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2E" w:rsidRDefault="008D5E2E">
      <w:pPr>
        <w:pStyle w:val="af7"/>
      </w:pPr>
      <w:r>
        <w:t>Содержание</w:t>
      </w:r>
    </w:p>
    <w:p w:rsidR="008D5E2E" w:rsidRDefault="008D5E2E" w:rsidP="008D5E2E">
      <w:pPr>
        <w:pStyle w:val="11"/>
        <w:tabs>
          <w:tab w:val="left" w:pos="726"/>
        </w:tabs>
        <w:ind w:firstLine="709"/>
        <w:rPr>
          <w:smallCaps w:val="0"/>
        </w:rPr>
      </w:pP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Введение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1 Теоретические основы инновационной активности хозяйствующих субъектов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1.1 Понятие и сущность категории "инновационная активность"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2. Факторы, влияющие на инновационную активность предприятий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2.1 Характеристика инновационного процесса в строительной отрасли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2.2 Классификация факторов, влияющих на инновационную активность предприятий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2.3 Инновационная активность как конкурентное преимущество предприятия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2.4 Факторы, сдерживающие инновационную активность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3. Способы повышения инновационной активности и ее значение в развитии хозяйствующих субъектов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3.1 Способы повышения инновационной активности предприятий строительного комплекса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3.2 Взаимосвязь показателя "инновационная активность" с другими инновационными показателями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Заключение</w:t>
      </w:r>
    </w:p>
    <w:p w:rsidR="008D5E2E" w:rsidRDefault="008D5E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818AB">
        <w:rPr>
          <w:rStyle w:val="ad"/>
          <w:noProof/>
        </w:rPr>
        <w:t>Список использованной литературы</w:t>
      </w:r>
    </w:p>
    <w:p w:rsidR="00D526CB" w:rsidRPr="008D5E2E" w:rsidRDefault="00D526CB" w:rsidP="008D5E2E">
      <w:pPr>
        <w:pStyle w:val="1"/>
      </w:pPr>
      <w:r w:rsidRPr="008D5E2E">
        <w:rPr>
          <w:rFonts w:ascii="Times New Roman" w:hAnsi="Times New Roman"/>
          <w:color w:val="000000"/>
        </w:rPr>
        <w:br w:type="page"/>
      </w:r>
      <w:bookmarkStart w:id="0" w:name="_Toc287444472"/>
      <w:r w:rsidR="008D5E2E" w:rsidRPr="008D5E2E">
        <w:lastRenderedPageBreak/>
        <w:t>Введение</w:t>
      </w:r>
      <w:bookmarkEnd w:id="0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tabs>
          <w:tab w:val="left" w:pos="726"/>
        </w:tabs>
      </w:pPr>
      <w:r w:rsidRPr="008D5E2E">
        <w:t>В</w:t>
      </w:r>
      <w:r w:rsidR="008D5E2E" w:rsidRPr="008D5E2E">
        <w:t xml:space="preserve"> </w:t>
      </w:r>
      <w:r w:rsidRPr="008D5E2E">
        <w:t>современной</w:t>
      </w:r>
      <w:r w:rsidR="008D5E2E" w:rsidRPr="008D5E2E">
        <w:t xml:space="preserve"> </w:t>
      </w:r>
      <w:r w:rsidRPr="008D5E2E">
        <w:t>экономике</w:t>
      </w:r>
      <w:r w:rsidR="008D5E2E" w:rsidRPr="008D5E2E">
        <w:t xml:space="preserve"> </w:t>
      </w:r>
      <w:r w:rsidRPr="008D5E2E">
        <w:t>роль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значительно</w:t>
      </w:r>
      <w:r w:rsidR="008D5E2E" w:rsidRPr="008D5E2E">
        <w:t xml:space="preserve"> </w:t>
      </w:r>
      <w:r w:rsidRPr="008D5E2E">
        <w:t>возросла</w:t>
      </w:r>
      <w:r w:rsidR="008D5E2E" w:rsidRPr="008D5E2E">
        <w:t xml:space="preserve">. </w:t>
      </w:r>
      <w:r w:rsidRPr="008D5E2E">
        <w:t>Без</w:t>
      </w:r>
      <w:r w:rsidR="008D5E2E" w:rsidRPr="008D5E2E">
        <w:t xml:space="preserve"> </w:t>
      </w:r>
      <w:r w:rsidRPr="008D5E2E">
        <w:t>применения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практически</w:t>
      </w:r>
      <w:r w:rsidR="008D5E2E" w:rsidRPr="008D5E2E">
        <w:t xml:space="preserve"> </w:t>
      </w:r>
      <w:r w:rsidRPr="008D5E2E">
        <w:t>невозможно</w:t>
      </w:r>
      <w:r w:rsidR="008D5E2E" w:rsidRPr="008D5E2E">
        <w:t xml:space="preserve"> </w:t>
      </w:r>
      <w:r w:rsidRPr="008D5E2E">
        <w:t>создать</w:t>
      </w:r>
      <w:r w:rsidR="008D5E2E" w:rsidRPr="008D5E2E">
        <w:t xml:space="preserve"> </w:t>
      </w:r>
      <w:r w:rsidRPr="008D5E2E">
        <w:t>конкурентоспособную</w:t>
      </w:r>
      <w:r w:rsidR="008D5E2E" w:rsidRPr="008D5E2E">
        <w:t xml:space="preserve"> </w:t>
      </w:r>
      <w:r w:rsidRPr="008D5E2E">
        <w:t>продукцию,</w:t>
      </w:r>
      <w:r w:rsidR="008D5E2E" w:rsidRPr="008D5E2E">
        <w:t xml:space="preserve"> </w:t>
      </w:r>
      <w:r w:rsidRPr="008D5E2E">
        <w:t>имеющую</w:t>
      </w:r>
      <w:r w:rsidR="008D5E2E" w:rsidRPr="008D5E2E">
        <w:t xml:space="preserve"> </w:t>
      </w:r>
      <w:r w:rsidRPr="008D5E2E">
        <w:t>высокую</w:t>
      </w:r>
      <w:r w:rsidR="008D5E2E" w:rsidRPr="008D5E2E">
        <w:t xml:space="preserve"> </w:t>
      </w:r>
      <w:r w:rsidRPr="008D5E2E">
        <w:t>степень</w:t>
      </w:r>
      <w:r w:rsidR="008D5E2E" w:rsidRPr="008D5E2E">
        <w:t xml:space="preserve"> </w:t>
      </w:r>
      <w:r w:rsidRPr="008D5E2E">
        <w:t>наукоемкости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новизны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рыночной</w:t>
      </w:r>
      <w:r w:rsidR="008D5E2E" w:rsidRPr="008D5E2E">
        <w:t xml:space="preserve"> </w:t>
      </w:r>
      <w:r w:rsidRPr="008D5E2E">
        <w:t>экономике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представляют</w:t>
      </w:r>
      <w:r w:rsidR="008D5E2E" w:rsidRPr="008D5E2E">
        <w:t xml:space="preserve"> </w:t>
      </w:r>
      <w:r w:rsidRPr="008D5E2E">
        <w:t>собой</w:t>
      </w:r>
      <w:r w:rsidR="008D5E2E" w:rsidRPr="008D5E2E">
        <w:t xml:space="preserve"> </w:t>
      </w:r>
      <w:r w:rsidRPr="008D5E2E">
        <w:t>эффективное</w:t>
      </w:r>
      <w:r w:rsidR="008D5E2E" w:rsidRPr="008D5E2E">
        <w:t xml:space="preserve"> </w:t>
      </w:r>
      <w:r w:rsidRPr="008D5E2E">
        <w:t>средство</w:t>
      </w:r>
      <w:r w:rsidR="008D5E2E" w:rsidRPr="008D5E2E">
        <w:t xml:space="preserve"> </w:t>
      </w:r>
      <w:r w:rsidRPr="008D5E2E">
        <w:t>конкурентной</w:t>
      </w:r>
      <w:r w:rsidR="008D5E2E" w:rsidRPr="008D5E2E">
        <w:t xml:space="preserve"> </w:t>
      </w:r>
      <w:r w:rsidRPr="008D5E2E">
        <w:t>борьбы</w:t>
      </w:r>
      <w:r w:rsidR="008D5E2E" w:rsidRPr="008D5E2E">
        <w:t xml:space="preserve"> - </w:t>
      </w:r>
      <w:r w:rsidRPr="008D5E2E">
        <w:t>ведут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созданию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потребностей,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снижению</w:t>
      </w:r>
      <w:r w:rsidR="008D5E2E" w:rsidRPr="008D5E2E">
        <w:t xml:space="preserve"> </w:t>
      </w:r>
      <w:r w:rsidRPr="008D5E2E">
        <w:t>себестоимости</w:t>
      </w:r>
      <w:r w:rsidR="008D5E2E" w:rsidRPr="008D5E2E">
        <w:t xml:space="preserve"> </w:t>
      </w:r>
      <w:r w:rsidRPr="008D5E2E">
        <w:t>продукции,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притоку</w:t>
      </w:r>
      <w:r w:rsidR="008D5E2E" w:rsidRPr="008D5E2E">
        <w:t xml:space="preserve"> </w:t>
      </w:r>
      <w:r w:rsidRPr="008D5E2E">
        <w:t>инвестиций,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повышению</w:t>
      </w:r>
      <w:r w:rsidR="008D5E2E" w:rsidRPr="008D5E2E">
        <w:t xml:space="preserve"> </w:t>
      </w:r>
      <w:r w:rsidRPr="008D5E2E">
        <w:t>имиджа</w:t>
      </w:r>
      <w:r w:rsidR="008D5E2E" w:rsidRPr="008D5E2E">
        <w:t xml:space="preserve"> (</w:t>
      </w:r>
      <w:r w:rsidRPr="008D5E2E">
        <w:t>рейтинга</w:t>
      </w:r>
      <w:r w:rsidR="008D5E2E" w:rsidRPr="008D5E2E">
        <w:t xml:space="preserve">) </w:t>
      </w:r>
      <w:r w:rsidRPr="008D5E2E">
        <w:t>производителя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продуктов,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открытию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захвату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рынков,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внешних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Строительная</w:t>
      </w:r>
      <w:r w:rsidR="008D5E2E" w:rsidRPr="008D5E2E">
        <w:t xml:space="preserve"> </w:t>
      </w:r>
      <w:r w:rsidRPr="008D5E2E">
        <w:t>организация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соответствии</w:t>
      </w:r>
      <w:r w:rsidR="008D5E2E" w:rsidRPr="008D5E2E">
        <w:t xml:space="preserve"> </w:t>
      </w:r>
      <w:r w:rsidRPr="008D5E2E">
        <w:t>со</w:t>
      </w:r>
      <w:r w:rsidR="008D5E2E" w:rsidRPr="008D5E2E">
        <w:t xml:space="preserve"> </w:t>
      </w:r>
      <w:r w:rsidRPr="008D5E2E">
        <w:t>своей</w:t>
      </w:r>
      <w:r w:rsidR="008D5E2E" w:rsidRPr="008D5E2E">
        <w:t xml:space="preserve"> </w:t>
      </w:r>
      <w:r w:rsidRPr="008D5E2E">
        <w:t>миссией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динамично</w:t>
      </w:r>
      <w:r w:rsidR="008D5E2E" w:rsidRPr="008D5E2E">
        <w:t xml:space="preserve"> </w:t>
      </w:r>
      <w:r w:rsidRPr="008D5E2E">
        <w:t>изменяющейся</w:t>
      </w:r>
      <w:r w:rsidR="008D5E2E" w:rsidRPr="008D5E2E">
        <w:t xml:space="preserve"> </w:t>
      </w:r>
      <w:r w:rsidRPr="008D5E2E">
        <w:t>среде</w:t>
      </w:r>
      <w:r w:rsidR="008D5E2E" w:rsidRPr="008D5E2E">
        <w:t xml:space="preserve"> </w:t>
      </w:r>
      <w:r w:rsidRPr="008D5E2E">
        <w:t>вырабатывает</w:t>
      </w:r>
      <w:r w:rsidR="008D5E2E" w:rsidRPr="008D5E2E">
        <w:t xml:space="preserve"> </w:t>
      </w:r>
      <w:r w:rsidRPr="008D5E2E">
        <w:t>стратегии</w:t>
      </w:r>
      <w:r w:rsidR="008D5E2E" w:rsidRPr="008D5E2E">
        <w:t xml:space="preserve"> </w:t>
      </w:r>
      <w:r w:rsidRPr="008D5E2E">
        <w:t>получения</w:t>
      </w:r>
      <w:r w:rsidR="008D5E2E" w:rsidRPr="008D5E2E">
        <w:t xml:space="preserve"> </w:t>
      </w:r>
      <w:r w:rsidRPr="008D5E2E">
        <w:t>устойчивого</w:t>
      </w:r>
      <w:r w:rsidR="008D5E2E" w:rsidRPr="008D5E2E">
        <w:t xml:space="preserve"> </w:t>
      </w:r>
      <w:r w:rsidRPr="008D5E2E">
        <w:t>успеха,</w:t>
      </w:r>
      <w:r w:rsidR="008D5E2E" w:rsidRPr="008D5E2E">
        <w:t xml:space="preserve"> </w:t>
      </w:r>
      <w:r w:rsidRPr="008D5E2E">
        <w:t>конкурентных</w:t>
      </w:r>
      <w:r w:rsidR="008D5E2E" w:rsidRPr="008D5E2E">
        <w:t xml:space="preserve"> </w:t>
      </w:r>
      <w:r w:rsidRPr="008D5E2E">
        <w:t>преимуществ,</w:t>
      </w:r>
      <w:r w:rsidR="008D5E2E" w:rsidRPr="008D5E2E">
        <w:t xml:space="preserve"> </w:t>
      </w:r>
      <w:r w:rsidRPr="008D5E2E">
        <w:t>самовоспроизводства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улучшениями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прогрессивного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долгосрочной</w:t>
      </w:r>
      <w:r w:rsidR="008D5E2E" w:rsidRPr="008D5E2E">
        <w:t xml:space="preserve"> </w:t>
      </w:r>
      <w:r w:rsidRPr="008D5E2E">
        <w:t>перспективе</w:t>
      </w:r>
      <w:r w:rsidR="008D5E2E" w:rsidRPr="008D5E2E">
        <w:t xml:space="preserve">. </w:t>
      </w:r>
      <w:r w:rsidRPr="008D5E2E">
        <w:t>Средствами</w:t>
      </w:r>
      <w:r w:rsidR="008D5E2E" w:rsidRPr="008D5E2E">
        <w:t xml:space="preserve"> </w:t>
      </w:r>
      <w:r w:rsidRPr="008D5E2E">
        <w:t>достижения</w:t>
      </w:r>
      <w:r w:rsidR="008D5E2E" w:rsidRPr="008D5E2E">
        <w:t xml:space="preserve"> </w:t>
      </w:r>
      <w:r w:rsidRPr="008D5E2E">
        <w:t>целей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такой</w:t>
      </w:r>
      <w:r w:rsidR="008D5E2E" w:rsidRPr="008D5E2E">
        <w:t xml:space="preserve"> </w:t>
      </w:r>
      <w:r w:rsidRPr="008D5E2E">
        <w:t>ситуации</w:t>
      </w:r>
      <w:r w:rsidR="008D5E2E" w:rsidRPr="008D5E2E">
        <w:t xml:space="preserve"> </w:t>
      </w:r>
      <w:r w:rsidRPr="008D5E2E">
        <w:t>служит,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интенсивное</w:t>
      </w:r>
      <w:r w:rsidR="008D5E2E" w:rsidRPr="008D5E2E">
        <w:t xml:space="preserve"> </w:t>
      </w:r>
      <w:r w:rsidRPr="008D5E2E">
        <w:t>развитие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компонентов,</w:t>
      </w:r>
      <w:r w:rsidR="008D5E2E" w:rsidRPr="008D5E2E">
        <w:t xml:space="preserve"> </w:t>
      </w:r>
      <w:r w:rsidRPr="008D5E2E">
        <w:t>элементов</w:t>
      </w:r>
      <w:r w:rsidR="008D5E2E" w:rsidRPr="008D5E2E">
        <w:t xml:space="preserve"> </w:t>
      </w:r>
      <w:r w:rsidRPr="008D5E2E">
        <w:t>организации,</w:t>
      </w:r>
      <w:r w:rsidR="008D5E2E" w:rsidRPr="008D5E2E">
        <w:t xml:space="preserve"> </w:t>
      </w:r>
      <w:r w:rsidRPr="008D5E2E">
        <w:t>так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инновационное</w:t>
      </w:r>
      <w:r w:rsidR="008D5E2E" w:rsidRPr="008D5E2E">
        <w:t xml:space="preserve"> </w:t>
      </w:r>
      <w:r w:rsidRPr="008D5E2E">
        <w:t>развитие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Динамичный</w:t>
      </w:r>
      <w:r w:rsidR="008D5E2E" w:rsidRPr="008D5E2E">
        <w:t xml:space="preserve"> </w:t>
      </w:r>
      <w:r w:rsidRPr="008D5E2E">
        <w:t>экономический</w:t>
      </w:r>
      <w:r w:rsidR="008D5E2E" w:rsidRPr="008D5E2E">
        <w:t xml:space="preserve"> </w:t>
      </w:r>
      <w:r w:rsidRPr="008D5E2E">
        <w:t>рост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важнейшим</w:t>
      </w:r>
      <w:r w:rsidR="008D5E2E" w:rsidRPr="008D5E2E">
        <w:t xml:space="preserve"> </w:t>
      </w:r>
      <w:r w:rsidRPr="008D5E2E">
        <w:t>фактором</w:t>
      </w:r>
      <w:r w:rsidR="008D5E2E" w:rsidRPr="008D5E2E">
        <w:t xml:space="preserve"> </w:t>
      </w:r>
      <w:r w:rsidRPr="008D5E2E">
        <w:t>конкурентоспособности</w:t>
      </w:r>
      <w:r w:rsidR="008D5E2E" w:rsidRPr="008D5E2E">
        <w:t xml:space="preserve"> </w:t>
      </w:r>
      <w:r w:rsidRPr="008D5E2E">
        <w:t>страны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рыночной</w:t>
      </w:r>
      <w:r w:rsidR="008D5E2E" w:rsidRPr="008D5E2E">
        <w:t xml:space="preserve"> </w:t>
      </w:r>
      <w:r w:rsidRPr="008D5E2E">
        <w:t>системе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процессе</w:t>
      </w:r>
      <w:r w:rsidR="008D5E2E" w:rsidRPr="008D5E2E">
        <w:t xml:space="preserve"> </w:t>
      </w:r>
      <w:r w:rsidRPr="008D5E2E">
        <w:t>совершенствования</w:t>
      </w:r>
      <w:r w:rsidR="008D5E2E" w:rsidRPr="008D5E2E">
        <w:t xml:space="preserve"> </w:t>
      </w:r>
      <w:r w:rsidRPr="008D5E2E">
        <w:t>рыночной</w:t>
      </w:r>
      <w:r w:rsidR="008D5E2E" w:rsidRPr="008D5E2E">
        <w:t xml:space="preserve"> </w:t>
      </w:r>
      <w:r w:rsidRPr="008D5E2E">
        <w:t>модели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</w:t>
      </w:r>
      <w:r w:rsidRPr="008D5E2E">
        <w:t>приоритетное</w:t>
      </w:r>
      <w:r w:rsidR="008D5E2E" w:rsidRPr="008D5E2E">
        <w:t xml:space="preserve"> </w:t>
      </w:r>
      <w:r w:rsidRPr="008D5E2E">
        <w:t>внимание</w:t>
      </w:r>
      <w:r w:rsidR="008D5E2E" w:rsidRPr="008D5E2E">
        <w:t xml:space="preserve"> </w:t>
      </w:r>
      <w:r w:rsidRPr="008D5E2E">
        <w:t>должно</w:t>
      </w:r>
      <w:r w:rsidR="008D5E2E" w:rsidRPr="008D5E2E">
        <w:t xml:space="preserve"> </w:t>
      </w:r>
      <w:r w:rsidRPr="008D5E2E">
        <w:t>быть</w:t>
      </w:r>
      <w:r w:rsidR="008D5E2E" w:rsidRPr="008D5E2E">
        <w:t xml:space="preserve"> </w:t>
      </w:r>
      <w:r w:rsidRPr="008D5E2E">
        <w:t>уделено</w:t>
      </w:r>
      <w:r w:rsidR="008D5E2E" w:rsidRPr="008D5E2E">
        <w:t xml:space="preserve"> </w:t>
      </w:r>
      <w:r w:rsidRPr="008D5E2E">
        <w:t>развитию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технической</w:t>
      </w:r>
      <w:r w:rsidR="008D5E2E" w:rsidRPr="008D5E2E">
        <w:t xml:space="preserve"> </w:t>
      </w:r>
      <w:r w:rsidRPr="008D5E2E">
        <w:t>основе,</w:t>
      </w:r>
      <w:r w:rsidR="008D5E2E" w:rsidRPr="008D5E2E">
        <w:t xml:space="preserve"> </w:t>
      </w:r>
      <w:r w:rsidRPr="008D5E2E">
        <w:t>активизации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воплощению</w:t>
      </w:r>
      <w:r w:rsidR="008D5E2E" w:rsidRPr="008D5E2E">
        <w:t xml:space="preserve"> </w:t>
      </w:r>
      <w:r w:rsidRPr="008D5E2E">
        <w:t>результатов</w:t>
      </w:r>
      <w:r w:rsidR="008D5E2E" w:rsidRPr="008D5E2E">
        <w:t xml:space="preserve"> </w:t>
      </w:r>
      <w:r w:rsidRPr="008D5E2E">
        <w:t>научно-технических</w:t>
      </w:r>
      <w:r w:rsidR="008D5E2E" w:rsidRPr="008D5E2E">
        <w:t xml:space="preserve"> </w:t>
      </w:r>
      <w:r w:rsidRPr="008D5E2E">
        <w:t>разработок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производство,</w:t>
      </w:r>
      <w:r w:rsidR="008D5E2E" w:rsidRPr="008D5E2E">
        <w:t xml:space="preserve"> </w:t>
      </w:r>
      <w:r w:rsidRPr="008D5E2E">
        <w:t>созданию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технологических</w:t>
      </w:r>
      <w:r w:rsidR="008D5E2E" w:rsidRPr="008D5E2E">
        <w:t xml:space="preserve"> </w:t>
      </w:r>
      <w:r w:rsidRPr="008D5E2E">
        <w:t>процессов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перестройке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современной</w:t>
      </w:r>
      <w:r w:rsidR="008D5E2E" w:rsidRPr="008D5E2E">
        <w:t xml:space="preserve"> </w:t>
      </w:r>
      <w:r w:rsidRPr="008D5E2E">
        <w:t>научно-технической</w:t>
      </w:r>
      <w:r w:rsidR="008D5E2E" w:rsidRPr="008D5E2E">
        <w:t xml:space="preserve"> </w:t>
      </w:r>
      <w:r w:rsidRPr="008D5E2E">
        <w:t>основе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отраслей</w:t>
      </w:r>
      <w:r w:rsidR="008D5E2E" w:rsidRPr="008D5E2E">
        <w:t xml:space="preserve"> </w:t>
      </w:r>
      <w:r w:rsidRPr="008D5E2E">
        <w:t>материального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сферы</w:t>
      </w:r>
      <w:r w:rsidR="008D5E2E" w:rsidRPr="008D5E2E">
        <w:t xml:space="preserve"> </w:t>
      </w:r>
      <w:r w:rsidRPr="008D5E2E">
        <w:t>обслуживания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Во</w:t>
      </w:r>
      <w:r w:rsidR="008D5E2E" w:rsidRPr="008D5E2E">
        <w:t xml:space="preserve"> </w:t>
      </w:r>
      <w:r w:rsidRPr="008D5E2E">
        <w:t>всем</w:t>
      </w:r>
      <w:r w:rsidR="008D5E2E" w:rsidRPr="008D5E2E">
        <w:t xml:space="preserve"> </w:t>
      </w:r>
      <w:r w:rsidRPr="008D5E2E">
        <w:t>мире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сегодня</w:t>
      </w:r>
      <w:r w:rsidR="008D5E2E" w:rsidRPr="008D5E2E">
        <w:t xml:space="preserve"> - </w:t>
      </w:r>
      <w:r w:rsidRPr="008D5E2E">
        <w:t>это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прихоть,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необходимость</w:t>
      </w:r>
      <w:r w:rsidR="008D5E2E" w:rsidRPr="008D5E2E">
        <w:t xml:space="preserve"> </w:t>
      </w:r>
      <w:r w:rsidRPr="008D5E2E">
        <w:t>выживания,</w:t>
      </w:r>
      <w:r w:rsidR="008D5E2E" w:rsidRPr="008D5E2E">
        <w:t xml:space="preserve"> </w:t>
      </w:r>
      <w:r w:rsidRPr="008D5E2E">
        <w:t>сохранения</w:t>
      </w:r>
      <w:r w:rsidR="008D5E2E" w:rsidRPr="008D5E2E">
        <w:t xml:space="preserve"> </w:t>
      </w:r>
      <w:r w:rsidRPr="008D5E2E">
        <w:t>конкурентоспособности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дальнейшего</w:t>
      </w:r>
      <w:r w:rsidR="008D5E2E" w:rsidRPr="008D5E2E">
        <w:t xml:space="preserve"> </w:t>
      </w:r>
      <w:r w:rsidRPr="008D5E2E">
        <w:t>процветания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Опыт</w:t>
      </w:r>
      <w:r w:rsidR="008D5E2E" w:rsidRPr="008D5E2E">
        <w:t xml:space="preserve"> </w:t>
      </w:r>
      <w:r w:rsidRPr="008D5E2E">
        <w:t>экономически</w:t>
      </w:r>
      <w:r w:rsidR="008D5E2E" w:rsidRPr="008D5E2E">
        <w:t xml:space="preserve"> </w:t>
      </w:r>
      <w:r w:rsidRPr="008D5E2E">
        <w:t>развитых</w:t>
      </w:r>
      <w:r w:rsidR="008D5E2E" w:rsidRPr="008D5E2E">
        <w:t xml:space="preserve"> </w:t>
      </w:r>
      <w:r w:rsidRPr="008D5E2E">
        <w:t>стран</w:t>
      </w:r>
      <w:r w:rsidR="008D5E2E" w:rsidRPr="008D5E2E">
        <w:t xml:space="preserve"> </w:t>
      </w:r>
      <w:r w:rsidRPr="008D5E2E">
        <w:t>показывает,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победителем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борьбе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потребителя</w:t>
      </w:r>
      <w:r w:rsidR="008D5E2E" w:rsidRPr="008D5E2E">
        <w:t xml:space="preserve"> </w:t>
      </w:r>
      <w:r w:rsidRPr="008D5E2E">
        <w:t>оказывается</w:t>
      </w:r>
      <w:r w:rsidR="008D5E2E" w:rsidRPr="008D5E2E">
        <w:t xml:space="preserve"> </w:t>
      </w:r>
      <w:r w:rsidRPr="008D5E2E">
        <w:t>тот,</w:t>
      </w:r>
      <w:r w:rsidR="008D5E2E" w:rsidRPr="008D5E2E">
        <w:t xml:space="preserve"> </w:t>
      </w:r>
      <w:r w:rsidRPr="008D5E2E">
        <w:t>кто</w:t>
      </w:r>
      <w:r w:rsidR="008D5E2E" w:rsidRPr="008D5E2E">
        <w:t xml:space="preserve"> </w:t>
      </w:r>
      <w:r w:rsidRPr="008D5E2E">
        <w:t>строит</w:t>
      </w:r>
      <w:r w:rsidR="008D5E2E" w:rsidRPr="008D5E2E">
        <w:t xml:space="preserve"> </w:t>
      </w:r>
      <w:r w:rsidRPr="008D5E2E">
        <w:t>свою</w:t>
      </w:r>
      <w:r w:rsidR="008D5E2E" w:rsidRPr="008D5E2E">
        <w:t xml:space="preserve"> </w:t>
      </w:r>
      <w:r w:rsidRPr="008D5E2E">
        <w:t>деятельность</w:t>
      </w:r>
      <w:r w:rsidR="008D5E2E" w:rsidRPr="008D5E2E">
        <w:t xml:space="preserve"> </w:t>
      </w:r>
      <w:r w:rsidRPr="008D5E2E">
        <w:lastRenderedPageBreak/>
        <w:t>преимущественно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основе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подхода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главной</w:t>
      </w:r>
      <w:r w:rsidR="008D5E2E" w:rsidRPr="008D5E2E">
        <w:t xml:space="preserve"> </w:t>
      </w:r>
      <w:r w:rsidRPr="008D5E2E">
        <w:t>целью</w:t>
      </w:r>
      <w:r w:rsidR="008D5E2E" w:rsidRPr="008D5E2E">
        <w:t xml:space="preserve"> </w:t>
      </w:r>
      <w:r w:rsidRPr="008D5E2E">
        <w:t>стратегического</w:t>
      </w:r>
      <w:r w:rsidR="008D5E2E" w:rsidRPr="008D5E2E">
        <w:t xml:space="preserve"> </w:t>
      </w:r>
      <w:r w:rsidRPr="008D5E2E">
        <w:t>плана</w:t>
      </w:r>
      <w:r w:rsidR="008D5E2E" w:rsidRPr="008D5E2E">
        <w:t xml:space="preserve"> </w:t>
      </w:r>
      <w:r w:rsidRPr="008D5E2E">
        <w:t>ставит</w:t>
      </w:r>
      <w:r w:rsidR="008D5E2E" w:rsidRPr="008D5E2E">
        <w:t xml:space="preserve"> </w:t>
      </w:r>
      <w:r w:rsidRPr="008D5E2E">
        <w:t>разработку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товаров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услуг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может</w:t>
      </w:r>
      <w:r w:rsidR="008D5E2E" w:rsidRPr="008D5E2E">
        <w:t xml:space="preserve"> </w:t>
      </w:r>
      <w:r w:rsidRPr="008D5E2E">
        <w:t>стать</w:t>
      </w:r>
      <w:r w:rsidR="008D5E2E" w:rsidRPr="008D5E2E">
        <w:t xml:space="preserve"> </w:t>
      </w:r>
      <w:r w:rsidRPr="008D5E2E">
        <w:t>одним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основных</w:t>
      </w:r>
      <w:r w:rsidR="008D5E2E" w:rsidRPr="008D5E2E">
        <w:t xml:space="preserve"> </w:t>
      </w:r>
      <w:r w:rsidRPr="008D5E2E">
        <w:t>условий</w:t>
      </w:r>
      <w:r w:rsidR="008D5E2E" w:rsidRPr="008D5E2E">
        <w:t xml:space="preserve"> </w:t>
      </w:r>
      <w:r w:rsidRPr="008D5E2E">
        <w:t>формирования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конкурентоспособной</w:t>
      </w:r>
      <w:r w:rsidR="008D5E2E" w:rsidRPr="008D5E2E">
        <w:t xml:space="preserve"> </w:t>
      </w:r>
      <w:r w:rsidRPr="008D5E2E">
        <w:t>стратегической</w:t>
      </w:r>
      <w:r w:rsidR="008D5E2E" w:rsidRPr="008D5E2E">
        <w:t xml:space="preserve"> </w:t>
      </w:r>
      <w:r w:rsidRPr="008D5E2E">
        <w:t>перспективы,</w:t>
      </w:r>
      <w:r w:rsidR="008D5E2E" w:rsidRPr="008D5E2E">
        <w:t xml:space="preserve"> </w:t>
      </w:r>
      <w:r w:rsidRPr="008D5E2E">
        <w:t>удержания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расширения</w:t>
      </w:r>
      <w:r w:rsidR="008D5E2E" w:rsidRPr="008D5E2E">
        <w:t xml:space="preserve"> </w:t>
      </w:r>
      <w:r w:rsidRPr="008D5E2E">
        <w:t>рыночной</w:t>
      </w:r>
      <w:r w:rsidR="008D5E2E" w:rsidRPr="008D5E2E">
        <w:t xml:space="preserve"> </w:t>
      </w:r>
      <w:r w:rsidRPr="008D5E2E">
        <w:t>ниши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Цель</w:t>
      </w:r>
      <w:r w:rsidR="008D5E2E" w:rsidRPr="008D5E2E">
        <w:t xml:space="preserve"> </w:t>
      </w:r>
      <w:r w:rsidRPr="008D5E2E">
        <w:t>курсовой</w:t>
      </w:r>
      <w:r w:rsidR="008D5E2E" w:rsidRPr="008D5E2E">
        <w:t xml:space="preserve"> </w:t>
      </w:r>
      <w:r w:rsidRPr="008D5E2E">
        <w:t>работы</w:t>
      </w:r>
      <w:r w:rsidR="008D5E2E" w:rsidRPr="008D5E2E">
        <w:t xml:space="preserve">: </w:t>
      </w:r>
      <w:r w:rsidRPr="008D5E2E">
        <w:t>проанализировать</w:t>
      </w:r>
      <w:r w:rsidR="008D5E2E" w:rsidRPr="008D5E2E">
        <w:t xml:space="preserve"> </w:t>
      </w:r>
      <w:r w:rsidRPr="008D5E2E">
        <w:t>факторы</w:t>
      </w:r>
      <w:r w:rsidR="008D5E2E" w:rsidRPr="008D5E2E">
        <w:t xml:space="preserve"> </w:t>
      </w:r>
      <w:r w:rsidRPr="008D5E2E">
        <w:t>оказывающие</w:t>
      </w:r>
      <w:r w:rsidR="008D5E2E" w:rsidRPr="008D5E2E">
        <w:t xml:space="preserve"> </w:t>
      </w:r>
      <w:r w:rsidRPr="008D5E2E">
        <w:t>влияние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предприятий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</w:t>
      </w:r>
      <w:r w:rsidR="008D5E2E" w:rsidRPr="008D5E2E">
        <w:t xml:space="preserve"> </w:t>
      </w:r>
      <w:r w:rsidRPr="008D5E2E">
        <w:t>соответствии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поставленной</w:t>
      </w:r>
      <w:r w:rsidR="008D5E2E" w:rsidRPr="008D5E2E">
        <w:t xml:space="preserve"> </w:t>
      </w:r>
      <w:r w:rsidRPr="008D5E2E">
        <w:t>целью</w:t>
      </w:r>
      <w:r w:rsidR="008D5E2E" w:rsidRPr="008D5E2E">
        <w:t xml:space="preserve"> </w:t>
      </w:r>
      <w:r w:rsidRPr="008D5E2E">
        <w:t>необходимо</w:t>
      </w:r>
      <w:r w:rsidR="008D5E2E" w:rsidRPr="008D5E2E">
        <w:t xml:space="preserve"> </w:t>
      </w:r>
      <w:r w:rsidRPr="008D5E2E">
        <w:t>решить</w:t>
      </w:r>
      <w:r w:rsidR="008D5E2E" w:rsidRPr="008D5E2E">
        <w:t xml:space="preserve"> </w:t>
      </w:r>
      <w:r w:rsidRPr="008D5E2E">
        <w:t>следующие</w:t>
      </w:r>
      <w:r w:rsidR="008D5E2E" w:rsidRPr="008D5E2E">
        <w:t xml:space="preserve"> </w:t>
      </w:r>
      <w:r w:rsidRPr="008D5E2E">
        <w:t>задачи</w:t>
      </w:r>
      <w:r w:rsidR="008D5E2E" w:rsidRPr="008D5E2E">
        <w:t>:</w:t>
      </w:r>
    </w:p>
    <w:p w:rsidR="008D5E2E" w:rsidRPr="008D5E2E" w:rsidRDefault="00D526CB" w:rsidP="008D5E2E">
      <w:pPr>
        <w:pStyle w:val="a4"/>
        <w:numPr>
          <w:ilvl w:val="0"/>
          <w:numId w:val="2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8D5E2E">
        <w:rPr>
          <w:rFonts w:ascii="Times New Roman" w:hAnsi="Times New Roman"/>
          <w:sz w:val="28"/>
          <w:szCs w:val="28"/>
          <w:lang w:eastAsia="ru-RU"/>
        </w:rPr>
        <w:t>рассмотреть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теоретические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основы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категории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"</w:t>
      </w:r>
      <w:r w:rsidRPr="008D5E2E">
        <w:rPr>
          <w:rFonts w:ascii="Times New Roman" w:hAnsi="Times New Roman"/>
          <w:sz w:val="28"/>
          <w:szCs w:val="28"/>
          <w:lang w:eastAsia="ru-RU"/>
        </w:rPr>
        <w:t>инновационная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>";</w:t>
      </w:r>
    </w:p>
    <w:p w:rsidR="008D5E2E" w:rsidRPr="008D5E2E" w:rsidRDefault="00D526CB" w:rsidP="008D5E2E">
      <w:pPr>
        <w:pStyle w:val="a4"/>
        <w:numPr>
          <w:ilvl w:val="0"/>
          <w:numId w:val="2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8D5E2E">
        <w:rPr>
          <w:rFonts w:ascii="Times New Roman" w:hAnsi="Times New Roman"/>
          <w:sz w:val="28"/>
          <w:szCs w:val="28"/>
          <w:lang w:eastAsia="ru-RU"/>
        </w:rPr>
        <w:t>выявить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факторы,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влияющие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на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инновационную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>;</w:t>
      </w:r>
    </w:p>
    <w:p w:rsidR="008D5E2E" w:rsidRPr="008D5E2E" w:rsidRDefault="00D526CB" w:rsidP="008D5E2E">
      <w:pPr>
        <w:pStyle w:val="a4"/>
        <w:numPr>
          <w:ilvl w:val="0"/>
          <w:numId w:val="2"/>
        </w:numPr>
        <w:tabs>
          <w:tab w:val="left" w:pos="7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8D5E2E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инновационной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активности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в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хозяйственной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хозяйствующих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и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пути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активизации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инновационной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E2E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8D5E2E" w:rsidRPr="008D5E2E">
        <w:rPr>
          <w:rFonts w:ascii="Times New Roman" w:hAnsi="Times New Roman"/>
          <w:sz w:val="28"/>
          <w:szCs w:val="28"/>
          <w:lang w:eastAsia="ru-RU"/>
        </w:rPr>
        <w:t>.</w:t>
      </w:r>
    </w:p>
    <w:p w:rsidR="008D5E2E" w:rsidRDefault="00D526CB" w:rsidP="008D5E2E">
      <w:pPr>
        <w:tabs>
          <w:tab w:val="left" w:pos="726"/>
        </w:tabs>
      </w:pPr>
      <w:r w:rsidRPr="008D5E2E">
        <w:t>Курсовая</w:t>
      </w:r>
      <w:r w:rsidR="008D5E2E" w:rsidRPr="008D5E2E">
        <w:t xml:space="preserve"> </w:t>
      </w:r>
      <w:r w:rsidRPr="008D5E2E">
        <w:t>работа</w:t>
      </w:r>
      <w:r w:rsidR="008D5E2E" w:rsidRPr="008D5E2E">
        <w:t xml:space="preserve"> </w:t>
      </w:r>
      <w:r w:rsidRPr="008D5E2E">
        <w:t>состоит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трех</w:t>
      </w:r>
      <w:r w:rsidR="008D5E2E" w:rsidRPr="008D5E2E">
        <w:t xml:space="preserve"> </w:t>
      </w:r>
      <w:r w:rsidRPr="008D5E2E">
        <w:t>глав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первой</w:t>
      </w:r>
      <w:r w:rsidR="008D5E2E" w:rsidRPr="008D5E2E">
        <w:t xml:space="preserve"> </w:t>
      </w:r>
      <w:r w:rsidRPr="008D5E2E">
        <w:t>главе</w:t>
      </w:r>
      <w:r w:rsidR="008D5E2E" w:rsidRPr="008D5E2E">
        <w:t xml:space="preserve"> </w:t>
      </w:r>
      <w:r w:rsidRPr="008D5E2E">
        <w:t>изложены</w:t>
      </w:r>
      <w:r w:rsidR="008D5E2E" w:rsidRPr="008D5E2E">
        <w:t xml:space="preserve"> </w:t>
      </w:r>
      <w:r w:rsidRPr="008D5E2E">
        <w:t>теоретические</w:t>
      </w:r>
      <w:r w:rsidR="008D5E2E" w:rsidRPr="008D5E2E">
        <w:t xml:space="preserve"> </w:t>
      </w:r>
      <w:r w:rsidRPr="008D5E2E">
        <w:t>положение</w:t>
      </w:r>
      <w:r w:rsidR="008D5E2E" w:rsidRPr="008D5E2E">
        <w:t xml:space="preserve"> </w:t>
      </w:r>
      <w:r w:rsidRPr="008D5E2E">
        <w:t>категории</w:t>
      </w:r>
      <w:r w:rsidR="008D5E2E" w:rsidRPr="008D5E2E">
        <w:t xml:space="preserve"> "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>"</w:t>
      </w:r>
      <w:r w:rsidRPr="008D5E2E">
        <w:t>,</w:t>
      </w:r>
      <w:r w:rsidR="008D5E2E" w:rsidRPr="008D5E2E">
        <w:t xml:space="preserve"> </w:t>
      </w:r>
      <w:r w:rsidRPr="008D5E2E">
        <w:t>дано</w:t>
      </w:r>
      <w:r w:rsidR="008D5E2E" w:rsidRPr="008D5E2E">
        <w:t xml:space="preserve"> </w:t>
      </w:r>
      <w:r w:rsidRPr="008D5E2E">
        <w:t>понятие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предприятий,</w:t>
      </w:r>
      <w:r w:rsidR="008D5E2E" w:rsidRPr="008D5E2E">
        <w:t xml:space="preserve"> </w:t>
      </w:r>
      <w:r w:rsidRPr="008D5E2E">
        <w:t>описан</w:t>
      </w:r>
      <w:r w:rsidR="008D5E2E" w:rsidRPr="008D5E2E">
        <w:t xml:space="preserve"> </w:t>
      </w:r>
      <w:r w:rsidRPr="008D5E2E">
        <w:t>способ</w:t>
      </w:r>
      <w:r w:rsidR="008D5E2E" w:rsidRPr="008D5E2E">
        <w:t xml:space="preserve"> </w:t>
      </w:r>
      <w:r w:rsidRPr="008D5E2E">
        <w:t>измерения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. </w:t>
      </w:r>
      <w:r w:rsidRPr="008D5E2E">
        <w:t>Во</w:t>
      </w:r>
      <w:r w:rsidR="008D5E2E" w:rsidRPr="008D5E2E">
        <w:t xml:space="preserve"> </w:t>
      </w:r>
      <w:r w:rsidRPr="008D5E2E">
        <w:t>второй</w:t>
      </w:r>
      <w:r w:rsidR="008D5E2E" w:rsidRPr="008D5E2E">
        <w:t xml:space="preserve"> </w:t>
      </w:r>
      <w:r w:rsidRPr="008D5E2E">
        <w:t>главе</w:t>
      </w:r>
      <w:r w:rsidR="008D5E2E" w:rsidRPr="008D5E2E">
        <w:t xml:space="preserve"> </w:t>
      </w:r>
      <w:r w:rsidRPr="008D5E2E">
        <w:t>представлена</w:t>
      </w:r>
      <w:r w:rsidR="008D5E2E" w:rsidRPr="008D5E2E">
        <w:t xml:space="preserve"> </w:t>
      </w:r>
      <w:r w:rsidRPr="008D5E2E">
        <w:t>классификация</w:t>
      </w:r>
      <w:r w:rsidR="008D5E2E" w:rsidRPr="008D5E2E">
        <w:t xml:space="preserve"> </w:t>
      </w:r>
      <w:r w:rsidRPr="008D5E2E">
        <w:t>факторов</w:t>
      </w:r>
      <w:r w:rsidR="008D5E2E" w:rsidRPr="008D5E2E">
        <w:t xml:space="preserve"> </w:t>
      </w:r>
      <w:r w:rsidRPr="008D5E2E">
        <w:t>влияющих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предприятий,</w:t>
      </w:r>
      <w:r w:rsidR="008D5E2E" w:rsidRPr="008D5E2E">
        <w:t xml:space="preserve"> </w:t>
      </w:r>
      <w:r w:rsidRPr="008D5E2E">
        <w:t>дана</w:t>
      </w:r>
      <w:r w:rsidR="008D5E2E" w:rsidRPr="008D5E2E">
        <w:t xml:space="preserve"> </w:t>
      </w:r>
      <w:r w:rsidRPr="008D5E2E">
        <w:t>характеристика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строительной</w:t>
      </w:r>
      <w:r w:rsidR="008D5E2E" w:rsidRPr="008D5E2E">
        <w:t xml:space="preserve"> </w:t>
      </w:r>
      <w:r w:rsidRPr="008D5E2E">
        <w:t>отрасли,</w:t>
      </w:r>
      <w:r w:rsidR="008D5E2E" w:rsidRPr="008D5E2E">
        <w:t xml:space="preserve"> </w:t>
      </w:r>
      <w:r w:rsidRPr="008D5E2E">
        <w:t>выделены</w:t>
      </w:r>
      <w:r w:rsidR="008D5E2E" w:rsidRPr="008D5E2E">
        <w:t xml:space="preserve"> </w:t>
      </w:r>
      <w:r w:rsidRPr="008D5E2E">
        <w:t>факторы,</w:t>
      </w:r>
      <w:r w:rsidR="008D5E2E" w:rsidRPr="008D5E2E">
        <w:t xml:space="preserve"> </w:t>
      </w:r>
      <w:r w:rsidRPr="008D5E2E">
        <w:t>сдерживающие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строительного</w:t>
      </w:r>
      <w:r w:rsidR="008D5E2E" w:rsidRPr="008D5E2E">
        <w:t xml:space="preserve"> </w:t>
      </w:r>
      <w:r w:rsidRPr="008D5E2E">
        <w:t>комплекса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третьей</w:t>
      </w:r>
      <w:r w:rsidR="008D5E2E" w:rsidRPr="008D5E2E">
        <w:t xml:space="preserve"> </w:t>
      </w:r>
      <w:r w:rsidRPr="008D5E2E">
        <w:t>главе</w:t>
      </w:r>
      <w:r w:rsidR="008D5E2E" w:rsidRPr="008D5E2E">
        <w:t xml:space="preserve"> </w:t>
      </w:r>
      <w:r w:rsidRPr="008D5E2E">
        <w:t>показано</w:t>
      </w:r>
      <w:r w:rsidR="008D5E2E" w:rsidRPr="008D5E2E">
        <w:t xml:space="preserve"> </w:t>
      </w:r>
      <w:r w:rsidRPr="008D5E2E">
        <w:t>значение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предприятий,</w:t>
      </w:r>
      <w:r w:rsidR="008D5E2E" w:rsidRPr="008D5E2E">
        <w:t xml:space="preserve"> </w:t>
      </w:r>
      <w:r w:rsidRPr="008D5E2E">
        <w:t>изложены</w:t>
      </w:r>
      <w:r w:rsidR="008D5E2E" w:rsidRPr="008D5E2E">
        <w:t xml:space="preserve"> </w:t>
      </w:r>
      <w:r w:rsidRPr="008D5E2E">
        <w:t>способы</w:t>
      </w:r>
      <w:r w:rsidR="008D5E2E" w:rsidRPr="008D5E2E">
        <w:t xml:space="preserve"> </w:t>
      </w:r>
      <w:r w:rsidRPr="008D5E2E">
        <w:t>активизации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>.</w:t>
      </w:r>
    </w:p>
    <w:p w:rsidR="000B1FDF" w:rsidRPr="000B1FDF" w:rsidRDefault="000B1FDF" w:rsidP="000B1FDF">
      <w:pPr>
        <w:pStyle w:val="af6"/>
      </w:pPr>
      <w:r w:rsidRPr="000B1FDF">
        <w:t>строительный комплекс инновационная активность</w:t>
      </w:r>
    </w:p>
    <w:p w:rsidR="00D526CB" w:rsidRPr="008D5E2E" w:rsidRDefault="00D526CB" w:rsidP="008D5E2E">
      <w:pPr>
        <w:pStyle w:val="1"/>
      </w:pPr>
      <w:r w:rsidRPr="008D5E2E">
        <w:br w:type="page"/>
      </w:r>
      <w:bookmarkStart w:id="1" w:name="_Toc287444473"/>
      <w:r w:rsidRPr="008D5E2E">
        <w:lastRenderedPageBreak/>
        <w:t>1</w:t>
      </w:r>
      <w:r w:rsidR="008D5E2E" w:rsidRPr="008D5E2E">
        <w:t xml:space="preserve"> </w:t>
      </w:r>
      <w:r w:rsidRPr="008D5E2E">
        <w:t>Теоретические</w:t>
      </w:r>
      <w:r w:rsidR="008D5E2E" w:rsidRPr="008D5E2E">
        <w:t xml:space="preserve"> </w:t>
      </w:r>
      <w:r w:rsidRPr="008D5E2E">
        <w:t>основы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хозяйствующих</w:t>
      </w:r>
      <w:r w:rsidR="008D5E2E" w:rsidRPr="008D5E2E">
        <w:t xml:space="preserve"> </w:t>
      </w:r>
      <w:r w:rsidRPr="008D5E2E">
        <w:t>субъектов</w:t>
      </w:r>
      <w:bookmarkEnd w:id="1"/>
    </w:p>
    <w:p w:rsidR="008D5E2E" w:rsidRPr="008D5E2E" w:rsidRDefault="008D5E2E" w:rsidP="008D5E2E">
      <w:pPr>
        <w:rPr>
          <w:lang w:eastAsia="en-US"/>
        </w:rPr>
      </w:pPr>
    </w:p>
    <w:p w:rsidR="00D526CB" w:rsidRPr="008D5E2E" w:rsidRDefault="00D526CB" w:rsidP="008D5E2E">
      <w:pPr>
        <w:pStyle w:val="1"/>
      </w:pPr>
      <w:bookmarkStart w:id="2" w:name="_Toc287444474"/>
      <w:r w:rsidRPr="008D5E2E">
        <w:t>1</w:t>
      </w:r>
      <w:r w:rsidR="008D5E2E" w:rsidRPr="008D5E2E">
        <w:t xml:space="preserve">.1 </w:t>
      </w:r>
      <w:r w:rsidRPr="008D5E2E">
        <w:t>Понятие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сущность</w:t>
      </w:r>
      <w:r w:rsidR="008D5E2E" w:rsidRPr="008D5E2E">
        <w:t xml:space="preserve"> </w:t>
      </w:r>
      <w:r w:rsidRPr="008D5E2E">
        <w:t>категории</w:t>
      </w:r>
      <w:r w:rsidR="008D5E2E" w:rsidRPr="008D5E2E">
        <w:t xml:space="preserve"> "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>"</w:t>
      </w:r>
      <w:bookmarkEnd w:id="2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Инноватика,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любая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другая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теория,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имеет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понятийный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аппарат,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включающий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собственную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систему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понятий,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базовые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для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инноватики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понятия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основополагающих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отраслей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знания</w:t>
      </w:r>
      <w:r w:rsidR="008D5E2E" w:rsidRPr="008D5E2E">
        <w:rPr>
          <w:lang w:val="ru-RU"/>
        </w:rPr>
        <w:t xml:space="preserve">: </w:t>
      </w:r>
      <w:r w:rsidRPr="008D5E2E">
        <w:rPr>
          <w:lang w:val="ru-RU"/>
        </w:rPr>
        <w:t>теории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научно-технического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прогресса,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организации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производственных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функций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НИОКР,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идеи,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предложения,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продукция,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технологии</w:t>
      </w:r>
      <w:r w:rsidR="008D5E2E" w:rsidRPr="008D5E2E">
        <w:rPr>
          <w:lang w:val="ru-RU"/>
        </w:rPr>
        <w:t xml:space="preserve">), </w:t>
      </w:r>
      <w:r w:rsidRPr="008D5E2E">
        <w:rPr>
          <w:lang w:val="ru-RU"/>
        </w:rPr>
        <w:t>стратегического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управления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миссия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ценностные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ориентиры,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цели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базовые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предпочтительные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стратегии</w:t>
      </w:r>
      <w:r w:rsidR="008D5E2E" w:rsidRPr="008D5E2E">
        <w:rPr>
          <w:lang w:val="ru-RU"/>
        </w:rPr>
        <w:t xml:space="preserve">), </w:t>
      </w:r>
      <w:r w:rsidRPr="008D5E2E">
        <w:rPr>
          <w:lang w:val="ru-RU"/>
        </w:rPr>
        <w:t>управления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проектами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моно-,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мульти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мегапроекты,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программы,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матричные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структуры</w:t>
      </w:r>
      <w:r w:rsidR="008D5E2E" w:rsidRPr="008D5E2E">
        <w:rPr>
          <w:lang w:val="ru-RU"/>
        </w:rPr>
        <w:t xml:space="preserve">), </w:t>
      </w:r>
      <w:r w:rsidRPr="008D5E2E">
        <w:rPr>
          <w:lang w:val="ru-RU"/>
        </w:rPr>
        <w:t>управления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финансами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инвестиции,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финансовые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потоки,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риски,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дисконтирование</w:t>
      </w:r>
      <w:r w:rsidR="008D5E2E" w:rsidRPr="008D5E2E">
        <w:rPr>
          <w:lang w:val="ru-RU"/>
        </w:rPr>
        <w:t xml:space="preserve">), </w:t>
      </w:r>
      <w:r w:rsidRPr="008D5E2E">
        <w:rPr>
          <w:lang w:val="ru-RU"/>
        </w:rPr>
        <w:t>маркетинга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конкурентная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преимущество,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силы</w:t>
      </w:r>
      <w:r w:rsidR="008D5E2E" w:rsidRPr="008D5E2E">
        <w:rPr>
          <w:lang w:val="ru-RU"/>
        </w:rPr>
        <w:t xml:space="preserve">)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Система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категорий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инноватики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включает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прежде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следующие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категории</w:t>
      </w:r>
      <w:r w:rsidR="008D5E2E" w:rsidRPr="008D5E2E">
        <w:rPr>
          <w:lang w:val="ru-RU"/>
        </w:rPr>
        <w:t xml:space="preserve">: </w:t>
      </w:r>
      <w:r w:rsidRPr="008D5E2E">
        <w:rPr>
          <w:lang w:val="ru-RU"/>
        </w:rPr>
        <w:t>новшества/новации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новатор,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инноватор,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риски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конечно,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>) [</w:t>
      </w:r>
      <w:r w:rsidRPr="008D5E2E">
        <w:rPr>
          <w:lang w:val="ru-RU"/>
        </w:rPr>
        <w:t>16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самостоятельная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категория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значение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состоит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помощью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оценивается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любая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другая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маркетинг,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формирование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реализация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</w:t>
      </w:r>
      <w:r w:rsidR="008D5E2E" w:rsidRPr="008D5E2E">
        <w:rPr>
          <w:lang w:val="ru-RU"/>
        </w:rPr>
        <w:t xml:space="preserve">.), </w:t>
      </w:r>
      <w:r w:rsidRPr="008D5E2E">
        <w:rPr>
          <w:lang w:val="ru-RU"/>
        </w:rPr>
        <w:t>прежде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характеризуется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содержанием,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составом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конкретных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совершаемых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определенной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технологии,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процедуре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этому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признаку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один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вид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отличается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другого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Например,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исполнению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функций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маркетинга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производства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будут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различны</w:t>
      </w:r>
      <w:r w:rsidR="008D5E2E" w:rsidRPr="008D5E2E">
        <w:rPr>
          <w:lang w:val="ru-RU"/>
        </w:rPr>
        <w:t xml:space="preserve"> [</w:t>
      </w:r>
      <w:r w:rsidRPr="008D5E2E">
        <w:rPr>
          <w:lang w:val="ru-RU"/>
        </w:rPr>
        <w:t>16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Далее,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любая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любого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субъекта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лишь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часть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более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общего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Например,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новатора,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создающего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новшество,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это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лишь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часть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общего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процесса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ИП</w:t>
      </w:r>
      <w:r w:rsidR="008D5E2E" w:rsidRPr="008D5E2E">
        <w:rPr>
          <w:lang w:val="ru-RU"/>
        </w:rPr>
        <w:t xml:space="preserve">), </w:t>
      </w:r>
      <w:r w:rsidRPr="008D5E2E">
        <w:rPr>
          <w:lang w:val="ru-RU"/>
        </w:rPr>
        <w:lastRenderedPageBreak/>
        <w:t>отражающего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жизненный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цикл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инновации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ЖЦИ</w:t>
      </w:r>
      <w:r w:rsidR="008D5E2E" w:rsidRPr="008D5E2E">
        <w:rPr>
          <w:lang w:val="ru-RU"/>
        </w:rPr>
        <w:t xml:space="preserve">). </w:t>
      </w:r>
      <w:r w:rsidRPr="008D5E2E">
        <w:rPr>
          <w:lang w:val="ru-RU"/>
        </w:rPr>
        <w:t>Общность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связана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кроме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новатора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необходима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других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субъектов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совершающих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другим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стадиям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ЖЦИ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Таким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образом,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место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данной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структуре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однозначно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определено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необходимо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знать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для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организации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данной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ИП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Поэтому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для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описания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необходимо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использовать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признак,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место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структуре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ИП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Все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виды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включая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инновационную,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должны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быть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ориентированы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какой-либо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результат,</w:t>
      </w:r>
      <w:r w:rsidR="008D5E2E" w:rsidRPr="008D5E2E">
        <w:rPr>
          <w:lang w:val="ru-RU"/>
        </w:rPr>
        <w:t xml:space="preserve"> т.е. </w:t>
      </w:r>
      <w:r w:rsidRPr="008D5E2E">
        <w:rPr>
          <w:lang w:val="ru-RU"/>
        </w:rPr>
        <w:t>характеризоваться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определенной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результативностью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эффективностью,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поскольку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требуют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затрат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ресурсов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приводят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некоторому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результату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это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характеристика,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должна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показать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связь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между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намеченным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содержанием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результатами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Эта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связь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объясняется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поведением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реализации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планируемых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действий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самом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деле,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одной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стороны,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разработан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план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определенных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улучшению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позиций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другой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стороны,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после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совершения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этих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получить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либо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положительный,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либо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отрицательный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результат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При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одних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же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планах,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стратегиях,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целях,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руководители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различных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достигают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результатов,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связано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неодинаковой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активностью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Именно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различия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объясняют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результаты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одинаковых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исходных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посылках</w:t>
      </w:r>
      <w:r w:rsidR="008D5E2E" w:rsidRPr="008D5E2E">
        <w:rPr>
          <w:lang w:val="ru-RU"/>
        </w:rPr>
        <w:t xml:space="preserve"> [</w:t>
      </w:r>
      <w:r w:rsidRPr="008D5E2E">
        <w:rPr>
          <w:lang w:val="ru-RU"/>
        </w:rPr>
        <w:t>16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При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этом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признак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" </w:t>
      </w:r>
      <w:r w:rsidRPr="008D5E2E">
        <w:rPr>
          <w:lang w:val="ru-RU"/>
        </w:rPr>
        <w:t>носит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следующие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черты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Во-первых,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должна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носить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стратегический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быть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управляемой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реальном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масштабе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времени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поскольку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резко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увеличилась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нестабильность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среды</w:t>
      </w:r>
      <w:r w:rsidR="008D5E2E" w:rsidRPr="008D5E2E">
        <w:rPr>
          <w:lang w:val="ru-RU"/>
        </w:rPr>
        <w:t xml:space="preserve">). </w:t>
      </w:r>
      <w:r w:rsidRPr="008D5E2E">
        <w:rPr>
          <w:lang w:val="ru-RU"/>
        </w:rPr>
        <w:t>Стратегический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подход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обеспечивает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высокое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качество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ИД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Во-вторых,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должна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текущем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времени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быть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рациональной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последовательности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своевременности,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обеспечит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требуемую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ситуации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динамичность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ИД,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определенные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темпы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проведения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lastRenderedPageBreak/>
        <w:t>необходимых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действий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изменений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противном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случае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будет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просто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ненужной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даст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негативные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последствия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неэффективно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исчерпаны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резервы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времени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ресурсов</w:t>
      </w:r>
      <w:r w:rsidR="008D5E2E" w:rsidRPr="008D5E2E">
        <w:rPr>
          <w:lang w:val="ru-RU"/>
        </w:rPr>
        <w:t xml:space="preserve">).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рисунке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1</w:t>
      </w:r>
      <w:r w:rsidR="008D5E2E" w:rsidRPr="008D5E2E">
        <w:rPr>
          <w:lang w:val="ru-RU"/>
        </w:rPr>
        <w:t xml:space="preserve">.1 </w:t>
      </w:r>
      <w:r w:rsidRPr="008D5E2E">
        <w:rPr>
          <w:lang w:val="ru-RU"/>
        </w:rPr>
        <w:t>показано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назначение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категории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>".</w:t>
      </w:r>
    </w:p>
    <w:p w:rsidR="008D5E2E" w:rsidRPr="008D5E2E" w:rsidRDefault="004D4349" w:rsidP="008D5E2E">
      <w:pPr>
        <w:pStyle w:val="a5"/>
        <w:tabs>
          <w:tab w:val="left" w:pos="726"/>
        </w:tabs>
        <w:rPr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-3.75pt;margin-top:28.7pt;width:445.95pt;height:107.25pt;z-index:251657216" coordorigin="1381,774" coordsize="9140,1980">
            <v:group id="_x0000_s1027" style="position:absolute;left:1521;top:774;width:9000;height:1260" coordorigin="1521,774" coordsize="9000,1260">
              <v:rect id="_x0000_s1028" style="position:absolute;left:1521;top:774;width:2700;height:1260">
                <v:textbox style="mso-next-textbox:#_x0000_s1028">
                  <w:txbxContent>
                    <w:p w:rsidR="008D5E2E" w:rsidRPr="008328E3" w:rsidRDefault="008D5E2E" w:rsidP="008D5E2E">
                      <w:pPr>
                        <w:pStyle w:val="af8"/>
                      </w:pPr>
                      <w:r w:rsidRPr="008328E3">
                        <w:t>Инновационная активность ИД: стратегия и тактика ИД</w:t>
                      </w:r>
                    </w:p>
                  </w:txbxContent>
                </v:textbox>
              </v:rect>
              <v:rect id="_x0000_s1029" style="position:absolute;left:4761;top:774;width:2340;height:1260">
                <v:textbox style="mso-next-textbox:#_x0000_s1029">
                  <w:txbxContent>
                    <w:p w:rsidR="008D5E2E" w:rsidRPr="008328E3" w:rsidRDefault="008D5E2E" w:rsidP="008D5E2E">
                      <w:pPr>
                        <w:pStyle w:val="af8"/>
                      </w:pPr>
                      <w:r w:rsidRPr="008328E3">
                        <w:t>Исходный потенциал и содержание ИД</w:t>
                      </w:r>
                    </w:p>
                  </w:txbxContent>
                </v:textbox>
              </v:rect>
              <v:rect id="_x0000_s1030" style="position:absolute;left:7641;top:774;width:2880;height:1260">
                <v:textbox style="mso-next-textbox:#_x0000_s1030">
                  <w:txbxContent>
                    <w:p w:rsidR="008D5E2E" w:rsidRPr="008328E3" w:rsidRDefault="008D5E2E" w:rsidP="008D5E2E">
                      <w:pPr>
                        <w:pStyle w:val="af8"/>
                      </w:pPr>
                      <w:r w:rsidRPr="008328E3">
                        <w:t>Мобилизованный потенциал: результативность ИД</w:t>
                      </w:r>
                    </w:p>
                  </w:txbxContent>
                </v:textbox>
              </v:rect>
              <v:line id="_x0000_s1031" style="position:absolute" from="4221,1314" to="4761,1314">
                <v:stroke endarrow="block"/>
              </v:line>
              <v:line id="_x0000_s1032" style="position:absolute" from="7101,1314" to="7641,1314">
                <v:stroke endarrow="block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381;top:2214;width:7200;height:540" stroked="f">
              <v:textbox style="mso-next-textbox:#_x0000_s1033">
                <w:txbxContent>
                  <w:p w:rsidR="008D5E2E" w:rsidRPr="00061614" w:rsidRDefault="008D5E2E" w:rsidP="008D5E2E">
                    <w:pPr>
                      <w:pStyle w:val="af8"/>
                    </w:pPr>
                    <w:r>
                      <w:t xml:space="preserve">Рисунок </w:t>
                    </w:r>
                    <w:r w:rsidRPr="008328E3">
                      <w:t>1.</w:t>
                    </w:r>
                    <w:r>
                      <w:t>1 -</w:t>
                    </w:r>
                    <w:r w:rsidRPr="008328E3">
                      <w:t xml:space="preserve"> Назначение категории «инновационная активность»</w:t>
                    </w:r>
                    <w:r>
                      <w:t xml:space="preserve"> </w:t>
                    </w:r>
                    <w:r w:rsidRPr="00061614">
                      <w:t>[</w:t>
                    </w:r>
                    <w:r>
                      <w:t>1</w:t>
                    </w:r>
                    <w:r w:rsidRPr="00CB0DF2">
                      <w:t>6</w:t>
                    </w:r>
                    <w:r w:rsidRPr="00061614">
                      <w:t>]</w:t>
                    </w:r>
                  </w:p>
                </w:txbxContent>
              </v:textbox>
            </v:shape>
            <w10:wrap type="topAndBottom"/>
          </v:group>
        </w:pict>
      </w:r>
    </w:p>
    <w:p w:rsidR="008D5E2E" w:rsidRDefault="008D5E2E" w:rsidP="008D5E2E">
      <w:pPr>
        <w:pStyle w:val="a5"/>
        <w:tabs>
          <w:tab w:val="left" w:pos="726"/>
        </w:tabs>
        <w:rPr>
          <w:lang w:val="ru-RU"/>
        </w:rPr>
      </w:pP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стратегическом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плане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характеризуется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следующими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частными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показателями</w:t>
      </w:r>
      <w:r w:rsidR="008D5E2E" w:rsidRPr="008D5E2E">
        <w:rPr>
          <w:lang w:val="ru-RU"/>
        </w:rPr>
        <w:t>:</w:t>
      </w:r>
    </w:p>
    <w:p w:rsidR="008D5E2E" w:rsidRPr="008D5E2E" w:rsidRDefault="00D526CB" w:rsidP="008D5E2E">
      <w:pPr>
        <w:pStyle w:val="a5"/>
        <w:numPr>
          <w:ilvl w:val="0"/>
          <w:numId w:val="3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качество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организации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3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уровень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мобилизации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использования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потенциала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3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размер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привлеченных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капиталовложений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инвестиций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3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качество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методов,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используемых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проведении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изменений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3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обоснованность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реализуемого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уровня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активности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тактическом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плане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двумя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частными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показателями</w:t>
      </w:r>
      <w:r w:rsidR="008D5E2E" w:rsidRPr="008D5E2E">
        <w:rPr>
          <w:lang w:val="ru-RU"/>
        </w:rPr>
        <w:t>:</w:t>
      </w:r>
    </w:p>
    <w:p w:rsidR="008D5E2E" w:rsidRPr="008D5E2E" w:rsidRDefault="00D526CB" w:rsidP="008D5E2E">
      <w:pPr>
        <w:pStyle w:val="a5"/>
        <w:numPr>
          <w:ilvl w:val="0"/>
          <w:numId w:val="4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соответствие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реакции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стратегической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ситуации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4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скорость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темп</w:t>
      </w:r>
      <w:r w:rsidR="008D5E2E" w:rsidRPr="008D5E2E">
        <w:rPr>
          <w:lang w:val="ru-RU"/>
        </w:rPr>
        <w:t xml:space="preserve">) </w:t>
      </w:r>
      <w:r w:rsidRPr="008D5E2E">
        <w:rPr>
          <w:lang w:val="ru-RU"/>
        </w:rPr>
        <w:t>действий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проведения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стратегических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изменений</w:t>
      </w:r>
      <w:r w:rsidR="008D5E2E" w:rsidRPr="008D5E2E">
        <w:rPr>
          <w:lang w:val="ru-RU"/>
        </w:rPr>
        <w:t xml:space="preserve"> [</w:t>
      </w:r>
      <w:r w:rsidRPr="008D5E2E">
        <w:rPr>
          <w:lang w:val="ru-RU"/>
        </w:rPr>
        <w:t>16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Доктор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экономических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наук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Мельников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</w:t>
      </w:r>
      <w:r w:rsidR="008D5E2E" w:rsidRPr="008D5E2E">
        <w:rPr>
          <w:lang w:val="ru-RU"/>
        </w:rPr>
        <w:t xml:space="preserve">.Н. </w:t>
      </w:r>
      <w:r w:rsidRPr="008D5E2E">
        <w:rPr>
          <w:lang w:val="ru-RU"/>
        </w:rPr>
        <w:t>под</w:t>
      </w:r>
      <w:r w:rsidR="008D5E2E" w:rsidRPr="008D5E2E">
        <w:rPr>
          <w:lang w:val="ru-RU"/>
        </w:rPr>
        <w:t xml:space="preserve"> </w:t>
      </w:r>
      <w:r w:rsidRPr="008D5E2E">
        <w:rPr>
          <w:iCs/>
          <w:lang w:val="ru-RU"/>
        </w:rPr>
        <w:t>инновационной</w:t>
      </w:r>
      <w:r w:rsidR="008D5E2E" w:rsidRPr="008D5E2E">
        <w:rPr>
          <w:iCs/>
          <w:lang w:val="ru-RU"/>
        </w:rPr>
        <w:t xml:space="preserve"> </w:t>
      </w:r>
      <w:r w:rsidRPr="008D5E2E">
        <w:rPr>
          <w:iCs/>
          <w:lang w:val="ru-RU"/>
        </w:rPr>
        <w:t>активностью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понимает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созидательную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творческую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энергию</w:t>
      </w:r>
      <w:r w:rsidR="008D5E2E" w:rsidRPr="008D5E2E">
        <w:rPr>
          <w:lang w:val="ru-RU"/>
        </w:rPr>
        <w:t xml:space="preserve">) </w:t>
      </w:r>
      <w:r w:rsidRPr="008D5E2E">
        <w:rPr>
          <w:lang w:val="ru-RU"/>
        </w:rPr>
        <w:t>производителей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товара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услуги,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выраженную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достижении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диктуемых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спросом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приращениях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новизны</w:t>
      </w:r>
      <w:r w:rsidR="008D5E2E" w:rsidRPr="008D5E2E">
        <w:rPr>
          <w:lang w:val="ru-RU"/>
        </w:rPr>
        <w:t xml:space="preserve"> (</w:t>
      </w:r>
      <w:r w:rsidRPr="008D5E2E">
        <w:rPr>
          <w:iCs/>
          <w:lang w:val="ru-RU"/>
        </w:rPr>
        <w:t>∆N</w:t>
      </w:r>
      <w:r w:rsidR="008D5E2E" w:rsidRPr="008D5E2E">
        <w:rPr>
          <w:iCs/>
          <w:lang w:val="ru-RU"/>
        </w:rPr>
        <w:t xml:space="preserve">) </w:t>
      </w:r>
      <w:r w:rsidRPr="008D5E2E">
        <w:rPr>
          <w:lang w:val="ru-RU"/>
        </w:rPr>
        <w:t>технико-технологических,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lastRenderedPageBreak/>
        <w:t>экономических,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организационных,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управленческих,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социальных,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психологических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других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показателей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предлагаемых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рынку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процессов,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товаров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услуг,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производимых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специалистами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конкурентоспособное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время</w:t>
      </w:r>
      <w:r w:rsidR="008D5E2E" w:rsidRPr="008D5E2E">
        <w:rPr>
          <w:lang w:val="ru-RU"/>
        </w:rPr>
        <w:t xml:space="preserve"> (</w:t>
      </w:r>
      <w:r w:rsidRPr="008D5E2E">
        <w:rPr>
          <w:iCs/>
          <w:lang w:val="ru-RU"/>
        </w:rPr>
        <w:t>∆t</w:t>
      </w:r>
      <w:r w:rsidR="008D5E2E" w:rsidRPr="008D5E2E">
        <w:rPr>
          <w:iCs/>
          <w:lang w:val="ru-RU"/>
        </w:rPr>
        <w:t xml:space="preserve">) </w:t>
      </w:r>
      <w:r w:rsidR="008D5E2E" w:rsidRPr="008D5E2E">
        <w:rPr>
          <w:lang w:val="ru-RU"/>
        </w:rPr>
        <w:t>[</w:t>
      </w:r>
      <w:r w:rsidRPr="008D5E2E">
        <w:rPr>
          <w:lang w:val="ru-RU"/>
        </w:rPr>
        <w:t>8</w:t>
      </w:r>
      <w:r w:rsidR="008D5E2E" w:rsidRPr="008D5E2E">
        <w:rPr>
          <w:lang w:val="ru-RU"/>
        </w:rPr>
        <w:t>].</w:t>
      </w:r>
    </w:p>
    <w:p w:rsidR="008D5E2E" w:rsidRPr="008D5E2E" w:rsidRDefault="008D5E2E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"</w:t>
      </w:r>
      <w:r w:rsidR="00D526CB" w:rsidRPr="008D5E2E">
        <w:rPr>
          <w:lang w:val="ru-RU"/>
        </w:rPr>
        <w:t>Новое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качество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рождается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в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сфере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взаимодействия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науки,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техники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и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производства</w:t>
      </w:r>
      <w:r w:rsidRPr="008D5E2E">
        <w:rPr>
          <w:lang w:val="ru-RU"/>
        </w:rPr>
        <w:t xml:space="preserve">. </w:t>
      </w:r>
      <w:r w:rsidR="00D526CB" w:rsidRPr="008D5E2E">
        <w:rPr>
          <w:lang w:val="ru-RU"/>
        </w:rPr>
        <w:t>Одно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из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проявлений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этого</w:t>
      </w:r>
      <w:r w:rsidRPr="008D5E2E">
        <w:rPr>
          <w:lang w:val="ru-RU"/>
        </w:rPr>
        <w:t xml:space="preserve"> - </w:t>
      </w:r>
      <w:r w:rsidR="00D526CB" w:rsidRPr="008D5E2E">
        <w:rPr>
          <w:lang w:val="ru-RU"/>
        </w:rPr>
        <w:t>резкое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сокращение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срока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реализации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научных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открытий</w:t>
      </w:r>
      <w:r w:rsidRPr="008D5E2E">
        <w:rPr>
          <w:lang w:val="ru-RU"/>
        </w:rPr>
        <w:t xml:space="preserve">: </w:t>
      </w:r>
      <w:r w:rsidR="00D526CB" w:rsidRPr="008D5E2E">
        <w:rPr>
          <w:lang w:val="ru-RU"/>
        </w:rPr>
        <w:t>средний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период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освоения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нововведений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составил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1885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по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1919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гг</w:t>
      </w:r>
      <w:r w:rsidRPr="008D5E2E">
        <w:rPr>
          <w:lang w:val="ru-RU"/>
        </w:rPr>
        <w:t xml:space="preserve">. - </w:t>
      </w:r>
      <w:r w:rsidR="00D526CB" w:rsidRPr="008D5E2E">
        <w:rPr>
          <w:lang w:val="ru-RU"/>
        </w:rPr>
        <w:t>37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лет,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1920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по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1944</w:t>
      </w:r>
      <w:r w:rsidRPr="008D5E2E">
        <w:rPr>
          <w:lang w:val="ru-RU"/>
        </w:rPr>
        <w:t xml:space="preserve"> - </w:t>
      </w:r>
      <w:r w:rsidR="00D526CB" w:rsidRPr="008D5E2E">
        <w:rPr>
          <w:lang w:val="ru-RU"/>
        </w:rPr>
        <w:t>24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года,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1945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по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1964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гг</w:t>
      </w:r>
      <w:r w:rsidRPr="008D5E2E">
        <w:rPr>
          <w:lang w:val="ru-RU"/>
        </w:rPr>
        <w:t xml:space="preserve">. - </w:t>
      </w:r>
      <w:r w:rsidR="00D526CB" w:rsidRPr="008D5E2E">
        <w:rPr>
          <w:lang w:val="ru-RU"/>
        </w:rPr>
        <w:t>14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лет,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а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для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наиболее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перспективных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открытий</w:t>
      </w:r>
      <w:r w:rsidRPr="008D5E2E">
        <w:rPr>
          <w:lang w:val="ru-RU"/>
        </w:rPr>
        <w:t xml:space="preserve"> (</w:t>
      </w:r>
      <w:r w:rsidR="00D526CB" w:rsidRPr="008D5E2E">
        <w:rPr>
          <w:lang w:val="ru-RU"/>
        </w:rPr>
        <w:t>электроника,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атомная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энергетика,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лазеры</w:t>
      </w:r>
      <w:r w:rsidRPr="008D5E2E">
        <w:rPr>
          <w:lang w:val="ru-RU"/>
        </w:rPr>
        <w:t xml:space="preserve">) - </w:t>
      </w:r>
      <w:r w:rsidR="00D526CB" w:rsidRPr="008D5E2E">
        <w:rPr>
          <w:lang w:val="ru-RU"/>
        </w:rPr>
        <w:t>3-4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года</w:t>
      </w:r>
      <w:r w:rsidRPr="008D5E2E">
        <w:rPr>
          <w:lang w:val="ru-RU"/>
        </w:rPr>
        <w:t xml:space="preserve">". </w:t>
      </w:r>
      <w:r w:rsidR="00D526CB" w:rsidRPr="008D5E2E">
        <w:rPr>
          <w:lang w:val="ru-RU"/>
        </w:rPr>
        <w:t>Это,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на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наш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взгляд,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объясняется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объективностью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научно-технических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и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социальных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изменений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динамики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конкурентной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борьбы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и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непрерывным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ростом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инновационной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активности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во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всех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областях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деятельности</w:t>
      </w:r>
      <w:r w:rsidRPr="008D5E2E">
        <w:rPr>
          <w:lang w:val="ru-RU"/>
        </w:rPr>
        <w:t xml:space="preserve">. </w:t>
      </w:r>
      <w:r w:rsidR="00D526CB" w:rsidRPr="008D5E2E">
        <w:rPr>
          <w:lang w:val="ru-RU"/>
        </w:rPr>
        <w:t>Сегодня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это,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в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частности,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характеризуется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сокращением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жизненных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циклов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всех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видов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инноваций</w:t>
      </w:r>
      <w:r w:rsidRPr="008D5E2E">
        <w:rPr>
          <w:lang w:val="ru-RU"/>
        </w:rPr>
        <w:t xml:space="preserve"> (</w:t>
      </w:r>
      <w:r w:rsidR="00D526CB" w:rsidRPr="008D5E2E">
        <w:rPr>
          <w:lang w:val="ru-RU"/>
        </w:rPr>
        <w:t>продуктовых,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технологических,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управленческих</w:t>
      </w:r>
      <w:r w:rsidRPr="008D5E2E">
        <w:rPr>
          <w:lang w:val="ru-RU"/>
        </w:rPr>
        <w:t xml:space="preserve"> </w:t>
      </w:r>
      <w:r w:rsidR="00D526CB" w:rsidRPr="008D5E2E">
        <w:rPr>
          <w:lang w:val="ru-RU"/>
        </w:rPr>
        <w:t>и</w:t>
      </w:r>
      <w:r w:rsidRPr="008D5E2E">
        <w:rPr>
          <w:lang w:val="ru-RU"/>
        </w:rPr>
        <w:t xml:space="preserve"> т.д.).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Источником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эволюционных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служат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научно-исследовательская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опытно-конструкторская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разработки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внедрение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изобретений</w:t>
      </w:r>
      <w:r w:rsidR="008D5E2E" w:rsidRPr="008D5E2E">
        <w:rPr>
          <w:lang w:val="ru-RU"/>
        </w:rPr>
        <w:t xml:space="preserve">), </w:t>
      </w:r>
      <w:r w:rsidRPr="008D5E2E">
        <w:rPr>
          <w:lang w:val="ru-RU"/>
        </w:rPr>
        <w:t>которые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необходимо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постоянно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совершенствовать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Однако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организационная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система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многих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российских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зачастую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способна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</w:t>
      </w:r>
      <w:r w:rsidR="008D5E2E" w:rsidRPr="008D5E2E">
        <w:rPr>
          <w:lang w:val="ru-RU"/>
        </w:rPr>
        <w:t xml:space="preserve"> </w:t>
      </w:r>
      <w:r w:rsidRPr="008D5E2E">
        <w:rPr>
          <w:iCs/>
          <w:lang w:val="ru-RU"/>
        </w:rPr>
        <w:t>быстрым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инноваций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Или,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образно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сказал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Лейф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Эдвинссон</w:t>
      </w:r>
      <w:r w:rsidR="008D5E2E" w:rsidRPr="008D5E2E">
        <w:rPr>
          <w:lang w:val="ru-RU"/>
        </w:rPr>
        <w:t>: "</w:t>
      </w:r>
      <w:r w:rsidRPr="008D5E2E">
        <w:rPr>
          <w:lang w:val="ru-RU"/>
        </w:rPr>
        <w:t>Рыночные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часы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тикают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быстрее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тяжеловесных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организационных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ходиков</w:t>
      </w:r>
      <w:r w:rsidR="008D5E2E" w:rsidRPr="008D5E2E">
        <w:rPr>
          <w:lang w:val="ru-RU"/>
        </w:rPr>
        <w:t>".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Отсюда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следует,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предприятиям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необходимо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научиться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оперативно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реагировать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изменение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потребностей,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эта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сможет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обеспечить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ему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только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временное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преимущество,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поскольку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будет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очень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скоро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использована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конкурентами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Инновационно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настроенное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руководство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должно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предвосхищать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пожелания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потребителей,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видеть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контуры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будущего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рынка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Именно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образом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они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должны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создавать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продукты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услуги,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некоторое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время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будет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конкурентов</w:t>
      </w:r>
      <w:r w:rsidR="008D5E2E" w:rsidRPr="008D5E2E">
        <w:rPr>
          <w:lang w:val="ru-RU"/>
        </w:rPr>
        <w:t xml:space="preserve"> [</w:t>
      </w:r>
      <w:r w:rsidRPr="008D5E2E">
        <w:rPr>
          <w:lang w:val="ru-RU"/>
        </w:rPr>
        <w:t>8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зависит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многих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факторов,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главным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является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инновационно-креативный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сотрудников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lastRenderedPageBreak/>
        <w:t>предприятий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Это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подтверждается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современными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исследованиями,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говорят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успех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85-90%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зависит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уровня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подготовки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персонала,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этом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особая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роль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принадлежит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управленческим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кадрам</w:t>
      </w:r>
      <w:r w:rsidR="008D5E2E" w:rsidRPr="008D5E2E">
        <w:rPr>
          <w:lang w:val="ru-RU"/>
        </w:rPr>
        <w:t xml:space="preserve">". </w:t>
      </w:r>
      <w:r w:rsidRPr="008D5E2E">
        <w:rPr>
          <w:lang w:val="ru-RU"/>
        </w:rPr>
        <w:t>Таким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образом,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просто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квалифицированная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подготовка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богатый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профессиональный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опыт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сотрудников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сегодня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являются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важными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факторами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повышения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следствие,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конкурентоспособности,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уровень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проявления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творческой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энергии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созидательной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</w:t>
      </w:r>
      <w:r w:rsidR="008D5E2E" w:rsidRPr="008D5E2E">
        <w:rPr>
          <w:lang w:val="ru-RU"/>
        </w:rPr>
        <w:t xml:space="preserve">) </w:t>
      </w:r>
      <w:r w:rsidRPr="008D5E2E">
        <w:rPr>
          <w:lang w:val="ru-RU"/>
        </w:rPr>
        <w:t>каждым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специалистов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есть</w:t>
      </w:r>
      <w:r w:rsidR="008D5E2E" w:rsidRPr="008D5E2E">
        <w:t xml:space="preserve"> </w:t>
      </w:r>
      <w:r w:rsidRPr="008D5E2E">
        <w:t>суть</w:t>
      </w:r>
      <w:r w:rsidR="008D5E2E" w:rsidRPr="008D5E2E">
        <w:t xml:space="preserve"> </w:t>
      </w:r>
      <w:r w:rsidRPr="008D5E2E">
        <w:rPr>
          <w:iCs/>
        </w:rPr>
        <w:t>внутреннего</w:t>
      </w:r>
      <w:r w:rsidR="008D5E2E" w:rsidRPr="008D5E2E">
        <w:t xml:space="preserve"> </w:t>
      </w:r>
      <w:r w:rsidRPr="008D5E2E">
        <w:t>состояния</w:t>
      </w:r>
      <w:r w:rsidR="008D5E2E" w:rsidRPr="008D5E2E">
        <w:t xml:space="preserve"> </w:t>
      </w:r>
      <w:r w:rsidRPr="008D5E2E">
        <w:t>предприятия,</w:t>
      </w:r>
      <w:r w:rsidR="008D5E2E" w:rsidRPr="008D5E2E">
        <w:t xml:space="preserve"> </w:t>
      </w:r>
      <w:r w:rsidRPr="008D5E2E">
        <w:t>которой</w:t>
      </w:r>
      <w:r w:rsidR="008D5E2E" w:rsidRPr="008D5E2E">
        <w:t xml:space="preserve"> </w:t>
      </w:r>
      <w:r w:rsidRPr="008D5E2E">
        <w:t>оно</w:t>
      </w:r>
      <w:r w:rsidR="008D5E2E" w:rsidRPr="008D5E2E">
        <w:t xml:space="preserve"> </w:t>
      </w:r>
      <w:r w:rsidRPr="008D5E2E">
        <w:t>может</w:t>
      </w:r>
      <w:r w:rsidR="008D5E2E" w:rsidRPr="008D5E2E">
        <w:t xml:space="preserve"> </w:t>
      </w:r>
      <w:r w:rsidRPr="008D5E2E">
        <w:t>управлять,</w:t>
      </w:r>
      <w:r w:rsidR="008D5E2E" w:rsidRPr="008D5E2E">
        <w:t xml:space="preserve"> </w:t>
      </w:r>
      <w:r w:rsidRPr="008D5E2E">
        <w:t>целенаправленно</w:t>
      </w:r>
      <w:r w:rsidR="008D5E2E" w:rsidRPr="008D5E2E">
        <w:t xml:space="preserve"> </w:t>
      </w:r>
      <w:r w:rsidRPr="008D5E2E">
        <w:t>используя</w:t>
      </w:r>
      <w:r w:rsidR="008D5E2E" w:rsidRPr="008D5E2E">
        <w:t xml:space="preserve"> </w:t>
      </w:r>
      <w:r w:rsidRPr="008D5E2E">
        <w:t>возможности</w:t>
      </w:r>
      <w:r w:rsidR="008D5E2E" w:rsidRPr="008D5E2E">
        <w:t xml:space="preserve"> </w:t>
      </w:r>
      <w:r w:rsidRPr="008D5E2E">
        <w:t>креативно</w:t>
      </w:r>
      <w:r w:rsidR="008D5E2E" w:rsidRPr="008D5E2E">
        <w:t xml:space="preserve"> </w:t>
      </w:r>
      <w:r w:rsidRPr="008D5E2E">
        <w:t>настроенного</w:t>
      </w:r>
      <w:r w:rsidR="008D5E2E" w:rsidRPr="008D5E2E">
        <w:t xml:space="preserve"> </w:t>
      </w:r>
      <w:r w:rsidRPr="008D5E2E">
        <w:t>персонала</w:t>
      </w:r>
      <w:r w:rsidR="008D5E2E" w:rsidRPr="008D5E2E">
        <w:t xml:space="preserve">. </w:t>
      </w:r>
      <w:r w:rsidRPr="008D5E2E">
        <w:t>Конкурентоспособность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напротив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отражением</w:t>
      </w:r>
      <w:r w:rsidR="008D5E2E" w:rsidRPr="008D5E2E">
        <w:t xml:space="preserve"> </w:t>
      </w:r>
      <w:r w:rsidRPr="008D5E2E">
        <w:rPr>
          <w:iCs/>
        </w:rPr>
        <w:t>внешней</w:t>
      </w:r>
      <w:r w:rsidR="008D5E2E" w:rsidRPr="008D5E2E">
        <w:t xml:space="preserve"> </w:t>
      </w:r>
      <w:r w:rsidRPr="008D5E2E">
        <w:t>среды,</w:t>
      </w:r>
      <w:r w:rsidR="008D5E2E" w:rsidRPr="008D5E2E">
        <w:t xml:space="preserve"> </w:t>
      </w:r>
      <w:r w:rsidRPr="008D5E2E">
        <w:t>которой</w:t>
      </w:r>
      <w:r w:rsidR="008D5E2E" w:rsidRPr="008D5E2E">
        <w:t xml:space="preserve"> </w:t>
      </w:r>
      <w:r w:rsidRPr="008D5E2E">
        <w:t>оно</w:t>
      </w:r>
      <w:r w:rsidR="008D5E2E" w:rsidRPr="008D5E2E">
        <w:t xml:space="preserve"> </w:t>
      </w:r>
      <w:r w:rsidRPr="008D5E2E">
        <w:t>управлять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явном</w:t>
      </w:r>
      <w:r w:rsidR="008D5E2E" w:rsidRPr="008D5E2E">
        <w:t xml:space="preserve"> </w:t>
      </w:r>
      <w:r w:rsidRPr="008D5E2E">
        <w:t>виде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может,</w:t>
      </w:r>
      <w:r w:rsidR="008D5E2E" w:rsidRPr="008D5E2E">
        <w:t xml:space="preserve"> </w:t>
      </w:r>
      <w:r w:rsidRPr="008D5E2E">
        <w:t>однако</w:t>
      </w:r>
      <w:r w:rsidR="008D5E2E" w:rsidRPr="008D5E2E">
        <w:t xml:space="preserve"> </w:t>
      </w:r>
      <w:r w:rsidRPr="008D5E2E">
        <w:t>способно</w:t>
      </w:r>
      <w:r w:rsidR="008D5E2E" w:rsidRPr="008D5E2E">
        <w:t xml:space="preserve"> </w:t>
      </w:r>
      <w:r w:rsidRPr="008D5E2E">
        <w:t>оказывать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нее</w:t>
      </w:r>
      <w:r w:rsidR="008D5E2E" w:rsidRPr="008D5E2E">
        <w:t xml:space="preserve"> </w:t>
      </w:r>
      <w:r w:rsidRPr="008D5E2E">
        <w:t>влияние</w:t>
      </w:r>
      <w:r w:rsidR="008D5E2E" w:rsidRPr="008D5E2E">
        <w:t xml:space="preserve"> </w:t>
      </w:r>
      <w:r w:rsidRPr="008D5E2E">
        <w:t>через</w:t>
      </w:r>
      <w:r w:rsidR="008D5E2E" w:rsidRPr="008D5E2E">
        <w:t xml:space="preserve"> </w:t>
      </w:r>
      <w:r w:rsidRPr="008D5E2E">
        <w:t>повышение</w:t>
      </w:r>
      <w:r w:rsidR="008D5E2E" w:rsidRPr="008D5E2E">
        <w:t xml:space="preserve"> </w:t>
      </w:r>
      <w:r w:rsidRPr="008D5E2E">
        <w:t>своей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[</w:t>
      </w:r>
      <w:r w:rsidRPr="008D5E2E">
        <w:rPr>
          <w:bCs/>
        </w:rPr>
        <w:t>8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Трифилова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.А. </w:t>
      </w:r>
      <w:r w:rsidRPr="008D5E2E">
        <w:t>под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активностью</w:t>
      </w:r>
      <w:r w:rsidR="008D5E2E" w:rsidRPr="008D5E2E">
        <w:t xml:space="preserve"> </w:t>
      </w:r>
      <w:r w:rsidRPr="008D5E2E">
        <w:t>понимает</w:t>
      </w:r>
      <w:r w:rsidR="008D5E2E" w:rsidRPr="008D5E2E">
        <w:t xml:space="preserve"> </w:t>
      </w:r>
      <w:r w:rsidRPr="008D5E2E">
        <w:t>интенсивность</w:t>
      </w:r>
      <w:r w:rsidR="008D5E2E" w:rsidRPr="008D5E2E">
        <w:t xml:space="preserve"> </w:t>
      </w:r>
      <w:r w:rsidRPr="008D5E2E">
        <w:t>осуществления</w:t>
      </w:r>
      <w:r w:rsidR="008D5E2E" w:rsidRPr="008D5E2E">
        <w:t xml:space="preserve"> </w:t>
      </w:r>
      <w:r w:rsidRPr="008D5E2E">
        <w:t>экономическими</w:t>
      </w:r>
      <w:r w:rsidR="008D5E2E" w:rsidRPr="008D5E2E">
        <w:t xml:space="preserve"> </w:t>
      </w:r>
      <w:r w:rsidRPr="008D5E2E">
        <w:t>субъектами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разработке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вовлечению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технологий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усовершенствующих</w:t>
      </w:r>
      <w:r w:rsidR="008D5E2E" w:rsidRPr="008D5E2E">
        <w:t xml:space="preserve"> </w:t>
      </w:r>
      <w:r w:rsidRPr="008D5E2E">
        <w:t>продуктов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хозяйственный</w:t>
      </w:r>
      <w:r w:rsidR="008D5E2E" w:rsidRPr="008D5E2E">
        <w:t xml:space="preserve"> </w:t>
      </w:r>
      <w:r w:rsidRPr="008D5E2E">
        <w:t>оборот</w:t>
      </w:r>
      <w:r w:rsidR="008D5E2E" w:rsidRPr="008D5E2E">
        <w:t xml:space="preserve"> [</w:t>
      </w:r>
      <w:r w:rsidRPr="008D5E2E">
        <w:t>14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По</w:t>
      </w:r>
      <w:r w:rsidR="008D5E2E" w:rsidRPr="008D5E2E">
        <w:t xml:space="preserve"> </w:t>
      </w:r>
      <w:r w:rsidRPr="008D5E2E">
        <w:t>рассмотрении</w:t>
      </w:r>
      <w:r w:rsidR="008D5E2E" w:rsidRPr="008D5E2E">
        <w:t xml:space="preserve"> </w:t>
      </w:r>
      <w:r w:rsidRPr="008D5E2E">
        <w:t>различных</w:t>
      </w:r>
      <w:r w:rsidR="008D5E2E" w:rsidRPr="008D5E2E">
        <w:t xml:space="preserve"> </w:t>
      </w:r>
      <w:r w:rsidRPr="008D5E2E">
        <w:t>аспектов</w:t>
      </w:r>
      <w:r w:rsidR="008D5E2E" w:rsidRPr="008D5E2E">
        <w:t xml:space="preserve"> </w:t>
      </w:r>
      <w:r w:rsidRPr="008D5E2E">
        <w:t>понятия</w:t>
      </w:r>
      <w:r w:rsidR="008D5E2E" w:rsidRPr="008D5E2E">
        <w:t xml:space="preserve"> "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" </w:t>
      </w:r>
      <w:r w:rsidRPr="008D5E2E">
        <w:t>можно</w:t>
      </w:r>
      <w:r w:rsidR="008D5E2E" w:rsidRPr="008D5E2E">
        <w:t xml:space="preserve"> </w:t>
      </w:r>
      <w:r w:rsidRPr="008D5E2E">
        <w:t>дать</w:t>
      </w:r>
      <w:r w:rsidR="008D5E2E" w:rsidRPr="008D5E2E">
        <w:t xml:space="preserve"> </w:t>
      </w:r>
      <w:r w:rsidRPr="008D5E2E">
        <w:t>следующее</w:t>
      </w:r>
      <w:r w:rsidR="008D5E2E" w:rsidRPr="008D5E2E">
        <w:t xml:space="preserve"> </w:t>
      </w:r>
      <w:r w:rsidRPr="008D5E2E">
        <w:t>определение</w:t>
      </w:r>
      <w:r w:rsidR="008D5E2E" w:rsidRPr="008D5E2E">
        <w:t xml:space="preserve">: 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фирмы</w:t>
      </w:r>
      <w:r w:rsidR="008D5E2E" w:rsidRPr="008D5E2E">
        <w:t xml:space="preserve"> - </w:t>
      </w:r>
      <w:r w:rsidRPr="008D5E2E">
        <w:t>это</w:t>
      </w:r>
      <w:r w:rsidR="008D5E2E" w:rsidRPr="008D5E2E">
        <w:t xml:space="preserve"> </w:t>
      </w:r>
      <w:r w:rsidRPr="008D5E2E">
        <w:t>комплексная</w:t>
      </w:r>
      <w:r w:rsidR="008D5E2E" w:rsidRPr="008D5E2E">
        <w:t xml:space="preserve"> </w:t>
      </w:r>
      <w:r w:rsidRPr="008D5E2E">
        <w:t>характеристика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деятельности,</w:t>
      </w:r>
      <w:r w:rsidR="008D5E2E" w:rsidRPr="008D5E2E">
        <w:t xml:space="preserve"> </w:t>
      </w:r>
      <w:r w:rsidRPr="008D5E2E">
        <w:t>включающая</w:t>
      </w:r>
      <w:r w:rsidR="008D5E2E" w:rsidRPr="008D5E2E">
        <w:t xml:space="preserve"> </w:t>
      </w:r>
      <w:r w:rsidRPr="008D5E2E">
        <w:t>степень</w:t>
      </w:r>
      <w:r w:rsidR="008D5E2E" w:rsidRPr="008D5E2E">
        <w:t xml:space="preserve"> </w:t>
      </w:r>
      <w:r w:rsidRPr="008D5E2E">
        <w:t>интенсивности</w:t>
      </w:r>
      <w:r w:rsidR="008D5E2E" w:rsidRPr="008D5E2E">
        <w:t xml:space="preserve"> </w:t>
      </w:r>
      <w:r w:rsidRPr="008D5E2E">
        <w:t>осуществляемых</w:t>
      </w:r>
      <w:r w:rsidR="008D5E2E" w:rsidRPr="008D5E2E">
        <w:t xml:space="preserve"> </w:t>
      </w:r>
      <w:r w:rsidRPr="008D5E2E">
        <w:t>действий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своевременность,</w:t>
      </w:r>
      <w:r w:rsidR="008D5E2E" w:rsidRPr="008D5E2E">
        <w:t xml:space="preserve"> </w:t>
      </w:r>
      <w:r w:rsidRPr="008D5E2E">
        <w:t>способность</w:t>
      </w:r>
      <w:r w:rsidR="008D5E2E" w:rsidRPr="008D5E2E">
        <w:t xml:space="preserve"> </w:t>
      </w:r>
      <w:r w:rsidRPr="008D5E2E">
        <w:t>мобилизовать</w:t>
      </w:r>
      <w:r w:rsidR="008D5E2E" w:rsidRPr="008D5E2E">
        <w:t xml:space="preserve"> </w:t>
      </w:r>
      <w:r w:rsidRPr="008D5E2E">
        <w:t>необходимый</w:t>
      </w:r>
      <w:r w:rsidR="008D5E2E" w:rsidRPr="008D5E2E">
        <w:t xml:space="preserve"> </w:t>
      </w:r>
      <w:r w:rsidRPr="008D5E2E">
        <w:t>потенциал,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скрытые</w:t>
      </w:r>
      <w:r w:rsidR="008D5E2E" w:rsidRPr="008D5E2E">
        <w:t xml:space="preserve"> </w:t>
      </w:r>
      <w:r w:rsidRPr="008D5E2E">
        <w:t>стороны,</w:t>
      </w:r>
      <w:r w:rsidR="008D5E2E" w:rsidRPr="008D5E2E">
        <w:t xml:space="preserve"> </w:t>
      </w:r>
      <w:r w:rsidRPr="008D5E2E">
        <w:t>обоснованность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прогрессивность</w:t>
      </w:r>
      <w:r w:rsidR="008D5E2E" w:rsidRPr="008D5E2E">
        <w:t xml:space="preserve"> </w:t>
      </w:r>
      <w:r w:rsidRPr="008D5E2E">
        <w:t>применяемых</w:t>
      </w:r>
      <w:r w:rsidR="008D5E2E" w:rsidRPr="008D5E2E">
        <w:t xml:space="preserve"> </w:t>
      </w:r>
      <w:r w:rsidRPr="008D5E2E">
        <w:t>методов,</w:t>
      </w:r>
      <w:r w:rsidR="008D5E2E" w:rsidRPr="008D5E2E">
        <w:t xml:space="preserve"> </w:t>
      </w:r>
      <w:r w:rsidRPr="008D5E2E">
        <w:t>рациональность</w:t>
      </w:r>
      <w:r w:rsidR="008D5E2E" w:rsidRPr="008D5E2E">
        <w:t xml:space="preserve"> </w:t>
      </w:r>
      <w:r w:rsidRPr="008D5E2E">
        <w:t>технологии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составу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последовательности</w:t>
      </w:r>
      <w:r w:rsidR="008D5E2E" w:rsidRPr="008D5E2E">
        <w:t xml:space="preserve"> </w:t>
      </w:r>
      <w:r w:rsidRPr="008D5E2E">
        <w:t>операций</w:t>
      </w:r>
      <w:r w:rsidR="008D5E2E" w:rsidRPr="008D5E2E">
        <w:t xml:space="preserve"> [</w:t>
      </w:r>
      <w:r w:rsidRPr="008D5E2E">
        <w:t>16</w:t>
      </w:r>
      <w:r w:rsidR="008D5E2E" w:rsidRPr="008D5E2E">
        <w:t>].</w:t>
      </w:r>
    </w:p>
    <w:p w:rsidR="00F1042D" w:rsidRDefault="00F1042D" w:rsidP="008D5E2E">
      <w:pPr>
        <w:tabs>
          <w:tab w:val="left" w:pos="726"/>
        </w:tabs>
      </w:pPr>
    </w:p>
    <w:p w:rsidR="00D526CB" w:rsidRPr="008D5E2E" w:rsidRDefault="00F1042D" w:rsidP="00F1042D">
      <w:pPr>
        <w:pStyle w:val="1"/>
      </w:pPr>
      <w:r>
        <w:br w:type="page"/>
      </w:r>
      <w:r w:rsidR="00D526CB" w:rsidRPr="008D5E2E">
        <w:lastRenderedPageBreak/>
        <w:t>1</w:t>
      </w:r>
      <w:r w:rsidR="008D5E2E" w:rsidRPr="008D5E2E">
        <w:t xml:space="preserve">.2 </w:t>
      </w:r>
      <w:r w:rsidR="00D526CB" w:rsidRPr="008D5E2E">
        <w:t>Оценка</w:t>
      </w:r>
      <w:r w:rsidR="008D5E2E" w:rsidRPr="008D5E2E">
        <w:t xml:space="preserve"> </w:t>
      </w:r>
      <w:r w:rsidR="00D526CB" w:rsidRPr="008D5E2E">
        <w:t>инновационной</w:t>
      </w:r>
      <w:r w:rsidR="008D5E2E" w:rsidRPr="008D5E2E">
        <w:t xml:space="preserve"> </w:t>
      </w:r>
      <w:r w:rsidR="00D526CB" w:rsidRPr="008D5E2E">
        <w:t>активности</w:t>
      </w:r>
      <w:r w:rsidR="008D5E2E" w:rsidRPr="008D5E2E">
        <w:t xml:space="preserve"> </w:t>
      </w:r>
      <w:r w:rsidR="00D526CB" w:rsidRPr="008D5E2E">
        <w:t>предприятий</w:t>
      </w:r>
    </w:p>
    <w:p w:rsidR="00F1042D" w:rsidRDefault="00F1042D" w:rsidP="008D5E2E">
      <w:pPr>
        <w:pStyle w:val="a6"/>
        <w:tabs>
          <w:tab w:val="left" w:pos="726"/>
        </w:tabs>
        <w:spacing w:before="0"/>
        <w:ind w:right="0" w:firstLine="709"/>
      </w:pP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При</w:t>
      </w:r>
      <w:r w:rsidR="008D5E2E" w:rsidRPr="008D5E2E">
        <w:t xml:space="preserve"> </w:t>
      </w:r>
      <w:r w:rsidRPr="008D5E2E">
        <w:t>формировании</w:t>
      </w:r>
      <w:r w:rsidR="008D5E2E" w:rsidRPr="008D5E2E">
        <w:t xml:space="preserve"> </w:t>
      </w:r>
      <w:r w:rsidRPr="008D5E2E">
        <w:t>методики</w:t>
      </w:r>
      <w:r w:rsidR="008D5E2E" w:rsidRPr="008D5E2E">
        <w:t xml:space="preserve"> </w:t>
      </w:r>
      <w:r w:rsidRPr="008D5E2E">
        <w:t>оценки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качестве</w:t>
      </w:r>
      <w:r w:rsidR="008D5E2E" w:rsidRPr="008D5E2E">
        <w:t xml:space="preserve"> </w:t>
      </w:r>
      <w:r w:rsidRPr="008D5E2E">
        <w:t>методологической</w:t>
      </w:r>
      <w:r w:rsidR="008D5E2E" w:rsidRPr="008D5E2E">
        <w:t xml:space="preserve"> </w:t>
      </w:r>
      <w:r w:rsidRPr="008D5E2E">
        <w:t>основы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использовать</w:t>
      </w:r>
      <w:r w:rsidR="008D5E2E" w:rsidRPr="008D5E2E">
        <w:t xml:space="preserve"> </w:t>
      </w:r>
      <w:r w:rsidRPr="008D5E2E">
        <w:t>принципы</w:t>
      </w:r>
      <w:r w:rsidR="008D5E2E" w:rsidRPr="008D5E2E">
        <w:t xml:space="preserve"> </w:t>
      </w:r>
      <w:r w:rsidRPr="008D5E2E">
        <w:t>анализа</w:t>
      </w:r>
      <w:r w:rsidR="008D5E2E" w:rsidRPr="008D5E2E">
        <w:t xml:space="preserve"> </w:t>
      </w:r>
      <w:r w:rsidRPr="008D5E2E">
        <w:t>финансово-экономического</w:t>
      </w:r>
      <w:r w:rsidR="008D5E2E" w:rsidRPr="008D5E2E">
        <w:t xml:space="preserve"> </w:t>
      </w:r>
      <w:r w:rsidRPr="008D5E2E">
        <w:t>состояния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особенности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деловой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[</w:t>
      </w:r>
      <w:r w:rsidRPr="008D5E2E">
        <w:t>14</w:t>
      </w:r>
      <w:r w:rsidR="008D5E2E" w:rsidRPr="008D5E2E">
        <w:t xml:space="preserve">]. </w:t>
      </w:r>
      <w:r w:rsidRPr="008D5E2E">
        <w:t>Аналогичным</w:t>
      </w:r>
      <w:r w:rsidR="008D5E2E" w:rsidRPr="008D5E2E">
        <w:t xml:space="preserve"> </w:t>
      </w:r>
      <w:r w:rsidRPr="008D5E2E">
        <w:t>образом</w:t>
      </w:r>
      <w:r w:rsidR="008D5E2E" w:rsidRPr="008D5E2E">
        <w:t xml:space="preserve"> </w:t>
      </w:r>
      <w:r w:rsidRPr="008D5E2E">
        <w:t>здесь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осуществлять</w:t>
      </w:r>
      <w:r w:rsidR="008D5E2E" w:rsidRPr="008D5E2E">
        <w:t xml:space="preserve"> </w:t>
      </w:r>
      <w:r w:rsidRPr="008D5E2E">
        <w:t>расчет</w:t>
      </w:r>
      <w:r w:rsidR="008D5E2E" w:rsidRPr="008D5E2E">
        <w:t xml:space="preserve"> </w:t>
      </w:r>
      <w:r w:rsidRPr="008D5E2E">
        <w:t>коэффициентов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проводить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сравнение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установленными</w:t>
      </w:r>
      <w:r w:rsidR="008D5E2E" w:rsidRPr="008D5E2E">
        <w:t xml:space="preserve"> </w:t>
      </w:r>
      <w:r w:rsidRPr="008D5E2E">
        <w:t>величинами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зависимости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текущего</w:t>
      </w:r>
      <w:r w:rsidR="008D5E2E" w:rsidRPr="008D5E2E">
        <w:t xml:space="preserve"> </w:t>
      </w:r>
      <w:r w:rsidRPr="008D5E2E">
        <w:t>состояния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достигнутых</w:t>
      </w:r>
      <w:r w:rsidR="008D5E2E" w:rsidRPr="008D5E2E">
        <w:t xml:space="preserve"> </w:t>
      </w:r>
      <w:r w:rsidRPr="008D5E2E">
        <w:t>результатов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сфере,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соотнесения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эталонными</w:t>
      </w:r>
      <w:r w:rsidR="008D5E2E" w:rsidRPr="008D5E2E">
        <w:t xml:space="preserve"> </w:t>
      </w:r>
      <w:r w:rsidRPr="008D5E2E">
        <w:t>показателями</w:t>
      </w:r>
      <w:r w:rsidR="008D5E2E" w:rsidRPr="008D5E2E">
        <w:t xml:space="preserve"> </w:t>
      </w:r>
      <w:r w:rsidRPr="008D5E2E">
        <w:t>выбирается</w:t>
      </w:r>
      <w:r w:rsidR="008D5E2E" w:rsidRPr="008D5E2E">
        <w:t xml:space="preserve"> </w:t>
      </w:r>
      <w:r w:rsidRPr="008D5E2E">
        <w:t>стратегия</w:t>
      </w:r>
      <w:r w:rsidR="008D5E2E" w:rsidRPr="008D5E2E">
        <w:t xml:space="preserve"> </w:t>
      </w:r>
      <w:r w:rsidRPr="008D5E2E">
        <w:t>лидера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последователя</w:t>
      </w:r>
      <w:r w:rsidR="008D5E2E" w:rsidRPr="008D5E2E">
        <w:t xml:space="preserve">. </w:t>
      </w:r>
      <w:r w:rsidRPr="008D5E2E">
        <w:t>Базовыми,</w:t>
      </w:r>
      <w:r w:rsidR="008D5E2E" w:rsidRPr="008D5E2E">
        <w:t xml:space="preserve"> </w:t>
      </w:r>
      <w:r w:rsidRPr="008D5E2E">
        <w:t>сравнительными</w:t>
      </w:r>
      <w:r w:rsidR="008D5E2E" w:rsidRPr="008D5E2E">
        <w:t xml:space="preserve"> </w:t>
      </w:r>
      <w:r w:rsidRPr="008D5E2E">
        <w:t>величинами</w:t>
      </w:r>
      <w:r w:rsidR="008D5E2E" w:rsidRPr="008D5E2E">
        <w:t xml:space="preserve"> </w:t>
      </w:r>
      <w:r w:rsidRPr="008D5E2E">
        <w:t>могут</w:t>
      </w:r>
      <w:r w:rsidR="008D5E2E" w:rsidRPr="008D5E2E">
        <w:t xml:space="preserve"> </w:t>
      </w:r>
      <w:r w:rsidRPr="008D5E2E">
        <w:t>быть</w:t>
      </w:r>
      <w:r w:rsidR="008D5E2E" w:rsidRPr="008D5E2E">
        <w:t xml:space="preserve"> </w:t>
      </w:r>
      <w:r w:rsidRPr="008D5E2E">
        <w:t>показатели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прошлый</w:t>
      </w:r>
      <w:r w:rsidR="008D5E2E" w:rsidRPr="008D5E2E">
        <w:t xml:space="preserve"> </w:t>
      </w:r>
      <w:r w:rsidRPr="008D5E2E">
        <w:t>период</w:t>
      </w:r>
      <w:r w:rsidR="008D5E2E" w:rsidRPr="008D5E2E">
        <w:t xml:space="preserve"> (</w:t>
      </w:r>
      <w:r w:rsidRPr="008D5E2E">
        <w:t>или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прошлым</w:t>
      </w:r>
      <w:r w:rsidR="008D5E2E" w:rsidRPr="008D5E2E">
        <w:t xml:space="preserve"> </w:t>
      </w:r>
      <w:r w:rsidRPr="008D5E2E">
        <w:t>инновационным</w:t>
      </w:r>
      <w:r w:rsidR="008D5E2E" w:rsidRPr="008D5E2E">
        <w:t xml:space="preserve"> </w:t>
      </w:r>
      <w:r w:rsidRPr="008D5E2E">
        <w:t>проектам</w:t>
      </w:r>
      <w:r w:rsidR="008D5E2E" w:rsidRPr="008D5E2E">
        <w:t xml:space="preserve">), </w:t>
      </w:r>
      <w:r w:rsidRPr="008D5E2E">
        <w:t>среднеотраслевые</w:t>
      </w:r>
      <w:r w:rsidR="008D5E2E" w:rsidRPr="008D5E2E">
        <w:t xml:space="preserve"> </w:t>
      </w:r>
      <w:r w:rsidRPr="008D5E2E">
        <w:t>значения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значения</w:t>
      </w:r>
      <w:r w:rsidR="008D5E2E" w:rsidRPr="008D5E2E">
        <w:t xml:space="preserve"> </w:t>
      </w:r>
      <w:r w:rsidRPr="008D5E2E">
        <w:t>показателей</w:t>
      </w:r>
      <w:r w:rsidR="008D5E2E" w:rsidRPr="008D5E2E">
        <w:t xml:space="preserve"> </w:t>
      </w:r>
      <w:r w:rsidRPr="008D5E2E">
        <w:t>у</w:t>
      </w:r>
      <w:r w:rsidR="008D5E2E" w:rsidRPr="008D5E2E">
        <w:t xml:space="preserve"> </w:t>
      </w:r>
      <w:r w:rsidRPr="008D5E2E">
        <w:t>конкурентов</w:t>
      </w:r>
      <w:r w:rsidR="008D5E2E" w:rsidRPr="008D5E2E">
        <w:t xml:space="preserve">. </w:t>
      </w:r>
      <w:r w:rsidRPr="008D5E2E">
        <w:t>Возможные</w:t>
      </w:r>
      <w:r w:rsidR="008D5E2E" w:rsidRPr="008D5E2E">
        <w:t xml:space="preserve"> </w:t>
      </w:r>
      <w:r w:rsidRPr="008D5E2E">
        <w:t>варианты</w:t>
      </w:r>
      <w:r w:rsidR="008D5E2E" w:rsidRPr="008D5E2E">
        <w:t xml:space="preserve"> </w:t>
      </w:r>
      <w:r w:rsidRPr="008D5E2E">
        <w:t>пороговых</w:t>
      </w:r>
      <w:r w:rsidR="008D5E2E" w:rsidRPr="008D5E2E">
        <w:t xml:space="preserve"> </w:t>
      </w:r>
      <w:r w:rsidRPr="008D5E2E">
        <w:t>показателей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выбора</w:t>
      </w:r>
      <w:r w:rsidR="008D5E2E" w:rsidRPr="008D5E2E">
        <w:t xml:space="preserve"> </w:t>
      </w:r>
      <w:r w:rsidRPr="008D5E2E">
        <w:t>стратегий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развития,</w:t>
      </w:r>
      <w:r w:rsidR="008D5E2E" w:rsidRPr="008D5E2E">
        <w:t xml:space="preserve"> </w:t>
      </w:r>
      <w:r w:rsidRPr="008D5E2E">
        <w:t>приведенные</w:t>
      </w:r>
      <w:r w:rsidR="008D5E2E" w:rsidRPr="008D5E2E">
        <w:t xml:space="preserve"> </w:t>
      </w:r>
      <w:r w:rsidRPr="008D5E2E">
        <w:t>автором,</w:t>
      </w:r>
      <w:r w:rsidR="008D5E2E" w:rsidRPr="008D5E2E">
        <w:t xml:space="preserve"> </w:t>
      </w:r>
      <w:r w:rsidRPr="008D5E2E">
        <w:t>следует</w:t>
      </w:r>
      <w:r w:rsidR="008D5E2E" w:rsidRPr="008D5E2E">
        <w:t xml:space="preserve"> </w:t>
      </w:r>
      <w:r w:rsidRPr="008D5E2E">
        <w:t>считать</w:t>
      </w:r>
      <w:r w:rsidR="008D5E2E" w:rsidRPr="008D5E2E">
        <w:t xml:space="preserve"> </w:t>
      </w:r>
      <w:r w:rsidRPr="008D5E2E">
        <w:t>ориентирующими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приближенными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эталонным</w:t>
      </w:r>
      <w:r w:rsidR="008D5E2E" w:rsidRPr="008D5E2E">
        <w:t>.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Итак,</w:t>
      </w:r>
      <w:r w:rsidR="008D5E2E" w:rsidRPr="008D5E2E">
        <w:t xml:space="preserve"> </w:t>
      </w:r>
      <w:r w:rsidRPr="008D5E2E">
        <w:t>совокупность</w:t>
      </w:r>
      <w:r w:rsidR="008D5E2E" w:rsidRPr="008D5E2E">
        <w:t xml:space="preserve"> </w:t>
      </w:r>
      <w:r w:rsidRPr="008D5E2E">
        <w:t>расчетных</w:t>
      </w:r>
      <w:r w:rsidR="008D5E2E" w:rsidRPr="008D5E2E">
        <w:t xml:space="preserve"> </w:t>
      </w:r>
      <w:r w:rsidRPr="008D5E2E">
        <w:t>экономических</w:t>
      </w:r>
      <w:r w:rsidR="008D5E2E" w:rsidRPr="008D5E2E">
        <w:t xml:space="preserve"> </w:t>
      </w:r>
      <w:r w:rsidRPr="008D5E2E">
        <w:t>показателей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активности,</w:t>
      </w:r>
      <w:r w:rsidR="008D5E2E" w:rsidRPr="008D5E2E">
        <w:t xml:space="preserve"> </w:t>
      </w:r>
      <w:r w:rsidRPr="008D5E2E">
        <w:t>определяющих</w:t>
      </w:r>
      <w:r w:rsidR="008D5E2E" w:rsidRPr="008D5E2E">
        <w:t xml:space="preserve"> </w:t>
      </w:r>
      <w:r w:rsidRPr="008D5E2E">
        <w:t>степень</w:t>
      </w:r>
      <w:r w:rsidR="008D5E2E" w:rsidRPr="008D5E2E">
        <w:t xml:space="preserve"> </w:t>
      </w:r>
      <w:r w:rsidRPr="008D5E2E">
        <w:t>обеспеченности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экономическими</w:t>
      </w:r>
      <w:r w:rsidR="008D5E2E" w:rsidRPr="008D5E2E">
        <w:t xml:space="preserve"> </w:t>
      </w:r>
      <w:r w:rsidRPr="008D5E2E">
        <w:t>ресурсами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сфере,</w:t>
      </w:r>
      <w:r w:rsidR="008D5E2E" w:rsidRPr="008D5E2E">
        <w:t xml:space="preserve"> </w:t>
      </w:r>
      <w:r w:rsidRPr="008D5E2E">
        <w:t>может</w:t>
      </w:r>
      <w:r w:rsidR="008D5E2E" w:rsidRPr="008D5E2E">
        <w:t xml:space="preserve"> </w:t>
      </w:r>
      <w:r w:rsidRPr="008D5E2E">
        <w:t>включать</w:t>
      </w:r>
      <w:r w:rsidR="008D5E2E" w:rsidRPr="008D5E2E">
        <w:t xml:space="preserve"> </w:t>
      </w:r>
      <w:r w:rsidRPr="008D5E2E">
        <w:t>в</w:t>
      </w:r>
      <w:r w:rsidR="008D5E2E" w:rsidRPr="008D5E2E">
        <w:rPr>
          <w:b/>
        </w:rPr>
        <w:t xml:space="preserve"> </w:t>
      </w:r>
      <w:r w:rsidRPr="008D5E2E">
        <w:t>себя</w:t>
      </w:r>
      <w:r w:rsidR="008D5E2E" w:rsidRPr="008D5E2E">
        <w:t xml:space="preserve"> </w:t>
      </w:r>
      <w:r w:rsidRPr="008D5E2E">
        <w:t>следующие</w:t>
      </w:r>
      <w:r w:rsidR="008D5E2E" w:rsidRPr="008D5E2E">
        <w:t xml:space="preserve"> </w:t>
      </w:r>
      <w:r w:rsidRPr="008D5E2E">
        <w:t>коэффициенты</w:t>
      </w:r>
      <w:r w:rsidR="008D5E2E" w:rsidRPr="008D5E2E">
        <w:t xml:space="preserve"> [</w:t>
      </w:r>
      <w:r w:rsidRPr="008D5E2E">
        <w:t>15</w:t>
      </w:r>
      <w:r w:rsidR="008D5E2E" w:rsidRPr="008D5E2E">
        <w:t>].</w:t>
      </w:r>
    </w:p>
    <w:p w:rsidR="008D5E2E" w:rsidRPr="008D5E2E" w:rsidRDefault="00D526CB" w:rsidP="008D5E2E">
      <w:pPr>
        <w:pStyle w:val="a6"/>
        <w:numPr>
          <w:ilvl w:val="0"/>
          <w:numId w:val="5"/>
        </w:numPr>
        <w:tabs>
          <w:tab w:val="clear" w:pos="360"/>
          <w:tab w:val="left" w:pos="726"/>
        </w:tabs>
        <w:spacing w:before="0"/>
        <w:ind w:left="0" w:right="0" w:firstLine="709"/>
      </w:pPr>
      <w:r w:rsidRPr="008D5E2E">
        <w:rPr>
          <w:b/>
        </w:rPr>
        <w:t>К</w:t>
      </w:r>
      <w:r w:rsidRPr="008D5E2E">
        <w:rPr>
          <w:b/>
          <w:vertAlign w:val="subscript"/>
        </w:rPr>
        <w:t>ис</w:t>
      </w:r>
      <w:r w:rsidR="008D5E2E" w:rsidRPr="008D5E2E">
        <w:rPr>
          <w:b/>
        </w:rPr>
        <w:t xml:space="preserve"> - </w:t>
      </w:r>
      <w:r w:rsidRPr="008D5E2E">
        <w:rPr>
          <w:b/>
        </w:rPr>
        <w:t>коэффициент</w:t>
      </w:r>
      <w:r w:rsidR="008D5E2E" w:rsidRPr="008D5E2E">
        <w:rPr>
          <w:b/>
        </w:rPr>
        <w:t xml:space="preserve"> </w:t>
      </w:r>
      <w:r w:rsidRPr="008D5E2E">
        <w:rPr>
          <w:b/>
        </w:rPr>
        <w:t>обеспеченности</w:t>
      </w:r>
      <w:r w:rsidR="008D5E2E" w:rsidRPr="008D5E2E">
        <w:rPr>
          <w:b/>
        </w:rPr>
        <w:t xml:space="preserve"> </w:t>
      </w:r>
      <w:r w:rsidRPr="008D5E2E">
        <w:rPr>
          <w:b/>
        </w:rPr>
        <w:t>интеллектуальной</w:t>
      </w:r>
      <w:r w:rsidR="008D5E2E" w:rsidRPr="008D5E2E">
        <w:rPr>
          <w:b/>
        </w:rPr>
        <w:t xml:space="preserve"> </w:t>
      </w:r>
      <w:r w:rsidRPr="008D5E2E">
        <w:rPr>
          <w:b/>
        </w:rPr>
        <w:t>собственностью</w:t>
      </w:r>
      <w:r w:rsidR="008D5E2E" w:rsidRPr="008D5E2E">
        <w:rPr>
          <w:b/>
        </w:rPr>
        <w:t xml:space="preserve">. </w:t>
      </w:r>
      <w:r w:rsidRPr="008D5E2E">
        <w:t>Он</w:t>
      </w:r>
      <w:r w:rsidR="008D5E2E" w:rsidRPr="008D5E2E">
        <w:t xml:space="preserve"> </w:t>
      </w:r>
      <w:r w:rsidRPr="008D5E2E">
        <w:t>определяет</w:t>
      </w:r>
      <w:r w:rsidR="008D5E2E" w:rsidRPr="008D5E2E">
        <w:t xml:space="preserve"> </w:t>
      </w:r>
      <w:r w:rsidRPr="008D5E2E">
        <w:t>наличие</w:t>
      </w:r>
      <w:r w:rsidR="008D5E2E" w:rsidRPr="008D5E2E">
        <w:t xml:space="preserve"> </w:t>
      </w:r>
      <w:r w:rsidRPr="008D5E2E">
        <w:t>у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интеллектуальной</w:t>
      </w:r>
      <w:r w:rsidR="008D5E2E" w:rsidRPr="008D5E2E">
        <w:t xml:space="preserve"> </w:t>
      </w:r>
      <w:r w:rsidRPr="008D5E2E">
        <w:t>собственности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прав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нее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виде</w:t>
      </w:r>
      <w:r w:rsidR="008D5E2E" w:rsidRPr="008D5E2E">
        <w:t xml:space="preserve"> </w:t>
      </w:r>
      <w:r w:rsidRPr="008D5E2E">
        <w:t>патентов,</w:t>
      </w:r>
      <w:r w:rsidR="008D5E2E" w:rsidRPr="008D5E2E">
        <w:t xml:space="preserve"> </w:t>
      </w:r>
      <w:r w:rsidRPr="008D5E2E">
        <w:t>лицензий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использование</w:t>
      </w:r>
      <w:r w:rsidR="008D5E2E" w:rsidRPr="008D5E2E">
        <w:t xml:space="preserve"> </w:t>
      </w:r>
      <w:r w:rsidRPr="008D5E2E">
        <w:t>изобретений,</w:t>
      </w:r>
      <w:r w:rsidR="008D5E2E" w:rsidRPr="008D5E2E">
        <w:t xml:space="preserve"> </w:t>
      </w:r>
      <w:r w:rsidRPr="008D5E2E">
        <w:t>свидетельств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промышленные</w:t>
      </w:r>
      <w:r w:rsidR="008D5E2E" w:rsidRPr="008D5E2E">
        <w:t xml:space="preserve"> </w:t>
      </w:r>
      <w:r w:rsidRPr="008D5E2E">
        <w:t>образцы,</w:t>
      </w:r>
      <w:r w:rsidR="008D5E2E" w:rsidRPr="008D5E2E">
        <w:t xml:space="preserve"> </w:t>
      </w:r>
      <w:r w:rsidRPr="008D5E2E">
        <w:t>полезные</w:t>
      </w:r>
      <w:r w:rsidR="008D5E2E" w:rsidRPr="008D5E2E">
        <w:t xml:space="preserve"> </w:t>
      </w:r>
      <w:r w:rsidRPr="008D5E2E">
        <w:t>модели,</w:t>
      </w:r>
      <w:r w:rsidR="008D5E2E" w:rsidRPr="008D5E2E">
        <w:t xml:space="preserve"> </w:t>
      </w:r>
      <w:r w:rsidRPr="008D5E2E">
        <w:t>программные</w:t>
      </w:r>
      <w:r w:rsidR="008D5E2E" w:rsidRPr="008D5E2E">
        <w:t xml:space="preserve"> </w:t>
      </w:r>
      <w:r w:rsidRPr="008D5E2E">
        <w:t>средства,</w:t>
      </w:r>
      <w:r w:rsidR="008D5E2E" w:rsidRPr="008D5E2E">
        <w:t xml:space="preserve"> </w:t>
      </w:r>
      <w:r w:rsidRPr="008D5E2E">
        <w:t>товарные</w:t>
      </w:r>
      <w:r w:rsidR="008D5E2E" w:rsidRPr="008D5E2E">
        <w:t xml:space="preserve"> </w:t>
      </w:r>
      <w:r w:rsidRPr="008D5E2E">
        <w:t>знаки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знаки</w:t>
      </w:r>
      <w:r w:rsidR="008D5E2E" w:rsidRPr="008D5E2E">
        <w:t xml:space="preserve"> </w:t>
      </w:r>
      <w:r w:rsidRPr="008D5E2E">
        <w:t>обслуживания,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иных,</w:t>
      </w:r>
      <w:r w:rsidR="008D5E2E" w:rsidRPr="008D5E2E">
        <w:t xml:space="preserve"> </w:t>
      </w:r>
      <w:r w:rsidRPr="008D5E2E">
        <w:t>аналогичных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перечисленными,</w:t>
      </w:r>
      <w:r w:rsidR="008D5E2E" w:rsidRPr="008D5E2E">
        <w:t xml:space="preserve"> </w:t>
      </w:r>
      <w:r w:rsidRPr="008D5E2E">
        <w:t>прав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активов,</w:t>
      </w:r>
      <w:r w:rsidR="008D5E2E" w:rsidRPr="008D5E2E">
        <w:t xml:space="preserve"> </w:t>
      </w:r>
      <w:r w:rsidRPr="008D5E2E">
        <w:t>необходимых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эффективного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развития</w:t>
      </w:r>
      <w:r w:rsidR="008D5E2E" w:rsidRPr="008D5E2E">
        <w:t>.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В</w:t>
      </w:r>
      <w:r w:rsidR="008D5E2E" w:rsidRPr="008D5E2E">
        <w:t xml:space="preserve"> </w:t>
      </w:r>
      <w:r w:rsidRPr="008D5E2E">
        <w:t>данном</w:t>
      </w:r>
      <w:r w:rsidR="008D5E2E" w:rsidRPr="008D5E2E">
        <w:t xml:space="preserve"> </w:t>
      </w:r>
      <w:r w:rsidRPr="008D5E2E">
        <w:t>анализе</w:t>
      </w:r>
      <w:r w:rsidR="008D5E2E" w:rsidRPr="008D5E2E">
        <w:t xml:space="preserve"> </w:t>
      </w:r>
      <w:r w:rsidRPr="008D5E2E">
        <w:t>отношение</w:t>
      </w:r>
      <w:r w:rsidR="008D5E2E" w:rsidRPr="008D5E2E">
        <w:t xml:space="preserve"> </w:t>
      </w:r>
      <w:r w:rsidRPr="008D5E2E">
        <w:t>перечисленных</w:t>
      </w:r>
      <w:r w:rsidR="008D5E2E" w:rsidRPr="008D5E2E">
        <w:t xml:space="preserve"> </w:t>
      </w:r>
      <w:r w:rsidRPr="008D5E2E">
        <w:t>ресурсов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прочим</w:t>
      </w:r>
      <w:r w:rsidR="008D5E2E" w:rsidRPr="008D5E2E">
        <w:t xml:space="preserve"> </w:t>
      </w:r>
      <w:r w:rsidRPr="008D5E2E">
        <w:t>внеоборотным</w:t>
      </w:r>
      <w:r w:rsidR="008D5E2E" w:rsidRPr="008D5E2E">
        <w:t xml:space="preserve"> </w:t>
      </w:r>
      <w:r w:rsidRPr="008D5E2E">
        <w:t>активам</w:t>
      </w:r>
      <w:r w:rsidR="008D5E2E" w:rsidRPr="008D5E2E">
        <w:t xml:space="preserve"> </w:t>
      </w:r>
      <w:r w:rsidRPr="008D5E2E">
        <w:t>А</w:t>
      </w:r>
      <w:r w:rsidRPr="008D5E2E">
        <w:rPr>
          <w:vertAlign w:val="subscript"/>
        </w:rPr>
        <w:t>вн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может</w:t>
      </w:r>
      <w:r w:rsidR="008D5E2E" w:rsidRPr="008D5E2E">
        <w:t xml:space="preserve"> </w:t>
      </w:r>
      <w:r w:rsidRPr="008D5E2E">
        <w:t>указывать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степень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оснащенности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вооруженности</w:t>
      </w:r>
      <w:r w:rsidR="008D5E2E" w:rsidRPr="008D5E2E">
        <w:t xml:space="preserve"> </w:t>
      </w:r>
      <w:r w:rsidRPr="008D5E2E">
        <w:t>интеллектуальным</w:t>
      </w:r>
      <w:r w:rsidR="008D5E2E" w:rsidRPr="008D5E2E">
        <w:t xml:space="preserve"> </w:t>
      </w:r>
      <w:r w:rsidRPr="008D5E2E">
        <w:t>капиталом,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сравнению</w:t>
      </w:r>
      <w:r w:rsidR="008D5E2E" w:rsidRPr="008D5E2E">
        <w:t xml:space="preserve"> </w:t>
      </w:r>
      <w:r w:rsidRPr="008D5E2E">
        <w:lastRenderedPageBreak/>
        <w:t>с</w:t>
      </w:r>
      <w:r w:rsidR="008D5E2E" w:rsidRPr="008D5E2E">
        <w:t xml:space="preserve"> </w:t>
      </w:r>
      <w:r w:rsidRPr="008D5E2E">
        <w:t>другими</w:t>
      </w:r>
      <w:r w:rsidR="008D5E2E" w:rsidRPr="008D5E2E">
        <w:t xml:space="preserve"> </w:t>
      </w:r>
      <w:r w:rsidRPr="008D5E2E">
        <w:t>основными</w:t>
      </w:r>
      <w:r w:rsidR="008D5E2E" w:rsidRPr="008D5E2E">
        <w:t xml:space="preserve"> </w:t>
      </w:r>
      <w:r w:rsidRPr="008D5E2E">
        <w:t>средствами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. </w:t>
      </w:r>
      <w:r w:rsidRPr="008D5E2E">
        <w:t>Величина</w:t>
      </w:r>
      <w:r w:rsidR="008D5E2E" w:rsidRPr="008D5E2E">
        <w:t xml:space="preserve"> </w:t>
      </w:r>
      <w:r w:rsidRPr="008D5E2E">
        <w:t>К</w:t>
      </w:r>
      <w:r w:rsidRPr="008D5E2E">
        <w:rPr>
          <w:vertAlign w:val="subscript"/>
        </w:rPr>
        <w:t>ис</w:t>
      </w:r>
      <w:r w:rsidR="008D5E2E" w:rsidRPr="008D5E2E">
        <w:t xml:space="preserve"> </w:t>
      </w:r>
      <w:r w:rsidRPr="008D5E2E">
        <w:t>имеет</w:t>
      </w:r>
      <w:r w:rsidR="008D5E2E" w:rsidRPr="008D5E2E">
        <w:t xml:space="preserve"> </w:t>
      </w:r>
      <w:r w:rsidRPr="008D5E2E">
        <w:t>следующий</w:t>
      </w:r>
      <w:r w:rsidR="008D5E2E" w:rsidRPr="008D5E2E">
        <w:t xml:space="preserve"> </w:t>
      </w:r>
      <w:r w:rsidRPr="008D5E2E">
        <w:t>вид</w:t>
      </w:r>
      <w:r w:rsidR="008D5E2E" w:rsidRPr="008D5E2E">
        <w:t>:</w:t>
      </w:r>
    </w:p>
    <w:p w:rsidR="00F1042D" w:rsidRDefault="00F1042D" w:rsidP="008D5E2E">
      <w:pPr>
        <w:pStyle w:val="a6"/>
        <w:tabs>
          <w:tab w:val="left" w:pos="726"/>
        </w:tabs>
        <w:spacing w:before="0"/>
        <w:ind w:right="0" w:firstLine="709"/>
      </w:pP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ис</w:t>
      </w:r>
      <w:r w:rsidR="008D5E2E" w:rsidRPr="008D5E2E">
        <w:t xml:space="preserve"> </w:t>
      </w:r>
      <w:r w:rsidRPr="008D5E2E">
        <w:t>=</w:t>
      </w:r>
      <w:r w:rsidR="008D5E2E" w:rsidRPr="008D5E2E">
        <w:t xml:space="preserve"> </w:t>
      </w:r>
      <w:r w:rsidRPr="008D5E2E">
        <w:t>С</w:t>
      </w:r>
      <w:r w:rsidRPr="008D5E2E">
        <w:rPr>
          <w:vertAlign w:val="subscript"/>
        </w:rPr>
        <w:t>и</w:t>
      </w:r>
      <w:r w:rsidR="008D5E2E" w:rsidRPr="008D5E2E">
        <w:t xml:space="preserve"> </w:t>
      </w:r>
      <w:r w:rsidRPr="008D5E2E">
        <w:t>/</w:t>
      </w:r>
      <w:r w:rsidR="008D5E2E" w:rsidRPr="008D5E2E">
        <w:t xml:space="preserve"> </w:t>
      </w:r>
      <w:r w:rsidRPr="008D5E2E">
        <w:t>А</w:t>
      </w:r>
      <w:r w:rsidRPr="008D5E2E">
        <w:rPr>
          <w:vertAlign w:val="subscript"/>
        </w:rPr>
        <w:t>вн</w:t>
      </w:r>
    </w:p>
    <w:p w:rsidR="00F1042D" w:rsidRDefault="00F1042D" w:rsidP="008D5E2E">
      <w:pPr>
        <w:pStyle w:val="a6"/>
        <w:tabs>
          <w:tab w:val="left" w:pos="726"/>
        </w:tabs>
        <w:spacing w:before="0"/>
        <w:ind w:right="0" w:firstLine="709"/>
      </w:pP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где</w:t>
      </w:r>
      <w:r w:rsidR="008D5E2E" w:rsidRPr="008D5E2E">
        <w:t xml:space="preserve">: </w:t>
      </w:r>
      <w:r w:rsidRPr="008D5E2E">
        <w:t>С</w:t>
      </w:r>
      <w:r w:rsidRPr="008D5E2E">
        <w:rPr>
          <w:vertAlign w:val="subscript"/>
        </w:rPr>
        <w:t>и</w:t>
      </w:r>
      <w:r w:rsidR="008D5E2E" w:rsidRPr="008D5E2E">
        <w:t xml:space="preserve"> - </w:t>
      </w:r>
      <w:r w:rsidRPr="008D5E2E">
        <w:t>интеллектуальная</w:t>
      </w:r>
      <w:r w:rsidR="008D5E2E" w:rsidRPr="008D5E2E">
        <w:t xml:space="preserve"> </w:t>
      </w:r>
      <w:r w:rsidRPr="008D5E2E">
        <w:t>собственность</w:t>
      </w:r>
      <w:r w:rsidR="008D5E2E" w:rsidRPr="008D5E2E">
        <w:t xml:space="preserve"> (</w:t>
      </w:r>
      <w:r w:rsidRPr="008D5E2E">
        <w:t>стр</w:t>
      </w:r>
      <w:r w:rsidR="008D5E2E" w:rsidRPr="008D5E2E">
        <w:t>.1</w:t>
      </w:r>
      <w:r w:rsidRPr="008D5E2E">
        <w:t>10</w:t>
      </w:r>
      <w:r w:rsidR="008D5E2E" w:rsidRPr="008D5E2E">
        <w:t xml:space="preserve"> "</w:t>
      </w:r>
      <w:r w:rsidRPr="008D5E2E">
        <w:t>Нематериальные</w:t>
      </w:r>
      <w:r w:rsidR="008D5E2E" w:rsidRPr="008D5E2E">
        <w:t xml:space="preserve"> </w:t>
      </w:r>
      <w:r w:rsidRPr="008D5E2E">
        <w:t>активы</w:t>
      </w:r>
      <w:r w:rsidR="008D5E2E" w:rsidRPr="008D5E2E">
        <w:t xml:space="preserve">" </w:t>
      </w:r>
      <w:r w:rsidRPr="008D5E2E">
        <w:t>I</w:t>
      </w:r>
      <w:r w:rsidR="008D5E2E" w:rsidRPr="008D5E2E">
        <w:t xml:space="preserve"> </w:t>
      </w:r>
      <w:r w:rsidRPr="008D5E2E">
        <w:t>разд</w:t>
      </w:r>
      <w:r w:rsidR="008D5E2E" w:rsidRPr="008D5E2E">
        <w:t xml:space="preserve">. </w:t>
      </w:r>
      <w:r w:rsidRPr="008D5E2E">
        <w:t>Бухгалтерского</w:t>
      </w:r>
      <w:r w:rsidR="008D5E2E" w:rsidRPr="008D5E2E">
        <w:t xml:space="preserve"> </w:t>
      </w:r>
      <w:r w:rsidRPr="008D5E2E">
        <w:t>баланса</w:t>
      </w:r>
      <w:r w:rsidR="008D5E2E" w:rsidRPr="008D5E2E">
        <w:t xml:space="preserve">), </w:t>
      </w:r>
      <w:r w:rsidRPr="008D5E2E">
        <w:t>руб</w:t>
      </w:r>
      <w:r w:rsidR="008D5E2E" w:rsidRPr="008D5E2E">
        <w:t>.</w:t>
      </w: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При</w:t>
      </w:r>
      <w:r w:rsidR="008D5E2E" w:rsidRPr="008D5E2E">
        <w:t xml:space="preserve"> </w:t>
      </w:r>
      <w:r w:rsidRPr="008D5E2E">
        <w:t>этом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ис</w:t>
      </w:r>
      <w:r w:rsidR="008D5E2E" w:rsidRPr="008D5E2E">
        <w:t xml:space="preserve"> </w:t>
      </w:r>
      <w:r w:rsidRPr="008D5E2E">
        <w:t>≥</w:t>
      </w:r>
      <w:r w:rsidR="008D5E2E" w:rsidRPr="008D5E2E">
        <w:t xml:space="preserve"> </w:t>
      </w:r>
      <w:r w:rsidRPr="008D5E2E">
        <w:t>0,10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0,15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лидера</w:t>
      </w:r>
      <w:r w:rsidR="008D5E2E" w:rsidRPr="008D5E2E">
        <w:t>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ис</w:t>
      </w:r>
      <w:r w:rsidR="008D5E2E" w:rsidRPr="008D5E2E">
        <w:t xml:space="preserve"> </w:t>
      </w:r>
      <w:r w:rsidRPr="008D5E2E">
        <w:t>≤</w:t>
      </w:r>
      <w:r w:rsidR="008D5E2E" w:rsidRPr="008D5E2E">
        <w:t xml:space="preserve"> </w:t>
      </w:r>
      <w:r w:rsidRPr="008D5E2E">
        <w:t>0,10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0,05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последователя</w:t>
      </w:r>
      <w:r w:rsidR="008D5E2E" w:rsidRPr="008D5E2E">
        <w:t>.</w:t>
      </w:r>
    </w:p>
    <w:p w:rsidR="008D5E2E" w:rsidRPr="008D5E2E" w:rsidRDefault="00D526CB" w:rsidP="008D5E2E">
      <w:pPr>
        <w:pStyle w:val="a6"/>
        <w:numPr>
          <w:ilvl w:val="0"/>
          <w:numId w:val="6"/>
        </w:numPr>
        <w:tabs>
          <w:tab w:val="clear" w:pos="360"/>
          <w:tab w:val="left" w:pos="726"/>
        </w:tabs>
        <w:spacing w:before="0"/>
        <w:ind w:left="0" w:right="0" w:firstLine="709"/>
      </w:pPr>
      <w:r w:rsidRPr="008D5E2E">
        <w:rPr>
          <w:b/>
        </w:rPr>
        <w:t>К</w:t>
      </w:r>
      <w:r w:rsidRPr="008D5E2E">
        <w:rPr>
          <w:b/>
          <w:vertAlign w:val="subscript"/>
        </w:rPr>
        <w:t>пр</w:t>
      </w:r>
      <w:r w:rsidR="008D5E2E" w:rsidRPr="008D5E2E">
        <w:rPr>
          <w:b/>
        </w:rPr>
        <w:t xml:space="preserve"> - </w:t>
      </w:r>
      <w:r w:rsidRPr="008D5E2E">
        <w:rPr>
          <w:b/>
        </w:rPr>
        <w:t>коэффициент</w:t>
      </w:r>
      <w:r w:rsidR="008D5E2E" w:rsidRPr="008D5E2E">
        <w:rPr>
          <w:b/>
        </w:rPr>
        <w:t xml:space="preserve"> </w:t>
      </w:r>
      <w:r w:rsidRPr="008D5E2E">
        <w:rPr>
          <w:b/>
        </w:rPr>
        <w:t>персонала,</w:t>
      </w:r>
      <w:r w:rsidR="008D5E2E" w:rsidRPr="008D5E2E">
        <w:rPr>
          <w:b/>
        </w:rPr>
        <w:t xml:space="preserve"> </w:t>
      </w:r>
      <w:r w:rsidRPr="008D5E2E">
        <w:rPr>
          <w:b/>
        </w:rPr>
        <w:t>занятого</w:t>
      </w:r>
      <w:r w:rsidR="008D5E2E" w:rsidRPr="008D5E2E">
        <w:rPr>
          <w:b/>
        </w:rPr>
        <w:t xml:space="preserve"> </w:t>
      </w:r>
      <w:r w:rsidRPr="008D5E2E">
        <w:rPr>
          <w:b/>
        </w:rPr>
        <w:t>в</w:t>
      </w:r>
      <w:r w:rsidR="008D5E2E" w:rsidRPr="008D5E2E">
        <w:rPr>
          <w:b/>
        </w:rPr>
        <w:t xml:space="preserve"> </w:t>
      </w:r>
      <w:r w:rsidRPr="008D5E2E">
        <w:rPr>
          <w:b/>
        </w:rPr>
        <w:t>НИР</w:t>
      </w:r>
      <w:r w:rsidR="008D5E2E" w:rsidRPr="008D5E2E">
        <w:rPr>
          <w:b/>
        </w:rPr>
        <w:t xml:space="preserve"> </w:t>
      </w:r>
      <w:r w:rsidRPr="008D5E2E">
        <w:rPr>
          <w:b/>
        </w:rPr>
        <w:t>и</w:t>
      </w:r>
      <w:r w:rsidR="008D5E2E" w:rsidRPr="008D5E2E">
        <w:rPr>
          <w:b/>
        </w:rPr>
        <w:t xml:space="preserve"> </w:t>
      </w:r>
      <w:r w:rsidRPr="008D5E2E">
        <w:rPr>
          <w:b/>
        </w:rPr>
        <w:t>ОКР</w:t>
      </w:r>
      <w:r w:rsidR="008D5E2E" w:rsidRPr="008D5E2E">
        <w:rPr>
          <w:b/>
        </w:rPr>
        <w:t xml:space="preserve">. </w:t>
      </w:r>
      <w:r w:rsidRPr="008D5E2E">
        <w:t>Этот</w:t>
      </w:r>
      <w:r w:rsidR="008D5E2E" w:rsidRPr="008D5E2E">
        <w:t xml:space="preserve"> </w:t>
      </w:r>
      <w:r w:rsidRPr="008D5E2E">
        <w:t>коэффициент</w:t>
      </w:r>
      <w:r w:rsidR="008D5E2E" w:rsidRPr="008D5E2E">
        <w:t xml:space="preserve"> </w:t>
      </w:r>
      <w:r w:rsidRPr="008D5E2E">
        <w:t>характеризует</w:t>
      </w:r>
      <w:r w:rsidR="008D5E2E" w:rsidRPr="008D5E2E">
        <w:t xml:space="preserve"> </w:t>
      </w:r>
      <w:r w:rsidRPr="008D5E2E">
        <w:t>профессионально-кадровый</w:t>
      </w:r>
      <w:r w:rsidR="008D5E2E" w:rsidRPr="008D5E2E">
        <w:t xml:space="preserve"> </w:t>
      </w:r>
      <w:r w:rsidRPr="008D5E2E">
        <w:t>состав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. </w:t>
      </w:r>
      <w:r w:rsidRPr="008D5E2E">
        <w:t>Он</w:t>
      </w:r>
      <w:r w:rsidR="008D5E2E" w:rsidRPr="008D5E2E">
        <w:t xml:space="preserve"> </w:t>
      </w:r>
      <w:r w:rsidRPr="008D5E2E">
        <w:t>показывает</w:t>
      </w:r>
      <w:r w:rsidR="008D5E2E" w:rsidRPr="008D5E2E">
        <w:t xml:space="preserve"> </w:t>
      </w:r>
      <w:r w:rsidRPr="008D5E2E">
        <w:t>долю</w:t>
      </w:r>
      <w:r w:rsidR="008D5E2E" w:rsidRPr="008D5E2E">
        <w:t xml:space="preserve"> </w:t>
      </w:r>
      <w:r w:rsidRPr="008D5E2E">
        <w:t>персонала,</w:t>
      </w:r>
      <w:r w:rsidR="008D5E2E" w:rsidRPr="008D5E2E">
        <w:t xml:space="preserve"> </w:t>
      </w:r>
      <w:r w:rsidRPr="008D5E2E">
        <w:t>занимающегося</w:t>
      </w:r>
      <w:r w:rsidR="008D5E2E" w:rsidRPr="008D5E2E">
        <w:t xml:space="preserve"> </w:t>
      </w:r>
      <w:r w:rsidRPr="008D5E2E">
        <w:t>непосредственно</w:t>
      </w:r>
      <w:r w:rsidR="008D5E2E" w:rsidRPr="008D5E2E">
        <w:t xml:space="preserve"> </w:t>
      </w:r>
      <w:r w:rsidRPr="008D5E2E">
        <w:t>разработкой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продуктов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технологий,</w:t>
      </w:r>
      <w:r w:rsidR="008D5E2E" w:rsidRPr="008D5E2E">
        <w:t xml:space="preserve"> </w:t>
      </w:r>
      <w:r w:rsidRPr="008D5E2E">
        <w:t>производственным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инженерным</w:t>
      </w:r>
      <w:r w:rsidR="008D5E2E" w:rsidRPr="008D5E2E">
        <w:t xml:space="preserve"> </w:t>
      </w:r>
      <w:r w:rsidRPr="008D5E2E">
        <w:t>проектированием,</w:t>
      </w:r>
      <w:r w:rsidR="008D5E2E" w:rsidRPr="008D5E2E">
        <w:t xml:space="preserve"> </w:t>
      </w:r>
      <w:r w:rsidRPr="008D5E2E">
        <w:t>другими</w:t>
      </w:r>
      <w:r w:rsidR="008D5E2E" w:rsidRPr="008D5E2E">
        <w:t xml:space="preserve"> </w:t>
      </w:r>
      <w:r w:rsidRPr="008D5E2E">
        <w:t>видами</w:t>
      </w:r>
      <w:r w:rsidR="008D5E2E" w:rsidRPr="008D5E2E">
        <w:t xml:space="preserve"> </w:t>
      </w:r>
      <w:r w:rsidRPr="008D5E2E">
        <w:t>технологической</w:t>
      </w:r>
      <w:r w:rsidR="008D5E2E" w:rsidRPr="008D5E2E">
        <w:t xml:space="preserve"> </w:t>
      </w:r>
      <w:r w:rsidRPr="008D5E2E">
        <w:t>подготовки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выпуска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продуктов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услуг,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отношению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среднесписочному</w:t>
      </w:r>
      <w:r w:rsidR="008D5E2E" w:rsidRPr="008D5E2E">
        <w:t xml:space="preserve"> </w:t>
      </w:r>
      <w:r w:rsidRPr="008D5E2E">
        <w:t>составу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постоянных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временных</w:t>
      </w:r>
      <w:r w:rsidR="008D5E2E" w:rsidRPr="008D5E2E">
        <w:t xml:space="preserve"> </w:t>
      </w:r>
      <w:r w:rsidRPr="008D5E2E">
        <w:t>работников,</w:t>
      </w:r>
      <w:r w:rsidR="008D5E2E" w:rsidRPr="008D5E2E">
        <w:t xml:space="preserve"> </w:t>
      </w:r>
      <w:r w:rsidRPr="008D5E2E">
        <w:t>числящихся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предприятии</w:t>
      </w:r>
      <w:r w:rsidR="008D5E2E" w:rsidRPr="008D5E2E">
        <w:t xml:space="preserve">. </w:t>
      </w:r>
      <w:r w:rsidRPr="008D5E2E">
        <w:t>Определяется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формуле</w:t>
      </w:r>
      <w:r w:rsidR="008D5E2E" w:rsidRPr="008D5E2E">
        <w:t>:</w:t>
      </w:r>
    </w:p>
    <w:p w:rsidR="00F1042D" w:rsidRDefault="00F1042D" w:rsidP="008D5E2E">
      <w:pPr>
        <w:pStyle w:val="a6"/>
        <w:tabs>
          <w:tab w:val="left" w:pos="726"/>
        </w:tabs>
        <w:spacing w:before="0"/>
        <w:ind w:right="0" w:firstLine="709"/>
      </w:pP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пр</w:t>
      </w:r>
      <w:r w:rsidR="008D5E2E" w:rsidRPr="008D5E2E">
        <w:t xml:space="preserve"> </w:t>
      </w:r>
      <w:r w:rsidRPr="008D5E2E">
        <w:t>=</w:t>
      </w:r>
      <w:r w:rsidR="008D5E2E" w:rsidRPr="008D5E2E">
        <w:t xml:space="preserve"> </w:t>
      </w:r>
      <w:r w:rsidRPr="008D5E2E">
        <w:t>П</w:t>
      </w:r>
      <w:r w:rsidRPr="008D5E2E">
        <w:rPr>
          <w:vertAlign w:val="subscript"/>
        </w:rPr>
        <w:t>н</w:t>
      </w:r>
      <w:r w:rsidR="008D5E2E" w:rsidRPr="008D5E2E">
        <w:t xml:space="preserve"> </w:t>
      </w:r>
      <w:r w:rsidRPr="008D5E2E">
        <w:t>/</w:t>
      </w:r>
      <w:r w:rsidR="008D5E2E" w:rsidRPr="008D5E2E">
        <w:t xml:space="preserve"> </w:t>
      </w:r>
      <w:r w:rsidRPr="008D5E2E">
        <w:t>Ч</w:t>
      </w:r>
      <w:r w:rsidRPr="008D5E2E">
        <w:rPr>
          <w:vertAlign w:val="subscript"/>
        </w:rPr>
        <w:t>р</w:t>
      </w:r>
    </w:p>
    <w:p w:rsidR="00F1042D" w:rsidRDefault="00F1042D" w:rsidP="008D5E2E">
      <w:pPr>
        <w:pStyle w:val="a6"/>
        <w:tabs>
          <w:tab w:val="left" w:pos="726"/>
        </w:tabs>
        <w:spacing w:before="0"/>
        <w:ind w:right="0" w:firstLine="709"/>
      </w:pP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где</w:t>
      </w:r>
      <w:r w:rsidR="008D5E2E" w:rsidRPr="008D5E2E">
        <w:t xml:space="preserve">: </w:t>
      </w:r>
      <w:r w:rsidRPr="008D5E2E">
        <w:t>П</w:t>
      </w:r>
      <w:r w:rsidRPr="008D5E2E">
        <w:rPr>
          <w:vertAlign w:val="subscript"/>
        </w:rPr>
        <w:t>н</w:t>
      </w:r>
      <w:r w:rsidR="008D5E2E" w:rsidRPr="008D5E2E">
        <w:t xml:space="preserve"> - </w:t>
      </w:r>
      <w:r w:rsidRPr="008D5E2E">
        <w:t>число</w:t>
      </w:r>
      <w:r w:rsidR="008D5E2E" w:rsidRPr="008D5E2E">
        <w:t xml:space="preserve"> </w:t>
      </w:r>
      <w:r w:rsidRPr="008D5E2E">
        <w:t>занятых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сфере</w:t>
      </w:r>
      <w:r w:rsidR="008D5E2E" w:rsidRPr="008D5E2E">
        <w:t xml:space="preserve"> </w:t>
      </w:r>
      <w:r w:rsidRPr="008D5E2E">
        <w:t>НИР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ОКР,</w:t>
      </w:r>
      <w:r w:rsidR="008D5E2E" w:rsidRPr="008D5E2E">
        <w:t xml:space="preserve"> </w:t>
      </w:r>
      <w:r w:rsidRPr="008D5E2E">
        <w:t>чел</w:t>
      </w:r>
      <w:r w:rsidR="008D5E2E" w:rsidRPr="008D5E2E">
        <w:t>.;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Ч</w:t>
      </w:r>
      <w:r w:rsidRPr="008D5E2E">
        <w:rPr>
          <w:vertAlign w:val="subscript"/>
        </w:rPr>
        <w:t>р</w:t>
      </w:r>
      <w:r w:rsidR="008D5E2E" w:rsidRPr="008D5E2E">
        <w:t xml:space="preserve"> - </w:t>
      </w:r>
      <w:r w:rsidRPr="008D5E2E">
        <w:t>средняя</w:t>
      </w:r>
      <w:r w:rsidR="008D5E2E" w:rsidRPr="008D5E2E">
        <w:t xml:space="preserve"> </w:t>
      </w:r>
      <w:r w:rsidRPr="008D5E2E">
        <w:t>численность</w:t>
      </w:r>
      <w:r w:rsidR="008D5E2E" w:rsidRPr="008D5E2E">
        <w:t xml:space="preserve"> </w:t>
      </w:r>
      <w:r w:rsidRPr="008D5E2E">
        <w:t>работников</w:t>
      </w:r>
      <w:r w:rsidR="008D5E2E" w:rsidRPr="008D5E2E">
        <w:t xml:space="preserve"> </w:t>
      </w:r>
      <w:r w:rsidRPr="008D5E2E">
        <w:t>предприятия,</w:t>
      </w:r>
      <w:r w:rsidR="008D5E2E" w:rsidRPr="008D5E2E">
        <w:t xml:space="preserve"> </w:t>
      </w:r>
      <w:r w:rsidRPr="008D5E2E">
        <w:t>чел</w:t>
      </w:r>
      <w:r w:rsidR="008D5E2E" w:rsidRPr="008D5E2E">
        <w:t>.</w:t>
      </w: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При</w:t>
      </w:r>
      <w:r w:rsidR="008D5E2E" w:rsidRPr="008D5E2E">
        <w:t xml:space="preserve"> </w:t>
      </w:r>
      <w:r w:rsidRPr="008D5E2E">
        <w:t>этом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пр</w:t>
      </w:r>
      <w:r w:rsidR="008D5E2E" w:rsidRPr="008D5E2E">
        <w:t xml:space="preserve"> </w:t>
      </w:r>
      <w:r w:rsidRPr="008D5E2E">
        <w:t>≥</w:t>
      </w:r>
      <w:r w:rsidR="008D5E2E" w:rsidRPr="008D5E2E">
        <w:t xml:space="preserve"> </w:t>
      </w:r>
      <w:r w:rsidRPr="008D5E2E">
        <w:t>0</w:t>
      </w:r>
      <w:r w:rsidR="008D5E2E" w:rsidRPr="008D5E2E">
        <w:t xml:space="preserve">,20 </w:t>
      </w:r>
      <w:r w:rsidRPr="008D5E2E">
        <w:t>…</w:t>
      </w:r>
      <w:r w:rsidR="008D5E2E" w:rsidRPr="008D5E2E">
        <w:t xml:space="preserve"> </w:t>
      </w:r>
      <w:r w:rsidRPr="008D5E2E">
        <w:t>0,25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лидера</w:t>
      </w:r>
      <w:r w:rsidR="008D5E2E" w:rsidRPr="008D5E2E">
        <w:t>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пр</w:t>
      </w:r>
      <w:r w:rsidR="008D5E2E" w:rsidRPr="008D5E2E">
        <w:t xml:space="preserve"> </w:t>
      </w:r>
      <w:r w:rsidRPr="008D5E2E">
        <w:t>≤</w:t>
      </w:r>
      <w:r w:rsidR="008D5E2E" w:rsidRPr="008D5E2E">
        <w:t xml:space="preserve"> </w:t>
      </w:r>
      <w:r w:rsidRPr="008D5E2E">
        <w:t>0</w:t>
      </w:r>
      <w:r w:rsidR="008D5E2E" w:rsidRPr="008D5E2E">
        <w:t xml:space="preserve">,20 </w:t>
      </w:r>
      <w:r w:rsidRPr="008D5E2E">
        <w:t>…</w:t>
      </w:r>
      <w:r w:rsidR="008D5E2E" w:rsidRPr="008D5E2E">
        <w:t xml:space="preserve"> </w:t>
      </w:r>
      <w:r w:rsidRPr="008D5E2E">
        <w:t>0,15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последователя</w:t>
      </w:r>
      <w:r w:rsidR="008D5E2E" w:rsidRPr="008D5E2E">
        <w:t>.</w:t>
      </w:r>
    </w:p>
    <w:p w:rsidR="008D5E2E" w:rsidRPr="008D5E2E" w:rsidRDefault="00D526CB" w:rsidP="008D5E2E">
      <w:pPr>
        <w:pStyle w:val="a6"/>
        <w:numPr>
          <w:ilvl w:val="0"/>
          <w:numId w:val="7"/>
        </w:numPr>
        <w:tabs>
          <w:tab w:val="clear" w:pos="360"/>
          <w:tab w:val="left" w:pos="726"/>
        </w:tabs>
        <w:spacing w:before="0"/>
        <w:ind w:left="0" w:right="0" w:firstLine="709"/>
      </w:pPr>
      <w:r w:rsidRPr="008D5E2E">
        <w:rPr>
          <w:b/>
        </w:rPr>
        <w:t>К</w:t>
      </w:r>
      <w:r w:rsidRPr="008D5E2E">
        <w:rPr>
          <w:b/>
          <w:vertAlign w:val="subscript"/>
        </w:rPr>
        <w:t>ни</w:t>
      </w:r>
      <w:r w:rsidR="008D5E2E" w:rsidRPr="008D5E2E">
        <w:rPr>
          <w:b/>
        </w:rPr>
        <w:t xml:space="preserve"> - </w:t>
      </w:r>
      <w:r w:rsidRPr="008D5E2E">
        <w:rPr>
          <w:b/>
        </w:rPr>
        <w:t>коэффициент</w:t>
      </w:r>
      <w:r w:rsidR="008D5E2E" w:rsidRPr="008D5E2E">
        <w:rPr>
          <w:b/>
        </w:rPr>
        <w:t xml:space="preserve"> </w:t>
      </w:r>
      <w:r w:rsidRPr="008D5E2E">
        <w:rPr>
          <w:b/>
        </w:rPr>
        <w:t>имущества,</w:t>
      </w:r>
      <w:r w:rsidR="008D5E2E" w:rsidRPr="008D5E2E">
        <w:rPr>
          <w:b/>
        </w:rPr>
        <w:t xml:space="preserve"> </w:t>
      </w:r>
      <w:r w:rsidRPr="008D5E2E">
        <w:rPr>
          <w:b/>
        </w:rPr>
        <w:t>предназначенного</w:t>
      </w:r>
      <w:r w:rsidR="008D5E2E" w:rsidRPr="008D5E2E">
        <w:rPr>
          <w:b/>
        </w:rPr>
        <w:t xml:space="preserve"> </w:t>
      </w:r>
      <w:r w:rsidRPr="008D5E2E">
        <w:rPr>
          <w:b/>
        </w:rPr>
        <w:t>для</w:t>
      </w:r>
      <w:r w:rsidR="008D5E2E" w:rsidRPr="008D5E2E">
        <w:rPr>
          <w:b/>
        </w:rPr>
        <w:t xml:space="preserve"> </w:t>
      </w:r>
      <w:r w:rsidRPr="008D5E2E">
        <w:rPr>
          <w:b/>
        </w:rPr>
        <w:t>НИР</w:t>
      </w:r>
      <w:r w:rsidR="008D5E2E" w:rsidRPr="008D5E2E">
        <w:rPr>
          <w:b/>
        </w:rPr>
        <w:t xml:space="preserve"> </w:t>
      </w:r>
      <w:r w:rsidRPr="008D5E2E">
        <w:rPr>
          <w:b/>
        </w:rPr>
        <w:t>и</w:t>
      </w:r>
      <w:r w:rsidR="008D5E2E" w:rsidRPr="008D5E2E">
        <w:rPr>
          <w:b/>
        </w:rPr>
        <w:t xml:space="preserve"> </w:t>
      </w:r>
      <w:r w:rsidRPr="008D5E2E">
        <w:rPr>
          <w:b/>
        </w:rPr>
        <w:t>ОКР</w:t>
      </w:r>
      <w:r w:rsidR="008D5E2E" w:rsidRPr="008D5E2E">
        <w:rPr>
          <w:b/>
        </w:rPr>
        <w:t xml:space="preserve">. </w:t>
      </w:r>
      <w:r w:rsidRPr="008D5E2E">
        <w:t>Он</w:t>
      </w:r>
      <w:r w:rsidR="008D5E2E" w:rsidRPr="008D5E2E">
        <w:t xml:space="preserve"> </w:t>
      </w:r>
      <w:r w:rsidRPr="008D5E2E">
        <w:t>показывает</w:t>
      </w:r>
      <w:r w:rsidR="008D5E2E" w:rsidRPr="008D5E2E">
        <w:t xml:space="preserve"> </w:t>
      </w:r>
      <w:r w:rsidRPr="008D5E2E">
        <w:t>долю</w:t>
      </w:r>
      <w:r w:rsidR="008D5E2E" w:rsidRPr="008D5E2E">
        <w:t xml:space="preserve"> </w:t>
      </w:r>
      <w:r w:rsidRPr="008D5E2E">
        <w:t>имущества</w:t>
      </w:r>
      <w:r w:rsidR="008D5E2E" w:rsidRPr="008D5E2E">
        <w:t xml:space="preserve"> </w:t>
      </w:r>
      <w:r w:rsidRPr="008D5E2E">
        <w:t>экспериментального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исследовательского</w:t>
      </w:r>
      <w:r w:rsidR="008D5E2E" w:rsidRPr="008D5E2E">
        <w:t xml:space="preserve"> </w:t>
      </w:r>
      <w:r w:rsidRPr="008D5E2E">
        <w:t>назначения,</w:t>
      </w:r>
      <w:r w:rsidR="008D5E2E" w:rsidRPr="008D5E2E">
        <w:t xml:space="preserve"> </w:t>
      </w:r>
      <w:r w:rsidRPr="008D5E2E">
        <w:t>приобретенных</w:t>
      </w:r>
      <w:r w:rsidR="008D5E2E" w:rsidRPr="008D5E2E">
        <w:t xml:space="preserve"> </w:t>
      </w:r>
      <w:r w:rsidRPr="008D5E2E">
        <w:t>машин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оборудования,</w:t>
      </w:r>
      <w:r w:rsidR="008D5E2E" w:rsidRPr="008D5E2E">
        <w:t xml:space="preserve"> </w:t>
      </w:r>
      <w:r w:rsidRPr="008D5E2E">
        <w:lastRenderedPageBreak/>
        <w:t>связанных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технологическими</w:t>
      </w:r>
      <w:r w:rsidR="008D5E2E" w:rsidRPr="008D5E2E">
        <w:t xml:space="preserve"> </w:t>
      </w:r>
      <w:r w:rsidRPr="008D5E2E">
        <w:t>инновациями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общей</w:t>
      </w:r>
      <w:r w:rsidR="008D5E2E" w:rsidRPr="008D5E2E">
        <w:t xml:space="preserve"> </w:t>
      </w:r>
      <w:r w:rsidRPr="008D5E2E">
        <w:t>стоимости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производственно-технологических</w:t>
      </w:r>
      <w:r w:rsidR="008D5E2E" w:rsidRPr="008D5E2E">
        <w:t xml:space="preserve"> </w:t>
      </w:r>
      <w:r w:rsidRPr="008D5E2E">
        <w:t>машин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оборудования,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формуле</w:t>
      </w:r>
      <w:r w:rsidR="008D5E2E" w:rsidRPr="008D5E2E">
        <w:t>:</w:t>
      </w:r>
    </w:p>
    <w:p w:rsidR="00F1042D" w:rsidRDefault="00F1042D" w:rsidP="008D5E2E">
      <w:pPr>
        <w:pStyle w:val="a6"/>
        <w:tabs>
          <w:tab w:val="left" w:pos="726"/>
        </w:tabs>
        <w:spacing w:before="0"/>
        <w:ind w:right="0" w:firstLine="709"/>
      </w:pP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ни</w:t>
      </w:r>
      <w:r w:rsidR="008D5E2E" w:rsidRPr="008D5E2E">
        <w:t xml:space="preserve"> </w:t>
      </w:r>
      <w:r w:rsidRPr="008D5E2E">
        <w:t>=</w:t>
      </w:r>
      <w:r w:rsidR="008D5E2E" w:rsidRPr="008D5E2E">
        <w:t xml:space="preserve"> </w:t>
      </w:r>
      <w:r w:rsidRPr="008D5E2E">
        <w:t>О</w:t>
      </w:r>
      <w:r w:rsidRPr="008D5E2E">
        <w:rPr>
          <w:vertAlign w:val="subscript"/>
        </w:rPr>
        <w:t>оп</w:t>
      </w:r>
      <w:r w:rsidR="008D5E2E" w:rsidRPr="008D5E2E">
        <w:rPr>
          <w:vertAlign w:val="subscript"/>
        </w:rPr>
        <w:t xml:space="preserve"> </w:t>
      </w:r>
      <w:r w:rsidRPr="008D5E2E">
        <w:t>/</w:t>
      </w:r>
      <w:r w:rsidR="008D5E2E" w:rsidRPr="008D5E2E">
        <w:t xml:space="preserve"> </w:t>
      </w:r>
      <w:r w:rsidRPr="008D5E2E">
        <w:t>О</w:t>
      </w:r>
      <w:r w:rsidRPr="008D5E2E">
        <w:rPr>
          <w:vertAlign w:val="subscript"/>
        </w:rPr>
        <w:t>пн</w:t>
      </w:r>
    </w:p>
    <w:p w:rsidR="00F1042D" w:rsidRDefault="00F1042D" w:rsidP="008D5E2E">
      <w:pPr>
        <w:pStyle w:val="a6"/>
        <w:tabs>
          <w:tab w:val="left" w:pos="726"/>
        </w:tabs>
        <w:spacing w:before="0"/>
        <w:ind w:right="0" w:firstLine="709"/>
      </w:pP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где</w:t>
      </w:r>
      <w:r w:rsidR="008D5E2E" w:rsidRPr="008D5E2E">
        <w:t xml:space="preserve">: </w:t>
      </w:r>
      <w:r w:rsidRPr="008D5E2E">
        <w:t>О</w:t>
      </w:r>
      <w:r w:rsidRPr="008D5E2E">
        <w:rPr>
          <w:vertAlign w:val="subscript"/>
        </w:rPr>
        <w:t>оп</w:t>
      </w:r>
      <w:r w:rsidR="008D5E2E" w:rsidRPr="008D5E2E">
        <w:t xml:space="preserve"> - </w:t>
      </w:r>
      <w:r w:rsidRPr="008D5E2E">
        <w:t>стоимость</w:t>
      </w:r>
      <w:r w:rsidR="008D5E2E" w:rsidRPr="008D5E2E">
        <w:t xml:space="preserve"> </w:t>
      </w:r>
      <w:r w:rsidRPr="008D5E2E">
        <w:t>оборудования</w:t>
      </w:r>
      <w:r w:rsidR="008D5E2E" w:rsidRPr="008D5E2E">
        <w:t xml:space="preserve"> </w:t>
      </w:r>
      <w:r w:rsidRPr="008D5E2E">
        <w:t>опытно-приборного</w:t>
      </w:r>
      <w:r w:rsidR="008D5E2E" w:rsidRPr="008D5E2E">
        <w:t xml:space="preserve"> </w:t>
      </w:r>
      <w:r w:rsidRPr="008D5E2E">
        <w:t>назначения,</w:t>
      </w:r>
      <w:r w:rsidR="008D5E2E" w:rsidRPr="008D5E2E">
        <w:t xml:space="preserve"> </w:t>
      </w:r>
      <w:r w:rsidRPr="008D5E2E">
        <w:t>руб</w:t>
      </w:r>
      <w:r w:rsidR="008D5E2E" w:rsidRPr="008D5E2E">
        <w:t>.;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О</w:t>
      </w:r>
      <w:r w:rsidRPr="008D5E2E">
        <w:rPr>
          <w:vertAlign w:val="subscript"/>
        </w:rPr>
        <w:t>пн</w:t>
      </w:r>
      <w:r w:rsidR="008D5E2E" w:rsidRPr="008D5E2E">
        <w:t xml:space="preserve"> - </w:t>
      </w:r>
      <w:r w:rsidRPr="008D5E2E">
        <w:t>стоимость</w:t>
      </w:r>
      <w:r w:rsidR="008D5E2E" w:rsidRPr="008D5E2E">
        <w:t xml:space="preserve"> </w:t>
      </w:r>
      <w:r w:rsidRPr="008D5E2E">
        <w:t>оборудования</w:t>
      </w:r>
      <w:r w:rsidR="008D5E2E" w:rsidRPr="008D5E2E">
        <w:t xml:space="preserve"> </w:t>
      </w:r>
      <w:r w:rsidRPr="008D5E2E">
        <w:t>производственного</w:t>
      </w:r>
      <w:r w:rsidR="008D5E2E" w:rsidRPr="008D5E2E">
        <w:t xml:space="preserve"> </w:t>
      </w:r>
      <w:r w:rsidRPr="008D5E2E">
        <w:t>назначения,</w:t>
      </w:r>
      <w:r w:rsidR="008D5E2E" w:rsidRPr="008D5E2E">
        <w:t xml:space="preserve"> </w:t>
      </w:r>
      <w:r w:rsidRPr="008D5E2E">
        <w:t>руб</w:t>
      </w:r>
      <w:r w:rsidR="008D5E2E" w:rsidRPr="008D5E2E">
        <w:t>.</w:t>
      </w: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При</w:t>
      </w:r>
      <w:r w:rsidR="008D5E2E" w:rsidRPr="008D5E2E">
        <w:t xml:space="preserve"> </w:t>
      </w:r>
      <w:r w:rsidRPr="008D5E2E">
        <w:t>этом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ни</w:t>
      </w:r>
      <w:r w:rsidR="008D5E2E" w:rsidRPr="008D5E2E">
        <w:t xml:space="preserve"> </w:t>
      </w:r>
      <w:r w:rsidRPr="008D5E2E">
        <w:t>≥</w:t>
      </w:r>
      <w:r w:rsidR="008D5E2E" w:rsidRPr="008D5E2E">
        <w:t xml:space="preserve"> </w:t>
      </w:r>
      <w:r w:rsidRPr="008D5E2E">
        <w:t>0,25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0,30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лидера</w:t>
      </w:r>
      <w:r w:rsidR="008D5E2E" w:rsidRPr="008D5E2E">
        <w:t>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ни</w:t>
      </w:r>
      <w:r w:rsidR="008D5E2E" w:rsidRPr="008D5E2E">
        <w:t xml:space="preserve"> </w:t>
      </w:r>
      <w:r w:rsidRPr="008D5E2E">
        <w:t>≤</w:t>
      </w:r>
      <w:r w:rsidR="008D5E2E" w:rsidRPr="008D5E2E">
        <w:t xml:space="preserve"> </w:t>
      </w:r>
      <w:r w:rsidRPr="008D5E2E">
        <w:t>0,25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</w:t>
      </w:r>
      <w:r w:rsidR="008D5E2E" w:rsidRPr="008D5E2E">
        <w:t xml:space="preserve">,20 - </w:t>
      </w:r>
      <w:r w:rsidRPr="008D5E2E">
        <w:t>стратегия</w:t>
      </w:r>
      <w:r w:rsidR="008D5E2E" w:rsidRPr="008D5E2E">
        <w:t xml:space="preserve"> </w:t>
      </w:r>
      <w:r w:rsidRPr="008D5E2E">
        <w:t>последователя</w:t>
      </w:r>
      <w:r w:rsidR="008D5E2E" w:rsidRPr="008D5E2E">
        <w:t>.</w:t>
      </w:r>
    </w:p>
    <w:p w:rsidR="008D5E2E" w:rsidRPr="008D5E2E" w:rsidRDefault="00D526CB" w:rsidP="008D5E2E">
      <w:pPr>
        <w:pStyle w:val="a6"/>
        <w:numPr>
          <w:ilvl w:val="0"/>
          <w:numId w:val="8"/>
        </w:numPr>
        <w:tabs>
          <w:tab w:val="clear" w:pos="360"/>
          <w:tab w:val="left" w:pos="726"/>
        </w:tabs>
        <w:spacing w:before="0"/>
        <w:ind w:left="0" w:right="0" w:firstLine="709"/>
      </w:pPr>
      <w:r w:rsidRPr="008D5E2E">
        <w:rPr>
          <w:b/>
        </w:rPr>
        <w:t>К</w:t>
      </w:r>
      <w:r w:rsidRPr="008D5E2E">
        <w:rPr>
          <w:b/>
          <w:vertAlign w:val="subscript"/>
        </w:rPr>
        <w:t>от</w:t>
      </w:r>
      <w:r w:rsidR="008D5E2E" w:rsidRPr="008D5E2E">
        <w:rPr>
          <w:b/>
        </w:rPr>
        <w:t xml:space="preserve"> - </w:t>
      </w:r>
      <w:r w:rsidRPr="008D5E2E">
        <w:rPr>
          <w:b/>
        </w:rPr>
        <w:t>коэффициент</w:t>
      </w:r>
      <w:r w:rsidR="008D5E2E" w:rsidRPr="008D5E2E">
        <w:rPr>
          <w:b/>
        </w:rPr>
        <w:t xml:space="preserve"> </w:t>
      </w:r>
      <w:r w:rsidRPr="008D5E2E">
        <w:rPr>
          <w:b/>
        </w:rPr>
        <w:t>освоения</w:t>
      </w:r>
      <w:r w:rsidR="008D5E2E" w:rsidRPr="008D5E2E">
        <w:rPr>
          <w:b/>
        </w:rPr>
        <w:t xml:space="preserve"> </w:t>
      </w:r>
      <w:r w:rsidRPr="008D5E2E">
        <w:rPr>
          <w:b/>
        </w:rPr>
        <w:t>новой</w:t>
      </w:r>
      <w:r w:rsidR="008D5E2E" w:rsidRPr="008D5E2E">
        <w:rPr>
          <w:b/>
        </w:rPr>
        <w:t xml:space="preserve"> </w:t>
      </w:r>
      <w:r w:rsidRPr="008D5E2E">
        <w:rPr>
          <w:b/>
        </w:rPr>
        <w:t>техники</w:t>
      </w:r>
      <w:r w:rsidR="008D5E2E" w:rsidRPr="008D5E2E">
        <w:rPr>
          <w:b/>
        </w:rPr>
        <w:t xml:space="preserve">. </w:t>
      </w:r>
      <w:r w:rsidRPr="008D5E2E">
        <w:t>Он</w:t>
      </w:r>
      <w:r w:rsidR="008D5E2E" w:rsidRPr="008D5E2E">
        <w:t xml:space="preserve"> </w:t>
      </w:r>
      <w:r w:rsidRPr="008D5E2E">
        <w:t>характеризует</w:t>
      </w:r>
      <w:r w:rsidR="008D5E2E" w:rsidRPr="008D5E2E">
        <w:t xml:space="preserve"> </w:t>
      </w:r>
      <w:r w:rsidRPr="008D5E2E">
        <w:t>способность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освоению</w:t>
      </w:r>
      <w:r w:rsidR="008D5E2E" w:rsidRPr="008D5E2E">
        <w:t xml:space="preserve"> </w:t>
      </w:r>
      <w:r w:rsidRPr="008D5E2E">
        <w:t>нового</w:t>
      </w:r>
      <w:r w:rsidR="008D5E2E" w:rsidRPr="008D5E2E">
        <w:t xml:space="preserve"> </w:t>
      </w:r>
      <w:r w:rsidRPr="008D5E2E">
        <w:t>оборудования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новейших</w:t>
      </w:r>
      <w:r w:rsidR="008D5E2E" w:rsidRPr="008D5E2E">
        <w:t xml:space="preserve"> </w:t>
      </w:r>
      <w:r w:rsidRPr="008D5E2E">
        <w:t>производственно-технологических</w:t>
      </w:r>
      <w:r w:rsidR="008D5E2E" w:rsidRPr="008D5E2E">
        <w:t xml:space="preserve"> </w:t>
      </w:r>
      <w:r w:rsidRPr="008D5E2E">
        <w:t>линий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рассчитывается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соотношения</w:t>
      </w:r>
      <w:r w:rsidR="008D5E2E" w:rsidRPr="008D5E2E">
        <w:t xml:space="preserve"> </w:t>
      </w:r>
      <w:r w:rsidRPr="008D5E2E">
        <w:t>вновь</w:t>
      </w:r>
      <w:r w:rsidR="008D5E2E" w:rsidRPr="008D5E2E">
        <w:t xml:space="preserve"> </w:t>
      </w:r>
      <w:r w:rsidRPr="008D5E2E">
        <w:t>введенных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последние</w:t>
      </w:r>
      <w:r w:rsidR="008D5E2E" w:rsidRPr="008D5E2E">
        <w:t xml:space="preserve"> </w:t>
      </w:r>
      <w:r w:rsidRPr="008D5E2E">
        <w:t>три</w:t>
      </w:r>
      <w:r w:rsidR="008D5E2E" w:rsidRPr="008D5E2E">
        <w:t xml:space="preserve"> </w:t>
      </w:r>
      <w:r w:rsidRPr="008D5E2E">
        <w:t>года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эксплуатацию</w:t>
      </w:r>
      <w:r w:rsidR="008D5E2E" w:rsidRPr="008D5E2E">
        <w:t xml:space="preserve"> </w:t>
      </w:r>
      <w:r w:rsidRPr="008D5E2E">
        <w:t>основных</w:t>
      </w:r>
      <w:r w:rsidR="008D5E2E" w:rsidRPr="008D5E2E">
        <w:t xml:space="preserve"> </w:t>
      </w:r>
      <w:r w:rsidRPr="008D5E2E">
        <w:t>производственно-технологических</w:t>
      </w:r>
      <w:r w:rsidR="008D5E2E" w:rsidRPr="008D5E2E">
        <w:t xml:space="preserve"> </w:t>
      </w:r>
      <w:r w:rsidRPr="008D5E2E">
        <w:t>фондов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сравнению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прочими</w:t>
      </w:r>
      <w:r w:rsidR="008D5E2E" w:rsidRPr="008D5E2E">
        <w:t xml:space="preserve"> </w:t>
      </w:r>
      <w:r w:rsidRPr="008D5E2E">
        <w:t>средствами,</w:t>
      </w:r>
      <w:r w:rsidR="008D5E2E" w:rsidRPr="008D5E2E">
        <w:t xml:space="preserve"> </w:t>
      </w:r>
      <w:r w:rsidRPr="008D5E2E">
        <w:t>включая</w:t>
      </w:r>
      <w:r w:rsidR="008D5E2E" w:rsidRPr="008D5E2E">
        <w:t xml:space="preserve"> </w:t>
      </w:r>
      <w:r w:rsidRPr="008D5E2E">
        <w:t>здания,</w:t>
      </w:r>
      <w:r w:rsidR="008D5E2E" w:rsidRPr="008D5E2E">
        <w:t xml:space="preserve"> </w:t>
      </w:r>
      <w:r w:rsidRPr="008D5E2E">
        <w:t>сооружения,</w:t>
      </w:r>
      <w:r w:rsidR="008D5E2E" w:rsidRPr="008D5E2E">
        <w:t xml:space="preserve"> </w:t>
      </w:r>
      <w:r w:rsidRPr="008D5E2E">
        <w:t>транспорт,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формуле</w:t>
      </w:r>
      <w:r w:rsidR="008D5E2E" w:rsidRPr="008D5E2E">
        <w:t>:</w:t>
      </w:r>
    </w:p>
    <w:p w:rsidR="008D5E2E" w:rsidRDefault="008D5E2E" w:rsidP="008D5E2E">
      <w:pPr>
        <w:pStyle w:val="a6"/>
        <w:tabs>
          <w:tab w:val="left" w:pos="726"/>
        </w:tabs>
        <w:spacing w:before="0"/>
        <w:ind w:right="0" w:firstLine="709"/>
      </w:pP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от</w:t>
      </w:r>
      <w:r w:rsidR="008D5E2E" w:rsidRPr="008D5E2E">
        <w:t xml:space="preserve"> </w:t>
      </w:r>
      <w:r w:rsidRPr="008D5E2E">
        <w:t>=</w:t>
      </w:r>
      <w:r w:rsidR="008D5E2E" w:rsidRPr="008D5E2E">
        <w:t xml:space="preserve"> </w:t>
      </w:r>
      <w:r w:rsidRPr="008D5E2E">
        <w:t>ОФ</w:t>
      </w:r>
      <w:r w:rsidRPr="008D5E2E">
        <w:rPr>
          <w:vertAlign w:val="subscript"/>
        </w:rPr>
        <w:t>н</w:t>
      </w:r>
      <w:r w:rsidR="008D5E2E" w:rsidRPr="008D5E2E">
        <w:t xml:space="preserve"> </w:t>
      </w:r>
      <w:r w:rsidRPr="008D5E2E">
        <w:t>/</w:t>
      </w:r>
      <w:r w:rsidR="008D5E2E" w:rsidRPr="008D5E2E">
        <w:t xml:space="preserve"> </w:t>
      </w:r>
      <w:r w:rsidRPr="008D5E2E">
        <w:t>ОФ</w:t>
      </w:r>
      <w:r w:rsidRPr="008D5E2E">
        <w:rPr>
          <w:vertAlign w:val="subscript"/>
        </w:rPr>
        <w:t>ср</w:t>
      </w:r>
    </w:p>
    <w:p w:rsidR="008D5E2E" w:rsidRDefault="008D5E2E" w:rsidP="008D5E2E">
      <w:pPr>
        <w:pStyle w:val="a6"/>
        <w:tabs>
          <w:tab w:val="left" w:pos="726"/>
        </w:tabs>
        <w:spacing w:before="0"/>
        <w:ind w:right="0" w:firstLine="709"/>
      </w:pP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где</w:t>
      </w:r>
      <w:r w:rsidR="008D5E2E" w:rsidRPr="008D5E2E">
        <w:t xml:space="preserve">: </w:t>
      </w:r>
      <w:r w:rsidRPr="008D5E2E">
        <w:t>ОФ</w:t>
      </w:r>
      <w:r w:rsidRPr="008D5E2E">
        <w:rPr>
          <w:vertAlign w:val="subscript"/>
        </w:rPr>
        <w:t>н</w:t>
      </w:r>
      <w:r w:rsidR="008D5E2E" w:rsidRPr="008D5E2E">
        <w:t xml:space="preserve"> - </w:t>
      </w:r>
      <w:r w:rsidRPr="008D5E2E">
        <w:t>стоимость</w:t>
      </w:r>
      <w:r w:rsidR="008D5E2E" w:rsidRPr="008D5E2E">
        <w:t xml:space="preserve"> </w:t>
      </w:r>
      <w:r w:rsidRPr="008D5E2E">
        <w:t>вновь</w:t>
      </w:r>
      <w:r w:rsidR="008D5E2E" w:rsidRPr="008D5E2E">
        <w:t xml:space="preserve"> </w:t>
      </w:r>
      <w:r w:rsidRPr="008D5E2E">
        <w:t>введенных</w:t>
      </w:r>
      <w:r w:rsidR="008D5E2E" w:rsidRPr="008D5E2E">
        <w:t xml:space="preserve"> </w:t>
      </w:r>
      <w:r w:rsidRPr="008D5E2E">
        <w:t>основных</w:t>
      </w:r>
      <w:r w:rsidR="008D5E2E" w:rsidRPr="008D5E2E">
        <w:t xml:space="preserve"> </w:t>
      </w:r>
      <w:r w:rsidRPr="008D5E2E">
        <w:t>фондов,</w:t>
      </w:r>
      <w:r w:rsidR="008D5E2E" w:rsidRPr="008D5E2E">
        <w:t xml:space="preserve"> </w:t>
      </w:r>
      <w:r w:rsidRPr="008D5E2E">
        <w:t>руб</w:t>
      </w:r>
      <w:r w:rsidR="008D5E2E" w:rsidRPr="008D5E2E">
        <w:t>.;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ОФ</w:t>
      </w:r>
      <w:r w:rsidRPr="008D5E2E">
        <w:rPr>
          <w:vertAlign w:val="subscript"/>
        </w:rPr>
        <w:t>ср</w:t>
      </w:r>
      <w:r w:rsidR="008D5E2E" w:rsidRPr="008D5E2E">
        <w:t xml:space="preserve"> - </w:t>
      </w:r>
      <w:r w:rsidRPr="008D5E2E">
        <w:t>среднегодовая</w:t>
      </w:r>
      <w:r w:rsidR="008D5E2E" w:rsidRPr="008D5E2E">
        <w:t xml:space="preserve"> </w:t>
      </w:r>
      <w:r w:rsidRPr="008D5E2E">
        <w:t>стоимость</w:t>
      </w:r>
      <w:r w:rsidR="008D5E2E" w:rsidRPr="008D5E2E">
        <w:t xml:space="preserve"> </w:t>
      </w:r>
      <w:r w:rsidRPr="008D5E2E">
        <w:t>основных</w:t>
      </w:r>
      <w:r w:rsidR="008D5E2E" w:rsidRPr="008D5E2E">
        <w:t xml:space="preserve"> </w:t>
      </w:r>
      <w:r w:rsidRPr="008D5E2E">
        <w:t>производственных</w:t>
      </w:r>
      <w:r w:rsidR="008D5E2E" w:rsidRPr="008D5E2E">
        <w:t xml:space="preserve"> </w:t>
      </w:r>
      <w:r w:rsidRPr="008D5E2E">
        <w:t>фондов</w:t>
      </w:r>
      <w:r w:rsidR="008D5E2E" w:rsidRPr="008D5E2E">
        <w:t xml:space="preserve"> </w:t>
      </w:r>
      <w:r w:rsidRPr="008D5E2E">
        <w:t>предприятия,</w:t>
      </w:r>
      <w:r w:rsidR="008D5E2E" w:rsidRPr="008D5E2E">
        <w:t xml:space="preserve"> </w:t>
      </w:r>
      <w:r w:rsidRPr="008D5E2E">
        <w:t>руб</w:t>
      </w:r>
      <w:r w:rsidR="008D5E2E" w:rsidRPr="008D5E2E">
        <w:t>.</w:t>
      </w: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При</w:t>
      </w:r>
      <w:r w:rsidR="008D5E2E" w:rsidRPr="008D5E2E">
        <w:t xml:space="preserve"> </w:t>
      </w:r>
      <w:r w:rsidRPr="008D5E2E">
        <w:t>этом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от</w:t>
      </w:r>
      <w:r w:rsidR="008D5E2E" w:rsidRPr="008D5E2E">
        <w:t xml:space="preserve"> </w:t>
      </w:r>
      <w:r w:rsidRPr="008D5E2E">
        <w:t>≥</w:t>
      </w:r>
      <w:r w:rsidR="008D5E2E" w:rsidRPr="008D5E2E">
        <w:t xml:space="preserve"> </w:t>
      </w:r>
      <w:r w:rsidRPr="008D5E2E">
        <w:t>0,35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0,40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лидера</w:t>
      </w:r>
      <w:r w:rsidR="008D5E2E" w:rsidRPr="008D5E2E">
        <w:t>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от</w:t>
      </w:r>
      <w:r w:rsidR="008D5E2E" w:rsidRPr="008D5E2E">
        <w:t xml:space="preserve"> </w:t>
      </w:r>
      <w:r w:rsidRPr="008D5E2E">
        <w:t>≤</w:t>
      </w:r>
      <w:r w:rsidR="008D5E2E" w:rsidRPr="008D5E2E">
        <w:t xml:space="preserve"> </w:t>
      </w:r>
      <w:r w:rsidRPr="008D5E2E">
        <w:t>0,35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0,30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последователя</w:t>
      </w:r>
      <w:r w:rsidR="008D5E2E" w:rsidRPr="008D5E2E">
        <w:t>.</w:t>
      </w:r>
    </w:p>
    <w:p w:rsidR="008D5E2E" w:rsidRPr="008D5E2E" w:rsidRDefault="00D526CB" w:rsidP="008D5E2E">
      <w:pPr>
        <w:pStyle w:val="a6"/>
        <w:numPr>
          <w:ilvl w:val="0"/>
          <w:numId w:val="9"/>
        </w:numPr>
        <w:tabs>
          <w:tab w:val="clear" w:pos="360"/>
          <w:tab w:val="left" w:pos="726"/>
        </w:tabs>
        <w:spacing w:before="0"/>
        <w:ind w:left="0" w:right="0" w:firstLine="709"/>
      </w:pPr>
      <w:r w:rsidRPr="008D5E2E">
        <w:rPr>
          <w:b/>
        </w:rPr>
        <w:t>К</w:t>
      </w:r>
      <w:r w:rsidRPr="008D5E2E">
        <w:rPr>
          <w:b/>
          <w:vertAlign w:val="subscript"/>
        </w:rPr>
        <w:t>оп</w:t>
      </w:r>
      <w:r w:rsidR="008D5E2E" w:rsidRPr="008D5E2E">
        <w:rPr>
          <w:b/>
        </w:rPr>
        <w:t xml:space="preserve"> - </w:t>
      </w:r>
      <w:r w:rsidRPr="008D5E2E">
        <w:rPr>
          <w:b/>
        </w:rPr>
        <w:t>коэффициент</w:t>
      </w:r>
      <w:r w:rsidR="008D5E2E" w:rsidRPr="008D5E2E">
        <w:rPr>
          <w:b/>
        </w:rPr>
        <w:t xml:space="preserve"> </w:t>
      </w:r>
      <w:r w:rsidRPr="008D5E2E">
        <w:rPr>
          <w:b/>
        </w:rPr>
        <w:t>освоения</w:t>
      </w:r>
      <w:r w:rsidR="008D5E2E" w:rsidRPr="008D5E2E">
        <w:rPr>
          <w:b/>
        </w:rPr>
        <w:t xml:space="preserve"> </w:t>
      </w:r>
      <w:r w:rsidRPr="008D5E2E">
        <w:rPr>
          <w:b/>
        </w:rPr>
        <w:t>новой</w:t>
      </w:r>
      <w:r w:rsidR="008D5E2E" w:rsidRPr="008D5E2E">
        <w:rPr>
          <w:b/>
        </w:rPr>
        <w:t xml:space="preserve"> </w:t>
      </w:r>
      <w:r w:rsidRPr="008D5E2E">
        <w:rPr>
          <w:b/>
        </w:rPr>
        <w:t>продукции</w:t>
      </w:r>
      <w:r w:rsidR="008D5E2E" w:rsidRPr="008D5E2E">
        <w:rPr>
          <w:b/>
        </w:rPr>
        <w:t xml:space="preserve">. </w:t>
      </w:r>
      <w:r w:rsidRPr="008D5E2E">
        <w:t>Он</w:t>
      </w:r>
      <w:r w:rsidR="008D5E2E" w:rsidRPr="008D5E2E">
        <w:t xml:space="preserve"> </w:t>
      </w:r>
      <w:r w:rsidRPr="008D5E2E">
        <w:t>оценивает</w:t>
      </w:r>
      <w:r w:rsidR="008D5E2E" w:rsidRPr="008D5E2E">
        <w:t xml:space="preserve"> </w:t>
      </w:r>
      <w:r w:rsidRPr="008D5E2E">
        <w:t>способность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внедрению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подвергшейся</w:t>
      </w:r>
      <w:r w:rsidR="008D5E2E" w:rsidRPr="008D5E2E">
        <w:t xml:space="preserve"> </w:t>
      </w:r>
      <w:r w:rsidRPr="008D5E2E">
        <w:t>технологическим</w:t>
      </w:r>
      <w:r w:rsidR="008D5E2E" w:rsidRPr="008D5E2E">
        <w:t xml:space="preserve"> </w:t>
      </w:r>
      <w:r w:rsidRPr="008D5E2E">
        <w:t>изменениям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формуле</w:t>
      </w:r>
      <w:r w:rsidR="008D5E2E" w:rsidRPr="008D5E2E">
        <w:t>:</w:t>
      </w:r>
    </w:p>
    <w:p w:rsidR="008D5E2E" w:rsidRDefault="008D5E2E" w:rsidP="008D5E2E">
      <w:pPr>
        <w:pStyle w:val="a6"/>
        <w:tabs>
          <w:tab w:val="left" w:pos="726"/>
        </w:tabs>
        <w:spacing w:before="0"/>
        <w:ind w:right="0" w:firstLine="709"/>
      </w:pP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lastRenderedPageBreak/>
        <w:t>К</w:t>
      </w:r>
      <w:r w:rsidRPr="008D5E2E">
        <w:rPr>
          <w:vertAlign w:val="subscript"/>
        </w:rPr>
        <w:t>оп</w:t>
      </w:r>
      <w:r w:rsidR="008D5E2E" w:rsidRPr="008D5E2E">
        <w:t xml:space="preserve"> </w:t>
      </w:r>
      <w:r w:rsidRPr="008D5E2E">
        <w:t>=</w:t>
      </w:r>
      <w:r w:rsidR="008D5E2E" w:rsidRPr="008D5E2E">
        <w:t xml:space="preserve"> </w:t>
      </w:r>
      <w:r w:rsidRPr="008D5E2E">
        <w:t>ВР</w:t>
      </w:r>
      <w:r w:rsidRPr="008D5E2E">
        <w:rPr>
          <w:vertAlign w:val="subscript"/>
        </w:rPr>
        <w:t>нп</w:t>
      </w:r>
      <w:r w:rsidR="008D5E2E" w:rsidRPr="008D5E2E">
        <w:t xml:space="preserve"> </w:t>
      </w:r>
      <w:r w:rsidRPr="008D5E2E">
        <w:t>/</w:t>
      </w:r>
      <w:r w:rsidR="008D5E2E" w:rsidRPr="008D5E2E">
        <w:t xml:space="preserve"> </w:t>
      </w:r>
      <w:r w:rsidRPr="008D5E2E">
        <w:t>ВР</w:t>
      </w:r>
      <w:r w:rsidRPr="008D5E2E">
        <w:rPr>
          <w:vertAlign w:val="subscript"/>
        </w:rPr>
        <w:t>об</w:t>
      </w:r>
    </w:p>
    <w:p w:rsidR="008D5E2E" w:rsidRDefault="008D5E2E" w:rsidP="008D5E2E">
      <w:pPr>
        <w:pStyle w:val="a6"/>
        <w:tabs>
          <w:tab w:val="left" w:pos="726"/>
        </w:tabs>
        <w:spacing w:before="0"/>
        <w:ind w:right="0" w:firstLine="709"/>
      </w:pP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где</w:t>
      </w:r>
      <w:r w:rsidR="008D5E2E" w:rsidRPr="008D5E2E">
        <w:t xml:space="preserve">: </w:t>
      </w:r>
      <w:r w:rsidRPr="008D5E2E">
        <w:t>ВР</w:t>
      </w:r>
      <w:r w:rsidRPr="008D5E2E">
        <w:rPr>
          <w:vertAlign w:val="subscript"/>
        </w:rPr>
        <w:t>нп</w:t>
      </w:r>
      <w:r w:rsidR="008D5E2E" w:rsidRPr="008D5E2E">
        <w:t xml:space="preserve"> - </w:t>
      </w:r>
      <w:r w:rsidRPr="008D5E2E">
        <w:t>выручка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продаж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усовершенствованной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(</w:t>
      </w:r>
      <w:r w:rsidRPr="008D5E2E">
        <w:t>работ,</w:t>
      </w:r>
      <w:r w:rsidR="008D5E2E" w:rsidRPr="008D5E2E">
        <w:t xml:space="preserve"> </w:t>
      </w:r>
      <w:r w:rsidRPr="008D5E2E">
        <w:t>услуг</w:t>
      </w:r>
      <w:r w:rsidR="008D5E2E" w:rsidRPr="008D5E2E">
        <w:t xml:space="preserve">) </w:t>
      </w:r>
      <w:r w:rsidRPr="008D5E2E">
        <w:t>и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(</w:t>
      </w:r>
      <w:r w:rsidRPr="008D5E2E">
        <w:t>работ,</w:t>
      </w:r>
      <w:r w:rsidR="008D5E2E" w:rsidRPr="008D5E2E">
        <w:t xml:space="preserve"> </w:t>
      </w:r>
      <w:r w:rsidRPr="008D5E2E">
        <w:t>услуг</w:t>
      </w:r>
      <w:r w:rsidR="008D5E2E" w:rsidRPr="008D5E2E">
        <w:t xml:space="preserve">), </w:t>
      </w:r>
      <w:r w:rsidRPr="008D5E2E">
        <w:t>изготовленной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использованием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улучшенных</w:t>
      </w:r>
      <w:r w:rsidR="008D5E2E" w:rsidRPr="008D5E2E">
        <w:t xml:space="preserve"> </w:t>
      </w:r>
      <w:r w:rsidRPr="008D5E2E">
        <w:t>технологий,</w:t>
      </w:r>
      <w:r w:rsidR="008D5E2E" w:rsidRPr="008D5E2E">
        <w:t xml:space="preserve"> </w:t>
      </w:r>
      <w:r w:rsidRPr="008D5E2E">
        <w:t>руб</w:t>
      </w:r>
      <w:r w:rsidR="008D5E2E" w:rsidRPr="008D5E2E">
        <w:t>.;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ВР</w:t>
      </w:r>
      <w:r w:rsidRPr="008D5E2E">
        <w:rPr>
          <w:vertAlign w:val="subscript"/>
        </w:rPr>
        <w:t>об</w:t>
      </w:r>
      <w:r w:rsidR="008D5E2E" w:rsidRPr="008D5E2E">
        <w:t xml:space="preserve"> - </w:t>
      </w:r>
      <w:r w:rsidRPr="008D5E2E">
        <w:t>общая</w:t>
      </w:r>
      <w:r w:rsidR="008D5E2E" w:rsidRPr="008D5E2E">
        <w:t xml:space="preserve"> </w:t>
      </w:r>
      <w:r w:rsidRPr="008D5E2E">
        <w:t>выручка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продажи</w:t>
      </w:r>
      <w:r w:rsidR="008D5E2E" w:rsidRPr="008D5E2E">
        <w:t xml:space="preserve"> </w:t>
      </w:r>
      <w:r w:rsidRPr="008D5E2E">
        <w:t>всей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(</w:t>
      </w:r>
      <w:r w:rsidRPr="008D5E2E">
        <w:t>работ,</w:t>
      </w:r>
      <w:r w:rsidR="008D5E2E" w:rsidRPr="008D5E2E">
        <w:t xml:space="preserve"> </w:t>
      </w:r>
      <w:r w:rsidRPr="008D5E2E">
        <w:t>услуг</w:t>
      </w:r>
      <w:r w:rsidR="008D5E2E" w:rsidRPr="008D5E2E">
        <w:t xml:space="preserve">), </w:t>
      </w:r>
      <w:r w:rsidRPr="008D5E2E">
        <w:t>руб</w:t>
      </w:r>
      <w:r w:rsidR="008D5E2E" w:rsidRPr="008D5E2E">
        <w:t>.</w:t>
      </w: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При</w:t>
      </w:r>
      <w:r w:rsidR="008D5E2E" w:rsidRPr="008D5E2E">
        <w:t xml:space="preserve"> </w:t>
      </w:r>
      <w:r w:rsidRPr="008D5E2E">
        <w:t>этом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оп</w:t>
      </w:r>
      <w:r w:rsidR="008D5E2E" w:rsidRPr="008D5E2E">
        <w:t xml:space="preserve"> </w:t>
      </w:r>
      <w:r w:rsidRPr="008D5E2E">
        <w:t>≥</w:t>
      </w:r>
      <w:r w:rsidR="008D5E2E" w:rsidRPr="008D5E2E">
        <w:t xml:space="preserve"> </w:t>
      </w:r>
      <w:r w:rsidRPr="008D5E2E">
        <w:t>0,45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0,50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лидера</w:t>
      </w:r>
      <w:r w:rsidR="008D5E2E" w:rsidRPr="008D5E2E">
        <w:t>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оп</w:t>
      </w:r>
      <w:r w:rsidR="008D5E2E" w:rsidRPr="008D5E2E">
        <w:t xml:space="preserve"> </w:t>
      </w:r>
      <w:r w:rsidRPr="008D5E2E">
        <w:t>≤</w:t>
      </w:r>
      <w:r w:rsidR="008D5E2E" w:rsidRPr="008D5E2E">
        <w:t xml:space="preserve"> </w:t>
      </w:r>
      <w:r w:rsidRPr="008D5E2E">
        <w:t>0,45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0,40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последователя</w:t>
      </w:r>
      <w:r w:rsidR="008D5E2E" w:rsidRPr="008D5E2E">
        <w:t>.</w:t>
      </w:r>
    </w:p>
    <w:p w:rsidR="008D5E2E" w:rsidRPr="008D5E2E" w:rsidRDefault="00D526CB" w:rsidP="008D5E2E">
      <w:pPr>
        <w:pStyle w:val="a6"/>
        <w:numPr>
          <w:ilvl w:val="0"/>
          <w:numId w:val="10"/>
        </w:numPr>
        <w:tabs>
          <w:tab w:val="clear" w:pos="360"/>
          <w:tab w:val="left" w:pos="726"/>
        </w:tabs>
        <w:spacing w:before="0"/>
        <w:ind w:left="0" w:right="0" w:firstLine="709"/>
      </w:pPr>
      <w:r w:rsidRPr="008D5E2E">
        <w:rPr>
          <w:b/>
        </w:rPr>
        <w:t>К</w:t>
      </w:r>
      <w:r w:rsidRPr="008D5E2E">
        <w:rPr>
          <w:b/>
          <w:vertAlign w:val="subscript"/>
        </w:rPr>
        <w:t>ир</w:t>
      </w:r>
      <w:r w:rsidR="008D5E2E" w:rsidRPr="008D5E2E">
        <w:rPr>
          <w:b/>
        </w:rPr>
        <w:t xml:space="preserve"> - </w:t>
      </w:r>
      <w:r w:rsidRPr="008D5E2E">
        <w:rPr>
          <w:b/>
        </w:rPr>
        <w:t>коэффициент</w:t>
      </w:r>
      <w:r w:rsidR="008D5E2E" w:rsidRPr="008D5E2E">
        <w:rPr>
          <w:b/>
        </w:rPr>
        <w:t xml:space="preserve"> </w:t>
      </w:r>
      <w:r w:rsidRPr="008D5E2E">
        <w:rPr>
          <w:b/>
        </w:rPr>
        <w:t>инновационного</w:t>
      </w:r>
      <w:r w:rsidR="008D5E2E" w:rsidRPr="008D5E2E">
        <w:rPr>
          <w:b/>
        </w:rPr>
        <w:t xml:space="preserve"> </w:t>
      </w:r>
      <w:r w:rsidRPr="008D5E2E">
        <w:rPr>
          <w:b/>
        </w:rPr>
        <w:t>роста</w:t>
      </w:r>
      <w:r w:rsidR="008D5E2E" w:rsidRPr="008D5E2E">
        <w:rPr>
          <w:b/>
        </w:rPr>
        <w:t xml:space="preserve">. </w:t>
      </w:r>
      <w:r w:rsidRPr="008D5E2E">
        <w:t>Он</w:t>
      </w:r>
      <w:r w:rsidR="008D5E2E" w:rsidRPr="008D5E2E">
        <w:rPr>
          <w:b/>
        </w:rPr>
        <w:t xml:space="preserve"> </w:t>
      </w:r>
      <w:r w:rsidRPr="008D5E2E">
        <w:t>определяет</w:t>
      </w:r>
      <w:r w:rsidR="008D5E2E" w:rsidRPr="008D5E2E">
        <w:t xml:space="preserve"> </w:t>
      </w:r>
      <w:r w:rsidRPr="008D5E2E">
        <w:t>устойчивость</w:t>
      </w:r>
      <w:r w:rsidR="008D5E2E" w:rsidRPr="008D5E2E">
        <w:t xml:space="preserve"> </w:t>
      </w:r>
      <w:r w:rsidRPr="008D5E2E">
        <w:t>технологического</w:t>
      </w:r>
      <w:r w:rsidR="008D5E2E" w:rsidRPr="008D5E2E">
        <w:t xml:space="preserve"> </w:t>
      </w:r>
      <w:r w:rsidRPr="008D5E2E">
        <w:t>роста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производственного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свидетельствует</w:t>
      </w:r>
      <w:r w:rsidR="008D5E2E" w:rsidRPr="008D5E2E">
        <w:t xml:space="preserve"> </w:t>
      </w:r>
      <w:r w:rsidRPr="008D5E2E">
        <w:t>об</w:t>
      </w:r>
      <w:r w:rsidR="008D5E2E" w:rsidRPr="008D5E2E">
        <w:t xml:space="preserve"> </w:t>
      </w:r>
      <w:r w:rsidRPr="008D5E2E">
        <w:t>опыте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управлению</w:t>
      </w:r>
      <w:r w:rsidR="008D5E2E" w:rsidRPr="008D5E2E">
        <w:t xml:space="preserve"> </w:t>
      </w:r>
      <w:r w:rsidRPr="008D5E2E">
        <w:t>инновационными</w:t>
      </w:r>
      <w:r w:rsidR="008D5E2E" w:rsidRPr="008D5E2E">
        <w:t xml:space="preserve"> </w:t>
      </w:r>
      <w:r w:rsidRPr="008D5E2E">
        <w:t>проектами</w:t>
      </w:r>
      <w:r w:rsidR="008D5E2E" w:rsidRPr="008D5E2E">
        <w:t xml:space="preserve">. </w:t>
      </w:r>
      <w:r w:rsidRPr="008D5E2E">
        <w:t>Показывает</w:t>
      </w:r>
      <w:r w:rsidR="008D5E2E" w:rsidRPr="008D5E2E">
        <w:t xml:space="preserve"> </w:t>
      </w:r>
      <w:r w:rsidRPr="008D5E2E">
        <w:t>долю</w:t>
      </w:r>
      <w:r w:rsidR="008D5E2E" w:rsidRPr="008D5E2E">
        <w:t xml:space="preserve"> </w:t>
      </w:r>
      <w:r w:rsidRPr="008D5E2E">
        <w:t>средств,</w:t>
      </w:r>
      <w:r w:rsidR="008D5E2E" w:rsidRPr="008D5E2E">
        <w:t xml:space="preserve"> </w:t>
      </w:r>
      <w:r w:rsidRPr="008D5E2E">
        <w:t>выделяемых</w:t>
      </w:r>
      <w:r w:rsidR="008D5E2E" w:rsidRPr="008D5E2E">
        <w:t xml:space="preserve"> </w:t>
      </w:r>
      <w:r w:rsidRPr="008D5E2E">
        <w:t>предприятием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собственные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совместные</w:t>
      </w:r>
      <w:r w:rsidR="008D5E2E" w:rsidRPr="008D5E2E">
        <w:t xml:space="preserve"> </w:t>
      </w:r>
      <w:r w:rsidRPr="008D5E2E">
        <w:t>исследования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разработке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технологий,</w:t>
      </w:r>
      <w:r w:rsidR="008D5E2E" w:rsidRPr="008D5E2E">
        <w:t xml:space="preserve"> </w:t>
      </w:r>
      <w:r w:rsidRPr="008D5E2E">
        <w:t>обучение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подготовку</w:t>
      </w:r>
      <w:r w:rsidR="008D5E2E" w:rsidRPr="008D5E2E">
        <w:t xml:space="preserve"> </w:t>
      </w:r>
      <w:r w:rsidRPr="008D5E2E">
        <w:t>персонала,</w:t>
      </w:r>
      <w:r w:rsidR="008D5E2E" w:rsidRPr="008D5E2E">
        <w:t xml:space="preserve"> </w:t>
      </w:r>
      <w:r w:rsidRPr="008D5E2E">
        <w:t>связанного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инновациями,</w:t>
      </w:r>
      <w:r w:rsidR="008D5E2E" w:rsidRPr="008D5E2E">
        <w:t xml:space="preserve"> </w:t>
      </w:r>
      <w:r w:rsidRPr="008D5E2E">
        <w:t>хозяйственные</w:t>
      </w:r>
      <w:r w:rsidR="008D5E2E" w:rsidRPr="008D5E2E">
        <w:t xml:space="preserve"> </w:t>
      </w:r>
      <w:r w:rsidRPr="008D5E2E">
        <w:t>договора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проведению</w:t>
      </w:r>
      <w:r w:rsidR="008D5E2E" w:rsidRPr="008D5E2E">
        <w:t xml:space="preserve"> </w:t>
      </w:r>
      <w:r w:rsidRPr="008D5E2E">
        <w:t>маркетинговых</w:t>
      </w:r>
      <w:r w:rsidR="008D5E2E" w:rsidRPr="008D5E2E">
        <w:t xml:space="preserve"> </w:t>
      </w:r>
      <w:r w:rsidRPr="008D5E2E">
        <w:t>исследований,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общем</w:t>
      </w:r>
      <w:r w:rsidR="008D5E2E" w:rsidRPr="008D5E2E">
        <w:t xml:space="preserve"> </w:t>
      </w:r>
      <w:r w:rsidRPr="008D5E2E">
        <w:t>объеме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 (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капиталообразующих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портфельных</w:t>
      </w:r>
      <w:r w:rsidR="008D5E2E" w:rsidRPr="008D5E2E">
        <w:t xml:space="preserve">) </w:t>
      </w:r>
      <w:r w:rsidRPr="008D5E2E">
        <w:t>по</w:t>
      </w:r>
      <w:r w:rsidR="008D5E2E" w:rsidRPr="008D5E2E">
        <w:t xml:space="preserve"> </w:t>
      </w:r>
      <w:r w:rsidRPr="008D5E2E">
        <w:t>формуле</w:t>
      </w:r>
      <w:r w:rsidR="008D5E2E" w:rsidRPr="008D5E2E">
        <w:t>:</w:t>
      </w:r>
    </w:p>
    <w:p w:rsidR="008D5E2E" w:rsidRDefault="008D5E2E" w:rsidP="008D5E2E">
      <w:pPr>
        <w:pStyle w:val="a6"/>
        <w:tabs>
          <w:tab w:val="left" w:pos="726"/>
        </w:tabs>
        <w:spacing w:before="0"/>
        <w:ind w:right="0" w:firstLine="709"/>
      </w:pP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ир</w:t>
      </w:r>
      <w:r w:rsidR="008D5E2E" w:rsidRPr="008D5E2E">
        <w:t xml:space="preserve"> </w:t>
      </w:r>
      <w:r w:rsidRPr="008D5E2E">
        <w:t>=</w:t>
      </w:r>
      <w:r w:rsidR="008D5E2E" w:rsidRPr="008D5E2E">
        <w:t xml:space="preserve"> </w:t>
      </w:r>
      <w:r w:rsidRPr="008D5E2E">
        <w:t>И</w:t>
      </w:r>
      <w:r w:rsidRPr="008D5E2E">
        <w:rPr>
          <w:vertAlign w:val="subscript"/>
        </w:rPr>
        <w:t>ис</w:t>
      </w:r>
      <w:r w:rsidR="008D5E2E" w:rsidRPr="008D5E2E">
        <w:t xml:space="preserve"> </w:t>
      </w:r>
      <w:r w:rsidRPr="008D5E2E">
        <w:t>/</w:t>
      </w:r>
      <w:r w:rsidR="008D5E2E" w:rsidRPr="008D5E2E">
        <w:t xml:space="preserve"> </w:t>
      </w:r>
      <w:r w:rsidRPr="008D5E2E">
        <w:t>И</w:t>
      </w:r>
      <w:r w:rsidRPr="008D5E2E">
        <w:rPr>
          <w:vertAlign w:val="subscript"/>
        </w:rPr>
        <w:t>об</w:t>
      </w:r>
    </w:p>
    <w:p w:rsidR="008D5E2E" w:rsidRDefault="008D5E2E" w:rsidP="008D5E2E">
      <w:pPr>
        <w:pStyle w:val="a6"/>
        <w:tabs>
          <w:tab w:val="left" w:pos="726"/>
        </w:tabs>
        <w:spacing w:before="0"/>
        <w:ind w:right="0" w:firstLine="709"/>
      </w:pP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где</w:t>
      </w:r>
      <w:r w:rsidR="008D5E2E" w:rsidRPr="008D5E2E">
        <w:t xml:space="preserve">: </w:t>
      </w:r>
      <w:r w:rsidRPr="008D5E2E">
        <w:t>И</w:t>
      </w:r>
      <w:r w:rsidRPr="008D5E2E">
        <w:rPr>
          <w:vertAlign w:val="subscript"/>
        </w:rPr>
        <w:t>ис</w:t>
      </w:r>
      <w:r w:rsidR="008D5E2E" w:rsidRPr="008D5E2E">
        <w:t xml:space="preserve"> - </w:t>
      </w:r>
      <w:r w:rsidRPr="008D5E2E">
        <w:t>стоимость</w:t>
      </w:r>
      <w:r w:rsidR="008D5E2E" w:rsidRPr="008D5E2E">
        <w:t xml:space="preserve"> </w:t>
      </w:r>
      <w:r w:rsidRPr="008D5E2E">
        <w:t>научно-исследовательских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учебно-методических</w:t>
      </w:r>
      <w:r w:rsidR="008D5E2E" w:rsidRPr="008D5E2E">
        <w:t xml:space="preserve"> </w:t>
      </w:r>
      <w:r w:rsidRPr="008D5E2E">
        <w:t>инвестиционных</w:t>
      </w:r>
      <w:r w:rsidR="008D5E2E" w:rsidRPr="008D5E2E">
        <w:t xml:space="preserve"> </w:t>
      </w:r>
      <w:r w:rsidRPr="008D5E2E">
        <w:t>проектов,</w:t>
      </w:r>
      <w:r w:rsidR="008D5E2E" w:rsidRPr="008D5E2E">
        <w:t xml:space="preserve"> </w:t>
      </w:r>
      <w:r w:rsidRPr="008D5E2E">
        <w:t>руб</w:t>
      </w:r>
      <w:r w:rsidR="008D5E2E" w:rsidRPr="008D5E2E">
        <w:t>.;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И</w:t>
      </w:r>
      <w:r w:rsidRPr="008D5E2E">
        <w:rPr>
          <w:vertAlign w:val="subscript"/>
        </w:rPr>
        <w:t>об</w:t>
      </w:r>
      <w:r w:rsidR="008D5E2E" w:rsidRPr="008D5E2E">
        <w:t xml:space="preserve"> - </w:t>
      </w:r>
      <w:r w:rsidRPr="008D5E2E">
        <w:t>общая</w:t>
      </w:r>
      <w:r w:rsidR="008D5E2E" w:rsidRPr="008D5E2E">
        <w:t xml:space="preserve"> </w:t>
      </w:r>
      <w:r w:rsidRPr="008D5E2E">
        <w:t>стоимость</w:t>
      </w:r>
      <w:r w:rsidR="008D5E2E" w:rsidRPr="008D5E2E">
        <w:t xml:space="preserve"> </w:t>
      </w:r>
      <w:r w:rsidRPr="008D5E2E">
        <w:t>прочих</w:t>
      </w:r>
      <w:r w:rsidR="008D5E2E" w:rsidRPr="008D5E2E">
        <w:t xml:space="preserve"> </w:t>
      </w:r>
      <w:r w:rsidRPr="008D5E2E">
        <w:t>инвестиционных</w:t>
      </w:r>
      <w:r w:rsidR="008D5E2E" w:rsidRPr="008D5E2E">
        <w:t xml:space="preserve"> </w:t>
      </w:r>
      <w:r w:rsidRPr="008D5E2E">
        <w:t>расходов,</w:t>
      </w:r>
      <w:r w:rsidR="008D5E2E" w:rsidRPr="008D5E2E">
        <w:t xml:space="preserve"> </w:t>
      </w:r>
      <w:r w:rsidRPr="008D5E2E">
        <w:t>руб</w:t>
      </w:r>
      <w:r w:rsidR="008D5E2E" w:rsidRPr="008D5E2E">
        <w:t>.</w:t>
      </w:r>
    </w:p>
    <w:p w:rsidR="00D526CB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При</w:t>
      </w:r>
      <w:r w:rsidR="008D5E2E" w:rsidRPr="008D5E2E">
        <w:t xml:space="preserve"> </w:t>
      </w:r>
      <w:r w:rsidRPr="008D5E2E">
        <w:t>этом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ир</w:t>
      </w:r>
      <w:r w:rsidR="008D5E2E" w:rsidRPr="008D5E2E">
        <w:t xml:space="preserve"> </w:t>
      </w:r>
      <w:r w:rsidRPr="008D5E2E">
        <w:t>≥</w:t>
      </w:r>
      <w:r w:rsidR="008D5E2E" w:rsidRPr="008D5E2E">
        <w:t xml:space="preserve"> </w:t>
      </w:r>
      <w:r w:rsidRPr="008D5E2E">
        <w:t>0,55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0,60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лидера</w:t>
      </w:r>
      <w:r w:rsidR="008D5E2E" w:rsidRPr="008D5E2E">
        <w:t>;</w:t>
      </w:r>
    </w:p>
    <w:p w:rsidR="008D5E2E" w:rsidRPr="008D5E2E" w:rsidRDefault="00D526CB" w:rsidP="008D5E2E">
      <w:pPr>
        <w:pStyle w:val="a6"/>
        <w:tabs>
          <w:tab w:val="left" w:pos="726"/>
        </w:tabs>
        <w:spacing w:before="0"/>
        <w:ind w:right="0" w:firstLine="709"/>
      </w:pPr>
      <w:r w:rsidRPr="008D5E2E">
        <w:t>К</w:t>
      </w:r>
      <w:r w:rsidRPr="008D5E2E">
        <w:rPr>
          <w:vertAlign w:val="subscript"/>
        </w:rPr>
        <w:t>ир</w:t>
      </w:r>
      <w:r w:rsidR="008D5E2E" w:rsidRPr="008D5E2E">
        <w:t xml:space="preserve"> </w:t>
      </w:r>
      <w:r w:rsidRPr="008D5E2E">
        <w:t>≤</w:t>
      </w:r>
      <w:r w:rsidR="008D5E2E" w:rsidRPr="008D5E2E">
        <w:t xml:space="preserve"> </w:t>
      </w:r>
      <w:r w:rsidRPr="008D5E2E">
        <w:t>0,55</w:t>
      </w:r>
      <w:r w:rsidR="008D5E2E" w:rsidRPr="008D5E2E">
        <w:t xml:space="preserve"> </w:t>
      </w:r>
      <w:r w:rsidRPr="008D5E2E">
        <w:t>…</w:t>
      </w:r>
      <w:r w:rsidR="008D5E2E" w:rsidRPr="008D5E2E">
        <w:t xml:space="preserve"> </w:t>
      </w:r>
      <w:r w:rsidRPr="008D5E2E">
        <w:t>0,50</w:t>
      </w:r>
      <w:r w:rsidR="008D5E2E" w:rsidRPr="008D5E2E">
        <w:t xml:space="preserve"> - </w:t>
      </w:r>
      <w:r w:rsidRPr="008D5E2E">
        <w:t>стратегия</w:t>
      </w:r>
      <w:r w:rsidR="008D5E2E" w:rsidRPr="008D5E2E">
        <w:t xml:space="preserve"> </w:t>
      </w:r>
      <w:r w:rsidRPr="008D5E2E">
        <w:t>последователя</w:t>
      </w:r>
      <w:r w:rsidR="008D5E2E" w:rsidRPr="008D5E2E">
        <w:t>. [</w:t>
      </w:r>
      <w:r w:rsidRPr="008D5E2E">
        <w:t>14</w:t>
      </w:r>
      <w:r w:rsidR="008D5E2E" w:rsidRPr="008D5E2E">
        <w:t>]</w:t>
      </w:r>
    </w:p>
    <w:p w:rsidR="008D5E2E" w:rsidRPr="008D5E2E" w:rsidRDefault="00D526CB" w:rsidP="008D5E2E">
      <w:pPr>
        <w:pStyle w:val="21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5E2E">
        <w:rPr>
          <w:rFonts w:ascii="Times New Roman" w:hAnsi="Times New Roman"/>
          <w:sz w:val="28"/>
          <w:szCs w:val="28"/>
        </w:rPr>
        <w:t>Таким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образом,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использование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описанного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метода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на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этапе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разработки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стратегических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планов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позволяет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предприятиям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оценить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свою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текущую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инновационную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активность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учесть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эти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показатели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при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принятии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решений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о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направлении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дальнейшего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инновационного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развития</w:t>
      </w:r>
      <w:r w:rsidR="008D5E2E" w:rsidRPr="008D5E2E">
        <w:rPr>
          <w:rFonts w:ascii="Times New Roman" w:hAnsi="Times New Roman"/>
          <w:sz w:val="28"/>
          <w:szCs w:val="28"/>
        </w:rPr>
        <w:t xml:space="preserve">. </w:t>
      </w:r>
      <w:r w:rsidRPr="008D5E2E">
        <w:rPr>
          <w:rFonts w:ascii="Times New Roman" w:hAnsi="Times New Roman"/>
          <w:sz w:val="28"/>
          <w:szCs w:val="28"/>
        </w:rPr>
        <w:t>На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этапе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реализации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lastRenderedPageBreak/>
        <w:t>стратегий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инновационного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развития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такая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оценка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во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многом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позволит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избежать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нерационального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использования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финансово-экономических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ресурсов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покажет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пути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наращивания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инновационной</w:t>
      </w:r>
      <w:r w:rsidR="008D5E2E" w:rsidRPr="008D5E2E">
        <w:rPr>
          <w:rFonts w:ascii="Times New Roman" w:hAnsi="Times New Roman"/>
          <w:sz w:val="28"/>
          <w:szCs w:val="28"/>
        </w:rPr>
        <w:t xml:space="preserve"> </w:t>
      </w:r>
      <w:r w:rsidRPr="008D5E2E">
        <w:rPr>
          <w:rFonts w:ascii="Times New Roman" w:hAnsi="Times New Roman"/>
          <w:sz w:val="28"/>
          <w:szCs w:val="28"/>
        </w:rPr>
        <w:t>сферы</w:t>
      </w:r>
      <w:r w:rsidR="008D5E2E" w:rsidRPr="008D5E2E">
        <w:rPr>
          <w:rFonts w:ascii="Times New Roman" w:hAnsi="Times New Roman"/>
          <w:sz w:val="28"/>
          <w:szCs w:val="28"/>
        </w:rPr>
        <w:t>.</w:t>
      </w:r>
    </w:p>
    <w:p w:rsidR="00D526CB" w:rsidRDefault="00D526CB" w:rsidP="008D5E2E">
      <w:pPr>
        <w:pStyle w:val="1"/>
      </w:pPr>
      <w:r w:rsidRPr="008D5E2E">
        <w:br w:type="page"/>
      </w:r>
      <w:bookmarkStart w:id="3" w:name="_Toc287444475"/>
      <w:r w:rsidRPr="008D5E2E">
        <w:lastRenderedPageBreak/>
        <w:t>2</w:t>
      </w:r>
      <w:r w:rsidR="008D5E2E">
        <w:t>.</w:t>
      </w:r>
      <w:r w:rsidR="008D5E2E" w:rsidRPr="008D5E2E">
        <w:t xml:space="preserve"> </w:t>
      </w:r>
      <w:r w:rsidRPr="008D5E2E">
        <w:t>Факторы,</w:t>
      </w:r>
      <w:r w:rsidR="008D5E2E" w:rsidRPr="008D5E2E">
        <w:t xml:space="preserve"> </w:t>
      </w:r>
      <w:r w:rsidRPr="008D5E2E">
        <w:t>влияющие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предприятий</w:t>
      </w:r>
      <w:bookmarkEnd w:id="3"/>
    </w:p>
    <w:p w:rsidR="008D5E2E" w:rsidRPr="008D5E2E" w:rsidRDefault="008D5E2E" w:rsidP="008D5E2E">
      <w:pPr>
        <w:rPr>
          <w:lang w:eastAsia="en-US"/>
        </w:rPr>
      </w:pPr>
    </w:p>
    <w:p w:rsidR="00D526CB" w:rsidRDefault="00D526CB" w:rsidP="008D5E2E">
      <w:pPr>
        <w:pStyle w:val="1"/>
      </w:pPr>
      <w:bookmarkStart w:id="4" w:name="_Toc287444476"/>
      <w:r w:rsidRPr="008D5E2E">
        <w:t>2</w:t>
      </w:r>
      <w:r w:rsidR="008D5E2E" w:rsidRPr="008D5E2E">
        <w:t xml:space="preserve">.1 </w:t>
      </w:r>
      <w:r w:rsidRPr="008D5E2E">
        <w:t>Характеристика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строительной</w:t>
      </w:r>
      <w:r w:rsidR="008D5E2E" w:rsidRPr="008D5E2E">
        <w:t xml:space="preserve"> </w:t>
      </w:r>
      <w:r w:rsidRPr="008D5E2E">
        <w:t>отрасли</w:t>
      </w:r>
      <w:bookmarkEnd w:id="4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tabs>
          <w:tab w:val="left" w:pos="726"/>
        </w:tabs>
      </w:pPr>
      <w:r w:rsidRPr="008D5E2E">
        <w:t>Стоит</w:t>
      </w:r>
      <w:r w:rsidR="008D5E2E" w:rsidRPr="008D5E2E">
        <w:t xml:space="preserve"> </w:t>
      </w:r>
      <w:r w:rsidRPr="008D5E2E">
        <w:t>заметить,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строительная</w:t>
      </w:r>
      <w:r w:rsidR="008D5E2E" w:rsidRPr="008D5E2E">
        <w:t xml:space="preserve"> </w:t>
      </w:r>
      <w:r w:rsidRPr="008D5E2E">
        <w:t>отрасль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всем</w:t>
      </w:r>
      <w:r w:rsidR="008D5E2E" w:rsidRPr="008D5E2E">
        <w:t xml:space="preserve"> </w:t>
      </w:r>
      <w:r w:rsidRPr="008D5E2E">
        <w:t>мире</w:t>
      </w:r>
      <w:r w:rsidR="008D5E2E" w:rsidRPr="008D5E2E">
        <w:t xml:space="preserve"> </w:t>
      </w:r>
      <w:r w:rsidRPr="008D5E2E">
        <w:t>консервативна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инертна</w:t>
      </w:r>
      <w:r w:rsidR="008D5E2E" w:rsidRPr="008D5E2E">
        <w:t xml:space="preserve">. </w:t>
      </w:r>
      <w:r w:rsidRPr="008D5E2E">
        <w:t>Американские</w:t>
      </w:r>
      <w:r w:rsidR="008D5E2E" w:rsidRPr="008D5E2E">
        <w:t xml:space="preserve"> </w:t>
      </w:r>
      <w:r w:rsidRPr="008D5E2E">
        <w:t>исследователи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сих</w:t>
      </w:r>
      <w:r w:rsidR="008D5E2E" w:rsidRPr="008D5E2E">
        <w:t xml:space="preserve"> </w:t>
      </w:r>
      <w:r w:rsidRPr="008D5E2E">
        <w:t>пор</w:t>
      </w:r>
      <w:r w:rsidR="008D5E2E" w:rsidRPr="008D5E2E">
        <w:t xml:space="preserve"> </w:t>
      </w:r>
      <w:r w:rsidRPr="008D5E2E">
        <w:t>сетуют,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стройиндустрия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рейтинге</w:t>
      </w:r>
      <w:r w:rsidR="008D5E2E" w:rsidRPr="008D5E2E">
        <w:t xml:space="preserve"> </w:t>
      </w:r>
      <w:r w:rsidRPr="008D5E2E">
        <w:t>инновационно</w:t>
      </w:r>
      <w:r w:rsidR="008D5E2E" w:rsidRPr="008D5E2E">
        <w:t xml:space="preserve"> </w:t>
      </w:r>
      <w:r w:rsidRPr="008D5E2E">
        <w:t>активных</w:t>
      </w:r>
      <w:r w:rsidR="008D5E2E" w:rsidRPr="008D5E2E">
        <w:t xml:space="preserve"> </w:t>
      </w:r>
      <w:r w:rsidRPr="008D5E2E">
        <w:t>отраслей</w:t>
      </w:r>
      <w:r w:rsidR="008D5E2E" w:rsidRPr="008D5E2E">
        <w:t xml:space="preserve"> </w:t>
      </w:r>
      <w:r w:rsidRPr="008D5E2E">
        <w:t>занимает</w:t>
      </w:r>
      <w:r w:rsidR="008D5E2E" w:rsidRPr="008D5E2E">
        <w:t xml:space="preserve"> </w:t>
      </w:r>
      <w:r w:rsidRPr="008D5E2E">
        <w:t>одно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последних</w:t>
      </w:r>
      <w:r w:rsidR="008D5E2E" w:rsidRPr="008D5E2E">
        <w:t xml:space="preserve"> </w:t>
      </w:r>
      <w:r w:rsidRPr="008D5E2E">
        <w:t>мест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И</w:t>
      </w:r>
      <w:r w:rsidR="008D5E2E" w:rsidRPr="008D5E2E">
        <w:t xml:space="preserve"> </w:t>
      </w:r>
      <w:r w:rsidRPr="008D5E2E">
        <w:t>все</w:t>
      </w:r>
      <w:r w:rsidR="008D5E2E" w:rsidRPr="008D5E2E">
        <w:t xml:space="preserve"> </w:t>
      </w:r>
      <w:r w:rsidRPr="008D5E2E">
        <w:t>же,</w:t>
      </w:r>
      <w:r w:rsidR="008D5E2E" w:rsidRPr="008D5E2E">
        <w:t xml:space="preserve"> </w:t>
      </w:r>
      <w:r w:rsidRPr="008D5E2E">
        <w:t>несмотря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всеобъемлющий</w:t>
      </w:r>
      <w:r w:rsidR="008D5E2E" w:rsidRPr="008D5E2E">
        <w:t xml:space="preserve"> </w:t>
      </w:r>
      <w:r w:rsidRPr="008D5E2E">
        <w:t>консерватизм</w:t>
      </w:r>
      <w:r w:rsidR="008D5E2E" w:rsidRPr="008D5E2E">
        <w:t xml:space="preserve"> </w:t>
      </w:r>
      <w:r w:rsidRPr="008D5E2E">
        <w:t>строительной</w:t>
      </w:r>
      <w:r w:rsidR="008D5E2E" w:rsidRPr="008D5E2E">
        <w:t xml:space="preserve"> </w:t>
      </w:r>
      <w:r w:rsidRPr="008D5E2E">
        <w:t>отрасли,</w:t>
      </w:r>
      <w:r w:rsidR="008D5E2E" w:rsidRPr="008D5E2E">
        <w:t xml:space="preserve"> </w:t>
      </w:r>
      <w:r w:rsidRPr="008D5E2E">
        <w:t>регулярно</w:t>
      </w:r>
      <w:r w:rsidR="008D5E2E" w:rsidRPr="008D5E2E">
        <w:t xml:space="preserve"> </w:t>
      </w:r>
      <w:r w:rsidRPr="008D5E2E">
        <w:t>появляются</w:t>
      </w:r>
      <w:r w:rsidR="008D5E2E" w:rsidRPr="008D5E2E">
        <w:t xml:space="preserve"> </w:t>
      </w:r>
      <w:r w:rsidRPr="008D5E2E">
        <w:t>нововведения,</w:t>
      </w:r>
      <w:r w:rsidR="008D5E2E" w:rsidRPr="008D5E2E">
        <w:t xml:space="preserve"> </w:t>
      </w:r>
      <w:r w:rsidRPr="008D5E2E">
        <w:t>которые,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меняя</w:t>
      </w:r>
      <w:r w:rsidR="008D5E2E" w:rsidRPr="008D5E2E">
        <w:t xml:space="preserve"> </w:t>
      </w:r>
      <w:r w:rsidRPr="008D5E2E">
        <w:t>радикально</w:t>
      </w:r>
      <w:r w:rsidR="008D5E2E" w:rsidRPr="008D5E2E">
        <w:t xml:space="preserve"> </w:t>
      </w:r>
      <w:r w:rsidRPr="008D5E2E">
        <w:t>технологического</w:t>
      </w:r>
      <w:r w:rsidR="008D5E2E" w:rsidRPr="008D5E2E">
        <w:t xml:space="preserve"> </w:t>
      </w:r>
      <w:r w:rsidRPr="008D5E2E">
        <w:t>уклада,</w:t>
      </w:r>
      <w:r w:rsidR="008D5E2E" w:rsidRPr="008D5E2E">
        <w:t xml:space="preserve"> </w:t>
      </w:r>
      <w:r w:rsidRPr="008D5E2E">
        <w:t>обеспечивают</w:t>
      </w:r>
      <w:r w:rsidR="008D5E2E" w:rsidRPr="008D5E2E">
        <w:t xml:space="preserve"> </w:t>
      </w:r>
      <w:r w:rsidRPr="008D5E2E">
        <w:t>снижение</w:t>
      </w:r>
      <w:r w:rsidR="008D5E2E" w:rsidRPr="008D5E2E">
        <w:t xml:space="preserve"> </w:t>
      </w:r>
      <w:r w:rsidRPr="008D5E2E">
        <w:t>стоимости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эксплуатации</w:t>
      </w:r>
      <w:r w:rsidR="008D5E2E" w:rsidRPr="008D5E2E">
        <w:t xml:space="preserve"> </w:t>
      </w:r>
      <w:r w:rsidRPr="008D5E2E">
        <w:t>жилья,</w:t>
      </w:r>
      <w:r w:rsidR="008D5E2E" w:rsidRPr="008D5E2E">
        <w:t xml:space="preserve"> </w:t>
      </w:r>
      <w:r w:rsidRPr="008D5E2E">
        <w:t>сокращение</w:t>
      </w:r>
      <w:r w:rsidR="008D5E2E" w:rsidRPr="008D5E2E">
        <w:t xml:space="preserve"> </w:t>
      </w:r>
      <w:r w:rsidRPr="008D5E2E">
        <w:t>сроков</w:t>
      </w:r>
      <w:r w:rsidR="008D5E2E" w:rsidRPr="008D5E2E">
        <w:t xml:space="preserve"> </w:t>
      </w:r>
      <w:r w:rsidRPr="008D5E2E">
        <w:t>строительства,</w:t>
      </w:r>
      <w:r w:rsidR="008D5E2E" w:rsidRPr="008D5E2E">
        <w:t xml:space="preserve"> </w:t>
      </w:r>
      <w:r w:rsidRPr="008D5E2E">
        <w:t>повышение</w:t>
      </w:r>
      <w:r w:rsidR="008D5E2E" w:rsidRPr="008D5E2E">
        <w:t xml:space="preserve"> </w:t>
      </w:r>
      <w:r w:rsidRPr="008D5E2E">
        <w:t>качества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комфортности</w:t>
      </w:r>
      <w:r w:rsidR="008D5E2E" w:rsidRPr="008D5E2E">
        <w:t xml:space="preserve">. </w:t>
      </w:r>
      <w:r w:rsidRPr="008D5E2E">
        <w:t>Последние</w:t>
      </w:r>
      <w:r w:rsidR="008D5E2E" w:rsidRPr="008D5E2E">
        <w:t xml:space="preserve"> </w:t>
      </w:r>
      <w:r w:rsidRPr="008D5E2E">
        <w:t>крупные</w:t>
      </w:r>
      <w:r w:rsidR="008D5E2E" w:rsidRPr="008D5E2E">
        <w:t xml:space="preserve"> </w:t>
      </w:r>
      <w:r w:rsidRPr="008D5E2E">
        <w:t>изменения</w:t>
      </w:r>
      <w:r w:rsidR="008D5E2E" w:rsidRPr="008D5E2E">
        <w:t xml:space="preserve"> </w:t>
      </w:r>
      <w:r w:rsidRPr="008D5E2E">
        <w:t>связаны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такими</w:t>
      </w:r>
      <w:r w:rsidR="008D5E2E" w:rsidRPr="008D5E2E">
        <w:t xml:space="preserve"> </w:t>
      </w:r>
      <w:r w:rsidRPr="008D5E2E">
        <w:t>новациями,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переход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сборно-монолитному</w:t>
      </w:r>
      <w:r w:rsidR="008D5E2E" w:rsidRPr="008D5E2E">
        <w:t xml:space="preserve"> </w:t>
      </w:r>
      <w:r w:rsidRPr="008D5E2E">
        <w:t>каркасному</w:t>
      </w:r>
      <w:r w:rsidR="008D5E2E" w:rsidRPr="008D5E2E">
        <w:t xml:space="preserve"> </w:t>
      </w:r>
      <w:r w:rsidRPr="008D5E2E">
        <w:t>домостроению,</w:t>
      </w:r>
      <w:r w:rsidR="008D5E2E" w:rsidRPr="008D5E2E">
        <w:t xml:space="preserve"> </w:t>
      </w:r>
      <w:r w:rsidRPr="008D5E2E">
        <w:t>использование</w:t>
      </w:r>
      <w:r w:rsidR="008D5E2E" w:rsidRPr="008D5E2E">
        <w:t xml:space="preserve"> </w:t>
      </w:r>
      <w:r w:rsidRPr="008D5E2E">
        <w:t>технологии</w:t>
      </w:r>
      <w:r w:rsidR="008D5E2E" w:rsidRPr="008D5E2E">
        <w:t xml:space="preserve"> </w:t>
      </w:r>
      <w:r w:rsidRPr="008D5E2E">
        <w:t>несъемной</w:t>
      </w:r>
      <w:r w:rsidR="008D5E2E" w:rsidRPr="008D5E2E">
        <w:t xml:space="preserve"> </w:t>
      </w:r>
      <w:r w:rsidRPr="008D5E2E">
        <w:t>опалубки,</w:t>
      </w:r>
      <w:r w:rsidR="008D5E2E" w:rsidRPr="008D5E2E">
        <w:t xml:space="preserve"> </w:t>
      </w:r>
      <w:r w:rsidRPr="008D5E2E">
        <w:t>улучшение</w:t>
      </w:r>
      <w:r w:rsidR="008D5E2E" w:rsidRPr="008D5E2E">
        <w:t xml:space="preserve"> </w:t>
      </w:r>
      <w:r w:rsidRPr="008D5E2E">
        <w:t>качества</w:t>
      </w:r>
      <w:r w:rsidR="008D5E2E" w:rsidRPr="008D5E2E">
        <w:t xml:space="preserve"> </w:t>
      </w:r>
      <w:r w:rsidRPr="008D5E2E">
        <w:t>бетона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счет</w:t>
      </w:r>
      <w:r w:rsidR="008D5E2E" w:rsidRPr="008D5E2E">
        <w:t xml:space="preserve"> </w:t>
      </w:r>
      <w:r w:rsidRPr="008D5E2E">
        <w:t>различного</w:t>
      </w:r>
      <w:r w:rsidR="008D5E2E" w:rsidRPr="008D5E2E">
        <w:t xml:space="preserve"> </w:t>
      </w:r>
      <w:r w:rsidRPr="008D5E2E">
        <w:t>рода</w:t>
      </w:r>
      <w:r w:rsidR="008D5E2E" w:rsidRPr="008D5E2E">
        <w:t xml:space="preserve"> </w:t>
      </w:r>
      <w:r w:rsidRPr="008D5E2E">
        <w:t>добавок,</w:t>
      </w:r>
      <w:r w:rsidR="008D5E2E" w:rsidRPr="008D5E2E">
        <w:t xml:space="preserve"> </w:t>
      </w:r>
      <w:r w:rsidRPr="008D5E2E">
        <w:t>улучшающих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конструкционные</w:t>
      </w:r>
      <w:r w:rsidR="008D5E2E" w:rsidRPr="008D5E2E">
        <w:t xml:space="preserve"> </w:t>
      </w:r>
      <w:r w:rsidRPr="008D5E2E">
        <w:t>свойства,</w:t>
      </w:r>
      <w:r w:rsidR="008D5E2E" w:rsidRPr="008D5E2E">
        <w:t xml:space="preserve"> </w:t>
      </w:r>
      <w:r w:rsidRPr="008D5E2E">
        <w:t>внедрение</w:t>
      </w:r>
      <w:r w:rsidR="008D5E2E" w:rsidRPr="008D5E2E">
        <w:t xml:space="preserve"> </w:t>
      </w:r>
      <w:r w:rsidRPr="008D5E2E">
        <w:t>различных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материалов</w:t>
      </w:r>
      <w:r w:rsidR="008D5E2E" w:rsidRPr="008D5E2E">
        <w:t xml:space="preserve"> (</w:t>
      </w:r>
      <w:r w:rsidRPr="008D5E2E">
        <w:t>поризованного</w:t>
      </w:r>
      <w:r w:rsidR="008D5E2E" w:rsidRPr="008D5E2E">
        <w:t xml:space="preserve"> </w:t>
      </w:r>
      <w:r w:rsidRPr="008D5E2E">
        <w:t>кирпича,</w:t>
      </w:r>
      <w:r w:rsidR="008D5E2E" w:rsidRPr="008D5E2E">
        <w:t xml:space="preserve"> </w:t>
      </w:r>
      <w:r w:rsidRPr="008D5E2E">
        <w:t>композиционных</w:t>
      </w:r>
      <w:r w:rsidR="008D5E2E" w:rsidRPr="008D5E2E">
        <w:t xml:space="preserve"> </w:t>
      </w:r>
      <w:r w:rsidRPr="008D5E2E">
        <w:t>материалов,</w:t>
      </w:r>
      <w:r w:rsidR="008D5E2E" w:rsidRPr="008D5E2E">
        <w:t xml:space="preserve"> </w:t>
      </w:r>
      <w:r w:rsidRPr="008D5E2E">
        <w:t>пластиков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проч</w:t>
      </w:r>
      <w:r w:rsidR="008D5E2E" w:rsidRPr="008D5E2E">
        <w:t xml:space="preserve">.). </w:t>
      </w:r>
      <w:r w:rsidRPr="008D5E2E">
        <w:t>Снижается</w:t>
      </w:r>
      <w:r w:rsidR="008D5E2E" w:rsidRPr="008D5E2E">
        <w:t xml:space="preserve"> </w:t>
      </w:r>
      <w:r w:rsidRPr="008D5E2E">
        <w:t>материалоемкость</w:t>
      </w:r>
      <w:r w:rsidR="008D5E2E" w:rsidRPr="008D5E2E">
        <w:t xml:space="preserve"> </w:t>
      </w:r>
      <w:r w:rsidRPr="008D5E2E">
        <w:t>производства,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технологические</w:t>
      </w:r>
      <w:r w:rsidR="008D5E2E" w:rsidRPr="008D5E2E">
        <w:t xml:space="preserve"> </w:t>
      </w:r>
      <w:r w:rsidRPr="008D5E2E">
        <w:t>операции</w:t>
      </w:r>
      <w:r w:rsidR="008D5E2E" w:rsidRPr="008D5E2E">
        <w:t xml:space="preserve"> </w:t>
      </w:r>
      <w:r w:rsidRPr="008D5E2E">
        <w:t>выносятся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пределы</w:t>
      </w:r>
      <w:r w:rsidR="008D5E2E" w:rsidRPr="008D5E2E">
        <w:t xml:space="preserve"> </w:t>
      </w:r>
      <w:r w:rsidRPr="008D5E2E">
        <w:t>стройплощадки</w:t>
      </w:r>
      <w:r w:rsidR="008D5E2E" w:rsidRPr="008D5E2E">
        <w:t xml:space="preserve">. </w:t>
      </w:r>
      <w:r w:rsidRPr="008D5E2E">
        <w:t>Одной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тенденций</w:t>
      </w:r>
      <w:r w:rsidR="008D5E2E" w:rsidRPr="008D5E2E">
        <w:t xml:space="preserve"> </w:t>
      </w:r>
      <w:r w:rsidRPr="008D5E2E">
        <w:t>последнего</w:t>
      </w:r>
      <w:r w:rsidR="008D5E2E" w:rsidRPr="008D5E2E">
        <w:t xml:space="preserve"> </w:t>
      </w:r>
      <w:r w:rsidRPr="008D5E2E">
        <w:t>времени</w:t>
      </w:r>
      <w:r w:rsidR="008D5E2E" w:rsidRPr="008D5E2E">
        <w:t xml:space="preserve"> </w:t>
      </w:r>
      <w:r w:rsidRPr="008D5E2E">
        <w:t>становится</w:t>
      </w:r>
      <w:r w:rsidR="008D5E2E" w:rsidRPr="008D5E2E">
        <w:t xml:space="preserve"> </w:t>
      </w:r>
      <w:r w:rsidRPr="008D5E2E">
        <w:t>переход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архаичных</w:t>
      </w:r>
      <w:r w:rsidR="008D5E2E" w:rsidRPr="008D5E2E">
        <w:t xml:space="preserve"> </w:t>
      </w:r>
      <w:r w:rsidRPr="008D5E2E">
        <w:t>методов</w:t>
      </w:r>
      <w:r w:rsidR="008D5E2E" w:rsidRPr="008D5E2E">
        <w:t xml:space="preserve"> </w:t>
      </w:r>
      <w:r w:rsidRPr="008D5E2E">
        <w:t>возведения</w:t>
      </w:r>
      <w:r w:rsidR="008D5E2E" w:rsidRPr="008D5E2E">
        <w:t xml:space="preserve"> </w:t>
      </w:r>
      <w:r w:rsidRPr="008D5E2E">
        <w:t>домов</w:t>
      </w:r>
      <w:r w:rsidR="008D5E2E" w:rsidRPr="008D5E2E">
        <w:t xml:space="preserve"> </w:t>
      </w:r>
      <w:r w:rsidRPr="008D5E2E">
        <w:t>непосредственно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стройплощадках</w:t>
      </w:r>
      <w:r w:rsidR="008D5E2E" w:rsidRPr="008D5E2E">
        <w:t xml:space="preserve"> (</w:t>
      </w:r>
      <w:r w:rsidRPr="008D5E2E">
        <w:t>on-site</w:t>
      </w:r>
      <w:r w:rsidR="008D5E2E" w:rsidRPr="008D5E2E">
        <w:t xml:space="preserve"> </w:t>
      </w:r>
      <w:r w:rsidRPr="008D5E2E">
        <w:t>manufacturing</w:t>
      </w:r>
      <w:r w:rsidR="008D5E2E" w:rsidRPr="008D5E2E">
        <w:t xml:space="preserve">) </w:t>
      </w:r>
      <w:r w:rsidRPr="008D5E2E">
        <w:t>к</w:t>
      </w:r>
      <w:r w:rsidR="008D5E2E" w:rsidRPr="008D5E2E">
        <w:t xml:space="preserve"> </w:t>
      </w:r>
      <w:r w:rsidRPr="008D5E2E">
        <w:t>сборно-модульному</w:t>
      </w:r>
      <w:r w:rsidR="008D5E2E" w:rsidRPr="008D5E2E">
        <w:t xml:space="preserve"> (</w:t>
      </w:r>
      <w:r w:rsidRPr="008D5E2E">
        <w:t>офсайтному</w:t>
      </w:r>
      <w:r w:rsidR="008D5E2E" w:rsidRPr="008D5E2E">
        <w:t xml:space="preserve">) </w:t>
      </w:r>
      <w:r w:rsidRPr="008D5E2E">
        <w:t>домостроению</w:t>
      </w:r>
      <w:r w:rsidR="008D5E2E" w:rsidRPr="008D5E2E">
        <w:t xml:space="preserve">. </w:t>
      </w:r>
      <w:r w:rsidRPr="008D5E2E">
        <w:t>Много</w:t>
      </w:r>
      <w:r w:rsidR="008D5E2E" w:rsidRPr="008D5E2E">
        <w:t xml:space="preserve"> </w:t>
      </w:r>
      <w:r w:rsidRPr="008D5E2E">
        <w:t>внимания</w:t>
      </w:r>
      <w:r w:rsidR="008D5E2E" w:rsidRPr="008D5E2E">
        <w:t xml:space="preserve"> </w:t>
      </w:r>
      <w:r w:rsidRPr="008D5E2E">
        <w:t>уделяется</w:t>
      </w:r>
      <w:r w:rsidR="008D5E2E" w:rsidRPr="008D5E2E">
        <w:t xml:space="preserve"> </w:t>
      </w:r>
      <w:r w:rsidRPr="008D5E2E">
        <w:t>комплексному</w:t>
      </w:r>
      <w:r w:rsidR="008D5E2E" w:rsidRPr="008D5E2E">
        <w:t xml:space="preserve"> </w:t>
      </w:r>
      <w:r w:rsidRPr="008D5E2E">
        <w:t>решению</w:t>
      </w:r>
      <w:r w:rsidR="008D5E2E" w:rsidRPr="008D5E2E">
        <w:t xml:space="preserve"> </w:t>
      </w:r>
      <w:r w:rsidRPr="008D5E2E">
        <w:t>вопросов</w:t>
      </w:r>
      <w:r w:rsidR="008D5E2E" w:rsidRPr="008D5E2E">
        <w:t xml:space="preserve"> </w:t>
      </w:r>
      <w:r w:rsidRPr="008D5E2E">
        <w:t>энергосбережения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жилых</w:t>
      </w:r>
      <w:r w:rsidR="008D5E2E" w:rsidRPr="008D5E2E">
        <w:t xml:space="preserve"> </w:t>
      </w:r>
      <w:r w:rsidRPr="008D5E2E">
        <w:t>зданиях,</w:t>
      </w:r>
      <w:r w:rsidR="008D5E2E" w:rsidRPr="008D5E2E">
        <w:t xml:space="preserve"> </w:t>
      </w:r>
      <w:r w:rsidRPr="008D5E2E">
        <w:t>развитию</w:t>
      </w:r>
      <w:r w:rsidR="008D5E2E" w:rsidRPr="008D5E2E">
        <w:t xml:space="preserve"> </w:t>
      </w:r>
      <w:r w:rsidRPr="008D5E2E">
        <w:t>когенерационных</w:t>
      </w:r>
      <w:r w:rsidR="008D5E2E" w:rsidRPr="008D5E2E">
        <w:t xml:space="preserve"> </w:t>
      </w:r>
      <w:r w:rsidRPr="008D5E2E">
        <w:t>схем</w:t>
      </w:r>
      <w:r w:rsidR="008D5E2E" w:rsidRPr="008D5E2E">
        <w:t xml:space="preserve"> </w:t>
      </w:r>
      <w:r w:rsidRPr="008D5E2E">
        <w:t>энергоснабжения</w:t>
      </w:r>
      <w:r w:rsidR="008D5E2E" w:rsidRPr="008D5E2E">
        <w:t xml:space="preserve"> (</w:t>
      </w:r>
      <w:r w:rsidRPr="008D5E2E">
        <w:t>совместная</w:t>
      </w:r>
      <w:r w:rsidR="008D5E2E" w:rsidRPr="008D5E2E">
        <w:t xml:space="preserve"> </w:t>
      </w:r>
      <w:r w:rsidRPr="008D5E2E">
        <w:t>выработка</w:t>
      </w:r>
      <w:r w:rsidR="008D5E2E" w:rsidRPr="008D5E2E">
        <w:t xml:space="preserve"> </w:t>
      </w:r>
      <w:r w:rsidRPr="008D5E2E">
        <w:t>электро</w:t>
      </w:r>
      <w:r w:rsidR="008D5E2E" w:rsidRPr="008D5E2E">
        <w:t xml:space="preserve">- </w:t>
      </w:r>
      <w:r w:rsidRPr="008D5E2E">
        <w:t>и</w:t>
      </w:r>
      <w:r w:rsidR="008D5E2E" w:rsidRPr="008D5E2E">
        <w:t xml:space="preserve"> </w:t>
      </w:r>
      <w:r w:rsidRPr="008D5E2E">
        <w:t>тепловой</w:t>
      </w:r>
      <w:r w:rsidR="008D5E2E" w:rsidRPr="008D5E2E">
        <w:t xml:space="preserve"> </w:t>
      </w:r>
      <w:r w:rsidRPr="008D5E2E">
        <w:t>энергии</w:t>
      </w:r>
      <w:r w:rsidR="008D5E2E" w:rsidRPr="008D5E2E">
        <w:t xml:space="preserve">), </w:t>
      </w:r>
      <w:r w:rsidRPr="008D5E2E">
        <w:t>внедрению</w:t>
      </w:r>
      <w:r w:rsidR="008D5E2E" w:rsidRPr="008D5E2E">
        <w:t xml:space="preserve"> </w:t>
      </w:r>
      <w:r w:rsidRPr="008D5E2E">
        <w:t>эффективных</w:t>
      </w:r>
      <w:r w:rsidR="008D5E2E" w:rsidRPr="008D5E2E">
        <w:t xml:space="preserve"> </w:t>
      </w:r>
      <w:r w:rsidRPr="008D5E2E">
        <w:t>способов</w:t>
      </w:r>
      <w:r w:rsidR="008D5E2E" w:rsidRPr="008D5E2E">
        <w:t xml:space="preserve"> </w:t>
      </w:r>
      <w:r w:rsidRPr="008D5E2E">
        <w:t>утилизации</w:t>
      </w:r>
      <w:r w:rsidR="008D5E2E" w:rsidRPr="008D5E2E">
        <w:t xml:space="preserve"> </w:t>
      </w:r>
      <w:r w:rsidRPr="008D5E2E">
        <w:t>мусора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очистки</w:t>
      </w:r>
      <w:r w:rsidR="008D5E2E" w:rsidRPr="008D5E2E">
        <w:t xml:space="preserve"> </w:t>
      </w:r>
      <w:r w:rsidRPr="008D5E2E">
        <w:t>сточных</w:t>
      </w:r>
      <w:r w:rsidR="008D5E2E" w:rsidRPr="008D5E2E">
        <w:t xml:space="preserve"> </w:t>
      </w:r>
      <w:r w:rsidRPr="008D5E2E">
        <w:t>вод</w:t>
      </w:r>
      <w:r w:rsidR="008D5E2E" w:rsidRPr="008D5E2E">
        <w:t xml:space="preserve"> (</w:t>
      </w:r>
      <w:r w:rsidRPr="008D5E2E">
        <w:t>центрифужные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мембранные</w:t>
      </w:r>
      <w:r w:rsidR="008D5E2E" w:rsidRPr="008D5E2E">
        <w:t xml:space="preserve"> </w:t>
      </w:r>
      <w:r w:rsidRPr="008D5E2E">
        <w:t>технологии,</w:t>
      </w:r>
      <w:r w:rsidR="008D5E2E" w:rsidRPr="008D5E2E">
        <w:t xml:space="preserve"> </w:t>
      </w:r>
      <w:r w:rsidRPr="008D5E2E">
        <w:t>новые</w:t>
      </w:r>
      <w:r w:rsidR="008D5E2E" w:rsidRPr="008D5E2E">
        <w:t xml:space="preserve"> </w:t>
      </w:r>
      <w:r w:rsidRPr="008D5E2E">
        <w:t>технологии</w:t>
      </w:r>
      <w:r w:rsidR="008D5E2E" w:rsidRPr="008D5E2E">
        <w:t xml:space="preserve"> </w:t>
      </w:r>
      <w:r w:rsidRPr="008D5E2E">
        <w:t>сбраживания</w:t>
      </w:r>
      <w:r w:rsidR="008D5E2E" w:rsidRPr="008D5E2E">
        <w:t xml:space="preserve"> </w:t>
      </w:r>
      <w:r w:rsidRPr="008D5E2E">
        <w:t>сырого</w:t>
      </w:r>
      <w:r w:rsidR="008D5E2E" w:rsidRPr="008D5E2E">
        <w:t xml:space="preserve"> </w:t>
      </w:r>
      <w:r w:rsidRPr="008D5E2E">
        <w:t>остатка</w:t>
      </w:r>
      <w:r w:rsidR="008D5E2E" w:rsidRPr="008D5E2E">
        <w:t>) [</w:t>
      </w:r>
      <w:r w:rsidRPr="008D5E2E">
        <w:t>5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Для</w:t>
      </w:r>
      <w:r w:rsidR="008D5E2E" w:rsidRPr="008D5E2E">
        <w:t xml:space="preserve"> </w:t>
      </w:r>
      <w:r w:rsidRPr="008D5E2E">
        <w:t>начальной</w:t>
      </w:r>
      <w:r w:rsidR="008D5E2E" w:rsidRPr="008D5E2E">
        <w:t xml:space="preserve"> </w:t>
      </w:r>
      <w:r w:rsidRPr="008D5E2E">
        <w:t>оценки</w:t>
      </w:r>
      <w:r w:rsidR="008D5E2E" w:rsidRPr="008D5E2E">
        <w:t xml:space="preserve"> </w:t>
      </w:r>
      <w:r w:rsidRPr="008D5E2E">
        <w:t>характера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строительной</w:t>
      </w:r>
      <w:r w:rsidR="008D5E2E" w:rsidRPr="008D5E2E">
        <w:t xml:space="preserve"> </w:t>
      </w:r>
      <w:r w:rsidRPr="008D5E2E">
        <w:t>отрасли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использовать</w:t>
      </w:r>
      <w:r w:rsidR="008D5E2E" w:rsidRPr="008D5E2E">
        <w:t xml:space="preserve"> </w:t>
      </w:r>
      <w:r w:rsidRPr="008D5E2E">
        <w:t>сравнительные</w:t>
      </w:r>
      <w:r w:rsidR="008D5E2E" w:rsidRPr="008D5E2E">
        <w:t xml:space="preserve"> </w:t>
      </w:r>
      <w:r w:rsidRPr="008D5E2E">
        <w:t>статистические</w:t>
      </w:r>
      <w:r w:rsidR="008D5E2E" w:rsidRPr="008D5E2E">
        <w:t xml:space="preserve"> </w:t>
      </w:r>
      <w:r w:rsidRPr="008D5E2E">
        <w:lastRenderedPageBreak/>
        <w:t>данные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спросе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изобретения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различных</w:t>
      </w:r>
      <w:r w:rsidR="008D5E2E" w:rsidRPr="008D5E2E">
        <w:t xml:space="preserve"> </w:t>
      </w:r>
      <w:r w:rsidRPr="008D5E2E">
        <w:t>областях</w:t>
      </w:r>
      <w:r w:rsidR="008D5E2E" w:rsidRPr="008D5E2E">
        <w:t xml:space="preserve"> </w:t>
      </w:r>
      <w:r w:rsidRPr="008D5E2E">
        <w:t>техники</w:t>
      </w:r>
      <w:r w:rsidR="008D5E2E" w:rsidRPr="008D5E2E">
        <w:t xml:space="preserve">. </w:t>
      </w:r>
      <w:r w:rsidRPr="008D5E2E">
        <w:t>Согласно</w:t>
      </w:r>
      <w:r w:rsidR="008D5E2E" w:rsidRPr="008D5E2E">
        <w:t xml:space="preserve"> </w:t>
      </w:r>
      <w:r w:rsidRPr="008D5E2E">
        <w:t>данным</w:t>
      </w:r>
      <w:r w:rsidR="008D5E2E" w:rsidRPr="008D5E2E">
        <w:t xml:space="preserve"> </w:t>
      </w:r>
      <w:r w:rsidRPr="008D5E2E">
        <w:t>годового</w:t>
      </w:r>
      <w:r w:rsidR="008D5E2E" w:rsidRPr="008D5E2E">
        <w:t xml:space="preserve"> </w:t>
      </w:r>
      <w:r w:rsidRPr="008D5E2E">
        <w:t>отчета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Федеральной</w:t>
      </w:r>
      <w:r w:rsidR="008D5E2E" w:rsidRPr="008D5E2E">
        <w:t xml:space="preserve"> </w:t>
      </w:r>
      <w:r w:rsidRPr="008D5E2E">
        <w:t>службы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интеллектуальной</w:t>
      </w:r>
      <w:r w:rsidR="008D5E2E" w:rsidRPr="008D5E2E">
        <w:t xml:space="preserve"> </w:t>
      </w:r>
      <w:r w:rsidRPr="008D5E2E">
        <w:t>собственности,</w:t>
      </w:r>
      <w:r w:rsidR="008D5E2E" w:rsidRPr="008D5E2E">
        <w:t xml:space="preserve"> </w:t>
      </w:r>
      <w:r w:rsidRPr="008D5E2E">
        <w:t>патентам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товарным</w:t>
      </w:r>
      <w:r w:rsidR="008D5E2E" w:rsidRPr="008D5E2E">
        <w:t xml:space="preserve"> </w:t>
      </w:r>
      <w:r w:rsidRPr="008D5E2E">
        <w:t>знакам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2006</w:t>
      </w:r>
      <w:r w:rsidR="008D5E2E" w:rsidRPr="008D5E2E">
        <w:t xml:space="preserve"> </w:t>
      </w:r>
      <w:r w:rsidRPr="008D5E2E">
        <w:t>год,</w:t>
      </w:r>
      <w:r w:rsidR="008D5E2E" w:rsidRPr="008D5E2E">
        <w:t xml:space="preserve"> </w:t>
      </w:r>
      <w:r w:rsidRPr="008D5E2E">
        <w:t>отмечался</w:t>
      </w:r>
      <w:r w:rsidR="008D5E2E" w:rsidRPr="008D5E2E">
        <w:t xml:space="preserve"> </w:t>
      </w:r>
      <w:r w:rsidRPr="008D5E2E">
        <w:t>существенный</w:t>
      </w:r>
      <w:r w:rsidR="008D5E2E" w:rsidRPr="008D5E2E">
        <w:t xml:space="preserve"> </w:t>
      </w:r>
      <w:r w:rsidRPr="008D5E2E">
        <w:t>рост</w:t>
      </w:r>
      <w:r w:rsidR="008D5E2E" w:rsidRPr="008D5E2E">
        <w:t xml:space="preserve"> </w:t>
      </w:r>
      <w:r w:rsidRPr="008D5E2E">
        <w:t>востребованных</w:t>
      </w:r>
      <w:r w:rsidR="008D5E2E" w:rsidRPr="008D5E2E">
        <w:t xml:space="preserve"> </w:t>
      </w:r>
      <w:r w:rsidRPr="008D5E2E">
        <w:t>изобретений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химии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нефтехимии,</w:t>
      </w:r>
      <w:r w:rsidR="008D5E2E" w:rsidRPr="008D5E2E">
        <w:t xml:space="preserve"> </w:t>
      </w:r>
      <w:r w:rsidRPr="008D5E2E">
        <w:t>металлургии,</w:t>
      </w:r>
      <w:r w:rsidR="008D5E2E" w:rsidRPr="008D5E2E">
        <w:t xml:space="preserve"> </w:t>
      </w:r>
      <w:r w:rsidRPr="008D5E2E">
        <w:t>строительстве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производстве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материалов,</w:t>
      </w:r>
      <w:r w:rsidR="008D5E2E" w:rsidRPr="008D5E2E">
        <w:t xml:space="preserve"> </w:t>
      </w:r>
      <w:r w:rsidRPr="008D5E2E">
        <w:t>легкой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пищевой</w:t>
      </w:r>
      <w:r w:rsidR="008D5E2E" w:rsidRPr="008D5E2E">
        <w:t xml:space="preserve"> </w:t>
      </w:r>
      <w:r w:rsidRPr="008D5E2E">
        <w:t>промышленности,</w:t>
      </w:r>
      <w:r w:rsidR="008D5E2E" w:rsidRPr="008D5E2E">
        <w:t xml:space="preserve"> </w:t>
      </w:r>
      <w:r w:rsidRPr="008D5E2E">
        <w:t>медицине</w:t>
      </w:r>
      <w:r w:rsidR="008D5E2E" w:rsidRPr="008D5E2E">
        <w:t xml:space="preserve">. </w:t>
      </w:r>
      <w:r w:rsidRPr="008D5E2E">
        <w:t>Как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следовало</w:t>
      </w:r>
      <w:r w:rsidR="008D5E2E" w:rsidRPr="008D5E2E">
        <w:t xml:space="preserve"> </w:t>
      </w:r>
      <w:r w:rsidRPr="008D5E2E">
        <w:t>ожидать,</w:t>
      </w:r>
      <w:r w:rsidR="008D5E2E" w:rsidRPr="008D5E2E">
        <w:t xml:space="preserve"> </w:t>
      </w:r>
      <w:r w:rsidRPr="008D5E2E">
        <w:t>лучшая</w:t>
      </w:r>
      <w:r w:rsidR="008D5E2E" w:rsidRPr="008D5E2E">
        <w:t xml:space="preserve"> </w:t>
      </w:r>
      <w:r w:rsidRPr="008D5E2E">
        <w:t>динамическая</w:t>
      </w:r>
      <w:r w:rsidR="008D5E2E" w:rsidRPr="008D5E2E">
        <w:t xml:space="preserve"> </w:t>
      </w:r>
      <w:r w:rsidRPr="008D5E2E">
        <w:t>характеристика</w:t>
      </w:r>
      <w:r w:rsidR="008D5E2E" w:rsidRPr="008D5E2E">
        <w:t xml:space="preserve"> </w:t>
      </w:r>
      <w:r w:rsidRPr="008D5E2E">
        <w:t>оказалась</w:t>
      </w:r>
      <w:r w:rsidR="008D5E2E" w:rsidRPr="008D5E2E">
        <w:t xml:space="preserve"> </w:t>
      </w:r>
      <w:r w:rsidRPr="008D5E2E">
        <w:t>у</w:t>
      </w:r>
      <w:r w:rsidR="008D5E2E" w:rsidRPr="008D5E2E">
        <w:t xml:space="preserve"> </w:t>
      </w:r>
      <w:r w:rsidRPr="008D5E2E">
        <w:t>химической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нефтехимической</w:t>
      </w:r>
      <w:r w:rsidR="008D5E2E" w:rsidRPr="008D5E2E">
        <w:t xml:space="preserve"> </w:t>
      </w:r>
      <w:r w:rsidRPr="008D5E2E">
        <w:t>отраслей,</w:t>
      </w:r>
      <w:r w:rsidR="008D5E2E" w:rsidRPr="008D5E2E">
        <w:t xml:space="preserve"> </w:t>
      </w:r>
      <w:r w:rsidRPr="008D5E2E">
        <w:t>но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строители</w:t>
      </w:r>
      <w:r w:rsidR="008D5E2E" w:rsidRPr="008D5E2E">
        <w:t xml:space="preserve"> </w:t>
      </w:r>
      <w:r w:rsidRPr="008D5E2E">
        <w:t>обнаружили</w:t>
      </w:r>
      <w:r w:rsidR="008D5E2E" w:rsidRPr="008D5E2E">
        <w:t xml:space="preserve"> </w:t>
      </w:r>
      <w:r w:rsidRPr="008D5E2E">
        <w:t>свою</w:t>
      </w:r>
      <w:r w:rsidR="008D5E2E" w:rsidRPr="008D5E2E">
        <w:t xml:space="preserve"> </w:t>
      </w:r>
      <w:r w:rsidRPr="008D5E2E">
        <w:t>зависимость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. </w:t>
      </w:r>
      <w:r w:rsidRPr="008D5E2E">
        <w:t>Причем</w:t>
      </w:r>
      <w:r w:rsidR="008D5E2E" w:rsidRPr="008D5E2E">
        <w:t xml:space="preserve"> </w:t>
      </w:r>
      <w:r w:rsidRPr="008D5E2E">
        <w:t>эта</w:t>
      </w:r>
      <w:r w:rsidR="008D5E2E" w:rsidRPr="008D5E2E">
        <w:t xml:space="preserve"> </w:t>
      </w:r>
      <w:r w:rsidRPr="008D5E2E">
        <w:t>отрасль</w:t>
      </w:r>
      <w:r w:rsidR="008D5E2E" w:rsidRPr="008D5E2E">
        <w:t xml:space="preserve"> </w:t>
      </w:r>
      <w:r w:rsidRPr="008D5E2E">
        <w:t>еще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начинает</w:t>
      </w:r>
      <w:r w:rsidR="008D5E2E" w:rsidRPr="008D5E2E">
        <w:t xml:space="preserve"> </w:t>
      </w:r>
      <w:r w:rsidRPr="008D5E2E">
        <w:t>насыщаться</w:t>
      </w:r>
      <w:r w:rsidR="008D5E2E" w:rsidRPr="008D5E2E">
        <w:t xml:space="preserve"> </w:t>
      </w:r>
      <w:r w:rsidRPr="008D5E2E">
        <w:t>изобретениями,</w:t>
      </w:r>
      <w:r w:rsidR="008D5E2E" w:rsidRPr="008D5E2E">
        <w:t xml:space="preserve"> </w:t>
      </w:r>
      <w:r w:rsidRPr="008D5E2E">
        <w:t>тогда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проникновение</w:t>
      </w:r>
      <w:r w:rsidR="008D5E2E" w:rsidRPr="008D5E2E">
        <w:t xml:space="preserve"> </w:t>
      </w:r>
      <w:r w:rsidRPr="008D5E2E">
        <w:t>основной</w:t>
      </w:r>
      <w:r w:rsidR="008D5E2E" w:rsidRPr="008D5E2E">
        <w:t xml:space="preserve"> </w:t>
      </w:r>
      <w:r w:rsidRPr="008D5E2E">
        <w:t>массы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легкую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пищевую</w:t>
      </w:r>
      <w:r w:rsidR="008D5E2E" w:rsidRPr="008D5E2E">
        <w:t xml:space="preserve"> </w:t>
      </w:r>
      <w:r w:rsidRPr="008D5E2E">
        <w:t>промышленности</w:t>
      </w:r>
      <w:r w:rsidR="008D5E2E" w:rsidRPr="008D5E2E">
        <w:t xml:space="preserve"> </w:t>
      </w:r>
      <w:r w:rsidRPr="008D5E2E">
        <w:t>уже</w:t>
      </w:r>
      <w:r w:rsidR="008D5E2E" w:rsidRPr="008D5E2E">
        <w:t xml:space="preserve"> </w:t>
      </w:r>
      <w:r w:rsidRPr="008D5E2E">
        <w:t>состоялось,</w:t>
      </w:r>
      <w:r w:rsidR="008D5E2E" w:rsidRPr="008D5E2E">
        <w:t xml:space="preserve"> </w:t>
      </w:r>
      <w:r w:rsidRPr="008D5E2E">
        <w:t>судя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тем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данным</w:t>
      </w:r>
      <w:r w:rsidR="008D5E2E" w:rsidRPr="008D5E2E">
        <w:t xml:space="preserve"> (</w:t>
      </w:r>
      <w:r w:rsidRPr="008D5E2E">
        <w:t>см</w:t>
      </w:r>
      <w:r w:rsidR="008D5E2E" w:rsidRPr="008D5E2E">
        <w:t xml:space="preserve">. </w:t>
      </w:r>
      <w:r w:rsidRPr="008D5E2E">
        <w:t>таблицу</w:t>
      </w:r>
      <w:r w:rsidR="008D5E2E" w:rsidRPr="008D5E2E">
        <w:t xml:space="preserve"> </w:t>
      </w:r>
      <w:r w:rsidRPr="008D5E2E">
        <w:t>2</w:t>
      </w:r>
      <w:r w:rsidR="008D5E2E" w:rsidRPr="008D5E2E">
        <w:t>.1).</w:t>
      </w:r>
    </w:p>
    <w:p w:rsidR="008D5E2E" w:rsidRDefault="008D5E2E" w:rsidP="008D5E2E">
      <w:pPr>
        <w:tabs>
          <w:tab w:val="left" w:pos="726"/>
        </w:tabs>
        <w:rPr>
          <w:bCs/>
        </w:rPr>
      </w:pPr>
    </w:p>
    <w:p w:rsidR="00D526CB" w:rsidRPr="008D5E2E" w:rsidRDefault="00D526CB" w:rsidP="008D5E2E">
      <w:pPr>
        <w:tabs>
          <w:tab w:val="left" w:pos="726"/>
        </w:tabs>
        <w:ind w:left="709" w:firstLine="0"/>
        <w:rPr>
          <w:bCs/>
        </w:rPr>
      </w:pPr>
      <w:r w:rsidRPr="008D5E2E">
        <w:rPr>
          <w:bCs/>
        </w:rPr>
        <w:t>Таблица</w:t>
      </w:r>
      <w:r w:rsidR="008D5E2E" w:rsidRPr="008D5E2E">
        <w:rPr>
          <w:bCs/>
        </w:rPr>
        <w:t xml:space="preserve"> </w:t>
      </w:r>
      <w:r w:rsidRPr="008D5E2E">
        <w:rPr>
          <w:bCs/>
        </w:rPr>
        <w:t>2</w:t>
      </w:r>
      <w:r w:rsidR="008D5E2E" w:rsidRPr="008D5E2E">
        <w:rPr>
          <w:bCs/>
        </w:rPr>
        <w:t xml:space="preserve">.1 - </w:t>
      </w:r>
      <w:r w:rsidRPr="008D5E2E">
        <w:rPr>
          <w:bCs/>
        </w:rPr>
        <w:t>Количество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зарегистрированных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договоров</w:t>
      </w:r>
      <w:r w:rsidR="008D5E2E" w:rsidRPr="008D5E2E">
        <w:rPr>
          <w:bCs/>
        </w:rPr>
        <w:t xml:space="preserve"> </w:t>
      </w:r>
      <w:r w:rsidRPr="008D5E2E">
        <w:rPr>
          <w:bCs/>
        </w:rPr>
        <w:t>с</w:t>
      </w:r>
      <w:r w:rsidR="008D5E2E" w:rsidRPr="008D5E2E">
        <w:rPr>
          <w:bCs/>
        </w:rPr>
        <w:t xml:space="preserve"> </w:t>
      </w:r>
      <w:r w:rsidRPr="008D5E2E">
        <w:rPr>
          <w:bCs/>
        </w:rPr>
        <w:t>патентодержателями</w:t>
      </w:r>
      <w:r w:rsidR="008D5E2E" w:rsidRPr="008D5E2E">
        <w:rPr>
          <w:bCs/>
        </w:rPr>
        <w:t xml:space="preserve"> (</w:t>
      </w:r>
      <w:r w:rsidRPr="008D5E2E">
        <w:rPr>
          <w:bCs/>
        </w:rPr>
        <w:t>по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данным</w:t>
      </w:r>
      <w:r w:rsidR="008D5E2E" w:rsidRPr="008D5E2E">
        <w:rPr>
          <w:bCs/>
        </w:rPr>
        <w:t xml:space="preserve"> </w:t>
      </w:r>
      <w:r w:rsidRPr="008D5E2E">
        <w:rPr>
          <w:bCs/>
        </w:rPr>
        <w:t>Госкомстата</w:t>
      </w:r>
      <w:r w:rsidR="008D5E2E" w:rsidRPr="008D5E2E">
        <w:rPr>
          <w:bCs/>
        </w:rPr>
        <w:t xml:space="preserve"> </w:t>
      </w:r>
      <w:r w:rsidRPr="008D5E2E">
        <w:rPr>
          <w:bCs/>
        </w:rPr>
        <w:t>РФ</w:t>
      </w:r>
      <w:r w:rsidR="008D5E2E" w:rsidRPr="008D5E2E">
        <w:rPr>
          <w:bCs/>
        </w:rPr>
        <w:t>) [</w:t>
      </w:r>
      <w:r w:rsidRPr="008D5E2E">
        <w:rPr>
          <w:bCs/>
        </w:rPr>
        <w:t>1</w:t>
      </w:r>
      <w:r w:rsidR="008D5E2E" w:rsidRPr="008D5E2E">
        <w:rPr>
          <w:bCs/>
        </w:rPr>
        <w:t xml:space="preserve">].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286"/>
        <w:gridCol w:w="1286"/>
        <w:gridCol w:w="1286"/>
        <w:gridCol w:w="1286"/>
        <w:gridCol w:w="1409"/>
      </w:tblGrid>
      <w:tr w:rsidR="00D526CB" w:rsidRPr="008D5E2E" w:rsidTr="005F6A80">
        <w:trPr>
          <w:jc w:val="center"/>
        </w:trPr>
        <w:tc>
          <w:tcPr>
            <w:tcW w:w="1384" w:type="pct"/>
            <w:vMerge w:val="restar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Область</w:t>
            </w:r>
            <w:r w:rsidR="008D5E2E" w:rsidRPr="008D5E2E">
              <w:t xml:space="preserve"> </w:t>
            </w:r>
            <w:r w:rsidRPr="008D5E2E">
              <w:t>техники</w:t>
            </w:r>
          </w:p>
        </w:tc>
        <w:tc>
          <w:tcPr>
            <w:tcW w:w="3568" w:type="pct"/>
            <w:gridSpan w:val="5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Количество</w:t>
            </w:r>
            <w:r w:rsidR="008D5E2E" w:rsidRPr="008D5E2E">
              <w:t xml:space="preserve"> </w:t>
            </w:r>
            <w:r w:rsidRPr="008D5E2E">
              <w:t>договоров</w:t>
            </w:r>
          </w:p>
        </w:tc>
      </w:tr>
      <w:tr w:rsidR="00D526CB" w:rsidRPr="008D5E2E" w:rsidTr="005F6A80">
        <w:trPr>
          <w:jc w:val="center"/>
        </w:trPr>
        <w:tc>
          <w:tcPr>
            <w:tcW w:w="1384" w:type="pct"/>
            <w:vMerge/>
            <w:shd w:val="clear" w:color="auto" w:fill="auto"/>
          </w:tcPr>
          <w:p w:rsidR="00D526CB" w:rsidRPr="008D5E2E" w:rsidRDefault="00D526CB" w:rsidP="008D5E2E">
            <w:pPr>
              <w:pStyle w:val="af9"/>
            </w:pP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8D5E2E">
                <w:t>2002</w:t>
              </w:r>
              <w:r w:rsidR="008D5E2E" w:rsidRPr="008D5E2E">
                <w:t xml:space="preserve"> </w:t>
              </w:r>
              <w:r w:rsidRPr="008D5E2E">
                <w:t>г</w:t>
              </w:r>
            </w:smartTag>
            <w:r w:rsidR="008D5E2E" w:rsidRPr="008D5E2E">
              <w:t xml:space="preserve">. 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8D5E2E">
                <w:t>2003</w:t>
              </w:r>
              <w:r w:rsidR="008D5E2E" w:rsidRPr="008D5E2E">
                <w:t xml:space="preserve"> </w:t>
              </w:r>
              <w:r w:rsidRPr="008D5E2E">
                <w:t>г</w:t>
              </w:r>
            </w:smartTag>
            <w:r w:rsidR="008D5E2E" w:rsidRPr="008D5E2E">
              <w:t xml:space="preserve">. 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8D5E2E">
                <w:t>2004</w:t>
              </w:r>
              <w:r w:rsidR="008D5E2E" w:rsidRPr="008D5E2E">
                <w:t xml:space="preserve"> </w:t>
              </w:r>
              <w:r w:rsidRPr="008D5E2E">
                <w:t>г</w:t>
              </w:r>
            </w:smartTag>
            <w:r w:rsidR="008D5E2E" w:rsidRPr="008D5E2E">
              <w:t xml:space="preserve">. 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8D5E2E">
                <w:t>2005</w:t>
              </w:r>
              <w:r w:rsidR="008D5E2E" w:rsidRPr="008D5E2E">
                <w:t xml:space="preserve"> </w:t>
              </w:r>
              <w:r w:rsidRPr="008D5E2E">
                <w:t>г</w:t>
              </w:r>
            </w:smartTag>
            <w:r w:rsidR="008D5E2E" w:rsidRPr="008D5E2E">
              <w:t xml:space="preserve">. </w:t>
            </w:r>
          </w:p>
        </w:tc>
        <w:tc>
          <w:tcPr>
            <w:tcW w:w="703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8D5E2E">
                <w:t>2006</w:t>
              </w:r>
              <w:r w:rsidR="008D5E2E" w:rsidRPr="008D5E2E">
                <w:t xml:space="preserve"> </w:t>
              </w:r>
              <w:r w:rsidRPr="008D5E2E">
                <w:t>г</w:t>
              </w:r>
            </w:smartTag>
            <w:r w:rsidR="008D5E2E" w:rsidRPr="008D5E2E">
              <w:t xml:space="preserve">. </w:t>
            </w:r>
          </w:p>
        </w:tc>
      </w:tr>
      <w:tr w:rsidR="00D526CB" w:rsidRPr="008D5E2E" w:rsidTr="005F6A80">
        <w:trPr>
          <w:jc w:val="center"/>
        </w:trPr>
        <w:tc>
          <w:tcPr>
            <w:tcW w:w="1384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Легкая,</w:t>
            </w:r>
            <w:r w:rsidR="008D5E2E" w:rsidRPr="008D5E2E">
              <w:t xml:space="preserve"> </w:t>
            </w:r>
            <w:r w:rsidRPr="008D5E2E">
              <w:t>пищевая</w:t>
            </w:r>
            <w:r w:rsidR="008D5E2E" w:rsidRPr="008D5E2E">
              <w:t xml:space="preserve"> </w:t>
            </w:r>
            <w:r w:rsidRPr="008D5E2E">
              <w:t>промышленность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266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362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459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105</w:t>
            </w:r>
          </w:p>
        </w:tc>
        <w:tc>
          <w:tcPr>
            <w:tcW w:w="703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160</w:t>
            </w:r>
          </w:p>
        </w:tc>
      </w:tr>
      <w:tr w:rsidR="00D526CB" w:rsidRPr="008D5E2E" w:rsidTr="005F6A80">
        <w:trPr>
          <w:jc w:val="center"/>
        </w:trPr>
        <w:tc>
          <w:tcPr>
            <w:tcW w:w="1384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Строительство,</w:t>
            </w:r>
            <w:r w:rsidR="008D5E2E" w:rsidRPr="008D5E2E">
              <w:t xml:space="preserve"> </w:t>
            </w:r>
            <w:r w:rsidRPr="008D5E2E">
              <w:t>строительные</w:t>
            </w:r>
            <w:r w:rsidR="008D5E2E" w:rsidRPr="008D5E2E">
              <w:t xml:space="preserve"> </w:t>
            </w:r>
            <w:r w:rsidRPr="008D5E2E">
              <w:t>материалы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81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125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104</w:t>
            </w:r>
          </w:p>
        </w:tc>
        <w:tc>
          <w:tcPr>
            <w:tcW w:w="700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108</w:t>
            </w:r>
          </w:p>
        </w:tc>
        <w:tc>
          <w:tcPr>
            <w:tcW w:w="703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160</w:t>
            </w:r>
          </w:p>
        </w:tc>
      </w:tr>
    </w:tbl>
    <w:p w:rsidR="008D5E2E" w:rsidRDefault="008D5E2E" w:rsidP="008D5E2E">
      <w:pPr>
        <w:tabs>
          <w:tab w:val="left" w:pos="726"/>
        </w:tabs>
      </w:pPr>
    </w:p>
    <w:p w:rsidR="008D5E2E" w:rsidRPr="008D5E2E" w:rsidRDefault="00D526CB" w:rsidP="008D5E2E">
      <w:pPr>
        <w:tabs>
          <w:tab w:val="left" w:pos="726"/>
        </w:tabs>
      </w:pPr>
      <w:r w:rsidRPr="008D5E2E">
        <w:t>Можно</w:t>
      </w:r>
      <w:r w:rsidR="008D5E2E" w:rsidRPr="008D5E2E">
        <w:t xml:space="preserve"> </w:t>
      </w:r>
      <w:r w:rsidRPr="008D5E2E">
        <w:t>попытаться</w:t>
      </w:r>
      <w:r w:rsidR="008D5E2E" w:rsidRPr="008D5E2E">
        <w:t xml:space="preserve"> </w:t>
      </w:r>
      <w:r w:rsidRPr="008D5E2E">
        <w:t>выяснить,</w:t>
      </w:r>
      <w:r w:rsidR="008D5E2E" w:rsidRPr="008D5E2E">
        <w:t xml:space="preserve"> </w:t>
      </w:r>
      <w:r w:rsidRPr="008D5E2E">
        <w:t>какие</w:t>
      </w:r>
      <w:r w:rsidR="008D5E2E" w:rsidRPr="008D5E2E">
        <w:t xml:space="preserve"> </w:t>
      </w:r>
      <w:r w:rsidRPr="008D5E2E">
        <w:t>именно</w:t>
      </w:r>
      <w:r w:rsidR="008D5E2E" w:rsidRPr="008D5E2E">
        <w:t xml:space="preserve"> </w:t>
      </w:r>
      <w:r w:rsidRPr="008D5E2E">
        <w:t>160</w:t>
      </w:r>
      <w:r w:rsidR="008D5E2E" w:rsidRPr="008D5E2E">
        <w:t xml:space="preserve"> </w:t>
      </w:r>
      <w:r w:rsidRPr="008D5E2E">
        <w:t>российских</w:t>
      </w:r>
      <w:r w:rsidR="008D5E2E" w:rsidRPr="008D5E2E">
        <w:t xml:space="preserve"> </w:t>
      </w:r>
      <w:r w:rsidRPr="008D5E2E">
        <w:t>изобретений</w:t>
      </w:r>
      <w:r w:rsidR="008D5E2E" w:rsidRPr="008D5E2E">
        <w:t xml:space="preserve"> </w:t>
      </w:r>
      <w:r w:rsidRPr="008D5E2E">
        <w:t>были</w:t>
      </w:r>
      <w:r w:rsidR="008D5E2E" w:rsidRPr="008D5E2E">
        <w:t xml:space="preserve"> </w:t>
      </w:r>
      <w:r w:rsidRPr="008D5E2E">
        <w:t>внедрены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2006</w:t>
      </w:r>
      <w:r w:rsidR="008D5E2E" w:rsidRPr="008D5E2E">
        <w:t xml:space="preserve"> </w:t>
      </w:r>
      <w:r w:rsidRPr="008D5E2E">
        <w:t>год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отрасль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стройматериалов</w:t>
      </w:r>
      <w:r w:rsidR="008D5E2E" w:rsidRPr="008D5E2E">
        <w:t xml:space="preserve">. </w:t>
      </w:r>
      <w:r w:rsidRPr="008D5E2E">
        <w:t>Но</w:t>
      </w:r>
      <w:r w:rsidR="008D5E2E" w:rsidRPr="008D5E2E">
        <w:t xml:space="preserve"> </w:t>
      </w:r>
      <w:r w:rsidRPr="008D5E2E">
        <w:t>вряд</w:t>
      </w:r>
      <w:r w:rsidR="008D5E2E" w:rsidRPr="008D5E2E">
        <w:t xml:space="preserve"> </w:t>
      </w:r>
      <w:r w:rsidRPr="008D5E2E">
        <w:t>ли</w:t>
      </w:r>
      <w:r w:rsidR="008D5E2E" w:rsidRPr="008D5E2E">
        <w:t xml:space="preserve"> </w:t>
      </w:r>
      <w:r w:rsidRPr="008D5E2E">
        <w:t>эти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сегодня</w:t>
      </w:r>
      <w:r w:rsidR="008D5E2E" w:rsidRPr="008D5E2E">
        <w:t xml:space="preserve"> </w:t>
      </w:r>
      <w:r w:rsidRPr="008D5E2E">
        <w:t>делают</w:t>
      </w:r>
      <w:r w:rsidR="008D5E2E" w:rsidRPr="008D5E2E">
        <w:t xml:space="preserve"> </w:t>
      </w:r>
      <w:r w:rsidRPr="008D5E2E">
        <w:t>погоду,</w:t>
      </w:r>
      <w:r w:rsidR="008D5E2E" w:rsidRPr="008D5E2E">
        <w:t xml:space="preserve"> </w:t>
      </w:r>
      <w:r w:rsidRPr="008D5E2E">
        <w:t>имея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виду</w:t>
      </w:r>
      <w:r w:rsidR="008D5E2E" w:rsidRPr="008D5E2E">
        <w:t xml:space="preserve"> </w:t>
      </w:r>
      <w:r w:rsidRPr="008D5E2E">
        <w:t>давность</w:t>
      </w:r>
      <w:r w:rsidR="008D5E2E" w:rsidRPr="008D5E2E">
        <w:t xml:space="preserve"> </w:t>
      </w:r>
      <w:r w:rsidRPr="008D5E2E">
        <w:t>использования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происхождение</w:t>
      </w:r>
      <w:r w:rsidR="008D5E2E" w:rsidRPr="008D5E2E">
        <w:t xml:space="preserve"> </w:t>
      </w:r>
      <w:r w:rsidRPr="008D5E2E">
        <w:t>таких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технологий,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монолитное</w:t>
      </w:r>
      <w:r w:rsidR="008D5E2E" w:rsidRPr="008D5E2E">
        <w:t xml:space="preserve"> </w:t>
      </w:r>
      <w:r w:rsidRPr="008D5E2E">
        <w:t>каркасное</w:t>
      </w:r>
      <w:r w:rsidR="008D5E2E" w:rsidRPr="008D5E2E">
        <w:t xml:space="preserve"> </w:t>
      </w:r>
      <w:r w:rsidRPr="008D5E2E">
        <w:t>строительство,</w:t>
      </w:r>
      <w:r w:rsidR="008D5E2E" w:rsidRPr="008D5E2E">
        <w:t xml:space="preserve"> </w:t>
      </w:r>
      <w:r w:rsidRPr="008D5E2E">
        <w:t>мобильные</w:t>
      </w:r>
      <w:r w:rsidR="008D5E2E" w:rsidRPr="008D5E2E">
        <w:t xml:space="preserve"> </w:t>
      </w:r>
      <w:r w:rsidRPr="008D5E2E">
        <w:t>растворонасосы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вентилируемые</w:t>
      </w:r>
      <w:r w:rsidR="008D5E2E" w:rsidRPr="008D5E2E">
        <w:t xml:space="preserve"> </w:t>
      </w:r>
      <w:r w:rsidRPr="008D5E2E">
        <w:t>фасады,</w:t>
      </w:r>
      <w:r w:rsidR="008D5E2E" w:rsidRPr="008D5E2E">
        <w:t xml:space="preserve"> </w:t>
      </w:r>
      <w:r w:rsidRPr="008D5E2E">
        <w:t>сухие</w:t>
      </w:r>
      <w:r w:rsidR="008D5E2E" w:rsidRPr="008D5E2E">
        <w:t xml:space="preserve"> </w:t>
      </w:r>
      <w:r w:rsidRPr="008D5E2E">
        <w:t>смеси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стеклопакеты,</w:t>
      </w:r>
      <w:r w:rsidR="008D5E2E" w:rsidRPr="008D5E2E">
        <w:t xml:space="preserve"> </w:t>
      </w:r>
      <w:r w:rsidRPr="008D5E2E">
        <w:t>быстроходные</w:t>
      </w:r>
      <w:r w:rsidR="008D5E2E" w:rsidRPr="008D5E2E">
        <w:t xml:space="preserve"> </w:t>
      </w:r>
      <w:r w:rsidRPr="008D5E2E">
        <w:t>лифты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централизованного</w:t>
      </w:r>
      <w:r w:rsidR="008D5E2E" w:rsidRPr="008D5E2E">
        <w:t xml:space="preserve"> </w:t>
      </w:r>
      <w:r w:rsidRPr="008D5E2E">
        <w:t>пылеудаления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т.д. </w:t>
      </w:r>
      <w:r w:rsidRPr="008D5E2E">
        <w:t>Само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себе</w:t>
      </w:r>
      <w:r w:rsidR="008D5E2E" w:rsidRPr="008D5E2E">
        <w:t xml:space="preserve"> </w:t>
      </w:r>
      <w:r w:rsidRPr="008D5E2E">
        <w:t>заимствование</w:t>
      </w:r>
      <w:r w:rsidR="008D5E2E" w:rsidRPr="008D5E2E">
        <w:t xml:space="preserve"> </w:t>
      </w:r>
      <w:r w:rsidRPr="008D5E2E">
        <w:t>зарубежных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есть</w:t>
      </w:r>
      <w:r w:rsidR="008D5E2E" w:rsidRPr="008D5E2E">
        <w:t xml:space="preserve"> </w:t>
      </w:r>
      <w:r w:rsidRPr="008D5E2E">
        <w:t>нормальное</w:t>
      </w:r>
      <w:r w:rsidR="008D5E2E" w:rsidRPr="008D5E2E">
        <w:t xml:space="preserve"> </w:t>
      </w:r>
      <w:r w:rsidRPr="008D5E2E">
        <w:t>явление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любой</w:t>
      </w:r>
      <w:r w:rsidR="008D5E2E" w:rsidRPr="008D5E2E">
        <w:t xml:space="preserve"> </w:t>
      </w:r>
      <w:r w:rsidRPr="008D5E2E">
        <w:t>современной</w:t>
      </w:r>
      <w:r w:rsidR="008D5E2E" w:rsidRPr="008D5E2E">
        <w:t xml:space="preserve"> </w:t>
      </w:r>
      <w:r w:rsidRPr="008D5E2E">
        <w:t>стране,</w:t>
      </w:r>
      <w:r w:rsidR="008D5E2E" w:rsidRPr="008D5E2E">
        <w:t xml:space="preserve"> </w:t>
      </w:r>
      <w:r w:rsidRPr="008D5E2E">
        <w:t>тем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мировой</w:t>
      </w:r>
      <w:r w:rsidR="008D5E2E" w:rsidRPr="008D5E2E">
        <w:t xml:space="preserve"> </w:t>
      </w:r>
      <w:r w:rsidRPr="008D5E2E">
        <w:t>экономике</w:t>
      </w:r>
      <w:r w:rsidR="008D5E2E" w:rsidRPr="008D5E2E">
        <w:t xml:space="preserve"> </w:t>
      </w:r>
      <w:r w:rsidRPr="008D5E2E">
        <w:lastRenderedPageBreak/>
        <w:t>строительство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поводом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острой</w:t>
      </w:r>
      <w:r w:rsidR="008D5E2E" w:rsidRPr="008D5E2E">
        <w:t xml:space="preserve"> </w:t>
      </w:r>
      <w:r w:rsidRPr="008D5E2E">
        <w:t>технологической</w:t>
      </w:r>
      <w:r w:rsidR="008D5E2E" w:rsidRPr="008D5E2E">
        <w:t xml:space="preserve"> </w:t>
      </w:r>
      <w:r w:rsidRPr="008D5E2E">
        <w:t>конкуренции</w:t>
      </w:r>
      <w:r w:rsidR="008D5E2E" w:rsidRPr="008D5E2E">
        <w:t xml:space="preserve"> (</w:t>
      </w:r>
      <w:r w:rsidRPr="008D5E2E">
        <w:t>см</w:t>
      </w:r>
      <w:r w:rsidR="008D5E2E" w:rsidRPr="008D5E2E">
        <w:t xml:space="preserve">. </w:t>
      </w:r>
      <w:r w:rsidRPr="008D5E2E">
        <w:t>таблицу</w:t>
      </w:r>
      <w:r w:rsidR="008D5E2E" w:rsidRPr="008D5E2E">
        <w:t xml:space="preserve"> </w:t>
      </w:r>
      <w:r w:rsidRPr="008D5E2E">
        <w:t>2</w:t>
      </w:r>
      <w:r w:rsidR="008D5E2E" w:rsidRPr="008D5E2E">
        <w:t>.2).</w:t>
      </w:r>
    </w:p>
    <w:p w:rsidR="008D5E2E" w:rsidRDefault="008D5E2E" w:rsidP="008D5E2E">
      <w:pPr>
        <w:tabs>
          <w:tab w:val="left" w:pos="726"/>
        </w:tabs>
        <w:rPr>
          <w:bCs/>
        </w:rPr>
      </w:pPr>
    </w:p>
    <w:p w:rsidR="00D526CB" w:rsidRPr="008D5E2E" w:rsidRDefault="00D526CB" w:rsidP="008D5E2E">
      <w:pPr>
        <w:tabs>
          <w:tab w:val="left" w:pos="726"/>
        </w:tabs>
        <w:ind w:left="709" w:firstLine="0"/>
        <w:rPr>
          <w:bCs/>
        </w:rPr>
      </w:pPr>
      <w:r w:rsidRPr="008D5E2E">
        <w:rPr>
          <w:bCs/>
        </w:rPr>
        <w:t>Таблица</w:t>
      </w:r>
      <w:r w:rsidR="008D5E2E" w:rsidRPr="008D5E2E">
        <w:rPr>
          <w:bCs/>
        </w:rPr>
        <w:t xml:space="preserve"> </w:t>
      </w:r>
      <w:r w:rsidRPr="008D5E2E">
        <w:rPr>
          <w:bCs/>
        </w:rPr>
        <w:t>2</w:t>
      </w:r>
      <w:r w:rsidR="008D5E2E" w:rsidRPr="008D5E2E">
        <w:rPr>
          <w:bCs/>
        </w:rPr>
        <w:t xml:space="preserve">.2 - </w:t>
      </w:r>
      <w:r w:rsidRPr="008D5E2E">
        <w:rPr>
          <w:bCs/>
        </w:rPr>
        <w:t>Среднемировые</w:t>
      </w:r>
      <w:r w:rsidR="008D5E2E" w:rsidRPr="008D5E2E">
        <w:rPr>
          <w:bCs/>
        </w:rPr>
        <w:t xml:space="preserve"> </w:t>
      </w:r>
      <w:r w:rsidRPr="008D5E2E">
        <w:rPr>
          <w:bCs/>
        </w:rPr>
        <w:t>расходы</w:t>
      </w:r>
      <w:r w:rsidR="008D5E2E" w:rsidRPr="008D5E2E">
        <w:rPr>
          <w:bCs/>
        </w:rPr>
        <w:t xml:space="preserve"> </w:t>
      </w:r>
      <w:r w:rsidRPr="008D5E2E">
        <w:rPr>
          <w:bCs/>
        </w:rPr>
        <w:t>на</w:t>
      </w:r>
      <w:r w:rsidR="008D5E2E" w:rsidRPr="008D5E2E">
        <w:rPr>
          <w:bCs/>
        </w:rPr>
        <w:t xml:space="preserve"> </w:t>
      </w:r>
      <w:r w:rsidRPr="008D5E2E">
        <w:rPr>
          <w:bCs/>
        </w:rPr>
        <w:t>исследования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и</w:t>
      </w:r>
      <w:r w:rsidR="008D5E2E" w:rsidRPr="008D5E2E">
        <w:rPr>
          <w:bCs/>
        </w:rPr>
        <w:t xml:space="preserve"> </w:t>
      </w:r>
      <w:r w:rsidRPr="008D5E2E">
        <w:rPr>
          <w:bCs/>
        </w:rPr>
        <w:t>разработки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в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процентах</w:t>
      </w:r>
      <w:r w:rsidR="008D5E2E" w:rsidRPr="008D5E2E">
        <w:rPr>
          <w:bCs/>
        </w:rPr>
        <w:t xml:space="preserve"> </w:t>
      </w:r>
      <w:r w:rsidRPr="008D5E2E">
        <w:rPr>
          <w:bCs/>
        </w:rPr>
        <w:t>от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продаж</w:t>
      </w:r>
      <w:r w:rsidR="008D5E2E" w:rsidRPr="008D5E2E">
        <w:rPr>
          <w:bCs/>
        </w:rPr>
        <w:t xml:space="preserve"> </w:t>
      </w:r>
      <w:r w:rsidRPr="008D5E2E">
        <w:rPr>
          <w:bCs/>
        </w:rPr>
        <w:t>в</w:t>
      </w:r>
      <w:r w:rsidR="008D5E2E" w:rsidRPr="008D5E2E">
        <w:rPr>
          <w:bCs/>
        </w:rPr>
        <w:t xml:space="preserve"> </w:t>
      </w:r>
      <w:r w:rsidRPr="008D5E2E">
        <w:rPr>
          <w:bCs/>
        </w:rPr>
        <w:t>этих</w:t>
      </w:r>
      <w:r w:rsidR="008D5E2E" w:rsidRPr="008D5E2E">
        <w:rPr>
          <w:bCs/>
        </w:rPr>
        <w:t xml:space="preserve"> </w:t>
      </w:r>
      <w:r w:rsidRPr="008D5E2E">
        <w:rPr>
          <w:bCs/>
        </w:rPr>
        <w:t>областях</w:t>
      </w:r>
      <w:r w:rsidR="008D5E2E" w:rsidRPr="008D5E2E">
        <w:rPr>
          <w:bCs/>
        </w:rPr>
        <w:t xml:space="preserve"> (</w:t>
      </w:r>
      <w:r w:rsidRPr="008D5E2E">
        <w:rPr>
          <w:bCs/>
        </w:rPr>
        <w:t>по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данным</w:t>
      </w:r>
      <w:r w:rsidR="008D5E2E" w:rsidRPr="008D5E2E">
        <w:rPr>
          <w:bCs/>
        </w:rPr>
        <w:t xml:space="preserve"> </w:t>
      </w:r>
      <w:r w:rsidRPr="008D5E2E">
        <w:rPr>
          <w:bCs/>
        </w:rPr>
        <w:t>W</w:t>
      </w:r>
      <w:r w:rsidR="008D5E2E" w:rsidRPr="008D5E2E">
        <w:rPr>
          <w:bCs/>
        </w:rPr>
        <w:t xml:space="preserve">. </w:t>
      </w:r>
      <w:r w:rsidRPr="008D5E2E">
        <w:rPr>
          <w:bCs/>
        </w:rPr>
        <w:t>R</w:t>
      </w:r>
      <w:r w:rsidR="008D5E2E" w:rsidRPr="008D5E2E">
        <w:rPr>
          <w:bCs/>
        </w:rPr>
        <w:t xml:space="preserve">. </w:t>
      </w:r>
      <w:r w:rsidRPr="008D5E2E">
        <w:rPr>
          <w:bCs/>
        </w:rPr>
        <w:t>Grace</w:t>
      </w:r>
      <w:r w:rsidR="008D5E2E" w:rsidRPr="008D5E2E">
        <w:rPr>
          <w:bCs/>
        </w:rPr>
        <w:t xml:space="preserve"> (</w:t>
      </w:r>
      <w:r w:rsidRPr="008D5E2E">
        <w:rPr>
          <w:bCs/>
        </w:rPr>
        <w:t>США</w:t>
      </w:r>
      <w:r w:rsidR="008D5E2E" w:rsidRPr="008D5E2E">
        <w:rPr>
          <w:bCs/>
        </w:rPr>
        <w:t>)) [</w:t>
      </w:r>
      <w:r w:rsidRPr="008D5E2E">
        <w:rPr>
          <w:bCs/>
        </w:rPr>
        <w:t>1</w:t>
      </w:r>
      <w:r w:rsidR="008D5E2E" w:rsidRPr="008D5E2E">
        <w:rPr>
          <w:bCs/>
        </w:rPr>
        <w:t xml:space="preserve">]. 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3"/>
        <w:gridCol w:w="3826"/>
      </w:tblGrid>
      <w:tr w:rsidR="00D526CB" w:rsidRPr="008D5E2E" w:rsidTr="005F6A80">
        <w:trPr>
          <w:jc w:val="center"/>
        </w:trPr>
        <w:tc>
          <w:tcPr>
            <w:tcW w:w="289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Секторы</w:t>
            </w:r>
            <w:r w:rsidR="008D5E2E" w:rsidRPr="008D5E2E">
              <w:t xml:space="preserve"> </w:t>
            </w:r>
            <w:r w:rsidRPr="008D5E2E">
              <w:t>экономики</w:t>
            </w:r>
          </w:p>
        </w:tc>
        <w:tc>
          <w:tcPr>
            <w:tcW w:w="210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Расходы</w:t>
            </w:r>
            <w:r w:rsidR="008D5E2E" w:rsidRPr="008D5E2E">
              <w:t xml:space="preserve"> </w:t>
            </w:r>
            <w:r w:rsidRPr="008D5E2E">
              <w:t>на</w:t>
            </w:r>
            <w:r w:rsidR="008D5E2E" w:rsidRPr="008D5E2E">
              <w:t xml:space="preserve"> </w:t>
            </w:r>
            <w:r w:rsidRPr="008D5E2E">
              <w:t>исследования</w:t>
            </w:r>
            <w:r w:rsidR="008D5E2E" w:rsidRPr="008D5E2E">
              <w:t xml:space="preserve"> </w:t>
            </w:r>
            <w:r w:rsidRPr="008D5E2E">
              <w:t>и</w:t>
            </w:r>
            <w:r w:rsidR="008D5E2E" w:rsidRPr="008D5E2E">
              <w:t xml:space="preserve"> </w:t>
            </w:r>
            <w:r w:rsidRPr="008D5E2E">
              <w:t>разработки</w:t>
            </w:r>
          </w:p>
        </w:tc>
      </w:tr>
      <w:tr w:rsidR="00D526CB" w:rsidRPr="008D5E2E" w:rsidTr="005F6A80">
        <w:trPr>
          <w:jc w:val="center"/>
        </w:trPr>
        <w:tc>
          <w:tcPr>
            <w:tcW w:w="289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вся</w:t>
            </w:r>
            <w:r w:rsidR="008D5E2E" w:rsidRPr="008D5E2E">
              <w:t xml:space="preserve"> </w:t>
            </w:r>
            <w:r w:rsidRPr="008D5E2E">
              <w:t>промышленность</w:t>
            </w:r>
          </w:p>
        </w:tc>
        <w:tc>
          <w:tcPr>
            <w:tcW w:w="210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3,5-3,4</w:t>
            </w:r>
          </w:p>
        </w:tc>
      </w:tr>
      <w:tr w:rsidR="00D526CB" w:rsidRPr="008D5E2E" w:rsidTr="005F6A80">
        <w:trPr>
          <w:jc w:val="center"/>
        </w:trPr>
        <w:tc>
          <w:tcPr>
            <w:tcW w:w="289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полупроводники</w:t>
            </w:r>
          </w:p>
        </w:tc>
        <w:tc>
          <w:tcPr>
            <w:tcW w:w="210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15,5</w:t>
            </w:r>
          </w:p>
        </w:tc>
      </w:tr>
      <w:tr w:rsidR="00D526CB" w:rsidRPr="008D5E2E" w:rsidTr="005F6A80">
        <w:trPr>
          <w:jc w:val="center"/>
        </w:trPr>
        <w:tc>
          <w:tcPr>
            <w:tcW w:w="289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химия</w:t>
            </w:r>
          </w:p>
        </w:tc>
        <w:tc>
          <w:tcPr>
            <w:tcW w:w="210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4,7</w:t>
            </w:r>
          </w:p>
        </w:tc>
      </w:tr>
      <w:tr w:rsidR="00D526CB" w:rsidRPr="008D5E2E" w:rsidTr="005F6A80">
        <w:trPr>
          <w:jc w:val="center"/>
        </w:trPr>
        <w:tc>
          <w:tcPr>
            <w:tcW w:w="289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компьютеры</w:t>
            </w:r>
            <w:r w:rsidR="008D5E2E" w:rsidRPr="008D5E2E">
              <w:t xml:space="preserve"> </w:t>
            </w:r>
            <w:r w:rsidRPr="008D5E2E">
              <w:t>и</w:t>
            </w:r>
            <w:r w:rsidR="008D5E2E" w:rsidRPr="008D5E2E">
              <w:t xml:space="preserve"> </w:t>
            </w:r>
            <w:r w:rsidRPr="008D5E2E">
              <w:t>офисное</w:t>
            </w:r>
            <w:r w:rsidR="008D5E2E" w:rsidRPr="008D5E2E">
              <w:t xml:space="preserve"> </w:t>
            </w:r>
            <w:r w:rsidRPr="008D5E2E">
              <w:t>оборудование</w:t>
            </w:r>
          </w:p>
        </w:tc>
        <w:tc>
          <w:tcPr>
            <w:tcW w:w="210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4,6</w:t>
            </w:r>
          </w:p>
        </w:tc>
      </w:tr>
      <w:tr w:rsidR="00D526CB" w:rsidRPr="008D5E2E" w:rsidTr="005F6A80">
        <w:trPr>
          <w:jc w:val="center"/>
        </w:trPr>
        <w:tc>
          <w:tcPr>
            <w:tcW w:w="289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автомобилестроение</w:t>
            </w:r>
          </w:p>
        </w:tc>
        <w:tc>
          <w:tcPr>
            <w:tcW w:w="210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3,8</w:t>
            </w:r>
          </w:p>
        </w:tc>
      </w:tr>
      <w:tr w:rsidR="00D526CB" w:rsidRPr="008D5E2E" w:rsidTr="005F6A80">
        <w:trPr>
          <w:jc w:val="center"/>
        </w:trPr>
        <w:tc>
          <w:tcPr>
            <w:tcW w:w="289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строительство</w:t>
            </w:r>
          </w:p>
        </w:tc>
        <w:tc>
          <w:tcPr>
            <w:tcW w:w="2105" w:type="pct"/>
            <w:shd w:val="clear" w:color="auto" w:fill="auto"/>
          </w:tcPr>
          <w:p w:rsidR="00D526CB" w:rsidRPr="008D5E2E" w:rsidRDefault="00D526CB" w:rsidP="008D5E2E">
            <w:pPr>
              <w:pStyle w:val="af9"/>
            </w:pPr>
            <w:r w:rsidRPr="008D5E2E">
              <w:t>0,2-0,4</w:t>
            </w:r>
          </w:p>
        </w:tc>
      </w:tr>
    </w:tbl>
    <w:p w:rsidR="008D5E2E" w:rsidRDefault="008D5E2E" w:rsidP="008D5E2E">
      <w:pPr>
        <w:tabs>
          <w:tab w:val="left" w:pos="726"/>
        </w:tabs>
      </w:pPr>
    </w:p>
    <w:p w:rsidR="008D5E2E" w:rsidRPr="008D5E2E" w:rsidRDefault="00D526CB" w:rsidP="008D5E2E">
      <w:pPr>
        <w:tabs>
          <w:tab w:val="left" w:pos="726"/>
        </w:tabs>
      </w:pPr>
      <w:r w:rsidRPr="008D5E2E">
        <w:t>Правда,</w:t>
      </w:r>
      <w:r w:rsidR="008D5E2E" w:rsidRPr="008D5E2E">
        <w:t xml:space="preserve"> </w:t>
      </w:r>
      <w:r w:rsidRPr="008D5E2E">
        <w:t>указанное</w:t>
      </w:r>
      <w:r w:rsidR="008D5E2E" w:rsidRPr="008D5E2E">
        <w:t xml:space="preserve"> </w:t>
      </w:r>
      <w:r w:rsidRPr="008D5E2E">
        <w:t>обстоятельство</w:t>
      </w:r>
      <w:r w:rsidR="008D5E2E" w:rsidRPr="008D5E2E">
        <w:t xml:space="preserve"> </w:t>
      </w:r>
      <w:r w:rsidRPr="008D5E2E">
        <w:t>совсем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оправданием</w:t>
      </w:r>
      <w:r w:rsidR="008D5E2E" w:rsidRPr="008D5E2E">
        <w:t xml:space="preserve"> </w:t>
      </w:r>
      <w:r w:rsidRPr="008D5E2E">
        <w:t>тому,</w:t>
      </w:r>
      <w:r w:rsidR="008D5E2E" w:rsidRPr="008D5E2E">
        <w:t xml:space="preserve"> </w:t>
      </w:r>
      <w:r w:rsidRPr="008D5E2E">
        <w:t>чтобы</w:t>
      </w:r>
      <w:r w:rsidR="008D5E2E" w:rsidRPr="008D5E2E">
        <w:t xml:space="preserve"> </w:t>
      </w:r>
      <w:r w:rsidRPr="008D5E2E">
        <w:t>терять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виду</w:t>
      </w:r>
      <w:r w:rsidR="008D5E2E" w:rsidRPr="008D5E2E">
        <w:t xml:space="preserve"> </w:t>
      </w:r>
      <w:r w:rsidRPr="008D5E2E">
        <w:t>разницу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условиями</w:t>
      </w:r>
      <w:r w:rsidR="008D5E2E" w:rsidRPr="008D5E2E">
        <w:t xml:space="preserve"> </w:t>
      </w:r>
      <w:r w:rsidRPr="008D5E2E">
        <w:t>прироста</w:t>
      </w:r>
      <w:r w:rsidR="008D5E2E" w:rsidRPr="008D5E2E">
        <w:t xml:space="preserve"> </w:t>
      </w:r>
      <w:r w:rsidRPr="008D5E2E">
        <w:t>числа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России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рубежом</w:t>
      </w:r>
      <w:r w:rsidR="008D5E2E" w:rsidRPr="008D5E2E">
        <w:t xml:space="preserve"> - </w:t>
      </w:r>
      <w:r w:rsidRPr="008D5E2E">
        <w:t>прежде</w:t>
      </w:r>
      <w:r w:rsidR="008D5E2E" w:rsidRPr="008D5E2E">
        <w:t xml:space="preserve"> </w:t>
      </w:r>
      <w:r w:rsidRPr="008D5E2E">
        <w:t>всего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Японии,</w:t>
      </w:r>
      <w:r w:rsidR="008D5E2E" w:rsidRPr="008D5E2E">
        <w:t xml:space="preserve"> </w:t>
      </w:r>
      <w:r w:rsidRPr="008D5E2E">
        <w:t>США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Европе</w:t>
      </w:r>
      <w:r w:rsidR="008D5E2E" w:rsidRPr="008D5E2E">
        <w:t xml:space="preserve">. </w:t>
      </w:r>
      <w:r w:rsidRPr="008D5E2E">
        <w:t>Поскольку,</w:t>
      </w:r>
      <w:r w:rsidR="008D5E2E" w:rsidRPr="008D5E2E">
        <w:t xml:space="preserve"> </w:t>
      </w:r>
      <w:r w:rsidRPr="008D5E2E">
        <w:t>соразмерно</w:t>
      </w:r>
      <w:r w:rsidR="008D5E2E" w:rsidRPr="008D5E2E">
        <w:t xml:space="preserve"> </w:t>
      </w:r>
      <w:r w:rsidRPr="008D5E2E">
        <w:t>твердости</w:t>
      </w:r>
      <w:r w:rsidR="008D5E2E" w:rsidRPr="008D5E2E">
        <w:t xml:space="preserve"> </w:t>
      </w:r>
      <w:r w:rsidRPr="008D5E2E">
        <w:t>валют</w:t>
      </w:r>
      <w:r w:rsidR="008D5E2E" w:rsidRPr="008D5E2E">
        <w:t xml:space="preserve"> </w:t>
      </w:r>
      <w:r w:rsidRPr="008D5E2E">
        <w:t>вышеперечисленных</w:t>
      </w:r>
      <w:r w:rsidR="008D5E2E" w:rsidRPr="008D5E2E">
        <w:t xml:space="preserve"> </w:t>
      </w:r>
      <w:r w:rsidRPr="008D5E2E">
        <w:t>регионов</w:t>
      </w:r>
      <w:r w:rsidR="008D5E2E" w:rsidRPr="008D5E2E">
        <w:t xml:space="preserve"> </w:t>
      </w:r>
      <w:r w:rsidRPr="008D5E2E">
        <w:t>мира,</w:t>
      </w:r>
      <w:r w:rsidR="008D5E2E" w:rsidRPr="008D5E2E">
        <w:t xml:space="preserve"> </w:t>
      </w:r>
      <w:r w:rsidRPr="008D5E2E">
        <w:t>там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наиболее</w:t>
      </w:r>
      <w:r w:rsidR="008D5E2E" w:rsidRPr="008D5E2E">
        <w:t xml:space="preserve"> </w:t>
      </w:r>
      <w:r w:rsidRPr="008D5E2E">
        <w:t>взыскательно</w:t>
      </w:r>
      <w:r w:rsidR="008D5E2E" w:rsidRPr="008D5E2E">
        <w:t xml:space="preserve"> </w:t>
      </w:r>
      <w:r w:rsidRPr="008D5E2E">
        <w:t>ставятся</w:t>
      </w:r>
      <w:r w:rsidR="008D5E2E" w:rsidRPr="008D5E2E">
        <w:t xml:space="preserve"> </w:t>
      </w:r>
      <w:r w:rsidRPr="008D5E2E">
        <w:t>следующие</w:t>
      </w:r>
      <w:r w:rsidR="008D5E2E" w:rsidRPr="008D5E2E">
        <w:t xml:space="preserve"> </w:t>
      </w:r>
      <w:r w:rsidRPr="008D5E2E">
        <w:t>вопросы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</w:t>
      </w:r>
      <w:r w:rsidR="008D5E2E" w:rsidRPr="008D5E2E">
        <w:t xml:space="preserve"> </w:t>
      </w:r>
      <w:r w:rsidRPr="008D5E2E">
        <w:t>чем</w:t>
      </w:r>
      <w:r w:rsidR="008D5E2E" w:rsidRPr="008D5E2E">
        <w:t xml:space="preserve"> </w:t>
      </w:r>
      <w:r w:rsidRPr="008D5E2E">
        <w:t>заключается</w:t>
      </w:r>
      <w:r w:rsidR="008D5E2E" w:rsidRPr="008D5E2E">
        <w:t xml:space="preserve"> </w:t>
      </w:r>
      <w:r w:rsidRPr="008D5E2E">
        <w:t>инновация</w:t>
      </w:r>
      <w:r w:rsidR="008D5E2E" w:rsidRPr="008D5E2E">
        <w:t>?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Почему</w:t>
      </w:r>
      <w:r w:rsidR="008D5E2E" w:rsidRPr="008D5E2E">
        <w:t xml:space="preserve"> </w:t>
      </w:r>
      <w:r w:rsidRPr="008D5E2E">
        <w:t>инновационным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именно</w:t>
      </w:r>
      <w:r w:rsidR="008D5E2E" w:rsidRPr="008D5E2E">
        <w:t xml:space="preserve"> </w:t>
      </w:r>
      <w:r w:rsidRPr="008D5E2E">
        <w:t>это</w:t>
      </w:r>
      <w:r w:rsidR="008D5E2E" w:rsidRPr="008D5E2E">
        <w:t xml:space="preserve"> </w:t>
      </w:r>
      <w:r w:rsidRPr="008D5E2E">
        <w:t>решение</w:t>
      </w:r>
      <w:r w:rsidR="008D5E2E" w:rsidRPr="008D5E2E">
        <w:t>?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Что</w:t>
      </w:r>
      <w:r w:rsidR="008D5E2E" w:rsidRPr="008D5E2E">
        <w:t xml:space="preserve"> </w:t>
      </w:r>
      <w:r w:rsidRPr="008D5E2E">
        <w:t>данная</w:t>
      </w:r>
      <w:r w:rsidR="008D5E2E" w:rsidRPr="008D5E2E">
        <w:t xml:space="preserve"> </w:t>
      </w:r>
      <w:r w:rsidRPr="008D5E2E">
        <w:t>инновация</w:t>
      </w:r>
      <w:r w:rsidR="008D5E2E" w:rsidRPr="008D5E2E">
        <w:t xml:space="preserve"> </w:t>
      </w:r>
      <w:r w:rsidRPr="008D5E2E">
        <w:t>позволяет</w:t>
      </w:r>
      <w:r w:rsidR="008D5E2E" w:rsidRPr="008D5E2E">
        <w:t xml:space="preserve"> </w:t>
      </w:r>
      <w:r w:rsidRPr="008D5E2E">
        <w:t>изменить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заменить</w:t>
      </w:r>
      <w:r w:rsidR="008D5E2E" w:rsidRPr="008D5E2E">
        <w:t>?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Когда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где</w:t>
      </w:r>
      <w:r w:rsidR="008D5E2E" w:rsidRPr="008D5E2E">
        <w:t xml:space="preserve"> </w:t>
      </w:r>
      <w:r w:rsidRPr="008D5E2E">
        <w:t>данная</w:t>
      </w:r>
      <w:r w:rsidR="008D5E2E" w:rsidRPr="008D5E2E">
        <w:t xml:space="preserve"> </w:t>
      </w:r>
      <w:r w:rsidRPr="008D5E2E">
        <w:t>инновация</w:t>
      </w:r>
      <w:r w:rsidR="008D5E2E" w:rsidRPr="008D5E2E">
        <w:t xml:space="preserve"> </w:t>
      </w:r>
      <w:r w:rsidRPr="008D5E2E">
        <w:t>появилась,</w:t>
      </w:r>
      <w:r w:rsidR="008D5E2E" w:rsidRPr="008D5E2E">
        <w:t xml:space="preserve"> </w:t>
      </w:r>
      <w:r w:rsidRPr="008D5E2E">
        <w:t>использовалась,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еще</w:t>
      </w:r>
      <w:r w:rsidR="008D5E2E" w:rsidRPr="008D5E2E">
        <w:t xml:space="preserve"> </w:t>
      </w:r>
      <w:r w:rsidRPr="008D5E2E">
        <w:t>будет</w:t>
      </w:r>
      <w:r w:rsidR="008D5E2E" w:rsidRPr="008D5E2E">
        <w:t xml:space="preserve"> </w:t>
      </w:r>
      <w:r w:rsidRPr="008D5E2E">
        <w:t>использоваться</w:t>
      </w:r>
      <w:r w:rsidR="008D5E2E" w:rsidRPr="008D5E2E">
        <w:t>?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Очевидно,</w:t>
      </w:r>
      <w:r w:rsidR="008D5E2E" w:rsidRPr="008D5E2E">
        <w:t xml:space="preserve"> </w:t>
      </w:r>
      <w:r w:rsidRPr="008D5E2E">
        <w:t>получение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адекватных</w:t>
      </w:r>
      <w:r w:rsidR="008D5E2E" w:rsidRPr="008D5E2E">
        <w:t xml:space="preserve"> </w:t>
      </w:r>
      <w:r w:rsidRPr="008D5E2E">
        <w:t>ответов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вышеуказанные</w:t>
      </w:r>
      <w:r w:rsidR="008D5E2E" w:rsidRPr="008D5E2E">
        <w:t xml:space="preserve"> </w:t>
      </w:r>
      <w:r w:rsidRPr="008D5E2E">
        <w:t>вопросы</w:t>
      </w:r>
      <w:r w:rsidR="008D5E2E" w:rsidRPr="008D5E2E">
        <w:t xml:space="preserve"> </w:t>
      </w:r>
      <w:r w:rsidRPr="008D5E2E">
        <w:t>невозможно</w:t>
      </w:r>
      <w:r w:rsidR="008D5E2E" w:rsidRPr="008D5E2E">
        <w:t xml:space="preserve"> </w:t>
      </w:r>
      <w:r w:rsidRPr="008D5E2E">
        <w:t>без</w:t>
      </w:r>
      <w:r w:rsidR="008D5E2E" w:rsidRPr="008D5E2E">
        <w:t xml:space="preserve"> </w:t>
      </w:r>
      <w:r w:rsidRPr="008D5E2E">
        <w:t>патентных</w:t>
      </w:r>
      <w:r w:rsidR="008D5E2E" w:rsidRPr="008D5E2E">
        <w:t xml:space="preserve"> </w:t>
      </w:r>
      <w:r w:rsidRPr="008D5E2E">
        <w:t>экспертов,</w:t>
      </w:r>
      <w:r w:rsidR="008D5E2E" w:rsidRPr="008D5E2E">
        <w:t xml:space="preserve"> </w:t>
      </w:r>
      <w:r w:rsidRPr="008D5E2E">
        <w:t>деятельность</w:t>
      </w:r>
      <w:r w:rsidR="008D5E2E" w:rsidRPr="008D5E2E">
        <w:t xml:space="preserve"> </w:t>
      </w:r>
      <w:r w:rsidRPr="008D5E2E">
        <w:t>которых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России</w:t>
      </w:r>
      <w:r w:rsidR="008D5E2E" w:rsidRPr="008D5E2E">
        <w:t xml:space="preserve"> </w:t>
      </w:r>
      <w:r w:rsidRPr="008D5E2E">
        <w:t>согласуется</w:t>
      </w:r>
      <w:r w:rsidR="008D5E2E" w:rsidRPr="008D5E2E">
        <w:t xml:space="preserve"> </w:t>
      </w:r>
      <w:r w:rsidRPr="008D5E2E">
        <w:t>со</w:t>
      </w:r>
      <w:r w:rsidR="008D5E2E" w:rsidRPr="008D5E2E">
        <w:t xml:space="preserve"> </w:t>
      </w:r>
      <w:r w:rsidRPr="008D5E2E">
        <w:t>статьями</w:t>
      </w:r>
      <w:r w:rsidR="008D5E2E" w:rsidRPr="008D5E2E">
        <w:t xml:space="preserve"> </w:t>
      </w:r>
      <w:r w:rsidRPr="008D5E2E">
        <w:t>Патентного</w:t>
      </w:r>
      <w:r w:rsidR="008D5E2E" w:rsidRPr="008D5E2E">
        <w:t xml:space="preserve"> </w:t>
      </w:r>
      <w:r w:rsidRPr="008D5E2E">
        <w:t>закона</w:t>
      </w:r>
      <w:r w:rsidR="008D5E2E" w:rsidRPr="008D5E2E">
        <w:t xml:space="preserve"> </w:t>
      </w:r>
      <w:r w:rsidRPr="008D5E2E">
        <w:t>РФ</w:t>
      </w:r>
      <w:r w:rsidR="008D5E2E" w:rsidRPr="008D5E2E">
        <w:t xml:space="preserve">. </w:t>
      </w:r>
      <w:r w:rsidRPr="008D5E2E">
        <w:t>Во</w:t>
      </w:r>
      <w:r w:rsidR="008D5E2E" w:rsidRPr="008D5E2E">
        <w:t xml:space="preserve"> </w:t>
      </w:r>
      <w:r w:rsidRPr="008D5E2E">
        <w:t>всяком</w:t>
      </w:r>
      <w:r w:rsidR="008D5E2E" w:rsidRPr="008D5E2E">
        <w:t xml:space="preserve"> </w:t>
      </w:r>
      <w:r w:rsidRPr="008D5E2E">
        <w:t>случае,</w:t>
      </w:r>
      <w:r w:rsidR="008D5E2E" w:rsidRPr="008D5E2E">
        <w:t xml:space="preserve"> </w:t>
      </w:r>
      <w:r w:rsidRPr="008D5E2E">
        <w:t>итогом</w:t>
      </w:r>
      <w:r w:rsidR="008D5E2E" w:rsidRPr="008D5E2E">
        <w:t xml:space="preserve"> </w:t>
      </w:r>
      <w:r w:rsidRPr="008D5E2E">
        <w:t>исследований</w:t>
      </w:r>
      <w:r w:rsidR="008D5E2E" w:rsidRPr="008D5E2E">
        <w:t xml:space="preserve"> </w:t>
      </w:r>
      <w:r w:rsidRPr="008D5E2E">
        <w:t>каждой</w:t>
      </w:r>
      <w:r w:rsidR="008D5E2E" w:rsidRPr="008D5E2E">
        <w:t xml:space="preserve"> </w:t>
      </w:r>
      <w:r w:rsidRPr="008D5E2E">
        <w:t>заявки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уникальная</w:t>
      </w:r>
      <w:r w:rsidR="008D5E2E" w:rsidRPr="008D5E2E">
        <w:t xml:space="preserve"> </w:t>
      </w:r>
      <w:r w:rsidRPr="008D5E2E">
        <w:t>формула</w:t>
      </w:r>
      <w:r w:rsidR="008D5E2E" w:rsidRPr="008D5E2E">
        <w:t xml:space="preserve"> </w:t>
      </w:r>
      <w:r w:rsidRPr="008D5E2E">
        <w:t>изобретения,</w:t>
      </w:r>
      <w:r w:rsidR="008D5E2E" w:rsidRPr="008D5E2E">
        <w:t xml:space="preserve"> </w:t>
      </w:r>
      <w:r w:rsidRPr="008D5E2E">
        <w:t>заключающая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себе</w:t>
      </w:r>
      <w:r w:rsidR="008D5E2E" w:rsidRPr="008D5E2E">
        <w:t xml:space="preserve"> </w:t>
      </w:r>
      <w:r w:rsidRPr="008D5E2E">
        <w:t>исчерпывающие</w:t>
      </w:r>
      <w:r w:rsidR="008D5E2E" w:rsidRPr="008D5E2E">
        <w:t xml:space="preserve"> </w:t>
      </w:r>
      <w:r w:rsidRPr="008D5E2E">
        <w:t>ответы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данные</w:t>
      </w:r>
      <w:r w:rsidR="008D5E2E" w:rsidRPr="008D5E2E">
        <w:t xml:space="preserve"> </w:t>
      </w:r>
      <w:r w:rsidRPr="008D5E2E">
        <w:t>вопросы</w:t>
      </w:r>
      <w:r w:rsidR="008D5E2E" w:rsidRPr="008D5E2E">
        <w:t xml:space="preserve">. </w:t>
      </w:r>
      <w:r w:rsidRPr="008D5E2E">
        <w:t>Но</w:t>
      </w:r>
      <w:r w:rsidR="008D5E2E" w:rsidRPr="008D5E2E">
        <w:t xml:space="preserve"> </w:t>
      </w:r>
      <w:r w:rsidRPr="008D5E2E">
        <w:t>время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времени</w:t>
      </w:r>
      <w:r w:rsidR="008D5E2E" w:rsidRPr="008D5E2E">
        <w:t xml:space="preserve"> </w:t>
      </w:r>
      <w:r w:rsidRPr="008D5E2E">
        <w:t>необходимы</w:t>
      </w:r>
      <w:r w:rsidR="008D5E2E" w:rsidRPr="008D5E2E">
        <w:t xml:space="preserve"> </w:t>
      </w:r>
      <w:r w:rsidRPr="008D5E2E">
        <w:t>сравнительные</w:t>
      </w:r>
      <w:r w:rsidR="008D5E2E" w:rsidRPr="008D5E2E">
        <w:t xml:space="preserve"> </w:t>
      </w:r>
      <w:r w:rsidRPr="008D5E2E">
        <w:t>оценки</w:t>
      </w:r>
      <w:r w:rsidR="008D5E2E" w:rsidRPr="008D5E2E">
        <w:t xml:space="preserve"> </w:t>
      </w:r>
      <w:r w:rsidRPr="008D5E2E">
        <w:t>эффективности</w:t>
      </w:r>
      <w:r w:rsidR="008D5E2E" w:rsidRPr="008D5E2E">
        <w:t xml:space="preserve"> </w:t>
      </w:r>
      <w:r w:rsidRPr="008D5E2E">
        <w:t>инноваций,</w:t>
      </w:r>
      <w:r w:rsidR="008D5E2E" w:rsidRPr="008D5E2E">
        <w:t xml:space="preserve"> </w:t>
      </w:r>
      <w:r w:rsidRPr="008D5E2E">
        <w:t>полезных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принятия</w:t>
      </w:r>
      <w:r w:rsidR="008D5E2E" w:rsidRPr="008D5E2E">
        <w:t xml:space="preserve"> </w:t>
      </w:r>
      <w:r w:rsidRPr="008D5E2E">
        <w:t>своевременных</w:t>
      </w:r>
      <w:r w:rsidR="008D5E2E" w:rsidRPr="008D5E2E">
        <w:t xml:space="preserve"> </w:t>
      </w:r>
      <w:r w:rsidRPr="008D5E2E">
        <w:t>регулирующих</w:t>
      </w:r>
      <w:r w:rsidR="008D5E2E" w:rsidRPr="008D5E2E">
        <w:t xml:space="preserve"> </w:t>
      </w:r>
      <w:r w:rsidRPr="008D5E2E">
        <w:t>действий</w:t>
      </w:r>
      <w:r w:rsidR="008D5E2E" w:rsidRPr="008D5E2E">
        <w:t xml:space="preserve">. </w:t>
      </w:r>
      <w:r w:rsidRPr="008D5E2E">
        <w:t>Причем,</w:t>
      </w:r>
      <w:r w:rsidR="008D5E2E" w:rsidRPr="008D5E2E">
        <w:t xml:space="preserve"> </w:t>
      </w:r>
      <w:r w:rsidRPr="008D5E2E">
        <w:t>если</w:t>
      </w:r>
      <w:r w:rsidR="008D5E2E" w:rsidRPr="008D5E2E">
        <w:t xml:space="preserve"> </w:t>
      </w:r>
      <w:r w:rsidRPr="008D5E2E">
        <w:t>отстающих</w:t>
      </w:r>
      <w:r w:rsidR="008D5E2E" w:rsidRPr="008D5E2E">
        <w:t xml:space="preserve"> </w:t>
      </w:r>
      <w:r w:rsidRPr="008D5E2E">
        <w:t>такое</w:t>
      </w:r>
      <w:r w:rsidR="008D5E2E" w:rsidRPr="008D5E2E">
        <w:t xml:space="preserve"> </w:t>
      </w:r>
      <w:r w:rsidRPr="008D5E2E">
        <w:t>сравнение</w:t>
      </w:r>
      <w:r w:rsidR="008D5E2E" w:rsidRPr="008D5E2E">
        <w:t xml:space="preserve"> </w:t>
      </w:r>
      <w:r w:rsidRPr="008D5E2E">
        <w:lastRenderedPageBreak/>
        <w:t>вынуждает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менее</w:t>
      </w:r>
      <w:r w:rsidR="008D5E2E" w:rsidRPr="008D5E2E">
        <w:t xml:space="preserve"> </w:t>
      </w:r>
      <w:r w:rsidRPr="008D5E2E">
        <w:t>убедительным</w:t>
      </w:r>
      <w:r w:rsidR="008D5E2E" w:rsidRPr="008D5E2E">
        <w:t xml:space="preserve"> </w:t>
      </w:r>
      <w:r w:rsidRPr="008D5E2E">
        <w:t>оправданиям,</w:t>
      </w:r>
      <w:r w:rsidR="008D5E2E" w:rsidRPr="008D5E2E">
        <w:t xml:space="preserve"> </w:t>
      </w:r>
      <w:r w:rsidRPr="008D5E2E">
        <w:t>то</w:t>
      </w:r>
      <w:r w:rsidR="008D5E2E" w:rsidRPr="008D5E2E">
        <w:t xml:space="preserve"> </w:t>
      </w:r>
      <w:r w:rsidRPr="008D5E2E">
        <w:t>инновационные</w:t>
      </w:r>
      <w:r w:rsidR="008D5E2E" w:rsidRPr="008D5E2E">
        <w:t xml:space="preserve"> </w:t>
      </w:r>
      <w:r w:rsidRPr="008D5E2E">
        <w:t>лидеры</w:t>
      </w:r>
      <w:r w:rsidR="008D5E2E" w:rsidRPr="008D5E2E">
        <w:t xml:space="preserve"> </w:t>
      </w:r>
      <w:r w:rsidRPr="008D5E2E">
        <w:t>используют</w:t>
      </w:r>
      <w:r w:rsidR="008D5E2E" w:rsidRPr="008D5E2E">
        <w:t xml:space="preserve"> </w:t>
      </w:r>
      <w:r w:rsidRPr="008D5E2E">
        <w:t>это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оценки</w:t>
      </w:r>
      <w:r w:rsidR="008D5E2E" w:rsidRPr="008D5E2E">
        <w:t xml:space="preserve"> </w:t>
      </w:r>
      <w:r w:rsidRPr="008D5E2E">
        <w:t>эффективности</w:t>
      </w:r>
      <w:r w:rsidR="008D5E2E" w:rsidRPr="008D5E2E">
        <w:t xml:space="preserve"> </w:t>
      </w:r>
      <w:r w:rsidRPr="008D5E2E">
        <w:t>своих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мероприятий</w:t>
      </w:r>
      <w:r w:rsidR="008D5E2E" w:rsidRPr="008D5E2E">
        <w:t xml:space="preserve">. </w:t>
      </w:r>
      <w:r w:rsidRPr="008D5E2E">
        <w:t>С</w:t>
      </w:r>
      <w:r w:rsidR="008D5E2E" w:rsidRPr="008D5E2E">
        <w:t xml:space="preserve"> </w:t>
      </w:r>
      <w:r w:rsidRPr="008D5E2E">
        <w:t>этой</w:t>
      </w:r>
      <w:r w:rsidR="008D5E2E" w:rsidRPr="008D5E2E">
        <w:t xml:space="preserve"> </w:t>
      </w:r>
      <w:r w:rsidRPr="008D5E2E">
        <w:t>целью,</w:t>
      </w:r>
      <w:r w:rsidR="008D5E2E" w:rsidRPr="008D5E2E">
        <w:t xml:space="preserve"> </w:t>
      </w:r>
      <w:r w:rsidRPr="008D5E2E">
        <w:t>например,</w:t>
      </w:r>
      <w:r w:rsidR="008D5E2E" w:rsidRPr="008D5E2E">
        <w:t xml:space="preserve"> </w:t>
      </w:r>
      <w:r w:rsidRPr="008D5E2E">
        <w:t>сессии</w:t>
      </w:r>
      <w:r w:rsidR="008D5E2E" w:rsidRPr="008D5E2E">
        <w:t xml:space="preserve"> </w:t>
      </w:r>
      <w:r w:rsidRPr="008D5E2E">
        <w:t>Европейского</w:t>
      </w:r>
      <w:r w:rsidR="008D5E2E" w:rsidRPr="008D5E2E">
        <w:t xml:space="preserve"> </w:t>
      </w:r>
      <w:r w:rsidRPr="008D5E2E">
        <w:t>Совета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Гражданской</w:t>
      </w:r>
      <w:r w:rsidR="008D5E2E" w:rsidRPr="008D5E2E">
        <w:t xml:space="preserve"> </w:t>
      </w:r>
      <w:r w:rsidRPr="008D5E2E">
        <w:t>Инженерии</w:t>
      </w:r>
      <w:r w:rsidR="008D5E2E" w:rsidRPr="008D5E2E">
        <w:t xml:space="preserve"> (</w:t>
      </w:r>
      <w:r w:rsidRPr="008D5E2E">
        <w:t>The</w:t>
      </w:r>
      <w:r w:rsidR="008D5E2E" w:rsidRPr="008D5E2E">
        <w:t xml:space="preserve"> </w:t>
      </w:r>
      <w:r w:rsidRPr="008D5E2E">
        <w:t>European</w:t>
      </w:r>
      <w:r w:rsidR="008D5E2E" w:rsidRPr="008D5E2E">
        <w:t xml:space="preserve"> </w:t>
      </w:r>
      <w:r w:rsidRPr="008D5E2E">
        <w:t>Council</w:t>
      </w:r>
      <w:r w:rsidR="008D5E2E" w:rsidRPr="008D5E2E">
        <w:t xml:space="preserve"> </w:t>
      </w:r>
      <w:r w:rsidRPr="008D5E2E">
        <w:t>of</w:t>
      </w:r>
      <w:r w:rsidR="008D5E2E" w:rsidRPr="008D5E2E">
        <w:t xml:space="preserve"> </w:t>
      </w:r>
      <w:r w:rsidRPr="008D5E2E">
        <w:t>Civil</w:t>
      </w:r>
      <w:r w:rsidR="008D5E2E" w:rsidRPr="008D5E2E">
        <w:t xml:space="preserve"> </w:t>
      </w:r>
      <w:r w:rsidRPr="008D5E2E">
        <w:t>Engineers</w:t>
      </w:r>
      <w:r w:rsidR="008D5E2E" w:rsidRPr="008D5E2E">
        <w:t xml:space="preserve">) </w:t>
      </w:r>
      <w:r w:rsidRPr="008D5E2E">
        <w:t>определяют</w:t>
      </w:r>
      <w:r w:rsidR="008D5E2E" w:rsidRPr="008D5E2E">
        <w:t xml:space="preserve"> </w:t>
      </w:r>
      <w:r w:rsidRPr="008D5E2E">
        <w:t>размер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строительные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относительно</w:t>
      </w:r>
      <w:r w:rsidR="008D5E2E" w:rsidRPr="008D5E2E">
        <w:t xml:space="preserve"> </w:t>
      </w:r>
      <w:r w:rsidRPr="008D5E2E">
        <w:t>валового</w:t>
      </w:r>
      <w:r w:rsidR="008D5E2E" w:rsidRPr="008D5E2E">
        <w:t xml:space="preserve"> </w:t>
      </w:r>
      <w:r w:rsidRPr="008D5E2E">
        <w:t>внутреннего</w:t>
      </w:r>
      <w:r w:rsidR="008D5E2E" w:rsidRPr="008D5E2E">
        <w:t xml:space="preserve"> </w:t>
      </w:r>
      <w:r w:rsidRPr="008D5E2E">
        <w:t>продукта</w:t>
      </w:r>
      <w:r w:rsidR="008D5E2E" w:rsidRPr="008D5E2E">
        <w:t xml:space="preserve"> [</w:t>
      </w:r>
      <w:r w:rsidRPr="008D5E2E">
        <w:t>1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За</w:t>
      </w:r>
      <w:r w:rsidR="008D5E2E" w:rsidRPr="008D5E2E">
        <w:t xml:space="preserve"> </w:t>
      </w:r>
      <w:r w:rsidRPr="008D5E2E">
        <w:t>исключением</w:t>
      </w:r>
      <w:r w:rsidR="008D5E2E" w:rsidRPr="008D5E2E">
        <w:t xml:space="preserve"> </w:t>
      </w:r>
      <w:r w:rsidRPr="008D5E2E">
        <w:t>двух</w:t>
      </w:r>
      <w:r w:rsidR="008D5E2E" w:rsidRPr="008D5E2E">
        <w:t xml:space="preserve"> </w:t>
      </w:r>
      <w:r w:rsidRPr="008D5E2E">
        <w:t>малонаселенных</w:t>
      </w:r>
      <w:r w:rsidR="008D5E2E" w:rsidRPr="008D5E2E">
        <w:t xml:space="preserve"> </w:t>
      </w:r>
      <w:r w:rsidRPr="008D5E2E">
        <w:t>скандинавских</w:t>
      </w:r>
      <w:r w:rsidR="008D5E2E" w:rsidRPr="008D5E2E">
        <w:t xml:space="preserve"> </w:t>
      </w:r>
      <w:r w:rsidRPr="008D5E2E">
        <w:t>стран,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Япония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США</w:t>
      </w:r>
      <w:r w:rsidR="008D5E2E" w:rsidRPr="008D5E2E">
        <w:t xml:space="preserve"> </w:t>
      </w:r>
      <w:r w:rsidRPr="008D5E2E">
        <w:t>обнаруживают</w:t>
      </w:r>
      <w:r w:rsidR="008D5E2E" w:rsidRPr="008D5E2E">
        <w:t xml:space="preserve"> </w:t>
      </w:r>
      <w:r w:rsidRPr="008D5E2E">
        <w:t>стабильно</w:t>
      </w:r>
      <w:r w:rsidR="008D5E2E" w:rsidRPr="008D5E2E">
        <w:t xml:space="preserve"> </w:t>
      </w:r>
      <w:r w:rsidRPr="008D5E2E">
        <w:t>высокий</w:t>
      </w:r>
      <w:r w:rsidR="008D5E2E" w:rsidRPr="008D5E2E">
        <w:t xml:space="preserve"> </w:t>
      </w:r>
      <w:r w:rsidRPr="008D5E2E">
        <w:t>уровень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исследование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развитие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технологий</w:t>
      </w:r>
      <w:r w:rsidR="008D5E2E" w:rsidRPr="008D5E2E">
        <w:t xml:space="preserve">. </w:t>
      </w:r>
      <w:r w:rsidRPr="008D5E2E">
        <w:t>Лидирующее</w:t>
      </w:r>
      <w:r w:rsidR="008D5E2E" w:rsidRPr="008D5E2E">
        <w:t xml:space="preserve"> </w:t>
      </w:r>
      <w:r w:rsidRPr="008D5E2E">
        <w:t>положение</w:t>
      </w:r>
      <w:r w:rsidR="008D5E2E" w:rsidRPr="008D5E2E">
        <w:t xml:space="preserve"> </w:t>
      </w:r>
      <w:r w:rsidRPr="008D5E2E">
        <w:t>Японии</w:t>
      </w:r>
      <w:r w:rsidR="008D5E2E" w:rsidRPr="008D5E2E">
        <w:t xml:space="preserve"> </w:t>
      </w:r>
      <w:r w:rsidRPr="008D5E2E">
        <w:t>объясняет</w:t>
      </w:r>
      <w:r w:rsidR="008D5E2E" w:rsidRPr="008D5E2E">
        <w:t xml:space="preserve"> </w:t>
      </w:r>
      <w:r w:rsidRPr="008D5E2E">
        <w:t>повышенный</w:t>
      </w:r>
      <w:r w:rsidR="008D5E2E" w:rsidRPr="008D5E2E">
        <w:t xml:space="preserve"> </w:t>
      </w:r>
      <w:r w:rsidRPr="008D5E2E">
        <w:t>интерес</w:t>
      </w:r>
      <w:r w:rsidR="008D5E2E" w:rsidRPr="008D5E2E">
        <w:t xml:space="preserve"> </w:t>
      </w:r>
      <w:r w:rsidRPr="008D5E2E">
        <w:t>японцев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сравнению</w:t>
      </w:r>
      <w:r w:rsidR="008D5E2E" w:rsidRPr="008D5E2E">
        <w:t xml:space="preserve"> </w:t>
      </w:r>
      <w:r w:rsidRPr="008D5E2E">
        <w:t>собственного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американского</w:t>
      </w:r>
      <w:r w:rsidR="008D5E2E" w:rsidRPr="008D5E2E">
        <w:t xml:space="preserve"> </w:t>
      </w:r>
      <w:r w:rsidRPr="008D5E2E">
        <w:t>инвестиционного</w:t>
      </w:r>
      <w:r w:rsidR="008D5E2E" w:rsidRPr="008D5E2E">
        <w:t xml:space="preserve"> </w:t>
      </w:r>
      <w:r w:rsidRPr="008D5E2E">
        <w:t>процессов</w:t>
      </w:r>
      <w:r w:rsidR="008D5E2E" w:rsidRPr="008D5E2E">
        <w:t xml:space="preserve">. </w:t>
      </w:r>
      <w:r w:rsidRPr="008D5E2E">
        <w:t>С</w:t>
      </w:r>
      <w:r w:rsidR="008D5E2E" w:rsidRPr="008D5E2E">
        <w:t xml:space="preserve"> </w:t>
      </w:r>
      <w:r w:rsidRPr="008D5E2E">
        <w:t>конца</w:t>
      </w:r>
      <w:r w:rsidR="008D5E2E" w:rsidRPr="008D5E2E">
        <w:t xml:space="preserve"> </w:t>
      </w:r>
      <w:r w:rsidRPr="008D5E2E">
        <w:t>80-х</w:t>
      </w:r>
      <w:r w:rsidR="008D5E2E" w:rsidRPr="008D5E2E">
        <w:t xml:space="preserve"> </w:t>
      </w:r>
      <w:r w:rsidRPr="008D5E2E">
        <w:t>годов</w:t>
      </w:r>
      <w:r w:rsidR="008D5E2E" w:rsidRPr="008D5E2E">
        <w:t xml:space="preserve"> </w:t>
      </w:r>
      <w:r w:rsidRPr="008D5E2E">
        <w:t>прошлого</w:t>
      </w:r>
      <w:r w:rsidR="008D5E2E" w:rsidRPr="008D5E2E">
        <w:t xml:space="preserve"> </w:t>
      </w:r>
      <w:r w:rsidRPr="008D5E2E">
        <w:t>века</w:t>
      </w:r>
      <w:r w:rsidR="008D5E2E" w:rsidRPr="008D5E2E">
        <w:t xml:space="preserve"> </w:t>
      </w:r>
      <w:r w:rsidRPr="008D5E2E">
        <w:t>строительные</w:t>
      </w:r>
      <w:r w:rsidR="008D5E2E" w:rsidRPr="008D5E2E">
        <w:t xml:space="preserve"> </w:t>
      </w:r>
      <w:r w:rsidRPr="008D5E2E">
        <w:t>компании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Японии</w:t>
      </w:r>
      <w:r w:rsidR="008D5E2E" w:rsidRPr="008D5E2E">
        <w:t xml:space="preserve"> </w:t>
      </w:r>
      <w:r w:rsidRPr="008D5E2E">
        <w:t>опередили</w:t>
      </w:r>
      <w:r w:rsidR="008D5E2E" w:rsidRPr="008D5E2E">
        <w:t xml:space="preserve"> </w:t>
      </w:r>
      <w:r w:rsidRPr="008D5E2E">
        <w:t>своих</w:t>
      </w:r>
      <w:r w:rsidR="008D5E2E" w:rsidRPr="008D5E2E">
        <w:t xml:space="preserve"> </w:t>
      </w:r>
      <w:r w:rsidRPr="008D5E2E">
        <w:t>коллег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США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таких</w:t>
      </w:r>
      <w:r w:rsidR="008D5E2E" w:rsidRPr="008D5E2E">
        <w:t xml:space="preserve"> </w:t>
      </w:r>
      <w:r w:rsidRPr="008D5E2E">
        <w:t>областях,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строительство</w:t>
      </w:r>
      <w:r w:rsidR="008D5E2E" w:rsidRPr="008D5E2E">
        <w:t xml:space="preserve"> </w:t>
      </w:r>
      <w:r w:rsidRPr="008D5E2E">
        <w:t>туннелей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мягком</w:t>
      </w:r>
      <w:r w:rsidR="008D5E2E" w:rsidRPr="008D5E2E">
        <w:t xml:space="preserve"> </w:t>
      </w:r>
      <w:r w:rsidRPr="008D5E2E">
        <w:t>грунте,</w:t>
      </w:r>
      <w:r w:rsidR="008D5E2E" w:rsidRPr="008D5E2E">
        <w:t xml:space="preserve"> </w:t>
      </w:r>
      <w:r w:rsidRPr="008D5E2E">
        <w:t>проектирование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строительство</w:t>
      </w:r>
      <w:r w:rsidR="008D5E2E" w:rsidRPr="008D5E2E">
        <w:t xml:space="preserve"> </w:t>
      </w:r>
      <w:r w:rsidRPr="008D5E2E">
        <w:t>интеллектуальных</w:t>
      </w:r>
      <w:r w:rsidR="008D5E2E" w:rsidRPr="008D5E2E">
        <w:t xml:space="preserve"> </w:t>
      </w:r>
      <w:r w:rsidRPr="008D5E2E">
        <w:t>зданий,</w:t>
      </w:r>
      <w:r w:rsidR="008D5E2E" w:rsidRPr="008D5E2E">
        <w:t xml:space="preserve"> </w:t>
      </w:r>
      <w:r w:rsidRPr="008D5E2E">
        <w:t>устройство</w:t>
      </w:r>
      <w:r w:rsidR="008D5E2E" w:rsidRPr="008D5E2E">
        <w:t xml:space="preserve"> </w:t>
      </w:r>
      <w:r w:rsidRPr="008D5E2E">
        <w:t>глубоких</w:t>
      </w:r>
      <w:r w:rsidR="008D5E2E" w:rsidRPr="008D5E2E">
        <w:t xml:space="preserve"> </w:t>
      </w:r>
      <w:r w:rsidRPr="008D5E2E">
        <w:t>фундаментов,</w:t>
      </w:r>
      <w:r w:rsidR="008D5E2E" w:rsidRPr="008D5E2E">
        <w:t xml:space="preserve"> </w:t>
      </w:r>
      <w:r w:rsidRPr="008D5E2E">
        <w:t>роботизация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т.д.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Ввиду</w:t>
      </w:r>
      <w:r w:rsidR="008D5E2E" w:rsidRPr="008D5E2E">
        <w:t xml:space="preserve"> </w:t>
      </w:r>
      <w:r w:rsidRPr="008D5E2E">
        <w:t>характера</w:t>
      </w:r>
      <w:r w:rsidR="008D5E2E" w:rsidRPr="008D5E2E">
        <w:t xml:space="preserve"> </w:t>
      </w:r>
      <w:r w:rsidRPr="008D5E2E">
        <w:t>проявления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наиболее</w:t>
      </w:r>
      <w:r w:rsidR="008D5E2E" w:rsidRPr="008D5E2E">
        <w:t xml:space="preserve"> </w:t>
      </w:r>
      <w:r w:rsidRPr="008D5E2E">
        <w:t>точно</w:t>
      </w:r>
      <w:r w:rsidR="008D5E2E" w:rsidRPr="008D5E2E">
        <w:t xml:space="preserve"> </w:t>
      </w:r>
      <w:r w:rsidRPr="008D5E2E">
        <w:t>прогнозировать</w:t>
      </w:r>
      <w:r w:rsidR="008D5E2E" w:rsidRPr="008D5E2E">
        <w:t xml:space="preserve"> </w:t>
      </w:r>
      <w:r w:rsidRPr="008D5E2E">
        <w:t>дальнейшее</w:t>
      </w:r>
      <w:r w:rsidR="008D5E2E" w:rsidRPr="008D5E2E">
        <w:t xml:space="preserve"> </w:t>
      </w:r>
      <w:r w:rsidRPr="008D5E2E">
        <w:t>развитие</w:t>
      </w:r>
      <w:r w:rsidR="008D5E2E" w:rsidRPr="008D5E2E">
        <w:t xml:space="preserve"> </w:t>
      </w:r>
      <w:r w:rsidRPr="008D5E2E">
        <w:t>всей</w:t>
      </w:r>
      <w:r w:rsidR="008D5E2E" w:rsidRPr="008D5E2E">
        <w:t xml:space="preserve"> </w:t>
      </w:r>
      <w:r w:rsidRPr="008D5E2E">
        <w:t>отрасли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то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время,</w:t>
      </w:r>
      <w:r w:rsidR="008D5E2E" w:rsidRPr="008D5E2E">
        <w:t xml:space="preserve"> </w:t>
      </w:r>
      <w:r w:rsidRPr="008D5E2E">
        <w:t>следует</w:t>
      </w:r>
      <w:r w:rsidR="008D5E2E" w:rsidRPr="008D5E2E">
        <w:t xml:space="preserve"> </w:t>
      </w:r>
      <w:r w:rsidRPr="008D5E2E">
        <w:t>правильно</w:t>
      </w:r>
      <w:r w:rsidR="008D5E2E" w:rsidRPr="008D5E2E">
        <w:t xml:space="preserve"> </w:t>
      </w:r>
      <w:r w:rsidRPr="008D5E2E">
        <w:t>оценивать</w:t>
      </w:r>
      <w:r w:rsidR="008D5E2E" w:rsidRPr="008D5E2E">
        <w:t xml:space="preserve"> </w:t>
      </w:r>
      <w:r w:rsidRPr="008D5E2E">
        <w:t>характер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само</w:t>
      </w:r>
      <w:r w:rsidR="008D5E2E" w:rsidRPr="008D5E2E">
        <w:t xml:space="preserve"> </w:t>
      </w:r>
      <w:r w:rsidRPr="008D5E2E">
        <w:t>строительство</w:t>
      </w:r>
      <w:r w:rsidR="008D5E2E" w:rsidRPr="008D5E2E">
        <w:t xml:space="preserve">. </w:t>
      </w:r>
      <w:r w:rsidRPr="008D5E2E">
        <w:t>Так,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той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Японии</w:t>
      </w:r>
      <w:r w:rsidR="008D5E2E" w:rsidRPr="008D5E2E">
        <w:t xml:space="preserve"> </w:t>
      </w:r>
      <w:r w:rsidRPr="008D5E2E">
        <w:t>доля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1976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2006</w:t>
      </w:r>
      <w:r w:rsidR="008D5E2E" w:rsidRPr="008D5E2E">
        <w:t xml:space="preserve"> </w:t>
      </w:r>
      <w:r w:rsidRPr="008D5E2E">
        <w:t>годы</w:t>
      </w:r>
      <w:r w:rsidR="008D5E2E" w:rsidRPr="008D5E2E">
        <w:t xml:space="preserve"> </w:t>
      </w:r>
      <w:r w:rsidRPr="008D5E2E">
        <w:t>равномерно</w:t>
      </w:r>
      <w:r w:rsidR="008D5E2E" w:rsidRPr="008D5E2E">
        <w:t xml:space="preserve"> </w:t>
      </w:r>
      <w:r w:rsidRPr="008D5E2E">
        <w:t>уменьшалась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20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15%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общего</w:t>
      </w:r>
      <w:r w:rsidR="008D5E2E" w:rsidRPr="008D5E2E">
        <w:t xml:space="preserve"> </w:t>
      </w:r>
      <w:r w:rsidRPr="008D5E2E">
        <w:t>объема</w:t>
      </w:r>
      <w:r w:rsidR="008D5E2E" w:rsidRPr="008D5E2E">
        <w:t xml:space="preserve"> </w:t>
      </w:r>
      <w:r w:rsidRPr="008D5E2E">
        <w:t>промышленных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. </w:t>
      </w:r>
      <w:r w:rsidRPr="008D5E2E">
        <w:t>Что</w:t>
      </w:r>
      <w:r w:rsidR="008D5E2E" w:rsidRPr="008D5E2E">
        <w:t xml:space="preserve"> </w:t>
      </w:r>
      <w:r w:rsidRPr="008D5E2E">
        <w:t>напрямую</w:t>
      </w:r>
      <w:r w:rsidR="008D5E2E" w:rsidRPr="008D5E2E">
        <w:t xml:space="preserve"> </w:t>
      </w:r>
      <w:r w:rsidRPr="008D5E2E">
        <w:t>связано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высокой</w:t>
      </w:r>
      <w:r w:rsidR="008D5E2E" w:rsidRPr="008D5E2E">
        <w:t xml:space="preserve"> </w:t>
      </w:r>
      <w:r w:rsidRPr="008D5E2E">
        <w:t>эффективностью</w:t>
      </w:r>
      <w:r w:rsidR="008D5E2E" w:rsidRPr="008D5E2E">
        <w:t xml:space="preserve"> </w:t>
      </w:r>
      <w:r w:rsidRPr="008D5E2E">
        <w:t>финансовых</w:t>
      </w:r>
      <w:r w:rsidR="008D5E2E" w:rsidRPr="008D5E2E">
        <w:t xml:space="preserve"> </w:t>
      </w:r>
      <w:r w:rsidRPr="008D5E2E">
        <w:t>затрат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технологическое</w:t>
      </w:r>
      <w:r w:rsidR="008D5E2E" w:rsidRPr="008D5E2E">
        <w:t xml:space="preserve"> </w:t>
      </w:r>
      <w:r w:rsidRPr="008D5E2E">
        <w:t>развитие</w:t>
      </w:r>
      <w:r w:rsidR="008D5E2E" w:rsidRPr="008D5E2E">
        <w:t xml:space="preserve">. </w:t>
      </w:r>
      <w:r w:rsidRPr="008D5E2E">
        <w:t>Отсюда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истинном</w:t>
      </w:r>
      <w:r w:rsidR="008D5E2E" w:rsidRPr="008D5E2E">
        <w:t xml:space="preserve"> </w:t>
      </w:r>
      <w:r w:rsidRPr="008D5E2E">
        <w:t>свете</w:t>
      </w:r>
      <w:r w:rsidR="008D5E2E" w:rsidRPr="008D5E2E">
        <w:t xml:space="preserve"> </w:t>
      </w:r>
      <w:r w:rsidRPr="008D5E2E">
        <w:t>видится</w:t>
      </w:r>
      <w:r w:rsidR="008D5E2E" w:rsidRPr="008D5E2E">
        <w:t xml:space="preserve"> </w:t>
      </w:r>
      <w:r w:rsidRPr="008D5E2E">
        <w:t>явление</w:t>
      </w:r>
      <w:r w:rsidR="008D5E2E" w:rsidRPr="008D5E2E">
        <w:t xml:space="preserve"> "</w:t>
      </w:r>
      <w:r w:rsidRPr="008D5E2E">
        <w:t>строительного</w:t>
      </w:r>
      <w:r w:rsidR="008D5E2E" w:rsidRPr="008D5E2E">
        <w:t xml:space="preserve"> </w:t>
      </w:r>
      <w:r w:rsidRPr="008D5E2E">
        <w:t>бума</w:t>
      </w:r>
      <w:r w:rsidR="008D5E2E" w:rsidRPr="008D5E2E">
        <w:t>"</w:t>
      </w:r>
      <w:r w:rsidRPr="008D5E2E">
        <w:t>,</w:t>
      </w:r>
      <w:r w:rsidR="008D5E2E" w:rsidRPr="008D5E2E">
        <w:t xml:space="preserve"> т.е. </w:t>
      </w:r>
      <w:r w:rsidRPr="008D5E2E">
        <w:t>привлечение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данную</w:t>
      </w:r>
      <w:r w:rsidR="008D5E2E" w:rsidRPr="008D5E2E">
        <w:t xml:space="preserve"> </w:t>
      </w:r>
      <w:r w:rsidRPr="008D5E2E">
        <w:t>отрасль</w:t>
      </w:r>
      <w:r w:rsidR="008D5E2E" w:rsidRPr="008D5E2E">
        <w:t xml:space="preserve"> </w:t>
      </w:r>
      <w:r w:rsidRPr="008D5E2E">
        <w:t>больших</w:t>
      </w:r>
      <w:r w:rsidR="008D5E2E" w:rsidRPr="008D5E2E">
        <w:t xml:space="preserve"> </w:t>
      </w:r>
      <w:r w:rsidRPr="008D5E2E">
        <w:t>денежных</w:t>
      </w:r>
      <w:r w:rsidR="008D5E2E" w:rsidRPr="008D5E2E">
        <w:t xml:space="preserve"> </w:t>
      </w:r>
      <w:r w:rsidRPr="008D5E2E">
        <w:t>средств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Болгарии,</w:t>
      </w:r>
      <w:r w:rsidR="008D5E2E" w:rsidRPr="008D5E2E">
        <w:t xml:space="preserve"> </w:t>
      </w:r>
      <w:r w:rsidRPr="008D5E2E">
        <w:t>например,</w:t>
      </w:r>
      <w:r w:rsidR="008D5E2E" w:rsidRPr="008D5E2E">
        <w:t xml:space="preserve"> </w:t>
      </w:r>
      <w:r w:rsidRPr="008D5E2E">
        <w:t>где</w:t>
      </w:r>
      <w:r w:rsidR="008D5E2E" w:rsidRPr="008D5E2E">
        <w:t xml:space="preserve"> </w:t>
      </w:r>
      <w:r w:rsidRPr="008D5E2E">
        <w:t>строительные</w:t>
      </w:r>
      <w:r w:rsidR="008D5E2E" w:rsidRPr="008D5E2E">
        <w:t xml:space="preserve"> </w:t>
      </w:r>
      <w:r w:rsidRPr="008D5E2E">
        <w:t>инвестиции</w:t>
      </w:r>
      <w:r w:rsidR="008D5E2E" w:rsidRPr="008D5E2E">
        <w:t xml:space="preserve"> </w:t>
      </w:r>
      <w:r w:rsidRPr="008D5E2E">
        <w:t>достигли</w:t>
      </w:r>
      <w:r w:rsidR="008D5E2E" w:rsidRPr="008D5E2E">
        <w:t xml:space="preserve"> </w:t>
      </w:r>
      <w:r w:rsidRPr="008D5E2E">
        <w:t>уровня</w:t>
      </w:r>
      <w:r w:rsidR="008D5E2E" w:rsidRPr="008D5E2E">
        <w:t xml:space="preserve"> </w:t>
      </w:r>
      <w:r w:rsidRPr="008D5E2E">
        <w:t>30%,</w:t>
      </w:r>
      <w:r w:rsidR="008D5E2E" w:rsidRPr="008D5E2E">
        <w:t xml:space="preserve"> </w:t>
      </w:r>
      <w:r w:rsidRPr="008D5E2E">
        <w:t>речь</w:t>
      </w:r>
      <w:r w:rsidR="008D5E2E" w:rsidRPr="008D5E2E">
        <w:t xml:space="preserve"> </w:t>
      </w:r>
      <w:r w:rsidRPr="008D5E2E">
        <w:t>идет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об</w:t>
      </w:r>
      <w:r w:rsidR="008D5E2E" w:rsidRPr="008D5E2E">
        <w:t xml:space="preserve"> </w:t>
      </w:r>
      <w:r w:rsidRPr="008D5E2E">
        <w:t>умножении</w:t>
      </w:r>
      <w:r w:rsidR="008D5E2E" w:rsidRPr="008D5E2E">
        <w:t xml:space="preserve"> </w:t>
      </w:r>
      <w:r w:rsidRPr="008D5E2E">
        <w:t>высокоприбыльных</w:t>
      </w:r>
      <w:r w:rsidR="008D5E2E" w:rsidRPr="008D5E2E">
        <w:t xml:space="preserve"> </w:t>
      </w:r>
      <w:r w:rsidRPr="008D5E2E">
        <w:t>построек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Черноморских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горнолыжных</w:t>
      </w:r>
      <w:r w:rsidR="008D5E2E" w:rsidRPr="008D5E2E">
        <w:t xml:space="preserve"> </w:t>
      </w:r>
      <w:r w:rsidRPr="008D5E2E">
        <w:t>курортах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Согласно</w:t>
      </w:r>
      <w:r w:rsidR="008D5E2E" w:rsidRPr="008D5E2E">
        <w:t xml:space="preserve"> </w:t>
      </w:r>
      <w:r w:rsidRPr="008D5E2E">
        <w:t>данным</w:t>
      </w:r>
      <w:r w:rsidR="008D5E2E" w:rsidRPr="008D5E2E">
        <w:t xml:space="preserve"> </w:t>
      </w:r>
      <w:r w:rsidRPr="008D5E2E">
        <w:t>Госкомстата</w:t>
      </w:r>
      <w:r w:rsidR="008D5E2E" w:rsidRPr="008D5E2E">
        <w:t xml:space="preserve"> </w:t>
      </w:r>
      <w:r w:rsidRPr="008D5E2E">
        <w:t>РФ,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2002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2006</w:t>
      </w:r>
      <w:r w:rsidR="008D5E2E" w:rsidRPr="008D5E2E">
        <w:t xml:space="preserve"> </w:t>
      </w:r>
      <w:r w:rsidRPr="008D5E2E">
        <w:t>годы</w:t>
      </w:r>
      <w:r w:rsidR="008D5E2E" w:rsidRPr="008D5E2E">
        <w:t xml:space="preserve"> </w:t>
      </w:r>
      <w:r w:rsidRPr="008D5E2E">
        <w:t>доля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 (</w:t>
      </w:r>
      <w:r w:rsidRPr="008D5E2E">
        <w:t>без</w:t>
      </w:r>
      <w:r w:rsidR="008D5E2E" w:rsidRPr="008D5E2E">
        <w:t xml:space="preserve"> </w:t>
      </w:r>
      <w:r w:rsidRPr="008D5E2E">
        <w:t>учета</w:t>
      </w:r>
      <w:r w:rsidR="008D5E2E" w:rsidRPr="008D5E2E">
        <w:t xml:space="preserve"> </w:t>
      </w:r>
      <w:r w:rsidRPr="008D5E2E">
        <w:t>малого</w:t>
      </w:r>
      <w:r w:rsidR="008D5E2E" w:rsidRPr="008D5E2E">
        <w:t xml:space="preserve"> </w:t>
      </w:r>
      <w:r w:rsidRPr="008D5E2E">
        <w:t>предпринимательства</w:t>
      </w:r>
      <w:r w:rsidR="008D5E2E" w:rsidRPr="008D5E2E">
        <w:t xml:space="preserve">) </w:t>
      </w:r>
      <w:r w:rsidRPr="008D5E2E">
        <w:t>увеличилась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5,6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6,8%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общего</w:t>
      </w:r>
      <w:r w:rsidR="008D5E2E" w:rsidRPr="008D5E2E">
        <w:t xml:space="preserve"> </w:t>
      </w:r>
      <w:r w:rsidRPr="008D5E2E">
        <w:t>объема</w:t>
      </w:r>
      <w:r w:rsidR="008D5E2E" w:rsidRPr="008D5E2E">
        <w:t xml:space="preserve"> </w:t>
      </w:r>
      <w:r w:rsidRPr="008D5E2E">
        <w:t>промышленных</w:t>
      </w:r>
      <w:r w:rsidR="008D5E2E" w:rsidRPr="008D5E2E">
        <w:t xml:space="preserve"> </w:t>
      </w:r>
      <w:r w:rsidRPr="008D5E2E">
        <w:t>инвестиций,</w:t>
      </w:r>
      <w:r w:rsidR="008D5E2E" w:rsidRPr="008D5E2E">
        <w:t xml:space="preserve"> </w:t>
      </w:r>
      <w:r w:rsidRPr="008D5E2E">
        <w:t>но</w:t>
      </w:r>
      <w:r w:rsidR="008D5E2E" w:rsidRPr="008D5E2E">
        <w:t xml:space="preserve"> </w:t>
      </w:r>
      <w:r w:rsidRPr="008D5E2E">
        <w:lastRenderedPageBreak/>
        <w:t>при</w:t>
      </w:r>
      <w:r w:rsidR="008D5E2E" w:rsidRPr="008D5E2E">
        <w:t xml:space="preserve"> </w:t>
      </w:r>
      <w:r w:rsidRPr="008D5E2E">
        <w:t>этом</w:t>
      </w:r>
      <w:r w:rsidR="008D5E2E" w:rsidRPr="008D5E2E">
        <w:t xml:space="preserve"> </w:t>
      </w:r>
      <w:r w:rsidRPr="008D5E2E">
        <w:t>даже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Москве</w:t>
      </w:r>
      <w:r w:rsidR="008D5E2E" w:rsidRPr="008D5E2E">
        <w:t xml:space="preserve"> </w:t>
      </w:r>
      <w:r w:rsidRPr="008D5E2E">
        <w:t>еще</w:t>
      </w:r>
      <w:r w:rsidR="008D5E2E" w:rsidRPr="008D5E2E">
        <w:t xml:space="preserve"> </w:t>
      </w:r>
      <w:r w:rsidRPr="008D5E2E">
        <w:t>далеко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счета</w:t>
      </w:r>
      <w:r w:rsidR="008D5E2E" w:rsidRPr="008D5E2E">
        <w:t xml:space="preserve"> </w:t>
      </w:r>
      <w:r w:rsidRPr="008D5E2E">
        <w:t>хотя</w:t>
      </w:r>
      <w:r w:rsidR="008D5E2E" w:rsidRPr="008D5E2E">
        <w:t xml:space="preserve"> </w:t>
      </w:r>
      <w:r w:rsidRPr="008D5E2E">
        <w:t>бы</w:t>
      </w:r>
      <w:r w:rsidR="008D5E2E" w:rsidRPr="008D5E2E">
        <w:t xml:space="preserve"> </w:t>
      </w:r>
      <w:r w:rsidRPr="008D5E2E">
        <w:t>десятками</w:t>
      </w:r>
      <w:r w:rsidR="008D5E2E" w:rsidRPr="008D5E2E">
        <w:t xml:space="preserve"> (</w:t>
      </w:r>
      <w:r w:rsidRPr="008D5E2E">
        <w:t>а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год</w:t>
      </w:r>
      <w:r w:rsidR="008D5E2E" w:rsidRPr="008D5E2E">
        <w:t xml:space="preserve"> </w:t>
      </w:r>
      <w:r w:rsidRPr="008D5E2E">
        <w:t>насчитывается</w:t>
      </w:r>
      <w:r w:rsidR="008D5E2E" w:rsidRPr="008D5E2E">
        <w:t xml:space="preserve"> </w:t>
      </w:r>
      <w:r w:rsidRPr="008D5E2E">
        <w:t>больше</w:t>
      </w:r>
      <w:r w:rsidR="008D5E2E" w:rsidRPr="008D5E2E">
        <w:t xml:space="preserve"> </w:t>
      </w:r>
      <w:r w:rsidRPr="008D5E2E">
        <w:t>тысячи</w:t>
      </w:r>
      <w:r w:rsidR="008D5E2E" w:rsidRPr="008D5E2E">
        <w:t xml:space="preserve">) </w:t>
      </w:r>
      <w:r w:rsidRPr="008D5E2E">
        <w:t>жалоб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качество</w:t>
      </w:r>
      <w:r w:rsidR="008D5E2E" w:rsidRPr="008D5E2E">
        <w:t xml:space="preserve"> </w:t>
      </w:r>
      <w:r w:rsidRPr="008D5E2E">
        <w:t>новостроек</w:t>
      </w:r>
      <w:r w:rsidR="008D5E2E" w:rsidRPr="008D5E2E">
        <w:t xml:space="preserve">. </w:t>
      </w:r>
      <w:r w:rsidRPr="008D5E2E">
        <w:t>Данное</w:t>
      </w:r>
      <w:r w:rsidR="008D5E2E" w:rsidRPr="008D5E2E">
        <w:t xml:space="preserve"> </w:t>
      </w:r>
      <w:r w:rsidRPr="008D5E2E">
        <w:t>обстоятельство,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прочим,</w:t>
      </w:r>
      <w:r w:rsidR="008D5E2E" w:rsidRPr="008D5E2E">
        <w:t xml:space="preserve"> </w:t>
      </w:r>
      <w:r w:rsidRPr="008D5E2E">
        <w:t>напоминает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том,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строительные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оправдывают</w:t>
      </w:r>
      <w:r w:rsidR="008D5E2E" w:rsidRPr="008D5E2E">
        <w:t xml:space="preserve"> </w:t>
      </w:r>
      <w:r w:rsidRPr="008D5E2E">
        <w:t>себя</w:t>
      </w:r>
      <w:r w:rsidR="008D5E2E" w:rsidRPr="008D5E2E">
        <w:t xml:space="preserve"> </w:t>
      </w:r>
      <w:r w:rsidRPr="008D5E2E">
        <w:t>лишь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контексте</w:t>
      </w:r>
      <w:r w:rsidR="008D5E2E" w:rsidRPr="008D5E2E">
        <w:t xml:space="preserve"> </w:t>
      </w:r>
      <w:r w:rsidRPr="008D5E2E">
        <w:t>общих</w:t>
      </w:r>
      <w:r w:rsidR="008D5E2E" w:rsidRPr="008D5E2E">
        <w:t xml:space="preserve"> </w:t>
      </w:r>
      <w:r w:rsidRPr="008D5E2E">
        <w:t>программных</w:t>
      </w:r>
      <w:r w:rsidR="008D5E2E" w:rsidRPr="008D5E2E">
        <w:t xml:space="preserve"> </w:t>
      </w:r>
      <w:r w:rsidRPr="008D5E2E">
        <w:t>задач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</w:t>
      </w:r>
      <w:r w:rsidR="008D5E2E" w:rsidRPr="008D5E2E">
        <w:t xml:space="preserve"> </w:t>
      </w:r>
      <w:r w:rsidRPr="008D5E2E">
        <w:t>целом</w:t>
      </w:r>
      <w:r w:rsidR="008D5E2E" w:rsidRPr="008D5E2E">
        <w:t xml:space="preserve"> </w:t>
      </w:r>
      <w:r w:rsidRPr="008D5E2E">
        <w:t>должно</w:t>
      </w:r>
      <w:r w:rsidR="008D5E2E" w:rsidRPr="008D5E2E">
        <w:t xml:space="preserve"> </w:t>
      </w:r>
      <w:r w:rsidRPr="008D5E2E">
        <w:t>быть</w:t>
      </w:r>
      <w:r w:rsidR="008D5E2E" w:rsidRPr="008D5E2E">
        <w:t xml:space="preserve"> </w:t>
      </w:r>
      <w:r w:rsidRPr="008D5E2E">
        <w:t>ясно,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инновационные</w:t>
      </w:r>
      <w:r w:rsidR="008D5E2E" w:rsidRPr="008D5E2E">
        <w:t xml:space="preserve"> </w:t>
      </w:r>
      <w:r w:rsidRPr="008D5E2E">
        <w:t>затраты</w:t>
      </w:r>
      <w:r w:rsidR="008D5E2E" w:rsidRPr="008D5E2E">
        <w:t xml:space="preserve"> </w:t>
      </w:r>
      <w:r w:rsidRPr="008D5E2E">
        <w:t>окупаются</w:t>
      </w:r>
      <w:r w:rsidR="008D5E2E" w:rsidRPr="008D5E2E">
        <w:t xml:space="preserve"> </w:t>
      </w:r>
      <w:r w:rsidRPr="008D5E2E">
        <w:t>преимущественно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счет</w:t>
      </w:r>
      <w:r w:rsidR="008D5E2E" w:rsidRPr="008D5E2E">
        <w:t xml:space="preserve"> </w:t>
      </w:r>
      <w:r w:rsidRPr="008D5E2E">
        <w:t>экономии</w:t>
      </w:r>
      <w:r w:rsidR="008D5E2E" w:rsidRPr="008D5E2E">
        <w:t xml:space="preserve"> </w:t>
      </w:r>
      <w:r w:rsidRPr="008D5E2E">
        <w:t>человеческих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материальных</w:t>
      </w:r>
      <w:r w:rsidR="008D5E2E" w:rsidRPr="008D5E2E">
        <w:t xml:space="preserve"> </w:t>
      </w:r>
      <w:r w:rsidRPr="008D5E2E">
        <w:t>ресурсов</w:t>
      </w:r>
      <w:r w:rsidR="008D5E2E" w:rsidRPr="008D5E2E">
        <w:t xml:space="preserve">. </w:t>
      </w:r>
      <w:r w:rsidRPr="008D5E2E">
        <w:t>Речь</w:t>
      </w:r>
      <w:r w:rsidR="008D5E2E" w:rsidRPr="008D5E2E">
        <w:t xml:space="preserve"> </w:t>
      </w:r>
      <w:r w:rsidRPr="008D5E2E">
        <w:t>должна</w:t>
      </w:r>
      <w:r w:rsidR="008D5E2E" w:rsidRPr="008D5E2E">
        <w:t xml:space="preserve"> </w:t>
      </w:r>
      <w:r w:rsidRPr="008D5E2E">
        <w:t>идти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сочетании</w:t>
      </w:r>
      <w:r w:rsidR="008D5E2E" w:rsidRPr="008D5E2E">
        <w:t xml:space="preserve"> </w:t>
      </w:r>
      <w:r w:rsidRPr="008D5E2E">
        <w:t>технологического</w:t>
      </w:r>
      <w:r w:rsidR="008D5E2E" w:rsidRPr="008D5E2E">
        <w:t xml:space="preserve"> </w:t>
      </w:r>
      <w:r w:rsidRPr="008D5E2E">
        <w:t>прогресса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сокращением</w:t>
      </w:r>
      <w:r w:rsidR="008D5E2E" w:rsidRPr="008D5E2E">
        <w:t xml:space="preserve"> </w:t>
      </w:r>
      <w:r w:rsidRPr="008D5E2E">
        <w:t>строительных,</w:t>
      </w:r>
      <w:r w:rsidR="008D5E2E" w:rsidRPr="008D5E2E">
        <w:t xml:space="preserve"> </w:t>
      </w:r>
      <w:r w:rsidRPr="008D5E2E">
        <w:t>эксплуатационных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иных</w:t>
      </w:r>
      <w:r w:rsidR="008D5E2E" w:rsidRPr="008D5E2E">
        <w:t xml:space="preserve"> </w:t>
      </w:r>
      <w:r w:rsidRPr="008D5E2E">
        <w:t>издержек</w:t>
      </w:r>
      <w:r w:rsidR="008D5E2E" w:rsidRPr="008D5E2E">
        <w:t xml:space="preserve">. </w:t>
      </w:r>
      <w:r w:rsidRPr="008D5E2E">
        <w:t>На</w:t>
      </w:r>
      <w:r w:rsidR="008D5E2E" w:rsidRPr="008D5E2E">
        <w:t xml:space="preserve"> </w:t>
      </w:r>
      <w:r w:rsidRPr="008D5E2E">
        <w:t>практике</w:t>
      </w:r>
      <w:r w:rsidR="008D5E2E" w:rsidRPr="008D5E2E">
        <w:t xml:space="preserve"> </w:t>
      </w:r>
      <w:r w:rsidRPr="008D5E2E">
        <w:t>такое</w:t>
      </w:r>
      <w:r w:rsidR="008D5E2E" w:rsidRPr="008D5E2E">
        <w:t xml:space="preserve"> </w:t>
      </w:r>
      <w:r w:rsidRPr="008D5E2E">
        <w:t>требование</w:t>
      </w:r>
      <w:r w:rsidR="008D5E2E" w:rsidRPr="008D5E2E">
        <w:t xml:space="preserve"> </w:t>
      </w:r>
      <w:r w:rsidRPr="008D5E2E">
        <w:t>выполняется</w:t>
      </w:r>
      <w:r w:rsidR="008D5E2E" w:rsidRPr="008D5E2E">
        <w:t xml:space="preserve"> </w:t>
      </w:r>
      <w:r w:rsidRPr="008D5E2E">
        <w:t>дифференцированно,</w:t>
      </w:r>
      <w:r w:rsidR="008D5E2E" w:rsidRPr="008D5E2E">
        <w:t xml:space="preserve"> </w:t>
      </w:r>
      <w:r w:rsidRPr="008D5E2E">
        <w:t>то</w:t>
      </w:r>
      <w:r w:rsidR="008D5E2E" w:rsidRPr="008D5E2E">
        <w:t xml:space="preserve"> </w:t>
      </w:r>
      <w:r w:rsidRPr="008D5E2E">
        <w:t>есть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зависимости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конкретных</w:t>
      </w:r>
      <w:r w:rsidR="008D5E2E" w:rsidRPr="008D5E2E">
        <w:t xml:space="preserve"> </w:t>
      </w:r>
      <w:r w:rsidRPr="008D5E2E">
        <w:t>условий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назначения</w:t>
      </w:r>
      <w:r w:rsidR="008D5E2E" w:rsidRPr="008D5E2E">
        <w:t xml:space="preserve"> </w:t>
      </w:r>
      <w:r w:rsidRPr="008D5E2E">
        <w:t>объектов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. </w:t>
      </w:r>
      <w:r w:rsidRPr="008D5E2E">
        <w:t>Решающее</w:t>
      </w:r>
      <w:r w:rsidR="008D5E2E" w:rsidRPr="008D5E2E">
        <w:t xml:space="preserve"> </w:t>
      </w:r>
      <w:r w:rsidRPr="008D5E2E">
        <w:t>содействие</w:t>
      </w:r>
      <w:r w:rsidR="008D5E2E" w:rsidRPr="008D5E2E">
        <w:t xml:space="preserve"> </w:t>
      </w:r>
      <w:r w:rsidRPr="008D5E2E">
        <w:t>этому</w:t>
      </w:r>
      <w:r w:rsidR="008D5E2E" w:rsidRPr="008D5E2E">
        <w:t xml:space="preserve"> </w:t>
      </w:r>
      <w:r w:rsidRPr="008D5E2E">
        <w:t>оказывают</w:t>
      </w:r>
      <w:r w:rsidR="008D5E2E" w:rsidRPr="008D5E2E">
        <w:t xml:space="preserve"> </w:t>
      </w:r>
      <w:r w:rsidRPr="008D5E2E">
        <w:t>новые</w:t>
      </w:r>
      <w:r w:rsidR="008D5E2E" w:rsidRPr="008D5E2E">
        <w:t xml:space="preserve"> </w:t>
      </w:r>
      <w:r w:rsidRPr="008D5E2E">
        <w:t>материалы,</w:t>
      </w:r>
      <w:r w:rsidR="008D5E2E" w:rsidRPr="008D5E2E">
        <w:t xml:space="preserve"> </w:t>
      </w:r>
      <w:r w:rsidRPr="008D5E2E">
        <w:t>каким</w:t>
      </w:r>
      <w:r w:rsidR="008D5E2E" w:rsidRPr="008D5E2E">
        <w:t xml:space="preserve"> </w:t>
      </w:r>
      <w:r w:rsidRPr="008D5E2E">
        <w:t>является,</w:t>
      </w:r>
      <w:r w:rsidR="008D5E2E" w:rsidRPr="008D5E2E">
        <w:t xml:space="preserve"> </w:t>
      </w:r>
      <w:r w:rsidRPr="008D5E2E">
        <w:t>например,</w:t>
      </w:r>
      <w:r w:rsidR="008D5E2E" w:rsidRPr="008D5E2E">
        <w:t xml:space="preserve"> </w:t>
      </w:r>
      <w:r w:rsidRPr="008D5E2E">
        <w:t>пенобетон</w:t>
      </w:r>
      <w:r w:rsidR="008D5E2E" w:rsidRPr="008D5E2E">
        <w:t xml:space="preserve">. </w:t>
      </w:r>
      <w:r w:rsidRPr="008D5E2E">
        <w:t>Применение</w:t>
      </w:r>
      <w:r w:rsidR="008D5E2E" w:rsidRPr="008D5E2E">
        <w:t xml:space="preserve"> </w:t>
      </w:r>
      <w:r w:rsidRPr="008D5E2E">
        <w:t>данного</w:t>
      </w:r>
      <w:r w:rsidR="008D5E2E" w:rsidRPr="008D5E2E">
        <w:t xml:space="preserve"> </w:t>
      </w:r>
      <w:r w:rsidRPr="008D5E2E">
        <w:t>материала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требует</w:t>
      </w:r>
      <w:r w:rsidR="008D5E2E" w:rsidRPr="008D5E2E">
        <w:t xml:space="preserve"> </w:t>
      </w:r>
      <w:r w:rsidRPr="008D5E2E">
        <w:t>высоких</w:t>
      </w:r>
      <w:r w:rsidR="008D5E2E" w:rsidRPr="008D5E2E">
        <w:t xml:space="preserve"> </w:t>
      </w:r>
      <w:r w:rsidRPr="008D5E2E">
        <w:t>инвестиционных</w:t>
      </w:r>
      <w:r w:rsidR="008D5E2E" w:rsidRPr="008D5E2E">
        <w:t xml:space="preserve"> </w:t>
      </w:r>
      <w:r w:rsidRPr="008D5E2E">
        <w:t>затрат,</w:t>
      </w:r>
      <w:r w:rsidR="008D5E2E" w:rsidRPr="008D5E2E">
        <w:t xml:space="preserve"> </w:t>
      </w:r>
      <w:r w:rsidRPr="008D5E2E">
        <w:t>начиная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организации</w:t>
      </w:r>
      <w:r w:rsidR="008D5E2E" w:rsidRPr="008D5E2E">
        <w:t xml:space="preserve"> </w:t>
      </w:r>
      <w:r w:rsidRPr="008D5E2E">
        <w:t>выпуска</w:t>
      </w:r>
      <w:r w:rsidR="008D5E2E" w:rsidRPr="008D5E2E">
        <w:t xml:space="preserve"> </w:t>
      </w:r>
      <w:r w:rsidRPr="008D5E2E">
        <w:t>сборных</w:t>
      </w:r>
      <w:r w:rsidR="008D5E2E" w:rsidRPr="008D5E2E">
        <w:t xml:space="preserve"> </w:t>
      </w:r>
      <w:r w:rsidRPr="008D5E2E">
        <w:t>пенобетонных</w:t>
      </w:r>
      <w:r w:rsidR="008D5E2E" w:rsidRPr="008D5E2E">
        <w:t xml:space="preserve"> </w:t>
      </w:r>
      <w:r w:rsidRPr="008D5E2E">
        <w:t>изделий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предприятиях</w:t>
      </w:r>
      <w:r w:rsidR="008D5E2E" w:rsidRPr="008D5E2E">
        <w:t xml:space="preserve"> </w:t>
      </w:r>
      <w:r w:rsidRPr="008D5E2E">
        <w:t>стройиндустрии</w:t>
      </w:r>
      <w:r w:rsidR="008D5E2E" w:rsidRPr="008D5E2E">
        <w:t xml:space="preserve">. </w:t>
      </w:r>
      <w:r w:rsidRPr="008D5E2E">
        <w:t>С</w:t>
      </w:r>
      <w:r w:rsidR="008D5E2E" w:rsidRPr="008D5E2E">
        <w:t xml:space="preserve"> </w:t>
      </w:r>
      <w:r w:rsidRPr="008D5E2E">
        <w:t>этой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точки</w:t>
      </w:r>
      <w:r w:rsidR="008D5E2E" w:rsidRPr="008D5E2E">
        <w:t xml:space="preserve"> </w:t>
      </w:r>
      <w:r w:rsidRPr="008D5E2E">
        <w:t>зрения</w:t>
      </w:r>
      <w:r w:rsidR="008D5E2E" w:rsidRPr="008D5E2E">
        <w:t xml:space="preserve"> </w:t>
      </w:r>
      <w:r w:rsidRPr="008D5E2E">
        <w:t>привлекательны</w:t>
      </w:r>
      <w:r w:rsidR="008D5E2E" w:rsidRPr="008D5E2E">
        <w:t xml:space="preserve"> </w:t>
      </w:r>
      <w:r w:rsidRPr="008D5E2E">
        <w:t>объекты,</w:t>
      </w:r>
      <w:r w:rsidR="008D5E2E" w:rsidRPr="008D5E2E">
        <w:t xml:space="preserve"> </w:t>
      </w:r>
      <w:r w:rsidRPr="008D5E2E">
        <w:t>выполненные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технологии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 </w:t>
      </w:r>
      <w:r w:rsidRPr="008D5E2E">
        <w:t>бескаркасных</w:t>
      </w:r>
      <w:r w:rsidR="008D5E2E" w:rsidRPr="008D5E2E">
        <w:t xml:space="preserve"> </w:t>
      </w:r>
      <w:r w:rsidRPr="008D5E2E">
        <w:t>арочных</w:t>
      </w:r>
      <w:r w:rsidR="008D5E2E" w:rsidRPr="008D5E2E">
        <w:t xml:space="preserve"> </w:t>
      </w:r>
      <w:r w:rsidRPr="008D5E2E">
        <w:t>зданий</w:t>
      </w:r>
      <w:r w:rsidR="008D5E2E" w:rsidRPr="008D5E2E">
        <w:t xml:space="preserve">. </w:t>
      </w:r>
      <w:r w:rsidRPr="008D5E2E">
        <w:t>Заслуженно</w:t>
      </w:r>
      <w:r w:rsidR="008D5E2E" w:rsidRPr="008D5E2E">
        <w:t xml:space="preserve"> </w:t>
      </w:r>
      <w:r w:rsidRPr="008D5E2E">
        <w:t>пользуются</w:t>
      </w:r>
      <w:r w:rsidR="008D5E2E" w:rsidRPr="008D5E2E">
        <w:t xml:space="preserve"> </w:t>
      </w:r>
      <w:r w:rsidRPr="008D5E2E">
        <w:t>спросом</w:t>
      </w:r>
      <w:r w:rsidR="008D5E2E" w:rsidRPr="008D5E2E">
        <w:t xml:space="preserve"> </w:t>
      </w:r>
      <w:r w:rsidRPr="008D5E2E">
        <w:t>легкие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долговечные</w:t>
      </w:r>
      <w:r w:rsidR="008D5E2E" w:rsidRPr="008D5E2E">
        <w:t xml:space="preserve"> </w:t>
      </w:r>
      <w:r w:rsidRPr="008D5E2E">
        <w:t>сэндвич-панели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металлической</w:t>
      </w:r>
      <w:r w:rsidR="008D5E2E" w:rsidRPr="008D5E2E">
        <w:t xml:space="preserve"> </w:t>
      </w:r>
      <w:r w:rsidRPr="008D5E2E">
        <w:t>основе,</w:t>
      </w:r>
      <w:r w:rsidR="008D5E2E" w:rsidRPr="008D5E2E">
        <w:t xml:space="preserve"> </w:t>
      </w:r>
      <w:r w:rsidRPr="008D5E2E">
        <w:t>используемые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 </w:t>
      </w:r>
      <w:r w:rsidRPr="008D5E2E">
        <w:t>зданий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сооружений</w:t>
      </w:r>
      <w:r w:rsidR="008D5E2E" w:rsidRPr="008D5E2E">
        <w:t xml:space="preserve"> </w:t>
      </w:r>
      <w:r w:rsidRPr="008D5E2E">
        <w:t>производственного</w:t>
      </w:r>
      <w:r w:rsidR="008D5E2E" w:rsidRPr="008D5E2E">
        <w:t xml:space="preserve"> </w:t>
      </w:r>
      <w:r w:rsidRPr="008D5E2E">
        <w:t>назначения</w:t>
      </w:r>
      <w:r w:rsidR="008D5E2E" w:rsidRPr="008D5E2E">
        <w:t xml:space="preserve">. </w:t>
      </w:r>
      <w:r w:rsidRPr="008D5E2E">
        <w:t>Обращает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себя</w:t>
      </w:r>
      <w:r w:rsidR="008D5E2E" w:rsidRPr="008D5E2E">
        <w:t xml:space="preserve"> </w:t>
      </w:r>
      <w:r w:rsidRPr="008D5E2E">
        <w:t>внимание</w:t>
      </w:r>
      <w:r w:rsidR="008D5E2E" w:rsidRPr="008D5E2E">
        <w:t xml:space="preserve"> </w:t>
      </w:r>
      <w:r w:rsidRPr="008D5E2E">
        <w:t>метод</w:t>
      </w:r>
      <w:r w:rsidR="008D5E2E" w:rsidRPr="008D5E2E">
        <w:t xml:space="preserve"> </w:t>
      </w:r>
      <w:r w:rsidRPr="008D5E2E">
        <w:t>возведения</w:t>
      </w:r>
      <w:r w:rsidR="008D5E2E" w:rsidRPr="008D5E2E">
        <w:t xml:space="preserve"> </w:t>
      </w:r>
      <w:r w:rsidRPr="008D5E2E">
        <w:t>каркасных</w:t>
      </w:r>
      <w:r w:rsidR="008D5E2E" w:rsidRPr="008D5E2E">
        <w:t xml:space="preserve"> </w:t>
      </w:r>
      <w:r w:rsidRPr="008D5E2E">
        <w:t>домов,</w:t>
      </w:r>
      <w:r w:rsidR="008D5E2E" w:rsidRPr="008D5E2E">
        <w:t xml:space="preserve"> </w:t>
      </w:r>
      <w:r w:rsidRPr="008D5E2E">
        <w:t>которые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несколько</w:t>
      </w:r>
      <w:r w:rsidR="008D5E2E" w:rsidRPr="008D5E2E">
        <w:t xml:space="preserve"> </w:t>
      </w:r>
      <w:r w:rsidRPr="008D5E2E">
        <w:t>раз</w:t>
      </w:r>
      <w:r w:rsidR="008D5E2E" w:rsidRPr="008D5E2E">
        <w:t xml:space="preserve"> </w:t>
      </w:r>
      <w:r w:rsidRPr="008D5E2E">
        <w:t>легче</w:t>
      </w:r>
      <w:r w:rsidR="008D5E2E" w:rsidRPr="008D5E2E">
        <w:t xml:space="preserve"> </w:t>
      </w:r>
      <w:r w:rsidRPr="008D5E2E">
        <w:t>кирпичных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предполагают</w:t>
      </w:r>
      <w:r w:rsidR="008D5E2E" w:rsidRPr="008D5E2E">
        <w:t xml:space="preserve"> </w:t>
      </w:r>
      <w:r w:rsidRPr="008D5E2E">
        <w:t>массивного</w:t>
      </w:r>
      <w:r w:rsidR="008D5E2E" w:rsidRPr="008D5E2E">
        <w:t xml:space="preserve"> </w:t>
      </w:r>
      <w:r w:rsidRPr="008D5E2E">
        <w:t>фундамента</w:t>
      </w:r>
      <w:r w:rsidR="008D5E2E" w:rsidRPr="008D5E2E">
        <w:t xml:space="preserve">. </w:t>
      </w:r>
      <w:r w:rsidRPr="008D5E2E">
        <w:t>Можно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отметить</w:t>
      </w:r>
      <w:r w:rsidR="008D5E2E" w:rsidRPr="008D5E2E">
        <w:t xml:space="preserve"> </w:t>
      </w:r>
      <w:r w:rsidRPr="008D5E2E">
        <w:t>целый</w:t>
      </w:r>
      <w:r w:rsidR="008D5E2E" w:rsidRPr="008D5E2E">
        <w:t xml:space="preserve"> </w:t>
      </w:r>
      <w:r w:rsidRPr="008D5E2E">
        <w:t>ряд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материалов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покрытия</w:t>
      </w:r>
      <w:r w:rsidR="008D5E2E" w:rsidRPr="008D5E2E">
        <w:t xml:space="preserve"> </w:t>
      </w:r>
      <w:r w:rsidRPr="008D5E2E">
        <w:t>бетонных</w:t>
      </w:r>
      <w:r w:rsidR="008D5E2E" w:rsidRPr="008D5E2E">
        <w:t xml:space="preserve"> </w:t>
      </w:r>
      <w:r w:rsidRPr="008D5E2E">
        <w:t>оснований,</w:t>
      </w:r>
      <w:r w:rsidR="008D5E2E" w:rsidRPr="008D5E2E">
        <w:t xml:space="preserve"> </w:t>
      </w:r>
      <w:r w:rsidRPr="008D5E2E">
        <w:t>например</w:t>
      </w:r>
      <w:r w:rsidR="008D5E2E" w:rsidRPr="008D5E2E">
        <w:t xml:space="preserve"> </w:t>
      </w:r>
      <w:r w:rsidRPr="008D5E2E">
        <w:t>жидко-керамическое</w:t>
      </w:r>
      <w:r w:rsidR="008D5E2E" w:rsidRPr="008D5E2E">
        <w:t xml:space="preserve"> </w:t>
      </w:r>
      <w:r w:rsidRPr="008D5E2E">
        <w:t>покрытие</w:t>
      </w:r>
      <w:r w:rsidR="008D5E2E" w:rsidRPr="008D5E2E">
        <w:t xml:space="preserve"> "</w:t>
      </w:r>
      <w:r w:rsidRPr="008D5E2E">
        <w:t>изоллат</w:t>
      </w:r>
      <w:r w:rsidR="008D5E2E" w:rsidRPr="008D5E2E">
        <w:t>"</w:t>
      </w:r>
      <w:r w:rsidRPr="008D5E2E">
        <w:t>,</w:t>
      </w:r>
      <w:r w:rsidR="008D5E2E" w:rsidRPr="008D5E2E">
        <w:t xml:space="preserve"> </w:t>
      </w:r>
      <w:r w:rsidRPr="008D5E2E">
        <w:t>которое</w:t>
      </w:r>
      <w:r w:rsidR="008D5E2E" w:rsidRPr="008D5E2E">
        <w:t xml:space="preserve"> </w:t>
      </w:r>
      <w:r w:rsidRPr="008D5E2E">
        <w:t>после</w:t>
      </w:r>
      <w:r w:rsidR="008D5E2E" w:rsidRPr="008D5E2E">
        <w:t xml:space="preserve"> </w:t>
      </w:r>
      <w:r w:rsidRPr="008D5E2E">
        <w:t>высыхания</w:t>
      </w:r>
      <w:r w:rsidR="008D5E2E" w:rsidRPr="008D5E2E">
        <w:t xml:space="preserve"> </w:t>
      </w:r>
      <w:r w:rsidRPr="008D5E2E">
        <w:t>образует</w:t>
      </w:r>
      <w:r w:rsidR="008D5E2E" w:rsidRPr="008D5E2E">
        <w:t xml:space="preserve"> </w:t>
      </w:r>
      <w:r w:rsidRPr="008D5E2E">
        <w:t>эластичную</w:t>
      </w:r>
      <w:r w:rsidR="008D5E2E" w:rsidRPr="008D5E2E">
        <w:t xml:space="preserve"> </w:t>
      </w:r>
      <w:r w:rsidRPr="008D5E2E">
        <w:t>полимерную</w:t>
      </w:r>
      <w:r w:rsidR="008D5E2E" w:rsidRPr="008D5E2E">
        <w:t xml:space="preserve"> </w:t>
      </w:r>
      <w:r w:rsidRPr="008D5E2E">
        <w:t>поверхность</w:t>
      </w:r>
      <w:r w:rsidR="008D5E2E" w:rsidRPr="008D5E2E">
        <w:t xml:space="preserve">. </w:t>
      </w:r>
      <w:r w:rsidRPr="008D5E2E">
        <w:t>Данный</w:t>
      </w:r>
      <w:r w:rsidR="008D5E2E" w:rsidRPr="008D5E2E">
        <w:t xml:space="preserve"> </w:t>
      </w:r>
      <w:r w:rsidRPr="008D5E2E">
        <w:t>материал,</w:t>
      </w:r>
      <w:r w:rsidR="008D5E2E" w:rsidRPr="008D5E2E">
        <w:t xml:space="preserve"> </w:t>
      </w:r>
      <w:r w:rsidRPr="008D5E2E">
        <w:t>будучи</w:t>
      </w:r>
      <w:r w:rsidR="008D5E2E" w:rsidRPr="008D5E2E">
        <w:t xml:space="preserve"> </w:t>
      </w:r>
      <w:r w:rsidRPr="008D5E2E">
        <w:t>наполнен</w:t>
      </w:r>
      <w:r w:rsidR="008D5E2E" w:rsidRPr="008D5E2E">
        <w:t xml:space="preserve"> </w:t>
      </w:r>
      <w:r w:rsidRPr="008D5E2E">
        <w:t>полыми</w:t>
      </w:r>
      <w:r w:rsidR="008D5E2E" w:rsidRPr="008D5E2E">
        <w:t xml:space="preserve"> </w:t>
      </w:r>
      <w:r w:rsidRPr="008D5E2E">
        <w:t>керамическими</w:t>
      </w:r>
      <w:r w:rsidR="008D5E2E" w:rsidRPr="008D5E2E">
        <w:t xml:space="preserve"> </w:t>
      </w:r>
      <w:r w:rsidRPr="008D5E2E">
        <w:t>микросферами,</w:t>
      </w:r>
      <w:r w:rsidR="008D5E2E" w:rsidRPr="008D5E2E">
        <w:t xml:space="preserve"> </w:t>
      </w:r>
      <w:r w:rsidRPr="008D5E2E">
        <w:t>обладает</w:t>
      </w:r>
      <w:r w:rsidR="008D5E2E" w:rsidRPr="008D5E2E">
        <w:t xml:space="preserve"> </w:t>
      </w:r>
      <w:r w:rsidRPr="008D5E2E">
        <w:t>ценными</w:t>
      </w:r>
      <w:r w:rsidR="008D5E2E" w:rsidRPr="008D5E2E">
        <w:t xml:space="preserve"> </w:t>
      </w:r>
      <w:r w:rsidRPr="008D5E2E">
        <w:t>энергосберегающими</w:t>
      </w:r>
      <w:r w:rsidR="008D5E2E" w:rsidRPr="008D5E2E">
        <w:t xml:space="preserve"> </w:t>
      </w:r>
      <w:r w:rsidRPr="008D5E2E">
        <w:t>свойствами</w:t>
      </w:r>
      <w:r w:rsidR="008D5E2E" w:rsidRPr="008D5E2E">
        <w:t xml:space="preserve"> - </w:t>
      </w:r>
      <w:r w:rsidRPr="008D5E2E">
        <w:t>низкой</w:t>
      </w:r>
      <w:r w:rsidR="008D5E2E" w:rsidRPr="008D5E2E">
        <w:t xml:space="preserve"> </w:t>
      </w:r>
      <w:r w:rsidRPr="008D5E2E">
        <w:t>теплопроводностью,</w:t>
      </w:r>
      <w:r w:rsidR="008D5E2E" w:rsidRPr="008D5E2E">
        <w:t xml:space="preserve"> </w:t>
      </w:r>
      <w:r w:rsidRPr="008D5E2E">
        <w:t>высокой</w:t>
      </w:r>
      <w:r w:rsidR="008D5E2E" w:rsidRPr="008D5E2E">
        <w:t xml:space="preserve"> </w:t>
      </w:r>
      <w:r w:rsidRPr="008D5E2E">
        <w:t>способностью</w:t>
      </w:r>
      <w:r w:rsidR="008D5E2E" w:rsidRPr="008D5E2E">
        <w:t xml:space="preserve"> </w:t>
      </w:r>
      <w:r w:rsidRPr="008D5E2E">
        <w:t>отражать</w:t>
      </w:r>
      <w:r w:rsidR="008D5E2E" w:rsidRPr="008D5E2E">
        <w:t xml:space="preserve"> </w:t>
      </w:r>
      <w:r w:rsidRPr="008D5E2E">
        <w:t>падающие</w:t>
      </w:r>
      <w:r w:rsidR="008D5E2E" w:rsidRPr="008D5E2E">
        <w:t xml:space="preserve"> </w:t>
      </w:r>
      <w:r w:rsidRPr="008D5E2E">
        <w:t>лучи</w:t>
      </w:r>
      <w:r w:rsidR="008D5E2E" w:rsidRPr="008D5E2E">
        <w:t xml:space="preserve"> </w:t>
      </w:r>
      <w:r w:rsidRPr="008D5E2E">
        <w:t>света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рассеивать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95%</w:t>
      </w:r>
      <w:r w:rsidR="008D5E2E" w:rsidRPr="008D5E2E">
        <w:t xml:space="preserve"> </w:t>
      </w:r>
      <w:r w:rsidRPr="008D5E2E">
        <w:t>инфракрасного</w:t>
      </w:r>
      <w:r w:rsidR="008D5E2E" w:rsidRPr="008D5E2E">
        <w:t xml:space="preserve"> </w:t>
      </w:r>
      <w:r w:rsidRPr="008D5E2E">
        <w:t>излучения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Вместе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тем,</w:t>
      </w:r>
      <w:r w:rsidR="008D5E2E" w:rsidRPr="008D5E2E">
        <w:t xml:space="preserve"> </w:t>
      </w:r>
      <w:r w:rsidRPr="008D5E2E">
        <w:t>наряду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умножением</w:t>
      </w:r>
      <w:r w:rsidR="008D5E2E" w:rsidRPr="008D5E2E">
        <w:t xml:space="preserve"> </w:t>
      </w:r>
      <w:r w:rsidRPr="008D5E2E">
        <w:t>методов,</w:t>
      </w:r>
      <w:r w:rsidR="008D5E2E" w:rsidRPr="008D5E2E">
        <w:t xml:space="preserve"> </w:t>
      </w:r>
      <w:r w:rsidRPr="008D5E2E">
        <w:t>применимость</w:t>
      </w:r>
      <w:r w:rsidR="008D5E2E" w:rsidRPr="008D5E2E">
        <w:t xml:space="preserve"> </w:t>
      </w:r>
      <w:r w:rsidRPr="008D5E2E">
        <w:t>которых</w:t>
      </w:r>
      <w:r w:rsidR="008D5E2E" w:rsidRPr="008D5E2E">
        <w:t xml:space="preserve"> </w:t>
      </w:r>
      <w:r w:rsidRPr="008D5E2E">
        <w:t>обусловлена</w:t>
      </w:r>
      <w:r w:rsidR="008D5E2E" w:rsidRPr="008D5E2E">
        <w:t xml:space="preserve"> </w:t>
      </w:r>
      <w:r w:rsidRPr="008D5E2E">
        <w:t>многими</w:t>
      </w:r>
      <w:r w:rsidR="008D5E2E" w:rsidRPr="008D5E2E">
        <w:t xml:space="preserve"> </w:t>
      </w:r>
      <w:r w:rsidRPr="008D5E2E">
        <w:t>обстоятельствами,</w:t>
      </w:r>
      <w:r w:rsidR="008D5E2E" w:rsidRPr="008D5E2E">
        <w:t xml:space="preserve"> </w:t>
      </w:r>
      <w:r w:rsidRPr="008D5E2E">
        <w:t>всегда</w:t>
      </w:r>
      <w:r w:rsidR="008D5E2E" w:rsidRPr="008D5E2E">
        <w:t xml:space="preserve"> </w:t>
      </w:r>
      <w:r w:rsidRPr="008D5E2E">
        <w:t>желательно</w:t>
      </w:r>
      <w:r w:rsidR="008D5E2E" w:rsidRPr="008D5E2E">
        <w:t xml:space="preserve"> </w:t>
      </w:r>
      <w:r w:rsidRPr="008D5E2E">
        <w:t>иметь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виду</w:t>
      </w:r>
      <w:r w:rsidR="008D5E2E" w:rsidRPr="008D5E2E">
        <w:t xml:space="preserve"> </w:t>
      </w:r>
      <w:r w:rsidRPr="008D5E2E">
        <w:t>плодотворность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универсальных</w:t>
      </w:r>
      <w:r w:rsidR="008D5E2E" w:rsidRPr="008D5E2E">
        <w:t xml:space="preserve"> </w:t>
      </w:r>
      <w:r w:rsidRPr="008D5E2E">
        <w:t>новшеств</w:t>
      </w:r>
      <w:r w:rsidR="008D5E2E" w:rsidRPr="008D5E2E">
        <w:t xml:space="preserve">. </w:t>
      </w:r>
      <w:r w:rsidRPr="008D5E2E">
        <w:t>Сегодня</w:t>
      </w:r>
      <w:r w:rsidR="008D5E2E" w:rsidRPr="008D5E2E">
        <w:t xml:space="preserve"> </w:t>
      </w:r>
      <w:r w:rsidRPr="008D5E2E">
        <w:t>одним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самых</w:t>
      </w:r>
      <w:r w:rsidR="008D5E2E" w:rsidRPr="008D5E2E">
        <w:t xml:space="preserve"> </w:t>
      </w:r>
      <w:r w:rsidRPr="008D5E2E">
        <w:lastRenderedPageBreak/>
        <w:t>перспективных</w:t>
      </w:r>
      <w:r w:rsidR="008D5E2E" w:rsidRPr="008D5E2E">
        <w:t xml:space="preserve"> </w:t>
      </w:r>
      <w:r w:rsidRPr="008D5E2E">
        <w:t>направлений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</w:t>
      </w:r>
      <w:r w:rsidRPr="008D5E2E">
        <w:t>вообще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стройиндустрии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частности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создание</w:t>
      </w:r>
      <w:r w:rsidR="008D5E2E" w:rsidRPr="008D5E2E">
        <w:t xml:space="preserve"> </w:t>
      </w:r>
      <w:r w:rsidRPr="008D5E2E">
        <w:t>материалов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наноуровне</w:t>
      </w:r>
      <w:r w:rsidR="008D5E2E" w:rsidRPr="008D5E2E">
        <w:t xml:space="preserve">. </w:t>
      </w:r>
      <w:r w:rsidRPr="008D5E2E">
        <w:t>Так,</w:t>
      </w:r>
      <w:r w:rsidR="008D5E2E" w:rsidRPr="008D5E2E">
        <w:t xml:space="preserve"> </w:t>
      </w:r>
      <w:r w:rsidRPr="008D5E2E">
        <w:t>включение</w:t>
      </w:r>
      <w:r w:rsidR="008D5E2E" w:rsidRPr="008D5E2E">
        <w:t xml:space="preserve"> </w:t>
      </w:r>
      <w:r w:rsidRPr="008D5E2E">
        <w:t>всего</w:t>
      </w:r>
      <w:r w:rsidR="008D5E2E" w:rsidRPr="008D5E2E">
        <w:t xml:space="preserve"> </w:t>
      </w:r>
      <w:r w:rsidRPr="008D5E2E">
        <w:t>2-3%</w:t>
      </w:r>
      <w:r w:rsidR="008D5E2E" w:rsidRPr="008D5E2E">
        <w:t xml:space="preserve"> </w:t>
      </w:r>
      <w:r w:rsidRPr="008D5E2E">
        <w:t>наночастиц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массу</w:t>
      </w:r>
      <w:r w:rsidR="008D5E2E" w:rsidRPr="008D5E2E">
        <w:t xml:space="preserve"> </w:t>
      </w:r>
      <w:r w:rsidRPr="008D5E2E">
        <w:t>бетона</w:t>
      </w:r>
      <w:r w:rsidR="008D5E2E" w:rsidRPr="008D5E2E">
        <w:t xml:space="preserve"> </w:t>
      </w:r>
      <w:r w:rsidRPr="008D5E2E">
        <w:t>дает</w:t>
      </w:r>
      <w:r w:rsidR="008D5E2E" w:rsidRPr="008D5E2E">
        <w:t xml:space="preserve"> </w:t>
      </w:r>
      <w:r w:rsidRPr="008D5E2E">
        <w:t>значительное</w:t>
      </w:r>
      <w:r w:rsidR="008D5E2E" w:rsidRPr="008D5E2E">
        <w:t xml:space="preserve"> </w:t>
      </w:r>
      <w:r w:rsidRPr="008D5E2E">
        <w:t>улучшение</w:t>
      </w:r>
      <w:r w:rsidR="008D5E2E" w:rsidRPr="008D5E2E">
        <w:t xml:space="preserve"> </w:t>
      </w:r>
      <w:r w:rsidRPr="008D5E2E">
        <w:t>прочностных</w:t>
      </w:r>
      <w:r w:rsidR="008D5E2E" w:rsidRPr="008D5E2E">
        <w:t xml:space="preserve"> </w:t>
      </w:r>
      <w:r w:rsidRPr="008D5E2E">
        <w:t>характеристик,</w:t>
      </w:r>
      <w:r w:rsidR="008D5E2E" w:rsidRPr="008D5E2E">
        <w:t xml:space="preserve"> </w:t>
      </w:r>
      <w:r w:rsidRPr="008D5E2E">
        <w:t>повышение</w:t>
      </w:r>
      <w:r w:rsidR="008D5E2E" w:rsidRPr="008D5E2E">
        <w:t xml:space="preserve"> </w:t>
      </w:r>
      <w:r w:rsidRPr="008D5E2E">
        <w:t>плотности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улучшение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свойств</w:t>
      </w:r>
      <w:r w:rsidR="008D5E2E" w:rsidRPr="008D5E2E">
        <w:t xml:space="preserve"> </w:t>
      </w:r>
      <w:r w:rsidRPr="008D5E2E">
        <w:t>данного</w:t>
      </w:r>
      <w:r w:rsidR="008D5E2E" w:rsidRPr="008D5E2E">
        <w:t xml:space="preserve"> </w:t>
      </w:r>
      <w:r w:rsidRPr="008D5E2E">
        <w:t>строительного</w:t>
      </w:r>
      <w:r w:rsidR="008D5E2E" w:rsidRPr="008D5E2E">
        <w:t xml:space="preserve"> </w:t>
      </w:r>
      <w:r w:rsidRPr="008D5E2E">
        <w:t>материала</w:t>
      </w:r>
      <w:r w:rsidR="008D5E2E" w:rsidRPr="008D5E2E">
        <w:t xml:space="preserve">. </w:t>
      </w:r>
      <w:r w:rsidRPr="008D5E2E">
        <w:t>Нанотехнологии</w:t>
      </w:r>
      <w:r w:rsidR="008D5E2E" w:rsidRPr="008D5E2E">
        <w:t xml:space="preserve"> </w:t>
      </w:r>
      <w:r w:rsidRPr="008D5E2E">
        <w:t>позволяют</w:t>
      </w:r>
      <w:r w:rsidR="008D5E2E" w:rsidRPr="008D5E2E">
        <w:t xml:space="preserve"> </w:t>
      </w:r>
      <w:r w:rsidRPr="008D5E2E">
        <w:t>создавать</w:t>
      </w:r>
      <w:r w:rsidR="008D5E2E" w:rsidRPr="008D5E2E">
        <w:t xml:space="preserve"> </w:t>
      </w:r>
      <w:r w:rsidRPr="008D5E2E">
        <w:t>сверхлегкие</w:t>
      </w:r>
      <w:r w:rsidR="008D5E2E" w:rsidRPr="008D5E2E">
        <w:t xml:space="preserve"> </w:t>
      </w:r>
      <w:r w:rsidRPr="008D5E2E">
        <w:t>материалы,</w:t>
      </w:r>
      <w:r w:rsidR="008D5E2E" w:rsidRPr="008D5E2E">
        <w:t xml:space="preserve"> </w:t>
      </w:r>
      <w:r w:rsidRPr="008D5E2E">
        <w:t>включая</w:t>
      </w:r>
      <w:r w:rsidR="008D5E2E" w:rsidRPr="008D5E2E">
        <w:t xml:space="preserve"> </w:t>
      </w:r>
      <w:r w:rsidRPr="008D5E2E">
        <w:t>сталь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бетон</w:t>
      </w:r>
      <w:r w:rsidR="008D5E2E" w:rsidRPr="008D5E2E">
        <w:t xml:space="preserve">. </w:t>
      </w:r>
      <w:r w:rsidRPr="008D5E2E">
        <w:t>Данная</w:t>
      </w:r>
      <w:r w:rsidR="008D5E2E" w:rsidRPr="008D5E2E">
        <w:t xml:space="preserve"> </w:t>
      </w:r>
      <w:r w:rsidRPr="008D5E2E">
        <w:t>технология</w:t>
      </w:r>
      <w:r w:rsidR="008D5E2E" w:rsidRPr="008D5E2E">
        <w:t xml:space="preserve"> </w:t>
      </w:r>
      <w:r w:rsidRPr="008D5E2E">
        <w:t>предполагает</w:t>
      </w:r>
      <w:r w:rsidR="008D5E2E" w:rsidRPr="008D5E2E">
        <w:t xml:space="preserve"> </w:t>
      </w:r>
      <w:r w:rsidRPr="008D5E2E">
        <w:t>поверхностную</w:t>
      </w:r>
      <w:r w:rsidR="008D5E2E" w:rsidRPr="008D5E2E">
        <w:t xml:space="preserve"> </w:t>
      </w:r>
      <w:r w:rsidRPr="008D5E2E">
        <w:t>активацию</w:t>
      </w:r>
      <w:r w:rsidR="008D5E2E" w:rsidRPr="008D5E2E">
        <w:t xml:space="preserve"> </w:t>
      </w:r>
      <w:r w:rsidRPr="008D5E2E">
        <w:t>измельченных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наноуровня</w:t>
      </w:r>
      <w:r w:rsidR="008D5E2E" w:rsidRPr="008D5E2E">
        <w:t xml:space="preserve"> </w:t>
      </w:r>
      <w:r w:rsidRPr="008D5E2E">
        <w:t>частиц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применением</w:t>
      </w:r>
      <w:r w:rsidR="008D5E2E" w:rsidRPr="008D5E2E">
        <w:t xml:space="preserve"> </w:t>
      </w:r>
      <w:r w:rsidRPr="008D5E2E">
        <w:t>роторно-пульсационных</w:t>
      </w:r>
      <w:r w:rsidR="008D5E2E" w:rsidRPr="008D5E2E">
        <w:t xml:space="preserve"> </w:t>
      </w:r>
      <w:r w:rsidRPr="008D5E2E">
        <w:t>аппаратов</w:t>
      </w:r>
      <w:r w:rsidR="008D5E2E" w:rsidRPr="008D5E2E">
        <w:t xml:space="preserve"> </w:t>
      </w:r>
      <w:r w:rsidRPr="008D5E2E">
        <w:t>либо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использованием</w:t>
      </w:r>
      <w:r w:rsidR="008D5E2E" w:rsidRPr="008D5E2E">
        <w:t xml:space="preserve"> </w:t>
      </w:r>
      <w:r w:rsidRPr="008D5E2E">
        <w:t>гидродинамических</w:t>
      </w:r>
      <w:r w:rsidR="008D5E2E" w:rsidRPr="008D5E2E">
        <w:t xml:space="preserve"> </w:t>
      </w:r>
      <w:r w:rsidRPr="008D5E2E">
        <w:t>излучателей</w:t>
      </w:r>
      <w:r w:rsidR="008D5E2E" w:rsidRPr="008D5E2E">
        <w:t xml:space="preserve">. </w:t>
      </w:r>
      <w:r w:rsidRPr="008D5E2E">
        <w:t>Углеродные</w:t>
      </w:r>
      <w:r w:rsidR="008D5E2E" w:rsidRPr="008D5E2E">
        <w:t xml:space="preserve"> </w:t>
      </w:r>
      <w:r w:rsidRPr="008D5E2E">
        <w:t>волокна</w:t>
      </w:r>
      <w:r w:rsidR="008D5E2E" w:rsidRPr="008D5E2E">
        <w:t xml:space="preserve"> </w:t>
      </w:r>
      <w:r w:rsidRPr="008D5E2E">
        <w:t>толщиной</w:t>
      </w:r>
      <w:r w:rsidR="008D5E2E" w:rsidRPr="008D5E2E">
        <w:t xml:space="preserve"> </w:t>
      </w:r>
      <w:r w:rsidRPr="008D5E2E">
        <w:t>меньше</w:t>
      </w:r>
      <w:r w:rsidR="008D5E2E" w:rsidRPr="008D5E2E">
        <w:t xml:space="preserve"> </w:t>
      </w:r>
      <w:r w:rsidRPr="008D5E2E">
        <w:t>0,1</w:t>
      </w:r>
      <w:r w:rsidR="008D5E2E" w:rsidRPr="008D5E2E">
        <w:t xml:space="preserve"> </w:t>
      </w:r>
      <w:r w:rsidRPr="008D5E2E">
        <w:t>микрона</w:t>
      </w:r>
      <w:r w:rsidR="008D5E2E" w:rsidRPr="008D5E2E">
        <w:t xml:space="preserve"> </w:t>
      </w:r>
      <w:r w:rsidRPr="008D5E2E">
        <w:t>способны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десятки</w:t>
      </w:r>
      <w:r w:rsidR="008D5E2E" w:rsidRPr="008D5E2E">
        <w:t xml:space="preserve"> </w:t>
      </w:r>
      <w:r w:rsidRPr="008D5E2E">
        <w:t>раз</w:t>
      </w:r>
      <w:r w:rsidR="008D5E2E" w:rsidRPr="008D5E2E">
        <w:t xml:space="preserve"> </w:t>
      </w:r>
      <w:r w:rsidRPr="008D5E2E">
        <w:t>повысить</w:t>
      </w:r>
      <w:r w:rsidR="008D5E2E" w:rsidRPr="008D5E2E">
        <w:t xml:space="preserve"> </w:t>
      </w:r>
      <w:r w:rsidRPr="008D5E2E">
        <w:t>теплоизоляционные</w:t>
      </w:r>
      <w:r w:rsidR="008D5E2E" w:rsidRPr="008D5E2E">
        <w:t xml:space="preserve"> </w:t>
      </w:r>
      <w:r w:rsidRPr="008D5E2E">
        <w:t>качества</w:t>
      </w:r>
      <w:r w:rsidR="008D5E2E" w:rsidRPr="008D5E2E">
        <w:t xml:space="preserve"> </w:t>
      </w:r>
      <w:r w:rsidRPr="008D5E2E">
        <w:t>практически</w:t>
      </w:r>
      <w:r w:rsidR="008D5E2E" w:rsidRPr="008D5E2E">
        <w:t xml:space="preserve"> </w:t>
      </w:r>
      <w:r w:rsidRPr="008D5E2E">
        <w:t>любого</w:t>
      </w:r>
      <w:r w:rsidR="008D5E2E" w:rsidRPr="008D5E2E">
        <w:t xml:space="preserve"> </w:t>
      </w:r>
      <w:r w:rsidRPr="008D5E2E">
        <w:t>материала</w:t>
      </w:r>
      <w:r w:rsidR="008D5E2E" w:rsidRPr="008D5E2E">
        <w:t xml:space="preserve">. </w:t>
      </w:r>
      <w:r w:rsidRPr="008D5E2E">
        <w:t>Настолько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повышается</w:t>
      </w:r>
      <w:r w:rsidR="008D5E2E" w:rsidRPr="008D5E2E">
        <w:t xml:space="preserve"> </w:t>
      </w:r>
      <w:r w:rsidRPr="008D5E2E">
        <w:t>при</w:t>
      </w:r>
      <w:r w:rsidR="008D5E2E" w:rsidRPr="008D5E2E">
        <w:t xml:space="preserve"> </w:t>
      </w:r>
      <w:r w:rsidRPr="008D5E2E">
        <w:t>использовании</w:t>
      </w:r>
      <w:r w:rsidR="008D5E2E" w:rsidRPr="008D5E2E">
        <w:t xml:space="preserve"> </w:t>
      </w:r>
      <w:r w:rsidRPr="008D5E2E">
        <w:t>нанотехнологий</w:t>
      </w:r>
      <w:r w:rsidR="008D5E2E" w:rsidRPr="008D5E2E">
        <w:t xml:space="preserve"> </w:t>
      </w:r>
      <w:r w:rsidRPr="008D5E2E">
        <w:t>стойкость</w:t>
      </w:r>
      <w:r w:rsidR="008D5E2E" w:rsidRPr="008D5E2E">
        <w:t xml:space="preserve"> </w:t>
      </w:r>
      <w:r w:rsidRPr="008D5E2E">
        <w:t>красок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иных</w:t>
      </w:r>
      <w:r w:rsidR="008D5E2E" w:rsidRPr="008D5E2E">
        <w:t xml:space="preserve"> </w:t>
      </w:r>
      <w:r w:rsidRPr="008D5E2E">
        <w:t>наружных</w:t>
      </w:r>
      <w:r w:rsidR="008D5E2E" w:rsidRPr="008D5E2E">
        <w:t xml:space="preserve"> </w:t>
      </w:r>
      <w:r w:rsidRPr="008D5E2E">
        <w:t>покрытий</w:t>
      </w:r>
      <w:r w:rsidR="008D5E2E" w:rsidRPr="008D5E2E">
        <w:t xml:space="preserve"> [</w:t>
      </w:r>
      <w:r w:rsidRPr="008D5E2E">
        <w:t>1</w:t>
      </w:r>
      <w:r w:rsidR="008D5E2E" w:rsidRPr="008D5E2E">
        <w:t>].</w:t>
      </w:r>
    </w:p>
    <w:p w:rsidR="008D5E2E" w:rsidRDefault="008D5E2E" w:rsidP="008D5E2E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  <w:szCs w:val="28"/>
        </w:rPr>
      </w:pPr>
    </w:p>
    <w:p w:rsidR="00D526CB" w:rsidRDefault="00D526CB" w:rsidP="008D5E2E">
      <w:pPr>
        <w:pStyle w:val="1"/>
      </w:pPr>
      <w:bookmarkStart w:id="5" w:name="_Toc287444477"/>
      <w:r w:rsidRPr="008D5E2E">
        <w:t>2</w:t>
      </w:r>
      <w:r w:rsidR="008D5E2E" w:rsidRPr="008D5E2E">
        <w:t xml:space="preserve">.2 </w:t>
      </w:r>
      <w:r w:rsidRPr="008D5E2E">
        <w:t>Классификация</w:t>
      </w:r>
      <w:r w:rsidR="008D5E2E" w:rsidRPr="008D5E2E">
        <w:t xml:space="preserve"> </w:t>
      </w:r>
      <w:r w:rsidRPr="008D5E2E">
        <w:t>факторов,</w:t>
      </w:r>
      <w:r w:rsidR="008D5E2E" w:rsidRPr="008D5E2E">
        <w:t xml:space="preserve"> </w:t>
      </w:r>
      <w:r w:rsidRPr="008D5E2E">
        <w:t>влияющих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предприятий</w:t>
      </w:r>
      <w:bookmarkEnd w:id="5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pStyle w:val="o"/>
        <w:tabs>
          <w:tab w:val="left" w:pos="726"/>
        </w:tabs>
        <w:spacing w:before="0" w:beforeAutospacing="0" w:after="0" w:afterAutospacing="0"/>
      </w:pPr>
      <w:r w:rsidRPr="008D5E2E">
        <w:t>Важнейшей</w:t>
      </w:r>
      <w:r w:rsidR="008D5E2E" w:rsidRPr="008D5E2E">
        <w:t xml:space="preserve"> </w:t>
      </w:r>
      <w:r w:rsidRPr="008D5E2E">
        <w:t>характеристикой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интенсификация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процессов,</w:t>
      </w:r>
      <w:r w:rsidR="008D5E2E" w:rsidRPr="008D5E2E">
        <w:t xml:space="preserve"> </w:t>
      </w:r>
      <w:r w:rsidRPr="008D5E2E">
        <w:t>превращение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фактор</w:t>
      </w:r>
      <w:r w:rsidR="008D5E2E" w:rsidRPr="008D5E2E">
        <w:t xml:space="preserve"> </w:t>
      </w:r>
      <w:r w:rsidRPr="008D5E2E">
        <w:t>экономического</w:t>
      </w:r>
      <w:r w:rsidR="008D5E2E" w:rsidRPr="008D5E2E">
        <w:t xml:space="preserve"> </w:t>
      </w:r>
      <w:r w:rsidRPr="008D5E2E">
        <w:t>роста</w:t>
      </w:r>
      <w:r w:rsidR="008D5E2E" w:rsidRPr="008D5E2E">
        <w:t xml:space="preserve">. </w:t>
      </w:r>
      <w:r w:rsidRPr="008D5E2E">
        <w:t>Результаты</w:t>
      </w:r>
      <w:r w:rsidR="008D5E2E" w:rsidRPr="008D5E2E">
        <w:t xml:space="preserve"> </w:t>
      </w:r>
      <w:r w:rsidRPr="008D5E2E">
        <w:t>исследований,</w:t>
      </w:r>
      <w:r w:rsidR="008D5E2E" w:rsidRPr="008D5E2E">
        <w:t xml:space="preserve"> </w:t>
      </w:r>
      <w:r w:rsidRPr="008D5E2E">
        <w:t>проводившихся</w:t>
      </w:r>
      <w:r w:rsidR="008D5E2E" w:rsidRPr="008D5E2E">
        <w:t xml:space="preserve"> </w:t>
      </w:r>
      <w:r w:rsidRPr="008D5E2E">
        <w:t>ОЭСР,</w:t>
      </w:r>
      <w:r w:rsidR="008D5E2E" w:rsidRPr="008D5E2E">
        <w:t xml:space="preserve"> </w:t>
      </w:r>
      <w:r w:rsidRPr="008D5E2E">
        <w:t>свидетельствуют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том,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инвестиции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инновационный</w:t>
      </w:r>
      <w:r w:rsidR="008D5E2E" w:rsidRPr="008D5E2E">
        <w:t xml:space="preserve"> </w:t>
      </w:r>
      <w:r w:rsidRPr="008D5E2E">
        <w:t>сектор</w:t>
      </w:r>
      <w:r w:rsidR="008D5E2E" w:rsidRPr="008D5E2E">
        <w:t xml:space="preserve"> </w:t>
      </w:r>
      <w:r w:rsidRPr="008D5E2E">
        <w:t>приводят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росту</w:t>
      </w:r>
      <w:r w:rsidR="008D5E2E" w:rsidRPr="008D5E2E">
        <w:t xml:space="preserve"> </w:t>
      </w:r>
      <w:r w:rsidRPr="008D5E2E">
        <w:t>ВВП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соотношении</w:t>
      </w:r>
      <w:r w:rsidR="008D5E2E" w:rsidRPr="008D5E2E">
        <w:t xml:space="preserve"> </w:t>
      </w:r>
      <w:r w:rsidRPr="008D5E2E">
        <w:t>1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3,</w:t>
      </w:r>
      <w:r w:rsidR="008D5E2E" w:rsidRPr="008D5E2E">
        <w:t xml:space="preserve"> </w:t>
      </w:r>
      <w:r w:rsidRPr="008D5E2E">
        <w:t>инвестиции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информационно-коммуникационные</w:t>
      </w:r>
      <w:r w:rsidR="008D5E2E" w:rsidRPr="008D5E2E">
        <w:t xml:space="preserve"> </w:t>
      </w:r>
      <w:r w:rsidRPr="008D5E2E">
        <w:t>технологии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соотношении</w:t>
      </w:r>
      <w:r w:rsidR="008D5E2E" w:rsidRPr="008D5E2E">
        <w:t xml:space="preserve"> </w:t>
      </w:r>
      <w:r w:rsidRPr="008D5E2E">
        <w:t>1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2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развитых</w:t>
      </w:r>
      <w:r w:rsidR="008D5E2E" w:rsidRPr="008D5E2E">
        <w:t xml:space="preserve"> </w:t>
      </w:r>
      <w:r w:rsidRPr="008D5E2E">
        <w:t>странах</w:t>
      </w:r>
      <w:r w:rsidR="008D5E2E" w:rsidRPr="008D5E2E">
        <w:t xml:space="preserve"> </w:t>
      </w:r>
      <w:r w:rsidRPr="008D5E2E">
        <w:t>90%</w:t>
      </w:r>
      <w:r w:rsidR="008D5E2E" w:rsidRPr="008D5E2E">
        <w:t xml:space="preserve"> </w:t>
      </w:r>
      <w:r w:rsidRPr="008D5E2E">
        <w:t>роста</w:t>
      </w:r>
      <w:r w:rsidR="008D5E2E" w:rsidRPr="008D5E2E">
        <w:t xml:space="preserve"> </w:t>
      </w:r>
      <w:r w:rsidRPr="008D5E2E">
        <w:t>ВВП</w:t>
      </w:r>
      <w:r w:rsidR="008D5E2E" w:rsidRPr="008D5E2E">
        <w:t xml:space="preserve"> </w:t>
      </w:r>
      <w:r w:rsidRPr="008D5E2E">
        <w:t>определяется</w:t>
      </w:r>
      <w:r w:rsidR="008D5E2E" w:rsidRPr="008D5E2E">
        <w:t xml:space="preserve"> </w:t>
      </w:r>
      <w:r w:rsidRPr="008D5E2E">
        <w:t>инновациями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технологическим</w:t>
      </w:r>
      <w:r w:rsidR="008D5E2E" w:rsidRPr="008D5E2E">
        <w:t xml:space="preserve"> </w:t>
      </w:r>
      <w:r w:rsidRPr="008D5E2E">
        <w:t>прогрессом</w:t>
      </w:r>
      <w:r w:rsidR="008D5E2E" w:rsidRPr="008D5E2E">
        <w:t xml:space="preserve"> [</w:t>
      </w:r>
      <w:r w:rsidRPr="008D5E2E">
        <w:t>2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Инновационный</w:t>
      </w:r>
      <w:r w:rsidR="008D5E2E" w:rsidRPr="008D5E2E">
        <w:t xml:space="preserve"> </w:t>
      </w:r>
      <w:r w:rsidRPr="008D5E2E">
        <w:t>процесс</w:t>
      </w:r>
      <w:r w:rsidR="008D5E2E" w:rsidRPr="008D5E2E">
        <w:t xml:space="preserve"> </w:t>
      </w:r>
      <w:r w:rsidRPr="008D5E2E">
        <w:t>выступает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равнодействующая</w:t>
      </w:r>
      <w:r w:rsidR="008D5E2E" w:rsidRPr="008D5E2E">
        <w:t xml:space="preserve"> </w:t>
      </w:r>
      <w:r w:rsidRPr="008D5E2E">
        <w:t>многих</w:t>
      </w:r>
      <w:r w:rsidR="008D5E2E" w:rsidRPr="008D5E2E">
        <w:t xml:space="preserve"> </w:t>
      </w:r>
      <w:r w:rsidRPr="008D5E2E">
        <w:t>экономических</w:t>
      </w:r>
      <w:r w:rsidR="008D5E2E" w:rsidRPr="008D5E2E">
        <w:t xml:space="preserve"> </w:t>
      </w:r>
      <w:r w:rsidRPr="008D5E2E">
        <w:t>факторов,</w:t>
      </w:r>
      <w:r w:rsidR="008D5E2E" w:rsidRPr="008D5E2E">
        <w:t xml:space="preserve"> </w:t>
      </w:r>
      <w:r w:rsidRPr="008D5E2E">
        <w:t>объективных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субъективных,</w:t>
      </w:r>
      <w:r w:rsidR="008D5E2E" w:rsidRPr="008D5E2E">
        <w:t xml:space="preserve"> </w:t>
      </w:r>
      <w:r w:rsidRPr="008D5E2E">
        <w:t>внешних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внутренних</w:t>
      </w:r>
      <w:r w:rsidR="008D5E2E" w:rsidRPr="008D5E2E"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объективным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факторам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следует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отнести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факторы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обусловлены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долговременными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тенденциями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связаны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lastRenderedPageBreak/>
        <w:t>волевыми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решениями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конкретного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субъекта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отнести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экономические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законы,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воздействующие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</w:t>
      </w:r>
      <w:r w:rsidR="008D5E2E" w:rsidRPr="008D5E2E">
        <w:rPr>
          <w:lang w:val="ru-RU"/>
        </w:rPr>
        <w:t>:</w:t>
      </w:r>
    </w:p>
    <w:p w:rsidR="008D5E2E" w:rsidRPr="008D5E2E" w:rsidRDefault="00D526CB" w:rsidP="008D5E2E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8D5E2E">
        <w:t>закон</w:t>
      </w:r>
      <w:r w:rsidR="008D5E2E" w:rsidRPr="008D5E2E">
        <w:t xml:space="preserve"> </w:t>
      </w:r>
      <w:r w:rsidRPr="008D5E2E">
        <w:t>получения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присвоения</w:t>
      </w:r>
      <w:r w:rsidR="008D5E2E" w:rsidRPr="008D5E2E">
        <w:t xml:space="preserve"> </w:t>
      </w:r>
      <w:r w:rsidRPr="008D5E2E">
        <w:t>прибыли,</w:t>
      </w:r>
      <w:r w:rsidR="008D5E2E" w:rsidRPr="008D5E2E">
        <w:t xml:space="preserve"> </w:t>
      </w:r>
      <w:r w:rsidRPr="008D5E2E">
        <w:t>который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назвать</w:t>
      </w:r>
      <w:r w:rsidR="008D5E2E" w:rsidRPr="008D5E2E">
        <w:t xml:space="preserve"> </w:t>
      </w:r>
      <w:r w:rsidRPr="008D5E2E">
        <w:t>еще</w:t>
      </w:r>
      <w:r w:rsidR="008D5E2E" w:rsidRPr="008D5E2E">
        <w:t xml:space="preserve"> </w:t>
      </w:r>
      <w:r w:rsidRPr="008D5E2E">
        <w:t>законом</w:t>
      </w:r>
      <w:r w:rsidR="008D5E2E" w:rsidRPr="008D5E2E">
        <w:t xml:space="preserve"> </w:t>
      </w:r>
      <w:r w:rsidRPr="008D5E2E">
        <w:t>движения</w:t>
      </w:r>
      <w:r w:rsidR="008D5E2E" w:rsidRPr="008D5E2E">
        <w:t xml:space="preserve"> </w:t>
      </w:r>
      <w:r w:rsidRPr="008D5E2E">
        <w:t>рыночной</w:t>
      </w:r>
      <w:r w:rsidR="008D5E2E" w:rsidRPr="008D5E2E">
        <w:t xml:space="preserve"> </w:t>
      </w:r>
      <w:r w:rsidRPr="008D5E2E">
        <w:t>экономики,</w:t>
      </w:r>
      <w:r w:rsidR="008D5E2E" w:rsidRPr="008D5E2E">
        <w:t xml:space="preserve"> </w:t>
      </w:r>
      <w:r w:rsidRPr="008D5E2E">
        <w:t>поскольку</w:t>
      </w:r>
      <w:r w:rsidR="008D5E2E" w:rsidRPr="008D5E2E">
        <w:t xml:space="preserve"> </w:t>
      </w:r>
      <w:r w:rsidRPr="008D5E2E">
        <w:t>прибыль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движущей</w:t>
      </w:r>
      <w:r w:rsidR="008D5E2E" w:rsidRPr="008D5E2E">
        <w:t xml:space="preserve"> </w:t>
      </w:r>
      <w:r w:rsidRPr="008D5E2E">
        <w:t>силой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8D5E2E">
        <w:t>закон</w:t>
      </w:r>
      <w:r w:rsidR="008D5E2E" w:rsidRPr="008D5E2E">
        <w:t xml:space="preserve"> </w:t>
      </w:r>
      <w:r w:rsidRPr="008D5E2E">
        <w:t>стоимости,</w:t>
      </w:r>
      <w:r w:rsidR="008D5E2E" w:rsidRPr="008D5E2E">
        <w:t xml:space="preserve"> </w:t>
      </w:r>
      <w:r w:rsidRPr="008D5E2E">
        <w:t>регулирующий</w:t>
      </w:r>
      <w:r w:rsidR="008D5E2E" w:rsidRPr="008D5E2E">
        <w:t xml:space="preserve"> </w:t>
      </w:r>
      <w:r w:rsidRPr="008D5E2E">
        <w:t>развитие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определяющий</w:t>
      </w:r>
      <w:r w:rsidR="008D5E2E" w:rsidRPr="008D5E2E">
        <w:t xml:space="preserve"> </w:t>
      </w:r>
      <w:r w:rsidRPr="008D5E2E">
        <w:t>необходимость</w:t>
      </w:r>
      <w:r w:rsidR="008D5E2E" w:rsidRPr="008D5E2E">
        <w:t xml:space="preserve"> </w:t>
      </w:r>
      <w:r w:rsidRPr="008D5E2E">
        <w:t>взаимовыгодного</w:t>
      </w:r>
      <w:r w:rsidR="008D5E2E" w:rsidRPr="008D5E2E">
        <w:t xml:space="preserve"> </w:t>
      </w:r>
      <w:r w:rsidRPr="008D5E2E">
        <w:t>обмена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видах</w:t>
      </w:r>
      <w:r w:rsidR="008D5E2E" w:rsidRPr="008D5E2E">
        <w:t xml:space="preserve"> </w:t>
      </w:r>
      <w:r w:rsidRPr="008D5E2E">
        <w:t>сделок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8D5E2E">
        <w:t>законы</w:t>
      </w:r>
      <w:r w:rsidR="008D5E2E" w:rsidRPr="008D5E2E">
        <w:t xml:space="preserve"> </w:t>
      </w:r>
      <w:r w:rsidRPr="008D5E2E">
        <w:t>спроса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предложения,</w:t>
      </w:r>
      <w:r w:rsidR="008D5E2E" w:rsidRPr="008D5E2E">
        <w:t xml:space="preserve"> </w:t>
      </w:r>
      <w:r w:rsidRPr="008D5E2E">
        <w:t>определяющие</w:t>
      </w:r>
      <w:r w:rsidR="008D5E2E" w:rsidRPr="008D5E2E">
        <w:t xml:space="preserve"> </w:t>
      </w:r>
      <w:r w:rsidRPr="008D5E2E">
        <w:t>экономический</w:t>
      </w:r>
      <w:r w:rsidR="008D5E2E" w:rsidRPr="008D5E2E">
        <w:t xml:space="preserve"> </w:t>
      </w:r>
      <w:r w:rsidRPr="008D5E2E">
        <w:t>механизм</w:t>
      </w:r>
      <w:r w:rsidR="008D5E2E" w:rsidRPr="008D5E2E">
        <w:t xml:space="preserve"> </w:t>
      </w:r>
      <w:r w:rsidRPr="008D5E2E">
        <w:t>связи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производством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потреблением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8D5E2E">
        <w:t>закон</w:t>
      </w:r>
      <w:r w:rsidR="008D5E2E" w:rsidRPr="008D5E2E">
        <w:t xml:space="preserve"> </w:t>
      </w:r>
      <w:r w:rsidRPr="008D5E2E">
        <w:t>конкуренции,</w:t>
      </w:r>
      <w:r w:rsidR="008D5E2E" w:rsidRPr="008D5E2E">
        <w:t xml:space="preserve"> </w:t>
      </w:r>
      <w:r w:rsidRPr="008D5E2E">
        <w:t>характеризующий</w:t>
      </w:r>
      <w:r w:rsidR="008D5E2E" w:rsidRPr="008D5E2E">
        <w:t xml:space="preserve"> </w:t>
      </w:r>
      <w:r w:rsidRPr="008D5E2E">
        <w:t>экономический</w:t>
      </w:r>
      <w:r w:rsidR="008D5E2E" w:rsidRPr="008D5E2E">
        <w:t xml:space="preserve"> </w:t>
      </w:r>
      <w:r w:rsidRPr="008D5E2E">
        <w:t>механизм,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помощью</w:t>
      </w:r>
      <w:r w:rsidR="008D5E2E" w:rsidRPr="008D5E2E">
        <w:t xml:space="preserve"> </w:t>
      </w:r>
      <w:r w:rsidRPr="008D5E2E">
        <w:t>которого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конкретном</w:t>
      </w:r>
      <w:r w:rsidR="008D5E2E" w:rsidRPr="008D5E2E">
        <w:t xml:space="preserve"> </w:t>
      </w:r>
      <w:r w:rsidRPr="008D5E2E">
        <w:t>типе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 </w:t>
      </w:r>
      <w:r w:rsidRPr="008D5E2E">
        <w:t>реализуются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взаимодействуют</w:t>
      </w:r>
      <w:r w:rsidR="008D5E2E" w:rsidRPr="008D5E2E">
        <w:t xml:space="preserve"> </w:t>
      </w:r>
      <w:r w:rsidRPr="008D5E2E">
        <w:t>объективные</w:t>
      </w:r>
      <w:r w:rsidR="008D5E2E" w:rsidRPr="008D5E2E">
        <w:t xml:space="preserve"> </w:t>
      </w:r>
      <w:r w:rsidRPr="008D5E2E">
        <w:t>экономические</w:t>
      </w:r>
      <w:r w:rsidR="008D5E2E" w:rsidRPr="008D5E2E">
        <w:t xml:space="preserve"> </w:t>
      </w:r>
      <w:r w:rsidRPr="008D5E2E">
        <w:t>законы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8D5E2E">
        <w:t>закономерность</w:t>
      </w:r>
      <w:r w:rsidR="008D5E2E" w:rsidRPr="008D5E2E">
        <w:t xml:space="preserve"> </w:t>
      </w:r>
      <w:r w:rsidRPr="008D5E2E">
        <w:t>циклического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экономики,</w:t>
      </w:r>
      <w:r w:rsidR="008D5E2E" w:rsidRPr="008D5E2E">
        <w:t xml:space="preserve"> </w:t>
      </w:r>
      <w:r w:rsidRPr="008D5E2E">
        <w:t>определяющая</w:t>
      </w:r>
      <w:r w:rsidR="008D5E2E" w:rsidRPr="008D5E2E">
        <w:t xml:space="preserve"> </w:t>
      </w:r>
      <w:r w:rsidRPr="008D5E2E">
        <w:t>взаимосвязь</w:t>
      </w:r>
      <w:r w:rsidR="008D5E2E" w:rsidRPr="008D5E2E">
        <w:t xml:space="preserve"> </w:t>
      </w:r>
      <w:r w:rsidRPr="008D5E2E">
        <w:t>деловой,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соответствующей</w:t>
      </w:r>
      <w:r w:rsidR="008D5E2E" w:rsidRPr="008D5E2E">
        <w:t xml:space="preserve"> </w:t>
      </w:r>
      <w:r w:rsidRPr="008D5E2E">
        <w:t>фазы</w:t>
      </w:r>
      <w:r w:rsidR="008D5E2E" w:rsidRPr="008D5E2E">
        <w:t xml:space="preserve"> "</w:t>
      </w:r>
      <w:r w:rsidRPr="008D5E2E">
        <w:t>цикла</w:t>
      </w:r>
      <w:r w:rsidR="008D5E2E" w:rsidRPr="008D5E2E">
        <w:t>" [</w:t>
      </w:r>
      <w:r w:rsidRPr="008D5E2E">
        <w:t>10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Субъективную</w:t>
      </w:r>
      <w:r w:rsidR="008D5E2E" w:rsidRPr="008D5E2E">
        <w:t xml:space="preserve"> </w:t>
      </w:r>
      <w:r w:rsidRPr="008D5E2E">
        <w:t>природу</w:t>
      </w:r>
      <w:r w:rsidR="008D5E2E" w:rsidRPr="008D5E2E">
        <w:t xml:space="preserve"> </w:t>
      </w:r>
      <w:r w:rsidRPr="008D5E2E">
        <w:t>имеют</w:t>
      </w:r>
      <w:r w:rsidR="008D5E2E" w:rsidRPr="008D5E2E">
        <w:t xml:space="preserve"> </w:t>
      </w:r>
      <w:r w:rsidRPr="008D5E2E">
        <w:t>те</w:t>
      </w:r>
      <w:r w:rsidR="008D5E2E" w:rsidRPr="008D5E2E">
        <w:t xml:space="preserve"> </w:t>
      </w:r>
      <w:r w:rsidRPr="008D5E2E">
        <w:t>факторы,</w:t>
      </w:r>
      <w:r w:rsidR="008D5E2E" w:rsidRPr="008D5E2E">
        <w:t xml:space="preserve"> </w:t>
      </w:r>
      <w:r w:rsidRPr="008D5E2E">
        <w:t>действие</w:t>
      </w:r>
      <w:r w:rsidR="008D5E2E" w:rsidRPr="008D5E2E">
        <w:t xml:space="preserve"> </w:t>
      </w:r>
      <w:r w:rsidRPr="008D5E2E">
        <w:t>которых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прямым</w:t>
      </w:r>
      <w:r w:rsidR="008D5E2E" w:rsidRPr="008D5E2E">
        <w:t xml:space="preserve"> </w:t>
      </w:r>
      <w:r w:rsidRPr="008D5E2E">
        <w:t>следствием</w:t>
      </w:r>
      <w:r w:rsidR="008D5E2E" w:rsidRPr="008D5E2E">
        <w:t xml:space="preserve"> </w:t>
      </w:r>
      <w:r w:rsidRPr="008D5E2E">
        <w:t>сознательно</w:t>
      </w:r>
      <w:r w:rsidR="008D5E2E" w:rsidRPr="008D5E2E">
        <w:t xml:space="preserve"> </w:t>
      </w:r>
      <w:r w:rsidRPr="008D5E2E">
        <w:t>принятых</w:t>
      </w:r>
      <w:r w:rsidR="008D5E2E" w:rsidRPr="008D5E2E">
        <w:t xml:space="preserve"> </w:t>
      </w:r>
      <w:r w:rsidRPr="008D5E2E">
        <w:t>решений,</w:t>
      </w:r>
      <w:r w:rsidR="008D5E2E" w:rsidRPr="008D5E2E">
        <w:t xml:space="preserve"> </w:t>
      </w:r>
      <w:r w:rsidRPr="008D5E2E">
        <w:t>среди</w:t>
      </w:r>
      <w:r w:rsidR="008D5E2E" w:rsidRPr="008D5E2E">
        <w:t xml:space="preserve"> </w:t>
      </w:r>
      <w:r w:rsidRPr="008D5E2E">
        <w:t>которых</w:t>
      </w:r>
      <w:r w:rsidR="008D5E2E" w:rsidRPr="008D5E2E">
        <w:t xml:space="preserve"> </w:t>
      </w:r>
      <w:r w:rsidRPr="008D5E2E">
        <w:t>следует</w:t>
      </w:r>
      <w:r w:rsidR="008D5E2E" w:rsidRPr="008D5E2E">
        <w:t xml:space="preserve"> </w:t>
      </w:r>
      <w:r w:rsidRPr="008D5E2E">
        <w:t>выделить</w:t>
      </w:r>
      <w:r w:rsidR="008D5E2E" w:rsidRPr="008D5E2E">
        <w:t>: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инновационную</w:t>
      </w:r>
      <w:r w:rsidR="008D5E2E" w:rsidRPr="008D5E2E">
        <w:t xml:space="preserve"> </w:t>
      </w:r>
      <w:r w:rsidRPr="008D5E2E">
        <w:t>политику</w:t>
      </w:r>
      <w:r w:rsidR="008D5E2E" w:rsidRPr="008D5E2E">
        <w:t xml:space="preserve"> </w:t>
      </w:r>
      <w:r w:rsidRPr="008D5E2E">
        <w:t>государства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важнейшую</w:t>
      </w:r>
      <w:r w:rsidR="008D5E2E" w:rsidRPr="008D5E2E">
        <w:t xml:space="preserve"> </w:t>
      </w:r>
      <w:r w:rsidRPr="008D5E2E">
        <w:t>составляющую</w:t>
      </w:r>
      <w:r w:rsidR="008D5E2E" w:rsidRPr="008D5E2E">
        <w:t xml:space="preserve"> </w:t>
      </w:r>
      <w:r w:rsidRPr="008D5E2E">
        <w:t>государственной</w:t>
      </w:r>
      <w:r w:rsidR="008D5E2E" w:rsidRPr="008D5E2E">
        <w:t xml:space="preserve"> </w:t>
      </w:r>
      <w:r w:rsidRPr="008D5E2E">
        <w:t>экономической</w:t>
      </w:r>
      <w:r w:rsidR="008D5E2E" w:rsidRPr="008D5E2E">
        <w:t xml:space="preserve"> </w:t>
      </w:r>
      <w:r w:rsidRPr="008D5E2E">
        <w:t>политики</w:t>
      </w:r>
      <w:r w:rsidR="008D5E2E" w:rsidRPr="008D5E2E">
        <w:t>;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денежно-кредитную</w:t>
      </w:r>
      <w:r w:rsidR="008D5E2E" w:rsidRPr="008D5E2E">
        <w:t xml:space="preserve"> </w:t>
      </w:r>
      <w:r w:rsidRPr="008D5E2E">
        <w:t>политику</w:t>
      </w:r>
      <w:r w:rsidR="008D5E2E" w:rsidRPr="008D5E2E">
        <w:t xml:space="preserve"> </w:t>
      </w:r>
      <w:r w:rsidRPr="008D5E2E">
        <w:t>организаций,</w:t>
      </w:r>
      <w:r w:rsidR="008D5E2E" w:rsidRPr="008D5E2E">
        <w:t xml:space="preserve"> </w:t>
      </w:r>
      <w:r w:rsidRPr="008D5E2E">
        <w:t>выступающих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роли</w:t>
      </w:r>
      <w:r w:rsidR="008D5E2E" w:rsidRPr="008D5E2E">
        <w:t xml:space="preserve"> </w:t>
      </w:r>
      <w:r w:rsidRPr="008D5E2E">
        <w:t>инвесторов</w:t>
      </w:r>
      <w:r w:rsidR="008D5E2E" w:rsidRPr="008D5E2E">
        <w:t xml:space="preserve">. </w:t>
      </w:r>
      <w:r w:rsidRPr="008D5E2E">
        <w:t>Реализация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проектов</w:t>
      </w:r>
      <w:r w:rsidR="008D5E2E" w:rsidRPr="008D5E2E">
        <w:t xml:space="preserve"> </w:t>
      </w:r>
      <w:r w:rsidRPr="008D5E2E">
        <w:t>часто</w:t>
      </w:r>
      <w:r w:rsidR="008D5E2E" w:rsidRPr="008D5E2E">
        <w:t xml:space="preserve"> </w:t>
      </w:r>
      <w:r w:rsidRPr="008D5E2E">
        <w:t>связана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использованием</w:t>
      </w:r>
      <w:r w:rsidR="008D5E2E" w:rsidRPr="008D5E2E">
        <w:t xml:space="preserve"> </w:t>
      </w:r>
      <w:r w:rsidRPr="008D5E2E">
        <w:t>заемных</w:t>
      </w:r>
      <w:r w:rsidR="008D5E2E" w:rsidRPr="008D5E2E">
        <w:t xml:space="preserve"> </w:t>
      </w:r>
      <w:r w:rsidRPr="008D5E2E">
        <w:t>средств,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требует</w:t>
      </w:r>
      <w:r w:rsidR="008D5E2E" w:rsidRPr="008D5E2E">
        <w:t xml:space="preserve"> </w:t>
      </w:r>
      <w:r w:rsidRPr="008D5E2E">
        <w:t>учета</w:t>
      </w:r>
      <w:r w:rsidR="008D5E2E" w:rsidRPr="008D5E2E">
        <w:t xml:space="preserve"> </w:t>
      </w:r>
      <w:r w:rsidRPr="008D5E2E">
        <w:t>высокой</w:t>
      </w:r>
      <w:r w:rsidR="008D5E2E" w:rsidRPr="008D5E2E">
        <w:t xml:space="preserve"> </w:t>
      </w:r>
      <w:r w:rsidRPr="008D5E2E">
        <w:t>степени</w:t>
      </w:r>
      <w:r w:rsidR="008D5E2E" w:rsidRPr="008D5E2E">
        <w:t xml:space="preserve"> </w:t>
      </w:r>
      <w:r w:rsidRPr="008D5E2E">
        <w:t>риска</w:t>
      </w:r>
      <w:r w:rsidR="008D5E2E" w:rsidRPr="008D5E2E">
        <w:t xml:space="preserve"> </w:t>
      </w:r>
      <w:r w:rsidRPr="008D5E2E">
        <w:t>подобных</w:t>
      </w:r>
      <w:r w:rsidR="008D5E2E" w:rsidRPr="008D5E2E">
        <w:t xml:space="preserve"> </w:t>
      </w:r>
      <w:r w:rsidRPr="008D5E2E">
        <w:t>инвестиций</w:t>
      </w:r>
      <w:r w:rsidR="008D5E2E" w:rsidRPr="008D5E2E">
        <w:t>;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стратегии</w:t>
      </w:r>
      <w:r w:rsidR="008D5E2E" w:rsidRPr="008D5E2E">
        <w:t xml:space="preserve"> </w:t>
      </w:r>
      <w:r w:rsidRPr="008D5E2E">
        <w:t>конкурирующих</w:t>
      </w:r>
      <w:r w:rsidR="008D5E2E" w:rsidRPr="008D5E2E">
        <w:t xml:space="preserve"> </w:t>
      </w:r>
      <w:r w:rsidRPr="008D5E2E">
        <w:t>фирм</w:t>
      </w:r>
      <w:r w:rsidR="008D5E2E" w:rsidRPr="008D5E2E">
        <w:t xml:space="preserve">. </w:t>
      </w:r>
      <w:r w:rsidRPr="008D5E2E">
        <w:t>Значение</w:t>
      </w:r>
      <w:r w:rsidR="008D5E2E" w:rsidRPr="008D5E2E">
        <w:t xml:space="preserve"> </w:t>
      </w:r>
      <w:r w:rsidRPr="008D5E2E">
        <w:t>этого</w:t>
      </w:r>
      <w:r w:rsidR="008D5E2E" w:rsidRPr="008D5E2E">
        <w:t xml:space="preserve"> </w:t>
      </w:r>
      <w:r w:rsidRPr="008D5E2E">
        <w:t>фактора</w:t>
      </w:r>
      <w:r w:rsidR="008D5E2E" w:rsidRPr="008D5E2E">
        <w:t xml:space="preserve"> </w:t>
      </w:r>
      <w:r w:rsidRPr="008D5E2E">
        <w:t>определяется</w:t>
      </w:r>
      <w:r w:rsidR="008D5E2E" w:rsidRPr="008D5E2E">
        <w:t xml:space="preserve"> </w:t>
      </w:r>
      <w:r w:rsidRPr="008D5E2E">
        <w:t>возможностью</w:t>
      </w:r>
      <w:r w:rsidR="008D5E2E" w:rsidRPr="008D5E2E">
        <w:t xml:space="preserve"> </w:t>
      </w:r>
      <w:r w:rsidRPr="008D5E2E">
        <w:t>других</w:t>
      </w:r>
      <w:r w:rsidR="008D5E2E" w:rsidRPr="008D5E2E">
        <w:t xml:space="preserve"> </w:t>
      </w:r>
      <w:r w:rsidRPr="008D5E2E">
        <w:t>хозяйствующих</w:t>
      </w:r>
      <w:r w:rsidR="008D5E2E" w:rsidRPr="008D5E2E">
        <w:t xml:space="preserve"> </w:t>
      </w:r>
      <w:r w:rsidRPr="008D5E2E">
        <w:t>субъектов</w:t>
      </w:r>
      <w:r w:rsidR="008D5E2E" w:rsidRPr="008D5E2E">
        <w:t xml:space="preserve"> </w:t>
      </w:r>
      <w:r w:rsidRPr="008D5E2E">
        <w:t>влиять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структуру</w:t>
      </w:r>
      <w:r w:rsidR="008D5E2E" w:rsidRPr="008D5E2E">
        <w:t xml:space="preserve"> </w:t>
      </w:r>
      <w:r w:rsidRPr="008D5E2E">
        <w:t>рынка,</w:t>
      </w:r>
      <w:r w:rsidR="008D5E2E" w:rsidRPr="008D5E2E">
        <w:t xml:space="preserve"> </w:t>
      </w:r>
      <w:r w:rsidRPr="008D5E2E">
        <w:t>интенсивность</w:t>
      </w:r>
      <w:r w:rsidR="008D5E2E" w:rsidRPr="008D5E2E">
        <w:t xml:space="preserve"> </w:t>
      </w:r>
      <w:r w:rsidRPr="008D5E2E">
        <w:t>конкурентной</w:t>
      </w:r>
      <w:r w:rsidR="008D5E2E" w:rsidRPr="008D5E2E">
        <w:t xml:space="preserve"> </w:t>
      </w:r>
      <w:r w:rsidRPr="008D5E2E">
        <w:t>борьбы,</w:t>
      </w:r>
      <w:r w:rsidR="008D5E2E" w:rsidRPr="008D5E2E">
        <w:t xml:space="preserve"> </w:t>
      </w:r>
      <w:r w:rsidRPr="008D5E2E">
        <w:t>корректировать</w:t>
      </w:r>
      <w:r w:rsidR="008D5E2E" w:rsidRPr="008D5E2E">
        <w:t xml:space="preserve"> </w:t>
      </w:r>
      <w:r w:rsidRPr="008D5E2E">
        <w:t>получение</w:t>
      </w:r>
      <w:r w:rsidR="008D5E2E" w:rsidRPr="008D5E2E">
        <w:t xml:space="preserve"> </w:t>
      </w:r>
      <w:r w:rsidRPr="008D5E2E">
        <w:t>необходимых</w:t>
      </w:r>
      <w:r w:rsidR="008D5E2E" w:rsidRPr="008D5E2E">
        <w:t xml:space="preserve"> </w:t>
      </w:r>
      <w:r w:rsidRPr="008D5E2E">
        <w:t>материальных</w:t>
      </w:r>
      <w:r w:rsidR="008D5E2E" w:rsidRPr="008D5E2E">
        <w:t xml:space="preserve"> </w:t>
      </w:r>
      <w:r w:rsidRPr="008D5E2E">
        <w:t>ресурсов</w:t>
      </w:r>
      <w:r w:rsidR="008D5E2E" w:rsidRPr="008D5E2E">
        <w:t>;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lastRenderedPageBreak/>
        <w:t>поведение</w:t>
      </w:r>
      <w:r w:rsidR="008D5E2E" w:rsidRPr="008D5E2E">
        <w:t xml:space="preserve"> </w:t>
      </w:r>
      <w:r w:rsidRPr="008D5E2E">
        <w:t>потребителей,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которого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многом</w:t>
      </w:r>
      <w:r w:rsidR="008D5E2E" w:rsidRPr="008D5E2E">
        <w:t xml:space="preserve"> </w:t>
      </w:r>
      <w:r w:rsidRPr="008D5E2E">
        <w:t>зависит</w:t>
      </w:r>
      <w:r w:rsidR="008D5E2E" w:rsidRPr="008D5E2E">
        <w:t xml:space="preserve"> </w:t>
      </w:r>
      <w:r w:rsidRPr="008D5E2E">
        <w:t>наличие</w:t>
      </w:r>
      <w:r w:rsidR="008D5E2E" w:rsidRPr="008D5E2E">
        <w:t xml:space="preserve"> </w:t>
      </w:r>
      <w:r w:rsidRPr="008D5E2E">
        <w:t>спроса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появляющиеся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результате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отношений</w:t>
      </w:r>
      <w:r w:rsidR="008D5E2E" w:rsidRPr="008D5E2E">
        <w:t xml:space="preserve"> </w:t>
      </w:r>
      <w:r w:rsidRPr="008D5E2E">
        <w:t>новшества</w:t>
      </w:r>
      <w:r w:rsidR="008D5E2E" w:rsidRPr="008D5E2E">
        <w:t xml:space="preserve">. </w:t>
      </w:r>
      <w:r w:rsidRPr="008D5E2E">
        <w:t>Учет</w:t>
      </w:r>
      <w:r w:rsidR="008D5E2E" w:rsidRPr="008D5E2E">
        <w:t xml:space="preserve"> </w:t>
      </w:r>
      <w:r w:rsidRPr="008D5E2E">
        <w:t>этого</w:t>
      </w:r>
      <w:r w:rsidR="008D5E2E" w:rsidRPr="008D5E2E">
        <w:t xml:space="preserve"> </w:t>
      </w:r>
      <w:r w:rsidRPr="008D5E2E">
        <w:t>фактора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предприятия,</w:t>
      </w:r>
      <w:r w:rsidR="008D5E2E" w:rsidRPr="008D5E2E">
        <w:t xml:space="preserve"> </w:t>
      </w:r>
      <w:r w:rsidRPr="008D5E2E">
        <w:t>осуществляющего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деятельность,</w:t>
      </w:r>
      <w:r w:rsidR="008D5E2E" w:rsidRPr="008D5E2E">
        <w:t xml:space="preserve"> </w:t>
      </w:r>
      <w:r w:rsidRPr="008D5E2E">
        <w:t>предполагает</w:t>
      </w:r>
      <w:r w:rsidR="008D5E2E" w:rsidRPr="008D5E2E">
        <w:t xml:space="preserve"> </w:t>
      </w:r>
      <w:r w:rsidRPr="008D5E2E">
        <w:t>дополнительные</w:t>
      </w:r>
      <w:r w:rsidR="008D5E2E" w:rsidRPr="008D5E2E">
        <w:t xml:space="preserve"> </w:t>
      </w:r>
      <w:r w:rsidRPr="008D5E2E">
        <w:t>усилия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формированию</w:t>
      </w:r>
      <w:r w:rsidR="008D5E2E" w:rsidRPr="008D5E2E">
        <w:t xml:space="preserve"> </w:t>
      </w:r>
      <w:r w:rsidRPr="008D5E2E">
        <w:t>будущего</w:t>
      </w:r>
      <w:r w:rsidR="008D5E2E" w:rsidRPr="008D5E2E">
        <w:t xml:space="preserve"> </w:t>
      </w:r>
      <w:r w:rsidRPr="008D5E2E">
        <w:t>потребительского</w:t>
      </w:r>
      <w:r w:rsidR="008D5E2E" w:rsidRPr="008D5E2E">
        <w:t xml:space="preserve"> </w:t>
      </w:r>
      <w:r w:rsidRPr="008D5E2E">
        <w:t>спроса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новый</w:t>
      </w:r>
      <w:r w:rsidR="008D5E2E" w:rsidRPr="008D5E2E">
        <w:t xml:space="preserve"> </w:t>
      </w:r>
      <w:r w:rsidRPr="008D5E2E">
        <w:t>продукт,</w:t>
      </w:r>
      <w:r w:rsidR="008D5E2E" w:rsidRPr="008D5E2E">
        <w:t xml:space="preserve"> </w:t>
      </w:r>
      <w:r w:rsidRPr="008D5E2E">
        <w:t>услугу,</w:t>
      </w:r>
      <w:r w:rsidR="008D5E2E" w:rsidRPr="008D5E2E">
        <w:t xml:space="preserve"> </w:t>
      </w:r>
      <w:r w:rsidRPr="008D5E2E">
        <w:t>технологию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т.д. [</w:t>
      </w:r>
      <w:r w:rsidRPr="008D5E2E">
        <w:t>11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При</w:t>
      </w:r>
      <w:r w:rsidR="008D5E2E" w:rsidRPr="008D5E2E">
        <w:t xml:space="preserve"> </w:t>
      </w:r>
      <w:r w:rsidRPr="008D5E2E">
        <w:t>этом</w:t>
      </w:r>
      <w:r w:rsidR="008D5E2E" w:rsidRPr="008D5E2E">
        <w:t xml:space="preserve"> </w:t>
      </w:r>
      <w:r w:rsidRPr="008D5E2E">
        <w:t>объективные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субъективные</w:t>
      </w:r>
      <w:r w:rsidR="008D5E2E" w:rsidRPr="008D5E2E">
        <w:t xml:space="preserve"> </w:t>
      </w:r>
      <w:r w:rsidRPr="008D5E2E">
        <w:t>факторы</w:t>
      </w:r>
      <w:r w:rsidR="008D5E2E" w:rsidRPr="008D5E2E">
        <w:t xml:space="preserve"> </w:t>
      </w:r>
      <w:r w:rsidRPr="008D5E2E">
        <w:t>координируются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собой,</w:t>
      </w:r>
      <w:r w:rsidR="008D5E2E" w:rsidRPr="008D5E2E">
        <w:t xml:space="preserve"> </w:t>
      </w:r>
      <w:r w:rsidRPr="008D5E2E">
        <w:t>взаимопроникают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образуют</w:t>
      </w:r>
      <w:r w:rsidR="008D5E2E" w:rsidRPr="008D5E2E">
        <w:t xml:space="preserve"> </w:t>
      </w:r>
      <w:r w:rsidRPr="008D5E2E">
        <w:t>систему</w:t>
      </w:r>
      <w:r w:rsidR="008D5E2E" w:rsidRPr="008D5E2E">
        <w:t xml:space="preserve"> </w:t>
      </w:r>
      <w:r w:rsidRPr="008D5E2E">
        <w:t>мотивации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формирования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стратегии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Факторы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подразделить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глобальные,</w:t>
      </w:r>
      <w:r w:rsidR="008D5E2E" w:rsidRPr="008D5E2E">
        <w:t xml:space="preserve"> </w:t>
      </w:r>
      <w:r w:rsidRPr="008D5E2E">
        <w:t>определяемые</w:t>
      </w:r>
      <w:r w:rsidR="008D5E2E" w:rsidRPr="008D5E2E">
        <w:t xml:space="preserve"> </w:t>
      </w:r>
      <w:r w:rsidRPr="008D5E2E">
        <w:t>макроэкономикой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обществом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целом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локальные,</w:t>
      </w:r>
      <w:r w:rsidR="008D5E2E" w:rsidRPr="008D5E2E">
        <w:t xml:space="preserve"> </w:t>
      </w:r>
      <w:r w:rsidRPr="008D5E2E">
        <w:t>определяемые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микроуровне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[</w:t>
      </w:r>
      <w:r w:rsidRPr="008D5E2E">
        <w:t>4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К</w:t>
      </w:r>
      <w:r w:rsidR="008D5E2E" w:rsidRPr="008D5E2E">
        <w:t xml:space="preserve"> </w:t>
      </w:r>
      <w:r w:rsidRPr="008D5E2E">
        <w:t>глобальным</w:t>
      </w:r>
      <w:r w:rsidR="008D5E2E" w:rsidRPr="008D5E2E">
        <w:t xml:space="preserve"> </w:t>
      </w:r>
      <w:r w:rsidRPr="008D5E2E">
        <w:t>факторам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отнести</w:t>
      </w:r>
      <w:r w:rsidR="008D5E2E" w:rsidRPr="008D5E2E">
        <w:t xml:space="preserve"> </w:t>
      </w:r>
      <w:r w:rsidRPr="008D5E2E">
        <w:t>политическую</w:t>
      </w:r>
      <w:r w:rsidR="008D5E2E" w:rsidRPr="008D5E2E">
        <w:t xml:space="preserve"> </w:t>
      </w:r>
      <w:r w:rsidRPr="008D5E2E">
        <w:t>ситуацию</w:t>
      </w:r>
      <w:r w:rsidR="008D5E2E" w:rsidRPr="008D5E2E">
        <w:t xml:space="preserve"> </w:t>
      </w:r>
      <w:r w:rsidRPr="008D5E2E">
        <w:t>внутри</w:t>
      </w:r>
      <w:r w:rsidR="008D5E2E" w:rsidRPr="008D5E2E">
        <w:t xml:space="preserve"> </w:t>
      </w:r>
      <w:r w:rsidRPr="008D5E2E">
        <w:t>страны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международном</w:t>
      </w:r>
      <w:r w:rsidR="008D5E2E" w:rsidRPr="008D5E2E">
        <w:t xml:space="preserve"> </w:t>
      </w:r>
      <w:r w:rsidRPr="008D5E2E">
        <w:t>уровне,</w:t>
      </w:r>
      <w:r w:rsidR="008D5E2E" w:rsidRPr="008D5E2E">
        <w:t xml:space="preserve"> </w:t>
      </w:r>
      <w:r w:rsidRPr="008D5E2E">
        <w:t>конкуренцию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внешнем</w:t>
      </w:r>
      <w:r w:rsidR="008D5E2E" w:rsidRPr="008D5E2E">
        <w:t xml:space="preserve"> </w:t>
      </w:r>
      <w:r w:rsidRPr="008D5E2E">
        <w:t>рынке,</w:t>
      </w:r>
      <w:r w:rsidR="008D5E2E" w:rsidRPr="008D5E2E">
        <w:t xml:space="preserve"> </w:t>
      </w:r>
      <w:r w:rsidRPr="008D5E2E">
        <w:t>взаимоотношения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властями,</w:t>
      </w:r>
      <w:r w:rsidR="008D5E2E" w:rsidRPr="008D5E2E">
        <w:t xml:space="preserve"> </w:t>
      </w:r>
      <w:r w:rsidRPr="008D5E2E">
        <w:t>налоговую</w:t>
      </w:r>
      <w:r w:rsidR="008D5E2E" w:rsidRPr="008D5E2E">
        <w:t xml:space="preserve"> </w:t>
      </w:r>
      <w:r w:rsidRPr="008D5E2E">
        <w:t>политику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В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 </w:t>
      </w:r>
      <w:r w:rsidRPr="008D5E2E">
        <w:t>среды,</w:t>
      </w:r>
      <w:r w:rsidR="008D5E2E" w:rsidRPr="008D5E2E">
        <w:t xml:space="preserve"> </w:t>
      </w:r>
      <w:r w:rsidRPr="008D5E2E">
        <w:t>благоприятной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реализации</w:t>
      </w:r>
      <w:r w:rsidR="008D5E2E" w:rsidRPr="008D5E2E">
        <w:t xml:space="preserve"> </w:t>
      </w:r>
      <w:r w:rsidRPr="008D5E2E">
        <w:t>нововведений,</w:t>
      </w:r>
      <w:r w:rsidR="008D5E2E" w:rsidRPr="008D5E2E">
        <w:t xml:space="preserve"> </w:t>
      </w:r>
      <w:r w:rsidRPr="008D5E2E">
        <w:t>центр</w:t>
      </w:r>
      <w:r w:rsidR="008D5E2E" w:rsidRPr="008D5E2E">
        <w:t xml:space="preserve"> </w:t>
      </w:r>
      <w:r w:rsidRPr="008D5E2E">
        <w:t>тяжести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отношениях</w:t>
      </w:r>
      <w:r w:rsidR="008D5E2E" w:rsidRPr="008D5E2E">
        <w:t xml:space="preserve"> </w:t>
      </w:r>
      <w:r w:rsidRPr="008D5E2E">
        <w:t>смещается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сторону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потенциала</w:t>
      </w:r>
      <w:r w:rsidR="008D5E2E" w:rsidRPr="008D5E2E">
        <w:t xml:space="preserve"> </w:t>
      </w:r>
      <w:r w:rsidRPr="008D5E2E">
        <w:t>фирм-инноваторов</w:t>
      </w:r>
      <w:r w:rsidR="008D5E2E" w:rsidRPr="008D5E2E">
        <w:t xml:space="preserve"> - </w:t>
      </w:r>
      <w:r w:rsidRPr="008D5E2E">
        <w:t>внутренних</w:t>
      </w:r>
      <w:r w:rsidR="008D5E2E" w:rsidRPr="008D5E2E">
        <w:t xml:space="preserve"> </w:t>
      </w:r>
      <w:r w:rsidRPr="008D5E2E">
        <w:t>факторов,</w:t>
      </w:r>
      <w:r w:rsidR="008D5E2E" w:rsidRPr="008D5E2E">
        <w:t xml:space="preserve"> </w:t>
      </w:r>
      <w:r w:rsidRPr="008D5E2E">
        <w:t>влияющих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стратегию</w:t>
      </w:r>
      <w:r w:rsidR="008D5E2E" w:rsidRPr="008D5E2E">
        <w:t xml:space="preserve">. </w:t>
      </w:r>
      <w:r w:rsidRPr="008D5E2E">
        <w:t>Когда</w:t>
      </w:r>
      <w:r w:rsidR="008D5E2E" w:rsidRPr="008D5E2E">
        <w:t xml:space="preserve"> </w:t>
      </w:r>
      <w:r w:rsidRPr="008D5E2E">
        <w:t>внешняя</w:t>
      </w:r>
      <w:r w:rsidR="008D5E2E" w:rsidRPr="008D5E2E">
        <w:t xml:space="preserve"> </w:t>
      </w:r>
      <w:r w:rsidRPr="008D5E2E">
        <w:t>среда</w:t>
      </w:r>
      <w:r w:rsidR="008D5E2E" w:rsidRPr="008D5E2E">
        <w:t xml:space="preserve"> </w:t>
      </w:r>
      <w:r w:rsidRPr="008D5E2E">
        <w:t>экономической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благоприятна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нововведений,</w:t>
      </w:r>
      <w:r w:rsidR="008D5E2E" w:rsidRPr="008D5E2E">
        <w:t xml:space="preserve"> </w:t>
      </w:r>
      <w:r w:rsidRPr="008D5E2E">
        <w:t>они</w:t>
      </w:r>
      <w:r w:rsidR="008D5E2E" w:rsidRPr="008D5E2E">
        <w:t xml:space="preserve"> </w:t>
      </w:r>
      <w:r w:rsidRPr="008D5E2E">
        <w:t>целиком</w:t>
      </w:r>
      <w:r w:rsidR="008D5E2E" w:rsidRPr="008D5E2E">
        <w:t xml:space="preserve"> </w:t>
      </w:r>
      <w:r w:rsidRPr="008D5E2E">
        <w:t>зависят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внутренних</w:t>
      </w:r>
      <w:r w:rsidR="008D5E2E" w:rsidRPr="008D5E2E">
        <w:t xml:space="preserve"> </w:t>
      </w:r>
      <w:r w:rsidRPr="008D5E2E">
        <w:t>факторов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>.</w:t>
      </w:r>
    </w:p>
    <w:p w:rsidR="008D5E2E" w:rsidRPr="008D5E2E" w:rsidRDefault="00D526CB" w:rsidP="008D5E2E">
      <w:pPr>
        <w:pStyle w:val="o"/>
        <w:tabs>
          <w:tab w:val="left" w:pos="726"/>
        </w:tabs>
        <w:spacing w:before="0" w:beforeAutospacing="0" w:after="0" w:afterAutospacing="0"/>
      </w:pPr>
      <w:r w:rsidRPr="008D5E2E">
        <w:t>Инновационный</w:t>
      </w:r>
      <w:r w:rsidR="008D5E2E" w:rsidRPr="008D5E2E">
        <w:t xml:space="preserve"> </w:t>
      </w:r>
      <w:r w:rsidRPr="008D5E2E">
        <w:t>потенциал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представляется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совокупность</w:t>
      </w:r>
      <w:r w:rsidR="008D5E2E" w:rsidRPr="008D5E2E">
        <w:t xml:space="preserve"> </w:t>
      </w:r>
      <w:r w:rsidRPr="008D5E2E">
        <w:t>материальных,</w:t>
      </w:r>
      <w:r w:rsidR="008D5E2E" w:rsidRPr="008D5E2E">
        <w:t xml:space="preserve"> </w:t>
      </w:r>
      <w:r w:rsidRPr="008D5E2E">
        <w:t>финансовых,</w:t>
      </w:r>
      <w:r w:rsidR="008D5E2E" w:rsidRPr="008D5E2E">
        <w:t xml:space="preserve"> </w:t>
      </w:r>
      <w:r w:rsidRPr="008D5E2E">
        <w:t>трудовых,</w:t>
      </w:r>
      <w:r w:rsidR="008D5E2E" w:rsidRPr="008D5E2E">
        <w:t xml:space="preserve"> </w:t>
      </w:r>
      <w:r w:rsidRPr="008D5E2E">
        <w:t>инфраструктурных,</w:t>
      </w:r>
      <w:r w:rsidR="008D5E2E" w:rsidRPr="008D5E2E">
        <w:t xml:space="preserve"> </w:t>
      </w:r>
      <w:r w:rsidRPr="008D5E2E">
        <w:t>интеллектуальных</w:t>
      </w:r>
      <w:r w:rsidR="008D5E2E" w:rsidRPr="008D5E2E">
        <w:t xml:space="preserve"> </w:t>
      </w:r>
      <w:r w:rsidRPr="008D5E2E">
        <w:t>информационно-коммуникационных</w:t>
      </w:r>
      <w:r w:rsidR="008D5E2E" w:rsidRPr="008D5E2E">
        <w:t xml:space="preserve"> </w:t>
      </w:r>
      <w:r w:rsidRPr="008D5E2E">
        <w:t>ресурсов</w:t>
      </w:r>
      <w:r w:rsidR="008D5E2E" w:rsidRPr="008D5E2E">
        <w:t xml:space="preserve"> [</w:t>
      </w:r>
      <w:r w:rsidRPr="008D5E2E">
        <w:t>3</w:t>
      </w:r>
      <w:r w:rsidR="008D5E2E" w:rsidRPr="008D5E2E">
        <w:t xml:space="preserve">]. </w:t>
      </w:r>
      <w:r w:rsidRPr="008D5E2E">
        <w:t>Можно</w:t>
      </w:r>
      <w:r w:rsidR="008D5E2E" w:rsidRPr="008D5E2E">
        <w:t xml:space="preserve"> </w:t>
      </w:r>
      <w:r w:rsidRPr="008D5E2E">
        <w:t>выделить</w:t>
      </w:r>
      <w:r w:rsidR="008D5E2E" w:rsidRPr="008D5E2E">
        <w:t xml:space="preserve"> </w:t>
      </w:r>
      <w:r w:rsidRPr="008D5E2E">
        <w:t>две</w:t>
      </w:r>
      <w:r w:rsidR="008D5E2E" w:rsidRPr="008D5E2E">
        <w:t xml:space="preserve"> </w:t>
      </w:r>
      <w:r w:rsidRPr="008D5E2E">
        <w:t>группы</w:t>
      </w:r>
      <w:r w:rsidR="008D5E2E" w:rsidRPr="008D5E2E">
        <w:t xml:space="preserve"> </w:t>
      </w:r>
      <w:r w:rsidRPr="008D5E2E">
        <w:t>факторов,</w:t>
      </w:r>
      <w:r w:rsidR="008D5E2E" w:rsidRPr="008D5E2E">
        <w:t xml:space="preserve"> </w:t>
      </w:r>
      <w:r w:rsidRPr="008D5E2E">
        <w:t>определяющих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: </w:t>
      </w:r>
      <w:r w:rsidRPr="008D5E2E">
        <w:t>внутренние,</w:t>
      </w:r>
      <w:r w:rsidR="008D5E2E" w:rsidRPr="008D5E2E">
        <w:t xml:space="preserve"> </w:t>
      </w:r>
      <w:r w:rsidRPr="008D5E2E">
        <w:t>направленные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налаживание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управление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деятельностью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предприятии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внешние,</w:t>
      </w:r>
      <w:r w:rsidR="008D5E2E" w:rsidRPr="008D5E2E">
        <w:t xml:space="preserve"> </w:t>
      </w:r>
      <w:r w:rsidRPr="008D5E2E">
        <w:t>способствующие</w:t>
      </w:r>
      <w:r w:rsidR="008D5E2E" w:rsidRPr="008D5E2E">
        <w:t xml:space="preserve"> </w:t>
      </w:r>
      <w:r w:rsidRPr="008D5E2E">
        <w:t>расширению</w:t>
      </w:r>
      <w:r w:rsidR="008D5E2E" w:rsidRPr="008D5E2E">
        <w:t xml:space="preserve"> </w:t>
      </w:r>
      <w:r w:rsidRPr="008D5E2E">
        <w:t>границ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>.</w:t>
      </w:r>
    </w:p>
    <w:p w:rsidR="008D5E2E" w:rsidRPr="008D5E2E" w:rsidRDefault="00D526CB" w:rsidP="008D5E2E">
      <w:pPr>
        <w:pStyle w:val="o"/>
        <w:tabs>
          <w:tab w:val="left" w:pos="726"/>
        </w:tabs>
        <w:spacing w:before="0" w:beforeAutospacing="0" w:after="0" w:afterAutospacing="0"/>
      </w:pPr>
      <w:r w:rsidRPr="008D5E2E">
        <w:t>К</w:t>
      </w:r>
      <w:r w:rsidR="008D5E2E" w:rsidRPr="008D5E2E">
        <w:t xml:space="preserve"> </w:t>
      </w:r>
      <w:r w:rsidRPr="008D5E2E">
        <w:t>внешним</w:t>
      </w:r>
      <w:r w:rsidR="008D5E2E" w:rsidRPr="008D5E2E">
        <w:t xml:space="preserve"> </w:t>
      </w:r>
      <w:r w:rsidRPr="008D5E2E">
        <w:t>относятся</w:t>
      </w:r>
      <w:r w:rsidR="008D5E2E" w:rsidRPr="008D5E2E">
        <w:t xml:space="preserve"> </w:t>
      </w:r>
      <w:r w:rsidRPr="008D5E2E">
        <w:t>факторы,</w:t>
      </w:r>
      <w:r w:rsidR="008D5E2E" w:rsidRPr="008D5E2E">
        <w:t xml:space="preserve"> </w:t>
      </w:r>
      <w:r w:rsidRPr="008D5E2E">
        <w:t>обуславливающие</w:t>
      </w:r>
      <w:r w:rsidR="008D5E2E" w:rsidRPr="008D5E2E">
        <w:t xml:space="preserve"> </w:t>
      </w:r>
      <w:r w:rsidRPr="008D5E2E">
        <w:t>взаимодействие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экономической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социальной</w:t>
      </w:r>
      <w:r w:rsidR="008D5E2E" w:rsidRPr="008D5E2E">
        <w:t xml:space="preserve"> </w:t>
      </w:r>
      <w:r w:rsidRPr="008D5E2E">
        <w:t>средами</w:t>
      </w:r>
      <w:r w:rsidR="008D5E2E" w:rsidRPr="008D5E2E">
        <w:t>:</w:t>
      </w:r>
    </w:p>
    <w:p w:rsidR="008D5E2E" w:rsidRPr="008D5E2E" w:rsidRDefault="00D526CB" w:rsidP="008D5E2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8D5E2E">
        <w:lastRenderedPageBreak/>
        <w:t>использование</w:t>
      </w:r>
      <w:r w:rsidR="008D5E2E" w:rsidRPr="008D5E2E">
        <w:t xml:space="preserve"> </w:t>
      </w:r>
      <w:r w:rsidRPr="008D5E2E">
        <w:t>внешних</w:t>
      </w:r>
      <w:r w:rsidR="008D5E2E" w:rsidRPr="008D5E2E">
        <w:t xml:space="preserve"> </w:t>
      </w:r>
      <w:r w:rsidRPr="008D5E2E">
        <w:t>источников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поддержки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фаз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: </w:t>
      </w:r>
      <w:r w:rsidRPr="008D5E2E">
        <w:t>от</w:t>
      </w:r>
      <w:r w:rsidR="008D5E2E" w:rsidRPr="008D5E2E">
        <w:t xml:space="preserve"> </w:t>
      </w:r>
      <w:r w:rsidRPr="008D5E2E">
        <w:t>открытия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разработки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коммерциализации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8D5E2E">
        <w:t>коммуникации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заказчиками,</w:t>
      </w:r>
      <w:r w:rsidR="008D5E2E" w:rsidRPr="008D5E2E">
        <w:t xml:space="preserve"> </w:t>
      </w:r>
      <w:r w:rsidRPr="008D5E2E">
        <w:t>деловыми</w:t>
      </w:r>
      <w:r w:rsidR="008D5E2E" w:rsidRPr="008D5E2E">
        <w:t xml:space="preserve"> </w:t>
      </w:r>
      <w:r w:rsidRPr="008D5E2E">
        <w:t>партнерами,</w:t>
      </w:r>
      <w:r w:rsidR="008D5E2E" w:rsidRPr="008D5E2E">
        <w:t xml:space="preserve"> </w:t>
      </w:r>
      <w:r w:rsidRPr="008D5E2E">
        <w:t>инвесторами,</w:t>
      </w:r>
      <w:r w:rsidR="008D5E2E" w:rsidRPr="008D5E2E">
        <w:t xml:space="preserve"> </w:t>
      </w:r>
      <w:r w:rsidRPr="008D5E2E">
        <w:t>конкурентами,</w:t>
      </w:r>
      <w:r w:rsidR="008D5E2E" w:rsidRPr="008D5E2E">
        <w:t xml:space="preserve"> </w:t>
      </w:r>
      <w:r w:rsidRPr="008D5E2E">
        <w:t>исследовательскими</w:t>
      </w:r>
      <w:r w:rsidR="008D5E2E" w:rsidRPr="008D5E2E">
        <w:t xml:space="preserve"> </w:t>
      </w:r>
      <w:r w:rsidRPr="008D5E2E">
        <w:t>организациями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ВУЗами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8D5E2E">
        <w:t>лоббирование</w:t>
      </w:r>
      <w:r w:rsidR="008D5E2E" w:rsidRPr="008D5E2E">
        <w:t xml:space="preserve"> </w:t>
      </w:r>
      <w:r w:rsidRPr="008D5E2E">
        <w:t>интересов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государственных</w:t>
      </w:r>
      <w:r w:rsidR="008D5E2E" w:rsidRPr="008D5E2E">
        <w:t xml:space="preserve"> </w:t>
      </w:r>
      <w:r w:rsidRPr="008D5E2E">
        <w:t>институциональных</w:t>
      </w:r>
      <w:r w:rsidR="008D5E2E" w:rsidRPr="008D5E2E">
        <w:t xml:space="preserve"> </w:t>
      </w:r>
      <w:r w:rsidRPr="008D5E2E">
        <w:t>структурах</w:t>
      </w:r>
      <w:r w:rsidR="008D5E2E" w:rsidRPr="008D5E2E">
        <w:t>.</w:t>
      </w:r>
    </w:p>
    <w:p w:rsidR="008D5E2E" w:rsidRPr="008D5E2E" w:rsidRDefault="00D526CB" w:rsidP="008D5E2E">
      <w:pPr>
        <w:pStyle w:val="o"/>
        <w:tabs>
          <w:tab w:val="left" w:pos="726"/>
        </w:tabs>
        <w:spacing w:before="0" w:beforeAutospacing="0" w:after="0" w:afterAutospacing="0"/>
      </w:pPr>
      <w:r w:rsidRPr="008D5E2E">
        <w:t>Внутренние</w:t>
      </w:r>
      <w:r w:rsidR="008D5E2E" w:rsidRPr="008D5E2E">
        <w:t xml:space="preserve"> </w:t>
      </w:r>
      <w:r w:rsidRPr="008D5E2E">
        <w:t>факторы</w:t>
      </w:r>
      <w:r w:rsidR="008D5E2E" w:rsidRPr="008D5E2E">
        <w:t xml:space="preserve"> - </w:t>
      </w:r>
      <w:r w:rsidRPr="008D5E2E">
        <w:t>это</w:t>
      </w:r>
      <w:r w:rsidR="008D5E2E" w:rsidRPr="008D5E2E">
        <w:t xml:space="preserve"> </w:t>
      </w:r>
      <w:r w:rsidRPr="008D5E2E">
        <w:t>существенные</w:t>
      </w:r>
      <w:r w:rsidR="008D5E2E" w:rsidRPr="008D5E2E">
        <w:t xml:space="preserve"> </w:t>
      </w:r>
      <w:r w:rsidRPr="008D5E2E">
        <w:t>особенности</w:t>
      </w:r>
      <w:r w:rsidR="008D5E2E" w:rsidRPr="008D5E2E">
        <w:t xml:space="preserve"> </w:t>
      </w:r>
      <w:r w:rsidRPr="008D5E2E">
        <w:t>предприятия,</w:t>
      </w:r>
      <w:r w:rsidR="008D5E2E" w:rsidRPr="008D5E2E">
        <w:t xml:space="preserve"> </w:t>
      </w:r>
      <w:r w:rsidRPr="008D5E2E">
        <w:t>отличающие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конкурентов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определяющие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состоятельность</w:t>
      </w:r>
      <w:r w:rsidR="008D5E2E" w:rsidRPr="008D5E2E">
        <w:t>:</w:t>
      </w:r>
    </w:p>
    <w:p w:rsidR="008D5E2E" w:rsidRPr="008D5E2E" w:rsidRDefault="00D526CB" w:rsidP="008D5E2E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D5E2E">
        <w:t>мотивированное</w:t>
      </w:r>
      <w:r w:rsidR="008D5E2E" w:rsidRPr="008D5E2E">
        <w:t xml:space="preserve"> </w:t>
      </w:r>
      <w:r w:rsidRPr="008D5E2E">
        <w:t>руководство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D5E2E">
        <w:t>интеграция</w:t>
      </w:r>
      <w:r w:rsidR="008D5E2E" w:rsidRPr="008D5E2E">
        <w:t xml:space="preserve"> </w:t>
      </w:r>
      <w:r w:rsidRPr="008D5E2E">
        <w:t>технологических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организационно-управленческих</w:t>
      </w:r>
      <w:r w:rsidR="008D5E2E" w:rsidRPr="008D5E2E">
        <w:t xml:space="preserve"> </w:t>
      </w:r>
      <w:r w:rsidRPr="008D5E2E">
        <w:t>инноваций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D5E2E">
        <w:t>высокая</w:t>
      </w:r>
      <w:r w:rsidR="008D5E2E" w:rsidRPr="008D5E2E">
        <w:t xml:space="preserve"> </w:t>
      </w:r>
      <w:r w:rsidRPr="008D5E2E">
        <w:t>производительность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D5E2E">
        <w:t>эффективные</w:t>
      </w:r>
      <w:r w:rsidR="008D5E2E" w:rsidRPr="008D5E2E">
        <w:t xml:space="preserve"> </w:t>
      </w:r>
      <w:r w:rsidRPr="008D5E2E">
        <w:t>отношения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персоналом,</w:t>
      </w:r>
      <w:r w:rsidR="008D5E2E" w:rsidRPr="008D5E2E">
        <w:t xml:space="preserve"> </w:t>
      </w:r>
      <w:r w:rsidRPr="008D5E2E">
        <w:t>широкое</w:t>
      </w:r>
      <w:r w:rsidR="008D5E2E" w:rsidRPr="008D5E2E">
        <w:t xml:space="preserve"> </w:t>
      </w:r>
      <w:r w:rsidRPr="008D5E2E">
        <w:t>вовлечение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инновационный</w:t>
      </w:r>
      <w:r w:rsidR="008D5E2E" w:rsidRPr="008D5E2E">
        <w:t xml:space="preserve"> </w:t>
      </w:r>
      <w:r w:rsidRPr="008D5E2E">
        <w:t>процесс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D5E2E">
        <w:t>непрерывное</w:t>
      </w:r>
      <w:r w:rsidR="008D5E2E" w:rsidRPr="008D5E2E">
        <w:t xml:space="preserve"> </w:t>
      </w:r>
      <w:r w:rsidRPr="008D5E2E">
        <w:t>организационное</w:t>
      </w:r>
      <w:r w:rsidR="008D5E2E" w:rsidRPr="008D5E2E">
        <w:t xml:space="preserve"> </w:t>
      </w:r>
      <w:r w:rsidRPr="008D5E2E">
        <w:t>обучение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D5E2E">
        <w:t>эффективная</w:t>
      </w:r>
      <w:r w:rsidR="008D5E2E" w:rsidRPr="008D5E2E">
        <w:t xml:space="preserve"> </w:t>
      </w:r>
      <w:r w:rsidRPr="008D5E2E">
        <w:t>система</w:t>
      </w:r>
      <w:r w:rsidR="008D5E2E" w:rsidRPr="008D5E2E">
        <w:t xml:space="preserve"> </w:t>
      </w:r>
      <w:r w:rsidRPr="008D5E2E">
        <w:t>маркетинга,</w:t>
      </w:r>
      <w:r w:rsidR="008D5E2E" w:rsidRPr="008D5E2E">
        <w:t xml:space="preserve"> </w:t>
      </w:r>
      <w:r w:rsidRPr="008D5E2E">
        <w:t>осуществляющая</w:t>
      </w:r>
      <w:r w:rsidR="008D5E2E" w:rsidRPr="008D5E2E">
        <w:t xml:space="preserve"> </w:t>
      </w:r>
      <w:r w:rsidRPr="008D5E2E">
        <w:t>коммуникации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конечными</w:t>
      </w:r>
      <w:r w:rsidR="008D5E2E" w:rsidRPr="008D5E2E">
        <w:t xml:space="preserve"> </w:t>
      </w:r>
      <w:r w:rsidRPr="008D5E2E">
        <w:t>потребителями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D5E2E">
        <w:t>управление</w:t>
      </w:r>
      <w:r w:rsidR="008D5E2E" w:rsidRPr="008D5E2E">
        <w:t xml:space="preserve"> </w:t>
      </w:r>
      <w:r w:rsidRPr="008D5E2E">
        <w:t>качеством,</w:t>
      </w:r>
      <w:r w:rsidR="008D5E2E" w:rsidRPr="008D5E2E">
        <w:t xml:space="preserve"> </w:t>
      </w:r>
      <w:r w:rsidRPr="008D5E2E">
        <w:t>инфраструктурой,</w:t>
      </w:r>
      <w:r w:rsidR="008D5E2E" w:rsidRPr="008D5E2E">
        <w:t xml:space="preserve"> </w:t>
      </w:r>
      <w:r w:rsidRPr="008D5E2E">
        <w:t>организационным</w:t>
      </w:r>
      <w:r w:rsidR="008D5E2E" w:rsidRPr="008D5E2E">
        <w:t xml:space="preserve"> </w:t>
      </w:r>
      <w:r w:rsidRPr="008D5E2E">
        <w:t>развитием</w:t>
      </w:r>
      <w:r w:rsidR="008D5E2E" w:rsidRPr="008D5E2E">
        <w:t xml:space="preserve"> [</w:t>
      </w:r>
      <w:r w:rsidRPr="008D5E2E">
        <w:t>13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Внутренние</w:t>
      </w:r>
      <w:r w:rsidR="008D5E2E" w:rsidRPr="008D5E2E">
        <w:t xml:space="preserve"> </w:t>
      </w:r>
      <w:r w:rsidRPr="008D5E2E">
        <w:t>факторы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свою</w:t>
      </w:r>
      <w:r w:rsidR="008D5E2E" w:rsidRPr="008D5E2E">
        <w:t xml:space="preserve"> </w:t>
      </w:r>
      <w:r w:rsidRPr="008D5E2E">
        <w:t>очередь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подразделить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две</w:t>
      </w:r>
      <w:r w:rsidR="008D5E2E" w:rsidRPr="008D5E2E">
        <w:t xml:space="preserve"> </w:t>
      </w:r>
      <w:r w:rsidRPr="008D5E2E">
        <w:t>группы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первую</w:t>
      </w:r>
      <w:r w:rsidR="008D5E2E" w:rsidRPr="008D5E2E">
        <w:t xml:space="preserve"> </w:t>
      </w:r>
      <w:r w:rsidRPr="008D5E2E">
        <w:t>группу</w:t>
      </w:r>
      <w:r w:rsidR="008D5E2E" w:rsidRPr="008D5E2E">
        <w:t xml:space="preserve"> </w:t>
      </w:r>
      <w:r w:rsidRPr="008D5E2E">
        <w:t>входят</w:t>
      </w:r>
      <w:r w:rsidR="008D5E2E" w:rsidRPr="008D5E2E">
        <w:t xml:space="preserve"> </w:t>
      </w:r>
      <w:r w:rsidRPr="008D5E2E">
        <w:t>факторы,</w:t>
      </w:r>
      <w:r w:rsidR="008D5E2E" w:rsidRPr="008D5E2E">
        <w:t xml:space="preserve"> </w:t>
      </w:r>
      <w:r w:rsidRPr="008D5E2E">
        <w:t>формирующие</w:t>
      </w:r>
      <w:r w:rsidR="008D5E2E" w:rsidRPr="008D5E2E">
        <w:t xml:space="preserve"> </w:t>
      </w:r>
      <w:r w:rsidRPr="008D5E2E">
        <w:t>систему</w:t>
      </w:r>
      <w:r w:rsidR="008D5E2E" w:rsidRPr="008D5E2E">
        <w:t xml:space="preserve"> </w:t>
      </w:r>
      <w:r w:rsidRPr="008D5E2E">
        <w:t>внутренних</w:t>
      </w:r>
      <w:r w:rsidR="008D5E2E" w:rsidRPr="008D5E2E">
        <w:t xml:space="preserve"> </w:t>
      </w:r>
      <w:r w:rsidRPr="008D5E2E">
        <w:t>экономических</w:t>
      </w:r>
      <w:r w:rsidR="008D5E2E" w:rsidRPr="008D5E2E">
        <w:t xml:space="preserve"> </w:t>
      </w:r>
      <w:r w:rsidRPr="008D5E2E">
        <w:t>отношений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способы</w:t>
      </w:r>
      <w:r w:rsidR="008D5E2E" w:rsidRPr="008D5E2E">
        <w:t xml:space="preserve"> </w:t>
      </w:r>
      <w:r w:rsidRPr="008D5E2E">
        <w:t>взаимодействия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факторами</w:t>
      </w:r>
      <w:r w:rsidR="008D5E2E" w:rsidRPr="008D5E2E">
        <w:t xml:space="preserve"> </w:t>
      </w:r>
      <w:r w:rsidRPr="008D5E2E">
        <w:t>внешней</w:t>
      </w:r>
      <w:r w:rsidR="008D5E2E" w:rsidRPr="008D5E2E">
        <w:t xml:space="preserve"> </w:t>
      </w:r>
      <w:r w:rsidRPr="008D5E2E">
        <w:t>среды</w:t>
      </w:r>
      <w:r w:rsidR="008D5E2E" w:rsidRPr="008D5E2E">
        <w:t xml:space="preserve">. </w:t>
      </w:r>
      <w:r w:rsidRPr="008D5E2E">
        <w:t>Вторую</w:t>
      </w:r>
      <w:r w:rsidR="008D5E2E" w:rsidRPr="008D5E2E">
        <w:t xml:space="preserve"> </w:t>
      </w:r>
      <w:r w:rsidRPr="008D5E2E">
        <w:t>группу</w:t>
      </w:r>
      <w:r w:rsidR="008D5E2E" w:rsidRPr="008D5E2E">
        <w:t xml:space="preserve"> </w:t>
      </w:r>
      <w:r w:rsidRPr="008D5E2E">
        <w:t>образуют</w:t>
      </w:r>
      <w:r w:rsidR="008D5E2E" w:rsidRPr="008D5E2E">
        <w:t xml:space="preserve"> </w:t>
      </w:r>
      <w:r w:rsidRPr="008D5E2E">
        <w:t>факторы,</w:t>
      </w:r>
      <w:r w:rsidR="008D5E2E" w:rsidRPr="008D5E2E">
        <w:t xml:space="preserve"> </w:t>
      </w:r>
      <w:r w:rsidRPr="008D5E2E">
        <w:t>характеризующие</w:t>
      </w:r>
      <w:r w:rsidR="008D5E2E" w:rsidRPr="008D5E2E">
        <w:t xml:space="preserve"> "</w:t>
      </w:r>
      <w:r w:rsidRPr="008D5E2E">
        <w:t>внутренние</w:t>
      </w:r>
      <w:r w:rsidR="008D5E2E" w:rsidRPr="008D5E2E">
        <w:t xml:space="preserve"> </w:t>
      </w:r>
      <w:r w:rsidRPr="008D5E2E">
        <w:t>ресурсы</w:t>
      </w:r>
      <w:r w:rsidR="008D5E2E" w:rsidRPr="008D5E2E">
        <w:t xml:space="preserve">" </w:t>
      </w:r>
      <w:r w:rsidRPr="008D5E2E">
        <w:t>организации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Первая</w:t>
      </w:r>
      <w:r w:rsidR="008D5E2E" w:rsidRPr="008D5E2E">
        <w:t xml:space="preserve"> </w:t>
      </w:r>
      <w:r w:rsidRPr="008D5E2E">
        <w:t>группа</w:t>
      </w:r>
      <w:r w:rsidR="008D5E2E" w:rsidRPr="008D5E2E">
        <w:t xml:space="preserve"> </w:t>
      </w:r>
      <w:r w:rsidRPr="008D5E2E">
        <w:t>факторов</w:t>
      </w:r>
      <w:r w:rsidR="008D5E2E" w:rsidRPr="008D5E2E">
        <w:t xml:space="preserve"> - </w:t>
      </w:r>
      <w:r w:rsidRPr="008D5E2E">
        <w:t>это</w:t>
      </w:r>
      <w:r w:rsidR="008D5E2E" w:rsidRPr="008D5E2E">
        <w:t>: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форма</w:t>
      </w:r>
      <w:r w:rsidR="008D5E2E" w:rsidRPr="008D5E2E">
        <w:t xml:space="preserve"> </w:t>
      </w:r>
      <w:r w:rsidRPr="008D5E2E">
        <w:t>собственности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средства</w:t>
      </w:r>
      <w:r w:rsidR="008D5E2E" w:rsidRPr="008D5E2E">
        <w:t xml:space="preserve"> </w:t>
      </w:r>
      <w:r w:rsidRPr="008D5E2E">
        <w:t>производства,</w:t>
      </w:r>
      <w:r w:rsidR="008D5E2E" w:rsidRPr="008D5E2E">
        <w:t xml:space="preserve"> </w:t>
      </w:r>
      <w:r w:rsidRPr="008D5E2E">
        <w:t>определяющая</w:t>
      </w:r>
      <w:r w:rsidR="008D5E2E" w:rsidRPr="008D5E2E">
        <w:t xml:space="preserve"> </w:t>
      </w:r>
      <w:r w:rsidRPr="008D5E2E">
        <w:t>характер</w:t>
      </w:r>
      <w:r w:rsidR="008D5E2E" w:rsidRPr="008D5E2E">
        <w:t xml:space="preserve"> </w:t>
      </w:r>
      <w:r w:rsidRPr="008D5E2E">
        <w:t>экономических</w:t>
      </w:r>
      <w:r w:rsidR="008D5E2E" w:rsidRPr="008D5E2E">
        <w:t xml:space="preserve"> </w:t>
      </w:r>
      <w:r w:rsidRPr="008D5E2E">
        <w:t>интересов</w:t>
      </w:r>
      <w:r w:rsidR="008D5E2E" w:rsidRPr="008D5E2E">
        <w:t xml:space="preserve"> </w:t>
      </w:r>
      <w:r w:rsidRPr="008D5E2E">
        <w:t>хозяйствующих</w:t>
      </w:r>
      <w:r w:rsidR="008D5E2E" w:rsidRPr="008D5E2E">
        <w:t xml:space="preserve"> </w:t>
      </w:r>
      <w:r w:rsidRPr="008D5E2E">
        <w:t>субъектов,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целом</w:t>
      </w:r>
      <w:r w:rsidR="008D5E2E" w:rsidRPr="008D5E2E">
        <w:t xml:space="preserve"> </w:t>
      </w:r>
      <w:r w:rsidRPr="008D5E2E">
        <w:t>внутрифирменных</w:t>
      </w:r>
      <w:r w:rsidR="008D5E2E" w:rsidRPr="008D5E2E">
        <w:t xml:space="preserve"> </w:t>
      </w:r>
      <w:r w:rsidRPr="008D5E2E">
        <w:t>экономических</w:t>
      </w:r>
      <w:r w:rsidR="008D5E2E" w:rsidRPr="008D5E2E">
        <w:t xml:space="preserve"> </w:t>
      </w:r>
      <w:r w:rsidRPr="008D5E2E">
        <w:t>отношений,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отношения</w:t>
      </w:r>
      <w:r w:rsidR="008D5E2E" w:rsidRPr="008D5E2E">
        <w:t xml:space="preserve"> </w:t>
      </w:r>
      <w:r w:rsidRPr="008D5E2E">
        <w:t>управления</w:t>
      </w:r>
      <w:r w:rsidR="008D5E2E" w:rsidRPr="008D5E2E">
        <w:t>;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lastRenderedPageBreak/>
        <w:t>организационная</w:t>
      </w:r>
      <w:r w:rsidR="008D5E2E" w:rsidRPr="008D5E2E">
        <w:t xml:space="preserve"> </w:t>
      </w:r>
      <w:r w:rsidRPr="008D5E2E">
        <w:t>структура,</w:t>
      </w:r>
      <w:r w:rsidR="008D5E2E" w:rsidRPr="008D5E2E">
        <w:t xml:space="preserve"> </w:t>
      </w:r>
      <w:r w:rsidRPr="008D5E2E">
        <w:t>обусловливающая</w:t>
      </w:r>
      <w:r w:rsidR="008D5E2E" w:rsidRPr="008D5E2E">
        <w:t xml:space="preserve"> </w:t>
      </w:r>
      <w:r w:rsidRPr="008D5E2E">
        <w:t>мобильность</w:t>
      </w:r>
      <w:r w:rsidR="008D5E2E" w:rsidRPr="008D5E2E">
        <w:t xml:space="preserve"> </w:t>
      </w:r>
      <w:r w:rsidRPr="008D5E2E">
        <w:t>экономической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процессе</w:t>
      </w:r>
      <w:r w:rsidR="008D5E2E" w:rsidRPr="008D5E2E">
        <w:t xml:space="preserve"> </w:t>
      </w:r>
      <w:r w:rsidRPr="008D5E2E">
        <w:t>принятия</w:t>
      </w:r>
      <w:r w:rsidR="008D5E2E" w:rsidRPr="008D5E2E">
        <w:t xml:space="preserve"> </w:t>
      </w:r>
      <w:r w:rsidRPr="008D5E2E">
        <w:t>управленческих</w:t>
      </w:r>
      <w:r w:rsidR="008D5E2E" w:rsidRPr="008D5E2E">
        <w:t xml:space="preserve"> </w:t>
      </w:r>
      <w:r w:rsidRPr="008D5E2E">
        <w:t>решений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степень</w:t>
      </w:r>
      <w:r w:rsidR="008D5E2E" w:rsidRPr="008D5E2E">
        <w:t xml:space="preserve"> </w:t>
      </w:r>
      <w:r w:rsidRPr="008D5E2E">
        <w:t>соответствия</w:t>
      </w:r>
      <w:r w:rsidR="008D5E2E" w:rsidRPr="008D5E2E">
        <w:t xml:space="preserve"> </w:t>
      </w:r>
      <w:r w:rsidRPr="008D5E2E">
        <w:t>этих</w:t>
      </w:r>
      <w:r w:rsidR="008D5E2E" w:rsidRPr="008D5E2E">
        <w:t xml:space="preserve"> </w:t>
      </w:r>
      <w:r w:rsidRPr="008D5E2E">
        <w:t>решений</w:t>
      </w:r>
      <w:r w:rsidR="008D5E2E" w:rsidRPr="008D5E2E">
        <w:t xml:space="preserve"> </w:t>
      </w:r>
      <w:r w:rsidRPr="008D5E2E">
        <w:t>воздействию</w:t>
      </w:r>
      <w:r w:rsidR="008D5E2E" w:rsidRPr="008D5E2E">
        <w:t xml:space="preserve"> </w:t>
      </w:r>
      <w:r w:rsidRPr="008D5E2E">
        <w:t>внешней</w:t>
      </w:r>
      <w:r w:rsidR="008D5E2E" w:rsidRPr="008D5E2E">
        <w:t xml:space="preserve"> </w:t>
      </w:r>
      <w:r w:rsidRPr="008D5E2E">
        <w:t>среды</w:t>
      </w:r>
      <w:r w:rsidR="008D5E2E" w:rsidRPr="008D5E2E">
        <w:t>;</w:t>
      </w:r>
    </w:p>
    <w:p w:rsidR="008D5E2E" w:rsidRPr="008D5E2E" w:rsidRDefault="008D5E2E" w:rsidP="008D5E2E">
      <w:pPr>
        <w:tabs>
          <w:tab w:val="left" w:pos="726"/>
        </w:tabs>
        <w:adjustRightInd w:val="0"/>
      </w:pPr>
      <w:r w:rsidRPr="008D5E2E">
        <w:t>"</w:t>
      </w:r>
      <w:r w:rsidR="00D526CB" w:rsidRPr="008D5E2E">
        <w:t>размер</w:t>
      </w:r>
      <w:r w:rsidRPr="008D5E2E">
        <w:t xml:space="preserve"> </w:t>
      </w:r>
      <w:r w:rsidR="00D526CB" w:rsidRPr="008D5E2E">
        <w:t>организаций</w:t>
      </w:r>
      <w:r w:rsidRPr="008D5E2E">
        <w:t>"</w:t>
      </w:r>
      <w:r w:rsidR="00D526CB" w:rsidRPr="008D5E2E">
        <w:t>,</w:t>
      </w:r>
      <w:r w:rsidRPr="008D5E2E">
        <w:t xml:space="preserve"> </w:t>
      </w:r>
      <w:r w:rsidR="00D526CB" w:rsidRPr="008D5E2E">
        <w:t>определяющий</w:t>
      </w:r>
      <w:r w:rsidRPr="008D5E2E">
        <w:t xml:space="preserve"> </w:t>
      </w:r>
      <w:r w:rsidR="00D526CB" w:rsidRPr="008D5E2E">
        <w:t>ее</w:t>
      </w:r>
      <w:r w:rsidRPr="008D5E2E">
        <w:t xml:space="preserve"> </w:t>
      </w:r>
      <w:r w:rsidR="00D526CB" w:rsidRPr="008D5E2E">
        <w:t>принадлежность</w:t>
      </w:r>
      <w:r w:rsidRPr="008D5E2E">
        <w:t xml:space="preserve"> </w:t>
      </w:r>
      <w:r w:rsidR="00D526CB" w:rsidRPr="008D5E2E">
        <w:t>к</w:t>
      </w:r>
      <w:r w:rsidRPr="008D5E2E">
        <w:t xml:space="preserve"> </w:t>
      </w:r>
      <w:r w:rsidR="00D526CB" w:rsidRPr="008D5E2E">
        <w:t>категории</w:t>
      </w:r>
      <w:r w:rsidRPr="008D5E2E">
        <w:t>: "</w:t>
      </w:r>
      <w:r w:rsidR="00D526CB" w:rsidRPr="008D5E2E">
        <w:t>малые</w:t>
      </w:r>
      <w:r w:rsidRPr="008D5E2E">
        <w:t>"</w:t>
      </w:r>
      <w:r w:rsidR="00D526CB" w:rsidRPr="008D5E2E">
        <w:t>,</w:t>
      </w:r>
      <w:r w:rsidRPr="008D5E2E">
        <w:t xml:space="preserve"> "</w:t>
      </w:r>
      <w:r w:rsidR="00D526CB" w:rsidRPr="008D5E2E">
        <w:t>средние</w:t>
      </w:r>
      <w:r w:rsidRPr="008D5E2E">
        <w:t>"</w:t>
      </w:r>
      <w:r w:rsidR="00D526CB" w:rsidRPr="008D5E2E">
        <w:t>,</w:t>
      </w:r>
      <w:r w:rsidRPr="008D5E2E">
        <w:t xml:space="preserve"> "</w:t>
      </w:r>
      <w:r w:rsidR="00D526CB" w:rsidRPr="008D5E2E">
        <w:t>крупные</w:t>
      </w:r>
      <w:r w:rsidRPr="008D5E2E">
        <w:t xml:space="preserve">" </w:t>
      </w:r>
      <w:r w:rsidR="00D526CB" w:rsidRPr="008D5E2E">
        <w:t>компании</w:t>
      </w:r>
      <w:r w:rsidRPr="008D5E2E">
        <w:t>;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отраслевая</w:t>
      </w:r>
      <w:r w:rsidR="008D5E2E" w:rsidRPr="008D5E2E">
        <w:t xml:space="preserve"> </w:t>
      </w:r>
      <w:r w:rsidRPr="008D5E2E">
        <w:t>принадлежность,</w:t>
      </w:r>
      <w:r w:rsidR="008D5E2E" w:rsidRPr="008D5E2E">
        <w:t xml:space="preserve"> </w:t>
      </w:r>
      <w:r w:rsidRPr="008D5E2E">
        <w:t>характеризующая</w:t>
      </w:r>
      <w:r w:rsidR="008D5E2E" w:rsidRPr="008D5E2E">
        <w:t xml:space="preserve"> </w:t>
      </w:r>
      <w:r w:rsidRPr="008D5E2E">
        <w:t>специализацию</w:t>
      </w:r>
      <w:r w:rsidR="008D5E2E" w:rsidRPr="008D5E2E">
        <w:t xml:space="preserve"> </w:t>
      </w:r>
      <w:r w:rsidRPr="008D5E2E">
        <w:t>компании,</w:t>
      </w:r>
      <w:r w:rsidR="008D5E2E" w:rsidRPr="008D5E2E">
        <w:t xml:space="preserve"> </w:t>
      </w:r>
      <w:r w:rsidRPr="008D5E2E">
        <w:t>основную</w:t>
      </w:r>
      <w:r w:rsidR="008D5E2E" w:rsidRPr="008D5E2E">
        <w:t xml:space="preserve"> </w:t>
      </w:r>
      <w:r w:rsidRPr="008D5E2E">
        <w:t>цель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деятельности,</w:t>
      </w:r>
      <w:r w:rsidR="008D5E2E" w:rsidRPr="008D5E2E">
        <w:t xml:space="preserve"> </w:t>
      </w:r>
      <w:r w:rsidRPr="008D5E2E">
        <w:t>долю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конкурентоспособность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Размер</w:t>
      </w:r>
      <w:r w:rsidR="008D5E2E" w:rsidRPr="008D5E2E">
        <w:t xml:space="preserve"> </w:t>
      </w:r>
      <w:r w:rsidRPr="008D5E2E">
        <w:t>фирмы</w:t>
      </w:r>
      <w:r w:rsidR="008D5E2E" w:rsidRPr="008D5E2E">
        <w:t xml:space="preserve"> </w:t>
      </w:r>
      <w:r w:rsidRPr="008D5E2E">
        <w:t>влияет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способность</w:t>
      </w:r>
      <w:r w:rsidR="008D5E2E" w:rsidRPr="008D5E2E">
        <w:t xml:space="preserve"> </w:t>
      </w:r>
      <w:r w:rsidRPr="008D5E2E">
        <w:t>концентрировать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финансовые,</w:t>
      </w:r>
      <w:r w:rsidR="008D5E2E" w:rsidRPr="008D5E2E">
        <w:t xml:space="preserve"> </w:t>
      </w:r>
      <w:r w:rsidRPr="008D5E2E">
        <w:t>но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человеческие</w:t>
      </w:r>
      <w:r w:rsidR="008D5E2E" w:rsidRPr="008D5E2E">
        <w:t xml:space="preserve"> </w:t>
      </w:r>
      <w:r w:rsidRPr="008D5E2E">
        <w:t>ресурсы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осуществления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. </w:t>
      </w:r>
      <w:r w:rsidRPr="008D5E2E">
        <w:t>При</w:t>
      </w:r>
      <w:r w:rsidR="008D5E2E" w:rsidRPr="008D5E2E">
        <w:t xml:space="preserve"> </w:t>
      </w:r>
      <w:r w:rsidRPr="008D5E2E">
        <w:t>прочих</w:t>
      </w:r>
      <w:r w:rsidR="008D5E2E" w:rsidRPr="008D5E2E">
        <w:t xml:space="preserve"> </w:t>
      </w:r>
      <w:r w:rsidRPr="008D5E2E">
        <w:t>равных</w:t>
      </w:r>
      <w:r w:rsidR="008D5E2E" w:rsidRPr="008D5E2E">
        <w:t xml:space="preserve"> </w:t>
      </w:r>
      <w:r w:rsidRPr="008D5E2E">
        <w:t>условиях,</w:t>
      </w:r>
      <w:r w:rsidR="008D5E2E" w:rsidRPr="008D5E2E">
        <w:t xml:space="preserve"> </w:t>
      </w:r>
      <w:r w:rsidRPr="008D5E2E">
        <w:t>чем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крупный</w:t>
      </w:r>
      <w:r w:rsidR="008D5E2E" w:rsidRPr="008D5E2E">
        <w:t xml:space="preserve"> </w:t>
      </w:r>
      <w:r w:rsidRPr="008D5E2E">
        <w:t>размер</w:t>
      </w:r>
      <w:r w:rsidR="008D5E2E" w:rsidRPr="008D5E2E">
        <w:t xml:space="preserve"> </w:t>
      </w:r>
      <w:r w:rsidRPr="008D5E2E">
        <w:t>имеет</w:t>
      </w:r>
      <w:r w:rsidR="008D5E2E" w:rsidRPr="008D5E2E">
        <w:t xml:space="preserve"> </w:t>
      </w:r>
      <w:r w:rsidRPr="008D5E2E">
        <w:t>фирма,</w:t>
      </w:r>
      <w:r w:rsidR="008D5E2E" w:rsidRPr="008D5E2E">
        <w:t xml:space="preserve"> </w:t>
      </w:r>
      <w:r w:rsidRPr="008D5E2E">
        <w:t>тем</w:t>
      </w:r>
      <w:r w:rsidR="008D5E2E" w:rsidRPr="008D5E2E">
        <w:t xml:space="preserve"> </w:t>
      </w:r>
      <w:r w:rsidRPr="008D5E2E">
        <w:t>у</w:t>
      </w:r>
      <w:r w:rsidR="008D5E2E" w:rsidRPr="008D5E2E">
        <w:t xml:space="preserve"> </w:t>
      </w:r>
      <w:r w:rsidRPr="008D5E2E">
        <w:t>нее</w:t>
      </w:r>
      <w:r w:rsidR="008D5E2E" w:rsidRPr="008D5E2E">
        <w:t xml:space="preserve"> </w:t>
      </w:r>
      <w:r w:rsidRPr="008D5E2E">
        <w:t>больше</w:t>
      </w:r>
      <w:r w:rsidR="008D5E2E" w:rsidRPr="008D5E2E">
        <w:t xml:space="preserve"> </w:t>
      </w:r>
      <w:r w:rsidRPr="008D5E2E">
        <w:t>возможностей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отвлечения</w:t>
      </w:r>
      <w:r w:rsidR="008D5E2E" w:rsidRPr="008D5E2E">
        <w:t xml:space="preserve"> </w:t>
      </w:r>
      <w:r w:rsidRPr="008D5E2E">
        <w:t>части</w:t>
      </w:r>
      <w:r w:rsidR="008D5E2E" w:rsidRPr="008D5E2E">
        <w:t xml:space="preserve"> </w:t>
      </w:r>
      <w:r w:rsidRPr="008D5E2E">
        <w:t>производственных</w:t>
      </w:r>
      <w:r w:rsidR="008D5E2E" w:rsidRPr="008D5E2E">
        <w:t xml:space="preserve"> </w:t>
      </w:r>
      <w:r w:rsidRPr="008D5E2E">
        <w:t>ресурсов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сферу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Вторая</w:t>
      </w:r>
      <w:r w:rsidR="008D5E2E" w:rsidRPr="008D5E2E">
        <w:t xml:space="preserve"> </w:t>
      </w:r>
      <w:r w:rsidRPr="008D5E2E">
        <w:t>группа</w:t>
      </w:r>
      <w:r w:rsidR="008D5E2E" w:rsidRPr="008D5E2E">
        <w:t xml:space="preserve"> </w:t>
      </w:r>
      <w:r w:rsidRPr="008D5E2E">
        <w:t>факторов</w:t>
      </w:r>
      <w:r w:rsidR="008D5E2E" w:rsidRPr="008D5E2E">
        <w:t xml:space="preserve"> </w:t>
      </w:r>
      <w:r w:rsidRPr="008D5E2E">
        <w:t>включает</w:t>
      </w:r>
      <w:r w:rsidR="008D5E2E" w:rsidRPr="008D5E2E">
        <w:t>: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финансовое</w:t>
      </w:r>
      <w:r w:rsidR="008D5E2E" w:rsidRPr="008D5E2E">
        <w:t xml:space="preserve"> </w:t>
      </w:r>
      <w:r w:rsidRPr="008D5E2E">
        <w:t>положение</w:t>
      </w:r>
      <w:r w:rsidR="008D5E2E" w:rsidRPr="008D5E2E">
        <w:t xml:space="preserve"> </w:t>
      </w:r>
      <w:r w:rsidRPr="008D5E2E">
        <w:t>компании,</w:t>
      </w:r>
      <w:r w:rsidR="008D5E2E" w:rsidRPr="008D5E2E">
        <w:t xml:space="preserve"> </w:t>
      </w:r>
      <w:r w:rsidRPr="008D5E2E">
        <w:t>дающее</w:t>
      </w:r>
      <w:r w:rsidR="008D5E2E" w:rsidRPr="008D5E2E">
        <w:t xml:space="preserve"> </w:t>
      </w:r>
      <w:r w:rsidRPr="008D5E2E">
        <w:t>представление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финансовой</w:t>
      </w:r>
      <w:r w:rsidR="008D5E2E" w:rsidRPr="008D5E2E">
        <w:t xml:space="preserve"> </w:t>
      </w:r>
      <w:r w:rsidRPr="008D5E2E">
        <w:t>устойчивости,</w:t>
      </w:r>
      <w:r w:rsidR="008D5E2E" w:rsidRPr="008D5E2E">
        <w:t xml:space="preserve"> </w:t>
      </w:r>
      <w:r w:rsidRPr="008D5E2E">
        <w:t>степени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зависимости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внешних</w:t>
      </w:r>
      <w:r w:rsidR="008D5E2E" w:rsidRPr="008D5E2E">
        <w:t xml:space="preserve"> </w:t>
      </w:r>
      <w:r w:rsidRPr="008D5E2E">
        <w:t>источников</w:t>
      </w:r>
      <w:r w:rsidR="008D5E2E" w:rsidRPr="008D5E2E">
        <w:t xml:space="preserve"> </w:t>
      </w:r>
      <w:r w:rsidRPr="008D5E2E">
        <w:t>финансирования</w:t>
      </w:r>
      <w:r w:rsidR="008D5E2E" w:rsidRPr="008D5E2E">
        <w:t xml:space="preserve"> </w:t>
      </w:r>
      <w:r w:rsidRPr="008D5E2E">
        <w:t>инноваций,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платежеспособность</w:t>
      </w:r>
      <w:r w:rsidR="008D5E2E" w:rsidRPr="008D5E2E">
        <w:t xml:space="preserve"> </w:t>
      </w:r>
      <w:r w:rsidRPr="008D5E2E">
        <w:t>и,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следствие,</w:t>
      </w:r>
      <w:r w:rsidR="008D5E2E" w:rsidRPr="008D5E2E">
        <w:t xml:space="preserve"> </w:t>
      </w:r>
      <w:r w:rsidRPr="008D5E2E">
        <w:t>возможность</w:t>
      </w:r>
      <w:r w:rsidR="008D5E2E" w:rsidRPr="008D5E2E">
        <w:t xml:space="preserve"> </w:t>
      </w:r>
      <w:r w:rsidRPr="008D5E2E">
        <w:t>получения</w:t>
      </w:r>
      <w:r w:rsidR="008D5E2E" w:rsidRPr="008D5E2E">
        <w:t xml:space="preserve"> </w:t>
      </w:r>
      <w:r w:rsidRPr="008D5E2E">
        <w:t>кредита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реализации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проектов</w:t>
      </w:r>
      <w:r w:rsidR="008D5E2E" w:rsidRPr="008D5E2E">
        <w:t>;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научно-технический</w:t>
      </w:r>
      <w:r w:rsidR="008D5E2E" w:rsidRPr="008D5E2E">
        <w:t xml:space="preserve"> </w:t>
      </w:r>
      <w:r w:rsidRPr="008D5E2E">
        <w:t>потенциал,</w:t>
      </w:r>
      <w:r w:rsidR="008D5E2E" w:rsidRPr="008D5E2E">
        <w:t xml:space="preserve"> </w:t>
      </w:r>
      <w:r w:rsidRPr="008D5E2E">
        <w:t>характеризующий</w:t>
      </w:r>
      <w:r w:rsidR="008D5E2E" w:rsidRPr="008D5E2E">
        <w:t xml:space="preserve"> </w:t>
      </w:r>
      <w:r w:rsidRPr="008D5E2E">
        <w:t>возможности</w:t>
      </w:r>
      <w:r w:rsidR="008D5E2E" w:rsidRPr="008D5E2E">
        <w:t xml:space="preserve"> </w:t>
      </w:r>
      <w:r w:rsidRPr="008D5E2E">
        <w:t>организации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области</w:t>
      </w:r>
      <w:r w:rsidR="008D5E2E" w:rsidRPr="008D5E2E">
        <w:t xml:space="preserve"> </w:t>
      </w:r>
      <w:r w:rsidRPr="008D5E2E">
        <w:t>НИОКР</w:t>
      </w:r>
      <w:r w:rsidR="008D5E2E" w:rsidRPr="008D5E2E">
        <w:t>;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производственный</w:t>
      </w:r>
      <w:r w:rsidR="008D5E2E" w:rsidRPr="008D5E2E">
        <w:t xml:space="preserve"> </w:t>
      </w:r>
      <w:r w:rsidRPr="008D5E2E">
        <w:t>потенциал,</w:t>
      </w:r>
      <w:r w:rsidR="008D5E2E" w:rsidRPr="008D5E2E">
        <w:t xml:space="preserve"> </w:t>
      </w:r>
      <w:r w:rsidRPr="008D5E2E">
        <w:t>характеризующий</w:t>
      </w:r>
      <w:r w:rsidR="008D5E2E" w:rsidRPr="008D5E2E">
        <w:t xml:space="preserve"> </w:t>
      </w:r>
      <w:r w:rsidRPr="008D5E2E">
        <w:t>производственную</w:t>
      </w:r>
      <w:r w:rsidR="008D5E2E" w:rsidRPr="008D5E2E">
        <w:t xml:space="preserve"> </w:t>
      </w:r>
      <w:r w:rsidRPr="008D5E2E">
        <w:t>базу</w:t>
      </w:r>
      <w:r w:rsidR="008D5E2E" w:rsidRPr="008D5E2E">
        <w:t xml:space="preserve"> </w:t>
      </w:r>
      <w:r w:rsidRPr="008D5E2E">
        <w:t>компании,</w:t>
      </w:r>
      <w:r w:rsidR="008D5E2E" w:rsidRPr="008D5E2E">
        <w:t xml:space="preserve"> </w:t>
      </w:r>
      <w:r w:rsidRPr="008D5E2E">
        <w:t>возможность</w:t>
      </w:r>
      <w:r w:rsidR="008D5E2E" w:rsidRPr="008D5E2E">
        <w:t xml:space="preserve"> </w:t>
      </w:r>
      <w:r w:rsidRPr="008D5E2E">
        <w:t>производить</w:t>
      </w:r>
      <w:r w:rsidR="008D5E2E" w:rsidRPr="008D5E2E">
        <w:t xml:space="preserve"> </w:t>
      </w:r>
      <w:r w:rsidRPr="008D5E2E">
        <w:t>ту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иную</w:t>
      </w:r>
      <w:r w:rsidR="008D5E2E" w:rsidRPr="008D5E2E">
        <w:t xml:space="preserve"> </w:t>
      </w:r>
      <w:r w:rsidRPr="008D5E2E">
        <w:t>продукцию,</w:t>
      </w:r>
      <w:r w:rsidR="008D5E2E" w:rsidRPr="008D5E2E">
        <w:t xml:space="preserve"> </w:t>
      </w:r>
      <w:r w:rsidRPr="008D5E2E">
        <w:t>производственную</w:t>
      </w:r>
      <w:r w:rsidR="008D5E2E" w:rsidRPr="008D5E2E">
        <w:t xml:space="preserve"> </w:t>
      </w:r>
      <w:r w:rsidRPr="008D5E2E">
        <w:t>мощность</w:t>
      </w:r>
      <w:r w:rsidR="008D5E2E" w:rsidRPr="008D5E2E">
        <w:t>;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кадровый</w:t>
      </w:r>
      <w:r w:rsidR="008D5E2E" w:rsidRPr="008D5E2E">
        <w:t xml:space="preserve"> </w:t>
      </w:r>
      <w:r w:rsidRPr="008D5E2E">
        <w:t>потенциал,</w:t>
      </w:r>
      <w:r w:rsidR="008D5E2E" w:rsidRPr="008D5E2E">
        <w:t xml:space="preserve"> </w:t>
      </w:r>
      <w:r w:rsidRPr="008D5E2E">
        <w:t>определяющий</w:t>
      </w:r>
      <w:r w:rsidR="008D5E2E" w:rsidRPr="008D5E2E">
        <w:t xml:space="preserve"> </w:t>
      </w:r>
      <w:r w:rsidRPr="008D5E2E">
        <w:t>уровень</w:t>
      </w:r>
      <w:r w:rsidR="008D5E2E" w:rsidRPr="008D5E2E">
        <w:t xml:space="preserve"> </w:t>
      </w:r>
      <w:r w:rsidRPr="008D5E2E">
        <w:t>профессиональной</w:t>
      </w:r>
      <w:r w:rsidR="008D5E2E" w:rsidRPr="008D5E2E">
        <w:t xml:space="preserve"> </w:t>
      </w:r>
      <w:r w:rsidRPr="008D5E2E">
        <w:t>квалификации</w:t>
      </w:r>
      <w:r w:rsidR="008D5E2E" w:rsidRPr="008D5E2E">
        <w:t xml:space="preserve"> </w:t>
      </w:r>
      <w:r w:rsidRPr="008D5E2E">
        <w:t>персонала</w:t>
      </w:r>
      <w:r w:rsidR="008D5E2E" w:rsidRPr="008D5E2E">
        <w:t xml:space="preserve"> </w:t>
      </w:r>
      <w:r w:rsidRPr="008D5E2E">
        <w:t>организации,</w:t>
      </w:r>
      <w:r w:rsidR="008D5E2E" w:rsidRPr="008D5E2E">
        <w:t xml:space="preserve"> </w:t>
      </w:r>
      <w:r w:rsidRPr="008D5E2E">
        <w:t>необходимый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осуществления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В</w:t>
      </w:r>
      <w:r w:rsidR="008D5E2E" w:rsidRPr="008D5E2E">
        <w:t xml:space="preserve"> </w:t>
      </w:r>
      <w:r w:rsidRPr="008D5E2E">
        <w:t>качестве</w:t>
      </w:r>
      <w:r w:rsidR="008D5E2E" w:rsidRPr="008D5E2E">
        <w:t xml:space="preserve"> </w:t>
      </w:r>
      <w:r w:rsidRPr="008D5E2E">
        <w:t>средства,</w:t>
      </w:r>
      <w:r w:rsidR="008D5E2E" w:rsidRPr="008D5E2E">
        <w:t xml:space="preserve"> </w:t>
      </w:r>
      <w:r w:rsidRPr="008D5E2E">
        <w:t>формирующего</w:t>
      </w:r>
      <w:r w:rsidR="008D5E2E" w:rsidRPr="008D5E2E">
        <w:t xml:space="preserve"> </w:t>
      </w:r>
      <w:r w:rsidRPr="008D5E2E">
        <w:t>систему</w:t>
      </w:r>
      <w:r w:rsidR="008D5E2E" w:rsidRPr="008D5E2E">
        <w:t xml:space="preserve"> </w:t>
      </w:r>
      <w:r w:rsidRPr="008D5E2E">
        <w:t>внутренних</w:t>
      </w:r>
      <w:r w:rsidR="008D5E2E" w:rsidRPr="008D5E2E">
        <w:t xml:space="preserve"> </w:t>
      </w:r>
      <w:r w:rsidRPr="008D5E2E">
        <w:t>экономических</w:t>
      </w:r>
      <w:r w:rsidR="008D5E2E" w:rsidRPr="008D5E2E">
        <w:t xml:space="preserve"> </w:t>
      </w:r>
      <w:r w:rsidRPr="008D5E2E">
        <w:t>отношений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способы</w:t>
      </w:r>
      <w:r w:rsidR="008D5E2E" w:rsidRPr="008D5E2E">
        <w:t xml:space="preserve"> </w:t>
      </w:r>
      <w:r w:rsidRPr="008D5E2E">
        <w:t>взаимодействия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факторами</w:t>
      </w:r>
      <w:r w:rsidR="008D5E2E" w:rsidRPr="008D5E2E">
        <w:t xml:space="preserve"> </w:t>
      </w:r>
      <w:r w:rsidRPr="008D5E2E">
        <w:t>внешней</w:t>
      </w:r>
      <w:r w:rsidR="008D5E2E" w:rsidRPr="008D5E2E">
        <w:t xml:space="preserve"> </w:t>
      </w:r>
      <w:r w:rsidRPr="008D5E2E">
        <w:t>среды,</w:t>
      </w:r>
      <w:r w:rsidR="008D5E2E" w:rsidRPr="008D5E2E">
        <w:t xml:space="preserve"> </w:t>
      </w:r>
      <w:r w:rsidRPr="008D5E2E">
        <w:t>выступает</w:t>
      </w:r>
      <w:r w:rsidR="008D5E2E" w:rsidRPr="008D5E2E">
        <w:t xml:space="preserve"> </w:t>
      </w:r>
      <w:r w:rsidRPr="008D5E2E">
        <w:t>реструктуризация</w:t>
      </w:r>
      <w:r w:rsidR="008D5E2E" w:rsidRPr="008D5E2E">
        <w:t xml:space="preserve"> </w:t>
      </w:r>
      <w:r w:rsidRPr="008D5E2E">
        <w:t>предприятий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lastRenderedPageBreak/>
        <w:t>Процессы</w:t>
      </w:r>
      <w:r w:rsidR="008D5E2E" w:rsidRPr="008D5E2E">
        <w:t xml:space="preserve"> </w:t>
      </w:r>
      <w:r w:rsidRPr="008D5E2E">
        <w:t>реструктуризации</w:t>
      </w:r>
      <w:r w:rsidR="008D5E2E" w:rsidRPr="008D5E2E">
        <w:t xml:space="preserve"> </w:t>
      </w:r>
      <w:r w:rsidRPr="008D5E2E">
        <w:t>могут</w:t>
      </w:r>
      <w:r w:rsidR="008D5E2E" w:rsidRPr="008D5E2E">
        <w:t xml:space="preserve"> </w:t>
      </w:r>
      <w:r w:rsidRPr="008D5E2E">
        <w:t>носить</w:t>
      </w:r>
      <w:r w:rsidR="008D5E2E" w:rsidRPr="008D5E2E">
        <w:t xml:space="preserve"> </w:t>
      </w:r>
      <w:r w:rsidRPr="008D5E2E">
        <w:t>пассивный</w:t>
      </w:r>
      <w:r w:rsidR="008D5E2E" w:rsidRPr="008D5E2E">
        <w:t xml:space="preserve"> </w:t>
      </w:r>
      <w:r w:rsidRPr="008D5E2E">
        <w:t>характер,</w:t>
      </w:r>
      <w:r w:rsidR="008D5E2E" w:rsidRPr="008D5E2E">
        <w:t xml:space="preserve"> </w:t>
      </w:r>
      <w:r w:rsidRPr="008D5E2E">
        <w:t>выражающийся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закрытии</w:t>
      </w:r>
      <w:r w:rsidR="008D5E2E" w:rsidRPr="008D5E2E">
        <w:t xml:space="preserve"> </w:t>
      </w:r>
      <w:r w:rsidRPr="008D5E2E">
        <w:t>убыточных</w:t>
      </w:r>
      <w:r w:rsidR="008D5E2E" w:rsidRPr="008D5E2E">
        <w:t xml:space="preserve"> </w:t>
      </w:r>
      <w:r w:rsidRPr="008D5E2E">
        <w:t>подразделений,</w:t>
      </w:r>
      <w:r w:rsidR="008D5E2E" w:rsidRPr="008D5E2E">
        <w:t xml:space="preserve"> </w:t>
      </w:r>
      <w:r w:rsidRPr="008D5E2E">
        <w:t>сокращении</w:t>
      </w:r>
      <w:r w:rsidR="008D5E2E" w:rsidRPr="008D5E2E">
        <w:t xml:space="preserve"> </w:t>
      </w:r>
      <w:r w:rsidRPr="008D5E2E">
        <w:t>персонала,</w:t>
      </w:r>
      <w:r w:rsidR="008D5E2E" w:rsidRPr="008D5E2E">
        <w:t xml:space="preserve"> </w:t>
      </w:r>
      <w:r w:rsidRPr="008D5E2E">
        <w:t>уменьшении</w:t>
      </w:r>
      <w:r w:rsidR="008D5E2E" w:rsidRPr="008D5E2E">
        <w:t xml:space="preserve"> </w:t>
      </w:r>
      <w:r w:rsidRPr="008D5E2E">
        <w:t>расходов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объекты</w:t>
      </w:r>
      <w:r w:rsidR="008D5E2E" w:rsidRPr="008D5E2E">
        <w:t xml:space="preserve"> </w:t>
      </w:r>
      <w:r w:rsidRPr="008D5E2E">
        <w:t>социальной</w:t>
      </w:r>
      <w:r w:rsidR="008D5E2E" w:rsidRPr="008D5E2E">
        <w:t xml:space="preserve"> </w:t>
      </w:r>
      <w:r w:rsidRPr="008D5E2E">
        <w:t>сферы,</w:t>
      </w:r>
      <w:r w:rsidR="008D5E2E" w:rsidRPr="008D5E2E">
        <w:t xml:space="preserve"> </w:t>
      </w:r>
      <w:r w:rsidRPr="008D5E2E">
        <w:t>реструктуризации</w:t>
      </w:r>
      <w:r w:rsidR="008D5E2E" w:rsidRPr="008D5E2E">
        <w:t xml:space="preserve"> </w:t>
      </w:r>
      <w:r w:rsidRPr="008D5E2E">
        <w:t>задолженности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др</w:t>
      </w:r>
      <w:r w:rsidR="008D5E2E" w:rsidRPr="008D5E2E">
        <w:t xml:space="preserve">., </w:t>
      </w:r>
      <w:r w:rsidRPr="008D5E2E">
        <w:t>а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активный</w:t>
      </w:r>
      <w:r w:rsidR="008D5E2E" w:rsidRPr="008D5E2E">
        <w:t xml:space="preserve"> </w:t>
      </w:r>
      <w:r w:rsidRPr="008D5E2E">
        <w:t>характер,</w:t>
      </w:r>
      <w:r w:rsidR="008D5E2E" w:rsidRPr="008D5E2E">
        <w:t xml:space="preserve"> </w:t>
      </w:r>
      <w:r w:rsidRPr="008D5E2E">
        <w:t>заключающийся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внедрении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производственных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управленческих</w:t>
      </w:r>
      <w:r w:rsidR="008D5E2E" w:rsidRPr="008D5E2E">
        <w:t xml:space="preserve"> </w:t>
      </w:r>
      <w:r w:rsidRPr="008D5E2E">
        <w:t>технологий,</w:t>
      </w:r>
      <w:r w:rsidR="008D5E2E" w:rsidRPr="008D5E2E">
        <w:t xml:space="preserve"> </w:t>
      </w:r>
      <w:r w:rsidRPr="008D5E2E">
        <w:t>инвестициях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обучение,</w:t>
      </w:r>
      <w:r w:rsidR="008D5E2E" w:rsidRPr="008D5E2E">
        <w:t xml:space="preserve"> </w:t>
      </w:r>
      <w:r w:rsidRPr="008D5E2E">
        <w:t>продвижении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новые</w:t>
      </w:r>
      <w:r w:rsidR="008D5E2E" w:rsidRPr="008D5E2E">
        <w:t xml:space="preserve"> </w:t>
      </w:r>
      <w:r w:rsidRPr="008D5E2E">
        <w:t>территориальные</w:t>
      </w:r>
      <w:r w:rsidR="008D5E2E" w:rsidRPr="008D5E2E">
        <w:t xml:space="preserve"> </w:t>
      </w:r>
      <w:r w:rsidRPr="008D5E2E">
        <w:t>рынки</w:t>
      </w:r>
      <w:r w:rsidR="008D5E2E" w:rsidRPr="008D5E2E">
        <w:t xml:space="preserve"> </w:t>
      </w:r>
      <w:r w:rsidRPr="008D5E2E">
        <w:t>традиционной</w:t>
      </w:r>
      <w:r w:rsidR="008D5E2E" w:rsidRPr="008D5E2E">
        <w:t xml:space="preserve"> </w:t>
      </w:r>
      <w:r w:rsidRPr="008D5E2E">
        <w:t>продукции,</w:t>
      </w:r>
      <w:r w:rsidR="008D5E2E" w:rsidRPr="008D5E2E">
        <w:t xml:space="preserve"> </w:t>
      </w:r>
      <w:r w:rsidRPr="008D5E2E">
        <w:t>разработке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продвижение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рынок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др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научной</w:t>
      </w:r>
      <w:r w:rsidR="008D5E2E" w:rsidRPr="008D5E2E">
        <w:t xml:space="preserve"> </w:t>
      </w:r>
      <w:r w:rsidRPr="008D5E2E">
        <w:t>литературе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числу</w:t>
      </w:r>
      <w:r w:rsidR="008D5E2E" w:rsidRPr="008D5E2E">
        <w:t xml:space="preserve"> </w:t>
      </w:r>
      <w:r w:rsidRPr="008D5E2E">
        <w:t>направлений</w:t>
      </w:r>
      <w:r w:rsidR="008D5E2E" w:rsidRPr="008D5E2E">
        <w:t xml:space="preserve"> </w:t>
      </w:r>
      <w:r w:rsidRPr="008D5E2E">
        <w:t>реструктуризации</w:t>
      </w:r>
      <w:r w:rsidR="008D5E2E" w:rsidRPr="008D5E2E">
        <w:t xml:space="preserve"> </w:t>
      </w:r>
      <w:r w:rsidRPr="008D5E2E">
        <w:t>относят</w:t>
      </w:r>
      <w:r w:rsidR="008D5E2E" w:rsidRPr="008D5E2E">
        <w:t xml:space="preserve"> </w:t>
      </w:r>
      <w:r w:rsidRPr="008D5E2E">
        <w:t>продуктовые</w:t>
      </w:r>
      <w:r w:rsidR="008D5E2E" w:rsidRPr="008D5E2E">
        <w:t xml:space="preserve"> (</w:t>
      </w:r>
      <w:r w:rsidRPr="008D5E2E">
        <w:t>горизонтальные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вертикальные</w:t>
      </w:r>
      <w:r w:rsidR="008D5E2E" w:rsidRPr="008D5E2E">
        <w:t xml:space="preserve">), </w:t>
      </w:r>
      <w:r w:rsidRPr="008D5E2E">
        <w:t>технико-технологические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организационно-управленческие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[</w:t>
      </w:r>
      <w:r w:rsidRPr="008D5E2E">
        <w:t>6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Продуктовые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являются</w:t>
      </w:r>
      <w:r w:rsidR="008D5E2E" w:rsidRPr="008D5E2E">
        <w:t xml:space="preserve"> </w:t>
      </w:r>
      <w:r w:rsidRPr="008D5E2E">
        <w:t>самым</w:t>
      </w:r>
      <w:r w:rsidR="008D5E2E" w:rsidRPr="008D5E2E">
        <w:t xml:space="preserve"> </w:t>
      </w:r>
      <w:r w:rsidRPr="008D5E2E">
        <w:t>распространенным</w:t>
      </w:r>
      <w:r w:rsidR="008D5E2E" w:rsidRPr="008D5E2E">
        <w:t xml:space="preserve"> </w:t>
      </w:r>
      <w:r w:rsidRPr="008D5E2E">
        <w:t>типом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российских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ходе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реструктуризации</w:t>
      </w:r>
      <w:r w:rsidR="008D5E2E" w:rsidRPr="008D5E2E">
        <w:t xml:space="preserve">. </w:t>
      </w:r>
      <w:r w:rsidRPr="008D5E2E">
        <w:t>Существенное</w:t>
      </w:r>
      <w:r w:rsidR="008D5E2E" w:rsidRPr="008D5E2E">
        <w:t xml:space="preserve"> </w:t>
      </w:r>
      <w:r w:rsidRPr="008D5E2E">
        <w:t>различие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инновациями</w:t>
      </w:r>
      <w:r w:rsidR="008D5E2E" w:rsidRPr="008D5E2E">
        <w:t xml:space="preserve"> </w:t>
      </w:r>
      <w:r w:rsidRPr="008D5E2E">
        <w:t>вообще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продуктовыми</w:t>
      </w:r>
      <w:r w:rsidR="008D5E2E" w:rsidRPr="008D5E2E">
        <w:t xml:space="preserve"> </w:t>
      </w:r>
      <w:r w:rsidRPr="008D5E2E">
        <w:t>инновациями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частности</w:t>
      </w:r>
      <w:r w:rsidR="008D5E2E" w:rsidRPr="008D5E2E">
        <w:t xml:space="preserve"> </w:t>
      </w:r>
      <w:r w:rsidRPr="008D5E2E">
        <w:t>касается</w:t>
      </w:r>
      <w:r w:rsidR="008D5E2E" w:rsidRPr="008D5E2E">
        <w:t xml:space="preserve"> </w:t>
      </w:r>
      <w:r w:rsidRPr="008D5E2E">
        <w:t>источника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: </w:t>
      </w:r>
      <w:r w:rsidRPr="008D5E2E">
        <w:t>осуществляются</w:t>
      </w:r>
      <w:r w:rsidR="008D5E2E" w:rsidRPr="008D5E2E">
        <w:t xml:space="preserve"> </w:t>
      </w:r>
      <w:r w:rsidRPr="008D5E2E">
        <w:t>ли</w:t>
      </w:r>
      <w:r w:rsidR="008D5E2E" w:rsidRPr="008D5E2E">
        <w:t xml:space="preserve"> </w:t>
      </w:r>
      <w:r w:rsidRPr="008D5E2E">
        <w:t>они</w:t>
      </w:r>
      <w:r w:rsidR="008D5E2E" w:rsidRPr="008D5E2E">
        <w:t xml:space="preserve"> </w:t>
      </w:r>
      <w:r w:rsidRPr="008D5E2E">
        <w:t>посредством</w:t>
      </w:r>
      <w:r w:rsidR="008D5E2E" w:rsidRPr="008D5E2E">
        <w:t xml:space="preserve"> </w:t>
      </w:r>
      <w:r w:rsidRPr="008D5E2E">
        <w:t>имитации,</w:t>
      </w:r>
      <w:r w:rsidR="008D5E2E" w:rsidRPr="008D5E2E">
        <w:t xml:space="preserve"> </w:t>
      </w:r>
      <w:r w:rsidRPr="008D5E2E">
        <w:t>заимствования</w:t>
      </w:r>
      <w:r w:rsidR="008D5E2E" w:rsidRPr="008D5E2E">
        <w:t xml:space="preserve"> </w:t>
      </w:r>
      <w:r w:rsidRPr="008D5E2E">
        <w:t>существующих</w:t>
      </w:r>
      <w:r w:rsidR="008D5E2E" w:rsidRPr="008D5E2E">
        <w:t xml:space="preserve"> </w:t>
      </w:r>
      <w:r w:rsidRPr="008D5E2E">
        <w:t>технологий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продуктов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других</w:t>
      </w:r>
      <w:r w:rsidR="008D5E2E" w:rsidRPr="008D5E2E">
        <w:t xml:space="preserve"> </w:t>
      </w:r>
      <w:r w:rsidRPr="008D5E2E">
        <w:t>компаний,</w:t>
      </w:r>
      <w:r w:rsidR="008D5E2E" w:rsidRPr="008D5E2E">
        <w:t xml:space="preserve"> </w:t>
      </w:r>
      <w:r w:rsidRPr="008D5E2E">
        <w:t>либо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помощью</w:t>
      </w:r>
      <w:r w:rsidR="008D5E2E" w:rsidRPr="008D5E2E">
        <w:t xml:space="preserve"> </w:t>
      </w:r>
      <w:r w:rsidRPr="008D5E2E">
        <w:t>собственных</w:t>
      </w:r>
      <w:r w:rsidR="008D5E2E" w:rsidRPr="008D5E2E">
        <w:t xml:space="preserve"> </w:t>
      </w:r>
      <w:r w:rsidRPr="008D5E2E">
        <w:t>исследований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разработок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одном</w:t>
      </w:r>
      <w:r w:rsidR="008D5E2E" w:rsidRPr="008D5E2E">
        <w:t xml:space="preserve"> </w:t>
      </w:r>
      <w:r w:rsidRPr="008D5E2E">
        <w:t>случае</w:t>
      </w:r>
      <w:r w:rsidR="008D5E2E" w:rsidRPr="008D5E2E">
        <w:t xml:space="preserve"> </w:t>
      </w:r>
      <w:r w:rsidRPr="008D5E2E">
        <w:t>речь</w:t>
      </w:r>
      <w:r w:rsidR="008D5E2E" w:rsidRPr="008D5E2E">
        <w:t xml:space="preserve"> </w:t>
      </w:r>
      <w:r w:rsidRPr="008D5E2E">
        <w:t>идет</w:t>
      </w:r>
      <w:r w:rsidR="008D5E2E" w:rsidRPr="008D5E2E">
        <w:t xml:space="preserve"> </w:t>
      </w:r>
      <w:r w:rsidRPr="008D5E2E">
        <w:t>об</w:t>
      </w:r>
      <w:r w:rsidR="008D5E2E" w:rsidRPr="008D5E2E">
        <w:t xml:space="preserve"> </w:t>
      </w:r>
      <w:r w:rsidRPr="008D5E2E">
        <w:t>имитации,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втором</w:t>
      </w:r>
      <w:r w:rsidR="008D5E2E" w:rsidRPr="008D5E2E">
        <w:t xml:space="preserve"> - </w:t>
      </w:r>
      <w:r w:rsidRPr="008D5E2E">
        <w:t>непосредственно</w:t>
      </w:r>
      <w:r w:rsidR="008D5E2E" w:rsidRPr="008D5E2E">
        <w:t xml:space="preserve"> </w:t>
      </w:r>
      <w:r w:rsidRPr="008D5E2E">
        <w:t>об</w:t>
      </w:r>
      <w:r w:rsidR="008D5E2E" w:rsidRPr="008D5E2E">
        <w:t xml:space="preserve"> </w:t>
      </w:r>
      <w:r w:rsidRPr="008D5E2E">
        <w:t>инновации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Конкурентный</w:t>
      </w:r>
      <w:r w:rsidR="008D5E2E" w:rsidRPr="008D5E2E">
        <w:t xml:space="preserve"> </w:t>
      </w:r>
      <w:r w:rsidRPr="008D5E2E">
        <w:t>фактор</w:t>
      </w:r>
      <w:r w:rsidR="008D5E2E" w:rsidRPr="008D5E2E">
        <w:t xml:space="preserve"> </w:t>
      </w:r>
      <w:r w:rsidRPr="008D5E2E">
        <w:t>обеспечивает</w:t>
      </w:r>
      <w:r w:rsidR="008D5E2E" w:rsidRPr="008D5E2E">
        <w:t xml:space="preserve"> </w:t>
      </w:r>
      <w:r w:rsidRPr="008D5E2E">
        <w:t>отбор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 </w:t>
      </w:r>
      <w:r w:rsidRPr="008D5E2E">
        <w:t>товаров</w:t>
      </w:r>
      <w:r w:rsidR="008D5E2E" w:rsidRPr="008D5E2E">
        <w:t xml:space="preserve">. </w:t>
      </w:r>
      <w:r w:rsidRPr="008D5E2E">
        <w:t>Вместе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тем,</w:t>
      </w:r>
      <w:r w:rsidR="008D5E2E" w:rsidRPr="008D5E2E">
        <w:t xml:space="preserve"> </w:t>
      </w:r>
      <w:r w:rsidRPr="008D5E2E">
        <w:t>конкуренция</w:t>
      </w:r>
      <w:r w:rsidR="008D5E2E" w:rsidRPr="008D5E2E">
        <w:t xml:space="preserve"> - </w:t>
      </w:r>
      <w:r w:rsidRPr="008D5E2E">
        <w:t>это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экономическая</w:t>
      </w:r>
      <w:r w:rsidR="008D5E2E" w:rsidRPr="008D5E2E">
        <w:t xml:space="preserve"> </w:t>
      </w:r>
      <w:r w:rsidRPr="008D5E2E">
        <w:t>среда</w:t>
      </w:r>
      <w:r w:rsidR="008D5E2E" w:rsidRPr="008D5E2E">
        <w:t xml:space="preserve"> </w:t>
      </w:r>
      <w:r w:rsidRPr="008D5E2E">
        <w:t>конкретного</w:t>
      </w:r>
      <w:r w:rsidR="008D5E2E" w:rsidRPr="008D5E2E">
        <w:t xml:space="preserve"> </w:t>
      </w:r>
      <w:r w:rsidRPr="008D5E2E">
        <w:t>рынка,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котором</w:t>
      </w:r>
      <w:r w:rsidR="008D5E2E" w:rsidRPr="008D5E2E">
        <w:t xml:space="preserve"> </w:t>
      </w:r>
      <w:r w:rsidRPr="008D5E2E">
        <w:t>взаимодействуют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другие</w:t>
      </w:r>
      <w:r w:rsidR="008D5E2E" w:rsidRPr="008D5E2E">
        <w:t xml:space="preserve"> </w:t>
      </w:r>
      <w:r w:rsidRPr="008D5E2E">
        <w:t>экономические</w:t>
      </w:r>
      <w:r w:rsidR="008D5E2E" w:rsidRPr="008D5E2E">
        <w:t xml:space="preserve"> </w:t>
      </w:r>
      <w:r w:rsidRPr="008D5E2E">
        <w:t>факторы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Между</w:t>
      </w:r>
      <w:r w:rsidR="008D5E2E" w:rsidRPr="008D5E2E">
        <w:t xml:space="preserve"> </w:t>
      </w:r>
      <w:r w:rsidRPr="008D5E2E">
        <w:t>конкуренцией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инновационными</w:t>
      </w:r>
      <w:r w:rsidR="008D5E2E" w:rsidRPr="008D5E2E">
        <w:t xml:space="preserve"> </w:t>
      </w:r>
      <w:r w:rsidRPr="008D5E2E">
        <w:t>отношениями</w:t>
      </w:r>
      <w:r w:rsidR="008D5E2E" w:rsidRPr="008D5E2E">
        <w:t xml:space="preserve"> </w:t>
      </w:r>
      <w:r w:rsidRPr="008D5E2E">
        <w:t>существует</w:t>
      </w:r>
      <w:r w:rsidR="008D5E2E" w:rsidRPr="008D5E2E">
        <w:t xml:space="preserve"> </w:t>
      </w:r>
      <w:r w:rsidRPr="008D5E2E">
        <w:t>самая</w:t>
      </w:r>
      <w:r w:rsidR="008D5E2E" w:rsidRPr="008D5E2E">
        <w:t xml:space="preserve"> </w:t>
      </w:r>
      <w:r w:rsidRPr="008D5E2E">
        <w:t>тесная</w:t>
      </w:r>
      <w:r w:rsidR="008D5E2E" w:rsidRPr="008D5E2E">
        <w:t xml:space="preserve"> </w:t>
      </w:r>
      <w:r w:rsidRPr="008D5E2E">
        <w:t>связь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определенном</w:t>
      </w:r>
      <w:r w:rsidR="008D5E2E" w:rsidRPr="008D5E2E">
        <w:t xml:space="preserve"> </w:t>
      </w:r>
      <w:r w:rsidRPr="008D5E2E">
        <w:t>смысле</w:t>
      </w:r>
      <w:r w:rsidR="008D5E2E" w:rsidRPr="008D5E2E">
        <w:t xml:space="preserve"> </w:t>
      </w:r>
      <w:r w:rsidRPr="008D5E2E">
        <w:t>инновационные</w:t>
      </w:r>
      <w:r w:rsidR="008D5E2E" w:rsidRPr="008D5E2E">
        <w:t xml:space="preserve"> </w:t>
      </w:r>
      <w:r w:rsidRPr="008D5E2E">
        <w:t>отношения</w:t>
      </w:r>
      <w:r w:rsidR="008D5E2E" w:rsidRPr="008D5E2E">
        <w:t xml:space="preserve"> </w:t>
      </w:r>
      <w:r w:rsidRPr="008D5E2E">
        <w:t>являются</w:t>
      </w:r>
      <w:r w:rsidR="008D5E2E" w:rsidRPr="008D5E2E">
        <w:t xml:space="preserve"> </w:t>
      </w:r>
      <w:r w:rsidRPr="008D5E2E">
        <w:t>порождением</w:t>
      </w:r>
      <w:r w:rsidR="008D5E2E" w:rsidRPr="008D5E2E">
        <w:t xml:space="preserve"> </w:t>
      </w:r>
      <w:r w:rsidRPr="008D5E2E">
        <w:t>конкуренции,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результаты</w:t>
      </w:r>
      <w:r w:rsidR="008D5E2E" w:rsidRPr="008D5E2E">
        <w:t xml:space="preserve"> </w:t>
      </w:r>
      <w:r w:rsidRPr="008D5E2E">
        <w:t>таких</w:t>
      </w:r>
      <w:r w:rsidR="008D5E2E" w:rsidRPr="008D5E2E">
        <w:t xml:space="preserve"> </w:t>
      </w:r>
      <w:r w:rsidRPr="008D5E2E">
        <w:t>отношений</w:t>
      </w:r>
      <w:r w:rsidR="008D5E2E" w:rsidRPr="008D5E2E">
        <w:t xml:space="preserve"> </w:t>
      </w:r>
      <w:r w:rsidRPr="008D5E2E">
        <w:t>являются</w:t>
      </w:r>
      <w:r w:rsidR="008D5E2E" w:rsidRPr="008D5E2E">
        <w:t xml:space="preserve"> </w:t>
      </w:r>
      <w:r w:rsidRPr="008D5E2E">
        <w:t>орудием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конкурентной</w:t>
      </w:r>
      <w:r w:rsidR="008D5E2E" w:rsidRPr="008D5E2E">
        <w:t xml:space="preserve"> </w:t>
      </w:r>
      <w:r w:rsidRPr="008D5E2E">
        <w:t>борьбе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Конкуренция</w:t>
      </w:r>
      <w:r w:rsidR="008D5E2E" w:rsidRPr="008D5E2E">
        <w:t xml:space="preserve"> </w:t>
      </w:r>
      <w:r w:rsidRPr="008D5E2E">
        <w:t>со</w:t>
      </w:r>
      <w:r w:rsidR="008D5E2E" w:rsidRPr="008D5E2E">
        <w:t xml:space="preserve"> </w:t>
      </w:r>
      <w:r w:rsidRPr="008D5E2E">
        <w:t>стороны</w:t>
      </w:r>
      <w:r w:rsidR="008D5E2E" w:rsidRPr="008D5E2E">
        <w:t xml:space="preserve"> </w:t>
      </w:r>
      <w:r w:rsidRPr="008D5E2E">
        <w:t>других</w:t>
      </w:r>
      <w:r w:rsidR="008D5E2E" w:rsidRPr="008D5E2E">
        <w:t xml:space="preserve"> </w:t>
      </w:r>
      <w:r w:rsidRPr="008D5E2E">
        <w:t>компаний</w:t>
      </w:r>
      <w:r w:rsidR="008D5E2E" w:rsidRPr="008D5E2E">
        <w:t xml:space="preserve"> </w:t>
      </w:r>
      <w:r w:rsidRPr="008D5E2E">
        <w:t>выступает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качестве</w:t>
      </w:r>
      <w:r w:rsidR="008D5E2E" w:rsidRPr="008D5E2E">
        <w:t xml:space="preserve"> </w:t>
      </w:r>
      <w:r w:rsidRPr="008D5E2E">
        <w:t>существенного</w:t>
      </w:r>
      <w:r w:rsidR="008D5E2E" w:rsidRPr="008D5E2E">
        <w:t xml:space="preserve"> </w:t>
      </w:r>
      <w:r w:rsidRPr="008D5E2E">
        <w:t>фактора</w:t>
      </w:r>
      <w:r w:rsidR="008D5E2E" w:rsidRPr="008D5E2E">
        <w:t xml:space="preserve"> </w:t>
      </w:r>
      <w:r w:rsidRPr="008D5E2E">
        <w:t>стимулирования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предприятии</w:t>
      </w:r>
      <w:r w:rsidR="008D5E2E" w:rsidRPr="008D5E2E">
        <w:t xml:space="preserve">. </w:t>
      </w:r>
      <w:r w:rsidRPr="008D5E2E">
        <w:t>Так,</w:t>
      </w:r>
      <w:r w:rsidR="008D5E2E" w:rsidRPr="008D5E2E">
        <w:t xml:space="preserve"> </w:t>
      </w:r>
      <w:r w:rsidRPr="008D5E2E">
        <w:t>Ю</w:t>
      </w:r>
      <w:r w:rsidR="008D5E2E" w:rsidRPr="008D5E2E">
        <w:t xml:space="preserve">. </w:t>
      </w:r>
      <w:r w:rsidRPr="008D5E2E">
        <w:t>Симачев</w:t>
      </w:r>
      <w:r w:rsidR="008D5E2E" w:rsidRPr="008D5E2E">
        <w:t xml:space="preserve"> </w:t>
      </w:r>
      <w:r w:rsidRPr="008D5E2E">
        <w:t>отмечает</w:t>
      </w:r>
      <w:r w:rsidR="008D5E2E" w:rsidRPr="008D5E2E">
        <w:t xml:space="preserve"> </w:t>
      </w:r>
      <w:r w:rsidRPr="008D5E2E">
        <w:t>перевернутую</w:t>
      </w:r>
      <w:r w:rsidR="008D5E2E" w:rsidRPr="008D5E2E">
        <w:t xml:space="preserve"> </w:t>
      </w:r>
      <w:r w:rsidRPr="008D5E2E">
        <w:t>зависимость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уровня</w:t>
      </w:r>
      <w:r w:rsidR="008D5E2E" w:rsidRPr="008D5E2E">
        <w:t xml:space="preserve"> </w:t>
      </w:r>
      <w:r w:rsidRPr="008D5E2E">
        <w:t>конкуренции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 </w:t>
      </w:r>
      <w:r w:rsidR="008D5E2E" w:rsidRPr="008D5E2E">
        <w:lastRenderedPageBreak/>
        <w:t>[</w:t>
      </w:r>
      <w:r w:rsidRPr="008D5E2E">
        <w:t>12</w:t>
      </w:r>
      <w:r w:rsidR="008D5E2E" w:rsidRPr="008D5E2E">
        <w:t xml:space="preserve">]. </w:t>
      </w:r>
      <w:r w:rsidRPr="008D5E2E">
        <w:t>В</w:t>
      </w:r>
      <w:r w:rsidR="008D5E2E" w:rsidRPr="008D5E2E">
        <w:t xml:space="preserve"> </w:t>
      </w:r>
      <w:r w:rsidRPr="008D5E2E">
        <w:t>начале,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ростом</w:t>
      </w:r>
      <w:r w:rsidR="008D5E2E" w:rsidRPr="008D5E2E">
        <w:t xml:space="preserve"> </w:t>
      </w:r>
      <w:r w:rsidRPr="008D5E2E">
        <w:t>числа</w:t>
      </w:r>
      <w:r w:rsidR="008D5E2E" w:rsidRPr="008D5E2E">
        <w:t xml:space="preserve"> </w:t>
      </w:r>
      <w:r w:rsidRPr="008D5E2E">
        <w:t>конкурентов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 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возрастает,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затем</w:t>
      </w:r>
      <w:r w:rsidR="008D5E2E" w:rsidRPr="008D5E2E">
        <w:t xml:space="preserve"> </w:t>
      </w:r>
      <w:r w:rsidRPr="008D5E2E">
        <w:t>стабилизируется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даже</w:t>
      </w:r>
      <w:r w:rsidR="008D5E2E" w:rsidRPr="008D5E2E">
        <w:t xml:space="preserve"> </w:t>
      </w:r>
      <w:r w:rsidRPr="008D5E2E">
        <w:t>падает</w:t>
      </w:r>
      <w:r w:rsidR="008D5E2E" w:rsidRPr="008D5E2E">
        <w:t xml:space="preserve">. </w:t>
      </w:r>
      <w:r w:rsidRPr="008D5E2E">
        <w:t>Умеренная</w:t>
      </w:r>
      <w:r w:rsidR="008D5E2E" w:rsidRPr="008D5E2E">
        <w:t xml:space="preserve"> </w:t>
      </w:r>
      <w:r w:rsidRPr="008D5E2E">
        <w:t>конкуренция</w:t>
      </w:r>
      <w:r w:rsidR="008D5E2E" w:rsidRPr="008D5E2E">
        <w:t xml:space="preserve"> </w:t>
      </w:r>
      <w:r w:rsidRPr="008D5E2E">
        <w:t>способствует</w:t>
      </w:r>
      <w:r w:rsidR="008D5E2E" w:rsidRPr="008D5E2E">
        <w:t xml:space="preserve"> </w:t>
      </w:r>
      <w:r w:rsidRPr="008D5E2E">
        <w:t>ускорению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новшеств</w:t>
      </w:r>
      <w:r w:rsidR="008D5E2E" w:rsidRPr="008D5E2E">
        <w:t xml:space="preserve">. </w:t>
      </w:r>
      <w:r w:rsidRPr="008D5E2E">
        <w:t>Но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усилением</w:t>
      </w:r>
      <w:r w:rsidR="008D5E2E" w:rsidRPr="008D5E2E">
        <w:t xml:space="preserve"> </w:t>
      </w:r>
      <w:r w:rsidRPr="008D5E2E">
        <w:t>конкурентной</w:t>
      </w:r>
      <w:r w:rsidR="008D5E2E" w:rsidRPr="008D5E2E">
        <w:t xml:space="preserve"> </w:t>
      </w:r>
      <w:r w:rsidRPr="008D5E2E">
        <w:t>борьбы</w:t>
      </w:r>
      <w:r w:rsidR="008D5E2E" w:rsidRPr="008D5E2E">
        <w:t xml:space="preserve"> </w:t>
      </w:r>
      <w:r w:rsidRPr="008D5E2E">
        <w:t>денежные</w:t>
      </w:r>
      <w:r w:rsidR="008D5E2E" w:rsidRPr="008D5E2E">
        <w:t xml:space="preserve"> </w:t>
      </w:r>
      <w:r w:rsidRPr="008D5E2E">
        <w:t>ресурсы</w:t>
      </w:r>
      <w:r w:rsidR="008D5E2E" w:rsidRPr="008D5E2E">
        <w:t xml:space="preserve"> </w:t>
      </w:r>
      <w:r w:rsidRPr="008D5E2E">
        <w:t>истощаются,</w:t>
      </w:r>
      <w:r w:rsidR="008D5E2E" w:rsidRPr="008D5E2E">
        <w:t xml:space="preserve"> </w:t>
      </w:r>
      <w:r w:rsidRPr="008D5E2E">
        <w:t>инновационный</w:t>
      </w:r>
      <w:r w:rsidR="008D5E2E" w:rsidRPr="008D5E2E">
        <w:t xml:space="preserve"> </w:t>
      </w:r>
      <w:r w:rsidRPr="008D5E2E">
        <w:t>процесс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замедляется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прекращается</w:t>
      </w:r>
      <w:r w:rsidR="008D5E2E" w:rsidRPr="008D5E2E">
        <w:t xml:space="preserve"> </w:t>
      </w:r>
      <w:r w:rsidRPr="008D5E2E">
        <w:t>совсем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Факторы,</w:t>
      </w:r>
      <w:r w:rsidR="008D5E2E" w:rsidRPr="008D5E2E">
        <w:t xml:space="preserve"> </w:t>
      </w:r>
      <w:r w:rsidRPr="008D5E2E">
        <w:t>стимулирующие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предприятия,</w:t>
      </w:r>
      <w:r w:rsidR="008D5E2E" w:rsidRPr="008D5E2E">
        <w:t xml:space="preserve"> </w:t>
      </w:r>
      <w:r w:rsidRPr="008D5E2E">
        <w:t>связаны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возникновением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потребностей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предпочтений</w:t>
      </w:r>
      <w:r w:rsidR="008D5E2E" w:rsidRPr="008D5E2E">
        <w:t xml:space="preserve"> </w:t>
      </w:r>
      <w:r w:rsidRPr="008D5E2E">
        <w:t>у</w:t>
      </w:r>
      <w:r w:rsidR="008D5E2E" w:rsidRPr="008D5E2E">
        <w:t xml:space="preserve"> </w:t>
      </w:r>
      <w:r w:rsidRPr="008D5E2E">
        <w:t>потребителей,</w:t>
      </w:r>
      <w:r w:rsidR="008D5E2E" w:rsidRPr="008D5E2E">
        <w:t xml:space="preserve"> </w:t>
      </w:r>
      <w:r w:rsidRPr="008D5E2E">
        <w:t>сокращением</w:t>
      </w:r>
      <w:r w:rsidR="008D5E2E" w:rsidRPr="008D5E2E">
        <w:t xml:space="preserve"> </w:t>
      </w:r>
      <w:r w:rsidRPr="008D5E2E">
        <w:t>жизненного</w:t>
      </w:r>
      <w:r w:rsidR="008D5E2E" w:rsidRPr="008D5E2E">
        <w:t xml:space="preserve"> </w:t>
      </w:r>
      <w:r w:rsidRPr="008D5E2E">
        <w:t>цикла</w:t>
      </w:r>
      <w:r w:rsidR="008D5E2E" w:rsidRPr="008D5E2E">
        <w:t xml:space="preserve"> </w:t>
      </w:r>
      <w:r w:rsidRPr="008D5E2E">
        <w:t>товаров,</w:t>
      </w:r>
      <w:r w:rsidR="008D5E2E" w:rsidRPr="008D5E2E">
        <w:t xml:space="preserve"> </w:t>
      </w:r>
      <w:r w:rsidRPr="008D5E2E">
        <w:t>повышением</w:t>
      </w:r>
      <w:r w:rsidR="008D5E2E" w:rsidRPr="008D5E2E">
        <w:t xml:space="preserve"> </w:t>
      </w:r>
      <w:r w:rsidRPr="008D5E2E">
        <w:t>наукоемкости</w:t>
      </w:r>
      <w:r w:rsidR="008D5E2E" w:rsidRPr="008D5E2E">
        <w:t xml:space="preserve"> </w:t>
      </w:r>
      <w:r w:rsidRPr="008D5E2E">
        <w:t>продукции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К</w:t>
      </w:r>
      <w:r w:rsidR="008D5E2E" w:rsidRPr="008D5E2E">
        <w:t xml:space="preserve"> </w:t>
      </w:r>
      <w:r w:rsidRPr="008D5E2E">
        <w:t>горизонтальным</w:t>
      </w:r>
      <w:r w:rsidR="008D5E2E" w:rsidRPr="008D5E2E">
        <w:t xml:space="preserve"> </w:t>
      </w:r>
      <w:r w:rsidRPr="008D5E2E">
        <w:t>продуктовым</w:t>
      </w:r>
      <w:r w:rsidR="008D5E2E" w:rsidRPr="008D5E2E">
        <w:t xml:space="preserve"> </w:t>
      </w:r>
      <w:r w:rsidRPr="008D5E2E">
        <w:t>инновациям</w:t>
      </w:r>
      <w:r w:rsidR="008D5E2E" w:rsidRPr="008D5E2E">
        <w:t xml:space="preserve"> </w:t>
      </w:r>
      <w:r w:rsidRPr="008D5E2E">
        <w:t>относятся</w:t>
      </w:r>
      <w:r w:rsidR="008D5E2E" w:rsidRPr="008D5E2E">
        <w:t xml:space="preserve"> </w:t>
      </w:r>
      <w:r w:rsidRPr="008D5E2E">
        <w:t>такие</w:t>
      </w:r>
      <w:r w:rsidR="008D5E2E" w:rsidRPr="008D5E2E">
        <w:t xml:space="preserve"> </w:t>
      </w:r>
      <w:r w:rsidRPr="008D5E2E">
        <w:t>формы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расширение</w:t>
      </w:r>
      <w:r w:rsidR="008D5E2E" w:rsidRPr="008D5E2E">
        <w:t xml:space="preserve"> </w:t>
      </w:r>
      <w:r w:rsidRPr="008D5E2E">
        <w:t>ассортимента</w:t>
      </w:r>
      <w:r w:rsidR="008D5E2E" w:rsidRPr="008D5E2E">
        <w:t xml:space="preserve"> </w:t>
      </w:r>
      <w:r w:rsidRPr="008D5E2E">
        <w:t>товаров,</w:t>
      </w:r>
      <w:r w:rsidR="008D5E2E" w:rsidRPr="008D5E2E">
        <w:t xml:space="preserve"> </w:t>
      </w:r>
      <w:r w:rsidRPr="008D5E2E">
        <w:t>ранее</w:t>
      </w:r>
      <w:r w:rsidR="008D5E2E" w:rsidRPr="008D5E2E">
        <w:t xml:space="preserve"> </w:t>
      </w:r>
      <w:r w:rsidRPr="008D5E2E">
        <w:t>производимых</w:t>
      </w:r>
      <w:r w:rsidR="008D5E2E" w:rsidRPr="008D5E2E">
        <w:t xml:space="preserve"> </w:t>
      </w:r>
      <w:r w:rsidRPr="008D5E2E">
        <w:t>предприятием</w:t>
      </w:r>
      <w:r w:rsidR="008D5E2E" w:rsidRPr="008D5E2E">
        <w:t xml:space="preserve">; </w:t>
      </w:r>
      <w:r w:rsidRPr="008D5E2E">
        <w:t>создание</w:t>
      </w:r>
      <w:r w:rsidR="008D5E2E" w:rsidRPr="008D5E2E">
        <w:t xml:space="preserve"> </w:t>
      </w:r>
      <w:r w:rsidRPr="008D5E2E">
        <w:t>нового</w:t>
      </w:r>
      <w:r w:rsidR="008D5E2E" w:rsidRPr="008D5E2E">
        <w:t xml:space="preserve"> </w:t>
      </w:r>
      <w:r w:rsidRPr="008D5E2E">
        <w:t>внешнего</w:t>
      </w:r>
      <w:r w:rsidR="008D5E2E" w:rsidRPr="008D5E2E">
        <w:t xml:space="preserve"> </w:t>
      </w:r>
      <w:r w:rsidRPr="008D5E2E">
        <w:t>вида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упаковки</w:t>
      </w:r>
      <w:r w:rsidR="008D5E2E" w:rsidRPr="008D5E2E">
        <w:t xml:space="preserve"> </w:t>
      </w:r>
      <w:r w:rsidRPr="008D5E2E">
        <w:t>товаров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К</w:t>
      </w:r>
      <w:r w:rsidR="008D5E2E" w:rsidRPr="008D5E2E">
        <w:t xml:space="preserve"> </w:t>
      </w:r>
      <w:r w:rsidRPr="008D5E2E">
        <w:t>вертикальным</w:t>
      </w:r>
      <w:r w:rsidR="008D5E2E" w:rsidRPr="008D5E2E">
        <w:t xml:space="preserve"> </w:t>
      </w:r>
      <w:r w:rsidRPr="008D5E2E">
        <w:t>продуктовым</w:t>
      </w:r>
      <w:r w:rsidR="008D5E2E" w:rsidRPr="008D5E2E">
        <w:t xml:space="preserve"> </w:t>
      </w:r>
      <w:r w:rsidRPr="008D5E2E">
        <w:t>инновациям</w:t>
      </w:r>
      <w:r w:rsidR="008D5E2E" w:rsidRPr="008D5E2E">
        <w:t xml:space="preserve"> </w:t>
      </w:r>
      <w:r w:rsidRPr="008D5E2E">
        <w:t>следует</w:t>
      </w:r>
      <w:r w:rsidR="008D5E2E" w:rsidRPr="008D5E2E">
        <w:t xml:space="preserve"> </w:t>
      </w:r>
      <w:r w:rsidRPr="008D5E2E">
        <w:t>отнести</w:t>
      </w:r>
      <w:r w:rsidR="008D5E2E" w:rsidRPr="008D5E2E">
        <w:t xml:space="preserve"> </w:t>
      </w:r>
      <w:r w:rsidRPr="008D5E2E">
        <w:t>такие</w:t>
      </w:r>
      <w:r w:rsidR="008D5E2E" w:rsidRPr="008D5E2E">
        <w:t xml:space="preserve"> </w:t>
      </w:r>
      <w:r w:rsidRPr="008D5E2E">
        <w:t>формы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: </w:t>
      </w:r>
      <w:r w:rsidRPr="008D5E2E">
        <w:t>создание</w:t>
      </w:r>
      <w:r w:rsidR="008D5E2E" w:rsidRPr="008D5E2E">
        <w:t xml:space="preserve"> </w:t>
      </w:r>
      <w:r w:rsidRPr="008D5E2E">
        <w:t>качественно</w:t>
      </w:r>
      <w:r w:rsidR="008D5E2E" w:rsidRPr="008D5E2E">
        <w:t xml:space="preserve"> </w:t>
      </w:r>
      <w:r w:rsidRPr="008D5E2E">
        <w:t>нового</w:t>
      </w:r>
      <w:r w:rsidR="008D5E2E" w:rsidRPr="008D5E2E">
        <w:t xml:space="preserve"> </w:t>
      </w:r>
      <w:r w:rsidRPr="008D5E2E">
        <w:t>товара</w:t>
      </w:r>
      <w:r w:rsidR="008D5E2E" w:rsidRPr="008D5E2E">
        <w:t xml:space="preserve">; </w:t>
      </w:r>
      <w:r w:rsidRPr="008D5E2E">
        <w:t>замена</w:t>
      </w:r>
      <w:r w:rsidR="008D5E2E" w:rsidRPr="008D5E2E">
        <w:t xml:space="preserve"> </w:t>
      </w:r>
      <w:r w:rsidRPr="008D5E2E">
        <w:t>снятой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 </w:t>
      </w:r>
      <w:r w:rsidRPr="008D5E2E">
        <w:t>устаревшей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; </w:t>
      </w:r>
      <w:r w:rsidRPr="008D5E2E">
        <w:t>улучшение</w:t>
      </w:r>
      <w:r w:rsidR="008D5E2E" w:rsidRPr="008D5E2E">
        <w:t xml:space="preserve"> </w:t>
      </w:r>
      <w:r w:rsidRPr="008D5E2E">
        <w:t>качества</w:t>
      </w:r>
      <w:r w:rsidR="008D5E2E" w:rsidRPr="008D5E2E">
        <w:t xml:space="preserve"> </w:t>
      </w:r>
      <w:r w:rsidRPr="008D5E2E">
        <w:t>производимой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; </w:t>
      </w:r>
      <w:r w:rsidRPr="008D5E2E">
        <w:t>внедрение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послепродажного</w:t>
      </w:r>
      <w:r w:rsidR="008D5E2E" w:rsidRPr="008D5E2E">
        <w:t xml:space="preserve"> </w:t>
      </w:r>
      <w:r w:rsidRPr="008D5E2E">
        <w:t>сервиса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При</w:t>
      </w:r>
      <w:r w:rsidR="008D5E2E" w:rsidRPr="008D5E2E">
        <w:t xml:space="preserve"> </w:t>
      </w:r>
      <w:r w:rsidRPr="008D5E2E">
        <w:t>горизонтальной</w:t>
      </w:r>
      <w:r w:rsidR="008D5E2E" w:rsidRPr="008D5E2E">
        <w:t xml:space="preserve"> </w:t>
      </w:r>
      <w:r w:rsidRPr="008D5E2E">
        <w:t>конкуренции</w:t>
      </w:r>
      <w:r w:rsidR="008D5E2E" w:rsidRPr="008D5E2E">
        <w:t xml:space="preserve"> </w:t>
      </w:r>
      <w:r w:rsidRPr="008D5E2E">
        <w:t>рост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способом</w:t>
      </w:r>
      <w:r w:rsidR="008D5E2E" w:rsidRPr="008D5E2E">
        <w:t xml:space="preserve"> </w:t>
      </w:r>
      <w:r w:rsidRPr="008D5E2E">
        <w:t>занятия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рыночных</w:t>
      </w:r>
      <w:r w:rsidR="008D5E2E" w:rsidRPr="008D5E2E">
        <w:t xml:space="preserve"> </w:t>
      </w:r>
      <w:r w:rsidRPr="008D5E2E">
        <w:t>ниш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закрепления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уже</w:t>
      </w:r>
      <w:r w:rsidR="008D5E2E" w:rsidRPr="008D5E2E">
        <w:t xml:space="preserve"> </w:t>
      </w:r>
      <w:r w:rsidRPr="008D5E2E">
        <w:t>имеющихся</w:t>
      </w:r>
      <w:r w:rsidR="008D5E2E" w:rsidRPr="008D5E2E">
        <w:t xml:space="preserve"> </w:t>
      </w:r>
      <w:r w:rsidRPr="008D5E2E">
        <w:t>нишах</w:t>
      </w:r>
      <w:r w:rsidR="008D5E2E" w:rsidRPr="008D5E2E">
        <w:t xml:space="preserve">. </w:t>
      </w:r>
      <w:r w:rsidRPr="008D5E2E">
        <w:t>При</w:t>
      </w:r>
      <w:r w:rsidR="008D5E2E" w:rsidRPr="008D5E2E">
        <w:t xml:space="preserve"> </w:t>
      </w:r>
      <w:r w:rsidRPr="008D5E2E">
        <w:t>вертикальных</w:t>
      </w:r>
      <w:r w:rsidR="008D5E2E" w:rsidRPr="008D5E2E">
        <w:t xml:space="preserve"> </w:t>
      </w:r>
      <w:r w:rsidRPr="008D5E2E">
        <w:t>связях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являются</w:t>
      </w:r>
      <w:r w:rsidR="008D5E2E" w:rsidRPr="008D5E2E">
        <w:t xml:space="preserve"> </w:t>
      </w:r>
      <w:r w:rsidRPr="008D5E2E">
        <w:t>ответом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повышение</w:t>
      </w:r>
      <w:r w:rsidR="008D5E2E" w:rsidRPr="008D5E2E">
        <w:t xml:space="preserve"> </w:t>
      </w:r>
      <w:r w:rsidRPr="008D5E2E">
        <w:t>требований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поставщикам</w:t>
      </w:r>
      <w:r w:rsidR="008D5E2E" w:rsidRPr="008D5E2E">
        <w:t xml:space="preserve"> </w:t>
      </w:r>
      <w:r w:rsidRPr="008D5E2E">
        <w:t>со</w:t>
      </w:r>
      <w:r w:rsidR="008D5E2E" w:rsidRPr="008D5E2E">
        <w:t xml:space="preserve"> </w:t>
      </w:r>
      <w:r w:rsidRPr="008D5E2E">
        <w:t>стороны</w:t>
      </w:r>
      <w:r w:rsidR="008D5E2E" w:rsidRPr="008D5E2E">
        <w:t xml:space="preserve"> </w:t>
      </w:r>
      <w:r w:rsidRPr="008D5E2E">
        <w:t>покупателей</w:t>
      </w:r>
      <w:r w:rsidR="008D5E2E" w:rsidRPr="008D5E2E">
        <w:t xml:space="preserve"> </w:t>
      </w:r>
      <w:r w:rsidRPr="008D5E2E">
        <w:t>сырья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полуфабрикатов,</w:t>
      </w:r>
      <w:r w:rsidR="008D5E2E" w:rsidRPr="008D5E2E">
        <w:t xml:space="preserve"> </w:t>
      </w:r>
      <w:r w:rsidRPr="008D5E2E">
        <w:t>либо</w:t>
      </w:r>
      <w:r w:rsidR="008D5E2E" w:rsidRPr="008D5E2E">
        <w:t xml:space="preserve"> </w:t>
      </w:r>
      <w:r w:rsidRPr="008D5E2E">
        <w:t>желанием</w:t>
      </w:r>
      <w:r w:rsidR="008D5E2E" w:rsidRPr="008D5E2E">
        <w:t xml:space="preserve"> </w:t>
      </w:r>
      <w:r w:rsidRPr="008D5E2E">
        <w:t>поставщиков</w:t>
      </w:r>
      <w:r w:rsidR="008D5E2E" w:rsidRPr="008D5E2E">
        <w:t xml:space="preserve"> </w:t>
      </w:r>
      <w:r w:rsidRPr="008D5E2E">
        <w:t>обеспечить</w:t>
      </w:r>
      <w:r w:rsidR="008D5E2E" w:rsidRPr="008D5E2E">
        <w:t xml:space="preserve"> </w:t>
      </w:r>
      <w:r w:rsidRPr="008D5E2E">
        <w:t>соответствующий</w:t>
      </w:r>
      <w:r w:rsidR="008D5E2E" w:rsidRPr="008D5E2E">
        <w:t xml:space="preserve"> </w:t>
      </w:r>
      <w:r w:rsidRPr="008D5E2E">
        <w:t>уровень</w:t>
      </w:r>
      <w:r w:rsidR="008D5E2E" w:rsidRPr="008D5E2E">
        <w:t xml:space="preserve"> </w:t>
      </w:r>
      <w:r w:rsidRPr="008D5E2E">
        <w:t>продвижения</w:t>
      </w:r>
      <w:r w:rsidR="008D5E2E" w:rsidRPr="008D5E2E">
        <w:t xml:space="preserve"> </w:t>
      </w:r>
      <w:r w:rsidRPr="008D5E2E">
        <w:t>товара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Под</w:t>
      </w:r>
      <w:r w:rsidR="008D5E2E" w:rsidRPr="008D5E2E">
        <w:t xml:space="preserve"> </w:t>
      </w:r>
      <w:r w:rsidRPr="008D5E2E">
        <w:t>процессными</w:t>
      </w:r>
      <w:r w:rsidR="008D5E2E" w:rsidRPr="008D5E2E">
        <w:t xml:space="preserve"> </w:t>
      </w:r>
      <w:r w:rsidRPr="008D5E2E">
        <w:t>инновациями</w:t>
      </w:r>
      <w:r w:rsidR="008D5E2E" w:rsidRPr="008D5E2E">
        <w:t xml:space="preserve"> </w:t>
      </w:r>
      <w:r w:rsidRPr="008D5E2E">
        <w:t>следует</w:t>
      </w:r>
      <w:r w:rsidR="008D5E2E" w:rsidRPr="008D5E2E">
        <w:t xml:space="preserve"> </w:t>
      </w:r>
      <w:r w:rsidRPr="008D5E2E">
        <w:t>понимать</w:t>
      </w:r>
      <w:r w:rsidR="008D5E2E" w:rsidRPr="008D5E2E">
        <w:t xml:space="preserve"> </w:t>
      </w:r>
      <w:r w:rsidRPr="008D5E2E">
        <w:t>усовершенствование</w:t>
      </w:r>
      <w:r w:rsidR="008D5E2E" w:rsidRPr="008D5E2E">
        <w:t xml:space="preserve"> </w:t>
      </w:r>
      <w:r w:rsidRPr="008D5E2E">
        <w:t>используемой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внедрение</w:t>
      </w:r>
      <w:r w:rsidR="008D5E2E" w:rsidRPr="008D5E2E">
        <w:t xml:space="preserve"> </w:t>
      </w:r>
      <w:r w:rsidRPr="008D5E2E">
        <w:t>совершенно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технологии,</w:t>
      </w:r>
      <w:r w:rsidR="008D5E2E" w:rsidRPr="008D5E2E">
        <w:t xml:space="preserve"> </w:t>
      </w:r>
      <w:r w:rsidRPr="008D5E2E">
        <w:t>модернизацию</w:t>
      </w:r>
      <w:r w:rsidR="008D5E2E" w:rsidRPr="008D5E2E">
        <w:t xml:space="preserve"> </w:t>
      </w:r>
      <w:r w:rsidRPr="008D5E2E">
        <w:t>оборудования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Управленческие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ставят</w:t>
      </w:r>
      <w:r w:rsidR="008D5E2E" w:rsidRPr="008D5E2E">
        <w:t xml:space="preserve"> </w:t>
      </w:r>
      <w:r w:rsidRPr="008D5E2E">
        <w:t>своей</w:t>
      </w:r>
      <w:r w:rsidR="008D5E2E" w:rsidRPr="008D5E2E">
        <w:t xml:space="preserve"> </w:t>
      </w:r>
      <w:r w:rsidRPr="008D5E2E">
        <w:t>целью</w:t>
      </w:r>
      <w:r w:rsidR="008D5E2E" w:rsidRPr="008D5E2E">
        <w:t xml:space="preserve"> </w:t>
      </w:r>
      <w:r w:rsidRPr="008D5E2E">
        <w:t>преобразование</w:t>
      </w:r>
      <w:r w:rsidR="008D5E2E" w:rsidRPr="008D5E2E">
        <w:t xml:space="preserve"> </w:t>
      </w:r>
      <w:r w:rsidRPr="008D5E2E">
        <w:t>управленческой</w:t>
      </w:r>
      <w:r w:rsidR="008D5E2E" w:rsidRPr="008D5E2E">
        <w:t xml:space="preserve"> </w:t>
      </w:r>
      <w:r w:rsidRPr="008D5E2E">
        <w:t>структуры</w:t>
      </w:r>
      <w:r w:rsidR="008D5E2E" w:rsidRPr="008D5E2E">
        <w:t xml:space="preserve"> </w:t>
      </w:r>
      <w:r w:rsidRPr="008D5E2E">
        <w:t>компании,</w:t>
      </w:r>
      <w:r w:rsidR="008D5E2E" w:rsidRPr="008D5E2E">
        <w:t xml:space="preserve"> </w:t>
      </w:r>
      <w:r w:rsidRPr="008D5E2E">
        <w:t>совершенствование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корпоративных</w:t>
      </w:r>
      <w:r w:rsidR="008D5E2E" w:rsidRPr="008D5E2E">
        <w:t xml:space="preserve"> </w:t>
      </w:r>
      <w:r w:rsidRPr="008D5E2E">
        <w:t>финансов,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управление</w:t>
      </w:r>
      <w:r w:rsidR="008D5E2E" w:rsidRPr="008D5E2E">
        <w:t xml:space="preserve"> </w:t>
      </w:r>
      <w:r w:rsidRPr="008D5E2E">
        <w:t>персоналом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lastRenderedPageBreak/>
        <w:t>Если</w:t>
      </w:r>
      <w:r w:rsidR="008D5E2E" w:rsidRPr="008D5E2E">
        <w:t xml:space="preserve"> </w:t>
      </w:r>
      <w:r w:rsidRPr="008D5E2E">
        <w:t>конкуренция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стимулом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активности,</w:t>
      </w:r>
      <w:r w:rsidR="008D5E2E" w:rsidRPr="008D5E2E">
        <w:t xml:space="preserve"> </w:t>
      </w:r>
      <w:r w:rsidRPr="008D5E2E">
        <w:t>то</w:t>
      </w:r>
      <w:r w:rsidR="008D5E2E" w:rsidRPr="008D5E2E">
        <w:t xml:space="preserve"> </w:t>
      </w:r>
      <w:r w:rsidRPr="008D5E2E">
        <w:t>трансферт</w:t>
      </w:r>
      <w:r w:rsidR="008D5E2E" w:rsidRPr="008D5E2E">
        <w:t xml:space="preserve"> </w:t>
      </w:r>
      <w:r w:rsidRPr="008D5E2E">
        <w:t>технологий</w:t>
      </w:r>
      <w:r w:rsidR="008D5E2E" w:rsidRPr="008D5E2E">
        <w:t xml:space="preserve"> </w:t>
      </w:r>
      <w:r w:rsidRPr="008D5E2E">
        <w:t>становится</w:t>
      </w:r>
      <w:r w:rsidR="008D5E2E" w:rsidRPr="008D5E2E">
        <w:t xml:space="preserve"> </w:t>
      </w:r>
      <w:r w:rsidRPr="008D5E2E">
        <w:t>средством</w:t>
      </w:r>
      <w:r w:rsidR="008D5E2E" w:rsidRPr="008D5E2E">
        <w:t xml:space="preserve"> </w:t>
      </w:r>
      <w:r w:rsidRPr="008D5E2E">
        <w:t>проникновения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компанию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идей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ситуации,</w:t>
      </w:r>
      <w:r w:rsidR="008D5E2E" w:rsidRPr="008D5E2E">
        <w:t xml:space="preserve"> </w:t>
      </w:r>
      <w:r w:rsidRPr="008D5E2E">
        <w:t>когда</w:t>
      </w:r>
      <w:r w:rsidR="008D5E2E" w:rsidRPr="008D5E2E">
        <w:t xml:space="preserve"> </w:t>
      </w:r>
      <w:r w:rsidRPr="008D5E2E">
        <w:t>процесс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происходит</w:t>
      </w:r>
      <w:r w:rsidR="008D5E2E" w:rsidRPr="008D5E2E">
        <w:t xml:space="preserve"> </w:t>
      </w:r>
      <w:r w:rsidRPr="008D5E2E">
        <w:t>посредством</w:t>
      </w:r>
      <w:r w:rsidR="008D5E2E" w:rsidRPr="008D5E2E">
        <w:t xml:space="preserve"> </w:t>
      </w:r>
      <w:r w:rsidRPr="008D5E2E">
        <w:t>копирования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имитации</w:t>
      </w:r>
      <w:r w:rsidR="008D5E2E" w:rsidRPr="008D5E2E">
        <w:t xml:space="preserve">. </w:t>
      </w:r>
      <w:r w:rsidRPr="008D5E2E">
        <w:t>Трансферт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современных</w:t>
      </w:r>
      <w:r w:rsidR="008D5E2E" w:rsidRPr="008D5E2E">
        <w:t xml:space="preserve"> </w:t>
      </w:r>
      <w:r w:rsidRPr="008D5E2E">
        <w:t>технологий</w:t>
      </w:r>
      <w:r w:rsidR="008D5E2E" w:rsidRPr="008D5E2E">
        <w:t xml:space="preserve"> </w:t>
      </w:r>
      <w:r w:rsidRPr="008D5E2E">
        <w:t>чаще</w:t>
      </w:r>
      <w:r w:rsidR="008D5E2E" w:rsidRPr="008D5E2E">
        <w:t xml:space="preserve"> </w:t>
      </w:r>
      <w:r w:rsidRPr="008D5E2E">
        <w:t>всего</w:t>
      </w:r>
      <w:r w:rsidR="008D5E2E" w:rsidRPr="008D5E2E">
        <w:t xml:space="preserve"> </w:t>
      </w:r>
      <w:r w:rsidRPr="008D5E2E">
        <w:t>реализуется</w:t>
      </w:r>
      <w:r w:rsidR="008D5E2E" w:rsidRPr="008D5E2E">
        <w:t xml:space="preserve"> </w:t>
      </w:r>
      <w:r w:rsidRPr="008D5E2E">
        <w:t>посредством</w:t>
      </w:r>
      <w:r w:rsidR="008D5E2E" w:rsidRPr="008D5E2E">
        <w:t xml:space="preserve"> </w:t>
      </w:r>
      <w:r w:rsidRPr="008D5E2E">
        <w:t>горизонтальных</w:t>
      </w:r>
      <w:r w:rsidR="008D5E2E" w:rsidRPr="008D5E2E">
        <w:t xml:space="preserve"> </w:t>
      </w:r>
      <w:r w:rsidRPr="008D5E2E">
        <w:t>связей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предприятиями</w:t>
      </w:r>
      <w:r w:rsidR="008D5E2E" w:rsidRPr="008D5E2E">
        <w:t xml:space="preserve">. </w:t>
      </w:r>
      <w:r w:rsidRPr="008D5E2E">
        <w:t>Речь</w:t>
      </w:r>
      <w:r w:rsidR="008D5E2E" w:rsidRPr="008D5E2E">
        <w:t xml:space="preserve"> </w:t>
      </w:r>
      <w:r w:rsidRPr="008D5E2E">
        <w:t>идет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простом</w:t>
      </w:r>
      <w:r w:rsidR="008D5E2E" w:rsidRPr="008D5E2E">
        <w:t xml:space="preserve"> </w:t>
      </w:r>
      <w:r w:rsidRPr="008D5E2E">
        <w:t>копировании</w:t>
      </w:r>
      <w:r w:rsidR="008D5E2E" w:rsidRPr="008D5E2E">
        <w:t xml:space="preserve"> </w:t>
      </w:r>
      <w:r w:rsidRPr="008D5E2E">
        <w:t>нового</w:t>
      </w:r>
      <w:r w:rsidR="008D5E2E" w:rsidRPr="008D5E2E">
        <w:t xml:space="preserve"> </w:t>
      </w:r>
      <w:r w:rsidRPr="008D5E2E">
        <w:t>продукта,</w:t>
      </w:r>
      <w:r w:rsidR="008D5E2E" w:rsidRPr="008D5E2E">
        <w:t xml:space="preserve"> </w:t>
      </w:r>
      <w:r w:rsidRPr="008D5E2E">
        <w:t>нового</w:t>
      </w:r>
      <w:r w:rsidR="008D5E2E" w:rsidRPr="008D5E2E">
        <w:t xml:space="preserve"> </w:t>
      </w:r>
      <w:r w:rsidRPr="008D5E2E">
        <w:t>технологического</w:t>
      </w:r>
      <w:r w:rsidR="008D5E2E" w:rsidRPr="008D5E2E">
        <w:t xml:space="preserve"> </w:t>
      </w:r>
      <w:r w:rsidRPr="008D5E2E">
        <w:t>процесса,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управленческих</w:t>
      </w:r>
      <w:r w:rsidR="008D5E2E" w:rsidRPr="008D5E2E">
        <w:t xml:space="preserve"> </w:t>
      </w:r>
      <w:r w:rsidRPr="008D5E2E">
        <w:t>решений</w:t>
      </w:r>
      <w:r w:rsidR="008D5E2E" w:rsidRPr="008D5E2E">
        <w:t xml:space="preserve"> </w:t>
      </w:r>
      <w:r w:rsidRPr="008D5E2E">
        <w:t>у</w:t>
      </w:r>
      <w:r w:rsidR="008D5E2E" w:rsidRPr="008D5E2E">
        <w:t xml:space="preserve"> </w:t>
      </w:r>
      <w:r w:rsidRPr="008D5E2E">
        <w:t>компаний,</w:t>
      </w:r>
      <w:r w:rsidR="008D5E2E" w:rsidRPr="008D5E2E">
        <w:t xml:space="preserve"> </w:t>
      </w:r>
      <w:r w:rsidRPr="008D5E2E">
        <w:t>действующих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одном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рынке,</w:t>
      </w:r>
      <w:r w:rsidR="008D5E2E" w:rsidRPr="008D5E2E">
        <w:t xml:space="preserve"> т.е. </w:t>
      </w:r>
      <w:r w:rsidRPr="008D5E2E">
        <w:t>у</w:t>
      </w:r>
      <w:r w:rsidR="008D5E2E" w:rsidRPr="008D5E2E">
        <w:t xml:space="preserve"> </w:t>
      </w:r>
      <w:r w:rsidRPr="008D5E2E">
        <w:t>компаний-конкурентов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Следует</w:t>
      </w:r>
      <w:r w:rsidR="008D5E2E" w:rsidRPr="008D5E2E">
        <w:t xml:space="preserve"> </w:t>
      </w:r>
      <w:r w:rsidRPr="008D5E2E">
        <w:t>отметить,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инновационно</w:t>
      </w:r>
      <w:r w:rsidR="008D5E2E" w:rsidRPr="008D5E2E">
        <w:t xml:space="preserve"> </w:t>
      </w:r>
      <w:r w:rsidRPr="008D5E2E">
        <w:t>активное</w:t>
      </w:r>
      <w:r w:rsidR="008D5E2E" w:rsidRPr="008D5E2E">
        <w:t xml:space="preserve"> </w:t>
      </w:r>
      <w:r w:rsidRPr="008D5E2E">
        <w:t>предприятие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России</w:t>
      </w:r>
      <w:r w:rsidR="008D5E2E" w:rsidRPr="008D5E2E">
        <w:t xml:space="preserve"> </w:t>
      </w:r>
      <w:r w:rsidRPr="008D5E2E">
        <w:t>существенно</w:t>
      </w:r>
      <w:r w:rsidR="008D5E2E" w:rsidRPr="008D5E2E">
        <w:t xml:space="preserve"> </w:t>
      </w:r>
      <w:r w:rsidRPr="008D5E2E">
        <w:t>отличается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западного,</w:t>
      </w:r>
      <w:r w:rsidR="008D5E2E" w:rsidRPr="008D5E2E">
        <w:t xml:space="preserve"> т.к. </w:t>
      </w:r>
      <w:r w:rsidRPr="008D5E2E">
        <w:t>западное</w:t>
      </w:r>
      <w:r w:rsidR="008D5E2E" w:rsidRPr="008D5E2E">
        <w:t xml:space="preserve"> </w:t>
      </w:r>
      <w:r w:rsidRPr="008D5E2E">
        <w:t>предприятие</w:t>
      </w:r>
      <w:r w:rsidR="008D5E2E" w:rsidRPr="008D5E2E">
        <w:t xml:space="preserve"> </w:t>
      </w:r>
      <w:r w:rsidRPr="008D5E2E">
        <w:t>работает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 </w:t>
      </w:r>
      <w:r w:rsidRPr="008D5E2E">
        <w:t>высококонкурентного</w:t>
      </w:r>
      <w:r w:rsidR="008D5E2E" w:rsidRPr="008D5E2E">
        <w:t xml:space="preserve"> </w:t>
      </w:r>
      <w:r w:rsidRPr="008D5E2E">
        <w:t>рынка,</w:t>
      </w:r>
      <w:r w:rsidR="008D5E2E" w:rsidRPr="008D5E2E">
        <w:t xml:space="preserve"> </w:t>
      </w:r>
      <w:r w:rsidRPr="008D5E2E">
        <w:t>насыщенного</w:t>
      </w:r>
      <w:r w:rsidR="008D5E2E" w:rsidRPr="008D5E2E">
        <w:t xml:space="preserve"> </w:t>
      </w:r>
      <w:r w:rsidRPr="008D5E2E">
        <w:t>качественной</w:t>
      </w:r>
      <w:r w:rsidR="008D5E2E" w:rsidRPr="008D5E2E">
        <w:t xml:space="preserve"> </w:t>
      </w:r>
      <w:r w:rsidRPr="008D5E2E">
        <w:t>продукцией</w:t>
      </w:r>
      <w:r w:rsidR="008D5E2E" w:rsidRPr="008D5E2E">
        <w:t xml:space="preserve">. </w:t>
      </w:r>
      <w:r w:rsidRPr="008D5E2E">
        <w:t>Россия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заметно</w:t>
      </w:r>
      <w:r w:rsidR="008D5E2E" w:rsidRPr="008D5E2E">
        <w:t xml:space="preserve"> </w:t>
      </w:r>
      <w:r w:rsidRPr="008D5E2E">
        <w:t>отстает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стандартов</w:t>
      </w:r>
      <w:r w:rsidR="008D5E2E" w:rsidRPr="008D5E2E">
        <w:t xml:space="preserve"> </w:t>
      </w:r>
      <w:r w:rsidRPr="008D5E2E">
        <w:t>качества</w:t>
      </w:r>
      <w:r w:rsidR="008D5E2E" w:rsidRPr="008D5E2E">
        <w:t xml:space="preserve"> </w:t>
      </w:r>
      <w:r w:rsidRPr="008D5E2E">
        <w:t>международного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. </w:t>
      </w:r>
      <w:r w:rsidRPr="008D5E2E">
        <w:t>Значительная</w:t>
      </w:r>
      <w:r w:rsidR="008D5E2E" w:rsidRPr="008D5E2E">
        <w:t xml:space="preserve"> </w:t>
      </w:r>
      <w:r w:rsidRPr="008D5E2E">
        <w:t>часть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лишь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российском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конкурентоспособной,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доведение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мировых</w:t>
      </w:r>
      <w:r w:rsidR="008D5E2E" w:rsidRPr="008D5E2E">
        <w:t xml:space="preserve"> </w:t>
      </w:r>
      <w:r w:rsidRPr="008D5E2E">
        <w:t>стандартов</w:t>
      </w:r>
      <w:r w:rsidR="008D5E2E" w:rsidRPr="008D5E2E">
        <w:t xml:space="preserve"> </w:t>
      </w:r>
      <w:r w:rsidRPr="008D5E2E">
        <w:t>требует</w:t>
      </w:r>
      <w:r w:rsidR="008D5E2E" w:rsidRPr="008D5E2E">
        <w:t xml:space="preserve"> </w:t>
      </w:r>
      <w:r w:rsidRPr="008D5E2E">
        <w:t>таких</w:t>
      </w:r>
      <w:r w:rsidR="008D5E2E" w:rsidRPr="008D5E2E">
        <w:t xml:space="preserve"> </w:t>
      </w:r>
      <w:r w:rsidRPr="008D5E2E">
        <w:t>затрат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усилий,</w:t>
      </w:r>
      <w:r w:rsidR="008D5E2E" w:rsidRPr="008D5E2E">
        <w:t xml:space="preserve"> </w:t>
      </w:r>
      <w:r w:rsidRPr="008D5E2E">
        <w:t>которые</w:t>
      </w:r>
      <w:r w:rsidR="008D5E2E" w:rsidRPr="008D5E2E">
        <w:t xml:space="preserve"> </w:t>
      </w:r>
      <w:r w:rsidRPr="008D5E2E">
        <w:t>многие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позволить</w:t>
      </w:r>
      <w:r w:rsidR="008D5E2E" w:rsidRPr="008D5E2E">
        <w:t xml:space="preserve"> </w:t>
      </w:r>
      <w:r w:rsidRPr="008D5E2E">
        <w:t>себе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могут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Фактором,</w:t>
      </w:r>
      <w:r w:rsidR="008D5E2E" w:rsidRPr="008D5E2E">
        <w:t xml:space="preserve"> </w:t>
      </w:r>
      <w:r w:rsidRPr="008D5E2E">
        <w:t>способным</w:t>
      </w:r>
      <w:r w:rsidR="008D5E2E" w:rsidRPr="008D5E2E">
        <w:t xml:space="preserve"> </w:t>
      </w:r>
      <w:r w:rsidRPr="008D5E2E">
        <w:t>активизировать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международная</w:t>
      </w:r>
      <w:r w:rsidR="008D5E2E" w:rsidRPr="008D5E2E">
        <w:t xml:space="preserve"> </w:t>
      </w:r>
      <w:r w:rsidRPr="008D5E2E">
        <w:t>конкуренция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внутреннем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 </w:t>
      </w:r>
      <w:r w:rsidRPr="008D5E2E">
        <w:t>открытости</w:t>
      </w:r>
      <w:r w:rsidR="008D5E2E" w:rsidRPr="008D5E2E">
        <w:t xml:space="preserve"> </w:t>
      </w:r>
      <w:r w:rsidRPr="008D5E2E">
        <w:t>внутреннего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 </w:t>
      </w:r>
      <w:r w:rsidRPr="008D5E2E">
        <w:t>экономика</w:t>
      </w:r>
      <w:r w:rsidR="008D5E2E" w:rsidRPr="008D5E2E">
        <w:t xml:space="preserve"> </w:t>
      </w:r>
      <w:r w:rsidRPr="008D5E2E">
        <w:t>отдельной</w:t>
      </w:r>
      <w:r w:rsidR="008D5E2E" w:rsidRPr="008D5E2E">
        <w:t xml:space="preserve"> </w:t>
      </w:r>
      <w:r w:rsidRPr="008D5E2E">
        <w:t>страны</w:t>
      </w:r>
      <w:r w:rsidR="008D5E2E" w:rsidRPr="008D5E2E">
        <w:t xml:space="preserve"> </w:t>
      </w:r>
      <w:r w:rsidRPr="008D5E2E">
        <w:t>становится</w:t>
      </w:r>
      <w:r w:rsidR="008D5E2E" w:rsidRPr="008D5E2E">
        <w:t xml:space="preserve"> </w:t>
      </w:r>
      <w:r w:rsidRPr="008D5E2E">
        <w:t>открытой</w:t>
      </w:r>
      <w:r w:rsidR="008D5E2E" w:rsidRPr="008D5E2E">
        <w:t xml:space="preserve"> </w:t>
      </w:r>
      <w:r w:rsidRPr="008D5E2E">
        <w:t>системой,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существенно</w:t>
      </w:r>
      <w:r w:rsidR="008D5E2E" w:rsidRPr="008D5E2E">
        <w:t xml:space="preserve"> </w:t>
      </w:r>
      <w:r w:rsidRPr="008D5E2E">
        <w:t>изменяет</w:t>
      </w:r>
      <w:r w:rsidR="008D5E2E" w:rsidRPr="008D5E2E">
        <w:t xml:space="preserve"> </w:t>
      </w:r>
      <w:r w:rsidRPr="008D5E2E">
        <w:t>характер</w:t>
      </w:r>
      <w:r w:rsidR="008D5E2E" w:rsidRPr="008D5E2E">
        <w:t xml:space="preserve"> </w:t>
      </w:r>
      <w:r w:rsidRPr="008D5E2E">
        <w:t>конкуренции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сегментах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. </w:t>
      </w:r>
      <w:r w:rsidRPr="008D5E2E">
        <w:t>Осуществлять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деятельность,</w:t>
      </w:r>
      <w:r w:rsidR="008D5E2E" w:rsidRPr="008D5E2E">
        <w:t xml:space="preserve"> </w:t>
      </w:r>
      <w:r w:rsidRPr="008D5E2E">
        <w:t>ориентируясь</w:t>
      </w:r>
      <w:r w:rsidR="008D5E2E" w:rsidRPr="008D5E2E">
        <w:t xml:space="preserve"> </w:t>
      </w:r>
      <w:r w:rsidRPr="008D5E2E">
        <w:t>одновременно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“пассивный”</w:t>
      </w:r>
      <w:r w:rsidR="008D5E2E" w:rsidRPr="008D5E2E">
        <w:t xml:space="preserve"> </w:t>
      </w:r>
      <w:r w:rsidRPr="008D5E2E">
        <w:t>внутренний</w:t>
      </w:r>
      <w:r w:rsidR="008D5E2E" w:rsidRPr="008D5E2E">
        <w:t xml:space="preserve"> </w:t>
      </w:r>
      <w:r w:rsidRPr="008D5E2E">
        <w:t>рынок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“активный</w:t>
      </w:r>
      <w:r w:rsidR="008D5E2E" w:rsidRPr="008D5E2E">
        <w:t xml:space="preserve">" </w:t>
      </w:r>
      <w:r w:rsidRPr="008D5E2E">
        <w:t>внешний</w:t>
      </w:r>
      <w:r w:rsidR="008D5E2E" w:rsidRPr="008D5E2E">
        <w:t xml:space="preserve"> </w:t>
      </w:r>
      <w:r w:rsidRPr="008D5E2E">
        <w:t>рынок,</w:t>
      </w:r>
      <w:r w:rsidR="008D5E2E" w:rsidRPr="008D5E2E">
        <w:t xml:space="preserve"> </w:t>
      </w:r>
      <w:r w:rsidRPr="008D5E2E">
        <w:t>достаточно</w:t>
      </w:r>
      <w:r w:rsidR="008D5E2E" w:rsidRPr="008D5E2E">
        <w:t xml:space="preserve"> </w:t>
      </w:r>
      <w:r w:rsidRPr="008D5E2E">
        <w:t>сложно</w:t>
      </w:r>
      <w:r w:rsidR="008D5E2E" w:rsidRPr="008D5E2E">
        <w:t xml:space="preserve">. </w:t>
      </w:r>
      <w:r w:rsidRPr="008D5E2E">
        <w:t>Для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отношений</w:t>
      </w:r>
      <w:r w:rsidR="008D5E2E" w:rsidRPr="008D5E2E">
        <w:t xml:space="preserve"> </w:t>
      </w:r>
      <w:r w:rsidRPr="008D5E2E">
        <w:t>необходимо</w:t>
      </w:r>
      <w:r w:rsidR="008D5E2E" w:rsidRPr="008D5E2E">
        <w:t xml:space="preserve"> </w:t>
      </w:r>
      <w:r w:rsidRPr="008D5E2E">
        <w:t>знать</w:t>
      </w:r>
      <w:r w:rsidR="008D5E2E" w:rsidRPr="008D5E2E">
        <w:t xml:space="preserve"> </w:t>
      </w:r>
      <w:r w:rsidRPr="008D5E2E">
        <w:t>потребности,</w:t>
      </w:r>
      <w:r w:rsidR="008D5E2E" w:rsidRPr="008D5E2E">
        <w:t xml:space="preserve"> </w:t>
      </w:r>
      <w:r w:rsidRPr="008D5E2E">
        <w:t>стимулы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требования</w:t>
      </w:r>
      <w:r w:rsidR="008D5E2E" w:rsidRPr="008D5E2E">
        <w:t xml:space="preserve"> </w:t>
      </w:r>
      <w:r w:rsidRPr="008D5E2E">
        <w:t>единого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. </w:t>
      </w:r>
      <w:r w:rsidRPr="008D5E2E">
        <w:t>Открытость</w:t>
      </w:r>
      <w:r w:rsidR="008D5E2E" w:rsidRPr="008D5E2E">
        <w:t xml:space="preserve"> </w:t>
      </w:r>
      <w:r w:rsidRPr="008D5E2E">
        <w:t>внутреннего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 </w:t>
      </w:r>
      <w:r w:rsidRPr="008D5E2E">
        <w:t>создает</w:t>
      </w:r>
      <w:r w:rsidR="008D5E2E" w:rsidRPr="008D5E2E">
        <w:t xml:space="preserve"> </w:t>
      </w:r>
      <w:r w:rsidRPr="008D5E2E">
        <w:t>условия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цепной</w:t>
      </w:r>
      <w:r w:rsidR="008D5E2E" w:rsidRPr="008D5E2E">
        <w:t xml:space="preserve"> </w:t>
      </w:r>
      <w:r w:rsidRPr="008D5E2E">
        <w:t>реакции</w:t>
      </w:r>
      <w:r w:rsidR="008D5E2E" w:rsidRPr="008D5E2E">
        <w:t xml:space="preserve"> </w:t>
      </w:r>
      <w:r w:rsidRPr="008D5E2E">
        <w:t>распространения</w:t>
      </w:r>
      <w:r w:rsidR="008D5E2E" w:rsidRPr="008D5E2E">
        <w:t xml:space="preserve"> </w:t>
      </w:r>
      <w:r w:rsidRPr="008D5E2E">
        <w:t>нововведений,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мультипликации,</w:t>
      </w:r>
      <w:r w:rsidR="008D5E2E" w:rsidRPr="008D5E2E">
        <w:t xml:space="preserve"> </w:t>
      </w:r>
      <w:r w:rsidRPr="008D5E2E">
        <w:t>эластичности</w:t>
      </w:r>
      <w:r w:rsidR="008D5E2E" w:rsidRPr="008D5E2E">
        <w:t xml:space="preserve"> </w:t>
      </w:r>
      <w:r w:rsidRPr="008D5E2E">
        <w:t>спроса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параметрам</w:t>
      </w:r>
      <w:r w:rsidR="008D5E2E" w:rsidRPr="008D5E2E">
        <w:t xml:space="preserve"> </w:t>
      </w:r>
      <w:r w:rsidRPr="008D5E2E">
        <w:t>цены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качества</w:t>
      </w:r>
      <w:r w:rsidR="008D5E2E" w:rsidRPr="008D5E2E">
        <w:t xml:space="preserve">. </w:t>
      </w:r>
      <w:r w:rsidRPr="008D5E2E">
        <w:t>При</w:t>
      </w:r>
      <w:r w:rsidR="008D5E2E" w:rsidRPr="008D5E2E">
        <w:t xml:space="preserve"> </w:t>
      </w:r>
      <w:r w:rsidRPr="008D5E2E">
        <w:t>этом</w:t>
      </w:r>
      <w:r w:rsidR="008D5E2E" w:rsidRPr="008D5E2E">
        <w:t xml:space="preserve"> </w:t>
      </w:r>
      <w:r w:rsidRPr="008D5E2E">
        <w:t>инновационные</w:t>
      </w:r>
      <w:r w:rsidR="008D5E2E" w:rsidRPr="008D5E2E">
        <w:t xml:space="preserve"> </w:t>
      </w:r>
      <w:r w:rsidRPr="008D5E2E">
        <w:t>издержки</w:t>
      </w:r>
      <w:r w:rsidR="008D5E2E" w:rsidRPr="008D5E2E">
        <w:t xml:space="preserve"> </w:t>
      </w:r>
      <w:r w:rsidRPr="008D5E2E">
        <w:t>рассматриваются</w:t>
      </w:r>
      <w:r w:rsidR="008D5E2E" w:rsidRPr="008D5E2E">
        <w:t xml:space="preserve"> </w:t>
      </w:r>
      <w:r w:rsidRPr="008D5E2E">
        <w:t>предпринимателями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неизбежные</w:t>
      </w:r>
      <w:r w:rsidR="008D5E2E" w:rsidRPr="008D5E2E">
        <w:t xml:space="preserve"> </w:t>
      </w:r>
      <w:r w:rsidRPr="008D5E2E">
        <w:t>вложения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обеспечения</w:t>
      </w:r>
      <w:r w:rsidR="008D5E2E" w:rsidRPr="008D5E2E">
        <w:t xml:space="preserve"> </w:t>
      </w:r>
      <w:r w:rsidRPr="008D5E2E">
        <w:t>“выживания”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 </w:t>
      </w:r>
      <w:r w:rsidRPr="008D5E2E">
        <w:t>конкуренции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lastRenderedPageBreak/>
        <w:t>Многоотраслевой</w:t>
      </w:r>
      <w:r w:rsidR="008D5E2E" w:rsidRPr="008D5E2E">
        <w:t xml:space="preserve"> </w:t>
      </w:r>
      <w:r w:rsidRPr="008D5E2E">
        <w:t>характер</w:t>
      </w:r>
      <w:r w:rsidR="008D5E2E" w:rsidRPr="008D5E2E">
        <w:t xml:space="preserve"> </w:t>
      </w:r>
      <w:r w:rsidRPr="008D5E2E">
        <w:t>доперестроечной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</w:t>
      </w:r>
      <w:r w:rsidRPr="008D5E2E">
        <w:t>СССР,</w:t>
      </w:r>
      <w:r w:rsidR="008D5E2E" w:rsidRPr="008D5E2E">
        <w:t xml:space="preserve"> </w:t>
      </w:r>
      <w:r w:rsidRPr="008D5E2E">
        <w:t>высокий</w:t>
      </w:r>
      <w:r w:rsidR="008D5E2E" w:rsidRPr="008D5E2E">
        <w:t xml:space="preserve"> </w:t>
      </w:r>
      <w:r w:rsidRPr="008D5E2E">
        <w:t>удельный</w:t>
      </w:r>
      <w:r w:rsidR="008D5E2E" w:rsidRPr="008D5E2E">
        <w:t xml:space="preserve"> </w:t>
      </w:r>
      <w:r w:rsidRPr="008D5E2E">
        <w:t>вес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экспорте</w:t>
      </w:r>
      <w:r w:rsidR="008D5E2E" w:rsidRPr="008D5E2E">
        <w:t xml:space="preserve"> </w:t>
      </w:r>
      <w:r w:rsidRPr="008D5E2E">
        <w:t>страны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высокой</w:t>
      </w:r>
      <w:r w:rsidR="008D5E2E" w:rsidRPr="008D5E2E">
        <w:t xml:space="preserve"> </w:t>
      </w:r>
      <w:r w:rsidRPr="008D5E2E">
        <w:t>степенью</w:t>
      </w:r>
      <w:r w:rsidR="008D5E2E" w:rsidRPr="008D5E2E">
        <w:t xml:space="preserve"> </w:t>
      </w:r>
      <w:r w:rsidRPr="008D5E2E">
        <w:t>переработки,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наукоемкой</w:t>
      </w:r>
      <w:r w:rsidR="008D5E2E" w:rsidRPr="008D5E2E">
        <w:t xml:space="preserve"> </w:t>
      </w:r>
      <w:r w:rsidRPr="008D5E2E">
        <w:t>продукции,</w:t>
      </w:r>
      <w:r w:rsidR="008D5E2E" w:rsidRPr="008D5E2E">
        <w:t xml:space="preserve"> </w:t>
      </w:r>
      <w:r w:rsidRPr="008D5E2E">
        <w:t>диктовал</w:t>
      </w:r>
      <w:r w:rsidR="008D5E2E" w:rsidRPr="008D5E2E">
        <w:t xml:space="preserve"> </w:t>
      </w:r>
      <w:r w:rsidRPr="008D5E2E">
        <w:t>спрос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высокообразованных</w:t>
      </w:r>
      <w:r w:rsidR="008D5E2E" w:rsidRPr="008D5E2E">
        <w:t xml:space="preserve"> </w:t>
      </w:r>
      <w:r w:rsidRPr="008D5E2E">
        <w:t>людей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широкому</w:t>
      </w:r>
      <w:r w:rsidR="008D5E2E" w:rsidRPr="008D5E2E">
        <w:t xml:space="preserve"> </w:t>
      </w:r>
      <w:r w:rsidRPr="008D5E2E">
        <w:t>кругу</w:t>
      </w:r>
      <w:r w:rsidR="008D5E2E" w:rsidRPr="008D5E2E">
        <w:t xml:space="preserve"> </w:t>
      </w:r>
      <w:r w:rsidRPr="008D5E2E">
        <w:t>специальностей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поддерживал</w:t>
      </w:r>
      <w:r w:rsidR="008D5E2E" w:rsidRPr="008D5E2E">
        <w:t xml:space="preserve"> </w:t>
      </w:r>
      <w:r w:rsidRPr="008D5E2E">
        <w:t>высокий</w:t>
      </w:r>
      <w:r w:rsidR="008D5E2E" w:rsidRPr="008D5E2E">
        <w:t xml:space="preserve"> </w:t>
      </w:r>
      <w:r w:rsidRPr="008D5E2E">
        <w:t>статус</w:t>
      </w:r>
      <w:r w:rsidR="008D5E2E" w:rsidRPr="008D5E2E">
        <w:t xml:space="preserve"> </w:t>
      </w:r>
      <w:r w:rsidRPr="008D5E2E">
        <w:t>науки,</w:t>
      </w:r>
      <w:r w:rsidR="008D5E2E" w:rsidRPr="008D5E2E">
        <w:t xml:space="preserve"> </w:t>
      </w:r>
      <w:r w:rsidRPr="008D5E2E">
        <w:t>образования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культуры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результате</w:t>
      </w:r>
      <w:r w:rsidR="008D5E2E" w:rsidRPr="008D5E2E">
        <w:t xml:space="preserve"> </w:t>
      </w:r>
      <w:r w:rsidRPr="008D5E2E">
        <w:t>проведенных</w:t>
      </w:r>
      <w:r w:rsidR="008D5E2E" w:rsidRPr="008D5E2E">
        <w:t xml:space="preserve"> </w:t>
      </w:r>
      <w:r w:rsidRPr="008D5E2E">
        <w:t>экономических</w:t>
      </w:r>
      <w:r w:rsidR="008D5E2E" w:rsidRPr="008D5E2E">
        <w:t xml:space="preserve"> </w:t>
      </w:r>
      <w:r w:rsidRPr="008D5E2E">
        <w:t>реформ</w:t>
      </w:r>
      <w:r w:rsidR="008D5E2E" w:rsidRPr="008D5E2E">
        <w:t xml:space="preserve"> </w:t>
      </w:r>
      <w:r w:rsidRPr="008D5E2E">
        <w:t>структура</w:t>
      </w:r>
      <w:r w:rsidR="008D5E2E" w:rsidRPr="008D5E2E">
        <w:t xml:space="preserve"> </w:t>
      </w:r>
      <w:r w:rsidRPr="008D5E2E">
        <w:t>российской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определенной</w:t>
      </w:r>
      <w:r w:rsidR="008D5E2E" w:rsidRPr="008D5E2E">
        <w:t xml:space="preserve"> </w:t>
      </w:r>
      <w:r w:rsidRPr="008D5E2E">
        <w:t>степени</w:t>
      </w:r>
      <w:r w:rsidR="008D5E2E" w:rsidRPr="008D5E2E">
        <w:t xml:space="preserve"> "</w:t>
      </w:r>
      <w:r w:rsidRPr="008D5E2E">
        <w:t>примитивизировалась</w:t>
      </w:r>
      <w:r w:rsidR="008D5E2E" w:rsidRPr="008D5E2E">
        <w:t>"</w:t>
      </w:r>
      <w:r w:rsidRPr="008D5E2E">
        <w:t>,</w:t>
      </w:r>
      <w:r w:rsidR="008D5E2E" w:rsidRPr="008D5E2E">
        <w:t xml:space="preserve"> т.к. </w:t>
      </w:r>
      <w:r w:rsidRPr="008D5E2E">
        <w:t>в</w:t>
      </w:r>
      <w:r w:rsidR="008D5E2E" w:rsidRPr="008D5E2E">
        <w:t xml:space="preserve"> </w:t>
      </w:r>
      <w:r w:rsidRPr="008D5E2E">
        <w:t>ходе</w:t>
      </w:r>
      <w:r w:rsidR="008D5E2E" w:rsidRPr="008D5E2E">
        <w:t xml:space="preserve"> </w:t>
      </w:r>
      <w:r w:rsidRPr="008D5E2E">
        <w:t>реформирования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развившегося</w:t>
      </w:r>
      <w:r w:rsidR="008D5E2E" w:rsidRPr="008D5E2E">
        <w:t xml:space="preserve"> </w:t>
      </w:r>
      <w:r w:rsidRPr="008D5E2E">
        <w:t>экономического</w:t>
      </w:r>
      <w:r w:rsidR="008D5E2E" w:rsidRPr="008D5E2E">
        <w:t xml:space="preserve"> </w:t>
      </w:r>
      <w:r w:rsidRPr="008D5E2E">
        <w:t>кризиса,</w:t>
      </w:r>
      <w:r w:rsidR="008D5E2E" w:rsidRPr="008D5E2E">
        <w:t xml:space="preserve"> </w:t>
      </w:r>
      <w:r w:rsidRPr="008D5E2E">
        <w:t>многие</w:t>
      </w:r>
      <w:r w:rsidR="008D5E2E" w:rsidRPr="008D5E2E">
        <w:t xml:space="preserve"> </w:t>
      </w:r>
      <w:r w:rsidRPr="008D5E2E">
        <w:t>предприятия,</w:t>
      </w:r>
      <w:r w:rsidR="008D5E2E" w:rsidRPr="008D5E2E">
        <w:t xml:space="preserve"> </w:t>
      </w:r>
      <w:r w:rsidRPr="008D5E2E">
        <w:t>да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отрасли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целом</w:t>
      </w:r>
      <w:r w:rsidR="008D5E2E" w:rsidRPr="008D5E2E">
        <w:t xml:space="preserve"> </w:t>
      </w:r>
      <w:r w:rsidRPr="008D5E2E">
        <w:t>оказались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грани</w:t>
      </w:r>
      <w:r w:rsidR="008D5E2E" w:rsidRPr="008D5E2E">
        <w:t xml:space="preserve"> </w:t>
      </w:r>
      <w:r w:rsidRPr="008D5E2E">
        <w:t>разрушения</w:t>
      </w:r>
      <w:r w:rsidR="008D5E2E" w:rsidRPr="008D5E2E">
        <w:t xml:space="preserve">. </w:t>
      </w:r>
      <w:r w:rsidRPr="008D5E2E">
        <w:t>Стала</w:t>
      </w:r>
      <w:r w:rsidR="008D5E2E" w:rsidRPr="008D5E2E">
        <w:t xml:space="preserve"> </w:t>
      </w:r>
      <w:r w:rsidRPr="008D5E2E">
        <w:t>отпадать</w:t>
      </w:r>
      <w:r w:rsidR="008D5E2E" w:rsidRPr="008D5E2E">
        <w:t xml:space="preserve"> </w:t>
      </w:r>
      <w:r w:rsidRPr="008D5E2E">
        <w:t>необходимость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целых</w:t>
      </w:r>
      <w:r w:rsidR="008D5E2E" w:rsidRPr="008D5E2E">
        <w:t xml:space="preserve"> </w:t>
      </w:r>
      <w:r w:rsidRPr="008D5E2E">
        <w:t>отраслях</w:t>
      </w:r>
      <w:r w:rsidR="008D5E2E" w:rsidRPr="008D5E2E">
        <w:t xml:space="preserve"> </w:t>
      </w:r>
      <w:r w:rsidRPr="008D5E2E">
        <w:t>научных</w:t>
      </w:r>
      <w:r w:rsidR="008D5E2E" w:rsidRPr="008D5E2E">
        <w:t xml:space="preserve"> </w:t>
      </w:r>
      <w:r w:rsidRPr="008D5E2E">
        <w:t>исследований,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поддержании</w:t>
      </w:r>
      <w:r w:rsidR="008D5E2E" w:rsidRPr="008D5E2E">
        <w:t xml:space="preserve"> </w:t>
      </w:r>
      <w:r w:rsidRPr="008D5E2E">
        <w:t>высокого</w:t>
      </w:r>
      <w:r w:rsidR="008D5E2E" w:rsidRPr="008D5E2E">
        <w:t xml:space="preserve"> </w:t>
      </w:r>
      <w:r w:rsidRPr="008D5E2E">
        <w:t>статуса</w:t>
      </w:r>
      <w:r w:rsidR="008D5E2E" w:rsidRPr="008D5E2E">
        <w:t xml:space="preserve"> </w:t>
      </w:r>
      <w:r w:rsidRPr="008D5E2E">
        <w:t>образования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культуры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В</w:t>
      </w:r>
      <w:r w:rsidR="008D5E2E" w:rsidRPr="008D5E2E">
        <w:t xml:space="preserve"> </w:t>
      </w:r>
      <w:r w:rsidRPr="008D5E2E">
        <w:t>этой</w:t>
      </w:r>
      <w:r w:rsidR="008D5E2E" w:rsidRPr="008D5E2E">
        <w:t xml:space="preserve"> </w:t>
      </w:r>
      <w:r w:rsidRPr="008D5E2E">
        <w:t>связи</w:t>
      </w:r>
      <w:r w:rsidR="008D5E2E" w:rsidRPr="008D5E2E">
        <w:t xml:space="preserve"> </w:t>
      </w:r>
      <w:r w:rsidRPr="008D5E2E">
        <w:t>следует</w:t>
      </w:r>
      <w:r w:rsidR="008D5E2E" w:rsidRPr="008D5E2E">
        <w:t xml:space="preserve"> </w:t>
      </w:r>
      <w:r w:rsidRPr="008D5E2E">
        <w:t>обратить</w:t>
      </w:r>
      <w:r w:rsidR="008D5E2E" w:rsidRPr="008D5E2E">
        <w:t xml:space="preserve"> </w:t>
      </w:r>
      <w:r w:rsidRPr="008D5E2E">
        <w:t>внимание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одно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важнейших</w:t>
      </w:r>
      <w:r w:rsidR="008D5E2E" w:rsidRPr="008D5E2E">
        <w:t xml:space="preserve"> </w:t>
      </w:r>
      <w:r w:rsidRPr="008D5E2E">
        <w:t>условий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конкурентоспособности</w:t>
      </w:r>
      <w:r w:rsidR="008D5E2E" w:rsidRPr="008D5E2E">
        <w:t xml:space="preserve"> </w:t>
      </w:r>
      <w:r w:rsidRPr="008D5E2E">
        <w:t>отечественных</w:t>
      </w:r>
      <w:r w:rsidR="008D5E2E" w:rsidRPr="008D5E2E">
        <w:t xml:space="preserve"> </w:t>
      </w:r>
      <w:r w:rsidRPr="008D5E2E">
        <w:t>товаропроизводителей</w:t>
      </w:r>
      <w:r w:rsidR="008D5E2E" w:rsidRPr="008D5E2E">
        <w:t xml:space="preserve"> - </w:t>
      </w:r>
      <w:r w:rsidRPr="008D5E2E">
        <w:t>повышение</w:t>
      </w:r>
      <w:r w:rsidR="008D5E2E" w:rsidRPr="008D5E2E">
        <w:t xml:space="preserve"> </w:t>
      </w:r>
      <w:r w:rsidRPr="008D5E2E">
        <w:t>общеобразовательного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профессионального</w:t>
      </w:r>
      <w:r w:rsidR="008D5E2E" w:rsidRPr="008D5E2E">
        <w:t xml:space="preserve"> </w:t>
      </w:r>
      <w:r w:rsidRPr="008D5E2E">
        <w:t>уровня</w:t>
      </w:r>
      <w:r w:rsidR="008D5E2E" w:rsidRPr="008D5E2E">
        <w:t xml:space="preserve"> </w:t>
      </w:r>
      <w:r w:rsidRPr="008D5E2E">
        <w:t>рабочей</w:t>
      </w:r>
      <w:r w:rsidR="008D5E2E" w:rsidRPr="008D5E2E">
        <w:t xml:space="preserve"> </w:t>
      </w:r>
      <w:r w:rsidRPr="008D5E2E">
        <w:t>силы</w:t>
      </w:r>
      <w:r w:rsidR="008D5E2E" w:rsidRPr="008D5E2E">
        <w:t xml:space="preserve"> </w:t>
      </w:r>
      <w:r w:rsidRPr="008D5E2E">
        <w:t>страны</w:t>
      </w:r>
      <w:r w:rsidR="008D5E2E" w:rsidRPr="008D5E2E">
        <w:t xml:space="preserve">. </w:t>
      </w:r>
      <w:r w:rsidRPr="008D5E2E">
        <w:t>Перед</w:t>
      </w:r>
      <w:r w:rsidR="008D5E2E" w:rsidRPr="008D5E2E">
        <w:t xml:space="preserve"> </w:t>
      </w:r>
      <w:r w:rsidRPr="008D5E2E">
        <w:t>нашей</w:t>
      </w:r>
      <w:r w:rsidR="008D5E2E" w:rsidRPr="008D5E2E">
        <w:t xml:space="preserve"> </w:t>
      </w:r>
      <w:r w:rsidRPr="008D5E2E">
        <w:t>страной</w:t>
      </w:r>
      <w:r w:rsidR="008D5E2E" w:rsidRPr="008D5E2E">
        <w:t xml:space="preserve"> </w:t>
      </w:r>
      <w:r w:rsidRPr="008D5E2E">
        <w:t>стоит</w:t>
      </w:r>
      <w:r w:rsidR="008D5E2E" w:rsidRPr="008D5E2E">
        <w:t xml:space="preserve"> </w:t>
      </w:r>
      <w:r w:rsidRPr="008D5E2E">
        <w:t>опасность</w:t>
      </w:r>
      <w:r w:rsidR="008D5E2E" w:rsidRPr="008D5E2E">
        <w:t xml:space="preserve"> </w:t>
      </w:r>
      <w:r w:rsidRPr="008D5E2E">
        <w:t>утраты</w:t>
      </w:r>
      <w:r w:rsidR="008D5E2E" w:rsidRPr="008D5E2E">
        <w:t xml:space="preserve"> </w:t>
      </w:r>
      <w:r w:rsidRPr="008D5E2E">
        <w:t>этого</w:t>
      </w:r>
      <w:r w:rsidR="008D5E2E" w:rsidRPr="008D5E2E">
        <w:t xml:space="preserve"> </w:t>
      </w:r>
      <w:r w:rsidRPr="008D5E2E">
        <w:t>важного</w:t>
      </w:r>
      <w:r w:rsidR="008D5E2E" w:rsidRPr="008D5E2E">
        <w:t xml:space="preserve"> </w:t>
      </w:r>
      <w:r w:rsidRPr="008D5E2E">
        <w:t>конкурентного</w:t>
      </w:r>
      <w:r w:rsidR="008D5E2E" w:rsidRPr="008D5E2E">
        <w:t xml:space="preserve"> </w:t>
      </w:r>
      <w:r w:rsidRPr="008D5E2E">
        <w:t>преимущества,</w:t>
      </w:r>
      <w:r w:rsidR="008D5E2E" w:rsidRPr="008D5E2E">
        <w:t xml:space="preserve"> </w:t>
      </w:r>
      <w:r w:rsidRPr="008D5E2E">
        <w:t>накопленного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десятилетия</w:t>
      </w:r>
      <w:r w:rsidR="008D5E2E" w:rsidRPr="008D5E2E">
        <w:t xml:space="preserve"> </w:t>
      </w:r>
      <w:r w:rsidRPr="008D5E2E">
        <w:t>продуманной</w:t>
      </w:r>
      <w:r w:rsidR="008D5E2E" w:rsidRPr="008D5E2E">
        <w:t xml:space="preserve"> </w:t>
      </w:r>
      <w:r w:rsidRPr="008D5E2E">
        <w:t>образовательной</w:t>
      </w:r>
      <w:r w:rsidR="008D5E2E" w:rsidRPr="008D5E2E">
        <w:t xml:space="preserve"> </w:t>
      </w:r>
      <w:r w:rsidRPr="008D5E2E">
        <w:t>политики,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области</w:t>
      </w:r>
      <w:r w:rsidR="008D5E2E" w:rsidRPr="008D5E2E">
        <w:t xml:space="preserve"> </w:t>
      </w:r>
      <w:r w:rsidRPr="008D5E2E">
        <w:t>подготовки</w:t>
      </w:r>
      <w:r w:rsidR="008D5E2E" w:rsidRPr="008D5E2E">
        <w:t xml:space="preserve"> </w:t>
      </w:r>
      <w:r w:rsidRPr="008D5E2E">
        <w:t>высококвалифицированных</w:t>
      </w:r>
      <w:r w:rsidR="008D5E2E" w:rsidRPr="008D5E2E">
        <w:t xml:space="preserve"> </w:t>
      </w:r>
      <w:r w:rsidRPr="008D5E2E">
        <w:t>рабочих</w:t>
      </w:r>
      <w:r w:rsidR="008D5E2E" w:rsidRPr="008D5E2E">
        <w:t xml:space="preserve"> </w:t>
      </w:r>
      <w:r w:rsidRPr="008D5E2E">
        <w:t>кадров</w:t>
      </w:r>
      <w:r w:rsidR="008D5E2E" w:rsidRPr="008D5E2E">
        <w:t xml:space="preserve">. </w:t>
      </w:r>
      <w:r w:rsidRPr="008D5E2E">
        <w:t>Отмеченные</w:t>
      </w:r>
      <w:r w:rsidR="008D5E2E" w:rsidRPr="008D5E2E">
        <w:t xml:space="preserve"> </w:t>
      </w:r>
      <w:r w:rsidRPr="008D5E2E">
        <w:t>обстоятельства</w:t>
      </w:r>
      <w:r w:rsidR="008D5E2E" w:rsidRPr="008D5E2E">
        <w:t xml:space="preserve"> </w:t>
      </w:r>
      <w:r w:rsidRPr="008D5E2E">
        <w:t>дополняются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тенденцией</w:t>
      </w:r>
      <w:r w:rsidR="008D5E2E" w:rsidRPr="008D5E2E">
        <w:t xml:space="preserve"> </w:t>
      </w:r>
      <w:r w:rsidRPr="008D5E2E">
        <w:t>занижения</w:t>
      </w:r>
      <w:r w:rsidR="008D5E2E" w:rsidRPr="008D5E2E">
        <w:t xml:space="preserve"> </w:t>
      </w:r>
      <w:r w:rsidRPr="008D5E2E">
        <w:t>стоимости</w:t>
      </w:r>
      <w:r w:rsidR="008D5E2E" w:rsidRPr="008D5E2E">
        <w:t xml:space="preserve"> </w:t>
      </w:r>
      <w:r w:rsidRPr="008D5E2E">
        <w:t>рабочей</w:t>
      </w:r>
      <w:r w:rsidR="008D5E2E" w:rsidRPr="008D5E2E">
        <w:t xml:space="preserve"> </w:t>
      </w:r>
      <w:r w:rsidRPr="008D5E2E">
        <w:t>силы,</w:t>
      </w:r>
      <w:r w:rsidR="008D5E2E" w:rsidRPr="008D5E2E">
        <w:t xml:space="preserve"> </w:t>
      </w:r>
      <w:r w:rsidRPr="008D5E2E">
        <w:t>особенно</w:t>
      </w:r>
      <w:r w:rsidR="008D5E2E" w:rsidRPr="008D5E2E">
        <w:t xml:space="preserve"> </w:t>
      </w:r>
      <w:r w:rsidRPr="008D5E2E">
        <w:t>высшей</w:t>
      </w:r>
      <w:r w:rsidR="008D5E2E" w:rsidRPr="008D5E2E">
        <w:t xml:space="preserve"> </w:t>
      </w:r>
      <w:r w:rsidRPr="008D5E2E">
        <w:t>квалификации,</w:t>
      </w:r>
      <w:r w:rsidR="008D5E2E" w:rsidRPr="008D5E2E">
        <w:t xml:space="preserve"> </w:t>
      </w:r>
      <w:r w:rsidRPr="008D5E2E">
        <w:t>сопровождаемой</w:t>
      </w:r>
      <w:r w:rsidR="008D5E2E" w:rsidRPr="008D5E2E">
        <w:t xml:space="preserve"> </w:t>
      </w:r>
      <w:r w:rsidRPr="008D5E2E">
        <w:t>деградацией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дезориентацией</w:t>
      </w:r>
      <w:r w:rsidR="008D5E2E" w:rsidRPr="008D5E2E">
        <w:t xml:space="preserve"> </w:t>
      </w:r>
      <w:r w:rsidRPr="008D5E2E">
        <w:t>отечественного</w:t>
      </w:r>
      <w:r w:rsidR="008D5E2E" w:rsidRPr="008D5E2E">
        <w:t xml:space="preserve"> </w:t>
      </w:r>
      <w:r w:rsidRPr="008D5E2E">
        <w:t>научного</w:t>
      </w:r>
      <w:r w:rsidR="008D5E2E" w:rsidRPr="008D5E2E">
        <w:t xml:space="preserve"> </w:t>
      </w:r>
      <w:r w:rsidRPr="008D5E2E">
        <w:t>потенциала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  <w:adjustRightInd w:val="0"/>
      </w:pPr>
      <w:r w:rsidRPr="008D5E2E">
        <w:t>Важным</w:t>
      </w:r>
      <w:r w:rsidR="008D5E2E" w:rsidRPr="008D5E2E">
        <w:t xml:space="preserve"> </w:t>
      </w:r>
      <w:r w:rsidRPr="008D5E2E">
        <w:t>фактором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качество</w:t>
      </w:r>
      <w:r w:rsidR="008D5E2E" w:rsidRPr="008D5E2E">
        <w:t xml:space="preserve"> </w:t>
      </w:r>
      <w:r w:rsidRPr="008D5E2E">
        <w:t>рабочей</w:t>
      </w:r>
      <w:r w:rsidR="008D5E2E" w:rsidRPr="008D5E2E">
        <w:t xml:space="preserve"> </w:t>
      </w:r>
      <w:r w:rsidRPr="008D5E2E">
        <w:t>силы</w:t>
      </w:r>
      <w:r w:rsidR="008D5E2E" w:rsidRPr="008D5E2E">
        <w:t xml:space="preserve">. </w:t>
      </w:r>
      <w:r w:rsidRPr="008D5E2E">
        <w:t>Более</w:t>
      </w:r>
      <w:r w:rsidR="008D5E2E" w:rsidRPr="008D5E2E">
        <w:t xml:space="preserve"> </w:t>
      </w:r>
      <w:r w:rsidRPr="008D5E2E">
        <w:t>высокое</w:t>
      </w:r>
      <w:r w:rsidR="008D5E2E" w:rsidRPr="008D5E2E">
        <w:t xml:space="preserve"> </w:t>
      </w:r>
      <w:r w:rsidRPr="008D5E2E">
        <w:t>качество</w:t>
      </w:r>
      <w:r w:rsidR="008D5E2E" w:rsidRPr="008D5E2E">
        <w:t xml:space="preserve"> </w:t>
      </w:r>
      <w:r w:rsidRPr="008D5E2E">
        <w:t>рабочей</w:t>
      </w:r>
      <w:r w:rsidR="008D5E2E" w:rsidRPr="008D5E2E">
        <w:t xml:space="preserve"> </w:t>
      </w:r>
      <w:r w:rsidRPr="008D5E2E">
        <w:t>силы,</w:t>
      </w:r>
      <w:r w:rsidR="008D5E2E" w:rsidRPr="008D5E2E">
        <w:t xml:space="preserve"> </w:t>
      </w:r>
      <w:r w:rsidRPr="008D5E2E">
        <w:t>характеризующееся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высоким</w:t>
      </w:r>
      <w:r w:rsidR="008D5E2E" w:rsidRPr="008D5E2E">
        <w:t xml:space="preserve"> </w:t>
      </w:r>
      <w:r w:rsidRPr="008D5E2E">
        <w:t>уровнем</w:t>
      </w:r>
      <w:r w:rsidR="008D5E2E" w:rsidRPr="008D5E2E">
        <w:t xml:space="preserve"> </w:t>
      </w:r>
      <w:r w:rsidRPr="008D5E2E">
        <w:t>образования,</w:t>
      </w:r>
      <w:r w:rsidR="008D5E2E" w:rsidRPr="008D5E2E">
        <w:t xml:space="preserve"> </w:t>
      </w:r>
      <w:r w:rsidRPr="008D5E2E">
        <w:t>квалификации</w:t>
      </w:r>
      <w:r w:rsidR="008D5E2E" w:rsidRPr="008D5E2E">
        <w:t xml:space="preserve"> </w:t>
      </w:r>
      <w:r w:rsidRPr="008D5E2E">
        <w:t>работников,</w:t>
      </w:r>
      <w:r w:rsidR="008D5E2E" w:rsidRPr="008D5E2E">
        <w:t xml:space="preserve"> </w:t>
      </w:r>
      <w:r w:rsidRPr="008D5E2E">
        <w:t>приводит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эффективному</w:t>
      </w:r>
      <w:r w:rsidR="008D5E2E" w:rsidRPr="008D5E2E">
        <w:t xml:space="preserve"> </w:t>
      </w:r>
      <w:r w:rsidRPr="008D5E2E">
        <w:t>использованию</w:t>
      </w:r>
      <w:r w:rsidR="008D5E2E" w:rsidRPr="008D5E2E">
        <w:t xml:space="preserve"> </w:t>
      </w:r>
      <w:r w:rsidRPr="008D5E2E">
        <w:t>производственных</w:t>
      </w:r>
      <w:r w:rsidR="008D5E2E" w:rsidRPr="008D5E2E">
        <w:t xml:space="preserve"> </w:t>
      </w:r>
      <w:r w:rsidRPr="008D5E2E">
        <w:t>ресурсов</w:t>
      </w:r>
      <w:r w:rsidR="008D5E2E" w:rsidRPr="008D5E2E">
        <w:t xml:space="preserve">. </w:t>
      </w:r>
      <w:r w:rsidRPr="008D5E2E">
        <w:t>Именно</w:t>
      </w:r>
      <w:r w:rsidR="008D5E2E" w:rsidRPr="008D5E2E">
        <w:t xml:space="preserve"> </w:t>
      </w:r>
      <w:r w:rsidRPr="008D5E2E">
        <w:t>образовательный</w:t>
      </w:r>
      <w:r w:rsidR="008D5E2E" w:rsidRPr="008D5E2E">
        <w:t xml:space="preserve"> </w:t>
      </w:r>
      <w:r w:rsidRPr="008D5E2E">
        <w:t>уровень</w:t>
      </w:r>
      <w:r w:rsidR="008D5E2E" w:rsidRPr="008D5E2E">
        <w:t xml:space="preserve"> </w:t>
      </w:r>
      <w:r w:rsidRPr="008D5E2E">
        <w:t>отражает</w:t>
      </w:r>
      <w:r w:rsidR="008D5E2E" w:rsidRPr="008D5E2E">
        <w:t xml:space="preserve"> </w:t>
      </w:r>
      <w:r w:rsidRPr="008D5E2E">
        <w:t>креативную</w:t>
      </w:r>
      <w:r w:rsidR="008D5E2E" w:rsidRPr="008D5E2E">
        <w:t xml:space="preserve"> </w:t>
      </w:r>
      <w:r w:rsidRPr="008D5E2E">
        <w:t>способность</w:t>
      </w:r>
      <w:r w:rsidR="008D5E2E" w:rsidRPr="008D5E2E">
        <w:t xml:space="preserve"> </w:t>
      </w:r>
      <w:r w:rsidRPr="008D5E2E">
        <w:t>работников</w:t>
      </w:r>
      <w:r w:rsidR="008D5E2E" w:rsidRPr="008D5E2E">
        <w:t xml:space="preserve"> </w:t>
      </w:r>
      <w:r w:rsidRPr="008D5E2E">
        <w:t>воспринимать</w:t>
      </w:r>
      <w:r w:rsidR="008D5E2E" w:rsidRPr="008D5E2E">
        <w:t xml:space="preserve"> </w:t>
      </w:r>
      <w:r w:rsidRPr="008D5E2E">
        <w:t>новые</w:t>
      </w:r>
      <w:r w:rsidR="008D5E2E" w:rsidRPr="008D5E2E">
        <w:t xml:space="preserve"> </w:t>
      </w:r>
      <w:r w:rsidRPr="008D5E2E">
        <w:t>идеи,</w:t>
      </w:r>
      <w:r w:rsidR="008D5E2E" w:rsidRPr="008D5E2E">
        <w:t xml:space="preserve"> </w:t>
      </w:r>
      <w:r w:rsidRPr="008D5E2E">
        <w:t>появившиеся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. </w:t>
      </w:r>
      <w:r w:rsidRPr="008D5E2E">
        <w:t>Качество</w:t>
      </w:r>
      <w:r w:rsidR="008D5E2E" w:rsidRPr="008D5E2E">
        <w:t xml:space="preserve"> </w:t>
      </w:r>
      <w:r w:rsidRPr="008D5E2E">
        <w:t>рабочей</w:t>
      </w:r>
      <w:r w:rsidR="008D5E2E" w:rsidRPr="008D5E2E">
        <w:t xml:space="preserve"> </w:t>
      </w:r>
      <w:r w:rsidRPr="008D5E2E">
        <w:t>силы</w:t>
      </w:r>
      <w:r w:rsidR="008D5E2E" w:rsidRPr="008D5E2E">
        <w:t xml:space="preserve"> </w:t>
      </w:r>
      <w:r w:rsidRPr="008D5E2E">
        <w:t>определяет</w:t>
      </w:r>
      <w:r w:rsidR="008D5E2E" w:rsidRPr="008D5E2E">
        <w:t xml:space="preserve"> </w:t>
      </w:r>
      <w:r w:rsidRPr="008D5E2E">
        <w:t>способность</w:t>
      </w:r>
      <w:r w:rsidR="008D5E2E" w:rsidRPr="008D5E2E">
        <w:t xml:space="preserve"> </w:t>
      </w:r>
      <w:r w:rsidRPr="008D5E2E">
        <w:t>фирмы</w:t>
      </w:r>
      <w:r w:rsidR="008D5E2E" w:rsidRPr="008D5E2E">
        <w:t xml:space="preserve"> </w:t>
      </w:r>
      <w:r w:rsidRPr="008D5E2E">
        <w:t>осуществлять</w:t>
      </w:r>
      <w:r w:rsidR="008D5E2E" w:rsidRPr="008D5E2E">
        <w:t xml:space="preserve"> </w:t>
      </w:r>
      <w:r w:rsidRPr="008D5E2E">
        <w:t>собственные</w:t>
      </w:r>
      <w:r w:rsidR="008D5E2E" w:rsidRPr="008D5E2E">
        <w:t xml:space="preserve"> </w:t>
      </w:r>
      <w:r w:rsidRPr="008D5E2E">
        <w:t>НИОКР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копировать</w:t>
      </w:r>
      <w:r w:rsidR="008D5E2E" w:rsidRPr="008D5E2E">
        <w:t xml:space="preserve"> </w:t>
      </w:r>
      <w:r w:rsidRPr="008D5E2E">
        <w:t>новые</w:t>
      </w:r>
      <w:r w:rsidR="008D5E2E" w:rsidRPr="008D5E2E">
        <w:t xml:space="preserve"> </w:t>
      </w:r>
      <w:r w:rsidRPr="008D5E2E">
        <w:t>продукты</w:t>
      </w:r>
      <w:r w:rsidR="008D5E2E" w:rsidRPr="008D5E2E">
        <w:t xml:space="preserve"> </w:t>
      </w:r>
      <w:r w:rsidRPr="008D5E2E">
        <w:t>у</w:t>
      </w:r>
      <w:r w:rsidR="008D5E2E" w:rsidRPr="008D5E2E">
        <w:t xml:space="preserve"> </w:t>
      </w:r>
      <w:r w:rsidRPr="008D5E2E">
        <w:t>других</w:t>
      </w:r>
      <w:r w:rsidR="008D5E2E" w:rsidRPr="008D5E2E">
        <w:t xml:space="preserve"> </w:t>
      </w:r>
      <w:r w:rsidRPr="008D5E2E">
        <w:t>фирм</w:t>
      </w:r>
      <w:r w:rsidR="008D5E2E" w:rsidRPr="008D5E2E">
        <w:t>.</w:t>
      </w:r>
    </w:p>
    <w:p w:rsidR="008D5E2E" w:rsidRPr="008D5E2E" w:rsidRDefault="00D526CB" w:rsidP="008D5E2E">
      <w:pPr>
        <w:pStyle w:val="o"/>
        <w:tabs>
          <w:tab w:val="left" w:pos="726"/>
        </w:tabs>
        <w:spacing w:before="0" w:beforeAutospacing="0" w:after="0" w:afterAutospacing="0"/>
      </w:pPr>
      <w:r w:rsidRPr="008D5E2E">
        <w:lastRenderedPageBreak/>
        <w:t>Компания,</w:t>
      </w:r>
      <w:r w:rsidR="008D5E2E" w:rsidRPr="008D5E2E">
        <w:t xml:space="preserve"> </w:t>
      </w:r>
      <w:r w:rsidRPr="008D5E2E">
        <w:t>использующая</w:t>
      </w:r>
      <w:r w:rsidR="008D5E2E" w:rsidRPr="008D5E2E">
        <w:t xml:space="preserve"> </w:t>
      </w:r>
      <w:r w:rsidRPr="008D5E2E">
        <w:t>принципы</w:t>
      </w:r>
      <w:r w:rsidR="008D5E2E" w:rsidRPr="008D5E2E">
        <w:t xml:space="preserve"> </w:t>
      </w:r>
      <w:r w:rsidRPr="008D5E2E">
        <w:t>обучающейся</w:t>
      </w:r>
      <w:r w:rsidR="008D5E2E" w:rsidRPr="008D5E2E">
        <w:t xml:space="preserve"> </w:t>
      </w:r>
      <w:r w:rsidRPr="008D5E2E">
        <w:t>организации,</w:t>
      </w:r>
      <w:r w:rsidR="008D5E2E" w:rsidRPr="008D5E2E">
        <w:t xml:space="preserve"> </w:t>
      </w:r>
      <w:r w:rsidRPr="008D5E2E">
        <w:t>становится</w:t>
      </w:r>
      <w:r w:rsidR="008D5E2E" w:rsidRPr="008D5E2E">
        <w:t xml:space="preserve"> </w:t>
      </w:r>
      <w:r w:rsidRPr="008D5E2E">
        <w:t>привлекательным</w:t>
      </w:r>
      <w:r w:rsidR="008D5E2E" w:rsidRPr="008D5E2E">
        <w:t xml:space="preserve"> </w:t>
      </w:r>
      <w:r w:rsidRPr="008D5E2E">
        <w:t>местом</w:t>
      </w:r>
      <w:r w:rsidR="008D5E2E" w:rsidRPr="008D5E2E">
        <w:t xml:space="preserve"> </w:t>
      </w:r>
      <w:r w:rsidRPr="008D5E2E">
        <w:t>работы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высококвалифицированных</w:t>
      </w:r>
      <w:r w:rsidR="008D5E2E" w:rsidRPr="008D5E2E">
        <w:t xml:space="preserve"> </w:t>
      </w:r>
      <w:r w:rsidRPr="008D5E2E">
        <w:t>творческих</w:t>
      </w:r>
      <w:r w:rsidR="008D5E2E" w:rsidRPr="008D5E2E">
        <w:t xml:space="preserve"> </w:t>
      </w:r>
      <w:r w:rsidRPr="008D5E2E">
        <w:t>работников,</w:t>
      </w:r>
      <w:r w:rsidR="008D5E2E" w:rsidRPr="008D5E2E">
        <w:t xml:space="preserve"> </w:t>
      </w:r>
      <w:r w:rsidRPr="008D5E2E">
        <w:t>улучшает</w:t>
      </w:r>
      <w:r w:rsidR="008D5E2E" w:rsidRPr="008D5E2E">
        <w:t xml:space="preserve"> </w:t>
      </w:r>
      <w:r w:rsidRPr="008D5E2E">
        <w:t>отношения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заказчиками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партнерами</w:t>
      </w:r>
      <w:r w:rsidR="008D5E2E" w:rsidRPr="008D5E2E">
        <w:t xml:space="preserve">. </w:t>
      </w:r>
      <w:r w:rsidRPr="008D5E2E">
        <w:t>Особая</w:t>
      </w:r>
      <w:r w:rsidR="008D5E2E" w:rsidRPr="008D5E2E">
        <w:t xml:space="preserve"> </w:t>
      </w:r>
      <w:r w:rsidRPr="008D5E2E">
        <w:t>роль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этом</w:t>
      </w:r>
      <w:r w:rsidR="008D5E2E" w:rsidRPr="008D5E2E">
        <w:t xml:space="preserve"> </w:t>
      </w:r>
      <w:r w:rsidRPr="008D5E2E">
        <w:t>принадлежит</w:t>
      </w:r>
      <w:r w:rsidR="008D5E2E" w:rsidRPr="008D5E2E">
        <w:t xml:space="preserve"> </w:t>
      </w:r>
      <w:r w:rsidRPr="008D5E2E">
        <w:t>науке</w:t>
      </w:r>
      <w:r w:rsidR="008D5E2E" w:rsidRPr="008D5E2E">
        <w:t xml:space="preserve">. </w:t>
      </w:r>
      <w:r w:rsidRPr="008D5E2E">
        <w:t>Поэтому</w:t>
      </w:r>
      <w:r w:rsidR="008D5E2E" w:rsidRPr="008D5E2E">
        <w:t xml:space="preserve"> </w:t>
      </w:r>
      <w:r w:rsidRPr="008D5E2E">
        <w:t>она</w:t>
      </w:r>
      <w:r w:rsidR="008D5E2E" w:rsidRPr="008D5E2E">
        <w:t xml:space="preserve"> </w:t>
      </w:r>
      <w:r w:rsidRPr="008D5E2E">
        <w:t>должна</w:t>
      </w:r>
      <w:r w:rsidR="008D5E2E" w:rsidRPr="008D5E2E">
        <w:t xml:space="preserve"> </w:t>
      </w:r>
      <w:r w:rsidRPr="008D5E2E">
        <w:t>быть</w:t>
      </w:r>
      <w:r w:rsidR="008D5E2E" w:rsidRPr="008D5E2E">
        <w:t xml:space="preserve"> </w:t>
      </w:r>
      <w:r w:rsidRPr="008D5E2E">
        <w:t>тесно</w:t>
      </w:r>
      <w:r w:rsidR="008D5E2E" w:rsidRPr="008D5E2E">
        <w:t xml:space="preserve"> </w:t>
      </w:r>
      <w:r w:rsidRPr="008D5E2E">
        <w:t>интегрированной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производство,</w:t>
      </w:r>
      <w:r w:rsidR="008D5E2E" w:rsidRPr="008D5E2E">
        <w:t xml:space="preserve"> </w:t>
      </w:r>
      <w:r w:rsidRPr="008D5E2E">
        <w:t>стать</w:t>
      </w:r>
      <w:r w:rsidR="008D5E2E" w:rsidRPr="008D5E2E">
        <w:t xml:space="preserve"> </w:t>
      </w:r>
      <w:r w:rsidRPr="008D5E2E">
        <w:t>участником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цикла</w:t>
      </w:r>
      <w:r w:rsidR="008D5E2E" w:rsidRPr="008D5E2E">
        <w:t xml:space="preserve"> </w:t>
      </w:r>
      <w:r w:rsidRPr="008D5E2E">
        <w:t>разработки,</w:t>
      </w:r>
      <w:r w:rsidR="008D5E2E" w:rsidRPr="008D5E2E">
        <w:t xml:space="preserve"> </w:t>
      </w:r>
      <w:r w:rsidRPr="008D5E2E">
        <w:t>распространения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использования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>.</w:t>
      </w:r>
    </w:p>
    <w:p w:rsidR="008D5E2E" w:rsidRDefault="008D5E2E" w:rsidP="008D5E2E">
      <w:pPr>
        <w:tabs>
          <w:tab w:val="left" w:pos="726"/>
        </w:tabs>
      </w:pPr>
    </w:p>
    <w:p w:rsidR="00D526CB" w:rsidRDefault="00D526CB" w:rsidP="008D5E2E">
      <w:pPr>
        <w:pStyle w:val="1"/>
      </w:pPr>
      <w:bookmarkStart w:id="6" w:name="_Toc287444478"/>
      <w:r w:rsidRPr="008D5E2E">
        <w:t>2</w:t>
      </w:r>
      <w:r w:rsidR="008D5E2E" w:rsidRPr="008D5E2E">
        <w:t xml:space="preserve">.3 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конкурентное</w:t>
      </w:r>
      <w:r w:rsidR="008D5E2E" w:rsidRPr="008D5E2E">
        <w:t xml:space="preserve"> </w:t>
      </w:r>
      <w:r w:rsidRPr="008D5E2E">
        <w:t>преимущество</w:t>
      </w:r>
      <w:r w:rsidR="008D5E2E" w:rsidRPr="008D5E2E">
        <w:t xml:space="preserve"> </w:t>
      </w:r>
      <w:r w:rsidRPr="008D5E2E">
        <w:t>предприятия</w:t>
      </w:r>
      <w:bookmarkEnd w:id="6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Конкурентное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преимущество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это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характеристики,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свойства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товара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объекта</w:t>
      </w:r>
      <w:r w:rsidR="008D5E2E" w:rsidRPr="008D5E2E">
        <w:rPr>
          <w:lang w:val="ru-RU"/>
        </w:rPr>
        <w:t xml:space="preserve">), </w:t>
      </w:r>
      <w:r w:rsidRPr="008D5E2E">
        <w:rPr>
          <w:lang w:val="ru-RU"/>
        </w:rPr>
        <w:t>выходящего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мир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влияющего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внешнюю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среду,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также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внутренние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характеристики,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создают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для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определенное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превосходство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прямыми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конкурентами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Указанное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превосходство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является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относительным,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определяемым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сравнению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занимающим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лучшую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позицию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рынке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товара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сегменте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рынка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Этот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самый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опасный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называется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приоритетным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Относительное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превосходство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быть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обусловлено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различными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факторами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внутреннего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характера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Конкурентное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называется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внешним</w:t>
      </w:r>
      <w:r w:rsidR="008D5E2E" w:rsidRPr="008D5E2E">
        <w:rPr>
          <w:lang w:val="ru-RU"/>
        </w:rPr>
        <w:t>"</w:t>
      </w:r>
      <w:r w:rsidRPr="008D5E2E">
        <w:rPr>
          <w:lang w:val="ru-RU"/>
        </w:rPr>
        <w:t>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если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основано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свойствах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целом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свойствах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компонентов,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образом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влияют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внешнюю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среду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Прежде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компонентом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является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продукция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свойствами</w:t>
      </w:r>
      <w:r w:rsidR="008D5E2E" w:rsidRPr="008D5E2E">
        <w:rPr>
          <w:lang w:val="ru-RU"/>
        </w:rPr>
        <w:t xml:space="preserve">: </w:t>
      </w:r>
      <w:r w:rsidRPr="008D5E2E">
        <w:rPr>
          <w:lang w:val="ru-RU"/>
        </w:rPr>
        <w:t>отличительными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качествами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товара,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создающими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ценность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для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покупателя</w:t>
      </w:r>
      <w:r w:rsidR="008D5E2E" w:rsidRPr="008D5E2E">
        <w:rPr>
          <w:lang w:val="ru-RU"/>
        </w:rPr>
        <w:t xml:space="preserve">" </w:t>
      </w:r>
      <w:r w:rsidRPr="008D5E2E">
        <w:rPr>
          <w:lang w:val="ru-RU"/>
        </w:rPr>
        <w:t>за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счет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либо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сокращения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издержек,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либо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повышения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эффективности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либо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соответствия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моде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первенства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предложении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Внешнее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конкурентоспособностью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факторов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среды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Стратегия,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вытекающая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преимущества,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это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дифференциации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lastRenderedPageBreak/>
        <w:t>Конкурентное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называется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внутренним</w:t>
      </w:r>
      <w:r w:rsidR="008D5E2E" w:rsidRPr="008D5E2E">
        <w:rPr>
          <w:lang w:val="ru-RU"/>
        </w:rPr>
        <w:t>"</w:t>
      </w:r>
      <w:r w:rsidRPr="008D5E2E">
        <w:rPr>
          <w:lang w:val="ru-RU"/>
        </w:rPr>
        <w:t>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если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базируется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превосходстве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отношении</w:t>
      </w:r>
      <w:r w:rsidR="008D5E2E" w:rsidRPr="008D5E2E">
        <w:rPr>
          <w:lang w:val="ru-RU"/>
        </w:rPr>
        <w:t>:</w:t>
      </w:r>
    </w:p>
    <w:p w:rsidR="008D5E2E" w:rsidRPr="008D5E2E" w:rsidRDefault="00D526CB" w:rsidP="008D5E2E">
      <w:pPr>
        <w:pStyle w:val="a5"/>
        <w:numPr>
          <w:ilvl w:val="0"/>
          <w:numId w:val="14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высокого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качества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управления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различными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процессами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14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сокращения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издержек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производства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потребления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14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высокого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качества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товара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14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высокого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качества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сервиса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для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товара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Обоснованный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уровень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составляющая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качества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управления,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является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важным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основном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внутренним,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некоторых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ситуациях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внешним,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когда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счет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компании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резко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сокращается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показатель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инновативности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ТАТ</w:t>
      </w:r>
      <w:r w:rsidR="008D5E2E" w:rsidRPr="008D5E2E">
        <w:rPr>
          <w:lang w:val="ru-RU"/>
        </w:rPr>
        <w:t xml:space="preserve">"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продукт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поступает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значительно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раньше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продукта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придает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первой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рыночную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силу</w:t>
      </w:r>
      <w:r w:rsidR="008D5E2E" w:rsidRPr="008D5E2E">
        <w:rPr>
          <w:lang w:val="ru-RU"/>
        </w:rPr>
        <w:t>" (</w:t>
      </w:r>
      <w:r w:rsidRPr="008D5E2E">
        <w:rPr>
          <w:lang w:val="ru-RU"/>
        </w:rPr>
        <w:t>возможность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повышения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цены</w:t>
      </w:r>
      <w:r w:rsidR="008D5E2E" w:rsidRPr="008D5E2E">
        <w:rPr>
          <w:lang w:val="ru-RU"/>
        </w:rPr>
        <w:t>).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стадиях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жизненного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цикла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инноваций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стратегический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маркетинг,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НИОКР,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производство,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сервис,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потребление</w:t>
      </w:r>
      <w:r w:rsidR="008D5E2E" w:rsidRPr="008D5E2E">
        <w:rPr>
          <w:lang w:val="ru-RU"/>
        </w:rPr>
        <w:t xml:space="preserve">)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проявляется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применении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эффективных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методов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Особое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значение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имеет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функция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маркетинга,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реализуемая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протяжении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цикла,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поскольку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задачи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входит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формулирование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концепции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создания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Здесь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заключаться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использовании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современной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теории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относительных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основанной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концепции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фокусирования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клиентах</w:t>
      </w:r>
      <w:r w:rsidR="008D5E2E" w:rsidRPr="008D5E2E">
        <w:rPr>
          <w:lang w:val="ru-RU"/>
        </w:rPr>
        <w:t>".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Ранее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существовавшая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концепция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производства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сбыта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ориентацией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производство</w:t>
      </w:r>
      <w:r w:rsidR="008D5E2E" w:rsidRPr="008D5E2E">
        <w:rPr>
          <w:lang w:val="ru-RU"/>
        </w:rPr>
        <w:t xml:space="preserve"> ("</w:t>
      </w:r>
      <w:r w:rsidRPr="008D5E2E">
        <w:rPr>
          <w:lang w:val="ru-RU"/>
        </w:rPr>
        <w:t>произвести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больше</w:t>
      </w:r>
      <w:r w:rsidR="008D5E2E" w:rsidRPr="008D5E2E">
        <w:rPr>
          <w:lang w:val="ru-RU"/>
        </w:rPr>
        <w:t xml:space="preserve">")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сбыт</w:t>
      </w:r>
      <w:r w:rsidR="008D5E2E" w:rsidRPr="008D5E2E">
        <w:rPr>
          <w:lang w:val="ru-RU"/>
        </w:rPr>
        <w:t xml:space="preserve"> ("</w:t>
      </w:r>
      <w:r w:rsidRPr="008D5E2E">
        <w:rPr>
          <w:lang w:val="ru-RU"/>
        </w:rPr>
        <w:t>сбыть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произведено</w:t>
      </w:r>
      <w:r w:rsidR="008D5E2E" w:rsidRPr="008D5E2E">
        <w:rPr>
          <w:lang w:val="ru-RU"/>
        </w:rPr>
        <w:t xml:space="preserve">") </w:t>
      </w:r>
      <w:r w:rsidRPr="008D5E2E">
        <w:rPr>
          <w:lang w:val="ru-RU"/>
        </w:rPr>
        <w:t>была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заменена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концепцией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маркетингового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менеджмента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КММ</w:t>
      </w:r>
      <w:r w:rsidR="008D5E2E" w:rsidRPr="008D5E2E">
        <w:rPr>
          <w:lang w:val="ru-RU"/>
        </w:rPr>
        <w:t xml:space="preserve">)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ориентацией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клиента/рынок,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где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клиент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решает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</w:t>
      </w:r>
      <w:r w:rsidR="008D5E2E" w:rsidRPr="008D5E2E">
        <w:rPr>
          <w:lang w:val="ru-RU"/>
        </w:rPr>
        <w:t>".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Однако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обстановке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интенсивной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только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рынок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стало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недостаточно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для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выработки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успешной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фирменной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ситуации,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когда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рынок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большей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степени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приобретает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черты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рынка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покупателя,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рыночная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ориентация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стала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элементом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фирменной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культуры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lastRenderedPageBreak/>
        <w:t>практически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конкурентов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Культура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более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консервативна,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более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фундаментальна,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стратегия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Стратегию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разработать,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культура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сформирована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Ориентированная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рынок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культура,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являясь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нормой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для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всех,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данной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фирме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Она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уже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больше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является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фактором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Поэтому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появились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рекомендации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необходимости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ресурсы,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требует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изучения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индивидуальных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ключевых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компетенций,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могут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превратиться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преимущества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Фокусирование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клиентуры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ФК</w:t>
      </w:r>
      <w:r w:rsidR="008D5E2E" w:rsidRPr="008D5E2E">
        <w:rPr>
          <w:lang w:val="ru-RU"/>
        </w:rPr>
        <w:t xml:space="preserve">) - </w:t>
      </w:r>
      <w:r w:rsidRPr="008D5E2E">
        <w:rPr>
          <w:lang w:val="ru-RU"/>
        </w:rPr>
        <w:t>новое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направление,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углубляющее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концепцию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маркетингового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менеджмента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ФК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позволяет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совокупность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ключевых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компетенций,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гарантируют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удовлетворение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запросов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определенной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однородной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группы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фактических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потенциальных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клиентов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Подобный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подход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указывает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путь,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ресурсный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менеджмент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должен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следовать,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чтобы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достичь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преимущества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ФК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является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синонимом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клиента/рынок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Ориентация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означает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направленность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поведения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некоего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условного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практически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недифференцированного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потребителя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аналогия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стрельбой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квадратам</w:t>
      </w:r>
      <w:r w:rsidR="008D5E2E" w:rsidRPr="008D5E2E">
        <w:rPr>
          <w:lang w:val="ru-RU"/>
        </w:rPr>
        <w:t xml:space="preserve">"), </w:t>
      </w:r>
      <w:r w:rsidRPr="008D5E2E">
        <w:rPr>
          <w:lang w:val="ru-RU"/>
        </w:rPr>
        <w:t>тогда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фокусирование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это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выбор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своего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хорошо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представляемого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конкретного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реального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потенциального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концентрируются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внимание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усилия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аналогия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стрельбой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целям</w:t>
      </w:r>
      <w:r w:rsidR="008D5E2E" w:rsidRPr="008D5E2E">
        <w:rPr>
          <w:lang w:val="ru-RU"/>
        </w:rPr>
        <w:t>").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Такое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понимание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данной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охватывает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следующие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три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аспекта</w:t>
      </w:r>
      <w:r w:rsidR="008D5E2E" w:rsidRPr="008D5E2E">
        <w:rPr>
          <w:lang w:val="ru-RU"/>
        </w:rPr>
        <w:t>:</w:t>
      </w:r>
    </w:p>
    <w:p w:rsidR="008D5E2E" w:rsidRPr="008D5E2E" w:rsidRDefault="00D526CB" w:rsidP="008D5E2E">
      <w:pPr>
        <w:pStyle w:val="a5"/>
        <w:numPr>
          <w:ilvl w:val="0"/>
          <w:numId w:val="15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ФК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отличие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клиента/рынок,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учитывает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уже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известные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запросы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потребности,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нацелено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выявление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только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реального,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потенциального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спроса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Тем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самым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исключается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риск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попасть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зависимость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клиента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15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сравнительный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анализ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компетенций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собственного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помогает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заранее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оценить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технологические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разработки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последних,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снижает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риск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сюрпризов</w:t>
      </w:r>
      <w:r w:rsidR="008D5E2E" w:rsidRPr="008D5E2E">
        <w:rPr>
          <w:lang w:val="ru-RU"/>
        </w:rPr>
        <w:t xml:space="preserve">"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рынке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технологии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15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lastRenderedPageBreak/>
        <w:t>выявление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запросов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избранных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групп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воплощение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конкурентоспособную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продукцию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инициирует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клиентов</w:t>
      </w:r>
      <w:r w:rsidR="008D5E2E" w:rsidRPr="008D5E2E">
        <w:rPr>
          <w:lang w:val="ru-RU"/>
        </w:rPr>
        <w:t xml:space="preserve"> (т.е. </w:t>
      </w:r>
      <w:r w:rsidRPr="008D5E2E">
        <w:rPr>
          <w:lang w:val="ru-RU"/>
        </w:rPr>
        <w:t>вторичную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вслед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фирмы-новатора</w:t>
      </w:r>
      <w:r w:rsidR="008D5E2E" w:rsidRPr="008D5E2E">
        <w:rPr>
          <w:lang w:val="ru-RU"/>
        </w:rPr>
        <w:t>).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Итак,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определению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представляет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собой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стратегию,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соответствии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использует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сильные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стороны,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обусловленные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имеющимися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ресурсами,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рыночных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сегментах,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где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обладает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преимуществами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Ресурсы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рыночной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системе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различаются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потому,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они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применяются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индивидуальных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комбинациях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Богатство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комбинаций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создается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учитываются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сочетания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запросов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индивидуальных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индивидуальных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предложений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учетом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конкретных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ресурсов,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компетенций,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предприятия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ФК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позволяет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предприятию</w:t>
      </w:r>
      <w:r w:rsidR="008D5E2E" w:rsidRPr="008D5E2E">
        <w:rPr>
          <w:lang w:val="ru-RU"/>
        </w:rPr>
        <w:t>:</w:t>
      </w:r>
    </w:p>
    <w:p w:rsidR="008D5E2E" w:rsidRPr="008D5E2E" w:rsidRDefault="00D526CB" w:rsidP="008D5E2E">
      <w:pPr>
        <w:pStyle w:val="a5"/>
        <w:numPr>
          <w:ilvl w:val="0"/>
          <w:numId w:val="16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проявлять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реализовывать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новшества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рынке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инноваций</w:t>
      </w:r>
      <w:r w:rsidR="008D5E2E" w:rsidRPr="008D5E2E">
        <w:rPr>
          <w:lang w:val="ru-RU"/>
        </w:rPr>
        <w:t xml:space="preserve">) </w:t>
      </w:r>
      <w:r w:rsidRPr="008D5E2E">
        <w:rPr>
          <w:lang w:val="ru-RU"/>
        </w:rPr>
        <w:t>наиболее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эффективным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образом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16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создавать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себе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потребительскую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среду,</w:t>
      </w:r>
      <w:r w:rsidR="008D5E2E" w:rsidRPr="008D5E2E">
        <w:rPr>
          <w:lang w:val="ru-RU"/>
        </w:rPr>
        <w:t xml:space="preserve"> т.е. </w:t>
      </w:r>
      <w:r w:rsidRPr="008D5E2E">
        <w:rPr>
          <w:lang w:val="ru-RU"/>
        </w:rPr>
        <w:t>готовить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потребителей,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ориентированных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новинки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данного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предприятия</w:t>
      </w:r>
      <w:r w:rsidR="008D5E2E" w:rsidRPr="008D5E2E">
        <w:rPr>
          <w:lang w:val="ru-RU"/>
        </w:rPr>
        <w:t>.</w:t>
      </w:r>
    </w:p>
    <w:p w:rsidR="008D5E2E" w:rsidRDefault="008D5E2E" w:rsidP="008D5E2E">
      <w:pPr>
        <w:pStyle w:val="o"/>
        <w:tabs>
          <w:tab w:val="left" w:pos="726"/>
        </w:tabs>
        <w:spacing w:before="0" w:beforeAutospacing="0" w:after="0" w:afterAutospacing="0"/>
      </w:pPr>
    </w:p>
    <w:p w:rsidR="00D526CB" w:rsidRDefault="00D526CB" w:rsidP="008D5E2E">
      <w:pPr>
        <w:pStyle w:val="1"/>
      </w:pPr>
      <w:bookmarkStart w:id="7" w:name="_Toc287444479"/>
      <w:r w:rsidRPr="008D5E2E">
        <w:t>2</w:t>
      </w:r>
      <w:r w:rsidR="008D5E2E" w:rsidRPr="008D5E2E">
        <w:t xml:space="preserve">.4 </w:t>
      </w:r>
      <w:r w:rsidRPr="008D5E2E">
        <w:t>Факторы,</w:t>
      </w:r>
      <w:r w:rsidR="008D5E2E" w:rsidRPr="008D5E2E">
        <w:t xml:space="preserve"> </w:t>
      </w:r>
      <w:r w:rsidRPr="008D5E2E">
        <w:t>сдерживающие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bookmarkEnd w:id="7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tabs>
          <w:tab w:val="left" w:pos="726"/>
        </w:tabs>
      </w:pPr>
      <w:r w:rsidRPr="008D5E2E">
        <w:t>Достижение</w:t>
      </w:r>
      <w:r w:rsidR="008D5E2E" w:rsidRPr="008D5E2E">
        <w:t xml:space="preserve"> </w:t>
      </w:r>
      <w:r w:rsidRPr="008D5E2E">
        <w:t>существенных</w:t>
      </w:r>
      <w:r w:rsidR="008D5E2E" w:rsidRPr="008D5E2E">
        <w:t xml:space="preserve"> </w:t>
      </w:r>
      <w:r w:rsidRPr="008D5E2E">
        <w:t>результатов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развитии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сферы</w:t>
      </w:r>
      <w:r w:rsidR="008D5E2E" w:rsidRPr="008D5E2E">
        <w:t xml:space="preserve"> </w:t>
      </w:r>
      <w:r w:rsidRPr="008D5E2E">
        <w:t>среди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широкого</w:t>
      </w:r>
      <w:r w:rsidR="008D5E2E" w:rsidRPr="008D5E2E">
        <w:t xml:space="preserve"> </w:t>
      </w:r>
      <w:r w:rsidRPr="008D5E2E">
        <w:t>круга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ближайшее</w:t>
      </w:r>
      <w:r w:rsidR="008D5E2E" w:rsidRPr="008D5E2E">
        <w:t xml:space="preserve"> </w:t>
      </w:r>
      <w:r w:rsidRPr="008D5E2E">
        <w:t>время</w:t>
      </w:r>
      <w:r w:rsidR="008D5E2E" w:rsidRPr="008D5E2E">
        <w:t xml:space="preserve"> </w:t>
      </w:r>
      <w:r w:rsidRPr="008D5E2E">
        <w:t>представляется</w:t>
      </w:r>
      <w:r w:rsidR="008D5E2E" w:rsidRPr="008D5E2E">
        <w:t xml:space="preserve"> </w:t>
      </w:r>
      <w:r w:rsidRPr="008D5E2E">
        <w:t>проблематичным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связи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существованием</w:t>
      </w:r>
      <w:r w:rsidR="008D5E2E" w:rsidRPr="008D5E2E">
        <w:t xml:space="preserve"> </w:t>
      </w:r>
      <w:r w:rsidRPr="008D5E2E">
        <w:t>ряда</w:t>
      </w:r>
      <w:r w:rsidR="008D5E2E" w:rsidRPr="008D5E2E">
        <w:t xml:space="preserve"> </w:t>
      </w:r>
      <w:r w:rsidRPr="008D5E2E">
        <w:t>факторов,</w:t>
      </w:r>
      <w:r w:rsidR="008D5E2E" w:rsidRPr="008D5E2E">
        <w:t xml:space="preserve"> </w:t>
      </w:r>
      <w:r w:rsidRPr="008D5E2E">
        <w:t>сдерживающих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Основное</w:t>
      </w:r>
      <w:r w:rsidR="008D5E2E" w:rsidRPr="008D5E2E">
        <w:t xml:space="preserve"> </w:t>
      </w:r>
      <w:r w:rsidRPr="008D5E2E">
        <w:t>влияние</w:t>
      </w:r>
      <w:r w:rsidR="008D5E2E" w:rsidRPr="008D5E2E">
        <w:t xml:space="preserve"> </w:t>
      </w:r>
      <w:r w:rsidRPr="008D5E2E">
        <w:t>оказывает</w:t>
      </w:r>
      <w:r w:rsidR="008D5E2E" w:rsidRPr="008D5E2E">
        <w:t xml:space="preserve"> </w:t>
      </w:r>
      <w:r w:rsidRPr="008D5E2E">
        <w:rPr>
          <w:bCs/>
        </w:rPr>
        <w:t>отсутствие</w:t>
      </w:r>
      <w:r w:rsidR="008D5E2E" w:rsidRPr="008D5E2E">
        <w:rPr>
          <w:bCs/>
        </w:rPr>
        <w:t xml:space="preserve"> </w:t>
      </w:r>
      <w:r w:rsidRPr="008D5E2E">
        <w:rPr>
          <w:bCs/>
        </w:rPr>
        <w:t>серьезного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опыта</w:t>
      </w:r>
      <w:r w:rsidR="008D5E2E" w:rsidRPr="008D5E2E">
        <w:rPr>
          <w:bCs/>
        </w:rPr>
        <w:t xml:space="preserve"> </w:t>
      </w:r>
      <w:r w:rsidRPr="008D5E2E">
        <w:rPr>
          <w:bCs/>
        </w:rPr>
        <w:t>ведения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инновационной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деятельности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рыночных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. </w:t>
      </w:r>
      <w:r w:rsidRPr="008D5E2E">
        <w:t>Корни</w:t>
      </w:r>
      <w:r w:rsidR="008D5E2E" w:rsidRPr="008D5E2E">
        <w:t xml:space="preserve"> </w:t>
      </w:r>
      <w:r w:rsidRPr="008D5E2E">
        <w:t>этой</w:t>
      </w:r>
      <w:r w:rsidR="008D5E2E" w:rsidRPr="008D5E2E">
        <w:t xml:space="preserve"> </w:t>
      </w:r>
      <w:r w:rsidRPr="008D5E2E">
        <w:t>проблемы</w:t>
      </w:r>
      <w:r w:rsidR="008D5E2E" w:rsidRPr="008D5E2E">
        <w:t xml:space="preserve"> </w:t>
      </w:r>
      <w:r w:rsidRPr="008D5E2E">
        <w:t>уходят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прошлое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связаны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ориентацией</w:t>
      </w:r>
      <w:r w:rsidR="008D5E2E" w:rsidRPr="008D5E2E">
        <w:t xml:space="preserve"> </w:t>
      </w:r>
      <w:r w:rsidRPr="008D5E2E">
        <w:t>научно-исследовательских</w:t>
      </w:r>
      <w:r w:rsidR="008D5E2E" w:rsidRPr="008D5E2E">
        <w:t xml:space="preserve"> </w:t>
      </w:r>
      <w:r w:rsidRPr="008D5E2E">
        <w:t>организаций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выполнение</w:t>
      </w:r>
      <w:r w:rsidR="008D5E2E" w:rsidRPr="008D5E2E">
        <w:t xml:space="preserve"> </w:t>
      </w:r>
      <w:r w:rsidRPr="008D5E2E">
        <w:t>государственных,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основном,</w:t>
      </w:r>
      <w:r w:rsidR="008D5E2E" w:rsidRPr="008D5E2E">
        <w:t xml:space="preserve"> </w:t>
      </w:r>
      <w:r w:rsidRPr="008D5E2E">
        <w:t>военно-промышленных,</w:t>
      </w:r>
      <w:r w:rsidR="008D5E2E" w:rsidRPr="008D5E2E">
        <w:t xml:space="preserve"> </w:t>
      </w:r>
      <w:r w:rsidRPr="008D5E2E">
        <w:t>заказов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отсутствием</w:t>
      </w:r>
      <w:r w:rsidR="008D5E2E" w:rsidRPr="008D5E2E">
        <w:t xml:space="preserve"> </w:t>
      </w:r>
      <w:r w:rsidRPr="008D5E2E">
        <w:t>ранее</w:t>
      </w:r>
      <w:r w:rsidR="008D5E2E" w:rsidRPr="008D5E2E">
        <w:t xml:space="preserve"> </w:t>
      </w:r>
      <w:r w:rsidRPr="008D5E2E">
        <w:t>возможностей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самостоятельного</w:t>
      </w:r>
      <w:r w:rsidR="008D5E2E" w:rsidRPr="008D5E2E">
        <w:t xml:space="preserve"> </w:t>
      </w:r>
      <w:r w:rsidRPr="008D5E2E">
        <w:t>введения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изделий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рынок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lastRenderedPageBreak/>
        <w:t>Сказывается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проблема</w:t>
      </w:r>
      <w:r w:rsidR="008D5E2E" w:rsidRPr="008D5E2E">
        <w:t xml:space="preserve"> </w:t>
      </w:r>
      <w:r w:rsidRPr="008D5E2E">
        <w:t>отсутствия</w:t>
      </w:r>
      <w:r w:rsidR="008D5E2E" w:rsidRPr="008D5E2E">
        <w:t xml:space="preserve"> </w:t>
      </w:r>
      <w:r w:rsidRPr="008D5E2E">
        <w:t>общепринятой</w:t>
      </w:r>
      <w:r w:rsidR="008D5E2E" w:rsidRPr="008D5E2E">
        <w:t xml:space="preserve"> </w:t>
      </w:r>
      <w:r w:rsidRPr="008D5E2E">
        <w:t>терминологии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литературе</w:t>
      </w:r>
      <w:r w:rsidR="008D5E2E" w:rsidRPr="008D5E2E">
        <w:t xml:space="preserve"> </w:t>
      </w:r>
      <w:r w:rsidRPr="008D5E2E">
        <w:t>широко</w:t>
      </w:r>
      <w:r w:rsidR="008D5E2E" w:rsidRPr="008D5E2E">
        <w:t xml:space="preserve"> </w:t>
      </w:r>
      <w:r w:rsidRPr="008D5E2E">
        <w:t>представлены</w:t>
      </w:r>
      <w:r w:rsidR="008D5E2E" w:rsidRPr="008D5E2E">
        <w:t xml:space="preserve"> </w:t>
      </w:r>
      <w:r w:rsidRPr="008D5E2E">
        <w:t>различные</w:t>
      </w:r>
      <w:r w:rsidR="008D5E2E" w:rsidRPr="008D5E2E">
        <w:t xml:space="preserve"> </w:t>
      </w:r>
      <w:r w:rsidRPr="008D5E2E">
        <w:t>определения</w:t>
      </w:r>
      <w:r w:rsidR="008D5E2E" w:rsidRPr="008D5E2E">
        <w:t xml:space="preserve"> </w:t>
      </w:r>
      <w:r w:rsidRPr="008D5E2E">
        <w:t>термина</w:t>
      </w:r>
      <w:r w:rsidR="008D5E2E" w:rsidRPr="008D5E2E">
        <w:t xml:space="preserve"> "</w:t>
      </w:r>
      <w:r w:rsidRPr="008D5E2E">
        <w:t>инновация</w:t>
      </w:r>
      <w:r w:rsidR="008D5E2E" w:rsidRPr="008D5E2E">
        <w:t xml:space="preserve">"; </w:t>
      </w:r>
      <w:r w:rsidRPr="008D5E2E">
        <w:t>в</w:t>
      </w:r>
      <w:r w:rsidR="008D5E2E" w:rsidRPr="008D5E2E">
        <w:t xml:space="preserve"> </w:t>
      </w:r>
      <w:r w:rsidRPr="008D5E2E">
        <w:t>англ</w:t>
      </w:r>
      <w:r w:rsidR="008D5E2E" w:rsidRPr="008D5E2E">
        <w:t>. "</w:t>
      </w:r>
      <w:r w:rsidRPr="008D5E2E">
        <w:t>innovation</w:t>
      </w:r>
      <w:r w:rsidR="008D5E2E" w:rsidRPr="008D5E2E">
        <w:t xml:space="preserve">" </w:t>
      </w:r>
      <w:r w:rsidRPr="008D5E2E">
        <w:t>следует</w:t>
      </w:r>
      <w:r w:rsidR="008D5E2E" w:rsidRPr="008D5E2E">
        <w:t xml:space="preserve"> </w:t>
      </w:r>
      <w:r w:rsidRPr="008D5E2E">
        <w:t>понимать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новый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усовершенствованный</w:t>
      </w:r>
      <w:r w:rsidR="008D5E2E" w:rsidRPr="008D5E2E">
        <w:t xml:space="preserve"> </w:t>
      </w:r>
      <w:r w:rsidRPr="008D5E2E">
        <w:t>продукт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технологию,</w:t>
      </w:r>
      <w:r w:rsidR="008D5E2E" w:rsidRPr="008D5E2E">
        <w:t xml:space="preserve"> </w:t>
      </w:r>
      <w:r w:rsidRPr="008D5E2E">
        <w:t>созданную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результате</w:t>
      </w:r>
      <w:r w:rsidR="008D5E2E" w:rsidRPr="008D5E2E">
        <w:t xml:space="preserve"> </w:t>
      </w:r>
      <w:r w:rsidRPr="008D5E2E">
        <w:t>использования</w:t>
      </w:r>
      <w:r w:rsidR="008D5E2E" w:rsidRPr="008D5E2E">
        <w:t xml:space="preserve"> </w:t>
      </w:r>
      <w:r w:rsidRPr="008D5E2E">
        <w:t>новшества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реализуемую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внедренную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производственную,</w:t>
      </w:r>
      <w:r w:rsidR="008D5E2E" w:rsidRPr="008D5E2E">
        <w:t xml:space="preserve"> </w:t>
      </w:r>
      <w:r w:rsidRPr="008D5E2E">
        <w:t>управленческую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иную</w:t>
      </w:r>
      <w:r w:rsidR="008D5E2E" w:rsidRPr="008D5E2E">
        <w:t xml:space="preserve"> </w:t>
      </w:r>
      <w:r w:rsidRPr="008D5E2E">
        <w:t>деятельность</w:t>
      </w:r>
      <w:r w:rsidR="008D5E2E" w:rsidRPr="008D5E2E">
        <w:t xml:space="preserve">. </w:t>
      </w:r>
      <w:r w:rsidRPr="008D5E2E">
        <w:t>Нет</w:t>
      </w:r>
      <w:r w:rsidR="008D5E2E" w:rsidRPr="008D5E2E">
        <w:t xml:space="preserve"> </w:t>
      </w:r>
      <w:r w:rsidRPr="008D5E2E">
        <w:t>единого</w:t>
      </w:r>
      <w:r w:rsidR="008D5E2E" w:rsidRPr="008D5E2E">
        <w:t xml:space="preserve"> </w:t>
      </w:r>
      <w:r w:rsidRPr="008D5E2E">
        <w:t>представления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понятии</w:t>
      </w:r>
      <w:r w:rsidR="008D5E2E" w:rsidRPr="008D5E2E">
        <w:t xml:space="preserve"> "</w:t>
      </w:r>
      <w:r w:rsidRPr="008D5E2E">
        <w:rPr>
          <w:bCs/>
        </w:rPr>
        <w:t>инновационная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деятельность</w:t>
      </w:r>
      <w:r w:rsidR="008D5E2E" w:rsidRPr="008D5E2E">
        <w:rPr>
          <w:bCs/>
        </w:rPr>
        <w:t>", к</w:t>
      </w:r>
      <w:r w:rsidRPr="008D5E2E">
        <w:t>оторая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сути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видом</w:t>
      </w:r>
      <w:r w:rsidR="008D5E2E" w:rsidRPr="008D5E2E">
        <w:t xml:space="preserve"> </w:t>
      </w:r>
      <w:r w:rsidRPr="008D5E2E">
        <w:t>предпринимательской</w:t>
      </w:r>
      <w:r w:rsidR="008D5E2E" w:rsidRPr="008D5E2E">
        <w:t xml:space="preserve"> </w:t>
      </w:r>
      <w:r w:rsidRPr="008D5E2E">
        <w:t>деятельности,</w:t>
      </w:r>
      <w:r w:rsidR="008D5E2E" w:rsidRPr="008D5E2E">
        <w:t xml:space="preserve"> </w:t>
      </w:r>
      <w:r w:rsidRPr="008D5E2E">
        <w:t>так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направлена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использование</w:t>
      </w:r>
      <w:r w:rsidR="008D5E2E" w:rsidRPr="008D5E2E">
        <w:t xml:space="preserve"> </w:t>
      </w:r>
      <w:r w:rsidRPr="008D5E2E">
        <w:t>новшеств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получения</w:t>
      </w:r>
      <w:r w:rsidR="008D5E2E" w:rsidRPr="008D5E2E">
        <w:t xml:space="preserve"> </w:t>
      </w:r>
      <w:r w:rsidRPr="008D5E2E">
        <w:t>прибыли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</w:t>
      </w:r>
      <w:r w:rsidR="008D5E2E" w:rsidRPr="008D5E2E">
        <w:t xml:space="preserve"> </w:t>
      </w:r>
      <w:r w:rsidRPr="008D5E2E">
        <w:t>стране</w:t>
      </w:r>
      <w:r w:rsidR="008D5E2E" w:rsidRPr="008D5E2E">
        <w:t xml:space="preserve"> </w:t>
      </w:r>
      <w:r w:rsidRPr="008D5E2E">
        <w:rPr>
          <w:bCs/>
        </w:rPr>
        <w:t>не</w:t>
      </w:r>
      <w:r w:rsidR="008D5E2E" w:rsidRPr="008D5E2E">
        <w:rPr>
          <w:bCs/>
        </w:rPr>
        <w:t xml:space="preserve"> </w:t>
      </w:r>
      <w:r w:rsidRPr="008D5E2E">
        <w:rPr>
          <w:bCs/>
        </w:rPr>
        <w:t>разработана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правовая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база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инноваций,</w:t>
      </w:r>
      <w:r w:rsidR="008D5E2E" w:rsidRPr="008D5E2E">
        <w:rPr>
          <w:bCs/>
        </w:rPr>
        <w:t xml:space="preserve"> </w:t>
      </w:r>
      <w:r w:rsidRPr="008D5E2E">
        <w:t>в</w:t>
      </w:r>
      <w:r w:rsidR="008D5E2E" w:rsidRPr="008D5E2E">
        <w:t xml:space="preserve"> </w:t>
      </w:r>
      <w:r w:rsidRPr="008D5E2E">
        <w:t>законодательстве</w:t>
      </w:r>
      <w:r w:rsidR="008D5E2E" w:rsidRPr="008D5E2E">
        <w:t xml:space="preserve"> </w:t>
      </w:r>
      <w:r w:rsidRPr="008D5E2E">
        <w:t>РФ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сих</w:t>
      </w:r>
      <w:r w:rsidR="008D5E2E" w:rsidRPr="008D5E2E">
        <w:t xml:space="preserve"> </w:t>
      </w:r>
      <w:r w:rsidRPr="008D5E2E">
        <w:t>пор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принят</w:t>
      </w:r>
      <w:r w:rsidR="008D5E2E" w:rsidRPr="008D5E2E">
        <w:t xml:space="preserve"> </w:t>
      </w:r>
      <w:r w:rsidRPr="008D5E2E">
        <w:t>Федеральный</w:t>
      </w:r>
      <w:r w:rsidR="008D5E2E" w:rsidRPr="008D5E2E">
        <w:t xml:space="preserve"> </w:t>
      </w:r>
      <w:r w:rsidRPr="008D5E2E">
        <w:t>закон</w:t>
      </w:r>
      <w:r w:rsidR="008D5E2E" w:rsidRPr="008D5E2E">
        <w:t xml:space="preserve"> "</w:t>
      </w:r>
      <w:r w:rsidRPr="008D5E2E">
        <w:t>Об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Российской</w:t>
      </w:r>
      <w:r w:rsidR="008D5E2E" w:rsidRPr="008D5E2E">
        <w:t xml:space="preserve"> </w:t>
      </w:r>
      <w:r w:rsidRPr="008D5E2E">
        <w:t>Федерации</w:t>
      </w:r>
      <w:r w:rsidR="008D5E2E" w:rsidRPr="008D5E2E">
        <w:t>"</w:t>
      </w:r>
      <w:r w:rsidRPr="008D5E2E">
        <w:t>,</w:t>
      </w:r>
      <w:r w:rsidR="008D5E2E" w:rsidRPr="008D5E2E">
        <w:t xml:space="preserve"> </w:t>
      </w:r>
      <w:r w:rsidRPr="008D5E2E">
        <w:t>хотя</w:t>
      </w:r>
      <w:r w:rsidR="008D5E2E" w:rsidRPr="008D5E2E">
        <w:t xml:space="preserve"> </w:t>
      </w:r>
      <w:r w:rsidRPr="008D5E2E">
        <w:t>подготовка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была</w:t>
      </w:r>
      <w:r w:rsidR="008D5E2E" w:rsidRPr="008D5E2E">
        <w:t xml:space="preserve"> </w:t>
      </w:r>
      <w:r w:rsidRPr="008D5E2E">
        <w:t>начата</w:t>
      </w:r>
      <w:r w:rsidR="008D5E2E" w:rsidRPr="008D5E2E">
        <w:t xml:space="preserve"> </w:t>
      </w:r>
      <w:r w:rsidRPr="008D5E2E">
        <w:t>еще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1998</w:t>
      </w:r>
      <w:r w:rsidR="008D5E2E" w:rsidRPr="008D5E2E">
        <w:t xml:space="preserve"> </w:t>
      </w:r>
      <w:r w:rsidRPr="008D5E2E">
        <w:t>году</w:t>
      </w:r>
      <w:r w:rsidR="008D5E2E" w:rsidRPr="008D5E2E">
        <w:t xml:space="preserve">. </w:t>
      </w:r>
      <w:r w:rsidRPr="008D5E2E">
        <w:t>Правительство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явно</w:t>
      </w:r>
      <w:r w:rsidR="008D5E2E" w:rsidRPr="008D5E2E">
        <w:t xml:space="preserve"> </w:t>
      </w:r>
      <w:r w:rsidRPr="008D5E2E">
        <w:t>недостаточной</w:t>
      </w:r>
      <w:r w:rsidR="008D5E2E" w:rsidRPr="008D5E2E">
        <w:t xml:space="preserve"> </w:t>
      </w:r>
      <w:r w:rsidRPr="008D5E2E">
        <w:t>степени</w:t>
      </w:r>
      <w:r w:rsidR="008D5E2E" w:rsidRPr="008D5E2E">
        <w:t xml:space="preserve"> </w:t>
      </w:r>
      <w:r w:rsidRPr="008D5E2E">
        <w:t>контролирует</w:t>
      </w:r>
      <w:r w:rsidR="008D5E2E" w:rsidRPr="008D5E2E">
        <w:t xml:space="preserve"> </w:t>
      </w:r>
      <w:r w:rsidRPr="008D5E2E">
        <w:t>деятельность</w:t>
      </w:r>
      <w:r w:rsidR="008D5E2E" w:rsidRPr="008D5E2E">
        <w:t xml:space="preserve"> </w:t>
      </w:r>
      <w:r w:rsidRPr="008D5E2E">
        <w:t>государственных</w:t>
      </w:r>
      <w:r w:rsidR="008D5E2E" w:rsidRPr="008D5E2E">
        <w:t xml:space="preserve"> </w:t>
      </w:r>
      <w:r w:rsidRPr="008D5E2E">
        <w:t>заказчиков,</w:t>
      </w:r>
      <w:r w:rsidR="008D5E2E" w:rsidRPr="008D5E2E">
        <w:t xml:space="preserve"> </w:t>
      </w:r>
      <w:r w:rsidRPr="008D5E2E">
        <w:t>уделяет</w:t>
      </w:r>
      <w:r w:rsidR="008D5E2E" w:rsidRPr="008D5E2E">
        <w:t xml:space="preserve"> </w:t>
      </w:r>
      <w:r w:rsidRPr="008D5E2E">
        <w:t>мало</w:t>
      </w:r>
      <w:r w:rsidR="008D5E2E" w:rsidRPr="008D5E2E">
        <w:t xml:space="preserve"> </w:t>
      </w:r>
      <w:r w:rsidRPr="008D5E2E">
        <w:t>внимания</w:t>
      </w:r>
      <w:r w:rsidR="008D5E2E" w:rsidRPr="008D5E2E">
        <w:t xml:space="preserve"> </w:t>
      </w:r>
      <w:r w:rsidRPr="008D5E2E">
        <w:t>практическому</w:t>
      </w:r>
      <w:r w:rsidR="008D5E2E" w:rsidRPr="008D5E2E">
        <w:t xml:space="preserve"> </w:t>
      </w:r>
      <w:r w:rsidRPr="008D5E2E">
        <w:t>использованию</w:t>
      </w:r>
      <w:r w:rsidR="008D5E2E" w:rsidRPr="008D5E2E">
        <w:t xml:space="preserve"> </w:t>
      </w:r>
      <w:r w:rsidRPr="008D5E2E">
        <w:t>результатов</w:t>
      </w:r>
      <w:r w:rsidR="008D5E2E" w:rsidRPr="008D5E2E">
        <w:t xml:space="preserve"> </w:t>
      </w:r>
      <w:r w:rsidRPr="008D5E2E">
        <w:t>НИОКР,</w:t>
      </w:r>
      <w:r w:rsidR="008D5E2E" w:rsidRPr="008D5E2E">
        <w:t xml:space="preserve"> </w:t>
      </w:r>
      <w:r w:rsidRPr="008D5E2E">
        <w:t>финансируемых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федерального</w:t>
      </w:r>
      <w:r w:rsidR="008D5E2E" w:rsidRPr="008D5E2E">
        <w:t xml:space="preserve"> </w:t>
      </w:r>
      <w:r w:rsidRPr="008D5E2E">
        <w:t>бюджета,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обеспечивает</w:t>
      </w:r>
      <w:r w:rsidR="008D5E2E" w:rsidRPr="008D5E2E">
        <w:t xml:space="preserve"> </w:t>
      </w:r>
      <w:r w:rsidRPr="008D5E2E">
        <w:t>широкого</w:t>
      </w:r>
      <w:r w:rsidR="008D5E2E" w:rsidRPr="008D5E2E">
        <w:t xml:space="preserve"> </w:t>
      </w:r>
      <w:r w:rsidRPr="008D5E2E">
        <w:t>распространения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использования</w:t>
      </w:r>
      <w:r w:rsidR="008D5E2E" w:rsidRPr="008D5E2E">
        <w:t xml:space="preserve"> </w:t>
      </w:r>
      <w:r w:rsidRPr="008D5E2E">
        <w:t>рыночных</w:t>
      </w:r>
      <w:r w:rsidR="008D5E2E" w:rsidRPr="008D5E2E">
        <w:t xml:space="preserve"> </w:t>
      </w:r>
      <w:r w:rsidRPr="008D5E2E">
        <w:t>механизмов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поддержки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науки</w:t>
      </w:r>
      <w:r w:rsidR="008D5E2E" w:rsidRPr="008D5E2E">
        <w:t xml:space="preserve">. </w:t>
      </w:r>
      <w:r w:rsidRPr="008D5E2E">
        <w:t>Доля</w:t>
      </w:r>
      <w:r w:rsidR="008D5E2E" w:rsidRPr="008D5E2E">
        <w:t xml:space="preserve"> </w:t>
      </w:r>
      <w:r w:rsidRPr="008D5E2E">
        <w:t>бюджетных</w:t>
      </w:r>
      <w:r w:rsidR="008D5E2E" w:rsidRPr="008D5E2E">
        <w:t xml:space="preserve"> </w:t>
      </w:r>
      <w:r w:rsidRPr="008D5E2E">
        <w:t>средств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затратах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превышает</w:t>
      </w:r>
      <w:r w:rsidR="008D5E2E" w:rsidRPr="008D5E2E">
        <w:t xml:space="preserve"> </w:t>
      </w:r>
      <w:r w:rsidRPr="008D5E2E">
        <w:t>5%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Действующее</w:t>
      </w:r>
      <w:r w:rsidR="008D5E2E" w:rsidRPr="008D5E2E">
        <w:t xml:space="preserve"> </w:t>
      </w:r>
      <w:r w:rsidRPr="008D5E2E">
        <w:t>налоговое</w:t>
      </w:r>
      <w:r w:rsidR="008D5E2E" w:rsidRPr="008D5E2E">
        <w:t xml:space="preserve"> </w:t>
      </w:r>
      <w:r w:rsidRPr="008D5E2E">
        <w:t>законодательство</w:t>
      </w:r>
      <w:r w:rsidR="008D5E2E" w:rsidRPr="008D5E2E">
        <w:t xml:space="preserve"> </w:t>
      </w:r>
      <w:r w:rsidRPr="008D5E2E">
        <w:t>содержит</w:t>
      </w:r>
      <w:r w:rsidR="008D5E2E" w:rsidRPr="008D5E2E">
        <w:t xml:space="preserve"> </w:t>
      </w:r>
      <w:r w:rsidRPr="008D5E2E">
        <w:t>лишь</w:t>
      </w:r>
      <w:r w:rsidR="008D5E2E" w:rsidRPr="008D5E2E">
        <w:t xml:space="preserve"> </w:t>
      </w:r>
      <w:r w:rsidRPr="008D5E2E">
        <w:rPr>
          <w:bCs/>
        </w:rPr>
        <w:t>ограниченный</w:t>
      </w:r>
      <w:r w:rsidR="008D5E2E" w:rsidRPr="008D5E2E">
        <w:rPr>
          <w:bCs/>
        </w:rPr>
        <w:t xml:space="preserve"> </w:t>
      </w:r>
      <w:r w:rsidRPr="008D5E2E">
        <w:rPr>
          <w:bCs/>
        </w:rPr>
        <w:t>набор</w:t>
      </w:r>
      <w:r w:rsidR="008D5E2E" w:rsidRPr="008D5E2E">
        <w:rPr>
          <w:bCs/>
        </w:rPr>
        <w:t xml:space="preserve"> </w:t>
      </w:r>
      <w:r w:rsidRPr="008D5E2E">
        <w:rPr>
          <w:bCs/>
        </w:rPr>
        <w:t>льгот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для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предприятий,</w:t>
      </w:r>
      <w:r w:rsidR="008D5E2E" w:rsidRPr="008D5E2E">
        <w:rPr>
          <w:bCs/>
        </w:rPr>
        <w:t xml:space="preserve"> </w:t>
      </w:r>
      <w:r w:rsidRPr="008D5E2E">
        <w:rPr>
          <w:bCs/>
        </w:rPr>
        <w:t>осуществляющих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инновации,</w:t>
      </w:r>
      <w:r w:rsidR="008D5E2E" w:rsidRPr="008D5E2E">
        <w:rPr>
          <w:bCs/>
        </w:rPr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отрицательно</w:t>
      </w:r>
      <w:r w:rsidR="008D5E2E" w:rsidRPr="008D5E2E">
        <w:t xml:space="preserve"> </w:t>
      </w:r>
      <w:r w:rsidRPr="008D5E2E">
        <w:t>сказывается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масштабах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темпах</w:t>
      </w:r>
      <w:r w:rsidR="008D5E2E" w:rsidRPr="008D5E2E">
        <w:t xml:space="preserve"> </w:t>
      </w:r>
      <w:r w:rsidRPr="008D5E2E">
        <w:t>научно-технического</w:t>
      </w:r>
      <w:r w:rsidR="008D5E2E" w:rsidRPr="008D5E2E">
        <w:t xml:space="preserve"> </w:t>
      </w:r>
      <w:r w:rsidRPr="008D5E2E">
        <w:t>прогресса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итоге</w:t>
      </w:r>
      <w:r w:rsidR="008D5E2E" w:rsidRPr="008D5E2E">
        <w:t xml:space="preserve"> </w:t>
      </w:r>
      <w:r w:rsidRPr="008D5E2E">
        <w:t>при</w:t>
      </w:r>
      <w:r w:rsidR="008D5E2E" w:rsidRPr="008D5E2E">
        <w:t xml:space="preserve"> </w:t>
      </w:r>
      <w:r w:rsidRPr="008D5E2E">
        <w:t>значительном</w:t>
      </w:r>
      <w:r w:rsidR="008D5E2E" w:rsidRPr="008D5E2E">
        <w:t xml:space="preserve"> </w:t>
      </w:r>
      <w:r w:rsidRPr="008D5E2E">
        <w:t>научном</w:t>
      </w:r>
      <w:r w:rsidR="008D5E2E" w:rsidRPr="008D5E2E">
        <w:t xml:space="preserve"> </w:t>
      </w:r>
      <w:r w:rsidRPr="008D5E2E">
        <w:t>потенциале</w:t>
      </w:r>
      <w:r w:rsidR="008D5E2E" w:rsidRPr="008D5E2E">
        <w:t xml:space="preserve"> </w:t>
      </w:r>
      <w:r w:rsidRPr="008D5E2E">
        <w:t>инновационная</w:t>
      </w:r>
      <w:r w:rsidR="008D5E2E" w:rsidRPr="008D5E2E">
        <w:t xml:space="preserve"> </w:t>
      </w:r>
      <w:r w:rsidRPr="008D5E2E">
        <w:t>деятельность</w:t>
      </w:r>
      <w:r w:rsidR="008D5E2E" w:rsidRPr="008D5E2E">
        <w:t xml:space="preserve"> </w:t>
      </w:r>
      <w:r w:rsidRPr="008D5E2E">
        <w:t>характеризуется</w:t>
      </w:r>
      <w:r w:rsidR="008D5E2E" w:rsidRPr="008D5E2E">
        <w:t xml:space="preserve"> </w:t>
      </w:r>
      <w:r w:rsidRPr="008D5E2E">
        <w:t>низкими</w:t>
      </w:r>
      <w:r w:rsidR="008D5E2E" w:rsidRPr="008D5E2E">
        <w:t xml:space="preserve"> </w:t>
      </w:r>
      <w:r w:rsidRPr="008D5E2E">
        <w:t>показателями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. </w:t>
      </w:r>
      <w:r w:rsidRPr="008D5E2E">
        <w:t>Согласно</w:t>
      </w:r>
      <w:r w:rsidR="008D5E2E" w:rsidRPr="008D5E2E">
        <w:t xml:space="preserve"> </w:t>
      </w:r>
      <w:r w:rsidRPr="008D5E2E">
        <w:t>данным</w:t>
      </w:r>
      <w:r w:rsidR="008D5E2E" w:rsidRPr="008D5E2E">
        <w:t xml:space="preserve"> </w:t>
      </w:r>
      <w:r w:rsidRPr="008D5E2E">
        <w:t>обследования</w:t>
      </w:r>
      <w:r w:rsidR="008D5E2E" w:rsidRPr="008D5E2E">
        <w:t xml:space="preserve"> </w:t>
      </w:r>
      <w:r w:rsidRPr="008D5E2E">
        <w:t>Центра</w:t>
      </w:r>
      <w:r w:rsidR="008D5E2E" w:rsidRPr="008D5E2E">
        <w:t xml:space="preserve"> </w:t>
      </w:r>
      <w:r w:rsidRPr="008D5E2E">
        <w:t>экономической</w:t>
      </w:r>
      <w:r w:rsidR="008D5E2E" w:rsidRPr="008D5E2E">
        <w:t xml:space="preserve"> </w:t>
      </w:r>
      <w:r w:rsidRPr="008D5E2E">
        <w:t>конъюнктуры</w:t>
      </w:r>
      <w:r w:rsidR="008D5E2E" w:rsidRPr="008D5E2E">
        <w:t xml:space="preserve"> </w:t>
      </w:r>
      <w:r w:rsidRPr="008D5E2E">
        <w:t>при</w:t>
      </w:r>
      <w:r w:rsidR="008D5E2E" w:rsidRPr="008D5E2E">
        <w:t xml:space="preserve"> </w:t>
      </w:r>
      <w:r w:rsidRPr="008D5E2E">
        <w:t>Правительстве</w:t>
      </w:r>
      <w:r w:rsidR="008D5E2E" w:rsidRPr="008D5E2E">
        <w:t xml:space="preserve"> </w:t>
      </w:r>
      <w:r w:rsidRPr="008D5E2E">
        <w:t>Российской</w:t>
      </w:r>
      <w:r w:rsidR="008D5E2E" w:rsidRPr="008D5E2E">
        <w:t xml:space="preserve"> </w:t>
      </w:r>
      <w:r w:rsidRPr="008D5E2E">
        <w:t>Федерации</w:t>
      </w:r>
      <w:r w:rsidR="008D5E2E" w:rsidRPr="008D5E2E">
        <w:t xml:space="preserve"> (</w:t>
      </w:r>
      <w:r w:rsidRPr="008D5E2E">
        <w:t>ЦЭК</w:t>
      </w:r>
      <w:r w:rsidR="008D5E2E" w:rsidRPr="008D5E2E">
        <w:t>), у</w:t>
      </w:r>
      <w:r w:rsidRPr="008D5E2E">
        <w:t>дельный</w:t>
      </w:r>
      <w:r w:rsidR="008D5E2E" w:rsidRPr="008D5E2E">
        <w:t xml:space="preserve"> </w:t>
      </w:r>
      <w:r w:rsidRPr="008D5E2E">
        <w:t>вес</w:t>
      </w:r>
      <w:r w:rsidR="008D5E2E" w:rsidRPr="008D5E2E">
        <w:t xml:space="preserve"> </w:t>
      </w:r>
      <w:r w:rsidRPr="008D5E2E">
        <w:t>предприятий,</w:t>
      </w:r>
      <w:r w:rsidR="008D5E2E" w:rsidRPr="008D5E2E">
        <w:t xml:space="preserve"> </w:t>
      </w:r>
      <w:r w:rsidRPr="008D5E2E">
        <w:t>осуществляющих</w:t>
      </w:r>
      <w:r w:rsidR="008D5E2E" w:rsidRPr="008D5E2E">
        <w:t xml:space="preserve"> </w:t>
      </w:r>
      <w:r w:rsidRPr="008D5E2E">
        <w:t>инновации,</w:t>
      </w:r>
      <w:r w:rsidR="008D5E2E" w:rsidRPr="008D5E2E">
        <w:t xml:space="preserve"> </w:t>
      </w:r>
      <w:r w:rsidRPr="008D5E2E">
        <w:t>составил</w:t>
      </w:r>
      <w:r w:rsidR="008D5E2E" w:rsidRPr="008D5E2E">
        <w:t xml:space="preserve"> </w:t>
      </w:r>
      <w:r w:rsidRPr="008D5E2E">
        <w:t>32%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Обостряются</w:t>
      </w:r>
      <w:r w:rsidR="008D5E2E" w:rsidRPr="008D5E2E">
        <w:t xml:space="preserve"> </w:t>
      </w:r>
      <w:r w:rsidRPr="008D5E2E">
        <w:rPr>
          <w:bCs/>
        </w:rPr>
        <w:t>проблемы</w:t>
      </w:r>
      <w:r w:rsidR="008D5E2E" w:rsidRPr="008D5E2E">
        <w:rPr>
          <w:bCs/>
        </w:rPr>
        <w:t xml:space="preserve"> </w:t>
      </w:r>
      <w:r w:rsidRPr="008D5E2E">
        <w:rPr>
          <w:bCs/>
        </w:rPr>
        <w:t>подготовки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закрепления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квалифицированных</w:t>
      </w:r>
      <w:r w:rsidR="008D5E2E" w:rsidRPr="008D5E2E">
        <w:rPr>
          <w:bCs/>
        </w:rPr>
        <w:t xml:space="preserve"> </w:t>
      </w:r>
      <w:r w:rsidRPr="008D5E2E">
        <w:rPr>
          <w:bCs/>
        </w:rPr>
        <w:t>кадров</w:t>
      </w:r>
      <w:r w:rsidR="008D5E2E" w:rsidRPr="008D5E2E">
        <w:rPr>
          <w:bCs/>
        </w:rPr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отечественной</w:t>
      </w:r>
      <w:r w:rsidR="008D5E2E" w:rsidRPr="008D5E2E">
        <w:t xml:space="preserve"> </w:t>
      </w:r>
      <w:r w:rsidRPr="008D5E2E">
        <w:t>науке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промышленности</w:t>
      </w:r>
      <w:r w:rsidR="008D5E2E" w:rsidRPr="008D5E2E">
        <w:t xml:space="preserve">. </w:t>
      </w:r>
      <w:r w:rsidRPr="008D5E2E">
        <w:t>Вследствие</w:t>
      </w:r>
      <w:r w:rsidR="008D5E2E" w:rsidRPr="008D5E2E">
        <w:t xml:space="preserve"> </w:t>
      </w:r>
      <w:r w:rsidRPr="008D5E2E">
        <w:t>низкой</w:t>
      </w:r>
      <w:r w:rsidR="008D5E2E" w:rsidRPr="008D5E2E">
        <w:t xml:space="preserve"> </w:t>
      </w:r>
      <w:r w:rsidRPr="008D5E2E">
        <w:t>зарплаты,</w:t>
      </w:r>
      <w:r w:rsidR="008D5E2E" w:rsidRPr="008D5E2E">
        <w:t xml:space="preserve"> </w:t>
      </w:r>
      <w:r w:rsidRPr="008D5E2E">
        <w:t>отсутствия</w:t>
      </w:r>
      <w:r w:rsidR="008D5E2E" w:rsidRPr="008D5E2E">
        <w:t xml:space="preserve"> </w:t>
      </w:r>
      <w:r w:rsidRPr="008D5E2E">
        <w:t>помощи</w:t>
      </w:r>
      <w:r w:rsidR="008D5E2E" w:rsidRPr="008D5E2E">
        <w:t xml:space="preserve"> </w:t>
      </w:r>
      <w:r w:rsidRPr="008D5E2E">
        <w:t>со</w:t>
      </w:r>
      <w:r w:rsidR="008D5E2E" w:rsidRPr="008D5E2E">
        <w:t xml:space="preserve"> </w:t>
      </w:r>
      <w:r w:rsidRPr="008D5E2E">
        <w:t>стороны</w:t>
      </w:r>
      <w:r w:rsidR="008D5E2E" w:rsidRPr="008D5E2E">
        <w:t xml:space="preserve"> </w:t>
      </w:r>
      <w:r w:rsidRPr="008D5E2E">
        <w:t>государства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приобретении</w:t>
      </w:r>
      <w:r w:rsidR="008D5E2E" w:rsidRPr="008D5E2E">
        <w:t xml:space="preserve"> </w:t>
      </w:r>
      <w:r w:rsidRPr="008D5E2E">
        <w:lastRenderedPageBreak/>
        <w:t>научного</w:t>
      </w:r>
      <w:r w:rsidR="008D5E2E" w:rsidRPr="008D5E2E">
        <w:t xml:space="preserve"> </w:t>
      </w:r>
      <w:r w:rsidRPr="008D5E2E">
        <w:t>оборудования</w:t>
      </w:r>
      <w:r w:rsidR="008D5E2E" w:rsidRPr="008D5E2E">
        <w:t xml:space="preserve"> </w:t>
      </w:r>
      <w:r w:rsidRPr="008D5E2E">
        <w:t>молодежь</w:t>
      </w:r>
      <w:r w:rsidR="008D5E2E" w:rsidRPr="008D5E2E">
        <w:t xml:space="preserve"> </w:t>
      </w:r>
      <w:r w:rsidRPr="008D5E2E">
        <w:t>уходит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науки,</w:t>
      </w:r>
      <w:r w:rsidR="008D5E2E" w:rsidRPr="008D5E2E">
        <w:t xml:space="preserve"> </w:t>
      </w:r>
      <w:r w:rsidRPr="008D5E2E">
        <w:t>специалисты</w:t>
      </w:r>
      <w:r w:rsidR="008D5E2E" w:rsidRPr="008D5E2E">
        <w:t xml:space="preserve"> </w:t>
      </w:r>
      <w:r w:rsidRPr="008D5E2E">
        <w:t>выезжают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работы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зарубежные</w:t>
      </w:r>
      <w:r w:rsidR="008D5E2E" w:rsidRPr="008D5E2E">
        <w:t xml:space="preserve"> </w:t>
      </w:r>
      <w:r w:rsidRPr="008D5E2E">
        <w:t>научные</w:t>
      </w:r>
      <w:r w:rsidR="008D5E2E" w:rsidRPr="008D5E2E">
        <w:t xml:space="preserve"> </w:t>
      </w:r>
      <w:r w:rsidRPr="008D5E2E">
        <w:t>лаборатории,</w:t>
      </w:r>
      <w:r w:rsidR="008D5E2E" w:rsidRPr="008D5E2E">
        <w:t xml:space="preserve"> </w:t>
      </w:r>
      <w:r w:rsidRPr="008D5E2E">
        <w:t>происходит</w:t>
      </w:r>
      <w:r w:rsidR="008D5E2E" w:rsidRPr="008D5E2E">
        <w:t xml:space="preserve"> </w:t>
      </w:r>
      <w:r w:rsidRPr="008D5E2E">
        <w:t>так</w:t>
      </w:r>
      <w:r w:rsidR="008D5E2E" w:rsidRPr="008D5E2E">
        <w:t xml:space="preserve"> </w:t>
      </w:r>
      <w:r w:rsidRPr="008D5E2E">
        <w:t>называемая</w:t>
      </w:r>
      <w:r w:rsidR="008D5E2E" w:rsidRPr="008D5E2E">
        <w:t xml:space="preserve"> "</w:t>
      </w:r>
      <w:r w:rsidRPr="008D5E2E">
        <w:t>утечка</w:t>
      </w:r>
      <w:r w:rsidR="008D5E2E" w:rsidRPr="008D5E2E">
        <w:t xml:space="preserve"> </w:t>
      </w:r>
      <w:r w:rsidRPr="008D5E2E">
        <w:t>мозгов</w:t>
      </w:r>
      <w:r w:rsidR="008D5E2E" w:rsidRPr="008D5E2E">
        <w:t xml:space="preserve">" </w:t>
      </w:r>
      <w:r w:rsidRPr="008D5E2E">
        <w:t>и</w:t>
      </w:r>
      <w:r w:rsidR="008D5E2E" w:rsidRPr="008D5E2E">
        <w:t xml:space="preserve"> </w:t>
      </w:r>
      <w:r w:rsidRPr="008D5E2E">
        <w:t>старение</w:t>
      </w:r>
      <w:r w:rsidR="008D5E2E" w:rsidRPr="008D5E2E">
        <w:t xml:space="preserve"> </w:t>
      </w:r>
      <w:r w:rsidRPr="008D5E2E">
        <w:t>научных</w:t>
      </w:r>
      <w:r w:rsidR="008D5E2E" w:rsidRPr="008D5E2E">
        <w:t xml:space="preserve"> </w:t>
      </w:r>
      <w:r w:rsidRPr="008D5E2E">
        <w:t>кадров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сдерживается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из-за</w:t>
      </w:r>
      <w:r w:rsidR="008D5E2E" w:rsidRPr="008D5E2E">
        <w:t xml:space="preserve"> </w:t>
      </w:r>
      <w:r w:rsidRPr="008D5E2E">
        <w:rPr>
          <w:bCs/>
        </w:rPr>
        <w:t>неблагоприятного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делового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климата,</w:t>
      </w:r>
      <w:r w:rsidR="008D5E2E" w:rsidRPr="008D5E2E">
        <w:rPr>
          <w:bCs/>
        </w:rPr>
        <w:t xml:space="preserve"> </w:t>
      </w:r>
      <w:r w:rsidRPr="008D5E2E">
        <w:t>обусловленного,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одной</w:t>
      </w:r>
      <w:r w:rsidR="008D5E2E" w:rsidRPr="008D5E2E">
        <w:t xml:space="preserve"> </w:t>
      </w:r>
      <w:r w:rsidRPr="008D5E2E">
        <w:t>стороны,</w:t>
      </w:r>
      <w:r w:rsidR="008D5E2E" w:rsidRPr="008D5E2E">
        <w:t xml:space="preserve"> </w:t>
      </w:r>
      <w:r w:rsidRPr="008D5E2E">
        <w:t>высоким</w:t>
      </w:r>
      <w:r w:rsidR="008D5E2E" w:rsidRPr="008D5E2E">
        <w:t xml:space="preserve"> </w:t>
      </w:r>
      <w:r w:rsidRPr="008D5E2E">
        <w:t>уровнем</w:t>
      </w:r>
      <w:r w:rsidR="008D5E2E" w:rsidRPr="008D5E2E">
        <w:t xml:space="preserve"> </w:t>
      </w:r>
      <w:r w:rsidRPr="008D5E2E">
        <w:t>фискального</w:t>
      </w:r>
      <w:r w:rsidR="008D5E2E" w:rsidRPr="008D5E2E">
        <w:t xml:space="preserve"> </w:t>
      </w:r>
      <w:r w:rsidRPr="008D5E2E">
        <w:t>давления,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другой</w:t>
      </w:r>
      <w:r w:rsidR="008D5E2E" w:rsidRPr="008D5E2E">
        <w:t xml:space="preserve"> - </w:t>
      </w:r>
      <w:r w:rsidRPr="008D5E2E">
        <w:t>неактивной</w:t>
      </w:r>
      <w:r w:rsidR="008D5E2E" w:rsidRPr="008D5E2E">
        <w:t xml:space="preserve"> </w:t>
      </w:r>
      <w:r w:rsidRPr="008D5E2E">
        <w:t>ролью</w:t>
      </w:r>
      <w:r w:rsidR="008D5E2E" w:rsidRPr="008D5E2E">
        <w:t xml:space="preserve"> </w:t>
      </w:r>
      <w:r w:rsidRPr="008D5E2E">
        <w:t>государства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защите</w:t>
      </w:r>
      <w:r w:rsidR="008D5E2E" w:rsidRPr="008D5E2E">
        <w:t xml:space="preserve"> </w:t>
      </w:r>
      <w:r w:rsidRPr="008D5E2E">
        <w:t>прав</w:t>
      </w:r>
      <w:r w:rsidR="008D5E2E" w:rsidRPr="008D5E2E">
        <w:t xml:space="preserve"> </w:t>
      </w:r>
      <w:r w:rsidRPr="008D5E2E">
        <w:t>собственности,</w:t>
      </w:r>
      <w:r w:rsidR="008D5E2E" w:rsidRPr="008D5E2E">
        <w:t xml:space="preserve"> </w:t>
      </w:r>
      <w:r w:rsidRPr="008D5E2E">
        <w:t>слабой</w:t>
      </w:r>
      <w:r w:rsidR="008D5E2E" w:rsidRPr="008D5E2E">
        <w:t xml:space="preserve"> </w:t>
      </w:r>
      <w:r w:rsidRPr="008D5E2E">
        <w:t>поддержкой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сферы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отсутствием</w:t>
      </w:r>
      <w:r w:rsidR="008D5E2E" w:rsidRPr="008D5E2E">
        <w:t xml:space="preserve"> </w:t>
      </w:r>
      <w:r w:rsidRPr="008D5E2E">
        <w:t>равных</w:t>
      </w:r>
      <w:r w:rsidR="008D5E2E" w:rsidRPr="008D5E2E">
        <w:t xml:space="preserve"> </w:t>
      </w:r>
      <w:r w:rsidRPr="008D5E2E">
        <w:t>условий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конкуренции</w:t>
      </w:r>
      <w:r w:rsidR="008D5E2E" w:rsidRPr="008D5E2E">
        <w:t xml:space="preserve">. </w:t>
      </w:r>
      <w:r w:rsidRPr="008D5E2E">
        <w:t>Государственные</w:t>
      </w:r>
      <w:r w:rsidR="008D5E2E" w:rsidRPr="008D5E2E">
        <w:t xml:space="preserve"> </w:t>
      </w:r>
      <w:r w:rsidRPr="008D5E2E">
        <w:t>программы</w:t>
      </w:r>
      <w:r w:rsidR="008D5E2E" w:rsidRPr="008D5E2E">
        <w:t xml:space="preserve"> </w:t>
      </w:r>
      <w:r w:rsidRPr="008D5E2E">
        <w:t>оказывают</w:t>
      </w:r>
      <w:r w:rsidR="008D5E2E" w:rsidRPr="008D5E2E">
        <w:t xml:space="preserve"> </w:t>
      </w:r>
      <w:r w:rsidRPr="008D5E2E">
        <w:t>слабое</w:t>
      </w:r>
      <w:r w:rsidR="008D5E2E" w:rsidRPr="008D5E2E">
        <w:t xml:space="preserve"> </w:t>
      </w:r>
      <w:r w:rsidRPr="008D5E2E">
        <w:t>воздействие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деятельность</w:t>
      </w:r>
      <w:r w:rsidR="008D5E2E" w:rsidRPr="008D5E2E">
        <w:t xml:space="preserve"> </w:t>
      </w:r>
      <w:r w:rsidRPr="008D5E2E">
        <w:t>промышленных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. </w:t>
      </w:r>
      <w:r w:rsidRPr="008D5E2E">
        <w:t>Так,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мнению</w:t>
      </w:r>
      <w:r w:rsidR="008D5E2E" w:rsidRPr="008D5E2E">
        <w:t xml:space="preserve"> </w:t>
      </w:r>
      <w:r w:rsidRPr="008D5E2E">
        <w:t>большинства</w:t>
      </w:r>
      <w:r w:rsidR="008D5E2E" w:rsidRPr="008D5E2E">
        <w:t xml:space="preserve"> </w:t>
      </w:r>
      <w:r w:rsidRPr="008D5E2E">
        <w:t>опрошенных</w:t>
      </w:r>
      <w:r w:rsidR="008D5E2E" w:rsidRPr="008D5E2E">
        <w:t xml:space="preserve"> </w:t>
      </w:r>
      <w:r w:rsidRPr="008D5E2E">
        <w:t>руководителей,</w:t>
      </w:r>
      <w:r w:rsidR="008D5E2E" w:rsidRPr="008D5E2E">
        <w:t xml:space="preserve"> </w:t>
      </w:r>
      <w:r w:rsidRPr="008D5E2E">
        <w:t>95%,</w:t>
      </w:r>
      <w:r w:rsidR="008D5E2E" w:rsidRPr="008D5E2E">
        <w:t xml:space="preserve"> "</w:t>
      </w:r>
      <w:r w:rsidRPr="008D5E2E">
        <w:t>участие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программах</w:t>
      </w:r>
      <w:r w:rsidR="008D5E2E" w:rsidRPr="008D5E2E">
        <w:t xml:space="preserve"> </w:t>
      </w:r>
      <w:r w:rsidRPr="008D5E2E">
        <w:t>государственной</w:t>
      </w:r>
      <w:r w:rsidR="008D5E2E" w:rsidRPr="008D5E2E">
        <w:t xml:space="preserve"> </w:t>
      </w:r>
      <w:r w:rsidRPr="008D5E2E">
        <w:t>поддержки</w:t>
      </w:r>
      <w:r w:rsidR="008D5E2E" w:rsidRPr="008D5E2E">
        <w:t xml:space="preserve">" </w:t>
      </w:r>
      <w:r w:rsidRPr="008D5E2E">
        <w:t>не</w:t>
      </w:r>
      <w:r w:rsidR="008D5E2E" w:rsidRPr="008D5E2E">
        <w:t xml:space="preserve"> </w:t>
      </w:r>
      <w:r w:rsidRPr="008D5E2E">
        <w:t>оказало</w:t>
      </w:r>
      <w:r w:rsidR="008D5E2E" w:rsidRPr="008D5E2E">
        <w:t xml:space="preserve"> </w:t>
      </w:r>
      <w:r w:rsidRPr="008D5E2E">
        <w:t>значимого</w:t>
      </w:r>
      <w:r w:rsidR="008D5E2E" w:rsidRPr="008D5E2E">
        <w:t xml:space="preserve"> </w:t>
      </w:r>
      <w:r w:rsidRPr="008D5E2E">
        <w:t>воздействия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Чрезвычайно</w:t>
      </w:r>
      <w:r w:rsidR="008D5E2E" w:rsidRPr="008D5E2E">
        <w:t xml:space="preserve"> </w:t>
      </w:r>
      <w:r w:rsidRPr="008D5E2E">
        <w:rPr>
          <w:bCs/>
        </w:rPr>
        <w:t>высокими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остаются</w:t>
      </w:r>
      <w:r w:rsidR="008D5E2E" w:rsidRPr="008D5E2E">
        <w:rPr>
          <w:bCs/>
        </w:rPr>
        <w:t xml:space="preserve"> </w:t>
      </w:r>
      <w:r w:rsidRPr="008D5E2E">
        <w:rPr>
          <w:bCs/>
        </w:rPr>
        <w:t>трансакционные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издержки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административные</w:t>
      </w:r>
      <w:r w:rsidR="008D5E2E" w:rsidRPr="008D5E2E">
        <w:rPr>
          <w:bCs/>
        </w:rPr>
        <w:t xml:space="preserve"> </w:t>
      </w:r>
      <w:r w:rsidRPr="008D5E2E">
        <w:rPr>
          <w:bCs/>
        </w:rPr>
        <w:t>барьеры,</w:t>
      </w:r>
      <w:r w:rsidR="008D5E2E" w:rsidRPr="008D5E2E">
        <w:t xml:space="preserve"> </w:t>
      </w:r>
      <w:r w:rsidRPr="008D5E2E">
        <w:t>препятствующие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Наряду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этими</w:t>
      </w:r>
      <w:r w:rsidR="008D5E2E" w:rsidRPr="008D5E2E">
        <w:t xml:space="preserve"> </w:t>
      </w:r>
      <w:r w:rsidRPr="008D5E2E">
        <w:t>факторами,</w:t>
      </w:r>
      <w:r w:rsidR="008D5E2E" w:rsidRPr="008D5E2E">
        <w:t xml:space="preserve"> </w:t>
      </w:r>
      <w:r w:rsidRPr="008D5E2E">
        <w:t>сдерживающими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активность,</w:t>
      </w:r>
      <w:r w:rsidR="008D5E2E" w:rsidRPr="008D5E2E">
        <w:t xml:space="preserve"> </w:t>
      </w:r>
      <w:r w:rsidRPr="008D5E2E">
        <w:t>существуют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препятствия,</w:t>
      </w:r>
      <w:r w:rsidR="008D5E2E" w:rsidRPr="008D5E2E">
        <w:t xml:space="preserve"> </w:t>
      </w:r>
      <w:r w:rsidRPr="008D5E2E">
        <w:t>связанные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rPr>
          <w:bCs/>
        </w:rPr>
        <w:t>неэффективным</w:t>
      </w:r>
      <w:r w:rsidR="008D5E2E" w:rsidRPr="008D5E2E">
        <w:rPr>
          <w:bCs/>
        </w:rPr>
        <w:t xml:space="preserve"> </w:t>
      </w:r>
      <w:r w:rsidRPr="008D5E2E">
        <w:rPr>
          <w:bCs/>
        </w:rPr>
        <w:t>управлением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предприятием</w:t>
      </w:r>
      <w:r w:rsidR="008D5E2E" w:rsidRPr="008D5E2E">
        <w:rPr>
          <w:bCs/>
        </w:rPr>
        <w:t xml:space="preserve"> </w:t>
      </w:r>
      <w:r w:rsidRPr="008D5E2E">
        <w:rPr>
          <w:bCs/>
        </w:rPr>
        <w:t>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низким</w:t>
      </w:r>
      <w:r w:rsidR="008D5E2E" w:rsidRPr="008D5E2E">
        <w:rPr>
          <w:bCs/>
        </w:rPr>
        <w:t xml:space="preserve"> </w:t>
      </w:r>
      <w:r w:rsidRPr="008D5E2E">
        <w:rPr>
          <w:bCs/>
        </w:rPr>
        <w:t>уровнем</w:t>
      </w:r>
      <w:r w:rsidR="008D5E2E" w:rsidRPr="008D5E2E">
        <w:rPr>
          <w:bCs/>
        </w:rPr>
        <w:t xml:space="preserve"> </w:t>
      </w:r>
      <w:r w:rsidRPr="008D5E2E">
        <w:rPr>
          <w:bCs/>
        </w:rPr>
        <w:t>корпоративной</w:t>
      </w:r>
      <w:r w:rsidR="008D5E2E" w:rsidRPr="008D5E2E">
        <w:rPr>
          <w:bCs/>
        </w:rPr>
        <w:t xml:space="preserve"> </w:t>
      </w:r>
      <w:r w:rsidRPr="008D5E2E">
        <w:rPr>
          <w:bCs/>
        </w:rPr>
        <w:t>культуры</w:t>
      </w:r>
      <w:r w:rsidR="008D5E2E" w:rsidRPr="008D5E2E">
        <w:rPr>
          <w:bCs/>
        </w:rPr>
        <w:t xml:space="preserve">. </w:t>
      </w:r>
      <w:r w:rsidRPr="008D5E2E">
        <w:t>К</w:t>
      </w:r>
      <w:r w:rsidR="008D5E2E" w:rsidRPr="008D5E2E">
        <w:t xml:space="preserve"> </w:t>
      </w:r>
      <w:r w:rsidRPr="008D5E2E">
        <w:t>сожалению,</w:t>
      </w:r>
      <w:r w:rsidR="008D5E2E" w:rsidRPr="008D5E2E">
        <w:t xml:space="preserve"> </w:t>
      </w:r>
      <w:r w:rsidRPr="008D5E2E">
        <w:t>достаточно</w:t>
      </w:r>
      <w:r w:rsidR="008D5E2E" w:rsidRPr="008D5E2E">
        <w:t xml:space="preserve"> </w:t>
      </w:r>
      <w:r w:rsidRPr="008D5E2E">
        <w:t>часто</w:t>
      </w:r>
      <w:r w:rsidR="008D5E2E" w:rsidRPr="008D5E2E">
        <w:t xml:space="preserve"> </w:t>
      </w:r>
      <w:r w:rsidRPr="008D5E2E">
        <w:t>менеджеры</w:t>
      </w:r>
      <w:r w:rsidR="008D5E2E" w:rsidRPr="008D5E2E">
        <w:t xml:space="preserve"> </w:t>
      </w:r>
      <w:r w:rsidRPr="008D5E2E">
        <w:t>компаний</w:t>
      </w:r>
      <w:r w:rsidR="008D5E2E" w:rsidRPr="008D5E2E">
        <w:t xml:space="preserve"> </w:t>
      </w:r>
      <w:r w:rsidRPr="008D5E2E">
        <w:t>действуют</w:t>
      </w:r>
      <w:r w:rsidR="008D5E2E" w:rsidRPr="008D5E2E">
        <w:t xml:space="preserve"> </w:t>
      </w:r>
      <w:r w:rsidRPr="008D5E2E">
        <w:t>лишь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собственных</w:t>
      </w:r>
      <w:r w:rsidR="008D5E2E" w:rsidRPr="008D5E2E">
        <w:t xml:space="preserve"> </w:t>
      </w:r>
      <w:r w:rsidRPr="008D5E2E">
        <w:t>интересах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интересах</w:t>
      </w:r>
      <w:r w:rsidR="008D5E2E" w:rsidRPr="008D5E2E">
        <w:t xml:space="preserve"> </w:t>
      </w:r>
      <w:r w:rsidRPr="008D5E2E">
        <w:t>узкой</w:t>
      </w:r>
      <w:r w:rsidR="008D5E2E" w:rsidRPr="008D5E2E">
        <w:t xml:space="preserve"> </w:t>
      </w:r>
      <w:r w:rsidRPr="008D5E2E">
        <w:t>группы</w:t>
      </w:r>
      <w:r w:rsidR="008D5E2E" w:rsidRPr="008D5E2E">
        <w:t xml:space="preserve"> </w:t>
      </w:r>
      <w:r w:rsidRPr="008D5E2E">
        <w:t>акционеров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По</w:t>
      </w:r>
      <w:r w:rsidR="008D5E2E" w:rsidRPr="008D5E2E">
        <w:t xml:space="preserve"> </w:t>
      </w:r>
      <w:r w:rsidRPr="008D5E2E">
        <w:t>оценкам</w:t>
      </w:r>
      <w:r w:rsidR="008D5E2E" w:rsidRPr="008D5E2E">
        <w:t xml:space="preserve"> </w:t>
      </w:r>
      <w:r w:rsidRPr="008D5E2E">
        <w:t>зарубежных</w:t>
      </w:r>
      <w:r w:rsidR="008D5E2E" w:rsidRPr="008D5E2E">
        <w:t xml:space="preserve"> </w:t>
      </w:r>
      <w:r w:rsidRPr="008D5E2E">
        <w:t>экспертов,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D5E2E">
          <w:t>2000</w:t>
        </w:r>
        <w:r w:rsidR="008D5E2E" w:rsidRPr="008D5E2E">
          <w:t xml:space="preserve"> </w:t>
        </w:r>
        <w:r w:rsidRPr="008D5E2E">
          <w:t>г</w:t>
        </w:r>
      </w:smartTag>
      <w:r w:rsidR="008D5E2E" w:rsidRPr="008D5E2E">
        <w:t xml:space="preserve">. </w:t>
      </w:r>
      <w:r w:rsidRPr="008D5E2E">
        <w:t>Россия</w:t>
      </w:r>
      <w:r w:rsidR="008D5E2E" w:rsidRPr="008D5E2E">
        <w:t xml:space="preserve"> </w:t>
      </w:r>
      <w:r w:rsidRPr="008D5E2E">
        <w:t>среди</w:t>
      </w:r>
      <w:r w:rsidR="008D5E2E" w:rsidRPr="008D5E2E">
        <w:t xml:space="preserve"> </w:t>
      </w:r>
      <w:r w:rsidRPr="008D5E2E">
        <w:t>35</w:t>
      </w:r>
      <w:r w:rsidR="008D5E2E" w:rsidRPr="008D5E2E">
        <w:t xml:space="preserve"> </w:t>
      </w:r>
      <w:r w:rsidRPr="008D5E2E">
        <w:t>стран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развивающейся</w:t>
      </w:r>
      <w:r w:rsidR="008D5E2E" w:rsidRPr="008D5E2E">
        <w:t xml:space="preserve"> </w:t>
      </w:r>
      <w:r w:rsidRPr="008D5E2E">
        <w:t>экономикой</w:t>
      </w:r>
      <w:r w:rsidR="008D5E2E" w:rsidRPr="008D5E2E">
        <w:t xml:space="preserve"> </w:t>
      </w:r>
      <w:r w:rsidRPr="008D5E2E">
        <w:t>занимала</w:t>
      </w:r>
      <w:r w:rsidR="008D5E2E" w:rsidRPr="008D5E2E">
        <w:t xml:space="preserve"> </w:t>
      </w:r>
      <w:r w:rsidRPr="008D5E2E">
        <w:t>2-е</w:t>
      </w:r>
      <w:r w:rsidR="008D5E2E" w:rsidRPr="008D5E2E">
        <w:t xml:space="preserve"> </w:t>
      </w:r>
      <w:r w:rsidRPr="008D5E2E">
        <w:t>место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мире</w:t>
      </w:r>
      <w:r w:rsidR="008D5E2E" w:rsidRPr="008D5E2E">
        <w:t xml:space="preserve"> (</w:t>
      </w:r>
      <w:r w:rsidRPr="008D5E2E">
        <w:t>после</w:t>
      </w:r>
      <w:r w:rsidR="008D5E2E" w:rsidRPr="008D5E2E">
        <w:t xml:space="preserve"> </w:t>
      </w:r>
      <w:r w:rsidRPr="008D5E2E">
        <w:t>Китая</w:t>
      </w:r>
      <w:r w:rsidR="008D5E2E" w:rsidRPr="008D5E2E">
        <w:t xml:space="preserve">) </w:t>
      </w:r>
      <w:r w:rsidRPr="008D5E2E">
        <w:t>по</w:t>
      </w:r>
      <w:r w:rsidR="008D5E2E" w:rsidRPr="008D5E2E">
        <w:t xml:space="preserve"> </w:t>
      </w:r>
      <w:r w:rsidRPr="008D5E2E">
        <w:rPr>
          <w:bCs/>
        </w:rPr>
        <w:t>индексу</w:t>
      </w:r>
      <w:r w:rsidR="008D5E2E" w:rsidRPr="008D5E2E">
        <w:rPr>
          <w:bCs/>
        </w:rPr>
        <w:t xml:space="preserve"> "</w:t>
      </w:r>
      <w:r w:rsidRPr="008D5E2E">
        <w:rPr>
          <w:bCs/>
        </w:rPr>
        <w:t>непрозрачности</w:t>
      </w:r>
      <w:r w:rsidR="008D5E2E" w:rsidRPr="008D5E2E">
        <w:rPr>
          <w:bCs/>
        </w:rPr>
        <w:t xml:space="preserve">" </w:t>
      </w:r>
      <w:r w:rsidRPr="008D5E2E">
        <w:rPr>
          <w:bCs/>
        </w:rPr>
        <w:t>компаний</w:t>
      </w:r>
      <w:r w:rsidR="008D5E2E" w:rsidRPr="008D5E2E">
        <w:t xml:space="preserve"> (</w:t>
      </w:r>
      <w:r w:rsidRPr="008D5E2E">
        <w:t>Opacity</w:t>
      </w:r>
      <w:r w:rsidR="008D5E2E" w:rsidRPr="008D5E2E">
        <w:t xml:space="preserve"> </w:t>
      </w:r>
      <w:r w:rsidRPr="008D5E2E">
        <w:t>Index</w:t>
      </w:r>
      <w:r w:rsidR="008D5E2E" w:rsidRPr="008D5E2E">
        <w:t xml:space="preserve">). </w:t>
      </w:r>
      <w:r w:rsidRPr="008D5E2E">
        <w:t>Результаты</w:t>
      </w:r>
      <w:r w:rsidR="008D5E2E" w:rsidRPr="008D5E2E">
        <w:t xml:space="preserve"> </w:t>
      </w:r>
      <w:r w:rsidRPr="008D5E2E">
        <w:t>исследования</w:t>
      </w:r>
      <w:r w:rsidR="008D5E2E" w:rsidRPr="008D5E2E">
        <w:t xml:space="preserve"> (</w:t>
      </w:r>
      <w:r w:rsidRPr="008D5E2E">
        <w:t>опубликованные</w:t>
      </w:r>
      <w:r w:rsidR="008D5E2E" w:rsidRPr="008D5E2E">
        <w:t xml:space="preserve"> </w:t>
      </w:r>
      <w:r w:rsidRPr="008D5E2E">
        <w:t>24</w:t>
      </w:r>
      <w:r w:rsidR="008D5E2E" w:rsidRPr="008D5E2E">
        <w:t>.04.20</w:t>
      </w:r>
      <w:r w:rsidRPr="008D5E2E">
        <w:t>04</w:t>
      </w:r>
      <w:r w:rsidR="008D5E2E" w:rsidRPr="008D5E2E">
        <w:t xml:space="preserve"> </w:t>
      </w:r>
      <w:r w:rsidRPr="008D5E2E">
        <w:t>г</w:t>
      </w:r>
      <w:r w:rsidR="008D5E2E" w:rsidRPr="008D5E2E">
        <w:t xml:space="preserve">.) </w:t>
      </w:r>
      <w:r w:rsidRPr="008D5E2E">
        <w:t>Агентства</w:t>
      </w:r>
      <w:r w:rsidR="008D5E2E" w:rsidRPr="008D5E2E">
        <w:t xml:space="preserve"> </w:t>
      </w:r>
      <w:r w:rsidRPr="008D5E2E">
        <w:t>Pricewatehouse</w:t>
      </w:r>
      <w:r w:rsidR="008D5E2E" w:rsidRPr="008D5E2E">
        <w:t xml:space="preserve"> </w:t>
      </w:r>
      <w:r w:rsidRPr="008D5E2E">
        <w:t>Coopers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оценками</w:t>
      </w:r>
      <w:r w:rsidR="008D5E2E" w:rsidRPr="008D5E2E">
        <w:t xml:space="preserve"> </w:t>
      </w:r>
      <w:r w:rsidRPr="008D5E2E">
        <w:t>Индекса</w:t>
      </w:r>
      <w:r w:rsidR="008D5E2E" w:rsidRPr="008D5E2E">
        <w:t xml:space="preserve"> </w:t>
      </w:r>
      <w:r w:rsidRPr="008D5E2E">
        <w:t>непрозрачности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</w:t>
      </w:r>
      <w:r w:rsidRPr="008D5E2E">
        <w:t>государств</w:t>
      </w:r>
      <w:r w:rsidR="008D5E2E" w:rsidRPr="008D5E2E">
        <w:t xml:space="preserve"> </w:t>
      </w:r>
      <w:r w:rsidRPr="008D5E2E">
        <w:t>показывают,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вследствие</w:t>
      </w:r>
      <w:r w:rsidR="008D5E2E" w:rsidRPr="008D5E2E">
        <w:t xml:space="preserve"> </w:t>
      </w:r>
      <w:r w:rsidRPr="008D5E2E">
        <w:t>непрозрачности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</w:t>
      </w:r>
      <w:r w:rsidRPr="008D5E2E">
        <w:t>Россия</w:t>
      </w:r>
      <w:r w:rsidR="008D5E2E" w:rsidRPr="008D5E2E">
        <w:t xml:space="preserve"> </w:t>
      </w:r>
      <w:r w:rsidRPr="008D5E2E">
        <w:t>недополучает</w:t>
      </w:r>
      <w:r w:rsidR="008D5E2E" w:rsidRPr="008D5E2E">
        <w:t xml:space="preserve"> </w:t>
      </w:r>
      <w:r w:rsidRPr="008D5E2E">
        <w:t>ежегодно</w:t>
      </w:r>
      <w:r w:rsidR="008D5E2E" w:rsidRPr="008D5E2E">
        <w:t xml:space="preserve"> </w:t>
      </w:r>
      <w:r w:rsidRPr="008D5E2E">
        <w:t>около</w:t>
      </w:r>
      <w:r w:rsidR="008D5E2E" w:rsidRPr="008D5E2E">
        <w:t xml:space="preserve"> </w:t>
      </w:r>
      <w:r w:rsidRPr="008D5E2E">
        <w:t>$10</w:t>
      </w:r>
      <w:r w:rsidR="008D5E2E" w:rsidRPr="008D5E2E">
        <w:t xml:space="preserve"> </w:t>
      </w:r>
      <w:r w:rsidRPr="008D5E2E">
        <w:t>млрд</w:t>
      </w:r>
      <w:r w:rsidR="008D5E2E" w:rsidRPr="008D5E2E">
        <w:t xml:space="preserve">. </w:t>
      </w:r>
      <w:r w:rsidRPr="008D5E2E">
        <w:t>прямых</w:t>
      </w:r>
      <w:r w:rsidR="008D5E2E" w:rsidRPr="008D5E2E">
        <w:t xml:space="preserve"> </w:t>
      </w:r>
      <w:r w:rsidRPr="008D5E2E">
        <w:t>иностранных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. </w:t>
      </w:r>
      <w:r w:rsidRPr="008D5E2E">
        <w:t>Иностранные</w:t>
      </w:r>
      <w:r w:rsidR="008D5E2E" w:rsidRPr="008D5E2E">
        <w:t xml:space="preserve"> </w:t>
      </w:r>
      <w:r w:rsidRPr="008D5E2E">
        <w:t>инвестиции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источник</w:t>
      </w:r>
      <w:r w:rsidR="008D5E2E" w:rsidRPr="008D5E2E">
        <w:t xml:space="preserve"> </w:t>
      </w:r>
      <w:r w:rsidRPr="008D5E2E">
        <w:t>финансирования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имеют</w:t>
      </w:r>
      <w:r w:rsidR="008D5E2E" w:rsidRPr="008D5E2E">
        <w:t xml:space="preserve"> </w:t>
      </w:r>
      <w:r w:rsidRPr="008D5E2E">
        <w:t>распространение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незначительном</w:t>
      </w:r>
      <w:r w:rsidR="008D5E2E" w:rsidRPr="008D5E2E">
        <w:t xml:space="preserve"> </w:t>
      </w:r>
      <w:r w:rsidRPr="008D5E2E">
        <w:t>количестве</w:t>
      </w:r>
      <w:r w:rsidR="008D5E2E" w:rsidRPr="008D5E2E">
        <w:t xml:space="preserve"> (</w:t>
      </w:r>
      <w:r w:rsidRPr="008D5E2E">
        <w:t>3%</w:t>
      </w:r>
      <w:r w:rsidR="008D5E2E" w:rsidRPr="008D5E2E">
        <w:t xml:space="preserve">) </w:t>
      </w:r>
      <w:r w:rsidRPr="008D5E2E">
        <w:t>предприятий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сферы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rPr>
          <w:bCs/>
        </w:rPr>
        <w:lastRenderedPageBreak/>
        <w:t>Внутренние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проблемы</w:t>
      </w:r>
      <w:r w:rsidR="008D5E2E" w:rsidRPr="008D5E2E">
        <w:rPr>
          <w:bCs/>
        </w:rPr>
        <w:t xml:space="preserve"> </w:t>
      </w:r>
      <w:r w:rsidRPr="008D5E2E">
        <w:rPr>
          <w:bCs/>
        </w:rPr>
        <w:t>отечественных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производителей</w:t>
      </w:r>
      <w:r w:rsidR="008D5E2E" w:rsidRPr="008D5E2E">
        <w:t xml:space="preserve"> </w:t>
      </w:r>
      <w:r w:rsidRPr="008D5E2E">
        <w:t>существенно</w:t>
      </w:r>
      <w:r w:rsidR="008D5E2E" w:rsidRPr="008D5E2E">
        <w:t xml:space="preserve"> </w:t>
      </w:r>
      <w:r w:rsidRPr="008D5E2E">
        <w:t>замедляют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. </w:t>
      </w:r>
      <w:r w:rsidRPr="008D5E2E">
        <w:t>Инфраструктура</w:t>
      </w:r>
      <w:r w:rsidR="008D5E2E" w:rsidRPr="008D5E2E">
        <w:t xml:space="preserve"> </w:t>
      </w:r>
      <w:r w:rsidRPr="008D5E2E">
        <w:t>играет</w:t>
      </w:r>
      <w:r w:rsidR="008D5E2E" w:rsidRPr="008D5E2E">
        <w:t xml:space="preserve"> </w:t>
      </w:r>
      <w:r w:rsidRPr="008D5E2E">
        <w:t>ключевую</w:t>
      </w:r>
      <w:r w:rsidR="008D5E2E" w:rsidRPr="008D5E2E">
        <w:t xml:space="preserve"> </w:t>
      </w:r>
      <w:r w:rsidRPr="008D5E2E">
        <w:t>роль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функционировании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. </w:t>
      </w:r>
      <w:r w:rsidRPr="008D5E2E">
        <w:rPr>
          <w:bCs/>
        </w:rPr>
        <w:t>При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недостаточной</w:t>
      </w:r>
      <w:r w:rsidR="008D5E2E" w:rsidRPr="008D5E2E">
        <w:rPr>
          <w:bCs/>
        </w:rPr>
        <w:t xml:space="preserve"> </w:t>
      </w:r>
      <w:r w:rsidRPr="008D5E2E">
        <w:rPr>
          <w:bCs/>
        </w:rPr>
        <w:t>эффективности</w:t>
      </w:r>
      <w:r w:rsidR="008D5E2E" w:rsidRPr="008D5E2E">
        <w:rPr>
          <w:bCs/>
        </w:rPr>
        <w:t xml:space="preserve"> </w:t>
      </w:r>
      <w:r w:rsidRPr="008D5E2E">
        <w:rPr>
          <w:bCs/>
        </w:rPr>
        <w:t>управления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инновационными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процессами,</w:t>
      </w:r>
      <w:r w:rsidR="008D5E2E" w:rsidRPr="008D5E2E">
        <w:rPr>
          <w:bCs/>
        </w:rPr>
        <w:t xml:space="preserve"> </w:t>
      </w:r>
      <w:r w:rsidRPr="008D5E2E">
        <w:t>отсутствии</w:t>
      </w:r>
      <w:r w:rsidR="008D5E2E" w:rsidRPr="008D5E2E">
        <w:t xml:space="preserve"> </w:t>
      </w:r>
      <w:r w:rsidRPr="008D5E2E">
        <w:t>структуры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координации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обеспечивается</w:t>
      </w:r>
      <w:r w:rsidR="008D5E2E" w:rsidRPr="008D5E2E">
        <w:t xml:space="preserve"> </w:t>
      </w:r>
      <w:r w:rsidRPr="008D5E2E">
        <w:t>движение</w:t>
      </w:r>
      <w:r w:rsidR="008D5E2E" w:rsidRPr="008D5E2E">
        <w:t xml:space="preserve"> </w:t>
      </w:r>
      <w:r w:rsidRPr="008D5E2E">
        <w:t>потоков</w:t>
      </w:r>
      <w:r w:rsidR="008D5E2E" w:rsidRPr="008D5E2E">
        <w:t xml:space="preserve"> </w:t>
      </w:r>
      <w:r w:rsidRPr="008D5E2E">
        <w:t>информации,</w:t>
      </w:r>
      <w:r w:rsidR="008D5E2E" w:rsidRPr="008D5E2E">
        <w:t xml:space="preserve"> </w:t>
      </w:r>
      <w:r w:rsidRPr="008D5E2E">
        <w:t>знаний,</w:t>
      </w:r>
      <w:r w:rsidR="008D5E2E" w:rsidRPr="008D5E2E">
        <w:t xml:space="preserve"> </w:t>
      </w:r>
      <w:r w:rsidRPr="008D5E2E">
        <w:t>технологий,</w:t>
      </w:r>
      <w:r w:rsidR="008D5E2E" w:rsidRPr="008D5E2E">
        <w:t xml:space="preserve"> </w:t>
      </w:r>
      <w:r w:rsidRPr="008D5E2E">
        <w:t>рыночных</w:t>
      </w:r>
      <w:r w:rsidR="008D5E2E" w:rsidRPr="008D5E2E">
        <w:t xml:space="preserve"> </w:t>
      </w:r>
      <w:r w:rsidRPr="008D5E2E">
        <w:t>потоков,</w:t>
      </w:r>
      <w:r w:rsidR="008D5E2E" w:rsidRPr="008D5E2E">
        <w:t xml:space="preserve"> </w:t>
      </w:r>
      <w:r w:rsidRPr="008D5E2E">
        <w:t>осуществляющих</w:t>
      </w:r>
      <w:r w:rsidR="008D5E2E" w:rsidRPr="008D5E2E">
        <w:t xml:space="preserve"> </w:t>
      </w:r>
      <w:r w:rsidRPr="008D5E2E">
        <w:t>взаимодействие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различными</w:t>
      </w:r>
      <w:r w:rsidR="008D5E2E" w:rsidRPr="008D5E2E">
        <w:t xml:space="preserve"> </w:t>
      </w:r>
      <w:r w:rsidRPr="008D5E2E">
        <w:t>структурами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rPr>
          <w:bCs/>
        </w:rPr>
        <w:t>Слаборазвитый</w:t>
      </w:r>
      <w:r w:rsidR="008D5E2E" w:rsidRPr="008D5E2E">
        <w:rPr>
          <w:bCs/>
        </w:rPr>
        <w:t xml:space="preserve"> </w:t>
      </w:r>
      <w:r w:rsidRPr="008D5E2E">
        <w:rPr>
          <w:bCs/>
        </w:rPr>
        <w:t>уровень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инновационной</w:t>
      </w:r>
      <w:r w:rsidR="008D5E2E" w:rsidRPr="008D5E2E">
        <w:rPr>
          <w:bCs/>
        </w:rPr>
        <w:t xml:space="preserve"> </w:t>
      </w:r>
      <w:r w:rsidRPr="008D5E2E">
        <w:rPr>
          <w:bCs/>
        </w:rPr>
        <w:t>политики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предприятия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маркетинга</w:t>
      </w:r>
      <w:r w:rsidR="008D5E2E" w:rsidRPr="008D5E2E">
        <w:rPr>
          <w:bCs/>
        </w:rPr>
        <w:t xml:space="preserve"> </w:t>
      </w:r>
      <w:r w:rsidRPr="008D5E2E">
        <w:rPr>
          <w:bCs/>
        </w:rPr>
        <w:t>технологий</w:t>
      </w:r>
      <w:r w:rsidR="008D5E2E" w:rsidRPr="008D5E2E">
        <w:t xml:space="preserve"> </w:t>
      </w:r>
      <w:r w:rsidRPr="008D5E2E">
        <w:t>ведет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неумению</w:t>
      </w:r>
      <w:r w:rsidR="008D5E2E" w:rsidRPr="008D5E2E">
        <w:t xml:space="preserve"> </w:t>
      </w:r>
      <w:r w:rsidRPr="008D5E2E">
        <w:t>достоверно</w:t>
      </w:r>
      <w:r w:rsidR="008D5E2E" w:rsidRPr="008D5E2E">
        <w:t xml:space="preserve"> </w:t>
      </w:r>
      <w:r w:rsidRPr="008D5E2E">
        <w:t>прогнозировать,</w:t>
      </w:r>
      <w:r w:rsidR="008D5E2E" w:rsidRPr="008D5E2E">
        <w:t xml:space="preserve"> </w:t>
      </w:r>
      <w:r w:rsidRPr="008D5E2E">
        <w:t>выявлять</w:t>
      </w:r>
      <w:r w:rsidR="008D5E2E" w:rsidRPr="008D5E2E">
        <w:t xml:space="preserve"> </w:t>
      </w:r>
      <w:r w:rsidRPr="008D5E2E">
        <w:t>потребительские</w:t>
      </w:r>
      <w:r w:rsidR="008D5E2E" w:rsidRPr="008D5E2E">
        <w:t xml:space="preserve"> </w:t>
      </w:r>
      <w:r w:rsidRPr="008D5E2E">
        <w:t>предпочтения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реагировать</w:t>
      </w:r>
      <w:r w:rsidR="008D5E2E" w:rsidRPr="008D5E2E">
        <w:t xml:space="preserve"> </w:t>
      </w:r>
      <w:r w:rsidRPr="008D5E2E">
        <w:t>соответствующим</w:t>
      </w:r>
      <w:r w:rsidR="008D5E2E" w:rsidRPr="008D5E2E">
        <w:t xml:space="preserve"> </w:t>
      </w:r>
      <w:r w:rsidRPr="008D5E2E">
        <w:t>образом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rPr>
          <w:bCs/>
        </w:rPr>
        <w:t>Устаревшее</w:t>
      </w:r>
      <w:r w:rsidR="008D5E2E" w:rsidRPr="008D5E2E">
        <w:rPr>
          <w:bCs/>
        </w:rPr>
        <w:t xml:space="preserve"> </w:t>
      </w:r>
      <w:r w:rsidRPr="008D5E2E">
        <w:rPr>
          <w:bCs/>
        </w:rPr>
        <w:t>оборудование,</w:t>
      </w:r>
      <w:r w:rsidR="008D5E2E" w:rsidRPr="008D5E2E">
        <w:rPr>
          <w:bCs/>
        </w:rPr>
        <w:t xml:space="preserve"> </w:t>
      </w:r>
      <w:r w:rsidRPr="008D5E2E">
        <w:rPr>
          <w:bCs/>
        </w:rPr>
        <w:t>потеря</w:t>
      </w:r>
      <w:r w:rsidR="008D5E2E" w:rsidRPr="008D5E2E">
        <w:rPr>
          <w:bCs/>
        </w:rPr>
        <w:t xml:space="preserve"> </w:t>
      </w:r>
      <w:r w:rsidRPr="008D5E2E">
        <w:rPr>
          <w:bCs/>
        </w:rPr>
        <w:t>технологий,</w:t>
      </w:r>
      <w:r w:rsidR="008D5E2E" w:rsidRPr="008D5E2E">
        <w:rPr>
          <w:bCs/>
        </w:rPr>
        <w:t xml:space="preserve"> </w:t>
      </w:r>
      <w:r w:rsidRPr="008D5E2E">
        <w:rPr>
          <w:bCs/>
        </w:rPr>
        <w:t>высокие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издержки,</w:t>
      </w:r>
      <w:r w:rsidR="008D5E2E" w:rsidRPr="008D5E2E">
        <w:rPr>
          <w:bCs/>
        </w:rPr>
        <w:t xml:space="preserve"> </w:t>
      </w:r>
      <w:r w:rsidRPr="008D5E2E">
        <w:rPr>
          <w:bCs/>
        </w:rPr>
        <w:t>финансовые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проблемы,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длительный</w:t>
      </w:r>
      <w:r w:rsidR="008D5E2E" w:rsidRPr="008D5E2E">
        <w:rPr>
          <w:bCs/>
        </w:rPr>
        <w:t xml:space="preserve"> </w:t>
      </w:r>
      <w:r w:rsidRPr="008D5E2E">
        <w:rPr>
          <w:bCs/>
        </w:rPr>
        <w:t>период</w:t>
      </w:r>
      <w:r w:rsidR="008D5E2E" w:rsidRPr="008D5E2E">
        <w:rPr>
          <w:bCs/>
        </w:rPr>
        <w:t xml:space="preserve"> </w:t>
      </w:r>
      <w:r w:rsidRPr="008D5E2E">
        <w:rPr>
          <w:bCs/>
        </w:rPr>
        <w:t>окупаемости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нововведений</w:t>
      </w:r>
      <w:r w:rsidR="008D5E2E" w:rsidRPr="008D5E2E">
        <w:rPr>
          <w:bCs/>
        </w:rPr>
        <w:t xml:space="preserve"> - </w:t>
      </w:r>
      <w:r w:rsidRPr="008D5E2E">
        <w:t>все</w:t>
      </w:r>
      <w:r w:rsidR="008D5E2E" w:rsidRPr="008D5E2E">
        <w:t xml:space="preserve"> </w:t>
      </w:r>
      <w:r w:rsidRPr="008D5E2E">
        <w:t>эти</w:t>
      </w:r>
      <w:r w:rsidR="008D5E2E" w:rsidRPr="008D5E2E">
        <w:t xml:space="preserve"> </w:t>
      </w:r>
      <w:r w:rsidRPr="008D5E2E">
        <w:t>факторы</w:t>
      </w:r>
      <w:r w:rsidR="008D5E2E" w:rsidRPr="008D5E2E">
        <w:t xml:space="preserve"> </w:t>
      </w:r>
      <w:r w:rsidRPr="008D5E2E">
        <w:t>сдерживают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. </w:t>
      </w:r>
      <w:r w:rsidRPr="008D5E2E">
        <w:t>При</w:t>
      </w:r>
      <w:r w:rsidR="008D5E2E" w:rsidRPr="008D5E2E">
        <w:t xml:space="preserve"> </w:t>
      </w:r>
      <w:r w:rsidRPr="008D5E2E">
        <w:t>этом</w:t>
      </w:r>
      <w:r w:rsidR="008D5E2E" w:rsidRPr="008D5E2E">
        <w:t xml:space="preserve"> </w:t>
      </w:r>
      <w:r w:rsidRPr="008D5E2E">
        <w:t>недостаток</w:t>
      </w:r>
      <w:r w:rsidR="008D5E2E" w:rsidRPr="008D5E2E">
        <w:t xml:space="preserve"> </w:t>
      </w:r>
      <w:r w:rsidRPr="008D5E2E">
        <w:t>собственных</w:t>
      </w:r>
      <w:r w:rsidR="008D5E2E" w:rsidRPr="008D5E2E">
        <w:t xml:space="preserve"> </w:t>
      </w:r>
      <w:r w:rsidRPr="008D5E2E">
        <w:t>финансовых</w:t>
      </w:r>
      <w:r w:rsidR="008D5E2E" w:rsidRPr="008D5E2E">
        <w:t xml:space="preserve"> </w:t>
      </w:r>
      <w:r w:rsidRPr="008D5E2E">
        <w:t>средств</w:t>
      </w:r>
      <w:r w:rsidR="008D5E2E" w:rsidRPr="008D5E2E">
        <w:t xml:space="preserve"> (</w:t>
      </w:r>
      <w:r w:rsidRPr="008D5E2E">
        <w:t>для</w:t>
      </w:r>
      <w:r w:rsidR="008D5E2E" w:rsidRPr="008D5E2E">
        <w:t xml:space="preserve"> </w:t>
      </w:r>
      <w:r w:rsidRPr="008D5E2E">
        <w:t>56%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), </w:t>
      </w:r>
      <w:r w:rsidRPr="008D5E2E">
        <w:t>высокий</w:t>
      </w:r>
      <w:r w:rsidR="008D5E2E" w:rsidRPr="008D5E2E">
        <w:t xml:space="preserve"> </w:t>
      </w:r>
      <w:r w:rsidRPr="008D5E2E">
        <w:t>процент</w:t>
      </w:r>
      <w:r w:rsidR="008D5E2E" w:rsidRPr="008D5E2E">
        <w:t xml:space="preserve"> </w:t>
      </w:r>
      <w:r w:rsidRPr="008D5E2E">
        <w:t>коммерческого</w:t>
      </w:r>
      <w:r w:rsidR="008D5E2E" w:rsidRPr="008D5E2E">
        <w:t xml:space="preserve"> </w:t>
      </w:r>
      <w:r w:rsidRPr="008D5E2E">
        <w:t>кредита</w:t>
      </w:r>
      <w:r w:rsidR="008D5E2E" w:rsidRPr="008D5E2E">
        <w:t xml:space="preserve"> (</w:t>
      </w:r>
      <w:r w:rsidRPr="008D5E2E">
        <w:t>для</w:t>
      </w:r>
      <w:r w:rsidR="008D5E2E" w:rsidRPr="008D5E2E">
        <w:t xml:space="preserve"> </w:t>
      </w:r>
      <w:r w:rsidRPr="008D5E2E">
        <w:t>20%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) </w:t>
      </w:r>
      <w:r w:rsidRPr="008D5E2E">
        <w:t>являются</w:t>
      </w:r>
      <w:r w:rsidR="008D5E2E" w:rsidRPr="008D5E2E">
        <w:t xml:space="preserve"> </w:t>
      </w:r>
      <w:r w:rsidRPr="008D5E2E">
        <w:t>доминирующими</w:t>
      </w:r>
      <w:r w:rsidR="008D5E2E" w:rsidRPr="008D5E2E">
        <w:t xml:space="preserve"> </w:t>
      </w:r>
      <w:r w:rsidRPr="008D5E2E">
        <w:t>факторами,</w:t>
      </w:r>
      <w:r w:rsidR="008D5E2E" w:rsidRPr="008D5E2E">
        <w:t xml:space="preserve"> </w:t>
      </w:r>
      <w:r w:rsidRPr="008D5E2E">
        <w:t>так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основными</w:t>
      </w:r>
      <w:r w:rsidR="008D5E2E" w:rsidRPr="008D5E2E">
        <w:t xml:space="preserve"> </w:t>
      </w:r>
      <w:r w:rsidRPr="008D5E2E">
        <w:t>источниками</w:t>
      </w:r>
      <w:r w:rsidR="008D5E2E" w:rsidRPr="008D5E2E">
        <w:t xml:space="preserve"> </w:t>
      </w:r>
      <w:r w:rsidRPr="008D5E2E">
        <w:t>финансирования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выступают</w:t>
      </w:r>
      <w:r w:rsidR="008D5E2E" w:rsidRPr="008D5E2E">
        <w:t xml:space="preserve"> </w:t>
      </w:r>
      <w:r w:rsidRPr="008D5E2E">
        <w:t>собственные</w:t>
      </w:r>
      <w:r w:rsidR="008D5E2E" w:rsidRPr="008D5E2E">
        <w:t xml:space="preserve"> </w:t>
      </w:r>
      <w:r w:rsidRPr="008D5E2E">
        <w:t>финансовые</w:t>
      </w:r>
      <w:r w:rsidR="008D5E2E" w:rsidRPr="008D5E2E">
        <w:t xml:space="preserve"> </w:t>
      </w:r>
      <w:r w:rsidRPr="008D5E2E">
        <w:t>ресурсы</w:t>
      </w:r>
      <w:r w:rsidR="008D5E2E" w:rsidRPr="008D5E2E">
        <w:t xml:space="preserve"> (</w:t>
      </w:r>
      <w:r w:rsidRPr="008D5E2E">
        <w:t>для</w:t>
      </w:r>
      <w:r w:rsidR="008D5E2E" w:rsidRPr="008D5E2E">
        <w:t xml:space="preserve"> </w:t>
      </w:r>
      <w:r w:rsidRPr="008D5E2E">
        <w:t>89%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) </w:t>
      </w:r>
      <w:r w:rsidRPr="008D5E2E">
        <w:t>и</w:t>
      </w:r>
      <w:r w:rsidR="008D5E2E" w:rsidRPr="008D5E2E">
        <w:t xml:space="preserve"> </w:t>
      </w:r>
      <w:r w:rsidRPr="008D5E2E">
        <w:t>кредиты</w:t>
      </w:r>
      <w:r w:rsidR="008D5E2E" w:rsidRPr="008D5E2E">
        <w:t xml:space="preserve"> </w:t>
      </w:r>
      <w:r w:rsidRPr="008D5E2E">
        <w:t>коммерческих</w:t>
      </w:r>
      <w:r w:rsidR="008D5E2E" w:rsidRPr="008D5E2E">
        <w:t xml:space="preserve"> </w:t>
      </w:r>
      <w:r w:rsidRPr="008D5E2E">
        <w:t>банков</w:t>
      </w:r>
      <w:r w:rsidR="008D5E2E" w:rsidRPr="008D5E2E">
        <w:t xml:space="preserve"> (</w:t>
      </w:r>
      <w:r w:rsidRPr="008D5E2E">
        <w:t>для</w:t>
      </w:r>
      <w:r w:rsidR="008D5E2E" w:rsidRPr="008D5E2E">
        <w:t xml:space="preserve"> </w:t>
      </w:r>
      <w:r w:rsidRPr="008D5E2E">
        <w:t>42%</w:t>
      </w:r>
      <w:r w:rsidR="008D5E2E" w:rsidRPr="008D5E2E">
        <w:t xml:space="preserve"> </w:t>
      </w:r>
      <w:r w:rsidRPr="008D5E2E">
        <w:t>предприятий</w:t>
      </w:r>
      <w:r w:rsidR="008D5E2E" w:rsidRPr="008D5E2E">
        <w:t>)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Главные</w:t>
      </w:r>
      <w:r w:rsidR="008D5E2E" w:rsidRPr="008D5E2E">
        <w:t xml:space="preserve"> </w:t>
      </w:r>
      <w:r w:rsidRPr="008D5E2E">
        <w:t>ограничители</w:t>
      </w:r>
      <w:r w:rsidR="008D5E2E" w:rsidRPr="008D5E2E">
        <w:t xml:space="preserve"> </w:t>
      </w:r>
      <w:r w:rsidRPr="008D5E2E">
        <w:t>массового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жилищном</w:t>
      </w:r>
      <w:r w:rsidR="008D5E2E" w:rsidRPr="008D5E2E">
        <w:t xml:space="preserve"> </w:t>
      </w:r>
      <w:r w:rsidRPr="008D5E2E">
        <w:t>строительстве</w:t>
      </w:r>
      <w:r w:rsidR="008D5E2E" w:rsidRPr="008D5E2E">
        <w:t xml:space="preserve"> - </w:t>
      </w:r>
      <w:r w:rsidRPr="008D5E2E">
        <w:t>организационно-управленческие</w:t>
      </w:r>
      <w:r w:rsidR="008D5E2E" w:rsidRPr="008D5E2E">
        <w:t xml:space="preserve"> </w:t>
      </w:r>
      <w:r w:rsidRPr="008D5E2E">
        <w:t>барьеры</w:t>
      </w:r>
      <w:r w:rsidR="008D5E2E" w:rsidRPr="008D5E2E">
        <w:t xml:space="preserve">. </w:t>
      </w:r>
      <w:r w:rsidRPr="008D5E2E">
        <w:t>Чтобы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устранить,</w:t>
      </w:r>
      <w:r w:rsidR="008D5E2E" w:rsidRPr="008D5E2E">
        <w:t xml:space="preserve"> </w:t>
      </w:r>
      <w:r w:rsidRPr="008D5E2E">
        <w:t>государство</w:t>
      </w:r>
      <w:r w:rsidR="008D5E2E" w:rsidRPr="008D5E2E">
        <w:t xml:space="preserve"> </w:t>
      </w:r>
      <w:r w:rsidRPr="008D5E2E">
        <w:t>должно</w:t>
      </w:r>
      <w:r w:rsidR="008D5E2E" w:rsidRPr="008D5E2E">
        <w:t xml:space="preserve"> </w:t>
      </w:r>
      <w:r w:rsidRPr="008D5E2E">
        <w:t>расставить</w:t>
      </w:r>
      <w:r w:rsidR="008D5E2E" w:rsidRPr="008D5E2E">
        <w:t xml:space="preserve"> </w:t>
      </w:r>
      <w:r w:rsidRPr="008D5E2E">
        <w:t>акценты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градостроительстве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задать</w:t>
      </w:r>
      <w:r w:rsidR="008D5E2E" w:rsidRPr="008D5E2E">
        <w:t xml:space="preserve"> </w:t>
      </w:r>
      <w:r w:rsidRPr="008D5E2E">
        <w:t>жилищные</w:t>
      </w:r>
      <w:r w:rsidR="008D5E2E" w:rsidRPr="008D5E2E">
        <w:t xml:space="preserve"> </w:t>
      </w:r>
      <w:r w:rsidRPr="008D5E2E">
        <w:t>стандарты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ближайшие</w:t>
      </w:r>
      <w:r w:rsidR="008D5E2E" w:rsidRPr="008D5E2E">
        <w:t xml:space="preserve"> </w:t>
      </w:r>
      <w:r w:rsidRPr="008D5E2E">
        <w:t>десятилетия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Многие</w:t>
      </w:r>
      <w:r w:rsidR="008D5E2E" w:rsidRPr="008D5E2E">
        <w:t xml:space="preserve"> </w:t>
      </w:r>
      <w:r w:rsidRPr="008D5E2E">
        <w:t>участники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 </w:t>
      </w:r>
      <w:r w:rsidRPr="008D5E2E">
        <w:t>сетуют,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инновационные</w:t>
      </w:r>
      <w:r w:rsidR="008D5E2E" w:rsidRPr="008D5E2E">
        <w:t xml:space="preserve"> </w:t>
      </w:r>
      <w:r w:rsidRPr="008D5E2E">
        <w:t>порывы</w:t>
      </w:r>
      <w:r w:rsidR="008D5E2E" w:rsidRPr="008D5E2E">
        <w:t xml:space="preserve"> </w:t>
      </w:r>
      <w:r w:rsidRPr="008D5E2E">
        <w:t>сдерживаются</w:t>
      </w:r>
      <w:r w:rsidR="008D5E2E" w:rsidRPr="008D5E2E">
        <w:t xml:space="preserve"> </w:t>
      </w:r>
      <w:r w:rsidRPr="008D5E2E">
        <w:t>административными</w:t>
      </w:r>
      <w:r w:rsidR="008D5E2E" w:rsidRPr="008D5E2E">
        <w:t xml:space="preserve"> </w:t>
      </w:r>
      <w:r w:rsidRPr="008D5E2E">
        <w:t>барьерами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нормативами</w:t>
      </w:r>
      <w:r w:rsidR="008D5E2E" w:rsidRPr="008D5E2E">
        <w:t xml:space="preserve">. </w:t>
      </w:r>
      <w:r w:rsidRPr="008D5E2E">
        <w:t>Например,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всем</w:t>
      </w:r>
      <w:r w:rsidR="008D5E2E" w:rsidRPr="008D5E2E">
        <w:t xml:space="preserve"> </w:t>
      </w:r>
      <w:r w:rsidRPr="008D5E2E">
        <w:t>мире</w:t>
      </w:r>
      <w:r w:rsidR="008D5E2E" w:rsidRPr="008D5E2E">
        <w:t xml:space="preserve"> </w:t>
      </w:r>
      <w:r w:rsidRPr="008D5E2E">
        <w:t>использование</w:t>
      </w:r>
      <w:r w:rsidR="008D5E2E" w:rsidRPr="008D5E2E">
        <w:t xml:space="preserve"> </w:t>
      </w:r>
      <w:r w:rsidRPr="008D5E2E">
        <w:t>преднапряженного</w:t>
      </w:r>
      <w:r w:rsidR="008D5E2E" w:rsidRPr="008D5E2E">
        <w:t xml:space="preserve"> </w:t>
      </w:r>
      <w:r w:rsidRPr="008D5E2E">
        <w:t>бетона</w:t>
      </w:r>
      <w:r w:rsidR="008D5E2E" w:rsidRPr="008D5E2E">
        <w:t xml:space="preserve"> </w:t>
      </w:r>
      <w:r w:rsidRPr="008D5E2E">
        <w:t>позволяет</w:t>
      </w:r>
      <w:r w:rsidR="008D5E2E" w:rsidRPr="008D5E2E">
        <w:t xml:space="preserve"> </w:t>
      </w:r>
      <w:r w:rsidRPr="008D5E2E">
        <w:t>застройщикам</w:t>
      </w:r>
      <w:r w:rsidR="008D5E2E" w:rsidRPr="008D5E2E">
        <w:t xml:space="preserve"> </w:t>
      </w:r>
      <w:r w:rsidRPr="008D5E2E">
        <w:t>экономить</w:t>
      </w:r>
      <w:r w:rsidR="008D5E2E" w:rsidRPr="008D5E2E">
        <w:t xml:space="preserve"> </w:t>
      </w:r>
      <w:r w:rsidRPr="008D5E2E">
        <w:t>конструктивную</w:t>
      </w:r>
      <w:r w:rsidR="008D5E2E" w:rsidRPr="008D5E2E">
        <w:t xml:space="preserve"> </w:t>
      </w:r>
      <w:r w:rsidRPr="008D5E2E">
        <w:t>арматуру</w:t>
      </w:r>
      <w:r w:rsidR="008D5E2E" w:rsidRPr="008D5E2E">
        <w:t xml:space="preserve"> </w:t>
      </w:r>
      <w:r w:rsidRPr="008D5E2E">
        <w:t>при</w:t>
      </w:r>
      <w:r w:rsidR="008D5E2E" w:rsidRPr="008D5E2E">
        <w:t xml:space="preserve"> </w:t>
      </w:r>
      <w:r w:rsidRPr="008D5E2E">
        <w:t>возведении</w:t>
      </w:r>
      <w:r w:rsidR="008D5E2E" w:rsidRPr="008D5E2E">
        <w:t xml:space="preserve"> </w:t>
      </w:r>
      <w:r w:rsidRPr="008D5E2E">
        <w:t>высотных</w:t>
      </w:r>
      <w:r w:rsidR="008D5E2E" w:rsidRPr="008D5E2E">
        <w:t xml:space="preserve"> </w:t>
      </w:r>
      <w:r w:rsidRPr="008D5E2E">
        <w:t>зданий</w:t>
      </w:r>
      <w:r w:rsidR="008D5E2E" w:rsidRPr="008D5E2E">
        <w:t>. "</w:t>
      </w:r>
      <w:r w:rsidRPr="008D5E2E">
        <w:t>Однако</w:t>
      </w:r>
      <w:r w:rsidR="008D5E2E" w:rsidRPr="008D5E2E">
        <w:t xml:space="preserve"> </w:t>
      </w:r>
      <w:r w:rsidRPr="008D5E2E">
        <w:t>действующие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нашей</w:t>
      </w:r>
      <w:r w:rsidR="008D5E2E" w:rsidRPr="008D5E2E">
        <w:t xml:space="preserve"> </w:t>
      </w:r>
      <w:r w:rsidRPr="008D5E2E">
        <w:t>стране</w:t>
      </w:r>
      <w:r w:rsidR="008D5E2E" w:rsidRPr="008D5E2E">
        <w:t xml:space="preserve"> </w:t>
      </w:r>
      <w:r w:rsidRPr="008D5E2E">
        <w:t>строительные</w:t>
      </w:r>
      <w:r w:rsidR="008D5E2E" w:rsidRPr="008D5E2E">
        <w:t xml:space="preserve"> </w:t>
      </w:r>
      <w:r w:rsidRPr="008D5E2E">
        <w:t>нормы</w:t>
      </w:r>
      <w:r w:rsidR="008D5E2E" w:rsidRPr="008D5E2E">
        <w:t xml:space="preserve"> </w:t>
      </w:r>
      <w:r w:rsidRPr="008D5E2E">
        <w:t>заставляют</w:t>
      </w:r>
      <w:r w:rsidR="008D5E2E" w:rsidRPr="008D5E2E">
        <w:t xml:space="preserve"> </w:t>
      </w:r>
      <w:r w:rsidRPr="008D5E2E">
        <w:t>закладывать</w:t>
      </w:r>
      <w:r w:rsidR="008D5E2E" w:rsidRPr="008D5E2E">
        <w:t xml:space="preserve"> </w:t>
      </w:r>
      <w:r w:rsidRPr="008D5E2E">
        <w:t>такое</w:t>
      </w:r>
      <w:r w:rsidR="008D5E2E" w:rsidRPr="008D5E2E">
        <w:t xml:space="preserve"> </w:t>
      </w:r>
      <w:r w:rsidRPr="008D5E2E">
        <w:t>количество</w:t>
      </w:r>
      <w:r w:rsidR="008D5E2E" w:rsidRPr="008D5E2E">
        <w:t xml:space="preserve"> </w:t>
      </w:r>
      <w:r w:rsidRPr="008D5E2E">
        <w:t>конструктивной</w:t>
      </w:r>
      <w:r w:rsidR="008D5E2E" w:rsidRPr="008D5E2E">
        <w:t xml:space="preserve"> </w:t>
      </w:r>
      <w:r w:rsidRPr="008D5E2E">
        <w:t>арматуры,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теряется</w:t>
      </w:r>
      <w:r w:rsidR="008D5E2E" w:rsidRPr="008D5E2E">
        <w:t xml:space="preserve"> </w:t>
      </w:r>
      <w:r w:rsidRPr="008D5E2E">
        <w:t>вся</w:t>
      </w:r>
      <w:r w:rsidR="008D5E2E" w:rsidRPr="008D5E2E">
        <w:t xml:space="preserve"> </w:t>
      </w:r>
      <w:r w:rsidRPr="008D5E2E">
        <w:lastRenderedPageBreak/>
        <w:t>экономия</w:t>
      </w:r>
      <w:r w:rsidR="008D5E2E" w:rsidRPr="008D5E2E">
        <w:t xml:space="preserve">. </w:t>
      </w:r>
      <w:r w:rsidRPr="008D5E2E">
        <w:t>Становится</w:t>
      </w:r>
      <w:r w:rsidR="008D5E2E" w:rsidRPr="008D5E2E">
        <w:t xml:space="preserve"> </w:t>
      </w:r>
      <w:r w:rsidRPr="008D5E2E">
        <w:t>невыгодно</w:t>
      </w:r>
      <w:r w:rsidR="008D5E2E" w:rsidRPr="008D5E2E">
        <w:t xml:space="preserve"> </w:t>
      </w:r>
      <w:r w:rsidRPr="008D5E2E">
        <w:t>внедрять</w:t>
      </w:r>
      <w:r w:rsidR="008D5E2E" w:rsidRPr="008D5E2E">
        <w:t xml:space="preserve"> </w:t>
      </w:r>
      <w:r w:rsidRPr="008D5E2E">
        <w:t>новую</w:t>
      </w:r>
      <w:r w:rsidR="008D5E2E" w:rsidRPr="008D5E2E">
        <w:t xml:space="preserve"> </w:t>
      </w:r>
      <w:r w:rsidRPr="008D5E2E">
        <w:t>технологию</w:t>
      </w:r>
      <w:r w:rsidR="008D5E2E" w:rsidRPr="008D5E2E">
        <w:t>"</w:t>
      </w:r>
      <w:r w:rsidRPr="008D5E2E">
        <w:t>,</w:t>
      </w:r>
      <w:r w:rsidR="008D5E2E" w:rsidRPr="008D5E2E">
        <w:t xml:space="preserve"> - </w:t>
      </w:r>
      <w:r w:rsidRPr="008D5E2E">
        <w:t>сетуют</w:t>
      </w:r>
      <w:r w:rsidR="008D5E2E" w:rsidRPr="008D5E2E">
        <w:t xml:space="preserve"> </w:t>
      </w:r>
      <w:r w:rsidRPr="008D5E2E">
        <w:t>застройщики</w:t>
      </w:r>
      <w:r w:rsidR="008D5E2E" w:rsidRPr="008D5E2E">
        <w:t xml:space="preserve">. </w:t>
      </w:r>
      <w:r w:rsidRPr="008D5E2E">
        <w:t>СНИПы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ГОСТы,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словам,</w:t>
      </w:r>
      <w:r w:rsidR="008D5E2E" w:rsidRPr="008D5E2E">
        <w:t xml:space="preserve"> </w:t>
      </w:r>
      <w:r w:rsidRPr="008D5E2E">
        <w:t>уже</w:t>
      </w:r>
      <w:r w:rsidR="008D5E2E" w:rsidRPr="008D5E2E">
        <w:t xml:space="preserve"> </w:t>
      </w:r>
      <w:r w:rsidRPr="008D5E2E">
        <w:t>остались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бортом</w:t>
      </w:r>
      <w:r w:rsidR="008D5E2E" w:rsidRPr="008D5E2E">
        <w:t xml:space="preserve"> </w:t>
      </w:r>
      <w:r w:rsidRPr="008D5E2E">
        <w:t>современных</w:t>
      </w:r>
      <w:r w:rsidR="008D5E2E" w:rsidRPr="008D5E2E">
        <w:t xml:space="preserve"> </w:t>
      </w:r>
      <w:r w:rsidRPr="008D5E2E">
        <w:t>возможностей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Негативно</w:t>
      </w:r>
      <w:r w:rsidR="008D5E2E" w:rsidRPr="008D5E2E">
        <w:t xml:space="preserve"> </w:t>
      </w:r>
      <w:r w:rsidRPr="008D5E2E">
        <w:t>влияет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составляющую</w:t>
      </w:r>
      <w:r w:rsidR="008D5E2E" w:rsidRPr="008D5E2E">
        <w:t xml:space="preserve"> </w:t>
      </w:r>
      <w:r w:rsidRPr="008D5E2E">
        <w:t>коррупционность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косность</w:t>
      </w:r>
      <w:r w:rsidR="008D5E2E" w:rsidRPr="008D5E2E">
        <w:t xml:space="preserve"> </w:t>
      </w:r>
      <w:r w:rsidRPr="008D5E2E">
        <w:t>мышления</w:t>
      </w:r>
      <w:r w:rsidR="008D5E2E" w:rsidRPr="008D5E2E">
        <w:t xml:space="preserve"> </w:t>
      </w:r>
      <w:r w:rsidRPr="008D5E2E">
        <w:t>местных</w:t>
      </w:r>
      <w:r w:rsidR="008D5E2E" w:rsidRPr="008D5E2E">
        <w:t xml:space="preserve"> </w:t>
      </w:r>
      <w:r w:rsidRPr="008D5E2E">
        <w:t>властей</w:t>
      </w:r>
      <w:r w:rsidR="008D5E2E" w:rsidRPr="008D5E2E">
        <w:t xml:space="preserve">. </w:t>
      </w:r>
      <w:r w:rsidRPr="008D5E2E">
        <w:t>Зачастую</w:t>
      </w:r>
      <w:r w:rsidR="008D5E2E" w:rsidRPr="008D5E2E">
        <w:t xml:space="preserve"> </w:t>
      </w:r>
      <w:r w:rsidRPr="008D5E2E">
        <w:t>они</w:t>
      </w:r>
      <w:r w:rsidR="008D5E2E" w:rsidRPr="008D5E2E">
        <w:t xml:space="preserve"> </w:t>
      </w:r>
      <w:r w:rsidRPr="008D5E2E">
        <w:t>руководствуются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экономической</w:t>
      </w:r>
      <w:r w:rsidR="008D5E2E" w:rsidRPr="008D5E2E">
        <w:t xml:space="preserve"> </w:t>
      </w:r>
      <w:r w:rsidRPr="008D5E2E">
        <w:t>целесообразностью,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какими-то</w:t>
      </w:r>
      <w:r w:rsidR="008D5E2E" w:rsidRPr="008D5E2E">
        <w:t xml:space="preserve"> </w:t>
      </w:r>
      <w:r w:rsidRPr="008D5E2E">
        <w:t>личными</w:t>
      </w:r>
      <w:r w:rsidR="008D5E2E" w:rsidRPr="008D5E2E">
        <w:t xml:space="preserve"> </w:t>
      </w:r>
      <w:r w:rsidRPr="008D5E2E">
        <w:t>мотивами</w:t>
      </w:r>
      <w:r w:rsidR="008D5E2E" w:rsidRPr="008D5E2E">
        <w:t xml:space="preserve">. </w:t>
      </w:r>
      <w:r w:rsidRPr="008D5E2E">
        <w:t>Вот,</w:t>
      </w:r>
      <w:r w:rsidR="008D5E2E" w:rsidRPr="008D5E2E">
        <w:t xml:space="preserve"> </w:t>
      </w:r>
      <w:r w:rsidRPr="008D5E2E">
        <w:t>например,</w:t>
      </w:r>
      <w:r w:rsidR="008D5E2E" w:rsidRPr="008D5E2E">
        <w:t xml:space="preserve"> </w:t>
      </w:r>
      <w:r w:rsidRPr="008D5E2E">
        <w:t>московские</w:t>
      </w:r>
      <w:r w:rsidR="008D5E2E" w:rsidRPr="008D5E2E">
        <w:t xml:space="preserve"> </w:t>
      </w:r>
      <w:r w:rsidRPr="008D5E2E">
        <w:t>власти</w:t>
      </w:r>
      <w:r w:rsidR="008D5E2E" w:rsidRPr="008D5E2E">
        <w:t xml:space="preserve"> </w:t>
      </w:r>
      <w:r w:rsidRPr="008D5E2E">
        <w:t>упорно</w:t>
      </w:r>
      <w:r w:rsidR="008D5E2E" w:rsidRPr="008D5E2E">
        <w:t xml:space="preserve"> </w:t>
      </w:r>
      <w:r w:rsidRPr="008D5E2E">
        <w:t>поддерживают</w:t>
      </w:r>
      <w:r w:rsidR="008D5E2E" w:rsidRPr="008D5E2E">
        <w:t xml:space="preserve"> </w:t>
      </w:r>
      <w:r w:rsidRPr="008D5E2E">
        <w:t>домостроительные</w:t>
      </w:r>
      <w:r w:rsidR="008D5E2E" w:rsidRPr="008D5E2E">
        <w:t xml:space="preserve"> </w:t>
      </w:r>
      <w:r w:rsidRPr="008D5E2E">
        <w:t>комбинаты,</w:t>
      </w:r>
      <w:r w:rsidR="008D5E2E" w:rsidRPr="008D5E2E">
        <w:t xml:space="preserve"> </w:t>
      </w:r>
      <w:r w:rsidRPr="008D5E2E">
        <w:t>хотя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потенциал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грани</w:t>
      </w:r>
      <w:r w:rsidR="008D5E2E" w:rsidRPr="008D5E2E">
        <w:t xml:space="preserve"> </w:t>
      </w:r>
      <w:r w:rsidRPr="008D5E2E">
        <w:t>исчерпания</w:t>
      </w:r>
      <w:r w:rsidR="008D5E2E" w:rsidRPr="008D5E2E">
        <w:t xml:space="preserve">. </w:t>
      </w:r>
      <w:r w:rsidRPr="008D5E2E">
        <w:t>Столице</w:t>
      </w:r>
      <w:r w:rsidR="008D5E2E" w:rsidRPr="008D5E2E">
        <w:t xml:space="preserve"> </w:t>
      </w:r>
      <w:r w:rsidRPr="008D5E2E">
        <w:t>уже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нужны</w:t>
      </w:r>
      <w:r w:rsidR="008D5E2E" w:rsidRPr="008D5E2E">
        <w:t xml:space="preserve"> </w:t>
      </w:r>
      <w:r w:rsidRPr="008D5E2E">
        <w:t>панельные</w:t>
      </w:r>
      <w:r w:rsidR="008D5E2E" w:rsidRPr="008D5E2E">
        <w:t xml:space="preserve"> </w:t>
      </w:r>
      <w:r w:rsidRPr="008D5E2E">
        <w:t>дома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прежних</w:t>
      </w:r>
      <w:r w:rsidR="008D5E2E" w:rsidRPr="008D5E2E">
        <w:t xml:space="preserve"> </w:t>
      </w:r>
      <w:r w:rsidRPr="008D5E2E">
        <w:t>объемах</w:t>
      </w:r>
      <w:r w:rsidR="008D5E2E" w:rsidRPr="008D5E2E">
        <w:t xml:space="preserve">. </w:t>
      </w:r>
      <w:r w:rsidRPr="008D5E2E">
        <w:t>Однако</w:t>
      </w:r>
      <w:r w:rsidR="008D5E2E" w:rsidRPr="008D5E2E">
        <w:t xml:space="preserve"> </w:t>
      </w:r>
      <w:r w:rsidRPr="008D5E2E">
        <w:t>выходцы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советских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трестов,</w:t>
      </w:r>
      <w:r w:rsidR="008D5E2E" w:rsidRPr="008D5E2E">
        <w:t xml:space="preserve"> </w:t>
      </w:r>
      <w:r w:rsidRPr="008D5E2E">
        <w:t>занимающие</w:t>
      </w:r>
      <w:r w:rsidR="008D5E2E" w:rsidRPr="008D5E2E">
        <w:t xml:space="preserve"> </w:t>
      </w:r>
      <w:r w:rsidRPr="008D5E2E">
        <w:t>высокие</w:t>
      </w:r>
      <w:r w:rsidR="008D5E2E" w:rsidRPr="008D5E2E">
        <w:t xml:space="preserve"> </w:t>
      </w:r>
      <w:r w:rsidRPr="008D5E2E">
        <w:t>посты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городской</w:t>
      </w:r>
      <w:r w:rsidR="008D5E2E" w:rsidRPr="008D5E2E">
        <w:t xml:space="preserve"> </w:t>
      </w:r>
      <w:r w:rsidRPr="008D5E2E">
        <w:t>администрации,</w:t>
      </w:r>
      <w:r w:rsidR="008D5E2E" w:rsidRPr="008D5E2E">
        <w:t xml:space="preserve"> </w:t>
      </w:r>
      <w:r w:rsidRPr="008D5E2E">
        <w:t>мыслят</w:t>
      </w:r>
      <w:r w:rsidR="008D5E2E" w:rsidRPr="008D5E2E">
        <w:t xml:space="preserve"> </w:t>
      </w:r>
      <w:r w:rsidRPr="008D5E2E">
        <w:t>другими</w:t>
      </w:r>
      <w:r w:rsidR="008D5E2E" w:rsidRPr="008D5E2E">
        <w:t xml:space="preserve"> </w:t>
      </w:r>
      <w:r w:rsidRPr="008D5E2E">
        <w:t>категориями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Понижает</w:t>
      </w:r>
      <w:r w:rsidR="008D5E2E" w:rsidRPr="008D5E2E">
        <w:t xml:space="preserve"> </w:t>
      </w:r>
      <w:r w:rsidRPr="008D5E2E">
        <w:t>динамику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плохое</w:t>
      </w:r>
      <w:r w:rsidR="008D5E2E" w:rsidRPr="008D5E2E">
        <w:t xml:space="preserve"> </w:t>
      </w:r>
      <w:r w:rsidRPr="008D5E2E">
        <w:t>качество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материалов</w:t>
      </w:r>
      <w:r w:rsidR="008D5E2E" w:rsidRPr="008D5E2E">
        <w:t xml:space="preserve">. </w:t>
      </w:r>
      <w:r w:rsidRPr="008D5E2E">
        <w:t>Зачастую</w:t>
      </w:r>
      <w:r w:rsidR="008D5E2E" w:rsidRPr="008D5E2E">
        <w:t xml:space="preserve"> </w:t>
      </w:r>
      <w:r w:rsidRPr="008D5E2E">
        <w:t>они</w:t>
      </w:r>
      <w:r w:rsidR="008D5E2E" w:rsidRPr="008D5E2E">
        <w:t xml:space="preserve"> </w:t>
      </w:r>
      <w:r w:rsidRPr="008D5E2E">
        <w:t>выпускаются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технологических</w:t>
      </w:r>
      <w:r w:rsidR="008D5E2E" w:rsidRPr="008D5E2E">
        <w:t xml:space="preserve"> </w:t>
      </w:r>
      <w:r w:rsidRPr="008D5E2E">
        <w:t>линиях</w:t>
      </w:r>
      <w:r w:rsidR="008D5E2E" w:rsidRPr="008D5E2E">
        <w:t xml:space="preserve"> </w:t>
      </w:r>
      <w:r w:rsidRPr="008D5E2E">
        <w:t>60</w:t>
      </w:r>
      <w:r w:rsidR="008D5E2E" w:rsidRPr="008D5E2E">
        <w:t>-</w:t>
      </w:r>
      <w:r w:rsidRPr="008D5E2E">
        <w:t>70−х</w:t>
      </w:r>
      <w:r w:rsidR="008D5E2E" w:rsidRPr="008D5E2E">
        <w:t xml:space="preserve"> </w:t>
      </w:r>
      <w:r w:rsidRPr="008D5E2E">
        <w:t>годов</w:t>
      </w:r>
      <w:r w:rsidR="008D5E2E" w:rsidRPr="008D5E2E">
        <w:t xml:space="preserve">. </w:t>
      </w:r>
      <w:r w:rsidRPr="008D5E2E">
        <w:t>Из-за</w:t>
      </w:r>
      <w:r w:rsidR="008D5E2E" w:rsidRPr="008D5E2E">
        <w:t xml:space="preserve"> </w:t>
      </w:r>
      <w:r w:rsidRPr="008D5E2E">
        <w:t>низкого</w:t>
      </w:r>
      <w:r w:rsidR="008D5E2E" w:rsidRPr="008D5E2E">
        <w:t xml:space="preserve"> </w:t>
      </w:r>
      <w:r w:rsidRPr="008D5E2E">
        <w:t>качества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технологической</w:t>
      </w:r>
      <w:r w:rsidR="008D5E2E" w:rsidRPr="008D5E2E">
        <w:t xml:space="preserve"> </w:t>
      </w:r>
      <w:r w:rsidRPr="008D5E2E">
        <w:t>неряшливости</w:t>
      </w:r>
      <w:r w:rsidR="008D5E2E" w:rsidRPr="008D5E2E">
        <w:t xml:space="preserve"> </w:t>
      </w:r>
      <w:r w:rsidRPr="008D5E2E">
        <w:t>удельные</w:t>
      </w:r>
      <w:r w:rsidR="008D5E2E" w:rsidRPr="008D5E2E">
        <w:t xml:space="preserve"> </w:t>
      </w:r>
      <w:r w:rsidRPr="008D5E2E">
        <w:t>показатели</w:t>
      </w:r>
      <w:r w:rsidR="008D5E2E" w:rsidRPr="008D5E2E">
        <w:t xml:space="preserve"> </w:t>
      </w:r>
      <w:r w:rsidRPr="008D5E2E">
        <w:t>расхода</w:t>
      </w:r>
      <w:r w:rsidR="008D5E2E" w:rsidRPr="008D5E2E">
        <w:t xml:space="preserve"> </w:t>
      </w:r>
      <w:r w:rsidRPr="008D5E2E">
        <w:t>материалов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квадратный</w:t>
      </w:r>
      <w:r w:rsidR="008D5E2E" w:rsidRPr="008D5E2E">
        <w:t xml:space="preserve"> </w:t>
      </w:r>
      <w:r w:rsidRPr="008D5E2E">
        <w:t>метр</w:t>
      </w:r>
      <w:r w:rsidR="008D5E2E" w:rsidRPr="008D5E2E">
        <w:t xml:space="preserve"> </w:t>
      </w:r>
      <w:r w:rsidRPr="008D5E2E">
        <w:t>площади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нашей</w:t>
      </w:r>
      <w:r w:rsidR="008D5E2E" w:rsidRPr="008D5E2E">
        <w:t xml:space="preserve"> </w:t>
      </w:r>
      <w:r w:rsidRPr="008D5E2E">
        <w:t>стране</w:t>
      </w:r>
      <w:r w:rsidR="008D5E2E" w:rsidRPr="008D5E2E">
        <w:t xml:space="preserve"> </w:t>
      </w:r>
      <w:r w:rsidRPr="008D5E2E">
        <w:t>очень</w:t>
      </w:r>
      <w:r w:rsidR="008D5E2E" w:rsidRPr="008D5E2E">
        <w:t xml:space="preserve"> </w:t>
      </w:r>
      <w:r w:rsidRPr="008D5E2E">
        <w:t>высокие</w:t>
      </w:r>
      <w:r w:rsidR="008D5E2E" w:rsidRPr="008D5E2E">
        <w:t>. "</w:t>
      </w:r>
      <w:r w:rsidRPr="008D5E2E">
        <w:t>СНИПы</w:t>
      </w:r>
      <w:r w:rsidR="008D5E2E" w:rsidRPr="008D5E2E">
        <w:t xml:space="preserve"> </w:t>
      </w:r>
      <w:r w:rsidRPr="008D5E2E">
        <w:t>закладывают</w:t>
      </w:r>
      <w:r w:rsidR="008D5E2E" w:rsidRPr="008D5E2E">
        <w:t xml:space="preserve"> </w:t>
      </w:r>
      <w:r w:rsidRPr="008D5E2E">
        <w:t>определенный</w:t>
      </w:r>
      <w:r w:rsidR="008D5E2E" w:rsidRPr="008D5E2E">
        <w:t xml:space="preserve"> </w:t>
      </w:r>
      <w:r w:rsidRPr="008D5E2E">
        <w:t>коэффициент</w:t>
      </w:r>
      <w:r w:rsidR="008D5E2E" w:rsidRPr="008D5E2E">
        <w:t xml:space="preserve"> </w:t>
      </w:r>
      <w:r w:rsidRPr="008D5E2E">
        <w:t>запаса</w:t>
      </w:r>
      <w:r w:rsidR="008D5E2E" w:rsidRPr="008D5E2E">
        <w:t xml:space="preserve"> </w:t>
      </w:r>
      <w:r w:rsidRPr="008D5E2E">
        <w:t>прочности</w:t>
      </w:r>
      <w:r w:rsidR="008D5E2E" w:rsidRPr="008D5E2E">
        <w:t xml:space="preserve"> </w:t>
      </w:r>
      <w:r w:rsidRPr="008D5E2E">
        <w:t>конструкции</w:t>
      </w:r>
      <w:r w:rsidR="008D5E2E" w:rsidRPr="008D5E2E">
        <w:t xml:space="preserve">. </w:t>
      </w:r>
      <w:r w:rsidRPr="008D5E2E">
        <w:t>Потом</w:t>
      </w:r>
      <w:r w:rsidR="008D5E2E" w:rsidRPr="008D5E2E">
        <w:t xml:space="preserve"> </w:t>
      </w:r>
      <w:r w:rsidRPr="008D5E2E">
        <w:t>проектировщик</w:t>
      </w:r>
      <w:r w:rsidR="008D5E2E" w:rsidRPr="008D5E2E">
        <w:t xml:space="preserve"> </w:t>
      </w:r>
      <w:r w:rsidRPr="008D5E2E">
        <w:t>перестраховывается,</w:t>
      </w:r>
      <w:r w:rsidR="008D5E2E" w:rsidRPr="008D5E2E">
        <w:t xml:space="preserve"> </w:t>
      </w:r>
      <w:r w:rsidRPr="008D5E2E">
        <w:t>добавляя</w:t>
      </w:r>
      <w:r w:rsidR="008D5E2E" w:rsidRPr="008D5E2E">
        <w:t xml:space="preserve"> </w:t>
      </w:r>
      <w:r w:rsidRPr="008D5E2E">
        <w:t>коэффициент</w:t>
      </w:r>
      <w:r w:rsidR="008D5E2E" w:rsidRPr="008D5E2E">
        <w:t xml:space="preserve"> </w:t>
      </w:r>
      <w:r w:rsidRPr="008D5E2E">
        <w:t>собственной</w:t>
      </w:r>
      <w:r w:rsidR="008D5E2E" w:rsidRPr="008D5E2E">
        <w:t xml:space="preserve"> </w:t>
      </w:r>
      <w:r w:rsidRPr="008D5E2E">
        <w:t>безопасности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Стопорит</w:t>
      </w:r>
      <w:r w:rsidR="008D5E2E" w:rsidRPr="008D5E2E">
        <w:t xml:space="preserve"> </w:t>
      </w:r>
      <w:r w:rsidRPr="008D5E2E">
        <w:t>внедрение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низкая</w:t>
      </w:r>
      <w:r w:rsidR="008D5E2E" w:rsidRPr="008D5E2E">
        <w:t xml:space="preserve"> </w:t>
      </w:r>
      <w:r w:rsidRPr="008D5E2E">
        <w:t>квалификация</w:t>
      </w:r>
      <w:r w:rsidR="008D5E2E" w:rsidRPr="008D5E2E">
        <w:t xml:space="preserve"> </w:t>
      </w:r>
      <w:r w:rsidRPr="008D5E2E">
        <w:t>подрядчиков</w:t>
      </w:r>
      <w:r w:rsidR="008D5E2E" w:rsidRPr="008D5E2E">
        <w:t>. "</w:t>
      </w:r>
      <w:r w:rsidRPr="008D5E2E">
        <w:t>На</w:t>
      </w:r>
      <w:r w:rsidR="008D5E2E" w:rsidRPr="008D5E2E">
        <w:t xml:space="preserve"> </w:t>
      </w:r>
      <w:r w:rsidRPr="008D5E2E">
        <w:t>наших</w:t>
      </w:r>
      <w:r w:rsidR="008D5E2E" w:rsidRPr="008D5E2E">
        <w:t xml:space="preserve"> </w:t>
      </w:r>
      <w:r w:rsidRPr="008D5E2E">
        <w:t>объектах</w:t>
      </w:r>
      <w:r w:rsidR="008D5E2E" w:rsidRPr="008D5E2E">
        <w:t xml:space="preserve"> </w:t>
      </w:r>
      <w:r w:rsidRPr="008D5E2E">
        <w:t>мы</w:t>
      </w:r>
      <w:r w:rsidR="008D5E2E" w:rsidRPr="008D5E2E">
        <w:t xml:space="preserve"> </w:t>
      </w:r>
      <w:r w:rsidRPr="008D5E2E">
        <w:t>сталкиваемся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тем,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подрядчики,</w:t>
      </w:r>
      <w:r w:rsidR="008D5E2E" w:rsidRPr="008D5E2E">
        <w:t xml:space="preserve"> </w:t>
      </w:r>
      <w:r w:rsidRPr="008D5E2E">
        <w:t>увидев</w:t>
      </w:r>
      <w:r w:rsidR="008D5E2E" w:rsidRPr="008D5E2E">
        <w:t xml:space="preserve"> </w:t>
      </w:r>
      <w:r w:rsidRPr="008D5E2E">
        <w:t>желание</w:t>
      </w:r>
      <w:r w:rsidR="008D5E2E" w:rsidRPr="008D5E2E">
        <w:t xml:space="preserve"> </w:t>
      </w:r>
      <w:r w:rsidRPr="008D5E2E">
        <w:t>инвестора</w:t>
      </w:r>
      <w:r w:rsidR="008D5E2E" w:rsidRPr="008D5E2E">
        <w:t xml:space="preserve"> </w:t>
      </w:r>
      <w:r w:rsidRPr="008D5E2E">
        <w:t>выполнить</w:t>
      </w:r>
      <w:r w:rsidR="008D5E2E" w:rsidRPr="008D5E2E">
        <w:t xml:space="preserve"> </w:t>
      </w:r>
      <w:r w:rsidRPr="008D5E2E">
        <w:t>что-то</w:t>
      </w:r>
      <w:r w:rsidR="008D5E2E" w:rsidRPr="008D5E2E">
        <w:t xml:space="preserve"> </w:t>
      </w:r>
      <w:r w:rsidRPr="008D5E2E">
        <w:t>новое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необычное,</w:t>
      </w:r>
      <w:r w:rsidR="008D5E2E" w:rsidRPr="008D5E2E">
        <w:t xml:space="preserve"> </w:t>
      </w:r>
      <w:r w:rsidRPr="008D5E2E">
        <w:t>накручивают</w:t>
      </w:r>
      <w:r w:rsidR="008D5E2E" w:rsidRPr="008D5E2E">
        <w:t xml:space="preserve"> </w:t>
      </w:r>
      <w:r w:rsidRPr="008D5E2E">
        <w:t>какую-то</w:t>
      </w:r>
      <w:r w:rsidR="008D5E2E" w:rsidRPr="008D5E2E">
        <w:t xml:space="preserve"> </w:t>
      </w:r>
      <w:r w:rsidRPr="008D5E2E">
        <w:t>несуразную</w:t>
      </w:r>
      <w:r w:rsidR="008D5E2E" w:rsidRPr="008D5E2E">
        <w:t xml:space="preserve"> </w:t>
      </w:r>
      <w:r w:rsidRPr="008D5E2E">
        <w:t>цену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эту</w:t>
      </w:r>
      <w:r w:rsidR="008D5E2E" w:rsidRPr="008D5E2E">
        <w:t xml:space="preserve"> </w:t>
      </w:r>
      <w:r w:rsidRPr="008D5E2E">
        <w:t>инновацию</w:t>
      </w:r>
      <w:r w:rsidR="008D5E2E" w:rsidRPr="008D5E2E">
        <w:t>"</w:t>
      </w:r>
      <w:r w:rsidRPr="008D5E2E">
        <w:t>,</w:t>
      </w:r>
      <w:r w:rsidR="008D5E2E" w:rsidRPr="008D5E2E">
        <w:t xml:space="preserve"> - </w:t>
      </w:r>
      <w:r w:rsidRPr="008D5E2E">
        <w:t>констатирует</w:t>
      </w:r>
      <w:r w:rsidR="008D5E2E" w:rsidRPr="008D5E2E">
        <w:t xml:space="preserve"> </w:t>
      </w:r>
      <w:r w:rsidRPr="008D5E2E">
        <w:t>зампред</w:t>
      </w:r>
      <w:r w:rsidR="008D5E2E" w:rsidRPr="008D5E2E">
        <w:t xml:space="preserve"> </w:t>
      </w:r>
      <w:r w:rsidRPr="008D5E2E">
        <w:t>правления</w:t>
      </w:r>
      <w:r w:rsidR="008D5E2E" w:rsidRPr="008D5E2E">
        <w:t xml:space="preserve"> </w:t>
      </w:r>
      <w:r w:rsidRPr="008D5E2E">
        <w:t>корпорации</w:t>
      </w:r>
      <w:r w:rsidR="008D5E2E" w:rsidRPr="008D5E2E">
        <w:t xml:space="preserve"> </w:t>
      </w:r>
      <w:r w:rsidRPr="008D5E2E">
        <w:t>Mirax</w:t>
      </w:r>
      <w:r w:rsidR="008D5E2E" w:rsidRPr="008D5E2E">
        <w:t xml:space="preserve"> </w:t>
      </w:r>
      <w:r w:rsidRPr="008D5E2E">
        <w:t>Group</w:t>
      </w:r>
      <w:r w:rsidR="008D5E2E" w:rsidRPr="008D5E2E">
        <w:t xml:space="preserve"> </w:t>
      </w:r>
      <w:r w:rsidRPr="008D5E2E">
        <w:t>Артур</w:t>
      </w:r>
      <w:r w:rsidR="008D5E2E" w:rsidRPr="008D5E2E">
        <w:t xml:space="preserve"> </w:t>
      </w:r>
      <w:r w:rsidRPr="008D5E2E">
        <w:t>Александров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8D5E2E" w:rsidRPr="008D5E2E" w:rsidRDefault="008D5E2E" w:rsidP="008D5E2E">
      <w:pPr>
        <w:tabs>
          <w:tab w:val="left" w:pos="726"/>
        </w:tabs>
      </w:pPr>
      <w:r w:rsidRPr="008D5E2E">
        <w:t>"</w:t>
      </w:r>
      <w:r w:rsidR="00D526CB" w:rsidRPr="008D5E2E">
        <w:t>Сегодня</w:t>
      </w:r>
      <w:r w:rsidRPr="008D5E2E">
        <w:t xml:space="preserve"> </w:t>
      </w:r>
      <w:r w:rsidR="00D526CB" w:rsidRPr="008D5E2E">
        <w:t>основной</w:t>
      </w:r>
      <w:r w:rsidRPr="008D5E2E">
        <w:t xml:space="preserve"> </w:t>
      </w:r>
      <w:r w:rsidR="00D526CB" w:rsidRPr="008D5E2E">
        <w:t>враг</w:t>
      </w:r>
      <w:r w:rsidRPr="008D5E2E">
        <w:t xml:space="preserve"> </w:t>
      </w:r>
      <w:r w:rsidR="00D526CB" w:rsidRPr="008D5E2E">
        <w:t>технологичности,</w:t>
      </w:r>
      <w:r w:rsidRPr="008D5E2E">
        <w:t xml:space="preserve"> </w:t>
      </w:r>
      <w:r w:rsidR="00D526CB" w:rsidRPr="008D5E2E">
        <w:t>как</w:t>
      </w:r>
      <w:r w:rsidRPr="008D5E2E">
        <w:t xml:space="preserve"> </w:t>
      </w:r>
      <w:r w:rsidR="00D526CB" w:rsidRPr="008D5E2E">
        <w:t>ни</w:t>
      </w:r>
      <w:r w:rsidRPr="008D5E2E">
        <w:t xml:space="preserve"> </w:t>
      </w:r>
      <w:r w:rsidR="00D526CB" w:rsidRPr="008D5E2E">
        <w:t>странно,</w:t>
      </w:r>
      <w:r w:rsidRPr="008D5E2E">
        <w:t xml:space="preserve"> </w:t>
      </w:r>
      <w:r w:rsidR="00D526CB" w:rsidRPr="008D5E2E">
        <w:t>проектировщики</w:t>
      </w:r>
      <w:r w:rsidRPr="008D5E2E">
        <w:t>"</w:t>
      </w:r>
      <w:r w:rsidR="00D526CB" w:rsidRPr="008D5E2E">
        <w:t>,</w:t>
      </w:r>
      <w:r w:rsidRPr="008D5E2E">
        <w:t xml:space="preserve"> - </w:t>
      </w:r>
      <w:r w:rsidR="00D526CB" w:rsidRPr="008D5E2E">
        <w:t>утверждают</w:t>
      </w:r>
      <w:r w:rsidRPr="008D5E2E">
        <w:t xml:space="preserve"> </w:t>
      </w:r>
      <w:r w:rsidR="00D526CB" w:rsidRPr="008D5E2E">
        <w:t>отраслевые</w:t>
      </w:r>
      <w:r w:rsidRPr="008D5E2E">
        <w:t xml:space="preserve"> </w:t>
      </w:r>
      <w:r w:rsidR="00D526CB" w:rsidRPr="008D5E2E">
        <w:t>эксперты</w:t>
      </w:r>
      <w:r w:rsidRPr="008D5E2E">
        <w:t xml:space="preserve">. </w:t>
      </w:r>
      <w:r w:rsidR="00D526CB" w:rsidRPr="008D5E2E">
        <w:t>Тогда</w:t>
      </w:r>
      <w:r w:rsidRPr="008D5E2E">
        <w:t xml:space="preserve"> </w:t>
      </w:r>
      <w:r w:rsidR="00D526CB" w:rsidRPr="008D5E2E">
        <w:t>как</w:t>
      </w:r>
      <w:r w:rsidRPr="008D5E2E">
        <w:t xml:space="preserve"> </w:t>
      </w:r>
      <w:r w:rsidR="00D526CB" w:rsidRPr="008D5E2E">
        <w:t>именно</w:t>
      </w:r>
      <w:r w:rsidRPr="008D5E2E">
        <w:t xml:space="preserve"> </w:t>
      </w:r>
      <w:r w:rsidR="00D526CB" w:rsidRPr="008D5E2E">
        <w:t>проектировщики</w:t>
      </w:r>
      <w:r w:rsidRPr="008D5E2E">
        <w:t xml:space="preserve"> </w:t>
      </w:r>
      <w:r w:rsidR="00D526CB" w:rsidRPr="008D5E2E">
        <w:t>и</w:t>
      </w:r>
      <w:r w:rsidRPr="008D5E2E">
        <w:t xml:space="preserve"> </w:t>
      </w:r>
      <w:r w:rsidR="00D526CB" w:rsidRPr="008D5E2E">
        <w:t>архитекторы</w:t>
      </w:r>
      <w:r w:rsidRPr="008D5E2E">
        <w:t xml:space="preserve"> </w:t>
      </w:r>
      <w:r w:rsidR="00D526CB" w:rsidRPr="008D5E2E">
        <w:t>должны</w:t>
      </w:r>
      <w:r w:rsidRPr="008D5E2E">
        <w:t xml:space="preserve"> </w:t>
      </w:r>
      <w:r w:rsidR="00D526CB" w:rsidRPr="008D5E2E">
        <w:t>быть</w:t>
      </w:r>
      <w:r w:rsidRPr="008D5E2E">
        <w:t xml:space="preserve"> </w:t>
      </w:r>
      <w:r w:rsidR="00D526CB" w:rsidRPr="008D5E2E">
        <w:t>связующим</w:t>
      </w:r>
      <w:r w:rsidRPr="008D5E2E">
        <w:t xml:space="preserve"> </w:t>
      </w:r>
      <w:r w:rsidR="00D526CB" w:rsidRPr="008D5E2E">
        <w:t>звеном</w:t>
      </w:r>
      <w:r w:rsidRPr="008D5E2E">
        <w:t xml:space="preserve"> </w:t>
      </w:r>
      <w:r w:rsidR="00D526CB" w:rsidRPr="008D5E2E">
        <w:t>между</w:t>
      </w:r>
      <w:r w:rsidRPr="008D5E2E">
        <w:t xml:space="preserve"> </w:t>
      </w:r>
      <w:r w:rsidR="00D526CB" w:rsidRPr="008D5E2E">
        <w:t>крупными</w:t>
      </w:r>
      <w:r w:rsidRPr="008D5E2E">
        <w:t xml:space="preserve"> </w:t>
      </w:r>
      <w:r w:rsidR="00D526CB" w:rsidRPr="008D5E2E">
        <w:t>застройщиками</w:t>
      </w:r>
      <w:r w:rsidRPr="008D5E2E">
        <w:t xml:space="preserve"> </w:t>
      </w:r>
      <w:r w:rsidR="00D526CB" w:rsidRPr="008D5E2E">
        <w:t>и</w:t>
      </w:r>
      <w:r w:rsidRPr="008D5E2E">
        <w:t xml:space="preserve"> </w:t>
      </w:r>
      <w:r w:rsidR="00D526CB" w:rsidRPr="008D5E2E">
        <w:t>промышленностью</w:t>
      </w:r>
      <w:r w:rsidRPr="008D5E2E">
        <w:t xml:space="preserve"> </w:t>
      </w:r>
      <w:r w:rsidR="00D526CB" w:rsidRPr="008D5E2E">
        <w:t>строительных</w:t>
      </w:r>
      <w:r w:rsidRPr="008D5E2E">
        <w:t xml:space="preserve"> </w:t>
      </w:r>
      <w:r w:rsidR="00D526CB" w:rsidRPr="008D5E2E">
        <w:t>материалов,</w:t>
      </w:r>
      <w:r w:rsidRPr="008D5E2E">
        <w:t xml:space="preserve"> </w:t>
      </w:r>
      <w:r w:rsidR="00D526CB" w:rsidRPr="008D5E2E">
        <w:t>закладывая</w:t>
      </w:r>
      <w:r w:rsidRPr="008D5E2E">
        <w:t xml:space="preserve"> </w:t>
      </w:r>
      <w:r w:rsidR="00D526CB" w:rsidRPr="008D5E2E">
        <w:t>в</w:t>
      </w:r>
      <w:r w:rsidRPr="008D5E2E">
        <w:t xml:space="preserve"> </w:t>
      </w:r>
      <w:r w:rsidR="00D526CB" w:rsidRPr="008D5E2E">
        <w:t>проекты</w:t>
      </w:r>
      <w:r w:rsidRPr="008D5E2E">
        <w:t xml:space="preserve"> </w:t>
      </w:r>
      <w:r w:rsidR="00D526CB" w:rsidRPr="008D5E2E">
        <w:t>современные</w:t>
      </w:r>
      <w:r w:rsidRPr="008D5E2E">
        <w:t xml:space="preserve"> </w:t>
      </w:r>
      <w:r w:rsidR="00D526CB" w:rsidRPr="008D5E2E">
        <w:t>материалы</w:t>
      </w:r>
      <w:r w:rsidRPr="008D5E2E">
        <w:t xml:space="preserve"> </w:t>
      </w:r>
      <w:r w:rsidR="00D526CB" w:rsidRPr="008D5E2E">
        <w:t>и</w:t>
      </w:r>
      <w:r w:rsidRPr="008D5E2E">
        <w:t xml:space="preserve"> </w:t>
      </w:r>
      <w:r w:rsidR="00D526CB" w:rsidRPr="008D5E2E">
        <w:t>инновационные</w:t>
      </w:r>
      <w:r w:rsidRPr="008D5E2E">
        <w:t xml:space="preserve"> </w:t>
      </w:r>
      <w:r w:rsidR="00D526CB" w:rsidRPr="008D5E2E">
        <w:t>технологии</w:t>
      </w:r>
      <w:r w:rsidRPr="008D5E2E">
        <w:t>. "</w:t>
      </w:r>
      <w:r w:rsidR="00D526CB" w:rsidRPr="008D5E2E">
        <w:t>В</w:t>
      </w:r>
      <w:r w:rsidRPr="008D5E2E">
        <w:t xml:space="preserve"> </w:t>
      </w:r>
      <w:r w:rsidR="00D526CB" w:rsidRPr="008D5E2E">
        <w:t>последние</w:t>
      </w:r>
      <w:r w:rsidRPr="008D5E2E">
        <w:t xml:space="preserve"> </w:t>
      </w:r>
      <w:r w:rsidR="00D526CB" w:rsidRPr="008D5E2E">
        <w:t>годы</w:t>
      </w:r>
      <w:r w:rsidRPr="008D5E2E">
        <w:t xml:space="preserve"> </w:t>
      </w:r>
      <w:r w:rsidR="00D526CB" w:rsidRPr="008D5E2E">
        <w:t>строители</w:t>
      </w:r>
      <w:r w:rsidRPr="008D5E2E">
        <w:t xml:space="preserve"> </w:t>
      </w:r>
      <w:r w:rsidR="00D526CB" w:rsidRPr="008D5E2E">
        <w:t>стали</w:t>
      </w:r>
      <w:r w:rsidRPr="008D5E2E">
        <w:t xml:space="preserve"> </w:t>
      </w:r>
      <w:r w:rsidR="00D526CB" w:rsidRPr="008D5E2E">
        <w:t>архитекторами,</w:t>
      </w:r>
      <w:r w:rsidRPr="008D5E2E">
        <w:t xml:space="preserve"> </w:t>
      </w:r>
      <w:r w:rsidR="00D526CB" w:rsidRPr="008D5E2E">
        <w:t>утрачена</w:t>
      </w:r>
      <w:r w:rsidRPr="008D5E2E">
        <w:t xml:space="preserve"> </w:t>
      </w:r>
      <w:r w:rsidR="00D526CB" w:rsidRPr="008D5E2E">
        <w:t>связь</w:t>
      </w:r>
      <w:r w:rsidRPr="008D5E2E">
        <w:t xml:space="preserve"> </w:t>
      </w:r>
      <w:r w:rsidR="00D526CB" w:rsidRPr="008D5E2E">
        <w:t>между</w:t>
      </w:r>
      <w:r w:rsidRPr="008D5E2E">
        <w:t xml:space="preserve"> </w:t>
      </w:r>
      <w:r w:rsidR="00D526CB" w:rsidRPr="008D5E2E">
        <w:lastRenderedPageBreak/>
        <w:t>потребителем,</w:t>
      </w:r>
      <w:r w:rsidRPr="008D5E2E">
        <w:t xml:space="preserve"> </w:t>
      </w:r>
      <w:r w:rsidR="00D526CB" w:rsidRPr="008D5E2E">
        <w:t>проектировщиком</w:t>
      </w:r>
      <w:r w:rsidRPr="008D5E2E">
        <w:t xml:space="preserve"> </w:t>
      </w:r>
      <w:r w:rsidR="00D526CB" w:rsidRPr="008D5E2E">
        <w:t>и</w:t>
      </w:r>
      <w:r w:rsidRPr="008D5E2E">
        <w:t xml:space="preserve"> </w:t>
      </w:r>
      <w:r w:rsidR="00D526CB" w:rsidRPr="008D5E2E">
        <w:t>производителем</w:t>
      </w:r>
      <w:r w:rsidRPr="008D5E2E">
        <w:t>"</w:t>
      </w:r>
      <w:r w:rsidR="00D526CB" w:rsidRPr="008D5E2E">
        <w:t>,</w:t>
      </w:r>
      <w:r w:rsidRPr="008D5E2E">
        <w:t xml:space="preserve"> - </w:t>
      </w:r>
      <w:r w:rsidR="00D526CB" w:rsidRPr="008D5E2E">
        <w:t>подводит</w:t>
      </w:r>
      <w:r w:rsidRPr="008D5E2E">
        <w:t xml:space="preserve"> </w:t>
      </w:r>
      <w:r w:rsidR="00D526CB" w:rsidRPr="008D5E2E">
        <w:t>неутешительный</w:t>
      </w:r>
      <w:r w:rsidRPr="008D5E2E">
        <w:t xml:space="preserve"> </w:t>
      </w:r>
      <w:r w:rsidR="00D526CB" w:rsidRPr="008D5E2E">
        <w:t>итог</w:t>
      </w:r>
      <w:r w:rsidRPr="008D5E2E">
        <w:t xml:space="preserve"> </w:t>
      </w:r>
      <w:r w:rsidR="00D526CB" w:rsidRPr="008D5E2E">
        <w:t>генеральный</w:t>
      </w:r>
      <w:r w:rsidRPr="008D5E2E">
        <w:t xml:space="preserve"> </w:t>
      </w:r>
      <w:r w:rsidR="00D526CB" w:rsidRPr="008D5E2E">
        <w:t>директор</w:t>
      </w:r>
      <w:r w:rsidRPr="008D5E2E">
        <w:t xml:space="preserve"> </w:t>
      </w:r>
      <w:r w:rsidR="00D526CB" w:rsidRPr="008D5E2E">
        <w:t>корпорации</w:t>
      </w:r>
      <w:r w:rsidRPr="008D5E2E">
        <w:t xml:space="preserve"> "</w:t>
      </w:r>
      <w:r w:rsidR="00D526CB" w:rsidRPr="008D5E2E">
        <w:t>Главстрой</w:t>
      </w:r>
      <w:r w:rsidRPr="008D5E2E">
        <w:t xml:space="preserve">" </w:t>
      </w:r>
      <w:r w:rsidR="00D526CB" w:rsidRPr="008D5E2E">
        <w:t>Артур</w:t>
      </w:r>
      <w:r w:rsidRPr="008D5E2E">
        <w:t xml:space="preserve"> </w:t>
      </w:r>
      <w:r w:rsidR="00D526CB" w:rsidRPr="008D5E2E">
        <w:t>Маркарян</w:t>
      </w:r>
      <w:r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Выходит,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инновации,</w:t>
      </w:r>
      <w:r w:rsidR="008D5E2E" w:rsidRPr="008D5E2E">
        <w:t xml:space="preserve"> </w:t>
      </w:r>
      <w:r w:rsidRPr="008D5E2E">
        <w:t>периодически</w:t>
      </w:r>
      <w:r w:rsidR="008D5E2E" w:rsidRPr="008D5E2E">
        <w:t xml:space="preserve"> </w:t>
      </w:r>
      <w:r w:rsidRPr="008D5E2E">
        <w:t>всплывающие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строительном</w:t>
      </w:r>
      <w:r w:rsidR="008D5E2E" w:rsidRPr="008D5E2E">
        <w:t xml:space="preserve"> </w:t>
      </w:r>
      <w:r w:rsidRPr="008D5E2E">
        <w:t>рынке,</w:t>
      </w:r>
      <w:r w:rsidR="008D5E2E" w:rsidRPr="008D5E2E">
        <w:t xml:space="preserve"> </w:t>
      </w:r>
      <w:r w:rsidRPr="008D5E2E">
        <w:t>попросту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вписываются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существующую</w:t>
      </w:r>
      <w:r w:rsidR="008D5E2E" w:rsidRPr="008D5E2E">
        <w:t xml:space="preserve"> </w:t>
      </w:r>
      <w:r w:rsidRPr="008D5E2E">
        <w:t>парадигму</w:t>
      </w:r>
      <w:r w:rsidR="008D5E2E" w:rsidRPr="008D5E2E">
        <w:t>. "</w:t>
      </w:r>
      <w:r w:rsidRPr="008D5E2E">
        <w:t>В</w:t>
      </w:r>
      <w:r w:rsidR="008D5E2E" w:rsidRPr="008D5E2E">
        <w:t xml:space="preserve"> </w:t>
      </w:r>
      <w:r w:rsidRPr="008D5E2E">
        <w:t>старой</w:t>
      </w:r>
      <w:r w:rsidR="008D5E2E" w:rsidRPr="008D5E2E">
        <w:t xml:space="preserve"> </w:t>
      </w:r>
      <w:r w:rsidRPr="008D5E2E">
        <w:t>градостроительной</w:t>
      </w:r>
      <w:r w:rsidR="008D5E2E" w:rsidRPr="008D5E2E">
        <w:t xml:space="preserve"> </w:t>
      </w:r>
      <w:r w:rsidRPr="008D5E2E">
        <w:t>среде</w:t>
      </w:r>
      <w:r w:rsidR="008D5E2E" w:rsidRPr="008D5E2E">
        <w:t xml:space="preserve"> </w:t>
      </w:r>
      <w:r w:rsidRPr="008D5E2E">
        <w:t>все</w:t>
      </w:r>
      <w:r w:rsidR="008D5E2E" w:rsidRPr="008D5E2E">
        <w:t xml:space="preserve"> </w:t>
      </w:r>
      <w:r w:rsidRPr="008D5E2E">
        <w:t>новое</w:t>
      </w:r>
      <w:r w:rsidR="008D5E2E" w:rsidRPr="008D5E2E">
        <w:t xml:space="preserve"> </w:t>
      </w:r>
      <w:r w:rsidRPr="008D5E2E">
        <w:t>тонет,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болоте</w:t>
      </w:r>
      <w:r w:rsidR="008D5E2E" w:rsidRPr="008D5E2E">
        <w:t>"</w:t>
      </w:r>
      <w:r w:rsidRPr="008D5E2E">
        <w:t>,</w:t>
      </w:r>
      <w:r w:rsidR="008D5E2E" w:rsidRPr="008D5E2E">
        <w:t xml:space="preserve"> - </w:t>
      </w:r>
      <w:r w:rsidRPr="008D5E2E">
        <w:t>констатируют</w:t>
      </w:r>
      <w:r w:rsidR="008D5E2E" w:rsidRPr="008D5E2E">
        <w:t xml:space="preserve"> </w:t>
      </w:r>
      <w:r w:rsidRPr="008D5E2E">
        <w:t>участники</w:t>
      </w:r>
      <w:r w:rsidR="008D5E2E" w:rsidRPr="008D5E2E">
        <w:t xml:space="preserve"> </w:t>
      </w:r>
      <w:r w:rsidRPr="008D5E2E">
        <w:t>рынка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Отчасти</w:t>
      </w:r>
      <w:r w:rsidR="008D5E2E" w:rsidRPr="008D5E2E">
        <w:t xml:space="preserve"> </w:t>
      </w:r>
      <w:r w:rsidRPr="008D5E2E">
        <w:t>такая</w:t>
      </w:r>
      <w:r w:rsidR="008D5E2E" w:rsidRPr="008D5E2E">
        <w:t xml:space="preserve"> </w:t>
      </w:r>
      <w:r w:rsidRPr="008D5E2E">
        <w:t>ситуация</w:t>
      </w:r>
      <w:r w:rsidR="008D5E2E" w:rsidRPr="008D5E2E">
        <w:t xml:space="preserve"> </w:t>
      </w:r>
      <w:r w:rsidRPr="008D5E2E">
        <w:t>обусловлена</w:t>
      </w:r>
      <w:r w:rsidR="008D5E2E" w:rsidRPr="008D5E2E">
        <w:t xml:space="preserve"> </w:t>
      </w:r>
      <w:r w:rsidRPr="008D5E2E">
        <w:t>рыночной</w:t>
      </w:r>
      <w:r w:rsidR="008D5E2E" w:rsidRPr="008D5E2E">
        <w:t xml:space="preserve"> </w:t>
      </w:r>
      <w:r w:rsidRPr="008D5E2E">
        <w:t>конъюнктурой</w:t>
      </w:r>
      <w:r w:rsidR="008D5E2E" w:rsidRPr="008D5E2E">
        <w:t xml:space="preserve">. </w:t>
      </w:r>
      <w:r w:rsidRPr="008D5E2E">
        <w:t>А</w:t>
      </w:r>
      <w:r w:rsidR="008D5E2E" w:rsidRPr="008D5E2E">
        <w:t xml:space="preserve"> </w:t>
      </w:r>
      <w:r w:rsidRPr="008D5E2E">
        <w:t>именно</w:t>
      </w:r>
      <w:r w:rsidR="008D5E2E" w:rsidRPr="008D5E2E">
        <w:t xml:space="preserve"> </w:t>
      </w:r>
      <w:r w:rsidRPr="008D5E2E">
        <w:t>безудержным</w:t>
      </w:r>
      <w:r w:rsidR="008D5E2E" w:rsidRPr="008D5E2E">
        <w:t xml:space="preserve"> </w:t>
      </w:r>
      <w:r w:rsidRPr="008D5E2E">
        <w:t>ростом</w:t>
      </w:r>
      <w:r w:rsidR="008D5E2E" w:rsidRPr="008D5E2E">
        <w:t xml:space="preserve"> </w:t>
      </w:r>
      <w:r w:rsidRPr="008D5E2E">
        <w:t>цен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жилье,</w:t>
      </w:r>
      <w:r w:rsidR="008D5E2E" w:rsidRPr="008D5E2E">
        <w:t xml:space="preserve"> </w:t>
      </w:r>
      <w:r w:rsidRPr="008D5E2E">
        <w:t>который</w:t>
      </w:r>
      <w:r w:rsidR="008D5E2E" w:rsidRPr="008D5E2E">
        <w:t xml:space="preserve"> </w:t>
      </w:r>
      <w:r w:rsidRPr="008D5E2E">
        <w:t>был</w:t>
      </w:r>
      <w:r w:rsidR="008D5E2E" w:rsidRPr="008D5E2E">
        <w:t xml:space="preserve"> </w:t>
      </w:r>
      <w:r w:rsidRPr="008D5E2E">
        <w:t>спровоцирован</w:t>
      </w:r>
      <w:r w:rsidR="008D5E2E" w:rsidRPr="008D5E2E">
        <w:t xml:space="preserve"> </w:t>
      </w:r>
      <w:r w:rsidRPr="008D5E2E">
        <w:t>экономическим</w:t>
      </w:r>
      <w:r w:rsidR="008D5E2E" w:rsidRPr="008D5E2E">
        <w:t xml:space="preserve"> </w:t>
      </w:r>
      <w:r w:rsidRPr="008D5E2E">
        <w:t>подъемом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стране</w:t>
      </w:r>
      <w:r w:rsidR="008D5E2E" w:rsidRPr="008D5E2E">
        <w:t xml:space="preserve">. </w:t>
      </w:r>
      <w:r w:rsidRPr="008D5E2E">
        <w:t>Бурлящий</w:t>
      </w:r>
      <w:r w:rsidR="008D5E2E" w:rsidRPr="008D5E2E">
        <w:t xml:space="preserve"> </w:t>
      </w:r>
      <w:r w:rsidRPr="008D5E2E">
        <w:t>рынок</w:t>
      </w:r>
      <w:r w:rsidR="008D5E2E" w:rsidRPr="008D5E2E">
        <w:t xml:space="preserve"> </w:t>
      </w:r>
      <w:r w:rsidRPr="008D5E2E">
        <w:t>недвижимости</w:t>
      </w:r>
      <w:r w:rsidR="008D5E2E" w:rsidRPr="008D5E2E">
        <w:t xml:space="preserve"> (</w:t>
      </w:r>
      <w:r w:rsidRPr="008D5E2E">
        <w:t>за</w:t>
      </w:r>
      <w:r w:rsidR="008D5E2E" w:rsidRPr="008D5E2E">
        <w:t xml:space="preserve"> </w:t>
      </w:r>
      <w:r w:rsidRPr="008D5E2E">
        <w:t>последние</w:t>
      </w:r>
      <w:r w:rsidR="008D5E2E" w:rsidRPr="008D5E2E">
        <w:t xml:space="preserve"> </w:t>
      </w:r>
      <w:r w:rsidRPr="008D5E2E">
        <w:t>десять</w:t>
      </w:r>
      <w:r w:rsidR="008D5E2E" w:rsidRPr="008D5E2E">
        <w:t xml:space="preserve"> </w:t>
      </w:r>
      <w:r w:rsidRPr="008D5E2E">
        <w:t>лет</w:t>
      </w:r>
      <w:r w:rsidR="008D5E2E" w:rsidRPr="008D5E2E">
        <w:t xml:space="preserve"> </w:t>
      </w:r>
      <w:r w:rsidRPr="008D5E2E">
        <w:t>цены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недвижимость</w:t>
      </w:r>
      <w:r w:rsidR="008D5E2E" w:rsidRPr="008D5E2E">
        <w:t xml:space="preserve"> </w:t>
      </w:r>
      <w:r w:rsidRPr="008D5E2E">
        <w:t>выросли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чем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400%</w:t>
      </w:r>
      <w:r w:rsidR="008D5E2E" w:rsidRPr="008D5E2E">
        <w:t xml:space="preserve">) </w:t>
      </w:r>
      <w:r w:rsidRPr="008D5E2E">
        <w:t>расслабил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без</w:t>
      </w:r>
      <w:r w:rsidR="008D5E2E" w:rsidRPr="008D5E2E">
        <w:t xml:space="preserve"> </w:t>
      </w:r>
      <w:r w:rsidRPr="008D5E2E">
        <w:t>того</w:t>
      </w:r>
      <w:r w:rsidR="008D5E2E" w:rsidRPr="008D5E2E">
        <w:t xml:space="preserve"> </w:t>
      </w:r>
      <w:r w:rsidRPr="008D5E2E">
        <w:t>нерасторопных</w:t>
      </w:r>
      <w:r w:rsidR="008D5E2E" w:rsidRPr="008D5E2E">
        <w:t xml:space="preserve"> </w:t>
      </w:r>
      <w:r w:rsidRPr="008D5E2E">
        <w:t>застройщиков</w:t>
      </w:r>
      <w:r w:rsidR="008D5E2E" w:rsidRPr="008D5E2E">
        <w:t xml:space="preserve">. </w:t>
      </w:r>
      <w:r w:rsidRPr="008D5E2E">
        <w:t>До</w:t>
      </w:r>
      <w:r w:rsidR="008D5E2E" w:rsidRPr="008D5E2E">
        <w:t xml:space="preserve"> </w:t>
      </w:r>
      <w:r w:rsidRPr="008D5E2E">
        <w:t>недавнего</w:t>
      </w:r>
      <w:r w:rsidR="008D5E2E" w:rsidRPr="008D5E2E">
        <w:t xml:space="preserve"> </w:t>
      </w:r>
      <w:r w:rsidRPr="008D5E2E">
        <w:t>времени</w:t>
      </w:r>
      <w:r w:rsidR="008D5E2E" w:rsidRPr="008D5E2E">
        <w:t xml:space="preserve"> </w:t>
      </w:r>
      <w:r w:rsidRPr="008D5E2E">
        <w:t>большинство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них</w:t>
      </w:r>
      <w:r w:rsidR="008D5E2E" w:rsidRPr="008D5E2E">
        <w:t xml:space="preserve"> </w:t>
      </w:r>
      <w:r w:rsidRPr="008D5E2E">
        <w:t>вполне</w:t>
      </w:r>
      <w:r w:rsidR="008D5E2E" w:rsidRPr="008D5E2E">
        <w:t xml:space="preserve"> </w:t>
      </w:r>
      <w:r w:rsidRPr="008D5E2E">
        <w:t>устраивала</w:t>
      </w:r>
      <w:r w:rsidR="008D5E2E" w:rsidRPr="008D5E2E">
        <w:t xml:space="preserve"> </w:t>
      </w:r>
      <w:r w:rsidRPr="008D5E2E">
        <w:t>нынешняя</w:t>
      </w:r>
      <w:r w:rsidR="008D5E2E" w:rsidRPr="008D5E2E">
        <w:t xml:space="preserve"> </w:t>
      </w:r>
      <w:r w:rsidRPr="008D5E2E">
        <w:t>ситуация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они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были</w:t>
      </w:r>
      <w:r w:rsidR="008D5E2E" w:rsidRPr="008D5E2E">
        <w:t xml:space="preserve"> </w:t>
      </w:r>
      <w:r w:rsidRPr="008D5E2E">
        <w:t>заинтересованы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масштабных</w:t>
      </w:r>
      <w:r w:rsidR="008D5E2E" w:rsidRPr="008D5E2E">
        <w:t xml:space="preserve"> </w:t>
      </w:r>
      <w:r w:rsidRPr="008D5E2E">
        <w:t>инновациях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D526CB" w:rsidRDefault="008D5E2E" w:rsidP="008D5E2E">
      <w:pPr>
        <w:pStyle w:val="1"/>
      </w:pPr>
      <w:r>
        <w:br w:type="page"/>
      </w:r>
      <w:bookmarkStart w:id="8" w:name="_Toc287444480"/>
      <w:r w:rsidR="00D526CB" w:rsidRPr="008D5E2E">
        <w:lastRenderedPageBreak/>
        <w:t>3</w:t>
      </w:r>
      <w:r>
        <w:t>.</w:t>
      </w:r>
      <w:r w:rsidRPr="008D5E2E">
        <w:t xml:space="preserve"> </w:t>
      </w:r>
      <w:r w:rsidR="00D526CB" w:rsidRPr="008D5E2E">
        <w:t>Способы</w:t>
      </w:r>
      <w:r w:rsidRPr="008D5E2E">
        <w:t xml:space="preserve"> </w:t>
      </w:r>
      <w:r w:rsidR="00D526CB" w:rsidRPr="008D5E2E">
        <w:t>повышения</w:t>
      </w:r>
      <w:r w:rsidRPr="008D5E2E">
        <w:t xml:space="preserve"> </w:t>
      </w:r>
      <w:r w:rsidR="00D526CB" w:rsidRPr="008D5E2E">
        <w:t>инновационной</w:t>
      </w:r>
      <w:r w:rsidRPr="008D5E2E">
        <w:t xml:space="preserve"> </w:t>
      </w:r>
      <w:r w:rsidR="00D526CB" w:rsidRPr="008D5E2E">
        <w:t>активности</w:t>
      </w:r>
      <w:r w:rsidRPr="008D5E2E">
        <w:t xml:space="preserve"> </w:t>
      </w:r>
      <w:r w:rsidR="00D526CB" w:rsidRPr="008D5E2E">
        <w:t>и</w:t>
      </w:r>
      <w:r w:rsidRPr="008D5E2E">
        <w:t xml:space="preserve"> </w:t>
      </w:r>
      <w:r w:rsidR="00D526CB" w:rsidRPr="008D5E2E">
        <w:t>ее</w:t>
      </w:r>
      <w:r w:rsidRPr="008D5E2E">
        <w:t xml:space="preserve"> </w:t>
      </w:r>
      <w:r w:rsidR="00D526CB" w:rsidRPr="008D5E2E">
        <w:t>значение</w:t>
      </w:r>
      <w:r w:rsidRPr="008D5E2E">
        <w:t xml:space="preserve"> </w:t>
      </w:r>
      <w:r w:rsidR="00D526CB" w:rsidRPr="008D5E2E">
        <w:t>в</w:t>
      </w:r>
      <w:r w:rsidRPr="008D5E2E">
        <w:t xml:space="preserve"> </w:t>
      </w:r>
      <w:r w:rsidR="00D526CB" w:rsidRPr="008D5E2E">
        <w:t>развитии</w:t>
      </w:r>
      <w:r w:rsidRPr="008D5E2E">
        <w:t xml:space="preserve"> </w:t>
      </w:r>
      <w:r w:rsidR="00D526CB" w:rsidRPr="008D5E2E">
        <w:t>хозяйствующих</w:t>
      </w:r>
      <w:r w:rsidRPr="008D5E2E">
        <w:t xml:space="preserve"> </w:t>
      </w:r>
      <w:r w:rsidR="00D526CB" w:rsidRPr="008D5E2E">
        <w:t>субъектов</w:t>
      </w:r>
      <w:bookmarkEnd w:id="8"/>
    </w:p>
    <w:p w:rsidR="008D5E2E" w:rsidRPr="008D5E2E" w:rsidRDefault="008D5E2E" w:rsidP="008D5E2E">
      <w:pPr>
        <w:rPr>
          <w:lang w:eastAsia="en-US"/>
        </w:rPr>
      </w:pPr>
    </w:p>
    <w:p w:rsidR="00D526CB" w:rsidRPr="008D5E2E" w:rsidRDefault="00D526CB" w:rsidP="008D5E2E">
      <w:pPr>
        <w:pStyle w:val="1"/>
      </w:pPr>
      <w:bookmarkStart w:id="9" w:name="_Toc287444481"/>
      <w:r w:rsidRPr="008D5E2E">
        <w:t>3</w:t>
      </w:r>
      <w:r w:rsidR="008D5E2E" w:rsidRPr="008D5E2E">
        <w:t xml:space="preserve">.1 </w:t>
      </w:r>
      <w:r w:rsidRPr="008D5E2E">
        <w:t>Способы</w:t>
      </w:r>
      <w:r w:rsidR="008D5E2E" w:rsidRPr="008D5E2E">
        <w:t xml:space="preserve"> </w:t>
      </w:r>
      <w:r w:rsidRPr="008D5E2E">
        <w:t>повышения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строительного</w:t>
      </w:r>
      <w:r w:rsidR="008D5E2E" w:rsidRPr="008D5E2E">
        <w:t xml:space="preserve"> </w:t>
      </w:r>
      <w:r w:rsidRPr="008D5E2E">
        <w:t>комплекса</w:t>
      </w:r>
      <w:bookmarkEnd w:id="9"/>
    </w:p>
    <w:p w:rsidR="008D5E2E" w:rsidRDefault="008D5E2E" w:rsidP="008D5E2E">
      <w:pPr>
        <w:tabs>
          <w:tab w:val="left" w:pos="726"/>
        </w:tabs>
      </w:pPr>
    </w:p>
    <w:p w:rsidR="008D5E2E" w:rsidRPr="008D5E2E" w:rsidRDefault="00D526CB" w:rsidP="008D5E2E">
      <w:pPr>
        <w:tabs>
          <w:tab w:val="left" w:pos="726"/>
        </w:tabs>
      </w:pPr>
      <w:r w:rsidRPr="008D5E2E">
        <w:t>Выше</w:t>
      </w:r>
      <w:r w:rsidR="008D5E2E" w:rsidRPr="008D5E2E">
        <w:t xml:space="preserve"> </w:t>
      </w:r>
      <w:r w:rsidRPr="008D5E2E">
        <w:t>были</w:t>
      </w:r>
      <w:r w:rsidR="008D5E2E" w:rsidRPr="008D5E2E">
        <w:t xml:space="preserve"> </w:t>
      </w:r>
      <w:r w:rsidRPr="008D5E2E">
        <w:t>выделены</w:t>
      </w:r>
      <w:r w:rsidR="008D5E2E" w:rsidRPr="008D5E2E">
        <w:t xml:space="preserve"> </w:t>
      </w:r>
      <w:r w:rsidRPr="008D5E2E">
        <w:t>основные</w:t>
      </w:r>
      <w:r w:rsidR="008D5E2E" w:rsidRPr="008D5E2E">
        <w:t xml:space="preserve"> </w:t>
      </w:r>
      <w:r w:rsidRPr="008D5E2E">
        <w:t>факторы,</w:t>
      </w:r>
      <w:r w:rsidR="008D5E2E" w:rsidRPr="008D5E2E">
        <w:t xml:space="preserve"> </w:t>
      </w:r>
      <w:r w:rsidRPr="008D5E2E">
        <w:t>сдерживающие</w:t>
      </w:r>
      <w:r w:rsidR="008D5E2E" w:rsidRPr="008D5E2E">
        <w:t xml:space="preserve"> </w:t>
      </w:r>
      <w:r w:rsidRPr="008D5E2E">
        <w:t>внедрение</w:t>
      </w:r>
      <w:r w:rsidR="008D5E2E" w:rsidRPr="008D5E2E">
        <w:t xml:space="preserve"> </w:t>
      </w:r>
      <w:r w:rsidRPr="008D5E2E">
        <w:t>нововведений</w:t>
      </w:r>
      <w:r w:rsidR="008D5E2E" w:rsidRPr="008D5E2E">
        <w:t xml:space="preserve">. </w:t>
      </w:r>
      <w:r w:rsidRPr="008D5E2E">
        <w:t>С</w:t>
      </w:r>
      <w:r w:rsidR="008D5E2E" w:rsidRPr="008D5E2E">
        <w:t xml:space="preserve"> </w:t>
      </w:r>
      <w:r w:rsidRPr="008D5E2E">
        <w:t>целью</w:t>
      </w:r>
      <w:r w:rsidR="008D5E2E" w:rsidRPr="008D5E2E">
        <w:t xml:space="preserve"> </w:t>
      </w:r>
      <w:r w:rsidRPr="008D5E2E">
        <w:t>активизации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необходимы</w:t>
      </w:r>
      <w:r w:rsidR="008D5E2E" w:rsidRPr="008D5E2E">
        <w:t xml:space="preserve"> </w:t>
      </w:r>
      <w:r w:rsidRPr="008D5E2E">
        <w:t>разработка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осуществление</w:t>
      </w:r>
      <w:r w:rsidR="008D5E2E" w:rsidRPr="008D5E2E">
        <w:t xml:space="preserve"> </w:t>
      </w:r>
      <w:r w:rsidRPr="008D5E2E">
        <w:t>комплекса</w:t>
      </w:r>
      <w:r w:rsidR="008D5E2E" w:rsidRPr="008D5E2E">
        <w:t xml:space="preserve"> </w:t>
      </w:r>
      <w:r w:rsidRPr="008D5E2E">
        <w:t>мероприятий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нейтрализации</w:t>
      </w:r>
      <w:r w:rsidR="008D5E2E" w:rsidRPr="008D5E2E">
        <w:t xml:space="preserve"> </w:t>
      </w:r>
      <w:r w:rsidRPr="008D5E2E">
        <w:t>воздействия</w:t>
      </w:r>
      <w:r w:rsidR="008D5E2E" w:rsidRPr="008D5E2E">
        <w:t xml:space="preserve"> </w:t>
      </w:r>
      <w:r w:rsidRPr="008D5E2E">
        <w:t>сдерживающих</w:t>
      </w:r>
      <w:r w:rsidR="008D5E2E" w:rsidRPr="008D5E2E">
        <w:t xml:space="preserve"> </w:t>
      </w:r>
      <w:r w:rsidRPr="008D5E2E">
        <w:t>факторов</w:t>
      </w:r>
      <w:r w:rsidR="008D5E2E" w:rsidRPr="008D5E2E">
        <w:t xml:space="preserve">. </w:t>
      </w:r>
      <w:r w:rsidRPr="008D5E2E">
        <w:t>При</w:t>
      </w:r>
      <w:r w:rsidR="008D5E2E" w:rsidRPr="008D5E2E">
        <w:t xml:space="preserve"> </w:t>
      </w:r>
      <w:r w:rsidRPr="008D5E2E">
        <w:t>этом</w:t>
      </w:r>
      <w:r w:rsidR="008D5E2E" w:rsidRPr="008D5E2E">
        <w:t xml:space="preserve"> </w:t>
      </w:r>
      <w:r w:rsidRPr="008D5E2E">
        <w:t>перед</w:t>
      </w:r>
      <w:r w:rsidR="008D5E2E" w:rsidRPr="008D5E2E">
        <w:t xml:space="preserve"> </w:t>
      </w:r>
      <w:r w:rsidRPr="008D5E2E">
        <w:t>государством</w:t>
      </w:r>
      <w:r w:rsidR="008D5E2E" w:rsidRPr="008D5E2E">
        <w:t xml:space="preserve"> </w:t>
      </w:r>
      <w:r w:rsidRPr="008D5E2E">
        <w:t>стоит</w:t>
      </w:r>
      <w:r w:rsidR="008D5E2E" w:rsidRPr="008D5E2E">
        <w:t xml:space="preserve"> </w:t>
      </w:r>
      <w:r w:rsidRPr="008D5E2E">
        <w:t>основная</w:t>
      </w:r>
      <w:r w:rsidR="008D5E2E" w:rsidRPr="008D5E2E">
        <w:t xml:space="preserve"> </w:t>
      </w:r>
      <w:r w:rsidRPr="008D5E2E">
        <w:t>задача</w:t>
      </w:r>
      <w:r w:rsidR="008D5E2E" w:rsidRPr="008D5E2E">
        <w:t xml:space="preserve"> - </w:t>
      </w:r>
      <w:r w:rsidRPr="008D5E2E">
        <w:t>гармонизация</w:t>
      </w:r>
      <w:r w:rsidR="008D5E2E" w:rsidRPr="008D5E2E">
        <w:t xml:space="preserve"> </w:t>
      </w:r>
      <w:r w:rsidRPr="008D5E2E">
        <w:t>отношений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государством,</w:t>
      </w:r>
      <w:r w:rsidR="008D5E2E" w:rsidRPr="008D5E2E">
        <w:t xml:space="preserve"> </w:t>
      </w:r>
      <w:r w:rsidRPr="008D5E2E">
        <w:t>бизнесом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наукой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интересах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высоких</w:t>
      </w:r>
      <w:r w:rsidR="008D5E2E" w:rsidRPr="008D5E2E">
        <w:t xml:space="preserve"> </w:t>
      </w:r>
      <w:r w:rsidRPr="008D5E2E">
        <w:t>технологий</w:t>
      </w:r>
      <w:r w:rsidR="008D5E2E" w:rsidRPr="008D5E2E">
        <w:t xml:space="preserve">; </w:t>
      </w:r>
      <w:r w:rsidRPr="008D5E2E">
        <w:t>создание</w:t>
      </w:r>
      <w:r w:rsidR="008D5E2E" w:rsidRPr="008D5E2E">
        <w:t xml:space="preserve"> </w:t>
      </w:r>
      <w:r w:rsidRPr="008D5E2E">
        <w:t>механизмов,</w:t>
      </w:r>
      <w:r w:rsidR="008D5E2E" w:rsidRPr="008D5E2E">
        <w:t xml:space="preserve"> </w:t>
      </w:r>
      <w:r w:rsidRPr="008D5E2E">
        <w:t>которые,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свою</w:t>
      </w:r>
      <w:r w:rsidR="008D5E2E" w:rsidRPr="008D5E2E">
        <w:t xml:space="preserve"> </w:t>
      </w:r>
      <w:r w:rsidRPr="008D5E2E">
        <w:t>очередь,</w:t>
      </w:r>
      <w:r w:rsidR="008D5E2E" w:rsidRPr="008D5E2E">
        <w:t xml:space="preserve"> </w:t>
      </w:r>
      <w:r w:rsidRPr="008D5E2E">
        <w:t>обеспечат</w:t>
      </w:r>
      <w:r w:rsidR="008D5E2E" w:rsidRPr="008D5E2E">
        <w:t xml:space="preserve"> </w:t>
      </w:r>
      <w:r w:rsidRPr="008D5E2E">
        <w:t>повышение</w:t>
      </w:r>
      <w:r w:rsidR="008D5E2E" w:rsidRPr="008D5E2E">
        <w:t xml:space="preserve"> </w:t>
      </w:r>
      <w:r w:rsidRPr="008D5E2E">
        <w:t>конкурентоспособности</w:t>
      </w:r>
      <w:r w:rsidR="008D5E2E" w:rsidRPr="008D5E2E">
        <w:t xml:space="preserve"> </w:t>
      </w:r>
      <w:r w:rsidRPr="008D5E2E">
        <w:t>национальной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rPr>
          <w:bCs/>
        </w:rPr>
        <w:t>Государство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должно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обеспечивать</w:t>
      </w:r>
      <w:r w:rsidR="008D5E2E" w:rsidRPr="008D5E2E">
        <w:rPr>
          <w:bCs/>
        </w:rPr>
        <w:t xml:space="preserve"> </w:t>
      </w:r>
      <w:r w:rsidRPr="008D5E2E">
        <w:t>благоприятный</w:t>
      </w:r>
      <w:r w:rsidR="008D5E2E" w:rsidRPr="008D5E2E">
        <w:t xml:space="preserve"> </w:t>
      </w:r>
      <w:r w:rsidRPr="008D5E2E">
        <w:t>инвестиционный</w:t>
      </w:r>
      <w:r w:rsidR="008D5E2E" w:rsidRPr="008D5E2E">
        <w:t xml:space="preserve"> </w:t>
      </w:r>
      <w:r w:rsidRPr="008D5E2E">
        <w:t>климат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целью</w:t>
      </w:r>
      <w:r w:rsidR="008D5E2E" w:rsidRPr="008D5E2E">
        <w:t xml:space="preserve"> </w:t>
      </w:r>
      <w:r w:rsidRPr="008D5E2E">
        <w:t>использования</w:t>
      </w:r>
      <w:r w:rsidR="008D5E2E" w:rsidRPr="008D5E2E">
        <w:t xml:space="preserve"> </w:t>
      </w:r>
      <w:r w:rsidRPr="008D5E2E">
        <w:t>внутренних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иностранных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качественных</w:t>
      </w:r>
      <w:r w:rsidR="008D5E2E" w:rsidRPr="008D5E2E">
        <w:t xml:space="preserve"> </w:t>
      </w:r>
      <w:r w:rsidRPr="008D5E2E">
        <w:t>изменений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деятельности,</w:t>
      </w:r>
      <w:r w:rsidR="008D5E2E" w:rsidRPr="008D5E2E">
        <w:t xml:space="preserve"> </w:t>
      </w:r>
      <w:r w:rsidRPr="008D5E2E">
        <w:t>способствовать</w:t>
      </w:r>
      <w:r w:rsidR="008D5E2E" w:rsidRPr="008D5E2E">
        <w:t xml:space="preserve"> </w:t>
      </w:r>
      <w:r w:rsidRPr="008D5E2E">
        <w:t>реализации</w:t>
      </w:r>
      <w:r w:rsidR="008D5E2E" w:rsidRPr="008D5E2E">
        <w:t xml:space="preserve"> </w:t>
      </w:r>
      <w:r w:rsidRPr="008D5E2E">
        <w:t>программ</w:t>
      </w:r>
      <w:r w:rsidR="008D5E2E" w:rsidRPr="008D5E2E">
        <w:t xml:space="preserve"> </w:t>
      </w:r>
      <w:r w:rsidRPr="008D5E2E">
        <w:t>реструктуризации</w:t>
      </w:r>
      <w:r w:rsidR="008D5E2E" w:rsidRPr="008D5E2E">
        <w:t xml:space="preserve"> </w:t>
      </w:r>
      <w:r w:rsidRPr="008D5E2E">
        <w:t>предприятий,</w:t>
      </w:r>
      <w:r w:rsidR="008D5E2E" w:rsidRPr="008D5E2E">
        <w:t xml:space="preserve"> </w:t>
      </w:r>
      <w:r w:rsidRPr="008D5E2E">
        <w:t>технологической</w:t>
      </w:r>
      <w:r w:rsidR="008D5E2E" w:rsidRPr="008D5E2E">
        <w:t xml:space="preserve"> </w:t>
      </w:r>
      <w:r w:rsidRPr="008D5E2E">
        <w:t>модернизации</w:t>
      </w:r>
      <w:r w:rsidR="008D5E2E" w:rsidRPr="008D5E2E">
        <w:t xml:space="preserve"> </w:t>
      </w:r>
      <w:r w:rsidRPr="008D5E2E">
        <w:t>производства,</w:t>
      </w:r>
      <w:r w:rsidR="008D5E2E" w:rsidRPr="008D5E2E">
        <w:t xml:space="preserve"> </w:t>
      </w:r>
      <w:r w:rsidRPr="008D5E2E">
        <w:t>иметь</w:t>
      </w:r>
      <w:r w:rsidR="008D5E2E" w:rsidRPr="008D5E2E">
        <w:t xml:space="preserve"> </w:t>
      </w:r>
      <w:r w:rsidRPr="008D5E2E">
        <w:t>программу</w:t>
      </w:r>
      <w:r w:rsidR="008D5E2E" w:rsidRPr="008D5E2E">
        <w:t xml:space="preserve"> </w:t>
      </w:r>
      <w:r w:rsidRPr="008D5E2E">
        <w:t>стимулирования</w:t>
      </w:r>
      <w:r w:rsidR="008D5E2E" w:rsidRPr="008D5E2E">
        <w:t xml:space="preserve"> </w:t>
      </w:r>
      <w:r w:rsidRPr="008D5E2E">
        <w:t>инновационно-ориентированного</w:t>
      </w:r>
      <w:r w:rsidR="008D5E2E" w:rsidRPr="008D5E2E">
        <w:t xml:space="preserve"> </w:t>
      </w:r>
      <w:r w:rsidRPr="008D5E2E">
        <w:t>предпринимательства,</w:t>
      </w:r>
      <w:r w:rsidR="008D5E2E" w:rsidRPr="008D5E2E">
        <w:t xml:space="preserve"> </w:t>
      </w:r>
      <w:r w:rsidRPr="008D5E2E">
        <w:t>поощрять</w:t>
      </w:r>
      <w:r w:rsidR="008D5E2E" w:rsidRPr="008D5E2E">
        <w:t xml:space="preserve"> </w:t>
      </w:r>
      <w:r w:rsidRPr="008D5E2E">
        <w:t>развитие</w:t>
      </w:r>
      <w:r w:rsidR="008D5E2E" w:rsidRPr="008D5E2E">
        <w:t xml:space="preserve"> </w:t>
      </w:r>
      <w:r w:rsidRPr="008D5E2E">
        <w:t>венчурных</w:t>
      </w:r>
      <w:r w:rsidR="008D5E2E" w:rsidRPr="008D5E2E">
        <w:t xml:space="preserve"> </w:t>
      </w:r>
      <w:r w:rsidRPr="008D5E2E">
        <w:t>компаний,</w:t>
      </w:r>
      <w:r w:rsidR="008D5E2E" w:rsidRPr="008D5E2E">
        <w:t xml:space="preserve"> </w:t>
      </w:r>
      <w:r w:rsidRPr="008D5E2E">
        <w:t>разрабатывать</w:t>
      </w:r>
      <w:r w:rsidR="008D5E2E" w:rsidRPr="008D5E2E">
        <w:t xml:space="preserve"> </w:t>
      </w:r>
      <w:r w:rsidRPr="008D5E2E">
        <w:t>правовую</w:t>
      </w:r>
      <w:r w:rsidR="008D5E2E" w:rsidRPr="008D5E2E">
        <w:t xml:space="preserve"> </w:t>
      </w:r>
      <w:r w:rsidRPr="008D5E2E">
        <w:t>базу</w:t>
      </w:r>
      <w:r w:rsidR="008D5E2E" w:rsidRPr="008D5E2E">
        <w:t xml:space="preserve">. </w:t>
      </w:r>
      <w:r w:rsidRPr="008D5E2E">
        <w:t>Только</w:t>
      </w:r>
      <w:r w:rsidR="008D5E2E" w:rsidRPr="008D5E2E">
        <w:t xml:space="preserve"> </w:t>
      </w:r>
      <w:r w:rsidRPr="008D5E2E">
        <w:t>так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добиться</w:t>
      </w:r>
      <w:r w:rsidR="008D5E2E" w:rsidRPr="008D5E2E">
        <w:t xml:space="preserve"> </w:t>
      </w:r>
      <w:r w:rsidRPr="008D5E2E">
        <w:t>ускоренного</w:t>
      </w:r>
      <w:r w:rsidR="008D5E2E" w:rsidRPr="008D5E2E">
        <w:t xml:space="preserve"> </w:t>
      </w:r>
      <w:r w:rsidRPr="008D5E2E">
        <w:t>продвижения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производство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заметного</w:t>
      </w:r>
      <w:r w:rsidR="008D5E2E" w:rsidRPr="008D5E2E">
        <w:t xml:space="preserve"> </w:t>
      </w:r>
      <w:r w:rsidRPr="008D5E2E">
        <w:t>повышения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конкурентоспособности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rPr>
          <w:bCs/>
        </w:rPr>
        <w:t>Инновации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в</w:t>
      </w:r>
      <w:r w:rsidR="008D5E2E" w:rsidRPr="008D5E2E">
        <w:rPr>
          <w:bCs/>
        </w:rPr>
        <w:t xml:space="preserve"> </w:t>
      </w:r>
      <w:r w:rsidRPr="008D5E2E">
        <w:rPr>
          <w:bCs/>
        </w:rPr>
        <w:t>России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надо</w:t>
      </w:r>
      <w:r w:rsidR="008D5E2E" w:rsidRPr="008D5E2E">
        <w:rPr>
          <w:bCs/>
        </w:rPr>
        <w:t xml:space="preserve"> </w:t>
      </w:r>
      <w:r w:rsidRPr="008D5E2E">
        <w:rPr>
          <w:bCs/>
        </w:rPr>
        <w:t>сделать</w:t>
      </w:r>
      <w:r w:rsidR="008D5E2E" w:rsidRPr="008D5E2E">
        <w:rPr>
          <w:bCs/>
        </w:rPr>
        <w:t xml:space="preserve"> </w:t>
      </w:r>
      <w:r w:rsidRPr="008D5E2E">
        <w:rPr>
          <w:bCs/>
        </w:rPr>
        <w:t>выгодным</w:t>
      </w:r>
      <w:r w:rsidR="008D5E2E" w:rsidRPr="008D5E2E">
        <w:rPr>
          <w:bCs/>
        </w:rPr>
        <w:t xml:space="preserve"> </w:t>
      </w:r>
      <w:r w:rsidRPr="008D5E2E">
        <w:rPr>
          <w:bCs/>
        </w:rPr>
        <w:t>делом</w:t>
      </w:r>
      <w:r w:rsidR="008D5E2E" w:rsidRPr="008D5E2E">
        <w:rPr>
          <w:bCs/>
        </w:rPr>
        <w:t xml:space="preserve">. </w:t>
      </w:r>
      <w:r w:rsidRPr="008D5E2E">
        <w:t>Об</w:t>
      </w:r>
      <w:r w:rsidR="008D5E2E" w:rsidRPr="008D5E2E">
        <w:t xml:space="preserve"> </w:t>
      </w:r>
      <w:r w:rsidRPr="008D5E2E">
        <w:t>этом</w:t>
      </w:r>
      <w:r w:rsidR="008D5E2E" w:rsidRPr="008D5E2E">
        <w:t xml:space="preserve"> </w:t>
      </w:r>
      <w:r w:rsidRPr="008D5E2E">
        <w:t>заявил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ИА</w:t>
      </w:r>
      <w:r w:rsidR="008D5E2E" w:rsidRPr="008D5E2E">
        <w:t xml:space="preserve"> "</w:t>
      </w:r>
      <w:r w:rsidRPr="008D5E2E">
        <w:t>Росбалт</w:t>
      </w:r>
      <w:r w:rsidR="008D5E2E" w:rsidRPr="008D5E2E">
        <w:t xml:space="preserve">" </w:t>
      </w:r>
      <w:r w:rsidRPr="008D5E2E">
        <w:t>первый</w:t>
      </w:r>
      <w:r w:rsidR="008D5E2E" w:rsidRPr="008D5E2E">
        <w:t xml:space="preserve"> </w:t>
      </w:r>
      <w:r w:rsidRPr="008D5E2E">
        <w:t>заместитель</w:t>
      </w:r>
      <w:r w:rsidR="008D5E2E" w:rsidRPr="008D5E2E">
        <w:t xml:space="preserve"> </w:t>
      </w:r>
      <w:r w:rsidRPr="008D5E2E">
        <w:t>председателя</w:t>
      </w:r>
      <w:r w:rsidR="008D5E2E" w:rsidRPr="008D5E2E">
        <w:t xml:space="preserve"> </w:t>
      </w:r>
      <w:r w:rsidRPr="008D5E2E">
        <w:t>Президиума</w:t>
      </w:r>
      <w:r w:rsidR="008D5E2E" w:rsidRPr="008D5E2E">
        <w:t xml:space="preserve"> </w:t>
      </w:r>
      <w:r w:rsidRPr="008D5E2E">
        <w:t>Санкт-Петербургского</w:t>
      </w:r>
      <w:r w:rsidR="008D5E2E" w:rsidRPr="008D5E2E">
        <w:t xml:space="preserve"> </w:t>
      </w:r>
      <w:r w:rsidRPr="008D5E2E">
        <w:t>научного</w:t>
      </w:r>
      <w:r w:rsidR="008D5E2E" w:rsidRPr="008D5E2E">
        <w:t xml:space="preserve"> </w:t>
      </w:r>
      <w:r w:rsidRPr="008D5E2E">
        <w:t>центра</w:t>
      </w:r>
      <w:r w:rsidR="008D5E2E" w:rsidRPr="008D5E2E">
        <w:t xml:space="preserve"> </w:t>
      </w:r>
      <w:r w:rsidRPr="008D5E2E">
        <w:t>РАН,</w:t>
      </w:r>
      <w:r w:rsidR="008D5E2E" w:rsidRPr="008D5E2E">
        <w:t xml:space="preserve"> </w:t>
      </w:r>
      <w:r w:rsidRPr="008D5E2E">
        <w:t>академик</w:t>
      </w:r>
      <w:r w:rsidR="008D5E2E" w:rsidRPr="008D5E2E">
        <w:t xml:space="preserve"> </w:t>
      </w:r>
      <w:r w:rsidRPr="008D5E2E">
        <w:t>Геннадий</w:t>
      </w:r>
      <w:r w:rsidR="008D5E2E" w:rsidRPr="008D5E2E">
        <w:t xml:space="preserve"> </w:t>
      </w:r>
      <w:r w:rsidRPr="008D5E2E">
        <w:t>Терещенко</w:t>
      </w:r>
      <w:r w:rsidR="008D5E2E" w:rsidRPr="008D5E2E">
        <w:t xml:space="preserve">. </w:t>
      </w:r>
      <w:r w:rsidRPr="008D5E2E">
        <w:t>Он</w:t>
      </w:r>
      <w:r w:rsidR="008D5E2E" w:rsidRPr="008D5E2E">
        <w:t xml:space="preserve"> </w:t>
      </w:r>
      <w:r w:rsidRPr="008D5E2E">
        <w:t>привел</w:t>
      </w:r>
      <w:r w:rsidR="008D5E2E" w:rsidRPr="008D5E2E">
        <w:t xml:space="preserve"> </w:t>
      </w:r>
      <w:r w:rsidRPr="008D5E2E">
        <w:t>примеры</w:t>
      </w:r>
      <w:r w:rsidR="008D5E2E" w:rsidRPr="008D5E2E">
        <w:t xml:space="preserve"> </w:t>
      </w:r>
      <w:r w:rsidRPr="008D5E2E">
        <w:t>отношения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инновациям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разных</w:t>
      </w:r>
      <w:r w:rsidR="008D5E2E" w:rsidRPr="008D5E2E">
        <w:t xml:space="preserve"> </w:t>
      </w:r>
      <w:r w:rsidRPr="008D5E2E">
        <w:t>странах</w:t>
      </w:r>
      <w:r w:rsidR="008D5E2E" w:rsidRPr="008D5E2E">
        <w:t xml:space="preserve"> </w:t>
      </w:r>
      <w:r w:rsidRPr="008D5E2E">
        <w:t>мира</w:t>
      </w:r>
      <w:r w:rsidR="008D5E2E" w:rsidRPr="008D5E2E">
        <w:t xml:space="preserve">. </w:t>
      </w:r>
      <w:r w:rsidRPr="008D5E2E">
        <w:t>Например,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Австралии</w:t>
      </w:r>
      <w:r w:rsidR="008D5E2E" w:rsidRPr="008D5E2E">
        <w:t xml:space="preserve"> </w:t>
      </w:r>
      <w:r w:rsidRPr="008D5E2E">
        <w:t>предприятие,</w:t>
      </w:r>
      <w:r w:rsidR="008D5E2E" w:rsidRPr="008D5E2E">
        <w:t xml:space="preserve"> </w:t>
      </w:r>
      <w:r w:rsidRPr="008D5E2E">
        <w:t>которое</w:t>
      </w:r>
      <w:r w:rsidR="008D5E2E" w:rsidRPr="008D5E2E">
        <w:t xml:space="preserve"> </w:t>
      </w:r>
      <w:r w:rsidRPr="008D5E2E">
        <w:t>внедряет</w:t>
      </w:r>
      <w:r w:rsidR="008D5E2E" w:rsidRPr="008D5E2E">
        <w:t xml:space="preserve"> </w:t>
      </w:r>
      <w:r w:rsidRPr="008D5E2E">
        <w:t>научные</w:t>
      </w:r>
      <w:r w:rsidR="008D5E2E" w:rsidRPr="008D5E2E">
        <w:t xml:space="preserve"> </w:t>
      </w:r>
      <w:r w:rsidRPr="008D5E2E">
        <w:t>разработки,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несколько</w:t>
      </w:r>
      <w:r w:rsidR="008D5E2E" w:rsidRPr="008D5E2E">
        <w:t xml:space="preserve"> </w:t>
      </w:r>
      <w:r w:rsidRPr="008D5E2E">
        <w:t>лет</w:t>
      </w:r>
      <w:r w:rsidR="008D5E2E" w:rsidRPr="008D5E2E">
        <w:t xml:space="preserve"> </w:t>
      </w:r>
      <w:r w:rsidRPr="008D5E2E">
        <w:t>либо</w:t>
      </w:r>
      <w:r w:rsidR="008D5E2E" w:rsidRPr="008D5E2E">
        <w:t xml:space="preserve"> </w:t>
      </w:r>
      <w:r w:rsidRPr="008D5E2E">
        <w:t>совсем</w:t>
      </w:r>
      <w:r w:rsidR="008D5E2E" w:rsidRPr="008D5E2E">
        <w:t xml:space="preserve"> </w:t>
      </w:r>
      <w:r w:rsidRPr="008D5E2E">
        <w:t>освобождается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налогов,</w:t>
      </w:r>
      <w:r w:rsidR="008D5E2E" w:rsidRPr="008D5E2E">
        <w:t xml:space="preserve"> </w:t>
      </w:r>
      <w:r w:rsidRPr="008D5E2E">
        <w:t>либо</w:t>
      </w:r>
      <w:r w:rsidR="008D5E2E" w:rsidRPr="008D5E2E">
        <w:t xml:space="preserve"> </w:t>
      </w:r>
      <w:r w:rsidRPr="008D5E2E">
        <w:t>платит</w:t>
      </w:r>
      <w:r w:rsidR="008D5E2E" w:rsidRPr="008D5E2E">
        <w:t xml:space="preserve"> </w:t>
      </w:r>
      <w:r w:rsidRPr="008D5E2E">
        <w:t>минимальный</w:t>
      </w:r>
      <w:r w:rsidR="008D5E2E" w:rsidRPr="008D5E2E">
        <w:t xml:space="preserve"> </w:t>
      </w:r>
      <w:r w:rsidRPr="008D5E2E">
        <w:t>процент</w:t>
      </w:r>
      <w:r w:rsidR="008D5E2E" w:rsidRPr="008D5E2E">
        <w:t xml:space="preserve">. </w:t>
      </w:r>
      <w:r w:rsidRPr="008D5E2E">
        <w:t>Такая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ситуация</w:t>
      </w:r>
      <w:r w:rsidR="008D5E2E" w:rsidRPr="008D5E2E">
        <w:t xml:space="preserve"> </w:t>
      </w:r>
      <w:r w:rsidRPr="008D5E2E">
        <w:t>складывается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современной</w:t>
      </w:r>
      <w:r w:rsidR="008D5E2E" w:rsidRPr="008D5E2E">
        <w:t xml:space="preserve"> </w:t>
      </w:r>
      <w:r w:rsidRPr="008D5E2E">
        <w:lastRenderedPageBreak/>
        <w:t>Эстонии</w:t>
      </w:r>
      <w:r w:rsidR="008D5E2E" w:rsidRPr="008D5E2E">
        <w:t xml:space="preserve">. </w:t>
      </w:r>
      <w:r w:rsidRPr="008D5E2E">
        <w:t>Например,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Санкт-Петербурге</w:t>
      </w:r>
      <w:r w:rsidR="008D5E2E" w:rsidRPr="008D5E2E">
        <w:t xml:space="preserve"> </w:t>
      </w:r>
      <w:r w:rsidRPr="008D5E2E">
        <w:t>структура</w:t>
      </w:r>
      <w:r w:rsidR="008D5E2E" w:rsidRPr="008D5E2E">
        <w:t xml:space="preserve"> </w:t>
      </w:r>
      <w:r w:rsidRPr="008D5E2E">
        <w:t>финансирования</w:t>
      </w:r>
      <w:r w:rsidR="008D5E2E" w:rsidRPr="008D5E2E">
        <w:t xml:space="preserve"> </w:t>
      </w:r>
      <w:r w:rsidRPr="008D5E2E">
        <w:t>академической</w:t>
      </w:r>
      <w:r w:rsidR="008D5E2E" w:rsidRPr="008D5E2E">
        <w:t xml:space="preserve"> </w:t>
      </w:r>
      <w:r w:rsidRPr="008D5E2E">
        <w:t>науки</w:t>
      </w:r>
      <w:r w:rsidR="008D5E2E" w:rsidRPr="008D5E2E">
        <w:t xml:space="preserve"> </w:t>
      </w:r>
      <w:r w:rsidRPr="008D5E2E">
        <w:t>такова,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средства</w:t>
      </w:r>
      <w:r w:rsidR="008D5E2E" w:rsidRPr="008D5E2E">
        <w:t xml:space="preserve"> </w:t>
      </w:r>
      <w:r w:rsidRPr="008D5E2E">
        <w:t>федерального</w:t>
      </w:r>
      <w:r w:rsidR="008D5E2E" w:rsidRPr="008D5E2E">
        <w:t xml:space="preserve"> </w:t>
      </w:r>
      <w:r w:rsidRPr="008D5E2E">
        <w:t>бюджета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использовать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инновационные,</w:t>
      </w:r>
      <w:r w:rsidR="008D5E2E" w:rsidRPr="008D5E2E">
        <w:t xml:space="preserve"> </w:t>
      </w:r>
      <w:r w:rsidRPr="008D5E2E">
        <w:t>часто</w:t>
      </w:r>
      <w:r w:rsidR="008D5E2E" w:rsidRPr="008D5E2E">
        <w:t xml:space="preserve"> </w:t>
      </w:r>
      <w:r w:rsidRPr="008D5E2E">
        <w:t>коммерческие,</w:t>
      </w:r>
      <w:r w:rsidR="008D5E2E" w:rsidRPr="008D5E2E">
        <w:t xml:space="preserve"> </w:t>
      </w:r>
      <w:r w:rsidRPr="008D5E2E">
        <w:t>структуры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25%</w:t>
      </w:r>
      <w:r w:rsidR="008D5E2E" w:rsidRPr="008D5E2E">
        <w:t xml:space="preserve">. </w:t>
      </w:r>
      <w:r w:rsidRPr="008D5E2E">
        <w:t>Выше</w:t>
      </w:r>
      <w:r w:rsidR="008D5E2E" w:rsidRPr="008D5E2E">
        <w:t xml:space="preserve"> - </w:t>
      </w:r>
      <w:r w:rsidRPr="008D5E2E">
        <w:t>уже</w:t>
      </w:r>
      <w:r w:rsidR="008D5E2E" w:rsidRPr="008D5E2E">
        <w:t xml:space="preserve"> </w:t>
      </w:r>
      <w:r w:rsidRPr="008D5E2E">
        <w:t>финансовое</w:t>
      </w:r>
      <w:r w:rsidR="008D5E2E" w:rsidRPr="008D5E2E">
        <w:t xml:space="preserve"> </w:t>
      </w:r>
      <w:r w:rsidRPr="008D5E2E">
        <w:t>нарушение</w:t>
      </w:r>
      <w:r w:rsidR="008D5E2E" w:rsidRPr="008D5E2E">
        <w:t xml:space="preserve"> </w:t>
      </w:r>
      <w:r w:rsidRPr="008D5E2E">
        <w:t>со</w:t>
      </w:r>
      <w:r w:rsidR="008D5E2E" w:rsidRPr="008D5E2E">
        <w:t xml:space="preserve"> </w:t>
      </w:r>
      <w:r w:rsidRPr="008D5E2E">
        <w:t>всеми</w:t>
      </w:r>
      <w:r w:rsidR="008D5E2E" w:rsidRPr="008D5E2E">
        <w:t xml:space="preserve"> </w:t>
      </w:r>
      <w:r w:rsidRPr="008D5E2E">
        <w:t>вытекающими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этого</w:t>
      </w:r>
      <w:r w:rsidR="008D5E2E" w:rsidRPr="008D5E2E">
        <w:t xml:space="preserve"> </w:t>
      </w:r>
      <w:r w:rsidRPr="008D5E2E">
        <w:t>последствиями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Для</w:t>
      </w:r>
      <w:r w:rsidR="008D5E2E" w:rsidRPr="008D5E2E">
        <w:t xml:space="preserve"> </w:t>
      </w:r>
      <w:r w:rsidRPr="008D5E2E">
        <w:t>осуществления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необходимо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наличие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инновационного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потенциала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предприятия,</w:t>
      </w:r>
      <w:r w:rsidR="008D5E2E" w:rsidRPr="008D5E2E">
        <w:t xml:space="preserve"> </w:t>
      </w:r>
      <w:r w:rsidRPr="008D5E2E">
        <w:t>который</w:t>
      </w:r>
      <w:r w:rsidR="008D5E2E" w:rsidRPr="008D5E2E">
        <w:t xml:space="preserve"> </w:t>
      </w:r>
      <w:r w:rsidRPr="008D5E2E">
        <w:t>характеризуется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совокупность</w:t>
      </w:r>
      <w:r w:rsidR="008D5E2E" w:rsidRPr="008D5E2E">
        <w:t xml:space="preserve"> </w:t>
      </w:r>
      <w:r w:rsidRPr="008D5E2E">
        <w:t>различных</w:t>
      </w:r>
      <w:r w:rsidR="008D5E2E" w:rsidRPr="008D5E2E">
        <w:t xml:space="preserve"> </w:t>
      </w:r>
      <w:r w:rsidRPr="008D5E2E">
        <w:t>ресурсов</w:t>
      </w:r>
      <w:r w:rsidR="008D5E2E" w:rsidRPr="008D5E2E">
        <w:t xml:space="preserve"> (</w:t>
      </w:r>
      <w:r w:rsidRPr="008D5E2E">
        <w:t>интеллектуальных,</w:t>
      </w:r>
      <w:r w:rsidR="008D5E2E" w:rsidRPr="008D5E2E">
        <w:t xml:space="preserve"> </w:t>
      </w:r>
      <w:r w:rsidRPr="008D5E2E">
        <w:t>материальных,</w:t>
      </w:r>
      <w:r w:rsidR="008D5E2E" w:rsidRPr="008D5E2E">
        <w:t xml:space="preserve"> </w:t>
      </w:r>
      <w:r w:rsidRPr="008D5E2E">
        <w:t>финансовых,</w:t>
      </w:r>
      <w:r w:rsidR="008D5E2E" w:rsidRPr="008D5E2E">
        <w:t xml:space="preserve"> </w:t>
      </w:r>
      <w:r w:rsidRPr="008D5E2E">
        <w:t>кадровых,</w:t>
      </w:r>
      <w:r w:rsidR="008D5E2E" w:rsidRPr="008D5E2E">
        <w:t xml:space="preserve"> </w:t>
      </w:r>
      <w:r w:rsidRPr="008D5E2E">
        <w:t>инфраструктурных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др</w:t>
      </w:r>
      <w:r w:rsidR="008D5E2E" w:rsidRPr="008D5E2E">
        <w:t xml:space="preserve">.). </w:t>
      </w:r>
      <w:r w:rsidRPr="008D5E2E">
        <w:t>От</w:t>
      </w:r>
      <w:r w:rsidR="008D5E2E" w:rsidRPr="008D5E2E">
        <w:t xml:space="preserve"> </w:t>
      </w:r>
      <w:r w:rsidRPr="008D5E2E">
        <w:t>состояния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потенциала</w:t>
      </w:r>
      <w:r w:rsidR="008D5E2E" w:rsidRPr="008D5E2E">
        <w:t xml:space="preserve"> </w:t>
      </w:r>
      <w:r w:rsidRPr="008D5E2E">
        <w:t>зависит</w:t>
      </w:r>
      <w:r w:rsidR="008D5E2E" w:rsidRPr="008D5E2E">
        <w:t xml:space="preserve"> </w:t>
      </w:r>
      <w:r w:rsidRPr="008D5E2E">
        <w:t>выбор</w:t>
      </w:r>
      <w:r w:rsidR="008D5E2E" w:rsidRPr="008D5E2E">
        <w:t xml:space="preserve"> </w:t>
      </w:r>
      <w:r w:rsidRPr="008D5E2E">
        <w:t>той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иной</w:t>
      </w:r>
      <w:r w:rsidR="008D5E2E" w:rsidRPr="008D5E2E">
        <w:t xml:space="preserve"> </w:t>
      </w:r>
      <w:r w:rsidRPr="008D5E2E">
        <w:t>стратегии,</w:t>
      </w:r>
      <w:r w:rsidR="008D5E2E" w:rsidRPr="008D5E2E">
        <w:t xml:space="preserve"> </w:t>
      </w:r>
      <w:r w:rsidRPr="008D5E2E">
        <w:t>который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определить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"</w:t>
      </w:r>
      <w:r w:rsidRPr="008D5E2E">
        <w:t>меру</w:t>
      </w:r>
      <w:r w:rsidR="008D5E2E" w:rsidRPr="008D5E2E">
        <w:t xml:space="preserve"> </w:t>
      </w:r>
      <w:r w:rsidRPr="008D5E2E">
        <w:t>готовности</w:t>
      </w:r>
      <w:r w:rsidR="008D5E2E" w:rsidRPr="008D5E2E">
        <w:t>"</w:t>
      </w:r>
      <w:r w:rsidRPr="008D5E2E">
        <w:t>выполнить</w:t>
      </w:r>
      <w:r w:rsidR="008D5E2E" w:rsidRPr="008D5E2E">
        <w:t xml:space="preserve"> </w:t>
      </w:r>
      <w:r w:rsidRPr="008D5E2E">
        <w:t>поставленные</w:t>
      </w:r>
      <w:r w:rsidR="008D5E2E" w:rsidRPr="008D5E2E">
        <w:t xml:space="preserve"> </w:t>
      </w:r>
      <w:r w:rsidRPr="008D5E2E">
        <w:t>цели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области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предприятия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На</w:t>
      </w:r>
      <w:r w:rsidR="008D5E2E" w:rsidRPr="008D5E2E">
        <w:t xml:space="preserve"> </w:t>
      </w:r>
      <w:r w:rsidRPr="008D5E2E">
        <w:t>предприятии</w:t>
      </w:r>
      <w:r w:rsidR="008D5E2E" w:rsidRPr="008D5E2E">
        <w:t xml:space="preserve"> </w:t>
      </w:r>
      <w:r w:rsidRPr="008D5E2E">
        <w:t>должен</w:t>
      </w:r>
      <w:r w:rsidR="008D5E2E" w:rsidRPr="008D5E2E">
        <w:t xml:space="preserve"> </w:t>
      </w:r>
      <w:r w:rsidRPr="008D5E2E">
        <w:t>быть</w:t>
      </w:r>
      <w:r w:rsidR="008D5E2E" w:rsidRPr="008D5E2E">
        <w:rPr>
          <w:bCs/>
        </w:rPr>
        <w:t xml:space="preserve"> </w:t>
      </w:r>
      <w:r w:rsidRPr="008D5E2E">
        <w:rPr>
          <w:bCs/>
        </w:rPr>
        <w:t>лидер</w:t>
      </w:r>
      <w:r w:rsidR="008D5E2E" w:rsidRPr="008D5E2E">
        <w:rPr>
          <w:bCs/>
        </w:rPr>
        <w:t xml:space="preserve"> - </w:t>
      </w:r>
      <w:r w:rsidRPr="008D5E2E">
        <w:rPr>
          <w:bCs/>
        </w:rPr>
        <w:t>новатор</w:t>
      </w:r>
      <w:r w:rsidRPr="008D5E2E">
        <w:t>,</w:t>
      </w:r>
      <w:r w:rsidR="008D5E2E" w:rsidRPr="008D5E2E">
        <w:t xml:space="preserve"> </w:t>
      </w:r>
      <w:r w:rsidRPr="008D5E2E">
        <w:t>готовый</w:t>
      </w:r>
      <w:r w:rsidR="008D5E2E" w:rsidRPr="008D5E2E">
        <w:t xml:space="preserve"> </w:t>
      </w:r>
      <w:r w:rsidRPr="008D5E2E">
        <w:t>выделить</w:t>
      </w:r>
      <w:r w:rsidR="008D5E2E" w:rsidRPr="008D5E2E">
        <w:t xml:space="preserve"> </w:t>
      </w:r>
      <w:r w:rsidRPr="008D5E2E">
        <w:t>ресурсы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разработку</w:t>
      </w:r>
      <w:r w:rsidR="008D5E2E" w:rsidRPr="008D5E2E">
        <w:t xml:space="preserve"> </w:t>
      </w:r>
      <w:r w:rsidRPr="008D5E2E">
        <w:t>новой</w:t>
      </w:r>
      <w:r w:rsidR="008D5E2E" w:rsidRPr="008D5E2E">
        <w:t xml:space="preserve"> </w:t>
      </w:r>
      <w:r w:rsidRPr="008D5E2E">
        <w:t>продукции,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постоянно</w:t>
      </w:r>
      <w:r w:rsidR="008D5E2E" w:rsidRPr="008D5E2E">
        <w:t xml:space="preserve"> </w:t>
      </w:r>
      <w:r w:rsidRPr="008D5E2E">
        <w:t>заинтересованный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инновациях</w:t>
      </w:r>
      <w:r w:rsidR="008D5E2E" w:rsidRPr="008D5E2E">
        <w:t xml:space="preserve"> </w:t>
      </w:r>
      <w:r w:rsidRPr="008D5E2E">
        <w:t>персонал</w:t>
      </w:r>
      <w:r w:rsidR="008D5E2E" w:rsidRPr="008D5E2E">
        <w:t xml:space="preserve">. </w:t>
      </w:r>
      <w:r w:rsidRPr="008D5E2E">
        <w:t>Из</w:t>
      </w:r>
      <w:r w:rsidR="008D5E2E" w:rsidRPr="008D5E2E">
        <w:t xml:space="preserve"> </w:t>
      </w:r>
      <w:r w:rsidRPr="008D5E2E">
        <w:t>мирового</w:t>
      </w:r>
      <w:r w:rsidR="008D5E2E" w:rsidRPr="008D5E2E">
        <w:t xml:space="preserve"> </w:t>
      </w:r>
      <w:r w:rsidRPr="008D5E2E">
        <w:t>опыта</w:t>
      </w:r>
      <w:r w:rsidR="008D5E2E" w:rsidRPr="008D5E2E">
        <w:t xml:space="preserve"> </w:t>
      </w:r>
      <w:r w:rsidRPr="008D5E2E">
        <w:t>известно,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стремление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инновациям</w:t>
      </w:r>
      <w:r w:rsidR="008D5E2E" w:rsidRPr="008D5E2E">
        <w:t xml:space="preserve"> </w:t>
      </w:r>
      <w:r w:rsidRPr="008D5E2E">
        <w:t>таких</w:t>
      </w:r>
      <w:r w:rsidR="008D5E2E" w:rsidRPr="008D5E2E">
        <w:t xml:space="preserve"> </w:t>
      </w:r>
      <w:r w:rsidRPr="008D5E2E">
        <w:t>известных</w:t>
      </w:r>
      <w:r w:rsidR="008D5E2E" w:rsidRPr="008D5E2E">
        <w:t xml:space="preserve"> </w:t>
      </w:r>
      <w:r w:rsidRPr="008D5E2E">
        <w:t>менеджеров,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Билл</w:t>
      </w:r>
      <w:r w:rsidR="008D5E2E" w:rsidRPr="008D5E2E">
        <w:t xml:space="preserve"> </w:t>
      </w:r>
      <w:r w:rsidRPr="008D5E2E">
        <w:t>Гейтс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компании</w:t>
      </w:r>
      <w:r w:rsidR="008D5E2E" w:rsidRPr="008D5E2E">
        <w:t xml:space="preserve"> </w:t>
      </w:r>
      <w:r w:rsidRPr="008D5E2E">
        <w:t>Microsoft,</w:t>
      </w:r>
      <w:r w:rsidR="008D5E2E" w:rsidRPr="008D5E2E">
        <w:t xml:space="preserve"> </w:t>
      </w:r>
      <w:r w:rsidRPr="008D5E2E">
        <w:t>Акио</w:t>
      </w:r>
      <w:r w:rsidR="008D5E2E" w:rsidRPr="008D5E2E">
        <w:t xml:space="preserve"> </w:t>
      </w:r>
      <w:r w:rsidRPr="008D5E2E">
        <w:t>Морито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Sony,</w:t>
      </w:r>
      <w:r w:rsidR="008D5E2E" w:rsidRPr="008D5E2E">
        <w:t xml:space="preserve"> </w:t>
      </w:r>
      <w:r w:rsidRPr="008D5E2E">
        <w:t>Джека</w:t>
      </w:r>
      <w:r w:rsidR="008D5E2E" w:rsidRPr="008D5E2E">
        <w:t xml:space="preserve"> </w:t>
      </w:r>
      <w:r w:rsidRPr="008D5E2E">
        <w:t>Уэлча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General</w:t>
      </w:r>
      <w:r w:rsidR="008D5E2E" w:rsidRPr="008D5E2E">
        <w:t xml:space="preserve"> </w:t>
      </w:r>
      <w:r w:rsidRPr="008D5E2E">
        <w:t>Electric,</w:t>
      </w:r>
      <w:r w:rsidR="008D5E2E" w:rsidRPr="008D5E2E">
        <w:t xml:space="preserve"> </w:t>
      </w:r>
      <w:r w:rsidRPr="008D5E2E">
        <w:t>привело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компании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мировому</w:t>
      </w:r>
      <w:r w:rsidR="008D5E2E" w:rsidRPr="008D5E2E">
        <w:t xml:space="preserve"> </w:t>
      </w:r>
      <w:r w:rsidRPr="008D5E2E">
        <w:t>лидерству</w:t>
      </w:r>
      <w:r w:rsidR="008D5E2E" w:rsidRPr="008D5E2E">
        <w:t xml:space="preserve"> [</w:t>
      </w:r>
      <w:r w:rsidRPr="008D5E2E">
        <w:t>14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Предприятиям</w:t>
      </w:r>
      <w:r w:rsidR="008D5E2E" w:rsidRPr="008D5E2E">
        <w:t xml:space="preserve"> </w:t>
      </w:r>
      <w:r w:rsidRPr="008D5E2E">
        <w:t>необходимо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проводить</w:t>
      </w:r>
      <w:r w:rsidR="008D5E2E" w:rsidRPr="008D5E2E">
        <w:rPr>
          <w:bCs/>
        </w:rPr>
        <w:t xml:space="preserve"> </w:t>
      </w:r>
      <w:r w:rsidRPr="008D5E2E">
        <w:rPr>
          <w:bCs/>
        </w:rPr>
        <w:t>постоянный</w:t>
      </w:r>
      <w:r w:rsidR="008D5E2E" w:rsidRPr="008D5E2E">
        <w:rPr>
          <w:bCs/>
        </w:rPr>
        <w:t xml:space="preserve"> </w:t>
      </w:r>
      <w:r w:rsidRPr="008D5E2E">
        <w:rPr>
          <w:bCs/>
        </w:rPr>
        <w:t>мониторинг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науки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техники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последних</w:t>
      </w:r>
      <w:r w:rsidR="008D5E2E" w:rsidRPr="008D5E2E">
        <w:t xml:space="preserve"> </w:t>
      </w:r>
      <w:r w:rsidRPr="008D5E2E">
        <w:t>достижений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этих</w:t>
      </w:r>
      <w:r w:rsidR="008D5E2E" w:rsidRPr="008D5E2E">
        <w:t xml:space="preserve"> </w:t>
      </w:r>
      <w:r w:rsidRPr="008D5E2E">
        <w:t>областях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производственный</w:t>
      </w:r>
      <w:r w:rsidR="008D5E2E" w:rsidRPr="008D5E2E">
        <w:t xml:space="preserve"> </w:t>
      </w:r>
      <w:r w:rsidRPr="008D5E2E">
        <w:t>процесс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своевременного</w:t>
      </w:r>
      <w:r w:rsidR="008D5E2E" w:rsidRPr="008D5E2E">
        <w:t xml:space="preserve"> </w:t>
      </w:r>
      <w:r w:rsidRPr="008D5E2E">
        <w:t>отказа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используемой</w:t>
      </w:r>
      <w:r w:rsidR="008D5E2E" w:rsidRPr="008D5E2E">
        <w:t xml:space="preserve"> </w:t>
      </w:r>
      <w:r w:rsidRPr="008D5E2E">
        <w:t>устаревшей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технологии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Источниками</w:t>
      </w:r>
      <w:r w:rsidR="008D5E2E" w:rsidRPr="008D5E2E">
        <w:t xml:space="preserve"> </w:t>
      </w:r>
      <w:r w:rsidRPr="008D5E2E">
        <w:t>информации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среде</w:t>
      </w:r>
      <w:r w:rsidR="008D5E2E" w:rsidRPr="008D5E2E">
        <w:t xml:space="preserve"> </w:t>
      </w:r>
      <w:r w:rsidRPr="008D5E2E">
        <w:t>могут</w:t>
      </w:r>
      <w:r w:rsidR="008D5E2E" w:rsidRPr="008D5E2E">
        <w:t xml:space="preserve"> </w:t>
      </w:r>
      <w:r w:rsidRPr="008D5E2E">
        <w:t>служить</w:t>
      </w:r>
      <w:r w:rsidR="008D5E2E" w:rsidRPr="008D5E2E">
        <w:t xml:space="preserve"> </w:t>
      </w:r>
      <w:r w:rsidRPr="008D5E2E">
        <w:t>отраслевые</w:t>
      </w:r>
      <w:r w:rsidR="008D5E2E" w:rsidRPr="008D5E2E">
        <w:t xml:space="preserve"> </w:t>
      </w:r>
      <w:r w:rsidRPr="008D5E2E">
        <w:t>конференции,</w:t>
      </w:r>
      <w:r w:rsidR="008D5E2E" w:rsidRPr="008D5E2E">
        <w:t xml:space="preserve"> </w:t>
      </w:r>
      <w:r w:rsidRPr="008D5E2E">
        <w:t>сеть</w:t>
      </w:r>
      <w:r w:rsidR="008D5E2E" w:rsidRPr="008D5E2E">
        <w:t xml:space="preserve"> </w:t>
      </w:r>
      <w:r w:rsidRPr="008D5E2E">
        <w:t>научной</w:t>
      </w:r>
      <w:r w:rsidR="008D5E2E" w:rsidRPr="008D5E2E">
        <w:t xml:space="preserve"> </w:t>
      </w:r>
      <w:r w:rsidRPr="008D5E2E">
        <w:t>информации</w:t>
      </w:r>
      <w:r w:rsidR="008D5E2E" w:rsidRPr="008D5E2E">
        <w:t xml:space="preserve"> (</w:t>
      </w:r>
      <w:r w:rsidRPr="008D5E2E">
        <w:t>например,</w:t>
      </w:r>
      <w:r w:rsidR="008D5E2E" w:rsidRPr="008D5E2E">
        <w:t xml:space="preserve"> </w:t>
      </w:r>
      <w:r w:rsidRPr="008D5E2E">
        <w:t>STN</w:t>
      </w:r>
      <w:r w:rsidR="008D5E2E" w:rsidRPr="008D5E2E">
        <w:t xml:space="preserve"> </w:t>
      </w:r>
      <w:r w:rsidRPr="008D5E2E">
        <w:t>International</w:t>
      </w:r>
      <w:r w:rsidR="008D5E2E" w:rsidRPr="008D5E2E">
        <w:t xml:space="preserve">), </w:t>
      </w:r>
      <w:r w:rsidRPr="008D5E2E">
        <w:t>профессиональные</w:t>
      </w:r>
      <w:r w:rsidR="008D5E2E" w:rsidRPr="008D5E2E">
        <w:t xml:space="preserve"> </w:t>
      </w:r>
      <w:r w:rsidRPr="008D5E2E">
        <w:t>совещания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другие</w:t>
      </w:r>
      <w:r w:rsidR="008D5E2E" w:rsidRPr="008D5E2E">
        <w:t xml:space="preserve"> </w:t>
      </w:r>
      <w:r w:rsidRPr="008D5E2E">
        <w:t>каналы</w:t>
      </w:r>
      <w:r w:rsidR="008D5E2E" w:rsidRPr="008D5E2E">
        <w:t xml:space="preserve">. </w:t>
      </w:r>
      <w:r w:rsidRPr="008D5E2E">
        <w:t>Например,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Всероссийском</w:t>
      </w:r>
      <w:r w:rsidR="008D5E2E" w:rsidRPr="008D5E2E">
        <w:t xml:space="preserve"> </w:t>
      </w:r>
      <w:r w:rsidRPr="008D5E2E">
        <w:t>Выставочном</w:t>
      </w:r>
      <w:r w:rsidR="008D5E2E" w:rsidRPr="008D5E2E">
        <w:t xml:space="preserve"> </w:t>
      </w:r>
      <w:r w:rsidRPr="008D5E2E">
        <w:t>Центре</w:t>
      </w:r>
      <w:r w:rsidR="008D5E2E" w:rsidRPr="008D5E2E">
        <w:t xml:space="preserve"> </w:t>
      </w:r>
      <w:r w:rsidRPr="008D5E2E">
        <w:t>15-18</w:t>
      </w:r>
      <w:r w:rsidR="008D5E2E" w:rsidRPr="008D5E2E">
        <w:t xml:space="preserve"> </w:t>
      </w:r>
      <w:r w:rsidRPr="008D5E2E">
        <w:t>февраля</w:t>
      </w:r>
      <w:r w:rsidR="008D5E2E" w:rsidRPr="008D5E2E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D5E2E">
          <w:t>2005</w:t>
        </w:r>
        <w:r w:rsidR="008D5E2E" w:rsidRPr="008D5E2E">
          <w:t xml:space="preserve"> </w:t>
        </w:r>
        <w:r w:rsidRPr="008D5E2E">
          <w:t>г</w:t>
        </w:r>
      </w:smartTag>
      <w:r w:rsidR="008D5E2E" w:rsidRPr="008D5E2E">
        <w:t xml:space="preserve">. </w:t>
      </w:r>
      <w:r w:rsidRPr="008D5E2E">
        <w:t>проводился</w:t>
      </w:r>
      <w:r w:rsidR="008D5E2E" w:rsidRPr="008D5E2E">
        <w:t xml:space="preserve"> </w:t>
      </w:r>
      <w:r w:rsidRPr="008D5E2E">
        <w:t>V</w:t>
      </w:r>
      <w:r w:rsidR="008D5E2E" w:rsidRPr="008D5E2E">
        <w:t xml:space="preserve"> </w:t>
      </w:r>
      <w:r w:rsidRPr="008D5E2E">
        <w:t>Московский</w:t>
      </w:r>
      <w:r w:rsidR="008D5E2E" w:rsidRPr="008D5E2E">
        <w:t xml:space="preserve"> </w:t>
      </w:r>
      <w:r w:rsidRPr="008D5E2E">
        <w:t>международный</w:t>
      </w:r>
      <w:r w:rsidR="008D5E2E" w:rsidRPr="008D5E2E">
        <w:t xml:space="preserve"> </w:t>
      </w:r>
      <w:r w:rsidRPr="008D5E2E">
        <w:t>салон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инвестиций</w:t>
      </w:r>
      <w:r w:rsidR="008D5E2E" w:rsidRPr="008D5E2E">
        <w:t xml:space="preserve">. </w:t>
      </w:r>
      <w:r w:rsidRPr="008D5E2E">
        <w:t>Основная</w:t>
      </w:r>
      <w:r w:rsidR="008D5E2E" w:rsidRPr="008D5E2E">
        <w:t xml:space="preserve"> </w:t>
      </w:r>
      <w:r w:rsidRPr="008D5E2E">
        <w:t>цель</w:t>
      </w:r>
      <w:r w:rsidR="008D5E2E" w:rsidRPr="008D5E2E">
        <w:t xml:space="preserve"> </w:t>
      </w:r>
      <w:r w:rsidRPr="008D5E2E">
        <w:t>проведения</w:t>
      </w:r>
      <w:r w:rsidR="008D5E2E" w:rsidRPr="008D5E2E">
        <w:t xml:space="preserve"> </w:t>
      </w:r>
      <w:r w:rsidRPr="008D5E2E">
        <w:t>Салона</w:t>
      </w:r>
      <w:r w:rsidR="008D5E2E" w:rsidRPr="008D5E2E">
        <w:t xml:space="preserve"> - </w:t>
      </w:r>
      <w:r w:rsidRPr="008D5E2E">
        <w:t>содействие</w:t>
      </w:r>
      <w:r w:rsidR="008D5E2E" w:rsidRPr="008D5E2E">
        <w:t xml:space="preserve"> </w:t>
      </w:r>
      <w:r w:rsidRPr="008D5E2E">
        <w:t>изобретателям,</w:t>
      </w:r>
      <w:r w:rsidR="008D5E2E" w:rsidRPr="008D5E2E">
        <w:t xml:space="preserve"> </w:t>
      </w:r>
      <w:r w:rsidRPr="008D5E2E">
        <w:t>разработчикам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производителям</w:t>
      </w:r>
      <w:r w:rsidR="008D5E2E" w:rsidRPr="008D5E2E">
        <w:t xml:space="preserve"> </w:t>
      </w:r>
      <w:r w:rsidRPr="008D5E2E">
        <w:t>высокотехнологической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представлении</w:t>
      </w:r>
      <w:r w:rsidR="008D5E2E" w:rsidRPr="008D5E2E">
        <w:t xml:space="preserve"> </w:t>
      </w:r>
      <w:r w:rsidRPr="008D5E2E">
        <w:t>изобретений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lastRenderedPageBreak/>
        <w:t>инновационных</w:t>
      </w:r>
      <w:r w:rsidR="008D5E2E" w:rsidRPr="008D5E2E">
        <w:t xml:space="preserve"> </w:t>
      </w:r>
      <w:r w:rsidRPr="008D5E2E">
        <w:t>проектов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интересах</w:t>
      </w:r>
      <w:r w:rsidR="008D5E2E" w:rsidRPr="008D5E2E">
        <w:t xml:space="preserve"> </w:t>
      </w:r>
      <w:r w:rsidRPr="008D5E2E">
        <w:t>продвижения</w:t>
      </w:r>
      <w:r w:rsidR="008D5E2E" w:rsidRPr="008D5E2E">
        <w:t xml:space="preserve"> </w:t>
      </w:r>
      <w:r w:rsidRPr="008D5E2E">
        <w:t>перспективных</w:t>
      </w:r>
      <w:r w:rsidR="008D5E2E" w:rsidRPr="008D5E2E">
        <w:t xml:space="preserve"> </w:t>
      </w:r>
      <w:r w:rsidRPr="008D5E2E">
        <w:t>технологий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отечественный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зарубежный</w:t>
      </w:r>
      <w:r w:rsidR="008D5E2E" w:rsidRPr="008D5E2E">
        <w:t xml:space="preserve"> </w:t>
      </w:r>
      <w:r w:rsidRPr="008D5E2E">
        <w:t>рынки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Для</w:t>
      </w:r>
      <w:r w:rsidR="008D5E2E" w:rsidRPr="008D5E2E">
        <w:t xml:space="preserve"> </w:t>
      </w:r>
      <w:r w:rsidRPr="008D5E2E">
        <w:t>адаптации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решений</w:t>
      </w:r>
      <w:r w:rsidR="008D5E2E" w:rsidRPr="008D5E2E">
        <w:t xml:space="preserve"> </w:t>
      </w:r>
      <w:r w:rsidRPr="008D5E2E">
        <w:t>необходимо</w:t>
      </w:r>
      <w:r w:rsidR="008D5E2E" w:rsidRPr="008D5E2E">
        <w:t xml:space="preserve">: </w:t>
      </w:r>
      <w:r w:rsidRPr="008D5E2E">
        <w:t>проведение</w:t>
      </w:r>
      <w:r w:rsidR="008D5E2E" w:rsidRPr="008D5E2E">
        <w:t xml:space="preserve"> </w:t>
      </w:r>
      <w:r w:rsidRPr="008D5E2E">
        <w:t>маркетинговых</w:t>
      </w:r>
      <w:r w:rsidR="008D5E2E" w:rsidRPr="008D5E2E">
        <w:t xml:space="preserve"> </w:t>
      </w:r>
      <w:r w:rsidRPr="008D5E2E">
        <w:t>исследований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выявлению</w:t>
      </w:r>
      <w:r w:rsidR="008D5E2E" w:rsidRPr="008D5E2E">
        <w:t xml:space="preserve"> </w:t>
      </w:r>
      <w:r w:rsidRPr="008D5E2E">
        <w:t>потребительских</w:t>
      </w:r>
      <w:r w:rsidR="008D5E2E" w:rsidRPr="008D5E2E">
        <w:t xml:space="preserve"> </w:t>
      </w:r>
      <w:r w:rsidRPr="008D5E2E">
        <w:t>предпочтений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изменений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 xml:space="preserve"> </w:t>
      </w:r>
      <w:r w:rsidRPr="008D5E2E">
        <w:t>продукции,</w:t>
      </w:r>
      <w:r w:rsidR="008D5E2E" w:rsidRPr="008D5E2E">
        <w:t xml:space="preserve"> </w:t>
      </w:r>
      <w:r w:rsidRPr="008D5E2E">
        <w:t>социологических</w:t>
      </w:r>
      <w:r w:rsidR="008D5E2E" w:rsidRPr="008D5E2E">
        <w:t xml:space="preserve"> </w:t>
      </w:r>
      <w:r w:rsidRPr="008D5E2E">
        <w:t>опросов</w:t>
      </w:r>
      <w:r w:rsidR="008D5E2E" w:rsidRPr="008D5E2E">
        <w:t xml:space="preserve"> </w:t>
      </w:r>
      <w:r w:rsidRPr="008D5E2E">
        <w:t>работников,</w:t>
      </w:r>
      <w:r w:rsidR="008D5E2E" w:rsidRPr="008D5E2E">
        <w:t xml:space="preserve"> </w:t>
      </w:r>
      <w:r w:rsidRPr="008D5E2E">
        <w:t>разработки</w:t>
      </w:r>
      <w:r w:rsidR="008D5E2E" w:rsidRPr="008D5E2E">
        <w:t xml:space="preserve"> </w:t>
      </w:r>
      <w:r w:rsidRPr="008D5E2E">
        <w:t>индивидуальной</w:t>
      </w:r>
      <w:r w:rsidR="008D5E2E" w:rsidRPr="008D5E2E">
        <w:t xml:space="preserve"> </w:t>
      </w:r>
      <w:r w:rsidRPr="008D5E2E">
        <w:t>политики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рынке,</w:t>
      </w:r>
      <w:r w:rsidR="008D5E2E" w:rsidRPr="008D5E2E">
        <w:t xml:space="preserve"> </w:t>
      </w:r>
      <w:r w:rsidRPr="008D5E2E">
        <w:t>сегментирование,</w:t>
      </w:r>
      <w:r w:rsidR="008D5E2E" w:rsidRPr="008D5E2E">
        <w:t xml:space="preserve"> </w:t>
      </w:r>
      <w:r w:rsidRPr="008D5E2E">
        <w:t>позиционирование,</w:t>
      </w:r>
      <w:r w:rsidR="008D5E2E" w:rsidRPr="008D5E2E">
        <w:t xml:space="preserve"> </w:t>
      </w:r>
      <w:r w:rsidRPr="008D5E2E">
        <w:t>определение</w:t>
      </w:r>
      <w:r w:rsidR="008D5E2E" w:rsidRPr="008D5E2E">
        <w:t xml:space="preserve"> </w:t>
      </w:r>
      <w:r w:rsidRPr="008D5E2E">
        <w:t>потенциала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выявление</w:t>
      </w:r>
      <w:r w:rsidR="008D5E2E" w:rsidRPr="008D5E2E">
        <w:t xml:space="preserve"> "</w:t>
      </w:r>
      <w:r w:rsidRPr="008D5E2E">
        <w:t>узких</w:t>
      </w:r>
      <w:r w:rsidR="008D5E2E" w:rsidRPr="008D5E2E">
        <w:t xml:space="preserve"> </w:t>
      </w:r>
      <w:r w:rsidRPr="008D5E2E">
        <w:t>мест</w:t>
      </w:r>
      <w:r w:rsidR="008D5E2E" w:rsidRPr="008D5E2E">
        <w:t>".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Снижение</w:t>
      </w:r>
      <w:r w:rsidR="008D5E2E" w:rsidRPr="008D5E2E">
        <w:t xml:space="preserve"> </w:t>
      </w:r>
      <w:r w:rsidRPr="008D5E2E">
        <w:t>уровня</w:t>
      </w:r>
      <w:r w:rsidR="008D5E2E" w:rsidRPr="008D5E2E">
        <w:t xml:space="preserve"> </w:t>
      </w:r>
      <w:r w:rsidRPr="008D5E2E">
        <w:t>риска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возможно</w:t>
      </w:r>
      <w:r w:rsidR="008D5E2E" w:rsidRPr="008D5E2E">
        <w:t xml:space="preserve"> </w:t>
      </w:r>
      <w:r w:rsidRPr="008D5E2E">
        <w:t>путем</w:t>
      </w:r>
      <w:r w:rsidR="008D5E2E" w:rsidRPr="008D5E2E">
        <w:t xml:space="preserve"> </w:t>
      </w:r>
      <w:r w:rsidRPr="008D5E2E">
        <w:t>сбора</w:t>
      </w:r>
      <w:r w:rsidR="008D5E2E" w:rsidRPr="008D5E2E">
        <w:t xml:space="preserve"> </w:t>
      </w:r>
      <w:r w:rsidRPr="008D5E2E">
        <w:t>информации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rPr>
          <w:bCs/>
        </w:rPr>
        <w:t>разработки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предварительных</w:t>
      </w:r>
      <w:r w:rsidR="008D5E2E" w:rsidRPr="008D5E2E">
        <w:rPr>
          <w:bCs/>
        </w:rPr>
        <w:t xml:space="preserve"> </w:t>
      </w:r>
      <w:r w:rsidRPr="008D5E2E">
        <w:rPr>
          <w:bCs/>
        </w:rPr>
        <w:t>мероприятий,</w:t>
      </w:r>
      <w:r w:rsidR="008D5E2E" w:rsidRPr="008D5E2E">
        <w:rPr>
          <w:bCs/>
        </w:rPr>
        <w:t xml:space="preserve"> </w:t>
      </w:r>
      <w:r w:rsidRPr="008D5E2E">
        <w:t>связанных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последовательным</w:t>
      </w:r>
      <w:r w:rsidR="008D5E2E" w:rsidRPr="008D5E2E">
        <w:t xml:space="preserve"> </w:t>
      </w:r>
      <w:r w:rsidRPr="008D5E2E">
        <w:t>выполнением</w:t>
      </w:r>
      <w:r w:rsidR="008D5E2E" w:rsidRPr="008D5E2E">
        <w:t xml:space="preserve"> </w:t>
      </w:r>
      <w:r w:rsidRPr="008D5E2E">
        <w:t>первоочередных</w:t>
      </w:r>
      <w:r w:rsidR="008D5E2E" w:rsidRPr="008D5E2E">
        <w:t xml:space="preserve"> </w:t>
      </w:r>
      <w:r w:rsidRPr="008D5E2E">
        <w:t>действий,</w:t>
      </w:r>
      <w:r w:rsidR="008D5E2E" w:rsidRPr="008D5E2E">
        <w:t xml:space="preserve"> </w:t>
      </w:r>
      <w:r w:rsidRPr="008D5E2E">
        <w:t>направленных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снижение</w:t>
      </w:r>
      <w:r w:rsidR="008D5E2E" w:rsidRPr="008D5E2E">
        <w:t xml:space="preserve"> </w:t>
      </w:r>
      <w:r w:rsidRPr="008D5E2E">
        <w:t>уровня</w:t>
      </w:r>
      <w:r w:rsidR="008D5E2E" w:rsidRPr="008D5E2E">
        <w:t xml:space="preserve"> </w:t>
      </w:r>
      <w:r w:rsidRPr="008D5E2E">
        <w:t>риска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минимума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При</w:t>
      </w:r>
      <w:r w:rsidR="008D5E2E" w:rsidRPr="008D5E2E">
        <w:t xml:space="preserve"> </w:t>
      </w:r>
      <w:r w:rsidRPr="008D5E2E">
        <w:t>рассмотрении</w:t>
      </w:r>
      <w:r w:rsidR="008D5E2E" w:rsidRPr="008D5E2E">
        <w:t xml:space="preserve"> </w:t>
      </w:r>
      <w:r w:rsidRPr="008D5E2E">
        <w:t>общепризнанных</w:t>
      </w:r>
      <w:r w:rsidR="008D5E2E" w:rsidRPr="008D5E2E">
        <w:t xml:space="preserve"> </w:t>
      </w:r>
      <w:r w:rsidRPr="008D5E2E">
        <w:t>недочетов</w:t>
      </w:r>
      <w:r w:rsidR="008D5E2E" w:rsidRPr="008D5E2E">
        <w:t xml:space="preserve"> </w:t>
      </w:r>
      <w:r w:rsidRPr="008D5E2E">
        <w:t>представления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рынок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сделать</w:t>
      </w:r>
      <w:r w:rsidR="008D5E2E" w:rsidRPr="008D5E2E">
        <w:t xml:space="preserve"> </w:t>
      </w:r>
      <w:r w:rsidRPr="008D5E2E">
        <w:t>вывод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том,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успех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нововведений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многом</w:t>
      </w:r>
      <w:r w:rsidR="008D5E2E" w:rsidRPr="008D5E2E">
        <w:t xml:space="preserve"> </w:t>
      </w:r>
      <w:r w:rsidRPr="008D5E2E">
        <w:t>зависит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rPr>
          <w:bCs/>
        </w:rPr>
        <w:t>системы</w:t>
      </w:r>
      <w:r w:rsidR="008D5E2E" w:rsidRPr="008D5E2E">
        <w:rPr>
          <w:bCs/>
        </w:rPr>
        <w:t xml:space="preserve"> </w:t>
      </w:r>
      <w:r w:rsidRPr="008D5E2E">
        <w:rPr>
          <w:bCs/>
        </w:rPr>
        <w:t>управления,</w:t>
      </w:r>
      <w:r w:rsidR="008D5E2E" w:rsidRPr="008D5E2E">
        <w:rPr>
          <w:bCs/>
        </w:rPr>
        <w:t xml:space="preserve"> </w:t>
      </w:r>
      <w:r w:rsidRPr="008D5E2E">
        <w:t>применяющейся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предприятии</w:t>
      </w:r>
      <w:r w:rsidR="008D5E2E" w:rsidRPr="008D5E2E">
        <w:t xml:space="preserve">. </w:t>
      </w:r>
      <w:r w:rsidRPr="008D5E2E">
        <w:t>Сегодня</w:t>
      </w:r>
      <w:r w:rsidR="008D5E2E" w:rsidRPr="008D5E2E">
        <w:t xml:space="preserve"> </w:t>
      </w:r>
      <w:r w:rsidRPr="008D5E2E">
        <w:t>руководителю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успешного</w:t>
      </w:r>
      <w:r w:rsidR="008D5E2E" w:rsidRPr="008D5E2E">
        <w:t xml:space="preserve"> </w:t>
      </w:r>
      <w:r w:rsidRPr="008D5E2E">
        <w:t>управления</w:t>
      </w:r>
      <w:r w:rsidR="008D5E2E" w:rsidRPr="008D5E2E">
        <w:t xml:space="preserve"> </w:t>
      </w:r>
      <w:r w:rsidRPr="008D5E2E">
        <w:t>бизнесом</w:t>
      </w:r>
      <w:r w:rsidR="008D5E2E" w:rsidRPr="008D5E2E">
        <w:t xml:space="preserve"> </w:t>
      </w:r>
      <w:r w:rsidRPr="008D5E2E">
        <w:t>необходимо</w:t>
      </w:r>
      <w:r w:rsidR="008D5E2E" w:rsidRPr="008D5E2E">
        <w:t xml:space="preserve"> </w:t>
      </w:r>
      <w:r w:rsidRPr="008D5E2E">
        <w:t>совершенствование</w:t>
      </w:r>
      <w:r w:rsidR="008D5E2E" w:rsidRPr="008D5E2E">
        <w:t xml:space="preserve"> </w:t>
      </w:r>
      <w:r w:rsidRPr="008D5E2E">
        <w:t>менеджмента</w:t>
      </w:r>
      <w:r w:rsidR="008D5E2E" w:rsidRPr="008D5E2E">
        <w:t xml:space="preserve"> </w:t>
      </w:r>
      <w:r w:rsidRPr="008D5E2E">
        <w:t>управления</w:t>
      </w:r>
      <w:r w:rsidR="008D5E2E" w:rsidRPr="008D5E2E">
        <w:t xml:space="preserve"> </w:t>
      </w:r>
      <w:r w:rsidRPr="008D5E2E">
        <w:t>инновациями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приведение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уровню,</w:t>
      </w:r>
      <w:r w:rsidR="008D5E2E" w:rsidRPr="008D5E2E">
        <w:t xml:space="preserve"> </w:t>
      </w:r>
      <w:r w:rsidRPr="008D5E2E">
        <w:t>сравнимому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международным</w:t>
      </w:r>
      <w:r w:rsidR="008D5E2E" w:rsidRPr="008D5E2E">
        <w:t xml:space="preserve">. </w:t>
      </w:r>
      <w:r w:rsidRPr="008D5E2E">
        <w:t>Повышение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грамотности</w:t>
      </w:r>
      <w:r w:rsidR="008D5E2E" w:rsidRPr="008D5E2E">
        <w:t xml:space="preserve"> </w:t>
      </w:r>
      <w:r w:rsidRPr="008D5E2E">
        <w:t>возможно</w:t>
      </w:r>
      <w:r w:rsidR="008D5E2E" w:rsidRPr="008D5E2E">
        <w:t xml:space="preserve"> </w:t>
      </w:r>
      <w:r w:rsidRPr="008D5E2E">
        <w:t>через</w:t>
      </w:r>
      <w:r w:rsidR="008D5E2E" w:rsidRPr="008D5E2E">
        <w:t xml:space="preserve"> </w:t>
      </w:r>
      <w:r w:rsidRPr="008D5E2E">
        <w:t>консалтинговые</w:t>
      </w:r>
      <w:r w:rsidR="008D5E2E" w:rsidRPr="008D5E2E">
        <w:t xml:space="preserve"> </w:t>
      </w:r>
      <w:r w:rsidRPr="008D5E2E">
        <w:t>услуги,</w:t>
      </w:r>
      <w:r w:rsidR="008D5E2E" w:rsidRPr="008D5E2E">
        <w:t xml:space="preserve"> </w:t>
      </w:r>
      <w:r w:rsidRPr="008D5E2E">
        <w:t>образовательные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подготовки</w:t>
      </w:r>
      <w:r w:rsidR="008D5E2E" w:rsidRPr="008D5E2E">
        <w:t xml:space="preserve"> </w:t>
      </w:r>
      <w:r w:rsidRPr="008D5E2E">
        <w:t>менеджеров,</w:t>
      </w:r>
      <w:r w:rsidR="008D5E2E" w:rsidRPr="008D5E2E">
        <w:t xml:space="preserve"> </w:t>
      </w:r>
      <w:r w:rsidRPr="008D5E2E">
        <w:t>семинары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выставки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Руководство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должно</w:t>
      </w:r>
      <w:r w:rsidR="008D5E2E" w:rsidRPr="008D5E2E">
        <w:t xml:space="preserve"> </w:t>
      </w:r>
      <w:r w:rsidRPr="008D5E2E">
        <w:t>уделять</w:t>
      </w:r>
      <w:r w:rsidR="008D5E2E" w:rsidRPr="008D5E2E">
        <w:t xml:space="preserve"> </w:t>
      </w:r>
      <w:r w:rsidRPr="008D5E2E">
        <w:t>особое</w:t>
      </w:r>
      <w:r w:rsidR="008D5E2E" w:rsidRPr="008D5E2E">
        <w:t xml:space="preserve"> </w:t>
      </w:r>
      <w:r w:rsidRPr="008D5E2E">
        <w:t>внимание</w:t>
      </w:r>
      <w:r w:rsidR="008D5E2E" w:rsidRPr="008D5E2E">
        <w:t xml:space="preserve"> </w:t>
      </w:r>
      <w:r w:rsidRPr="008D5E2E">
        <w:t>созданию</w:t>
      </w:r>
      <w:r w:rsidR="008D5E2E" w:rsidRPr="008D5E2E">
        <w:rPr>
          <w:bCs/>
        </w:rPr>
        <w:t xml:space="preserve"> </w:t>
      </w:r>
      <w:r w:rsidRPr="008D5E2E">
        <w:rPr>
          <w:bCs/>
        </w:rPr>
        <w:t>системы</w:t>
      </w:r>
      <w:r w:rsidR="008D5E2E" w:rsidRPr="008D5E2E">
        <w:rPr>
          <w:bCs/>
        </w:rPr>
        <w:t xml:space="preserve"> </w:t>
      </w:r>
      <w:r w:rsidRPr="008D5E2E">
        <w:rPr>
          <w:bCs/>
        </w:rPr>
        <w:t>сбора</w:t>
      </w:r>
      <w:r w:rsidR="008D5E2E" w:rsidRPr="008D5E2E">
        <w:rPr>
          <w:bCs/>
        </w:rPr>
        <w:t xml:space="preserve"> </w:t>
      </w:r>
      <w:r w:rsidRPr="008D5E2E">
        <w:rPr>
          <w:bCs/>
        </w:rPr>
        <w:t>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анализа</w:t>
      </w:r>
      <w:r w:rsidR="008D5E2E" w:rsidRPr="008D5E2E">
        <w:rPr>
          <w:bCs/>
        </w:rPr>
        <w:t xml:space="preserve"> </w:t>
      </w:r>
      <w:r w:rsidRPr="008D5E2E">
        <w:rPr>
          <w:bCs/>
        </w:rPr>
        <w:t>информации,</w:t>
      </w:r>
      <w:r w:rsidR="008D5E2E" w:rsidRPr="008D5E2E">
        <w:rPr>
          <w:bCs/>
        </w:rPr>
        <w:t xml:space="preserve"> </w:t>
      </w:r>
      <w:r w:rsidRPr="008D5E2E">
        <w:t>позволяющей</w:t>
      </w:r>
      <w:r w:rsidR="008D5E2E" w:rsidRPr="008D5E2E">
        <w:t xml:space="preserve"> </w:t>
      </w:r>
      <w:r w:rsidRPr="008D5E2E">
        <w:t>определить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прогнозировать</w:t>
      </w:r>
      <w:r w:rsidR="008D5E2E" w:rsidRPr="008D5E2E">
        <w:t xml:space="preserve"> </w:t>
      </w:r>
      <w:r w:rsidRPr="008D5E2E">
        <w:t>результат</w:t>
      </w:r>
      <w:r w:rsidR="008D5E2E" w:rsidRPr="008D5E2E">
        <w:t xml:space="preserve"> </w:t>
      </w:r>
      <w:r w:rsidRPr="008D5E2E">
        <w:t>от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новшеств</w:t>
      </w:r>
      <w:r w:rsidR="008D5E2E" w:rsidRPr="008D5E2E">
        <w:t xml:space="preserve">. </w:t>
      </w:r>
      <w:r w:rsidRPr="008D5E2E">
        <w:t>Правильно</w:t>
      </w:r>
      <w:r w:rsidR="008D5E2E" w:rsidRPr="008D5E2E">
        <w:t xml:space="preserve"> </w:t>
      </w:r>
      <w:r w:rsidRPr="008D5E2E">
        <w:t>организованная</w:t>
      </w:r>
      <w:r w:rsidR="008D5E2E" w:rsidRPr="008D5E2E">
        <w:t xml:space="preserve"> </w:t>
      </w:r>
      <w:r w:rsidRPr="008D5E2E">
        <w:t>система</w:t>
      </w:r>
      <w:r w:rsidR="008D5E2E" w:rsidRPr="008D5E2E">
        <w:t xml:space="preserve"> </w:t>
      </w:r>
      <w:r w:rsidRPr="008D5E2E">
        <w:t>внутренней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внешней</w:t>
      </w:r>
      <w:r w:rsidR="008D5E2E" w:rsidRPr="008D5E2E">
        <w:t xml:space="preserve"> </w:t>
      </w:r>
      <w:r w:rsidRPr="008D5E2E">
        <w:t>коммуникации</w:t>
      </w:r>
      <w:r w:rsidR="008D5E2E" w:rsidRPr="008D5E2E">
        <w:t xml:space="preserve"> </w:t>
      </w:r>
      <w:r w:rsidRPr="008D5E2E">
        <w:t>будет</w:t>
      </w:r>
      <w:r w:rsidR="008D5E2E" w:rsidRPr="008D5E2E">
        <w:t xml:space="preserve"> </w:t>
      </w:r>
      <w:r w:rsidRPr="008D5E2E">
        <w:t>являться</w:t>
      </w:r>
      <w:r w:rsidR="008D5E2E" w:rsidRPr="008D5E2E">
        <w:t xml:space="preserve"> </w:t>
      </w:r>
      <w:r w:rsidRPr="008D5E2E">
        <w:t>своеобразным</w:t>
      </w:r>
      <w:r w:rsidR="008D5E2E" w:rsidRPr="008D5E2E">
        <w:t xml:space="preserve"> </w:t>
      </w:r>
      <w:r w:rsidRPr="008D5E2E">
        <w:t>компасом,</w:t>
      </w:r>
      <w:r w:rsidR="008D5E2E" w:rsidRPr="008D5E2E">
        <w:t xml:space="preserve"> </w:t>
      </w:r>
      <w:r w:rsidRPr="008D5E2E">
        <w:t>определяющим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показывающим</w:t>
      </w:r>
      <w:r w:rsidR="008D5E2E" w:rsidRPr="008D5E2E">
        <w:t xml:space="preserve"> </w:t>
      </w:r>
      <w:r w:rsidRPr="008D5E2E">
        <w:t>необходимое</w:t>
      </w:r>
      <w:r w:rsidR="008D5E2E" w:rsidRPr="008D5E2E">
        <w:t xml:space="preserve"> </w:t>
      </w:r>
      <w:r w:rsidRPr="008D5E2E">
        <w:t>направление</w:t>
      </w:r>
      <w:r w:rsidR="008D5E2E" w:rsidRPr="008D5E2E">
        <w:t xml:space="preserve">. </w:t>
      </w:r>
      <w:r w:rsidRPr="008D5E2E">
        <w:t>Создание</w:t>
      </w:r>
      <w:r w:rsidR="008D5E2E" w:rsidRPr="008D5E2E">
        <w:t xml:space="preserve"> </w:t>
      </w:r>
      <w:r w:rsidRPr="008D5E2E">
        <w:t>такой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компонентом,</w:t>
      </w:r>
      <w:r w:rsidR="008D5E2E" w:rsidRPr="008D5E2E">
        <w:t xml:space="preserve"> </w:t>
      </w:r>
      <w:r w:rsidRPr="008D5E2E">
        <w:t>влияющим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конкурентоспособность</w:t>
      </w:r>
      <w:r w:rsidR="008D5E2E" w:rsidRPr="008D5E2E">
        <w:t xml:space="preserve"> </w:t>
      </w:r>
      <w:r w:rsidRPr="008D5E2E">
        <w:t>предприятия,</w:t>
      </w:r>
      <w:r w:rsidR="008D5E2E" w:rsidRPr="008D5E2E">
        <w:t xml:space="preserve"> </w:t>
      </w:r>
      <w:r w:rsidRPr="008D5E2E">
        <w:t>ибо</w:t>
      </w:r>
      <w:r w:rsidR="008D5E2E" w:rsidRPr="008D5E2E">
        <w:t xml:space="preserve"> </w:t>
      </w:r>
      <w:r w:rsidRPr="008D5E2E">
        <w:t>определить,</w:t>
      </w:r>
      <w:r w:rsidR="008D5E2E" w:rsidRPr="008D5E2E">
        <w:t xml:space="preserve"> </w:t>
      </w:r>
      <w:r w:rsidRPr="008D5E2E">
        <w:t>разработать,</w:t>
      </w:r>
      <w:r w:rsidR="008D5E2E" w:rsidRPr="008D5E2E">
        <w:t xml:space="preserve"> </w:t>
      </w:r>
      <w:r w:rsidRPr="008D5E2E">
        <w:t>внедрить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получить</w:t>
      </w:r>
      <w:r w:rsidR="008D5E2E" w:rsidRPr="008D5E2E">
        <w:t xml:space="preserve"> </w:t>
      </w:r>
      <w:r w:rsidRPr="008D5E2E">
        <w:t>ожидаемый</w:t>
      </w:r>
      <w:r w:rsidR="008D5E2E" w:rsidRPr="008D5E2E">
        <w:t xml:space="preserve"> </w:t>
      </w:r>
      <w:r w:rsidRPr="008D5E2E">
        <w:t>результат</w:t>
      </w:r>
      <w:r w:rsidR="008D5E2E" w:rsidRPr="008D5E2E">
        <w:t xml:space="preserve"> </w:t>
      </w:r>
      <w:r w:rsidRPr="008D5E2E">
        <w:t>возможно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имея</w:t>
      </w:r>
      <w:r w:rsidR="008D5E2E" w:rsidRPr="008D5E2E">
        <w:t xml:space="preserve"> </w:t>
      </w:r>
      <w:r w:rsidRPr="008D5E2E">
        <w:t>четко</w:t>
      </w:r>
      <w:r w:rsidR="008D5E2E" w:rsidRPr="008D5E2E">
        <w:t xml:space="preserve"> </w:t>
      </w:r>
      <w:r w:rsidRPr="008D5E2E">
        <w:t>отлаженные</w:t>
      </w:r>
      <w:r w:rsidR="008D5E2E" w:rsidRPr="008D5E2E">
        <w:t xml:space="preserve"> </w:t>
      </w:r>
      <w:r w:rsidRPr="008D5E2E">
        <w:t>механизмы</w:t>
      </w:r>
      <w:r w:rsidR="008D5E2E" w:rsidRPr="008D5E2E">
        <w:t xml:space="preserve"> </w:t>
      </w:r>
      <w:r w:rsidRPr="008D5E2E">
        <w:t>принятия</w:t>
      </w:r>
      <w:r w:rsidR="008D5E2E" w:rsidRPr="008D5E2E">
        <w:t xml:space="preserve"> </w:t>
      </w:r>
      <w:r w:rsidRPr="008D5E2E">
        <w:t>решений</w:t>
      </w:r>
      <w:r w:rsidR="008D5E2E" w:rsidRPr="008D5E2E">
        <w:t xml:space="preserve"> [</w:t>
      </w:r>
      <w:r w:rsidRPr="008D5E2E">
        <w:t>9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lastRenderedPageBreak/>
        <w:t>При</w:t>
      </w:r>
      <w:r w:rsidR="008D5E2E" w:rsidRPr="008D5E2E">
        <w:t xml:space="preserve"> </w:t>
      </w:r>
      <w:r w:rsidRPr="008D5E2E">
        <w:t>определенных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 </w:t>
      </w:r>
      <w:r w:rsidRPr="008D5E2E">
        <w:t>строителям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покупателям</w:t>
      </w:r>
      <w:r w:rsidR="008D5E2E" w:rsidRPr="008D5E2E">
        <w:t xml:space="preserve"> </w:t>
      </w:r>
      <w:r w:rsidRPr="008D5E2E">
        <w:t>жилья</w:t>
      </w:r>
      <w:r w:rsidR="008D5E2E" w:rsidRPr="008D5E2E">
        <w:t xml:space="preserve"> </w:t>
      </w:r>
      <w:r w:rsidRPr="008D5E2E">
        <w:t>придется</w:t>
      </w:r>
      <w:r w:rsidR="008D5E2E" w:rsidRPr="008D5E2E">
        <w:t xml:space="preserve"> </w:t>
      </w:r>
      <w:r w:rsidRPr="008D5E2E">
        <w:t>настраиваться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новую,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волну</w:t>
      </w:r>
      <w:r w:rsidR="008D5E2E" w:rsidRPr="008D5E2E">
        <w:t xml:space="preserve">. </w:t>
      </w:r>
      <w:r w:rsidRPr="008D5E2E">
        <w:t>Толчком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такой</w:t>
      </w:r>
      <w:r w:rsidR="008D5E2E" w:rsidRPr="008D5E2E">
        <w:t xml:space="preserve"> </w:t>
      </w:r>
      <w:r w:rsidRPr="008D5E2E">
        <w:t>перемене</w:t>
      </w:r>
      <w:r w:rsidR="008D5E2E" w:rsidRPr="008D5E2E">
        <w:t xml:space="preserve"> </w:t>
      </w:r>
      <w:r w:rsidRPr="008D5E2E">
        <w:t>может</w:t>
      </w:r>
      <w:r w:rsidR="008D5E2E" w:rsidRPr="008D5E2E">
        <w:t xml:space="preserve"> </w:t>
      </w:r>
      <w:r w:rsidRPr="008D5E2E">
        <w:t>послужить</w:t>
      </w:r>
      <w:r w:rsidR="008D5E2E" w:rsidRPr="008D5E2E">
        <w:t xml:space="preserve"> </w:t>
      </w:r>
      <w:r w:rsidRPr="008D5E2E">
        <w:t>кризис</w:t>
      </w:r>
      <w:r w:rsidR="008D5E2E" w:rsidRPr="008D5E2E">
        <w:t xml:space="preserve"> </w:t>
      </w:r>
      <w:r w:rsidRPr="008D5E2E">
        <w:t>продаж</w:t>
      </w:r>
      <w:r w:rsidR="008D5E2E" w:rsidRPr="008D5E2E">
        <w:t xml:space="preserve"> </w:t>
      </w:r>
      <w:r w:rsidRPr="008D5E2E">
        <w:t>недвижимости,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неизбежный</w:t>
      </w:r>
      <w:r w:rsidR="008D5E2E" w:rsidRPr="008D5E2E">
        <w:t xml:space="preserve"> (</w:t>
      </w:r>
      <w:r w:rsidRPr="008D5E2E">
        <w:t>в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 </w:t>
      </w:r>
      <w:r w:rsidRPr="008D5E2E">
        <w:t>увеличения</w:t>
      </w:r>
      <w:r w:rsidR="008D5E2E" w:rsidRPr="008D5E2E">
        <w:t xml:space="preserve"> </w:t>
      </w:r>
      <w:r w:rsidRPr="008D5E2E">
        <w:t>объемов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) </w:t>
      </w:r>
      <w:r w:rsidRPr="008D5E2E">
        <w:t>рост</w:t>
      </w:r>
      <w:r w:rsidR="008D5E2E" w:rsidRPr="008D5E2E">
        <w:t xml:space="preserve"> </w:t>
      </w:r>
      <w:r w:rsidRPr="008D5E2E">
        <w:t>цен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основную</w:t>
      </w:r>
      <w:r w:rsidR="008D5E2E" w:rsidRPr="008D5E2E">
        <w:t xml:space="preserve"> </w:t>
      </w:r>
      <w:r w:rsidRPr="008D5E2E">
        <w:t>группу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материалов,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сырье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изготовления,</w:t>
      </w:r>
      <w:r w:rsidR="008D5E2E" w:rsidRPr="008D5E2E">
        <w:t xml:space="preserve"> </w:t>
      </w:r>
      <w:r w:rsidRPr="008D5E2E">
        <w:t>энергоресурсы,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увеличение</w:t>
      </w:r>
      <w:r w:rsidR="008D5E2E" w:rsidRPr="008D5E2E">
        <w:t xml:space="preserve"> </w:t>
      </w:r>
      <w:r w:rsidRPr="008D5E2E">
        <w:t>расходов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заработную</w:t>
      </w:r>
      <w:r w:rsidR="008D5E2E" w:rsidRPr="008D5E2E">
        <w:t xml:space="preserve"> </w:t>
      </w:r>
      <w:r w:rsidRPr="008D5E2E">
        <w:t>плату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прочих</w:t>
      </w:r>
      <w:r w:rsidR="008D5E2E" w:rsidRPr="008D5E2E">
        <w:t xml:space="preserve"> </w:t>
      </w:r>
      <w:r w:rsidRPr="008D5E2E">
        <w:t>издержек</w:t>
      </w:r>
      <w:r w:rsidR="008D5E2E" w:rsidRPr="008D5E2E">
        <w:t>. "</w:t>
      </w:r>
      <w:r w:rsidRPr="008D5E2E">
        <w:t>Строители</w:t>
      </w:r>
      <w:r w:rsidR="008D5E2E" w:rsidRPr="008D5E2E">
        <w:t xml:space="preserve"> </w:t>
      </w:r>
      <w:r w:rsidRPr="008D5E2E">
        <w:t>забыли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себестоимости</w:t>
      </w:r>
      <w:r w:rsidR="008D5E2E" w:rsidRPr="008D5E2E">
        <w:t xml:space="preserve">. </w:t>
      </w:r>
      <w:r w:rsidRPr="008D5E2E">
        <w:t>И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сегодня,</w:t>
      </w:r>
      <w:r w:rsidR="008D5E2E" w:rsidRPr="008D5E2E">
        <w:t xml:space="preserve"> </w:t>
      </w:r>
      <w:r w:rsidRPr="008D5E2E">
        <w:t>когда</w:t>
      </w:r>
      <w:r w:rsidR="008D5E2E" w:rsidRPr="008D5E2E">
        <w:t xml:space="preserve"> </w:t>
      </w:r>
      <w:r w:rsidRPr="008D5E2E">
        <w:t>рынок</w:t>
      </w:r>
      <w:r w:rsidR="008D5E2E" w:rsidRPr="008D5E2E">
        <w:t xml:space="preserve"> </w:t>
      </w:r>
      <w:r w:rsidRPr="008D5E2E">
        <w:t>пошел</w:t>
      </w:r>
      <w:r w:rsidR="008D5E2E" w:rsidRPr="008D5E2E">
        <w:t xml:space="preserve"> </w:t>
      </w:r>
      <w:r w:rsidRPr="008D5E2E">
        <w:t>вниз,</w:t>
      </w:r>
      <w:r w:rsidR="008D5E2E" w:rsidRPr="008D5E2E">
        <w:t xml:space="preserve"> </w:t>
      </w:r>
      <w:r w:rsidRPr="008D5E2E">
        <w:t>начали</w:t>
      </w:r>
      <w:r w:rsidR="008D5E2E" w:rsidRPr="008D5E2E">
        <w:t xml:space="preserve"> </w:t>
      </w:r>
      <w:r w:rsidRPr="008D5E2E">
        <w:t>считать</w:t>
      </w:r>
      <w:r w:rsidR="008D5E2E" w:rsidRPr="008D5E2E">
        <w:t xml:space="preserve"> </w:t>
      </w:r>
      <w:r w:rsidRPr="008D5E2E">
        <w:t>деньги</w:t>
      </w:r>
      <w:r w:rsidR="008D5E2E" w:rsidRPr="008D5E2E">
        <w:t>"</w:t>
      </w:r>
      <w:r w:rsidRPr="008D5E2E">
        <w:t>,</w:t>
      </w:r>
      <w:r w:rsidR="008D5E2E" w:rsidRPr="008D5E2E">
        <w:t xml:space="preserve"> - </w:t>
      </w:r>
      <w:r w:rsidRPr="008D5E2E">
        <w:t>говорит</w:t>
      </w:r>
      <w:r w:rsidR="008D5E2E" w:rsidRPr="008D5E2E">
        <w:t xml:space="preserve"> </w:t>
      </w:r>
      <w:r w:rsidRPr="008D5E2E">
        <w:t>г-н</w:t>
      </w:r>
      <w:r w:rsidR="008D5E2E" w:rsidRPr="008D5E2E">
        <w:t xml:space="preserve"> </w:t>
      </w:r>
      <w:r w:rsidRPr="008D5E2E">
        <w:t>Маркарян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корпорации</w:t>
      </w:r>
      <w:r w:rsidR="008D5E2E" w:rsidRPr="008D5E2E">
        <w:t xml:space="preserve"> "</w:t>
      </w:r>
      <w:r w:rsidRPr="008D5E2E">
        <w:t>Главстрой</w:t>
      </w:r>
      <w:r w:rsidR="008D5E2E" w:rsidRPr="008D5E2E">
        <w:t>" [</w:t>
      </w:r>
      <w:r w:rsidRPr="008D5E2E">
        <w:t>5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По</w:t>
      </w:r>
      <w:r w:rsidR="008D5E2E" w:rsidRPr="008D5E2E">
        <w:t xml:space="preserve"> </w:t>
      </w:r>
      <w:r w:rsidRPr="008D5E2E">
        <w:t>мнению</w:t>
      </w:r>
      <w:r w:rsidR="008D5E2E" w:rsidRPr="008D5E2E">
        <w:t xml:space="preserve"> </w:t>
      </w:r>
      <w:r w:rsidRPr="008D5E2E">
        <w:t>экспертов,</w:t>
      </w:r>
      <w:r w:rsidR="008D5E2E" w:rsidRPr="008D5E2E">
        <w:t xml:space="preserve"> </w:t>
      </w:r>
      <w:r w:rsidRPr="008D5E2E">
        <w:t>через</w:t>
      </w:r>
      <w:r w:rsidR="008D5E2E" w:rsidRPr="008D5E2E">
        <w:t xml:space="preserve"> </w:t>
      </w:r>
      <w:r w:rsidRPr="008D5E2E">
        <w:t>пять-семь</w:t>
      </w:r>
      <w:r w:rsidR="008D5E2E" w:rsidRPr="008D5E2E">
        <w:t xml:space="preserve"> </w:t>
      </w:r>
      <w:r w:rsidRPr="008D5E2E">
        <w:t>лет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строительной</w:t>
      </w:r>
      <w:r w:rsidR="008D5E2E" w:rsidRPr="008D5E2E">
        <w:t xml:space="preserve"> </w:t>
      </w:r>
      <w:r w:rsidRPr="008D5E2E">
        <w:t>отрасли</w:t>
      </w:r>
      <w:r w:rsidR="008D5E2E" w:rsidRPr="008D5E2E">
        <w:t xml:space="preserve"> </w:t>
      </w:r>
      <w:r w:rsidRPr="008D5E2E">
        <w:t>сможет</w:t>
      </w:r>
      <w:r w:rsidR="008D5E2E" w:rsidRPr="008D5E2E">
        <w:t xml:space="preserve"> </w:t>
      </w:r>
      <w:r w:rsidRPr="008D5E2E">
        <w:t>выжить</w:t>
      </w:r>
      <w:r w:rsidR="008D5E2E" w:rsidRPr="008D5E2E">
        <w:t xml:space="preserve"> </w:t>
      </w:r>
      <w:r w:rsidRPr="008D5E2E">
        <w:t>тот,</w:t>
      </w:r>
      <w:r w:rsidR="008D5E2E" w:rsidRPr="008D5E2E">
        <w:t xml:space="preserve"> </w:t>
      </w:r>
      <w:r w:rsidRPr="008D5E2E">
        <w:t>кто</w:t>
      </w:r>
      <w:r w:rsidR="008D5E2E" w:rsidRPr="008D5E2E">
        <w:t xml:space="preserve"> </w:t>
      </w:r>
      <w:r w:rsidRPr="008D5E2E">
        <w:t>предложит</w:t>
      </w:r>
      <w:r w:rsidR="008D5E2E" w:rsidRPr="008D5E2E">
        <w:t xml:space="preserve"> </w:t>
      </w:r>
      <w:r w:rsidRPr="008D5E2E">
        <w:t>покупателям</w:t>
      </w:r>
      <w:r w:rsidR="008D5E2E" w:rsidRPr="008D5E2E">
        <w:t xml:space="preserve"> </w:t>
      </w:r>
      <w:r w:rsidRPr="008D5E2E">
        <w:t>недвижимости</w:t>
      </w:r>
      <w:r w:rsidR="008D5E2E" w:rsidRPr="008D5E2E">
        <w:t xml:space="preserve"> </w:t>
      </w:r>
      <w:r w:rsidRPr="008D5E2E">
        <w:t>максимальное</w:t>
      </w:r>
      <w:r w:rsidR="008D5E2E" w:rsidRPr="008D5E2E">
        <w:t xml:space="preserve"> </w:t>
      </w:r>
      <w:r w:rsidRPr="008D5E2E">
        <w:t>качество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разумные</w:t>
      </w:r>
      <w:r w:rsidR="008D5E2E" w:rsidRPr="008D5E2E">
        <w:t xml:space="preserve"> </w:t>
      </w:r>
      <w:r w:rsidRPr="008D5E2E">
        <w:t>деньги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то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время</w:t>
      </w:r>
      <w:r w:rsidR="008D5E2E" w:rsidRPr="008D5E2E">
        <w:t xml:space="preserve"> </w:t>
      </w:r>
      <w:r w:rsidRPr="008D5E2E">
        <w:t>достичь</w:t>
      </w:r>
      <w:r w:rsidR="008D5E2E" w:rsidRPr="008D5E2E">
        <w:t xml:space="preserve"> </w:t>
      </w:r>
      <w:r w:rsidRPr="008D5E2E">
        <w:t>этой</w:t>
      </w:r>
      <w:r w:rsidR="008D5E2E" w:rsidRPr="008D5E2E">
        <w:t xml:space="preserve"> </w:t>
      </w:r>
      <w:r w:rsidRPr="008D5E2E">
        <w:t>мечты</w:t>
      </w:r>
      <w:r w:rsidR="008D5E2E" w:rsidRPr="008D5E2E">
        <w:t xml:space="preserve"> </w:t>
      </w:r>
      <w:r w:rsidRPr="008D5E2E">
        <w:t>без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глобальных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решений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перевода</w:t>
      </w:r>
      <w:r w:rsidR="008D5E2E" w:rsidRPr="008D5E2E">
        <w:t xml:space="preserve"> </w:t>
      </w:r>
      <w:r w:rsidRPr="008D5E2E">
        <w:t>отрасли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новые</w:t>
      </w:r>
      <w:r w:rsidR="008D5E2E" w:rsidRPr="008D5E2E">
        <w:t xml:space="preserve"> </w:t>
      </w:r>
      <w:r w:rsidRPr="008D5E2E">
        <w:t>рельсы</w:t>
      </w:r>
      <w:r w:rsidR="008D5E2E" w:rsidRPr="008D5E2E">
        <w:t xml:space="preserve"> </w:t>
      </w:r>
      <w:r w:rsidRPr="008D5E2E">
        <w:t>практически</w:t>
      </w:r>
      <w:r w:rsidR="008D5E2E" w:rsidRPr="008D5E2E">
        <w:t xml:space="preserve"> </w:t>
      </w:r>
      <w:r w:rsidRPr="008D5E2E">
        <w:t>невозможно</w:t>
      </w:r>
      <w:r w:rsidR="008D5E2E" w:rsidRPr="008D5E2E">
        <w:t xml:space="preserve"> </w:t>
      </w:r>
      <w:r w:rsidRPr="008D5E2E">
        <w:t>из-за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энерго</w:t>
      </w:r>
      <w:r w:rsidR="008D5E2E" w:rsidRPr="008D5E2E">
        <w:t xml:space="preserve"> - </w:t>
      </w:r>
      <w:r w:rsidRPr="008D5E2E">
        <w:t>и</w:t>
      </w:r>
      <w:r w:rsidR="008D5E2E" w:rsidRPr="008D5E2E">
        <w:t xml:space="preserve"> </w:t>
      </w:r>
      <w:r w:rsidRPr="008D5E2E">
        <w:t>капиталоемкости</w:t>
      </w:r>
      <w:r w:rsidR="008D5E2E" w:rsidRPr="008D5E2E">
        <w:t xml:space="preserve">. </w:t>
      </w:r>
      <w:r w:rsidRPr="008D5E2E">
        <w:t>Будущее</w:t>
      </w:r>
      <w:r w:rsidR="008D5E2E" w:rsidRPr="008D5E2E">
        <w:t xml:space="preserve"> </w:t>
      </w:r>
      <w:r w:rsidRPr="008D5E2E">
        <w:t>за</w:t>
      </w:r>
      <w:r w:rsidR="008D5E2E" w:rsidRPr="008D5E2E">
        <w:t xml:space="preserve"> </w:t>
      </w:r>
      <w:r w:rsidRPr="008D5E2E">
        <w:t>материалами,</w:t>
      </w:r>
      <w:r w:rsidR="008D5E2E" w:rsidRPr="008D5E2E">
        <w:t xml:space="preserve"> </w:t>
      </w:r>
      <w:r w:rsidRPr="008D5E2E">
        <w:t>имеющими</w:t>
      </w:r>
      <w:r w:rsidR="008D5E2E" w:rsidRPr="008D5E2E">
        <w:t xml:space="preserve"> </w:t>
      </w:r>
      <w:r w:rsidRPr="008D5E2E">
        <w:t>минимальное</w:t>
      </w:r>
      <w:r w:rsidR="008D5E2E" w:rsidRPr="008D5E2E">
        <w:t xml:space="preserve"> </w:t>
      </w:r>
      <w:r w:rsidRPr="008D5E2E">
        <w:t>энергопотребление</w:t>
      </w:r>
      <w:r w:rsidR="008D5E2E" w:rsidRPr="008D5E2E">
        <w:t xml:space="preserve"> </w:t>
      </w:r>
      <w:r w:rsidRPr="008D5E2E">
        <w:t>при</w:t>
      </w:r>
      <w:r w:rsidR="008D5E2E" w:rsidRPr="008D5E2E">
        <w:t xml:space="preserve"> </w:t>
      </w:r>
      <w:r w:rsidRPr="008D5E2E">
        <w:t>производстве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низкий</w:t>
      </w:r>
      <w:r w:rsidR="008D5E2E" w:rsidRPr="008D5E2E">
        <w:t xml:space="preserve"> </w:t>
      </w:r>
      <w:r w:rsidRPr="008D5E2E">
        <w:t>расход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сравнению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дорогостоящими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дефицитными</w:t>
      </w:r>
      <w:r w:rsidR="008D5E2E" w:rsidRPr="008D5E2E">
        <w:t xml:space="preserve"> </w:t>
      </w:r>
      <w:r w:rsidRPr="008D5E2E">
        <w:t>цементом,</w:t>
      </w:r>
      <w:r w:rsidR="008D5E2E" w:rsidRPr="008D5E2E">
        <w:t xml:space="preserve"> </w:t>
      </w:r>
      <w:r w:rsidRPr="008D5E2E">
        <w:t>известью,</w:t>
      </w:r>
      <w:r w:rsidR="008D5E2E" w:rsidRPr="008D5E2E">
        <w:t xml:space="preserve"> </w:t>
      </w:r>
      <w:r w:rsidRPr="008D5E2E">
        <w:t>гипсом</w:t>
      </w:r>
      <w:r w:rsidR="008D5E2E" w:rsidRPr="008D5E2E">
        <w:t xml:space="preserve">. </w:t>
      </w:r>
      <w:r w:rsidRPr="008D5E2E">
        <w:t>Ведь,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показывают</w:t>
      </w:r>
      <w:r w:rsidR="008D5E2E" w:rsidRPr="008D5E2E">
        <w:t xml:space="preserve"> </w:t>
      </w:r>
      <w:r w:rsidRPr="008D5E2E">
        <w:t>расчеты,</w:t>
      </w:r>
      <w:r w:rsidR="008D5E2E" w:rsidRPr="008D5E2E">
        <w:t xml:space="preserve"> </w:t>
      </w:r>
      <w:r w:rsidRPr="008D5E2E">
        <w:t>уже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2010</w:t>
      </w:r>
      <w:r w:rsidR="008D5E2E" w:rsidRPr="008D5E2E">
        <w:t xml:space="preserve"> </w:t>
      </w:r>
      <w:r w:rsidRPr="008D5E2E">
        <w:t>году</w:t>
      </w:r>
      <w:r w:rsidR="008D5E2E" w:rsidRPr="008D5E2E">
        <w:t xml:space="preserve"> </w:t>
      </w:r>
      <w:r w:rsidRPr="008D5E2E">
        <w:t>при</w:t>
      </w:r>
      <w:r w:rsidR="008D5E2E" w:rsidRPr="008D5E2E">
        <w:t xml:space="preserve"> </w:t>
      </w:r>
      <w:r w:rsidRPr="008D5E2E">
        <w:t>существующей</w:t>
      </w:r>
      <w:r w:rsidR="008D5E2E" w:rsidRPr="008D5E2E">
        <w:t xml:space="preserve"> </w:t>
      </w:r>
      <w:r w:rsidRPr="008D5E2E">
        <w:t>структуре</w:t>
      </w:r>
      <w:r w:rsidR="008D5E2E" w:rsidRPr="008D5E2E">
        <w:t xml:space="preserve"> </w:t>
      </w:r>
      <w:r w:rsidRPr="008D5E2E">
        <w:t>жилищного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темпах</w:t>
      </w:r>
      <w:r w:rsidR="008D5E2E" w:rsidRPr="008D5E2E">
        <w:t xml:space="preserve"> </w:t>
      </w:r>
      <w:r w:rsidRPr="008D5E2E">
        <w:t>ввода</w:t>
      </w:r>
      <w:r w:rsidR="008D5E2E" w:rsidRPr="008D5E2E">
        <w:t xml:space="preserve"> </w:t>
      </w:r>
      <w:r w:rsidRPr="008D5E2E">
        <w:t>домов</w:t>
      </w:r>
      <w:r w:rsidR="008D5E2E" w:rsidRPr="008D5E2E">
        <w:t xml:space="preserve"> </w:t>
      </w:r>
      <w:r w:rsidRPr="008D5E2E">
        <w:t>возникнет</w:t>
      </w:r>
      <w:r w:rsidR="008D5E2E" w:rsidRPr="008D5E2E">
        <w:t xml:space="preserve"> </w:t>
      </w:r>
      <w:r w:rsidRPr="008D5E2E">
        <w:t>острейший</w:t>
      </w:r>
      <w:r w:rsidR="008D5E2E" w:rsidRPr="008D5E2E">
        <w:t xml:space="preserve"> </w:t>
      </w:r>
      <w:r w:rsidRPr="008D5E2E">
        <w:t>дефицит</w:t>
      </w:r>
      <w:r w:rsidR="008D5E2E" w:rsidRPr="008D5E2E">
        <w:t xml:space="preserve"> </w:t>
      </w:r>
      <w:r w:rsidRPr="008D5E2E">
        <w:t>цемента</w:t>
      </w:r>
      <w:r w:rsidR="008D5E2E" w:rsidRPr="008D5E2E">
        <w:t xml:space="preserve">. </w:t>
      </w:r>
      <w:r w:rsidRPr="008D5E2E">
        <w:t>Потребность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этом</w:t>
      </w:r>
      <w:r w:rsidR="008D5E2E" w:rsidRPr="008D5E2E">
        <w:t xml:space="preserve"> </w:t>
      </w:r>
      <w:r w:rsidRPr="008D5E2E">
        <w:t>материале</w:t>
      </w:r>
      <w:r w:rsidR="008D5E2E" w:rsidRPr="008D5E2E">
        <w:t xml:space="preserve"> </w:t>
      </w:r>
      <w:r w:rsidRPr="008D5E2E">
        <w:t>составит</w:t>
      </w:r>
      <w:r w:rsidR="008D5E2E" w:rsidRPr="008D5E2E">
        <w:t xml:space="preserve"> </w:t>
      </w:r>
      <w:r w:rsidRPr="008D5E2E">
        <w:t>около</w:t>
      </w:r>
      <w:r w:rsidR="008D5E2E" w:rsidRPr="008D5E2E">
        <w:t xml:space="preserve"> </w:t>
      </w:r>
      <w:r w:rsidRPr="008D5E2E">
        <w:t>85</w:t>
      </w:r>
      <w:r w:rsidR="008D5E2E" w:rsidRPr="008D5E2E">
        <w:t>-</w:t>
      </w:r>
      <w:r w:rsidRPr="008D5E2E">
        <w:t>90</w:t>
      </w:r>
      <w:r w:rsidR="008D5E2E" w:rsidRPr="008D5E2E">
        <w:t xml:space="preserve"> </w:t>
      </w:r>
      <w:r w:rsidRPr="008D5E2E">
        <w:t>млн</w:t>
      </w:r>
      <w:r w:rsidR="008D5E2E" w:rsidRPr="008D5E2E">
        <w:t xml:space="preserve"> </w:t>
      </w:r>
      <w:r w:rsidRPr="008D5E2E">
        <w:t>тонн</w:t>
      </w:r>
      <w:r w:rsidR="008D5E2E" w:rsidRPr="008D5E2E">
        <w:t xml:space="preserve"> </w:t>
      </w:r>
      <w:r w:rsidRPr="008D5E2E">
        <w:t>при</w:t>
      </w:r>
      <w:r w:rsidR="008D5E2E" w:rsidRPr="008D5E2E">
        <w:t xml:space="preserve"> </w:t>
      </w:r>
      <w:r w:rsidRPr="008D5E2E">
        <w:t>текущем</w:t>
      </w:r>
      <w:r w:rsidR="008D5E2E" w:rsidRPr="008D5E2E">
        <w:t xml:space="preserve"> </w:t>
      </w:r>
      <w:r w:rsidRPr="008D5E2E">
        <w:t>уровне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 </w:t>
      </w:r>
      <w:r w:rsidRPr="008D5E2E">
        <w:t>50</w:t>
      </w:r>
      <w:r w:rsidR="008D5E2E" w:rsidRPr="008D5E2E">
        <w:t>-</w:t>
      </w:r>
      <w:r w:rsidRPr="008D5E2E">
        <w:t>55</w:t>
      </w:r>
      <w:r w:rsidR="008D5E2E" w:rsidRPr="008D5E2E">
        <w:t xml:space="preserve"> </w:t>
      </w:r>
      <w:r w:rsidRPr="008D5E2E">
        <w:t>млн</w:t>
      </w:r>
      <w:r w:rsidR="008D5E2E" w:rsidRPr="008D5E2E">
        <w:t xml:space="preserve"> </w:t>
      </w:r>
      <w:r w:rsidRPr="008D5E2E">
        <w:t>тонн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плановых</w:t>
      </w:r>
      <w:r w:rsidR="008D5E2E" w:rsidRPr="008D5E2E">
        <w:t xml:space="preserve"> </w:t>
      </w:r>
      <w:r w:rsidRPr="008D5E2E">
        <w:t>70</w:t>
      </w:r>
      <w:r w:rsidR="008D5E2E" w:rsidRPr="008D5E2E">
        <w:t>-</w:t>
      </w:r>
      <w:r w:rsidRPr="008D5E2E">
        <w:t>75</w:t>
      </w:r>
      <w:r w:rsidR="008D5E2E" w:rsidRPr="008D5E2E">
        <w:t xml:space="preserve"> </w:t>
      </w:r>
      <w:r w:rsidRPr="008D5E2E">
        <w:t>млн</w:t>
      </w:r>
      <w:r w:rsidR="008D5E2E" w:rsidRPr="008D5E2E">
        <w:t xml:space="preserve">. </w:t>
      </w:r>
      <w:r w:rsidRPr="008D5E2E">
        <w:t>Что</w:t>
      </w:r>
      <w:r w:rsidR="008D5E2E" w:rsidRPr="008D5E2E">
        <w:t xml:space="preserve"> </w:t>
      </w:r>
      <w:r w:rsidRPr="008D5E2E">
        <w:t>сделает</w:t>
      </w:r>
      <w:r w:rsidR="008D5E2E" w:rsidRPr="008D5E2E">
        <w:t xml:space="preserve"> </w:t>
      </w:r>
      <w:r w:rsidRPr="008D5E2E">
        <w:t>затруднительным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реализацию</w:t>
      </w:r>
      <w:r w:rsidR="008D5E2E" w:rsidRPr="008D5E2E">
        <w:t xml:space="preserve"> </w:t>
      </w:r>
      <w:r w:rsidRPr="008D5E2E">
        <w:t>национальной</w:t>
      </w:r>
      <w:r w:rsidR="008D5E2E" w:rsidRPr="008D5E2E">
        <w:t xml:space="preserve"> </w:t>
      </w:r>
      <w:r w:rsidRPr="008D5E2E">
        <w:t>жилищной</w:t>
      </w:r>
      <w:r w:rsidR="008D5E2E" w:rsidRPr="008D5E2E">
        <w:t xml:space="preserve"> </w:t>
      </w:r>
      <w:r w:rsidRPr="008D5E2E">
        <w:t>программы,</w:t>
      </w:r>
      <w:r w:rsidR="008D5E2E" w:rsidRPr="008D5E2E">
        <w:t xml:space="preserve"> </w:t>
      </w:r>
      <w:r w:rsidRPr="008D5E2E">
        <w:t>но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поставит</w:t>
      </w:r>
      <w:r w:rsidR="008D5E2E" w:rsidRPr="008D5E2E">
        <w:t xml:space="preserve"> </w:t>
      </w:r>
      <w:r w:rsidRPr="008D5E2E">
        <w:t>под</w:t>
      </w:r>
      <w:r w:rsidR="008D5E2E" w:rsidRPr="008D5E2E">
        <w:t xml:space="preserve"> </w:t>
      </w:r>
      <w:r w:rsidRPr="008D5E2E">
        <w:t>вопрос</w:t>
      </w:r>
      <w:r w:rsidR="008D5E2E" w:rsidRPr="008D5E2E">
        <w:t xml:space="preserve"> </w:t>
      </w:r>
      <w:r w:rsidRPr="008D5E2E">
        <w:t>крупные</w:t>
      </w:r>
      <w:r w:rsidR="008D5E2E" w:rsidRPr="008D5E2E">
        <w:t xml:space="preserve"> </w:t>
      </w:r>
      <w:r w:rsidRPr="008D5E2E">
        <w:t>инфраструктурные</w:t>
      </w:r>
      <w:r w:rsidR="008D5E2E" w:rsidRPr="008D5E2E">
        <w:t xml:space="preserve"> </w:t>
      </w:r>
      <w:r w:rsidRPr="008D5E2E">
        <w:t>проекты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области</w:t>
      </w:r>
      <w:r w:rsidR="008D5E2E" w:rsidRPr="008D5E2E">
        <w:t xml:space="preserve"> </w:t>
      </w:r>
      <w:r w:rsidRPr="008D5E2E">
        <w:t>энергетики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дорожного</w:t>
      </w:r>
      <w:r w:rsidR="008D5E2E" w:rsidRPr="008D5E2E">
        <w:t xml:space="preserve"> </w:t>
      </w:r>
      <w:r w:rsidRPr="008D5E2E">
        <w:t>строительства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Локомотивами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строительном</w:t>
      </w:r>
      <w:r w:rsidR="008D5E2E" w:rsidRPr="008D5E2E">
        <w:t xml:space="preserve"> </w:t>
      </w:r>
      <w:r w:rsidRPr="008D5E2E">
        <w:t>секторе</w:t>
      </w:r>
      <w:r w:rsidR="008D5E2E" w:rsidRPr="008D5E2E">
        <w:t xml:space="preserve"> </w:t>
      </w:r>
      <w:r w:rsidRPr="008D5E2E">
        <w:t>могли</w:t>
      </w:r>
      <w:r w:rsidR="008D5E2E" w:rsidRPr="008D5E2E">
        <w:t xml:space="preserve"> </w:t>
      </w:r>
      <w:r w:rsidRPr="008D5E2E">
        <w:t>бы</w:t>
      </w:r>
      <w:r w:rsidR="008D5E2E" w:rsidRPr="008D5E2E">
        <w:t xml:space="preserve"> </w:t>
      </w:r>
      <w:r w:rsidRPr="008D5E2E">
        <w:t>стать</w:t>
      </w:r>
      <w:r w:rsidR="008D5E2E" w:rsidRPr="008D5E2E">
        <w:t xml:space="preserve"> </w:t>
      </w:r>
      <w:r w:rsidRPr="008D5E2E">
        <w:t>крупные</w:t>
      </w:r>
      <w:r w:rsidR="008D5E2E" w:rsidRPr="008D5E2E">
        <w:t xml:space="preserve"> </w:t>
      </w:r>
      <w:r w:rsidRPr="008D5E2E">
        <w:t>строительные</w:t>
      </w:r>
      <w:r w:rsidR="008D5E2E" w:rsidRPr="008D5E2E">
        <w:t xml:space="preserve"> </w:t>
      </w:r>
      <w:r w:rsidRPr="008D5E2E">
        <w:t>корпорации</w:t>
      </w:r>
      <w:r w:rsidR="008D5E2E" w:rsidRPr="008D5E2E">
        <w:t xml:space="preserve">. </w:t>
      </w:r>
      <w:r w:rsidRPr="008D5E2E">
        <w:t>Им,</w:t>
      </w:r>
      <w:r w:rsidR="008D5E2E" w:rsidRPr="008D5E2E">
        <w:t xml:space="preserve"> </w:t>
      </w:r>
      <w:r w:rsidRPr="008D5E2E">
        <w:t>как,</w:t>
      </w:r>
      <w:r w:rsidR="008D5E2E" w:rsidRPr="008D5E2E">
        <w:t xml:space="preserve"> </w:t>
      </w:r>
      <w:r w:rsidRPr="008D5E2E">
        <w:t>впрочем,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среднему</w:t>
      </w:r>
      <w:r w:rsidR="008D5E2E" w:rsidRPr="008D5E2E">
        <w:t xml:space="preserve"> </w:t>
      </w:r>
      <w:r w:rsidRPr="008D5E2E">
        <w:t>бизнесу,</w:t>
      </w:r>
      <w:r w:rsidR="008D5E2E" w:rsidRPr="008D5E2E">
        <w:t xml:space="preserve"> </w:t>
      </w:r>
      <w:r w:rsidRPr="008D5E2E">
        <w:t>нужна</w:t>
      </w:r>
      <w:r w:rsidR="008D5E2E" w:rsidRPr="008D5E2E">
        <w:t xml:space="preserve"> </w:t>
      </w:r>
      <w:r w:rsidRPr="008D5E2E">
        <w:t>эффективная</w:t>
      </w:r>
      <w:r w:rsidR="008D5E2E" w:rsidRPr="008D5E2E">
        <w:t xml:space="preserve"> </w:t>
      </w:r>
      <w:r w:rsidRPr="008D5E2E">
        <w:t>система</w:t>
      </w:r>
      <w:r w:rsidR="008D5E2E" w:rsidRPr="008D5E2E">
        <w:t xml:space="preserve"> </w:t>
      </w:r>
      <w:r w:rsidRPr="008D5E2E">
        <w:t>навигации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жилищной</w:t>
      </w:r>
      <w:r w:rsidR="008D5E2E" w:rsidRPr="008D5E2E">
        <w:t xml:space="preserve"> </w:t>
      </w:r>
      <w:r w:rsidRPr="008D5E2E">
        <w:t>сфере</w:t>
      </w:r>
      <w:r w:rsidR="008D5E2E" w:rsidRPr="008D5E2E">
        <w:t xml:space="preserve">. </w:t>
      </w:r>
      <w:r w:rsidRPr="008D5E2E">
        <w:t>Однако</w:t>
      </w:r>
      <w:r w:rsidR="008D5E2E" w:rsidRPr="008D5E2E">
        <w:t xml:space="preserve"> </w:t>
      </w:r>
      <w:r w:rsidRPr="008D5E2E">
        <w:t>пока</w:t>
      </w:r>
      <w:r w:rsidR="008D5E2E" w:rsidRPr="008D5E2E">
        <w:t xml:space="preserve"> </w:t>
      </w:r>
      <w:r w:rsidRPr="008D5E2E">
        <w:t>у</w:t>
      </w:r>
      <w:r w:rsidR="008D5E2E" w:rsidRPr="008D5E2E">
        <w:t xml:space="preserve"> </w:t>
      </w:r>
      <w:r w:rsidRPr="008D5E2E">
        <w:t>участников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 </w:t>
      </w:r>
      <w:r w:rsidRPr="008D5E2E">
        <w:t>нет</w:t>
      </w:r>
      <w:r w:rsidR="008D5E2E" w:rsidRPr="008D5E2E">
        <w:t xml:space="preserve"> </w:t>
      </w:r>
      <w:r w:rsidRPr="008D5E2E">
        <w:t>понимания,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будут</w:t>
      </w:r>
      <w:r w:rsidR="008D5E2E" w:rsidRPr="008D5E2E">
        <w:t xml:space="preserve"> </w:t>
      </w:r>
      <w:r w:rsidRPr="008D5E2E">
        <w:t>расставлены</w:t>
      </w:r>
      <w:r w:rsidR="008D5E2E" w:rsidRPr="008D5E2E">
        <w:t xml:space="preserve"> </w:t>
      </w:r>
      <w:r w:rsidRPr="008D5E2E">
        <w:t>акценты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градостроительстве,</w:t>
      </w:r>
      <w:r w:rsidR="008D5E2E" w:rsidRPr="008D5E2E">
        <w:t xml:space="preserve"> </w:t>
      </w:r>
      <w:r w:rsidRPr="008D5E2E">
        <w:t>какие</w:t>
      </w:r>
      <w:r w:rsidR="008D5E2E" w:rsidRPr="008D5E2E">
        <w:t xml:space="preserve"> </w:t>
      </w:r>
      <w:r w:rsidRPr="008D5E2E">
        <w:t>жилищные</w:t>
      </w:r>
      <w:r w:rsidR="008D5E2E" w:rsidRPr="008D5E2E">
        <w:t xml:space="preserve"> </w:t>
      </w:r>
      <w:r w:rsidRPr="008D5E2E">
        <w:t>стандарты</w:t>
      </w:r>
      <w:r w:rsidR="008D5E2E" w:rsidRPr="008D5E2E">
        <w:t xml:space="preserve"> </w:t>
      </w:r>
      <w:r w:rsidRPr="008D5E2E">
        <w:t>заданы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ближайшие</w:t>
      </w:r>
      <w:r w:rsidR="008D5E2E" w:rsidRPr="008D5E2E">
        <w:t xml:space="preserve"> </w:t>
      </w:r>
      <w:r w:rsidRPr="008D5E2E">
        <w:t>десятилетия</w:t>
      </w:r>
      <w:r w:rsidR="008D5E2E" w:rsidRPr="008D5E2E">
        <w:t xml:space="preserve">. </w:t>
      </w:r>
      <w:r w:rsidRPr="008D5E2E">
        <w:t>Между</w:t>
      </w:r>
      <w:r w:rsidR="008D5E2E" w:rsidRPr="008D5E2E">
        <w:t xml:space="preserve"> </w:t>
      </w:r>
      <w:r w:rsidRPr="008D5E2E">
        <w:t>тем</w:t>
      </w:r>
      <w:r w:rsidR="008D5E2E" w:rsidRPr="008D5E2E">
        <w:t xml:space="preserve"> </w:t>
      </w:r>
      <w:r w:rsidRPr="008D5E2E">
        <w:t>без</w:t>
      </w:r>
      <w:r w:rsidR="008D5E2E" w:rsidRPr="008D5E2E">
        <w:t xml:space="preserve"> </w:t>
      </w:r>
      <w:r w:rsidRPr="008D5E2E">
        <w:t>четкого</w:t>
      </w:r>
      <w:r w:rsidR="008D5E2E" w:rsidRPr="008D5E2E">
        <w:t xml:space="preserve"> </w:t>
      </w:r>
      <w:r w:rsidRPr="008D5E2E">
        <w:t>представления</w:t>
      </w:r>
      <w:r w:rsidR="008D5E2E" w:rsidRPr="008D5E2E">
        <w:t xml:space="preserve"> </w:t>
      </w:r>
      <w:r w:rsidRPr="008D5E2E">
        <w:t>о</w:t>
      </w:r>
      <w:r w:rsidR="008D5E2E" w:rsidRPr="008D5E2E">
        <w:t xml:space="preserve"> </w:t>
      </w:r>
      <w:r w:rsidRPr="008D5E2E">
        <w:t>них</w:t>
      </w:r>
      <w:r w:rsidR="008D5E2E" w:rsidRPr="008D5E2E">
        <w:t xml:space="preserve"> </w:t>
      </w:r>
      <w:r w:rsidRPr="008D5E2E">
        <w:t>невозможно</w:t>
      </w:r>
      <w:r w:rsidR="008D5E2E" w:rsidRPr="008D5E2E">
        <w:t xml:space="preserve"> </w:t>
      </w:r>
      <w:r w:rsidRPr="008D5E2E">
        <w:lastRenderedPageBreak/>
        <w:t>сформировать</w:t>
      </w:r>
      <w:r w:rsidR="008D5E2E" w:rsidRPr="008D5E2E">
        <w:t xml:space="preserve"> </w:t>
      </w:r>
      <w:r w:rsidRPr="008D5E2E">
        <w:t>инновационный</w:t>
      </w:r>
      <w:r w:rsidR="008D5E2E" w:rsidRPr="008D5E2E">
        <w:t xml:space="preserve"> </w:t>
      </w:r>
      <w:r w:rsidRPr="008D5E2E">
        <w:t>контур,</w:t>
      </w:r>
      <w:r w:rsidR="008D5E2E" w:rsidRPr="008D5E2E">
        <w:t xml:space="preserve"> </w:t>
      </w:r>
      <w:r w:rsidRPr="008D5E2E">
        <w:t>охватывающий</w:t>
      </w:r>
      <w:r w:rsidR="008D5E2E" w:rsidRPr="008D5E2E">
        <w:t xml:space="preserve"> </w:t>
      </w:r>
      <w:r w:rsidRPr="008D5E2E">
        <w:t>все</w:t>
      </w:r>
      <w:r w:rsidR="008D5E2E" w:rsidRPr="008D5E2E">
        <w:t xml:space="preserve"> </w:t>
      </w:r>
      <w:r w:rsidRPr="008D5E2E">
        <w:t>сферы</w:t>
      </w:r>
      <w:r w:rsidR="008D5E2E" w:rsidRPr="008D5E2E">
        <w:t xml:space="preserve"> </w:t>
      </w:r>
      <w:r w:rsidRPr="008D5E2E">
        <w:t>деятельности,</w:t>
      </w:r>
      <w:r w:rsidR="008D5E2E" w:rsidRPr="008D5E2E">
        <w:t xml:space="preserve"> </w:t>
      </w:r>
      <w:r w:rsidRPr="008D5E2E">
        <w:t>прямо</w:t>
      </w:r>
      <w:r w:rsidR="008D5E2E" w:rsidRPr="008D5E2E">
        <w:t xml:space="preserve"> </w:t>
      </w:r>
      <w:r w:rsidRPr="008D5E2E">
        <w:t>или</w:t>
      </w:r>
      <w:r w:rsidR="008D5E2E" w:rsidRPr="008D5E2E">
        <w:t xml:space="preserve"> </w:t>
      </w:r>
      <w:r w:rsidRPr="008D5E2E">
        <w:t>косвенно</w:t>
      </w:r>
      <w:r w:rsidR="008D5E2E" w:rsidRPr="008D5E2E">
        <w:t xml:space="preserve"> </w:t>
      </w:r>
      <w:r w:rsidRPr="008D5E2E">
        <w:t>связанные</w:t>
      </w:r>
      <w:r w:rsidR="008D5E2E" w:rsidRPr="008D5E2E">
        <w:t xml:space="preserve"> </w:t>
      </w:r>
      <w:r w:rsidRPr="008D5E2E">
        <w:t>со</w:t>
      </w:r>
      <w:r w:rsidR="008D5E2E" w:rsidRPr="008D5E2E">
        <w:t xml:space="preserve"> </w:t>
      </w:r>
      <w:r w:rsidRPr="008D5E2E">
        <w:t>строительной</w:t>
      </w:r>
      <w:r w:rsidR="008D5E2E" w:rsidRPr="008D5E2E">
        <w:t xml:space="preserve"> </w:t>
      </w:r>
      <w:r w:rsidRPr="008D5E2E">
        <w:t>отраслью</w:t>
      </w:r>
      <w:r w:rsidR="008D5E2E" w:rsidRPr="008D5E2E">
        <w:t xml:space="preserve">. </w:t>
      </w:r>
      <w:r w:rsidRPr="008D5E2E">
        <w:t>Чтобы</w:t>
      </w:r>
      <w:r w:rsidR="008D5E2E" w:rsidRPr="008D5E2E">
        <w:t xml:space="preserve"> </w:t>
      </w:r>
      <w:r w:rsidRPr="008D5E2E">
        <w:t>избежать</w:t>
      </w:r>
      <w:r w:rsidR="008D5E2E" w:rsidRPr="008D5E2E">
        <w:t xml:space="preserve"> </w:t>
      </w:r>
      <w:r w:rsidRPr="008D5E2E">
        <w:t>конфликта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старой</w:t>
      </w:r>
      <w:r w:rsidR="008D5E2E" w:rsidRPr="008D5E2E">
        <w:t xml:space="preserve"> </w:t>
      </w:r>
      <w:r w:rsidRPr="008D5E2E">
        <w:t>коммуникационной</w:t>
      </w:r>
      <w:r w:rsidR="008D5E2E" w:rsidRPr="008D5E2E">
        <w:t xml:space="preserve"> </w:t>
      </w:r>
      <w:r w:rsidRPr="008D5E2E">
        <w:t>системой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новыми</w:t>
      </w:r>
      <w:r w:rsidR="008D5E2E" w:rsidRPr="008D5E2E">
        <w:t xml:space="preserve"> </w:t>
      </w:r>
      <w:r w:rsidRPr="008D5E2E">
        <w:t>удобными</w:t>
      </w:r>
      <w:r w:rsidR="008D5E2E" w:rsidRPr="008D5E2E">
        <w:t xml:space="preserve"> </w:t>
      </w:r>
      <w:r w:rsidRPr="008D5E2E">
        <w:t>материалами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технологиями,</w:t>
      </w:r>
      <w:r w:rsidR="008D5E2E" w:rsidRPr="008D5E2E">
        <w:t xml:space="preserve"> </w:t>
      </w:r>
      <w:r w:rsidRPr="008D5E2E">
        <w:t>нужна</w:t>
      </w:r>
      <w:r w:rsidR="008D5E2E" w:rsidRPr="008D5E2E">
        <w:t xml:space="preserve"> </w:t>
      </w:r>
      <w:r w:rsidRPr="008D5E2E">
        <w:t>системная</w:t>
      </w:r>
      <w:r w:rsidR="008D5E2E" w:rsidRPr="008D5E2E">
        <w:t xml:space="preserve"> </w:t>
      </w:r>
      <w:r w:rsidRPr="008D5E2E">
        <w:t>инновационная</w:t>
      </w:r>
      <w:r w:rsidR="008D5E2E" w:rsidRPr="008D5E2E">
        <w:t xml:space="preserve"> </w:t>
      </w:r>
      <w:r w:rsidRPr="008D5E2E">
        <w:t>политика,</w:t>
      </w:r>
      <w:r w:rsidR="008D5E2E" w:rsidRPr="008D5E2E">
        <w:t xml:space="preserve"> </w:t>
      </w:r>
      <w:r w:rsidRPr="008D5E2E">
        <w:t>призванная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экономить</w:t>
      </w:r>
      <w:r w:rsidR="008D5E2E" w:rsidRPr="008D5E2E">
        <w:t xml:space="preserve"> </w:t>
      </w:r>
      <w:r w:rsidRPr="008D5E2E">
        <w:t>копейку,</w:t>
      </w:r>
      <w:r w:rsidR="008D5E2E" w:rsidRPr="008D5E2E">
        <w:t xml:space="preserve"> </w:t>
      </w:r>
      <w:r w:rsidRPr="008D5E2E">
        <w:t>но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снять</w:t>
      </w:r>
      <w:r w:rsidR="008D5E2E" w:rsidRPr="008D5E2E">
        <w:t xml:space="preserve"> </w:t>
      </w:r>
      <w:r w:rsidRPr="008D5E2E">
        <w:t>существующие</w:t>
      </w:r>
      <w:r w:rsidR="008D5E2E" w:rsidRPr="008D5E2E">
        <w:t xml:space="preserve"> </w:t>
      </w:r>
      <w:r w:rsidRPr="008D5E2E">
        <w:t>ограничения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широкого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Необходимы</w:t>
      </w:r>
      <w:r w:rsidR="008D5E2E" w:rsidRPr="008D5E2E">
        <w:t xml:space="preserve"> </w:t>
      </w:r>
      <w:r w:rsidRPr="008D5E2E">
        <w:t>прежде</w:t>
      </w:r>
      <w:r w:rsidR="008D5E2E" w:rsidRPr="008D5E2E">
        <w:t xml:space="preserve"> </w:t>
      </w:r>
      <w:r w:rsidRPr="008D5E2E">
        <w:t>всего</w:t>
      </w:r>
      <w:r w:rsidR="008D5E2E" w:rsidRPr="008D5E2E">
        <w:t xml:space="preserve"> </w:t>
      </w:r>
      <w:r w:rsidRPr="008D5E2E">
        <w:t>экономические</w:t>
      </w:r>
      <w:r w:rsidR="008D5E2E" w:rsidRPr="008D5E2E">
        <w:t xml:space="preserve"> </w:t>
      </w:r>
      <w:r w:rsidRPr="008D5E2E">
        <w:t>стимулы,</w:t>
      </w:r>
      <w:r w:rsidR="008D5E2E" w:rsidRPr="008D5E2E">
        <w:t xml:space="preserve"> </w:t>
      </w:r>
      <w:r w:rsidRPr="008D5E2E">
        <w:t>поощряющие</w:t>
      </w:r>
      <w:r w:rsidR="008D5E2E" w:rsidRPr="008D5E2E">
        <w:t xml:space="preserve"> </w:t>
      </w:r>
      <w:r w:rsidRPr="008D5E2E">
        <w:t>внедрение</w:t>
      </w:r>
      <w:r w:rsidR="008D5E2E" w:rsidRPr="008D5E2E">
        <w:t xml:space="preserve"> </w:t>
      </w:r>
      <w:r w:rsidRPr="008D5E2E">
        <w:t>энергоэффективных</w:t>
      </w:r>
      <w:r w:rsidR="008D5E2E" w:rsidRPr="008D5E2E">
        <w:t xml:space="preserve"> </w:t>
      </w:r>
      <w:r w:rsidRPr="008D5E2E">
        <w:t>технологий</w:t>
      </w:r>
      <w:r w:rsidR="008D5E2E" w:rsidRPr="008D5E2E">
        <w:t xml:space="preserve"> (</w:t>
      </w:r>
      <w:r w:rsidRPr="008D5E2E">
        <w:t>налоговые</w:t>
      </w:r>
      <w:r w:rsidR="008D5E2E" w:rsidRPr="008D5E2E">
        <w:t xml:space="preserve"> </w:t>
      </w:r>
      <w:r w:rsidRPr="008D5E2E">
        <w:t>льготы,</w:t>
      </w:r>
      <w:r w:rsidR="008D5E2E" w:rsidRPr="008D5E2E">
        <w:t xml:space="preserve"> </w:t>
      </w:r>
      <w:r w:rsidRPr="008D5E2E">
        <w:t>гранты,</w:t>
      </w:r>
      <w:r w:rsidR="008D5E2E" w:rsidRPr="008D5E2E">
        <w:t xml:space="preserve"> </w:t>
      </w:r>
      <w:r w:rsidRPr="008D5E2E">
        <w:t>субсидии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проч</w:t>
      </w:r>
      <w:r w:rsidR="008D5E2E" w:rsidRPr="008D5E2E">
        <w:t xml:space="preserve">.). </w:t>
      </w:r>
      <w:r w:rsidRPr="008D5E2E">
        <w:t>Разумное</w:t>
      </w:r>
      <w:r w:rsidR="008D5E2E" w:rsidRPr="008D5E2E">
        <w:t xml:space="preserve"> </w:t>
      </w:r>
      <w:r w:rsidRPr="008D5E2E">
        <w:t>государственное</w:t>
      </w:r>
      <w:r w:rsidR="008D5E2E" w:rsidRPr="008D5E2E">
        <w:t xml:space="preserve"> </w:t>
      </w:r>
      <w:r w:rsidRPr="008D5E2E">
        <w:t>вмешательство</w:t>
      </w:r>
      <w:r w:rsidR="008D5E2E" w:rsidRPr="008D5E2E">
        <w:t xml:space="preserve"> </w:t>
      </w:r>
      <w:r w:rsidRPr="008D5E2E">
        <w:t>помогло</w:t>
      </w:r>
      <w:r w:rsidR="008D5E2E" w:rsidRPr="008D5E2E">
        <w:t xml:space="preserve"> </w:t>
      </w:r>
      <w:r w:rsidRPr="008D5E2E">
        <w:t>бы</w:t>
      </w:r>
      <w:r w:rsidR="008D5E2E" w:rsidRPr="008D5E2E">
        <w:t xml:space="preserve"> </w:t>
      </w:r>
      <w:r w:rsidRPr="008D5E2E">
        <w:t>сломать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только</w:t>
      </w:r>
      <w:r w:rsidR="008D5E2E" w:rsidRPr="008D5E2E">
        <w:t xml:space="preserve"> </w:t>
      </w:r>
      <w:r w:rsidRPr="008D5E2E">
        <w:t>организационно-управленческие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нормативные</w:t>
      </w:r>
      <w:r w:rsidR="008D5E2E" w:rsidRPr="008D5E2E">
        <w:t xml:space="preserve"> </w:t>
      </w:r>
      <w:r w:rsidRPr="008D5E2E">
        <w:t>барьеры,</w:t>
      </w:r>
      <w:r w:rsidR="008D5E2E" w:rsidRPr="008D5E2E">
        <w:t xml:space="preserve"> </w:t>
      </w:r>
      <w:r w:rsidRPr="008D5E2E">
        <w:t>но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существующие</w:t>
      </w:r>
      <w:r w:rsidR="008D5E2E" w:rsidRPr="008D5E2E">
        <w:t xml:space="preserve"> </w:t>
      </w:r>
      <w:r w:rsidRPr="008D5E2E">
        <w:t>стереотипы,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предубеждения</w:t>
      </w:r>
      <w:r w:rsidR="008D5E2E" w:rsidRPr="008D5E2E">
        <w:t xml:space="preserve"> </w:t>
      </w:r>
      <w:r w:rsidRPr="008D5E2E">
        <w:t>против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решений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жилищном</w:t>
      </w:r>
      <w:r w:rsidR="008D5E2E" w:rsidRPr="008D5E2E">
        <w:t xml:space="preserve"> </w:t>
      </w:r>
      <w:r w:rsidRPr="008D5E2E">
        <w:t>строительстве,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значит</w:t>
      </w:r>
      <w:r w:rsidR="008D5E2E" w:rsidRPr="008D5E2E">
        <w:t xml:space="preserve"> - </w:t>
      </w:r>
      <w:r w:rsidRPr="008D5E2E">
        <w:t>повысить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ним</w:t>
      </w:r>
      <w:r w:rsidR="008D5E2E" w:rsidRPr="008D5E2E">
        <w:t xml:space="preserve"> </w:t>
      </w:r>
      <w:r w:rsidRPr="008D5E2E">
        <w:t>лояльность</w:t>
      </w:r>
      <w:r w:rsidR="008D5E2E" w:rsidRPr="008D5E2E">
        <w:t xml:space="preserve"> </w:t>
      </w:r>
      <w:r w:rsidRPr="008D5E2E">
        <w:t>потребителей</w:t>
      </w:r>
      <w:r w:rsidR="008D5E2E" w:rsidRPr="008D5E2E">
        <w:t xml:space="preserve"> [</w:t>
      </w:r>
      <w:r w:rsidRPr="008D5E2E">
        <w:t>5</w:t>
      </w:r>
      <w:r w:rsidR="008D5E2E" w:rsidRPr="008D5E2E">
        <w:t>].</w:t>
      </w:r>
    </w:p>
    <w:p w:rsidR="008D5E2E" w:rsidRDefault="008D5E2E" w:rsidP="008D5E2E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  <w:szCs w:val="28"/>
        </w:rPr>
      </w:pPr>
    </w:p>
    <w:p w:rsidR="00D526CB" w:rsidRDefault="008D5E2E" w:rsidP="008D5E2E">
      <w:pPr>
        <w:pStyle w:val="1"/>
      </w:pPr>
      <w:bookmarkStart w:id="10" w:name="_Toc287444482"/>
      <w:r w:rsidRPr="008D5E2E">
        <w:t xml:space="preserve">3.2 </w:t>
      </w:r>
      <w:r w:rsidR="00D526CB" w:rsidRPr="008D5E2E">
        <w:t>Взаимосвязь</w:t>
      </w:r>
      <w:r w:rsidRPr="008D5E2E">
        <w:t xml:space="preserve"> </w:t>
      </w:r>
      <w:r w:rsidR="00D526CB" w:rsidRPr="008D5E2E">
        <w:t>показателя</w:t>
      </w:r>
      <w:r w:rsidRPr="008D5E2E">
        <w:t xml:space="preserve"> "</w:t>
      </w:r>
      <w:r w:rsidR="00D526CB" w:rsidRPr="008D5E2E">
        <w:t>инновационная</w:t>
      </w:r>
      <w:r w:rsidRPr="008D5E2E">
        <w:t xml:space="preserve"> </w:t>
      </w:r>
      <w:r w:rsidR="00D526CB" w:rsidRPr="008D5E2E">
        <w:t>активность</w:t>
      </w:r>
      <w:r w:rsidRPr="008D5E2E">
        <w:t xml:space="preserve">" </w:t>
      </w:r>
      <w:r w:rsidR="00D526CB" w:rsidRPr="008D5E2E">
        <w:t>с</w:t>
      </w:r>
      <w:r w:rsidRPr="008D5E2E">
        <w:t xml:space="preserve"> </w:t>
      </w:r>
      <w:r w:rsidR="00D526CB" w:rsidRPr="008D5E2E">
        <w:t>другими</w:t>
      </w:r>
      <w:r w:rsidRPr="008D5E2E">
        <w:t xml:space="preserve"> </w:t>
      </w:r>
      <w:r w:rsidR="00D526CB" w:rsidRPr="008D5E2E">
        <w:t>инновационными</w:t>
      </w:r>
      <w:r w:rsidRPr="008D5E2E">
        <w:t xml:space="preserve"> </w:t>
      </w:r>
      <w:r w:rsidR="00D526CB" w:rsidRPr="008D5E2E">
        <w:t>показателями</w:t>
      </w:r>
      <w:bookmarkEnd w:id="10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Определив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отношения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категории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>"</w:t>
      </w:r>
      <w:r w:rsidRPr="008D5E2E">
        <w:rPr>
          <w:lang w:val="ru-RU"/>
        </w:rPr>
        <w:t>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выраженного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установленным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ранее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показателем,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категорией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деятельность</w:t>
      </w:r>
      <w:r w:rsidR="008D5E2E" w:rsidRPr="008D5E2E">
        <w:rPr>
          <w:lang w:val="ru-RU"/>
        </w:rPr>
        <w:t>"</w:t>
      </w:r>
      <w:r w:rsidRPr="008D5E2E">
        <w:rPr>
          <w:lang w:val="ru-RU"/>
        </w:rPr>
        <w:t>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необходимо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также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отношения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другими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базовыми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категориями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инноватики,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такими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цели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риски,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климат,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наконец,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механизм</w:t>
      </w:r>
      <w:r w:rsidR="008D5E2E" w:rsidRPr="008D5E2E">
        <w:rPr>
          <w:lang w:val="ru-RU"/>
        </w:rPr>
        <w:t xml:space="preserve"> [</w:t>
      </w:r>
      <w:r w:rsidRPr="008D5E2E">
        <w:rPr>
          <w:lang w:val="ru-RU"/>
        </w:rPr>
        <w:t>16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климат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влиять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внешнюю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каждой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стадии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ЖЦИ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Особенно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большое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значение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имеет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ее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влияние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отраслевую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среду,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которой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имеет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стратегические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зоны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хозяйствования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СЗХ</w:t>
      </w:r>
      <w:r w:rsidR="008D5E2E" w:rsidRPr="008D5E2E">
        <w:rPr>
          <w:lang w:val="ru-RU"/>
        </w:rPr>
        <w:t xml:space="preserve">).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проявляться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сферах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среды</w:t>
      </w:r>
      <w:r w:rsidR="008D5E2E" w:rsidRPr="008D5E2E">
        <w:rPr>
          <w:lang w:val="ru-RU"/>
        </w:rPr>
        <w:t xml:space="preserve">: </w:t>
      </w:r>
      <w:r w:rsidRPr="008D5E2E">
        <w:rPr>
          <w:lang w:val="ru-RU"/>
        </w:rPr>
        <w:t>научно-технической,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производственной,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конкурентной,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потребительской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Как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отмечалось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выше,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lastRenderedPageBreak/>
        <w:t>избрав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прогрессивный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метод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маркетинга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фокусирование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клиентуры</w:t>
      </w:r>
      <w:r w:rsidR="008D5E2E" w:rsidRPr="008D5E2E">
        <w:rPr>
          <w:lang w:val="ru-RU"/>
        </w:rPr>
        <w:t>"</w:t>
      </w:r>
      <w:r w:rsidRPr="008D5E2E">
        <w:rPr>
          <w:lang w:val="ru-RU"/>
        </w:rPr>
        <w:t>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фирма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обеспечивает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счет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развития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потребителей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вторичная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т.д., </w:t>
      </w:r>
      <w:r w:rsidRPr="008D5E2E">
        <w:rPr>
          <w:lang w:val="ru-RU"/>
        </w:rPr>
        <w:t>что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возможность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говорить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развитии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контура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активности</w:t>
      </w:r>
      <w:r w:rsidR="008D5E2E" w:rsidRPr="008D5E2E">
        <w:rPr>
          <w:lang w:val="ru-RU"/>
        </w:rPr>
        <w:t xml:space="preserve">"). </w:t>
      </w:r>
      <w:r w:rsidRPr="008D5E2E">
        <w:rPr>
          <w:lang w:val="ru-RU"/>
        </w:rPr>
        <w:t>Тем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самым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принципиально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меняется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климат,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поскольку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создается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благоприятная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среда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Инновационная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стратегия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Влияние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стороны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проявляется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подготовке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принятии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стратегических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решений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самых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ранних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стадий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ЖЦИ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самого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начала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изменений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внешней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среде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Выявление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слабых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сигналов,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формирование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самой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состав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динамика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стратегических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изменений,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ход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реализации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стратегии</w:t>
      </w:r>
      <w:r w:rsidR="008D5E2E" w:rsidRPr="008D5E2E">
        <w:rPr>
          <w:lang w:val="ru-RU"/>
        </w:rPr>
        <w:t xml:space="preserve"> - </w:t>
      </w:r>
      <w:r w:rsidRPr="008D5E2E">
        <w:rPr>
          <w:lang w:val="ru-RU"/>
        </w:rPr>
        <w:t>все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операции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многом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определяются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уровнем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[</w:t>
      </w:r>
      <w:r w:rsidRPr="008D5E2E">
        <w:rPr>
          <w:lang w:val="ru-RU"/>
        </w:rPr>
        <w:t>16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Соответствующий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уровень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отражается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качестве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интенсивности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мобилизации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потенциала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С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помощью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современных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методов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управления,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например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запараллеливания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проектных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работ,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фокусирования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клиентуры,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привлечь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скрытые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этого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резервы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самым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получить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дополнительные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внутренние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преимущества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перед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приоритетным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конкурентом</w:t>
      </w:r>
      <w:r w:rsidR="008D5E2E" w:rsidRPr="008D5E2E">
        <w:rPr>
          <w:lang w:val="ru-RU"/>
        </w:rPr>
        <w:t>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По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сути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дела,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трансформирует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потенциальные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возможности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реальную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конкурентную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силу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качества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этой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трансформации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зависит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конечный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успех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Здесь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выступает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некоторым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коэффициентом,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усиливающим/понижающим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исходный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планируемый</w:t>
      </w:r>
      <w:r w:rsidR="008D5E2E" w:rsidRPr="008D5E2E">
        <w:rPr>
          <w:lang w:val="ru-RU"/>
        </w:rPr>
        <w:t xml:space="preserve">) </w:t>
      </w: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Условно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можно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считать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ИА</w:t>
      </w:r>
      <w:r w:rsidR="008D5E2E" w:rsidRPr="008D5E2E">
        <w:rPr>
          <w:lang w:val="ru-RU"/>
        </w:rPr>
        <w:t xml:space="preserve"> "</w:t>
      </w:r>
      <w:r w:rsidRPr="008D5E2E">
        <w:rPr>
          <w:lang w:val="ru-RU"/>
        </w:rPr>
        <w:t>коэффициентом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усиления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потенциала</w:t>
      </w:r>
      <w:r w:rsidR="008D5E2E" w:rsidRPr="008D5E2E">
        <w:rPr>
          <w:lang w:val="ru-RU"/>
        </w:rPr>
        <w:t>" [</w:t>
      </w:r>
      <w:r w:rsidRPr="008D5E2E">
        <w:rPr>
          <w:lang w:val="ru-RU"/>
        </w:rPr>
        <w:t>16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pStyle w:val="a5"/>
        <w:tabs>
          <w:tab w:val="left" w:pos="726"/>
        </w:tabs>
        <w:rPr>
          <w:lang w:val="ru-RU"/>
        </w:rPr>
      </w:pPr>
      <w:r w:rsidRPr="008D5E2E">
        <w:rPr>
          <w:lang w:val="ru-RU"/>
        </w:rPr>
        <w:t>Инновационный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механизм</w:t>
      </w:r>
      <w:r w:rsidR="008D5E2E" w:rsidRPr="008D5E2E">
        <w:rPr>
          <w:lang w:val="ru-RU"/>
        </w:rPr>
        <w:t xml:space="preserve">.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инновационном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процессе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активно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участвует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следующий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круг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субъектов</w:t>
      </w:r>
      <w:r w:rsidR="008D5E2E" w:rsidRPr="008D5E2E">
        <w:rPr>
          <w:lang w:val="ru-RU"/>
        </w:rPr>
        <w:t>:</w:t>
      </w:r>
    </w:p>
    <w:p w:rsidR="008D5E2E" w:rsidRPr="008D5E2E" w:rsidRDefault="00D526CB" w:rsidP="008D5E2E">
      <w:pPr>
        <w:pStyle w:val="a5"/>
        <w:numPr>
          <w:ilvl w:val="0"/>
          <w:numId w:val="17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инвесторы,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субсидирующие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инновационные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проекты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17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новаторы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создатели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новшеств</w:t>
      </w:r>
      <w:r w:rsidR="008D5E2E" w:rsidRPr="008D5E2E">
        <w:rPr>
          <w:lang w:val="ru-RU"/>
        </w:rPr>
        <w:t xml:space="preserve">: </w:t>
      </w:r>
      <w:r w:rsidRPr="008D5E2E">
        <w:rPr>
          <w:lang w:val="ru-RU"/>
        </w:rPr>
        <w:t>новой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техники,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методов,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технологии</w:t>
      </w:r>
      <w:r w:rsidR="008D5E2E" w:rsidRPr="008D5E2E">
        <w:rPr>
          <w:lang w:val="ru-RU"/>
        </w:rPr>
        <w:t>);</w:t>
      </w:r>
    </w:p>
    <w:p w:rsidR="008D5E2E" w:rsidRPr="008D5E2E" w:rsidRDefault="00D526CB" w:rsidP="008D5E2E">
      <w:pPr>
        <w:pStyle w:val="a5"/>
        <w:numPr>
          <w:ilvl w:val="0"/>
          <w:numId w:val="17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lastRenderedPageBreak/>
        <w:t>потребители-инноваторы,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приобретающие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новшества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внедряющие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свои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технологии,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результате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создающие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продукцию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на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основе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новой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техники,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новых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методов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технологии</w:t>
      </w:r>
      <w:r w:rsidR="008D5E2E" w:rsidRPr="008D5E2E">
        <w:rPr>
          <w:lang w:val="ru-RU"/>
        </w:rPr>
        <w:t>;</w:t>
      </w:r>
    </w:p>
    <w:p w:rsidR="008D5E2E" w:rsidRPr="008D5E2E" w:rsidRDefault="00D526CB" w:rsidP="008D5E2E">
      <w:pPr>
        <w:pStyle w:val="a5"/>
        <w:numPr>
          <w:ilvl w:val="0"/>
          <w:numId w:val="17"/>
        </w:numPr>
        <w:tabs>
          <w:tab w:val="left" w:pos="726"/>
        </w:tabs>
        <w:ind w:left="0" w:firstLine="709"/>
        <w:rPr>
          <w:lang w:val="ru-RU"/>
        </w:rPr>
      </w:pPr>
      <w:r w:rsidRPr="008D5E2E">
        <w:rPr>
          <w:lang w:val="ru-RU"/>
        </w:rPr>
        <w:t>звенья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инфраструктуры</w:t>
      </w:r>
      <w:r w:rsidR="008D5E2E" w:rsidRPr="008D5E2E">
        <w:rPr>
          <w:lang w:val="ru-RU"/>
        </w:rPr>
        <w:t xml:space="preserve"> (</w:t>
      </w:r>
      <w:r w:rsidRPr="008D5E2E">
        <w:rPr>
          <w:lang w:val="ru-RU"/>
        </w:rPr>
        <w:t>инновационные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услуги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сферах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исследования,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информации,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правового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сопровождения,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рекламы,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подготовки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кадров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и</w:t>
      </w:r>
      <w:r w:rsidR="008D5E2E" w:rsidRPr="008D5E2E">
        <w:rPr>
          <w:lang w:val="ru-RU"/>
        </w:rPr>
        <w:t xml:space="preserve"> </w:t>
      </w:r>
      <w:r w:rsidRPr="008D5E2E">
        <w:rPr>
          <w:lang w:val="ru-RU"/>
        </w:rPr>
        <w:t>др</w:t>
      </w:r>
      <w:r w:rsidR="008D5E2E" w:rsidRPr="008D5E2E">
        <w:rPr>
          <w:lang w:val="ru-RU"/>
        </w:rPr>
        <w:t>.) [</w:t>
      </w:r>
      <w:r w:rsidRPr="008D5E2E">
        <w:rPr>
          <w:lang w:val="ru-RU"/>
        </w:rPr>
        <w:t>16</w:t>
      </w:r>
      <w:r w:rsidR="008D5E2E" w:rsidRPr="008D5E2E">
        <w:rPr>
          <w:lang w:val="ru-RU"/>
        </w:rPr>
        <w:t>].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Продукция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услуги</w:t>
      </w:r>
      <w:r w:rsidR="008D5E2E" w:rsidRPr="008D5E2E">
        <w:t xml:space="preserve"> </w:t>
      </w:r>
      <w:r w:rsidRPr="008D5E2E">
        <w:t>обмениваются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соответствующих</w:t>
      </w:r>
      <w:r w:rsidR="008D5E2E" w:rsidRPr="008D5E2E">
        <w:t xml:space="preserve"> </w:t>
      </w:r>
      <w:r w:rsidRPr="008D5E2E">
        <w:t>рынках</w:t>
      </w:r>
      <w:r w:rsidR="008D5E2E" w:rsidRPr="008D5E2E">
        <w:t xml:space="preserve">: </w:t>
      </w:r>
      <w:r w:rsidRPr="008D5E2E">
        <w:t>инвестиционном,</w:t>
      </w:r>
      <w:r w:rsidR="008D5E2E" w:rsidRPr="008D5E2E">
        <w:t xml:space="preserve"> </w:t>
      </w:r>
      <w:r w:rsidRPr="008D5E2E">
        <w:t>инновационном,</w:t>
      </w:r>
      <w:r w:rsidR="008D5E2E" w:rsidRPr="008D5E2E">
        <w:t xml:space="preserve"> </w:t>
      </w:r>
      <w:r w:rsidRPr="008D5E2E">
        <w:t>потребительском,</w:t>
      </w:r>
      <w:r w:rsidR="008D5E2E" w:rsidRPr="008D5E2E">
        <w:t xml:space="preserve"> </w:t>
      </w:r>
      <w:r w:rsidRPr="008D5E2E">
        <w:t>инфраструктурном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др</w:t>
      </w:r>
      <w:r w:rsidR="008D5E2E" w:rsidRPr="008D5E2E">
        <w:t xml:space="preserve">. </w:t>
      </w:r>
      <w:r w:rsidRPr="008D5E2E">
        <w:t>Таким</w:t>
      </w:r>
      <w:r w:rsidR="008D5E2E" w:rsidRPr="008D5E2E">
        <w:t xml:space="preserve"> </w:t>
      </w:r>
      <w:r w:rsidRPr="008D5E2E">
        <w:t>образом,</w:t>
      </w:r>
      <w:r w:rsidR="008D5E2E" w:rsidRPr="008D5E2E">
        <w:t xml:space="preserve"> </w:t>
      </w:r>
      <w:r w:rsidRPr="008D5E2E">
        <w:t>создается</w:t>
      </w:r>
      <w:r w:rsidR="008D5E2E" w:rsidRPr="008D5E2E">
        <w:t xml:space="preserve"> </w:t>
      </w:r>
      <w:r w:rsidRPr="008D5E2E">
        <w:t>рыночный</w:t>
      </w:r>
      <w:r w:rsidR="008D5E2E" w:rsidRPr="008D5E2E">
        <w:t xml:space="preserve"> </w:t>
      </w:r>
      <w:r w:rsidRPr="008D5E2E">
        <w:t>контур</w:t>
      </w:r>
      <w:r w:rsidR="008D5E2E" w:rsidRPr="008D5E2E">
        <w:t xml:space="preserve"> </w:t>
      </w:r>
      <w:r w:rsidRPr="008D5E2E">
        <w:t>обмена</w:t>
      </w:r>
      <w:r w:rsidR="008D5E2E" w:rsidRPr="008D5E2E">
        <w:t xml:space="preserve"> </w:t>
      </w:r>
      <w:r w:rsidRPr="008D5E2E">
        <w:t>продуктами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между</w:t>
      </w:r>
      <w:r w:rsidR="008D5E2E" w:rsidRPr="008D5E2E">
        <w:t xml:space="preserve"> </w:t>
      </w:r>
      <w:r w:rsidRPr="008D5E2E">
        <w:t>участниками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. </w:t>
      </w:r>
      <w:r w:rsidRPr="008D5E2E">
        <w:t>Обмен</w:t>
      </w:r>
      <w:r w:rsidR="008D5E2E" w:rsidRPr="008D5E2E">
        <w:t xml:space="preserve"> </w:t>
      </w:r>
      <w:r w:rsidRPr="008D5E2E">
        <w:t>может</w:t>
      </w:r>
      <w:r w:rsidR="008D5E2E" w:rsidRPr="008D5E2E">
        <w:t xml:space="preserve"> </w:t>
      </w:r>
      <w:r w:rsidRPr="008D5E2E">
        <w:t>быть</w:t>
      </w:r>
      <w:r w:rsidR="008D5E2E" w:rsidRPr="008D5E2E">
        <w:t xml:space="preserve"> </w:t>
      </w:r>
      <w:r w:rsidRPr="008D5E2E">
        <w:t>организован</w:t>
      </w:r>
      <w:r w:rsidR="008D5E2E" w:rsidRPr="008D5E2E">
        <w:t xml:space="preserve"> </w:t>
      </w:r>
      <w:r w:rsidRPr="008D5E2E">
        <w:t>также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основе</w:t>
      </w:r>
      <w:r w:rsidR="008D5E2E" w:rsidRPr="008D5E2E">
        <w:t xml:space="preserve"> </w:t>
      </w:r>
      <w:r w:rsidRPr="008D5E2E">
        <w:t>государственного</w:t>
      </w:r>
      <w:r w:rsidR="008D5E2E" w:rsidRPr="008D5E2E">
        <w:t xml:space="preserve"> </w:t>
      </w:r>
      <w:r w:rsidRPr="008D5E2E">
        <w:t>заказа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Создание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продвижение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результатов</w:t>
      </w:r>
      <w:r w:rsidR="008D5E2E" w:rsidRPr="008D5E2E">
        <w:t xml:space="preserve"> </w:t>
      </w:r>
      <w:r w:rsidRPr="008D5E2E">
        <w:t>труда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рынков</w:t>
      </w:r>
      <w:r w:rsidR="008D5E2E" w:rsidRPr="008D5E2E">
        <w:t xml:space="preserve"> </w:t>
      </w:r>
      <w:r w:rsidRPr="008D5E2E">
        <w:t>осуществляется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определенной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активностью</w:t>
      </w:r>
      <w:r w:rsidR="008D5E2E" w:rsidRPr="008D5E2E">
        <w:t>.</w:t>
      </w:r>
    </w:p>
    <w:p w:rsidR="00D526CB" w:rsidRPr="008D5E2E" w:rsidRDefault="00D526CB" w:rsidP="008D5E2E">
      <w:pPr>
        <w:tabs>
          <w:tab w:val="left" w:pos="726"/>
        </w:tabs>
      </w:pPr>
      <w:r w:rsidRPr="008D5E2E">
        <w:t>Каждый</w:t>
      </w:r>
      <w:r w:rsidR="008D5E2E" w:rsidRPr="008D5E2E">
        <w:t xml:space="preserve"> </w:t>
      </w:r>
      <w:r w:rsidRPr="008D5E2E">
        <w:t>непосредственный</w:t>
      </w:r>
      <w:r w:rsidR="008D5E2E" w:rsidRPr="008D5E2E">
        <w:t xml:space="preserve"> </w:t>
      </w:r>
      <w:r w:rsidRPr="008D5E2E">
        <w:t>участник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проявляет</w:t>
      </w:r>
      <w:r w:rsidR="008D5E2E" w:rsidRPr="008D5E2E">
        <w:t xml:space="preserve"> </w:t>
      </w:r>
      <w:r w:rsidRPr="008D5E2E">
        <w:t>определенную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. </w:t>
      </w:r>
      <w:r w:rsidRPr="008D5E2E">
        <w:t>Создается</w:t>
      </w:r>
      <w:r w:rsidR="008D5E2E" w:rsidRPr="008D5E2E">
        <w:t xml:space="preserve"> </w:t>
      </w:r>
      <w:r w:rsidRPr="008D5E2E">
        <w:t>контур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активности,</w:t>
      </w:r>
      <w:r w:rsidR="008D5E2E" w:rsidRPr="008D5E2E">
        <w:t xml:space="preserve"> </w:t>
      </w:r>
      <w:r w:rsidRPr="008D5E2E">
        <w:t>единый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данного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(</w:t>
      </w:r>
      <w:r w:rsidRPr="008D5E2E">
        <w:t>рис</w:t>
      </w:r>
      <w:r w:rsidR="008D5E2E" w:rsidRPr="008D5E2E">
        <w:t xml:space="preserve">.3.1). 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Для</w:t>
      </w:r>
      <w:r w:rsidR="008D5E2E" w:rsidRPr="008D5E2E">
        <w:t xml:space="preserve"> </w:t>
      </w:r>
      <w:r w:rsidRPr="008D5E2E">
        <w:t>поддержания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участников</w:t>
      </w:r>
      <w:r w:rsidR="008D5E2E" w:rsidRPr="008D5E2E">
        <w:t xml:space="preserve"> </w:t>
      </w:r>
      <w:r w:rsidRPr="008D5E2E">
        <w:t>ИП</w:t>
      </w:r>
      <w:r w:rsidR="008D5E2E" w:rsidRPr="008D5E2E">
        <w:t xml:space="preserve"> </w:t>
      </w:r>
      <w:r w:rsidRPr="008D5E2E">
        <w:t>необходимо</w:t>
      </w:r>
      <w:r w:rsidR="008D5E2E" w:rsidRPr="008D5E2E">
        <w:t xml:space="preserve"> </w:t>
      </w:r>
      <w:r w:rsidRPr="008D5E2E">
        <w:t>обеспечить</w:t>
      </w:r>
      <w:r w:rsidR="008D5E2E" w:rsidRPr="008D5E2E">
        <w:t xml:space="preserve"> </w:t>
      </w:r>
      <w:r w:rsidRPr="008D5E2E">
        <w:t>высокий</w:t>
      </w:r>
      <w:r w:rsidR="008D5E2E" w:rsidRPr="008D5E2E">
        <w:t xml:space="preserve"> </w:t>
      </w:r>
      <w:r w:rsidRPr="008D5E2E">
        <w:t>уровень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организованности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координации</w:t>
      </w:r>
      <w:r w:rsidR="008D5E2E" w:rsidRPr="008D5E2E">
        <w:t xml:space="preserve"> </w:t>
      </w:r>
      <w:r w:rsidRPr="008D5E2E">
        <w:t>работ,</w:t>
      </w:r>
      <w:r w:rsidR="008D5E2E" w:rsidRPr="008D5E2E">
        <w:t xml:space="preserve"> </w:t>
      </w:r>
      <w:r w:rsidRPr="008D5E2E">
        <w:t>допускающий</w:t>
      </w:r>
      <w:r w:rsidR="008D5E2E" w:rsidRPr="008D5E2E">
        <w:t xml:space="preserve"> </w:t>
      </w:r>
      <w:r w:rsidRPr="008D5E2E">
        <w:t>минимум</w:t>
      </w:r>
      <w:r w:rsidR="008D5E2E" w:rsidRPr="008D5E2E">
        <w:t xml:space="preserve"> </w:t>
      </w:r>
      <w:r w:rsidRPr="008D5E2E">
        <w:t>брака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Инновационный</w:t>
      </w:r>
      <w:r w:rsidR="008D5E2E" w:rsidRPr="008D5E2E">
        <w:t xml:space="preserve"> </w:t>
      </w:r>
      <w:r w:rsidRPr="008D5E2E">
        <w:t>механизм</w:t>
      </w:r>
      <w:r w:rsidR="008D5E2E" w:rsidRPr="008D5E2E">
        <w:t xml:space="preserve"> </w:t>
      </w:r>
      <w:r w:rsidRPr="008D5E2E">
        <w:t>заключается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формировании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потребностей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спроса,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одной</w:t>
      </w:r>
      <w:r w:rsidR="008D5E2E" w:rsidRPr="008D5E2E">
        <w:t xml:space="preserve"> </w:t>
      </w:r>
      <w:r w:rsidRPr="008D5E2E">
        <w:t>стороны,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предложений</w:t>
      </w:r>
      <w:r w:rsidR="008D5E2E" w:rsidRPr="008D5E2E">
        <w:t xml:space="preserve"> - </w:t>
      </w:r>
      <w:r w:rsidRPr="008D5E2E">
        <w:t>с</w:t>
      </w:r>
      <w:r w:rsidR="008D5E2E" w:rsidRPr="008D5E2E">
        <w:t xml:space="preserve"> </w:t>
      </w:r>
      <w:r w:rsidRPr="008D5E2E">
        <w:t>другой</w:t>
      </w:r>
      <w:r w:rsidR="008D5E2E" w:rsidRPr="008D5E2E">
        <w:t xml:space="preserve">. </w:t>
      </w:r>
      <w:r w:rsidRPr="008D5E2E">
        <w:t>Это</w:t>
      </w:r>
      <w:r w:rsidR="008D5E2E" w:rsidRPr="008D5E2E">
        <w:t xml:space="preserve"> </w:t>
      </w:r>
      <w:r w:rsidRPr="008D5E2E">
        <w:t>осуществляется</w:t>
      </w:r>
      <w:r w:rsidR="008D5E2E" w:rsidRPr="008D5E2E">
        <w:t xml:space="preserve"> </w:t>
      </w:r>
      <w:r w:rsidRPr="008D5E2E">
        <w:t>через</w:t>
      </w:r>
      <w:r w:rsidR="008D5E2E" w:rsidRPr="008D5E2E">
        <w:t xml:space="preserve"> </w:t>
      </w:r>
      <w:r w:rsidRPr="008D5E2E">
        <w:t>стимулирование</w:t>
      </w:r>
      <w:r w:rsidR="008D5E2E" w:rsidRPr="008D5E2E">
        <w:t xml:space="preserve"> </w:t>
      </w:r>
      <w:r w:rsidRPr="008D5E2E">
        <w:t>предложения</w:t>
      </w:r>
      <w:r w:rsidR="008D5E2E" w:rsidRPr="008D5E2E">
        <w:t xml:space="preserve"> </w:t>
      </w:r>
      <w:r w:rsidRPr="008D5E2E">
        <w:t>новшеств,</w:t>
      </w:r>
      <w:r w:rsidR="008D5E2E" w:rsidRPr="008D5E2E">
        <w:t xml:space="preserve"> </w:t>
      </w:r>
      <w:r w:rsidRPr="008D5E2E">
        <w:t>повышения</w:t>
      </w:r>
      <w:r w:rsidR="008D5E2E" w:rsidRPr="008D5E2E">
        <w:t xml:space="preserve"> </w:t>
      </w:r>
      <w:r w:rsidRPr="008D5E2E">
        <w:t>спроса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результаты</w:t>
      </w:r>
      <w:r w:rsidR="008D5E2E" w:rsidRPr="008D5E2E">
        <w:t xml:space="preserve"> </w:t>
      </w:r>
      <w:r w:rsidRPr="008D5E2E">
        <w:t>ИД,</w:t>
      </w:r>
      <w:r w:rsidR="008D5E2E" w:rsidRPr="008D5E2E">
        <w:t xml:space="preserve"> </w:t>
      </w:r>
      <w:r w:rsidRPr="008D5E2E">
        <w:t>воздействие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условия,</w:t>
      </w:r>
      <w:r w:rsidR="008D5E2E" w:rsidRPr="008D5E2E">
        <w:t xml:space="preserve"> </w:t>
      </w:r>
      <w:r w:rsidRPr="008D5E2E">
        <w:t>стимулирующие</w:t>
      </w:r>
      <w:r w:rsidR="008D5E2E" w:rsidRPr="008D5E2E">
        <w:t xml:space="preserve"> </w:t>
      </w:r>
      <w:r w:rsidRPr="008D5E2E">
        <w:t>нововведения</w:t>
      </w:r>
      <w:r w:rsidR="008D5E2E" w:rsidRPr="008D5E2E">
        <w:t xml:space="preserve">. </w:t>
      </w:r>
      <w:r w:rsidRPr="008D5E2E">
        <w:t>Кроме</w:t>
      </w:r>
      <w:r w:rsidR="008D5E2E" w:rsidRPr="008D5E2E">
        <w:t xml:space="preserve"> </w:t>
      </w:r>
      <w:r w:rsidRPr="008D5E2E">
        <w:t>прямых</w:t>
      </w:r>
      <w:r w:rsidR="008D5E2E" w:rsidRPr="008D5E2E">
        <w:t xml:space="preserve"> </w:t>
      </w:r>
      <w:r w:rsidRPr="008D5E2E">
        <w:t>участников</w:t>
      </w:r>
      <w:r w:rsidR="008D5E2E" w:rsidRPr="008D5E2E">
        <w:t xml:space="preserve"> </w:t>
      </w:r>
      <w:r w:rsidRPr="008D5E2E">
        <w:t>ИП,</w:t>
      </w:r>
      <w:r w:rsidR="008D5E2E" w:rsidRPr="008D5E2E">
        <w:t xml:space="preserve"> </w:t>
      </w:r>
      <w:r w:rsidRPr="008D5E2E">
        <w:t>регулирующие</w:t>
      </w:r>
      <w:r w:rsidR="008D5E2E" w:rsidRPr="008D5E2E">
        <w:t xml:space="preserve"> </w:t>
      </w:r>
      <w:r w:rsidRPr="008D5E2E">
        <w:t>воздействия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процесс</w:t>
      </w:r>
      <w:r w:rsidR="008D5E2E" w:rsidRPr="008D5E2E">
        <w:t xml:space="preserve"> </w:t>
      </w:r>
      <w:r w:rsidRPr="008D5E2E">
        <w:t>оказывают</w:t>
      </w:r>
      <w:r w:rsidR="008D5E2E" w:rsidRPr="008D5E2E">
        <w:t xml:space="preserve"> </w:t>
      </w:r>
      <w:r w:rsidRPr="008D5E2E">
        <w:t>органы</w:t>
      </w:r>
      <w:r w:rsidR="008D5E2E" w:rsidRPr="008D5E2E">
        <w:t xml:space="preserve"> </w:t>
      </w:r>
      <w:r w:rsidRPr="008D5E2E">
        <w:t>государственной</w:t>
      </w:r>
      <w:r w:rsidR="008D5E2E" w:rsidRPr="008D5E2E">
        <w:t xml:space="preserve"> </w:t>
      </w:r>
      <w:r w:rsidRPr="008D5E2E">
        <w:t>власти</w:t>
      </w:r>
      <w:r w:rsidR="008D5E2E" w:rsidRPr="008D5E2E">
        <w:t>.</w:t>
      </w:r>
    </w:p>
    <w:p w:rsidR="008D5E2E" w:rsidRDefault="008D5E2E" w:rsidP="008D5E2E">
      <w:pPr>
        <w:tabs>
          <w:tab w:val="left" w:pos="726"/>
        </w:tabs>
      </w:pPr>
      <w:r>
        <w:br w:type="page"/>
      </w:r>
      <w:r w:rsidR="004D4349">
        <w:rPr>
          <w:noProof/>
        </w:rPr>
        <w:lastRenderedPageBreak/>
        <w:pict>
          <v:group id="_x0000_s1034" style="position:absolute;margin-left:-22.05pt;margin-top:79.95pt;width:455.6pt;height:363.75pt;z-index:251658240;mso-position-horizontal-relative:char;mso-position-vertical-relative:page" coordorigin="1515,825" coordsize="9900,7275" o:allowoverlap="f">
            <v:rect id="_x0000_s1035" style="position:absolute;left:1740;top:1455;width:8745;height:3833" filled="f"/>
            <v:rect id="_x0000_s1036" style="position:absolute;left:2205;top:2160;width:7950;height:2280" filled="f"/>
            <v:rect id="_x0000_s1037" style="position:absolute;left:2790;top:825;width:2805;height:5640" filled="f">
              <v:textbox style="mso-next-textbox:#_x0000_s1037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Новаторы</w:t>
                    </w:r>
                  </w:p>
                </w:txbxContent>
              </v:textbox>
            </v:rect>
            <v:rect id="_x0000_s1038" style="position:absolute;left:6300;top:825;width:2805;height:5640" filled="f">
              <v:textbox style="mso-next-textbox:#_x0000_s1038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Инвесторы</w:t>
                    </w:r>
                  </w:p>
                </w:txbxContent>
              </v:textbox>
            </v:rect>
            <v:rect id="_x0000_s1039" style="position:absolute;left:2445;top:2835;width:7035;height:180"/>
            <v:shape id="_x0000_s1040" type="#_x0000_t202" style="position:absolute;left:2710;top:1455;width:3020;height:374" filled="f" stroked="f">
              <v:textbox style="mso-next-textbox:#_x0000_s1040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Инновационная активность</w:t>
                    </w:r>
                  </w:p>
                </w:txbxContent>
              </v:textbox>
            </v:shape>
            <v:shape id="_x0000_s1041" type="#_x0000_t202" style="position:absolute;left:6220;top:1455;width:3020;height:374" filled="f" stroked="f">
              <v:textbox style="mso-next-textbox:#_x0000_s1041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Инновационная активность</w:t>
                    </w:r>
                  </w:p>
                </w:txbxContent>
              </v:textbox>
            </v:shape>
            <v:shape id="_x0000_s1042" type="#_x0000_t202" style="position:absolute;left:8290;top:1499;width:3020;height:374" filled="f" stroked="f">
              <v:textbox style="mso-next-textbox:#_x0000_s1042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Контур ИА</w:t>
                    </w:r>
                  </w:p>
                </w:txbxContent>
              </v:textbox>
            </v:shape>
            <v:shape id="_x0000_s1043" type="#_x0000_t202" style="position:absolute;left:2710;top:2265;width:3020;height:374" filled="f" stroked="f">
              <v:textbox style="mso-next-textbox:#_x0000_s1043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Рынок инноваций</w:t>
                    </w:r>
                  </w:p>
                </w:txbxContent>
              </v:textbox>
            </v:shape>
            <v:shape id="_x0000_s1044" type="#_x0000_t202" style="position:absolute;left:6220;top:2160;width:3020;height:374" filled="f" stroked="f">
              <v:textbox style="mso-next-textbox:#_x0000_s1044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Рынок капитала, инвестиций</w:t>
                    </w:r>
                  </w:p>
                </w:txbxContent>
              </v:textbox>
            </v:shape>
            <v:shape id="_x0000_s1045" type="#_x0000_t202" style="position:absolute;left:2710;top:3330;width:3020;height:374" filled="f" stroked="f">
              <v:textbox style="mso-next-textbox:#_x0000_s1045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Рынок инновационных услуг</w:t>
                    </w:r>
                  </w:p>
                </w:txbxContent>
              </v:textbox>
            </v:shape>
            <v:shape id="_x0000_s1046" type="#_x0000_t202" style="position:absolute;left:6300;top:3015;width:2700;height:1804" filled="f" stroked="f">
              <v:textbox style="mso-next-textbox:#_x0000_s1046">
                <w:txbxContent>
                  <w:p w:rsidR="008D5E2E" w:rsidRDefault="008D5E2E" w:rsidP="008D5E2E">
                    <w:pPr>
                      <w:pStyle w:val="af8"/>
                    </w:pPr>
                    <w:r>
                      <w:t>Рынок новой продукции (изготовленной по новой технологии)</w:t>
                    </w:r>
                  </w:p>
                </w:txbxContent>
              </v:textbox>
            </v:shape>
            <v:shape id="_x0000_s1047" type="#_x0000_t202" style="position:absolute;left:2790;top:4440;width:3020;height:374" filled="f" stroked="f">
              <v:textbox style="mso-next-textbox:#_x0000_s1047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Инновационная активность</w:t>
                    </w:r>
                  </w:p>
                </w:txbxContent>
              </v:textbox>
            </v:shape>
            <v:shape id="_x0000_s1048" type="#_x0000_t202" style="position:absolute;left:6220;top:4440;width:3020;height:374" filled="f" stroked="f">
              <v:textbox style="mso-next-textbox:#_x0000_s1048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Инновационная активность</w:t>
                    </w:r>
                  </w:p>
                </w:txbxContent>
              </v:textbox>
            </v:shape>
            <v:shape id="_x0000_s1049" type="#_x0000_t202" style="position:absolute;left:2710;top:5419;width:3021;height:604" filled="f" stroked="f">
              <v:textbox style="mso-next-textbox:#_x0000_s1049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Звенья инновационной инфраструктуры</w:t>
                    </w:r>
                  </w:p>
                </w:txbxContent>
              </v:textbox>
            </v:shape>
            <v:shape id="_x0000_s1050" type="#_x0000_t202" style="position:absolute;left:6221;top:5419;width:3019;height:604" filled="f" stroked="f">
              <v:textbox style="mso-next-textbox:#_x0000_s1050;mso-fit-shape-to-text:t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Производители и потребители</w:t>
                    </w:r>
                  </w:p>
                </w:txbxContent>
              </v:textbox>
            </v:shape>
            <v:shape id="_x0000_s1051" type="#_x0000_t202" style="position:absolute;left:8890;top:2160;width:1475;height:912" filled="f" stroked="f">
              <v:textbox style="mso-next-textbox:#_x0000_s1051">
                <w:txbxContent>
                  <w:p w:rsidR="008D5E2E" w:rsidRDefault="008D5E2E" w:rsidP="008D5E2E">
                    <w:pPr>
                      <w:pStyle w:val="af8"/>
                    </w:pPr>
                    <w:r>
                      <w:t>Контур обмена</w:t>
                    </w:r>
                  </w:p>
                </w:txbxContent>
              </v:textbox>
            </v:shape>
            <v:shape id="_x0000_s1052" type="#_x0000_t202" style="position:absolute;left:1515;top:6690;width:9900;height:1410" filled="f" stroked="f">
              <v:textbox style="mso-next-textbox:#_x0000_s1052">
                <w:txbxContent>
                  <w:p w:rsidR="008D5E2E" w:rsidRPr="00E51940" w:rsidRDefault="008D5E2E" w:rsidP="008D5E2E">
                    <w:pPr>
                      <w:pStyle w:val="af8"/>
                    </w:pPr>
                    <w:r>
                      <w:t>Рисунок 3.1 - Сферы инновационной деятельности участников ИП и контуры интерсвязи по ИА и рыночному обмену</w:t>
                    </w:r>
                    <w:r w:rsidRPr="00E51940">
                      <w:t xml:space="preserve"> [16].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8D5E2E" w:rsidRPr="008D5E2E" w:rsidRDefault="00D526CB" w:rsidP="008D5E2E">
      <w:pPr>
        <w:tabs>
          <w:tab w:val="left" w:pos="726"/>
        </w:tabs>
      </w:pPr>
      <w:r w:rsidRPr="008D5E2E">
        <w:t>Принимая</w:t>
      </w:r>
      <w:r w:rsidR="008D5E2E" w:rsidRPr="008D5E2E">
        <w:t xml:space="preserve"> </w:t>
      </w:r>
      <w:r w:rsidRPr="008D5E2E">
        <w:t>во</w:t>
      </w:r>
      <w:r w:rsidR="008D5E2E" w:rsidRPr="008D5E2E">
        <w:t xml:space="preserve"> </w:t>
      </w:r>
      <w:r w:rsidRPr="008D5E2E">
        <w:t>внимание,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фирме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другим</w:t>
      </w:r>
      <w:r w:rsidR="008D5E2E" w:rsidRPr="008D5E2E">
        <w:t xml:space="preserve"> </w:t>
      </w:r>
      <w:r w:rsidRPr="008D5E2E">
        <w:t>участникам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нужна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просто</w:t>
      </w:r>
      <w:r w:rsidR="008D5E2E" w:rsidRPr="008D5E2E">
        <w:t xml:space="preserve"> </w:t>
      </w:r>
      <w:r w:rsidRPr="008D5E2E">
        <w:t>активность,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 </w:t>
      </w:r>
      <w:r w:rsidRPr="008D5E2E">
        <w:t>полезная</w:t>
      </w:r>
      <w:r w:rsidR="008D5E2E" w:rsidRPr="008D5E2E">
        <w:t xml:space="preserve"> </w:t>
      </w:r>
      <w:r w:rsidRPr="008D5E2E">
        <w:t>активность,</w:t>
      </w:r>
      <w:r w:rsidR="008D5E2E" w:rsidRPr="008D5E2E">
        <w:t xml:space="preserve"> </w:t>
      </w:r>
      <w:r w:rsidRPr="008D5E2E">
        <w:t>роль</w:t>
      </w:r>
      <w:r w:rsidR="008D5E2E" w:rsidRPr="008D5E2E">
        <w:t xml:space="preserve"> </w:t>
      </w:r>
      <w:r w:rsidRPr="008D5E2E">
        <w:t>ИА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инновационном</w:t>
      </w:r>
      <w:r w:rsidR="008D5E2E" w:rsidRPr="008D5E2E">
        <w:t xml:space="preserve"> </w:t>
      </w:r>
      <w:r w:rsidRPr="008D5E2E">
        <w:t>механизме</w:t>
      </w:r>
      <w:r w:rsidR="008D5E2E" w:rsidRPr="008D5E2E">
        <w:t xml:space="preserve"> </w:t>
      </w:r>
      <w:r w:rsidRPr="008D5E2E">
        <w:t>может</w:t>
      </w:r>
      <w:r w:rsidR="008D5E2E" w:rsidRPr="008D5E2E">
        <w:t xml:space="preserve"> </w:t>
      </w:r>
      <w:r w:rsidRPr="008D5E2E">
        <w:t>состоять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следующем</w:t>
      </w:r>
      <w:r w:rsidR="008D5E2E" w:rsidRPr="008D5E2E">
        <w:t>:</w:t>
      </w:r>
    </w:p>
    <w:p w:rsidR="008D5E2E" w:rsidRPr="008D5E2E" w:rsidRDefault="00D526CB" w:rsidP="008D5E2E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D5E2E">
        <w:t>временной</w:t>
      </w:r>
      <w:r w:rsidR="008D5E2E" w:rsidRPr="008D5E2E">
        <w:t xml:space="preserve"> </w:t>
      </w:r>
      <w:r w:rsidRPr="008D5E2E">
        <w:t>фактор</w:t>
      </w:r>
      <w:r w:rsidR="008D5E2E" w:rsidRPr="008D5E2E">
        <w:t xml:space="preserve"> </w:t>
      </w:r>
      <w:r w:rsidRPr="008D5E2E">
        <w:t>ИА</w:t>
      </w:r>
      <w:r w:rsidR="008D5E2E" w:rsidRPr="008D5E2E">
        <w:t xml:space="preserve"> </w:t>
      </w:r>
      <w:r w:rsidRPr="008D5E2E">
        <w:t>влияет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динамичность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частности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своевременность</w:t>
      </w:r>
      <w:r w:rsidR="008D5E2E" w:rsidRPr="008D5E2E">
        <w:t xml:space="preserve"> </w:t>
      </w:r>
      <w:r w:rsidRPr="008D5E2E">
        <w:t>реакции</w:t>
      </w:r>
      <w:r w:rsidR="008D5E2E" w:rsidRPr="008D5E2E">
        <w:t xml:space="preserve"> </w:t>
      </w:r>
      <w:r w:rsidRPr="008D5E2E">
        <w:t>фирмы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предложения</w:t>
      </w:r>
      <w:r w:rsidR="008D5E2E" w:rsidRPr="008D5E2E">
        <w:t xml:space="preserve"> </w:t>
      </w:r>
      <w:r w:rsidRPr="008D5E2E">
        <w:t>инновации,</w:t>
      </w:r>
      <w:r w:rsidR="008D5E2E" w:rsidRPr="008D5E2E">
        <w:t xml:space="preserve"> </w:t>
      </w:r>
      <w:r w:rsidRPr="008D5E2E">
        <w:t>длительность</w:t>
      </w:r>
      <w:r w:rsidR="008D5E2E" w:rsidRPr="008D5E2E">
        <w:t xml:space="preserve"> </w:t>
      </w:r>
      <w:r w:rsidRPr="008D5E2E">
        <w:t>ЖЦИ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стадий</w:t>
      </w:r>
      <w:r w:rsidR="008D5E2E" w:rsidRPr="008D5E2E">
        <w:t xml:space="preserve"> </w:t>
      </w:r>
      <w:r w:rsidRPr="008D5E2E">
        <w:t>цикла,</w:t>
      </w:r>
      <w:r w:rsidR="008D5E2E" w:rsidRPr="008D5E2E">
        <w:t xml:space="preserve"> </w:t>
      </w:r>
      <w:r w:rsidRPr="008D5E2E">
        <w:t>сроки</w:t>
      </w:r>
      <w:r w:rsidR="008D5E2E" w:rsidRPr="008D5E2E">
        <w:t xml:space="preserve"> </w:t>
      </w:r>
      <w:r w:rsidRPr="008D5E2E">
        <w:t>удовлетворения</w:t>
      </w:r>
      <w:r w:rsidR="008D5E2E" w:rsidRPr="008D5E2E">
        <w:t xml:space="preserve"> </w:t>
      </w:r>
      <w:r w:rsidRPr="008D5E2E">
        <w:t>спроса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D5E2E">
        <w:t>технологический</w:t>
      </w:r>
      <w:r w:rsidR="008D5E2E" w:rsidRPr="008D5E2E">
        <w:t xml:space="preserve"> </w:t>
      </w:r>
      <w:r w:rsidRPr="008D5E2E">
        <w:t>фактор</w:t>
      </w:r>
      <w:r w:rsidR="008D5E2E" w:rsidRPr="008D5E2E">
        <w:t xml:space="preserve"> </w:t>
      </w:r>
      <w:r w:rsidRPr="008D5E2E">
        <w:t>ИА</w:t>
      </w:r>
      <w:r w:rsidR="008D5E2E" w:rsidRPr="008D5E2E">
        <w:t xml:space="preserve"> (</w:t>
      </w:r>
      <w:r w:rsidRPr="008D5E2E">
        <w:t>выбор</w:t>
      </w:r>
      <w:r w:rsidR="008D5E2E" w:rsidRPr="008D5E2E">
        <w:t xml:space="preserve"> </w:t>
      </w:r>
      <w:r w:rsidRPr="008D5E2E">
        <w:t>состава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последовательности</w:t>
      </w:r>
      <w:r w:rsidR="008D5E2E" w:rsidRPr="008D5E2E">
        <w:t xml:space="preserve"> </w:t>
      </w:r>
      <w:r w:rsidRPr="008D5E2E">
        <w:t>действий</w:t>
      </w:r>
      <w:r w:rsidR="008D5E2E" w:rsidRPr="008D5E2E">
        <w:t xml:space="preserve">) </w:t>
      </w:r>
      <w:r w:rsidRPr="008D5E2E">
        <w:t>влияет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качество</w:t>
      </w:r>
      <w:r w:rsidR="008D5E2E" w:rsidRPr="008D5E2E">
        <w:t xml:space="preserve"> </w:t>
      </w:r>
      <w:r w:rsidRPr="008D5E2E">
        <w:t>инноваций,</w:t>
      </w:r>
      <w:r w:rsidR="008D5E2E" w:rsidRPr="008D5E2E">
        <w:t xml:space="preserve"> </w:t>
      </w:r>
      <w:r w:rsidRPr="008D5E2E">
        <w:t>продвигаемых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рынки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D5E2E">
        <w:lastRenderedPageBreak/>
        <w:t>методический</w:t>
      </w:r>
      <w:r w:rsidR="008D5E2E" w:rsidRPr="008D5E2E">
        <w:t xml:space="preserve"> </w:t>
      </w:r>
      <w:r w:rsidRPr="008D5E2E">
        <w:t>фактор</w:t>
      </w:r>
      <w:r w:rsidR="008D5E2E" w:rsidRPr="008D5E2E">
        <w:t xml:space="preserve"> </w:t>
      </w:r>
      <w:r w:rsidRPr="008D5E2E">
        <w:t>ИА</w:t>
      </w:r>
      <w:r w:rsidR="008D5E2E" w:rsidRPr="008D5E2E">
        <w:t xml:space="preserve"> (</w:t>
      </w:r>
      <w:r w:rsidRPr="008D5E2E">
        <w:t>например,</w:t>
      </w:r>
      <w:r w:rsidR="008D5E2E" w:rsidRPr="008D5E2E">
        <w:t xml:space="preserve"> </w:t>
      </w:r>
      <w:r w:rsidRPr="008D5E2E">
        <w:t>маркетинговый</w:t>
      </w:r>
      <w:r w:rsidR="008D5E2E" w:rsidRPr="008D5E2E">
        <w:t xml:space="preserve"> </w:t>
      </w:r>
      <w:r w:rsidRPr="008D5E2E">
        <w:t>подход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фокусированию</w:t>
      </w:r>
      <w:r w:rsidR="008D5E2E" w:rsidRPr="008D5E2E">
        <w:t xml:space="preserve"> </w:t>
      </w:r>
      <w:r w:rsidRPr="008D5E2E">
        <w:t>клиентуры</w:t>
      </w:r>
      <w:r w:rsidR="008D5E2E" w:rsidRPr="008D5E2E">
        <w:t xml:space="preserve">) </w:t>
      </w:r>
      <w:r w:rsidRPr="008D5E2E">
        <w:t>влияет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потребительскую</w:t>
      </w:r>
      <w:r w:rsidR="008D5E2E" w:rsidRPr="008D5E2E">
        <w:t xml:space="preserve"> </w:t>
      </w:r>
      <w:r w:rsidRPr="008D5E2E">
        <w:t>среду,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активность,</w:t>
      </w:r>
      <w:r w:rsidR="008D5E2E" w:rsidRPr="008D5E2E">
        <w:t xml:space="preserve"> т.е. </w:t>
      </w:r>
      <w:r w:rsidRPr="008D5E2E">
        <w:t>стимулирует</w:t>
      </w:r>
      <w:r w:rsidR="008D5E2E" w:rsidRPr="008D5E2E">
        <w:t xml:space="preserve"> </w:t>
      </w:r>
      <w:r w:rsidRPr="008D5E2E">
        <w:t>спрос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новшества</w:t>
      </w:r>
      <w:r w:rsidR="008D5E2E" w:rsidRPr="008D5E2E">
        <w:t>;</w:t>
      </w:r>
    </w:p>
    <w:p w:rsidR="008D5E2E" w:rsidRPr="008D5E2E" w:rsidRDefault="00D526CB" w:rsidP="008D5E2E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D5E2E">
        <w:t>мобилизационный</w:t>
      </w:r>
      <w:r w:rsidR="008D5E2E" w:rsidRPr="008D5E2E">
        <w:t xml:space="preserve"> </w:t>
      </w:r>
      <w:r w:rsidRPr="008D5E2E">
        <w:t>фактор,</w:t>
      </w:r>
      <w:r w:rsidR="008D5E2E" w:rsidRPr="008D5E2E">
        <w:t xml:space="preserve"> </w:t>
      </w:r>
      <w:r w:rsidRPr="008D5E2E">
        <w:t>проявляемый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способности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мобилизации</w:t>
      </w:r>
      <w:r w:rsidR="008D5E2E" w:rsidRPr="008D5E2E">
        <w:t xml:space="preserve"> </w:t>
      </w:r>
      <w:r w:rsidRPr="008D5E2E">
        <w:t>требуемых</w:t>
      </w:r>
      <w:r w:rsidR="008D5E2E" w:rsidRPr="008D5E2E">
        <w:t xml:space="preserve"> </w:t>
      </w:r>
      <w:r w:rsidRPr="008D5E2E">
        <w:t>ресурсов,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поиску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привлечению</w:t>
      </w:r>
      <w:r w:rsidR="008D5E2E" w:rsidRPr="008D5E2E">
        <w:t xml:space="preserve"> </w:t>
      </w:r>
      <w:r w:rsidRPr="008D5E2E">
        <w:t>скрытых</w:t>
      </w:r>
      <w:r w:rsidR="008D5E2E" w:rsidRPr="008D5E2E">
        <w:t xml:space="preserve"> </w:t>
      </w:r>
      <w:r w:rsidRPr="008D5E2E">
        <w:t>потенциальных</w:t>
      </w:r>
      <w:r w:rsidR="008D5E2E" w:rsidRPr="008D5E2E">
        <w:t xml:space="preserve"> </w:t>
      </w:r>
      <w:r w:rsidRPr="008D5E2E">
        <w:t>возможностей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По</w:t>
      </w:r>
      <w:r w:rsidR="008D5E2E" w:rsidRPr="008D5E2E">
        <w:t xml:space="preserve"> </w:t>
      </w:r>
      <w:r w:rsidRPr="008D5E2E">
        <w:t>рассмотрении</w:t>
      </w:r>
      <w:r w:rsidR="008D5E2E" w:rsidRPr="008D5E2E">
        <w:t xml:space="preserve"> </w:t>
      </w:r>
      <w:r w:rsidRPr="008D5E2E">
        <w:t>различных</w:t>
      </w:r>
      <w:r w:rsidR="008D5E2E" w:rsidRPr="008D5E2E">
        <w:t xml:space="preserve"> </w:t>
      </w:r>
      <w:r w:rsidRPr="008D5E2E">
        <w:t>аспектов</w:t>
      </w:r>
      <w:r w:rsidR="008D5E2E" w:rsidRPr="008D5E2E">
        <w:t xml:space="preserve"> </w:t>
      </w:r>
      <w:r w:rsidRPr="008D5E2E">
        <w:t>понятия</w:t>
      </w:r>
      <w:r w:rsidR="008D5E2E" w:rsidRPr="008D5E2E">
        <w:t xml:space="preserve"> (</w:t>
      </w:r>
      <w:r w:rsidRPr="008D5E2E">
        <w:t>категории</w:t>
      </w:r>
      <w:r w:rsidR="008D5E2E" w:rsidRPr="008D5E2E">
        <w:t>)</w:t>
      </w:r>
      <w:r w:rsidR="000B1FDF">
        <w:t xml:space="preserve"> </w:t>
      </w:r>
      <w:r w:rsidR="008D5E2E" w:rsidRPr="008D5E2E">
        <w:t>"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" </w:t>
      </w:r>
      <w:r w:rsidRPr="008D5E2E">
        <w:t>можно</w:t>
      </w:r>
      <w:r w:rsidR="008D5E2E" w:rsidRPr="008D5E2E">
        <w:t xml:space="preserve"> </w:t>
      </w:r>
      <w:r w:rsidRPr="008D5E2E">
        <w:t>дать</w:t>
      </w:r>
      <w:r w:rsidR="008D5E2E" w:rsidRPr="008D5E2E">
        <w:t xml:space="preserve"> </w:t>
      </w:r>
      <w:r w:rsidRPr="008D5E2E">
        <w:t>следующее</w:t>
      </w:r>
      <w:r w:rsidR="008D5E2E" w:rsidRPr="008D5E2E">
        <w:t xml:space="preserve"> </w:t>
      </w:r>
      <w:r w:rsidRPr="008D5E2E">
        <w:t>определение</w:t>
      </w:r>
      <w:r w:rsidR="008D5E2E" w:rsidRPr="008D5E2E">
        <w:t xml:space="preserve">: 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фирмы</w:t>
      </w:r>
      <w:r w:rsidR="008D5E2E" w:rsidRPr="008D5E2E">
        <w:t xml:space="preserve"> - </w:t>
      </w:r>
      <w:r w:rsidRPr="008D5E2E">
        <w:t>это</w:t>
      </w:r>
      <w:r w:rsidR="008D5E2E" w:rsidRPr="008D5E2E">
        <w:t xml:space="preserve"> </w:t>
      </w:r>
      <w:r w:rsidRPr="008D5E2E">
        <w:t>комплексная</w:t>
      </w:r>
      <w:r w:rsidR="008D5E2E" w:rsidRPr="008D5E2E">
        <w:t xml:space="preserve"> </w:t>
      </w:r>
      <w:r w:rsidRPr="008D5E2E">
        <w:t>характеристика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деятельности,</w:t>
      </w:r>
      <w:r w:rsidR="008D5E2E" w:rsidRPr="008D5E2E">
        <w:t xml:space="preserve"> </w:t>
      </w:r>
      <w:r w:rsidRPr="008D5E2E">
        <w:t>включающая</w:t>
      </w:r>
      <w:r w:rsidR="008D5E2E" w:rsidRPr="008D5E2E">
        <w:t xml:space="preserve"> </w:t>
      </w:r>
      <w:r w:rsidRPr="008D5E2E">
        <w:t>степень</w:t>
      </w:r>
      <w:r w:rsidR="008D5E2E" w:rsidRPr="008D5E2E">
        <w:t xml:space="preserve"> </w:t>
      </w:r>
      <w:r w:rsidRPr="008D5E2E">
        <w:t>интенсивности</w:t>
      </w:r>
      <w:r w:rsidR="008D5E2E" w:rsidRPr="008D5E2E">
        <w:t xml:space="preserve"> </w:t>
      </w:r>
      <w:r w:rsidRPr="008D5E2E">
        <w:t>осуществляемых</w:t>
      </w:r>
      <w:r w:rsidR="008D5E2E" w:rsidRPr="008D5E2E">
        <w:t xml:space="preserve"> </w:t>
      </w:r>
      <w:r w:rsidRPr="008D5E2E">
        <w:t>действий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своевременность,</w:t>
      </w:r>
      <w:r w:rsidR="008D5E2E" w:rsidRPr="008D5E2E">
        <w:t xml:space="preserve"> </w:t>
      </w:r>
      <w:r w:rsidRPr="008D5E2E">
        <w:t>способность</w:t>
      </w:r>
      <w:r w:rsidR="008D5E2E" w:rsidRPr="008D5E2E">
        <w:t xml:space="preserve"> </w:t>
      </w:r>
      <w:r w:rsidRPr="008D5E2E">
        <w:t>мобилизовать</w:t>
      </w:r>
      <w:r w:rsidR="008D5E2E" w:rsidRPr="008D5E2E">
        <w:t xml:space="preserve"> </w:t>
      </w:r>
      <w:r w:rsidRPr="008D5E2E">
        <w:t>необходимый</w:t>
      </w:r>
      <w:r w:rsidR="008D5E2E" w:rsidRPr="008D5E2E">
        <w:t xml:space="preserve"> </w:t>
      </w:r>
      <w:r w:rsidRPr="008D5E2E">
        <w:t>потенциал,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скрытые</w:t>
      </w:r>
      <w:r w:rsidR="008D5E2E" w:rsidRPr="008D5E2E">
        <w:t xml:space="preserve"> </w:t>
      </w:r>
      <w:r w:rsidRPr="008D5E2E">
        <w:t>стороны,</w:t>
      </w:r>
      <w:r w:rsidR="008D5E2E" w:rsidRPr="008D5E2E">
        <w:t xml:space="preserve"> </w:t>
      </w:r>
      <w:r w:rsidRPr="008D5E2E">
        <w:t>обоснованность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прогрессивность</w:t>
      </w:r>
      <w:r w:rsidR="008D5E2E" w:rsidRPr="008D5E2E">
        <w:t xml:space="preserve"> </w:t>
      </w:r>
      <w:r w:rsidRPr="008D5E2E">
        <w:t>применяемых</w:t>
      </w:r>
      <w:r w:rsidR="008D5E2E" w:rsidRPr="008D5E2E">
        <w:t xml:space="preserve"> </w:t>
      </w:r>
      <w:r w:rsidRPr="008D5E2E">
        <w:t>методов,</w:t>
      </w:r>
      <w:r w:rsidR="008D5E2E" w:rsidRPr="008D5E2E">
        <w:t xml:space="preserve"> </w:t>
      </w:r>
      <w:r w:rsidRPr="008D5E2E">
        <w:t>рациональность</w:t>
      </w:r>
      <w:r w:rsidR="008D5E2E" w:rsidRPr="008D5E2E">
        <w:t xml:space="preserve"> </w:t>
      </w:r>
      <w:r w:rsidRPr="008D5E2E">
        <w:t>технологии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составу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последовательности</w:t>
      </w:r>
      <w:r w:rsidR="008D5E2E" w:rsidRPr="008D5E2E">
        <w:t xml:space="preserve"> </w:t>
      </w:r>
      <w:r w:rsidRPr="008D5E2E">
        <w:t>операций</w:t>
      </w:r>
      <w:r w:rsidR="008D5E2E" w:rsidRPr="008D5E2E">
        <w:t xml:space="preserve">. </w:t>
      </w:r>
      <w:r w:rsidRPr="008D5E2E">
        <w:t>Это</w:t>
      </w:r>
      <w:r w:rsidR="008D5E2E" w:rsidRPr="008D5E2E">
        <w:t xml:space="preserve"> </w:t>
      </w:r>
      <w:r w:rsidRPr="008D5E2E">
        <w:t>рациональная</w:t>
      </w:r>
      <w:r w:rsidR="008D5E2E" w:rsidRPr="008D5E2E">
        <w:t xml:space="preserve"> </w:t>
      </w:r>
      <w:r w:rsidRPr="008D5E2E">
        <w:t>стратегия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тактика</w:t>
      </w:r>
      <w:r w:rsidR="008D5E2E" w:rsidRPr="008D5E2E">
        <w:t xml:space="preserve"> </w:t>
      </w:r>
      <w:r w:rsidRPr="008D5E2E">
        <w:t>ИД</w:t>
      </w:r>
      <w:r w:rsidR="008D5E2E" w:rsidRPr="008D5E2E">
        <w:t xml:space="preserve"> </w:t>
      </w:r>
      <w:r w:rsidRPr="008D5E2E">
        <w:t>фирмы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этапах</w:t>
      </w:r>
      <w:r w:rsidR="008D5E2E" w:rsidRPr="008D5E2E">
        <w:t xml:space="preserve"> </w:t>
      </w:r>
      <w:r w:rsidRPr="008D5E2E">
        <w:t>ЖЦИ</w:t>
      </w:r>
      <w:r w:rsidR="008D5E2E" w:rsidRPr="008D5E2E">
        <w:t xml:space="preserve"> [</w:t>
      </w:r>
      <w:r w:rsidRPr="008D5E2E">
        <w:t>16</w:t>
      </w:r>
      <w:r w:rsidR="008D5E2E" w:rsidRPr="008D5E2E">
        <w:t>].</w:t>
      </w:r>
    </w:p>
    <w:p w:rsidR="00D526CB" w:rsidRDefault="008D5E2E" w:rsidP="008D5E2E">
      <w:pPr>
        <w:pStyle w:val="1"/>
      </w:pPr>
      <w:r>
        <w:br w:type="page"/>
      </w:r>
      <w:bookmarkStart w:id="11" w:name="_Toc287444483"/>
      <w:r w:rsidR="00D526CB" w:rsidRPr="008D5E2E">
        <w:t>Заключение</w:t>
      </w:r>
      <w:bookmarkEnd w:id="11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tabs>
          <w:tab w:val="left" w:pos="726"/>
        </w:tabs>
      </w:pPr>
      <w:r w:rsidRPr="008D5E2E">
        <w:t>По</w:t>
      </w:r>
      <w:r w:rsidR="008D5E2E" w:rsidRPr="008D5E2E">
        <w:t xml:space="preserve"> </w:t>
      </w:r>
      <w:r w:rsidRPr="008D5E2E">
        <w:t>рассмотрении</w:t>
      </w:r>
      <w:r w:rsidR="008D5E2E" w:rsidRPr="008D5E2E">
        <w:t xml:space="preserve"> </w:t>
      </w:r>
      <w:r w:rsidRPr="008D5E2E">
        <w:t>различных</w:t>
      </w:r>
      <w:r w:rsidR="008D5E2E" w:rsidRPr="008D5E2E">
        <w:t xml:space="preserve"> </w:t>
      </w:r>
      <w:r w:rsidRPr="008D5E2E">
        <w:t>аспектов</w:t>
      </w:r>
      <w:r w:rsidR="008D5E2E" w:rsidRPr="008D5E2E">
        <w:t xml:space="preserve"> </w:t>
      </w:r>
      <w:r w:rsidRPr="008D5E2E">
        <w:t>понятия</w:t>
      </w:r>
      <w:r w:rsidR="008D5E2E" w:rsidRPr="008D5E2E">
        <w:t xml:space="preserve"> "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" </w:t>
      </w:r>
      <w:r w:rsidRPr="008D5E2E">
        <w:t>можно</w:t>
      </w:r>
      <w:r w:rsidR="008D5E2E" w:rsidRPr="008D5E2E">
        <w:t xml:space="preserve"> </w:t>
      </w:r>
      <w:r w:rsidRPr="008D5E2E">
        <w:t>дать</w:t>
      </w:r>
      <w:r w:rsidR="008D5E2E" w:rsidRPr="008D5E2E">
        <w:t xml:space="preserve"> </w:t>
      </w:r>
      <w:r w:rsidRPr="008D5E2E">
        <w:t>следующее</w:t>
      </w:r>
      <w:r w:rsidR="008D5E2E" w:rsidRPr="008D5E2E">
        <w:t xml:space="preserve"> </w:t>
      </w:r>
      <w:r w:rsidRPr="008D5E2E">
        <w:t>определение</w:t>
      </w:r>
      <w:r w:rsidR="008D5E2E" w:rsidRPr="008D5E2E">
        <w:t xml:space="preserve">: </w:t>
      </w:r>
      <w:r w:rsidRPr="008D5E2E">
        <w:t>инновационная</w:t>
      </w:r>
      <w:r w:rsidR="008D5E2E" w:rsidRPr="008D5E2E">
        <w:t xml:space="preserve"> </w:t>
      </w:r>
      <w:r w:rsidRPr="008D5E2E">
        <w:t>активность</w:t>
      </w:r>
      <w:r w:rsidR="008D5E2E" w:rsidRPr="008D5E2E">
        <w:t xml:space="preserve"> </w:t>
      </w:r>
      <w:r w:rsidRPr="008D5E2E">
        <w:t>фирмы</w:t>
      </w:r>
      <w:r w:rsidR="008D5E2E" w:rsidRPr="008D5E2E">
        <w:t xml:space="preserve"> - </w:t>
      </w:r>
      <w:r w:rsidRPr="008D5E2E">
        <w:t>это</w:t>
      </w:r>
      <w:r w:rsidR="008D5E2E" w:rsidRPr="008D5E2E">
        <w:t xml:space="preserve"> </w:t>
      </w:r>
      <w:r w:rsidRPr="008D5E2E">
        <w:t>комплексная</w:t>
      </w:r>
      <w:r w:rsidR="008D5E2E" w:rsidRPr="008D5E2E">
        <w:t xml:space="preserve"> </w:t>
      </w:r>
      <w:r w:rsidRPr="008D5E2E">
        <w:t>характеристика</w:t>
      </w:r>
      <w:r w:rsidR="008D5E2E" w:rsidRPr="008D5E2E">
        <w:t xml:space="preserve"> </w:t>
      </w:r>
      <w:r w:rsidRPr="008D5E2E">
        <w:t>ее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деятельности,</w:t>
      </w:r>
      <w:r w:rsidR="008D5E2E" w:rsidRPr="008D5E2E">
        <w:t xml:space="preserve"> </w:t>
      </w:r>
      <w:r w:rsidRPr="008D5E2E">
        <w:t>включающая</w:t>
      </w:r>
      <w:r w:rsidR="008D5E2E" w:rsidRPr="008D5E2E">
        <w:t xml:space="preserve"> </w:t>
      </w:r>
      <w:r w:rsidRPr="008D5E2E">
        <w:t>степень</w:t>
      </w:r>
      <w:r w:rsidR="008D5E2E" w:rsidRPr="008D5E2E">
        <w:t xml:space="preserve"> </w:t>
      </w:r>
      <w:r w:rsidRPr="008D5E2E">
        <w:t>интенсивности</w:t>
      </w:r>
      <w:r w:rsidR="008D5E2E" w:rsidRPr="008D5E2E">
        <w:t xml:space="preserve"> </w:t>
      </w:r>
      <w:r w:rsidRPr="008D5E2E">
        <w:t>осуществляемых</w:t>
      </w:r>
      <w:r w:rsidR="008D5E2E" w:rsidRPr="008D5E2E">
        <w:t xml:space="preserve"> </w:t>
      </w:r>
      <w:r w:rsidRPr="008D5E2E">
        <w:t>действий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их</w:t>
      </w:r>
      <w:r w:rsidR="008D5E2E" w:rsidRPr="008D5E2E">
        <w:t xml:space="preserve"> </w:t>
      </w:r>
      <w:r w:rsidRPr="008D5E2E">
        <w:t>своевременность,</w:t>
      </w:r>
      <w:r w:rsidR="008D5E2E" w:rsidRPr="008D5E2E">
        <w:t xml:space="preserve"> </w:t>
      </w:r>
      <w:r w:rsidRPr="008D5E2E">
        <w:t>способность</w:t>
      </w:r>
      <w:r w:rsidR="008D5E2E" w:rsidRPr="008D5E2E">
        <w:t xml:space="preserve"> </w:t>
      </w:r>
      <w:r w:rsidRPr="008D5E2E">
        <w:t>мобилизовать</w:t>
      </w:r>
      <w:r w:rsidR="008D5E2E" w:rsidRPr="008D5E2E">
        <w:t xml:space="preserve"> </w:t>
      </w:r>
      <w:r w:rsidRPr="008D5E2E">
        <w:t>необходимый</w:t>
      </w:r>
      <w:r w:rsidR="008D5E2E" w:rsidRPr="008D5E2E">
        <w:t xml:space="preserve"> </w:t>
      </w:r>
      <w:r w:rsidRPr="008D5E2E">
        <w:t>потенциал,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том</w:t>
      </w:r>
      <w:r w:rsidR="008D5E2E" w:rsidRPr="008D5E2E">
        <w:t xml:space="preserve"> </w:t>
      </w:r>
      <w:r w:rsidRPr="008D5E2E">
        <w:t>числе</w:t>
      </w:r>
      <w:r w:rsidR="008D5E2E" w:rsidRPr="008D5E2E">
        <w:t xml:space="preserve"> </w:t>
      </w:r>
      <w:r w:rsidRPr="008D5E2E">
        <w:t>его</w:t>
      </w:r>
      <w:r w:rsidR="008D5E2E" w:rsidRPr="008D5E2E">
        <w:t xml:space="preserve"> </w:t>
      </w:r>
      <w:r w:rsidRPr="008D5E2E">
        <w:t>скрытые</w:t>
      </w:r>
      <w:r w:rsidR="008D5E2E" w:rsidRPr="008D5E2E">
        <w:t xml:space="preserve"> </w:t>
      </w:r>
      <w:r w:rsidRPr="008D5E2E">
        <w:t>стороны,</w:t>
      </w:r>
      <w:r w:rsidR="008D5E2E" w:rsidRPr="008D5E2E">
        <w:t xml:space="preserve"> </w:t>
      </w:r>
      <w:r w:rsidRPr="008D5E2E">
        <w:t>обоснованность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прогрессивность</w:t>
      </w:r>
      <w:r w:rsidR="008D5E2E" w:rsidRPr="008D5E2E">
        <w:t xml:space="preserve"> </w:t>
      </w:r>
      <w:r w:rsidRPr="008D5E2E">
        <w:t>применяемых</w:t>
      </w:r>
      <w:r w:rsidR="008D5E2E" w:rsidRPr="008D5E2E">
        <w:t xml:space="preserve"> </w:t>
      </w:r>
      <w:r w:rsidRPr="008D5E2E">
        <w:t>методов,</w:t>
      </w:r>
      <w:r w:rsidR="008D5E2E" w:rsidRPr="008D5E2E">
        <w:t xml:space="preserve"> </w:t>
      </w:r>
      <w:r w:rsidRPr="008D5E2E">
        <w:t>рациональность</w:t>
      </w:r>
      <w:r w:rsidR="008D5E2E" w:rsidRPr="008D5E2E">
        <w:t xml:space="preserve"> </w:t>
      </w:r>
      <w:r w:rsidRPr="008D5E2E">
        <w:t>технологии</w:t>
      </w:r>
      <w:r w:rsidR="008D5E2E" w:rsidRPr="008D5E2E">
        <w:t xml:space="preserve"> </w:t>
      </w:r>
      <w:r w:rsidRPr="008D5E2E">
        <w:t>инновационного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составу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последовательности</w:t>
      </w:r>
      <w:r w:rsidR="008D5E2E" w:rsidRPr="008D5E2E">
        <w:t xml:space="preserve"> </w:t>
      </w:r>
      <w:r w:rsidRPr="008D5E2E">
        <w:t>операций</w:t>
      </w:r>
      <w:r w:rsidR="008D5E2E" w:rsidRPr="008D5E2E">
        <w:t xml:space="preserve">. </w:t>
      </w:r>
      <w:r w:rsidRPr="008D5E2E">
        <w:t>Это</w:t>
      </w:r>
      <w:r w:rsidR="008D5E2E" w:rsidRPr="008D5E2E">
        <w:t xml:space="preserve"> </w:t>
      </w:r>
      <w:r w:rsidRPr="008D5E2E">
        <w:t>рациональная</w:t>
      </w:r>
      <w:r w:rsidR="008D5E2E" w:rsidRPr="008D5E2E">
        <w:t xml:space="preserve"> </w:t>
      </w:r>
      <w:r w:rsidRPr="008D5E2E">
        <w:t>стратегия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тактика</w:t>
      </w:r>
      <w:r w:rsidR="008D5E2E" w:rsidRPr="008D5E2E">
        <w:t xml:space="preserve"> </w:t>
      </w:r>
      <w:r w:rsidRPr="008D5E2E">
        <w:t>ИД</w:t>
      </w:r>
      <w:r w:rsidR="008D5E2E" w:rsidRPr="008D5E2E">
        <w:t xml:space="preserve"> </w:t>
      </w:r>
      <w:r w:rsidRPr="008D5E2E">
        <w:t>фирмы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всех</w:t>
      </w:r>
      <w:r w:rsidR="008D5E2E" w:rsidRPr="008D5E2E">
        <w:t xml:space="preserve"> </w:t>
      </w:r>
      <w:r w:rsidRPr="008D5E2E">
        <w:t>этапах</w:t>
      </w:r>
      <w:r w:rsidR="008D5E2E" w:rsidRPr="008D5E2E">
        <w:t xml:space="preserve"> </w:t>
      </w:r>
      <w:r w:rsidRPr="008D5E2E">
        <w:t>ЖЦИ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Для</w:t>
      </w:r>
      <w:r w:rsidR="008D5E2E" w:rsidRPr="008D5E2E">
        <w:t xml:space="preserve"> </w:t>
      </w:r>
      <w:r w:rsidRPr="008D5E2E">
        <w:t>активизации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строительных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необходимо</w:t>
      </w:r>
      <w:r w:rsidR="008D5E2E" w:rsidRPr="008D5E2E">
        <w:t xml:space="preserve"> </w:t>
      </w:r>
      <w:r w:rsidRPr="008D5E2E">
        <w:t>наличие</w:t>
      </w:r>
      <w:r w:rsidR="008D5E2E" w:rsidRPr="008D5E2E">
        <w:t xml:space="preserve"> </w:t>
      </w:r>
      <w:r w:rsidRPr="008D5E2E">
        <w:t>механизма</w:t>
      </w:r>
      <w:r w:rsidR="008D5E2E" w:rsidRPr="008D5E2E">
        <w:t xml:space="preserve"> </w:t>
      </w:r>
      <w:r w:rsidRPr="008D5E2E">
        <w:t>управления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деятельностью,</w:t>
      </w:r>
      <w:r w:rsidR="008D5E2E" w:rsidRPr="008D5E2E">
        <w:t xml:space="preserve"> </w:t>
      </w:r>
      <w:r w:rsidRPr="008D5E2E">
        <w:t>адекватного</w:t>
      </w:r>
      <w:r w:rsidR="008D5E2E" w:rsidRPr="008D5E2E">
        <w:t xml:space="preserve"> </w:t>
      </w:r>
      <w:r w:rsidRPr="008D5E2E">
        <w:t>требованиям</w:t>
      </w:r>
      <w:r w:rsidR="008D5E2E" w:rsidRPr="008D5E2E">
        <w:t xml:space="preserve"> </w:t>
      </w:r>
      <w:r w:rsidRPr="008D5E2E">
        <w:t>рыночной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настоящее</w:t>
      </w:r>
      <w:r w:rsidR="008D5E2E" w:rsidRPr="008D5E2E">
        <w:t xml:space="preserve"> </w:t>
      </w:r>
      <w:r w:rsidRPr="008D5E2E">
        <w:t>время</w:t>
      </w:r>
      <w:r w:rsidR="008D5E2E" w:rsidRPr="008D5E2E">
        <w:t xml:space="preserve"> </w:t>
      </w:r>
      <w:r w:rsidRPr="008D5E2E">
        <w:t>подобный</w:t>
      </w:r>
      <w:r w:rsidR="008D5E2E" w:rsidRPr="008D5E2E">
        <w:t xml:space="preserve"> </w:t>
      </w:r>
      <w:r w:rsidRPr="008D5E2E">
        <w:t>механизм</w:t>
      </w:r>
      <w:r w:rsidR="008D5E2E" w:rsidRPr="008D5E2E">
        <w:t xml:space="preserve"> </w:t>
      </w:r>
      <w:r w:rsidRPr="008D5E2E">
        <w:t>отсутствует,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одной</w:t>
      </w:r>
      <w:r w:rsidR="008D5E2E" w:rsidRPr="008D5E2E">
        <w:t xml:space="preserve"> </w:t>
      </w:r>
      <w:r w:rsidRPr="008D5E2E">
        <w:t>из</w:t>
      </w:r>
      <w:r w:rsidR="008D5E2E" w:rsidRPr="008D5E2E">
        <w:t xml:space="preserve"> </w:t>
      </w:r>
      <w:r w:rsidRPr="008D5E2E">
        <w:t>главный</w:t>
      </w:r>
      <w:r w:rsidR="008D5E2E" w:rsidRPr="008D5E2E">
        <w:t xml:space="preserve"> </w:t>
      </w:r>
      <w:r w:rsidRPr="008D5E2E">
        <w:t>проблем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основе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преобразований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то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время</w:t>
      </w:r>
      <w:r w:rsidR="008D5E2E" w:rsidRPr="008D5E2E">
        <w:t xml:space="preserve"> </w:t>
      </w:r>
      <w:r w:rsidRPr="008D5E2E">
        <w:t>необходимо</w:t>
      </w:r>
      <w:r w:rsidR="008D5E2E" w:rsidRPr="008D5E2E">
        <w:t xml:space="preserve"> </w:t>
      </w:r>
      <w:r w:rsidRPr="008D5E2E">
        <w:t>отметить</w:t>
      </w:r>
      <w:r w:rsidR="008D5E2E" w:rsidRPr="008D5E2E">
        <w:t xml:space="preserve"> </w:t>
      </w:r>
      <w:r w:rsidRPr="008D5E2E">
        <w:t>отсутствие</w:t>
      </w:r>
      <w:r w:rsidR="008D5E2E" w:rsidRPr="008D5E2E">
        <w:t xml:space="preserve"> </w:t>
      </w:r>
      <w:r w:rsidRPr="008D5E2E">
        <w:t>четкой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политики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уровне</w:t>
      </w:r>
      <w:r w:rsidR="008D5E2E" w:rsidRPr="008D5E2E">
        <w:t xml:space="preserve"> </w:t>
      </w:r>
      <w:r w:rsidRPr="008D5E2E">
        <w:t>региона,</w:t>
      </w:r>
      <w:r w:rsidR="008D5E2E" w:rsidRPr="008D5E2E">
        <w:t xml:space="preserve"> </w:t>
      </w:r>
      <w:r w:rsidRPr="008D5E2E">
        <w:t>отрасли,</w:t>
      </w:r>
      <w:r w:rsidR="008D5E2E" w:rsidRPr="008D5E2E">
        <w:t xml:space="preserve"> </w:t>
      </w:r>
      <w:r w:rsidRPr="008D5E2E">
        <w:t>так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отдельных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организаций</w:t>
      </w:r>
      <w:r w:rsidR="008D5E2E" w:rsidRPr="008D5E2E">
        <w:t xml:space="preserve"> </w:t>
      </w:r>
      <w:r w:rsidRPr="008D5E2E">
        <w:t>строительного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. </w:t>
      </w:r>
      <w:r w:rsidRPr="008D5E2E">
        <w:t>Причем,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активизации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обязательно</w:t>
      </w:r>
      <w:r w:rsidR="008D5E2E" w:rsidRPr="008D5E2E">
        <w:t xml:space="preserve"> </w:t>
      </w:r>
      <w:r w:rsidRPr="008D5E2E">
        <w:t>создание</w:t>
      </w:r>
      <w:r w:rsidR="008D5E2E" w:rsidRPr="008D5E2E">
        <w:t xml:space="preserve"> </w:t>
      </w:r>
      <w:r w:rsidRPr="008D5E2E">
        <w:t>долгосрочных</w:t>
      </w:r>
      <w:r w:rsidR="008D5E2E" w:rsidRPr="008D5E2E">
        <w:t xml:space="preserve"> </w:t>
      </w:r>
      <w:r w:rsidRPr="008D5E2E">
        <w:t>федеральных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программ,</w:t>
      </w:r>
      <w:r w:rsidR="008D5E2E" w:rsidRPr="008D5E2E">
        <w:t xml:space="preserve"> </w:t>
      </w:r>
      <w:r w:rsidRPr="008D5E2E">
        <w:t>необходима</w:t>
      </w:r>
      <w:r w:rsidR="008D5E2E" w:rsidRPr="008D5E2E">
        <w:t xml:space="preserve"> </w:t>
      </w:r>
      <w:r w:rsidRPr="008D5E2E">
        <w:t>четко</w:t>
      </w:r>
      <w:r w:rsidR="008D5E2E" w:rsidRPr="008D5E2E">
        <w:t xml:space="preserve"> </w:t>
      </w:r>
      <w:r w:rsidRPr="008D5E2E">
        <w:t>сформулированная</w:t>
      </w:r>
      <w:r w:rsidR="008D5E2E" w:rsidRPr="008D5E2E">
        <w:t xml:space="preserve"> </w:t>
      </w:r>
      <w:r w:rsidRPr="008D5E2E">
        <w:t>стратегия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уровне</w:t>
      </w:r>
      <w:r w:rsidR="008D5E2E" w:rsidRPr="008D5E2E">
        <w:t xml:space="preserve"> </w:t>
      </w:r>
      <w:r w:rsidRPr="008D5E2E">
        <w:t>страны,</w:t>
      </w:r>
      <w:r w:rsidR="008D5E2E" w:rsidRPr="008D5E2E">
        <w:t xml:space="preserve"> </w:t>
      </w:r>
      <w:r w:rsidRPr="008D5E2E">
        <w:t>региона,</w:t>
      </w:r>
      <w:r w:rsidR="008D5E2E" w:rsidRPr="008D5E2E">
        <w:t xml:space="preserve"> </w:t>
      </w:r>
      <w:r w:rsidRPr="008D5E2E">
        <w:t>отрасли,</w:t>
      </w:r>
      <w:r w:rsidR="008D5E2E" w:rsidRPr="008D5E2E">
        <w:t xml:space="preserve"> </w:t>
      </w:r>
      <w:r w:rsidRPr="008D5E2E">
        <w:t>предприятия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Еще</w:t>
      </w:r>
      <w:r w:rsidR="008D5E2E" w:rsidRPr="008D5E2E">
        <w:t xml:space="preserve"> </w:t>
      </w:r>
      <w:r w:rsidRPr="008D5E2E">
        <w:t>одним</w:t>
      </w:r>
      <w:r w:rsidR="008D5E2E" w:rsidRPr="008D5E2E">
        <w:t xml:space="preserve"> </w:t>
      </w:r>
      <w:r w:rsidRPr="008D5E2E">
        <w:t>фактором,</w:t>
      </w:r>
      <w:r w:rsidR="008D5E2E" w:rsidRPr="008D5E2E">
        <w:t xml:space="preserve"> </w:t>
      </w:r>
      <w:r w:rsidRPr="008D5E2E">
        <w:t>сдерживающим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активность,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отсутствие</w:t>
      </w:r>
      <w:r w:rsidR="008D5E2E" w:rsidRPr="008D5E2E">
        <w:t xml:space="preserve"> </w:t>
      </w:r>
      <w:r w:rsidRPr="008D5E2E">
        <w:t>необходимых</w:t>
      </w:r>
      <w:r w:rsidR="008D5E2E" w:rsidRPr="008D5E2E">
        <w:t xml:space="preserve"> </w:t>
      </w:r>
      <w:r w:rsidRPr="008D5E2E">
        <w:t>юридических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экономических</w:t>
      </w:r>
      <w:r w:rsidR="008D5E2E" w:rsidRPr="008D5E2E">
        <w:t xml:space="preserve"> </w:t>
      </w:r>
      <w:r w:rsidRPr="008D5E2E">
        <w:t>стимулов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предприятий,</w:t>
      </w:r>
      <w:r w:rsidR="008D5E2E" w:rsidRPr="008D5E2E">
        <w:t xml:space="preserve"> </w:t>
      </w:r>
      <w:r w:rsidRPr="008D5E2E">
        <w:t>занимающихся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деятельностью</w:t>
      </w:r>
      <w:r w:rsidR="008D5E2E" w:rsidRPr="008D5E2E">
        <w:t xml:space="preserve">. </w:t>
      </w:r>
      <w:r w:rsidRPr="008D5E2E">
        <w:t>Сегодня</w:t>
      </w:r>
      <w:r w:rsidR="008D5E2E" w:rsidRPr="008D5E2E">
        <w:t xml:space="preserve"> </w:t>
      </w:r>
      <w:r w:rsidRPr="008D5E2E">
        <w:t>строительным</w:t>
      </w:r>
      <w:r w:rsidR="008D5E2E" w:rsidRPr="008D5E2E">
        <w:t xml:space="preserve"> </w:t>
      </w:r>
      <w:r w:rsidRPr="008D5E2E">
        <w:t>предприятиям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выгодно</w:t>
      </w:r>
      <w:r w:rsidR="008D5E2E" w:rsidRPr="008D5E2E">
        <w:t xml:space="preserve"> </w:t>
      </w:r>
      <w:r w:rsidRPr="008D5E2E">
        <w:t>вкладывать</w:t>
      </w:r>
      <w:r w:rsidR="008D5E2E" w:rsidRPr="008D5E2E">
        <w:t xml:space="preserve"> </w:t>
      </w:r>
      <w:r w:rsidRPr="008D5E2E">
        <w:t>собственные</w:t>
      </w:r>
      <w:r w:rsidR="008D5E2E" w:rsidRPr="008D5E2E">
        <w:t xml:space="preserve"> </w:t>
      </w:r>
      <w:r w:rsidRPr="008D5E2E">
        <w:t>средства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проведение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исследований,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можно</w:t>
      </w:r>
      <w:r w:rsidR="008D5E2E" w:rsidRPr="008D5E2E">
        <w:t xml:space="preserve"> </w:t>
      </w:r>
      <w:r w:rsidRPr="008D5E2E">
        <w:t>объяснить</w:t>
      </w:r>
      <w:r w:rsidR="008D5E2E" w:rsidRPr="008D5E2E">
        <w:t xml:space="preserve"> </w:t>
      </w:r>
      <w:r w:rsidRPr="008D5E2E">
        <w:t>жесткой</w:t>
      </w:r>
      <w:r w:rsidR="008D5E2E" w:rsidRPr="008D5E2E">
        <w:t xml:space="preserve"> </w:t>
      </w:r>
      <w:r w:rsidRPr="008D5E2E">
        <w:t>системой</w:t>
      </w:r>
      <w:r w:rsidR="008D5E2E" w:rsidRPr="008D5E2E">
        <w:t xml:space="preserve"> </w:t>
      </w:r>
      <w:r w:rsidRPr="008D5E2E">
        <w:t>налогового</w:t>
      </w:r>
      <w:r w:rsidR="008D5E2E" w:rsidRPr="008D5E2E">
        <w:t xml:space="preserve"> </w:t>
      </w:r>
      <w:r w:rsidRPr="008D5E2E">
        <w:t>регулирования,</w:t>
      </w:r>
      <w:r w:rsidR="008D5E2E" w:rsidRPr="008D5E2E">
        <w:t xml:space="preserve"> </w:t>
      </w:r>
      <w:r w:rsidRPr="008D5E2E">
        <w:t>отсутствием</w:t>
      </w:r>
      <w:r w:rsidR="008D5E2E" w:rsidRPr="008D5E2E">
        <w:t xml:space="preserve"> </w:t>
      </w:r>
      <w:r w:rsidRPr="008D5E2E">
        <w:t>государственной</w:t>
      </w:r>
      <w:r w:rsidR="008D5E2E" w:rsidRPr="008D5E2E">
        <w:t xml:space="preserve"> </w:t>
      </w:r>
      <w:r w:rsidRPr="008D5E2E">
        <w:t>поддержки,</w:t>
      </w:r>
      <w:r w:rsidR="008D5E2E" w:rsidRPr="008D5E2E">
        <w:t xml:space="preserve"> </w:t>
      </w:r>
      <w:r w:rsidRPr="008D5E2E">
        <w:t>снижением</w:t>
      </w:r>
      <w:r w:rsidR="008D5E2E" w:rsidRPr="008D5E2E">
        <w:t xml:space="preserve"> </w:t>
      </w:r>
      <w:r w:rsidRPr="008D5E2E">
        <w:t>роли</w:t>
      </w:r>
      <w:r w:rsidR="008D5E2E" w:rsidRPr="008D5E2E">
        <w:t xml:space="preserve"> </w:t>
      </w:r>
      <w:r w:rsidRPr="008D5E2E">
        <w:t>амортизационных</w:t>
      </w:r>
      <w:r w:rsidR="008D5E2E" w:rsidRPr="008D5E2E">
        <w:t xml:space="preserve"> </w:t>
      </w:r>
      <w:r w:rsidRPr="008D5E2E">
        <w:t>отчислений,</w:t>
      </w:r>
      <w:r w:rsidR="008D5E2E" w:rsidRPr="008D5E2E">
        <w:t xml:space="preserve"> </w:t>
      </w:r>
      <w:r w:rsidRPr="008D5E2E">
        <w:t>как</w:t>
      </w:r>
      <w:r w:rsidR="008D5E2E" w:rsidRPr="008D5E2E">
        <w:t xml:space="preserve"> </w:t>
      </w:r>
      <w:r w:rsidRPr="008D5E2E">
        <w:t>основного</w:t>
      </w:r>
      <w:r w:rsidR="008D5E2E" w:rsidRPr="008D5E2E">
        <w:t xml:space="preserve"> </w:t>
      </w:r>
      <w:r w:rsidRPr="008D5E2E">
        <w:t>источника</w:t>
      </w:r>
      <w:r w:rsidR="008D5E2E" w:rsidRPr="008D5E2E">
        <w:t xml:space="preserve"> </w:t>
      </w:r>
      <w:r w:rsidRPr="008D5E2E">
        <w:t>финансирования</w:t>
      </w:r>
      <w:r w:rsidR="008D5E2E" w:rsidRPr="008D5E2E">
        <w:t xml:space="preserve"> </w:t>
      </w:r>
      <w:r w:rsidRPr="008D5E2E">
        <w:t>процессов</w:t>
      </w:r>
      <w:r w:rsidR="008D5E2E" w:rsidRPr="008D5E2E">
        <w:t xml:space="preserve"> </w:t>
      </w:r>
      <w:r w:rsidRPr="008D5E2E">
        <w:t>развития</w:t>
      </w:r>
      <w:r w:rsidR="008D5E2E" w:rsidRPr="008D5E2E">
        <w:t xml:space="preserve"> </w:t>
      </w:r>
      <w:r w:rsidRPr="008D5E2E">
        <w:t>предприятий,</w:t>
      </w:r>
      <w:r w:rsidR="008D5E2E" w:rsidRPr="008D5E2E">
        <w:t xml:space="preserve"> </w:t>
      </w:r>
      <w:r w:rsidRPr="008D5E2E">
        <w:t>отсутствием</w:t>
      </w:r>
      <w:r w:rsidR="008D5E2E" w:rsidRPr="008D5E2E">
        <w:t xml:space="preserve"> </w:t>
      </w:r>
      <w:r w:rsidRPr="008D5E2E">
        <w:t>полноценно</w:t>
      </w:r>
      <w:r w:rsidR="008D5E2E" w:rsidRPr="008D5E2E">
        <w:t xml:space="preserve"> </w:t>
      </w:r>
      <w:r w:rsidRPr="008D5E2E">
        <w:t>функционирующего</w:t>
      </w:r>
      <w:r w:rsidR="008D5E2E" w:rsidRPr="008D5E2E">
        <w:t xml:space="preserve"> </w:t>
      </w:r>
      <w:r w:rsidRPr="008D5E2E">
        <w:t>фондового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стране,</w:t>
      </w:r>
      <w:r w:rsidR="008D5E2E" w:rsidRPr="008D5E2E">
        <w:t xml:space="preserve"> </w:t>
      </w:r>
      <w:r w:rsidRPr="008D5E2E">
        <w:t>инвестиционные</w:t>
      </w:r>
      <w:r w:rsidR="008D5E2E" w:rsidRPr="008D5E2E">
        <w:t xml:space="preserve"> </w:t>
      </w:r>
      <w:r w:rsidRPr="008D5E2E">
        <w:t>проблемы,</w:t>
      </w:r>
      <w:r w:rsidR="008D5E2E" w:rsidRPr="008D5E2E">
        <w:t xml:space="preserve"> </w:t>
      </w:r>
      <w:r w:rsidRPr="008D5E2E">
        <w:t>связанные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большими</w:t>
      </w:r>
      <w:r w:rsidR="008D5E2E" w:rsidRPr="008D5E2E">
        <w:t xml:space="preserve"> </w:t>
      </w:r>
      <w:r w:rsidRPr="008D5E2E">
        <w:t>капиталовложениями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строительство</w:t>
      </w:r>
      <w:r w:rsidR="008D5E2E" w:rsidRPr="008D5E2E">
        <w:t xml:space="preserve">. </w:t>
      </w:r>
      <w:r w:rsidRPr="008D5E2E">
        <w:t>Без</w:t>
      </w:r>
      <w:r w:rsidR="008D5E2E" w:rsidRPr="008D5E2E">
        <w:t xml:space="preserve"> </w:t>
      </w:r>
      <w:r w:rsidRPr="008D5E2E">
        <w:t>решения</w:t>
      </w:r>
      <w:r w:rsidR="008D5E2E" w:rsidRPr="008D5E2E">
        <w:t xml:space="preserve"> </w:t>
      </w:r>
      <w:r w:rsidRPr="008D5E2E">
        <w:t>инвестиционных</w:t>
      </w:r>
      <w:r w:rsidR="008D5E2E" w:rsidRPr="008D5E2E">
        <w:t xml:space="preserve"> </w:t>
      </w:r>
      <w:r w:rsidRPr="008D5E2E">
        <w:t>проблем</w:t>
      </w:r>
      <w:r w:rsidR="008D5E2E" w:rsidRPr="008D5E2E">
        <w:t xml:space="preserve"> </w:t>
      </w:r>
      <w:r w:rsidRPr="008D5E2E">
        <w:t>невозможно</w:t>
      </w:r>
      <w:r w:rsidR="008D5E2E" w:rsidRPr="008D5E2E">
        <w:t xml:space="preserve"> </w:t>
      </w:r>
      <w:r w:rsidRPr="008D5E2E">
        <w:t>решением</w:t>
      </w:r>
      <w:r w:rsidR="008D5E2E" w:rsidRPr="008D5E2E">
        <w:t xml:space="preserve"> </w:t>
      </w:r>
      <w:r w:rsidRPr="008D5E2E">
        <w:t>инновационных,</w:t>
      </w:r>
      <w:r w:rsidR="008D5E2E" w:rsidRPr="008D5E2E">
        <w:t xml:space="preserve"> т.к. </w:t>
      </w:r>
      <w:r w:rsidRPr="008D5E2E">
        <w:t>последние</w:t>
      </w:r>
      <w:r w:rsidR="008D5E2E" w:rsidRPr="008D5E2E">
        <w:t xml:space="preserve"> </w:t>
      </w:r>
      <w:r w:rsidRPr="008D5E2E">
        <w:t>требуют</w:t>
      </w:r>
      <w:r w:rsidR="008D5E2E" w:rsidRPr="008D5E2E">
        <w:t xml:space="preserve"> </w:t>
      </w:r>
      <w:r w:rsidRPr="008D5E2E">
        <w:t>значительных</w:t>
      </w:r>
      <w:r w:rsidR="008D5E2E" w:rsidRPr="008D5E2E">
        <w:t xml:space="preserve"> </w:t>
      </w:r>
      <w:r w:rsidRPr="008D5E2E">
        <w:t>капиталовложений</w:t>
      </w:r>
      <w:r w:rsidR="008D5E2E" w:rsidRPr="008D5E2E">
        <w:t xml:space="preserve">. </w:t>
      </w:r>
      <w:r w:rsidRPr="008D5E2E">
        <w:t>В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 </w:t>
      </w:r>
      <w:r w:rsidRPr="008D5E2E">
        <w:t>хозяйствования,</w:t>
      </w:r>
      <w:r w:rsidR="008D5E2E" w:rsidRPr="008D5E2E">
        <w:t xml:space="preserve"> </w:t>
      </w:r>
      <w:r w:rsidRPr="008D5E2E">
        <w:t>характеризующихся</w:t>
      </w:r>
      <w:r w:rsidR="008D5E2E" w:rsidRPr="008D5E2E">
        <w:t xml:space="preserve"> </w:t>
      </w:r>
      <w:r w:rsidRPr="008D5E2E">
        <w:t>риском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неопределенностью,</w:t>
      </w:r>
      <w:r w:rsidR="008D5E2E" w:rsidRPr="008D5E2E">
        <w:t xml:space="preserve"> </w:t>
      </w:r>
      <w:r w:rsidRPr="008D5E2E">
        <w:t>главной</w:t>
      </w:r>
      <w:r w:rsidR="008D5E2E" w:rsidRPr="008D5E2E">
        <w:t xml:space="preserve"> </w:t>
      </w:r>
      <w:r w:rsidRPr="008D5E2E">
        <w:t>проблемой</w:t>
      </w:r>
      <w:r w:rsidR="008D5E2E" w:rsidRPr="008D5E2E">
        <w:t xml:space="preserve"> </w:t>
      </w:r>
      <w:r w:rsidRPr="008D5E2E">
        <w:t>становится</w:t>
      </w:r>
      <w:r w:rsidR="008D5E2E" w:rsidRPr="008D5E2E">
        <w:t xml:space="preserve"> </w:t>
      </w:r>
      <w:r w:rsidRPr="008D5E2E">
        <w:t>практическая</w:t>
      </w:r>
      <w:r w:rsidR="008D5E2E" w:rsidRPr="008D5E2E">
        <w:t xml:space="preserve"> </w:t>
      </w:r>
      <w:r w:rsidRPr="008D5E2E">
        <w:t>реализация</w:t>
      </w:r>
      <w:r w:rsidR="008D5E2E" w:rsidRPr="008D5E2E">
        <w:t xml:space="preserve"> </w:t>
      </w:r>
      <w:r w:rsidRPr="008D5E2E">
        <w:t>инновационных</w:t>
      </w:r>
      <w:r w:rsidR="008D5E2E" w:rsidRPr="008D5E2E">
        <w:t xml:space="preserve"> </w:t>
      </w:r>
      <w:r w:rsidRPr="008D5E2E">
        <w:t>процессов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связанных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ними</w:t>
      </w:r>
      <w:r w:rsidR="008D5E2E" w:rsidRPr="008D5E2E">
        <w:t xml:space="preserve"> </w:t>
      </w:r>
      <w:r w:rsidRPr="008D5E2E">
        <w:t>различных</w:t>
      </w:r>
      <w:r w:rsidR="008D5E2E" w:rsidRPr="008D5E2E">
        <w:t xml:space="preserve"> </w:t>
      </w:r>
      <w:r w:rsidRPr="008D5E2E">
        <w:t>инвестиционных</w:t>
      </w:r>
      <w:r w:rsidR="008D5E2E" w:rsidRPr="008D5E2E">
        <w:t xml:space="preserve"> </w:t>
      </w:r>
      <w:r w:rsidRPr="008D5E2E">
        <w:t>взаимоотношений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рынке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Сдерживающим</w:t>
      </w:r>
      <w:r w:rsidR="008D5E2E" w:rsidRPr="008D5E2E">
        <w:t xml:space="preserve"> </w:t>
      </w:r>
      <w:r w:rsidRPr="008D5E2E">
        <w:t>фактором</w:t>
      </w:r>
      <w:r w:rsidR="008D5E2E" w:rsidRPr="008D5E2E">
        <w:t xml:space="preserve"> </w:t>
      </w:r>
      <w:r w:rsidRPr="008D5E2E">
        <w:t>внедрения</w:t>
      </w:r>
      <w:r w:rsidR="008D5E2E" w:rsidRPr="008D5E2E">
        <w:t xml:space="preserve"> </w:t>
      </w:r>
      <w:r w:rsidRPr="008D5E2E">
        <w:t>новаций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производство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отсутствие</w:t>
      </w:r>
      <w:r w:rsidR="008D5E2E" w:rsidRPr="008D5E2E">
        <w:t xml:space="preserve"> </w:t>
      </w:r>
      <w:r w:rsidRPr="008D5E2E">
        <w:t>достоверной</w:t>
      </w:r>
      <w:r w:rsidR="008D5E2E" w:rsidRPr="008D5E2E">
        <w:t xml:space="preserve"> </w:t>
      </w:r>
      <w:r w:rsidRPr="008D5E2E">
        <w:t>информации</w:t>
      </w:r>
      <w:r w:rsidR="008D5E2E" w:rsidRPr="008D5E2E">
        <w:t xml:space="preserve"> </w:t>
      </w:r>
      <w:r w:rsidRPr="008D5E2E">
        <w:t>об</w:t>
      </w:r>
      <w:r w:rsidR="008D5E2E" w:rsidRPr="008D5E2E">
        <w:t xml:space="preserve"> </w:t>
      </w:r>
      <w:r w:rsidRPr="008D5E2E">
        <w:t>инновациях,</w:t>
      </w:r>
      <w:r w:rsidR="008D5E2E" w:rsidRPr="008D5E2E">
        <w:t xml:space="preserve"> </w:t>
      </w:r>
      <w:r w:rsidRPr="008D5E2E">
        <w:t>нерешенность</w:t>
      </w:r>
      <w:r w:rsidR="008D5E2E" w:rsidRPr="008D5E2E">
        <w:t xml:space="preserve"> </w:t>
      </w:r>
      <w:r w:rsidRPr="008D5E2E">
        <w:t>вопросов</w:t>
      </w:r>
      <w:r w:rsidR="008D5E2E" w:rsidRPr="008D5E2E">
        <w:t xml:space="preserve"> </w:t>
      </w:r>
      <w:r w:rsidRPr="008D5E2E">
        <w:t>авторских</w:t>
      </w:r>
      <w:r w:rsidR="008D5E2E" w:rsidRPr="008D5E2E">
        <w:t xml:space="preserve"> </w:t>
      </w:r>
      <w:r w:rsidRPr="008D5E2E">
        <w:t>прав</w:t>
      </w:r>
      <w:r w:rsidR="008D5E2E" w:rsidRPr="008D5E2E">
        <w:t xml:space="preserve"> </w:t>
      </w:r>
      <w:r w:rsidRPr="008D5E2E">
        <w:t>разработчиков</w:t>
      </w:r>
      <w:r w:rsidR="008D5E2E" w:rsidRPr="008D5E2E">
        <w:t xml:space="preserve"> </w:t>
      </w:r>
      <w:r w:rsidRPr="008D5E2E">
        <w:t>инноваций,</w:t>
      </w:r>
      <w:r w:rsidR="008D5E2E" w:rsidRPr="008D5E2E">
        <w:t xml:space="preserve"> </w:t>
      </w:r>
      <w:r w:rsidRPr="008D5E2E">
        <w:t>проблема</w:t>
      </w:r>
      <w:r w:rsidR="008D5E2E" w:rsidRPr="008D5E2E">
        <w:t xml:space="preserve"> </w:t>
      </w:r>
      <w:r w:rsidRPr="008D5E2E">
        <w:t>оценки</w:t>
      </w:r>
      <w:r w:rsidR="008D5E2E" w:rsidRPr="008D5E2E">
        <w:t xml:space="preserve"> </w:t>
      </w:r>
      <w:r w:rsidRPr="008D5E2E">
        <w:t>интеллектуальной</w:t>
      </w:r>
      <w:r w:rsidR="008D5E2E" w:rsidRPr="008D5E2E">
        <w:t xml:space="preserve"> </w:t>
      </w:r>
      <w:r w:rsidRPr="008D5E2E">
        <w:t>собственности</w:t>
      </w:r>
      <w:r w:rsidR="008D5E2E" w:rsidRPr="008D5E2E">
        <w:t>.</w:t>
      </w:r>
    </w:p>
    <w:p w:rsidR="008D5E2E" w:rsidRPr="008D5E2E" w:rsidRDefault="00D526CB" w:rsidP="008D5E2E">
      <w:pPr>
        <w:tabs>
          <w:tab w:val="left" w:pos="726"/>
        </w:tabs>
      </w:pPr>
      <w:r w:rsidRPr="008D5E2E">
        <w:t>Многие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строительного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 </w:t>
      </w:r>
      <w:r w:rsidRPr="008D5E2E">
        <w:t>до</w:t>
      </w:r>
      <w:r w:rsidR="008D5E2E" w:rsidRPr="008D5E2E">
        <w:t xml:space="preserve"> </w:t>
      </w:r>
      <w:r w:rsidRPr="008D5E2E">
        <w:t>сих</w:t>
      </w:r>
      <w:r w:rsidR="008D5E2E" w:rsidRPr="008D5E2E">
        <w:t xml:space="preserve"> </w:t>
      </w:r>
      <w:r w:rsidRPr="008D5E2E">
        <w:t>пор</w:t>
      </w:r>
      <w:r w:rsidR="008D5E2E" w:rsidRPr="008D5E2E">
        <w:t xml:space="preserve"> </w:t>
      </w:r>
      <w:r w:rsidRPr="008D5E2E">
        <w:t>не</w:t>
      </w:r>
      <w:r w:rsidR="008D5E2E" w:rsidRPr="008D5E2E">
        <w:t xml:space="preserve"> </w:t>
      </w:r>
      <w:r w:rsidRPr="008D5E2E">
        <w:t>адаптировались</w:t>
      </w:r>
      <w:r w:rsidR="008D5E2E" w:rsidRPr="008D5E2E">
        <w:t xml:space="preserve"> </w:t>
      </w:r>
      <w:r w:rsidRPr="008D5E2E">
        <w:t>к</w:t>
      </w:r>
      <w:r w:rsidR="008D5E2E" w:rsidRPr="008D5E2E">
        <w:t xml:space="preserve"> </w:t>
      </w:r>
      <w:r w:rsidRPr="008D5E2E">
        <w:t>требованиям</w:t>
      </w:r>
      <w:r w:rsidR="008D5E2E" w:rsidRPr="008D5E2E">
        <w:t xml:space="preserve"> </w:t>
      </w:r>
      <w:r w:rsidRPr="008D5E2E">
        <w:t>новых</w:t>
      </w:r>
      <w:r w:rsidR="008D5E2E" w:rsidRPr="008D5E2E">
        <w:t xml:space="preserve"> </w:t>
      </w:r>
      <w:r w:rsidRPr="008D5E2E">
        <w:t>условий</w:t>
      </w:r>
      <w:r w:rsidR="008D5E2E" w:rsidRPr="008D5E2E">
        <w:t xml:space="preserve"> </w:t>
      </w:r>
      <w:r w:rsidRPr="008D5E2E">
        <w:t>хозяйствования</w:t>
      </w:r>
      <w:r w:rsidR="008D5E2E" w:rsidRPr="008D5E2E">
        <w:t xml:space="preserve">. </w:t>
      </w:r>
      <w:r w:rsidRPr="008D5E2E">
        <w:t>Предпринимательский</w:t>
      </w:r>
      <w:r w:rsidR="008D5E2E" w:rsidRPr="008D5E2E">
        <w:t xml:space="preserve"> </w:t>
      </w:r>
      <w:r w:rsidRPr="008D5E2E">
        <w:t>риск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строительстве</w:t>
      </w:r>
      <w:r w:rsidR="008D5E2E" w:rsidRPr="008D5E2E">
        <w:t xml:space="preserve"> </w:t>
      </w:r>
      <w:r w:rsidRPr="008D5E2E">
        <w:t>значительно</w:t>
      </w:r>
      <w:r w:rsidR="008D5E2E" w:rsidRPr="008D5E2E">
        <w:t xml:space="preserve"> </w:t>
      </w:r>
      <w:r w:rsidRPr="008D5E2E">
        <w:t>выше,</w:t>
      </w:r>
      <w:r w:rsidR="008D5E2E" w:rsidRPr="008D5E2E">
        <w:t xml:space="preserve"> </w:t>
      </w:r>
      <w:r w:rsidRPr="008D5E2E">
        <w:t>чем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других</w:t>
      </w:r>
      <w:r w:rsidR="008D5E2E" w:rsidRPr="008D5E2E">
        <w:t xml:space="preserve"> </w:t>
      </w:r>
      <w:r w:rsidRPr="008D5E2E">
        <w:t>отраслях,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оказывает</w:t>
      </w:r>
      <w:r w:rsidR="008D5E2E" w:rsidRPr="008D5E2E">
        <w:t xml:space="preserve"> </w:t>
      </w:r>
      <w:r w:rsidRPr="008D5E2E">
        <w:t>влияние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величину</w:t>
      </w:r>
      <w:r w:rsidR="008D5E2E" w:rsidRPr="008D5E2E">
        <w:t xml:space="preserve"> </w:t>
      </w:r>
      <w:r w:rsidRPr="008D5E2E">
        <w:t>исходной</w:t>
      </w:r>
      <w:r w:rsidR="008D5E2E" w:rsidRPr="008D5E2E">
        <w:t xml:space="preserve"> </w:t>
      </w:r>
      <w:r w:rsidRPr="008D5E2E">
        <w:t>цены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строительную</w:t>
      </w:r>
      <w:r w:rsidR="008D5E2E" w:rsidRPr="008D5E2E">
        <w:t xml:space="preserve"> </w:t>
      </w:r>
      <w:r w:rsidRPr="008D5E2E">
        <w:t>продукцию</w:t>
      </w:r>
      <w:r w:rsidR="008D5E2E" w:rsidRPr="008D5E2E">
        <w:t xml:space="preserve">. </w:t>
      </w:r>
      <w:r w:rsidRPr="008D5E2E">
        <w:t>Этим</w:t>
      </w:r>
      <w:r w:rsidR="008D5E2E" w:rsidRPr="008D5E2E">
        <w:t xml:space="preserve"> </w:t>
      </w:r>
      <w:r w:rsidRPr="008D5E2E">
        <w:t>объясняется</w:t>
      </w:r>
      <w:r w:rsidR="008D5E2E" w:rsidRPr="008D5E2E">
        <w:t xml:space="preserve"> </w:t>
      </w:r>
      <w:r w:rsidRPr="008D5E2E">
        <w:t>тот</w:t>
      </w:r>
      <w:r w:rsidR="008D5E2E" w:rsidRPr="008D5E2E">
        <w:t xml:space="preserve"> </w:t>
      </w:r>
      <w:r w:rsidRPr="008D5E2E">
        <w:t>факт,</w:t>
      </w:r>
      <w:r w:rsidR="008D5E2E" w:rsidRPr="008D5E2E">
        <w:t xml:space="preserve"> </w:t>
      </w:r>
      <w:r w:rsidRPr="008D5E2E">
        <w:t>что</w:t>
      </w:r>
      <w:r w:rsidR="008D5E2E" w:rsidRPr="008D5E2E">
        <w:t xml:space="preserve"> </w:t>
      </w:r>
      <w:r w:rsidRPr="008D5E2E">
        <w:t>предпринимательство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строительстве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целом</w:t>
      </w:r>
      <w:r w:rsidR="008D5E2E" w:rsidRPr="008D5E2E">
        <w:t xml:space="preserve"> </w:t>
      </w:r>
      <w:r w:rsidRPr="008D5E2E">
        <w:t>является</w:t>
      </w:r>
      <w:r w:rsidR="008D5E2E" w:rsidRPr="008D5E2E">
        <w:t xml:space="preserve"> </w:t>
      </w:r>
      <w:r w:rsidRPr="008D5E2E">
        <w:t>достаточно</w:t>
      </w:r>
      <w:r w:rsidR="008D5E2E" w:rsidRPr="008D5E2E">
        <w:t xml:space="preserve"> </w:t>
      </w:r>
      <w:r w:rsidRPr="008D5E2E">
        <w:t>эффективным,</w:t>
      </w:r>
      <w:r w:rsidR="008D5E2E" w:rsidRPr="008D5E2E">
        <w:t xml:space="preserve"> </w:t>
      </w:r>
      <w:r w:rsidRPr="008D5E2E">
        <w:t>имея</w:t>
      </w:r>
      <w:r w:rsidR="008D5E2E" w:rsidRPr="008D5E2E">
        <w:t xml:space="preserve"> </w:t>
      </w:r>
      <w:r w:rsidRPr="008D5E2E">
        <w:t>часто</w:t>
      </w:r>
      <w:r w:rsidR="008D5E2E" w:rsidRPr="008D5E2E">
        <w:t xml:space="preserve"> </w:t>
      </w:r>
      <w:r w:rsidRPr="008D5E2E">
        <w:t>более</w:t>
      </w:r>
      <w:r w:rsidR="008D5E2E" w:rsidRPr="008D5E2E">
        <w:t xml:space="preserve"> </w:t>
      </w:r>
      <w:r w:rsidRPr="008D5E2E">
        <w:t>высокую</w:t>
      </w:r>
      <w:r w:rsidR="008D5E2E" w:rsidRPr="008D5E2E">
        <w:t xml:space="preserve"> </w:t>
      </w:r>
      <w:r w:rsidRPr="008D5E2E">
        <w:t>норму</w:t>
      </w:r>
      <w:r w:rsidR="008D5E2E" w:rsidRPr="008D5E2E">
        <w:t xml:space="preserve"> </w:t>
      </w:r>
      <w:r w:rsidRPr="008D5E2E">
        <w:t>прибыли</w:t>
      </w:r>
      <w:r w:rsidR="008D5E2E" w:rsidRPr="008D5E2E">
        <w:t xml:space="preserve"> </w:t>
      </w:r>
      <w:r w:rsidRPr="008D5E2E">
        <w:t>по</w:t>
      </w:r>
      <w:r w:rsidR="008D5E2E" w:rsidRPr="008D5E2E">
        <w:t xml:space="preserve"> </w:t>
      </w:r>
      <w:r w:rsidRPr="008D5E2E">
        <w:t>сравнению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 </w:t>
      </w:r>
      <w:r w:rsidRPr="008D5E2E">
        <w:t>другими</w:t>
      </w:r>
      <w:r w:rsidR="008D5E2E" w:rsidRPr="008D5E2E">
        <w:t xml:space="preserve"> </w:t>
      </w:r>
      <w:r w:rsidRPr="008D5E2E">
        <w:t>отраслями</w:t>
      </w:r>
      <w:r w:rsidR="008D5E2E" w:rsidRPr="008D5E2E">
        <w:t xml:space="preserve">. </w:t>
      </w:r>
      <w:r w:rsidRPr="008D5E2E">
        <w:t>К</w:t>
      </w:r>
      <w:r w:rsidR="008D5E2E" w:rsidRPr="008D5E2E">
        <w:t xml:space="preserve"> </w:t>
      </w:r>
      <w:r w:rsidRPr="008D5E2E">
        <w:t>тому</w:t>
      </w:r>
      <w:r w:rsidR="008D5E2E" w:rsidRPr="008D5E2E">
        <w:t xml:space="preserve"> </w:t>
      </w:r>
      <w:r w:rsidRPr="008D5E2E">
        <w:t>же</w:t>
      </w:r>
      <w:r w:rsidR="008D5E2E" w:rsidRPr="008D5E2E">
        <w:t xml:space="preserve"> </w:t>
      </w:r>
      <w:r w:rsidRPr="008D5E2E">
        <w:t>строительство</w:t>
      </w:r>
      <w:r w:rsidR="008D5E2E" w:rsidRPr="008D5E2E">
        <w:t xml:space="preserve"> </w:t>
      </w:r>
      <w:r w:rsidRPr="008D5E2E">
        <w:t>отличается</w:t>
      </w:r>
      <w:r w:rsidR="008D5E2E" w:rsidRPr="008D5E2E">
        <w:t xml:space="preserve"> </w:t>
      </w:r>
      <w:r w:rsidRPr="008D5E2E">
        <w:t>значительным</w:t>
      </w:r>
      <w:r w:rsidR="008D5E2E" w:rsidRPr="008D5E2E">
        <w:t xml:space="preserve"> </w:t>
      </w:r>
      <w:r w:rsidRPr="008D5E2E">
        <w:t>периодом</w:t>
      </w:r>
      <w:r w:rsidR="008D5E2E" w:rsidRPr="008D5E2E">
        <w:t xml:space="preserve"> </w:t>
      </w:r>
      <w:r w:rsidRPr="008D5E2E">
        <w:t>производства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требует</w:t>
      </w:r>
      <w:r w:rsidR="008D5E2E" w:rsidRPr="008D5E2E">
        <w:t xml:space="preserve"> </w:t>
      </w:r>
      <w:r w:rsidRPr="008D5E2E">
        <w:t>крупных</w:t>
      </w:r>
      <w:r w:rsidR="008D5E2E" w:rsidRPr="008D5E2E">
        <w:t xml:space="preserve"> </w:t>
      </w:r>
      <w:r w:rsidRPr="008D5E2E">
        <w:t>единовременных</w:t>
      </w:r>
      <w:r w:rsidR="008D5E2E" w:rsidRPr="008D5E2E">
        <w:t xml:space="preserve"> </w:t>
      </w:r>
      <w:r w:rsidRPr="008D5E2E">
        <w:t>затрат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производство</w:t>
      </w:r>
      <w:r w:rsidR="008D5E2E" w:rsidRPr="008D5E2E">
        <w:t xml:space="preserve"> </w:t>
      </w:r>
      <w:r w:rsidRPr="008D5E2E">
        <w:t>конечной</w:t>
      </w:r>
      <w:r w:rsidR="008D5E2E" w:rsidRPr="008D5E2E">
        <w:t xml:space="preserve"> </w:t>
      </w:r>
      <w:r w:rsidRPr="008D5E2E">
        <w:t>продукции</w:t>
      </w:r>
      <w:r w:rsidR="008D5E2E" w:rsidRPr="008D5E2E">
        <w:t xml:space="preserve">. </w:t>
      </w:r>
      <w:r w:rsidRPr="008D5E2E">
        <w:t>Поэтому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эффективного</w:t>
      </w:r>
      <w:r w:rsidR="008D5E2E" w:rsidRPr="008D5E2E">
        <w:t xml:space="preserve"> </w:t>
      </w:r>
      <w:r w:rsidRPr="008D5E2E">
        <w:t>функционирования</w:t>
      </w:r>
      <w:r w:rsidR="008D5E2E" w:rsidRPr="008D5E2E">
        <w:t xml:space="preserve"> </w:t>
      </w:r>
      <w:r w:rsidRPr="008D5E2E">
        <w:t>строительного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основе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</w:t>
      </w:r>
      <w:r w:rsidRPr="008D5E2E">
        <w:t>необходимо</w:t>
      </w:r>
      <w:r w:rsidR="008D5E2E" w:rsidRPr="008D5E2E">
        <w:t xml:space="preserve"> </w:t>
      </w:r>
      <w:r w:rsidRPr="008D5E2E">
        <w:t>накопление</w:t>
      </w:r>
      <w:r w:rsidR="008D5E2E" w:rsidRPr="008D5E2E">
        <w:t xml:space="preserve"> </w:t>
      </w:r>
      <w:r w:rsidRPr="008D5E2E">
        <w:t>крупных</w:t>
      </w:r>
      <w:r w:rsidR="008D5E2E" w:rsidRPr="008D5E2E">
        <w:t xml:space="preserve"> </w:t>
      </w:r>
      <w:r w:rsidRPr="008D5E2E">
        <w:t>активов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поддержания</w:t>
      </w:r>
      <w:r w:rsidR="008D5E2E" w:rsidRPr="008D5E2E">
        <w:t xml:space="preserve"> </w:t>
      </w:r>
      <w:r w:rsidRPr="008D5E2E">
        <w:t>инвестиционного</w:t>
      </w:r>
      <w:r w:rsidR="008D5E2E" w:rsidRPr="008D5E2E">
        <w:t xml:space="preserve"> </w:t>
      </w:r>
      <w:r w:rsidRPr="008D5E2E">
        <w:t>процесса</w:t>
      </w:r>
      <w:r w:rsidR="008D5E2E" w:rsidRPr="008D5E2E">
        <w:t>.</w:t>
      </w:r>
    </w:p>
    <w:p w:rsidR="00D526CB" w:rsidRDefault="00D526CB" w:rsidP="008D5E2E">
      <w:pPr>
        <w:pStyle w:val="1"/>
      </w:pPr>
      <w:r w:rsidRPr="008D5E2E">
        <w:rPr>
          <w:rFonts w:ascii="Times New Roman" w:hAnsi="Times New Roman"/>
        </w:rPr>
        <w:br w:type="page"/>
      </w:r>
      <w:bookmarkStart w:id="12" w:name="_Toc287444484"/>
      <w:r w:rsidR="008D5E2E" w:rsidRPr="008D5E2E">
        <w:t>Список использованной литературы</w:t>
      </w:r>
      <w:bookmarkEnd w:id="12"/>
    </w:p>
    <w:p w:rsidR="008D5E2E" w:rsidRPr="008D5E2E" w:rsidRDefault="008D5E2E" w:rsidP="008D5E2E">
      <w:pPr>
        <w:rPr>
          <w:lang w:eastAsia="en-US"/>
        </w:rPr>
      </w:pPr>
    </w:p>
    <w:p w:rsidR="008D5E2E" w:rsidRPr="008D5E2E" w:rsidRDefault="00D526CB" w:rsidP="008D5E2E">
      <w:pPr>
        <w:pStyle w:val="a"/>
      </w:pPr>
      <w:r w:rsidRPr="008D5E2E">
        <w:t>Горохов</w:t>
      </w:r>
      <w:r w:rsidR="008D5E2E" w:rsidRPr="008D5E2E">
        <w:t xml:space="preserve"> </w:t>
      </w:r>
      <w:r w:rsidRPr="008D5E2E">
        <w:t>Д</w:t>
      </w:r>
      <w:r w:rsidR="008D5E2E" w:rsidRPr="008D5E2E">
        <w:t xml:space="preserve">. </w:t>
      </w:r>
      <w:r w:rsidRPr="008D5E2E">
        <w:t>Строительные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// www.</w:t>
      </w:r>
      <w:r w:rsidRPr="008D5E2E">
        <w:t>expert74</w:t>
      </w:r>
      <w:r w:rsidR="008D5E2E" w:rsidRPr="008D5E2E">
        <w:t>.com.</w:t>
      </w:r>
    </w:p>
    <w:p w:rsidR="008D5E2E" w:rsidRPr="008D5E2E" w:rsidRDefault="00D526CB" w:rsidP="008D5E2E">
      <w:pPr>
        <w:pStyle w:val="a"/>
      </w:pPr>
      <w:r w:rsidRPr="008D5E2E">
        <w:t>Гохберг</w:t>
      </w:r>
      <w:r w:rsidR="008D5E2E" w:rsidRPr="008D5E2E">
        <w:t xml:space="preserve"> </w:t>
      </w:r>
      <w:r w:rsidRPr="008D5E2E">
        <w:t>Л</w:t>
      </w:r>
      <w:r w:rsidR="008D5E2E" w:rsidRPr="008D5E2E">
        <w:t xml:space="preserve">.М. </w:t>
      </w:r>
      <w:r w:rsidRPr="008D5E2E">
        <w:t>Новая</w:t>
      </w:r>
      <w:r w:rsidR="008D5E2E" w:rsidRPr="008D5E2E">
        <w:t xml:space="preserve"> </w:t>
      </w:r>
      <w:r w:rsidRPr="008D5E2E">
        <w:t>инновационная</w:t>
      </w:r>
      <w:r w:rsidR="008D5E2E" w:rsidRPr="008D5E2E">
        <w:t xml:space="preserve"> </w:t>
      </w:r>
      <w:r w:rsidRPr="008D5E2E">
        <w:t>система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"</w:t>
      </w:r>
      <w:r w:rsidRPr="008D5E2E">
        <w:t>новой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". - </w:t>
      </w:r>
      <w:r w:rsidRPr="008D5E2E">
        <w:t>М</w:t>
      </w:r>
      <w:r w:rsidR="008D5E2E" w:rsidRPr="008D5E2E">
        <w:t xml:space="preserve">.: </w:t>
      </w:r>
      <w:r w:rsidRPr="008D5E2E">
        <w:t>ГУ</w:t>
      </w:r>
      <w:r w:rsidR="008D5E2E" w:rsidRPr="008D5E2E">
        <w:t xml:space="preserve"> </w:t>
      </w:r>
      <w:r w:rsidRPr="008D5E2E">
        <w:t>ВШЭ,</w:t>
      </w:r>
      <w:r w:rsidR="008D5E2E" w:rsidRPr="008D5E2E">
        <w:t xml:space="preserve"> </w:t>
      </w:r>
      <w:r w:rsidRPr="008D5E2E">
        <w:t>2000</w:t>
      </w:r>
      <w:r w:rsidR="008D5E2E" w:rsidRPr="008D5E2E">
        <w:t>.</w:t>
      </w:r>
    </w:p>
    <w:p w:rsidR="008D5E2E" w:rsidRPr="008D5E2E" w:rsidRDefault="00D526CB" w:rsidP="008D5E2E">
      <w:pPr>
        <w:pStyle w:val="a"/>
      </w:pPr>
      <w:r w:rsidRPr="008D5E2E">
        <w:t>Дойль</w:t>
      </w:r>
      <w:r w:rsidR="008D5E2E" w:rsidRPr="008D5E2E">
        <w:t xml:space="preserve"> </w:t>
      </w:r>
      <w:r w:rsidRPr="008D5E2E">
        <w:t>П</w:t>
      </w:r>
      <w:r w:rsidR="008D5E2E" w:rsidRPr="008D5E2E">
        <w:t xml:space="preserve">. </w:t>
      </w:r>
      <w:r w:rsidRPr="008D5E2E">
        <w:t>Менеджмент</w:t>
      </w:r>
      <w:r w:rsidR="008D5E2E" w:rsidRPr="008D5E2E">
        <w:t xml:space="preserve">: </w:t>
      </w:r>
      <w:r w:rsidRPr="008D5E2E">
        <w:t>стратегия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тактика</w:t>
      </w:r>
      <w:r w:rsidR="008D5E2E" w:rsidRPr="008D5E2E">
        <w:t xml:space="preserve">. - </w:t>
      </w:r>
      <w:r w:rsidRPr="008D5E2E">
        <w:t>СПб</w:t>
      </w:r>
      <w:r w:rsidR="008D5E2E" w:rsidRPr="008D5E2E">
        <w:t xml:space="preserve">.: </w:t>
      </w:r>
      <w:r w:rsidRPr="008D5E2E">
        <w:t>Питер,</w:t>
      </w:r>
      <w:r w:rsidR="008D5E2E" w:rsidRPr="008D5E2E">
        <w:t xml:space="preserve"> </w:t>
      </w:r>
      <w:r w:rsidRPr="008D5E2E">
        <w:t>1999</w:t>
      </w:r>
      <w:r w:rsidR="008D5E2E" w:rsidRPr="008D5E2E">
        <w:t>.</w:t>
      </w:r>
    </w:p>
    <w:p w:rsidR="008D5E2E" w:rsidRPr="008D5E2E" w:rsidRDefault="00D526CB" w:rsidP="008D5E2E">
      <w:pPr>
        <w:pStyle w:val="a"/>
      </w:pPr>
      <w:r w:rsidRPr="008D5E2E">
        <w:t>Инновации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экономический</w:t>
      </w:r>
      <w:r w:rsidR="008D5E2E" w:rsidRPr="008D5E2E">
        <w:t xml:space="preserve"> </w:t>
      </w:r>
      <w:r w:rsidRPr="008D5E2E">
        <w:t>рост</w:t>
      </w:r>
      <w:r w:rsidR="008D5E2E" w:rsidRPr="008D5E2E">
        <w:t xml:space="preserve">. - </w:t>
      </w:r>
      <w:r w:rsidRPr="008D5E2E">
        <w:t>М</w:t>
      </w:r>
      <w:r w:rsidR="008D5E2E" w:rsidRPr="008D5E2E">
        <w:t xml:space="preserve">.: </w:t>
      </w:r>
      <w:r w:rsidRPr="008D5E2E">
        <w:t>Наука,</w:t>
      </w:r>
      <w:r w:rsidR="008D5E2E" w:rsidRPr="008D5E2E">
        <w:t xml:space="preserve"> </w:t>
      </w:r>
      <w:r w:rsidRPr="008D5E2E">
        <w:t>2002</w:t>
      </w:r>
      <w:r w:rsidR="008D5E2E" w:rsidRPr="008D5E2E">
        <w:t xml:space="preserve">. - </w:t>
      </w:r>
      <w:r w:rsidRPr="008D5E2E">
        <w:t>С</w:t>
      </w:r>
      <w:r w:rsidR="008D5E2E" w:rsidRPr="008D5E2E">
        <w:t>.1</w:t>
      </w:r>
      <w:r w:rsidRPr="008D5E2E">
        <w:t>78</w:t>
      </w:r>
      <w:r w:rsidR="008D5E2E" w:rsidRPr="008D5E2E">
        <w:t>.</w:t>
      </w:r>
    </w:p>
    <w:p w:rsidR="008D5E2E" w:rsidRPr="008D5E2E" w:rsidRDefault="00D526CB" w:rsidP="008D5E2E">
      <w:pPr>
        <w:pStyle w:val="a"/>
      </w:pPr>
      <w:r w:rsidRPr="008D5E2E">
        <w:t>Инновации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строительном</w:t>
      </w:r>
      <w:r w:rsidR="008D5E2E" w:rsidRPr="008D5E2E">
        <w:t xml:space="preserve"> </w:t>
      </w:r>
      <w:r w:rsidRPr="008D5E2E">
        <w:t>кластере</w:t>
      </w:r>
      <w:r w:rsidR="008D5E2E" w:rsidRPr="008D5E2E">
        <w:t xml:space="preserve">: </w:t>
      </w:r>
      <w:r w:rsidRPr="008D5E2E">
        <w:t>барьеры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перспективы</w:t>
      </w:r>
      <w:r w:rsidR="008D5E2E" w:rsidRPr="008D5E2E">
        <w:t xml:space="preserve"> // www.</w:t>
      </w:r>
      <w:r w:rsidRPr="008D5E2E">
        <w:t>ino-expert</w:t>
      </w:r>
      <w:r w:rsidR="008D5E2E" w:rsidRPr="008D5E2E">
        <w:t>.ru.</w:t>
      </w:r>
    </w:p>
    <w:p w:rsidR="008D5E2E" w:rsidRPr="008D5E2E" w:rsidRDefault="00D526CB" w:rsidP="008D5E2E">
      <w:pPr>
        <w:pStyle w:val="a"/>
      </w:pPr>
      <w:r w:rsidRPr="008D5E2E">
        <w:t>Кабалина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., </w:t>
      </w:r>
      <w:r w:rsidRPr="008D5E2E">
        <w:t>Кларк</w:t>
      </w:r>
      <w:r w:rsidR="008D5E2E" w:rsidRPr="008D5E2E">
        <w:t xml:space="preserve"> </w:t>
      </w:r>
      <w:r w:rsidRPr="008D5E2E">
        <w:t>С</w:t>
      </w:r>
      <w:r w:rsidR="008D5E2E" w:rsidRPr="008D5E2E">
        <w:t xml:space="preserve">. </w:t>
      </w:r>
      <w:r w:rsidRPr="008D5E2E">
        <w:t>Инновации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постсоветских</w:t>
      </w:r>
      <w:r w:rsidR="008D5E2E" w:rsidRPr="008D5E2E">
        <w:t xml:space="preserve"> </w:t>
      </w:r>
      <w:r w:rsidRPr="008D5E2E">
        <w:t>промышленных</w:t>
      </w:r>
      <w:r w:rsidR="008D5E2E" w:rsidRPr="008D5E2E">
        <w:t xml:space="preserve"> </w:t>
      </w:r>
      <w:r w:rsidRPr="008D5E2E">
        <w:t>предприятиях</w:t>
      </w:r>
      <w:r w:rsidR="008D5E2E" w:rsidRPr="008D5E2E">
        <w:t xml:space="preserve"> // </w:t>
      </w:r>
      <w:r w:rsidRPr="008D5E2E">
        <w:rPr>
          <w:iCs/>
        </w:rPr>
        <w:t>Вопросы</w:t>
      </w:r>
      <w:r w:rsidR="008D5E2E" w:rsidRPr="008D5E2E">
        <w:rPr>
          <w:iCs/>
        </w:rPr>
        <w:t xml:space="preserve"> </w:t>
      </w:r>
      <w:r w:rsidRPr="008D5E2E">
        <w:rPr>
          <w:iCs/>
        </w:rPr>
        <w:t>экономики</w:t>
      </w:r>
      <w:r w:rsidR="008D5E2E" w:rsidRPr="008D5E2E">
        <w:rPr>
          <w:iCs/>
        </w:rPr>
        <w:t xml:space="preserve">. - </w:t>
      </w:r>
      <w:r w:rsidRPr="008D5E2E">
        <w:t>2001</w:t>
      </w:r>
      <w:r w:rsidR="008D5E2E" w:rsidRPr="008D5E2E">
        <w:t xml:space="preserve">. - </w:t>
      </w:r>
      <w:r w:rsidRPr="008D5E2E">
        <w:t>№</w:t>
      </w:r>
      <w:r w:rsidR="008D5E2E" w:rsidRPr="008D5E2E">
        <w:t xml:space="preserve"> </w:t>
      </w:r>
      <w:r w:rsidRPr="008D5E2E">
        <w:t>7</w:t>
      </w:r>
      <w:r w:rsidR="008D5E2E" w:rsidRPr="008D5E2E">
        <w:t>.</w:t>
      </w:r>
    </w:p>
    <w:p w:rsidR="008D5E2E" w:rsidRPr="008D5E2E" w:rsidRDefault="00D526CB" w:rsidP="008D5E2E">
      <w:pPr>
        <w:pStyle w:val="a"/>
      </w:pPr>
      <w:r w:rsidRPr="008D5E2E">
        <w:t>Косалс</w:t>
      </w:r>
      <w:r w:rsidR="008D5E2E" w:rsidRPr="008D5E2E">
        <w:t xml:space="preserve"> </w:t>
      </w:r>
      <w:r w:rsidRPr="008D5E2E">
        <w:t>Л</w:t>
      </w:r>
      <w:r w:rsidR="008D5E2E" w:rsidRPr="008D5E2E">
        <w:t xml:space="preserve">. </w:t>
      </w:r>
      <w:r w:rsidRPr="008D5E2E">
        <w:t>Технологические</w:t>
      </w:r>
      <w:r w:rsidR="008D5E2E" w:rsidRPr="008D5E2E">
        <w:t xml:space="preserve"> </w:t>
      </w:r>
      <w:r w:rsidRPr="008D5E2E">
        <w:t>инновации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России</w:t>
      </w:r>
      <w:r w:rsidR="008D5E2E" w:rsidRPr="008D5E2E">
        <w:t xml:space="preserve"> (</w:t>
      </w:r>
      <w:r w:rsidRPr="008D5E2E">
        <w:t>данные</w:t>
      </w:r>
      <w:r w:rsidR="008D5E2E" w:rsidRPr="008D5E2E">
        <w:t xml:space="preserve"> </w:t>
      </w:r>
      <w:r w:rsidRPr="008D5E2E">
        <w:t>мониторинга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предприятиях</w:t>
      </w:r>
      <w:r w:rsidR="008D5E2E" w:rsidRPr="008D5E2E">
        <w:t xml:space="preserve"> </w:t>
      </w:r>
      <w:r w:rsidRPr="008D5E2E">
        <w:t>ВПК</w:t>
      </w:r>
      <w:r w:rsidR="008D5E2E" w:rsidRPr="008D5E2E">
        <w:t xml:space="preserve">) // </w:t>
      </w:r>
      <w:r w:rsidRPr="008D5E2E">
        <w:t>Инновации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экономический</w:t>
      </w:r>
      <w:r w:rsidR="008D5E2E" w:rsidRPr="008D5E2E">
        <w:t xml:space="preserve"> </w:t>
      </w:r>
      <w:r w:rsidRPr="008D5E2E">
        <w:t>рост</w:t>
      </w:r>
      <w:r w:rsidR="008D5E2E" w:rsidRPr="008D5E2E">
        <w:t xml:space="preserve">. - </w:t>
      </w:r>
      <w:r w:rsidRPr="008D5E2E">
        <w:t>М</w:t>
      </w:r>
      <w:r w:rsidR="008D5E2E" w:rsidRPr="008D5E2E">
        <w:t xml:space="preserve">.: </w:t>
      </w:r>
      <w:r w:rsidRPr="008D5E2E">
        <w:t>Наука,</w:t>
      </w:r>
      <w:r w:rsidR="008D5E2E" w:rsidRPr="008D5E2E">
        <w:t xml:space="preserve"> </w:t>
      </w:r>
      <w:r w:rsidRPr="008D5E2E">
        <w:t>2002</w:t>
      </w:r>
      <w:r w:rsidR="008D5E2E" w:rsidRPr="008D5E2E">
        <w:t xml:space="preserve">. - </w:t>
      </w:r>
      <w:r w:rsidRPr="008D5E2E">
        <w:t>С</w:t>
      </w:r>
      <w:r w:rsidR="008D5E2E" w:rsidRPr="008D5E2E">
        <w:t>.1</w:t>
      </w:r>
      <w:r w:rsidRPr="008D5E2E">
        <w:t>71-172</w:t>
      </w:r>
      <w:r w:rsidR="008D5E2E" w:rsidRPr="008D5E2E">
        <w:t>.</w:t>
      </w:r>
    </w:p>
    <w:p w:rsidR="008D5E2E" w:rsidRPr="008D5E2E" w:rsidRDefault="00D526CB" w:rsidP="008D5E2E">
      <w:pPr>
        <w:pStyle w:val="a"/>
        <w:rPr>
          <w:bCs/>
        </w:rPr>
      </w:pPr>
      <w:r w:rsidRPr="008D5E2E">
        <w:rPr>
          <w:bCs/>
        </w:rPr>
        <w:t>Мельников</w:t>
      </w:r>
      <w:r w:rsidR="008D5E2E" w:rsidRPr="008D5E2E">
        <w:rPr>
          <w:bCs/>
        </w:rPr>
        <w:t xml:space="preserve"> </w:t>
      </w:r>
      <w:r w:rsidRPr="008D5E2E">
        <w:rPr>
          <w:bCs/>
        </w:rPr>
        <w:t>О</w:t>
      </w:r>
      <w:r w:rsidR="008D5E2E" w:rsidRPr="008D5E2E">
        <w:rPr>
          <w:bCs/>
        </w:rPr>
        <w:t xml:space="preserve">.Н., </w:t>
      </w:r>
      <w:r w:rsidRPr="008D5E2E">
        <w:rPr>
          <w:bCs/>
        </w:rPr>
        <w:t>Шувалов</w:t>
      </w:r>
      <w:r w:rsidR="008D5E2E" w:rsidRPr="008D5E2E">
        <w:rPr>
          <w:bCs/>
        </w:rPr>
        <w:t xml:space="preserve"> </w:t>
      </w:r>
      <w:r w:rsidRPr="008D5E2E">
        <w:rPr>
          <w:bCs/>
        </w:rPr>
        <w:t>В</w:t>
      </w:r>
      <w:r w:rsidR="008D5E2E" w:rsidRPr="008D5E2E">
        <w:rPr>
          <w:bCs/>
        </w:rPr>
        <w:t xml:space="preserve">.Н. </w:t>
      </w:r>
      <w:r w:rsidRPr="008D5E2E">
        <w:rPr>
          <w:bCs/>
        </w:rPr>
        <w:t>Инновационная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активность</w:t>
      </w:r>
      <w:r w:rsidR="008D5E2E" w:rsidRPr="008D5E2E">
        <w:rPr>
          <w:bCs/>
        </w:rPr>
        <w:t xml:space="preserve"> </w:t>
      </w:r>
      <w:r w:rsidRPr="008D5E2E">
        <w:rPr>
          <w:bCs/>
        </w:rPr>
        <w:t>как</w:t>
      </w:r>
      <w:r w:rsidR="008D5E2E" w:rsidRPr="008D5E2E">
        <w:rPr>
          <w:bCs/>
        </w:rPr>
        <w:t xml:space="preserve"> </w:t>
      </w:r>
      <w:r w:rsidRPr="008D5E2E">
        <w:rPr>
          <w:bCs/>
        </w:rPr>
        <w:t>фактор</w:t>
      </w:r>
      <w:r w:rsidR="008D5E2E" w:rsidRPr="008D5E2E">
        <w:rPr>
          <w:bCs/>
        </w:rPr>
        <w:t xml:space="preserve"> </w:t>
      </w:r>
      <w:r w:rsidRPr="008D5E2E">
        <w:rPr>
          <w:bCs/>
        </w:rPr>
        <w:t>повышения</w:t>
      </w:r>
      <w:r w:rsidR="008D5E2E" w:rsidRPr="008D5E2E">
        <w:rPr>
          <w:bCs/>
        </w:rPr>
        <w:t xml:space="preserve"> </w:t>
      </w:r>
      <w:r w:rsidRPr="008D5E2E">
        <w:rPr>
          <w:bCs/>
        </w:rPr>
        <w:t>конкурентоспособности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предприятия</w:t>
      </w:r>
      <w:r w:rsidR="008D5E2E" w:rsidRPr="008D5E2E">
        <w:rPr>
          <w:bCs/>
        </w:rPr>
        <w:t xml:space="preserve"> // </w:t>
      </w:r>
      <w:r w:rsidRPr="008D5E2E">
        <w:rPr>
          <w:bCs/>
        </w:rPr>
        <w:t>Российское</w:t>
      </w:r>
      <w:r w:rsidR="008D5E2E" w:rsidRPr="008D5E2E">
        <w:rPr>
          <w:bCs/>
        </w:rPr>
        <w:t xml:space="preserve"> </w:t>
      </w:r>
      <w:r w:rsidRPr="008D5E2E">
        <w:rPr>
          <w:bCs/>
        </w:rPr>
        <w:t>предпринимательство</w:t>
      </w:r>
      <w:r w:rsidR="008D5E2E" w:rsidRPr="008D5E2E">
        <w:rPr>
          <w:bCs/>
        </w:rPr>
        <w:t xml:space="preserve">. - </w:t>
      </w:r>
      <w:r w:rsidRPr="008D5E2E">
        <w:rPr>
          <w:bCs/>
        </w:rPr>
        <w:t>2005</w:t>
      </w:r>
      <w:r w:rsidR="008D5E2E" w:rsidRPr="008D5E2E">
        <w:rPr>
          <w:bCs/>
        </w:rPr>
        <w:t xml:space="preserve">. - </w:t>
      </w:r>
      <w:r w:rsidRPr="008D5E2E">
        <w:rPr>
          <w:bCs/>
        </w:rPr>
        <w:t>№9</w:t>
      </w:r>
      <w:r w:rsidR="008D5E2E" w:rsidRPr="008D5E2E">
        <w:rPr>
          <w:bCs/>
        </w:rPr>
        <w:t>.</w:t>
      </w:r>
    </w:p>
    <w:p w:rsidR="008D5E2E" w:rsidRPr="008D5E2E" w:rsidRDefault="00D526CB" w:rsidP="008D5E2E">
      <w:pPr>
        <w:pStyle w:val="a"/>
      </w:pPr>
      <w:r w:rsidRPr="008D5E2E">
        <w:t>Миндубаева</w:t>
      </w:r>
      <w:r w:rsidR="008D5E2E" w:rsidRPr="008D5E2E">
        <w:t xml:space="preserve"> </w:t>
      </w:r>
      <w:r w:rsidRPr="008D5E2E">
        <w:t>Э</w:t>
      </w:r>
      <w:r w:rsidR="008D5E2E" w:rsidRPr="008D5E2E">
        <w:t xml:space="preserve">.Р. </w:t>
      </w:r>
      <w:r w:rsidRPr="008D5E2E">
        <w:t>Необходимость</w:t>
      </w:r>
      <w:r w:rsidR="008D5E2E" w:rsidRPr="008D5E2E">
        <w:t xml:space="preserve"> </w:t>
      </w:r>
      <w:r w:rsidRPr="008D5E2E">
        <w:t>инноваций</w:t>
      </w:r>
      <w:r w:rsidR="008D5E2E" w:rsidRPr="008D5E2E">
        <w:t xml:space="preserve">: </w:t>
      </w:r>
      <w:r w:rsidRPr="008D5E2E">
        <w:t>проблемы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пути</w:t>
      </w:r>
      <w:r w:rsidR="008D5E2E" w:rsidRPr="008D5E2E">
        <w:t xml:space="preserve"> </w:t>
      </w:r>
      <w:r w:rsidRPr="008D5E2E">
        <w:t>активизации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деятельности</w:t>
      </w:r>
      <w:r w:rsidR="008D5E2E" w:rsidRPr="008D5E2E">
        <w:t xml:space="preserve"> // www.</w:t>
      </w:r>
      <w:r w:rsidRPr="008D5E2E">
        <w:t>tisbi</w:t>
      </w:r>
      <w:r w:rsidR="008D5E2E" w:rsidRPr="008D5E2E">
        <w:t>.ru.</w:t>
      </w:r>
    </w:p>
    <w:p w:rsidR="008D5E2E" w:rsidRPr="008D5E2E" w:rsidRDefault="00D526CB" w:rsidP="008D5E2E">
      <w:pPr>
        <w:pStyle w:val="a"/>
      </w:pPr>
      <w:r w:rsidRPr="008D5E2E">
        <w:t>Посталюк</w:t>
      </w:r>
      <w:r w:rsidR="008D5E2E" w:rsidRPr="008D5E2E">
        <w:t xml:space="preserve"> </w:t>
      </w:r>
      <w:r w:rsidRPr="008D5E2E">
        <w:t>М</w:t>
      </w:r>
      <w:r w:rsidR="008D5E2E" w:rsidRPr="008D5E2E">
        <w:t xml:space="preserve">.П. </w:t>
      </w:r>
      <w:r w:rsidRPr="008D5E2E">
        <w:t>Влияние</w:t>
      </w:r>
      <w:r w:rsidR="008D5E2E" w:rsidRPr="008D5E2E">
        <w:t xml:space="preserve"> </w:t>
      </w:r>
      <w:r w:rsidRPr="008D5E2E">
        <w:t>экономической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инновационную</w:t>
      </w:r>
      <w:r w:rsidR="008D5E2E" w:rsidRPr="008D5E2E">
        <w:t xml:space="preserve"> </w:t>
      </w:r>
      <w:r w:rsidRPr="008D5E2E">
        <w:t>деятельность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условиях</w:t>
      </w:r>
      <w:r w:rsidR="008D5E2E" w:rsidRPr="008D5E2E">
        <w:t xml:space="preserve"> </w:t>
      </w:r>
      <w:r w:rsidRPr="008D5E2E">
        <w:t>рынка</w:t>
      </w:r>
      <w:r w:rsidR="008D5E2E" w:rsidRPr="008D5E2E">
        <w:t xml:space="preserve"> // </w:t>
      </w:r>
      <w:r w:rsidRPr="008D5E2E">
        <w:t>tisbi</w:t>
      </w:r>
      <w:r w:rsidR="008D5E2E" w:rsidRPr="008D5E2E">
        <w:t>.ru.</w:t>
      </w:r>
    </w:p>
    <w:p w:rsidR="008D5E2E" w:rsidRPr="008D5E2E" w:rsidRDefault="00D526CB" w:rsidP="008D5E2E">
      <w:pPr>
        <w:pStyle w:val="a"/>
      </w:pPr>
      <w:r w:rsidRPr="008D5E2E">
        <w:t>Посталюк</w:t>
      </w:r>
      <w:r w:rsidR="008D5E2E" w:rsidRPr="008D5E2E">
        <w:t xml:space="preserve"> </w:t>
      </w:r>
      <w:r w:rsidRPr="008D5E2E">
        <w:t>М</w:t>
      </w:r>
      <w:r w:rsidR="008D5E2E" w:rsidRPr="008D5E2E">
        <w:t xml:space="preserve">.П. </w:t>
      </w:r>
      <w:r w:rsidRPr="008D5E2E">
        <w:t>Влияние</w:t>
      </w:r>
      <w:r w:rsidR="008D5E2E" w:rsidRPr="008D5E2E">
        <w:t xml:space="preserve"> </w:t>
      </w:r>
      <w:r w:rsidRPr="008D5E2E">
        <w:t>разных</w:t>
      </w:r>
      <w:r w:rsidR="008D5E2E" w:rsidRPr="008D5E2E">
        <w:t xml:space="preserve"> </w:t>
      </w:r>
      <w:r w:rsidRPr="008D5E2E">
        <w:t>факторов</w:t>
      </w:r>
      <w:r w:rsidR="008D5E2E" w:rsidRPr="008D5E2E">
        <w:t xml:space="preserve"> </w:t>
      </w:r>
      <w:r w:rsidRPr="008D5E2E">
        <w:t>экономической</w:t>
      </w:r>
      <w:r w:rsidR="008D5E2E" w:rsidRPr="008D5E2E">
        <w:t xml:space="preserve"> </w:t>
      </w:r>
      <w:r w:rsidRPr="008D5E2E">
        <w:t>системы</w:t>
      </w:r>
      <w:r w:rsidR="008D5E2E" w:rsidRPr="008D5E2E">
        <w:t xml:space="preserve"> </w:t>
      </w:r>
      <w:r w:rsidRPr="008D5E2E">
        <w:t>на</w:t>
      </w:r>
      <w:r w:rsidR="008D5E2E" w:rsidRPr="008D5E2E">
        <w:t xml:space="preserve"> </w:t>
      </w:r>
      <w:r w:rsidRPr="008D5E2E">
        <w:t>инновационные</w:t>
      </w:r>
      <w:r w:rsidR="008D5E2E" w:rsidRPr="008D5E2E">
        <w:t xml:space="preserve"> </w:t>
      </w:r>
      <w:r w:rsidRPr="008D5E2E">
        <w:t>отношения</w:t>
      </w:r>
      <w:r w:rsidR="008D5E2E" w:rsidRPr="008D5E2E">
        <w:t xml:space="preserve"> </w:t>
      </w:r>
      <w:r w:rsidRPr="008D5E2E">
        <w:t>в</w:t>
      </w:r>
      <w:r w:rsidR="008D5E2E" w:rsidRPr="008D5E2E">
        <w:t xml:space="preserve"> </w:t>
      </w:r>
      <w:r w:rsidRPr="008D5E2E">
        <w:t>конкурентной</w:t>
      </w:r>
      <w:r w:rsidR="008D5E2E" w:rsidRPr="008D5E2E">
        <w:t xml:space="preserve"> </w:t>
      </w:r>
      <w:r w:rsidRPr="008D5E2E">
        <w:t>среде</w:t>
      </w:r>
      <w:r w:rsidR="008D5E2E" w:rsidRPr="008D5E2E">
        <w:t xml:space="preserve"> // </w:t>
      </w:r>
      <w:r w:rsidRPr="008D5E2E">
        <w:t>Проблемы</w:t>
      </w:r>
      <w:r w:rsidR="008D5E2E" w:rsidRPr="008D5E2E">
        <w:t xml:space="preserve"> </w:t>
      </w:r>
      <w:r w:rsidRPr="008D5E2E">
        <w:t>современной</w:t>
      </w:r>
      <w:r w:rsidR="008D5E2E" w:rsidRPr="008D5E2E">
        <w:t xml:space="preserve"> </w:t>
      </w:r>
      <w:r w:rsidRPr="008D5E2E">
        <w:t>экономики</w:t>
      </w:r>
      <w:r w:rsidR="008D5E2E" w:rsidRPr="008D5E2E">
        <w:t xml:space="preserve">. - </w:t>
      </w:r>
      <w:r w:rsidRPr="008D5E2E">
        <w:t>Спб</w:t>
      </w:r>
      <w:r w:rsidR="008D5E2E" w:rsidRPr="008D5E2E">
        <w:t xml:space="preserve">., </w:t>
      </w:r>
      <w:r w:rsidRPr="008D5E2E">
        <w:t>2005</w:t>
      </w:r>
      <w:r w:rsidR="008D5E2E" w:rsidRPr="008D5E2E">
        <w:t xml:space="preserve">. - </w:t>
      </w:r>
      <w:r w:rsidRPr="008D5E2E">
        <w:t>N</w:t>
      </w:r>
      <w:r w:rsidR="008D5E2E" w:rsidRPr="008D5E2E">
        <w:t xml:space="preserve"> </w:t>
      </w:r>
      <w:r w:rsidRPr="008D5E2E">
        <w:t>3</w:t>
      </w:r>
      <w:r w:rsidR="008D5E2E" w:rsidRPr="008D5E2E">
        <w:t xml:space="preserve"> (</w:t>
      </w:r>
      <w:r w:rsidRPr="008D5E2E">
        <w:t>15</w:t>
      </w:r>
      <w:r w:rsidR="008D5E2E" w:rsidRPr="008D5E2E">
        <w:t>).</w:t>
      </w:r>
    </w:p>
    <w:p w:rsidR="008D5E2E" w:rsidRPr="008D5E2E" w:rsidRDefault="00D526CB" w:rsidP="008D5E2E">
      <w:pPr>
        <w:pStyle w:val="a"/>
      </w:pPr>
      <w:r w:rsidRPr="008D5E2E">
        <w:t>Симачев</w:t>
      </w:r>
      <w:r w:rsidR="008D5E2E" w:rsidRPr="008D5E2E">
        <w:t xml:space="preserve"> </w:t>
      </w:r>
      <w:r w:rsidRPr="008D5E2E">
        <w:t>Ю</w:t>
      </w:r>
      <w:r w:rsidR="008D5E2E" w:rsidRPr="008D5E2E">
        <w:t xml:space="preserve">.В. </w:t>
      </w:r>
      <w:r w:rsidRPr="008D5E2E">
        <w:t>Направления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факторы</w:t>
      </w:r>
      <w:r w:rsidR="008D5E2E" w:rsidRPr="008D5E2E">
        <w:t xml:space="preserve"> </w:t>
      </w:r>
      <w:r w:rsidRPr="008D5E2E">
        <w:t>реформирования</w:t>
      </w:r>
      <w:r w:rsidR="008D5E2E" w:rsidRPr="008D5E2E">
        <w:t xml:space="preserve"> </w:t>
      </w:r>
      <w:r w:rsidRPr="008D5E2E">
        <w:t>промышленных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// </w:t>
      </w:r>
      <w:r w:rsidRPr="008D5E2E">
        <w:t>Экономический</w:t>
      </w:r>
      <w:r w:rsidR="008D5E2E" w:rsidRPr="008D5E2E">
        <w:t xml:space="preserve"> </w:t>
      </w:r>
      <w:r w:rsidRPr="008D5E2E">
        <w:t>журнал</w:t>
      </w:r>
      <w:r w:rsidR="008D5E2E" w:rsidRPr="008D5E2E">
        <w:t xml:space="preserve"> </w:t>
      </w:r>
      <w:r w:rsidRPr="008D5E2E">
        <w:t>ВШЭ</w:t>
      </w:r>
      <w:r w:rsidR="008D5E2E" w:rsidRPr="008D5E2E">
        <w:t xml:space="preserve">. - </w:t>
      </w:r>
      <w:r w:rsidRPr="008D5E2E">
        <w:t>2001</w:t>
      </w:r>
      <w:r w:rsidR="008D5E2E" w:rsidRPr="008D5E2E">
        <w:t xml:space="preserve">. - </w:t>
      </w:r>
      <w:r w:rsidRPr="008D5E2E">
        <w:t>№3</w:t>
      </w:r>
      <w:r w:rsidR="008D5E2E" w:rsidRPr="008D5E2E">
        <w:t xml:space="preserve">. - </w:t>
      </w:r>
      <w:r w:rsidRPr="008D5E2E">
        <w:t>С</w:t>
      </w:r>
      <w:r w:rsidR="008D5E2E" w:rsidRPr="008D5E2E">
        <w:t>.3</w:t>
      </w:r>
      <w:r w:rsidRPr="008D5E2E">
        <w:t>28-347</w:t>
      </w:r>
      <w:r w:rsidR="008D5E2E" w:rsidRPr="008D5E2E">
        <w:t>.</w:t>
      </w:r>
    </w:p>
    <w:p w:rsidR="008D5E2E" w:rsidRPr="008D5E2E" w:rsidRDefault="00D526CB" w:rsidP="008D5E2E">
      <w:pPr>
        <w:pStyle w:val="a"/>
      </w:pPr>
      <w:r w:rsidRPr="008D5E2E">
        <w:t>Степанова</w:t>
      </w:r>
      <w:r w:rsidR="008D5E2E" w:rsidRPr="008D5E2E">
        <w:t xml:space="preserve"> </w:t>
      </w:r>
      <w:r w:rsidRPr="008D5E2E">
        <w:t>Е</w:t>
      </w:r>
      <w:r w:rsidR="008D5E2E" w:rsidRPr="008D5E2E">
        <w:t xml:space="preserve">.А. </w:t>
      </w:r>
      <w:r w:rsidRPr="008D5E2E">
        <w:t>Инновационная</w:t>
      </w:r>
      <w:r w:rsidR="008D5E2E" w:rsidRPr="008D5E2E">
        <w:t xml:space="preserve"> </w:t>
      </w:r>
      <w:r w:rsidRPr="008D5E2E">
        <w:t>стратегия</w:t>
      </w:r>
      <w:r w:rsidR="008D5E2E" w:rsidRPr="008D5E2E">
        <w:t xml:space="preserve">: </w:t>
      </w:r>
      <w:r w:rsidRPr="008D5E2E">
        <w:t>потенциал,</w:t>
      </w:r>
      <w:r w:rsidR="008D5E2E" w:rsidRPr="008D5E2E">
        <w:t xml:space="preserve"> </w:t>
      </w:r>
      <w:r w:rsidRPr="008D5E2E">
        <w:t>ограничения,</w:t>
      </w:r>
      <w:r w:rsidR="008D5E2E" w:rsidRPr="008D5E2E">
        <w:t xml:space="preserve"> </w:t>
      </w:r>
      <w:r w:rsidRPr="008D5E2E">
        <w:t>предпосылки</w:t>
      </w:r>
      <w:r w:rsidR="008D5E2E" w:rsidRPr="008D5E2E">
        <w:t xml:space="preserve"> </w:t>
      </w:r>
      <w:r w:rsidRPr="008D5E2E">
        <w:t>успешности</w:t>
      </w:r>
      <w:r w:rsidR="008D5E2E" w:rsidRPr="008D5E2E">
        <w:t xml:space="preserve"> // </w:t>
      </w:r>
      <w:r w:rsidRPr="008D5E2E">
        <w:t>tisbi</w:t>
      </w:r>
      <w:r w:rsidR="008D5E2E" w:rsidRPr="008D5E2E">
        <w:t>.ru.</w:t>
      </w:r>
    </w:p>
    <w:p w:rsidR="008D5E2E" w:rsidRPr="008D5E2E" w:rsidRDefault="00D526CB" w:rsidP="008D5E2E">
      <w:pPr>
        <w:pStyle w:val="a"/>
      </w:pPr>
      <w:r w:rsidRPr="008D5E2E">
        <w:t>Трифилова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.А. </w:t>
      </w:r>
      <w:r w:rsidRPr="008D5E2E">
        <w:t>Оценка</w:t>
      </w:r>
      <w:r w:rsidR="008D5E2E" w:rsidRPr="008D5E2E">
        <w:t xml:space="preserve"> </w:t>
      </w:r>
      <w:r w:rsidRPr="008D5E2E">
        <w:t>инновационной</w:t>
      </w:r>
      <w:r w:rsidR="008D5E2E" w:rsidRPr="008D5E2E">
        <w:t xml:space="preserve"> </w:t>
      </w:r>
      <w:r w:rsidRPr="008D5E2E">
        <w:t>активности</w:t>
      </w:r>
      <w:r w:rsidR="008D5E2E" w:rsidRPr="008D5E2E">
        <w:t xml:space="preserve"> </w:t>
      </w:r>
      <w:r w:rsidRPr="008D5E2E">
        <w:t>предприятий</w:t>
      </w:r>
      <w:r w:rsidR="008D5E2E" w:rsidRPr="008D5E2E">
        <w:t xml:space="preserve"> // www.</w:t>
      </w:r>
      <w:r w:rsidRPr="008D5E2E">
        <w:t>domino</w:t>
      </w:r>
      <w:r w:rsidR="008D5E2E" w:rsidRPr="008D5E2E">
        <w:t xml:space="preserve">. </w:t>
      </w:r>
      <w:r w:rsidRPr="008D5E2E">
        <w:t>innov</w:t>
      </w:r>
      <w:r w:rsidR="008D5E2E" w:rsidRPr="008D5E2E">
        <w:t>.ru.</w:t>
      </w:r>
    </w:p>
    <w:p w:rsidR="008D5E2E" w:rsidRPr="008D5E2E" w:rsidRDefault="00D526CB" w:rsidP="008D5E2E">
      <w:pPr>
        <w:pStyle w:val="a"/>
      </w:pPr>
      <w:r w:rsidRPr="008D5E2E">
        <w:t>Трифилова</w:t>
      </w:r>
      <w:r w:rsidR="008D5E2E" w:rsidRPr="008D5E2E">
        <w:t xml:space="preserve"> </w:t>
      </w:r>
      <w:r w:rsidRPr="008D5E2E">
        <w:t>А</w:t>
      </w:r>
      <w:r w:rsidR="008D5E2E" w:rsidRPr="008D5E2E">
        <w:t xml:space="preserve">.А. </w:t>
      </w:r>
      <w:r w:rsidRPr="008D5E2E">
        <w:t>Управление</w:t>
      </w:r>
      <w:r w:rsidR="008D5E2E" w:rsidRPr="008D5E2E">
        <w:t xml:space="preserve"> </w:t>
      </w:r>
      <w:r w:rsidRPr="008D5E2E">
        <w:t>инновационным</w:t>
      </w:r>
      <w:r w:rsidR="008D5E2E" w:rsidRPr="008D5E2E">
        <w:t xml:space="preserve"> </w:t>
      </w:r>
      <w:r w:rsidRPr="008D5E2E">
        <w:t>развитием</w:t>
      </w:r>
      <w:r w:rsidR="008D5E2E" w:rsidRPr="008D5E2E">
        <w:t xml:space="preserve"> </w:t>
      </w:r>
      <w:r w:rsidRPr="008D5E2E">
        <w:t>предприятия</w:t>
      </w:r>
      <w:r w:rsidR="008D5E2E" w:rsidRPr="008D5E2E">
        <w:t xml:space="preserve">. - </w:t>
      </w:r>
      <w:r w:rsidRPr="008D5E2E">
        <w:t>М</w:t>
      </w:r>
      <w:r w:rsidR="008D5E2E" w:rsidRPr="008D5E2E">
        <w:t xml:space="preserve">.: </w:t>
      </w:r>
      <w:r w:rsidRPr="008D5E2E">
        <w:t>Финансы</w:t>
      </w:r>
      <w:r w:rsidR="008D5E2E" w:rsidRPr="008D5E2E">
        <w:t xml:space="preserve"> </w:t>
      </w:r>
      <w:r w:rsidRPr="008D5E2E">
        <w:t>и</w:t>
      </w:r>
      <w:r w:rsidR="008D5E2E" w:rsidRPr="008D5E2E">
        <w:t xml:space="preserve"> </w:t>
      </w:r>
      <w:r w:rsidRPr="008D5E2E">
        <w:t>статистика,</w:t>
      </w:r>
      <w:r w:rsidR="008D5E2E" w:rsidRPr="008D5E2E">
        <w:t xml:space="preserve"> </w:t>
      </w:r>
      <w:r w:rsidRPr="008D5E2E">
        <w:t>2003</w:t>
      </w:r>
      <w:r w:rsidR="008D5E2E" w:rsidRPr="008D5E2E">
        <w:t>.</w:t>
      </w:r>
    </w:p>
    <w:p w:rsidR="00351DDC" w:rsidRDefault="00D526CB" w:rsidP="008D5E2E">
      <w:pPr>
        <w:pStyle w:val="a"/>
      </w:pPr>
      <w:r w:rsidRPr="008D5E2E">
        <w:t>Фатхутдинов</w:t>
      </w:r>
      <w:r w:rsidR="008D5E2E" w:rsidRPr="008D5E2E">
        <w:t xml:space="preserve"> </w:t>
      </w:r>
      <w:r w:rsidRPr="008D5E2E">
        <w:t>Р</w:t>
      </w:r>
      <w:r w:rsidR="008D5E2E" w:rsidRPr="008D5E2E">
        <w:t xml:space="preserve">.А. </w:t>
      </w:r>
      <w:r w:rsidRPr="008D5E2E">
        <w:t>Инновационный</w:t>
      </w:r>
      <w:r w:rsidR="008D5E2E" w:rsidRPr="008D5E2E">
        <w:t xml:space="preserve"> </w:t>
      </w:r>
      <w:r w:rsidRPr="008D5E2E">
        <w:t>менеджмент</w:t>
      </w:r>
      <w:r w:rsidR="008D5E2E" w:rsidRPr="008D5E2E">
        <w:t xml:space="preserve">: </w:t>
      </w:r>
      <w:r w:rsidRPr="008D5E2E">
        <w:t>Учебник</w:t>
      </w:r>
      <w:r w:rsidR="008D5E2E" w:rsidRPr="008D5E2E">
        <w:t xml:space="preserve"> </w:t>
      </w:r>
      <w:r w:rsidRPr="008D5E2E">
        <w:t>для</w:t>
      </w:r>
      <w:r w:rsidR="008D5E2E" w:rsidRPr="008D5E2E">
        <w:t xml:space="preserve"> </w:t>
      </w:r>
      <w:r w:rsidRPr="008D5E2E">
        <w:t>вузов</w:t>
      </w:r>
      <w:r w:rsidR="008D5E2E" w:rsidRPr="008D5E2E">
        <w:t>.5</w:t>
      </w:r>
      <w:r w:rsidRPr="008D5E2E">
        <w:t>-е</w:t>
      </w:r>
      <w:r w:rsidR="008D5E2E" w:rsidRPr="008D5E2E">
        <w:t xml:space="preserve"> </w:t>
      </w:r>
      <w:r w:rsidRPr="008D5E2E">
        <w:t>изд</w:t>
      </w:r>
      <w:r w:rsidR="008D5E2E" w:rsidRPr="008D5E2E">
        <w:t xml:space="preserve">. - </w:t>
      </w:r>
      <w:r w:rsidRPr="008D5E2E">
        <w:t>СПб</w:t>
      </w:r>
      <w:r w:rsidR="008D5E2E" w:rsidRPr="008D5E2E">
        <w:t xml:space="preserve">.: </w:t>
      </w:r>
      <w:r w:rsidRPr="008D5E2E">
        <w:t>Питер,</w:t>
      </w:r>
      <w:r w:rsidR="008D5E2E" w:rsidRPr="008D5E2E">
        <w:t xml:space="preserve"> </w:t>
      </w:r>
      <w:r w:rsidRPr="008D5E2E">
        <w:t>2006</w:t>
      </w:r>
      <w:r w:rsidR="008D5E2E" w:rsidRPr="008D5E2E">
        <w:t>.</w:t>
      </w:r>
    </w:p>
    <w:p w:rsidR="000B1FDF" w:rsidRPr="000B1FDF" w:rsidRDefault="000B1FDF" w:rsidP="000B1FDF">
      <w:pPr>
        <w:pStyle w:val="af6"/>
      </w:pPr>
      <w:bookmarkStart w:id="13" w:name="_GoBack"/>
      <w:bookmarkEnd w:id="13"/>
    </w:p>
    <w:sectPr w:rsidR="000B1FDF" w:rsidRPr="000B1FDF" w:rsidSect="008D5E2E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80" w:rsidRDefault="005F6A80" w:rsidP="008D5E2E">
      <w:pPr>
        <w:pStyle w:val="afc"/>
      </w:pPr>
      <w:r>
        <w:separator/>
      </w:r>
    </w:p>
  </w:endnote>
  <w:endnote w:type="continuationSeparator" w:id="0">
    <w:p w:rsidR="005F6A80" w:rsidRDefault="005F6A80" w:rsidP="008D5E2E">
      <w:pPr>
        <w:pStyle w:val="af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80" w:rsidRDefault="005F6A80" w:rsidP="008D5E2E">
      <w:pPr>
        <w:pStyle w:val="afc"/>
      </w:pPr>
      <w:r>
        <w:separator/>
      </w:r>
    </w:p>
  </w:footnote>
  <w:footnote w:type="continuationSeparator" w:id="0">
    <w:p w:rsidR="005F6A80" w:rsidRDefault="005F6A80" w:rsidP="008D5E2E">
      <w:pPr>
        <w:pStyle w:val="af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E2E" w:rsidRDefault="008D5E2E" w:rsidP="008D5E2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7E48"/>
    <w:multiLevelType w:val="hybridMultilevel"/>
    <w:tmpl w:val="B9AA6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118C9"/>
    <w:multiLevelType w:val="hybridMultilevel"/>
    <w:tmpl w:val="094E2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D03CB4"/>
    <w:multiLevelType w:val="hybridMultilevel"/>
    <w:tmpl w:val="1500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C14CA8"/>
    <w:multiLevelType w:val="hybridMultilevel"/>
    <w:tmpl w:val="000E5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550CB4"/>
    <w:multiLevelType w:val="hybridMultilevel"/>
    <w:tmpl w:val="022EE9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2F34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BA68AC"/>
    <w:multiLevelType w:val="hybridMultilevel"/>
    <w:tmpl w:val="C8EE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1D6DD0"/>
    <w:multiLevelType w:val="hybridMultilevel"/>
    <w:tmpl w:val="3DCAD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7F17B7"/>
    <w:multiLevelType w:val="hybridMultilevel"/>
    <w:tmpl w:val="E85A4F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555D45"/>
    <w:multiLevelType w:val="hybridMultilevel"/>
    <w:tmpl w:val="DC0E7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00086F"/>
    <w:multiLevelType w:val="hybridMultilevel"/>
    <w:tmpl w:val="A7C8416E"/>
    <w:lvl w:ilvl="0" w:tplc="AF76D902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01B43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063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E01C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9E768F"/>
    <w:multiLevelType w:val="hybridMultilevel"/>
    <w:tmpl w:val="538EC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25131D"/>
    <w:multiLevelType w:val="hybridMultilevel"/>
    <w:tmpl w:val="DB0A9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9E77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B3F71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D3B0F75"/>
    <w:multiLevelType w:val="hybridMultilevel"/>
    <w:tmpl w:val="67ACA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3"/>
  </w:num>
  <w:num w:numId="11">
    <w:abstractNumId w:val="15"/>
  </w:num>
  <w:num w:numId="12">
    <w:abstractNumId w:val="16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F61"/>
    <w:rsid w:val="00061614"/>
    <w:rsid w:val="000B1FDF"/>
    <w:rsid w:val="001C7841"/>
    <w:rsid w:val="001D11BF"/>
    <w:rsid w:val="001D6B66"/>
    <w:rsid w:val="002449F0"/>
    <w:rsid w:val="00271878"/>
    <w:rsid w:val="002879BC"/>
    <w:rsid w:val="00351DDC"/>
    <w:rsid w:val="00425ED3"/>
    <w:rsid w:val="004D4349"/>
    <w:rsid w:val="005402E6"/>
    <w:rsid w:val="005E16A4"/>
    <w:rsid w:val="005F4EFC"/>
    <w:rsid w:val="005F6A80"/>
    <w:rsid w:val="00635E28"/>
    <w:rsid w:val="00724ADE"/>
    <w:rsid w:val="007507C4"/>
    <w:rsid w:val="007C3760"/>
    <w:rsid w:val="008328E3"/>
    <w:rsid w:val="008642AB"/>
    <w:rsid w:val="008D5E2E"/>
    <w:rsid w:val="009552C1"/>
    <w:rsid w:val="009B2D8A"/>
    <w:rsid w:val="009B7295"/>
    <w:rsid w:val="00A45318"/>
    <w:rsid w:val="00B04E60"/>
    <w:rsid w:val="00B74133"/>
    <w:rsid w:val="00BB1550"/>
    <w:rsid w:val="00C10CC8"/>
    <w:rsid w:val="00C54783"/>
    <w:rsid w:val="00CB0DF2"/>
    <w:rsid w:val="00D526CB"/>
    <w:rsid w:val="00D67495"/>
    <w:rsid w:val="00E51940"/>
    <w:rsid w:val="00E61042"/>
    <w:rsid w:val="00E818AB"/>
    <w:rsid w:val="00EE6936"/>
    <w:rsid w:val="00F1042D"/>
    <w:rsid w:val="00F65F61"/>
    <w:rsid w:val="00FD5A1E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6B6C8475-EFA6-4492-A3B0-CDFF116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D5E2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D5E2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D5E2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D5E2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D5E2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D5E2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D5E2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D5E2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D5E2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D5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8D5E2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4">
    <w:name w:val="List Paragraph"/>
    <w:basedOn w:val="a0"/>
    <w:uiPriority w:val="99"/>
    <w:qFormat/>
    <w:rsid w:val="00D526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0"/>
    <w:autoRedefine/>
    <w:uiPriority w:val="99"/>
    <w:rsid w:val="008D5E2E"/>
    <w:rPr>
      <w:lang w:val="uk-UA" w:eastAsia="uk-UA"/>
    </w:rPr>
  </w:style>
  <w:style w:type="paragraph" w:styleId="a6">
    <w:name w:val="Body Text Indent"/>
    <w:basedOn w:val="a0"/>
    <w:link w:val="a7"/>
    <w:uiPriority w:val="99"/>
    <w:rsid w:val="008D5E2E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link w:val="22"/>
    <w:uiPriority w:val="99"/>
    <w:rsid w:val="00D526CB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D526CB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o">
    <w:name w:val="o"/>
    <w:basedOn w:val="a0"/>
    <w:uiPriority w:val="99"/>
    <w:rsid w:val="00D526CB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link w:val="21"/>
    <w:uiPriority w:val="99"/>
    <w:locked/>
    <w:rsid w:val="00D526CB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8">
    <w:name w:val="header"/>
    <w:basedOn w:val="a0"/>
    <w:next w:val="a9"/>
    <w:link w:val="aa"/>
    <w:autoRedefine/>
    <w:uiPriority w:val="99"/>
    <w:rsid w:val="008D5E2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D5E2E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8D5E2E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styleId="ad">
    <w:name w:val="Hyperlink"/>
    <w:uiPriority w:val="99"/>
    <w:rsid w:val="008D5E2E"/>
    <w:rPr>
      <w:rFonts w:cs="Times New Roman"/>
      <w:color w:val="0000FF"/>
      <w:u w:val="single"/>
    </w:rPr>
  </w:style>
  <w:style w:type="character" w:customStyle="1" w:styleId="aa">
    <w:name w:val="Верхний колонтитул Знак"/>
    <w:link w:val="a8"/>
    <w:uiPriority w:val="99"/>
    <w:semiHidden/>
    <w:locked/>
    <w:rsid w:val="008D5E2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8D5E2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D5E2E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8D5E2E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8D5E2E"/>
    <w:rPr>
      <w:b/>
      <w:bCs/>
      <w:sz w:val="20"/>
      <w:szCs w:val="20"/>
    </w:rPr>
  </w:style>
  <w:style w:type="paragraph" w:styleId="af1">
    <w:name w:val="footer"/>
    <w:basedOn w:val="a0"/>
    <w:link w:val="af2"/>
    <w:uiPriority w:val="99"/>
    <w:rsid w:val="008D5E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color w:val="000000"/>
      <w:sz w:val="28"/>
      <w:szCs w:val="28"/>
    </w:rPr>
  </w:style>
  <w:style w:type="character" w:styleId="af3">
    <w:name w:val="page number"/>
    <w:uiPriority w:val="99"/>
    <w:rsid w:val="008D5E2E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8D5E2E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8D5E2E"/>
    <w:rPr>
      <w:szCs w:val="20"/>
    </w:rPr>
  </w:style>
  <w:style w:type="paragraph" w:customStyle="1" w:styleId="af6">
    <w:name w:val="размещено"/>
    <w:basedOn w:val="a0"/>
    <w:autoRedefine/>
    <w:uiPriority w:val="99"/>
    <w:rsid w:val="008D5E2E"/>
    <w:rPr>
      <w:color w:val="FFFFFF"/>
    </w:rPr>
  </w:style>
  <w:style w:type="paragraph" w:customStyle="1" w:styleId="af7">
    <w:name w:val="содержание"/>
    <w:uiPriority w:val="99"/>
    <w:rsid w:val="008D5E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D5E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8D5E2E"/>
    <w:pPr>
      <w:jc w:val="center"/>
    </w:pPr>
  </w:style>
  <w:style w:type="paragraph" w:customStyle="1" w:styleId="af9">
    <w:name w:val="ТАБЛИЦА"/>
    <w:next w:val="a0"/>
    <w:autoRedefine/>
    <w:uiPriority w:val="99"/>
    <w:rsid w:val="008D5E2E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8D5E2E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8D5E2E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8D5E2E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8D5E2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11377</Words>
  <Characters>64851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и методологические основы инновационной активности хозяйствующих субъектов</vt:lpstr>
    </vt:vector>
  </TitlesOfParts>
  <Company>MasterSoft-Isk</Company>
  <LinksUpToDate>false</LinksUpToDate>
  <CharactersWithSpaces>76076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и методологические основы инновационной активности хозяйствующих субъектов</dc:title>
  <dc:subject/>
  <dc:creator>Denis</dc:creator>
  <cp:keywords/>
  <dc:description/>
  <cp:lastModifiedBy>admin</cp:lastModifiedBy>
  <cp:revision>2</cp:revision>
  <dcterms:created xsi:type="dcterms:W3CDTF">2014-03-24T12:01:00Z</dcterms:created>
  <dcterms:modified xsi:type="dcterms:W3CDTF">2014-03-24T12:01:00Z</dcterms:modified>
</cp:coreProperties>
</file>