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915" w:rsidRPr="00F7001F" w:rsidRDefault="00F7001F" w:rsidP="00F7001F">
      <w:pPr>
        <w:spacing w:line="360" w:lineRule="auto"/>
        <w:ind w:firstLine="709"/>
        <w:jc w:val="both"/>
        <w:rPr>
          <w:b/>
          <w:color w:val="000000"/>
          <w:sz w:val="28"/>
          <w:szCs w:val="28"/>
        </w:rPr>
      </w:pPr>
      <w:r w:rsidRPr="00F7001F">
        <w:rPr>
          <w:b/>
          <w:color w:val="000000"/>
          <w:sz w:val="28"/>
          <w:szCs w:val="28"/>
        </w:rPr>
        <w:t>Введение</w:t>
      </w:r>
    </w:p>
    <w:p w:rsidR="00F7001F" w:rsidRDefault="00F7001F" w:rsidP="00F7001F">
      <w:pPr>
        <w:spacing w:line="360" w:lineRule="auto"/>
        <w:ind w:firstLine="709"/>
        <w:jc w:val="both"/>
        <w:rPr>
          <w:color w:val="000000"/>
          <w:sz w:val="28"/>
          <w:szCs w:val="28"/>
        </w:rPr>
      </w:pPr>
    </w:p>
    <w:p w:rsidR="00DC5F05" w:rsidRPr="00F7001F" w:rsidRDefault="00DC5F05" w:rsidP="00F7001F">
      <w:pPr>
        <w:spacing w:line="360" w:lineRule="auto"/>
        <w:ind w:firstLine="709"/>
        <w:jc w:val="both"/>
        <w:rPr>
          <w:color w:val="000000"/>
          <w:sz w:val="28"/>
          <w:szCs w:val="28"/>
        </w:rPr>
      </w:pPr>
      <w:r w:rsidRPr="00F7001F">
        <w:rPr>
          <w:color w:val="000000"/>
          <w:sz w:val="28"/>
          <w:szCs w:val="28"/>
        </w:rPr>
        <w:t>Необходимым условием развития экономики является высокая инвестиционная активность. Она достигается посредством роста объемов реализуемых инвестиционных ресурсов и наиболее эффективного их использования в приоритетных сферах материального производства и социальной сферы. Инвестиции формируют производственный потенциал на новой научно-технической базе и предопределяют конкурентные позиции стран на мировых рынках. При этом далеко не последнюю роль для многих государств, особенно вырывающихся из экономического и социального неблагополучия, играет привлечение иностранного капитала в виде прямых капиталовложений, портфельных инвестиций и других активов.</w:t>
      </w:r>
    </w:p>
    <w:p w:rsidR="00DC5F05" w:rsidRPr="00F7001F" w:rsidRDefault="00DC5F05" w:rsidP="00F7001F">
      <w:pPr>
        <w:spacing w:line="360" w:lineRule="auto"/>
        <w:ind w:firstLine="709"/>
        <w:jc w:val="both"/>
        <w:rPr>
          <w:color w:val="000000"/>
          <w:sz w:val="28"/>
          <w:szCs w:val="28"/>
        </w:rPr>
      </w:pPr>
      <w:r w:rsidRPr="00F7001F">
        <w:rPr>
          <w:color w:val="000000"/>
          <w:sz w:val="28"/>
          <w:szCs w:val="28"/>
        </w:rPr>
        <w:t>Инвестиции играют важную роль, как на макро, так и на микро уровне. По сути, они определяют будущее страны в целом, отдельного субъекта хозяйствования и являются локомотивом в развитии экономики.</w:t>
      </w:r>
    </w:p>
    <w:p w:rsidR="00DC5F05" w:rsidRPr="00F7001F" w:rsidRDefault="00DC5F05" w:rsidP="00F7001F">
      <w:pPr>
        <w:spacing w:line="360" w:lineRule="auto"/>
        <w:ind w:firstLine="709"/>
        <w:jc w:val="both"/>
        <w:rPr>
          <w:bCs/>
          <w:color w:val="000000"/>
          <w:sz w:val="28"/>
          <w:szCs w:val="28"/>
        </w:rPr>
      </w:pPr>
      <w:r w:rsidRPr="00F7001F">
        <w:rPr>
          <w:bCs/>
          <w:color w:val="000000"/>
          <w:sz w:val="28"/>
          <w:szCs w:val="28"/>
        </w:rPr>
        <w:t>За последние годы наблюдается тенденция сокращения реальных инвестиций, что отрицательно отразилось на ускорении научно-технического прогресса и развитии всего народно хозяйственного комплекса. Инвестиционный кризис в стране оказался более глубоким, чем общий экономический, хотя оба они тесно взаимосвязаны и взаимообусловлены.</w:t>
      </w:r>
    </w:p>
    <w:p w:rsidR="00DC5F05" w:rsidRPr="00F7001F" w:rsidRDefault="00DC5F05" w:rsidP="00F7001F">
      <w:pPr>
        <w:spacing w:line="360" w:lineRule="auto"/>
        <w:ind w:firstLine="709"/>
        <w:jc w:val="both"/>
        <w:rPr>
          <w:color w:val="000000"/>
          <w:sz w:val="28"/>
          <w:szCs w:val="28"/>
        </w:rPr>
      </w:pPr>
      <w:r w:rsidRPr="00F7001F">
        <w:rPr>
          <w:color w:val="000000"/>
          <w:sz w:val="28"/>
          <w:szCs w:val="28"/>
        </w:rPr>
        <w:t>На данный момент российская экономика переживает глубочайший кризис, что сказывается во всех сферах жизни россиян и, в первую очередь, на социальной сфере, что в свою очередь вызывает социальную напряженность в обществе. Правительство всеми силами пытается преодолеть этот кризис, однако довольно безуспешно. В помощь государству в преодолении экономического кризиса призваны инвестиции. Инвестиции предназначены для поднятия и развития производства, увеличения его мощностей, технологического уровня.</w:t>
      </w:r>
    </w:p>
    <w:p w:rsidR="00DC5F05" w:rsidRPr="00F7001F" w:rsidRDefault="00DC5F05" w:rsidP="00F7001F">
      <w:pPr>
        <w:spacing w:line="360" w:lineRule="auto"/>
        <w:ind w:firstLine="709"/>
        <w:jc w:val="both"/>
        <w:rPr>
          <w:bCs/>
          <w:color w:val="000000"/>
          <w:sz w:val="28"/>
          <w:szCs w:val="28"/>
        </w:rPr>
      </w:pPr>
      <w:r w:rsidRPr="00F7001F">
        <w:rPr>
          <w:bCs/>
          <w:color w:val="000000"/>
          <w:sz w:val="28"/>
          <w:szCs w:val="28"/>
        </w:rPr>
        <w:t>Основная же задача инвестиций заключается в разрешении главной проблемы современной</w:t>
      </w:r>
      <w:r w:rsidR="00F7001F">
        <w:rPr>
          <w:bCs/>
          <w:color w:val="000000"/>
          <w:sz w:val="28"/>
          <w:szCs w:val="28"/>
        </w:rPr>
        <w:t xml:space="preserve"> </w:t>
      </w:r>
      <w:r w:rsidRPr="00F7001F">
        <w:rPr>
          <w:bCs/>
          <w:color w:val="000000"/>
          <w:sz w:val="28"/>
          <w:szCs w:val="28"/>
        </w:rPr>
        <w:t>экономики Российской федерации, связанной с необходимостью формирования благоприятного инвестиционного климата в стране.</w:t>
      </w:r>
    </w:p>
    <w:p w:rsidR="00DC5F05" w:rsidRPr="00F7001F" w:rsidRDefault="00DC5F05" w:rsidP="00F7001F">
      <w:pPr>
        <w:spacing w:line="360" w:lineRule="auto"/>
        <w:ind w:firstLine="709"/>
        <w:jc w:val="both"/>
        <w:rPr>
          <w:color w:val="000000"/>
          <w:sz w:val="28"/>
          <w:szCs w:val="28"/>
        </w:rPr>
      </w:pPr>
      <w:r w:rsidRPr="00F7001F">
        <w:rPr>
          <w:color w:val="000000"/>
          <w:sz w:val="28"/>
          <w:szCs w:val="28"/>
        </w:rPr>
        <w:t>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w:t>
      </w:r>
    </w:p>
    <w:p w:rsidR="00DC5F05" w:rsidRPr="00F7001F" w:rsidRDefault="00DC5F05" w:rsidP="00F7001F">
      <w:pPr>
        <w:spacing w:line="360" w:lineRule="auto"/>
        <w:ind w:firstLine="709"/>
        <w:jc w:val="both"/>
        <w:rPr>
          <w:bCs/>
          <w:color w:val="000000"/>
          <w:sz w:val="28"/>
          <w:szCs w:val="28"/>
        </w:rPr>
      </w:pPr>
      <w:r w:rsidRPr="00F7001F">
        <w:rPr>
          <w:bCs/>
          <w:color w:val="000000"/>
          <w:sz w:val="28"/>
          <w:szCs w:val="28"/>
        </w:rPr>
        <w:t>Инвестиции должны анализировать инвестиционную деятельность, раскрыть потенциал каждого направления для вложения капитала</w:t>
      </w:r>
      <w:r w:rsidR="00F7001F">
        <w:rPr>
          <w:bCs/>
          <w:color w:val="000000"/>
          <w:sz w:val="28"/>
          <w:szCs w:val="28"/>
        </w:rPr>
        <w:t xml:space="preserve"> </w:t>
      </w:r>
      <w:r w:rsidRPr="00F7001F">
        <w:rPr>
          <w:bCs/>
          <w:color w:val="000000"/>
          <w:sz w:val="28"/>
          <w:szCs w:val="28"/>
        </w:rPr>
        <w:t>и обосновывать принятие решений при разработке и реализации инвестиционных программ и проектов; изучать процесс формирования портфельных инвестиций (предприятий, фирм, банков) и использование их в инвестиционном процессе финансирования недвижимости.</w:t>
      </w:r>
    </w:p>
    <w:p w:rsidR="00DC5F05" w:rsidRPr="00F7001F" w:rsidRDefault="00DC5F05" w:rsidP="00F7001F">
      <w:pPr>
        <w:spacing w:line="360" w:lineRule="auto"/>
        <w:ind w:firstLine="709"/>
        <w:jc w:val="both"/>
        <w:rPr>
          <w:color w:val="000000"/>
          <w:sz w:val="28"/>
          <w:szCs w:val="28"/>
        </w:rPr>
      </w:pPr>
      <w:r w:rsidRPr="00F7001F">
        <w:rPr>
          <w:color w:val="000000"/>
          <w:sz w:val="28"/>
          <w:szCs w:val="28"/>
        </w:rPr>
        <w:t>Понятие «инвестиции» неразрывно связанно с понятием «инвестирование». Инвестирование представляет собой один из наиболее важных аспектов деятельности любой динамично развивающейся коммерческой организации, руководство которой отдает приоритет рентабельности с позиции долгосрочной, а не краткосрочной перспективы. Причинами, обуславливающими необходимость инвестиций, являются обновление имеющейся материально – технической базы, наращивание объемов производства, освоение новых видов деятельности.</w:t>
      </w:r>
    </w:p>
    <w:p w:rsidR="00DC5F05" w:rsidRPr="00F7001F" w:rsidRDefault="00DC5F05" w:rsidP="00F7001F">
      <w:pPr>
        <w:tabs>
          <w:tab w:val="num" w:pos="720"/>
          <w:tab w:val="left" w:pos="6125"/>
        </w:tabs>
        <w:spacing w:line="360" w:lineRule="auto"/>
        <w:ind w:firstLine="709"/>
        <w:jc w:val="both"/>
        <w:rPr>
          <w:color w:val="000000"/>
          <w:sz w:val="28"/>
          <w:szCs w:val="28"/>
        </w:rPr>
      </w:pPr>
      <w:r w:rsidRPr="00F7001F">
        <w:rPr>
          <w:color w:val="000000"/>
          <w:sz w:val="28"/>
          <w:szCs w:val="28"/>
        </w:rPr>
        <w:t>Процесс инвестирования играет важную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 Поэтому проблема, связанная с эффективным осуществлением инвестирования, заслуживает серьезного внимания.</w:t>
      </w:r>
    </w:p>
    <w:p w:rsidR="00BF22BB" w:rsidRPr="00F7001F" w:rsidRDefault="00DC5F05" w:rsidP="00F7001F">
      <w:pPr>
        <w:spacing w:line="360" w:lineRule="auto"/>
        <w:ind w:firstLine="709"/>
        <w:jc w:val="both"/>
        <w:rPr>
          <w:color w:val="000000"/>
          <w:sz w:val="28"/>
          <w:szCs w:val="28"/>
        </w:rPr>
      </w:pPr>
      <w:r w:rsidRPr="00F7001F">
        <w:rPr>
          <w:color w:val="000000"/>
          <w:sz w:val="28"/>
          <w:szCs w:val="28"/>
        </w:rPr>
        <w:t>Целью данной курсовой работы является теоретическое обоснование инвестиций, оценка инвестиционных проектов, реализуемых Ростовской областью и выявление роли ин</w:t>
      </w:r>
      <w:r w:rsidR="004B53CB" w:rsidRPr="00F7001F">
        <w:rPr>
          <w:color w:val="000000"/>
          <w:sz w:val="28"/>
          <w:szCs w:val="28"/>
        </w:rPr>
        <w:t>остранных инвестиций в экономике</w:t>
      </w:r>
      <w:r w:rsidRPr="00F7001F">
        <w:rPr>
          <w:color w:val="000000"/>
          <w:sz w:val="28"/>
          <w:szCs w:val="28"/>
        </w:rPr>
        <w:t xml:space="preserve"> России.</w:t>
      </w:r>
    </w:p>
    <w:p w:rsidR="00C772DD" w:rsidRPr="00F7001F" w:rsidRDefault="00F7001F" w:rsidP="00F7001F">
      <w:pPr>
        <w:spacing w:line="360" w:lineRule="auto"/>
        <w:ind w:firstLine="709"/>
        <w:jc w:val="both"/>
        <w:rPr>
          <w:b/>
          <w:color w:val="000000"/>
          <w:sz w:val="28"/>
          <w:szCs w:val="28"/>
        </w:rPr>
      </w:pPr>
      <w:r>
        <w:rPr>
          <w:color w:val="000000"/>
          <w:sz w:val="28"/>
          <w:szCs w:val="28"/>
        </w:rPr>
        <w:br w:type="page"/>
      </w:r>
      <w:r w:rsidRPr="00F7001F">
        <w:rPr>
          <w:b/>
          <w:color w:val="000000"/>
          <w:sz w:val="28"/>
          <w:szCs w:val="28"/>
        </w:rPr>
        <w:t>1.</w:t>
      </w:r>
      <w:r>
        <w:rPr>
          <w:b/>
          <w:color w:val="000000"/>
          <w:sz w:val="28"/>
          <w:szCs w:val="28"/>
        </w:rPr>
        <w:t xml:space="preserve"> </w:t>
      </w:r>
      <w:r w:rsidRPr="00F7001F">
        <w:rPr>
          <w:b/>
          <w:color w:val="000000"/>
          <w:sz w:val="28"/>
          <w:szCs w:val="28"/>
        </w:rPr>
        <w:t>Экономическая сущность и виды инвестиций</w:t>
      </w:r>
    </w:p>
    <w:p w:rsidR="00C772DD" w:rsidRPr="00F7001F" w:rsidRDefault="00C772DD" w:rsidP="00F7001F">
      <w:pPr>
        <w:spacing w:line="360" w:lineRule="auto"/>
        <w:ind w:firstLine="709"/>
        <w:jc w:val="both"/>
        <w:rPr>
          <w:color w:val="000000"/>
          <w:sz w:val="28"/>
        </w:rPr>
      </w:pPr>
    </w:p>
    <w:p w:rsidR="00C772DD" w:rsidRPr="00F7001F" w:rsidRDefault="00F7001F" w:rsidP="00F7001F">
      <w:pPr>
        <w:spacing w:line="360" w:lineRule="auto"/>
        <w:ind w:firstLine="720"/>
        <w:jc w:val="both"/>
        <w:rPr>
          <w:b/>
          <w:bCs/>
          <w:color w:val="000000"/>
          <w:sz w:val="28"/>
          <w:szCs w:val="28"/>
        </w:rPr>
      </w:pPr>
      <w:r>
        <w:rPr>
          <w:b/>
          <w:bCs/>
          <w:color w:val="000000"/>
          <w:sz w:val="28"/>
          <w:szCs w:val="28"/>
        </w:rPr>
        <w:t xml:space="preserve">1.1 </w:t>
      </w:r>
      <w:r w:rsidR="00C772DD" w:rsidRPr="00F7001F">
        <w:rPr>
          <w:b/>
          <w:bCs/>
          <w:color w:val="000000"/>
          <w:sz w:val="28"/>
          <w:szCs w:val="28"/>
        </w:rPr>
        <w:t>Понятие и значен</w:t>
      </w:r>
      <w:r w:rsidR="0096574B" w:rsidRPr="00F7001F">
        <w:rPr>
          <w:b/>
          <w:bCs/>
          <w:color w:val="000000"/>
          <w:sz w:val="28"/>
          <w:szCs w:val="28"/>
        </w:rPr>
        <w:t>ие инвестиций, их классификация</w:t>
      </w:r>
    </w:p>
    <w:p w:rsidR="00C772DD" w:rsidRPr="00F7001F" w:rsidRDefault="00C772DD" w:rsidP="00F7001F">
      <w:pPr>
        <w:spacing w:line="360" w:lineRule="auto"/>
        <w:ind w:firstLine="709"/>
        <w:jc w:val="both"/>
        <w:rPr>
          <w:color w:val="000000"/>
          <w:sz w:val="28"/>
        </w:rPr>
      </w:pPr>
    </w:p>
    <w:p w:rsidR="00C772DD" w:rsidRPr="00F7001F" w:rsidRDefault="00C772DD" w:rsidP="00F7001F">
      <w:pPr>
        <w:spacing w:line="360" w:lineRule="auto"/>
        <w:ind w:firstLine="709"/>
        <w:jc w:val="both"/>
        <w:rPr>
          <w:color w:val="000000"/>
          <w:sz w:val="28"/>
          <w:szCs w:val="28"/>
        </w:rPr>
      </w:pPr>
      <w:r w:rsidRPr="00F7001F">
        <w:rPr>
          <w:color w:val="000000"/>
          <w:sz w:val="28"/>
          <w:szCs w:val="28"/>
        </w:rPr>
        <w:t>В Федеральном законе «Об инвестиционной деятельности в Российской Федерации осуществляемой в форме капитальных вложений» от 25 февраля 1999</w:t>
      </w:r>
      <w:r w:rsidR="00F7001F">
        <w:rPr>
          <w:color w:val="000000"/>
          <w:sz w:val="28"/>
          <w:szCs w:val="28"/>
        </w:rPr>
        <w:t> </w:t>
      </w:r>
      <w:r w:rsidR="00F7001F" w:rsidRPr="00F7001F">
        <w:rPr>
          <w:color w:val="000000"/>
          <w:sz w:val="28"/>
          <w:szCs w:val="28"/>
        </w:rPr>
        <w:t>г</w:t>
      </w:r>
      <w:r w:rsidRPr="00F7001F">
        <w:rPr>
          <w:color w:val="000000"/>
          <w:sz w:val="28"/>
          <w:szCs w:val="28"/>
        </w:rPr>
        <w:t xml:space="preserve">. </w:t>
      </w:r>
      <w:r w:rsidR="00F7001F">
        <w:rPr>
          <w:color w:val="000000"/>
          <w:sz w:val="28"/>
          <w:szCs w:val="28"/>
        </w:rPr>
        <w:t>№</w:t>
      </w:r>
      <w:r w:rsidR="00F7001F" w:rsidRPr="00F7001F">
        <w:rPr>
          <w:color w:val="000000"/>
          <w:sz w:val="28"/>
          <w:szCs w:val="28"/>
        </w:rPr>
        <w:t>3</w:t>
      </w:r>
      <w:r w:rsidRPr="00F7001F">
        <w:rPr>
          <w:color w:val="000000"/>
          <w:sz w:val="28"/>
          <w:szCs w:val="28"/>
        </w:rPr>
        <w:t>9</w:t>
      </w:r>
      <w:r w:rsidR="00F7001F">
        <w:rPr>
          <w:color w:val="000000"/>
          <w:sz w:val="28"/>
          <w:szCs w:val="28"/>
        </w:rPr>
        <w:t>-</w:t>
      </w:r>
      <w:r w:rsidR="00F7001F" w:rsidRPr="00F7001F">
        <w:rPr>
          <w:color w:val="000000"/>
          <w:sz w:val="28"/>
          <w:szCs w:val="28"/>
        </w:rPr>
        <w:t>Ф</w:t>
      </w:r>
      <w:r w:rsidRPr="00F7001F">
        <w:rPr>
          <w:color w:val="000000"/>
          <w:sz w:val="28"/>
          <w:szCs w:val="28"/>
        </w:rPr>
        <w:t xml:space="preserve">З дается следующее определение инвестициям: «Инвестиции </w:t>
      </w:r>
      <w:r w:rsidR="00F7001F">
        <w:rPr>
          <w:color w:val="000000"/>
          <w:sz w:val="28"/>
          <w:szCs w:val="28"/>
        </w:rPr>
        <w:t>–</w:t>
      </w:r>
      <w:r w:rsidR="00F7001F" w:rsidRPr="00F7001F">
        <w:rPr>
          <w:color w:val="000000"/>
          <w:sz w:val="28"/>
          <w:szCs w:val="28"/>
        </w:rPr>
        <w:t xml:space="preserve"> </w:t>
      </w:r>
      <w:r w:rsidRPr="00F7001F">
        <w:rPr>
          <w:color w:val="000000"/>
          <w:sz w:val="28"/>
          <w:szCs w:val="28"/>
        </w:rPr>
        <w:t>это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C772DD" w:rsidRPr="00F7001F" w:rsidRDefault="00C772DD" w:rsidP="00F7001F">
      <w:pPr>
        <w:spacing w:line="360" w:lineRule="auto"/>
        <w:ind w:firstLine="709"/>
        <w:jc w:val="both"/>
        <w:rPr>
          <w:color w:val="000000"/>
          <w:sz w:val="28"/>
          <w:szCs w:val="28"/>
        </w:rPr>
      </w:pPr>
      <w:r w:rsidRPr="00F7001F">
        <w:rPr>
          <w:color w:val="000000"/>
          <w:sz w:val="28"/>
          <w:szCs w:val="28"/>
        </w:rPr>
        <w:t xml:space="preserve">Таким образом, под инвестициями в широком смысле необходимо понимать денежные средства, имущественные и интеллектуальные ценности государства, юридических и физических лиц, направляемые на создание новых предприятий, расширение, реконструкцию и техническое перевооружение действующих, приобретение недвижимости, акций, облигаций и других ценных бумаг и активов с целью получения прибыли и (или) иного положительного эффекта. Инвестиции </w:t>
      </w:r>
      <w:r w:rsidR="00F7001F">
        <w:rPr>
          <w:color w:val="000000"/>
          <w:sz w:val="28"/>
          <w:szCs w:val="28"/>
        </w:rPr>
        <w:t>–</w:t>
      </w:r>
      <w:r w:rsidR="00F7001F" w:rsidRPr="00F7001F">
        <w:rPr>
          <w:color w:val="000000"/>
          <w:sz w:val="28"/>
          <w:szCs w:val="28"/>
        </w:rPr>
        <w:t xml:space="preserve"> </w:t>
      </w:r>
      <w:r w:rsidRPr="00F7001F">
        <w:rPr>
          <w:color w:val="000000"/>
          <w:sz w:val="28"/>
          <w:szCs w:val="28"/>
        </w:rPr>
        <w:t xml:space="preserve">более широкое понятие, чем капитальные вложения. </w:t>
      </w:r>
      <w:r w:rsidR="009173EB" w:rsidRPr="00F7001F">
        <w:rPr>
          <w:color w:val="000000"/>
          <w:sz w:val="28"/>
          <w:szCs w:val="28"/>
        </w:rPr>
        <w:t>[19</w:t>
      </w:r>
      <w:r w:rsidR="00F7001F" w:rsidRPr="00F7001F">
        <w:rPr>
          <w:color w:val="000000"/>
          <w:sz w:val="28"/>
          <w:szCs w:val="28"/>
        </w:rPr>
        <w:t xml:space="preserve">, </w:t>
      </w:r>
      <w:r w:rsidR="00F7001F" w:rsidRPr="00F7001F">
        <w:rPr>
          <w:color w:val="000000"/>
          <w:sz w:val="28"/>
          <w:szCs w:val="28"/>
          <w:lang w:val="en-US"/>
        </w:rPr>
        <w:t>c</w:t>
      </w:r>
      <w:r w:rsidR="00F7001F" w:rsidRPr="00F7001F">
        <w:rPr>
          <w:color w:val="000000"/>
          <w:sz w:val="28"/>
          <w:szCs w:val="28"/>
        </w:rPr>
        <w:t>.</w:t>
      </w:r>
      <w:r w:rsidR="00F7001F">
        <w:rPr>
          <w:color w:val="000000"/>
          <w:sz w:val="28"/>
          <w:szCs w:val="28"/>
          <w:lang w:val="en-US"/>
        </w:rPr>
        <w:t> </w:t>
      </w:r>
      <w:r w:rsidR="00F7001F" w:rsidRPr="00F7001F">
        <w:rPr>
          <w:color w:val="000000"/>
          <w:sz w:val="28"/>
          <w:szCs w:val="28"/>
        </w:rPr>
        <w:t>1</w:t>
      </w:r>
      <w:r w:rsidR="00642B7B" w:rsidRPr="00F7001F">
        <w:rPr>
          <w:color w:val="000000"/>
          <w:sz w:val="28"/>
          <w:szCs w:val="28"/>
        </w:rPr>
        <w:t>2]</w:t>
      </w:r>
    </w:p>
    <w:p w:rsidR="00B5738B" w:rsidRPr="00F7001F" w:rsidRDefault="00B5738B" w:rsidP="00F7001F">
      <w:pPr>
        <w:spacing w:line="360" w:lineRule="auto"/>
        <w:ind w:firstLine="709"/>
        <w:jc w:val="both"/>
        <w:rPr>
          <w:color w:val="000000"/>
          <w:sz w:val="28"/>
          <w:szCs w:val="28"/>
        </w:rPr>
      </w:pPr>
      <w:r w:rsidRPr="00F7001F">
        <w:rPr>
          <w:color w:val="000000"/>
          <w:sz w:val="28"/>
          <w:szCs w:val="28"/>
        </w:rPr>
        <w:t xml:space="preserve">Инвестиции </w:t>
      </w:r>
      <w:r w:rsidR="00F7001F">
        <w:rPr>
          <w:color w:val="000000"/>
          <w:sz w:val="28"/>
          <w:szCs w:val="28"/>
        </w:rPr>
        <w:t>–</w:t>
      </w:r>
      <w:r w:rsidR="00F7001F" w:rsidRPr="00F7001F">
        <w:rPr>
          <w:color w:val="000000"/>
          <w:sz w:val="28"/>
          <w:szCs w:val="28"/>
        </w:rPr>
        <w:t xml:space="preserve"> </w:t>
      </w:r>
      <w:r w:rsidRPr="00F7001F">
        <w:rPr>
          <w:color w:val="000000"/>
          <w:sz w:val="28"/>
          <w:szCs w:val="28"/>
        </w:rPr>
        <w:t>это вложения капитала субъекта во что-либо для увеличения впоследствии своих доходов.</w:t>
      </w:r>
    </w:p>
    <w:p w:rsidR="00B5738B" w:rsidRPr="00F7001F" w:rsidRDefault="00B5738B" w:rsidP="00F7001F">
      <w:pPr>
        <w:spacing w:line="360" w:lineRule="auto"/>
        <w:ind w:firstLine="709"/>
        <w:jc w:val="both"/>
        <w:rPr>
          <w:color w:val="000000"/>
          <w:sz w:val="28"/>
          <w:szCs w:val="28"/>
        </w:rPr>
      </w:pPr>
      <w:r w:rsidRPr="00F7001F">
        <w:rPr>
          <w:color w:val="000000"/>
          <w:sz w:val="28"/>
          <w:szCs w:val="28"/>
        </w:rPr>
        <w:t>Необходимым звеном процесса является замена изношенных основных средств новыми. Вместе с тем расширение производства может осуществляться только за счет новых вложений, направленных не только на создание новых производственных мощностей, но и на совершенствовании старой техники или технологий. Именно это и составляет экономический смысл инвестиций.</w:t>
      </w:r>
    </w:p>
    <w:p w:rsidR="00B5738B" w:rsidRPr="00F7001F" w:rsidRDefault="00B5738B" w:rsidP="00F7001F">
      <w:pPr>
        <w:spacing w:line="360" w:lineRule="auto"/>
        <w:ind w:firstLine="709"/>
        <w:jc w:val="both"/>
        <w:rPr>
          <w:color w:val="000000"/>
          <w:sz w:val="28"/>
          <w:szCs w:val="28"/>
        </w:rPr>
      </w:pPr>
      <w:r w:rsidRPr="00F7001F">
        <w:rPr>
          <w:color w:val="000000"/>
          <w:sz w:val="28"/>
          <w:szCs w:val="28"/>
        </w:rPr>
        <w:t xml:space="preserve">Инвестиции рассматриваются как процесс, отражающий движение стоимости, и как экономическая категория </w:t>
      </w:r>
      <w:r w:rsidR="00F7001F">
        <w:rPr>
          <w:color w:val="000000"/>
          <w:sz w:val="28"/>
          <w:szCs w:val="28"/>
        </w:rPr>
        <w:t>–</w:t>
      </w:r>
      <w:r w:rsidR="00F7001F" w:rsidRPr="00F7001F">
        <w:rPr>
          <w:color w:val="000000"/>
          <w:sz w:val="28"/>
          <w:szCs w:val="28"/>
        </w:rPr>
        <w:t xml:space="preserve"> </w:t>
      </w:r>
      <w:r w:rsidRPr="00F7001F">
        <w:rPr>
          <w:color w:val="000000"/>
          <w:sz w:val="28"/>
          <w:szCs w:val="28"/>
        </w:rPr>
        <w:t>экономические отношения, связанные с движением стоимости, вложенной в основные</w:t>
      </w:r>
      <w:r w:rsidR="00F7001F">
        <w:rPr>
          <w:color w:val="000000"/>
          <w:sz w:val="28"/>
          <w:szCs w:val="28"/>
        </w:rPr>
        <w:t xml:space="preserve"> </w:t>
      </w:r>
      <w:r w:rsidRPr="00F7001F">
        <w:rPr>
          <w:color w:val="000000"/>
          <w:sz w:val="28"/>
          <w:szCs w:val="28"/>
        </w:rPr>
        <w:t>фонды.</w:t>
      </w:r>
    </w:p>
    <w:p w:rsidR="00B5738B" w:rsidRPr="00F7001F" w:rsidRDefault="00B5738B" w:rsidP="00F7001F">
      <w:pPr>
        <w:spacing w:line="360" w:lineRule="auto"/>
        <w:ind w:firstLine="709"/>
        <w:jc w:val="both"/>
        <w:rPr>
          <w:color w:val="000000"/>
          <w:sz w:val="28"/>
          <w:szCs w:val="28"/>
        </w:rPr>
      </w:pPr>
      <w:r w:rsidRPr="00F7001F">
        <w:rPr>
          <w:color w:val="000000"/>
          <w:sz w:val="28"/>
          <w:szCs w:val="28"/>
        </w:rPr>
        <w:t xml:space="preserve">Инвестиции </w:t>
      </w:r>
      <w:r w:rsidR="00F7001F">
        <w:rPr>
          <w:color w:val="000000"/>
          <w:sz w:val="28"/>
          <w:szCs w:val="28"/>
        </w:rPr>
        <w:t>–</w:t>
      </w:r>
      <w:r w:rsidR="00F7001F" w:rsidRPr="00F7001F">
        <w:rPr>
          <w:color w:val="000000"/>
          <w:sz w:val="28"/>
          <w:szCs w:val="28"/>
        </w:rPr>
        <w:t xml:space="preserve"> </w:t>
      </w:r>
      <w:r w:rsidRPr="00F7001F">
        <w:rPr>
          <w:color w:val="000000"/>
          <w:sz w:val="28"/>
          <w:szCs w:val="28"/>
        </w:rPr>
        <w:t xml:space="preserve">это откладывание денег на завтрашний день, чтобы иметь возможность больше получить в будущем. Одна из частей инвестиций </w:t>
      </w:r>
      <w:r w:rsidR="00F7001F">
        <w:rPr>
          <w:color w:val="000000"/>
          <w:sz w:val="28"/>
          <w:szCs w:val="28"/>
        </w:rPr>
        <w:t>–</w:t>
      </w:r>
      <w:r w:rsidR="00F7001F" w:rsidRPr="00F7001F">
        <w:rPr>
          <w:color w:val="000000"/>
          <w:sz w:val="28"/>
          <w:szCs w:val="28"/>
        </w:rPr>
        <w:t xml:space="preserve"> </w:t>
      </w:r>
      <w:r w:rsidRPr="00F7001F">
        <w:rPr>
          <w:color w:val="000000"/>
          <w:sz w:val="28"/>
          <w:szCs w:val="28"/>
        </w:rPr>
        <w:t>потребительские блага, они откладываются в запас (инвестиции на увеличение запасов).</w:t>
      </w:r>
    </w:p>
    <w:p w:rsidR="00B5738B" w:rsidRPr="00F7001F" w:rsidRDefault="003A66C8" w:rsidP="00F7001F">
      <w:pPr>
        <w:spacing w:line="360" w:lineRule="auto"/>
        <w:ind w:firstLine="709"/>
        <w:jc w:val="both"/>
        <w:rPr>
          <w:color w:val="000000"/>
          <w:sz w:val="28"/>
          <w:szCs w:val="28"/>
        </w:rPr>
      </w:pPr>
      <w:r w:rsidRPr="00F7001F">
        <w:rPr>
          <w:color w:val="000000"/>
          <w:sz w:val="28"/>
          <w:szCs w:val="28"/>
        </w:rPr>
        <w:t>А вот ресурсы, которые направляются на расширение производства (приобретение зданий, сооружений и машин)</w:t>
      </w:r>
      <w:r w:rsidR="00F7001F">
        <w:rPr>
          <w:color w:val="000000"/>
          <w:sz w:val="28"/>
          <w:szCs w:val="28"/>
        </w:rPr>
        <w:t> –</w:t>
      </w:r>
      <w:r w:rsidR="00F7001F" w:rsidRPr="00F7001F">
        <w:rPr>
          <w:color w:val="000000"/>
          <w:sz w:val="28"/>
          <w:szCs w:val="28"/>
        </w:rPr>
        <w:t xml:space="preserve"> </w:t>
      </w:r>
      <w:r w:rsidRPr="00F7001F">
        <w:rPr>
          <w:color w:val="000000"/>
          <w:sz w:val="28"/>
          <w:szCs w:val="28"/>
        </w:rPr>
        <w:t>это уже другая часть инвестиций.</w:t>
      </w:r>
    </w:p>
    <w:p w:rsidR="003A66C8" w:rsidRPr="00F7001F" w:rsidRDefault="003A66C8" w:rsidP="00F7001F">
      <w:pPr>
        <w:spacing w:line="360" w:lineRule="auto"/>
        <w:ind w:firstLine="709"/>
        <w:jc w:val="both"/>
        <w:rPr>
          <w:color w:val="000000"/>
          <w:sz w:val="28"/>
          <w:szCs w:val="28"/>
        </w:rPr>
      </w:pPr>
      <w:r w:rsidRPr="00F7001F">
        <w:rPr>
          <w:color w:val="000000"/>
          <w:sz w:val="28"/>
          <w:szCs w:val="28"/>
        </w:rPr>
        <w:t>Признаками инвестиций являются:</w:t>
      </w:r>
    </w:p>
    <w:p w:rsidR="003A66C8" w:rsidRPr="00F7001F" w:rsidRDefault="003A66C8" w:rsidP="00F7001F">
      <w:pPr>
        <w:numPr>
          <w:ilvl w:val="0"/>
          <w:numId w:val="3"/>
        </w:numPr>
        <w:spacing w:line="360" w:lineRule="auto"/>
        <w:ind w:left="0" w:firstLine="709"/>
        <w:jc w:val="both"/>
        <w:rPr>
          <w:color w:val="000000"/>
          <w:sz w:val="28"/>
          <w:szCs w:val="28"/>
        </w:rPr>
      </w:pPr>
      <w:r w:rsidRPr="00F7001F">
        <w:rPr>
          <w:color w:val="000000"/>
          <w:sz w:val="28"/>
          <w:szCs w:val="28"/>
        </w:rPr>
        <w:t>Осуществление вложений инвесторами, которые имеют собственные цели;</w:t>
      </w:r>
    </w:p>
    <w:p w:rsidR="003A66C8" w:rsidRPr="00F7001F" w:rsidRDefault="003A66C8" w:rsidP="00F7001F">
      <w:pPr>
        <w:numPr>
          <w:ilvl w:val="0"/>
          <w:numId w:val="3"/>
        </w:numPr>
        <w:spacing w:line="360" w:lineRule="auto"/>
        <w:ind w:left="0" w:firstLine="709"/>
        <w:jc w:val="both"/>
        <w:rPr>
          <w:color w:val="000000"/>
          <w:sz w:val="28"/>
          <w:szCs w:val="28"/>
        </w:rPr>
      </w:pPr>
      <w:r w:rsidRPr="00F7001F">
        <w:rPr>
          <w:color w:val="000000"/>
          <w:sz w:val="28"/>
          <w:szCs w:val="28"/>
        </w:rPr>
        <w:t>Способность инвестиций приносить доход;</w:t>
      </w:r>
    </w:p>
    <w:p w:rsidR="003A66C8" w:rsidRPr="00F7001F" w:rsidRDefault="003A66C8" w:rsidP="00F7001F">
      <w:pPr>
        <w:numPr>
          <w:ilvl w:val="0"/>
          <w:numId w:val="3"/>
        </w:numPr>
        <w:spacing w:line="360" w:lineRule="auto"/>
        <w:ind w:left="0" w:firstLine="709"/>
        <w:jc w:val="both"/>
        <w:rPr>
          <w:color w:val="000000"/>
          <w:sz w:val="28"/>
          <w:szCs w:val="28"/>
        </w:rPr>
      </w:pPr>
      <w:r w:rsidRPr="00F7001F">
        <w:rPr>
          <w:color w:val="000000"/>
          <w:sz w:val="28"/>
          <w:szCs w:val="28"/>
        </w:rPr>
        <w:t>Целенаправленный характер вложения капитала в объекты и инструменты инвестирования;</w:t>
      </w:r>
    </w:p>
    <w:p w:rsidR="003A66C8" w:rsidRPr="00F7001F" w:rsidRDefault="003A66C8" w:rsidP="00F7001F">
      <w:pPr>
        <w:numPr>
          <w:ilvl w:val="0"/>
          <w:numId w:val="3"/>
        </w:numPr>
        <w:spacing w:line="360" w:lineRule="auto"/>
        <w:ind w:left="0" w:firstLine="709"/>
        <w:jc w:val="both"/>
        <w:rPr>
          <w:color w:val="000000"/>
          <w:sz w:val="28"/>
          <w:szCs w:val="28"/>
        </w:rPr>
      </w:pPr>
      <w:r w:rsidRPr="00F7001F">
        <w:rPr>
          <w:color w:val="000000"/>
          <w:sz w:val="28"/>
          <w:szCs w:val="28"/>
        </w:rPr>
        <w:t>Определенный срок вложения средств;</w:t>
      </w:r>
    </w:p>
    <w:p w:rsidR="003A66C8" w:rsidRPr="00F7001F" w:rsidRDefault="003A66C8" w:rsidP="00F7001F">
      <w:pPr>
        <w:numPr>
          <w:ilvl w:val="0"/>
          <w:numId w:val="3"/>
        </w:numPr>
        <w:spacing w:line="360" w:lineRule="auto"/>
        <w:ind w:left="0" w:firstLine="709"/>
        <w:jc w:val="both"/>
        <w:rPr>
          <w:color w:val="000000"/>
          <w:sz w:val="28"/>
          <w:szCs w:val="28"/>
        </w:rPr>
      </w:pPr>
      <w:r w:rsidRPr="00F7001F">
        <w:rPr>
          <w:color w:val="000000"/>
          <w:sz w:val="28"/>
          <w:szCs w:val="28"/>
        </w:rPr>
        <w:t>Использование разных инвестиционных ресурсов, характеризующихся в процессе осуществления спросом, предложением и ценой.</w:t>
      </w:r>
    </w:p>
    <w:p w:rsidR="003A66C8" w:rsidRPr="00F7001F" w:rsidRDefault="003A66C8" w:rsidP="00F7001F">
      <w:pPr>
        <w:spacing w:line="360" w:lineRule="auto"/>
        <w:ind w:firstLine="709"/>
        <w:jc w:val="both"/>
        <w:rPr>
          <w:color w:val="000000"/>
          <w:sz w:val="28"/>
          <w:szCs w:val="28"/>
        </w:rPr>
      </w:pPr>
      <w:r w:rsidRPr="00F7001F">
        <w:rPr>
          <w:color w:val="000000"/>
          <w:sz w:val="28"/>
          <w:szCs w:val="28"/>
        </w:rPr>
        <w:t>По характеру формирования инвестиций в современной макроэкономике принято различать автономные и индуцированные инвестиции.</w:t>
      </w:r>
    </w:p>
    <w:p w:rsidR="003A66C8" w:rsidRPr="00F7001F" w:rsidRDefault="003A66C8" w:rsidP="00F7001F">
      <w:pPr>
        <w:spacing w:line="360" w:lineRule="auto"/>
        <w:ind w:firstLine="709"/>
        <w:jc w:val="both"/>
        <w:rPr>
          <w:color w:val="000000"/>
          <w:sz w:val="28"/>
          <w:szCs w:val="28"/>
        </w:rPr>
      </w:pPr>
      <w:r w:rsidRPr="00F7001F">
        <w:rPr>
          <w:color w:val="000000"/>
          <w:sz w:val="28"/>
          <w:szCs w:val="28"/>
        </w:rPr>
        <w:t>Образование нового капитала, независимо от нормы процента или уровня национального дохода, называется автономными инвестициями.</w:t>
      </w:r>
    </w:p>
    <w:p w:rsidR="003A66C8" w:rsidRPr="00F7001F" w:rsidRDefault="003A66C8" w:rsidP="00F7001F">
      <w:pPr>
        <w:spacing w:line="360" w:lineRule="auto"/>
        <w:ind w:firstLine="709"/>
        <w:jc w:val="both"/>
        <w:rPr>
          <w:color w:val="000000"/>
          <w:sz w:val="28"/>
          <w:szCs w:val="28"/>
        </w:rPr>
      </w:pPr>
      <w:r w:rsidRPr="00F7001F">
        <w:rPr>
          <w:color w:val="000000"/>
          <w:sz w:val="28"/>
          <w:szCs w:val="28"/>
        </w:rPr>
        <w:t>Появление автономных инвестиций связано с внешними факторами-инновациями (нововведениями), главным образом связанными с техническим прогрессом. Некоторую роль в этом появлении играют расширение внешних рынков, прирост населения, а также перевороты и войны.</w:t>
      </w:r>
    </w:p>
    <w:p w:rsidR="003A66C8" w:rsidRPr="00F7001F" w:rsidRDefault="003A66C8" w:rsidP="00F7001F">
      <w:pPr>
        <w:spacing w:line="360" w:lineRule="auto"/>
        <w:ind w:firstLine="709"/>
        <w:jc w:val="both"/>
        <w:rPr>
          <w:color w:val="000000"/>
          <w:sz w:val="28"/>
          <w:szCs w:val="28"/>
        </w:rPr>
      </w:pPr>
      <w:r w:rsidRPr="00F7001F">
        <w:rPr>
          <w:color w:val="000000"/>
          <w:sz w:val="28"/>
          <w:szCs w:val="28"/>
        </w:rPr>
        <w:t xml:space="preserve">Примером автономных инвестиций можно назвать инвестиции государственных или общественных организаций. Они связаны со строительством военных и гражданских сооружений, дорог </w:t>
      </w:r>
      <w:r w:rsidR="00F7001F">
        <w:rPr>
          <w:color w:val="000000"/>
          <w:sz w:val="28"/>
          <w:szCs w:val="28"/>
        </w:rPr>
        <w:t>и т.д.</w:t>
      </w:r>
    </w:p>
    <w:p w:rsidR="003A66C8" w:rsidRPr="00F7001F" w:rsidRDefault="003A66C8" w:rsidP="00F7001F">
      <w:pPr>
        <w:spacing w:line="360" w:lineRule="auto"/>
        <w:ind w:firstLine="709"/>
        <w:jc w:val="both"/>
        <w:rPr>
          <w:color w:val="000000"/>
          <w:sz w:val="28"/>
          <w:szCs w:val="28"/>
        </w:rPr>
      </w:pPr>
      <w:r w:rsidRPr="00F7001F">
        <w:rPr>
          <w:color w:val="000000"/>
          <w:sz w:val="28"/>
          <w:szCs w:val="28"/>
        </w:rPr>
        <w:t>Образование нового капитала в результате увеличения уровня потребительских расходов попадает под индуцированные инвестиции.</w:t>
      </w:r>
    </w:p>
    <w:p w:rsidR="003A66C8" w:rsidRPr="00F7001F" w:rsidRDefault="003A66C8" w:rsidP="00F7001F">
      <w:pPr>
        <w:spacing w:line="360" w:lineRule="auto"/>
        <w:ind w:firstLine="709"/>
        <w:jc w:val="both"/>
        <w:rPr>
          <w:color w:val="000000"/>
          <w:sz w:val="28"/>
          <w:szCs w:val="28"/>
        </w:rPr>
      </w:pPr>
      <w:r w:rsidRPr="00F7001F">
        <w:rPr>
          <w:color w:val="000000"/>
          <w:sz w:val="28"/>
          <w:szCs w:val="28"/>
        </w:rPr>
        <w:t>Первый толчок росту экономики дают автономные инвестиции, вызывая эффект мультипликации, а уже являясь результатом возросшего дохода, индуцированные инвестиции приводят к его будущему росту.</w:t>
      </w:r>
    </w:p>
    <w:p w:rsidR="003A66C8" w:rsidRPr="00F7001F" w:rsidRDefault="003A66C8" w:rsidP="00F7001F">
      <w:pPr>
        <w:spacing w:line="360" w:lineRule="auto"/>
        <w:ind w:firstLine="709"/>
        <w:jc w:val="both"/>
        <w:rPr>
          <w:color w:val="000000"/>
          <w:sz w:val="28"/>
          <w:szCs w:val="28"/>
        </w:rPr>
      </w:pPr>
      <w:r w:rsidRPr="00F7001F">
        <w:rPr>
          <w:color w:val="000000"/>
          <w:sz w:val="28"/>
          <w:szCs w:val="28"/>
        </w:rPr>
        <w:t>Было бы неправильно связывать рост национального дохода только с производственными инвестициями.</w:t>
      </w:r>
    </w:p>
    <w:p w:rsidR="003A66C8" w:rsidRPr="00F7001F" w:rsidRDefault="003A66C8" w:rsidP="00F7001F">
      <w:pPr>
        <w:spacing w:line="360" w:lineRule="auto"/>
        <w:ind w:firstLine="709"/>
        <w:jc w:val="both"/>
        <w:rPr>
          <w:color w:val="000000"/>
          <w:sz w:val="28"/>
          <w:szCs w:val="28"/>
        </w:rPr>
      </w:pPr>
      <w:r w:rsidRPr="00F7001F">
        <w:rPr>
          <w:color w:val="000000"/>
          <w:sz w:val="28"/>
          <w:szCs w:val="28"/>
        </w:rPr>
        <w:t>Несмотря на то что они непосредственно определяют увеличение производственных мощностей и выпуска продукции, все-таки следует отметить, что на этот рост оказывают значительное, хотя и косвенное воздействие также и инвестиции в сферу нематериального производства причем общемировая тенденция состоит в том, что их значение в дальнейшем увеличении экономического потенциала возрастает.</w:t>
      </w:r>
    </w:p>
    <w:p w:rsidR="003A66C8" w:rsidRPr="00F7001F" w:rsidRDefault="003A66C8" w:rsidP="00F7001F">
      <w:pPr>
        <w:spacing w:line="360" w:lineRule="auto"/>
        <w:ind w:firstLine="709"/>
        <w:jc w:val="both"/>
        <w:rPr>
          <w:color w:val="000000"/>
          <w:sz w:val="28"/>
          <w:szCs w:val="28"/>
        </w:rPr>
      </w:pPr>
      <w:r w:rsidRPr="00F7001F">
        <w:rPr>
          <w:color w:val="000000"/>
          <w:sz w:val="28"/>
          <w:szCs w:val="28"/>
        </w:rPr>
        <w:t>Капитальные вложения</w:t>
      </w:r>
      <w:r w:rsidR="0096574B" w:rsidRPr="00F7001F">
        <w:rPr>
          <w:color w:val="000000"/>
          <w:sz w:val="28"/>
          <w:szCs w:val="28"/>
        </w:rPr>
        <w:t xml:space="preserve"> </w:t>
      </w:r>
      <w:r w:rsidR="00F7001F">
        <w:rPr>
          <w:color w:val="000000"/>
          <w:sz w:val="28"/>
          <w:szCs w:val="28"/>
        </w:rPr>
        <w:t>–</w:t>
      </w:r>
      <w:r w:rsidR="00F7001F" w:rsidRPr="00F7001F">
        <w:rPr>
          <w:color w:val="000000"/>
          <w:sz w:val="28"/>
          <w:szCs w:val="28"/>
        </w:rPr>
        <w:t xml:space="preserve"> </w:t>
      </w:r>
      <w:r w:rsidRPr="00F7001F">
        <w:rPr>
          <w:color w:val="000000"/>
          <w:sz w:val="28"/>
          <w:szCs w:val="28"/>
        </w:rPr>
        <w:t>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r w:rsidR="00F7001F" w:rsidRPr="00F7001F">
        <w:rPr>
          <w:color w:val="000000"/>
          <w:sz w:val="28"/>
          <w:szCs w:val="28"/>
        </w:rPr>
        <w:t>.</w:t>
      </w:r>
      <w:r w:rsidR="00F7001F">
        <w:rPr>
          <w:color w:val="000000"/>
          <w:sz w:val="28"/>
          <w:szCs w:val="28"/>
        </w:rPr>
        <w:t xml:space="preserve"> </w:t>
      </w:r>
      <w:r w:rsidR="00F7001F" w:rsidRPr="00F7001F">
        <w:rPr>
          <w:color w:val="000000"/>
          <w:sz w:val="28"/>
          <w:szCs w:val="28"/>
        </w:rPr>
        <w:t>[1</w:t>
      </w:r>
      <w:r w:rsidR="009173EB" w:rsidRPr="00F7001F">
        <w:rPr>
          <w:color w:val="000000"/>
          <w:sz w:val="28"/>
          <w:szCs w:val="28"/>
        </w:rPr>
        <w:t>9</w:t>
      </w:r>
      <w:r w:rsidR="00F7001F" w:rsidRPr="00F7001F">
        <w:rPr>
          <w:color w:val="000000"/>
          <w:sz w:val="28"/>
          <w:szCs w:val="28"/>
        </w:rPr>
        <w:t>,</w:t>
      </w:r>
      <w:r w:rsidR="00F7001F">
        <w:rPr>
          <w:color w:val="000000"/>
          <w:sz w:val="28"/>
          <w:szCs w:val="28"/>
        </w:rPr>
        <w:t xml:space="preserve"> </w:t>
      </w:r>
      <w:r w:rsidR="00F7001F" w:rsidRPr="00F7001F">
        <w:rPr>
          <w:color w:val="000000"/>
          <w:sz w:val="28"/>
          <w:szCs w:val="28"/>
          <w:lang w:val="en-US"/>
        </w:rPr>
        <w:t>c</w:t>
      </w:r>
      <w:r w:rsidR="00F7001F" w:rsidRPr="00F7001F">
        <w:rPr>
          <w:color w:val="000000"/>
          <w:sz w:val="28"/>
          <w:szCs w:val="28"/>
        </w:rPr>
        <w:t>.</w:t>
      </w:r>
      <w:r w:rsidR="00F7001F">
        <w:rPr>
          <w:color w:val="000000"/>
          <w:sz w:val="28"/>
          <w:szCs w:val="28"/>
          <w:lang w:val="en-US"/>
        </w:rPr>
        <w:t> </w:t>
      </w:r>
      <w:r w:rsidR="00F7001F" w:rsidRPr="00F7001F">
        <w:rPr>
          <w:color w:val="000000"/>
          <w:sz w:val="28"/>
          <w:szCs w:val="28"/>
        </w:rPr>
        <w:t>2</w:t>
      </w:r>
      <w:r w:rsidR="00642B7B" w:rsidRPr="00F7001F">
        <w:rPr>
          <w:color w:val="000000"/>
          <w:sz w:val="28"/>
          <w:szCs w:val="28"/>
        </w:rPr>
        <w:t>8]</w:t>
      </w:r>
    </w:p>
    <w:p w:rsidR="003A66C8" w:rsidRPr="00F7001F" w:rsidRDefault="003A66C8" w:rsidP="00F7001F">
      <w:pPr>
        <w:spacing w:line="360" w:lineRule="auto"/>
        <w:ind w:firstLine="709"/>
        <w:jc w:val="both"/>
        <w:rPr>
          <w:color w:val="000000"/>
          <w:sz w:val="28"/>
          <w:szCs w:val="28"/>
        </w:rPr>
      </w:pPr>
      <w:r w:rsidRPr="00F7001F">
        <w:rPr>
          <w:color w:val="000000"/>
          <w:sz w:val="28"/>
          <w:szCs w:val="28"/>
        </w:rPr>
        <w:t>В состав капитальных вложений входят:</w:t>
      </w:r>
      <w:r w:rsidR="00A11BF8" w:rsidRPr="00F7001F">
        <w:rPr>
          <w:color w:val="000000"/>
          <w:sz w:val="28"/>
          <w:szCs w:val="28"/>
        </w:rPr>
        <w:t xml:space="preserve"> </w:t>
      </w:r>
      <w:r w:rsidRPr="00F7001F">
        <w:rPr>
          <w:color w:val="000000"/>
          <w:sz w:val="28"/>
          <w:szCs w:val="28"/>
        </w:rPr>
        <w:t>затраты на строительно-монтажные работы при возведении зданий,</w:t>
      </w:r>
      <w:r w:rsidR="00A11BF8" w:rsidRPr="00F7001F">
        <w:rPr>
          <w:color w:val="000000"/>
          <w:sz w:val="28"/>
          <w:szCs w:val="28"/>
        </w:rPr>
        <w:t xml:space="preserve"> </w:t>
      </w:r>
      <w:r w:rsidRPr="00F7001F">
        <w:rPr>
          <w:color w:val="000000"/>
          <w:sz w:val="28"/>
          <w:szCs w:val="28"/>
        </w:rPr>
        <w:t>сооружений;</w:t>
      </w:r>
      <w:r w:rsidR="00A11BF8" w:rsidRPr="00F7001F">
        <w:rPr>
          <w:color w:val="000000"/>
          <w:sz w:val="28"/>
          <w:szCs w:val="28"/>
        </w:rPr>
        <w:t xml:space="preserve"> </w:t>
      </w:r>
      <w:r w:rsidRPr="00F7001F">
        <w:rPr>
          <w:color w:val="000000"/>
          <w:sz w:val="28"/>
          <w:szCs w:val="28"/>
        </w:rPr>
        <w:t>приобретение,</w:t>
      </w:r>
      <w:r w:rsidR="00A11BF8" w:rsidRPr="00F7001F">
        <w:rPr>
          <w:color w:val="000000"/>
          <w:sz w:val="28"/>
          <w:szCs w:val="28"/>
        </w:rPr>
        <w:t xml:space="preserve"> </w:t>
      </w:r>
      <w:r w:rsidRPr="00F7001F">
        <w:rPr>
          <w:color w:val="000000"/>
          <w:sz w:val="28"/>
          <w:szCs w:val="28"/>
        </w:rPr>
        <w:t>монтаж и наладку машин и оборудования;</w:t>
      </w:r>
      <w:r w:rsidR="00A11BF8" w:rsidRPr="00F7001F">
        <w:rPr>
          <w:color w:val="000000"/>
          <w:sz w:val="28"/>
          <w:szCs w:val="28"/>
        </w:rPr>
        <w:t xml:space="preserve"> </w:t>
      </w:r>
      <w:r w:rsidRPr="00F7001F">
        <w:rPr>
          <w:color w:val="000000"/>
          <w:sz w:val="28"/>
          <w:szCs w:val="28"/>
        </w:rPr>
        <w:t xml:space="preserve">затраты на </w:t>
      </w:r>
      <w:r w:rsidR="00A11BF8" w:rsidRPr="00F7001F">
        <w:rPr>
          <w:color w:val="000000"/>
          <w:sz w:val="28"/>
          <w:szCs w:val="28"/>
        </w:rPr>
        <w:t>проектно-изыскательские</w:t>
      </w:r>
      <w:r w:rsidRPr="00F7001F">
        <w:rPr>
          <w:color w:val="000000"/>
          <w:sz w:val="28"/>
          <w:szCs w:val="28"/>
        </w:rPr>
        <w:t xml:space="preserve"> работы; затраты на содержание дирекции строящегося предприятия;</w:t>
      </w:r>
      <w:r w:rsidR="00A11BF8" w:rsidRPr="00F7001F">
        <w:rPr>
          <w:color w:val="000000"/>
          <w:sz w:val="28"/>
          <w:szCs w:val="28"/>
        </w:rPr>
        <w:t xml:space="preserve"> </w:t>
      </w:r>
      <w:r w:rsidRPr="00F7001F">
        <w:rPr>
          <w:color w:val="000000"/>
          <w:sz w:val="28"/>
          <w:szCs w:val="28"/>
        </w:rPr>
        <w:t>затраты на подготовку и переподготовку кадров;</w:t>
      </w:r>
      <w:r w:rsidR="00A11BF8" w:rsidRPr="00F7001F">
        <w:rPr>
          <w:color w:val="000000"/>
          <w:sz w:val="28"/>
          <w:szCs w:val="28"/>
        </w:rPr>
        <w:t xml:space="preserve"> </w:t>
      </w:r>
      <w:r w:rsidRPr="00F7001F">
        <w:rPr>
          <w:color w:val="000000"/>
          <w:sz w:val="28"/>
          <w:szCs w:val="28"/>
        </w:rPr>
        <w:t>затраты по отводу земельных участков и переселению в связи со строительством и др.</w:t>
      </w:r>
    </w:p>
    <w:p w:rsidR="003A66C8" w:rsidRPr="00F7001F" w:rsidRDefault="003A66C8" w:rsidP="00F7001F">
      <w:pPr>
        <w:spacing w:line="360" w:lineRule="auto"/>
        <w:ind w:firstLine="709"/>
        <w:jc w:val="both"/>
        <w:rPr>
          <w:color w:val="000000"/>
          <w:sz w:val="28"/>
          <w:szCs w:val="28"/>
        </w:rPr>
      </w:pPr>
      <w:r w:rsidRPr="00F7001F">
        <w:rPr>
          <w:color w:val="000000"/>
          <w:sz w:val="28"/>
          <w:szCs w:val="28"/>
        </w:rPr>
        <w:t>С финансовой точки зрения, целью анализа капитальных вложений является избежание ненужных капитальных затрат путем соответствующего планирования и составления бюджета капитальных затрат. Для этого необходимы: постоянное обновление средств производства, выявление потребности в замене или усовершенствовании оборудования.</w:t>
      </w:r>
    </w:p>
    <w:p w:rsidR="003A66C8" w:rsidRPr="00F7001F" w:rsidRDefault="003A66C8" w:rsidP="00F7001F">
      <w:pPr>
        <w:spacing w:line="360" w:lineRule="auto"/>
        <w:ind w:firstLine="709"/>
        <w:jc w:val="both"/>
        <w:rPr>
          <w:color w:val="000000"/>
          <w:sz w:val="28"/>
          <w:szCs w:val="28"/>
        </w:rPr>
      </w:pPr>
      <w:r w:rsidRPr="00F7001F">
        <w:rPr>
          <w:color w:val="000000"/>
          <w:sz w:val="28"/>
          <w:szCs w:val="28"/>
        </w:rPr>
        <w:t>Не стоит ждать, даже если оно может работать еще несколько лет, окончательный износ основных средств может быть опасным.</w:t>
      </w:r>
    </w:p>
    <w:p w:rsidR="003A66C8" w:rsidRPr="00F7001F" w:rsidRDefault="003A66C8" w:rsidP="00F7001F">
      <w:pPr>
        <w:spacing w:line="360" w:lineRule="auto"/>
        <w:ind w:firstLine="709"/>
        <w:jc w:val="both"/>
        <w:rPr>
          <w:color w:val="000000"/>
          <w:sz w:val="28"/>
          <w:szCs w:val="28"/>
        </w:rPr>
      </w:pPr>
      <w:r w:rsidRPr="00F7001F">
        <w:rPr>
          <w:color w:val="000000"/>
          <w:sz w:val="28"/>
          <w:szCs w:val="28"/>
        </w:rPr>
        <w:t>Чрезвычайно важно иметь средства для того, чтобы финансировать капитальные затраты, не угрожая долгосрочным финансовым планам предприятия.</w:t>
      </w:r>
    </w:p>
    <w:p w:rsidR="00E066B2" w:rsidRPr="00F7001F" w:rsidRDefault="00E066B2" w:rsidP="00F7001F">
      <w:pPr>
        <w:spacing w:line="360" w:lineRule="auto"/>
        <w:ind w:firstLine="709"/>
        <w:jc w:val="both"/>
        <w:rPr>
          <w:color w:val="000000"/>
          <w:sz w:val="28"/>
          <w:szCs w:val="28"/>
        </w:rPr>
      </w:pPr>
      <w:r w:rsidRPr="00F7001F">
        <w:rPr>
          <w:color w:val="000000"/>
          <w:sz w:val="28"/>
          <w:szCs w:val="28"/>
        </w:rPr>
        <w:t>По срокам вложений выделяют кратко-, средне- и долгосрочные инвестиции.</w:t>
      </w:r>
      <w:r w:rsidR="00FF6915" w:rsidRPr="00F7001F">
        <w:rPr>
          <w:color w:val="000000"/>
          <w:sz w:val="28"/>
          <w:szCs w:val="28"/>
        </w:rPr>
        <w:t xml:space="preserve"> </w:t>
      </w:r>
      <w:r w:rsidRPr="00F7001F">
        <w:rPr>
          <w:color w:val="000000"/>
          <w:sz w:val="28"/>
          <w:szCs w:val="28"/>
        </w:rPr>
        <w:t>Для краткосрочных инвестиций характерно вложение средств на период до одного года.</w:t>
      </w:r>
      <w:r w:rsidR="00FF6915" w:rsidRPr="00F7001F">
        <w:rPr>
          <w:color w:val="000000"/>
          <w:sz w:val="28"/>
          <w:szCs w:val="28"/>
        </w:rPr>
        <w:t xml:space="preserve"> </w:t>
      </w:r>
      <w:r w:rsidRPr="00F7001F">
        <w:rPr>
          <w:color w:val="000000"/>
          <w:sz w:val="28"/>
          <w:szCs w:val="28"/>
        </w:rPr>
        <w:t>Под среднесрочными инвестициями понимают вложение средств на срок от одного года до трех лет, а долгосрочные инвестиции вкладывают на три и более.</w:t>
      </w:r>
    </w:p>
    <w:p w:rsidR="00E066B2" w:rsidRPr="00F7001F" w:rsidRDefault="00E066B2" w:rsidP="00F7001F">
      <w:pPr>
        <w:spacing w:line="360" w:lineRule="auto"/>
        <w:ind w:firstLine="709"/>
        <w:jc w:val="both"/>
        <w:rPr>
          <w:color w:val="000000"/>
          <w:sz w:val="28"/>
          <w:szCs w:val="28"/>
        </w:rPr>
      </w:pPr>
      <w:r w:rsidRPr="00F7001F">
        <w:rPr>
          <w:color w:val="000000"/>
          <w:sz w:val="28"/>
          <w:szCs w:val="28"/>
        </w:rPr>
        <w:t>По формам собственности выделяют частные, государственные и совместные (смешанные) инвестиции. Под частными (нег</w:t>
      </w:r>
      <w:r w:rsidR="004B53CB" w:rsidRPr="00F7001F">
        <w:rPr>
          <w:color w:val="000000"/>
          <w:sz w:val="28"/>
          <w:szCs w:val="28"/>
        </w:rPr>
        <w:t>осударственными) инвестициями по</w:t>
      </w:r>
      <w:r w:rsidRPr="00F7001F">
        <w:rPr>
          <w:color w:val="000000"/>
          <w:sz w:val="28"/>
          <w:szCs w:val="28"/>
        </w:rPr>
        <w:t>нимают вложения средств частных инвесторов: граждан и предприятий негосударственной формы собственности.</w:t>
      </w:r>
    </w:p>
    <w:p w:rsidR="00E066B2" w:rsidRPr="00F7001F" w:rsidRDefault="00E066B2" w:rsidP="00F7001F">
      <w:pPr>
        <w:spacing w:line="360" w:lineRule="auto"/>
        <w:ind w:firstLine="709"/>
        <w:jc w:val="both"/>
        <w:rPr>
          <w:color w:val="000000"/>
          <w:sz w:val="28"/>
          <w:szCs w:val="28"/>
        </w:rPr>
      </w:pPr>
      <w:r w:rsidRPr="00F7001F">
        <w:rPr>
          <w:color w:val="000000"/>
          <w:sz w:val="28"/>
          <w:szCs w:val="28"/>
        </w:rPr>
        <w:t xml:space="preserve">Государственные инвестиции </w:t>
      </w:r>
      <w:r w:rsidR="00F7001F">
        <w:rPr>
          <w:color w:val="000000"/>
          <w:sz w:val="28"/>
          <w:szCs w:val="28"/>
        </w:rPr>
        <w:t>–</w:t>
      </w:r>
      <w:r w:rsidR="00F7001F" w:rsidRPr="00F7001F">
        <w:rPr>
          <w:color w:val="000000"/>
          <w:sz w:val="28"/>
          <w:szCs w:val="28"/>
        </w:rPr>
        <w:t xml:space="preserve"> </w:t>
      </w:r>
      <w:r w:rsidRPr="00F7001F">
        <w:rPr>
          <w:color w:val="000000"/>
          <w:sz w:val="28"/>
          <w:szCs w:val="28"/>
        </w:rPr>
        <w:t>это государственные вложения, осуществляемые органами власти и управления, а также предприятиями государственной формы собственности. Они осуществляются центральными и местными органами власти и управления за счет бюджетов, внебюджетных фондов и заемных средств.</w:t>
      </w:r>
    </w:p>
    <w:p w:rsidR="00E066B2" w:rsidRPr="00F7001F" w:rsidRDefault="00E066B2" w:rsidP="00F7001F">
      <w:pPr>
        <w:spacing w:line="360" w:lineRule="auto"/>
        <w:ind w:firstLine="709"/>
        <w:jc w:val="both"/>
        <w:rPr>
          <w:color w:val="000000"/>
          <w:sz w:val="28"/>
          <w:szCs w:val="28"/>
        </w:rPr>
      </w:pPr>
      <w:r w:rsidRPr="00F7001F">
        <w:rPr>
          <w:color w:val="000000"/>
          <w:sz w:val="28"/>
          <w:szCs w:val="28"/>
        </w:rPr>
        <w:t>К основным инвестициям относятся вложения средств иностранных граждан, фирм, организаций, государств.</w:t>
      </w:r>
      <w:r w:rsidR="00642B7B" w:rsidRPr="00F7001F">
        <w:rPr>
          <w:color w:val="000000"/>
          <w:sz w:val="28"/>
          <w:szCs w:val="28"/>
        </w:rPr>
        <w:t xml:space="preserve"> </w:t>
      </w:r>
      <w:r w:rsidRPr="00F7001F">
        <w:rPr>
          <w:color w:val="000000"/>
          <w:sz w:val="28"/>
          <w:szCs w:val="28"/>
        </w:rPr>
        <w:t>Под собственными (смешанными) инвестициями понимают вложения, осуществляемые отечественными и зарубежными экономическими субъектами.</w:t>
      </w:r>
    </w:p>
    <w:p w:rsidR="00E066B2" w:rsidRPr="00F7001F" w:rsidRDefault="00E066B2" w:rsidP="00F7001F">
      <w:pPr>
        <w:spacing w:line="360" w:lineRule="auto"/>
        <w:ind w:firstLine="709"/>
        <w:jc w:val="both"/>
        <w:rPr>
          <w:color w:val="000000"/>
          <w:sz w:val="28"/>
          <w:szCs w:val="28"/>
        </w:rPr>
      </w:pPr>
      <w:r w:rsidRPr="00F7001F">
        <w:rPr>
          <w:color w:val="000000"/>
          <w:sz w:val="28"/>
          <w:szCs w:val="28"/>
        </w:rPr>
        <w:t>По региональному признаку различают инвестиции внутри страны и за рубежом.</w:t>
      </w:r>
      <w:r w:rsidR="00FF6915" w:rsidRPr="00F7001F">
        <w:rPr>
          <w:color w:val="000000"/>
          <w:sz w:val="28"/>
          <w:szCs w:val="28"/>
        </w:rPr>
        <w:t xml:space="preserve"> </w:t>
      </w:r>
      <w:r w:rsidRPr="00F7001F">
        <w:rPr>
          <w:color w:val="000000"/>
          <w:sz w:val="28"/>
          <w:szCs w:val="28"/>
        </w:rPr>
        <w:t>Внутренние (национальные) инвестиции включают вложение средств внутри страны.</w:t>
      </w:r>
      <w:r w:rsidR="00642B7B" w:rsidRPr="00F7001F">
        <w:rPr>
          <w:color w:val="000000"/>
          <w:sz w:val="28"/>
          <w:szCs w:val="28"/>
        </w:rPr>
        <w:t xml:space="preserve"> </w:t>
      </w:r>
      <w:r w:rsidRPr="00F7001F">
        <w:rPr>
          <w:color w:val="000000"/>
          <w:sz w:val="28"/>
          <w:szCs w:val="28"/>
        </w:rPr>
        <w:t>Инвестиции за рубежом (зарубежные инвестиции) понимаются как вложения средств за рубежом нерезидентами (как юридическими, так и физическими лицами) в объекты и финансовые инструменты другого государства.</w:t>
      </w:r>
      <w:r w:rsidR="00012EBB" w:rsidRPr="00F7001F">
        <w:rPr>
          <w:color w:val="000000"/>
          <w:sz w:val="28"/>
          <w:szCs w:val="28"/>
        </w:rPr>
        <w:t xml:space="preserve"> </w:t>
      </w:r>
      <w:r w:rsidRPr="00F7001F">
        <w:rPr>
          <w:color w:val="000000"/>
          <w:sz w:val="28"/>
          <w:szCs w:val="28"/>
        </w:rPr>
        <w:t>Совместные инвестиции осуществляются совместно субъектами страны и иностранных государств.</w:t>
      </w:r>
    </w:p>
    <w:p w:rsidR="00E066B2" w:rsidRPr="00F7001F" w:rsidRDefault="00E066B2" w:rsidP="00F7001F">
      <w:pPr>
        <w:spacing w:line="360" w:lineRule="auto"/>
        <w:ind w:firstLine="709"/>
        <w:jc w:val="both"/>
        <w:rPr>
          <w:color w:val="000000"/>
          <w:sz w:val="28"/>
          <w:szCs w:val="28"/>
        </w:rPr>
      </w:pPr>
      <w:r w:rsidRPr="00F7001F">
        <w:rPr>
          <w:color w:val="000000"/>
          <w:sz w:val="28"/>
          <w:szCs w:val="28"/>
        </w:rPr>
        <w:t>По отраслевому признаку выделяют инвестиции в различные отрасли экономики, такие как: промышленность (топливная, энергетическая, химическая, нефтехимическая, пищевая, легкая, де</w:t>
      </w:r>
      <w:r w:rsidR="00F7001F">
        <w:rPr>
          <w:color w:val="000000"/>
          <w:sz w:val="28"/>
          <w:szCs w:val="28"/>
        </w:rPr>
        <w:t>ревообрабатывающая и целлюлозно-</w:t>
      </w:r>
      <w:r w:rsidRPr="00F7001F">
        <w:rPr>
          <w:color w:val="000000"/>
          <w:sz w:val="28"/>
          <w:szCs w:val="28"/>
        </w:rPr>
        <w:t>бумажная, черная и цветная металлургия, машиностроение и металлообработка и др.), сельское хозяйство, строительство, транспорт и связь, оптовая и розничная торговля, общественное питание и пр.</w:t>
      </w:r>
    </w:p>
    <w:p w:rsidR="00642B7B" w:rsidRPr="00F7001F" w:rsidRDefault="00E066B2" w:rsidP="00F7001F">
      <w:pPr>
        <w:spacing w:line="360" w:lineRule="auto"/>
        <w:ind w:firstLine="709"/>
        <w:jc w:val="both"/>
        <w:rPr>
          <w:color w:val="000000"/>
          <w:sz w:val="28"/>
          <w:szCs w:val="28"/>
        </w:rPr>
      </w:pPr>
      <w:r w:rsidRPr="00F7001F">
        <w:rPr>
          <w:color w:val="000000"/>
          <w:sz w:val="28"/>
          <w:szCs w:val="28"/>
        </w:rPr>
        <w:t>На микроуровне инвестиции играют очень важную роль. Они необходимы для обеспечения нормального функционирования предприятия, стабильного финансового состояния и увеличения прибыли хозяйствующего субъекта.</w:t>
      </w:r>
      <w:r w:rsidR="0001667F" w:rsidRPr="00F7001F">
        <w:rPr>
          <w:color w:val="000000"/>
          <w:sz w:val="28"/>
          <w:szCs w:val="28"/>
        </w:rPr>
        <w:t xml:space="preserve"> </w:t>
      </w:r>
      <w:r w:rsidRPr="00F7001F">
        <w:rPr>
          <w:color w:val="000000"/>
          <w:sz w:val="28"/>
          <w:szCs w:val="28"/>
        </w:rPr>
        <w:t>Значительная часть инвестиций направляется в социально-культурную сферу, в отрасли науки, культуры, образования, здравоохранения, физической культуры и спорта, информатики, в охрану окружающей среды, для строительства новых объектов этих отраслей, совершенствования применяемой в них техники и технологий, осуществление инноваций. Есть инвестиции, вкладываемые в человека и человеческий капитал. Это вложение инвестиций преимущественно в образование и здравоохранение, на создание средств,</w:t>
      </w:r>
      <w:r w:rsidR="00642B7B" w:rsidRPr="00F7001F">
        <w:rPr>
          <w:color w:val="000000"/>
          <w:sz w:val="28"/>
          <w:szCs w:val="28"/>
        </w:rPr>
        <w:t xml:space="preserve"> </w:t>
      </w:r>
      <w:r w:rsidRPr="00F7001F">
        <w:rPr>
          <w:color w:val="000000"/>
          <w:sz w:val="28"/>
          <w:szCs w:val="28"/>
        </w:rPr>
        <w:t>обеспечивающих развитие и духов</w:t>
      </w:r>
      <w:r w:rsidR="0096574B" w:rsidRPr="00F7001F">
        <w:rPr>
          <w:color w:val="000000"/>
          <w:sz w:val="28"/>
          <w:szCs w:val="28"/>
        </w:rPr>
        <w:t xml:space="preserve">ное совершенствование личности, </w:t>
      </w:r>
      <w:r w:rsidRPr="00F7001F">
        <w:rPr>
          <w:color w:val="000000"/>
          <w:sz w:val="28"/>
          <w:szCs w:val="28"/>
        </w:rPr>
        <w:t xml:space="preserve">укрепление </w:t>
      </w:r>
      <w:r w:rsidR="0001667F" w:rsidRPr="00F7001F">
        <w:rPr>
          <w:color w:val="000000"/>
          <w:sz w:val="28"/>
          <w:szCs w:val="28"/>
        </w:rPr>
        <w:t>здоровья людей, продление жизни.</w:t>
      </w:r>
    </w:p>
    <w:p w:rsidR="00642B7B" w:rsidRPr="00F7001F" w:rsidRDefault="00642B7B" w:rsidP="00F7001F">
      <w:pPr>
        <w:spacing w:line="360" w:lineRule="auto"/>
        <w:ind w:firstLine="709"/>
        <w:jc w:val="both"/>
        <w:rPr>
          <w:color w:val="000000"/>
          <w:sz w:val="28"/>
          <w:szCs w:val="28"/>
        </w:rPr>
      </w:pPr>
    </w:p>
    <w:p w:rsidR="00E066B2" w:rsidRPr="00F7001F" w:rsidRDefault="00FF6915" w:rsidP="00F7001F">
      <w:pPr>
        <w:spacing w:line="360" w:lineRule="auto"/>
        <w:ind w:firstLine="709"/>
        <w:jc w:val="both"/>
        <w:rPr>
          <w:color w:val="000000"/>
          <w:sz w:val="28"/>
          <w:szCs w:val="28"/>
        </w:rPr>
      </w:pPr>
      <w:r w:rsidRPr="00F7001F">
        <w:rPr>
          <w:b/>
          <w:bCs/>
          <w:color w:val="000000"/>
          <w:sz w:val="28"/>
          <w:szCs w:val="28"/>
        </w:rPr>
        <w:t>1.2</w:t>
      </w:r>
      <w:r w:rsidRPr="00F7001F">
        <w:rPr>
          <w:color w:val="000000"/>
          <w:sz w:val="28"/>
          <w:szCs w:val="28"/>
        </w:rPr>
        <w:t xml:space="preserve"> </w:t>
      </w:r>
      <w:r w:rsidR="00E066B2" w:rsidRPr="00F7001F">
        <w:rPr>
          <w:b/>
          <w:color w:val="000000"/>
          <w:sz w:val="28"/>
          <w:szCs w:val="28"/>
        </w:rPr>
        <w:t>Нормативно-правовое обеспечение инвестиционной деятельности</w:t>
      </w:r>
    </w:p>
    <w:p w:rsidR="00F7001F" w:rsidRDefault="00F7001F" w:rsidP="00F7001F">
      <w:pPr>
        <w:spacing w:line="360" w:lineRule="auto"/>
        <w:ind w:firstLine="709"/>
        <w:jc w:val="both"/>
        <w:rPr>
          <w:color w:val="000000"/>
          <w:sz w:val="28"/>
          <w:szCs w:val="28"/>
        </w:rPr>
      </w:pPr>
    </w:p>
    <w:p w:rsidR="00E066B2" w:rsidRPr="00F7001F" w:rsidRDefault="00E066B2" w:rsidP="00F7001F">
      <w:pPr>
        <w:spacing w:line="360" w:lineRule="auto"/>
        <w:ind w:firstLine="709"/>
        <w:jc w:val="both"/>
        <w:rPr>
          <w:color w:val="000000"/>
          <w:sz w:val="28"/>
          <w:szCs w:val="28"/>
        </w:rPr>
      </w:pPr>
      <w:r w:rsidRPr="00F7001F">
        <w:rPr>
          <w:color w:val="000000"/>
          <w:sz w:val="28"/>
          <w:szCs w:val="28"/>
        </w:rPr>
        <w:t>Регулирование инвестиционной деятельности должно быть рациональным по результатам и сбалансированным по степени гибкости.</w:t>
      </w:r>
    </w:p>
    <w:p w:rsidR="00E066B2" w:rsidRPr="00F7001F" w:rsidRDefault="00E066B2" w:rsidP="00F7001F">
      <w:pPr>
        <w:spacing w:line="360" w:lineRule="auto"/>
        <w:ind w:firstLine="709"/>
        <w:jc w:val="both"/>
        <w:rPr>
          <w:color w:val="000000"/>
          <w:sz w:val="28"/>
          <w:szCs w:val="28"/>
        </w:rPr>
      </w:pPr>
      <w:r w:rsidRPr="00F7001F">
        <w:rPr>
          <w:color w:val="000000"/>
          <w:sz w:val="28"/>
          <w:szCs w:val="28"/>
        </w:rPr>
        <w:t>Это невозможно без создания определенных правовых форм. Право устанавливает нормативную базу, определяет положение субъекта инвестиционной деятельности, устанавливает юридическую ответственность, определяет различное использование инвестиционной деятельности и контролирует отношения между участниками, в том числе и с государством.</w:t>
      </w:r>
    </w:p>
    <w:p w:rsidR="00E066B2" w:rsidRPr="00F7001F" w:rsidRDefault="00E066B2" w:rsidP="00F7001F">
      <w:pPr>
        <w:spacing w:line="360" w:lineRule="auto"/>
        <w:ind w:firstLine="709"/>
        <w:jc w:val="both"/>
        <w:rPr>
          <w:color w:val="000000"/>
          <w:sz w:val="28"/>
          <w:szCs w:val="28"/>
        </w:rPr>
      </w:pPr>
      <w:r w:rsidRPr="00F7001F">
        <w:rPr>
          <w:color w:val="000000"/>
          <w:sz w:val="28"/>
          <w:szCs w:val="28"/>
        </w:rPr>
        <w:t xml:space="preserve">В рыночной экономике основная роль экономико-правовых регуляторов </w:t>
      </w:r>
      <w:r w:rsidR="00F7001F">
        <w:rPr>
          <w:color w:val="000000"/>
          <w:sz w:val="28"/>
          <w:szCs w:val="28"/>
        </w:rPr>
        <w:t>–</w:t>
      </w:r>
      <w:r w:rsidR="00F7001F" w:rsidRPr="00F7001F">
        <w:rPr>
          <w:color w:val="000000"/>
          <w:sz w:val="28"/>
          <w:szCs w:val="28"/>
        </w:rPr>
        <w:t xml:space="preserve"> </w:t>
      </w:r>
      <w:r w:rsidRPr="00F7001F">
        <w:rPr>
          <w:color w:val="000000"/>
          <w:sz w:val="28"/>
          <w:szCs w:val="28"/>
        </w:rPr>
        <w:t>стимулировать и направлять инвестиционный процесс для сбалансированного развития национальной экономики.</w:t>
      </w:r>
    </w:p>
    <w:p w:rsidR="00E066B2" w:rsidRPr="00F7001F" w:rsidRDefault="00E066B2" w:rsidP="00F7001F">
      <w:pPr>
        <w:spacing w:line="360" w:lineRule="auto"/>
        <w:ind w:firstLine="709"/>
        <w:jc w:val="both"/>
        <w:rPr>
          <w:color w:val="000000"/>
          <w:sz w:val="28"/>
          <w:szCs w:val="28"/>
        </w:rPr>
      </w:pPr>
      <w:r w:rsidRPr="00F7001F">
        <w:rPr>
          <w:color w:val="000000"/>
          <w:sz w:val="28"/>
          <w:szCs w:val="28"/>
        </w:rPr>
        <w:t>Правовое регулирование инвестицио</w:t>
      </w:r>
      <w:r w:rsidR="004B53CB" w:rsidRPr="00F7001F">
        <w:rPr>
          <w:color w:val="000000"/>
          <w:sz w:val="28"/>
          <w:szCs w:val="28"/>
        </w:rPr>
        <w:t>нной деятельности в Российской Ф</w:t>
      </w:r>
      <w:r w:rsidRPr="00F7001F">
        <w:rPr>
          <w:color w:val="000000"/>
          <w:sz w:val="28"/>
          <w:szCs w:val="28"/>
        </w:rPr>
        <w:t>едерации осуществляется двумя законодательствами</w:t>
      </w:r>
      <w:r w:rsidR="00F7001F" w:rsidRPr="00F7001F">
        <w:rPr>
          <w:color w:val="000000"/>
          <w:sz w:val="28"/>
          <w:szCs w:val="28"/>
        </w:rPr>
        <w:t>.</w:t>
      </w:r>
      <w:r w:rsidR="00F7001F">
        <w:rPr>
          <w:color w:val="000000"/>
          <w:sz w:val="28"/>
          <w:szCs w:val="28"/>
        </w:rPr>
        <w:t xml:space="preserve"> </w:t>
      </w:r>
      <w:r w:rsidR="00F7001F" w:rsidRPr="00F7001F">
        <w:rPr>
          <w:color w:val="000000"/>
          <w:sz w:val="28"/>
          <w:szCs w:val="28"/>
        </w:rPr>
        <w:t>[9,</w:t>
      </w:r>
      <w:r w:rsidR="00F7001F">
        <w:rPr>
          <w:color w:val="000000"/>
          <w:sz w:val="28"/>
          <w:szCs w:val="28"/>
        </w:rPr>
        <w:t xml:space="preserve"> </w:t>
      </w:r>
      <w:r w:rsidR="00F7001F" w:rsidRPr="00F7001F">
        <w:rPr>
          <w:color w:val="000000"/>
          <w:sz w:val="28"/>
          <w:szCs w:val="28"/>
          <w:lang w:val="en-US"/>
        </w:rPr>
        <w:t>c</w:t>
      </w:r>
      <w:r w:rsidR="00F7001F" w:rsidRPr="00F7001F">
        <w:rPr>
          <w:color w:val="000000"/>
          <w:sz w:val="28"/>
          <w:szCs w:val="28"/>
        </w:rPr>
        <w:t>.</w:t>
      </w:r>
      <w:r w:rsidR="00F7001F">
        <w:rPr>
          <w:color w:val="000000"/>
          <w:sz w:val="28"/>
          <w:szCs w:val="28"/>
          <w:lang w:val="en-US"/>
        </w:rPr>
        <w:t> </w:t>
      </w:r>
      <w:r w:rsidR="00F7001F" w:rsidRPr="00F7001F">
        <w:rPr>
          <w:color w:val="000000"/>
          <w:sz w:val="28"/>
          <w:szCs w:val="28"/>
        </w:rPr>
        <w:t>1</w:t>
      </w:r>
      <w:r w:rsidR="00642B7B" w:rsidRPr="00F7001F">
        <w:rPr>
          <w:color w:val="000000"/>
          <w:sz w:val="28"/>
          <w:szCs w:val="28"/>
        </w:rPr>
        <w:t>5]</w:t>
      </w:r>
    </w:p>
    <w:p w:rsidR="00E066B2" w:rsidRPr="00F7001F" w:rsidRDefault="00E066B2" w:rsidP="00F7001F">
      <w:pPr>
        <w:spacing w:line="360" w:lineRule="auto"/>
        <w:ind w:firstLine="709"/>
        <w:jc w:val="both"/>
        <w:rPr>
          <w:color w:val="000000"/>
          <w:sz w:val="28"/>
          <w:szCs w:val="28"/>
        </w:rPr>
      </w:pPr>
      <w:r w:rsidRPr="00F7001F">
        <w:rPr>
          <w:color w:val="000000"/>
          <w:sz w:val="28"/>
          <w:szCs w:val="28"/>
        </w:rPr>
        <w:t xml:space="preserve">Первое-это специальное инвестиционное законодательство, второе </w:t>
      </w:r>
      <w:r w:rsidR="00F7001F">
        <w:rPr>
          <w:color w:val="000000"/>
          <w:sz w:val="28"/>
          <w:szCs w:val="28"/>
        </w:rPr>
        <w:t>–</w:t>
      </w:r>
      <w:r w:rsidR="00F7001F" w:rsidRPr="00F7001F">
        <w:rPr>
          <w:color w:val="000000"/>
          <w:sz w:val="28"/>
          <w:szCs w:val="28"/>
        </w:rPr>
        <w:t xml:space="preserve"> </w:t>
      </w:r>
      <w:r w:rsidRPr="00F7001F">
        <w:rPr>
          <w:color w:val="000000"/>
          <w:sz w:val="28"/>
          <w:szCs w:val="28"/>
        </w:rPr>
        <w:t>гражданское и хозяйственное.</w:t>
      </w:r>
    </w:p>
    <w:p w:rsidR="00E066B2" w:rsidRPr="00F7001F" w:rsidRDefault="00E066B2" w:rsidP="00F7001F">
      <w:pPr>
        <w:spacing w:line="360" w:lineRule="auto"/>
        <w:ind w:firstLine="709"/>
        <w:jc w:val="both"/>
        <w:rPr>
          <w:color w:val="000000"/>
          <w:sz w:val="28"/>
          <w:szCs w:val="28"/>
        </w:rPr>
      </w:pPr>
      <w:r w:rsidRPr="00F7001F">
        <w:rPr>
          <w:color w:val="000000"/>
          <w:sz w:val="28"/>
          <w:szCs w:val="28"/>
        </w:rPr>
        <w:t>Инвестиционное законодательство контролирует и направляет порядок привлечения отечественных и иностранных инвестиций. Специальное правовое регулирование инвестиционной деятельности представлено нормативно-правовыми актами, поэтому носит комплексный характер.</w:t>
      </w:r>
    </w:p>
    <w:p w:rsidR="00E066B2" w:rsidRPr="00F7001F" w:rsidRDefault="00E066B2" w:rsidP="00F7001F">
      <w:pPr>
        <w:spacing w:line="360" w:lineRule="auto"/>
        <w:ind w:firstLine="709"/>
        <w:jc w:val="both"/>
        <w:rPr>
          <w:color w:val="000000"/>
          <w:sz w:val="28"/>
          <w:szCs w:val="28"/>
        </w:rPr>
      </w:pPr>
      <w:r w:rsidRPr="00F7001F">
        <w:rPr>
          <w:color w:val="000000"/>
          <w:sz w:val="28"/>
          <w:szCs w:val="28"/>
        </w:rPr>
        <w:t>Три уровня нормативных актов нормативно-правовой базы инвестиционной деятельности</w:t>
      </w:r>
      <w:r w:rsidR="00226580" w:rsidRPr="00F7001F">
        <w:rPr>
          <w:color w:val="000000"/>
          <w:sz w:val="28"/>
          <w:szCs w:val="28"/>
        </w:rPr>
        <w:t xml:space="preserve"> </w:t>
      </w:r>
      <w:r w:rsidRPr="00F7001F">
        <w:rPr>
          <w:color w:val="000000"/>
          <w:sz w:val="28"/>
          <w:szCs w:val="28"/>
        </w:rPr>
        <w:t>(таблица 1).</w:t>
      </w:r>
    </w:p>
    <w:p w:rsidR="00F7001F" w:rsidRDefault="00F7001F" w:rsidP="00F7001F">
      <w:pPr>
        <w:spacing w:line="360" w:lineRule="auto"/>
        <w:ind w:firstLine="709"/>
        <w:jc w:val="both"/>
        <w:rPr>
          <w:color w:val="000000"/>
          <w:sz w:val="28"/>
          <w:szCs w:val="20"/>
        </w:rPr>
      </w:pPr>
    </w:p>
    <w:p w:rsidR="00E066B2" w:rsidRPr="00F7001F" w:rsidRDefault="00226580" w:rsidP="00F7001F">
      <w:pPr>
        <w:spacing w:line="360" w:lineRule="auto"/>
        <w:ind w:firstLine="709"/>
        <w:jc w:val="both"/>
        <w:rPr>
          <w:color w:val="000000"/>
          <w:sz w:val="28"/>
          <w:szCs w:val="20"/>
        </w:rPr>
      </w:pPr>
      <w:r w:rsidRPr="00F7001F">
        <w:rPr>
          <w:color w:val="000000"/>
          <w:sz w:val="28"/>
          <w:szCs w:val="20"/>
        </w:rPr>
        <w:t>Таблица 1.</w:t>
      </w:r>
      <w:r w:rsidR="00F7001F">
        <w:rPr>
          <w:color w:val="000000"/>
          <w:sz w:val="28"/>
          <w:szCs w:val="20"/>
        </w:rPr>
        <w:t xml:space="preserve"> </w:t>
      </w:r>
      <w:r w:rsidR="00E066B2" w:rsidRPr="00F7001F">
        <w:rPr>
          <w:color w:val="000000"/>
          <w:sz w:val="28"/>
        </w:rPr>
        <w:t>Нормативно-правовая база инвестиционной деятельности</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53"/>
        <w:gridCol w:w="3601"/>
        <w:gridCol w:w="2865"/>
      </w:tblGrid>
      <w:tr w:rsidR="00A11BF8" w:rsidRPr="00270421" w:rsidTr="00270421">
        <w:trPr>
          <w:cantSplit/>
        </w:trPr>
        <w:tc>
          <w:tcPr>
            <w:tcW w:w="1454" w:type="pct"/>
            <w:shd w:val="clear" w:color="auto" w:fill="auto"/>
          </w:tcPr>
          <w:p w:rsidR="00A11BF8" w:rsidRPr="00270421" w:rsidRDefault="00A11BF8" w:rsidP="00270421">
            <w:pPr>
              <w:spacing w:line="360" w:lineRule="auto"/>
              <w:jc w:val="both"/>
              <w:rPr>
                <w:color w:val="000000"/>
                <w:sz w:val="20"/>
                <w:szCs w:val="20"/>
              </w:rPr>
            </w:pPr>
            <w:r w:rsidRPr="00270421">
              <w:rPr>
                <w:color w:val="000000"/>
                <w:sz w:val="20"/>
                <w:szCs w:val="20"/>
              </w:rPr>
              <w:t>Законодательные акты:</w:t>
            </w:r>
          </w:p>
        </w:tc>
        <w:tc>
          <w:tcPr>
            <w:tcW w:w="1974" w:type="pct"/>
            <w:shd w:val="clear" w:color="auto" w:fill="auto"/>
          </w:tcPr>
          <w:p w:rsidR="00A11BF8" w:rsidRPr="00270421" w:rsidRDefault="00A11BF8" w:rsidP="00270421">
            <w:pPr>
              <w:spacing w:line="360" w:lineRule="auto"/>
              <w:jc w:val="both"/>
              <w:rPr>
                <w:color w:val="000000"/>
                <w:sz w:val="20"/>
                <w:szCs w:val="20"/>
              </w:rPr>
            </w:pPr>
            <w:r w:rsidRPr="00270421">
              <w:rPr>
                <w:color w:val="000000"/>
                <w:sz w:val="20"/>
                <w:szCs w:val="20"/>
              </w:rPr>
              <w:t>Подзаконные акты:</w:t>
            </w:r>
          </w:p>
        </w:tc>
        <w:tc>
          <w:tcPr>
            <w:tcW w:w="1571" w:type="pct"/>
            <w:shd w:val="clear" w:color="auto" w:fill="auto"/>
          </w:tcPr>
          <w:p w:rsidR="00A11BF8" w:rsidRPr="00270421" w:rsidRDefault="00A11BF8" w:rsidP="00270421">
            <w:pPr>
              <w:spacing w:line="360" w:lineRule="auto"/>
              <w:jc w:val="both"/>
              <w:rPr>
                <w:color w:val="000000"/>
                <w:sz w:val="20"/>
                <w:szCs w:val="20"/>
              </w:rPr>
            </w:pPr>
            <w:r w:rsidRPr="00270421">
              <w:rPr>
                <w:color w:val="000000"/>
                <w:sz w:val="20"/>
                <w:szCs w:val="20"/>
              </w:rPr>
              <w:t>Локальные акты:</w:t>
            </w:r>
          </w:p>
        </w:tc>
      </w:tr>
      <w:tr w:rsidR="00A11BF8" w:rsidRPr="00270421" w:rsidTr="00270421">
        <w:trPr>
          <w:cantSplit/>
        </w:trPr>
        <w:tc>
          <w:tcPr>
            <w:tcW w:w="1454" w:type="pct"/>
            <w:shd w:val="clear" w:color="auto" w:fill="auto"/>
          </w:tcPr>
          <w:p w:rsidR="00A11BF8" w:rsidRPr="00270421" w:rsidRDefault="00A11BF8" w:rsidP="00270421">
            <w:pPr>
              <w:spacing w:line="360" w:lineRule="auto"/>
              <w:jc w:val="both"/>
              <w:rPr>
                <w:color w:val="000000"/>
                <w:sz w:val="20"/>
                <w:szCs w:val="20"/>
              </w:rPr>
            </w:pPr>
            <w:r w:rsidRPr="00270421">
              <w:rPr>
                <w:color w:val="000000"/>
                <w:sz w:val="20"/>
                <w:szCs w:val="20"/>
              </w:rPr>
              <w:t>Федеральные конституционные</w:t>
            </w:r>
          </w:p>
        </w:tc>
        <w:tc>
          <w:tcPr>
            <w:tcW w:w="1974" w:type="pct"/>
            <w:shd w:val="clear" w:color="auto" w:fill="auto"/>
          </w:tcPr>
          <w:p w:rsidR="00A11BF8" w:rsidRPr="00270421" w:rsidRDefault="00A11BF8" w:rsidP="00270421">
            <w:pPr>
              <w:spacing w:line="360" w:lineRule="auto"/>
              <w:jc w:val="both"/>
              <w:rPr>
                <w:color w:val="000000"/>
                <w:sz w:val="20"/>
                <w:szCs w:val="20"/>
              </w:rPr>
            </w:pPr>
            <w:r w:rsidRPr="00270421">
              <w:rPr>
                <w:color w:val="000000"/>
                <w:sz w:val="20"/>
                <w:szCs w:val="20"/>
              </w:rPr>
              <w:t>Указы Президента РФ</w:t>
            </w:r>
          </w:p>
        </w:tc>
        <w:tc>
          <w:tcPr>
            <w:tcW w:w="1571" w:type="pct"/>
            <w:shd w:val="clear" w:color="auto" w:fill="auto"/>
          </w:tcPr>
          <w:p w:rsidR="00A11BF8" w:rsidRPr="00270421" w:rsidRDefault="00A11BF8" w:rsidP="00270421">
            <w:pPr>
              <w:spacing w:line="360" w:lineRule="auto"/>
              <w:jc w:val="both"/>
              <w:rPr>
                <w:color w:val="000000"/>
                <w:sz w:val="20"/>
                <w:szCs w:val="20"/>
              </w:rPr>
            </w:pPr>
            <w:r w:rsidRPr="00270421">
              <w:rPr>
                <w:color w:val="000000"/>
                <w:sz w:val="20"/>
                <w:szCs w:val="20"/>
              </w:rPr>
              <w:t>Административные акты участников инвестиционной деятельности</w:t>
            </w:r>
          </w:p>
        </w:tc>
      </w:tr>
      <w:tr w:rsidR="00A11BF8" w:rsidRPr="00270421" w:rsidTr="00270421">
        <w:trPr>
          <w:cantSplit/>
        </w:trPr>
        <w:tc>
          <w:tcPr>
            <w:tcW w:w="1454" w:type="pct"/>
            <w:shd w:val="clear" w:color="auto" w:fill="auto"/>
          </w:tcPr>
          <w:p w:rsidR="00A11BF8" w:rsidRPr="00270421" w:rsidRDefault="00A11BF8" w:rsidP="00270421">
            <w:pPr>
              <w:spacing w:line="360" w:lineRule="auto"/>
              <w:jc w:val="both"/>
              <w:rPr>
                <w:color w:val="000000"/>
                <w:sz w:val="20"/>
                <w:szCs w:val="20"/>
              </w:rPr>
            </w:pPr>
            <w:r w:rsidRPr="00270421">
              <w:rPr>
                <w:color w:val="000000"/>
                <w:sz w:val="20"/>
                <w:szCs w:val="20"/>
              </w:rPr>
              <w:t>Федеральные законы</w:t>
            </w:r>
          </w:p>
        </w:tc>
        <w:tc>
          <w:tcPr>
            <w:tcW w:w="1974" w:type="pct"/>
            <w:shd w:val="clear" w:color="auto" w:fill="auto"/>
          </w:tcPr>
          <w:p w:rsidR="00A11BF8" w:rsidRPr="00270421" w:rsidRDefault="00A11BF8" w:rsidP="00270421">
            <w:pPr>
              <w:spacing w:line="360" w:lineRule="auto"/>
              <w:jc w:val="both"/>
              <w:rPr>
                <w:color w:val="000000"/>
                <w:sz w:val="20"/>
                <w:szCs w:val="20"/>
              </w:rPr>
            </w:pPr>
            <w:r w:rsidRPr="00270421">
              <w:rPr>
                <w:color w:val="000000"/>
                <w:sz w:val="20"/>
                <w:szCs w:val="20"/>
              </w:rPr>
              <w:t>Межправительственные постановления</w:t>
            </w:r>
          </w:p>
        </w:tc>
        <w:tc>
          <w:tcPr>
            <w:tcW w:w="1571" w:type="pct"/>
            <w:shd w:val="clear" w:color="auto" w:fill="auto"/>
          </w:tcPr>
          <w:p w:rsidR="00A11BF8" w:rsidRPr="00270421" w:rsidRDefault="00A11BF8" w:rsidP="00270421">
            <w:pPr>
              <w:spacing w:line="360" w:lineRule="auto"/>
              <w:jc w:val="both"/>
              <w:rPr>
                <w:color w:val="000000"/>
                <w:sz w:val="20"/>
                <w:szCs w:val="20"/>
              </w:rPr>
            </w:pPr>
            <w:r w:rsidRPr="00270421">
              <w:rPr>
                <w:color w:val="000000"/>
                <w:sz w:val="20"/>
                <w:szCs w:val="20"/>
              </w:rPr>
              <w:t>Нормативно-правовые договоры</w:t>
            </w:r>
          </w:p>
        </w:tc>
      </w:tr>
      <w:tr w:rsidR="00A11BF8" w:rsidRPr="00270421" w:rsidTr="00270421">
        <w:trPr>
          <w:cantSplit/>
        </w:trPr>
        <w:tc>
          <w:tcPr>
            <w:tcW w:w="1454" w:type="pct"/>
            <w:shd w:val="clear" w:color="auto" w:fill="auto"/>
          </w:tcPr>
          <w:p w:rsidR="00A11BF8" w:rsidRPr="00270421" w:rsidRDefault="00A11BF8" w:rsidP="00270421">
            <w:pPr>
              <w:spacing w:line="360" w:lineRule="auto"/>
              <w:jc w:val="both"/>
              <w:rPr>
                <w:color w:val="000000"/>
                <w:sz w:val="20"/>
                <w:szCs w:val="20"/>
              </w:rPr>
            </w:pPr>
            <w:r w:rsidRPr="00270421">
              <w:rPr>
                <w:color w:val="000000"/>
                <w:sz w:val="20"/>
                <w:szCs w:val="20"/>
              </w:rPr>
              <w:t>Международные договоры</w:t>
            </w:r>
          </w:p>
        </w:tc>
        <w:tc>
          <w:tcPr>
            <w:tcW w:w="1974" w:type="pct"/>
            <w:shd w:val="clear" w:color="auto" w:fill="auto"/>
          </w:tcPr>
          <w:p w:rsidR="00A11BF8" w:rsidRPr="00270421" w:rsidRDefault="00A11BF8" w:rsidP="00270421">
            <w:pPr>
              <w:spacing w:line="360" w:lineRule="auto"/>
              <w:jc w:val="both"/>
              <w:rPr>
                <w:color w:val="000000"/>
                <w:sz w:val="20"/>
                <w:szCs w:val="20"/>
              </w:rPr>
            </w:pPr>
            <w:r w:rsidRPr="00270421">
              <w:rPr>
                <w:color w:val="000000"/>
                <w:sz w:val="20"/>
                <w:szCs w:val="20"/>
              </w:rPr>
              <w:t>Правительственные постановления</w:t>
            </w:r>
          </w:p>
        </w:tc>
        <w:tc>
          <w:tcPr>
            <w:tcW w:w="1571" w:type="pct"/>
            <w:shd w:val="clear" w:color="auto" w:fill="auto"/>
          </w:tcPr>
          <w:p w:rsidR="00A11BF8" w:rsidRPr="00270421" w:rsidRDefault="00A11BF8" w:rsidP="00270421">
            <w:pPr>
              <w:spacing w:line="360" w:lineRule="auto"/>
              <w:jc w:val="both"/>
              <w:rPr>
                <w:color w:val="000000"/>
                <w:sz w:val="20"/>
                <w:szCs w:val="20"/>
              </w:rPr>
            </w:pPr>
          </w:p>
        </w:tc>
      </w:tr>
      <w:tr w:rsidR="00A11BF8" w:rsidRPr="00270421" w:rsidTr="00270421">
        <w:trPr>
          <w:cantSplit/>
        </w:trPr>
        <w:tc>
          <w:tcPr>
            <w:tcW w:w="1454" w:type="pct"/>
            <w:shd w:val="clear" w:color="auto" w:fill="auto"/>
          </w:tcPr>
          <w:p w:rsidR="00A11BF8" w:rsidRPr="00270421" w:rsidRDefault="00A11BF8" w:rsidP="00270421">
            <w:pPr>
              <w:spacing w:line="360" w:lineRule="auto"/>
              <w:jc w:val="both"/>
              <w:rPr>
                <w:color w:val="000000"/>
                <w:sz w:val="20"/>
                <w:szCs w:val="20"/>
              </w:rPr>
            </w:pPr>
            <w:r w:rsidRPr="00270421">
              <w:rPr>
                <w:color w:val="000000"/>
                <w:sz w:val="20"/>
                <w:szCs w:val="20"/>
              </w:rPr>
              <w:t>Законодательство субъектов федерации</w:t>
            </w:r>
          </w:p>
        </w:tc>
        <w:tc>
          <w:tcPr>
            <w:tcW w:w="1974" w:type="pct"/>
            <w:shd w:val="clear" w:color="auto" w:fill="auto"/>
          </w:tcPr>
          <w:p w:rsidR="00A11BF8" w:rsidRPr="00270421" w:rsidRDefault="00A11BF8" w:rsidP="00270421">
            <w:pPr>
              <w:spacing w:line="360" w:lineRule="auto"/>
              <w:jc w:val="both"/>
              <w:rPr>
                <w:color w:val="000000"/>
                <w:sz w:val="20"/>
                <w:szCs w:val="20"/>
              </w:rPr>
            </w:pPr>
            <w:r w:rsidRPr="00270421">
              <w:rPr>
                <w:color w:val="000000"/>
                <w:sz w:val="20"/>
                <w:szCs w:val="20"/>
              </w:rPr>
              <w:t>Внешнеэкономические соглашения субъектов РФ</w:t>
            </w:r>
          </w:p>
        </w:tc>
        <w:tc>
          <w:tcPr>
            <w:tcW w:w="1571" w:type="pct"/>
            <w:shd w:val="clear" w:color="auto" w:fill="auto"/>
          </w:tcPr>
          <w:p w:rsidR="00A11BF8" w:rsidRPr="00270421" w:rsidRDefault="00A11BF8" w:rsidP="00270421">
            <w:pPr>
              <w:spacing w:line="360" w:lineRule="auto"/>
              <w:jc w:val="both"/>
              <w:rPr>
                <w:color w:val="000000"/>
                <w:sz w:val="20"/>
                <w:szCs w:val="20"/>
              </w:rPr>
            </w:pPr>
          </w:p>
        </w:tc>
      </w:tr>
      <w:tr w:rsidR="00A11BF8" w:rsidRPr="00270421" w:rsidTr="00270421">
        <w:trPr>
          <w:cantSplit/>
        </w:trPr>
        <w:tc>
          <w:tcPr>
            <w:tcW w:w="1454" w:type="pct"/>
            <w:shd w:val="clear" w:color="auto" w:fill="auto"/>
          </w:tcPr>
          <w:p w:rsidR="00A11BF8" w:rsidRPr="00270421" w:rsidRDefault="00A11BF8" w:rsidP="00270421">
            <w:pPr>
              <w:spacing w:line="360" w:lineRule="auto"/>
              <w:jc w:val="both"/>
              <w:rPr>
                <w:color w:val="000000"/>
                <w:sz w:val="20"/>
                <w:szCs w:val="20"/>
              </w:rPr>
            </w:pPr>
          </w:p>
        </w:tc>
        <w:tc>
          <w:tcPr>
            <w:tcW w:w="1974" w:type="pct"/>
            <w:shd w:val="clear" w:color="auto" w:fill="auto"/>
          </w:tcPr>
          <w:p w:rsidR="00A11BF8" w:rsidRPr="00270421" w:rsidRDefault="00A11BF8" w:rsidP="00270421">
            <w:pPr>
              <w:spacing w:line="360" w:lineRule="auto"/>
              <w:jc w:val="both"/>
              <w:rPr>
                <w:color w:val="000000"/>
                <w:sz w:val="20"/>
                <w:szCs w:val="20"/>
              </w:rPr>
            </w:pPr>
            <w:r w:rsidRPr="00270421">
              <w:rPr>
                <w:color w:val="000000"/>
                <w:sz w:val="20"/>
                <w:szCs w:val="20"/>
              </w:rPr>
              <w:t>Ведомственные акты-приказы и постановления министерств и ведомств РФ</w:t>
            </w:r>
          </w:p>
        </w:tc>
        <w:tc>
          <w:tcPr>
            <w:tcW w:w="1571" w:type="pct"/>
            <w:shd w:val="clear" w:color="auto" w:fill="auto"/>
          </w:tcPr>
          <w:p w:rsidR="00A11BF8" w:rsidRPr="00270421" w:rsidRDefault="00A11BF8" w:rsidP="00270421">
            <w:pPr>
              <w:spacing w:line="360" w:lineRule="auto"/>
              <w:jc w:val="both"/>
              <w:rPr>
                <w:color w:val="000000"/>
                <w:sz w:val="20"/>
                <w:szCs w:val="20"/>
              </w:rPr>
            </w:pPr>
          </w:p>
        </w:tc>
      </w:tr>
      <w:tr w:rsidR="00A11BF8" w:rsidRPr="00270421" w:rsidTr="00270421">
        <w:trPr>
          <w:cantSplit/>
        </w:trPr>
        <w:tc>
          <w:tcPr>
            <w:tcW w:w="1454" w:type="pct"/>
            <w:shd w:val="clear" w:color="auto" w:fill="auto"/>
          </w:tcPr>
          <w:p w:rsidR="00A11BF8" w:rsidRPr="00270421" w:rsidRDefault="00A11BF8" w:rsidP="00270421">
            <w:pPr>
              <w:spacing w:line="360" w:lineRule="auto"/>
              <w:jc w:val="both"/>
              <w:rPr>
                <w:color w:val="000000"/>
                <w:sz w:val="20"/>
                <w:szCs w:val="20"/>
              </w:rPr>
            </w:pPr>
          </w:p>
        </w:tc>
        <w:tc>
          <w:tcPr>
            <w:tcW w:w="1974" w:type="pct"/>
            <w:shd w:val="clear" w:color="auto" w:fill="auto"/>
          </w:tcPr>
          <w:p w:rsidR="00A11BF8" w:rsidRPr="00270421" w:rsidRDefault="00A11BF8" w:rsidP="00270421">
            <w:pPr>
              <w:spacing w:line="360" w:lineRule="auto"/>
              <w:jc w:val="both"/>
              <w:rPr>
                <w:color w:val="000000"/>
                <w:sz w:val="20"/>
                <w:szCs w:val="20"/>
              </w:rPr>
            </w:pPr>
            <w:r w:rsidRPr="00270421">
              <w:rPr>
                <w:color w:val="000000"/>
                <w:sz w:val="20"/>
                <w:szCs w:val="20"/>
              </w:rPr>
              <w:t>Постановления и решения органов местного самоуправления</w:t>
            </w:r>
          </w:p>
        </w:tc>
        <w:tc>
          <w:tcPr>
            <w:tcW w:w="1571" w:type="pct"/>
            <w:shd w:val="clear" w:color="auto" w:fill="auto"/>
          </w:tcPr>
          <w:p w:rsidR="00A11BF8" w:rsidRPr="00270421" w:rsidRDefault="00A11BF8" w:rsidP="00270421">
            <w:pPr>
              <w:spacing w:line="360" w:lineRule="auto"/>
              <w:jc w:val="both"/>
              <w:rPr>
                <w:color w:val="000000"/>
                <w:sz w:val="20"/>
                <w:szCs w:val="20"/>
              </w:rPr>
            </w:pPr>
          </w:p>
        </w:tc>
      </w:tr>
    </w:tbl>
    <w:p w:rsidR="00F7001F" w:rsidRDefault="00F7001F" w:rsidP="00F7001F">
      <w:pPr>
        <w:spacing w:line="360" w:lineRule="auto"/>
        <w:ind w:firstLine="709"/>
        <w:jc w:val="both"/>
        <w:rPr>
          <w:color w:val="000000"/>
          <w:sz w:val="28"/>
          <w:szCs w:val="28"/>
        </w:rPr>
      </w:pPr>
    </w:p>
    <w:p w:rsidR="00226580" w:rsidRPr="00F7001F" w:rsidRDefault="00226580" w:rsidP="00F7001F">
      <w:pPr>
        <w:spacing w:line="360" w:lineRule="auto"/>
        <w:ind w:firstLine="709"/>
        <w:jc w:val="both"/>
        <w:rPr>
          <w:color w:val="000000"/>
          <w:sz w:val="28"/>
          <w:szCs w:val="28"/>
        </w:rPr>
      </w:pPr>
      <w:r w:rsidRPr="00F7001F">
        <w:rPr>
          <w:color w:val="000000"/>
          <w:sz w:val="28"/>
          <w:szCs w:val="28"/>
        </w:rPr>
        <w:t>Для субъекта инвестирования важно знать все основные положения законодательства для недопущения ошибок, которые могут впоследствии привести к плохим результатам.</w:t>
      </w:r>
    </w:p>
    <w:p w:rsidR="00226580" w:rsidRPr="00F7001F" w:rsidRDefault="00226580" w:rsidP="00F7001F">
      <w:pPr>
        <w:spacing w:line="360" w:lineRule="auto"/>
        <w:ind w:firstLine="709"/>
        <w:jc w:val="both"/>
        <w:rPr>
          <w:color w:val="000000"/>
          <w:sz w:val="28"/>
          <w:szCs w:val="28"/>
        </w:rPr>
      </w:pPr>
      <w:r w:rsidRPr="00F7001F">
        <w:rPr>
          <w:color w:val="000000"/>
          <w:sz w:val="28"/>
          <w:szCs w:val="28"/>
        </w:rPr>
        <w:t>Стимулировать инвестиционную деятельность необходимо в связи с высокими инвестиционными рисками и высокой стоимостью кредитных ресурсов. Действующая система стимулов реализуется в форме налоговых и таможенных льгот и имеет фискальный характер. Налоговые льготы, представляемые субъектами федерации инвесторам, распространяются на все налоги, составляющие бюджет инвесторов. Наиболее часто льготы предоставляются:</w:t>
      </w:r>
    </w:p>
    <w:p w:rsidR="00226580" w:rsidRPr="00F7001F" w:rsidRDefault="00226580" w:rsidP="00F7001F">
      <w:pPr>
        <w:numPr>
          <w:ilvl w:val="0"/>
          <w:numId w:val="4"/>
        </w:numPr>
        <w:spacing w:line="360" w:lineRule="auto"/>
        <w:ind w:left="0" w:firstLine="709"/>
        <w:jc w:val="both"/>
        <w:rPr>
          <w:color w:val="000000"/>
          <w:sz w:val="28"/>
          <w:szCs w:val="28"/>
        </w:rPr>
      </w:pPr>
      <w:r w:rsidRPr="00F7001F">
        <w:rPr>
          <w:color w:val="000000"/>
          <w:sz w:val="28"/>
          <w:szCs w:val="28"/>
        </w:rPr>
        <w:t>по налогу на прибыль;</w:t>
      </w:r>
    </w:p>
    <w:p w:rsidR="00226580" w:rsidRPr="00F7001F" w:rsidRDefault="00226580" w:rsidP="00F7001F">
      <w:pPr>
        <w:numPr>
          <w:ilvl w:val="0"/>
          <w:numId w:val="4"/>
        </w:numPr>
        <w:spacing w:line="360" w:lineRule="auto"/>
        <w:ind w:left="0" w:firstLine="709"/>
        <w:jc w:val="both"/>
        <w:rPr>
          <w:color w:val="000000"/>
          <w:sz w:val="28"/>
          <w:szCs w:val="28"/>
        </w:rPr>
      </w:pPr>
      <w:r w:rsidRPr="00F7001F">
        <w:rPr>
          <w:color w:val="000000"/>
          <w:sz w:val="28"/>
          <w:szCs w:val="28"/>
        </w:rPr>
        <w:t>налогу на имущество;</w:t>
      </w:r>
    </w:p>
    <w:p w:rsidR="00226580" w:rsidRPr="00F7001F" w:rsidRDefault="00226580" w:rsidP="00F7001F">
      <w:pPr>
        <w:numPr>
          <w:ilvl w:val="0"/>
          <w:numId w:val="4"/>
        </w:numPr>
        <w:spacing w:line="360" w:lineRule="auto"/>
        <w:ind w:left="0" w:firstLine="709"/>
        <w:jc w:val="both"/>
        <w:rPr>
          <w:color w:val="000000"/>
          <w:sz w:val="28"/>
          <w:szCs w:val="28"/>
        </w:rPr>
      </w:pPr>
      <w:r w:rsidRPr="00F7001F">
        <w:rPr>
          <w:color w:val="000000"/>
          <w:sz w:val="28"/>
          <w:szCs w:val="28"/>
        </w:rPr>
        <w:t>транспортному налогу;</w:t>
      </w:r>
    </w:p>
    <w:p w:rsidR="00226580" w:rsidRPr="00F7001F" w:rsidRDefault="00226580" w:rsidP="00F7001F">
      <w:pPr>
        <w:numPr>
          <w:ilvl w:val="0"/>
          <w:numId w:val="4"/>
        </w:numPr>
        <w:spacing w:line="360" w:lineRule="auto"/>
        <w:ind w:left="0" w:firstLine="709"/>
        <w:jc w:val="both"/>
        <w:rPr>
          <w:color w:val="000000"/>
          <w:sz w:val="28"/>
          <w:szCs w:val="28"/>
        </w:rPr>
      </w:pPr>
      <w:r w:rsidRPr="00F7001F">
        <w:rPr>
          <w:color w:val="000000"/>
          <w:sz w:val="28"/>
          <w:szCs w:val="28"/>
        </w:rPr>
        <w:t>налогу на операции с ценными бумагами;</w:t>
      </w:r>
    </w:p>
    <w:p w:rsidR="00226580" w:rsidRPr="00F7001F" w:rsidRDefault="00226580" w:rsidP="00F7001F">
      <w:pPr>
        <w:numPr>
          <w:ilvl w:val="0"/>
          <w:numId w:val="4"/>
        </w:numPr>
        <w:spacing w:line="360" w:lineRule="auto"/>
        <w:ind w:left="0" w:firstLine="709"/>
        <w:jc w:val="both"/>
        <w:rPr>
          <w:color w:val="000000"/>
          <w:sz w:val="28"/>
          <w:szCs w:val="28"/>
        </w:rPr>
      </w:pPr>
      <w:r w:rsidRPr="00F7001F">
        <w:rPr>
          <w:color w:val="000000"/>
          <w:sz w:val="28"/>
          <w:szCs w:val="28"/>
        </w:rPr>
        <w:t>акцизам в добывающих отраслях.</w:t>
      </w:r>
    </w:p>
    <w:p w:rsidR="00226580" w:rsidRPr="00F7001F" w:rsidRDefault="00226580" w:rsidP="00F7001F">
      <w:pPr>
        <w:spacing w:line="360" w:lineRule="auto"/>
        <w:ind w:firstLine="709"/>
        <w:jc w:val="both"/>
        <w:rPr>
          <w:color w:val="000000"/>
          <w:sz w:val="28"/>
          <w:szCs w:val="28"/>
        </w:rPr>
      </w:pPr>
      <w:r w:rsidRPr="00F7001F">
        <w:rPr>
          <w:color w:val="000000"/>
          <w:sz w:val="28"/>
          <w:szCs w:val="28"/>
        </w:rPr>
        <w:t xml:space="preserve">Раньше льготы предоставлялись осторожно и по весьма ограниченному спектру, в последнее время </w:t>
      </w:r>
      <w:r w:rsidR="00F7001F">
        <w:rPr>
          <w:color w:val="000000"/>
          <w:sz w:val="28"/>
          <w:szCs w:val="28"/>
        </w:rPr>
        <w:t>–</w:t>
      </w:r>
      <w:r w:rsidR="00F7001F" w:rsidRPr="00F7001F">
        <w:rPr>
          <w:color w:val="000000"/>
          <w:sz w:val="28"/>
          <w:szCs w:val="28"/>
        </w:rPr>
        <w:t xml:space="preserve"> </w:t>
      </w:r>
      <w:r w:rsidRPr="00F7001F">
        <w:rPr>
          <w:color w:val="000000"/>
          <w:sz w:val="28"/>
          <w:szCs w:val="28"/>
        </w:rPr>
        <w:t>практически повсеместно и большим разнообразием. В этом заключается своеобразная тенденция со стороны региональных властей.</w:t>
      </w:r>
    </w:p>
    <w:p w:rsidR="00226580" w:rsidRPr="00F7001F" w:rsidRDefault="00226580" w:rsidP="00F7001F">
      <w:pPr>
        <w:spacing w:line="360" w:lineRule="auto"/>
        <w:ind w:firstLine="709"/>
        <w:jc w:val="both"/>
        <w:rPr>
          <w:color w:val="000000"/>
          <w:sz w:val="28"/>
          <w:szCs w:val="28"/>
        </w:rPr>
      </w:pPr>
      <w:r w:rsidRPr="00F7001F">
        <w:rPr>
          <w:color w:val="000000"/>
          <w:sz w:val="28"/>
          <w:szCs w:val="28"/>
        </w:rPr>
        <w:t>В основном схема предоставления субъектами Федерации налоговых льгот зависит от:</w:t>
      </w:r>
    </w:p>
    <w:p w:rsidR="00226580" w:rsidRPr="00F7001F" w:rsidRDefault="00226580" w:rsidP="00F7001F">
      <w:pPr>
        <w:numPr>
          <w:ilvl w:val="0"/>
          <w:numId w:val="5"/>
        </w:numPr>
        <w:spacing w:line="360" w:lineRule="auto"/>
        <w:ind w:left="0" w:firstLine="709"/>
        <w:jc w:val="both"/>
        <w:rPr>
          <w:color w:val="000000"/>
          <w:sz w:val="28"/>
          <w:szCs w:val="28"/>
        </w:rPr>
      </w:pPr>
      <w:r w:rsidRPr="00F7001F">
        <w:rPr>
          <w:color w:val="000000"/>
          <w:sz w:val="28"/>
          <w:szCs w:val="28"/>
        </w:rPr>
        <w:t>размера инвестиций;</w:t>
      </w:r>
    </w:p>
    <w:p w:rsidR="00226580" w:rsidRPr="00F7001F" w:rsidRDefault="00226580" w:rsidP="00F7001F">
      <w:pPr>
        <w:numPr>
          <w:ilvl w:val="0"/>
          <w:numId w:val="5"/>
        </w:numPr>
        <w:spacing w:line="360" w:lineRule="auto"/>
        <w:ind w:left="0" w:firstLine="709"/>
        <w:jc w:val="both"/>
        <w:rPr>
          <w:color w:val="000000"/>
          <w:sz w:val="28"/>
          <w:szCs w:val="28"/>
        </w:rPr>
      </w:pPr>
      <w:r w:rsidRPr="00F7001F">
        <w:rPr>
          <w:color w:val="000000"/>
          <w:sz w:val="28"/>
          <w:szCs w:val="28"/>
        </w:rPr>
        <w:t>рода деятельности субъекта;</w:t>
      </w:r>
    </w:p>
    <w:p w:rsidR="00226580" w:rsidRPr="00F7001F" w:rsidRDefault="00226580" w:rsidP="00F7001F">
      <w:pPr>
        <w:numPr>
          <w:ilvl w:val="0"/>
          <w:numId w:val="5"/>
        </w:numPr>
        <w:spacing w:line="360" w:lineRule="auto"/>
        <w:ind w:left="0" w:firstLine="709"/>
        <w:jc w:val="both"/>
        <w:rPr>
          <w:color w:val="000000"/>
          <w:sz w:val="28"/>
          <w:szCs w:val="28"/>
        </w:rPr>
      </w:pPr>
      <w:r w:rsidRPr="00F7001F">
        <w:rPr>
          <w:color w:val="000000"/>
          <w:sz w:val="28"/>
          <w:szCs w:val="28"/>
        </w:rPr>
        <w:t>длительности предоставления льгот;</w:t>
      </w:r>
    </w:p>
    <w:p w:rsidR="00226580" w:rsidRPr="00F7001F" w:rsidRDefault="00226580" w:rsidP="00F7001F">
      <w:pPr>
        <w:numPr>
          <w:ilvl w:val="0"/>
          <w:numId w:val="5"/>
        </w:numPr>
        <w:spacing w:line="360" w:lineRule="auto"/>
        <w:ind w:left="0" w:firstLine="709"/>
        <w:jc w:val="both"/>
        <w:rPr>
          <w:color w:val="000000"/>
          <w:sz w:val="28"/>
          <w:szCs w:val="28"/>
        </w:rPr>
      </w:pPr>
      <w:r w:rsidRPr="00F7001F">
        <w:rPr>
          <w:color w:val="000000"/>
          <w:sz w:val="28"/>
          <w:szCs w:val="28"/>
        </w:rPr>
        <w:t>целевого назначения инвестиций.</w:t>
      </w:r>
    </w:p>
    <w:p w:rsidR="00226580" w:rsidRPr="00F7001F" w:rsidRDefault="00226580" w:rsidP="00F7001F">
      <w:pPr>
        <w:spacing w:line="360" w:lineRule="auto"/>
        <w:ind w:firstLine="709"/>
        <w:jc w:val="both"/>
        <w:rPr>
          <w:color w:val="000000"/>
          <w:sz w:val="28"/>
          <w:szCs w:val="28"/>
        </w:rPr>
      </w:pPr>
      <w:r w:rsidRPr="00F7001F">
        <w:rPr>
          <w:color w:val="000000"/>
          <w:sz w:val="28"/>
          <w:szCs w:val="28"/>
        </w:rPr>
        <w:t>Есть три направления развития системы стимулиров</w:t>
      </w:r>
      <w:r w:rsidR="00F7001F">
        <w:rPr>
          <w:color w:val="000000"/>
          <w:sz w:val="28"/>
          <w:szCs w:val="28"/>
        </w:rPr>
        <w:t>ания инвестиционной активности.</w:t>
      </w:r>
    </w:p>
    <w:p w:rsidR="00583679" w:rsidRPr="00F7001F" w:rsidRDefault="00583679" w:rsidP="00F7001F">
      <w:pPr>
        <w:spacing w:line="360" w:lineRule="auto"/>
        <w:ind w:firstLine="709"/>
        <w:jc w:val="both"/>
        <w:rPr>
          <w:color w:val="000000"/>
          <w:sz w:val="28"/>
          <w:szCs w:val="28"/>
        </w:rPr>
      </w:pPr>
      <w:r w:rsidRPr="00F7001F">
        <w:rPr>
          <w:color w:val="000000"/>
          <w:sz w:val="28"/>
          <w:szCs w:val="28"/>
        </w:rPr>
        <w:t>Нормативно-правовые акты по своей сути направлены на обеспечение дополнительных налоговых льгот и предоставление бюджетных гарантий инвесторам.</w:t>
      </w:r>
    </w:p>
    <w:p w:rsidR="00583679" w:rsidRPr="00F7001F" w:rsidRDefault="00583679" w:rsidP="00F7001F">
      <w:pPr>
        <w:spacing w:line="360" w:lineRule="auto"/>
        <w:ind w:firstLine="709"/>
        <w:jc w:val="both"/>
        <w:rPr>
          <w:color w:val="000000"/>
          <w:sz w:val="28"/>
          <w:szCs w:val="28"/>
        </w:rPr>
      </w:pPr>
      <w:r w:rsidRPr="00F7001F">
        <w:rPr>
          <w:color w:val="000000"/>
          <w:sz w:val="28"/>
          <w:szCs w:val="28"/>
        </w:rPr>
        <w:t xml:space="preserve">Для инициирования стабильного инвестиционного подъема необходима благоприятная среда инвестиционной деятельности, разработка методов и форм экономического регулирования, которые учитывают реальную инвестиционную ситуацию. Роль и место государства в переходной экономике в целом и в частности в инвестиционном процессе </w:t>
      </w:r>
      <w:r w:rsidR="00F7001F">
        <w:rPr>
          <w:color w:val="000000"/>
          <w:sz w:val="28"/>
          <w:szCs w:val="28"/>
        </w:rPr>
        <w:t>–</w:t>
      </w:r>
      <w:r w:rsidR="00F7001F" w:rsidRPr="00F7001F">
        <w:rPr>
          <w:color w:val="000000"/>
          <w:sz w:val="28"/>
          <w:szCs w:val="28"/>
        </w:rPr>
        <w:t xml:space="preserve"> </w:t>
      </w:r>
      <w:r w:rsidRPr="00F7001F">
        <w:rPr>
          <w:color w:val="000000"/>
          <w:sz w:val="28"/>
          <w:szCs w:val="28"/>
        </w:rPr>
        <w:t>дискуссионная тема среди ученых. Главной их целью является поиск ответа на вопрос об определенной роли государства в рыночной экономике.</w:t>
      </w:r>
    </w:p>
    <w:p w:rsidR="00583679" w:rsidRPr="00F7001F" w:rsidRDefault="00583679" w:rsidP="00F7001F">
      <w:pPr>
        <w:spacing w:line="360" w:lineRule="auto"/>
        <w:ind w:firstLine="709"/>
        <w:jc w:val="both"/>
        <w:rPr>
          <w:color w:val="000000"/>
          <w:sz w:val="28"/>
          <w:szCs w:val="28"/>
        </w:rPr>
      </w:pPr>
      <w:r w:rsidRPr="00F7001F">
        <w:rPr>
          <w:color w:val="000000"/>
          <w:sz w:val="28"/>
          <w:szCs w:val="28"/>
        </w:rPr>
        <w:t xml:space="preserve">Основная задача государства </w:t>
      </w:r>
      <w:r w:rsidR="00F7001F">
        <w:rPr>
          <w:color w:val="000000"/>
          <w:sz w:val="28"/>
          <w:szCs w:val="28"/>
        </w:rPr>
        <w:t>–</w:t>
      </w:r>
      <w:r w:rsidR="00F7001F" w:rsidRPr="00F7001F">
        <w:rPr>
          <w:color w:val="000000"/>
          <w:sz w:val="28"/>
          <w:szCs w:val="28"/>
        </w:rPr>
        <w:t xml:space="preserve"> </w:t>
      </w:r>
      <w:r w:rsidRPr="00F7001F">
        <w:rPr>
          <w:color w:val="000000"/>
          <w:sz w:val="28"/>
          <w:szCs w:val="28"/>
        </w:rPr>
        <w:t>это создание благоприятных условий для роста частных инвестиций при ограничении своей функции непосредственного инвестора. Переходная экономическая система, выведенная из сторон, требует более активного участия государства. Это показывает российская экономическая практика истекшего десятилетия.</w:t>
      </w:r>
    </w:p>
    <w:p w:rsidR="00583679" w:rsidRPr="00F7001F" w:rsidRDefault="00583679" w:rsidP="00F7001F">
      <w:pPr>
        <w:spacing w:line="360" w:lineRule="auto"/>
        <w:ind w:firstLine="709"/>
        <w:jc w:val="both"/>
        <w:rPr>
          <w:color w:val="000000"/>
          <w:sz w:val="28"/>
          <w:szCs w:val="28"/>
        </w:rPr>
      </w:pPr>
      <w:r w:rsidRPr="00F7001F">
        <w:rPr>
          <w:color w:val="000000"/>
          <w:sz w:val="28"/>
          <w:szCs w:val="28"/>
        </w:rPr>
        <w:t>Участие государства осуществляется не только в создании правовой основы деятельности частных инвесторов, но и в прямом инвестировании для достижения необходимых структурных сдвигов. Невозможно переоценить особую роль государственных инвестиций. Это важнейший рычаг модернизации структуры народного хозяйства, преодоления определенных диспропорций, накопившихся в советский и послесоветский периоды.</w:t>
      </w:r>
    </w:p>
    <w:p w:rsidR="00583679" w:rsidRPr="00F7001F" w:rsidRDefault="00583679" w:rsidP="00F7001F">
      <w:pPr>
        <w:spacing w:line="360" w:lineRule="auto"/>
        <w:ind w:firstLine="709"/>
        <w:jc w:val="both"/>
        <w:rPr>
          <w:color w:val="000000"/>
          <w:sz w:val="28"/>
          <w:szCs w:val="28"/>
        </w:rPr>
      </w:pPr>
    </w:p>
    <w:p w:rsidR="00583679" w:rsidRPr="00F7001F" w:rsidRDefault="00F7001F" w:rsidP="00F7001F">
      <w:pPr>
        <w:spacing w:line="360" w:lineRule="auto"/>
        <w:ind w:firstLine="709"/>
        <w:jc w:val="both"/>
        <w:rPr>
          <w:b/>
          <w:bCs/>
          <w:color w:val="000000"/>
          <w:sz w:val="28"/>
          <w:szCs w:val="28"/>
        </w:rPr>
      </w:pPr>
      <w:r>
        <w:rPr>
          <w:b/>
          <w:bCs/>
          <w:color w:val="000000"/>
          <w:sz w:val="28"/>
          <w:szCs w:val="28"/>
        </w:rPr>
        <w:t>1.3</w:t>
      </w:r>
      <w:r w:rsidR="00583679" w:rsidRPr="00F7001F">
        <w:rPr>
          <w:b/>
          <w:bCs/>
          <w:color w:val="000000"/>
          <w:sz w:val="28"/>
          <w:szCs w:val="28"/>
        </w:rPr>
        <w:t xml:space="preserve"> Формы и методы государственного регулирова</w:t>
      </w:r>
      <w:r w:rsidR="0096574B" w:rsidRPr="00F7001F">
        <w:rPr>
          <w:b/>
          <w:bCs/>
          <w:color w:val="000000"/>
          <w:sz w:val="28"/>
          <w:szCs w:val="28"/>
        </w:rPr>
        <w:t>ния инвестиционной деятельности</w:t>
      </w:r>
    </w:p>
    <w:p w:rsidR="00F7001F" w:rsidRDefault="00F7001F" w:rsidP="00F7001F">
      <w:pPr>
        <w:spacing w:line="360" w:lineRule="auto"/>
        <w:ind w:firstLine="709"/>
        <w:jc w:val="both"/>
        <w:rPr>
          <w:color w:val="000000"/>
          <w:sz w:val="28"/>
          <w:szCs w:val="28"/>
        </w:rPr>
      </w:pPr>
    </w:p>
    <w:p w:rsidR="00583679" w:rsidRPr="00F7001F" w:rsidRDefault="00583679" w:rsidP="00F7001F">
      <w:pPr>
        <w:spacing w:line="360" w:lineRule="auto"/>
        <w:ind w:firstLine="709"/>
        <w:jc w:val="both"/>
        <w:rPr>
          <w:color w:val="000000"/>
          <w:sz w:val="28"/>
          <w:szCs w:val="28"/>
        </w:rPr>
      </w:pPr>
      <w:r w:rsidRPr="00F7001F">
        <w:rPr>
          <w:color w:val="000000"/>
          <w:sz w:val="28"/>
          <w:szCs w:val="28"/>
        </w:rPr>
        <w:t>Государство регулирует инвестиционную деятельность для развития рыночных отношений в стране. Регулирующая роль государства возрастает в условиях кризиса, а также проведения реформ. И наоборот, ослабевает при стабильной оживленной экономике.</w:t>
      </w:r>
    </w:p>
    <w:p w:rsidR="00583679" w:rsidRPr="00F7001F" w:rsidRDefault="00583679" w:rsidP="00F7001F">
      <w:pPr>
        <w:spacing w:line="360" w:lineRule="auto"/>
        <w:ind w:firstLine="709"/>
        <w:jc w:val="both"/>
        <w:rPr>
          <w:color w:val="000000"/>
          <w:sz w:val="28"/>
          <w:szCs w:val="28"/>
        </w:rPr>
      </w:pPr>
      <w:r w:rsidRPr="00F7001F">
        <w:rPr>
          <w:color w:val="000000"/>
          <w:sz w:val="28"/>
          <w:szCs w:val="28"/>
        </w:rPr>
        <w:t>Осуществляется государственное регулирование инвестиционной деятельности органами государственной власти РФ в соответствии с федеральным законом от 25.02.1999</w:t>
      </w:r>
      <w:r w:rsidR="00F7001F">
        <w:rPr>
          <w:color w:val="000000"/>
          <w:sz w:val="28"/>
          <w:szCs w:val="28"/>
        </w:rPr>
        <w:t> </w:t>
      </w:r>
      <w:r w:rsidR="00F7001F" w:rsidRPr="00F7001F">
        <w:rPr>
          <w:color w:val="000000"/>
          <w:sz w:val="28"/>
          <w:szCs w:val="28"/>
        </w:rPr>
        <w:t>г</w:t>
      </w:r>
      <w:r w:rsidRPr="00F7001F">
        <w:rPr>
          <w:color w:val="000000"/>
          <w:sz w:val="28"/>
          <w:szCs w:val="28"/>
        </w:rPr>
        <w:t xml:space="preserve">. </w:t>
      </w:r>
      <w:r w:rsidR="00F7001F">
        <w:rPr>
          <w:color w:val="000000"/>
          <w:sz w:val="28"/>
          <w:szCs w:val="28"/>
        </w:rPr>
        <w:t>№</w:t>
      </w:r>
      <w:r w:rsidR="00F7001F" w:rsidRPr="00F7001F">
        <w:rPr>
          <w:color w:val="000000"/>
          <w:sz w:val="28"/>
          <w:szCs w:val="28"/>
        </w:rPr>
        <w:t>3</w:t>
      </w:r>
      <w:r w:rsidRPr="00F7001F">
        <w:rPr>
          <w:color w:val="000000"/>
          <w:sz w:val="28"/>
          <w:szCs w:val="28"/>
        </w:rPr>
        <w:t>9</w:t>
      </w:r>
      <w:r w:rsidR="00F7001F">
        <w:rPr>
          <w:color w:val="000000"/>
          <w:sz w:val="28"/>
          <w:szCs w:val="28"/>
        </w:rPr>
        <w:t>-</w:t>
      </w:r>
      <w:r w:rsidR="00F7001F" w:rsidRPr="00F7001F">
        <w:rPr>
          <w:color w:val="000000"/>
          <w:sz w:val="28"/>
          <w:szCs w:val="28"/>
        </w:rPr>
        <w:t>Ф</w:t>
      </w:r>
      <w:r w:rsidRPr="00F7001F">
        <w:rPr>
          <w:color w:val="000000"/>
          <w:sz w:val="28"/>
          <w:szCs w:val="28"/>
        </w:rPr>
        <w:t>З «Об инвестиционной деятельности в Российской Федерации, осуществляемой в форме капитальных вложений».</w:t>
      </w:r>
    </w:p>
    <w:p w:rsidR="00583679" w:rsidRPr="00F7001F" w:rsidRDefault="00583679" w:rsidP="00F7001F">
      <w:pPr>
        <w:spacing w:line="360" w:lineRule="auto"/>
        <w:ind w:firstLine="709"/>
        <w:jc w:val="both"/>
        <w:rPr>
          <w:color w:val="000000"/>
          <w:sz w:val="28"/>
          <w:szCs w:val="28"/>
        </w:rPr>
      </w:pPr>
      <w:r w:rsidRPr="00F7001F">
        <w:rPr>
          <w:color w:val="000000"/>
          <w:sz w:val="28"/>
          <w:szCs w:val="28"/>
        </w:rPr>
        <w:t>Формы и методы государственного регулирования, а также порядок принятия решений и проведения экспертизы проектов, раск</w:t>
      </w:r>
      <w:r w:rsidR="0001667F" w:rsidRPr="00F7001F">
        <w:rPr>
          <w:color w:val="000000"/>
          <w:sz w:val="28"/>
          <w:szCs w:val="28"/>
        </w:rPr>
        <w:t>рываются в третьей главе</w:t>
      </w:r>
      <w:r w:rsidR="00F7001F">
        <w:rPr>
          <w:color w:val="000000"/>
          <w:sz w:val="28"/>
          <w:szCs w:val="28"/>
        </w:rPr>
        <w:t xml:space="preserve"> </w:t>
      </w:r>
      <w:r w:rsidRPr="00F7001F">
        <w:rPr>
          <w:color w:val="000000"/>
          <w:sz w:val="28"/>
          <w:szCs w:val="28"/>
        </w:rPr>
        <w:t>закона</w:t>
      </w:r>
      <w:r w:rsidR="0001667F" w:rsidRPr="00F7001F">
        <w:rPr>
          <w:color w:val="000000"/>
          <w:sz w:val="28"/>
          <w:szCs w:val="28"/>
        </w:rPr>
        <w:t xml:space="preserve"> «Об инвестиционной деятельности в Российской Федерации, осуществляемой в форме капитальных вложений»</w:t>
      </w:r>
      <w:r w:rsidR="00F7001F" w:rsidRPr="00F7001F">
        <w:rPr>
          <w:color w:val="000000"/>
          <w:sz w:val="28"/>
          <w:szCs w:val="28"/>
        </w:rPr>
        <w:t>.</w:t>
      </w:r>
      <w:r w:rsidR="00F7001F">
        <w:rPr>
          <w:color w:val="000000"/>
          <w:sz w:val="28"/>
          <w:szCs w:val="28"/>
        </w:rPr>
        <w:t xml:space="preserve"> </w:t>
      </w:r>
      <w:r w:rsidR="00F7001F" w:rsidRPr="00F7001F">
        <w:rPr>
          <w:color w:val="000000"/>
          <w:sz w:val="28"/>
          <w:szCs w:val="28"/>
        </w:rPr>
        <w:t>[2</w:t>
      </w:r>
      <w:r w:rsidR="009173EB" w:rsidRPr="00F7001F">
        <w:rPr>
          <w:color w:val="000000"/>
          <w:sz w:val="28"/>
          <w:szCs w:val="28"/>
        </w:rPr>
        <w:t>2</w:t>
      </w:r>
      <w:r w:rsidR="00F7001F" w:rsidRPr="00F7001F">
        <w:rPr>
          <w:color w:val="000000"/>
          <w:sz w:val="28"/>
          <w:szCs w:val="28"/>
        </w:rPr>
        <w:t>,</w:t>
      </w:r>
      <w:r w:rsidR="00F7001F">
        <w:rPr>
          <w:color w:val="000000"/>
          <w:sz w:val="28"/>
          <w:szCs w:val="28"/>
        </w:rPr>
        <w:t xml:space="preserve"> </w:t>
      </w:r>
      <w:r w:rsidR="00F7001F" w:rsidRPr="00F7001F">
        <w:rPr>
          <w:color w:val="000000"/>
          <w:sz w:val="28"/>
          <w:szCs w:val="28"/>
          <w:lang w:val="en-US"/>
        </w:rPr>
        <w:t>c</w:t>
      </w:r>
      <w:r w:rsidR="00F7001F" w:rsidRPr="00F7001F">
        <w:rPr>
          <w:color w:val="000000"/>
          <w:sz w:val="28"/>
          <w:szCs w:val="28"/>
        </w:rPr>
        <w:t>.</w:t>
      </w:r>
      <w:r w:rsidR="00F7001F">
        <w:rPr>
          <w:color w:val="000000"/>
          <w:sz w:val="28"/>
          <w:szCs w:val="28"/>
          <w:lang w:val="en-US"/>
        </w:rPr>
        <w:t> </w:t>
      </w:r>
      <w:r w:rsidR="00F7001F" w:rsidRPr="00F7001F">
        <w:rPr>
          <w:color w:val="000000"/>
          <w:sz w:val="28"/>
          <w:szCs w:val="28"/>
        </w:rPr>
        <w:t>2</w:t>
      </w:r>
      <w:r w:rsidR="00642B7B" w:rsidRPr="00F7001F">
        <w:rPr>
          <w:color w:val="000000"/>
          <w:sz w:val="28"/>
          <w:szCs w:val="28"/>
        </w:rPr>
        <w:t>3]</w:t>
      </w:r>
      <w:r w:rsidR="005E0AE3" w:rsidRPr="00F7001F">
        <w:rPr>
          <w:color w:val="000000"/>
          <w:sz w:val="28"/>
          <w:szCs w:val="28"/>
        </w:rPr>
        <w:t xml:space="preserve"> </w:t>
      </w:r>
      <w:r w:rsidR="0001667F" w:rsidRPr="00F7001F">
        <w:rPr>
          <w:color w:val="000000"/>
          <w:sz w:val="28"/>
          <w:szCs w:val="28"/>
        </w:rPr>
        <w:t>Государственное регулирование включает в себя</w:t>
      </w:r>
      <w:r w:rsidR="00F7001F">
        <w:rPr>
          <w:color w:val="000000"/>
          <w:sz w:val="28"/>
          <w:szCs w:val="28"/>
        </w:rPr>
        <w:t xml:space="preserve"> два компонента.</w:t>
      </w:r>
    </w:p>
    <w:p w:rsidR="00583679" w:rsidRPr="00F7001F" w:rsidRDefault="00583679" w:rsidP="00F7001F">
      <w:pPr>
        <w:spacing w:line="360" w:lineRule="auto"/>
        <w:ind w:firstLine="709"/>
        <w:jc w:val="both"/>
        <w:rPr>
          <w:color w:val="000000"/>
          <w:sz w:val="28"/>
          <w:szCs w:val="28"/>
        </w:rPr>
      </w:pPr>
      <w:r w:rsidRPr="00F7001F">
        <w:rPr>
          <w:color w:val="000000"/>
          <w:sz w:val="28"/>
          <w:szCs w:val="28"/>
        </w:rPr>
        <w:t>Задачей косвенного регулирования является создание благоприятных условий для реализации инвестиционной деятельности.</w:t>
      </w:r>
    </w:p>
    <w:p w:rsidR="00583679" w:rsidRPr="00F7001F" w:rsidRDefault="00583679" w:rsidP="00F7001F">
      <w:pPr>
        <w:spacing w:line="360" w:lineRule="auto"/>
        <w:ind w:firstLine="709"/>
        <w:jc w:val="both"/>
        <w:rPr>
          <w:color w:val="000000"/>
          <w:sz w:val="28"/>
          <w:szCs w:val="28"/>
        </w:rPr>
      </w:pPr>
      <w:r w:rsidRPr="00F7001F">
        <w:rPr>
          <w:color w:val="000000"/>
          <w:sz w:val="28"/>
          <w:szCs w:val="28"/>
        </w:rPr>
        <w:t>Это регулирование помогло разработать различные методы воздействия, которые стимулируют развитие инвестиционной деятельности.</w:t>
      </w:r>
    </w:p>
    <w:p w:rsidR="00583679" w:rsidRPr="00F7001F" w:rsidRDefault="00583679" w:rsidP="00F7001F">
      <w:pPr>
        <w:spacing w:line="360" w:lineRule="auto"/>
        <w:ind w:firstLine="709"/>
        <w:jc w:val="both"/>
        <w:rPr>
          <w:color w:val="000000"/>
          <w:sz w:val="28"/>
          <w:szCs w:val="28"/>
        </w:rPr>
      </w:pPr>
      <w:r w:rsidRPr="00F7001F">
        <w:rPr>
          <w:color w:val="000000"/>
          <w:sz w:val="28"/>
          <w:szCs w:val="28"/>
        </w:rPr>
        <w:t>Методы воздействия включают в себя: защиту интересов инвесторов, амортизационную политику, налоговую политику и другие меры воздействия.</w:t>
      </w:r>
    </w:p>
    <w:p w:rsidR="00583679" w:rsidRPr="00F7001F" w:rsidRDefault="00583679" w:rsidP="00F7001F">
      <w:pPr>
        <w:spacing w:line="360" w:lineRule="auto"/>
        <w:ind w:firstLine="709"/>
        <w:jc w:val="both"/>
        <w:rPr>
          <w:color w:val="000000"/>
          <w:sz w:val="28"/>
          <w:szCs w:val="28"/>
        </w:rPr>
      </w:pPr>
      <w:r w:rsidRPr="00F7001F">
        <w:rPr>
          <w:color w:val="000000"/>
          <w:sz w:val="28"/>
          <w:szCs w:val="28"/>
        </w:rPr>
        <w:t>Благоприятные условия для развития инвестиционной деятельности осуществляются путем:</w:t>
      </w:r>
    </w:p>
    <w:p w:rsidR="00583679" w:rsidRPr="00F7001F" w:rsidRDefault="00583679" w:rsidP="00F7001F">
      <w:pPr>
        <w:numPr>
          <w:ilvl w:val="0"/>
          <w:numId w:val="7"/>
        </w:numPr>
        <w:spacing w:line="360" w:lineRule="auto"/>
        <w:ind w:left="0" w:firstLine="709"/>
        <w:jc w:val="both"/>
        <w:rPr>
          <w:color w:val="000000"/>
          <w:sz w:val="28"/>
          <w:szCs w:val="28"/>
        </w:rPr>
      </w:pPr>
      <w:r w:rsidRPr="00F7001F">
        <w:rPr>
          <w:color w:val="000000"/>
          <w:sz w:val="28"/>
          <w:szCs w:val="28"/>
        </w:rPr>
        <w:t>установление налоговых режимов, не носящих индивидуального характера;</w:t>
      </w:r>
    </w:p>
    <w:p w:rsidR="00583679" w:rsidRPr="00F7001F" w:rsidRDefault="00583679" w:rsidP="00F7001F">
      <w:pPr>
        <w:numPr>
          <w:ilvl w:val="0"/>
          <w:numId w:val="7"/>
        </w:numPr>
        <w:spacing w:line="360" w:lineRule="auto"/>
        <w:ind w:left="0" w:firstLine="709"/>
        <w:jc w:val="both"/>
        <w:rPr>
          <w:color w:val="000000"/>
          <w:sz w:val="28"/>
          <w:szCs w:val="28"/>
        </w:rPr>
      </w:pPr>
      <w:r w:rsidRPr="00F7001F">
        <w:rPr>
          <w:color w:val="000000"/>
          <w:sz w:val="28"/>
          <w:szCs w:val="28"/>
        </w:rPr>
        <w:t>защиты интересов инвесторов;</w:t>
      </w:r>
    </w:p>
    <w:p w:rsidR="00583679" w:rsidRPr="00F7001F" w:rsidRDefault="00583679" w:rsidP="00F7001F">
      <w:pPr>
        <w:numPr>
          <w:ilvl w:val="0"/>
          <w:numId w:val="7"/>
        </w:numPr>
        <w:spacing w:line="360" w:lineRule="auto"/>
        <w:ind w:left="0" w:firstLine="709"/>
        <w:jc w:val="both"/>
        <w:rPr>
          <w:color w:val="000000"/>
          <w:sz w:val="28"/>
          <w:szCs w:val="28"/>
        </w:rPr>
      </w:pPr>
      <w:r w:rsidRPr="00F7001F">
        <w:rPr>
          <w:color w:val="000000"/>
          <w:sz w:val="28"/>
          <w:szCs w:val="28"/>
        </w:rPr>
        <w:t>предоставления в пользование земли и природных ресурсов на льготных условиях;</w:t>
      </w:r>
    </w:p>
    <w:p w:rsidR="00583679" w:rsidRPr="00F7001F" w:rsidRDefault="00583679" w:rsidP="00F7001F">
      <w:pPr>
        <w:numPr>
          <w:ilvl w:val="0"/>
          <w:numId w:val="7"/>
        </w:numPr>
        <w:spacing w:line="360" w:lineRule="auto"/>
        <w:ind w:left="0" w:firstLine="709"/>
        <w:jc w:val="both"/>
        <w:rPr>
          <w:color w:val="000000"/>
          <w:sz w:val="28"/>
          <w:szCs w:val="28"/>
        </w:rPr>
      </w:pPr>
      <w:r w:rsidRPr="00F7001F">
        <w:rPr>
          <w:color w:val="000000"/>
          <w:sz w:val="28"/>
          <w:szCs w:val="28"/>
        </w:rPr>
        <w:t>расширения строительства объектов социально-культурного назначения с большим использованием средств населения или других внебюджетных источников;</w:t>
      </w:r>
    </w:p>
    <w:p w:rsidR="00583679" w:rsidRPr="00F7001F" w:rsidRDefault="00583679" w:rsidP="00F7001F">
      <w:pPr>
        <w:numPr>
          <w:ilvl w:val="0"/>
          <w:numId w:val="7"/>
        </w:numPr>
        <w:spacing w:line="360" w:lineRule="auto"/>
        <w:ind w:left="0" w:firstLine="709"/>
        <w:jc w:val="both"/>
        <w:rPr>
          <w:color w:val="000000"/>
          <w:sz w:val="28"/>
          <w:szCs w:val="28"/>
        </w:rPr>
      </w:pPr>
      <w:r w:rsidRPr="00F7001F">
        <w:rPr>
          <w:color w:val="000000"/>
          <w:sz w:val="28"/>
          <w:szCs w:val="28"/>
        </w:rPr>
        <w:t>создания и развития информационно-аналитической сети, для проведения рейтингов;</w:t>
      </w:r>
    </w:p>
    <w:p w:rsidR="00583679" w:rsidRPr="00F7001F" w:rsidRDefault="00583679" w:rsidP="00F7001F">
      <w:pPr>
        <w:numPr>
          <w:ilvl w:val="0"/>
          <w:numId w:val="7"/>
        </w:numPr>
        <w:spacing w:line="360" w:lineRule="auto"/>
        <w:ind w:left="0" w:firstLine="709"/>
        <w:jc w:val="both"/>
        <w:rPr>
          <w:color w:val="000000"/>
          <w:sz w:val="28"/>
          <w:szCs w:val="28"/>
        </w:rPr>
      </w:pPr>
      <w:r w:rsidRPr="00F7001F">
        <w:rPr>
          <w:color w:val="000000"/>
          <w:sz w:val="28"/>
          <w:szCs w:val="28"/>
        </w:rPr>
        <w:t>применения антимонопольной политики;</w:t>
      </w:r>
    </w:p>
    <w:p w:rsidR="00583679" w:rsidRPr="00F7001F" w:rsidRDefault="00583679" w:rsidP="00F7001F">
      <w:pPr>
        <w:numPr>
          <w:ilvl w:val="0"/>
          <w:numId w:val="7"/>
        </w:numPr>
        <w:spacing w:line="360" w:lineRule="auto"/>
        <w:ind w:left="0" w:firstLine="709"/>
        <w:jc w:val="both"/>
        <w:rPr>
          <w:color w:val="000000"/>
          <w:sz w:val="28"/>
          <w:szCs w:val="28"/>
        </w:rPr>
      </w:pPr>
      <w:r w:rsidRPr="00F7001F">
        <w:rPr>
          <w:color w:val="000000"/>
          <w:sz w:val="28"/>
          <w:szCs w:val="28"/>
        </w:rPr>
        <w:t>расширения возможностей при осуществлении кредитования;</w:t>
      </w:r>
    </w:p>
    <w:p w:rsidR="00583679" w:rsidRPr="00F7001F" w:rsidRDefault="00583679" w:rsidP="00F7001F">
      <w:pPr>
        <w:numPr>
          <w:ilvl w:val="0"/>
          <w:numId w:val="7"/>
        </w:numPr>
        <w:spacing w:line="360" w:lineRule="auto"/>
        <w:ind w:left="0" w:firstLine="709"/>
        <w:jc w:val="both"/>
        <w:rPr>
          <w:color w:val="000000"/>
          <w:sz w:val="28"/>
          <w:szCs w:val="28"/>
        </w:rPr>
      </w:pPr>
      <w:r w:rsidRPr="00F7001F">
        <w:rPr>
          <w:color w:val="000000"/>
          <w:sz w:val="28"/>
          <w:szCs w:val="28"/>
        </w:rPr>
        <w:t>развития в РФ финансового лизинга;</w:t>
      </w:r>
    </w:p>
    <w:p w:rsidR="00583679" w:rsidRPr="00F7001F" w:rsidRDefault="00583679" w:rsidP="00F7001F">
      <w:pPr>
        <w:numPr>
          <w:ilvl w:val="0"/>
          <w:numId w:val="7"/>
        </w:numPr>
        <w:spacing w:line="360" w:lineRule="auto"/>
        <w:ind w:left="0" w:firstLine="709"/>
        <w:jc w:val="both"/>
        <w:rPr>
          <w:color w:val="000000"/>
          <w:sz w:val="28"/>
          <w:szCs w:val="28"/>
        </w:rPr>
      </w:pPr>
      <w:r w:rsidRPr="00F7001F">
        <w:rPr>
          <w:color w:val="000000"/>
          <w:sz w:val="28"/>
          <w:szCs w:val="28"/>
        </w:rPr>
        <w:t>проведения в соответствии с темпами инфляции переоценки основных фондов;</w:t>
      </w:r>
    </w:p>
    <w:p w:rsidR="00583679" w:rsidRPr="00F7001F" w:rsidRDefault="00583679" w:rsidP="00F7001F">
      <w:pPr>
        <w:numPr>
          <w:ilvl w:val="0"/>
          <w:numId w:val="7"/>
        </w:numPr>
        <w:spacing w:line="360" w:lineRule="auto"/>
        <w:ind w:left="0" w:firstLine="709"/>
        <w:jc w:val="both"/>
        <w:rPr>
          <w:color w:val="000000"/>
          <w:sz w:val="28"/>
          <w:szCs w:val="28"/>
        </w:rPr>
      </w:pPr>
      <w:r w:rsidRPr="00F7001F">
        <w:rPr>
          <w:color w:val="000000"/>
          <w:sz w:val="28"/>
          <w:szCs w:val="28"/>
        </w:rPr>
        <w:t>помощи в создании собственных инвестиционных фондов.</w:t>
      </w:r>
    </w:p>
    <w:p w:rsidR="00583679" w:rsidRPr="00F7001F" w:rsidRDefault="00583679" w:rsidP="00F7001F">
      <w:pPr>
        <w:spacing w:line="360" w:lineRule="auto"/>
        <w:ind w:firstLine="709"/>
        <w:jc w:val="both"/>
        <w:rPr>
          <w:color w:val="000000"/>
          <w:sz w:val="28"/>
          <w:szCs w:val="28"/>
        </w:rPr>
      </w:pPr>
      <w:r w:rsidRPr="00F7001F">
        <w:rPr>
          <w:color w:val="000000"/>
          <w:sz w:val="28"/>
          <w:szCs w:val="28"/>
        </w:rPr>
        <w:t>Прямое участие государства в инвестиционной деятельности оказывает помощь при осуществлении капитальных вложений за счет средств федерального бюджета.</w:t>
      </w:r>
    </w:p>
    <w:p w:rsidR="00583679" w:rsidRPr="00F7001F" w:rsidRDefault="00583679" w:rsidP="00F7001F">
      <w:pPr>
        <w:spacing w:line="360" w:lineRule="auto"/>
        <w:ind w:firstLine="709"/>
        <w:jc w:val="both"/>
        <w:rPr>
          <w:color w:val="000000"/>
          <w:sz w:val="28"/>
          <w:szCs w:val="28"/>
        </w:rPr>
      </w:pPr>
      <w:r w:rsidRPr="00F7001F">
        <w:rPr>
          <w:color w:val="000000"/>
          <w:sz w:val="28"/>
          <w:szCs w:val="28"/>
        </w:rPr>
        <w:t>Формами прямого участия являются:</w:t>
      </w:r>
      <w:r w:rsidR="00250520" w:rsidRPr="00F7001F">
        <w:rPr>
          <w:color w:val="000000"/>
          <w:sz w:val="28"/>
          <w:szCs w:val="28"/>
        </w:rPr>
        <w:t xml:space="preserve"> </w:t>
      </w:r>
      <w:r w:rsidRPr="00F7001F">
        <w:rPr>
          <w:color w:val="000000"/>
          <w:sz w:val="28"/>
          <w:szCs w:val="28"/>
        </w:rPr>
        <w:t>разработка и финансирование проектов, осуществляемых РФ, а также за счет федерального бюджета;</w:t>
      </w:r>
      <w:r w:rsidR="00250520" w:rsidRPr="00F7001F">
        <w:rPr>
          <w:color w:val="000000"/>
          <w:sz w:val="28"/>
          <w:szCs w:val="28"/>
        </w:rPr>
        <w:t xml:space="preserve"> </w:t>
      </w:r>
      <w:r w:rsidRPr="00F7001F">
        <w:rPr>
          <w:color w:val="000000"/>
          <w:sz w:val="28"/>
          <w:szCs w:val="28"/>
        </w:rPr>
        <w:t>составление сметы технического перевооружения объектов, финансируемых за счет федерального бюджета;</w:t>
      </w:r>
      <w:r w:rsidR="00250520" w:rsidRPr="00F7001F">
        <w:rPr>
          <w:color w:val="000000"/>
          <w:sz w:val="28"/>
          <w:szCs w:val="28"/>
        </w:rPr>
        <w:t xml:space="preserve"> </w:t>
      </w:r>
      <w:r w:rsidRPr="00F7001F">
        <w:rPr>
          <w:color w:val="000000"/>
          <w:sz w:val="28"/>
          <w:szCs w:val="28"/>
        </w:rPr>
        <w:t>предоставление государственных гарантий за счет бюджетов субъектов РФ;</w:t>
      </w:r>
      <w:r w:rsidR="00250520" w:rsidRPr="00F7001F">
        <w:rPr>
          <w:color w:val="000000"/>
          <w:sz w:val="28"/>
          <w:szCs w:val="28"/>
        </w:rPr>
        <w:t xml:space="preserve"> </w:t>
      </w:r>
      <w:r w:rsidRPr="00F7001F">
        <w:rPr>
          <w:color w:val="000000"/>
          <w:sz w:val="28"/>
          <w:szCs w:val="28"/>
        </w:rPr>
        <w:t>размещение средств на условиях платности, срочности и возвратности;</w:t>
      </w:r>
      <w:r w:rsidR="00250520" w:rsidRPr="00F7001F">
        <w:rPr>
          <w:color w:val="000000"/>
          <w:sz w:val="28"/>
          <w:szCs w:val="28"/>
        </w:rPr>
        <w:t xml:space="preserve"> </w:t>
      </w:r>
      <w:r w:rsidRPr="00F7001F">
        <w:rPr>
          <w:color w:val="000000"/>
          <w:sz w:val="28"/>
          <w:szCs w:val="28"/>
        </w:rPr>
        <w:t>закрепление части акций в государственной собственности, реализация которых через рынок ценных бумаг возможна лишь через определенный срок;</w:t>
      </w:r>
      <w:r w:rsidR="00250520" w:rsidRPr="00F7001F">
        <w:rPr>
          <w:color w:val="000000"/>
          <w:sz w:val="28"/>
          <w:szCs w:val="28"/>
        </w:rPr>
        <w:t xml:space="preserve"> </w:t>
      </w:r>
      <w:r w:rsidRPr="00F7001F">
        <w:rPr>
          <w:color w:val="000000"/>
          <w:sz w:val="28"/>
          <w:szCs w:val="28"/>
        </w:rPr>
        <w:t>проведение экспертизы инвестиционных</w:t>
      </w:r>
      <w:r w:rsidR="00F7001F">
        <w:rPr>
          <w:color w:val="000000"/>
          <w:sz w:val="28"/>
          <w:szCs w:val="28"/>
        </w:rPr>
        <w:t xml:space="preserve"> </w:t>
      </w:r>
      <w:r w:rsidRPr="00F7001F">
        <w:rPr>
          <w:color w:val="000000"/>
          <w:sz w:val="28"/>
          <w:szCs w:val="28"/>
        </w:rPr>
        <w:t>проектов в соответствии</w:t>
      </w:r>
      <w:r w:rsidR="00F7001F">
        <w:rPr>
          <w:color w:val="000000"/>
          <w:sz w:val="28"/>
          <w:szCs w:val="28"/>
        </w:rPr>
        <w:t xml:space="preserve"> </w:t>
      </w:r>
      <w:r w:rsidRPr="00F7001F">
        <w:rPr>
          <w:color w:val="000000"/>
          <w:sz w:val="28"/>
          <w:szCs w:val="28"/>
        </w:rPr>
        <w:t>с законодательством РФ;</w:t>
      </w:r>
      <w:r w:rsidR="00250520" w:rsidRPr="00F7001F">
        <w:rPr>
          <w:color w:val="000000"/>
          <w:sz w:val="28"/>
          <w:szCs w:val="28"/>
        </w:rPr>
        <w:t xml:space="preserve"> </w:t>
      </w:r>
      <w:r w:rsidRPr="00F7001F">
        <w:rPr>
          <w:color w:val="000000"/>
          <w:sz w:val="28"/>
          <w:szCs w:val="28"/>
        </w:rPr>
        <w:t>защита российского рынка от поставок устаревших энергоемких и ненадежных материалов;</w:t>
      </w:r>
      <w:r w:rsidR="00250520" w:rsidRPr="00F7001F">
        <w:rPr>
          <w:color w:val="000000"/>
          <w:sz w:val="28"/>
          <w:szCs w:val="28"/>
        </w:rPr>
        <w:t xml:space="preserve"> </w:t>
      </w:r>
      <w:r w:rsidRPr="00F7001F">
        <w:rPr>
          <w:color w:val="000000"/>
          <w:sz w:val="28"/>
          <w:szCs w:val="28"/>
        </w:rPr>
        <w:t>разработка норм и правил осуществления контроля за их соблюдением;</w:t>
      </w:r>
      <w:r w:rsidR="00250520" w:rsidRPr="00F7001F">
        <w:rPr>
          <w:color w:val="000000"/>
          <w:sz w:val="28"/>
          <w:szCs w:val="28"/>
        </w:rPr>
        <w:t xml:space="preserve"> </w:t>
      </w:r>
      <w:r w:rsidRPr="00F7001F">
        <w:rPr>
          <w:color w:val="000000"/>
          <w:sz w:val="28"/>
          <w:szCs w:val="28"/>
        </w:rPr>
        <w:t>выпуск облигационных займов;</w:t>
      </w:r>
      <w:r w:rsidR="00F7001F">
        <w:rPr>
          <w:color w:val="000000"/>
          <w:sz w:val="28"/>
          <w:szCs w:val="28"/>
        </w:rPr>
        <w:t xml:space="preserve"> </w:t>
      </w:r>
      <w:r w:rsidRPr="00F7001F">
        <w:rPr>
          <w:color w:val="000000"/>
          <w:sz w:val="28"/>
          <w:szCs w:val="28"/>
        </w:rPr>
        <w:t>вовлечение в инвестиционный процесс временно приостановленных строек и объектов, находящихся в государственной собственности;</w:t>
      </w:r>
      <w:r w:rsidR="00250520" w:rsidRPr="00F7001F">
        <w:rPr>
          <w:color w:val="000000"/>
          <w:sz w:val="28"/>
          <w:szCs w:val="28"/>
        </w:rPr>
        <w:t xml:space="preserve"> </w:t>
      </w:r>
      <w:r w:rsidRPr="00F7001F">
        <w:rPr>
          <w:color w:val="000000"/>
          <w:sz w:val="28"/>
          <w:szCs w:val="28"/>
        </w:rPr>
        <w:t>предоставление средств по итогам аукционов российским и иностранным инвесторам.</w:t>
      </w:r>
    </w:p>
    <w:p w:rsidR="00583679" w:rsidRPr="00F7001F" w:rsidRDefault="00583679" w:rsidP="00F7001F">
      <w:pPr>
        <w:spacing w:line="360" w:lineRule="auto"/>
        <w:ind w:firstLine="709"/>
        <w:jc w:val="both"/>
        <w:rPr>
          <w:color w:val="000000"/>
          <w:sz w:val="28"/>
          <w:szCs w:val="28"/>
        </w:rPr>
      </w:pPr>
      <w:r w:rsidRPr="00F7001F">
        <w:rPr>
          <w:color w:val="000000"/>
          <w:sz w:val="28"/>
          <w:szCs w:val="28"/>
        </w:rPr>
        <w:t>Все инвестиционные проекты подлежат экспертизе до их утверждения. Это проводится независимо от источников финансирования и форм собственности объекта.</w:t>
      </w:r>
    </w:p>
    <w:p w:rsidR="00583679" w:rsidRPr="00F7001F" w:rsidRDefault="00583679" w:rsidP="00F7001F">
      <w:pPr>
        <w:spacing w:line="360" w:lineRule="auto"/>
        <w:ind w:firstLine="709"/>
        <w:jc w:val="both"/>
        <w:rPr>
          <w:color w:val="000000"/>
          <w:sz w:val="28"/>
          <w:szCs w:val="28"/>
        </w:rPr>
      </w:pPr>
      <w:r w:rsidRPr="00F7001F">
        <w:rPr>
          <w:color w:val="000000"/>
          <w:sz w:val="28"/>
          <w:szCs w:val="28"/>
        </w:rPr>
        <w:t>Проводится экспертиза для предотвращения нарушения прав физических и юридических лиц и интересов государства, а также для оценки эффективности капитальных вложений.</w:t>
      </w:r>
    </w:p>
    <w:p w:rsidR="00583679" w:rsidRPr="00F7001F" w:rsidRDefault="00583679" w:rsidP="00F7001F">
      <w:pPr>
        <w:spacing w:line="360" w:lineRule="auto"/>
        <w:ind w:firstLine="709"/>
        <w:jc w:val="both"/>
        <w:rPr>
          <w:color w:val="000000"/>
          <w:sz w:val="28"/>
          <w:szCs w:val="28"/>
        </w:rPr>
      </w:pPr>
      <w:r w:rsidRPr="00F7001F">
        <w:rPr>
          <w:color w:val="000000"/>
          <w:sz w:val="28"/>
          <w:szCs w:val="28"/>
        </w:rPr>
        <w:t xml:space="preserve">В соответствии с </w:t>
      </w:r>
      <w:r w:rsidR="00F7001F" w:rsidRPr="00F7001F">
        <w:rPr>
          <w:color w:val="000000"/>
          <w:sz w:val="28"/>
          <w:szCs w:val="28"/>
        </w:rPr>
        <w:t>гл.</w:t>
      </w:r>
      <w:r w:rsidR="00F7001F">
        <w:rPr>
          <w:color w:val="000000"/>
          <w:sz w:val="28"/>
          <w:szCs w:val="28"/>
        </w:rPr>
        <w:t> </w:t>
      </w:r>
      <w:r w:rsidR="00F7001F" w:rsidRPr="00F7001F">
        <w:rPr>
          <w:color w:val="000000"/>
          <w:sz w:val="28"/>
          <w:szCs w:val="28"/>
        </w:rPr>
        <w:t>5</w:t>
      </w:r>
      <w:r w:rsidRPr="00F7001F">
        <w:rPr>
          <w:color w:val="000000"/>
          <w:sz w:val="28"/>
          <w:szCs w:val="28"/>
        </w:rPr>
        <w:t xml:space="preserve"> Федерального закона «Об инвестиционной деятельности в российской Федерации, осуществляемой в форме капитальных вложений» регулирование инвестиционной деятельности осуществляется органами местного самоуправления.</w:t>
      </w:r>
      <w:r w:rsidR="00FF6915" w:rsidRPr="00F7001F">
        <w:rPr>
          <w:color w:val="000000"/>
          <w:sz w:val="28"/>
          <w:szCs w:val="28"/>
        </w:rPr>
        <w:t xml:space="preserve"> </w:t>
      </w:r>
      <w:r w:rsidRPr="00F7001F">
        <w:rPr>
          <w:color w:val="000000"/>
          <w:sz w:val="28"/>
          <w:szCs w:val="28"/>
        </w:rPr>
        <w:t>Методы и формы такого регулирования такие же, как на федеральном уровне.</w:t>
      </w:r>
    </w:p>
    <w:p w:rsidR="00583679" w:rsidRPr="00F7001F" w:rsidRDefault="00583679" w:rsidP="00F7001F">
      <w:pPr>
        <w:spacing w:line="360" w:lineRule="auto"/>
        <w:ind w:firstLine="709"/>
        <w:jc w:val="both"/>
        <w:rPr>
          <w:color w:val="000000"/>
          <w:sz w:val="28"/>
          <w:szCs w:val="28"/>
        </w:rPr>
      </w:pPr>
      <w:r w:rsidRPr="00F7001F">
        <w:rPr>
          <w:color w:val="000000"/>
          <w:sz w:val="28"/>
          <w:szCs w:val="28"/>
        </w:rPr>
        <w:t>Но также могут использоваться и другие, но не противоречащие законодательству Российской Федерации.</w:t>
      </w:r>
    </w:p>
    <w:p w:rsidR="00583679" w:rsidRPr="00F7001F" w:rsidRDefault="00583679" w:rsidP="00F7001F">
      <w:pPr>
        <w:spacing w:line="360" w:lineRule="auto"/>
        <w:ind w:firstLine="709"/>
        <w:jc w:val="both"/>
        <w:rPr>
          <w:color w:val="000000"/>
          <w:sz w:val="28"/>
          <w:szCs w:val="28"/>
        </w:rPr>
      </w:pPr>
    </w:p>
    <w:p w:rsidR="00583679" w:rsidRPr="00F7001F" w:rsidRDefault="00583679" w:rsidP="00F7001F">
      <w:pPr>
        <w:spacing w:line="360" w:lineRule="auto"/>
        <w:ind w:firstLine="709"/>
        <w:jc w:val="both"/>
        <w:rPr>
          <w:color w:val="000000"/>
          <w:sz w:val="28"/>
          <w:szCs w:val="28"/>
        </w:rPr>
      </w:pPr>
    </w:p>
    <w:p w:rsidR="00583679" w:rsidRPr="00F7001F" w:rsidRDefault="00F7001F" w:rsidP="00F7001F">
      <w:pPr>
        <w:spacing w:line="360" w:lineRule="auto"/>
        <w:ind w:firstLine="709"/>
        <w:jc w:val="both"/>
        <w:rPr>
          <w:b/>
          <w:color w:val="000000"/>
          <w:sz w:val="28"/>
          <w:szCs w:val="28"/>
        </w:rPr>
      </w:pPr>
      <w:r>
        <w:rPr>
          <w:color w:val="000000"/>
          <w:sz w:val="28"/>
          <w:szCs w:val="28"/>
        </w:rPr>
        <w:br w:type="page"/>
      </w:r>
      <w:r w:rsidRPr="00F7001F">
        <w:rPr>
          <w:b/>
          <w:color w:val="000000"/>
          <w:sz w:val="28"/>
          <w:szCs w:val="28"/>
        </w:rPr>
        <w:t>2</w:t>
      </w:r>
      <w:r w:rsidR="00583679" w:rsidRPr="00F7001F">
        <w:rPr>
          <w:b/>
          <w:color w:val="000000"/>
          <w:sz w:val="28"/>
          <w:szCs w:val="28"/>
        </w:rPr>
        <w:t>.</w:t>
      </w:r>
      <w:r w:rsidR="00356FF4" w:rsidRPr="00F7001F">
        <w:rPr>
          <w:b/>
          <w:color w:val="000000"/>
          <w:sz w:val="28"/>
          <w:szCs w:val="28"/>
        </w:rPr>
        <w:t xml:space="preserve"> </w:t>
      </w:r>
      <w:r w:rsidRPr="00F7001F">
        <w:rPr>
          <w:b/>
          <w:color w:val="000000"/>
          <w:sz w:val="28"/>
          <w:szCs w:val="28"/>
        </w:rPr>
        <w:t>Стратегия инвестиционной деятельности. Инвестиционный климат Ростовской области</w:t>
      </w:r>
    </w:p>
    <w:p w:rsidR="00D8637D" w:rsidRPr="00F7001F" w:rsidRDefault="00D8637D" w:rsidP="00F7001F">
      <w:pPr>
        <w:spacing w:line="360" w:lineRule="auto"/>
        <w:ind w:firstLine="709"/>
        <w:jc w:val="both"/>
        <w:rPr>
          <w:b/>
          <w:color w:val="000000"/>
          <w:sz w:val="28"/>
          <w:szCs w:val="28"/>
        </w:rPr>
      </w:pPr>
    </w:p>
    <w:p w:rsidR="00583679" w:rsidRPr="00F7001F" w:rsidRDefault="00F7001F" w:rsidP="00F7001F">
      <w:pPr>
        <w:spacing w:line="360" w:lineRule="auto"/>
        <w:ind w:firstLine="709"/>
        <w:jc w:val="both"/>
        <w:rPr>
          <w:b/>
          <w:bCs/>
          <w:color w:val="000000"/>
          <w:sz w:val="28"/>
          <w:szCs w:val="28"/>
        </w:rPr>
      </w:pPr>
      <w:r>
        <w:rPr>
          <w:b/>
          <w:bCs/>
          <w:color w:val="000000"/>
          <w:sz w:val="28"/>
          <w:szCs w:val="28"/>
        </w:rPr>
        <w:t>2.1</w:t>
      </w:r>
      <w:r w:rsidR="00583679" w:rsidRPr="00F7001F">
        <w:rPr>
          <w:b/>
          <w:bCs/>
          <w:color w:val="000000"/>
          <w:sz w:val="28"/>
          <w:szCs w:val="28"/>
        </w:rPr>
        <w:t xml:space="preserve"> </w:t>
      </w:r>
      <w:r w:rsidR="00D7566F" w:rsidRPr="00F7001F">
        <w:rPr>
          <w:b/>
          <w:bCs/>
          <w:color w:val="000000"/>
          <w:sz w:val="28"/>
          <w:szCs w:val="28"/>
        </w:rPr>
        <w:t>Понятие</w:t>
      </w:r>
      <w:r w:rsidR="00AD6245" w:rsidRPr="00F7001F">
        <w:rPr>
          <w:b/>
          <w:bCs/>
          <w:color w:val="000000"/>
          <w:sz w:val="28"/>
          <w:szCs w:val="28"/>
        </w:rPr>
        <w:t xml:space="preserve"> субъектов инвестиционной деятельности, их права и обязанн</w:t>
      </w:r>
      <w:r w:rsidR="0096574B" w:rsidRPr="00F7001F">
        <w:rPr>
          <w:b/>
          <w:bCs/>
          <w:color w:val="000000"/>
          <w:sz w:val="28"/>
          <w:szCs w:val="28"/>
        </w:rPr>
        <w:t>ости</w:t>
      </w:r>
    </w:p>
    <w:p w:rsidR="00F7001F" w:rsidRDefault="00F7001F" w:rsidP="00F7001F">
      <w:pPr>
        <w:spacing w:line="360" w:lineRule="auto"/>
        <w:ind w:firstLine="709"/>
        <w:jc w:val="both"/>
        <w:rPr>
          <w:color w:val="000000"/>
          <w:sz w:val="28"/>
          <w:szCs w:val="28"/>
        </w:rPr>
      </w:pPr>
    </w:p>
    <w:p w:rsidR="00AD6245" w:rsidRPr="00F7001F" w:rsidRDefault="00AD6245" w:rsidP="00F7001F">
      <w:pPr>
        <w:spacing w:line="360" w:lineRule="auto"/>
        <w:ind w:firstLine="709"/>
        <w:jc w:val="both"/>
        <w:rPr>
          <w:color w:val="000000"/>
          <w:sz w:val="28"/>
          <w:szCs w:val="28"/>
        </w:rPr>
      </w:pPr>
      <w:r w:rsidRPr="00F7001F">
        <w:rPr>
          <w:color w:val="000000"/>
          <w:sz w:val="28"/>
          <w:szCs w:val="28"/>
        </w:rPr>
        <w:t>Субъектами</w:t>
      </w:r>
      <w:r w:rsidR="00F7001F">
        <w:rPr>
          <w:color w:val="000000"/>
          <w:sz w:val="28"/>
          <w:szCs w:val="28"/>
        </w:rPr>
        <w:t xml:space="preserve"> </w:t>
      </w:r>
      <w:r w:rsidRPr="00F7001F">
        <w:rPr>
          <w:color w:val="000000"/>
          <w:sz w:val="28"/>
          <w:szCs w:val="28"/>
        </w:rPr>
        <w:t>инвестиционной</w:t>
      </w:r>
      <w:r w:rsidR="00F7001F">
        <w:rPr>
          <w:color w:val="000000"/>
          <w:sz w:val="28"/>
          <w:szCs w:val="28"/>
        </w:rPr>
        <w:t xml:space="preserve"> </w:t>
      </w:r>
      <w:r w:rsidRPr="00F7001F">
        <w:rPr>
          <w:color w:val="000000"/>
          <w:sz w:val="28"/>
          <w:szCs w:val="28"/>
        </w:rPr>
        <w:t>деятельности,</w:t>
      </w:r>
      <w:r w:rsidR="00F7001F">
        <w:rPr>
          <w:color w:val="000000"/>
          <w:sz w:val="28"/>
          <w:szCs w:val="28"/>
        </w:rPr>
        <w:t xml:space="preserve"> </w:t>
      </w:r>
      <w:r w:rsidRPr="00F7001F">
        <w:rPr>
          <w:color w:val="000000"/>
          <w:sz w:val="28"/>
          <w:szCs w:val="28"/>
        </w:rPr>
        <w:t>осуществляемой в форме</w:t>
      </w:r>
      <w:r w:rsidR="00F7001F">
        <w:rPr>
          <w:color w:val="000000"/>
          <w:sz w:val="28"/>
          <w:szCs w:val="28"/>
        </w:rPr>
        <w:t xml:space="preserve"> </w:t>
      </w:r>
      <w:r w:rsidRPr="00F7001F">
        <w:rPr>
          <w:color w:val="000000"/>
          <w:sz w:val="28"/>
          <w:szCs w:val="28"/>
        </w:rPr>
        <w:t>капитальных</w:t>
      </w:r>
      <w:r w:rsidR="00F7001F">
        <w:rPr>
          <w:color w:val="000000"/>
          <w:sz w:val="28"/>
          <w:szCs w:val="28"/>
        </w:rPr>
        <w:t xml:space="preserve"> </w:t>
      </w:r>
      <w:r w:rsidRPr="00F7001F">
        <w:rPr>
          <w:color w:val="000000"/>
          <w:sz w:val="28"/>
          <w:szCs w:val="28"/>
        </w:rPr>
        <w:t>вложений</w:t>
      </w:r>
      <w:r w:rsidR="00F7001F">
        <w:rPr>
          <w:color w:val="000000"/>
          <w:sz w:val="28"/>
          <w:szCs w:val="28"/>
        </w:rPr>
        <w:t xml:space="preserve"> </w:t>
      </w:r>
      <w:r w:rsidRPr="00F7001F">
        <w:rPr>
          <w:color w:val="000000"/>
          <w:sz w:val="28"/>
          <w:szCs w:val="28"/>
        </w:rPr>
        <w:t>(далее</w:t>
      </w:r>
      <w:r w:rsidR="00F7001F">
        <w:rPr>
          <w:color w:val="000000"/>
          <w:sz w:val="28"/>
          <w:szCs w:val="28"/>
        </w:rPr>
        <w:t xml:space="preserve"> – </w:t>
      </w:r>
      <w:r w:rsidRPr="00F7001F">
        <w:rPr>
          <w:color w:val="000000"/>
          <w:sz w:val="28"/>
          <w:szCs w:val="28"/>
        </w:rPr>
        <w:t>субъекты</w:t>
      </w:r>
      <w:r w:rsidR="00F7001F">
        <w:rPr>
          <w:color w:val="000000"/>
          <w:sz w:val="28"/>
          <w:szCs w:val="28"/>
        </w:rPr>
        <w:t xml:space="preserve"> </w:t>
      </w:r>
      <w:r w:rsidRPr="00F7001F">
        <w:rPr>
          <w:color w:val="000000"/>
          <w:sz w:val="28"/>
          <w:szCs w:val="28"/>
        </w:rPr>
        <w:t>инвестиционной</w:t>
      </w:r>
      <w:r w:rsidR="00F7001F">
        <w:rPr>
          <w:color w:val="000000"/>
          <w:sz w:val="28"/>
          <w:szCs w:val="28"/>
        </w:rPr>
        <w:t xml:space="preserve"> </w:t>
      </w:r>
      <w:r w:rsidRPr="00F7001F">
        <w:rPr>
          <w:color w:val="000000"/>
          <w:sz w:val="28"/>
          <w:szCs w:val="28"/>
        </w:rPr>
        <w:t>деятельности),</w:t>
      </w:r>
      <w:r w:rsidR="00F7001F">
        <w:rPr>
          <w:color w:val="000000"/>
          <w:sz w:val="28"/>
          <w:szCs w:val="28"/>
        </w:rPr>
        <w:t xml:space="preserve"> </w:t>
      </w:r>
      <w:r w:rsidRPr="00F7001F">
        <w:rPr>
          <w:color w:val="000000"/>
          <w:sz w:val="28"/>
          <w:szCs w:val="28"/>
        </w:rPr>
        <w:t>являются</w:t>
      </w:r>
      <w:r w:rsidR="00F7001F">
        <w:rPr>
          <w:color w:val="000000"/>
          <w:sz w:val="28"/>
          <w:szCs w:val="28"/>
        </w:rPr>
        <w:t xml:space="preserve"> </w:t>
      </w:r>
      <w:r w:rsidRPr="00F7001F">
        <w:rPr>
          <w:color w:val="000000"/>
          <w:sz w:val="28"/>
          <w:szCs w:val="28"/>
        </w:rPr>
        <w:t>инвесторы,</w:t>
      </w:r>
      <w:r w:rsidR="00F7001F">
        <w:rPr>
          <w:color w:val="000000"/>
          <w:sz w:val="28"/>
          <w:szCs w:val="28"/>
        </w:rPr>
        <w:t xml:space="preserve"> </w:t>
      </w:r>
      <w:r w:rsidRPr="00F7001F">
        <w:rPr>
          <w:color w:val="000000"/>
          <w:sz w:val="28"/>
          <w:szCs w:val="28"/>
        </w:rPr>
        <w:t>заказчики,</w:t>
      </w:r>
      <w:r w:rsidR="00F7001F">
        <w:rPr>
          <w:color w:val="000000"/>
          <w:sz w:val="28"/>
          <w:szCs w:val="28"/>
        </w:rPr>
        <w:t xml:space="preserve"> </w:t>
      </w:r>
      <w:r w:rsidRPr="00F7001F">
        <w:rPr>
          <w:color w:val="000000"/>
          <w:sz w:val="28"/>
          <w:szCs w:val="28"/>
        </w:rPr>
        <w:t>подрядчики, пользователи объектов капитальных вложений и другие лица.</w:t>
      </w:r>
    </w:p>
    <w:p w:rsidR="00AD6245" w:rsidRPr="00F7001F" w:rsidRDefault="00AD6245" w:rsidP="00F7001F">
      <w:pPr>
        <w:spacing w:line="360" w:lineRule="auto"/>
        <w:ind w:firstLine="709"/>
        <w:jc w:val="both"/>
        <w:rPr>
          <w:color w:val="000000"/>
          <w:sz w:val="28"/>
          <w:szCs w:val="28"/>
        </w:rPr>
      </w:pPr>
      <w:r w:rsidRPr="00F7001F">
        <w:rPr>
          <w:color w:val="000000"/>
          <w:sz w:val="28"/>
          <w:szCs w:val="28"/>
        </w:rPr>
        <w:t>Виды субъектов инвестиционной деятельности:</w:t>
      </w:r>
    </w:p>
    <w:p w:rsidR="00AD6245" w:rsidRPr="00F7001F" w:rsidRDefault="00AD6245" w:rsidP="00F7001F">
      <w:pPr>
        <w:numPr>
          <w:ilvl w:val="0"/>
          <w:numId w:val="9"/>
        </w:numPr>
        <w:spacing w:line="360" w:lineRule="auto"/>
        <w:ind w:left="0" w:firstLine="709"/>
        <w:jc w:val="both"/>
        <w:rPr>
          <w:color w:val="000000"/>
          <w:sz w:val="28"/>
          <w:szCs w:val="28"/>
        </w:rPr>
      </w:pPr>
      <w:r w:rsidRPr="00F7001F">
        <w:rPr>
          <w:color w:val="000000"/>
          <w:sz w:val="28"/>
          <w:szCs w:val="28"/>
        </w:rPr>
        <w:t>Инвесторы</w:t>
      </w:r>
      <w:r w:rsidR="00F7001F">
        <w:rPr>
          <w:color w:val="000000"/>
          <w:sz w:val="28"/>
          <w:szCs w:val="28"/>
        </w:rPr>
        <w:t xml:space="preserve"> </w:t>
      </w:r>
      <w:r w:rsidRPr="00F7001F">
        <w:rPr>
          <w:color w:val="000000"/>
          <w:sz w:val="28"/>
          <w:szCs w:val="28"/>
        </w:rPr>
        <w:t>осуществляют</w:t>
      </w:r>
      <w:r w:rsidR="00F7001F">
        <w:rPr>
          <w:color w:val="000000"/>
          <w:sz w:val="28"/>
          <w:szCs w:val="28"/>
        </w:rPr>
        <w:t xml:space="preserve"> </w:t>
      </w:r>
      <w:r w:rsidRPr="00F7001F">
        <w:rPr>
          <w:color w:val="000000"/>
          <w:sz w:val="28"/>
          <w:szCs w:val="28"/>
        </w:rPr>
        <w:t>капитальные вложения на территории</w:t>
      </w:r>
      <w:r w:rsidR="00F7001F">
        <w:rPr>
          <w:color w:val="000000"/>
          <w:sz w:val="28"/>
          <w:szCs w:val="28"/>
        </w:rPr>
        <w:t xml:space="preserve"> </w:t>
      </w:r>
      <w:r w:rsidRPr="00F7001F">
        <w:rPr>
          <w:color w:val="000000"/>
          <w:sz w:val="28"/>
          <w:szCs w:val="28"/>
        </w:rPr>
        <w:t>Российской</w:t>
      </w:r>
      <w:r w:rsidR="00F7001F">
        <w:rPr>
          <w:color w:val="000000"/>
          <w:sz w:val="28"/>
          <w:szCs w:val="28"/>
        </w:rPr>
        <w:t xml:space="preserve"> </w:t>
      </w:r>
      <w:r w:rsidRPr="00F7001F">
        <w:rPr>
          <w:color w:val="000000"/>
          <w:sz w:val="28"/>
          <w:szCs w:val="28"/>
        </w:rPr>
        <w:t>Федерации</w:t>
      </w:r>
      <w:r w:rsidR="00F7001F">
        <w:rPr>
          <w:color w:val="000000"/>
          <w:sz w:val="28"/>
          <w:szCs w:val="28"/>
        </w:rPr>
        <w:t xml:space="preserve"> </w:t>
      </w:r>
      <w:r w:rsidRPr="00F7001F">
        <w:rPr>
          <w:color w:val="000000"/>
          <w:sz w:val="28"/>
          <w:szCs w:val="28"/>
        </w:rPr>
        <w:t>с</w:t>
      </w:r>
      <w:r w:rsidR="00F7001F">
        <w:rPr>
          <w:color w:val="000000"/>
          <w:sz w:val="28"/>
          <w:szCs w:val="28"/>
        </w:rPr>
        <w:t xml:space="preserve"> </w:t>
      </w:r>
      <w:r w:rsidRPr="00F7001F">
        <w:rPr>
          <w:color w:val="000000"/>
          <w:sz w:val="28"/>
          <w:szCs w:val="28"/>
        </w:rPr>
        <w:t>использованием</w:t>
      </w:r>
      <w:r w:rsidR="00F7001F">
        <w:rPr>
          <w:color w:val="000000"/>
          <w:sz w:val="28"/>
          <w:szCs w:val="28"/>
        </w:rPr>
        <w:t xml:space="preserve"> </w:t>
      </w:r>
      <w:r w:rsidRPr="00F7001F">
        <w:rPr>
          <w:color w:val="000000"/>
          <w:sz w:val="28"/>
          <w:szCs w:val="28"/>
        </w:rPr>
        <w:t>собственных</w:t>
      </w:r>
      <w:r w:rsidR="00F7001F">
        <w:rPr>
          <w:color w:val="000000"/>
          <w:sz w:val="28"/>
          <w:szCs w:val="28"/>
        </w:rPr>
        <w:t xml:space="preserve"> </w:t>
      </w:r>
      <w:r w:rsidRPr="00F7001F">
        <w:rPr>
          <w:color w:val="000000"/>
          <w:sz w:val="28"/>
          <w:szCs w:val="28"/>
        </w:rPr>
        <w:t>и (или) привлеченных средств в соответствии с законодательством Российской Федерации.</w:t>
      </w:r>
      <w:r w:rsidR="00F7001F">
        <w:rPr>
          <w:color w:val="000000"/>
          <w:sz w:val="28"/>
          <w:szCs w:val="28"/>
        </w:rPr>
        <w:t xml:space="preserve"> </w:t>
      </w:r>
      <w:r w:rsidRPr="00F7001F">
        <w:rPr>
          <w:color w:val="000000"/>
          <w:sz w:val="28"/>
          <w:szCs w:val="28"/>
        </w:rPr>
        <w:t>Инвесторами могут быть физические и юридические</w:t>
      </w:r>
      <w:r w:rsidR="00F7001F">
        <w:rPr>
          <w:color w:val="000000"/>
          <w:sz w:val="28"/>
          <w:szCs w:val="28"/>
        </w:rPr>
        <w:t xml:space="preserve"> </w:t>
      </w:r>
      <w:r w:rsidRPr="00F7001F">
        <w:rPr>
          <w:color w:val="000000"/>
          <w:sz w:val="28"/>
          <w:szCs w:val="28"/>
        </w:rPr>
        <w:t>лица, создаваемые</w:t>
      </w:r>
      <w:r w:rsidR="00F7001F">
        <w:rPr>
          <w:color w:val="000000"/>
          <w:sz w:val="28"/>
          <w:szCs w:val="28"/>
        </w:rPr>
        <w:t xml:space="preserve"> </w:t>
      </w:r>
      <w:r w:rsidRPr="00F7001F">
        <w:rPr>
          <w:color w:val="000000"/>
          <w:sz w:val="28"/>
          <w:szCs w:val="28"/>
        </w:rPr>
        <w:t>на</w:t>
      </w:r>
      <w:r w:rsidR="00F7001F">
        <w:rPr>
          <w:color w:val="000000"/>
          <w:sz w:val="28"/>
          <w:szCs w:val="28"/>
        </w:rPr>
        <w:t xml:space="preserve"> </w:t>
      </w:r>
      <w:r w:rsidRPr="00F7001F">
        <w:rPr>
          <w:color w:val="000000"/>
          <w:sz w:val="28"/>
          <w:szCs w:val="28"/>
        </w:rPr>
        <w:t>основе</w:t>
      </w:r>
      <w:r w:rsidR="00F7001F">
        <w:rPr>
          <w:color w:val="000000"/>
          <w:sz w:val="28"/>
          <w:szCs w:val="28"/>
        </w:rPr>
        <w:t xml:space="preserve"> </w:t>
      </w:r>
      <w:r w:rsidRPr="00F7001F">
        <w:rPr>
          <w:color w:val="000000"/>
          <w:sz w:val="28"/>
          <w:szCs w:val="28"/>
        </w:rPr>
        <w:t>договора</w:t>
      </w:r>
      <w:r w:rsidR="00F7001F">
        <w:rPr>
          <w:color w:val="000000"/>
          <w:sz w:val="28"/>
          <w:szCs w:val="28"/>
        </w:rPr>
        <w:t xml:space="preserve"> </w:t>
      </w:r>
      <w:r w:rsidRPr="00F7001F">
        <w:rPr>
          <w:color w:val="000000"/>
          <w:sz w:val="28"/>
          <w:szCs w:val="28"/>
        </w:rPr>
        <w:t>о</w:t>
      </w:r>
      <w:r w:rsidR="00F7001F">
        <w:rPr>
          <w:color w:val="000000"/>
          <w:sz w:val="28"/>
          <w:szCs w:val="28"/>
        </w:rPr>
        <w:t xml:space="preserve"> </w:t>
      </w:r>
      <w:r w:rsidRPr="00F7001F">
        <w:rPr>
          <w:color w:val="000000"/>
          <w:sz w:val="28"/>
          <w:szCs w:val="28"/>
        </w:rPr>
        <w:t>совместной деятельности и не имеющие статуса юридического</w:t>
      </w:r>
      <w:r w:rsidR="00F7001F">
        <w:rPr>
          <w:color w:val="000000"/>
          <w:sz w:val="28"/>
          <w:szCs w:val="28"/>
        </w:rPr>
        <w:t xml:space="preserve"> </w:t>
      </w:r>
      <w:r w:rsidRPr="00F7001F">
        <w:rPr>
          <w:color w:val="000000"/>
          <w:sz w:val="28"/>
          <w:szCs w:val="28"/>
        </w:rPr>
        <w:t>лица</w:t>
      </w:r>
      <w:r w:rsidR="00F7001F">
        <w:rPr>
          <w:color w:val="000000"/>
          <w:sz w:val="28"/>
          <w:szCs w:val="28"/>
        </w:rPr>
        <w:t xml:space="preserve"> </w:t>
      </w:r>
      <w:r w:rsidRPr="00F7001F">
        <w:rPr>
          <w:color w:val="000000"/>
          <w:sz w:val="28"/>
          <w:szCs w:val="28"/>
        </w:rPr>
        <w:t>объединения</w:t>
      </w:r>
      <w:r w:rsidR="00F7001F">
        <w:rPr>
          <w:color w:val="000000"/>
          <w:sz w:val="28"/>
          <w:szCs w:val="28"/>
        </w:rPr>
        <w:t xml:space="preserve"> </w:t>
      </w:r>
      <w:r w:rsidRPr="00F7001F">
        <w:rPr>
          <w:color w:val="000000"/>
          <w:sz w:val="28"/>
          <w:szCs w:val="28"/>
        </w:rPr>
        <w:t>юридических</w:t>
      </w:r>
      <w:r w:rsidR="00F7001F">
        <w:rPr>
          <w:color w:val="000000"/>
          <w:sz w:val="28"/>
          <w:szCs w:val="28"/>
        </w:rPr>
        <w:t xml:space="preserve"> </w:t>
      </w:r>
      <w:r w:rsidRPr="00F7001F">
        <w:rPr>
          <w:color w:val="000000"/>
          <w:sz w:val="28"/>
          <w:szCs w:val="28"/>
        </w:rPr>
        <w:t>лиц, государственные</w:t>
      </w:r>
      <w:r w:rsidR="00F7001F">
        <w:rPr>
          <w:color w:val="000000"/>
          <w:sz w:val="28"/>
          <w:szCs w:val="28"/>
        </w:rPr>
        <w:t xml:space="preserve"> </w:t>
      </w:r>
      <w:r w:rsidRPr="00F7001F">
        <w:rPr>
          <w:color w:val="000000"/>
          <w:sz w:val="28"/>
          <w:szCs w:val="28"/>
        </w:rPr>
        <w:t>органы,</w:t>
      </w:r>
      <w:r w:rsidR="00F7001F">
        <w:rPr>
          <w:color w:val="000000"/>
          <w:sz w:val="28"/>
          <w:szCs w:val="28"/>
        </w:rPr>
        <w:t xml:space="preserve"> </w:t>
      </w:r>
      <w:r w:rsidRPr="00F7001F">
        <w:rPr>
          <w:color w:val="000000"/>
          <w:sz w:val="28"/>
          <w:szCs w:val="28"/>
        </w:rPr>
        <w:t>органы местного самоуправления,</w:t>
      </w:r>
      <w:r w:rsidR="00F7001F">
        <w:rPr>
          <w:color w:val="000000"/>
          <w:sz w:val="28"/>
          <w:szCs w:val="28"/>
        </w:rPr>
        <w:t xml:space="preserve"> </w:t>
      </w:r>
      <w:r w:rsidRPr="00F7001F">
        <w:rPr>
          <w:color w:val="000000"/>
          <w:sz w:val="28"/>
          <w:szCs w:val="28"/>
        </w:rPr>
        <w:t>а также иностранные субъекты</w:t>
      </w:r>
      <w:r w:rsidR="00F7001F">
        <w:rPr>
          <w:color w:val="000000"/>
          <w:sz w:val="28"/>
          <w:szCs w:val="28"/>
        </w:rPr>
        <w:t xml:space="preserve"> </w:t>
      </w:r>
      <w:r w:rsidRPr="00F7001F">
        <w:rPr>
          <w:color w:val="000000"/>
          <w:sz w:val="28"/>
          <w:szCs w:val="28"/>
        </w:rPr>
        <w:t>предпринимательской</w:t>
      </w:r>
      <w:r w:rsidR="00F7001F">
        <w:rPr>
          <w:color w:val="000000"/>
          <w:sz w:val="28"/>
          <w:szCs w:val="28"/>
        </w:rPr>
        <w:t xml:space="preserve"> </w:t>
      </w:r>
      <w:r w:rsidRPr="00F7001F">
        <w:rPr>
          <w:color w:val="000000"/>
          <w:sz w:val="28"/>
          <w:szCs w:val="28"/>
        </w:rPr>
        <w:t>деятельности</w:t>
      </w:r>
      <w:r w:rsidR="00F7001F">
        <w:rPr>
          <w:color w:val="000000"/>
          <w:sz w:val="28"/>
          <w:szCs w:val="28"/>
        </w:rPr>
        <w:t xml:space="preserve"> </w:t>
      </w:r>
      <w:r w:rsidRPr="00F7001F">
        <w:rPr>
          <w:color w:val="000000"/>
          <w:sz w:val="28"/>
          <w:szCs w:val="28"/>
        </w:rPr>
        <w:t>(далее</w:t>
      </w:r>
      <w:r w:rsidR="00F7001F">
        <w:rPr>
          <w:color w:val="000000"/>
          <w:sz w:val="28"/>
          <w:szCs w:val="28"/>
        </w:rPr>
        <w:t xml:space="preserve"> –</w:t>
      </w:r>
      <w:r w:rsidR="00F7001F" w:rsidRPr="00F7001F">
        <w:rPr>
          <w:color w:val="000000"/>
          <w:sz w:val="28"/>
          <w:szCs w:val="28"/>
        </w:rPr>
        <w:t xml:space="preserve"> </w:t>
      </w:r>
      <w:r w:rsidRPr="00F7001F">
        <w:rPr>
          <w:color w:val="000000"/>
          <w:sz w:val="28"/>
          <w:szCs w:val="28"/>
        </w:rPr>
        <w:t>иностранные инвесторы).</w:t>
      </w:r>
    </w:p>
    <w:p w:rsidR="00AD6245" w:rsidRPr="00F7001F" w:rsidRDefault="00AD6245" w:rsidP="00F7001F">
      <w:pPr>
        <w:numPr>
          <w:ilvl w:val="0"/>
          <w:numId w:val="9"/>
        </w:numPr>
        <w:spacing w:line="360" w:lineRule="auto"/>
        <w:ind w:left="0" w:firstLine="709"/>
        <w:jc w:val="both"/>
        <w:rPr>
          <w:color w:val="000000"/>
          <w:sz w:val="28"/>
          <w:szCs w:val="28"/>
        </w:rPr>
      </w:pPr>
      <w:r w:rsidRPr="00F7001F">
        <w:rPr>
          <w:color w:val="000000"/>
          <w:sz w:val="28"/>
          <w:szCs w:val="28"/>
        </w:rPr>
        <w:t xml:space="preserve">Заказчики </w:t>
      </w:r>
      <w:r w:rsidR="00F7001F">
        <w:rPr>
          <w:color w:val="000000"/>
          <w:sz w:val="28"/>
          <w:szCs w:val="28"/>
        </w:rPr>
        <w:t>–</w:t>
      </w:r>
      <w:r w:rsidR="00F7001F" w:rsidRPr="00F7001F">
        <w:rPr>
          <w:color w:val="000000"/>
          <w:sz w:val="28"/>
          <w:szCs w:val="28"/>
        </w:rPr>
        <w:t xml:space="preserve"> </w:t>
      </w:r>
      <w:r w:rsidRPr="00F7001F">
        <w:rPr>
          <w:color w:val="000000"/>
          <w:sz w:val="28"/>
          <w:szCs w:val="28"/>
        </w:rPr>
        <w:t>уполномоченные на то инвесторами</w:t>
      </w:r>
      <w:r w:rsidR="00F7001F">
        <w:rPr>
          <w:color w:val="000000"/>
          <w:sz w:val="28"/>
          <w:szCs w:val="28"/>
        </w:rPr>
        <w:t xml:space="preserve"> </w:t>
      </w:r>
      <w:r w:rsidRPr="00F7001F">
        <w:rPr>
          <w:color w:val="000000"/>
          <w:sz w:val="28"/>
          <w:szCs w:val="28"/>
        </w:rPr>
        <w:t>физические</w:t>
      </w:r>
      <w:r w:rsidR="00F7001F">
        <w:rPr>
          <w:color w:val="000000"/>
          <w:sz w:val="28"/>
          <w:szCs w:val="28"/>
        </w:rPr>
        <w:t xml:space="preserve"> </w:t>
      </w:r>
      <w:r w:rsidRPr="00F7001F">
        <w:rPr>
          <w:color w:val="000000"/>
          <w:sz w:val="28"/>
          <w:szCs w:val="28"/>
        </w:rPr>
        <w:t>и юридические</w:t>
      </w:r>
      <w:r w:rsidR="00F7001F">
        <w:rPr>
          <w:color w:val="000000"/>
          <w:sz w:val="28"/>
          <w:szCs w:val="28"/>
        </w:rPr>
        <w:t xml:space="preserve"> </w:t>
      </w:r>
      <w:r w:rsidRPr="00F7001F">
        <w:rPr>
          <w:color w:val="000000"/>
          <w:sz w:val="28"/>
          <w:szCs w:val="28"/>
        </w:rPr>
        <w:t>лица,</w:t>
      </w:r>
      <w:r w:rsidR="00F7001F">
        <w:rPr>
          <w:color w:val="000000"/>
          <w:sz w:val="28"/>
          <w:szCs w:val="28"/>
        </w:rPr>
        <w:t xml:space="preserve"> </w:t>
      </w:r>
      <w:r w:rsidRPr="00F7001F">
        <w:rPr>
          <w:color w:val="000000"/>
          <w:sz w:val="28"/>
          <w:szCs w:val="28"/>
        </w:rPr>
        <w:t>которые осуществляют реализацию инвестиционных проектов. При</w:t>
      </w:r>
      <w:r w:rsidR="00F7001F">
        <w:rPr>
          <w:color w:val="000000"/>
          <w:sz w:val="28"/>
          <w:szCs w:val="28"/>
        </w:rPr>
        <w:t xml:space="preserve"> </w:t>
      </w:r>
      <w:r w:rsidRPr="00F7001F">
        <w:rPr>
          <w:color w:val="000000"/>
          <w:sz w:val="28"/>
          <w:szCs w:val="28"/>
        </w:rPr>
        <w:t>этом</w:t>
      </w:r>
      <w:r w:rsidR="00F7001F">
        <w:rPr>
          <w:color w:val="000000"/>
          <w:sz w:val="28"/>
          <w:szCs w:val="28"/>
        </w:rPr>
        <w:t xml:space="preserve"> </w:t>
      </w:r>
      <w:r w:rsidRPr="00F7001F">
        <w:rPr>
          <w:color w:val="000000"/>
          <w:sz w:val="28"/>
          <w:szCs w:val="28"/>
        </w:rPr>
        <w:t>они</w:t>
      </w:r>
      <w:r w:rsidR="00F7001F">
        <w:rPr>
          <w:color w:val="000000"/>
          <w:sz w:val="28"/>
          <w:szCs w:val="28"/>
        </w:rPr>
        <w:t xml:space="preserve"> </w:t>
      </w:r>
      <w:r w:rsidRPr="00F7001F">
        <w:rPr>
          <w:color w:val="000000"/>
          <w:sz w:val="28"/>
          <w:szCs w:val="28"/>
        </w:rPr>
        <w:t>не</w:t>
      </w:r>
      <w:r w:rsidR="00F7001F">
        <w:rPr>
          <w:color w:val="000000"/>
          <w:sz w:val="28"/>
          <w:szCs w:val="28"/>
        </w:rPr>
        <w:t xml:space="preserve"> </w:t>
      </w:r>
      <w:r w:rsidRPr="00F7001F">
        <w:rPr>
          <w:color w:val="000000"/>
          <w:sz w:val="28"/>
          <w:szCs w:val="28"/>
        </w:rPr>
        <w:t>вмешиваются</w:t>
      </w:r>
      <w:r w:rsidR="00F7001F">
        <w:rPr>
          <w:color w:val="000000"/>
          <w:sz w:val="28"/>
          <w:szCs w:val="28"/>
        </w:rPr>
        <w:t xml:space="preserve"> </w:t>
      </w:r>
      <w:r w:rsidRPr="00F7001F">
        <w:rPr>
          <w:color w:val="000000"/>
          <w:sz w:val="28"/>
          <w:szCs w:val="28"/>
        </w:rPr>
        <w:t>в</w:t>
      </w:r>
      <w:r w:rsidR="00F7001F">
        <w:rPr>
          <w:color w:val="000000"/>
          <w:sz w:val="28"/>
          <w:szCs w:val="28"/>
        </w:rPr>
        <w:t xml:space="preserve"> </w:t>
      </w:r>
      <w:r w:rsidRPr="00F7001F">
        <w:rPr>
          <w:color w:val="000000"/>
          <w:sz w:val="28"/>
          <w:szCs w:val="28"/>
        </w:rPr>
        <w:t>предпринимательскую и (или)</w:t>
      </w:r>
      <w:r w:rsidR="00F7001F">
        <w:rPr>
          <w:color w:val="000000"/>
          <w:sz w:val="28"/>
          <w:szCs w:val="28"/>
        </w:rPr>
        <w:t xml:space="preserve"> </w:t>
      </w:r>
      <w:r w:rsidRPr="00F7001F">
        <w:rPr>
          <w:color w:val="000000"/>
          <w:sz w:val="28"/>
          <w:szCs w:val="28"/>
        </w:rPr>
        <w:t>иную</w:t>
      </w:r>
      <w:r w:rsidR="00F7001F">
        <w:rPr>
          <w:color w:val="000000"/>
          <w:sz w:val="28"/>
          <w:szCs w:val="28"/>
        </w:rPr>
        <w:t xml:space="preserve"> </w:t>
      </w:r>
      <w:r w:rsidRPr="00F7001F">
        <w:rPr>
          <w:color w:val="000000"/>
          <w:sz w:val="28"/>
          <w:szCs w:val="28"/>
        </w:rPr>
        <w:t>деятельность</w:t>
      </w:r>
      <w:r w:rsidR="00F7001F">
        <w:rPr>
          <w:color w:val="000000"/>
          <w:sz w:val="28"/>
          <w:szCs w:val="28"/>
        </w:rPr>
        <w:t xml:space="preserve"> </w:t>
      </w:r>
      <w:r w:rsidRPr="00F7001F">
        <w:rPr>
          <w:color w:val="000000"/>
          <w:sz w:val="28"/>
          <w:szCs w:val="28"/>
        </w:rPr>
        <w:t>других</w:t>
      </w:r>
      <w:r w:rsidR="00F7001F">
        <w:rPr>
          <w:color w:val="000000"/>
          <w:sz w:val="28"/>
          <w:szCs w:val="28"/>
        </w:rPr>
        <w:t xml:space="preserve"> </w:t>
      </w:r>
      <w:r w:rsidRPr="00F7001F">
        <w:rPr>
          <w:color w:val="000000"/>
          <w:sz w:val="28"/>
          <w:szCs w:val="28"/>
        </w:rPr>
        <w:t>субъектов</w:t>
      </w:r>
      <w:r w:rsidR="00F7001F">
        <w:rPr>
          <w:color w:val="000000"/>
          <w:sz w:val="28"/>
          <w:szCs w:val="28"/>
        </w:rPr>
        <w:t xml:space="preserve"> </w:t>
      </w:r>
      <w:r w:rsidRPr="00F7001F">
        <w:rPr>
          <w:color w:val="000000"/>
          <w:sz w:val="28"/>
          <w:szCs w:val="28"/>
        </w:rPr>
        <w:t>инвестиционной деятельности,</w:t>
      </w:r>
      <w:r w:rsidR="00F7001F">
        <w:rPr>
          <w:color w:val="000000"/>
          <w:sz w:val="28"/>
          <w:szCs w:val="28"/>
        </w:rPr>
        <w:t xml:space="preserve"> </w:t>
      </w:r>
      <w:r w:rsidRPr="00F7001F">
        <w:rPr>
          <w:color w:val="000000"/>
          <w:sz w:val="28"/>
          <w:szCs w:val="28"/>
        </w:rPr>
        <w:t>если иное не предусмотрено</w:t>
      </w:r>
      <w:r w:rsidR="00F7001F">
        <w:rPr>
          <w:color w:val="000000"/>
          <w:sz w:val="28"/>
          <w:szCs w:val="28"/>
        </w:rPr>
        <w:t xml:space="preserve"> </w:t>
      </w:r>
      <w:r w:rsidRPr="00F7001F">
        <w:rPr>
          <w:color w:val="000000"/>
          <w:sz w:val="28"/>
          <w:szCs w:val="28"/>
        </w:rPr>
        <w:t>договором</w:t>
      </w:r>
      <w:r w:rsidR="00F7001F">
        <w:rPr>
          <w:color w:val="000000"/>
          <w:sz w:val="28"/>
          <w:szCs w:val="28"/>
        </w:rPr>
        <w:t xml:space="preserve"> </w:t>
      </w:r>
      <w:r w:rsidRPr="00F7001F">
        <w:rPr>
          <w:color w:val="000000"/>
          <w:sz w:val="28"/>
          <w:szCs w:val="28"/>
        </w:rPr>
        <w:t>между</w:t>
      </w:r>
      <w:r w:rsidR="00F7001F">
        <w:rPr>
          <w:color w:val="000000"/>
          <w:sz w:val="28"/>
          <w:szCs w:val="28"/>
        </w:rPr>
        <w:t xml:space="preserve"> </w:t>
      </w:r>
      <w:r w:rsidRPr="00F7001F">
        <w:rPr>
          <w:color w:val="000000"/>
          <w:sz w:val="28"/>
          <w:szCs w:val="28"/>
        </w:rPr>
        <w:t>ними. Заказчиками могут быть инвесторы. Заказчик, не</w:t>
      </w:r>
      <w:r w:rsidR="00F7001F">
        <w:rPr>
          <w:color w:val="000000"/>
          <w:sz w:val="28"/>
          <w:szCs w:val="28"/>
        </w:rPr>
        <w:t xml:space="preserve"> </w:t>
      </w:r>
      <w:r w:rsidRPr="00F7001F">
        <w:rPr>
          <w:color w:val="000000"/>
          <w:sz w:val="28"/>
          <w:szCs w:val="28"/>
        </w:rPr>
        <w:t>являющийся</w:t>
      </w:r>
      <w:r w:rsidR="00F7001F">
        <w:rPr>
          <w:color w:val="000000"/>
          <w:sz w:val="28"/>
          <w:szCs w:val="28"/>
        </w:rPr>
        <w:t xml:space="preserve"> </w:t>
      </w:r>
      <w:r w:rsidRPr="00F7001F">
        <w:rPr>
          <w:color w:val="000000"/>
          <w:sz w:val="28"/>
          <w:szCs w:val="28"/>
        </w:rPr>
        <w:t>инвестором,</w:t>
      </w:r>
      <w:r w:rsidR="00F7001F">
        <w:rPr>
          <w:color w:val="000000"/>
          <w:sz w:val="28"/>
          <w:szCs w:val="28"/>
        </w:rPr>
        <w:t xml:space="preserve"> </w:t>
      </w:r>
      <w:r w:rsidRPr="00F7001F">
        <w:rPr>
          <w:color w:val="000000"/>
          <w:sz w:val="28"/>
          <w:szCs w:val="28"/>
        </w:rPr>
        <w:t>наделяется</w:t>
      </w:r>
      <w:r w:rsidR="00F7001F">
        <w:rPr>
          <w:color w:val="000000"/>
          <w:sz w:val="28"/>
          <w:szCs w:val="28"/>
        </w:rPr>
        <w:t xml:space="preserve"> </w:t>
      </w:r>
      <w:r w:rsidRPr="00F7001F">
        <w:rPr>
          <w:color w:val="000000"/>
          <w:sz w:val="28"/>
          <w:szCs w:val="28"/>
        </w:rPr>
        <w:t>правами владения,</w:t>
      </w:r>
      <w:r w:rsidR="00F7001F">
        <w:rPr>
          <w:color w:val="000000"/>
          <w:sz w:val="28"/>
          <w:szCs w:val="28"/>
        </w:rPr>
        <w:t xml:space="preserve"> </w:t>
      </w:r>
      <w:r w:rsidRPr="00F7001F">
        <w:rPr>
          <w:color w:val="000000"/>
          <w:sz w:val="28"/>
          <w:szCs w:val="28"/>
        </w:rPr>
        <w:t>пользования</w:t>
      </w:r>
      <w:r w:rsidR="00F7001F">
        <w:rPr>
          <w:color w:val="000000"/>
          <w:sz w:val="28"/>
          <w:szCs w:val="28"/>
        </w:rPr>
        <w:t xml:space="preserve"> </w:t>
      </w:r>
      <w:r w:rsidRPr="00F7001F">
        <w:rPr>
          <w:color w:val="000000"/>
          <w:sz w:val="28"/>
          <w:szCs w:val="28"/>
        </w:rPr>
        <w:t>и</w:t>
      </w:r>
      <w:r w:rsidR="00F7001F">
        <w:rPr>
          <w:color w:val="000000"/>
          <w:sz w:val="28"/>
          <w:szCs w:val="28"/>
        </w:rPr>
        <w:t xml:space="preserve"> </w:t>
      </w:r>
      <w:r w:rsidRPr="00F7001F">
        <w:rPr>
          <w:color w:val="000000"/>
          <w:sz w:val="28"/>
          <w:szCs w:val="28"/>
        </w:rPr>
        <w:t>распоряжения капитальными вложениями на период и в</w:t>
      </w:r>
      <w:r w:rsidR="00F7001F">
        <w:rPr>
          <w:color w:val="000000"/>
          <w:sz w:val="28"/>
          <w:szCs w:val="28"/>
        </w:rPr>
        <w:t xml:space="preserve"> </w:t>
      </w:r>
      <w:r w:rsidRPr="00F7001F">
        <w:rPr>
          <w:color w:val="000000"/>
          <w:sz w:val="28"/>
          <w:szCs w:val="28"/>
        </w:rPr>
        <w:t>пределах</w:t>
      </w:r>
      <w:r w:rsidR="00F7001F">
        <w:rPr>
          <w:color w:val="000000"/>
          <w:sz w:val="28"/>
          <w:szCs w:val="28"/>
        </w:rPr>
        <w:t xml:space="preserve"> </w:t>
      </w:r>
      <w:r w:rsidRPr="00F7001F">
        <w:rPr>
          <w:color w:val="000000"/>
          <w:sz w:val="28"/>
          <w:szCs w:val="28"/>
        </w:rPr>
        <w:t>полномочий,</w:t>
      </w:r>
      <w:r w:rsidR="00F7001F">
        <w:rPr>
          <w:color w:val="000000"/>
          <w:sz w:val="28"/>
          <w:szCs w:val="28"/>
        </w:rPr>
        <w:t xml:space="preserve"> </w:t>
      </w:r>
      <w:r w:rsidRPr="00F7001F">
        <w:rPr>
          <w:color w:val="000000"/>
          <w:sz w:val="28"/>
          <w:szCs w:val="28"/>
        </w:rPr>
        <w:t>которые</w:t>
      </w:r>
      <w:r w:rsidR="00F7001F">
        <w:rPr>
          <w:color w:val="000000"/>
          <w:sz w:val="28"/>
          <w:szCs w:val="28"/>
        </w:rPr>
        <w:t xml:space="preserve"> </w:t>
      </w:r>
      <w:r w:rsidRPr="00F7001F">
        <w:rPr>
          <w:color w:val="000000"/>
          <w:sz w:val="28"/>
          <w:szCs w:val="28"/>
        </w:rPr>
        <w:t>установлены</w:t>
      </w:r>
      <w:r w:rsidR="00F7001F">
        <w:rPr>
          <w:color w:val="000000"/>
          <w:sz w:val="28"/>
          <w:szCs w:val="28"/>
        </w:rPr>
        <w:t xml:space="preserve"> </w:t>
      </w:r>
      <w:r w:rsidRPr="00F7001F">
        <w:rPr>
          <w:color w:val="000000"/>
          <w:sz w:val="28"/>
          <w:szCs w:val="28"/>
        </w:rPr>
        <w:t>договором и (или)</w:t>
      </w:r>
      <w:r w:rsidR="00F7001F">
        <w:rPr>
          <w:color w:val="000000"/>
          <w:sz w:val="28"/>
          <w:szCs w:val="28"/>
        </w:rPr>
        <w:t xml:space="preserve"> </w:t>
      </w:r>
      <w:r w:rsidRPr="00F7001F">
        <w:rPr>
          <w:color w:val="000000"/>
          <w:sz w:val="28"/>
          <w:szCs w:val="28"/>
        </w:rPr>
        <w:t>государственным</w:t>
      </w:r>
      <w:r w:rsidR="00F7001F">
        <w:rPr>
          <w:color w:val="000000"/>
          <w:sz w:val="28"/>
          <w:szCs w:val="28"/>
        </w:rPr>
        <w:t xml:space="preserve"> </w:t>
      </w:r>
      <w:r w:rsidRPr="00F7001F">
        <w:rPr>
          <w:color w:val="000000"/>
          <w:sz w:val="28"/>
          <w:szCs w:val="28"/>
        </w:rPr>
        <w:t>контрактом</w:t>
      </w:r>
      <w:r w:rsidR="00F7001F">
        <w:rPr>
          <w:color w:val="000000"/>
          <w:sz w:val="28"/>
          <w:szCs w:val="28"/>
        </w:rPr>
        <w:t xml:space="preserve"> </w:t>
      </w:r>
      <w:r w:rsidRPr="00F7001F">
        <w:rPr>
          <w:color w:val="000000"/>
          <w:sz w:val="28"/>
          <w:szCs w:val="28"/>
        </w:rPr>
        <w:t>в</w:t>
      </w:r>
      <w:r w:rsidR="00F7001F">
        <w:rPr>
          <w:color w:val="000000"/>
          <w:sz w:val="28"/>
          <w:szCs w:val="28"/>
        </w:rPr>
        <w:t xml:space="preserve"> </w:t>
      </w:r>
      <w:r w:rsidRPr="00F7001F">
        <w:rPr>
          <w:color w:val="000000"/>
          <w:sz w:val="28"/>
          <w:szCs w:val="28"/>
        </w:rPr>
        <w:t>соответствии</w:t>
      </w:r>
      <w:r w:rsidR="00F7001F">
        <w:rPr>
          <w:color w:val="000000"/>
          <w:sz w:val="28"/>
          <w:szCs w:val="28"/>
        </w:rPr>
        <w:t xml:space="preserve"> </w:t>
      </w:r>
      <w:r w:rsidRPr="00F7001F">
        <w:rPr>
          <w:color w:val="000000"/>
          <w:sz w:val="28"/>
          <w:szCs w:val="28"/>
        </w:rPr>
        <w:t>с законодательством Российской Федерации.</w:t>
      </w:r>
    </w:p>
    <w:p w:rsidR="00AD6245" w:rsidRPr="00F7001F" w:rsidRDefault="00AD6245" w:rsidP="00F7001F">
      <w:pPr>
        <w:numPr>
          <w:ilvl w:val="0"/>
          <w:numId w:val="9"/>
        </w:numPr>
        <w:spacing w:line="360" w:lineRule="auto"/>
        <w:ind w:left="0" w:firstLine="709"/>
        <w:jc w:val="both"/>
        <w:rPr>
          <w:color w:val="000000"/>
          <w:sz w:val="28"/>
          <w:szCs w:val="28"/>
        </w:rPr>
      </w:pPr>
      <w:r w:rsidRPr="00F7001F">
        <w:rPr>
          <w:color w:val="000000"/>
          <w:sz w:val="28"/>
          <w:szCs w:val="28"/>
        </w:rPr>
        <w:t xml:space="preserve">Подрядчики </w:t>
      </w:r>
      <w:r w:rsidR="00F7001F">
        <w:rPr>
          <w:color w:val="000000"/>
          <w:sz w:val="28"/>
          <w:szCs w:val="28"/>
        </w:rPr>
        <w:t>–</w:t>
      </w:r>
      <w:r w:rsidR="00F7001F" w:rsidRPr="00F7001F">
        <w:rPr>
          <w:color w:val="000000"/>
          <w:sz w:val="28"/>
          <w:szCs w:val="28"/>
        </w:rPr>
        <w:t xml:space="preserve"> </w:t>
      </w:r>
      <w:r w:rsidRPr="00F7001F">
        <w:rPr>
          <w:color w:val="000000"/>
          <w:sz w:val="28"/>
          <w:szCs w:val="28"/>
        </w:rPr>
        <w:t>физические</w:t>
      </w:r>
      <w:r w:rsidR="00F7001F">
        <w:rPr>
          <w:color w:val="000000"/>
          <w:sz w:val="28"/>
          <w:szCs w:val="28"/>
        </w:rPr>
        <w:t xml:space="preserve"> </w:t>
      </w:r>
      <w:r w:rsidRPr="00F7001F">
        <w:rPr>
          <w:color w:val="000000"/>
          <w:sz w:val="28"/>
          <w:szCs w:val="28"/>
        </w:rPr>
        <w:t>и</w:t>
      </w:r>
      <w:r w:rsidR="00F7001F">
        <w:rPr>
          <w:color w:val="000000"/>
          <w:sz w:val="28"/>
          <w:szCs w:val="28"/>
        </w:rPr>
        <w:t xml:space="preserve"> </w:t>
      </w:r>
      <w:r w:rsidRPr="00F7001F">
        <w:rPr>
          <w:color w:val="000000"/>
          <w:sz w:val="28"/>
          <w:szCs w:val="28"/>
        </w:rPr>
        <w:t>юридические</w:t>
      </w:r>
      <w:r w:rsidR="00F7001F">
        <w:rPr>
          <w:color w:val="000000"/>
          <w:sz w:val="28"/>
          <w:szCs w:val="28"/>
        </w:rPr>
        <w:t xml:space="preserve"> </w:t>
      </w:r>
      <w:r w:rsidRPr="00F7001F">
        <w:rPr>
          <w:color w:val="000000"/>
          <w:sz w:val="28"/>
          <w:szCs w:val="28"/>
        </w:rPr>
        <w:t>лица,</w:t>
      </w:r>
      <w:r w:rsidR="00F7001F">
        <w:rPr>
          <w:color w:val="000000"/>
          <w:sz w:val="28"/>
          <w:szCs w:val="28"/>
        </w:rPr>
        <w:t xml:space="preserve"> </w:t>
      </w:r>
      <w:r w:rsidRPr="00F7001F">
        <w:rPr>
          <w:color w:val="000000"/>
          <w:sz w:val="28"/>
          <w:szCs w:val="28"/>
        </w:rPr>
        <w:t>которые выполняют работы по</w:t>
      </w:r>
      <w:r w:rsidR="00F7001F">
        <w:rPr>
          <w:color w:val="000000"/>
          <w:sz w:val="28"/>
          <w:szCs w:val="28"/>
        </w:rPr>
        <w:t xml:space="preserve"> </w:t>
      </w:r>
      <w:r w:rsidRPr="00F7001F">
        <w:rPr>
          <w:color w:val="000000"/>
          <w:sz w:val="28"/>
          <w:szCs w:val="28"/>
        </w:rPr>
        <w:t>договору</w:t>
      </w:r>
      <w:r w:rsidR="00F7001F">
        <w:rPr>
          <w:color w:val="000000"/>
          <w:sz w:val="28"/>
          <w:szCs w:val="28"/>
        </w:rPr>
        <w:t xml:space="preserve"> </w:t>
      </w:r>
      <w:r w:rsidRPr="00F7001F">
        <w:rPr>
          <w:color w:val="000000"/>
          <w:sz w:val="28"/>
          <w:szCs w:val="28"/>
        </w:rPr>
        <w:t>подряда</w:t>
      </w:r>
      <w:r w:rsidR="00F7001F">
        <w:rPr>
          <w:color w:val="000000"/>
          <w:sz w:val="28"/>
          <w:szCs w:val="28"/>
        </w:rPr>
        <w:t xml:space="preserve"> </w:t>
      </w:r>
      <w:r w:rsidRPr="00F7001F">
        <w:rPr>
          <w:color w:val="000000"/>
          <w:sz w:val="28"/>
          <w:szCs w:val="28"/>
        </w:rPr>
        <w:t>и (или)</w:t>
      </w:r>
      <w:r w:rsidR="00F7001F">
        <w:rPr>
          <w:color w:val="000000"/>
          <w:sz w:val="28"/>
          <w:szCs w:val="28"/>
        </w:rPr>
        <w:t xml:space="preserve"> </w:t>
      </w:r>
      <w:r w:rsidRPr="00F7001F">
        <w:rPr>
          <w:color w:val="000000"/>
          <w:sz w:val="28"/>
          <w:szCs w:val="28"/>
        </w:rPr>
        <w:t>государственному контракту,</w:t>
      </w:r>
      <w:r w:rsidR="00F7001F">
        <w:rPr>
          <w:color w:val="000000"/>
          <w:sz w:val="28"/>
          <w:szCs w:val="28"/>
        </w:rPr>
        <w:t xml:space="preserve"> </w:t>
      </w:r>
      <w:r w:rsidRPr="00F7001F">
        <w:rPr>
          <w:color w:val="000000"/>
          <w:sz w:val="28"/>
          <w:szCs w:val="28"/>
        </w:rPr>
        <w:t>заключаемым с заказчиками в соответствии с Гражданским кодексом Российской Федерации.</w:t>
      </w:r>
      <w:r w:rsidR="00F7001F">
        <w:rPr>
          <w:color w:val="000000"/>
          <w:sz w:val="28"/>
          <w:szCs w:val="28"/>
        </w:rPr>
        <w:t xml:space="preserve"> </w:t>
      </w:r>
      <w:r w:rsidRPr="00F7001F">
        <w:rPr>
          <w:color w:val="000000"/>
          <w:sz w:val="28"/>
          <w:szCs w:val="28"/>
        </w:rPr>
        <w:t>Подрядчики обязаны иметь</w:t>
      </w:r>
      <w:r w:rsidR="00F7001F">
        <w:rPr>
          <w:color w:val="000000"/>
          <w:sz w:val="28"/>
          <w:szCs w:val="28"/>
        </w:rPr>
        <w:t xml:space="preserve"> </w:t>
      </w:r>
      <w:r w:rsidRPr="00F7001F">
        <w:rPr>
          <w:color w:val="000000"/>
          <w:sz w:val="28"/>
          <w:szCs w:val="28"/>
        </w:rPr>
        <w:t>лицензию на</w:t>
      </w:r>
      <w:r w:rsidR="00F7001F">
        <w:rPr>
          <w:color w:val="000000"/>
          <w:sz w:val="28"/>
          <w:szCs w:val="28"/>
        </w:rPr>
        <w:t xml:space="preserve"> </w:t>
      </w:r>
      <w:r w:rsidRPr="00F7001F">
        <w:rPr>
          <w:color w:val="000000"/>
          <w:sz w:val="28"/>
          <w:szCs w:val="28"/>
        </w:rPr>
        <w:t>осуществление</w:t>
      </w:r>
      <w:r w:rsidR="00F7001F">
        <w:rPr>
          <w:color w:val="000000"/>
          <w:sz w:val="28"/>
          <w:szCs w:val="28"/>
        </w:rPr>
        <w:t xml:space="preserve"> </w:t>
      </w:r>
      <w:r w:rsidRPr="00F7001F">
        <w:rPr>
          <w:color w:val="000000"/>
          <w:sz w:val="28"/>
          <w:szCs w:val="28"/>
        </w:rPr>
        <w:t>ими</w:t>
      </w:r>
      <w:r w:rsidR="00F7001F">
        <w:rPr>
          <w:color w:val="000000"/>
          <w:sz w:val="28"/>
          <w:szCs w:val="28"/>
        </w:rPr>
        <w:t xml:space="preserve"> </w:t>
      </w:r>
      <w:r w:rsidRPr="00F7001F">
        <w:rPr>
          <w:color w:val="000000"/>
          <w:sz w:val="28"/>
          <w:szCs w:val="28"/>
        </w:rPr>
        <w:t>тех</w:t>
      </w:r>
      <w:r w:rsidR="00F7001F">
        <w:rPr>
          <w:color w:val="000000"/>
          <w:sz w:val="28"/>
          <w:szCs w:val="28"/>
        </w:rPr>
        <w:t xml:space="preserve"> </w:t>
      </w:r>
      <w:r w:rsidRPr="00F7001F">
        <w:rPr>
          <w:color w:val="000000"/>
          <w:sz w:val="28"/>
          <w:szCs w:val="28"/>
        </w:rPr>
        <w:t>видов деятельности,</w:t>
      </w:r>
      <w:r w:rsidR="00F7001F">
        <w:rPr>
          <w:color w:val="000000"/>
          <w:sz w:val="28"/>
          <w:szCs w:val="28"/>
        </w:rPr>
        <w:t xml:space="preserve"> </w:t>
      </w:r>
      <w:r w:rsidRPr="00F7001F">
        <w:rPr>
          <w:color w:val="000000"/>
          <w:sz w:val="28"/>
          <w:szCs w:val="28"/>
        </w:rPr>
        <w:t>которые подлежат лицензированию в соответствии с федеральным законом.</w:t>
      </w:r>
    </w:p>
    <w:p w:rsidR="00AD6245" w:rsidRPr="00F7001F" w:rsidRDefault="00AD6245" w:rsidP="00F7001F">
      <w:pPr>
        <w:numPr>
          <w:ilvl w:val="0"/>
          <w:numId w:val="9"/>
        </w:numPr>
        <w:spacing w:line="360" w:lineRule="auto"/>
        <w:ind w:left="0" w:firstLine="709"/>
        <w:jc w:val="both"/>
        <w:rPr>
          <w:color w:val="000000"/>
          <w:sz w:val="28"/>
          <w:szCs w:val="28"/>
        </w:rPr>
      </w:pPr>
      <w:r w:rsidRPr="00F7001F">
        <w:rPr>
          <w:color w:val="000000"/>
          <w:sz w:val="28"/>
          <w:szCs w:val="28"/>
        </w:rPr>
        <w:t>Пользователи</w:t>
      </w:r>
      <w:r w:rsidR="00F7001F">
        <w:rPr>
          <w:color w:val="000000"/>
          <w:sz w:val="28"/>
          <w:szCs w:val="28"/>
        </w:rPr>
        <w:t xml:space="preserve"> </w:t>
      </w:r>
      <w:r w:rsidRPr="00F7001F">
        <w:rPr>
          <w:color w:val="000000"/>
          <w:sz w:val="28"/>
          <w:szCs w:val="28"/>
        </w:rPr>
        <w:t>объектов</w:t>
      </w:r>
      <w:r w:rsidR="00F7001F">
        <w:rPr>
          <w:color w:val="000000"/>
          <w:sz w:val="28"/>
          <w:szCs w:val="28"/>
        </w:rPr>
        <w:t xml:space="preserve"> </w:t>
      </w:r>
      <w:r w:rsidRPr="00F7001F">
        <w:rPr>
          <w:color w:val="000000"/>
          <w:sz w:val="28"/>
          <w:szCs w:val="28"/>
        </w:rPr>
        <w:t xml:space="preserve">капитальных вложений </w:t>
      </w:r>
      <w:r w:rsidR="00F7001F">
        <w:rPr>
          <w:color w:val="000000"/>
          <w:sz w:val="28"/>
          <w:szCs w:val="28"/>
        </w:rPr>
        <w:t>–</w:t>
      </w:r>
      <w:r w:rsidR="00F7001F" w:rsidRPr="00F7001F">
        <w:rPr>
          <w:color w:val="000000"/>
          <w:sz w:val="28"/>
          <w:szCs w:val="28"/>
        </w:rPr>
        <w:t xml:space="preserve"> </w:t>
      </w:r>
      <w:r w:rsidRPr="00F7001F">
        <w:rPr>
          <w:color w:val="000000"/>
          <w:sz w:val="28"/>
          <w:szCs w:val="28"/>
        </w:rPr>
        <w:t>физические и юридические лица, в том числе иностранные, а также государственные органы,</w:t>
      </w:r>
      <w:r w:rsidR="00F7001F">
        <w:rPr>
          <w:color w:val="000000"/>
          <w:sz w:val="28"/>
          <w:szCs w:val="28"/>
        </w:rPr>
        <w:t xml:space="preserve"> </w:t>
      </w:r>
      <w:r w:rsidRPr="00F7001F">
        <w:rPr>
          <w:color w:val="000000"/>
          <w:sz w:val="28"/>
          <w:szCs w:val="28"/>
        </w:rPr>
        <w:t>органы местного самоуправления,</w:t>
      </w:r>
      <w:r w:rsidR="00F7001F">
        <w:rPr>
          <w:color w:val="000000"/>
          <w:sz w:val="28"/>
          <w:szCs w:val="28"/>
        </w:rPr>
        <w:t xml:space="preserve"> </w:t>
      </w:r>
      <w:r w:rsidRPr="00F7001F">
        <w:rPr>
          <w:color w:val="000000"/>
          <w:sz w:val="28"/>
          <w:szCs w:val="28"/>
        </w:rPr>
        <w:t>иностранные государства, международные объединения и</w:t>
      </w:r>
      <w:r w:rsidR="00F7001F">
        <w:rPr>
          <w:color w:val="000000"/>
          <w:sz w:val="28"/>
          <w:szCs w:val="28"/>
        </w:rPr>
        <w:t xml:space="preserve"> </w:t>
      </w:r>
      <w:r w:rsidRPr="00F7001F">
        <w:rPr>
          <w:color w:val="000000"/>
          <w:sz w:val="28"/>
          <w:szCs w:val="28"/>
        </w:rPr>
        <w:t>организации,</w:t>
      </w:r>
      <w:r w:rsidR="00F7001F">
        <w:rPr>
          <w:color w:val="000000"/>
          <w:sz w:val="28"/>
          <w:szCs w:val="28"/>
        </w:rPr>
        <w:t xml:space="preserve"> </w:t>
      </w:r>
      <w:r w:rsidRPr="00F7001F">
        <w:rPr>
          <w:color w:val="000000"/>
          <w:sz w:val="28"/>
          <w:szCs w:val="28"/>
        </w:rPr>
        <w:t>для</w:t>
      </w:r>
      <w:r w:rsidR="00F7001F">
        <w:rPr>
          <w:color w:val="000000"/>
          <w:sz w:val="28"/>
          <w:szCs w:val="28"/>
        </w:rPr>
        <w:t xml:space="preserve"> </w:t>
      </w:r>
      <w:r w:rsidRPr="00F7001F">
        <w:rPr>
          <w:color w:val="000000"/>
          <w:sz w:val="28"/>
          <w:szCs w:val="28"/>
        </w:rPr>
        <w:t>которых</w:t>
      </w:r>
      <w:r w:rsidR="00F7001F">
        <w:rPr>
          <w:color w:val="000000"/>
          <w:sz w:val="28"/>
          <w:szCs w:val="28"/>
        </w:rPr>
        <w:t xml:space="preserve"> </w:t>
      </w:r>
      <w:r w:rsidRPr="00F7001F">
        <w:rPr>
          <w:color w:val="000000"/>
          <w:sz w:val="28"/>
          <w:szCs w:val="28"/>
        </w:rPr>
        <w:t>создаются указанные</w:t>
      </w:r>
      <w:r w:rsidR="00F7001F">
        <w:rPr>
          <w:color w:val="000000"/>
          <w:sz w:val="28"/>
          <w:szCs w:val="28"/>
        </w:rPr>
        <w:t xml:space="preserve"> </w:t>
      </w:r>
      <w:r w:rsidRPr="00F7001F">
        <w:rPr>
          <w:color w:val="000000"/>
          <w:sz w:val="28"/>
          <w:szCs w:val="28"/>
        </w:rPr>
        <w:t>объекты.</w:t>
      </w:r>
      <w:r w:rsidR="00F7001F">
        <w:rPr>
          <w:color w:val="000000"/>
          <w:sz w:val="28"/>
          <w:szCs w:val="28"/>
        </w:rPr>
        <w:t xml:space="preserve"> </w:t>
      </w:r>
      <w:r w:rsidRPr="00F7001F">
        <w:rPr>
          <w:color w:val="000000"/>
          <w:sz w:val="28"/>
          <w:szCs w:val="28"/>
        </w:rPr>
        <w:t>Пользователями</w:t>
      </w:r>
      <w:r w:rsidR="00F7001F">
        <w:rPr>
          <w:color w:val="000000"/>
          <w:sz w:val="28"/>
          <w:szCs w:val="28"/>
        </w:rPr>
        <w:t xml:space="preserve"> </w:t>
      </w:r>
      <w:r w:rsidRPr="00F7001F">
        <w:rPr>
          <w:color w:val="000000"/>
          <w:sz w:val="28"/>
          <w:szCs w:val="28"/>
        </w:rPr>
        <w:t>объектов капитальных вложений могут быть инвесторы</w:t>
      </w:r>
      <w:r w:rsidR="00F7001F" w:rsidRPr="00F7001F">
        <w:rPr>
          <w:color w:val="000000"/>
          <w:sz w:val="28"/>
          <w:szCs w:val="28"/>
        </w:rPr>
        <w:t>.</w:t>
      </w:r>
      <w:r w:rsidR="00F7001F">
        <w:rPr>
          <w:color w:val="000000"/>
          <w:sz w:val="28"/>
          <w:szCs w:val="28"/>
        </w:rPr>
        <w:t xml:space="preserve"> </w:t>
      </w:r>
      <w:r w:rsidR="00F7001F" w:rsidRPr="00F7001F">
        <w:rPr>
          <w:color w:val="000000"/>
          <w:sz w:val="28"/>
          <w:szCs w:val="28"/>
          <w:lang w:val="en-US"/>
        </w:rPr>
        <w:t>[1</w:t>
      </w:r>
      <w:r w:rsidR="009173EB" w:rsidRPr="00F7001F">
        <w:rPr>
          <w:color w:val="000000"/>
          <w:sz w:val="28"/>
          <w:szCs w:val="28"/>
          <w:lang w:val="en-US"/>
        </w:rPr>
        <w:t>2</w:t>
      </w:r>
      <w:r w:rsidR="00F7001F" w:rsidRPr="00F7001F">
        <w:rPr>
          <w:color w:val="000000"/>
          <w:sz w:val="28"/>
          <w:szCs w:val="28"/>
          <w:lang w:val="en-US"/>
        </w:rPr>
        <w:t>,</w:t>
      </w:r>
      <w:r w:rsidR="00F7001F">
        <w:rPr>
          <w:color w:val="000000"/>
          <w:sz w:val="28"/>
          <w:szCs w:val="28"/>
          <w:lang w:val="en-US"/>
        </w:rPr>
        <w:t xml:space="preserve"> </w:t>
      </w:r>
      <w:r w:rsidR="00F7001F" w:rsidRPr="00F7001F">
        <w:rPr>
          <w:color w:val="000000"/>
          <w:sz w:val="28"/>
          <w:szCs w:val="28"/>
          <w:lang w:val="en-US"/>
        </w:rPr>
        <w:t>c.</w:t>
      </w:r>
      <w:r w:rsidR="00F7001F">
        <w:rPr>
          <w:color w:val="000000"/>
          <w:sz w:val="28"/>
          <w:szCs w:val="28"/>
          <w:lang w:val="en-US"/>
        </w:rPr>
        <w:t> </w:t>
      </w:r>
      <w:r w:rsidR="00F7001F" w:rsidRPr="00F7001F">
        <w:rPr>
          <w:color w:val="000000"/>
          <w:sz w:val="28"/>
          <w:szCs w:val="28"/>
        </w:rPr>
        <w:t>9</w:t>
      </w:r>
      <w:r w:rsidR="009173EB" w:rsidRPr="00F7001F">
        <w:rPr>
          <w:color w:val="000000"/>
          <w:sz w:val="28"/>
          <w:szCs w:val="28"/>
        </w:rPr>
        <w:t>9</w:t>
      </w:r>
      <w:r w:rsidR="00642B7B" w:rsidRPr="00F7001F">
        <w:rPr>
          <w:color w:val="000000"/>
          <w:sz w:val="28"/>
          <w:szCs w:val="28"/>
          <w:lang w:val="en-US"/>
        </w:rPr>
        <w:t>]</w:t>
      </w:r>
    </w:p>
    <w:p w:rsidR="00F7001F" w:rsidRDefault="00AD6245" w:rsidP="00F7001F">
      <w:pPr>
        <w:spacing w:line="360" w:lineRule="auto"/>
        <w:ind w:firstLine="709"/>
        <w:jc w:val="both"/>
        <w:rPr>
          <w:color w:val="000000"/>
          <w:sz w:val="28"/>
          <w:szCs w:val="28"/>
        </w:rPr>
      </w:pPr>
      <w:r w:rsidRPr="00F7001F">
        <w:rPr>
          <w:color w:val="000000"/>
          <w:sz w:val="28"/>
          <w:szCs w:val="28"/>
        </w:rPr>
        <w:t>Субъект</w:t>
      </w:r>
      <w:r w:rsidR="00F7001F">
        <w:rPr>
          <w:color w:val="000000"/>
          <w:sz w:val="28"/>
          <w:szCs w:val="28"/>
        </w:rPr>
        <w:t xml:space="preserve"> </w:t>
      </w:r>
      <w:r w:rsidRPr="00F7001F">
        <w:rPr>
          <w:color w:val="000000"/>
          <w:sz w:val="28"/>
          <w:szCs w:val="28"/>
        </w:rPr>
        <w:t>инвестиционной</w:t>
      </w:r>
      <w:r w:rsidR="00F7001F">
        <w:rPr>
          <w:color w:val="000000"/>
          <w:sz w:val="28"/>
          <w:szCs w:val="28"/>
        </w:rPr>
        <w:t xml:space="preserve"> </w:t>
      </w:r>
      <w:r w:rsidRPr="00F7001F">
        <w:rPr>
          <w:color w:val="000000"/>
          <w:sz w:val="28"/>
          <w:szCs w:val="28"/>
        </w:rPr>
        <w:t>деятельности</w:t>
      </w:r>
      <w:r w:rsidR="00F7001F">
        <w:rPr>
          <w:color w:val="000000"/>
          <w:sz w:val="28"/>
          <w:szCs w:val="28"/>
        </w:rPr>
        <w:t xml:space="preserve"> </w:t>
      </w:r>
      <w:r w:rsidRPr="00F7001F">
        <w:rPr>
          <w:color w:val="000000"/>
          <w:sz w:val="28"/>
          <w:szCs w:val="28"/>
        </w:rPr>
        <w:t>вправе</w:t>
      </w:r>
      <w:r w:rsidR="00F7001F">
        <w:rPr>
          <w:color w:val="000000"/>
          <w:sz w:val="28"/>
          <w:szCs w:val="28"/>
        </w:rPr>
        <w:t xml:space="preserve"> </w:t>
      </w:r>
      <w:r w:rsidRPr="00F7001F">
        <w:rPr>
          <w:color w:val="000000"/>
          <w:sz w:val="28"/>
          <w:szCs w:val="28"/>
        </w:rPr>
        <w:t>совмещать функции двух и более субъектов, если иное не установлено договором и (или) государственным контрактом, заключаемыми между ними.</w:t>
      </w:r>
    </w:p>
    <w:p w:rsidR="00AD6245" w:rsidRPr="00F7001F" w:rsidRDefault="00AD6245" w:rsidP="00F7001F">
      <w:pPr>
        <w:spacing w:line="360" w:lineRule="auto"/>
        <w:ind w:firstLine="709"/>
        <w:jc w:val="both"/>
        <w:rPr>
          <w:color w:val="000000"/>
          <w:sz w:val="28"/>
          <w:szCs w:val="28"/>
        </w:rPr>
      </w:pPr>
      <w:r w:rsidRPr="00F7001F">
        <w:rPr>
          <w:color w:val="000000"/>
          <w:sz w:val="28"/>
          <w:szCs w:val="28"/>
        </w:rPr>
        <w:t>Инвесторы имеют равные права на:</w:t>
      </w:r>
    </w:p>
    <w:p w:rsidR="00AD6245" w:rsidRPr="00F7001F" w:rsidRDefault="00AD6245" w:rsidP="00F7001F">
      <w:pPr>
        <w:numPr>
          <w:ilvl w:val="0"/>
          <w:numId w:val="10"/>
        </w:numPr>
        <w:spacing w:line="360" w:lineRule="auto"/>
        <w:ind w:left="0" w:firstLine="709"/>
        <w:jc w:val="both"/>
        <w:rPr>
          <w:color w:val="000000"/>
          <w:sz w:val="28"/>
          <w:szCs w:val="28"/>
        </w:rPr>
      </w:pPr>
      <w:r w:rsidRPr="00F7001F">
        <w:rPr>
          <w:color w:val="000000"/>
          <w:sz w:val="28"/>
          <w:szCs w:val="28"/>
        </w:rPr>
        <w:t>осуществление инвестиционной деятельности в форме</w:t>
      </w:r>
      <w:r w:rsidR="00F7001F">
        <w:rPr>
          <w:color w:val="000000"/>
          <w:sz w:val="28"/>
          <w:szCs w:val="28"/>
        </w:rPr>
        <w:t xml:space="preserve"> </w:t>
      </w:r>
      <w:r w:rsidRPr="00F7001F">
        <w:rPr>
          <w:color w:val="000000"/>
          <w:sz w:val="28"/>
          <w:szCs w:val="28"/>
        </w:rPr>
        <w:t>капитальных</w:t>
      </w:r>
      <w:r w:rsidR="00F7001F">
        <w:rPr>
          <w:color w:val="000000"/>
          <w:sz w:val="28"/>
          <w:szCs w:val="28"/>
        </w:rPr>
        <w:t xml:space="preserve"> </w:t>
      </w:r>
      <w:r w:rsidRPr="00F7001F">
        <w:rPr>
          <w:color w:val="000000"/>
          <w:sz w:val="28"/>
          <w:szCs w:val="28"/>
        </w:rPr>
        <w:t>вложений, за изъятиями, устанавливаемыми федеральными законами;</w:t>
      </w:r>
    </w:p>
    <w:p w:rsidR="00AD6245" w:rsidRPr="00F7001F" w:rsidRDefault="00AD6245" w:rsidP="00F7001F">
      <w:pPr>
        <w:numPr>
          <w:ilvl w:val="0"/>
          <w:numId w:val="10"/>
        </w:numPr>
        <w:spacing w:line="360" w:lineRule="auto"/>
        <w:ind w:left="0" w:firstLine="709"/>
        <w:jc w:val="both"/>
        <w:rPr>
          <w:color w:val="000000"/>
          <w:sz w:val="28"/>
          <w:szCs w:val="28"/>
        </w:rPr>
      </w:pPr>
      <w:r w:rsidRPr="00F7001F">
        <w:rPr>
          <w:color w:val="000000"/>
          <w:sz w:val="28"/>
          <w:szCs w:val="28"/>
        </w:rPr>
        <w:t>самостоятельное определение объемов и направлений</w:t>
      </w:r>
      <w:r w:rsidR="00F7001F">
        <w:rPr>
          <w:color w:val="000000"/>
          <w:sz w:val="28"/>
          <w:szCs w:val="28"/>
        </w:rPr>
        <w:t xml:space="preserve"> </w:t>
      </w:r>
      <w:r w:rsidRPr="00F7001F">
        <w:rPr>
          <w:color w:val="000000"/>
          <w:sz w:val="28"/>
          <w:szCs w:val="28"/>
        </w:rPr>
        <w:t>капитальных вложений,</w:t>
      </w:r>
      <w:r w:rsidR="00F7001F">
        <w:rPr>
          <w:color w:val="000000"/>
          <w:sz w:val="28"/>
          <w:szCs w:val="28"/>
        </w:rPr>
        <w:t xml:space="preserve"> </w:t>
      </w:r>
      <w:r w:rsidRPr="00F7001F">
        <w:rPr>
          <w:color w:val="000000"/>
          <w:sz w:val="28"/>
          <w:szCs w:val="28"/>
        </w:rPr>
        <w:t>а</w:t>
      </w:r>
      <w:r w:rsidR="00F7001F">
        <w:rPr>
          <w:color w:val="000000"/>
          <w:sz w:val="28"/>
          <w:szCs w:val="28"/>
        </w:rPr>
        <w:t xml:space="preserve"> </w:t>
      </w:r>
      <w:r w:rsidRPr="00F7001F">
        <w:rPr>
          <w:color w:val="000000"/>
          <w:sz w:val="28"/>
          <w:szCs w:val="28"/>
        </w:rPr>
        <w:t>также</w:t>
      </w:r>
      <w:r w:rsidR="00F7001F">
        <w:rPr>
          <w:color w:val="000000"/>
          <w:sz w:val="28"/>
          <w:szCs w:val="28"/>
        </w:rPr>
        <w:t xml:space="preserve"> </w:t>
      </w:r>
      <w:r w:rsidRPr="00F7001F">
        <w:rPr>
          <w:color w:val="000000"/>
          <w:sz w:val="28"/>
          <w:szCs w:val="28"/>
        </w:rPr>
        <w:t>заключение</w:t>
      </w:r>
      <w:r w:rsidR="00F7001F">
        <w:rPr>
          <w:color w:val="000000"/>
          <w:sz w:val="28"/>
          <w:szCs w:val="28"/>
        </w:rPr>
        <w:t xml:space="preserve"> </w:t>
      </w:r>
      <w:r w:rsidRPr="00F7001F">
        <w:rPr>
          <w:color w:val="000000"/>
          <w:sz w:val="28"/>
          <w:szCs w:val="28"/>
        </w:rPr>
        <w:t>договоров</w:t>
      </w:r>
      <w:r w:rsidR="00F7001F">
        <w:rPr>
          <w:color w:val="000000"/>
          <w:sz w:val="28"/>
          <w:szCs w:val="28"/>
        </w:rPr>
        <w:t xml:space="preserve"> </w:t>
      </w:r>
      <w:r w:rsidRPr="00F7001F">
        <w:rPr>
          <w:color w:val="000000"/>
          <w:sz w:val="28"/>
          <w:szCs w:val="28"/>
        </w:rPr>
        <w:t>с</w:t>
      </w:r>
      <w:r w:rsidR="00F7001F">
        <w:rPr>
          <w:color w:val="000000"/>
          <w:sz w:val="28"/>
          <w:szCs w:val="28"/>
        </w:rPr>
        <w:t xml:space="preserve"> </w:t>
      </w:r>
      <w:r w:rsidRPr="00F7001F">
        <w:rPr>
          <w:color w:val="000000"/>
          <w:sz w:val="28"/>
          <w:szCs w:val="28"/>
        </w:rPr>
        <w:t>другими</w:t>
      </w:r>
      <w:r w:rsidR="00F7001F">
        <w:rPr>
          <w:color w:val="000000"/>
          <w:sz w:val="28"/>
          <w:szCs w:val="28"/>
        </w:rPr>
        <w:t xml:space="preserve"> </w:t>
      </w:r>
      <w:r w:rsidRPr="00F7001F">
        <w:rPr>
          <w:color w:val="000000"/>
          <w:sz w:val="28"/>
          <w:szCs w:val="28"/>
        </w:rPr>
        <w:t>субъектами инвестиционной деятельности в соответствии с Гражданским</w:t>
      </w:r>
      <w:r w:rsidR="00F7001F">
        <w:rPr>
          <w:color w:val="000000"/>
          <w:sz w:val="28"/>
          <w:szCs w:val="28"/>
        </w:rPr>
        <w:t xml:space="preserve"> </w:t>
      </w:r>
      <w:r w:rsidRPr="00F7001F">
        <w:rPr>
          <w:color w:val="000000"/>
          <w:sz w:val="28"/>
          <w:szCs w:val="28"/>
        </w:rPr>
        <w:t>кодексом Российской Федерации;</w:t>
      </w:r>
    </w:p>
    <w:p w:rsidR="00AD6245" w:rsidRPr="00F7001F" w:rsidRDefault="00AD6245" w:rsidP="00F7001F">
      <w:pPr>
        <w:numPr>
          <w:ilvl w:val="0"/>
          <w:numId w:val="10"/>
        </w:numPr>
        <w:spacing w:line="360" w:lineRule="auto"/>
        <w:ind w:left="0" w:firstLine="709"/>
        <w:jc w:val="both"/>
        <w:rPr>
          <w:color w:val="000000"/>
          <w:sz w:val="28"/>
          <w:szCs w:val="28"/>
        </w:rPr>
      </w:pPr>
      <w:r w:rsidRPr="00F7001F">
        <w:rPr>
          <w:color w:val="000000"/>
          <w:sz w:val="28"/>
          <w:szCs w:val="28"/>
        </w:rPr>
        <w:t>владение, пользование</w:t>
      </w:r>
      <w:r w:rsidR="00F7001F">
        <w:rPr>
          <w:color w:val="000000"/>
          <w:sz w:val="28"/>
          <w:szCs w:val="28"/>
        </w:rPr>
        <w:t xml:space="preserve"> </w:t>
      </w:r>
      <w:r w:rsidRPr="00F7001F">
        <w:rPr>
          <w:color w:val="000000"/>
          <w:sz w:val="28"/>
          <w:szCs w:val="28"/>
        </w:rPr>
        <w:t>и</w:t>
      </w:r>
      <w:r w:rsidR="00F7001F">
        <w:rPr>
          <w:color w:val="000000"/>
          <w:sz w:val="28"/>
          <w:szCs w:val="28"/>
        </w:rPr>
        <w:t xml:space="preserve"> </w:t>
      </w:r>
      <w:r w:rsidRPr="00F7001F">
        <w:rPr>
          <w:color w:val="000000"/>
          <w:sz w:val="28"/>
          <w:szCs w:val="28"/>
        </w:rPr>
        <w:t>распоряжение</w:t>
      </w:r>
      <w:r w:rsidR="00F7001F">
        <w:rPr>
          <w:color w:val="000000"/>
          <w:sz w:val="28"/>
          <w:szCs w:val="28"/>
        </w:rPr>
        <w:t xml:space="preserve"> </w:t>
      </w:r>
      <w:r w:rsidRPr="00F7001F">
        <w:rPr>
          <w:color w:val="000000"/>
          <w:sz w:val="28"/>
          <w:szCs w:val="28"/>
        </w:rPr>
        <w:t>объектами</w:t>
      </w:r>
      <w:r w:rsidR="00F7001F">
        <w:rPr>
          <w:color w:val="000000"/>
          <w:sz w:val="28"/>
          <w:szCs w:val="28"/>
        </w:rPr>
        <w:t xml:space="preserve"> </w:t>
      </w:r>
      <w:r w:rsidRPr="00F7001F">
        <w:rPr>
          <w:color w:val="000000"/>
          <w:sz w:val="28"/>
          <w:szCs w:val="28"/>
        </w:rPr>
        <w:t>капитальных вложений и результатами осуществленных капитальных вложений;</w:t>
      </w:r>
    </w:p>
    <w:p w:rsidR="00AD6245" w:rsidRPr="00F7001F" w:rsidRDefault="00AD6245" w:rsidP="00F7001F">
      <w:pPr>
        <w:numPr>
          <w:ilvl w:val="0"/>
          <w:numId w:val="10"/>
        </w:numPr>
        <w:spacing w:line="360" w:lineRule="auto"/>
        <w:ind w:left="0" w:firstLine="709"/>
        <w:jc w:val="both"/>
        <w:rPr>
          <w:color w:val="000000"/>
          <w:sz w:val="28"/>
          <w:szCs w:val="28"/>
        </w:rPr>
      </w:pPr>
      <w:r w:rsidRPr="00F7001F">
        <w:rPr>
          <w:color w:val="000000"/>
          <w:sz w:val="28"/>
          <w:szCs w:val="28"/>
        </w:rPr>
        <w:t>передачу по договору и (или) государственному контракту</w:t>
      </w:r>
      <w:r w:rsidR="00F7001F">
        <w:rPr>
          <w:color w:val="000000"/>
          <w:sz w:val="28"/>
          <w:szCs w:val="28"/>
        </w:rPr>
        <w:t xml:space="preserve"> </w:t>
      </w:r>
      <w:r w:rsidRPr="00F7001F">
        <w:rPr>
          <w:color w:val="000000"/>
          <w:sz w:val="28"/>
          <w:szCs w:val="28"/>
        </w:rPr>
        <w:t>своих прав</w:t>
      </w:r>
      <w:r w:rsidR="00F7001F">
        <w:rPr>
          <w:color w:val="000000"/>
          <w:sz w:val="28"/>
          <w:szCs w:val="28"/>
        </w:rPr>
        <w:t xml:space="preserve"> </w:t>
      </w:r>
      <w:r w:rsidRPr="00F7001F">
        <w:rPr>
          <w:color w:val="000000"/>
          <w:sz w:val="28"/>
          <w:szCs w:val="28"/>
        </w:rPr>
        <w:t>на</w:t>
      </w:r>
      <w:r w:rsidR="00F7001F">
        <w:rPr>
          <w:color w:val="000000"/>
          <w:sz w:val="28"/>
          <w:szCs w:val="28"/>
        </w:rPr>
        <w:t xml:space="preserve"> </w:t>
      </w:r>
      <w:r w:rsidRPr="00F7001F">
        <w:rPr>
          <w:color w:val="000000"/>
          <w:sz w:val="28"/>
          <w:szCs w:val="28"/>
        </w:rPr>
        <w:t>осуществление</w:t>
      </w:r>
      <w:r w:rsidR="00F7001F">
        <w:rPr>
          <w:color w:val="000000"/>
          <w:sz w:val="28"/>
          <w:szCs w:val="28"/>
        </w:rPr>
        <w:t xml:space="preserve"> </w:t>
      </w:r>
      <w:r w:rsidRPr="00F7001F">
        <w:rPr>
          <w:color w:val="000000"/>
          <w:sz w:val="28"/>
          <w:szCs w:val="28"/>
        </w:rPr>
        <w:t>капитальных</w:t>
      </w:r>
      <w:r w:rsidR="00F7001F">
        <w:rPr>
          <w:color w:val="000000"/>
          <w:sz w:val="28"/>
          <w:szCs w:val="28"/>
        </w:rPr>
        <w:t xml:space="preserve"> </w:t>
      </w:r>
      <w:r w:rsidRPr="00F7001F">
        <w:rPr>
          <w:color w:val="000000"/>
          <w:sz w:val="28"/>
          <w:szCs w:val="28"/>
        </w:rPr>
        <w:t>вложений</w:t>
      </w:r>
      <w:r w:rsidR="00F7001F">
        <w:rPr>
          <w:color w:val="000000"/>
          <w:sz w:val="28"/>
          <w:szCs w:val="28"/>
        </w:rPr>
        <w:t xml:space="preserve"> </w:t>
      </w:r>
      <w:r w:rsidRPr="00F7001F">
        <w:rPr>
          <w:color w:val="000000"/>
          <w:sz w:val="28"/>
          <w:szCs w:val="28"/>
        </w:rPr>
        <w:t>и на их результаты физическим и юридическим лицам,</w:t>
      </w:r>
      <w:r w:rsidR="00F7001F">
        <w:rPr>
          <w:color w:val="000000"/>
          <w:sz w:val="28"/>
          <w:szCs w:val="28"/>
        </w:rPr>
        <w:t xml:space="preserve"> </w:t>
      </w:r>
      <w:r w:rsidRPr="00F7001F">
        <w:rPr>
          <w:color w:val="000000"/>
          <w:sz w:val="28"/>
          <w:szCs w:val="28"/>
        </w:rPr>
        <w:t>государственным органам и органам местного</w:t>
      </w:r>
      <w:r w:rsidR="00F7001F">
        <w:rPr>
          <w:color w:val="000000"/>
          <w:sz w:val="28"/>
          <w:szCs w:val="28"/>
        </w:rPr>
        <w:t xml:space="preserve"> </w:t>
      </w:r>
      <w:r w:rsidRPr="00F7001F">
        <w:rPr>
          <w:color w:val="000000"/>
          <w:sz w:val="28"/>
          <w:szCs w:val="28"/>
        </w:rPr>
        <w:t>самоуправления</w:t>
      </w:r>
      <w:r w:rsidR="00F7001F">
        <w:rPr>
          <w:color w:val="000000"/>
          <w:sz w:val="28"/>
          <w:szCs w:val="28"/>
        </w:rPr>
        <w:t xml:space="preserve"> </w:t>
      </w:r>
      <w:r w:rsidRPr="00F7001F">
        <w:rPr>
          <w:color w:val="000000"/>
          <w:sz w:val="28"/>
          <w:szCs w:val="28"/>
        </w:rPr>
        <w:t>в</w:t>
      </w:r>
      <w:r w:rsidR="00F7001F">
        <w:rPr>
          <w:color w:val="000000"/>
          <w:sz w:val="28"/>
          <w:szCs w:val="28"/>
        </w:rPr>
        <w:t xml:space="preserve"> </w:t>
      </w:r>
      <w:r w:rsidRPr="00F7001F">
        <w:rPr>
          <w:color w:val="000000"/>
          <w:sz w:val="28"/>
          <w:szCs w:val="28"/>
        </w:rPr>
        <w:t>соответствии</w:t>
      </w:r>
      <w:r w:rsidR="00F7001F">
        <w:rPr>
          <w:color w:val="000000"/>
          <w:sz w:val="28"/>
          <w:szCs w:val="28"/>
        </w:rPr>
        <w:t xml:space="preserve"> </w:t>
      </w:r>
      <w:r w:rsidRPr="00F7001F">
        <w:rPr>
          <w:color w:val="000000"/>
          <w:sz w:val="28"/>
          <w:szCs w:val="28"/>
        </w:rPr>
        <w:t>с</w:t>
      </w:r>
      <w:r w:rsidR="00F7001F">
        <w:rPr>
          <w:color w:val="000000"/>
          <w:sz w:val="28"/>
          <w:szCs w:val="28"/>
        </w:rPr>
        <w:t xml:space="preserve"> </w:t>
      </w:r>
      <w:r w:rsidRPr="00F7001F">
        <w:rPr>
          <w:color w:val="000000"/>
          <w:sz w:val="28"/>
          <w:szCs w:val="28"/>
        </w:rPr>
        <w:t>законодательством Российской Федерации;</w:t>
      </w:r>
    </w:p>
    <w:p w:rsidR="00AD6245" w:rsidRPr="00F7001F" w:rsidRDefault="00AD6245" w:rsidP="00F7001F">
      <w:pPr>
        <w:numPr>
          <w:ilvl w:val="0"/>
          <w:numId w:val="10"/>
        </w:numPr>
        <w:spacing w:line="360" w:lineRule="auto"/>
        <w:ind w:left="0" w:firstLine="709"/>
        <w:jc w:val="both"/>
        <w:rPr>
          <w:color w:val="000000"/>
          <w:sz w:val="28"/>
          <w:szCs w:val="28"/>
        </w:rPr>
      </w:pPr>
      <w:r w:rsidRPr="00F7001F">
        <w:rPr>
          <w:color w:val="000000"/>
          <w:sz w:val="28"/>
          <w:szCs w:val="28"/>
        </w:rPr>
        <w:t>осуществление контроля за</w:t>
      </w:r>
      <w:r w:rsidR="00F7001F">
        <w:rPr>
          <w:color w:val="000000"/>
          <w:sz w:val="28"/>
          <w:szCs w:val="28"/>
        </w:rPr>
        <w:t xml:space="preserve"> </w:t>
      </w:r>
      <w:r w:rsidRPr="00F7001F">
        <w:rPr>
          <w:color w:val="000000"/>
          <w:sz w:val="28"/>
          <w:szCs w:val="28"/>
        </w:rPr>
        <w:t>целевым</w:t>
      </w:r>
      <w:r w:rsidR="00F7001F">
        <w:rPr>
          <w:color w:val="000000"/>
          <w:sz w:val="28"/>
          <w:szCs w:val="28"/>
        </w:rPr>
        <w:t xml:space="preserve"> </w:t>
      </w:r>
      <w:r w:rsidRPr="00F7001F">
        <w:rPr>
          <w:color w:val="000000"/>
          <w:sz w:val="28"/>
          <w:szCs w:val="28"/>
        </w:rPr>
        <w:t>использованием</w:t>
      </w:r>
      <w:r w:rsidR="00F7001F">
        <w:rPr>
          <w:color w:val="000000"/>
          <w:sz w:val="28"/>
          <w:szCs w:val="28"/>
        </w:rPr>
        <w:t xml:space="preserve"> </w:t>
      </w:r>
      <w:r w:rsidRPr="00F7001F">
        <w:rPr>
          <w:color w:val="000000"/>
          <w:sz w:val="28"/>
          <w:szCs w:val="28"/>
        </w:rPr>
        <w:t>средств, направляемых на капитальные вложения;</w:t>
      </w:r>
    </w:p>
    <w:p w:rsidR="00AD6245" w:rsidRPr="00F7001F" w:rsidRDefault="00AD6245" w:rsidP="00F7001F">
      <w:pPr>
        <w:numPr>
          <w:ilvl w:val="0"/>
          <w:numId w:val="10"/>
        </w:numPr>
        <w:spacing w:line="360" w:lineRule="auto"/>
        <w:ind w:left="0" w:firstLine="709"/>
        <w:jc w:val="both"/>
        <w:rPr>
          <w:color w:val="000000"/>
          <w:sz w:val="28"/>
          <w:szCs w:val="28"/>
        </w:rPr>
      </w:pPr>
      <w:r w:rsidRPr="00F7001F">
        <w:rPr>
          <w:color w:val="000000"/>
          <w:sz w:val="28"/>
          <w:szCs w:val="28"/>
        </w:rPr>
        <w:t>объединение собственных</w:t>
      </w:r>
      <w:r w:rsidR="00F7001F">
        <w:rPr>
          <w:color w:val="000000"/>
          <w:sz w:val="28"/>
          <w:szCs w:val="28"/>
        </w:rPr>
        <w:t xml:space="preserve"> </w:t>
      </w:r>
      <w:r w:rsidRPr="00F7001F">
        <w:rPr>
          <w:color w:val="000000"/>
          <w:sz w:val="28"/>
          <w:szCs w:val="28"/>
        </w:rPr>
        <w:t>и</w:t>
      </w:r>
      <w:r w:rsidR="00F7001F">
        <w:rPr>
          <w:color w:val="000000"/>
          <w:sz w:val="28"/>
          <w:szCs w:val="28"/>
        </w:rPr>
        <w:t xml:space="preserve"> </w:t>
      </w:r>
      <w:r w:rsidRPr="00F7001F">
        <w:rPr>
          <w:color w:val="000000"/>
          <w:sz w:val="28"/>
          <w:szCs w:val="28"/>
        </w:rPr>
        <w:t>привлеченных средств со средствами других инвесторов в целях</w:t>
      </w:r>
      <w:r w:rsidR="00F7001F">
        <w:rPr>
          <w:color w:val="000000"/>
          <w:sz w:val="28"/>
          <w:szCs w:val="28"/>
        </w:rPr>
        <w:t xml:space="preserve"> </w:t>
      </w:r>
      <w:r w:rsidRPr="00F7001F">
        <w:rPr>
          <w:color w:val="000000"/>
          <w:sz w:val="28"/>
          <w:szCs w:val="28"/>
        </w:rPr>
        <w:t>совместного</w:t>
      </w:r>
      <w:r w:rsidR="00F7001F">
        <w:rPr>
          <w:color w:val="000000"/>
          <w:sz w:val="28"/>
          <w:szCs w:val="28"/>
        </w:rPr>
        <w:t xml:space="preserve"> </w:t>
      </w:r>
      <w:r w:rsidRPr="00F7001F">
        <w:rPr>
          <w:color w:val="000000"/>
          <w:sz w:val="28"/>
          <w:szCs w:val="28"/>
        </w:rPr>
        <w:t>осуществления</w:t>
      </w:r>
      <w:r w:rsidR="00F7001F">
        <w:rPr>
          <w:color w:val="000000"/>
          <w:sz w:val="28"/>
          <w:szCs w:val="28"/>
        </w:rPr>
        <w:t xml:space="preserve"> </w:t>
      </w:r>
      <w:r w:rsidRPr="00F7001F">
        <w:rPr>
          <w:color w:val="000000"/>
          <w:sz w:val="28"/>
          <w:szCs w:val="28"/>
        </w:rPr>
        <w:t>капитальных вложений</w:t>
      </w:r>
      <w:r w:rsidR="00F7001F">
        <w:rPr>
          <w:color w:val="000000"/>
          <w:sz w:val="28"/>
          <w:szCs w:val="28"/>
        </w:rPr>
        <w:t xml:space="preserve"> </w:t>
      </w:r>
      <w:r w:rsidRPr="00F7001F">
        <w:rPr>
          <w:color w:val="000000"/>
          <w:sz w:val="28"/>
          <w:szCs w:val="28"/>
        </w:rPr>
        <w:t>на основании</w:t>
      </w:r>
      <w:r w:rsidR="00F7001F">
        <w:rPr>
          <w:color w:val="000000"/>
          <w:sz w:val="28"/>
          <w:szCs w:val="28"/>
        </w:rPr>
        <w:t xml:space="preserve"> </w:t>
      </w:r>
      <w:r w:rsidRPr="00F7001F">
        <w:rPr>
          <w:color w:val="000000"/>
          <w:sz w:val="28"/>
          <w:szCs w:val="28"/>
        </w:rPr>
        <w:t>договора</w:t>
      </w:r>
      <w:r w:rsidR="00F7001F">
        <w:rPr>
          <w:color w:val="000000"/>
          <w:sz w:val="28"/>
          <w:szCs w:val="28"/>
        </w:rPr>
        <w:t xml:space="preserve"> </w:t>
      </w:r>
      <w:r w:rsidRPr="00F7001F">
        <w:rPr>
          <w:color w:val="000000"/>
          <w:sz w:val="28"/>
          <w:szCs w:val="28"/>
        </w:rPr>
        <w:t>и</w:t>
      </w:r>
      <w:r w:rsidR="00F7001F">
        <w:rPr>
          <w:color w:val="000000"/>
          <w:sz w:val="28"/>
          <w:szCs w:val="28"/>
        </w:rPr>
        <w:t xml:space="preserve"> </w:t>
      </w:r>
      <w:r w:rsidRPr="00F7001F">
        <w:rPr>
          <w:color w:val="000000"/>
          <w:sz w:val="28"/>
          <w:szCs w:val="28"/>
        </w:rPr>
        <w:t>в</w:t>
      </w:r>
      <w:r w:rsidR="00F7001F">
        <w:rPr>
          <w:color w:val="000000"/>
          <w:sz w:val="28"/>
          <w:szCs w:val="28"/>
        </w:rPr>
        <w:t xml:space="preserve"> </w:t>
      </w:r>
      <w:r w:rsidRPr="00F7001F">
        <w:rPr>
          <w:color w:val="000000"/>
          <w:sz w:val="28"/>
          <w:szCs w:val="28"/>
        </w:rPr>
        <w:t>соответствии</w:t>
      </w:r>
      <w:r w:rsidR="00F7001F">
        <w:rPr>
          <w:color w:val="000000"/>
          <w:sz w:val="28"/>
          <w:szCs w:val="28"/>
        </w:rPr>
        <w:t xml:space="preserve"> </w:t>
      </w:r>
      <w:r w:rsidRPr="00F7001F">
        <w:rPr>
          <w:color w:val="000000"/>
          <w:sz w:val="28"/>
          <w:szCs w:val="28"/>
        </w:rPr>
        <w:t>с законодательством Российской Федерации;</w:t>
      </w:r>
    </w:p>
    <w:p w:rsidR="005E0AE3" w:rsidRPr="00F7001F" w:rsidRDefault="00AD6245" w:rsidP="00F7001F">
      <w:pPr>
        <w:numPr>
          <w:ilvl w:val="0"/>
          <w:numId w:val="10"/>
        </w:numPr>
        <w:spacing w:line="360" w:lineRule="auto"/>
        <w:ind w:left="0" w:firstLine="709"/>
        <w:jc w:val="both"/>
        <w:rPr>
          <w:color w:val="000000"/>
          <w:sz w:val="28"/>
          <w:szCs w:val="28"/>
        </w:rPr>
      </w:pPr>
      <w:r w:rsidRPr="00F7001F">
        <w:rPr>
          <w:color w:val="000000"/>
          <w:sz w:val="28"/>
          <w:szCs w:val="28"/>
        </w:rPr>
        <w:t>осуществление других</w:t>
      </w:r>
      <w:r w:rsidR="00F7001F">
        <w:rPr>
          <w:color w:val="000000"/>
          <w:sz w:val="28"/>
          <w:szCs w:val="28"/>
        </w:rPr>
        <w:t xml:space="preserve"> </w:t>
      </w:r>
      <w:r w:rsidRPr="00F7001F">
        <w:rPr>
          <w:color w:val="000000"/>
          <w:sz w:val="28"/>
          <w:szCs w:val="28"/>
        </w:rPr>
        <w:t>прав,</w:t>
      </w:r>
      <w:r w:rsidR="00F7001F">
        <w:rPr>
          <w:color w:val="000000"/>
          <w:sz w:val="28"/>
          <w:szCs w:val="28"/>
        </w:rPr>
        <w:t xml:space="preserve"> </w:t>
      </w:r>
      <w:r w:rsidRPr="00F7001F">
        <w:rPr>
          <w:color w:val="000000"/>
          <w:sz w:val="28"/>
          <w:szCs w:val="28"/>
        </w:rPr>
        <w:t>предусмотренных договором и (или) государственным</w:t>
      </w:r>
      <w:r w:rsidR="00F7001F">
        <w:rPr>
          <w:color w:val="000000"/>
          <w:sz w:val="28"/>
          <w:szCs w:val="28"/>
        </w:rPr>
        <w:t xml:space="preserve"> </w:t>
      </w:r>
      <w:r w:rsidRPr="00F7001F">
        <w:rPr>
          <w:color w:val="000000"/>
          <w:sz w:val="28"/>
          <w:szCs w:val="28"/>
        </w:rPr>
        <w:t>контрактом</w:t>
      </w:r>
      <w:r w:rsidR="00F7001F">
        <w:rPr>
          <w:color w:val="000000"/>
          <w:sz w:val="28"/>
          <w:szCs w:val="28"/>
        </w:rPr>
        <w:t xml:space="preserve"> </w:t>
      </w:r>
      <w:r w:rsidRPr="00F7001F">
        <w:rPr>
          <w:color w:val="000000"/>
          <w:sz w:val="28"/>
          <w:szCs w:val="28"/>
        </w:rPr>
        <w:t>в</w:t>
      </w:r>
      <w:r w:rsidR="00F7001F">
        <w:rPr>
          <w:color w:val="000000"/>
          <w:sz w:val="28"/>
          <w:szCs w:val="28"/>
        </w:rPr>
        <w:t xml:space="preserve"> </w:t>
      </w:r>
      <w:r w:rsidRPr="00F7001F">
        <w:rPr>
          <w:color w:val="000000"/>
          <w:sz w:val="28"/>
          <w:szCs w:val="28"/>
        </w:rPr>
        <w:t>соответствии</w:t>
      </w:r>
      <w:r w:rsidR="00F7001F">
        <w:rPr>
          <w:color w:val="000000"/>
          <w:sz w:val="28"/>
          <w:szCs w:val="28"/>
        </w:rPr>
        <w:t xml:space="preserve"> </w:t>
      </w:r>
      <w:r w:rsidRPr="00F7001F">
        <w:rPr>
          <w:color w:val="000000"/>
          <w:sz w:val="28"/>
          <w:szCs w:val="28"/>
        </w:rPr>
        <w:t>с</w:t>
      </w:r>
      <w:r w:rsidR="00F7001F">
        <w:rPr>
          <w:color w:val="000000"/>
          <w:sz w:val="28"/>
          <w:szCs w:val="28"/>
        </w:rPr>
        <w:t xml:space="preserve"> </w:t>
      </w:r>
      <w:r w:rsidRPr="00F7001F">
        <w:rPr>
          <w:color w:val="000000"/>
          <w:sz w:val="28"/>
          <w:szCs w:val="28"/>
        </w:rPr>
        <w:t>законодательством Российской Федерации.</w:t>
      </w:r>
    </w:p>
    <w:p w:rsidR="002125FA" w:rsidRPr="00F7001F" w:rsidRDefault="002125FA" w:rsidP="00F7001F">
      <w:pPr>
        <w:spacing w:line="360" w:lineRule="auto"/>
        <w:ind w:firstLine="709"/>
        <w:jc w:val="both"/>
        <w:rPr>
          <w:color w:val="000000"/>
          <w:sz w:val="28"/>
          <w:szCs w:val="28"/>
        </w:rPr>
      </w:pPr>
      <w:r w:rsidRPr="00F7001F">
        <w:rPr>
          <w:color w:val="000000"/>
          <w:sz w:val="28"/>
          <w:szCs w:val="28"/>
        </w:rPr>
        <w:t>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указанным Федеральным законом и другими федеральными законами.</w:t>
      </w:r>
    </w:p>
    <w:p w:rsidR="00AD6245" w:rsidRPr="00F7001F" w:rsidRDefault="00E2056A" w:rsidP="00F7001F">
      <w:pPr>
        <w:spacing w:line="360" w:lineRule="auto"/>
        <w:ind w:firstLine="709"/>
        <w:jc w:val="both"/>
        <w:rPr>
          <w:color w:val="000000"/>
          <w:sz w:val="28"/>
          <w:szCs w:val="28"/>
        </w:rPr>
      </w:pPr>
      <w:r w:rsidRPr="00F7001F">
        <w:rPr>
          <w:color w:val="000000"/>
          <w:sz w:val="28"/>
          <w:szCs w:val="28"/>
        </w:rPr>
        <w:t>Субъекты инвестиционной деятельности выполняют следующие обязанности:</w:t>
      </w:r>
    </w:p>
    <w:p w:rsidR="00AD6245" w:rsidRPr="00F7001F" w:rsidRDefault="00F7001F" w:rsidP="00F7001F">
      <w:pPr>
        <w:spacing w:line="360" w:lineRule="auto"/>
        <w:ind w:firstLine="709"/>
        <w:jc w:val="both"/>
        <w:rPr>
          <w:color w:val="000000"/>
          <w:sz w:val="28"/>
          <w:szCs w:val="28"/>
        </w:rPr>
      </w:pPr>
      <w:r>
        <w:rPr>
          <w:color w:val="000000"/>
          <w:sz w:val="28"/>
          <w:szCs w:val="28"/>
        </w:rPr>
        <w:t xml:space="preserve">– </w:t>
      </w:r>
      <w:r w:rsidRPr="00F7001F">
        <w:rPr>
          <w:color w:val="000000"/>
          <w:sz w:val="28"/>
          <w:szCs w:val="28"/>
        </w:rPr>
        <w:t>о</w:t>
      </w:r>
      <w:r w:rsidR="00AD6245" w:rsidRPr="00F7001F">
        <w:rPr>
          <w:color w:val="000000"/>
          <w:sz w:val="28"/>
          <w:szCs w:val="28"/>
        </w:rPr>
        <w:t>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а также с утвержденными в установленном порядке стандартами (нормами и правилами);</w:t>
      </w:r>
    </w:p>
    <w:p w:rsidR="00AD6245" w:rsidRPr="00F7001F" w:rsidRDefault="00F7001F" w:rsidP="00F7001F">
      <w:pPr>
        <w:spacing w:line="360" w:lineRule="auto"/>
        <w:ind w:firstLine="709"/>
        <w:jc w:val="both"/>
        <w:rPr>
          <w:color w:val="000000"/>
          <w:sz w:val="28"/>
          <w:szCs w:val="28"/>
        </w:rPr>
      </w:pPr>
      <w:r>
        <w:rPr>
          <w:color w:val="000000"/>
          <w:sz w:val="28"/>
          <w:szCs w:val="28"/>
        </w:rPr>
        <w:t xml:space="preserve">– </w:t>
      </w:r>
      <w:r w:rsidRPr="00F7001F">
        <w:rPr>
          <w:color w:val="000000"/>
          <w:sz w:val="28"/>
          <w:szCs w:val="28"/>
        </w:rPr>
        <w:t>и</w:t>
      </w:r>
      <w:r w:rsidR="00AD6245" w:rsidRPr="00F7001F">
        <w:rPr>
          <w:color w:val="000000"/>
          <w:sz w:val="28"/>
          <w:szCs w:val="28"/>
        </w:rPr>
        <w:t>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AD6245" w:rsidRPr="00F7001F" w:rsidRDefault="00F7001F" w:rsidP="00F7001F">
      <w:pPr>
        <w:spacing w:line="360" w:lineRule="auto"/>
        <w:ind w:firstLine="709"/>
        <w:jc w:val="both"/>
        <w:rPr>
          <w:color w:val="000000"/>
          <w:sz w:val="28"/>
          <w:szCs w:val="28"/>
        </w:rPr>
      </w:pPr>
      <w:r>
        <w:rPr>
          <w:color w:val="000000"/>
          <w:sz w:val="28"/>
          <w:szCs w:val="28"/>
        </w:rPr>
        <w:t xml:space="preserve">– </w:t>
      </w:r>
      <w:r w:rsidRPr="00F7001F">
        <w:rPr>
          <w:color w:val="000000"/>
          <w:sz w:val="28"/>
          <w:szCs w:val="28"/>
        </w:rPr>
        <w:t>и</w:t>
      </w:r>
      <w:r w:rsidR="00AD6245" w:rsidRPr="00F7001F">
        <w:rPr>
          <w:color w:val="000000"/>
          <w:sz w:val="28"/>
          <w:szCs w:val="28"/>
        </w:rPr>
        <w:t>спользовать средства, направляемые на капитальные вложения, по целевому назначению.</w:t>
      </w:r>
    </w:p>
    <w:p w:rsidR="00AD6245" w:rsidRPr="00F7001F" w:rsidRDefault="00AD6245" w:rsidP="00F7001F">
      <w:pPr>
        <w:spacing w:line="360" w:lineRule="auto"/>
        <w:ind w:firstLine="709"/>
        <w:jc w:val="both"/>
        <w:rPr>
          <w:color w:val="000000"/>
          <w:sz w:val="28"/>
          <w:szCs w:val="28"/>
        </w:rPr>
      </w:pPr>
      <w:r w:rsidRPr="00F7001F">
        <w:rPr>
          <w:color w:val="000000"/>
          <w:sz w:val="28"/>
          <w:szCs w:val="28"/>
        </w:rPr>
        <w:t>Отношения между субъектами инвестиционной деятельности осуществляются на основе договора и (или) государственного контракта, заключаемых между ними в соответствии с Гражданским кодексом Российской Федерации.</w:t>
      </w:r>
    </w:p>
    <w:p w:rsidR="00812E5C" w:rsidRPr="00F7001F" w:rsidRDefault="00812E5C" w:rsidP="00F7001F">
      <w:pPr>
        <w:spacing w:line="360" w:lineRule="auto"/>
        <w:ind w:firstLine="709"/>
        <w:jc w:val="both"/>
        <w:rPr>
          <w:color w:val="000000"/>
          <w:sz w:val="28"/>
          <w:szCs w:val="28"/>
        </w:rPr>
      </w:pPr>
    </w:p>
    <w:p w:rsidR="00AD6245" w:rsidRPr="00F7001F" w:rsidRDefault="00F7001F" w:rsidP="00F7001F">
      <w:pPr>
        <w:spacing w:line="360" w:lineRule="auto"/>
        <w:ind w:firstLine="709"/>
        <w:jc w:val="both"/>
        <w:rPr>
          <w:b/>
          <w:bCs/>
          <w:color w:val="000000"/>
          <w:sz w:val="28"/>
          <w:szCs w:val="28"/>
        </w:rPr>
      </w:pPr>
      <w:r>
        <w:rPr>
          <w:b/>
          <w:bCs/>
          <w:color w:val="000000"/>
          <w:sz w:val="28"/>
          <w:szCs w:val="28"/>
        </w:rPr>
        <w:t>2.2</w:t>
      </w:r>
      <w:r w:rsidR="00AD6245" w:rsidRPr="00F7001F">
        <w:rPr>
          <w:b/>
          <w:bCs/>
          <w:color w:val="000000"/>
          <w:sz w:val="28"/>
          <w:szCs w:val="28"/>
        </w:rPr>
        <w:t xml:space="preserve"> Объекты инвестицион</w:t>
      </w:r>
      <w:r w:rsidR="00D7566F" w:rsidRPr="00F7001F">
        <w:rPr>
          <w:b/>
          <w:bCs/>
          <w:color w:val="000000"/>
          <w:sz w:val="28"/>
          <w:szCs w:val="28"/>
        </w:rPr>
        <w:t xml:space="preserve">ной деятельности. Инвестиционные </w:t>
      </w:r>
      <w:r w:rsidR="00AD6245" w:rsidRPr="00F7001F">
        <w:rPr>
          <w:b/>
          <w:bCs/>
          <w:color w:val="000000"/>
          <w:sz w:val="28"/>
          <w:szCs w:val="28"/>
        </w:rPr>
        <w:t>проект</w:t>
      </w:r>
      <w:r w:rsidR="00D7566F" w:rsidRPr="00F7001F">
        <w:rPr>
          <w:b/>
          <w:bCs/>
          <w:color w:val="000000"/>
          <w:sz w:val="28"/>
          <w:szCs w:val="28"/>
        </w:rPr>
        <w:t>ы</w:t>
      </w:r>
      <w:r>
        <w:rPr>
          <w:b/>
          <w:bCs/>
          <w:color w:val="000000"/>
          <w:sz w:val="28"/>
          <w:szCs w:val="28"/>
        </w:rPr>
        <w:t xml:space="preserve"> </w:t>
      </w:r>
      <w:r w:rsidR="0096574B" w:rsidRPr="00F7001F">
        <w:rPr>
          <w:b/>
          <w:bCs/>
          <w:color w:val="000000"/>
          <w:sz w:val="28"/>
          <w:szCs w:val="28"/>
        </w:rPr>
        <w:t>Ро</w:t>
      </w:r>
      <w:r w:rsidR="00D7566F" w:rsidRPr="00F7001F">
        <w:rPr>
          <w:b/>
          <w:bCs/>
          <w:color w:val="000000"/>
          <w:sz w:val="28"/>
          <w:szCs w:val="28"/>
        </w:rPr>
        <w:t>стовской области</w:t>
      </w:r>
    </w:p>
    <w:p w:rsidR="00F7001F" w:rsidRDefault="00F7001F" w:rsidP="00F7001F">
      <w:pPr>
        <w:spacing w:line="360" w:lineRule="auto"/>
        <w:ind w:firstLine="709"/>
        <w:jc w:val="both"/>
        <w:rPr>
          <w:color w:val="000000"/>
          <w:sz w:val="28"/>
          <w:szCs w:val="28"/>
        </w:rPr>
      </w:pPr>
    </w:p>
    <w:p w:rsidR="00AD6245" w:rsidRPr="00F7001F" w:rsidRDefault="00AD6245" w:rsidP="00F7001F">
      <w:pPr>
        <w:spacing w:line="360" w:lineRule="auto"/>
        <w:ind w:firstLine="709"/>
        <w:jc w:val="both"/>
        <w:rPr>
          <w:color w:val="000000"/>
          <w:sz w:val="28"/>
          <w:szCs w:val="28"/>
        </w:rPr>
      </w:pPr>
      <w:r w:rsidRPr="00F7001F">
        <w:rPr>
          <w:color w:val="000000"/>
          <w:sz w:val="28"/>
          <w:szCs w:val="28"/>
        </w:rPr>
        <w:t>Объектами</w:t>
      </w:r>
      <w:r w:rsidR="00F7001F">
        <w:rPr>
          <w:color w:val="000000"/>
          <w:sz w:val="28"/>
          <w:szCs w:val="28"/>
        </w:rPr>
        <w:t xml:space="preserve"> </w:t>
      </w:r>
      <w:r w:rsidRPr="00F7001F">
        <w:rPr>
          <w:color w:val="000000"/>
          <w:sz w:val="28"/>
          <w:szCs w:val="28"/>
        </w:rPr>
        <w:t>капитальных</w:t>
      </w:r>
      <w:r w:rsidR="00F7001F">
        <w:rPr>
          <w:color w:val="000000"/>
          <w:sz w:val="28"/>
          <w:szCs w:val="28"/>
        </w:rPr>
        <w:t xml:space="preserve"> </w:t>
      </w:r>
      <w:r w:rsidRPr="00F7001F">
        <w:rPr>
          <w:color w:val="000000"/>
          <w:sz w:val="28"/>
          <w:szCs w:val="28"/>
        </w:rPr>
        <w:t>вложений</w:t>
      </w:r>
      <w:r w:rsidR="00F7001F">
        <w:rPr>
          <w:color w:val="000000"/>
          <w:sz w:val="28"/>
          <w:szCs w:val="28"/>
        </w:rPr>
        <w:t xml:space="preserve"> </w:t>
      </w:r>
      <w:r w:rsidRPr="00F7001F">
        <w:rPr>
          <w:color w:val="000000"/>
          <w:sz w:val="28"/>
          <w:szCs w:val="28"/>
        </w:rPr>
        <w:t>в</w:t>
      </w:r>
      <w:r w:rsidR="00F7001F">
        <w:rPr>
          <w:color w:val="000000"/>
          <w:sz w:val="28"/>
          <w:szCs w:val="28"/>
        </w:rPr>
        <w:t xml:space="preserve"> </w:t>
      </w:r>
      <w:r w:rsidRPr="00F7001F">
        <w:rPr>
          <w:color w:val="000000"/>
          <w:sz w:val="28"/>
          <w:szCs w:val="28"/>
        </w:rPr>
        <w:t>Российской</w:t>
      </w:r>
      <w:r w:rsidR="00F7001F">
        <w:rPr>
          <w:color w:val="000000"/>
          <w:sz w:val="28"/>
          <w:szCs w:val="28"/>
        </w:rPr>
        <w:t xml:space="preserve"> </w:t>
      </w:r>
      <w:r w:rsidRPr="00F7001F">
        <w:rPr>
          <w:color w:val="000000"/>
          <w:sz w:val="28"/>
          <w:szCs w:val="28"/>
        </w:rPr>
        <w:t>Федерации являются находящиеся в частной,</w:t>
      </w:r>
      <w:r w:rsidR="00F7001F">
        <w:rPr>
          <w:color w:val="000000"/>
          <w:sz w:val="28"/>
          <w:szCs w:val="28"/>
        </w:rPr>
        <w:t xml:space="preserve"> </w:t>
      </w:r>
      <w:r w:rsidRPr="00F7001F">
        <w:rPr>
          <w:color w:val="000000"/>
          <w:sz w:val="28"/>
          <w:szCs w:val="28"/>
        </w:rPr>
        <w:t>государственной,</w:t>
      </w:r>
      <w:r w:rsidR="00F7001F">
        <w:rPr>
          <w:color w:val="000000"/>
          <w:sz w:val="28"/>
          <w:szCs w:val="28"/>
        </w:rPr>
        <w:t xml:space="preserve"> </w:t>
      </w:r>
      <w:r w:rsidRPr="00F7001F">
        <w:rPr>
          <w:color w:val="000000"/>
          <w:sz w:val="28"/>
          <w:szCs w:val="28"/>
        </w:rPr>
        <w:t>муниципальной и иных формах</w:t>
      </w:r>
      <w:r w:rsidR="00F7001F">
        <w:rPr>
          <w:color w:val="000000"/>
          <w:sz w:val="28"/>
          <w:szCs w:val="28"/>
        </w:rPr>
        <w:t xml:space="preserve"> </w:t>
      </w:r>
      <w:r w:rsidRPr="00F7001F">
        <w:rPr>
          <w:color w:val="000000"/>
          <w:sz w:val="28"/>
          <w:szCs w:val="28"/>
        </w:rPr>
        <w:t>собственности</w:t>
      </w:r>
      <w:r w:rsidR="00F7001F">
        <w:rPr>
          <w:color w:val="000000"/>
          <w:sz w:val="28"/>
          <w:szCs w:val="28"/>
        </w:rPr>
        <w:t xml:space="preserve"> </w:t>
      </w:r>
      <w:r w:rsidRPr="00F7001F">
        <w:rPr>
          <w:color w:val="000000"/>
          <w:sz w:val="28"/>
          <w:szCs w:val="28"/>
        </w:rPr>
        <w:t>различные</w:t>
      </w:r>
      <w:r w:rsidR="00F7001F">
        <w:rPr>
          <w:color w:val="000000"/>
          <w:sz w:val="28"/>
          <w:szCs w:val="28"/>
        </w:rPr>
        <w:t xml:space="preserve"> </w:t>
      </w:r>
      <w:r w:rsidRPr="00F7001F">
        <w:rPr>
          <w:color w:val="000000"/>
          <w:sz w:val="28"/>
          <w:szCs w:val="28"/>
        </w:rPr>
        <w:t>виды</w:t>
      </w:r>
      <w:r w:rsidR="00F7001F">
        <w:rPr>
          <w:color w:val="000000"/>
          <w:sz w:val="28"/>
          <w:szCs w:val="28"/>
        </w:rPr>
        <w:t xml:space="preserve"> </w:t>
      </w:r>
      <w:r w:rsidRPr="00F7001F">
        <w:rPr>
          <w:color w:val="000000"/>
          <w:sz w:val="28"/>
          <w:szCs w:val="28"/>
        </w:rPr>
        <w:t>вновь</w:t>
      </w:r>
      <w:r w:rsidR="00F7001F">
        <w:rPr>
          <w:color w:val="000000"/>
          <w:sz w:val="28"/>
          <w:szCs w:val="28"/>
        </w:rPr>
        <w:t xml:space="preserve"> </w:t>
      </w:r>
      <w:r w:rsidRPr="00F7001F">
        <w:rPr>
          <w:color w:val="000000"/>
          <w:sz w:val="28"/>
          <w:szCs w:val="28"/>
        </w:rPr>
        <w:t>создаваемого и (или) модернизируемого имущества, за изъятиями, устанавливаемыми федеральными законами. Запрещаются</w:t>
      </w:r>
      <w:r w:rsidR="00F7001F">
        <w:rPr>
          <w:color w:val="000000"/>
          <w:sz w:val="28"/>
          <w:szCs w:val="28"/>
        </w:rPr>
        <w:t xml:space="preserve"> </w:t>
      </w:r>
      <w:r w:rsidRPr="00F7001F">
        <w:rPr>
          <w:color w:val="000000"/>
          <w:sz w:val="28"/>
          <w:szCs w:val="28"/>
        </w:rPr>
        <w:t>капитальные</w:t>
      </w:r>
      <w:r w:rsidR="00F7001F">
        <w:rPr>
          <w:color w:val="000000"/>
          <w:sz w:val="28"/>
          <w:szCs w:val="28"/>
        </w:rPr>
        <w:t xml:space="preserve"> </w:t>
      </w:r>
      <w:r w:rsidRPr="00F7001F">
        <w:rPr>
          <w:color w:val="000000"/>
          <w:sz w:val="28"/>
          <w:szCs w:val="28"/>
        </w:rPr>
        <w:t>вложения</w:t>
      </w:r>
      <w:r w:rsidR="00F7001F">
        <w:rPr>
          <w:color w:val="000000"/>
          <w:sz w:val="28"/>
          <w:szCs w:val="28"/>
        </w:rPr>
        <w:t xml:space="preserve"> </w:t>
      </w:r>
      <w:r w:rsidRPr="00F7001F">
        <w:rPr>
          <w:color w:val="000000"/>
          <w:sz w:val="28"/>
          <w:szCs w:val="28"/>
        </w:rPr>
        <w:t>в</w:t>
      </w:r>
      <w:r w:rsidR="00F7001F">
        <w:rPr>
          <w:color w:val="000000"/>
          <w:sz w:val="28"/>
          <w:szCs w:val="28"/>
        </w:rPr>
        <w:t xml:space="preserve"> </w:t>
      </w:r>
      <w:r w:rsidRPr="00F7001F">
        <w:rPr>
          <w:color w:val="000000"/>
          <w:sz w:val="28"/>
          <w:szCs w:val="28"/>
        </w:rPr>
        <w:t>объекты,</w:t>
      </w:r>
      <w:r w:rsidR="00F7001F">
        <w:rPr>
          <w:color w:val="000000"/>
          <w:sz w:val="28"/>
          <w:szCs w:val="28"/>
        </w:rPr>
        <w:t xml:space="preserve"> </w:t>
      </w:r>
      <w:r w:rsidRPr="00F7001F">
        <w:rPr>
          <w:color w:val="000000"/>
          <w:sz w:val="28"/>
          <w:szCs w:val="28"/>
        </w:rPr>
        <w:t>создание и использование которых не соответствуют законодательству Российской Федерации</w:t>
      </w:r>
      <w:r w:rsidR="00F7001F">
        <w:rPr>
          <w:color w:val="000000"/>
          <w:sz w:val="28"/>
          <w:szCs w:val="28"/>
        </w:rPr>
        <w:t xml:space="preserve"> </w:t>
      </w:r>
      <w:r w:rsidRPr="00F7001F">
        <w:rPr>
          <w:color w:val="000000"/>
          <w:sz w:val="28"/>
          <w:szCs w:val="28"/>
        </w:rPr>
        <w:t>и</w:t>
      </w:r>
      <w:r w:rsidR="00F7001F">
        <w:rPr>
          <w:color w:val="000000"/>
          <w:sz w:val="28"/>
          <w:szCs w:val="28"/>
        </w:rPr>
        <w:t xml:space="preserve"> </w:t>
      </w:r>
      <w:r w:rsidRPr="00F7001F">
        <w:rPr>
          <w:color w:val="000000"/>
          <w:sz w:val="28"/>
          <w:szCs w:val="28"/>
        </w:rPr>
        <w:t>утвержденным</w:t>
      </w:r>
      <w:r w:rsidR="00F7001F">
        <w:rPr>
          <w:color w:val="000000"/>
          <w:sz w:val="28"/>
          <w:szCs w:val="28"/>
        </w:rPr>
        <w:t xml:space="preserve"> </w:t>
      </w:r>
      <w:r w:rsidRPr="00F7001F">
        <w:rPr>
          <w:color w:val="000000"/>
          <w:sz w:val="28"/>
          <w:szCs w:val="28"/>
        </w:rPr>
        <w:t>в</w:t>
      </w:r>
      <w:r w:rsidR="00F7001F">
        <w:rPr>
          <w:color w:val="000000"/>
          <w:sz w:val="28"/>
          <w:szCs w:val="28"/>
        </w:rPr>
        <w:t xml:space="preserve"> </w:t>
      </w:r>
      <w:r w:rsidRPr="00F7001F">
        <w:rPr>
          <w:color w:val="000000"/>
          <w:sz w:val="28"/>
          <w:szCs w:val="28"/>
        </w:rPr>
        <w:t>установленном</w:t>
      </w:r>
      <w:r w:rsidR="00F7001F">
        <w:rPr>
          <w:color w:val="000000"/>
          <w:sz w:val="28"/>
          <w:szCs w:val="28"/>
        </w:rPr>
        <w:t xml:space="preserve"> </w:t>
      </w:r>
      <w:r w:rsidRPr="00F7001F">
        <w:rPr>
          <w:color w:val="000000"/>
          <w:sz w:val="28"/>
          <w:szCs w:val="28"/>
        </w:rPr>
        <w:t>порядке</w:t>
      </w:r>
      <w:r w:rsidR="00F7001F">
        <w:rPr>
          <w:color w:val="000000"/>
          <w:sz w:val="28"/>
          <w:szCs w:val="28"/>
        </w:rPr>
        <w:t xml:space="preserve"> </w:t>
      </w:r>
      <w:r w:rsidRPr="00F7001F">
        <w:rPr>
          <w:color w:val="000000"/>
          <w:sz w:val="28"/>
          <w:szCs w:val="28"/>
        </w:rPr>
        <w:t>стандартам (нормам и правилам)</w:t>
      </w:r>
      <w:r w:rsidR="00F7001F" w:rsidRPr="00F7001F">
        <w:rPr>
          <w:color w:val="000000"/>
          <w:sz w:val="28"/>
          <w:szCs w:val="28"/>
        </w:rPr>
        <w:t>.</w:t>
      </w:r>
      <w:r w:rsidR="00F7001F">
        <w:rPr>
          <w:color w:val="000000"/>
          <w:sz w:val="28"/>
          <w:szCs w:val="28"/>
        </w:rPr>
        <w:t xml:space="preserve"> </w:t>
      </w:r>
      <w:r w:rsidR="00F7001F" w:rsidRPr="00F7001F">
        <w:rPr>
          <w:color w:val="000000"/>
          <w:sz w:val="28"/>
          <w:szCs w:val="28"/>
        </w:rPr>
        <w:t>[1</w:t>
      </w:r>
      <w:r w:rsidR="009173EB" w:rsidRPr="00F7001F">
        <w:rPr>
          <w:color w:val="000000"/>
          <w:sz w:val="28"/>
          <w:szCs w:val="28"/>
        </w:rPr>
        <w:t>9</w:t>
      </w:r>
      <w:r w:rsidR="00F7001F" w:rsidRPr="00F7001F">
        <w:rPr>
          <w:color w:val="000000"/>
          <w:sz w:val="28"/>
          <w:szCs w:val="28"/>
        </w:rPr>
        <w:t>,</w:t>
      </w:r>
      <w:r w:rsidR="00F7001F">
        <w:rPr>
          <w:color w:val="000000"/>
          <w:sz w:val="28"/>
          <w:szCs w:val="28"/>
        </w:rPr>
        <w:t xml:space="preserve"> </w:t>
      </w:r>
      <w:r w:rsidR="00F7001F" w:rsidRPr="00F7001F">
        <w:rPr>
          <w:color w:val="000000"/>
          <w:sz w:val="28"/>
          <w:szCs w:val="28"/>
        </w:rPr>
        <w:t>с.</w:t>
      </w:r>
      <w:r w:rsidR="00F7001F">
        <w:rPr>
          <w:color w:val="000000"/>
          <w:sz w:val="28"/>
          <w:szCs w:val="28"/>
        </w:rPr>
        <w:t> </w:t>
      </w:r>
      <w:r w:rsidR="00F7001F" w:rsidRPr="00F7001F">
        <w:rPr>
          <w:color w:val="000000"/>
          <w:sz w:val="28"/>
          <w:szCs w:val="28"/>
        </w:rPr>
        <w:t>2</w:t>
      </w:r>
      <w:r w:rsidR="009173EB" w:rsidRPr="00F7001F">
        <w:rPr>
          <w:color w:val="000000"/>
          <w:sz w:val="28"/>
          <w:szCs w:val="28"/>
        </w:rPr>
        <w:t>0]</w:t>
      </w:r>
    </w:p>
    <w:p w:rsidR="00AD6245" w:rsidRPr="00F7001F" w:rsidRDefault="00AD6245" w:rsidP="00F7001F">
      <w:pPr>
        <w:spacing w:line="360" w:lineRule="auto"/>
        <w:ind w:firstLine="709"/>
        <w:jc w:val="both"/>
        <w:rPr>
          <w:color w:val="000000"/>
          <w:sz w:val="28"/>
          <w:szCs w:val="28"/>
        </w:rPr>
      </w:pPr>
      <w:r w:rsidRPr="00F7001F">
        <w:rPr>
          <w:color w:val="000000"/>
          <w:sz w:val="28"/>
          <w:szCs w:val="28"/>
        </w:rPr>
        <w:t>Большая часть реальных инвестиций осуществляется в форме инвестиционных проектов.</w:t>
      </w:r>
    </w:p>
    <w:p w:rsidR="00AD6245" w:rsidRPr="00F7001F" w:rsidRDefault="00AD6245" w:rsidP="00F7001F">
      <w:pPr>
        <w:spacing w:line="360" w:lineRule="auto"/>
        <w:ind w:firstLine="709"/>
        <w:jc w:val="both"/>
        <w:rPr>
          <w:color w:val="000000"/>
          <w:sz w:val="28"/>
          <w:szCs w:val="28"/>
        </w:rPr>
      </w:pPr>
      <w:r w:rsidRPr="00F7001F">
        <w:rPr>
          <w:color w:val="000000"/>
          <w:sz w:val="28"/>
          <w:szCs w:val="28"/>
        </w:rPr>
        <w:t>В настоящее время существует несколько определений инвестиционных проектов.</w:t>
      </w:r>
    </w:p>
    <w:p w:rsidR="00AD6245" w:rsidRPr="00F7001F" w:rsidRDefault="00AD6245" w:rsidP="00F7001F">
      <w:pPr>
        <w:spacing w:line="360" w:lineRule="auto"/>
        <w:ind w:firstLine="709"/>
        <w:jc w:val="both"/>
        <w:rPr>
          <w:color w:val="000000"/>
          <w:sz w:val="28"/>
          <w:szCs w:val="28"/>
        </w:rPr>
      </w:pPr>
      <w:r w:rsidRPr="00F7001F">
        <w:rPr>
          <w:color w:val="000000"/>
          <w:sz w:val="28"/>
          <w:szCs w:val="28"/>
        </w:rPr>
        <w:t>Согласно Федеральному закону «Об инвестиционной деятельности в Российской Федерации,</w:t>
      </w:r>
      <w:r w:rsidR="00A11BF8" w:rsidRPr="00F7001F">
        <w:rPr>
          <w:color w:val="000000"/>
          <w:sz w:val="28"/>
          <w:szCs w:val="28"/>
        </w:rPr>
        <w:t xml:space="preserve"> </w:t>
      </w:r>
      <w:r w:rsidRPr="00F7001F">
        <w:rPr>
          <w:color w:val="000000"/>
          <w:sz w:val="28"/>
          <w:szCs w:val="28"/>
        </w:rPr>
        <w:t>осуществляемой в форме капитальных вложений» инвестиционный проект</w:t>
      </w:r>
      <w:r w:rsidR="0096574B" w:rsidRPr="00F7001F">
        <w:rPr>
          <w:color w:val="000000"/>
          <w:sz w:val="28"/>
          <w:szCs w:val="28"/>
        </w:rPr>
        <w:t xml:space="preserve"> </w:t>
      </w:r>
      <w:r w:rsidR="00F7001F">
        <w:rPr>
          <w:color w:val="000000"/>
          <w:sz w:val="28"/>
          <w:szCs w:val="28"/>
        </w:rPr>
        <w:t>–</w:t>
      </w:r>
      <w:r w:rsidR="00F7001F" w:rsidRPr="00F7001F">
        <w:rPr>
          <w:color w:val="000000"/>
          <w:sz w:val="28"/>
          <w:szCs w:val="28"/>
        </w:rPr>
        <w:t xml:space="preserve"> </w:t>
      </w:r>
      <w:r w:rsidRPr="00F7001F">
        <w:rPr>
          <w:color w:val="000000"/>
          <w:sz w:val="28"/>
          <w:szCs w:val="28"/>
        </w:rPr>
        <w:t>это обоснование экономической целесообразности,</w:t>
      </w:r>
      <w:r w:rsidR="00A11BF8" w:rsidRPr="00F7001F">
        <w:rPr>
          <w:color w:val="000000"/>
          <w:sz w:val="28"/>
          <w:szCs w:val="28"/>
        </w:rPr>
        <w:t xml:space="preserve"> </w:t>
      </w:r>
      <w:r w:rsidRPr="00F7001F">
        <w:rPr>
          <w:color w:val="000000"/>
          <w:sz w:val="28"/>
          <w:szCs w:val="28"/>
        </w:rPr>
        <w:t>объема</w:t>
      </w:r>
      <w:r w:rsidR="00F7001F">
        <w:rPr>
          <w:color w:val="000000"/>
          <w:sz w:val="28"/>
          <w:szCs w:val="28"/>
        </w:rPr>
        <w:t xml:space="preserve"> </w:t>
      </w:r>
      <w:r w:rsidRPr="00F7001F">
        <w:rPr>
          <w:color w:val="000000"/>
          <w:sz w:val="28"/>
          <w:szCs w:val="28"/>
        </w:rPr>
        <w:t>и сроков осуществления капитальных вложений,</w:t>
      </w:r>
      <w:r w:rsidR="00A11BF8" w:rsidRPr="00F7001F">
        <w:rPr>
          <w:color w:val="000000"/>
          <w:sz w:val="28"/>
          <w:szCs w:val="28"/>
        </w:rPr>
        <w:t xml:space="preserve"> </w:t>
      </w:r>
      <w:r w:rsidRPr="00F7001F">
        <w:rPr>
          <w:color w:val="000000"/>
          <w:sz w:val="28"/>
          <w:szCs w:val="28"/>
        </w:rPr>
        <w:t>в том числе необходимая проектная документация,</w:t>
      </w:r>
      <w:r w:rsidR="00A11BF8" w:rsidRPr="00F7001F">
        <w:rPr>
          <w:color w:val="000000"/>
          <w:sz w:val="28"/>
          <w:szCs w:val="28"/>
        </w:rPr>
        <w:t xml:space="preserve"> </w:t>
      </w:r>
      <w:r w:rsidRPr="00F7001F">
        <w:rPr>
          <w:color w:val="000000"/>
          <w:sz w:val="28"/>
          <w:szCs w:val="28"/>
        </w:rPr>
        <w:t>разработанная в соответствии с российским законодательством и утвержденными в установленном порядке стандартами (нормами и правилами), а также описание действий по осуществлению инвестиций.</w:t>
      </w:r>
    </w:p>
    <w:p w:rsidR="00AD6245" w:rsidRPr="00F7001F" w:rsidRDefault="00AD6245" w:rsidP="00F7001F">
      <w:pPr>
        <w:spacing w:line="360" w:lineRule="auto"/>
        <w:ind w:firstLine="709"/>
        <w:jc w:val="both"/>
        <w:rPr>
          <w:color w:val="000000"/>
          <w:sz w:val="28"/>
          <w:szCs w:val="28"/>
        </w:rPr>
      </w:pPr>
      <w:r w:rsidRPr="00F7001F">
        <w:rPr>
          <w:color w:val="000000"/>
          <w:sz w:val="28"/>
          <w:szCs w:val="28"/>
        </w:rPr>
        <w:t>Согласно другому определению под проектом понимается система сформулированных в его рамках целей,</w:t>
      </w:r>
      <w:r w:rsidR="00FC5E8C" w:rsidRPr="00F7001F">
        <w:rPr>
          <w:color w:val="000000"/>
          <w:sz w:val="28"/>
          <w:szCs w:val="28"/>
        </w:rPr>
        <w:t xml:space="preserve"> </w:t>
      </w:r>
      <w:r w:rsidRPr="00F7001F">
        <w:rPr>
          <w:color w:val="000000"/>
          <w:sz w:val="28"/>
          <w:szCs w:val="28"/>
        </w:rPr>
        <w:t>создаваемых или модернизируемых для реализации физических объектов,</w:t>
      </w:r>
      <w:r w:rsidR="00FC5E8C" w:rsidRPr="00F7001F">
        <w:rPr>
          <w:color w:val="000000"/>
          <w:sz w:val="28"/>
          <w:szCs w:val="28"/>
        </w:rPr>
        <w:t xml:space="preserve"> </w:t>
      </w:r>
      <w:r w:rsidRPr="00F7001F">
        <w:rPr>
          <w:color w:val="000000"/>
          <w:sz w:val="28"/>
          <w:szCs w:val="28"/>
        </w:rPr>
        <w:t>технологических процессов,</w:t>
      </w:r>
      <w:r w:rsidR="00FC5E8C" w:rsidRPr="00F7001F">
        <w:rPr>
          <w:color w:val="000000"/>
          <w:sz w:val="28"/>
          <w:szCs w:val="28"/>
        </w:rPr>
        <w:t xml:space="preserve"> </w:t>
      </w:r>
      <w:r w:rsidRPr="00F7001F">
        <w:rPr>
          <w:color w:val="000000"/>
          <w:sz w:val="28"/>
          <w:szCs w:val="28"/>
        </w:rPr>
        <w:t>технической и организационной документации</w:t>
      </w:r>
      <w:r w:rsidR="00FC5E8C" w:rsidRPr="00F7001F">
        <w:rPr>
          <w:color w:val="000000"/>
          <w:sz w:val="28"/>
          <w:szCs w:val="28"/>
        </w:rPr>
        <w:t xml:space="preserve"> для них, материальных, финансовых, трудовых и иных ресурсов, а также управленческих решений и мероприятий по их выполнению.</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Третье определение гласит, что инвестиционный проект-это дело, деятельность, мероприятие, предполагающее осуществление комплекса каких-либо действий, обеспечивающих достижение целей (получение определенных результатов), то есть и документация, и деятельность.</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 xml:space="preserve">Инвестиционный проект </w:t>
      </w:r>
      <w:r w:rsidR="00F7001F">
        <w:rPr>
          <w:color w:val="000000"/>
          <w:sz w:val="28"/>
          <w:szCs w:val="28"/>
        </w:rPr>
        <w:t>–</w:t>
      </w:r>
      <w:r w:rsidR="00F7001F" w:rsidRPr="00F7001F">
        <w:rPr>
          <w:color w:val="000000"/>
          <w:sz w:val="28"/>
          <w:szCs w:val="28"/>
        </w:rPr>
        <w:t xml:space="preserve"> </w:t>
      </w:r>
      <w:r w:rsidRPr="00F7001F">
        <w:rPr>
          <w:color w:val="000000"/>
          <w:sz w:val="28"/>
          <w:szCs w:val="28"/>
        </w:rPr>
        <w:t>это программа мероприятий, с помощью которых осуществляются эффективные капитальные вложения для получения прибыли.</w:t>
      </w:r>
    </w:p>
    <w:p w:rsidR="00D11A48" w:rsidRPr="00F7001F" w:rsidRDefault="00FC5E8C" w:rsidP="00F7001F">
      <w:pPr>
        <w:spacing w:line="360" w:lineRule="auto"/>
        <w:ind w:firstLine="709"/>
        <w:jc w:val="both"/>
        <w:rPr>
          <w:color w:val="000000"/>
          <w:sz w:val="28"/>
          <w:szCs w:val="28"/>
        </w:rPr>
      </w:pPr>
      <w:r w:rsidRPr="00F7001F">
        <w:rPr>
          <w:color w:val="000000"/>
          <w:sz w:val="28"/>
          <w:szCs w:val="28"/>
        </w:rPr>
        <w:t xml:space="preserve">Многообразие инвестиционных проектов довольно велико. Они различаются по длительности и объему финансовых ресурсов, масштабам </w:t>
      </w:r>
      <w:r w:rsidR="00F7001F">
        <w:rPr>
          <w:color w:val="000000"/>
          <w:sz w:val="28"/>
          <w:szCs w:val="28"/>
        </w:rPr>
        <w:t xml:space="preserve">и т.д. </w:t>
      </w:r>
      <w:r w:rsidRPr="00F7001F">
        <w:rPr>
          <w:color w:val="000000"/>
          <w:sz w:val="28"/>
          <w:szCs w:val="28"/>
        </w:rPr>
        <w:t>Однако каждый инвестиционный проект состоит из четырех одинаковых элементов</w:t>
      </w:r>
      <w:r w:rsidR="00C1638E" w:rsidRPr="00F7001F">
        <w:rPr>
          <w:color w:val="000000"/>
          <w:sz w:val="28"/>
          <w:szCs w:val="28"/>
        </w:rPr>
        <w:t>:</w:t>
      </w:r>
    </w:p>
    <w:p w:rsidR="00FC5E8C" w:rsidRPr="00F7001F" w:rsidRDefault="00FC5E8C" w:rsidP="00F7001F">
      <w:pPr>
        <w:numPr>
          <w:ilvl w:val="0"/>
          <w:numId w:val="11"/>
        </w:numPr>
        <w:spacing w:line="360" w:lineRule="auto"/>
        <w:ind w:left="0" w:firstLine="709"/>
        <w:jc w:val="both"/>
        <w:rPr>
          <w:color w:val="000000"/>
          <w:sz w:val="28"/>
          <w:szCs w:val="28"/>
        </w:rPr>
      </w:pPr>
      <w:r w:rsidRPr="00F7001F">
        <w:rPr>
          <w:color w:val="000000"/>
          <w:sz w:val="28"/>
          <w:szCs w:val="28"/>
        </w:rPr>
        <w:t>расчетный период-период реализации проекта;</w:t>
      </w:r>
    </w:p>
    <w:p w:rsidR="00FC5E8C" w:rsidRPr="00F7001F" w:rsidRDefault="00FC5E8C" w:rsidP="00F7001F">
      <w:pPr>
        <w:numPr>
          <w:ilvl w:val="0"/>
          <w:numId w:val="11"/>
        </w:numPr>
        <w:spacing w:line="360" w:lineRule="auto"/>
        <w:ind w:left="0" w:firstLine="709"/>
        <w:jc w:val="both"/>
        <w:rPr>
          <w:color w:val="000000"/>
          <w:sz w:val="28"/>
          <w:szCs w:val="28"/>
        </w:rPr>
      </w:pPr>
      <w:r w:rsidRPr="00F7001F">
        <w:rPr>
          <w:color w:val="000000"/>
          <w:sz w:val="28"/>
          <w:szCs w:val="28"/>
        </w:rPr>
        <w:t xml:space="preserve">чистые инвестиции </w:t>
      </w:r>
      <w:r w:rsidR="00F7001F">
        <w:rPr>
          <w:color w:val="000000"/>
          <w:sz w:val="28"/>
          <w:szCs w:val="28"/>
        </w:rPr>
        <w:t>–</w:t>
      </w:r>
      <w:r w:rsidR="00F7001F" w:rsidRPr="00F7001F">
        <w:rPr>
          <w:color w:val="000000"/>
          <w:sz w:val="28"/>
          <w:szCs w:val="28"/>
        </w:rPr>
        <w:t xml:space="preserve"> </w:t>
      </w:r>
      <w:r w:rsidRPr="00F7001F">
        <w:rPr>
          <w:color w:val="000000"/>
          <w:sz w:val="28"/>
          <w:szCs w:val="28"/>
        </w:rPr>
        <w:t>объем затрат;</w:t>
      </w:r>
    </w:p>
    <w:p w:rsidR="00FC5E8C" w:rsidRPr="00F7001F" w:rsidRDefault="00FC5E8C" w:rsidP="00F7001F">
      <w:pPr>
        <w:numPr>
          <w:ilvl w:val="0"/>
          <w:numId w:val="11"/>
        </w:numPr>
        <w:spacing w:line="360" w:lineRule="auto"/>
        <w:ind w:left="0" w:firstLine="709"/>
        <w:jc w:val="both"/>
        <w:rPr>
          <w:color w:val="000000"/>
          <w:sz w:val="28"/>
          <w:szCs w:val="28"/>
        </w:rPr>
      </w:pPr>
      <w:r w:rsidRPr="00F7001F">
        <w:rPr>
          <w:color w:val="000000"/>
          <w:sz w:val="28"/>
          <w:szCs w:val="28"/>
        </w:rPr>
        <w:t xml:space="preserve">денежный поток </w:t>
      </w:r>
      <w:r w:rsidR="00F7001F">
        <w:rPr>
          <w:color w:val="000000"/>
          <w:sz w:val="28"/>
          <w:szCs w:val="28"/>
        </w:rPr>
        <w:t>–</w:t>
      </w:r>
      <w:r w:rsidR="00F7001F" w:rsidRPr="00F7001F">
        <w:rPr>
          <w:color w:val="000000"/>
          <w:sz w:val="28"/>
          <w:szCs w:val="28"/>
        </w:rPr>
        <w:t xml:space="preserve"> </w:t>
      </w:r>
      <w:r w:rsidRPr="00F7001F">
        <w:rPr>
          <w:color w:val="000000"/>
          <w:sz w:val="28"/>
          <w:szCs w:val="28"/>
        </w:rPr>
        <w:t>чистый денежный поток от деятельности;</w:t>
      </w:r>
    </w:p>
    <w:p w:rsidR="00FC5E8C" w:rsidRPr="00F7001F" w:rsidRDefault="00FC5E8C" w:rsidP="00F7001F">
      <w:pPr>
        <w:numPr>
          <w:ilvl w:val="0"/>
          <w:numId w:val="11"/>
        </w:numPr>
        <w:spacing w:line="360" w:lineRule="auto"/>
        <w:ind w:left="0" w:firstLine="709"/>
        <w:jc w:val="both"/>
        <w:rPr>
          <w:color w:val="000000"/>
          <w:sz w:val="28"/>
          <w:szCs w:val="28"/>
        </w:rPr>
      </w:pPr>
      <w:r w:rsidRPr="00F7001F">
        <w:rPr>
          <w:color w:val="000000"/>
          <w:sz w:val="28"/>
          <w:szCs w:val="28"/>
        </w:rPr>
        <w:t>ликвидационная стоимость-затребование и извлечение капитала в конце срока экономической жизни инвестиций.</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Необходимая информация, заранее подготовленная для принятия решения, является первоочередной задачей инвестиционного проекта. Ее основным методом является математически построенная схема последствий принятия соответствующих решений.</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По этой схеме мы смотрим, достаточен ли объем инвестиций для данного экономического субъекта, особенно влияние на его текущее и перспективное финансовое состояние.</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Перед принятием управленческих решений нужно провести стадию планирования или проектирования, которая завершится разработкой инвестиционного проекта.</w:t>
      </w:r>
    </w:p>
    <w:p w:rsidR="00293C0B" w:rsidRPr="00F7001F" w:rsidRDefault="00FC5E8C" w:rsidP="00F7001F">
      <w:pPr>
        <w:spacing w:line="360" w:lineRule="auto"/>
        <w:ind w:firstLine="709"/>
        <w:jc w:val="both"/>
        <w:rPr>
          <w:color w:val="000000"/>
          <w:sz w:val="28"/>
          <w:szCs w:val="28"/>
        </w:rPr>
      </w:pPr>
      <w:r w:rsidRPr="00F7001F">
        <w:rPr>
          <w:color w:val="000000"/>
          <w:sz w:val="28"/>
          <w:szCs w:val="28"/>
        </w:rPr>
        <w:t xml:space="preserve">В инвестиционном проекте содержится перечень оценок и показателей его эффективности за весь период существования </w:t>
      </w:r>
      <w:r w:rsidR="00F7001F">
        <w:rPr>
          <w:color w:val="000000"/>
          <w:sz w:val="28"/>
          <w:szCs w:val="28"/>
        </w:rPr>
        <w:t>–</w:t>
      </w:r>
      <w:r w:rsidR="00F7001F" w:rsidRPr="00F7001F">
        <w:rPr>
          <w:color w:val="000000"/>
          <w:sz w:val="28"/>
          <w:szCs w:val="28"/>
        </w:rPr>
        <w:t xml:space="preserve"> </w:t>
      </w:r>
      <w:r w:rsidRPr="00F7001F">
        <w:rPr>
          <w:color w:val="000000"/>
          <w:sz w:val="28"/>
          <w:szCs w:val="28"/>
        </w:rPr>
        <w:t>от начальной стадии разработки до полного завершения.</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Общие сведения о проекте должны включать:</w:t>
      </w:r>
      <w:r w:rsidR="00293C0B" w:rsidRPr="00F7001F">
        <w:rPr>
          <w:color w:val="000000"/>
          <w:sz w:val="28"/>
          <w:szCs w:val="28"/>
        </w:rPr>
        <w:t xml:space="preserve"> </w:t>
      </w:r>
      <w:r w:rsidRPr="00F7001F">
        <w:rPr>
          <w:color w:val="000000"/>
          <w:sz w:val="28"/>
          <w:szCs w:val="28"/>
        </w:rPr>
        <w:t>направление проектируемого производства, состав производимой продукции;</w:t>
      </w:r>
      <w:r w:rsidR="00293C0B" w:rsidRPr="00F7001F">
        <w:rPr>
          <w:color w:val="000000"/>
          <w:sz w:val="28"/>
          <w:szCs w:val="28"/>
        </w:rPr>
        <w:t xml:space="preserve"> </w:t>
      </w:r>
      <w:r w:rsidRPr="00F7001F">
        <w:rPr>
          <w:color w:val="000000"/>
          <w:sz w:val="28"/>
          <w:szCs w:val="28"/>
        </w:rPr>
        <w:t>сведения о размещении производства;</w:t>
      </w:r>
      <w:r w:rsidR="00293C0B" w:rsidRPr="00F7001F">
        <w:rPr>
          <w:color w:val="000000"/>
          <w:sz w:val="28"/>
          <w:szCs w:val="28"/>
        </w:rPr>
        <w:t xml:space="preserve"> </w:t>
      </w:r>
      <w:r w:rsidRPr="00F7001F">
        <w:rPr>
          <w:color w:val="000000"/>
          <w:sz w:val="28"/>
          <w:szCs w:val="28"/>
        </w:rPr>
        <w:t>информацию об особенностях технологии и содержании потребляемых ресурсов, системе реализации производимой продукции.</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Такой проект сопровождается документацией, утвержденной в установленном порядке стандартами (нормативами и правилами).</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Инвестиционный проект сопровождается также описанием последовательно выполняемых на практике действий по срокам осуществления инвестиций.</w:t>
      </w:r>
    </w:p>
    <w:p w:rsidR="00D11A48" w:rsidRPr="00F7001F" w:rsidRDefault="00FC5E8C" w:rsidP="00F7001F">
      <w:pPr>
        <w:spacing w:line="360" w:lineRule="auto"/>
        <w:ind w:firstLine="709"/>
        <w:jc w:val="both"/>
        <w:rPr>
          <w:color w:val="000000"/>
          <w:sz w:val="28"/>
          <w:szCs w:val="28"/>
        </w:rPr>
      </w:pPr>
      <w:r w:rsidRPr="00F7001F">
        <w:rPr>
          <w:color w:val="000000"/>
          <w:sz w:val="28"/>
          <w:szCs w:val="28"/>
        </w:rPr>
        <w:t>Эта часть документации представляет собой детально разработанный бизнес-план фирмы с развернутыми характеристиками проекта, обоснованием его продолжительности, особенностей реализации, источников и направлений денежных потоков и др.</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Большое внимание уделяется обоснованию финансовой реализуемости проекта также учитываются денежные поступления, в том числе выручка от продукции (работ, услуг), внереализационные доходы, убытки, все виды платежей фирмы, в том числе капитальные вложения, ликвидационные затраты на стадии завершения проекта, затраты на увеличение оборотных средств (в том числе в амортизационные фонды), производственные издержки, налоговые платежи, заработная плата и др.</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Также в проектных материалах должна содержаться вся информация о его характеристиках как технических, так и технологических и организационных.</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Должны быть указаны его участники (в том числе акционеры, кредиторы) и приведена предварительная оценка реализуемости инвестиционного проекта. Обязательно с учетом неопределенности и потенциальных рисков.</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Момент приведения может не совпадать с моментом начала отсчета времени. При этом дисконтирование понимается как приведение ко всем моментам времени.</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Также следует учитывать косвенное влияние инвестиционного проекта на деятельность предприятия, например: увеличение выплачиваемых налогов при увеличении объема продаж или транспортных издержек.</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Есть и противоположные случаи: например, рост амортизационных отчислений при инвестировании в основные средства, что непременно приведет к снижению налоговых выплат.</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Все составляющие инвестиционного проекта могут быть выражены в денежной оценке.</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Существует ряд значений денежных потоков, описывающих процесс осуществления инвестиционного проекта.</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Денежный поток инвестиционного проек</w:t>
      </w:r>
      <w:r w:rsidR="00C1638E" w:rsidRPr="00F7001F">
        <w:rPr>
          <w:color w:val="000000"/>
          <w:sz w:val="28"/>
          <w:szCs w:val="28"/>
        </w:rPr>
        <w:t>та состоит из четыре основных</w:t>
      </w:r>
      <w:r w:rsidR="00F7001F">
        <w:rPr>
          <w:color w:val="000000"/>
          <w:sz w:val="28"/>
          <w:szCs w:val="28"/>
        </w:rPr>
        <w:t xml:space="preserve"> </w:t>
      </w:r>
      <w:r w:rsidRPr="00F7001F">
        <w:rPr>
          <w:color w:val="000000"/>
          <w:sz w:val="28"/>
          <w:szCs w:val="28"/>
        </w:rPr>
        <w:t>элементов</w:t>
      </w:r>
      <w:r w:rsidR="00C1638E" w:rsidRPr="00F7001F">
        <w:rPr>
          <w:color w:val="000000"/>
          <w:sz w:val="28"/>
          <w:szCs w:val="28"/>
        </w:rPr>
        <w:t>:</w:t>
      </w:r>
    </w:p>
    <w:p w:rsidR="00FC5E8C" w:rsidRPr="00F7001F" w:rsidRDefault="00FC5E8C" w:rsidP="00F7001F">
      <w:pPr>
        <w:numPr>
          <w:ilvl w:val="0"/>
          <w:numId w:val="13"/>
        </w:numPr>
        <w:spacing w:line="360" w:lineRule="auto"/>
        <w:ind w:left="0" w:firstLine="709"/>
        <w:jc w:val="both"/>
        <w:rPr>
          <w:color w:val="000000"/>
          <w:sz w:val="28"/>
          <w:szCs w:val="28"/>
        </w:rPr>
      </w:pPr>
      <w:r w:rsidRPr="00F7001F">
        <w:rPr>
          <w:color w:val="000000"/>
          <w:sz w:val="28"/>
          <w:szCs w:val="28"/>
        </w:rPr>
        <w:t>налоги;</w:t>
      </w:r>
    </w:p>
    <w:p w:rsidR="00FC5E8C" w:rsidRPr="00F7001F" w:rsidRDefault="00FC5E8C" w:rsidP="00F7001F">
      <w:pPr>
        <w:numPr>
          <w:ilvl w:val="0"/>
          <w:numId w:val="13"/>
        </w:numPr>
        <w:spacing w:line="360" w:lineRule="auto"/>
        <w:ind w:left="0" w:firstLine="709"/>
        <w:jc w:val="both"/>
        <w:rPr>
          <w:color w:val="000000"/>
          <w:sz w:val="28"/>
          <w:szCs w:val="28"/>
        </w:rPr>
      </w:pPr>
      <w:r w:rsidRPr="00F7001F">
        <w:rPr>
          <w:color w:val="000000"/>
          <w:sz w:val="28"/>
          <w:szCs w:val="28"/>
        </w:rPr>
        <w:t>выручка от реализации продукции;</w:t>
      </w:r>
    </w:p>
    <w:p w:rsidR="00FC5E8C" w:rsidRPr="00F7001F" w:rsidRDefault="00FC5E8C" w:rsidP="00F7001F">
      <w:pPr>
        <w:numPr>
          <w:ilvl w:val="0"/>
          <w:numId w:val="13"/>
        </w:numPr>
        <w:spacing w:line="360" w:lineRule="auto"/>
        <w:ind w:left="0" w:firstLine="709"/>
        <w:jc w:val="both"/>
        <w:rPr>
          <w:color w:val="000000"/>
          <w:sz w:val="28"/>
          <w:szCs w:val="28"/>
        </w:rPr>
      </w:pPr>
      <w:r w:rsidRPr="00F7001F">
        <w:rPr>
          <w:color w:val="000000"/>
          <w:sz w:val="28"/>
          <w:szCs w:val="28"/>
        </w:rPr>
        <w:t>производственные затраты;</w:t>
      </w:r>
    </w:p>
    <w:p w:rsidR="00FC5E8C" w:rsidRPr="00F7001F" w:rsidRDefault="00FC5E8C" w:rsidP="00F7001F">
      <w:pPr>
        <w:numPr>
          <w:ilvl w:val="0"/>
          <w:numId w:val="13"/>
        </w:numPr>
        <w:spacing w:line="360" w:lineRule="auto"/>
        <w:ind w:left="0" w:firstLine="709"/>
        <w:jc w:val="both"/>
        <w:rPr>
          <w:color w:val="000000"/>
          <w:sz w:val="28"/>
          <w:szCs w:val="28"/>
        </w:rPr>
      </w:pPr>
      <w:r w:rsidRPr="00F7001F">
        <w:rPr>
          <w:color w:val="000000"/>
          <w:sz w:val="28"/>
          <w:szCs w:val="28"/>
        </w:rPr>
        <w:t>инвестиционные затраты.</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После завершения инвестиционного и начала операционного периода величина денежного потока, как правило, становится положительной.</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Разработка инвестиционного проекта.</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Инвестиционный цикл начинается задолго до начала действий, предусмотренных проектом, и заканчивается много позже его завершения.</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В этом смысле понятие «инвестиционного цикла» значительно шире понятий «жизненный цикл проекта» и «цикл капиталовложений».</w:t>
      </w:r>
    </w:p>
    <w:p w:rsidR="00FC5E8C" w:rsidRPr="00F7001F" w:rsidRDefault="00FC5E8C" w:rsidP="00F7001F">
      <w:pPr>
        <w:spacing w:line="360" w:lineRule="auto"/>
        <w:ind w:firstLine="709"/>
        <w:jc w:val="both"/>
        <w:rPr>
          <w:color w:val="000000"/>
          <w:sz w:val="28"/>
          <w:szCs w:val="28"/>
        </w:rPr>
      </w:pPr>
      <w:r w:rsidRPr="00F7001F">
        <w:rPr>
          <w:color w:val="000000"/>
          <w:sz w:val="28"/>
          <w:szCs w:val="28"/>
        </w:rPr>
        <w:t>Можно выделить две фазы инвестиционного цикла (таблица 2).</w:t>
      </w:r>
    </w:p>
    <w:p w:rsidR="00FC5E8C" w:rsidRPr="00F7001F" w:rsidRDefault="00F7001F" w:rsidP="00F7001F">
      <w:pPr>
        <w:spacing w:line="360" w:lineRule="auto"/>
        <w:ind w:firstLine="709"/>
        <w:jc w:val="both"/>
        <w:rPr>
          <w:color w:val="000000"/>
          <w:sz w:val="28"/>
          <w:szCs w:val="28"/>
        </w:rPr>
      </w:pPr>
      <w:r>
        <w:rPr>
          <w:color w:val="000000"/>
          <w:sz w:val="28"/>
          <w:szCs w:val="28"/>
        </w:rPr>
        <w:br w:type="page"/>
        <w:t xml:space="preserve">Таблица 2. </w:t>
      </w:r>
      <w:r w:rsidR="00FC5E8C" w:rsidRPr="00F7001F">
        <w:rPr>
          <w:color w:val="000000"/>
          <w:sz w:val="28"/>
          <w:szCs w:val="28"/>
        </w:rPr>
        <w:t>Фазы инвестиционного цикла</w:t>
      </w:r>
    </w:p>
    <w:tbl>
      <w:tblPr>
        <w:tblW w:w="4702"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9"/>
        <w:gridCol w:w="2131"/>
        <w:gridCol w:w="6241"/>
      </w:tblGrid>
      <w:tr w:rsidR="000272A6" w:rsidRPr="00270421" w:rsidTr="00270421">
        <w:trPr>
          <w:cantSplit/>
        </w:trPr>
        <w:tc>
          <w:tcPr>
            <w:tcW w:w="349" w:type="pct"/>
            <w:shd w:val="clear" w:color="auto" w:fill="auto"/>
          </w:tcPr>
          <w:p w:rsidR="000272A6" w:rsidRPr="00270421" w:rsidRDefault="000272A6" w:rsidP="00270421">
            <w:pPr>
              <w:spacing w:line="360" w:lineRule="auto"/>
              <w:jc w:val="both"/>
              <w:rPr>
                <w:color w:val="000000"/>
                <w:sz w:val="20"/>
              </w:rPr>
            </w:pPr>
            <w:r w:rsidRPr="00270421">
              <w:rPr>
                <w:color w:val="000000"/>
                <w:sz w:val="20"/>
              </w:rPr>
              <w:t>№ п/п</w:t>
            </w:r>
          </w:p>
        </w:tc>
        <w:tc>
          <w:tcPr>
            <w:tcW w:w="1184" w:type="pct"/>
            <w:shd w:val="clear" w:color="auto" w:fill="auto"/>
          </w:tcPr>
          <w:p w:rsidR="000272A6" w:rsidRPr="00270421" w:rsidRDefault="000272A6" w:rsidP="00270421">
            <w:pPr>
              <w:spacing w:line="360" w:lineRule="auto"/>
              <w:jc w:val="both"/>
              <w:rPr>
                <w:color w:val="000000"/>
                <w:sz w:val="20"/>
              </w:rPr>
            </w:pPr>
            <w:r w:rsidRPr="00270421">
              <w:rPr>
                <w:color w:val="000000"/>
                <w:sz w:val="20"/>
              </w:rPr>
              <w:t>Фазы</w:t>
            </w:r>
          </w:p>
        </w:tc>
        <w:tc>
          <w:tcPr>
            <w:tcW w:w="3467" w:type="pct"/>
            <w:shd w:val="clear" w:color="auto" w:fill="auto"/>
          </w:tcPr>
          <w:p w:rsidR="000272A6" w:rsidRPr="00270421" w:rsidRDefault="000272A6" w:rsidP="00270421">
            <w:pPr>
              <w:spacing w:line="360" w:lineRule="auto"/>
              <w:jc w:val="both"/>
              <w:rPr>
                <w:color w:val="000000"/>
                <w:sz w:val="20"/>
              </w:rPr>
            </w:pPr>
            <w:r w:rsidRPr="00270421">
              <w:rPr>
                <w:color w:val="000000"/>
                <w:sz w:val="20"/>
              </w:rPr>
              <w:t>Описание</w:t>
            </w:r>
          </w:p>
        </w:tc>
      </w:tr>
      <w:tr w:rsidR="000272A6" w:rsidRPr="00270421" w:rsidTr="00270421">
        <w:trPr>
          <w:cantSplit/>
        </w:trPr>
        <w:tc>
          <w:tcPr>
            <w:tcW w:w="349" w:type="pct"/>
            <w:shd w:val="clear" w:color="auto" w:fill="auto"/>
          </w:tcPr>
          <w:p w:rsidR="000272A6" w:rsidRPr="00270421" w:rsidRDefault="000272A6" w:rsidP="00270421">
            <w:pPr>
              <w:spacing w:line="360" w:lineRule="auto"/>
              <w:jc w:val="both"/>
              <w:rPr>
                <w:color w:val="000000"/>
                <w:sz w:val="20"/>
              </w:rPr>
            </w:pPr>
            <w:r w:rsidRPr="00270421">
              <w:rPr>
                <w:color w:val="000000"/>
                <w:sz w:val="20"/>
              </w:rPr>
              <w:t>1.</w:t>
            </w:r>
          </w:p>
        </w:tc>
        <w:tc>
          <w:tcPr>
            <w:tcW w:w="1184" w:type="pct"/>
            <w:shd w:val="clear" w:color="auto" w:fill="auto"/>
          </w:tcPr>
          <w:p w:rsidR="000272A6" w:rsidRPr="00270421" w:rsidRDefault="00FF6915" w:rsidP="00270421">
            <w:pPr>
              <w:spacing w:line="360" w:lineRule="auto"/>
              <w:jc w:val="both"/>
              <w:rPr>
                <w:color w:val="000000"/>
                <w:sz w:val="20"/>
              </w:rPr>
            </w:pPr>
            <w:r w:rsidRPr="00270421">
              <w:rPr>
                <w:color w:val="000000"/>
                <w:sz w:val="20"/>
              </w:rPr>
              <w:t>Прединвестиционная</w:t>
            </w:r>
          </w:p>
        </w:tc>
        <w:tc>
          <w:tcPr>
            <w:tcW w:w="3467" w:type="pct"/>
            <w:shd w:val="clear" w:color="auto" w:fill="auto"/>
          </w:tcPr>
          <w:p w:rsidR="000272A6" w:rsidRPr="00270421" w:rsidRDefault="000272A6" w:rsidP="00270421">
            <w:pPr>
              <w:spacing w:line="360" w:lineRule="auto"/>
              <w:jc w:val="both"/>
              <w:rPr>
                <w:color w:val="000000"/>
                <w:sz w:val="20"/>
              </w:rPr>
            </w:pPr>
            <w:r w:rsidRPr="00270421">
              <w:rPr>
                <w:color w:val="000000"/>
                <w:sz w:val="20"/>
              </w:rPr>
              <w:t xml:space="preserve">Ее нельзя определять точно, только примерно. На этом этапе проекта разрабатываются маркетинговые исследования, выбор поставщиков сырья и оборудования. Ведутся переговоры с будущими поставщиками, проводится регистрация предприятия, оформление контрактов </w:t>
            </w:r>
            <w:r w:rsidR="00F7001F" w:rsidRPr="00270421">
              <w:rPr>
                <w:color w:val="000000"/>
                <w:sz w:val="20"/>
              </w:rPr>
              <w:t>и т.п.</w:t>
            </w:r>
            <w:r w:rsidRPr="00270421">
              <w:rPr>
                <w:color w:val="000000"/>
                <w:sz w:val="20"/>
              </w:rPr>
              <w:t>, в конце прединвестиционной фазы должен быть представлен развернутый бизнес-план инвестиционного проекта. На этом этапе формируются постоянные активы предприятия, производятся затраты на повышение квалификации персонала и проведение рекламных компаний.</w:t>
            </w:r>
          </w:p>
        </w:tc>
      </w:tr>
      <w:tr w:rsidR="000272A6" w:rsidRPr="00270421" w:rsidTr="00270421">
        <w:trPr>
          <w:cantSplit/>
        </w:trPr>
        <w:tc>
          <w:tcPr>
            <w:tcW w:w="349" w:type="pct"/>
            <w:shd w:val="clear" w:color="auto" w:fill="auto"/>
          </w:tcPr>
          <w:p w:rsidR="000272A6" w:rsidRPr="00270421" w:rsidRDefault="000272A6" w:rsidP="00270421">
            <w:pPr>
              <w:spacing w:line="360" w:lineRule="auto"/>
              <w:jc w:val="both"/>
              <w:rPr>
                <w:color w:val="000000"/>
                <w:sz w:val="20"/>
              </w:rPr>
            </w:pPr>
            <w:r w:rsidRPr="00270421">
              <w:rPr>
                <w:color w:val="000000"/>
                <w:sz w:val="20"/>
              </w:rPr>
              <w:t>2.</w:t>
            </w:r>
          </w:p>
        </w:tc>
        <w:tc>
          <w:tcPr>
            <w:tcW w:w="1184" w:type="pct"/>
            <w:shd w:val="clear" w:color="auto" w:fill="auto"/>
          </w:tcPr>
          <w:p w:rsidR="000272A6" w:rsidRPr="00270421" w:rsidRDefault="000272A6" w:rsidP="00270421">
            <w:pPr>
              <w:spacing w:line="360" w:lineRule="auto"/>
              <w:jc w:val="both"/>
              <w:rPr>
                <w:color w:val="000000"/>
                <w:sz w:val="20"/>
              </w:rPr>
            </w:pPr>
            <w:r w:rsidRPr="00270421">
              <w:rPr>
                <w:color w:val="000000"/>
                <w:sz w:val="20"/>
              </w:rPr>
              <w:t>Эксплуатационная</w:t>
            </w:r>
          </w:p>
        </w:tc>
        <w:tc>
          <w:tcPr>
            <w:tcW w:w="3467" w:type="pct"/>
            <w:shd w:val="clear" w:color="auto" w:fill="auto"/>
          </w:tcPr>
          <w:p w:rsidR="000272A6" w:rsidRPr="00270421" w:rsidRDefault="000272A6" w:rsidP="00270421">
            <w:pPr>
              <w:spacing w:line="360" w:lineRule="auto"/>
              <w:jc w:val="both"/>
              <w:rPr>
                <w:color w:val="000000"/>
                <w:sz w:val="20"/>
              </w:rPr>
            </w:pPr>
            <w:r w:rsidRPr="00270421">
              <w:rPr>
                <w:color w:val="000000"/>
                <w:sz w:val="20"/>
              </w:rPr>
              <w:t>Начинается с момента приведения в действие основного оборудования, приобретения недвижимости. На этой фазе начинается запуск в действие предприятия, производство продукции или оказание услуг. Продолжительность этой фазы сказывается на общей характеристике проекта. Обязательно нужно проведение банковской экспертизы для предоставления кредита.</w:t>
            </w:r>
          </w:p>
        </w:tc>
      </w:tr>
    </w:tbl>
    <w:p w:rsidR="000272A6" w:rsidRPr="00F7001F" w:rsidRDefault="000272A6" w:rsidP="00F7001F">
      <w:pPr>
        <w:spacing w:line="360" w:lineRule="auto"/>
        <w:ind w:firstLine="709"/>
        <w:jc w:val="both"/>
        <w:rPr>
          <w:color w:val="000000"/>
          <w:sz w:val="28"/>
          <w:szCs w:val="20"/>
        </w:rPr>
      </w:pPr>
    </w:p>
    <w:p w:rsidR="000272A6" w:rsidRPr="00F7001F" w:rsidRDefault="000272A6" w:rsidP="00F7001F">
      <w:pPr>
        <w:spacing w:line="360" w:lineRule="auto"/>
        <w:ind w:firstLine="709"/>
        <w:jc w:val="both"/>
        <w:rPr>
          <w:color w:val="000000"/>
          <w:sz w:val="28"/>
          <w:szCs w:val="28"/>
        </w:rPr>
      </w:pPr>
      <w:r w:rsidRPr="00F7001F">
        <w:rPr>
          <w:color w:val="000000"/>
          <w:sz w:val="28"/>
          <w:szCs w:val="28"/>
        </w:rPr>
        <w:t>Приведем пример инвестиционных проектов, реализуемых Ростовской областью. К ним относятся:</w:t>
      </w:r>
    </w:p>
    <w:p w:rsidR="000272A6" w:rsidRPr="00F7001F" w:rsidRDefault="000272A6" w:rsidP="00F7001F">
      <w:pPr>
        <w:numPr>
          <w:ilvl w:val="0"/>
          <w:numId w:val="15"/>
        </w:numPr>
        <w:autoSpaceDE w:val="0"/>
        <w:autoSpaceDN w:val="0"/>
        <w:adjustRightInd w:val="0"/>
        <w:spacing w:line="360" w:lineRule="auto"/>
        <w:ind w:left="0" w:firstLine="709"/>
        <w:jc w:val="both"/>
        <w:rPr>
          <w:color w:val="000000"/>
          <w:sz w:val="28"/>
          <w:szCs w:val="28"/>
        </w:rPr>
      </w:pPr>
      <w:r w:rsidRPr="00246D81">
        <w:rPr>
          <w:color w:val="000000"/>
          <w:sz w:val="28"/>
          <w:szCs w:val="28"/>
        </w:rPr>
        <w:t>Биотопливо</w:t>
      </w:r>
      <w:r w:rsidR="002D66B8" w:rsidRPr="00F7001F">
        <w:rPr>
          <w:color w:val="000000"/>
          <w:sz w:val="28"/>
          <w:szCs w:val="28"/>
        </w:rPr>
        <w:t xml:space="preserve"> (создание</w:t>
      </w:r>
      <w:r w:rsidR="002D66B8" w:rsidRPr="00F7001F">
        <w:rPr>
          <w:color w:val="000000"/>
          <w:sz w:val="28"/>
          <w:szCs w:val="17"/>
        </w:rPr>
        <w:t xml:space="preserve"> </w:t>
      </w:r>
      <w:r w:rsidR="002D66B8" w:rsidRPr="00F7001F">
        <w:rPr>
          <w:color w:val="000000"/>
          <w:sz w:val="28"/>
          <w:szCs w:val="28"/>
        </w:rPr>
        <w:t>в Ростовской области 2 заводов по производству биоэтанола);</w:t>
      </w:r>
    </w:p>
    <w:p w:rsidR="000272A6" w:rsidRPr="00F7001F" w:rsidRDefault="000272A6" w:rsidP="00F7001F">
      <w:pPr>
        <w:numPr>
          <w:ilvl w:val="0"/>
          <w:numId w:val="15"/>
        </w:numPr>
        <w:autoSpaceDE w:val="0"/>
        <w:autoSpaceDN w:val="0"/>
        <w:adjustRightInd w:val="0"/>
        <w:spacing w:line="360" w:lineRule="auto"/>
        <w:ind w:left="0" w:firstLine="709"/>
        <w:jc w:val="both"/>
        <w:rPr>
          <w:color w:val="000000"/>
          <w:sz w:val="28"/>
          <w:szCs w:val="28"/>
        </w:rPr>
      </w:pPr>
      <w:r w:rsidRPr="00246D81">
        <w:rPr>
          <w:color w:val="000000"/>
          <w:sz w:val="28"/>
          <w:szCs w:val="28"/>
        </w:rPr>
        <w:t>Завод по производству цемента</w:t>
      </w:r>
      <w:r w:rsidRPr="00F7001F">
        <w:rPr>
          <w:color w:val="000000"/>
          <w:sz w:val="28"/>
          <w:szCs w:val="28"/>
        </w:rPr>
        <w:t xml:space="preserve"> </w:t>
      </w:r>
      <w:r w:rsidR="002D66B8" w:rsidRPr="00F7001F">
        <w:rPr>
          <w:color w:val="000000"/>
          <w:sz w:val="28"/>
          <w:szCs w:val="28"/>
        </w:rPr>
        <w:t>(создание в Ростовской области цементного завода);</w:t>
      </w:r>
    </w:p>
    <w:p w:rsidR="000272A6" w:rsidRPr="00F7001F" w:rsidRDefault="000272A6" w:rsidP="00F7001F">
      <w:pPr>
        <w:numPr>
          <w:ilvl w:val="0"/>
          <w:numId w:val="15"/>
        </w:numPr>
        <w:spacing w:line="360" w:lineRule="auto"/>
        <w:ind w:left="0" w:firstLine="709"/>
        <w:jc w:val="both"/>
        <w:rPr>
          <w:color w:val="000000"/>
          <w:sz w:val="28"/>
          <w:szCs w:val="28"/>
        </w:rPr>
      </w:pPr>
      <w:r w:rsidRPr="00246D81">
        <w:rPr>
          <w:color w:val="000000"/>
          <w:sz w:val="28"/>
          <w:szCs w:val="28"/>
        </w:rPr>
        <w:t xml:space="preserve">Завод </w:t>
      </w:r>
      <w:r w:rsidRPr="00246D81">
        <w:rPr>
          <w:color w:val="000000"/>
          <w:sz w:val="28"/>
          <w:szCs w:val="28"/>
          <w:lang w:val="en"/>
        </w:rPr>
        <w:t>OSB</w:t>
      </w:r>
      <w:r w:rsidRPr="00246D81">
        <w:rPr>
          <w:color w:val="000000"/>
          <w:sz w:val="28"/>
          <w:szCs w:val="28"/>
        </w:rPr>
        <w:t xml:space="preserve"> – плит</w:t>
      </w:r>
      <w:r w:rsidR="002D66B8" w:rsidRPr="00F7001F">
        <w:rPr>
          <w:color w:val="000000"/>
          <w:sz w:val="28"/>
          <w:szCs w:val="28"/>
        </w:rPr>
        <w:t xml:space="preserve"> (</w:t>
      </w:r>
      <w:r w:rsidR="002D66B8" w:rsidRPr="00F7001F">
        <w:rPr>
          <w:color w:val="000000"/>
          <w:sz w:val="28"/>
          <w:szCs w:val="28"/>
          <w:lang w:val="en"/>
        </w:rPr>
        <w:t>OSB</w:t>
      </w:r>
      <w:r w:rsidR="00F7001F">
        <w:rPr>
          <w:color w:val="000000"/>
          <w:sz w:val="28"/>
          <w:szCs w:val="28"/>
        </w:rPr>
        <w:noBreakHyphen/>
      </w:r>
      <w:r w:rsidR="00F7001F" w:rsidRPr="00F7001F">
        <w:rPr>
          <w:color w:val="000000"/>
          <w:sz w:val="28"/>
          <w:szCs w:val="28"/>
        </w:rPr>
        <w:t>п</w:t>
      </w:r>
      <w:r w:rsidR="002D66B8" w:rsidRPr="00F7001F">
        <w:rPr>
          <w:color w:val="000000"/>
          <w:sz w:val="28"/>
          <w:szCs w:val="28"/>
        </w:rPr>
        <w:t xml:space="preserve">литы </w:t>
      </w:r>
      <w:r w:rsidR="00F7001F">
        <w:rPr>
          <w:color w:val="000000"/>
          <w:sz w:val="28"/>
          <w:szCs w:val="28"/>
        </w:rPr>
        <w:t>–</w:t>
      </w:r>
      <w:r w:rsidR="00F7001F" w:rsidRPr="00F7001F">
        <w:rPr>
          <w:color w:val="000000"/>
          <w:sz w:val="28"/>
          <w:szCs w:val="28"/>
        </w:rPr>
        <w:t xml:space="preserve"> </w:t>
      </w:r>
      <w:r w:rsidR="002D66B8" w:rsidRPr="00F7001F">
        <w:rPr>
          <w:color w:val="000000"/>
          <w:sz w:val="28"/>
          <w:szCs w:val="28"/>
        </w:rPr>
        <w:t>высокотехнологичная продукция из неделовой древесины, отходов лесного хозяйства);</w:t>
      </w:r>
    </w:p>
    <w:p w:rsidR="003807DB" w:rsidRPr="00F7001F" w:rsidRDefault="000272A6" w:rsidP="00F7001F">
      <w:pPr>
        <w:pStyle w:val="1"/>
        <w:numPr>
          <w:ilvl w:val="0"/>
          <w:numId w:val="15"/>
        </w:numPr>
        <w:spacing w:line="360" w:lineRule="auto"/>
        <w:ind w:left="0" w:firstLine="709"/>
        <w:jc w:val="both"/>
        <w:rPr>
          <w:color w:val="000000"/>
          <w:sz w:val="28"/>
          <w:szCs w:val="28"/>
        </w:rPr>
      </w:pPr>
      <w:r w:rsidRPr="00246D81">
        <w:rPr>
          <w:color w:val="000000"/>
          <w:sz w:val="28"/>
          <w:szCs w:val="28"/>
        </w:rPr>
        <w:t>Обувной кластер</w:t>
      </w:r>
      <w:r w:rsidR="003807DB" w:rsidRPr="00F7001F">
        <w:rPr>
          <w:color w:val="000000"/>
          <w:sz w:val="28"/>
          <w:szCs w:val="28"/>
        </w:rPr>
        <w:t xml:space="preserve"> (создание в Восточном Донбассе кластера обувной промышленности, включающего: сырьевые производства, изготовление комплектующих, выпуск готовой обуви);</w:t>
      </w:r>
    </w:p>
    <w:p w:rsidR="00F7001F" w:rsidRDefault="000272A6" w:rsidP="00F7001F">
      <w:pPr>
        <w:numPr>
          <w:ilvl w:val="0"/>
          <w:numId w:val="14"/>
        </w:numPr>
        <w:spacing w:line="360" w:lineRule="auto"/>
        <w:ind w:left="0" w:firstLine="709"/>
        <w:jc w:val="both"/>
        <w:rPr>
          <w:color w:val="000000"/>
          <w:sz w:val="28"/>
        </w:rPr>
      </w:pPr>
      <w:r w:rsidRPr="00246D81">
        <w:rPr>
          <w:color w:val="000000"/>
          <w:sz w:val="28"/>
          <w:szCs w:val="28"/>
        </w:rPr>
        <w:t>«Донской Детройт»</w:t>
      </w:r>
      <w:r w:rsidR="00BD2540" w:rsidRPr="00F7001F">
        <w:rPr>
          <w:color w:val="000000"/>
          <w:sz w:val="28"/>
          <w:szCs w:val="28"/>
        </w:rPr>
        <w:t>(формирование в регионе автосборочного кластера, который ускорится приходом мировых автоконцернов</w:t>
      </w:r>
      <w:r w:rsidR="00BD2540" w:rsidRPr="00F7001F">
        <w:rPr>
          <w:color w:val="000000"/>
          <w:sz w:val="28"/>
        </w:rPr>
        <w:t>)</w:t>
      </w:r>
    </w:p>
    <w:p w:rsidR="000272A6" w:rsidRPr="00F7001F" w:rsidRDefault="000272A6" w:rsidP="00F7001F">
      <w:pPr>
        <w:numPr>
          <w:ilvl w:val="0"/>
          <w:numId w:val="14"/>
        </w:numPr>
        <w:autoSpaceDE w:val="0"/>
        <w:autoSpaceDN w:val="0"/>
        <w:adjustRightInd w:val="0"/>
        <w:spacing w:line="360" w:lineRule="auto"/>
        <w:ind w:left="0" w:firstLine="709"/>
        <w:jc w:val="both"/>
        <w:rPr>
          <w:color w:val="000000"/>
          <w:sz w:val="28"/>
          <w:szCs w:val="28"/>
        </w:rPr>
      </w:pPr>
      <w:r w:rsidRPr="00246D81">
        <w:rPr>
          <w:color w:val="000000"/>
          <w:sz w:val="28"/>
          <w:szCs w:val="28"/>
        </w:rPr>
        <w:t>Производство плодоовощных консервов и соков</w:t>
      </w:r>
      <w:r w:rsidRPr="00F7001F">
        <w:rPr>
          <w:color w:val="000000"/>
          <w:sz w:val="28"/>
          <w:szCs w:val="28"/>
        </w:rPr>
        <w:t xml:space="preserve"> </w:t>
      </w:r>
      <w:r w:rsidR="003807DB" w:rsidRPr="00F7001F">
        <w:rPr>
          <w:color w:val="000000"/>
          <w:sz w:val="28"/>
          <w:szCs w:val="28"/>
        </w:rPr>
        <w:t>(создание в Ростовской области 2</w:t>
      </w:r>
      <w:r w:rsidR="00F7001F">
        <w:rPr>
          <w:color w:val="000000"/>
          <w:sz w:val="28"/>
          <w:szCs w:val="28"/>
        </w:rPr>
        <w:t>–</w:t>
      </w:r>
      <w:r w:rsidR="00F7001F" w:rsidRPr="00F7001F">
        <w:rPr>
          <w:color w:val="000000"/>
          <w:sz w:val="28"/>
          <w:szCs w:val="28"/>
        </w:rPr>
        <w:t>3</w:t>
      </w:r>
      <w:r w:rsidR="003807DB" w:rsidRPr="00F7001F">
        <w:rPr>
          <w:color w:val="000000"/>
          <w:sz w:val="28"/>
          <w:szCs w:val="28"/>
        </w:rPr>
        <w:t xml:space="preserve"> заводов по выпуску плодоовощных консервов и соков, мощностью не менее </w:t>
      </w:r>
      <w:r w:rsidR="003807DB" w:rsidRPr="00F7001F">
        <w:rPr>
          <w:rStyle w:val="af2"/>
          <w:b w:val="0"/>
          <w:color w:val="000000"/>
          <w:sz w:val="28"/>
          <w:szCs w:val="28"/>
        </w:rPr>
        <w:t>60 -100 млн. условных банок</w:t>
      </w:r>
      <w:r w:rsidR="003807DB" w:rsidRPr="00F7001F">
        <w:rPr>
          <w:b/>
          <w:color w:val="000000"/>
          <w:sz w:val="28"/>
          <w:szCs w:val="28"/>
        </w:rPr>
        <w:t xml:space="preserve"> </w:t>
      </w:r>
      <w:r w:rsidR="003807DB" w:rsidRPr="00F7001F">
        <w:rPr>
          <w:color w:val="000000"/>
          <w:sz w:val="28"/>
          <w:szCs w:val="28"/>
        </w:rPr>
        <w:t>в год каждый);</w:t>
      </w:r>
    </w:p>
    <w:p w:rsidR="000272A6" w:rsidRPr="00F7001F" w:rsidRDefault="000272A6" w:rsidP="00F7001F">
      <w:pPr>
        <w:numPr>
          <w:ilvl w:val="0"/>
          <w:numId w:val="14"/>
        </w:numPr>
        <w:autoSpaceDE w:val="0"/>
        <w:autoSpaceDN w:val="0"/>
        <w:adjustRightInd w:val="0"/>
        <w:spacing w:line="360" w:lineRule="auto"/>
        <w:ind w:left="0" w:firstLine="709"/>
        <w:jc w:val="both"/>
        <w:rPr>
          <w:color w:val="000000"/>
          <w:sz w:val="28"/>
          <w:szCs w:val="28"/>
        </w:rPr>
      </w:pPr>
      <w:r w:rsidRPr="00246D81">
        <w:rPr>
          <w:color w:val="000000"/>
          <w:sz w:val="28"/>
          <w:szCs w:val="28"/>
        </w:rPr>
        <w:t>Большой сыр</w:t>
      </w:r>
      <w:r w:rsidR="003807DB" w:rsidRPr="00F7001F">
        <w:rPr>
          <w:color w:val="000000"/>
          <w:sz w:val="28"/>
          <w:szCs w:val="28"/>
        </w:rPr>
        <w:t xml:space="preserve"> (создание в Ростовской области крупного сырного производства);</w:t>
      </w:r>
    </w:p>
    <w:p w:rsidR="000272A6" w:rsidRPr="00F7001F" w:rsidRDefault="000272A6" w:rsidP="00F7001F">
      <w:pPr>
        <w:numPr>
          <w:ilvl w:val="0"/>
          <w:numId w:val="14"/>
        </w:numPr>
        <w:autoSpaceDE w:val="0"/>
        <w:autoSpaceDN w:val="0"/>
        <w:adjustRightInd w:val="0"/>
        <w:spacing w:line="360" w:lineRule="auto"/>
        <w:ind w:left="0" w:firstLine="709"/>
        <w:jc w:val="both"/>
        <w:rPr>
          <w:color w:val="000000"/>
          <w:sz w:val="28"/>
          <w:szCs w:val="28"/>
        </w:rPr>
      </w:pPr>
      <w:r w:rsidRPr="00246D81">
        <w:rPr>
          <w:color w:val="000000"/>
          <w:sz w:val="28"/>
          <w:szCs w:val="28"/>
        </w:rPr>
        <w:t>Рыбопереработка</w:t>
      </w:r>
      <w:r w:rsidRPr="00F7001F">
        <w:rPr>
          <w:color w:val="000000"/>
          <w:sz w:val="28"/>
          <w:szCs w:val="28"/>
        </w:rPr>
        <w:t xml:space="preserve"> </w:t>
      </w:r>
      <w:r w:rsidR="003807DB" w:rsidRPr="00F7001F">
        <w:rPr>
          <w:color w:val="000000"/>
          <w:sz w:val="28"/>
          <w:szCs w:val="28"/>
        </w:rPr>
        <w:t>(строительство в Ростовской области крупного рыбоперерабатывающего комбината);</w:t>
      </w:r>
    </w:p>
    <w:p w:rsidR="000272A6" w:rsidRPr="00F7001F" w:rsidRDefault="000272A6" w:rsidP="00F7001F">
      <w:pPr>
        <w:numPr>
          <w:ilvl w:val="0"/>
          <w:numId w:val="14"/>
        </w:numPr>
        <w:autoSpaceDE w:val="0"/>
        <w:autoSpaceDN w:val="0"/>
        <w:adjustRightInd w:val="0"/>
        <w:spacing w:line="360" w:lineRule="auto"/>
        <w:ind w:left="0" w:firstLine="709"/>
        <w:jc w:val="both"/>
        <w:rPr>
          <w:color w:val="000000"/>
          <w:sz w:val="28"/>
          <w:szCs w:val="28"/>
        </w:rPr>
      </w:pPr>
      <w:r w:rsidRPr="00246D81">
        <w:rPr>
          <w:color w:val="000000"/>
          <w:sz w:val="28"/>
          <w:szCs w:val="28"/>
        </w:rPr>
        <w:t>Сахарный завод</w:t>
      </w:r>
      <w:r w:rsidR="003807DB" w:rsidRPr="00F7001F">
        <w:rPr>
          <w:color w:val="000000"/>
          <w:sz w:val="28"/>
          <w:szCs w:val="28"/>
        </w:rPr>
        <w:t xml:space="preserve"> (строительство в Ростовской области сахарного завода мощностью от </w:t>
      </w:r>
      <w:r w:rsidR="003807DB" w:rsidRPr="00F7001F">
        <w:rPr>
          <w:rStyle w:val="af2"/>
          <w:b w:val="0"/>
          <w:color w:val="000000"/>
          <w:sz w:val="28"/>
          <w:szCs w:val="28"/>
        </w:rPr>
        <w:t>6 000 тонн</w:t>
      </w:r>
      <w:r w:rsidR="003807DB" w:rsidRPr="00F7001F">
        <w:rPr>
          <w:color w:val="000000"/>
          <w:sz w:val="28"/>
          <w:szCs w:val="28"/>
        </w:rPr>
        <w:t xml:space="preserve"> в сутки);</w:t>
      </w:r>
    </w:p>
    <w:p w:rsidR="000272A6" w:rsidRPr="00F7001F" w:rsidRDefault="000272A6" w:rsidP="00F7001F">
      <w:pPr>
        <w:numPr>
          <w:ilvl w:val="0"/>
          <w:numId w:val="14"/>
        </w:numPr>
        <w:autoSpaceDE w:val="0"/>
        <w:autoSpaceDN w:val="0"/>
        <w:adjustRightInd w:val="0"/>
        <w:spacing w:line="360" w:lineRule="auto"/>
        <w:ind w:left="0" w:firstLine="709"/>
        <w:jc w:val="both"/>
        <w:rPr>
          <w:color w:val="000000"/>
          <w:sz w:val="28"/>
          <w:szCs w:val="28"/>
          <w:lang w:val="en"/>
        </w:rPr>
      </w:pPr>
      <w:r w:rsidRPr="00246D81">
        <w:rPr>
          <w:color w:val="000000"/>
          <w:sz w:val="28"/>
          <w:szCs w:val="28"/>
        </w:rPr>
        <w:t>Макаронная фабрика</w:t>
      </w:r>
      <w:r w:rsidRPr="00F7001F">
        <w:rPr>
          <w:color w:val="000000"/>
          <w:sz w:val="28"/>
          <w:szCs w:val="28"/>
        </w:rPr>
        <w:t xml:space="preserve"> </w:t>
      </w:r>
      <w:r w:rsidR="003807DB" w:rsidRPr="00F7001F">
        <w:rPr>
          <w:color w:val="000000"/>
          <w:sz w:val="28"/>
          <w:szCs w:val="28"/>
        </w:rPr>
        <w:t xml:space="preserve">(строительство в Ростовской области макаронной фабрики мощностью </w:t>
      </w:r>
      <w:r w:rsidR="003807DB" w:rsidRPr="00F7001F">
        <w:rPr>
          <w:color w:val="000000"/>
          <w:sz w:val="28"/>
          <w:szCs w:val="28"/>
          <w:lang w:val="en"/>
        </w:rPr>
        <w:t>40</w:t>
      </w:r>
      <w:r w:rsidR="00F7001F">
        <w:rPr>
          <w:color w:val="000000"/>
          <w:sz w:val="28"/>
          <w:szCs w:val="28"/>
          <w:lang w:val="en"/>
        </w:rPr>
        <w:t>–</w:t>
      </w:r>
      <w:r w:rsidR="00F7001F" w:rsidRPr="00F7001F">
        <w:rPr>
          <w:color w:val="000000"/>
          <w:sz w:val="28"/>
          <w:szCs w:val="28"/>
          <w:lang w:val="en"/>
        </w:rPr>
        <w:t>5</w:t>
      </w:r>
      <w:r w:rsidR="003807DB" w:rsidRPr="00F7001F">
        <w:rPr>
          <w:color w:val="000000"/>
          <w:sz w:val="28"/>
          <w:szCs w:val="28"/>
          <w:lang w:val="en"/>
        </w:rPr>
        <w:t>0 тысяч тонн продукции в год</w:t>
      </w:r>
      <w:r w:rsidR="003807DB" w:rsidRPr="00F7001F">
        <w:rPr>
          <w:color w:val="000000"/>
          <w:sz w:val="28"/>
          <w:szCs w:val="28"/>
        </w:rPr>
        <w:t>);</w:t>
      </w:r>
    </w:p>
    <w:p w:rsidR="000272A6" w:rsidRPr="00F7001F" w:rsidRDefault="000272A6" w:rsidP="00F7001F">
      <w:pPr>
        <w:numPr>
          <w:ilvl w:val="0"/>
          <w:numId w:val="14"/>
        </w:numPr>
        <w:autoSpaceDE w:val="0"/>
        <w:autoSpaceDN w:val="0"/>
        <w:adjustRightInd w:val="0"/>
        <w:spacing w:line="360" w:lineRule="auto"/>
        <w:ind w:left="0" w:firstLine="709"/>
        <w:jc w:val="both"/>
        <w:rPr>
          <w:color w:val="000000"/>
          <w:sz w:val="28"/>
          <w:szCs w:val="28"/>
        </w:rPr>
      </w:pPr>
      <w:r w:rsidRPr="00246D81">
        <w:rPr>
          <w:color w:val="000000"/>
          <w:sz w:val="28"/>
          <w:szCs w:val="28"/>
        </w:rPr>
        <w:t>Ростов-Сити</w:t>
      </w:r>
      <w:r w:rsidR="003807DB" w:rsidRPr="00F7001F">
        <w:rPr>
          <w:color w:val="000000"/>
          <w:sz w:val="28"/>
          <w:szCs w:val="17"/>
        </w:rPr>
        <w:t xml:space="preserve"> </w:t>
      </w:r>
      <w:r w:rsidR="003807DB" w:rsidRPr="00F7001F">
        <w:rPr>
          <w:color w:val="000000"/>
          <w:sz w:val="28"/>
          <w:szCs w:val="28"/>
        </w:rPr>
        <w:t>(реализация на свободных территориях (левый берег) девелоперских проектов в непосредственной близости от исторического центра Ростова-на-Дону)</w:t>
      </w:r>
      <w:r w:rsidRPr="00246D81">
        <w:rPr>
          <w:color w:val="000000"/>
          <w:sz w:val="28"/>
          <w:szCs w:val="28"/>
        </w:rPr>
        <w:t>.</w:t>
      </w:r>
    </w:p>
    <w:p w:rsidR="000272A6" w:rsidRPr="00F7001F" w:rsidRDefault="000272A6" w:rsidP="00F7001F">
      <w:pPr>
        <w:numPr>
          <w:ilvl w:val="0"/>
          <w:numId w:val="14"/>
        </w:numPr>
        <w:autoSpaceDE w:val="0"/>
        <w:autoSpaceDN w:val="0"/>
        <w:adjustRightInd w:val="0"/>
        <w:spacing w:line="360" w:lineRule="auto"/>
        <w:ind w:left="0" w:firstLine="709"/>
        <w:jc w:val="both"/>
        <w:rPr>
          <w:color w:val="000000"/>
          <w:sz w:val="28"/>
          <w:szCs w:val="28"/>
        </w:rPr>
      </w:pPr>
      <w:r w:rsidRPr="00246D81">
        <w:rPr>
          <w:color w:val="000000"/>
          <w:sz w:val="28"/>
          <w:szCs w:val="28"/>
        </w:rPr>
        <w:t>Ростовский Универсальный порт</w:t>
      </w:r>
      <w:r w:rsidR="00BD2540" w:rsidRPr="00F7001F">
        <w:rPr>
          <w:color w:val="000000"/>
          <w:sz w:val="28"/>
          <w:szCs w:val="28"/>
        </w:rPr>
        <w:t xml:space="preserve"> (создание активно функционирующего высокорентабельного универсального портового комплекса и логистического центра в рамках транспортного коридора Север-Юг с общим объемом переработки грузов при реализации всех этапов 15,0 млн. тонн);</w:t>
      </w:r>
    </w:p>
    <w:p w:rsidR="000272A6" w:rsidRPr="00F7001F" w:rsidRDefault="000272A6" w:rsidP="00F7001F">
      <w:pPr>
        <w:numPr>
          <w:ilvl w:val="0"/>
          <w:numId w:val="14"/>
        </w:numPr>
        <w:spacing w:line="360" w:lineRule="auto"/>
        <w:ind w:left="0" w:firstLine="709"/>
        <w:jc w:val="both"/>
        <w:rPr>
          <w:color w:val="000000"/>
          <w:sz w:val="28"/>
          <w:szCs w:val="28"/>
        </w:rPr>
      </w:pPr>
      <w:r w:rsidRPr="00246D81">
        <w:rPr>
          <w:color w:val="000000"/>
          <w:sz w:val="28"/>
          <w:szCs w:val="28"/>
        </w:rPr>
        <w:t>Объединенные судостроительные заводы Дона</w:t>
      </w:r>
      <w:r w:rsidR="00BD2540" w:rsidRPr="00F7001F">
        <w:rPr>
          <w:color w:val="000000"/>
          <w:sz w:val="28"/>
          <w:szCs w:val="28"/>
        </w:rPr>
        <w:t xml:space="preserve"> (интеграция и развитие судостроительных мощностей Ростовской области);</w:t>
      </w:r>
    </w:p>
    <w:p w:rsidR="000272A6" w:rsidRPr="00F7001F" w:rsidRDefault="000272A6" w:rsidP="00F7001F">
      <w:pPr>
        <w:numPr>
          <w:ilvl w:val="0"/>
          <w:numId w:val="14"/>
        </w:numPr>
        <w:autoSpaceDE w:val="0"/>
        <w:autoSpaceDN w:val="0"/>
        <w:adjustRightInd w:val="0"/>
        <w:spacing w:line="360" w:lineRule="auto"/>
        <w:ind w:left="0" w:firstLine="709"/>
        <w:jc w:val="both"/>
        <w:rPr>
          <w:color w:val="000000"/>
          <w:sz w:val="28"/>
          <w:szCs w:val="28"/>
        </w:rPr>
      </w:pPr>
      <w:r w:rsidRPr="00246D81">
        <w:rPr>
          <w:color w:val="000000"/>
          <w:sz w:val="28"/>
          <w:szCs w:val="28"/>
        </w:rPr>
        <w:t>Северный тоннель</w:t>
      </w:r>
      <w:r w:rsidRPr="00F7001F">
        <w:rPr>
          <w:color w:val="000000"/>
          <w:sz w:val="28"/>
          <w:szCs w:val="28"/>
        </w:rPr>
        <w:t xml:space="preserve"> </w:t>
      </w:r>
      <w:r w:rsidR="00BD2540" w:rsidRPr="00F7001F">
        <w:rPr>
          <w:color w:val="000000"/>
          <w:sz w:val="28"/>
          <w:szCs w:val="28"/>
        </w:rPr>
        <w:t>(строительство в Ростове-на-Дону платного автомобильного тоннеля. Тоннель свяжет центральный деловой район Ростова-на-Дону с северной и</w:t>
      </w:r>
      <w:r w:rsidR="00F7001F">
        <w:rPr>
          <w:color w:val="000000"/>
          <w:sz w:val="28"/>
          <w:szCs w:val="28"/>
        </w:rPr>
        <w:t xml:space="preserve"> </w:t>
      </w:r>
      <w:r w:rsidR="00BD2540" w:rsidRPr="00F7001F">
        <w:rPr>
          <w:color w:val="000000"/>
          <w:sz w:val="28"/>
          <w:szCs w:val="28"/>
        </w:rPr>
        <w:t>северо-восточной частью города);</w:t>
      </w:r>
    </w:p>
    <w:p w:rsidR="000272A6" w:rsidRPr="00F7001F" w:rsidRDefault="000272A6" w:rsidP="00F7001F">
      <w:pPr>
        <w:numPr>
          <w:ilvl w:val="0"/>
          <w:numId w:val="14"/>
        </w:numPr>
        <w:spacing w:line="360" w:lineRule="auto"/>
        <w:ind w:left="0" w:firstLine="709"/>
        <w:jc w:val="both"/>
        <w:rPr>
          <w:color w:val="000000"/>
          <w:sz w:val="28"/>
          <w:szCs w:val="28"/>
        </w:rPr>
      </w:pPr>
      <w:r w:rsidRPr="00246D81">
        <w:rPr>
          <w:color w:val="000000"/>
          <w:sz w:val="28"/>
          <w:szCs w:val="28"/>
        </w:rPr>
        <w:t>Эра гринфилдов</w:t>
      </w:r>
      <w:r w:rsidR="00BD2540" w:rsidRPr="00F7001F">
        <w:rPr>
          <w:color w:val="000000"/>
          <w:sz w:val="28"/>
          <w:szCs w:val="28"/>
        </w:rPr>
        <w:t xml:space="preserve"> (размещение на территории Ростовской области новых производств – промышленных зон);</w:t>
      </w:r>
    </w:p>
    <w:p w:rsidR="000272A6" w:rsidRPr="00F7001F" w:rsidRDefault="000272A6" w:rsidP="00F7001F">
      <w:pPr>
        <w:numPr>
          <w:ilvl w:val="0"/>
          <w:numId w:val="14"/>
        </w:numPr>
        <w:autoSpaceDE w:val="0"/>
        <w:autoSpaceDN w:val="0"/>
        <w:adjustRightInd w:val="0"/>
        <w:spacing w:line="360" w:lineRule="auto"/>
        <w:ind w:left="0" w:firstLine="709"/>
        <w:jc w:val="both"/>
        <w:rPr>
          <w:color w:val="000000"/>
          <w:sz w:val="28"/>
          <w:szCs w:val="28"/>
        </w:rPr>
      </w:pPr>
      <w:r w:rsidRPr="00246D81">
        <w:rPr>
          <w:color w:val="000000"/>
          <w:sz w:val="28"/>
          <w:szCs w:val="28"/>
        </w:rPr>
        <w:t>Приазовская туристско-рекреационная зона</w:t>
      </w:r>
      <w:r w:rsidR="003807DB" w:rsidRPr="00246D81">
        <w:rPr>
          <w:color w:val="000000"/>
          <w:sz w:val="28"/>
          <w:szCs w:val="28"/>
        </w:rPr>
        <w:t xml:space="preserve"> (</w:t>
      </w:r>
      <w:r w:rsidR="00D36DC9" w:rsidRPr="00F7001F">
        <w:rPr>
          <w:color w:val="000000"/>
          <w:sz w:val="28"/>
          <w:szCs w:val="28"/>
        </w:rPr>
        <w:t>т</w:t>
      </w:r>
      <w:r w:rsidR="003807DB" w:rsidRPr="00F7001F">
        <w:rPr>
          <w:color w:val="000000"/>
          <w:sz w:val="28"/>
          <w:szCs w:val="28"/>
        </w:rPr>
        <w:t>уристско-рекреационная зона «Приазовская» охватывает компактную территорию вдоль южного побережья Азовского моря и дельты реки Дон)</w:t>
      </w:r>
      <w:r w:rsidRPr="00246D81">
        <w:rPr>
          <w:color w:val="000000"/>
          <w:sz w:val="28"/>
          <w:szCs w:val="28"/>
        </w:rPr>
        <w:t>.</w:t>
      </w:r>
      <w:r w:rsidR="003807DB" w:rsidRPr="00F7001F">
        <w:rPr>
          <w:color w:val="000000"/>
          <w:sz w:val="28"/>
          <w:szCs w:val="28"/>
        </w:rPr>
        <w:t>;</w:t>
      </w:r>
    </w:p>
    <w:p w:rsidR="000272A6" w:rsidRPr="00F7001F" w:rsidRDefault="000272A6" w:rsidP="00F7001F">
      <w:pPr>
        <w:numPr>
          <w:ilvl w:val="0"/>
          <w:numId w:val="14"/>
        </w:numPr>
        <w:autoSpaceDE w:val="0"/>
        <w:autoSpaceDN w:val="0"/>
        <w:adjustRightInd w:val="0"/>
        <w:spacing w:line="360" w:lineRule="auto"/>
        <w:ind w:left="0" w:firstLine="709"/>
        <w:jc w:val="both"/>
        <w:rPr>
          <w:color w:val="000000"/>
          <w:sz w:val="28"/>
          <w:szCs w:val="28"/>
        </w:rPr>
      </w:pPr>
      <w:r w:rsidRPr="00246D81">
        <w:rPr>
          <w:color w:val="000000"/>
          <w:sz w:val="28"/>
          <w:szCs w:val="28"/>
        </w:rPr>
        <w:t>Южный хаб</w:t>
      </w:r>
      <w:r w:rsidR="00BD2540" w:rsidRPr="00F7001F">
        <w:rPr>
          <w:color w:val="000000"/>
          <w:sz w:val="28"/>
          <w:szCs w:val="28"/>
        </w:rPr>
        <w:t xml:space="preserve"> (транспортно-логистический узел – территория, на которой сконцентрированы материальные потоки и потоки услуг, а также связанные с ними информационные и финансовые потоки, управляемые различными операторами).</w:t>
      </w:r>
    </w:p>
    <w:p w:rsidR="00D11A48" w:rsidRPr="00F7001F" w:rsidRDefault="00D11A48" w:rsidP="00F7001F">
      <w:pPr>
        <w:spacing w:line="360" w:lineRule="auto"/>
        <w:ind w:firstLine="709"/>
        <w:jc w:val="both"/>
        <w:rPr>
          <w:color w:val="000000"/>
          <w:sz w:val="28"/>
          <w:szCs w:val="28"/>
        </w:rPr>
      </w:pPr>
      <w:r w:rsidRPr="00F7001F">
        <w:rPr>
          <w:color w:val="000000"/>
          <w:sz w:val="28"/>
          <w:szCs w:val="28"/>
        </w:rPr>
        <w:t xml:space="preserve">Рассмотрим пример привлечения инвестиций, необходимых для реализации двух инвестиционных проектов Ростовской области, вошедших в федеральную программу. Проекты мультимодального транспортного </w:t>
      </w:r>
      <w:r w:rsidR="00F7001F">
        <w:rPr>
          <w:color w:val="000000"/>
          <w:sz w:val="28"/>
          <w:szCs w:val="28"/>
        </w:rPr>
        <w:t>–</w:t>
      </w:r>
      <w:r w:rsidR="00F7001F" w:rsidRPr="00F7001F">
        <w:rPr>
          <w:color w:val="000000"/>
          <w:sz w:val="28"/>
          <w:szCs w:val="28"/>
        </w:rPr>
        <w:t xml:space="preserve"> </w:t>
      </w:r>
      <w:r w:rsidRPr="00F7001F">
        <w:rPr>
          <w:color w:val="000000"/>
          <w:sz w:val="28"/>
          <w:szCs w:val="28"/>
        </w:rPr>
        <w:t xml:space="preserve">логистического узла </w:t>
      </w:r>
      <w:r w:rsidR="00F7001F">
        <w:rPr>
          <w:color w:val="000000"/>
          <w:sz w:val="28"/>
          <w:szCs w:val="28"/>
        </w:rPr>
        <w:t>–</w:t>
      </w:r>
      <w:r w:rsidR="00F7001F" w:rsidRPr="00F7001F">
        <w:rPr>
          <w:color w:val="000000"/>
          <w:sz w:val="28"/>
          <w:szCs w:val="28"/>
        </w:rPr>
        <w:t xml:space="preserve"> </w:t>
      </w:r>
      <w:r w:rsidRPr="00F7001F">
        <w:rPr>
          <w:color w:val="000000"/>
          <w:sz w:val="28"/>
          <w:szCs w:val="28"/>
        </w:rPr>
        <w:t>Ростовский универсальный порт (МТЛУ «РУП») и аэропортового комплекса «Южный» города Ростов-на-Дону включены в федеральную целевую программу «Развитие транспортной системы России на 2010</w:t>
      </w:r>
      <w:r w:rsidR="00F7001F">
        <w:rPr>
          <w:color w:val="000000"/>
          <w:sz w:val="28"/>
          <w:szCs w:val="28"/>
        </w:rPr>
        <w:t>–</w:t>
      </w:r>
      <w:r w:rsidR="00F7001F" w:rsidRPr="00F7001F">
        <w:rPr>
          <w:color w:val="000000"/>
          <w:sz w:val="28"/>
          <w:szCs w:val="28"/>
        </w:rPr>
        <w:t>2</w:t>
      </w:r>
      <w:r w:rsidRPr="00F7001F">
        <w:rPr>
          <w:color w:val="000000"/>
          <w:sz w:val="28"/>
          <w:szCs w:val="28"/>
        </w:rPr>
        <w:t xml:space="preserve">015 годы». В 2008 году, согласно распоряжению правительства России, на первый этап проектирования логистического узла из федеральной адресной инвестиционной программы выделяется 70 млн. рублей. Ориентировочная стоимость всего проекта составляет 20 млрд. рублей. Финансирование планируется осуществлять на основе государственно-частного партнерства: 14 млрд. руб. </w:t>
      </w:r>
      <w:r w:rsidR="00F7001F">
        <w:rPr>
          <w:color w:val="000000"/>
          <w:sz w:val="28"/>
          <w:szCs w:val="28"/>
        </w:rPr>
        <w:t>–</w:t>
      </w:r>
      <w:r w:rsidR="00F7001F" w:rsidRPr="00F7001F">
        <w:rPr>
          <w:color w:val="000000"/>
          <w:sz w:val="28"/>
          <w:szCs w:val="28"/>
        </w:rPr>
        <w:t xml:space="preserve"> </w:t>
      </w:r>
      <w:r w:rsidRPr="00F7001F">
        <w:rPr>
          <w:color w:val="000000"/>
          <w:sz w:val="28"/>
          <w:szCs w:val="28"/>
        </w:rPr>
        <w:t xml:space="preserve">средства частного инвестора, 5 млрд. руб. </w:t>
      </w:r>
      <w:r w:rsidR="00F7001F">
        <w:rPr>
          <w:color w:val="000000"/>
          <w:sz w:val="28"/>
          <w:szCs w:val="28"/>
        </w:rPr>
        <w:t>–</w:t>
      </w:r>
      <w:r w:rsidR="00F7001F" w:rsidRPr="00F7001F">
        <w:rPr>
          <w:color w:val="000000"/>
          <w:sz w:val="28"/>
          <w:szCs w:val="28"/>
        </w:rPr>
        <w:t xml:space="preserve"> </w:t>
      </w:r>
      <w:r w:rsidRPr="00F7001F">
        <w:rPr>
          <w:color w:val="000000"/>
          <w:sz w:val="28"/>
          <w:szCs w:val="28"/>
        </w:rPr>
        <w:t xml:space="preserve">средства федерального бюджета и 1 млрд. руб. </w:t>
      </w:r>
      <w:r w:rsidR="00F7001F">
        <w:rPr>
          <w:color w:val="000000"/>
          <w:sz w:val="28"/>
          <w:szCs w:val="28"/>
        </w:rPr>
        <w:t>–</w:t>
      </w:r>
      <w:r w:rsidR="00F7001F" w:rsidRPr="00F7001F">
        <w:rPr>
          <w:color w:val="000000"/>
          <w:sz w:val="28"/>
          <w:szCs w:val="28"/>
        </w:rPr>
        <w:t xml:space="preserve"> </w:t>
      </w:r>
      <w:r w:rsidRPr="00F7001F">
        <w:rPr>
          <w:color w:val="000000"/>
          <w:sz w:val="28"/>
          <w:szCs w:val="28"/>
        </w:rPr>
        <w:t xml:space="preserve">средства областного и муниципального бюджетов. </w:t>
      </w:r>
      <w:r w:rsidRPr="00F7001F">
        <w:rPr>
          <w:color w:val="000000"/>
          <w:sz w:val="28"/>
          <w:szCs w:val="28"/>
        </w:rPr>
        <w:br/>
        <w:t xml:space="preserve">Аэропортовый комплекс «Южный», </w:t>
      </w:r>
      <w:r w:rsidR="00F7001F" w:rsidRPr="00F7001F">
        <w:rPr>
          <w:color w:val="000000"/>
          <w:sz w:val="28"/>
          <w:szCs w:val="28"/>
        </w:rPr>
        <w:t>г.</w:t>
      </w:r>
      <w:r w:rsidR="00F7001F">
        <w:rPr>
          <w:color w:val="000000"/>
          <w:sz w:val="28"/>
          <w:szCs w:val="28"/>
        </w:rPr>
        <w:t> </w:t>
      </w:r>
      <w:r w:rsidR="00F7001F" w:rsidRPr="00F7001F">
        <w:rPr>
          <w:color w:val="000000"/>
          <w:sz w:val="28"/>
          <w:szCs w:val="28"/>
        </w:rPr>
        <w:t>Ростов</w:t>
      </w:r>
      <w:r w:rsidRPr="00F7001F">
        <w:rPr>
          <w:color w:val="000000"/>
          <w:sz w:val="28"/>
          <w:szCs w:val="28"/>
        </w:rPr>
        <w:t>-на-Дону будет представлен двумя взлетно-посадочными полосами длиной 4</w:t>
      </w:r>
      <w:r w:rsidR="00F7001F">
        <w:rPr>
          <w:color w:val="000000"/>
          <w:sz w:val="28"/>
          <w:szCs w:val="28"/>
        </w:rPr>
        <w:t> </w:t>
      </w:r>
      <w:r w:rsidR="00F7001F" w:rsidRPr="00F7001F">
        <w:rPr>
          <w:color w:val="000000"/>
          <w:sz w:val="28"/>
          <w:szCs w:val="28"/>
        </w:rPr>
        <w:t>км</w:t>
      </w:r>
      <w:r w:rsidRPr="00F7001F">
        <w:rPr>
          <w:color w:val="000000"/>
          <w:sz w:val="28"/>
          <w:szCs w:val="28"/>
        </w:rPr>
        <w:t xml:space="preserve">, которые смогут принимать все типы современных магистральных судов. Общая площадь земель аэропортового комплекса с учетом санитарно-защитной зоны составит 1000 га. Предварительная стоимость объекта </w:t>
      </w:r>
      <w:r w:rsidR="00F7001F">
        <w:rPr>
          <w:color w:val="000000"/>
          <w:sz w:val="28"/>
          <w:szCs w:val="28"/>
        </w:rPr>
        <w:t>–</w:t>
      </w:r>
      <w:r w:rsidR="00F7001F" w:rsidRPr="00F7001F">
        <w:rPr>
          <w:color w:val="000000"/>
          <w:sz w:val="28"/>
          <w:szCs w:val="28"/>
        </w:rPr>
        <w:t xml:space="preserve"> </w:t>
      </w:r>
      <w:r w:rsidRPr="00F7001F">
        <w:rPr>
          <w:color w:val="000000"/>
          <w:sz w:val="28"/>
          <w:szCs w:val="28"/>
        </w:rPr>
        <w:t xml:space="preserve">25 млрд. рублей, из них 15 млрд. </w:t>
      </w:r>
      <w:r w:rsidR="00F7001F">
        <w:rPr>
          <w:color w:val="000000"/>
          <w:sz w:val="28"/>
          <w:szCs w:val="28"/>
        </w:rPr>
        <w:t>–</w:t>
      </w:r>
      <w:r w:rsidR="00F7001F" w:rsidRPr="00F7001F">
        <w:rPr>
          <w:color w:val="000000"/>
          <w:sz w:val="28"/>
          <w:szCs w:val="28"/>
        </w:rPr>
        <w:t xml:space="preserve"> </w:t>
      </w:r>
      <w:r w:rsidRPr="00F7001F">
        <w:rPr>
          <w:color w:val="000000"/>
          <w:sz w:val="28"/>
          <w:szCs w:val="28"/>
        </w:rPr>
        <w:t xml:space="preserve">внебюджетные источники, 9 млрд 300 млн рублей средства федерального бюджета и 760 млн. </w:t>
      </w:r>
      <w:r w:rsidR="00F7001F">
        <w:rPr>
          <w:color w:val="000000"/>
          <w:sz w:val="28"/>
          <w:szCs w:val="28"/>
        </w:rPr>
        <w:t>–</w:t>
      </w:r>
      <w:r w:rsidR="00F7001F" w:rsidRPr="00F7001F">
        <w:rPr>
          <w:color w:val="000000"/>
          <w:sz w:val="28"/>
          <w:szCs w:val="28"/>
        </w:rPr>
        <w:t xml:space="preserve"> </w:t>
      </w:r>
      <w:r w:rsidRPr="00F7001F">
        <w:rPr>
          <w:color w:val="000000"/>
          <w:sz w:val="28"/>
          <w:szCs w:val="28"/>
        </w:rPr>
        <w:t>регионального бюджета.</w:t>
      </w:r>
    </w:p>
    <w:p w:rsidR="00D11A48" w:rsidRPr="00F7001F" w:rsidRDefault="00D11A48" w:rsidP="00F7001F">
      <w:pPr>
        <w:spacing w:line="360" w:lineRule="auto"/>
        <w:ind w:firstLine="709"/>
        <w:jc w:val="both"/>
        <w:rPr>
          <w:color w:val="000000"/>
          <w:sz w:val="28"/>
        </w:rPr>
      </w:pPr>
    </w:p>
    <w:p w:rsidR="00B06CD0" w:rsidRPr="00F7001F" w:rsidRDefault="00F7001F" w:rsidP="00F7001F">
      <w:pPr>
        <w:tabs>
          <w:tab w:val="left" w:pos="1200"/>
        </w:tabs>
        <w:spacing w:line="360" w:lineRule="auto"/>
        <w:ind w:firstLine="709"/>
        <w:jc w:val="both"/>
        <w:rPr>
          <w:b/>
          <w:bCs/>
          <w:color w:val="000000"/>
          <w:sz w:val="28"/>
          <w:szCs w:val="28"/>
        </w:rPr>
      </w:pPr>
      <w:r>
        <w:rPr>
          <w:b/>
          <w:bCs/>
          <w:color w:val="000000"/>
          <w:sz w:val="28"/>
          <w:szCs w:val="28"/>
        </w:rPr>
        <w:t>2.3</w:t>
      </w:r>
      <w:r w:rsidR="00B06CD0" w:rsidRPr="00F7001F">
        <w:rPr>
          <w:b/>
          <w:bCs/>
          <w:color w:val="000000"/>
          <w:sz w:val="28"/>
          <w:szCs w:val="28"/>
        </w:rPr>
        <w:t xml:space="preserve"> </w:t>
      </w:r>
      <w:r w:rsidR="00A11BF8" w:rsidRPr="00F7001F">
        <w:rPr>
          <w:b/>
          <w:bCs/>
          <w:color w:val="000000"/>
          <w:sz w:val="28"/>
          <w:szCs w:val="28"/>
        </w:rPr>
        <w:t>Стратегия привлечения инвестиций Ростовской области</w:t>
      </w:r>
    </w:p>
    <w:p w:rsidR="00E33ACA" w:rsidRPr="00F7001F" w:rsidRDefault="00E33ACA" w:rsidP="00F7001F">
      <w:pPr>
        <w:tabs>
          <w:tab w:val="left" w:pos="1200"/>
        </w:tabs>
        <w:spacing w:line="360" w:lineRule="auto"/>
        <w:ind w:firstLine="709"/>
        <w:jc w:val="both"/>
        <w:rPr>
          <w:b/>
          <w:bCs/>
          <w:color w:val="000000"/>
          <w:sz w:val="28"/>
          <w:szCs w:val="28"/>
        </w:rPr>
      </w:pPr>
    </w:p>
    <w:p w:rsidR="00812E5C" w:rsidRPr="00F7001F" w:rsidRDefault="00812E5C" w:rsidP="00F7001F">
      <w:pPr>
        <w:spacing w:line="360" w:lineRule="auto"/>
        <w:ind w:firstLine="709"/>
        <w:jc w:val="both"/>
        <w:rPr>
          <w:color w:val="000000"/>
          <w:sz w:val="28"/>
          <w:szCs w:val="28"/>
        </w:rPr>
      </w:pPr>
      <w:r w:rsidRPr="00F7001F">
        <w:rPr>
          <w:color w:val="000000"/>
          <w:sz w:val="28"/>
          <w:szCs w:val="28"/>
        </w:rPr>
        <w:t>Ростовская область обладает рядом конкурентных преимуществ,</w:t>
      </w:r>
      <w:r w:rsidR="00F7001F">
        <w:rPr>
          <w:color w:val="000000"/>
          <w:sz w:val="28"/>
          <w:szCs w:val="28"/>
        </w:rPr>
        <w:t xml:space="preserve"> </w:t>
      </w:r>
      <w:r w:rsidRPr="00F7001F">
        <w:rPr>
          <w:color w:val="000000"/>
          <w:sz w:val="28"/>
          <w:szCs w:val="28"/>
        </w:rPr>
        <w:t>которые создают предпосылки для привлечения инвестиций и успешного</w:t>
      </w:r>
      <w:r w:rsidR="00F7001F">
        <w:rPr>
          <w:color w:val="000000"/>
          <w:sz w:val="28"/>
          <w:szCs w:val="28"/>
        </w:rPr>
        <w:t xml:space="preserve"> </w:t>
      </w:r>
      <w:r w:rsidRPr="00F7001F">
        <w:rPr>
          <w:color w:val="000000"/>
          <w:sz w:val="28"/>
          <w:szCs w:val="28"/>
        </w:rPr>
        <w:t>поступательного развития. Основными из них являются:</w:t>
      </w:r>
      <w:r w:rsidR="00F7001F">
        <w:rPr>
          <w:color w:val="000000"/>
          <w:sz w:val="28"/>
          <w:szCs w:val="28"/>
        </w:rPr>
        <w:t xml:space="preserve"> </w:t>
      </w:r>
      <w:r w:rsidRPr="00F7001F">
        <w:rPr>
          <w:color w:val="000000"/>
          <w:sz w:val="28"/>
          <w:szCs w:val="28"/>
        </w:rPr>
        <w:t xml:space="preserve">выгодное </w:t>
      </w:r>
      <w:r w:rsidRPr="00246D81">
        <w:rPr>
          <w:color w:val="000000"/>
          <w:sz w:val="28"/>
          <w:szCs w:val="28"/>
        </w:rPr>
        <w:t>географическое положение</w:t>
      </w:r>
      <w:r w:rsidRPr="00F7001F">
        <w:rPr>
          <w:color w:val="000000"/>
          <w:sz w:val="28"/>
          <w:szCs w:val="28"/>
        </w:rPr>
        <w:t>, обеспечивающее области название</w:t>
      </w:r>
      <w:r w:rsidR="00F7001F">
        <w:rPr>
          <w:color w:val="000000"/>
          <w:sz w:val="28"/>
          <w:szCs w:val="28"/>
        </w:rPr>
        <w:t xml:space="preserve"> «</w:t>
      </w:r>
      <w:r w:rsidRPr="00F7001F">
        <w:rPr>
          <w:color w:val="000000"/>
          <w:sz w:val="28"/>
          <w:szCs w:val="28"/>
        </w:rPr>
        <w:t>ворот</w:t>
      </w:r>
      <w:r w:rsidR="00F7001F">
        <w:rPr>
          <w:color w:val="000000"/>
          <w:sz w:val="28"/>
          <w:szCs w:val="28"/>
        </w:rPr>
        <w:t>»</w:t>
      </w:r>
      <w:r w:rsidRPr="00F7001F">
        <w:rPr>
          <w:color w:val="000000"/>
          <w:sz w:val="28"/>
          <w:szCs w:val="28"/>
        </w:rPr>
        <w:t xml:space="preserve"> России в страны Черноморского, Средиземноморск</w:t>
      </w:r>
      <w:r w:rsidR="00293C0B" w:rsidRPr="00F7001F">
        <w:rPr>
          <w:color w:val="000000"/>
          <w:sz w:val="28"/>
          <w:szCs w:val="28"/>
        </w:rPr>
        <w:t xml:space="preserve">ого и Прикаспийского бассейнов; </w:t>
      </w:r>
      <w:r w:rsidRPr="00F7001F">
        <w:rPr>
          <w:color w:val="000000"/>
          <w:sz w:val="28"/>
          <w:szCs w:val="28"/>
        </w:rPr>
        <w:t xml:space="preserve">важнейшее геополитическое значение области для России; развитая </w:t>
      </w:r>
      <w:r w:rsidRPr="00246D81">
        <w:rPr>
          <w:color w:val="000000"/>
          <w:sz w:val="28"/>
          <w:szCs w:val="28"/>
        </w:rPr>
        <w:t>транспортная инфраструктура</w:t>
      </w:r>
      <w:r w:rsidRPr="00F7001F">
        <w:rPr>
          <w:color w:val="000000"/>
          <w:sz w:val="28"/>
          <w:szCs w:val="28"/>
        </w:rPr>
        <w:t xml:space="preserve">, представленная железнодорожными и автомобильными магистралями федерального значения, морскими и речными портами, международным аэропортом в </w:t>
      </w:r>
      <w:r w:rsidR="00F7001F" w:rsidRPr="00F7001F">
        <w:rPr>
          <w:color w:val="000000"/>
          <w:sz w:val="28"/>
          <w:szCs w:val="28"/>
        </w:rPr>
        <w:t>г.</w:t>
      </w:r>
      <w:r w:rsidR="00F7001F">
        <w:rPr>
          <w:color w:val="000000"/>
          <w:sz w:val="28"/>
          <w:szCs w:val="28"/>
        </w:rPr>
        <w:t> </w:t>
      </w:r>
      <w:r w:rsidR="00F7001F" w:rsidRPr="00F7001F">
        <w:rPr>
          <w:color w:val="000000"/>
          <w:sz w:val="28"/>
          <w:szCs w:val="28"/>
        </w:rPr>
        <w:t>Ростове</w:t>
      </w:r>
      <w:r w:rsidRPr="00F7001F">
        <w:rPr>
          <w:color w:val="000000"/>
          <w:sz w:val="28"/>
          <w:szCs w:val="28"/>
        </w:rPr>
        <w:t>-на-Дону;</w:t>
      </w:r>
      <w:r w:rsidR="00F7001F">
        <w:rPr>
          <w:color w:val="000000"/>
          <w:sz w:val="28"/>
          <w:szCs w:val="28"/>
        </w:rPr>
        <w:t xml:space="preserve"> </w:t>
      </w:r>
      <w:r w:rsidRPr="00F7001F">
        <w:rPr>
          <w:color w:val="000000"/>
          <w:sz w:val="28"/>
          <w:szCs w:val="28"/>
        </w:rPr>
        <w:t>высокий природно-ресурсный потенциал (умеренно-континентальный климат, 6</w:t>
      </w:r>
      <w:r w:rsidR="00F7001F" w:rsidRPr="00F7001F">
        <w:rPr>
          <w:color w:val="000000"/>
          <w:sz w:val="28"/>
          <w:szCs w:val="28"/>
        </w:rPr>
        <w:t>5</w:t>
      </w:r>
      <w:r w:rsidR="00F7001F">
        <w:rPr>
          <w:color w:val="000000"/>
          <w:sz w:val="28"/>
          <w:szCs w:val="28"/>
        </w:rPr>
        <w:t>%</w:t>
      </w:r>
      <w:r w:rsidRPr="00F7001F">
        <w:rPr>
          <w:color w:val="000000"/>
          <w:sz w:val="28"/>
          <w:szCs w:val="28"/>
        </w:rPr>
        <w:t xml:space="preserve"> земельных ресурсов составляют черноземы); высокоразвитая </w:t>
      </w:r>
      <w:r w:rsidRPr="00246D81">
        <w:rPr>
          <w:color w:val="000000"/>
          <w:sz w:val="28"/>
          <w:szCs w:val="28"/>
        </w:rPr>
        <w:t>промышленность</w:t>
      </w:r>
      <w:r w:rsidRPr="00F7001F">
        <w:rPr>
          <w:color w:val="000000"/>
          <w:sz w:val="28"/>
          <w:szCs w:val="28"/>
        </w:rPr>
        <w:t xml:space="preserve">, и, прежде всего, </w:t>
      </w:r>
      <w:r w:rsidRPr="00246D81">
        <w:rPr>
          <w:color w:val="000000"/>
          <w:sz w:val="28"/>
          <w:szCs w:val="28"/>
        </w:rPr>
        <w:t>машиностроительный комплекс</w:t>
      </w:r>
      <w:r w:rsidRPr="00F7001F">
        <w:rPr>
          <w:color w:val="000000"/>
          <w:sz w:val="28"/>
          <w:szCs w:val="28"/>
        </w:rPr>
        <w:t xml:space="preserve">; богатая сырьевая база для перерабатывающей промышленности; широкий спектр минерально-сырьевых </w:t>
      </w:r>
      <w:r w:rsidRPr="00246D81">
        <w:rPr>
          <w:color w:val="000000"/>
          <w:sz w:val="28"/>
          <w:szCs w:val="28"/>
        </w:rPr>
        <w:t>ресурсов</w:t>
      </w:r>
      <w:r w:rsidR="00293C0B" w:rsidRPr="00F7001F">
        <w:rPr>
          <w:color w:val="000000"/>
          <w:sz w:val="28"/>
          <w:szCs w:val="28"/>
        </w:rPr>
        <w:t xml:space="preserve">; </w:t>
      </w:r>
      <w:r w:rsidRPr="00F7001F">
        <w:rPr>
          <w:color w:val="000000"/>
          <w:sz w:val="28"/>
          <w:szCs w:val="28"/>
        </w:rPr>
        <w:t>наличие высококвалифицированной и активной рабочей силы</w:t>
      </w:r>
      <w:r w:rsidR="00293C0B" w:rsidRPr="00F7001F">
        <w:rPr>
          <w:color w:val="000000"/>
          <w:sz w:val="28"/>
          <w:szCs w:val="28"/>
        </w:rPr>
        <w:t xml:space="preserve"> и так далее.</w:t>
      </w:r>
    </w:p>
    <w:p w:rsidR="00812E5C" w:rsidRPr="00F7001F" w:rsidRDefault="00812E5C" w:rsidP="00F7001F">
      <w:pPr>
        <w:pStyle w:val="bodytext2"/>
        <w:spacing w:before="0" w:after="0" w:line="360" w:lineRule="auto"/>
        <w:ind w:firstLine="709"/>
        <w:jc w:val="both"/>
        <w:rPr>
          <w:rFonts w:ascii="Times New Roman" w:hAnsi="Times New Roman" w:cs="Times New Roman"/>
          <w:sz w:val="28"/>
          <w:szCs w:val="28"/>
        </w:rPr>
      </w:pPr>
      <w:r w:rsidRPr="00F7001F">
        <w:rPr>
          <w:rFonts w:ascii="Times New Roman" w:hAnsi="Times New Roman" w:cs="Times New Roman"/>
          <w:sz w:val="28"/>
          <w:szCs w:val="28"/>
        </w:rPr>
        <w:t xml:space="preserve">Ростовская область в числе первых субъектов Российской Федерации приняла областной Закон </w:t>
      </w:r>
      <w:r w:rsidRPr="00246D81">
        <w:rPr>
          <w:rFonts w:ascii="Times New Roman" w:hAnsi="Times New Roman" w:cs="Times New Roman"/>
          <w:sz w:val="28"/>
          <w:szCs w:val="28"/>
        </w:rPr>
        <w:t>«О поддержке инвестиционной деятельности на территории Ростовской области»</w:t>
      </w:r>
      <w:r w:rsidRPr="00F7001F">
        <w:rPr>
          <w:rFonts w:ascii="Times New Roman" w:hAnsi="Times New Roman" w:cs="Times New Roman"/>
          <w:sz w:val="28"/>
          <w:szCs w:val="28"/>
        </w:rPr>
        <w:t xml:space="preserve"> в начале 1998 года. Принятие данного закона положило начало формированию законодательной базы региона, направленной, прежде всего, на создание</w:t>
      </w:r>
      <w:r w:rsidR="00F7001F">
        <w:rPr>
          <w:rFonts w:ascii="Times New Roman" w:hAnsi="Times New Roman" w:cs="Times New Roman"/>
          <w:sz w:val="28"/>
          <w:szCs w:val="28"/>
        </w:rPr>
        <w:t xml:space="preserve"> </w:t>
      </w:r>
      <w:r w:rsidRPr="00F7001F">
        <w:rPr>
          <w:rFonts w:ascii="Times New Roman" w:hAnsi="Times New Roman" w:cs="Times New Roman"/>
          <w:sz w:val="28"/>
          <w:szCs w:val="28"/>
        </w:rPr>
        <w:t>благоприятной среды для развития конкурентоспособного бизнеса, ориентированного на жесткие требования мирового рынка, укрепление финансового положения реального сектора экономики при одновременном обеспечении бюджетной системы стабильными доходными источниками.</w:t>
      </w:r>
    </w:p>
    <w:p w:rsidR="00812E5C" w:rsidRPr="00F7001F" w:rsidRDefault="00812E5C" w:rsidP="00F7001F">
      <w:pPr>
        <w:spacing w:line="360" w:lineRule="auto"/>
        <w:ind w:firstLine="709"/>
        <w:jc w:val="both"/>
        <w:rPr>
          <w:color w:val="000000"/>
          <w:sz w:val="28"/>
          <w:szCs w:val="28"/>
        </w:rPr>
      </w:pPr>
      <w:r w:rsidRPr="00F7001F">
        <w:rPr>
          <w:color w:val="000000"/>
          <w:sz w:val="28"/>
          <w:szCs w:val="28"/>
        </w:rPr>
        <w:t>В области действует инвестиционное законодательство, предполагающее целый набор преференций для потенциальных инвесторов. Основу инвестиционного законодательства области составляют областные законы:</w:t>
      </w:r>
    </w:p>
    <w:p w:rsidR="00812E5C" w:rsidRPr="00F7001F" w:rsidRDefault="00812E5C" w:rsidP="00F7001F">
      <w:pPr>
        <w:numPr>
          <w:ilvl w:val="0"/>
          <w:numId w:val="21"/>
        </w:numPr>
        <w:spacing w:line="360" w:lineRule="auto"/>
        <w:ind w:left="0" w:firstLine="709"/>
        <w:jc w:val="both"/>
        <w:rPr>
          <w:color w:val="000000"/>
          <w:sz w:val="28"/>
          <w:szCs w:val="28"/>
        </w:rPr>
      </w:pPr>
      <w:r w:rsidRPr="00246D81">
        <w:rPr>
          <w:color w:val="000000"/>
          <w:sz w:val="28"/>
          <w:szCs w:val="28"/>
        </w:rPr>
        <w:t>«Об инвестициях в</w:t>
      </w:r>
      <w:r w:rsidR="00F7001F" w:rsidRPr="00246D81">
        <w:rPr>
          <w:color w:val="000000"/>
          <w:sz w:val="28"/>
          <w:szCs w:val="28"/>
        </w:rPr>
        <w:t xml:space="preserve"> </w:t>
      </w:r>
      <w:r w:rsidRPr="00246D81">
        <w:rPr>
          <w:color w:val="000000"/>
          <w:sz w:val="28"/>
          <w:szCs w:val="28"/>
        </w:rPr>
        <w:t>Ростовской области»</w:t>
      </w:r>
      <w:r w:rsidRPr="00F7001F">
        <w:rPr>
          <w:color w:val="000000"/>
          <w:sz w:val="28"/>
          <w:szCs w:val="28"/>
        </w:rPr>
        <w:t>;</w:t>
      </w:r>
    </w:p>
    <w:p w:rsidR="00812E5C" w:rsidRPr="00F7001F" w:rsidRDefault="00812E5C" w:rsidP="00F7001F">
      <w:pPr>
        <w:numPr>
          <w:ilvl w:val="0"/>
          <w:numId w:val="21"/>
        </w:numPr>
        <w:spacing w:line="360" w:lineRule="auto"/>
        <w:ind w:left="0" w:firstLine="709"/>
        <w:jc w:val="both"/>
        <w:rPr>
          <w:color w:val="000000"/>
          <w:sz w:val="28"/>
          <w:szCs w:val="28"/>
        </w:rPr>
      </w:pPr>
      <w:r w:rsidRPr="00246D81">
        <w:rPr>
          <w:color w:val="000000"/>
          <w:sz w:val="28"/>
          <w:szCs w:val="28"/>
        </w:rPr>
        <w:t xml:space="preserve">«Об инвестиционном налоговом кредите в Ростовской области», </w:t>
      </w:r>
      <w:r w:rsidRPr="00F7001F">
        <w:rPr>
          <w:color w:val="000000"/>
          <w:sz w:val="28"/>
          <w:szCs w:val="28"/>
        </w:rPr>
        <w:t>определяющий порядок предоставления инвестиционных налоговых кредитов по региональным налогам (в пределах прав, предоставленных субъектам федерации);</w:t>
      </w:r>
    </w:p>
    <w:p w:rsidR="00812E5C" w:rsidRPr="00F7001F" w:rsidRDefault="00812E5C" w:rsidP="00F7001F">
      <w:pPr>
        <w:numPr>
          <w:ilvl w:val="0"/>
          <w:numId w:val="21"/>
        </w:numPr>
        <w:spacing w:line="360" w:lineRule="auto"/>
        <w:ind w:left="0" w:firstLine="709"/>
        <w:jc w:val="both"/>
        <w:rPr>
          <w:color w:val="000000"/>
          <w:sz w:val="28"/>
          <w:szCs w:val="28"/>
        </w:rPr>
      </w:pPr>
      <w:r w:rsidRPr="00246D81">
        <w:rPr>
          <w:color w:val="000000"/>
          <w:sz w:val="28"/>
          <w:szCs w:val="28"/>
        </w:rPr>
        <w:t xml:space="preserve">«О приоритетном развитии шахтерских территорий Ростовской области» </w:t>
      </w:r>
      <w:r w:rsidRPr="00F7001F">
        <w:rPr>
          <w:color w:val="000000"/>
          <w:sz w:val="28"/>
          <w:szCs w:val="28"/>
        </w:rPr>
        <w:t>(принят в апреле 2004 года).</w:t>
      </w:r>
    </w:p>
    <w:p w:rsidR="00D8637D" w:rsidRPr="00F7001F" w:rsidRDefault="00812E5C" w:rsidP="00F7001F">
      <w:pPr>
        <w:pStyle w:val="ac"/>
        <w:spacing w:after="0" w:line="360" w:lineRule="auto"/>
        <w:ind w:firstLine="709"/>
        <w:jc w:val="both"/>
        <w:rPr>
          <w:color w:val="000000"/>
          <w:sz w:val="28"/>
          <w:szCs w:val="28"/>
        </w:rPr>
      </w:pPr>
      <w:r w:rsidRPr="00F7001F">
        <w:rPr>
          <w:color w:val="000000"/>
          <w:sz w:val="28"/>
          <w:szCs w:val="28"/>
        </w:rPr>
        <w:t>Принятие этих законов существенно расширило перечень форм государственной поддержки предприятий, реализующих инвестиционные проекты. Основными формами государственной поддержки инвестиционной деятельности организаций из областного бюджета являются (</w:t>
      </w:r>
      <w:r w:rsidRPr="00246D81">
        <w:rPr>
          <w:color w:val="000000"/>
          <w:sz w:val="28"/>
          <w:szCs w:val="28"/>
        </w:rPr>
        <w:t xml:space="preserve">постановление Администрации области от 16.08.05 </w:t>
      </w:r>
      <w:r w:rsidR="00F7001F" w:rsidRPr="00246D81">
        <w:rPr>
          <w:color w:val="000000"/>
          <w:sz w:val="28"/>
          <w:szCs w:val="28"/>
        </w:rPr>
        <w:t>№9</w:t>
      </w:r>
      <w:r w:rsidRPr="00246D81">
        <w:rPr>
          <w:color w:val="000000"/>
          <w:sz w:val="28"/>
          <w:szCs w:val="28"/>
        </w:rPr>
        <w:t>1</w:t>
      </w:r>
      <w:r w:rsidRPr="00F7001F">
        <w:rPr>
          <w:color w:val="000000"/>
          <w:sz w:val="28"/>
          <w:szCs w:val="28"/>
        </w:rPr>
        <w:t>):</w:t>
      </w:r>
      <w:r w:rsidR="00F7001F">
        <w:rPr>
          <w:color w:val="000000"/>
          <w:sz w:val="28"/>
          <w:szCs w:val="28"/>
        </w:rPr>
        <w:t xml:space="preserve"> </w:t>
      </w:r>
      <w:r w:rsidRPr="00F7001F">
        <w:rPr>
          <w:color w:val="000000"/>
          <w:sz w:val="28"/>
          <w:szCs w:val="28"/>
        </w:rPr>
        <w:t>предоставление на конкурсной основе государственных гарантий Ростовской области по инвестиционным проектам; размещение на конкурсной основе средств областного бюджета для финансирования инвестиционных проектов; предоставление льгот по налогам инвесторам; предоставление субсидий на компенсацию части расходов по уплате процентов по привлеченным организациями кредитам на реализацию инвестиционных проектов.</w:t>
      </w:r>
    </w:p>
    <w:p w:rsidR="00812E5C" w:rsidRPr="00F7001F" w:rsidRDefault="00812E5C" w:rsidP="00F7001F">
      <w:pPr>
        <w:pStyle w:val="ac"/>
        <w:spacing w:after="0" w:line="360" w:lineRule="auto"/>
        <w:ind w:firstLine="709"/>
        <w:jc w:val="both"/>
        <w:rPr>
          <w:color w:val="000000"/>
          <w:sz w:val="28"/>
          <w:szCs w:val="28"/>
        </w:rPr>
      </w:pPr>
      <w:r w:rsidRPr="00F7001F">
        <w:rPr>
          <w:color w:val="000000"/>
          <w:sz w:val="28"/>
          <w:szCs w:val="28"/>
        </w:rPr>
        <w:t>В основу формирования законодательной базы в инвестиционной сфере положены принципы безусловного соответствия областного законодательства российскому. Это позволяет консолидировать средства бюджетов всех уровней на решение важнейших, приоритетных задач как регионального, так и федерального значения.</w:t>
      </w:r>
    </w:p>
    <w:p w:rsidR="00812E5C" w:rsidRPr="00F7001F" w:rsidRDefault="00812E5C" w:rsidP="00F7001F">
      <w:pPr>
        <w:pStyle w:val="a9"/>
        <w:spacing w:before="0" w:after="0" w:line="360" w:lineRule="auto"/>
        <w:ind w:firstLine="709"/>
        <w:jc w:val="both"/>
        <w:rPr>
          <w:rFonts w:ascii="Times New Roman" w:hAnsi="Times New Roman" w:cs="Times New Roman"/>
          <w:sz w:val="28"/>
          <w:szCs w:val="28"/>
        </w:rPr>
      </w:pPr>
      <w:r w:rsidRPr="00F7001F">
        <w:rPr>
          <w:rFonts w:ascii="Times New Roman" w:hAnsi="Times New Roman" w:cs="Times New Roman"/>
          <w:sz w:val="28"/>
          <w:szCs w:val="28"/>
        </w:rPr>
        <w:t>Иностранные инвестиции на территории области пользуются полной и безусловной правовой защитой. Иностранные инвесторы вправе вкладывать капитал во все отрасли экономики, заниматься всеми видами деятельности, за исключением отраслей и производств, видов деятельности и территорий области, на инвестирование в которые вводятся ограничения, установленные законодательством РФ.</w:t>
      </w:r>
    </w:p>
    <w:p w:rsidR="00812E5C" w:rsidRPr="00F7001F" w:rsidRDefault="00812E5C" w:rsidP="00F7001F">
      <w:pPr>
        <w:spacing w:line="360" w:lineRule="auto"/>
        <w:ind w:firstLine="709"/>
        <w:jc w:val="both"/>
        <w:rPr>
          <w:color w:val="000000"/>
          <w:sz w:val="28"/>
          <w:szCs w:val="28"/>
        </w:rPr>
      </w:pPr>
      <w:r w:rsidRPr="00F7001F">
        <w:rPr>
          <w:color w:val="000000"/>
          <w:sz w:val="28"/>
          <w:szCs w:val="28"/>
        </w:rPr>
        <w:t xml:space="preserve">В 2004 году администрацией области совместно с НП «Национальное агентство прямых инвестиций», </w:t>
      </w:r>
      <w:r w:rsidR="00F7001F" w:rsidRPr="00F7001F">
        <w:rPr>
          <w:color w:val="000000"/>
          <w:sz w:val="28"/>
          <w:szCs w:val="28"/>
        </w:rPr>
        <w:t>г.</w:t>
      </w:r>
      <w:r w:rsidR="00F7001F">
        <w:rPr>
          <w:color w:val="000000"/>
          <w:sz w:val="28"/>
          <w:szCs w:val="28"/>
        </w:rPr>
        <w:t> </w:t>
      </w:r>
      <w:r w:rsidR="00F7001F" w:rsidRPr="00F7001F">
        <w:rPr>
          <w:color w:val="000000"/>
          <w:sz w:val="28"/>
          <w:szCs w:val="28"/>
        </w:rPr>
        <w:t>Москва</w:t>
      </w:r>
      <w:r w:rsidRPr="00F7001F">
        <w:rPr>
          <w:color w:val="000000"/>
          <w:sz w:val="28"/>
          <w:szCs w:val="28"/>
        </w:rPr>
        <w:t xml:space="preserve"> (отобранным на конкурсной основе в сентябре 2003 года) была разработана и утверждена </w:t>
      </w:r>
      <w:r w:rsidRPr="00246D81">
        <w:rPr>
          <w:color w:val="000000"/>
          <w:sz w:val="28"/>
          <w:szCs w:val="28"/>
        </w:rPr>
        <w:t>Стратегия привлечения инвестиций Ростовской области</w:t>
      </w:r>
      <w:r w:rsidRPr="00F7001F">
        <w:rPr>
          <w:color w:val="000000"/>
          <w:sz w:val="28"/>
          <w:szCs w:val="28"/>
        </w:rPr>
        <w:t>.</w:t>
      </w:r>
    </w:p>
    <w:p w:rsidR="00812E5C" w:rsidRPr="00F7001F" w:rsidRDefault="00812E5C" w:rsidP="00F7001F">
      <w:pPr>
        <w:pStyle w:val="a9"/>
        <w:spacing w:before="0" w:after="0" w:line="360" w:lineRule="auto"/>
        <w:ind w:firstLine="709"/>
        <w:jc w:val="both"/>
        <w:rPr>
          <w:rFonts w:ascii="Times New Roman" w:hAnsi="Times New Roman" w:cs="Times New Roman"/>
          <w:sz w:val="28"/>
          <w:szCs w:val="28"/>
        </w:rPr>
      </w:pPr>
      <w:r w:rsidRPr="00F7001F">
        <w:rPr>
          <w:rFonts w:ascii="Times New Roman" w:hAnsi="Times New Roman" w:cs="Times New Roman"/>
          <w:sz w:val="28"/>
          <w:szCs w:val="28"/>
        </w:rPr>
        <w:t>В течение последних лет Ростовская область признается одним из самых открытых для внешних инвестиций российских регионов. Инвестиции в основной капитал по Ростовской области за 2007 год составили</w:t>
      </w:r>
      <w:r w:rsidR="00F7001F">
        <w:rPr>
          <w:rFonts w:ascii="Times New Roman" w:hAnsi="Times New Roman" w:cs="Times New Roman"/>
          <w:sz w:val="28"/>
          <w:szCs w:val="28"/>
        </w:rPr>
        <w:t xml:space="preserve"> </w:t>
      </w:r>
      <w:r w:rsidRPr="00F7001F">
        <w:rPr>
          <w:rFonts w:ascii="Times New Roman" w:hAnsi="Times New Roman" w:cs="Times New Roman"/>
          <w:sz w:val="28"/>
          <w:szCs w:val="28"/>
        </w:rPr>
        <w:t>90,6 млрд. рублей.</w:t>
      </w:r>
    </w:p>
    <w:p w:rsidR="00A11BF8" w:rsidRPr="00F7001F" w:rsidRDefault="00A11BF8" w:rsidP="00F7001F">
      <w:pPr>
        <w:spacing w:line="360" w:lineRule="auto"/>
        <w:ind w:firstLine="709"/>
        <w:jc w:val="both"/>
        <w:rPr>
          <w:color w:val="000000"/>
          <w:sz w:val="28"/>
          <w:szCs w:val="28"/>
        </w:rPr>
      </w:pPr>
      <w:r w:rsidRPr="00F7001F">
        <w:rPr>
          <w:color w:val="000000"/>
          <w:sz w:val="28"/>
          <w:szCs w:val="28"/>
        </w:rPr>
        <w:t>Реализация Стратегии позволит привлечь средства для создания современных производств и увеличить количество эффективных рабочих мест, что положительно скажется на денежных доходах населения и его платежеспособном спросе.</w:t>
      </w:r>
    </w:p>
    <w:p w:rsidR="00A11BF8" w:rsidRPr="00F7001F" w:rsidRDefault="00A11BF8" w:rsidP="00F7001F">
      <w:pPr>
        <w:spacing w:line="360" w:lineRule="auto"/>
        <w:ind w:firstLine="709"/>
        <w:jc w:val="both"/>
        <w:rPr>
          <w:color w:val="000000"/>
          <w:sz w:val="28"/>
          <w:szCs w:val="28"/>
        </w:rPr>
      </w:pPr>
      <w:r w:rsidRPr="00F7001F">
        <w:rPr>
          <w:color w:val="000000"/>
          <w:sz w:val="28"/>
          <w:szCs w:val="28"/>
        </w:rPr>
        <w:t>Немаловажным результатом реализации Стратегии станет новая роль Администрации Ростовской области в экономической и хозяйственной деятельности: более четкая и целенаправленная работа по определению условий и правил ведения бизнеса, создание благоприятного налогового и делового климата, развитие инфраструктуры, обеспечение финансовой и политической стабильности.</w:t>
      </w:r>
    </w:p>
    <w:p w:rsidR="00A11BF8" w:rsidRPr="00F7001F" w:rsidRDefault="00A11BF8" w:rsidP="00F7001F">
      <w:pPr>
        <w:spacing w:line="360" w:lineRule="auto"/>
        <w:ind w:firstLine="709"/>
        <w:jc w:val="both"/>
        <w:rPr>
          <w:color w:val="000000"/>
          <w:sz w:val="28"/>
          <w:szCs w:val="28"/>
        </w:rPr>
      </w:pPr>
      <w:r w:rsidRPr="00F7001F">
        <w:rPr>
          <w:color w:val="000000"/>
          <w:sz w:val="28"/>
          <w:szCs w:val="28"/>
        </w:rPr>
        <w:t>К 2010 году Ростовская область войдет в пятерку регионов – лидеров Российской Федерации по темпам экономического роста и в десятку по темпу роста уровня жизни населения.</w:t>
      </w:r>
    </w:p>
    <w:p w:rsidR="00A11BF8" w:rsidRPr="00F7001F" w:rsidRDefault="00A11BF8" w:rsidP="00F7001F">
      <w:pPr>
        <w:spacing w:line="360" w:lineRule="auto"/>
        <w:ind w:firstLine="709"/>
        <w:jc w:val="both"/>
        <w:rPr>
          <w:color w:val="000000"/>
          <w:sz w:val="28"/>
          <w:szCs w:val="28"/>
        </w:rPr>
      </w:pPr>
      <w:r w:rsidRPr="00F7001F">
        <w:rPr>
          <w:color w:val="000000"/>
          <w:sz w:val="28"/>
          <w:szCs w:val="28"/>
        </w:rPr>
        <w:t>Реализация данных целей будет обеспечена за счет повышения экономической эффективности отдельных секторов хозяйства и ведущих предприятий Ростовской области путем привлечения значительных объемов инвестиций для их развития.</w:t>
      </w:r>
    </w:p>
    <w:p w:rsidR="00A11BF8" w:rsidRPr="00F7001F" w:rsidRDefault="00A11BF8" w:rsidP="00F7001F">
      <w:pPr>
        <w:spacing w:line="360" w:lineRule="auto"/>
        <w:ind w:firstLine="709"/>
        <w:jc w:val="both"/>
        <w:rPr>
          <w:color w:val="000000"/>
          <w:sz w:val="28"/>
          <w:szCs w:val="28"/>
        </w:rPr>
      </w:pPr>
      <w:r w:rsidRPr="00F7001F">
        <w:rPr>
          <w:color w:val="000000"/>
          <w:sz w:val="28"/>
          <w:szCs w:val="28"/>
        </w:rPr>
        <w:t>Расчеты показали, что для достижения цели в период до 2010</w:t>
      </w:r>
      <w:r w:rsidR="00F7001F">
        <w:rPr>
          <w:color w:val="000000"/>
          <w:sz w:val="28"/>
          <w:szCs w:val="28"/>
        </w:rPr>
        <w:t> </w:t>
      </w:r>
      <w:r w:rsidR="00F7001F" w:rsidRPr="00F7001F">
        <w:rPr>
          <w:color w:val="000000"/>
          <w:sz w:val="28"/>
          <w:szCs w:val="28"/>
        </w:rPr>
        <w:t>г</w:t>
      </w:r>
      <w:r w:rsidRPr="00F7001F">
        <w:rPr>
          <w:color w:val="000000"/>
          <w:sz w:val="28"/>
          <w:szCs w:val="28"/>
        </w:rPr>
        <w:t>. в экономику Ростовской области необходи</w:t>
      </w:r>
      <w:r w:rsidR="00965FF7" w:rsidRPr="00F7001F">
        <w:rPr>
          <w:color w:val="000000"/>
          <w:sz w:val="28"/>
          <w:szCs w:val="28"/>
        </w:rPr>
        <w:t>мо привлечь около 14,5 млрд.</w:t>
      </w:r>
      <w:r w:rsidR="00F7001F">
        <w:rPr>
          <w:color w:val="000000"/>
          <w:sz w:val="28"/>
          <w:szCs w:val="28"/>
        </w:rPr>
        <w:t> </w:t>
      </w:r>
      <w:r w:rsidR="00F7001F" w:rsidRPr="00F7001F">
        <w:rPr>
          <w:color w:val="000000"/>
          <w:sz w:val="28"/>
          <w:szCs w:val="28"/>
        </w:rPr>
        <w:t>долл</w:t>
      </w:r>
      <w:r w:rsidR="00965FF7" w:rsidRPr="00F7001F">
        <w:rPr>
          <w:color w:val="000000"/>
          <w:sz w:val="28"/>
          <w:szCs w:val="28"/>
        </w:rPr>
        <w:t>.</w:t>
      </w:r>
      <w:r w:rsidR="00F7001F">
        <w:rPr>
          <w:color w:val="000000"/>
          <w:sz w:val="28"/>
          <w:szCs w:val="28"/>
        </w:rPr>
        <w:t xml:space="preserve"> </w:t>
      </w:r>
      <w:r w:rsidRPr="00F7001F">
        <w:rPr>
          <w:color w:val="000000"/>
          <w:sz w:val="28"/>
          <w:szCs w:val="28"/>
        </w:rPr>
        <w:t>инвестиций в основной капитал.</w:t>
      </w:r>
    </w:p>
    <w:p w:rsidR="00A11BF8" w:rsidRPr="00F7001F" w:rsidRDefault="00A11BF8" w:rsidP="00F7001F">
      <w:pPr>
        <w:spacing w:line="360" w:lineRule="auto"/>
        <w:ind w:firstLine="709"/>
        <w:jc w:val="both"/>
        <w:rPr>
          <w:color w:val="000000"/>
          <w:sz w:val="28"/>
          <w:szCs w:val="28"/>
        </w:rPr>
      </w:pPr>
      <w:r w:rsidRPr="00F7001F">
        <w:rPr>
          <w:color w:val="000000"/>
          <w:sz w:val="28"/>
          <w:szCs w:val="28"/>
        </w:rPr>
        <w:t>Реализация целей стратегии также подразумевает качественное улучшение инвестиционного климата региона:</w:t>
      </w:r>
    </w:p>
    <w:p w:rsidR="00A11BF8" w:rsidRPr="00F7001F" w:rsidRDefault="00BD3EC8" w:rsidP="00F7001F">
      <w:pPr>
        <w:numPr>
          <w:ilvl w:val="0"/>
          <w:numId w:val="16"/>
        </w:numPr>
        <w:spacing w:line="360" w:lineRule="auto"/>
        <w:ind w:left="0" w:firstLine="709"/>
        <w:jc w:val="both"/>
        <w:rPr>
          <w:color w:val="000000"/>
          <w:sz w:val="28"/>
          <w:szCs w:val="28"/>
        </w:rPr>
      </w:pPr>
      <w:r w:rsidRPr="00F7001F">
        <w:rPr>
          <w:color w:val="000000"/>
          <w:sz w:val="28"/>
          <w:szCs w:val="28"/>
        </w:rPr>
        <w:t>в</w:t>
      </w:r>
      <w:r w:rsidR="00A11BF8" w:rsidRPr="00F7001F">
        <w:rPr>
          <w:color w:val="000000"/>
          <w:sz w:val="28"/>
          <w:szCs w:val="28"/>
        </w:rPr>
        <w:t xml:space="preserve"> Ростовской области будет сформировано прогрессивное инвестиционное законодательство и благоприятный налоговый режим.</w:t>
      </w:r>
    </w:p>
    <w:p w:rsidR="00A11BF8" w:rsidRPr="00F7001F" w:rsidRDefault="00BD3EC8" w:rsidP="00F7001F">
      <w:pPr>
        <w:numPr>
          <w:ilvl w:val="0"/>
          <w:numId w:val="16"/>
        </w:numPr>
        <w:spacing w:line="360" w:lineRule="auto"/>
        <w:ind w:left="0" w:firstLine="709"/>
        <w:jc w:val="both"/>
        <w:rPr>
          <w:color w:val="000000"/>
          <w:sz w:val="28"/>
          <w:szCs w:val="28"/>
        </w:rPr>
      </w:pPr>
      <w:r w:rsidRPr="00F7001F">
        <w:rPr>
          <w:color w:val="000000"/>
          <w:sz w:val="28"/>
          <w:szCs w:val="28"/>
        </w:rPr>
        <w:t>в</w:t>
      </w:r>
      <w:r w:rsidR="00A11BF8" w:rsidRPr="00F7001F">
        <w:rPr>
          <w:color w:val="000000"/>
          <w:sz w:val="28"/>
          <w:szCs w:val="28"/>
        </w:rPr>
        <w:t xml:space="preserve"> российском и международном сообществе Ростовская область будет иметь имидж региона, привлекательного для размещения инвестиций.</w:t>
      </w:r>
    </w:p>
    <w:p w:rsidR="00A11BF8" w:rsidRPr="00F7001F" w:rsidRDefault="00BD3EC8" w:rsidP="00F7001F">
      <w:pPr>
        <w:numPr>
          <w:ilvl w:val="0"/>
          <w:numId w:val="16"/>
        </w:numPr>
        <w:spacing w:line="360" w:lineRule="auto"/>
        <w:ind w:left="0" w:firstLine="709"/>
        <w:jc w:val="both"/>
        <w:rPr>
          <w:color w:val="000000"/>
          <w:sz w:val="28"/>
          <w:szCs w:val="28"/>
        </w:rPr>
      </w:pPr>
      <w:r w:rsidRPr="00F7001F">
        <w:rPr>
          <w:color w:val="000000"/>
          <w:sz w:val="28"/>
          <w:szCs w:val="28"/>
        </w:rPr>
        <w:t>н</w:t>
      </w:r>
      <w:r w:rsidR="00A11BF8" w:rsidRPr="00F7001F">
        <w:rPr>
          <w:color w:val="000000"/>
          <w:sz w:val="28"/>
          <w:szCs w:val="28"/>
        </w:rPr>
        <w:t>а территории Ростовской области будет функционировать инфраструктура, на высоком профессиональном уровне обеспечивающая потребности потенциальных и существующих инвесторов, бизнеса и власти Ростовской области.</w:t>
      </w:r>
    </w:p>
    <w:p w:rsidR="00A11BF8" w:rsidRPr="00F7001F" w:rsidRDefault="00A11BF8" w:rsidP="00F7001F">
      <w:pPr>
        <w:spacing w:line="360" w:lineRule="auto"/>
        <w:ind w:firstLine="709"/>
        <w:jc w:val="both"/>
        <w:rPr>
          <w:color w:val="000000"/>
          <w:sz w:val="28"/>
          <w:szCs w:val="28"/>
        </w:rPr>
      </w:pPr>
      <w:r w:rsidRPr="00F7001F">
        <w:rPr>
          <w:color w:val="000000"/>
          <w:sz w:val="28"/>
          <w:szCs w:val="28"/>
        </w:rPr>
        <w:t>Для определения наиболее перспективных секторов экономики региона был проведен анализ конкурентного положения ведущих отраслей Ростовской области. Каждая отрасль проанализирована в разрезе текущего состояния ведущих предприятий, их основных конкурентов, потребителей и перспектив развития.</w:t>
      </w:r>
    </w:p>
    <w:p w:rsidR="00A11BF8" w:rsidRPr="00F7001F" w:rsidRDefault="00A11BF8" w:rsidP="00F7001F">
      <w:pPr>
        <w:spacing w:line="360" w:lineRule="auto"/>
        <w:ind w:firstLine="709"/>
        <w:jc w:val="both"/>
        <w:rPr>
          <w:color w:val="000000"/>
          <w:sz w:val="28"/>
          <w:szCs w:val="28"/>
        </w:rPr>
      </w:pPr>
      <w:r w:rsidRPr="00F7001F">
        <w:rPr>
          <w:color w:val="000000"/>
          <w:sz w:val="28"/>
          <w:szCs w:val="28"/>
        </w:rPr>
        <w:t>В соответствии с изменениями тенденций развития внешней и внутренней среды региона в инвестиционные приоритеты Ростовской области будут вноситься соответствующие корректировки.</w:t>
      </w:r>
    </w:p>
    <w:p w:rsidR="00A11BF8" w:rsidRPr="00F7001F" w:rsidRDefault="00A11BF8" w:rsidP="00F7001F">
      <w:pPr>
        <w:spacing w:line="360" w:lineRule="auto"/>
        <w:ind w:firstLine="709"/>
        <w:jc w:val="both"/>
        <w:rPr>
          <w:color w:val="000000"/>
          <w:sz w:val="28"/>
          <w:szCs w:val="28"/>
        </w:rPr>
      </w:pPr>
      <w:r w:rsidRPr="00F7001F">
        <w:rPr>
          <w:color w:val="000000"/>
          <w:sz w:val="28"/>
          <w:szCs w:val="28"/>
        </w:rPr>
        <w:t>На основе сформированной в Стратегии системы инвестиционных приоритетов в соответствии с утвержденным регламентом ежегодно составляется Реестр приоритетных инвестиционных проектов Ростовской области. Проекты, включенные в Реестр, являются приоритетными и будут обеспечены всеми возможными льготами, предусмотренными действующим законодательством.</w:t>
      </w:r>
    </w:p>
    <w:p w:rsidR="00A11BF8" w:rsidRPr="00F7001F" w:rsidRDefault="00A11BF8" w:rsidP="00F7001F">
      <w:pPr>
        <w:spacing w:line="360" w:lineRule="auto"/>
        <w:ind w:firstLine="709"/>
        <w:jc w:val="both"/>
        <w:rPr>
          <w:color w:val="000000"/>
          <w:sz w:val="28"/>
          <w:szCs w:val="28"/>
        </w:rPr>
      </w:pPr>
      <w:r w:rsidRPr="00F7001F">
        <w:rPr>
          <w:color w:val="000000"/>
          <w:sz w:val="28"/>
          <w:szCs w:val="28"/>
        </w:rPr>
        <w:t>Обязательным требованием для включения в Реестр проектов является прохождение инвестиционным проектом экспертизы. Экспертиза проектов проводится Агентством инвестиций и развития Ростовской области в соответствии с регламентом, публикуемым в специализированных СМИ.</w:t>
      </w:r>
    </w:p>
    <w:p w:rsidR="00E70EAA" w:rsidRPr="00F7001F" w:rsidRDefault="00E70EAA" w:rsidP="00F7001F">
      <w:pPr>
        <w:pStyle w:val="a9"/>
        <w:spacing w:before="0" w:after="0" w:line="360" w:lineRule="auto"/>
        <w:ind w:firstLine="709"/>
        <w:jc w:val="both"/>
        <w:rPr>
          <w:rFonts w:ascii="Times New Roman" w:hAnsi="Times New Roman" w:cs="Times New Roman"/>
          <w:sz w:val="28"/>
          <w:szCs w:val="28"/>
        </w:rPr>
      </w:pPr>
      <w:r w:rsidRPr="00F7001F">
        <w:rPr>
          <w:rFonts w:ascii="Times New Roman" w:hAnsi="Times New Roman" w:cs="Times New Roman"/>
          <w:sz w:val="28"/>
          <w:szCs w:val="28"/>
        </w:rPr>
        <w:t>Привлечение в экономику Ростовской области прямых инвестиций является одним из ключевых направлений Стратегии.</w:t>
      </w:r>
    </w:p>
    <w:p w:rsidR="00E70EAA" w:rsidRPr="00F7001F" w:rsidRDefault="00E70EAA" w:rsidP="00F7001F">
      <w:pPr>
        <w:spacing w:line="360" w:lineRule="auto"/>
        <w:ind w:firstLine="709"/>
        <w:jc w:val="both"/>
        <w:rPr>
          <w:color w:val="000000"/>
          <w:sz w:val="28"/>
          <w:szCs w:val="28"/>
        </w:rPr>
      </w:pPr>
      <w:r w:rsidRPr="00F7001F">
        <w:rPr>
          <w:color w:val="000000"/>
          <w:sz w:val="28"/>
          <w:szCs w:val="28"/>
        </w:rPr>
        <w:t>Прямые инвестиции рассматриваются как важный катализатор роста экономики, поскольку являются не только источником новых капиталовложений, но и, что особенно важно, открывают доступ к новым технологиям, эффективным способам управления и маркетинга.</w:t>
      </w:r>
    </w:p>
    <w:p w:rsidR="00E70EAA" w:rsidRPr="00F7001F" w:rsidRDefault="00E70EAA" w:rsidP="00F7001F">
      <w:pPr>
        <w:spacing w:line="360" w:lineRule="auto"/>
        <w:ind w:firstLine="709"/>
        <w:jc w:val="both"/>
        <w:rPr>
          <w:color w:val="000000"/>
          <w:sz w:val="28"/>
          <w:szCs w:val="28"/>
        </w:rPr>
      </w:pPr>
      <w:r w:rsidRPr="00F7001F">
        <w:rPr>
          <w:color w:val="000000"/>
          <w:sz w:val="28"/>
          <w:szCs w:val="28"/>
        </w:rPr>
        <w:t>Ростовская область заинтересована в привлечении прямых инвестиций, которые ориентированы на развитие потенциала местной промышленности, создание кластеров и технологических цепочек.</w:t>
      </w:r>
    </w:p>
    <w:p w:rsidR="00E70EAA" w:rsidRPr="00F7001F" w:rsidRDefault="00E70EAA" w:rsidP="00F7001F">
      <w:pPr>
        <w:spacing w:line="360" w:lineRule="auto"/>
        <w:ind w:firstLine="709"/>
        <w:jc w:val="both"/>
        <w:rPr>
          <w:color w:val="000000"/>
          <w:sz w:val="28"/>
          <w:szCs w:val="28"/>
        </w:rPr>
      </w:pPr>
      <w:r w:rsidRPr="00F7001F">
        <w:rPr>
          <w:color w:val="000000"/>
          <w:sz w:val="28"/>
          <w:szCs w:val="28"/>
        </w:rPr>
        <w:t>Анализ показал, что в настоящее время наиболее подготовленными для получения прямых инвестиций являются</w:t>
      </w:r>
      <w:r w:rsidR="00293C0B" w:rsidRPr="00F7001F">
        <w:rPr>
          <w:color w:val="000000"/>
          <w:sz w:val="28"/>
          <w:szCs w:val="28"/>
        </w:rPr>
        <w:t xml:space="preserve"> отрасли</w:t>
      </w:r>
      <w:r w:rsidRPr="00F7001F">
        <w:rPr>
          <w:color w:val="000000"/>
          <w:sz w:val="28"/>
          <w:szCs w:val="28"/>
        </w:rPr>
        <w:t xml:space="preserve">: легкая промышленность; торговые сети; строительство бизнес </w:t>
      </w:r>
      <w:r w:rsidR="00F7001F">
        <w:rPr>
          <w:color w:val="000000"/>
          <w:sz w:val="28"/>
          <w:szCs w:val="28"/>
        </w:rPr>
        <w:t>–</w:t>
      </w:r>
      <w:r w:rsidR="00F7001F" w:rsidRPr="00F7001F">
        <w:rPr>
          <w:color w:val="000000"/>
          <w:sz w:val="28"/>
          <w:szCs w:val="28"/>
        </w:rPr>
        <w:t xml:space="preserve"> </w:t>
      </w:r>
      <w:r w:rsidRPr="00F7001F">
        <w:rPr>
          <w:color w:val="000000"/>
          <w:sz w:val="28"/>
          <w:szCs w:val="28"/>
        </w:rPr>
        <w:t>инфраструктуры; кластер, основывающийся на производстве пива и безалкогольных напитков; кластер, основывающийся на производстве плодоовощной продукции; мясной кластер организация дистрибьюторского и сервисного центра автомобильных концернов на юге России; организация сборочного производства международных автомобильных компаний.</w:t>
      </w:r>
    </w:p>
    <w:p w:rsidR="00E70EAA" w:rsidRPr="00F7001F" w:rsidRDefault="00E70EAA" w:rsidP="00F7001F">
      <w:pPr>
        <w:pStyle w:val="aa"/>
        <w:spacing w:before="0" w:after="0" w:line="360" w:lineRule="auto"/>
        <w:ind w:firstLine="709"/>
        <w:jc w:val="both"/>
        <w:rPr>
          <w:rFonts w:ascii="Times New Roman" w:hAnsi="Times New Roman" w:cs="Times New Roman"/>
          <w:sz w:val="28"/>
          <w:szCs w:val="28"/>
        </w:rPr>
      </w:pPr>
      <w:r w:rsidRPr="00F7001F">
        <w:rPr>
          <w:rFonts w:ascii="Times New Roman" w:hAnsi="Times New Roman" w:cs="Times New Roman"/>
          <w:sz w:val="28"/>
          <w:szCs w:val="28"/>
        </w:rPr>
        <w:t>Для понимания преимуществ, которые регион может предложить потенциальным инвесторам, и определения позиций Ростовской области по данным факторам среди регионов конкурентов был проведен анализ сильных и слабых сторон Ростовской области.</w:t>
      </w:r>
    </w:p>
    <w:p w:rsidR="00175443" w:rsidRPr="00F7001F" w:rsidRDefault="00175443" w:rsidP="00F7001F">
      <w:pPr>
        <w:spacing w:line="360" w:lineRule="auto"/>
        <w:ind w:firstLine="709"/>
        <w:jc w:val="both"/>
        <w:rPr>
          <w:color w:val="000000"/>
          <w:sz w:val="28"/>
          <w:szCs w:val="28"/>
        </w:rPr>
      </w:pPr>
      <w:r w:rsidRPr="00F7001F">
        <w:rPr>
          <w:color w:val="000000"/>
          <w:sz w:val="28"/>
          <w:szCs w:val="28"/>
        </w:rPr>
        <w:t>Набор факторов, влияющих на принятие решения об инвестировании, различается в зависимости от отраслевой принадлежности инвестора, однако, существуют характеристики, служащие индикатором инвестиционной привлекательности региона для всех типов и групп инвесторов.</w:t>
      </w:r>
    </w:p>
    <w:p w:rsidR="00965FF7" w:rsidRPr="00F7001F" w:rsidRDefault="00E70EAA" w:rsidP="00F7001F">
      <w:pPr>
        <w:spacing w:line="360" w:lineRule="auto"/>
        <w:ind w:firstLine="709"/>
        <w:jc w:val="both"/>
        <w:rPr>
          <w:color w:val="000000"/>
          <w:sz w:val="28"/>
          <w:szCs w:val="28"/>
        </w:rPr>
      </w:pPr>
      <w:r w:rsidRPr="00F7001F">
        <w:rPr>
          <w:color w:val="000000"/>
          <w:sz w:val="28"/>
          <w:szCs w:val="28"/>
        </w:rPr>
        <w:t xml:space="preserve">В качестве потенциальных конкурентов Ростовской области </w:t>
      </w:r>
      <w:r w:rsidR="00965FF7" w:rsidRPr="00F7001F">
        <w:rPr>
          <w:color w:val="000000"/>
          <w:sz w:val="28"/>
          <w:szCs w:val="28"/>
        </w:rPr>
        <w:t>определены регионы с определенными</w:t>
      </w:r>
      <w:r w:rsidR="00F7001F">
        <w:rPr>
          <w:color w:val="000000"/>
          <w:sz w:val="28"/>
          <w:szCs w:val="28"/>
        </w:rPr>
        <w:t xml:space="preserve"> </w:t>
      </w:r>
      <w:r w:rsidR="00965FF7" w:rsidRPr="00F7001F">
        <w:rPr>
          <w:color w:val="000000"/>
          <w:sz w:val="28"/>
          <w:szCs w:val="28"/>
        </w:rPr>
        <w:t xml:space="preserve">характеристиками (таблица </w:t>
      </w:r>
      <w:r w:rsidR="00F7001F">
        <w:rPr>
          <w:color w:val="000000"/>
          <w:sz w:val="28"/>
          <w:szCs w:val="28"/>
        </w:rPr>
        <w:t>№3</w:t>
      </w:r>
      <w:r w:rsidR="00965FF7" w:rsidRPr="00F7001F">
        <w:rPr>
          <w:color w:val="000000"/>
          <w:sz w:val="28"/>
          <w:szCs w:val="28"/>
        </w:rPr>
        <w:t>).</w:t>
      </w:r>
    </w:p>
    <w:p w:rsidR="00D8637D" w:rsidRPr="00F7001F" w:rsidRDefault="00D8637D" w:rsidP="00F7001F">
      <w:pPr>
        <w:spacing w:line="360" w:lineRule="auto"/>
        <w:ind w:firstLine="709"/>
        <w:jc w:val="both"/>
        <w:rPr>
          <w:color w:val="000000"/>
          <w:sz w:val="28"/>
          <w:szCs w:val="20"/>
        </w:rPr>
      </w:pPr>
    </w:p>
    <w:p w:rsidR="00E70EAA" w:rsidRPr="00F7001F" w:rsidRDefault="00965FF7" w:rsidP="00F7001F">
      <w:pPr>
        <w:spacing w:line="360" w:lineRule="auto"/>
        <w:ind w:firstLine="709"/>
        <w:jc w:val="both"/>
        <w:rPr>
          <w:color w:val="000000"/>
          <w:sz w:val="28"/>
          <w:szCs w:val="20"/>
        </w:rPr>
      </w:pPr>
      <w:r w:rsidRPr="00F7001F">
        <w:rPr>
          <w:color w:val="000000"/>
          <w:sz w:val="28"/>
          <w:szCs w:val="20"/>
        </w:rPr>
        <w:t xml:space="preserve">Таблица </w:t>
      </w:r>
      <w:r w:rsidR="00F7001F">
        <w:rPr>
          <w:color w:val="000000"/>
          <w:sz w:val="28"/>
          <w:szCs w:val="20"/>
        </w:rPr>
        <w:t xml:space="preserve">№3. </w:t>
      </w:r>
      <w:r w:rsidRPr="00F7001F">
        <w:rPr>
          <w:color w:val="000000"/>
          <w:sz w:val="28"/>
        </w:rPr>
        <w:t>Потенциальные конкуренты Ростовской области</w:t>
      </w:r>
    </w:p>
    <w:tbl>
      <w:tblPr>
        <w:tblW w:w="4639"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75"/>
        <w:gridCol w:w="2044"/>
        <w:gridCol w:w="5761"/>
      </w:tblGrid>
      <w:tr w:rsidR="00965FF7" w:rsidRPr="00270421" w:rsidTr="00270421">
        <w:trPr>
          <w:cantSplit/>
        </w:trPr>
        <w:tc>
          <w:tcPr>
            <w:tcW w:w="605" w:type="pct"/>
            <w:shd w:val="clear" w:color="auto" w:fill="auto"/>
          </w:tcPr>
          <w:p w:rsidR="00965FF7" w:rsidRPr="00270421" w:rsidRDefault="00965FF7" w:rsidP="00270421">
            <w:pPr>
              <w:spacing w:line="360" w:lineRule="auto"/>
              <w:jc w:val="both"/>
              <w:rPr>
                <w:color w:val="000000"/>
                <w:sz w:val="20"/>
              </w:rPr>
            </w:pPr>
            <w:r w:rsidRPr="00270421">
              <w:rPr>
                <w:color w:val="000000"/>
                <w:sz w:val="20"/>
              </w:rPr>
              <w:t>№</w:t>
            </w:r>
          </w:p>
          <w:p w:rsidR="00965FF7" w:rsidRPr="00270421" w:rsidRDefault="00965FF7" w:rsidP="00270421">
            <w:pPr>
              <w:spacing w:line="360" w:lineRule="auto"/>
              <w:jc w:val="both"/>
              <w:rPr>
                <w:color w:val="000000"/>
                <w:sz w:val="20"/>
              </w:rPr>
            </w:pPr>
            <w:r w:rsidRPr="00270421">
              <w:rPr>
                <w:color w:val="000000"/>
                <w:sz w:val="20"/>
              </w:rPr>
              <w:t>п/п</w:t>
            </w:r>
          </w:p>
        </w:tc>
        <w:tc>
          <w:tcPr>
            <w:tcW w:w="1151" w:type="pct"/>
            <w:shd w:val="clear" w:color="auto" w:fill="auto"/>
          </w:tcPr>
          <w:p w:rsidR="00965FF7" w:rsidRPr="00270421" w:rsidRDefault="00965FF7" w:rsidP="00270421">
            <w:pPr>
              <w:spacing w:line="360" w:lineRule="auto"/>
              <w:jc w:val="both"/>
              <w:rPr>
                <w:color w:val="000000"/>
                <w:sz w:val="20"/>
              </w:rPr>
            </w:pPr>
            <w:r w:rsidRPr="00270421">
              <w:rPr>
                <w:color w:val="000000"/>
                <w:sz w:val="20"/>
              </w:rPr>
              <w:t>Конкуренты</w:t>
            </w:r>
          </w:p>
        </w:tc>
        <w:tc>
          <w:tcPr>
            <w:tcW w:w="3244" w:type="pct"/>
            <w:shd w:val="clear" w:color="auto" w:fill="auto"/>
          </w:tcPr>
          <w:p w:rsidR="00965FF7" w:rsidRPr="00270421" w:rsidRDefault="00965FF7" w:rsidP="00270421">
            <w:pPr>
              <w:spacing w:line="360" w:lineRule="auto"/>
              <w:jc w:val="both"/>
              <w:rPr>
                <w:color w:val="000000"/>
                <w:sz w:val="20"/>
              </w:rPr>
            </w:pPr>
            <w:r w:rsidRPr="00270421">
              <w:rPr>
                <w:color w:val="000000"/>
                <w:sz w:val="20"/>
              </w:rPr>
              <w:t>Описание</w:t>
            </w:r>
          </w:p>
        </w:tc>
      </w:tr>
      <w:tr w:rsidR="00965FF7" w:rsidRPr="00270421" w:rsidTr="00270421">
        <w:trPr>
          <w:cantSplit/>
        </w:trPr>
        <w:tc>
          <w:tcPr>
            <w:tcW w:w="605" w:type="pct"/>
            <w:shd w:val="clear" w:color="auto" w:fill="auto"/>
          </w:tcPr>
          <w:p w:rsidR="00965FF7" w:rsidRPr="00270421" w:rsidRDefault="00965FF7" w:rsidP="00270421">
            <w:pPr>
              <w:spacing w:line="360" w:lineRule="auto"/>
              <w:jc w:val="both"/>
              <w:rPr>
                <w:color w:val="000000"/>
                <w:sz w:val="20"/>
              </w:rPr>
            </w:pPr>
            <w:r w:rsidRPr="00270421">
              <w:rPr>
                <w:color w:val="000000"/>
                <w:sz w:val="20"/>
              </w:rPr>
              <w:t>1.</w:t>
            </w:r>
          </w:p>
        </w:tc>
        <w:tc>
          <w:tcPr>
            <w:tcW w:w="1151" w:type="pct"/>
            <w:shd w:val="clear" w:color="auto" w:fill="auto"/>
          </w:tcPr>
          <w:p w:rsidR="00965FF7" w:rsidRPr="00270421" w:rsidRDefault="00965FF7" w:rsidP="00270421">
            <w:pPr>
              <w:spacing w:line="360" w:lineRule="auto"/>
              <w:jc w:val="both"/>
              <w:rPr>
                <w:color w:val="000000"/>
                <w:sz w:val="20"/>
              </w:rPr>
            </w:pPr>
            <w:r w:rsidRPr="00270421">
              <w:rPr>
                <w:color w:val="000000"/>
                <w:sz w:val="20"/>
              </w:rPr>
              <w:t>Соседние регионы</w:t>
            </w:r>
          </w:p>
        </w:tc>
        <w:tc>
          <w:tcPr>
            <w:tcW w:w="3244" w:type="pct"/>
            <w:shd w:val="clear" w:color="auto" w:fill="auto"/>
          </w:tcPr>
          <w:p w:rsidR="00965FF7" w:rsidRPr="00270421" w:rsidRDefault="00965FF7" w:rsidP="00270421">
            <w:pPr>
              <w:spacing w:line="360" w:lineRule="auto"/>
              <w:jc w:val="both"/>
              <w:rPr>
                <w:color w:val="000000"/>
                <w:sz w:val="20"/>
              </w:rPr>
            </w:pPr>
            <w:r w:rsidRPr="00270421">
              <w:rPr>
                <w:color w:val="000000"/>
                <w:sz w:val="20"/>
              </w:rPr>
              <w:t>Обладающие сходными географическими и ресурсными преимуществам (Астраханская область, Волгоградская область, Краснодарский край, Ставропольский край).</w:t>
            </w:r>
          </w:p>
        </w:tc>
      </w:tr>
      <w:tr w:rsidR="00965FF7" w:rsidRPr="00270421" w:rsidTr="00270421">
        <w:trPr>
          <w:cantSplit/>
        </w:trPr>
        <w:tc>
          <w:tcPr>
            <w:tcW w:w="605" w:type="pct"/>
            <w:shd w:val="clear" w:color="auto" w:fill="auto"/>
          </w:tcPr>
          <w:p w:rsidR="00965FF7" w:rsidRPr="00270421" w:rsidRDefault="00965FF7" w:rsidP="00270421">
            <w:pPr>
              <w:spacing w:line="360" w:lineRule="auto"/>
              <w:jc w:val="both"/>
              <w:rPr>
                <w:color w:val="000000"/>
                <w:sz w:val="20"/>
              </w:rPr>
            </w:pPr>
            <w:r w:rsidRPr="00270421">
              <w:rPr>
                <w:color w:val="000000"/>
                <w:sz w:val="20"/>
              </w:rPr>
              <w:t>2.</w:t>
            </w:r>
          </w:p>
        </w:tc>
        <w:tc>
          <w:tcPr>
            <w:tcW w:w="1151" w:type="pct"/>
            <w:shd w:val="clear" w:color="auto" w:fill="auto"/>
          </w:tcPr>
          <w:p w:rsidR="00965FF7" w:rsidRPr="00270421" w:rsidRDefault="00965FF7" w:rsidP="00270421">
            <w:pPr>
              <w:spacing w:line="360" w:lineRule="auto"/>
              <w:jc w:val="both"/>
              <w:rPr>
                <w:color w:val="000000"/>
                <w:sz w:val="20"/>
              </w:rPr>
            </w:pPr>
            <w:r w:rsidRPr="00270421">
              <w:rPr>
                <w:color w:val="000000"/>
                <w:sz w:val="20"/>
              </w:rPr>
              <w:t>Регионы</w:t>
            </w:r>
          </w:p>
        </w:tc>
        <w:tc>
          <w:tcPr>
            <w:tcW w:w="3244" w:type="pct"/>
            <w:shd w:val="clear" w:color="auto" w:fill="auto"/>
          </w:tcPr>
          <w:p w:rsidR="00965FF7" w:rsidRPr="00270421" w:rsidRDefault="00965FF7" w:rsidP="00270421">
            <w:pPr>
              <w:spacing w:line="360" w:lineRule="auto"/>
              <w:jc w:val="both"/>
              <w:rPr>
                <w:color w:val="000000"/>
                <w:sz w:val="20"/>
              </w:rPr>
            </w:pPr>
            <w:r w:rsidRPr="00270421">
              <w:rPr>
                <w:color w:val="000000"/>
                <w:sz w:val="20"/>
              </w:rPr>
              <w:t>Которые демонстрируют наибольшие успехи в развитии инвестиционного законодательства (Новгородская область, Ярославская область).</w:t>
            </w:r>
          </w:p>
        </w:tc>
      </w:tr>
      <w:tr w:rsidR="00965FF7" w:rsidRPr="00270421" w:rsidTr="00270421">
        <w:trPr>
          <w:cantSplit/>
        </w:trPr>
        <w:tc>
          <w:tcPr>
            <w:tcW w:w="605" w:type="pct"/>
            <w:shd w:val="clear" w:color="auto" w:fill="auto"/>
          </w:tcPr>
          <w:p w:rsidR="00965FF7" w:rsidRPr="00270421" w:rsidRDefault="00965FF7" w:rsidP="00270421">
            <w:pPr>
              <w:spacing w:line="360" w:lineRule="auto"/>
              <w:jc w:val="both"/>
              <w:rPr>
                <w:color w:val="000000"/>
                <w:sz w:val="20"/>
              </w:rPr>
            </w:pPr>
            <w:r w:rsidRPr="00270421">
              <w:rPr>
                <w:color w:val="000000"/>
                <w:sz w:val="20"/>
              </w:rPr>
              <w:t>3.</w:t>
            </w:r>
          </w:p>
        </w:tc>
        <w:tc>
          <w:tcPr>
            <w:tcW w:w="1151" w:type="pct"/>
            <w:shd w:val="clear" w:color="auto" w:fill="auto"/>
          </w:tcPr>
          <w:p w:rsidR="00965FF7" w:rsidRPr="00270421" w:rsidRDefault="00965FF7" w:rsidP="00270421">
            <w:pPr>
              <w:spacing w:line="360" w:lineRule="auto"/>
              <w:jc w:val="both"/>
              <w:rPr>
                <w:color w:val="000000"/>
                <w:sz w:val="20"/>
              </w:rPr>
            </w:pPr>
            <w:r w:rsidRPr="00270421">
              <w:rPr>
                <w:color w:val="000000"/>
                <w:sz w:val="20"/>
              </w:rPr>
              <w:t>Регионы</w:t>
            </w:r>
          </w:p>
        </w:tc>
        <w:tc>
          <w:tcPr>
            <w:tcW w:w="3244" w:type="pct"/>
            <w:shd w:val="clear" w:color="auto" w:fill="auto"/>
          </w:tcPr>
          <w:p w:rsidR="00965FF7" w:rsidRPr="00270421" w:rsidRDefault="0001667F" w:rsidP="00270421">
            <w:pPr>
              <w:spacing w:line="360" w:lineRule="auto"/>
              <w:jc w:val="both"/>
              <w:rPr>
                <w:color w:val="000000"/>
                <w:sz w:val="20"/>
              </w:rPr>
            </w:pPr>
            <w:r w:rsidRPr="00270421">
              <w:rPr>
                <w:color w:val="000000"/>
                <w:sz w:val="20"/>
              </w:rPr>
              <w:t>Которые являются конкурентами области в ключевых отраслях экономики и промышленности (Волгоградская область, Краснодарский край, Ставропольский край, Башкортостан, Воронежская область, Московская область, Нижегородская область, Свердловская область и Татарстан)</w:t>
            </w:r>
          </w:p>
        </w:tc>
      </w:tr>
    </w:tbl>
    <w:p w:rsidR="00965FF7" w:rsidRPr="00F7001F" w:rsidRDefault="00965FF7" w:rsidP="00F7001F">
      <w:pPr>
        <w:spacing w:line="360" w:lineRule="auto"/>
        <w:ind w:firstLine="709"/>
        <w:jc w:val="both"/>
        <w:rPr>
          <w:color w:val="000000"/>
          <w:sz w:val="28"/>
          <w:szCs w:val="28"/>
        </w:rPr>
      </w:pPr>
    </w:p>
    <w:p w:rsidR="00E70EAA" w:rsidRPr="00F7001F" w:rsidRDefault="00E70EAA" w:rsidP="00F7001F">
      <w:pPr>
        <w:spacing w:line="360" w:lineRule="auto"/>
        <w:ind w:firstLine="709"/>
        <w:jc w:val="both"/>
        <w:rPr>
          <w:color w:val="000000"/>
          <w:sz w:val="28"/>
          <w:szCs w:val="28"/>
        </w:rPr>
      </w:pPr>
      <w:r w:rsidRPr="00F7001F">
        <w:rPr>
          <w:color w:val="000000"/>
          <w:sz w:val="28"/>
          <w:szCs w:val="28"/>
        </w:rPr>
        <w:t>Проведенный анализ показал, что по значимым для потенциального инвестора факторам Ростовская область конкурентоспособна по сравнению с соседними регионами. Конкурентные преимущества региону создают:</w:t>
      </w:r>
    </w:p>
    <w:p w:rsidR="00E70EAA" w:rsidRPr="00F7001F" w:rsidRDefault="00E70EAA" w:rsidP="00F7001F">
      <w:pPr>
        <w:numPr>
          <w:ilvl w:val="0"/>
          <w:numId w:val="19"/>
        </w:numPr>
        <w:spacing w:line="360" w:lineRule="auto"/>
        <w:ind w:left="0" w:firstLine="709"/>
        <w:jc w:val="both"/>
        <w:rPr>
          <w:color w:val="000000"/>
          <w:sz w:val="28"/>
          <w:szCs w:val="28"/>
        </w:rPr>
      </w:pPr>
      <w:r w:rsidRPr="00F7001F">
        <w:rPr>
          <w:color w:val="000000"/>
          <w:sz w:val="28"/>
          <w:szCs w:val="28"/>
        </w:rPr>
        <w:t>транспортно-инфраструктурный потенциал;</w:t>
      </w:r>
    </w:p>
    <w:p w:rsidR="00E70EAA" w:rsidRPr="00F7001F" w:rsidRDefault="00E70EAA" w:rsidP="00F7001F">
      <w:pPr>
        <w:numPr>
          <w:ilvl w:val="0"/>
          <w:numId w:val="19"/>
        </w:numPr>
        <w:spacing w:line="360" w:lineRule="auto"/>
        <w:ind w:left="0" w:firstLine="709"/>
        <w:jc w:val="both"/>
        <w:rPr>
          <w:color w:val="000000"/>
          <w:sz w:val="28"/>
          <w:szCs w:val="28"/>
        </w:rPr>
      </w:pPr>
      <w:r w:rsidRPr="00F7001F">
        <w:rPr>
          <w:color w:val="000000"/>
          <w:sz w:val="28"/>
          <w:szCs w:val="28"/>
        </w:rPr>
        <w:t>стоимость и надежность энергообеспечения;</w:t>
      </w:r>
    </w:p>
    <w:p w:rsidR="00E70EAA" w:rsidRPr="00F7001F" w:rsidRDefault="00E70EAA" w:rsidP="00F7001F">
      <w:pPr>
        <w:numPr>
          <w:ilvl w:val="0"/>
          <w:numId w:val="19"/>
        </w:numPr>
        <w:spacing w:line="360" w:lineRule="auto"/>
        <w:ind w:left="0" w:firstLine="709"/>
        <w:jc w:val="both"/>
        <w:rPr>
          <w:color w:val="000000"/>
          <w:sz w:val="28"/>
          <w:szCs w:val="28"/>
        </w:rPr>
      </w:pPr>
      <w:r w:rsidRPr="00F7001F">
        <w:rPr>
          <w:color w:val="000000"/>
          <w:sz w:val="28"/>
          <w:szCs w:val="28"/>
        </w:rPr>
        <w:t>высокий уровень развития финансовой и страховой инфраструктуры;</w:t>
      </w:r>
    </w:p>
    <w:p w:rsidR="00E70EAA" w:rsidRPr="00F7001F" w:rsidRDefault="00E70EAA" w:rsidP="00F7001F">
      <w:pPr>
        <w:numPr>
          <w:ilvl w:val="0"/>
          <w:numId w:val="19"/>
        </w:numPr>
        <w:spacing w:line="360" w:lineRule="auto"/>
        <w:ind w:left="0" w:firstLine="709"/>
        <w:jc w:val="both"/>
        <w:rPr>
          <w:color w:val="000000"/>
          <w:sz w:val="28"/>
          <w:szCs w:val="28"/>
        </w:rPr>
      </w:pPr>
      <w:r w:rsidRPr="00F7001F">
        <w:rPr>
          <w:color w:val="000000"/>
          <w:sz w:val="28"/>
          <w:szCs w:val="28"/>
        </w:rPr>
        <w:t>высокий научно-технический потенциал;</w:t>
      </w:r>
    </w:p>
    <w:p w:rsidR="00E70EAA" w:rsidRPr="00F7001F" w:rsidRDefault="00E70EAA" w:rsidP="00F7001F">
      <w:pPr>
        <w:numPr>
          <w:ilvl w:val="0"/>
          <w:numId w:val="19"/>
        </w:numPr>
        <w:spacing w:line="360" w:lineRule="auto"/>
        <w:ind w:left="0" w:firstLine="709"/>
        <w:jc w:val="both"/>
        <w:rPr>
          <w:color w:val="000000"/>
          <w:sz w:val="28"/>
          <w:szCs w:val="28"/>
        </w:rPr>
      </w:pPr>
      <w:r w:rsidRPr="00F7001F">
        <w:rPr>
          <w:color w:val="000000"/>
          <w:sz w:val="28"/>
          <w:szCs w:val="28"/>
        </w:rPr>
        <w:t>высокий потребительский потенциал;</w:t>
      </w:r>
    </w:p>
    <w:p w:rsidR="00E70EAA" w:rsidRPr="00F7001F" w:rsidRDefault="00E70EAA" w:rsidP="00F7001F">
      <w:pPr>
        <w:numPr>
          <w:ilvl w:val="0"/>
          <w:numId w:val="19"/>
        </w:numPr>
        <w:spacing w:line="360" w:lineRule="auto"/>
        <w:ind w:left="0" w:firstLine="709"/>
        <w:jc w:val="both"/>
        <w:rPr>
          <w:color w:val="000000"/>
          <w:sz w:val="28"/>
          <w:szCs w:val="28"/>
        </w:rPr>
      </w:pPr>
      <w:r w:rsidRPr="00F7001F">
        <w:rPr>
          <w:color w:val="000000"/>
          <w:sz w:val="28"/>
          <w:szCs w:val="28"/>
        </w:rPr>
        <w:t>стабильная социально-политическая ситуация;</w:t>
      </w:r>
    </w:p>
    <w:p w:rsidR="00E70EAA" w:rsidRPr="00F7001F" w:rsidRDefault="00E70EAA" w:rsidP="00F7001F">
      <w:pPr>
        <w:numPr>
          <w:ilvl w:val="0"/>
          <w:numId w:val="19"/>
        </w:numPr>
        <w:spacing w:line="360" w:lineRule="auto"/>
        <w:ind w:left="0" w:firstLine="709"/>
        <w:jc w:val="both"/>
        <w:rPr>
          <w:color w:val="000000"/>
          <w:sz w:val="28"/>
          <w:szCs w:val="28"/>
        </w:rPr>
      </w:pPr>
      <w:r w:rsidRPr="00F7001F">
        <w:rPr>
          <w:color w:val="000000"/>
          <w:sz w:val="28"/>
          <w:szCs w:val="28"/>
        </w:rPr>
        <w:t>благоприятные климатические условия.</w:t>
      </w:r>
    </w:p>
    <w:p w:rsidR="00B34DA6" w:rsidRPr="00F7001F" w:rsidRDefault="00B34DA6" w:rsidP="00F7001F">
      <w:pPr>
        <w:spacing w:line="360" w:lineRule="auto"/>
        <w:ind w:firstLine="709"/>
        <w:jc w:val="both"/>
        <w:rPr>
          <w:color w:val="000000"/>
          <w:sz w:val="28"/>
          <w:szCs w:val="28"/>
        </w:rPr>
      </w:pPr>
      <w:r w:rsidRPr="00F7001F">
        <w:rPr>
          <w:color w:val="000000"/>
          <w:sz w:val="28"/>
          <w:szCs w:val="28"/>
        </w:rPr>
        <w:t xml:space="preserve">Привлечение инвестиций </w:t>
      </w:r>
      <w:r w:rsidR="00F7001F">
        <w:rPr>
          <w:color w:val="000000"/>
          <w:sz w:val="28"/>
          <w:szCs w:val="28"/>
        </w:rPr>
        <w:t>–</w:t>
      </w:r>
      <w:r w:rsidR="00F7001F" w:rsidRPr="00F7001F">
        <w:rPr>
          <w:color w:val="000000"/>
          <w:sz w:val="28"/>
          <w:szCs w:val="28"/>
        </w:rPr>
        <w:t xml:space="preserve"> </w:t>
      </w:r>
      <w:r w:rsidRPr="00F7001F">
        <w:rPr>
          <w:color w:val="000000"/>
          <w:sz w:val="28"/>
          <w:szCs w:val="28"/>
        </w:rPr>
        <w:t>трудоемкий и длительный процесс, требующий объединенных усилий административных и деловых ресурсов региона, планомерной, целенаправленной работы по реализации Стратегии.</w:t>
      </w:r>
    </w:p>
    <w:p w:rsidR="00812E5C" w:rsidRPr="00F7001F" w:rsidRDefault="00812E5C" w:rsidP="00F7001F">
      <w:pPr>
        <w:tabs>
          <w:tab w:val="left" w:pos="1200"/>
        </w:tabs>
        <w:spacing w:line="360" w:lineRule="auto"/>
        <w:ind w:firstLine="709"/>
        <w:jc w:val="both"/>
        <w:rPr>
          <w:color w:val="000000"/>
          <w:sz w:val="28"/>
          <w:szCs w:val="28"/>
        </w:rPr>
      </w:pPr>
    </w:p>
    <w:p w:rsidR="00F7001F" w:rsidRDefault="00F7001F" w:rsidP="00F7001F">
      <w:pPr>
        <w:tabs>
          <w:tab w:val="left" w:pos="1200"/>
        </w:tabs>
        <w:spacing w:line="360" w:lineRule="auto"/>
        <w:ind w:firstLine="709"/>
        <w:jc w:val="both"/>
        <w:rPr>
          <w:b/>
          <w:bCs/>
          <w:color w:val="000000"/>
          <w:sz w:val="28"/>
          <w:szCs w:val="28"/>
        </w:rPr>
      </w:pPr>
    </w:p>
    <w:p w:rsidR="00812E5C" w:rsidRPr="00F7001F" w:rsidRDefault="00F7001F" w:rsidP="00F7001F">
      <w:pPr>
        <w:tabs>
          <w:tab w:val="left" w:pos="1200"/>
        </w:tabs>
        <w:spacing w:line="360" w:lineRule="auto"/>
        <w:ind w:firstLine="709"/>
        <w:jc w:val="both"/>
        <w:rPr>
          <w:b/>
          <w:bCs/>
          <w:color w:val="000000"/>
          <w:sz w:val="28"/>
          <w:szCs w:val="28"/>
        </w:rPr>
      </w:pPr>
      <w:r>
        <w:rPr>
          <w:b/>
          <w:bCs/>
          <w:color w:val="000000"/>
          <w:sz w:val="28"/>
          <w:szCs w:val="28"/>
        </w:rPr>
        <w:br w:type="page"/>
        <w:t>3</w:t>
      </w:r>
      <w:r w:rsidR="00812E5C" w:rsidRPr="00F7001F">
        <w:rPr>
          <w:b/>
          <w:bCs/>
          <w:color w:val="000000"/>
          <w:sz w:val="28"/>
          <w:szCs w:val="28"/>
        </w:rPr>
        <w:t>.</w:t>
      </w:r>
      <w:r>
        <w:rPr>
          <w:b/>
          <w:bCs/>
          <w:color w:val="000000"/>
          <w:sz w:val="28"/>
          <w:szCs w:val="28"/>
        </w:rPr>
        <w:t xml:space="preserve"> </w:t>
      </w:r>
      <w:r w:rsidRPr="00F7001F">
        <w:rPr>
          <w:b/>
          <w:bCs/>
          <w:color w:val="000000"/>
          <w:sz w:val="28"/>
          <w:szCs w:val="28"/>
        </w:rPr>
        <w:t>Перспективы инвестиционной активности. Влияние инвестиций на структурные сдвиги в российской экономике</w:t>
      </w:r>
    </w:p>
    <w:p w:rsidR="00F7001F" w:rsidRDefault="00F7001F" w:rsidP="00F7001F">
      <w:pPr>
        <w:tabs>
          <w:tab w:val="left" w:pos="1200"/>
        </w:tabs>
        <w:spacing w:line="360" w:lineRule="auto"/>
        <w:ind w:firstLine="709"/>
        <w:jc w:val="both"/>
        <w:rPr>
          <w:b/>
          <w:bCs/>
          <w:color w:val="000000"/>
          <w:sz w:val="28"/>
          <w:szCs w:val="28"/>
        </w:rPr>
      </w:pPr>
    </w:p>
    <w:p w:rsidR="00BD3EC8" w:rsidRPr="00F7001F" w:rsidRDefault="00BD3EC8" w:rsidP="00F7001F">
      <w:pPr>
        <w:tabs>
          <w:tab w:val="left" w:pos="1200"/>
        </w:tabs>
        <w:spacing w:line="360" w:lineRule="auto"/>
        <w:ind w:firstLine="709"/>
        <w:jc w:val="both"/>
        <w:rPr>
          <w:b/>
          <w:bCs/>
          <w:color w:val="000000"/>
          <w:sz w:val="28"/>
          <w:szCs w:val="28"/>
        </w:rPr>
      </w:pPr>
      <w:r w:rsidRPr="00F7001F">
        <w:rPr>
          <w:b/>
          <w:bCs/>
          <w:color w:val="000000"/>
          <w:sz w:val="28"/>
          <w:szCs w:val="28"/>
        </w:rPr>
        <w:t>3.1</w:t>
      </w:r>
      <w:r w:rsidR="00F7001F">
        <w:rPr>
          <w:b/>
          <w:bCs/>
          <w:color w:val="000000"/>
          <w:sz w:val="28"/>
          <w:szCs w:val="28"/>
        </w:rPr>
        <w:t xml:space="preserve"> </w:t>
      </w:r>
      <w:r w:rsidR="00F7001F" w:rsidRPr="00F7001F">
        <w:rPr>
          <w:b/>
          <w:bCs/>
          <w:color w:val="000000"/>
          <w:sz w:val="28"/>
          <w:szCs w:val="28"/>
        </w:rPr>
        <w:t>Ин</w:t>
      </w:r>
      <w:r w:rsidRPr="00F7001F">
        <w:rPr>
          <w:b/>
          <w:bCs/>
          <w:color w:val="000000"/>
          <w:sz w:val="28"/>
          <w:szCs w:val="28"/>
        </w:rPr>
        <w:t>остранные инвестиции и</w:t>
      </w:r>
      <w:r w:rsidR="0001667F" w:rsidRPr="00F7001F">
        <w:rPr>
          <w:b/>
          <w:bCs/>
          <w:color w:val="000000"/>
          <w:sz w:val="28"/>
          <w:szCs w:val="28"/>
        </w:rPr>
        <w:t xml:space="preserve"> их роль в российской экономике</w:t>
      </w:r>
    </w:p>
    <w:p w:rsidR="00F7001F" w:rsidRDefault="00F7001F" w:rsidP="00F7001F">
      <w:pPr>
        <w:tabs>
          <w:tab w:val="left" w:pos="1200"/>
        </w:tabs>
        <w:spacing w:line="360" w:lineRule="auto"/>
        <w:ind w:firstLine="709"/>
        <w:jc w:val="both"/>
        <w:rPr>
          <w:color w:val="000000"/>
          <w:sz w:val="28"/>
          <w:szCs w:val="28"/>
        </w:rPr>
      </w:pPr>
    </w:p>
    <w:p w:rsidR="004160E8" w:rsidRPr="00F7001F" w:rsidRDefault="004160E8" w:rsidP="00F7001F">
      <w:pPr>
        <w:tabs>
          <w:tab w:val="left" w:pos="1200"/>
        </w:tabs>
        <w:spacing w:line="360" w:lineRule="auto"/>
        <w:ind w:firstLine="709"/>
        <w:jc w:val="both"/>
        <w:rPr>
          <w:color w:val="000000"/>
          <w:sz w:val="28"/>
          <w:szCs w:val="28"/>
        </w:rPr>
      </w:pPr>
      <w:r w:rsidRPr="00F7001F">
        <w:rPr>
          <w:color w:val="000000"/>
          <w:sz w:val="28"/>
          <w:szCs w:val="28"/>
        </w:rPr>
        <w:t>Отношения к иностранным инвестициям в стране зависит от тех целей, которые она при этом ставит. Правительство России до последнего времени считало, что кредиты МВФ не только служат непосредственному назначению</w:t>
      </w:r>
      <w:r w:rsidR="00F7001F">
        <w:rPr>
          <w:color w:val="000000"/>
          <w:sz w:val="28"/>
          <w:szCs w:val="28"/>
        </w:rPr>
        <w:t xml:space="preserve"> –</w:t>
      </w:r>
      <w:r w:rsidR="00F7001F" w:rsidRPr="00F7001F">
        <w:rPr>
          <w:color w:val="000000"/>
          <w:sz w:val="28"/>
          <w:szCs w:val="28"/>
        </w:rPr>
        <w:t xml:space="preserve"> фи</w:t>
      </w:r>
      <w:r w:rsidRPr="00F7001F">
        <w:rPr>
          <w:color w:val="000000"/>
          <w:sz w:val="28"/>
          <w:szCs w:val="28"/>
        </w:rPr>
        <w:t>нансированию дефицита, но и укрепляют престиж России как заемщика на мировых финансовых рынках.</w:t>
      </w:r>
    </w:p>
    <w:p w:rsidR="004160E8" w:rsidRPr="00F7001F" w:rsidRDefault="004160E8" w:rsidP="00F7001F">
      <w:pPr>
        <w:tabs>
          <w:tab w:val="left" w:pos="1200"/>
        </w:tabs>
        <w:spacing w:line="360" w:lineRule="auto"/>
        <w:ind w:firstLine="709"/>
        <w:jc w:val="both"/>
        <w:rPr>
          <w:color w:val="000000"/>
          <w:sz w:val="28"/>
          <w:szCs w:val="28"/>
        </w:rPr>
      </w:pPr>
      <w:r w:rsidRPr="00F7001F">
        <w:rPr>
          <w:color w:val="000000"/>
          <w:sz w:val="28"/>
          <w:szCs w:val="28"/>
        </w:rPr>
        <w:t>Прямые инвестиции иностранных фирм рассматриваются не только как дополнительный источник для внутренних капиталовложений, но и как способ получения доступа к новой, более совершенной технологии, к системе сбыта на внешних рынках, к новым источникам финансирования. Иностранные инвестиции могут содействовать ускорению создания новых производств.</w:t>
      </w:r>
    </w:p>
    <w:p w:rsidR="004160E8" w:rsidRPr="00F7001F" w:rsidRDefault="004160E8" w:rsidP="00F7001F">
      <w:pPr>
        <w:tabs>
          <w:tab w:val="left" w:pos="1200"/>
        </w:tabs>
        <w:spacing w:line="360" w:lineRule="auto"/>
        <w:ind w:firstLine="709"/>
        <w:jc w:val="both"/>
        <w:rPr>
          <w:color w:val="000000"/>
          <w:sz w:val="28"/>
          <w:szCs w:val="28"/>
        </w:rPr>
      </w:pPr>
      <w:r w:rsidRPr="00F7001F">
        <w:rPr>
          <w:color w:val="000000"/>
          <w:sz w:val="28"/>
          <w:szCs w:val="28"/>
        </w:rPr>
        <w:t>Вместе с тем здесь имеются и серьезные опасения, что передача иностранным корпорациям контроля за российскими минеральными ресурсами может привести к их оттоку за рубеж по необоснованно низким ценам, негативно скажется на потенциале собственного развития российской экономики. Реальная политика в отношении иностранных инвестиций должна строиться исходя из трезвой оценки полного баланса их плюсов и минусов.</w:t>
      </w:r>
    </w:p>
    <w:p w:rsidR="004160E8" w:rsidRPr="00F7001F" w:rsidRDefault="004160E8" w:rsidP="00F7001F">
      <w:pPr>
        <w:tabs>
          <w:tab w:val="left" w:pos="1200"/>
        </w:tabs>
        <w:spacing w:line="360" w:lineRule="auto"/>
        <w:ind w:firstLine="709"/>
        <w:jc w:val="both"/>
        <w:rPr>
          <w:color w:val="000000"/>
          <w:sz w:val="28"/>
          <w:szCs w:val="28"/>
        </w:rPr>
      </w:pPr>
      <w:r w:rsidRPr="00F7001F">
        <w:rPr>
          <w:color w:val="000000"/>
          <w:sz w:val="28"/>
          <w:szCs w:val="28"/>
        </w:rPr>
        <w:t>Привлечение иностранных инвестиций в российскую экономику должно способствовать решению следующих проблем социально-экономического развития:</w:t>
      </w:r>
    </w:p>
    <w:p w:rsidR="004160E8" w:rsidRPr="00F7001F" w:rsidRDefault="004160E8" w:rsidP="00F7001F">
      <w:pPr>
        <w:numPr>
          <w:ilvl w:val="0"/>
          <w:numId w:val="23"/>
        </w:numPr>
        <w:tabs>
          <w:tab w:val="left" w:pos="1200"/>
        </w:tabs>
        <w:spacing w:line="360" w:lineRule="auto"/>
        <w:ind w:left="0" w:firstLine="709"/>
        <w:jc w:val="both"/>
        <w:rPr>
          <w:color w:val="000000"/>
          <w:sz w:val="28"/>
          <w:szCs w:val="28"/>
        </w:rPr>
      </w:pPr>
      <w:r w:rsidRPr="00F7001F">
        <w:rPr>
          <w:color w:val="000000"/>
          <w:sz w:val="28"/>
          <w:szCs w:val="28"/>
        </w:rPr>
        <w:t>освоение невостребованного научно-технического потенциала России, особенно на</w:t>
      </w:r>
      <w:r w:rsidR="00F7001F">
        <w:rPr>
          <w:color w:val="000000"/>
          <w:sz w:val="28"/>
          <w:szCs w:val="28"/>
        </w:rPr>
        <w:t xml:space="preserve"> </w:t>
      </w:r>
      <w:r w:rsidRPr="00F7001F">
        <w:rPr>
          <w:color w:val="000000"/>
          <w:sz w:val="28"/>
          <w:szCs w:val="28"/>
        </w:rPr>
        <w:t>конверсионных предприятиях военно-промышленного комплекса;</w:t>
      </w:r>
    </w:p>
    <w:p w:rsidR="004160E8" w:rsidRPr="00F7001F" w:rsidRDefault="004160E8" w:rsidP="00F7001F">
      <w:pPr>
        <w:numPr>
          <w:ilvl w:val="0"/>
          <w:numId w:val="23"/>
        </w:numPr>
        <w:tabs>
          <w:tab w:val="left" w:pos="1200"/>
        </w:tabs>
        <w:spacing w:line="360" w:lineRule="auto"/>
        <w:ind w:left="0" w:firstLine="709"/>
        <w:jc w:val="both"/>
        <w:rPr>
          <w:color w:val="000000"/>
          <w:sz w:val="28"/>
          <w:szCs w:val="28"/>
        </w:rPr>
      </w:pPr>
      <w:r w:rsidRPr="00F7001F">
        <w:rPr>
          <w:color w:val="000000"/>
          <w:sz w:val="28"/>
          <w:szCs w:val="28"/>
        </w:rPr>
        <w:t>продвижение российских товаров и технологий на внешний рынок;</w:t>
      </w:r>
    </w:p>
    <w:p w:rsidR="004160E8" w:rsidRPr="00F7001F" w:rsidRDefault="004160E8" w:rsidP="00F7001F">
      <w:pPr>
        <w:numPr>
          <w:ilvl w:val="0"/>
          <w:numId w:val="23"/>
        </w:numPr>
        <w:tabs>
          <w:tab w:val="left" w:pos="1200"/>
        </w:tabs>
        <w:spacing w:line="360" w:lineRule="auto"/>
        <w:ind w:left="0" w:firstLine="709"/>
        <w:jc w:val="both"/>
        <w:rPr>
          <w:color w:val="000000"/>
          <w:sz w:val="28"/>
          <w:szCs w:val="28"/>
        </w:rPr>
      </w:pPr>
      <w:r w:rsidRPr="00F7001F">
        <w:rPr>
          <w:color w:val="000000"/>
          <w:sz w:val="28"/>
          <w:szCs w:val="28"/>
        </w:rPr>
        <w:t>содействие расширению и диверсификации экспортного потенциала и развитию импортозамещающих производств в отдельных отраслях;</w:t>
      </w:r>
    </w:p>
    <w:p w:rsidR="004160E8" w:rsidRPr="00F7001F" w:rsidRDefault="004160E8" w:rsidP="00F7001F">
      <w:pPr>
        <w:numPr>
          <w:ilvl w:val="0"/>
          <w:numId w:val="23"/>
        </w:numPr>
        <w:tabs>
          <w:tab w:val="left" w:pos="1200"/>
        </w:tabs>
        <w:spacing w:line="360" w:lineRule="auto"/>
        <w:ind w:left="0" w:firstLine="709"/>
        <w:jc w:val="both"/>
        <w:rPr>
          <w:color w:val="000000"/>
          <w:sz w:val="28"/>
          <w:szCs w:val="28"/>
        </w:rPr>
      </w:pPr>
      <w:r w:rsidRPr="00F7001F">
        <w:rPr>
          <w:color w:val="000000"/>
          <w:sz w:val="28"/>
          <w:szCs w:val="28"/>
        </w:rPr>
        <w:t>содействие притоку капитала в трудоизбыточные регионы и районы с богатыми природными ресурсами для ускорения их освоения;</w:t>
      </w:r>
    </w:p>
    <w:p w:rsidR="004160E8" w:rsidRPr="00F7001F" w:rsidRDefault="004160E8" w:rsidP="00F7001F">
      <w:pPr>
        <w:numPr>
          <w:ilvl w:val="0"/>
          <w:numId w:val="23"/>
        </w:numPr>
        <w:tabs>
          <w:tab w:val="left" w:pos="1200"/>
        </w:tabs>
        <w:spacing w:line="360" w:lineRule="auto"/>
        <w:ind w:left="0" w:firstLine="709"/>
        <w:jc w:val="both"/>
        <w:rPr>
          <w:color w:val="000000"/>
          <w:sz w:val="28"/>
          <w:szCs w:val="28"/>
        </w:rPr>
      </w:pPr>
      <w:r w:rsidRPr="00F7001F">
        <w:rPr>
          <w:color w:val="000000"/>
          <w:sz w:val="28"/>
          <w:szCs w:val="28"/>
        </w:rPr>
        <w:t>создание новых рабочих мест и освоение передовых форм организации производства;</w:t>
      </w:r>
    </w:p>
    <w:p w:rsidR="004160E8" w:rsidRPr="00F7001F" w:rsidRDefault="004160E8" w:rsidP="00F7001F">
      <w:pPr>
        <w:numPr>
          <w:ilvl w:val="0"/>
          <w:numId w:val="23"/>
        </w:numPr>
        <w:tabs>
          <w:tab w:val="left" w:pos="1200"/>
        </w:tabs>
        <w:spacing w:line="360" w:lineRule="auto"/>
        <w:ind w:left="0" w:firstLine="709"/>
        <w:jc w:val="both"/>
        <w:rPr>
          <w:color w:val="000000"/>
          <w:sz w:val="28"/>
          <w:szCs w:val="28"/>
        </w:rPr>
      </w:pPr>
      <w:r w:rsidRPr="00F7001F">
        <w:rPr>
          <w:color w:val="000000"/>
          <w:sz w:val="28"/>
          <w:szCs w:val="28"/>
        </w:rPr>
        <w:t>освоение опыта цивилизованных отношений в сфере предпринимательства;</w:t>
      </w:r>
    </w:p>
    <w:p w:rsidR="004160E8" w:rsidRPr="00F7001F" w:rsidRDefault="004160E8" w:rsidP="00F7001F">
      <w:pPr>
        <w:numPr>
          <w:ilvl w:val="0"/>
          <w:numId w:val="23"/>
        </w:numPr>
        <w:tabs>
          <w:tab w:val="left" w:pos="1200"/>
        </w:tabs>
        <w:spacing w:line="360" w:lineRule="auto"/>
        <w:ind w:left="0" w:firstLine="709"/>
        <w:jc w:val="both"/>
        <w:rPr>
          <w:color w:val="000000"/>
          <w:sz w:val="28"/>
          <w:szCs w:val="28"/>
        </w:rPr>
      </w:pPr>
      <w:r w:rsidRPr="00F7001F">
        <w:rPr>
          <w:color w:val="000000"/>
          <w:sz w:val="28"/>
          <w:szCs w:val="28"/>
        </w:rPr>
        <w:t>содействие развитию производственной инфраструктуры.</w:t>
      </w:r>
    </w:p>
    <w:p w:rsidR="004160E8" w:rsidRPr="00F7001F" w:rsidRDefault="004160E8" w:rsidP="00F7001F">
      <w:pPr>
        <w:tabs>
          <w:tab w:val="left" w:pos="1200"/>
        </w:tabs>
        <w:spacing w:line="360" w:lineRule="auto"/>
        <w:ind w:firstLine="709"/>
        <w:jc w:val="both"/>
        <w:rPr>
          <w:color w:val="000000"/>
          <w:sz w:val="28"/>
          <w:szCs w:val="28"/>
        </w:rPr>
      </w:pPr>
      <w:r w:rsidRPr="00F7001F">
        <w:rPr>
          <w:color w:val="000000"/>
          <w:sz w:val="28"/>
          <w:szCs w:val="28"/>
        </w:rPr>
        <w:t>Рассмотрим далее объем привлекаемых иностранных инвестиций.</w:t>
      </w:r>
    </w:p>
    <w:p w:rsidR="004160E8" w:rsidRDefault="004160E8" w:rsidP="00F7001F">
      <w:pPr>
        <w:spacing w:line="360" w:lineRule="auto"/>
        <w:ind w:firstLine="709"/>
        <w:jc w:val="both"/>
        <w:rPr>
          <w:color w:val="000000"/>
          <w:sz w:val="28"/>
          <w:szCs w:val="28"/>
        </w:rPr>
      </w:pPr>
      <w:r w:rsidRPr="00F7001F">
        <w:rPr>
          <w:color w:val="000000"/>
          <w:sz w:val="28"/>
          <w:szCs w:val="28"/>
        </w:rPr>
        <w:t>Объем иностранных инвестиций в России за 9 месяцев 2008 года сократился на 13,</w:t>
      </w:r>
      <w:r w:rsidR="00F7001F" w:rsidRPr="00F7001F">
        <w:rPr>
          <w:color w:val="000000"/>
          <w:sz w:val="28"/>
          <w:szCs w:val="28"/>
        </w:rPr>
        <w:t>8</w:t>
      </w:r>
      <w:r w:rsidR="00F7001F">
        <w:rPr>
          <w:color w:val="000000"/>
          <w:sz w:val="28"/>
          <w:szCs w:val="28"/>
        </w:rPr>
        <w:t>%</w:t>
      </w:r>
      <w:r w:rsidRPr="00F7001F">
        <w:rPr>
          <w:color w:val="000000"/>
          <w:sz w:val="28"/>
          <w:szCs w:val="28"/>
        </w:rPr>
        <w:t xml:space="preserve"> по сравнению с прошлым годом и составил 75,8</w:t>
      </w:r>
      <w:r w:rsidR="00F7001F">
        <w:rPr>
          <w:color w:val="000000"/>
          <w:sz w:val="28"/>
          <w:szCs w:val="28"/>
        </w:rPr>
        <w:t xml:space="preserve"> </w:t>
      </w:r>
      <w:r w:rsidR="00F7001F" w:rsidRPr="00F7001F">
        <w:rPr>
          <w:color w:val="000000"/>
          <w:sz w:val="28"/>
          <w:szCs w:val="28"/>
        </w:rPr>
        <w:t>млрд</w:t>
      </w:r>
      <w:r w:rsidRPr="00F7001F">
        <w:rPr>
          <w:color w:val="000000"/>
          <w:sz w:val="28"/>
          <w:szCs w:val="28"/>
        </w:rPr>
        <w:t xml:space="preserve"> долларов. По данным Росстата, накопленный иностранный капитал по состоянию на конец сентября достиг 251,3</w:t>
      </w:r>
      <w:r w:rsidR="00F7001F">
        <w:rPr>
          <w:color w:val="000000"/>
          <w:sz w:val="28"/>
          <w:szCs w:val="28"/>
        </w:rPr>
        <w:t xml:space="preserve"> </w:t>
      </w:r>
      <w:r w:rsidR="00F7001F" w:rsidRPr="00F7001F">
        <w:rPr>
          <w:color w:val="000000"/>
          <w:sz w:val="28"/>
          <w:szCs w:val="28"/>
        </w:rPr>
        <w:t>млрд</w:t>
      </w:r>
      <w:r w:rsidRPr="00F7001F">
        <w:rPr>
          <w:color w:val="000000"/>
          <w:sz w:val="28"/>
          <w:szCs w:val="28"/>
        </w:rPr>
        <w:t xml:space="preserve"> долларов, что на 2</w:t>
      </w:r>
      <w:r w:rsidR="00F7001F" w:rsidRPr="00F7001F">
        <w:rPr>
          <w:color w:val="000000"/>
          <w:sz w:val="28"/>
          <w:szCs w:val="28"/>
        </w:rPr>
        <w:t>7</w:t>
      </w:r>
      <w:r w:rsidR="00F7001F">
        <w:rPr>
          <w:color w:val="000000"/>
          <w:sz w:val="28"/>
          <w:szCs w:val="28"/>
        </w:rPr>
        <w:t>%</w:t>
      </w:r>
      <w:r w:rsidRPr="00F7001F">
        <w:rPr>
          <w:color w:val="000000"/>
          <w:sz w:val="28"/>
          <w:szCs w:val="28"/>
        </w:rPr>
        <w:t xml:space="preserve"> больше чем годом ранее. Наибольший удельный вес в накопленном иностранном капитале приходился на инвестиции, осуществляемые на возвратной основе </w:t>
      </w:r>
      <w:r w:rsidR="00F7001F">
        <w:rPr>
          <w:color w:val="000000"/>
          <w:sz w:val="28"/>
          <w:szCs w:val="28"/>
        </w:rPr>
        <w:t>–</w:t>
      </w:r>
      <w:r w:rsidR="00F7001F" w:rsidRPr="00F7001F">
        <w:rPr>
          <w:color w:val="000000"/>
          <w:sz w:val="28"/>
          <w:szCs w:val="28"/>
        </w:rPr>
        <w:t xml:space="preserve"> </w:t>
      </w:r>
      <w:r w:rsidRPr="00F7001F">
        <w:rPr>
          <w:color w:val="000000"/>
          <w:sz w:val="28"/>
          <w:szCs w:val="28"/>
        </w:rPr>
        <w:t>50,</w:t>
      </w:r>
      <w:r w:rsidR="00F7001F" w:rsidRPr="00F7001F">
        <w:rPr>
          <w:color w:val="000000"/>
          <w:sz w:val="28"/>
          <w:szCs w:val="28"/>
        </w:rPr>
        <w:t>7</w:t>
      </w:r>
      <w:r w:rsidR="00F7001F">
        <w:rPr>
          <w:color w:val="000000"/>
          <w:sz w:val="28"/>
          <w:szCs w:val="28"/>
        </w:rPr>
        <w:t>%</w:t>
      </w:r>
      <w:r w:rsidRPr="00F7001F">
        <w:rPr>
          <w:color w:val="000000"/>
          <w:sz w:val="28"/>
          <w:szCs w:val="28"/>
        </w:rPr>
        <w:t xml:space="preserve"> (на конец сентября 2007 года </w:t>
      </w:r>
      <w:r w:rsidR="00F7001F">
        <w:rPr>
          <w:color w:val="000000"/>
          <w:sz w:val="28"/>
          <w:szCs w:val="28"/>
        </w:rPr>
        <w:t>–</w:t>
      </w:r>
      <w:r w:rsidR="00F7001F" w:rsidRPr="00F7001F">
        <w:rPr>
          <w:color w:val="000000"/>
          <w:sz w:val="28"/>
          <w:szCs w:val="28"/>
        </w:rPr>
        <w:t xml:space="preserve"> </w:t>
      </w:r>
      <w:r w:rsidRPr="00F7001F">
        <w:rPr>
          <w:color w:val="000000"/>
          <w:sz w:val="28"/>
          <w:szCs w:val="28"/>
        </w:rPr>
        <w:t>53,</w:t>
      </w:r>
      <w:r w:rsidR="00F7001F" w:rsidRPr="00F7001F">
        <w:rPr>
          <w:color w:val="000000"/>
          <w:sz w:val="28"/>
          <w:szCs w:val="28"/>
        </w:rPr>
        <w:t>5</w:t>
      </w:r>
      <w:r w:rsidR="00F7001F">
        <w:rPr>
          <w:color w:val="000000"/>
          <w:sz w:val="28"/>
          <w:szCs w:val="28"/>
        </w:rPr>
        <w:t>%</w:t>
      </w:r>
      <w:r w:rsidRPr="00F7001F">
        <w:rPr>
          <w:color w:val="000000"/>
          <w:sz w:val="28"/>
          <w:szCs w:val="28"/>
        </w:rPr>
        <w:t>), доля прямых инвестиций составила 46,</w:t>
      </w:r>
      <w:r w:rsidR="00F7001F" w:rsidRPr="00F7001F">
        <w:rPr>
          <w:color w:val="000000"/>
          <w:sz w:val="28"/>
          <w:szCs w:val="28"/>
        </w:rPr>
        <w:t>9</w:t>
      </w:r>
      <w:r w:rsidR="00F7001F">
        <w:rPr>
          <w:color w:val="000000"/>
          <w:sz w:val="28"/>
          <w:szCs w:val="28"/>
        </w:rPr>
        <w:t>%</w:t>
      </w:r>
      <w:r w:rsidRPr="00F7001F">
        <w:rPr>
          <w:color w:val="000000"/>
          <w:sz w:val="28"/>
          <w:szCs w:val="28"/>
        </w:rPr>
        <w:t xml:space="preserve"> (44,</w:t>
      </w:r>
      <w:r w:rsidR="00F7001F" w:rsidRPr="00F7001F">
        <w:rPr>
          <w:color w:val="000000"/>
          <w:sz w:val="28"/>
          <w:szCs w:val="28"/>
        </w:rPr>
        <w:t>4</w:t>
      </w:r>
      <w:r w:rsidR="00F7001F">
        <w:rPr>
          <w:color w:val="000000"/>
          <w:sz w:val="28"/>
          <w:szCs w:val="28"/>
        </w:rPr>
        <w:t>%</w:t>
      </w:r>
      <w:r w:rsidRPr="00F7001F">
        <w:rPr>
          <w:color w:val="000000"/>
          <w:sz w:val="28"/>
          <w:szCs w:val="28"/>
        </w:rPr>
        <w:t xml:space="preserve">), портфельных </w:t>
      </w:r>
      <w:r w:rsidR="00F7001F">
        <w:rPr>
          <w:color w:val="000000"/>
          <w:sz w:val="28"/>
          <w:szCs w:val="28"/>
        </w:rPr>
        <w:t>–</w:t>
      </w:r>
      <w:r w:rsidR="00F7001F" w:rsidRPr="00F7001F">
        <w:rPr>
          <w:color w:val="000000"/>
          <w:sz w:val="28"/>
          <w:szCs w:val="28"/>
        </w:rPr>
        <w:t xml:space="preserve"> </w:t>
      </w:r>
      <w:r w:rsidRPr="00F7001F">
        <w:rPr>
          <w:color w:val="000000"/>
          <w:sz w:val="28"/>
          <w:szCs w:val="28"/>
        </w:rPr>
        <w:t>2,</w:t>
      </w:r>
      <w:r w:rsidR="00F7001F" w:rsidRPr="00F7001F">
        <w:rPr>
          <w:color w:val="000000"/>
          <w:sz w:val="28"/>
          <w:szCs w:val="28"/>
        </w:rPr>
        <w:t>4</w:t>
      </w:r>
      <w:r w:rsidR="00F7001F">
        <w:rPr>
          <w:color w:val="000000"/>
          <w:sz w:val="28"/>
          <w:szCs w:val="28"/>
        </w:rPr>
        <w:t>%</w:t>
      </w:r>
      <w:r w:rsidRPr="00F7001F">
        <w:rPr>
          <w:color w:val="000000"/>
          <w:sz w:val="28"/>
          <w:szCs w:val="28"/>
        </w:rPr>
        <w:t xml:space="preserve"> (2,</w:t>
      </w:r>
      <w:r w:rsidR="00F7001F" w:rsidRPr="00F7001F">
        <w:rPr>
          <w:color w:val="000000"/>
          <w:sz w:val="28"/>
          <w:szCs w:val="28"/>
        </w:rPr>
        <w:t>1</w:t>
      </w:r>
      <w:r w:rsidR="00F7001F">
        <w:rPr>
          <w:color w:val="000000"/>
          <w:sz w:val="28"/>
          <w:szCs w:val="28"/>
        </w:rPr>
        <w:t>%</w:t>
      </w:r>
      <w:r w:rsidRPr="00F7001F">
        <w:rPr>
          <w:color w:val="000000"/>
          <w:sz w:val="28"/>
          <w:szCs w:val="28"/>
        </w:rPr>
        <w:t>)</w:t>
      </w:r>
      <w:r w:rsidR="00F7001F" w:rsidRPr="00F7001F">
        <w:rPr>
          <w:color w:val="000000"/>
          <w:sz w:val="28"/>
          <w:szCs w:val="28"/>
        </w:rPr>
        <w:t>,</w:t>
      </w:r>
      <w:r w:rsidR="00F7001F">
        <w:rPr>
          <w:color w:val="000000"/>
          <w:sz w:val="28"/>
          <w:szCs w:val="28"/>
        </w:rPr>
        <w:t xml:space="preserve"> </w:t>
      </w:r>
      <w:r w:rsidR="00F7001F" w:rsidRPr="00F7001F">
        <w:rPr>
          <w:color w:val="000000"/>
          <w:sz w:val="28"/>
          <w:szCs w:val="28"/>
        </w:rPr>
        <w:t>д</w:t>
      </w:r>
      <w:r w:rsidRPr="00F7001F">
        <w:rPr>
          <w:color w:val="000000"/>
          <w:sz w:val="28"/>
          <w:szCs w:val="28"/>
        </w:rPr>
        <w:t>анные представлены на рис</w:t>
      </w:r>
      <w:r w:rsidR="007A6A93" w:rsidRPr="00F7001F">
        <w:rPr>
          <w:color w:val="000000"/>
          <w:sz w:val="28"/>
          <w:szCs w:val="28"/>
        </w:rPr>
        <w:t>унке 4</w:t>
      </w:r>
      <w:r w:rsidRPr="00F7001F">
        <w:rPr>
          <w:color w:val="000000"/>
          <w:sz w:val="28"/>
          <w:szCs w:val="28"/>
        </w:rPr>
        <w:t>.</w:t>
      </w:r>
    </w:p>
    <w:p w:rsidR="00F7001F" w:rsidRPr="00F7001F" w:rsidRDefault="00F7001F" w:rsidP="00F7001F">
      <w:pPr>
        <w:spacing w:line="360" w:lineRule="auto"/>
        <w:ind w:firstLine="709"/>
        <w:jc w:val="both"/>
        <w:rPr>
          <w:color w:val="000000"/>
          <w:sz w:val="28"/>
          <w:szCs w:val="28"/>
        </w:rPr>
      </w:pPr>
    </w:p>
    <w:p w:rsidR="004160E8" w:rsidRPr="00F7001F" w:rsidRDefault="008E6926" w:rsidP="00F7001F">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6.75pt">
            <v:imagedata r:id="rId7" o:title=""/>
          </v:shape>
        </w:pict>
      </w:r>
    </w:p>
    <w:p w:rsidR="00F7001F" w:rsidRDefault="00F7001F" w:rsidP="00F7001F">
      <w:pPr>
        <w:spacing w:line="360" w:lineRule="auto"/>
        <w:ind w:firstLine="709"/>
        <w:jc w:val="both"/>
        <w:rPr>
          <w:color w:val="000000"/>
          <w:sz w:val="28"/>
        </w:rPr>
      </w:pPr>
      <w:r w:rsidRPr="00F7001F">
        <w:rPr>
          <w:color w:val="000000"/>
          <w:sz w:val="28"/>
        </w:rPr>
        <w:t>Рис.</w:t>
      </w:r>
      <w:r>
        <w:rPr>
          <w:color w:val="000000"/>
          <w:sz w:val="28"/>
        </w:rPr>
        <w:t> </w:t>
      </w:r>
      <w:r w:rsidRPr="00F7001F">
        <w:rPr>
          <w:color w:val="000000"/>
          <w:sz w:val="28"/>
        </w:rPr>
        <w:t>4</w:t>
      </w:r>
      <w:r w:rsidR="004160E8" w:rsidRPr="00F7001F">
        <w:rPr>
          <w:color w:val="000000"/>
          <w:sz w:val="28"/>
        </w:rPr>
        <w:t xml:space="preserve"> Удельный вес инвестиций</w:t>
      </w:r>
    </w:p>
    <w:p w:rsidR="004160E8" w:rsidRDefault="00F7001F" w:rsidP="00F7001F">
      <w:pPr>
        <w:spacing w:line="360" w:lineRule="auto"/>
        <w:ind w:firstLine="709"/>
        <w:jc w:val="both"/>
        <w:rPr>
          <w:color w:val="000000"/>
          <w:sz w:val="28"/>
          <w:szCs w:val="28"/>
        </w:rPr>
      </w:pPr>
      <w:r>
        <w:rPr>
          <w:color w:val="000000"/>
          <w:sz w:val="28"/>
        </w:rPr>
        <w:br w:type="page"/>
      </w:r>
      <w:r w:rsidR="004160E8" w:rsidRPr="00F7001F">
        <w:rPr>
          <w:color w:val="000000"/>
          <w:sz w:val="28"/>
          <w:szCs w:val="28"/>
        </w:rPr>
        <w:t>По данным Росстата, в первом квартале 2008 года объем иностранных инвестиций составил 17,3</w:t>
      </w:r>
      <w:r>
        <w:rPr>
          <w:color w:val="000000"/>
          <w:sz w:val="28"/>
          <w:szCs w:val="28"/>
        </w:rPr>
        <w:t xml:space="preserve"> </w:t>
      </w:r>
      <w:r w:rsidRPr="00F7001F">
        <w:rPr>
          <w:color w:val="000000"/>
          <w:sz w:val="28"/>
          <w:szCs w:val="28"/>
        </w:rPr>
        <w:t>млрд</w:t>
      </w:r>
      <w:r w:rsidR="004160E8" w:rsidRPr="00F7001F">
        <w:rPr>
          <w:color w:val="000000"/>
          <w:sz w:val="28"/>
          <w:szCs w:val="28"/>
        </w:rPr>
        <w:t xml:space="preserve"> долларов (на 29,</w:t>
      </w:r>
      <w:r w:rsidRPr="00F7001F">
        <w:rPr>
          <w:color w:val="000000"/>
          <w:sz w:val="28"/>
          <w:szCs w:val="28"/>
        </w:rPr>
        <w:t>9</w:t>
      </w:r>
      <w:r>
        <w:rPr>
          <w:color w:val="000000"/>
          <w:sz w:val="28"/>
          <w:szCs w:val="28"/>
        </w:rPr>
        <w:t>%</w:t>
      </w:r>
      <w:r w:rsidR="004160E8" w:rsidRPr="00F7001F">
        <w:rPr>
          <w:color w:val="000000"/>
          <w:sz w:val="28"/>
          <w:szCs w:val="28"/>
        </w:rPr>
        <w:t xml:space="preserve"> меньше соответствующего периода прошлого года), во втором квартале </w:t>
      </w:r>
      <w:r>
        <w:rPr>
          <w:color w:val="000000"/>
          <w:sz w:val="28"/>
          <w:szCs w:val="28"/>
        </w:rPr>
        <w:t>–</w:t>
      </w:r>
      <w:r w:rsidRPr="00F7001F">
        <w:rPr>
          <w:color w:val="000000"/>
          <w:sz w:val="28"/>
          <w:szCs w:val="28"/>
        </w:rPr>
        <w:t xml:space="preserve"> </w:t>
      </w:r>
      <w:r w:rsidR="004160E8" w:rsidRPr="00F7001F">
        <w:rPr>
          <w:color w:val="000000"/>
          <w:sz w:val="28"/>
          <w:szCs w:val="28"/>
        </w:rPr>
        <w:t>29,3</w:t>
      </w:r>
      <w:r>
        <w:rPr>
          <w:color w:val="000000"/>
          <w:sz w:val="28"/>
          <w:szCs w:val="28"/>
        </w:rPr>
        <w:t xml:space="preserve"> </w:t>
      </w:r>
      <w:r w:rsidRPr="00F7001F">
        <w:rPr>
          <w:color w:val="000000"/>
          <w:sz w:val="28"/>
          <w:szCs w:val="28"/>
        </w:rPr>
        <w:t>млрд</w:t>
      </w:r>
      <w:r w:rsidR="004160E8" w:rsidRPr="00F7001F">
        <w:rPr>
          <w:color w:val="000000"/>
          <w:sz w:val="28"/>
          <w:szCs w:val="28"/>
        </w:rPr>
        <w:t xml:space="preserve"> долларов (снижение на 1</w:t>
      </w:r>
      <w:r w:rsidRPr="00F7001F">
        <w:rPr>
          <w:color w:val="000000"/>
          <w:sz w:val="28"/>
          <w:szCs w:val="28"/>
        </w:rPr>
        <w:t>8</w:t>
      </w:r>
      <w:r>
        <w:rPr>
          <w:color w:val="000000"/>
          <w:sz w:val="28"/>
          <w:szCs w:val="28"/>
        </w:rPr>
        <w:t>%</w:t>
      </w:r>
      <w:r w:rsidR="004160E8" w:rsidRPr="00F7001F">
        <w:rPr>
          <w:color w:val="000000"/>
          <w:sz w:val="28"/>
          <w:szCs w:val="28"/>
        </w:rPr>
        <w:t xml:space="preserve">), в третьем квартале </w:t>
      </w:r>
      <w:r>
        <w:rPr>
          <w:color w:val="000000"/>
          <w:sz w:val="28"/>
          <w:szCs w:val="28"/>
        </w:rPr>
        <w:t>–</w:t>
      </w:r>
      <w:r w:rsidRPr="00F7001F">
        <w:rPr>
          <w:color w:val="000000"/>
          <w:sz w:val="28"/>
          <w:szCs w:val="28"/>
        </w:rPr>
        <w:t xml:space="preserve"> </w:t>
      </w:r>
      <w:r w:rsidR="004160E8" w:rsidRPr="00F7001F">
        <w:rPr>
          <w:color w:val="000000"/>
          <w:sz w:val="28"/>
          <w:szCs w:val="28"/>
        </w:rPr>
        <w:t>29,2</w:t>
      </w:r>
      <w:r>
        <w:rPr>
          <w:color w:val="000000"/>
          <w:sz w:val="28"/>
          <w:szCs w:val="28"/>
        </w:rPr>
        <w:t xml:space="preserve"> </w:t>
      </w:r>
      <w:r w:rsidRPr="00F7001F">
        <w:rPr>
          <w:color w:val="000000"/>
          <w:sz w:val="28"/>
          <w:szCs w:val="28"/>
        </w:rPr>
        <w:t>млрд</w:t>
      </w:r>
      <w:r w:rsidR="004160E8" w:rsidRPr="00F7001F">
        <w:rPr>
          <w:color w:val="000000"/>
          <w:sz w:val="28"/>
          <w:szCs w:val="28"/>
        </w:rPr>
        <w:t xml:space="preserve"> долларов (рост на 6,</w:t>
      </w:r>
      <w:r w:rsidRPr="00F7001F">
        <w:rPr>
          <w:color w:val="000000"/>
          <w:sz w:val="28"/>
          <w:szCs w:val="28"/>
        </w:rPr>
        <w:t>1</w:t>
      </w:r>
      <w:r>
        <w:rPr>
          <w:color w:val="000000"/>
          <w:sz w:val="28"/>
          <w:szCs w:val="28"/>
        </w:rPr>
        <w:t>%</w:t>
      </w:r>
      <w:r w:rsidR="004160E8" w:rsidRPr="00F7001F">
        <w:rPr>
          <w:color w:val="000000"/>
          <w:sz w:val="28"/>
          <w:szCs w:val="28"/>
        </w:rPr>
        <w:t xml:space="preserve">), </w:t>
      </w:r>
      <w:r w:rsidR="007A6A93" w:rsidRPr="00F7001F">
        <w:rPr>
          <w:color w:val="000000"/>
          <w:sz w:val="28"/>
          <w:szCs w:val="28"/>
        </w:rPr>
        <w:t>данные представлены на рисунке 5</w:t>
      </w:r>
      <w:r w:rsidR="004160E8" w:rsidRPr="00F7001F">
        <w:rPr>
          <w:color w:val="000000"/>
          <w:sz w:val="28"/>
          <w:szCs w:val="28"/>
        </w:rPr>
        <w:t>.</w:t>
      </w:r>
    </w:p>
    <w:p w:rsidR="00F7001F" w:rsidRPr="00F7001F" w:rsidRDefault="00F7001F" w:rsidP="00F7001F">
      <w:pPr>
        <w:spacing w:line="360" w:lineRule="auto"/>
        <w:ind w:firstLine="709"/>
        <w:jc w:val="both"/>
        <w:rPr>
          <w:color w:val="000000"/>
          <w:sz w:val="28"/>
          <w:szCs w:val="28"/>
        </w:rPr>
      </w:pPr>
    </w:p>
    <w:p w:rsidR="004160E8" w:rsidRPr="00F7001F" w:rsidRDefault="008E6926" w:rsidP="00F7001F">
      <w:pPr>
        <w:spacing w:line="360" w:lineRule="auto"/>
        <w:ind w:firstLine="709"/>
        <w:jc w:val="both"/>
        <w:rPr>
          <w:color w:val="000000"/>
          <w:sz w:val="28"/>
          <w:szCs w:val="28"/>
        </w:rPr>
      </w:pPr>
      <w:r>
        <w:rPr>
          <w:color w:val="000000"/>
          <w:sz w:val="28"/>
          <w:szCs w:val="28"/>
        </w:rPr>
        <w:pict>
          <v:shape id="_x0000_i1026" type="#_x0000_t75" style="width:230.25pt;height:145.5pt">
            <v:imagedata r:id="rId8" o:title=""/>
          </v:shape>
        </w:pict>
      </w:r>
    </w:p>
    <w:p w:rsidR="004160E8" w:rsidRPr="00F7001F" w:rsidRDefault="00F7001F" w:rsidP="00F7001F">
      <w:pPr>
        <w:spacing w:line="360" w:lineRule="auto"/>
        <w:ind w:firstLine="709"/>
        <w:jc w:val="both"/>
        <w:rPr>
          <w:color w:val="000000"/>
          <w:sz w:val="28"/>
        </w:rPr>
      </w:pPr>
      <w:r w:rsidRPr="00F7001F">
        <w:rPr>
          <w:color w:val="000000"/>
          <w:sz w:val="28"/>
        </w:rPr>
        <w:t>Рис.</w:t>
      </w:r>
      <w:r>
        <w:rPr>
          <w:color w:val="000000"/>
          <w:sz w:val="28"/>
        </w:rPr>
        <w:t> </w:t>
      </w:r>
      <w:r w:rsidRPr="00F7001F">
        <w:rPr>
          <w:color w:val="000000"/>
          <w:sz w:val="28"/>
        </w:rPr>
        <w:t>5</w:t>
      </w:r>
      <w:r w:rsidR="004160E8" w:rsidRPr="00F7001F">
        <w:rPr>
          <w:color w:val="000000"/>
          <w:sz w:val="28"/>
        </w:rPr>
        <w:t xml:space="preserve"> Объем иностранных инвестиций за 2008 год</w:t>
      </w:r>
    </w:p>
    <w:p w:rsidR="00F7001F" w:rsidRDefault="00F7001F" w:rsidP="00F7001F">
      <w:pPr>
        <w:spacing w:line="360" w:lineRule="auto"/>
        <w:ind w:firstLine="709"/>
        <w:jc w:val="both"/>
        <w:rPr>
          <w:color w:val="000000"/>
          <w:sz w:val="28"/>
          <w:szCs w:val="28"/>
        </w:rPr>
      </w:pPr>
    </w:p>
    <w:p w:rsidR="004160E8" w:rsidRPr="00F7001F" w:rsidRDefault="004160E8" w:rsidP="00F7001F">
      <w:pPr>
        <w:spacing w:line="360" w:lineRule="auto"/>
        <w:ind w:firstLine="709"/>
        <w:jc w:val="both"/>
        <w:rPr>
          <w:color w:val="000000"/>
          <w:sz w:val="28"/>
          <w:szCs w:val="28"/>
        </w:rPr>
      </w:pPr>
      <w:r w:rsidRPr="00F7001F">
        <w:rPr>
          <w:color w:val="000000"/>
          <w:sz w:val="28"/>
          <w:szCs w:val="28"/>
        </w:rPr>
        <w:t>Основными странами-инвесторами в экономику России остаются Кипр, Великобритания, Нидерланды, Германия, Люксембург, Франция, Виргинские (Британские) острова. На их долю приходилось 7</w:t>
      </w:r>
      <w:r w:rsidR="00F7001F" w:rsidRPr="00F7001F">
        <w:rPr>
          <w:color w:val="000000"/>
          <w:sz w:val="28"/>
          <w:szCs w:val="28"/>
        </w:rPr>
        <w:t>8</w:t>
      </w:r>
      <w:r w:rsidR="00F7001F">
        <w:rPr>
          <w:color w:val="000000"/>
          <w:sz w:val="28"/>
          <w:szCs w:val="28"/>
        </w:rPr>
        <w:t>%</w:t>
      </w:r>
      <w:r w:rsidRPr="00F7001F">
        <w:rPr>
          <w:color w:val="000000"/>
          <w:sz w:val="28"/>
          <w:szCs w:val="28"/>
        </w:rPr>
        <w:t> от общего объема накопленных иностранных инвестиций, 81,</w:t>
      </w:r>
      <w:r w:rsidR="00F7001F" w:rsidRPr="00F7001F">
        <w:rPr>
          <w:color w:val="000000"/>
          <w:sz w:val="28"/>
          <w:szCs w:val="28"/>
        </w:rPr>
        <w:t>1</w:t>
      </w:r>
      <w:r w:rsidR="00F7001F">
        <w:rPr>
          <w:color w:val="000000"/>
          <w:sz w:val="28"/>
          <w:szCs w:val="28"/>
        </w:rPr>
        <w:t>%</w:t>
      </w:r>
      <w:r w:rsidRPr="00F7001F">
        <w:rPr>
          <w:color w:val="000000"/>
          <w:sz w:val="28"/>
          <w:szCs w:val="28"/>
        </w:rPr>
        <w:t xml:space="preserve"> общего объема накопленных прямых иностранных инвестиций.</w:t>
      </w:r>
    </w:p>
    <w:p w:rsidR="004160E8" w:rsidRPr="00F7001F" w:rsidRDefault="004160E8" w:rsidP="00F7001F">
      <w:pPr>
        <w:spacing w:line="360" w:lineRule="auto"/>
        <w:ind w:firstLine="709"/>
        <w:jc w:val="both"/>
        <w:rPr>
          <w:color w:val="000000"/>
          <w:sz w:val="28"/>
          <w:szCs w:val="28"/>
        </w:rPr>
      </w:pPr>
      <w:r w:rsidRPr="00F7001F">
        <w:rPr>
          <w:color w:val="000000"/>
          <w:sz w:val="28"/>
          <w:szCs w:val="28"/>
        </w:rPr>
        <w:t>За октябрь темпы роста инвестиций в основной капитал в России снизились до 6,</w:t>
      </w:r>
      <w:r w:rsidR="00F7001F" w:rsidRPr="00F7001F">
        <w:rPr>
          <w:color w:val="000000"/>
          <w:sz w:val="28"/>
          <w:szCs w:val="28"/>
        </w:rPr>
        <w:t>9</w:t>
      </w:r>
      <w:r w:rsidR="00F7001F">
        <w:rPr>
          <w:color w:val="000000"/>
          <w:sz w:val="28"/>
          <w:szCs w:val="28"/>
        </w:rPr>
        <w:t>%</w:t>
      </w:r>
      <w:r w:rsidRPr="00F7001F">
        <w:rPr>
          <w:color w:val="000000"/>
          <w:sz w:val="28"/>
          <w:szCs w:val="28"/>
        </w:rPr>
        <w:t xml:space="preserve"> по сравнению с октябрем 2007 года, что является минимальным увеличением показателя за 3 года, сообщает Федеральная служба государственной статистики (Росстат). И все таки первоочередной задачей, которую ставит перед собой Россия в области инвестиций,</w:t>
      </w:r>
      <w:r w:rsidR="00F7001F">
        <w:rPr>
          <w:color w:val="000000"/>
          <w:sz w:val="28"/>
          <w:szCs w:val="28"/>
        </w:rPr>
        <w:t xml:space="preserve"> </w:t>
      </w:r>
      <w:r w:rsidRPr="00F7001F">
        <w:rPr>
          <w:color w:val="000000"/>
          <w:sz w:val="28"/>
          <w:szCs w:val="28"/>
        </w:rPr>
        <w:t>является</w:t>
      </w:r>
      <w:r w:rsidR="00F7001F">
        <w:rPr>
          <w:color w:val="000000"/>
          <w:sz w:val="28"/>
          <w:szCs w:val="28"/>
        </w:rPr>
        <w:t xml:space="preserve"> </w:t>
      </w:r>
      <w:r w:rsidRPr="00F7001F">
        <w:rPr>
          <w:color w:val="000000"/>
          <w:sz w:val="28"/>
          <w:szCs w:val="28"/>
        </w:rPr>
        <w:t xml:space="preserve">переход от ничем не ограниченного привлечения иностранного капитала к выборочному. А это предполагает распространение на большинство сфер российской экономики (исключая некоторые отрасли и регионы, особо нуждающиеся в притоке капитала) единых норм государственного регулирования инвестиционной деятельности для местных и иностранных компаний (тем более, что унификация такого рода </w:t>
      </w:r>
      <w:r w:rsidR="00F7001F">
        <w:rPr>
          <w:color w:val="000000"/>
          <w:sz w:val="28"/>
          <w:szCs w:val="28"/>
        </w:rPr>
        <w:t>–</w:t>
      </w:r>
      <w:r w:rsidR="00F7001F" w:rsidRPr="00F7001F">
        <w:rPr>
          <w:color w:val="000000"/>
          <w:sz w:val="28"/>
          <w:szCs w:val="28"/>
        </w:rPr>
        <w:t xml:space="preserve"> </w:t>
      </w:r>
      <w:r w:rsidRPr="00F7001F">
        <w:rPr>
          <w:color w:val="000000"/>
          <w:sz w:val="28"/>
          <w:szCs w:val="28"/>
        </w:rPr>
        <w:t>одно из условий вступления в ВТО).</w:t>
      </w:r>
    </w:p>
    <w:p w:rsidR="004160E8" w:rsidRPr="00F7001F" w:rsidRDefault="004160E8" w:rsidP="00F7001F">
      <w:pPr>
        <w:spacing w:line="360" w:lineRule="auto"/>
        <w:ind w:firstLine="709"/>
        <w:jc w:val="both"/>
        <w:rPr>
          <w:b/>
          <w:color w:val="000000"/>
          <w:sz w:val="28"/>
          <w:szCs w:val="28"/>
        </w:rPr>
      </w:pPr>
    </w:p>
    <w:p w:rsidR="004160E8" w:rsidRPr="00F7001F" w:rsidRDefault="00F7001F" w:rsidP="00F7001F">
      <w:pPr>
        <w:spacing w:line="360" w:lineRule="auto"/>
        <w:ind w:firstLine="709"/>
        <w:jc w:val="both"/>
        <w:rPr>
          <w:b/>
          <w:color w:val="000000"/>
          <w:sz w:val="28"/>
          <w:szCs w:val="28"/>
        </w:rPr>
      </w:pPr>
      <w:r>
        <w:rPr>
          <w:b/>
          <w:color w:val="000000"/>
          <w:sz w:val="28"/>
          <w:szCs w:val="28"/>
        </w:rPr>
        <w:t>3.2</w:t>
      </w:r>
      <w:r w:rsidR="004160E8" w:rsidRPr="00F7001F">
        <w:rPr>
          <w:b/>
          <w:color w:val="000000"/>
          <w:sz w:val="28"/>
          <w:szCs w:val="28"/>
        </w:rPr>
        <w:t xml:space="preserve"> Перспективы долгосрочных инвестиций</w:t>
      </w:r>
    </w:p>
    <w:p w:rsidR="00F7001F" w:rsidRDefault="00F7001F" w:rsidP="00F7001F">
      <w:pPr>
        <w:spacing w:line="360" w:lineRule="auto"/>
        <w:ind w:firstLine="709"/>
        <w:jc w:val="both"/>
        <w:rPr>
          <w:color w:val="000000"/>
          <w:sz w:val="28"/>
          <w:szCs w:val="28"/>
        </w:rPr>
      </w:pPr>
    </w:p>
    <w:p w:rsidR="004160E8" w:rsidRPr="00F7001F" w:rsidRDefault="004160E8" w:rsidP="00F7001F">
      <w:pPr>
        <w:spacing w:line="360" w:lineRule="auto"/>
        <w:ind w:firstLine="709"/>
        <w:jc w:val="both"/>
        <w:rPr>
          <w:color w:val="000000"/>
          <w:sz w:val="28"/>
          <w:szCs w:val="28"/>
        </w:rPr>
      </w:pPr>
      <w:r w:rsidRPr="00F7001F">
        <w:rPr>
          <w:color w:val="000000"/>
          <w:sz w:val="28"/>
          <w:szCs w:val="28"/>
        </w:rPr>
        <w:t>Долгосрочные инвестиции довольно часто представляют собой инвестиции в ценные бумаги различных компаний для получения постоянного дохода в течение длительного времени. Обычно долгосрочные инвестиции осуществляются на срок более года. Довольно часто долгосрочные инвестиции занимают промежуток времени 3</w:t>
      </w:r>
      <w:r w:rsidR="00F7001F">
        <w:rPr>
          <w:color w:val="000000"/>
          <w:sz w:val="28"/>
          <w:szCs w:val="28"/>
        </w:rPr>
        <w:t>–</w:t>
      </w:r>
      <w:r w:rsidR="00F7001F" w:rsidRPr="00F7001F">
        <w:rPr>
          <w:color w:val="000000"/>
          <w:sz w:val="28"/>
          <w:szCs w:val="28"/>
        </w:rPr>
        <w:t>5</w:t>
      </w:r>
      <w:r w:rsidRPr="00F7001F">
        <w:rPr>
          <w:color w:val="000000"/>
          <w:sz w:val="28"/>
          <w:szCs w:val="28"/>
        </w:rPr>
        <w:t xml:space="preserve"> лет.</w:t>
      </w:r>
    </w:p>
    <w:p w:rsidR="004160E8" w:rsidRPr="00F7001F" w:rsidRDefault="004160E8" w:rsidP="00F7001F">
      <w:pPr>
        <w:spacing w:line="360" w:lineRule="auto"/>
        <w:ind w:firstLine="709"/>
        <w:jc w:val="both"/>
        <w:rPr>
          <w:color w:val="000000"/>
          <w:sz w:val="28"/>
          <w:szCs w:val="28"/>
        </w:rPr>
      </w:pPr>
      <w:r w:rsidRPr="00F7001F">
        <w:rPr>
          <w:color w:val="000000"/>
          <w:sz w:val="28"/>
          <w:szCs w:val="28"/>
        </w:rPr>
        <w:t>Как правило, инвесторы, делающие финансовые вложения в долгосрочные инвестиции предпочитают небольшой, но стабильный и постоянный доход. Долгосрочные инвестиции не дают краткосрочной прибыли. Долгосрочными инвестициями выгодно заниматься в момент, когда акции предприятий недооценены. Купив недооцененные активы в момент спада рынка, на них можно хорошо заработать в долгосрочной перспективе. Для долгосрочных инвесторов финансовый кризис играет на руку, так как именно в моменты кризисов и спадов на рынке, можно выгодно приобрести ценные бумаги хороших компаний, цена которых снизилась вместе с рынком.</w:t>
      </w:r>
    </w:p>
    <w:p w:rsidR="004160E8" w:rsidRPr="00F7001F" w:rsidRDefault="004160E8" w:rsidP="00F7001F">
      <w:pPr>
        <w:spacing w:line="360" w:lineRule="auto"/>
        <w:ind w:firstLine="709"/>
        <w:jc w:val="both"/>
        <w:rPr>
          <w:color w:val="000000"/>
          <w:sz w:val="28"/>
          <w:szCs w:val="28"/>
        </w:rPr>
      </w:pPr>
      <w:r w:rsidRPr="00F7001F">
        <w:rPr>
          <w:color w:val="000000"/>
          <w:sz w:val="28"/>
          <w:szCs w:val="28"/>
        </w:rPr>
        <w:t xml:space="preserve">Обычно долгосрочные инвестиции делят на финансовые и реальные долгосрочные инвестиции. Финансовые долгосрочные инвестиции </w:t>
      </w:r>
      <w:r w:rsidR="00F7001F">
        <w:rPr>
          <w:color w:val="000000"/>
          <w:sz w:val="28"/>
          <w:szCs w:val="28"/>
        </w:rPr>
        <w:t>–</w:t>
      </w:r>
      <w:r w:rsidR="00F7001F" w:rsidRPr="00F7001F">
        <w:rPr>
          <w:color w:val="000000"/>
          <w:sz w:val="28"/>
          <w:szCs w:val="28"/>
        </w:rPr>
        <w:t xml:space="preserve"> </w:t>
      </w:r>
      <w:r w:rsidRPr="00F7001F">
        <w:rPr>
          <w:color w:val="000000"/>
          <w:sz w:val="28"/>
          <w:szCs w:val="28"/>
        </w:rPr>
        <w:t xml:space="preserve">это финансовые вложения в ценные бумаги или другие финансовые инструменты на период более одного года. Реальные долгосрочные инвестиции </w:t>
      </w:r>
      <w:r w:rsidR="00F7001F">
        <w:rPr>
          <w:color w:val="000000"/>
          <w:sz w:val="28"/>
          <w:szCs w:val="28"/>
        </w:rPr>
        <w:t>–</w:t>
      </w:r>
      <w:r w:rsidR="00F7001F" w:rsidRPr="00F7001F">
        <w:rPr>
          <w:color w:val="000000"/>
          <w:sz w:val="28"/>
          <w:szCs w:val="28"/>
        </w:rPr>
        <w:t xml:space="preserve"> </w:t>
      </w:r>
      <w:r w:rsidRPr="00F7001F">
        <w:rPr>
          <w:color w:val="000000"/>
          <w:sz w:val="28"/>
          <w:szCs w:val="28"/>
        </w:rPr>
        <w:t xml:space="preserve">это финансовые вложения в сам бизнес, </w:t>
      </w:r>
      <w:r w:rsidR="00F7001F">
        <w:rPr>
          <w:color w:val="000000"/>
          <w:sz w:val="28"/>
          <w:szCs w:val="28"/>
        </w:rPr>
        <w:t>т.е.</w:t>
      </w:r>
      <w:r w:rsidRPr="00F7001F">
        <w:rPr>
          <w:color w:val="000000"/>
          <w:sz w:val="28"/>
          <w:szCs w:val="28"/>
        </w:rPr>
        <w:t xml:space="preserve"> в основные средства, здания, сооружения, оборудование, земля </w:t>
      </w:r>
      <w:r w:rsidR="00F7001F">
        <w:rPr>
          <w:color w:val="000000"/>
          <w:sz w:val="28"/>
          <w:szCs w:val="28"/>
        </w:rPr>
        <w:t>и т.д.</w:t>
      </w:r>
    </w:p>
    <w:p w:rsidR="00F7001F" w:rsidRDefault="004160E8" w:rsidP="00F7001F">
      <w:pPr>
        <w:spacing w:line="360" w:lineRule="auto"/>
        <w:ind w:firstLine="709"/>
        <w:jc w:val="both"/>
        <w:rPr>
          <w:color w:val="000000"/>
          <w:sz w:val="28"/>
          <w:szCs w:val="28"/>
        </w:rPr>
      </w:pPr>
      <w:r w:rsidRPr="00F7001F">
        <w:rPr>
          <w:color w:val="000000"/>
          <w:sz w:val="28"/>
          <w:szCs w:val="28"/>
        </w:rPr>
        <w:t>В долгосрочной перспективе правительство планирует обеспечить рост инвестиций в производственную инфраструктуру и инновации. Предусматривается создание системы фондов поддержки инновационной деятельности, включая фонды стартового финансирования и венчурного предпринимательства. Это позволит сформировать организационную структуру системы венчурного инвестирования, развивать внебюджетное финансирование высокорисковых проектов и организовывать привлечение инвестиций в высокорисковые наукоемкие инновационные проекты.</w:t>
      </w:r>
    </w:p>
    <w:p w:rsidR="004160E8" w:rsidRPr="00F7001F" w:rsidRDefault="004160E8" w:rsidP="00F7001F">
      <w:pPr>
        <w:spacing w:line="360" w:lineRule="auto"/>
        <w:ind w:firstLine="709"/>
        <w:jc w:val="both"/>
        <w:rPr>
          <w:color w:val="000000"/>
          <w:sz w:val="28"/>
          <w:szCs w:val="28"/>
        </w:rPr>
      </w:pPr>
      <w:r w:rsidRPr="00F7001F">
        <w:rPr>
          <w:color w:val="000000"/>
          <w:sz w:val="28"/>
          <w:szCs w:val="28"/>
        </w:rPr>
        <w:t>Для обеспечения роста инвестиций необходимо рассмотреть направления работы, которые предстоит конкретизировать в будущем. К ним относятся:</w:t>
      </w:r>
    </w:p>
    <w:p w:rsidR="004160E8" w:rsidRPr="00F7001F" w:rsidRDefault="004160E8" w:rsidP="00F7001F">
      <w:pPr>
        <w:numPr>
          <w:ilvl w:val="0"/>
          <w:numId w:val="31"/>
        </w:numPr>
        <w:spacing w:line="360" w:lineRule="auto"/>
        <w:ind w:left="0" w:firstLine="709"/>
        <w:jc w:val="both"/>
        <w:rPr>
          <w:color w:val="000000"/>
          <w:sz w:val="28"/>
          <w:szCs w:val="28"/>
        </w:rPr>
      </w:pPr>
      <w:r w:rsidRPr="00F7001F">
        <w:rPr>
          <w:color w:val="000000"/>
          <w:sz w:val="28"/>
          <w:szCs w:val="28"/>
        </w:rPr>
        <w:t>структурные реформы</w:t>
      </w:r>
    </w:p>
    <w:p w:rsidR="004160E8" w:rsidRPr="00F7001F" w:rsidRDefault="004160E8" w:rsidP="00F7001F">
      <w:pPr>
        <w:spacing w:line="360" w:lineRule="auto"/>
        <w:ind w:firstLine="709"/>
        <w:jc w:val="both"/>
        <w:rPr>
          <w:color w:val="000000"/>
          <w:sz w:val="28"/>
          <w:szCs w:val="28"/>
        </w:rPr>
      </w:pPr>
      <w:r w:rsidRPr="00F7001F">
        <w:rPr>
          <w:color w:val="000000"/>
          <w:sz w:val="28"/>
          <w:szCs w:val="28"/>
        </w:rPr>
        <w:t>Неэффективные предприятия не должны поддерживаться государством и местными властями ни прямо, ни косвенно. Должно сокращаться перекрестное субсидирование. Напротив, предпочтение должно оказываться сильным, более эффективным компаниям, чтобы ускорить процесс обновления экономики.</w:t>
      </w:r>
    </w:p>
    <w:p w:rsidR="004160E8" w:rsidRPr="00F7001F" w:rsidRDefault="004160E8" w:rsidP="00F7001F">
      <w:pPr>
        <w:spacing w:line="360" w:lineRule="auto"/>
        <w:ind w:firstLine="709"/>
        <w:jc w:val="both"/>
        <w:rPr>
          <w:color w:val="000000"/>
          <w:sz w:val="28"/>
          <w:szCs w:val="28"/>
        </w:rPr>
      </w:pPr>
      <w:r w:rsidRPr="00F7001F">
        <w:rPr>
          <w:color w:val="000000"/>
          <w:sz w:val="28"/>
          <w:szCs w:val="28"/>
        </w:rPr>
        <w:t>По сути, важнейшими составляющими структурных реформ являются: защита прав собственности; укрепление корпоративного управления; усиление дисциплины исполнения контрактов; развитие банковской системы и институтов финансового рынка; реформирование естественных монополий; проведение земельной реформы.</w:t>
      </w:r>
    </w:p>
    <w:p w:rsidR="004160E8" w:rsidRPr="00F7001F" w:rsidRDefault="004160E8" w:rsidP="00F7001F">
      <w:pPr>
        <w:spacing w:line="360" w:lineRule="auto"/>
        <w:ind w:firstLine="709"/>
        <w:jc w:val="both"/>
        <w:rPr>
          <w:color w:val="000000"/>
          <w:sz w:val="28"/>
          <w:szCs w:val="28"/>
        </w:rPr>
      </w:pPr>
      <w:r w:rsidRPr="00F7001F">
        <w:rPr>
          <w:color w:val="000000"/>
          <w:sz w:val="28"/>
          <w:szCs w:val="28"/>
        </w:rPr>
        <w:t>Дальнейшие структурные реформы потребуют существенного совершенствования законодательного обеспечения. На сегодняшний день законопослушное поведение для инвестора нерационально, поэтому, несмотря на очевидные достижения, законодательство следует менять. В части регулирования инвестиционной деятельности такое совершенствование требуется провести по двум основным направлениям.</w:t>
      </w:r>
    </w:p>
    <w:p w:rsidR="004160E8" w:rsidRPr="00F7001F" w:rsidRDefault="004160E8" w:rsidP="00F7001F">
      <w:pPr>
        <w:spacing w:line="360" w:lineRule="auto"/>
        <w:ind w:firstLine="709"/>
        <w:jc w:val="both"/>
        <w:rPr>
          <w:color w:val="000000"/>
          <w:sz w:val="28"/>
          <w:szCs w:val="28"/>
        </w:rPr>
      </w:pPr>
      <w:r w:rsidRPr="00F7001F">
        <w:rPr>
          <w:color w:val="000000"/>
          <w:sz w:val="28"/>
          <w:szCs w:val="28"/>
        </w:rPr>
        <w:t xml:space="preserve">Во-первых, следует устранить противоречивость и дублирование трех основных законов </w:t>
      </w:r>
      <w:r w:rsidR="00F7001F">
        <w:rPr>
          <w:color w:val="000000"/>
          <w:sz w:val="28"/>
          <w:szCs w:val="28"/>
        </w:rPr>
        <w:t>–</w:t>
      </w:r>
      <w:r w:rsidR="00F7001F" w:rsidRPr="00F7001F">
        <w:rPr>
          <w:color w:val="000000"/>
          <w:sz w:val="28"/>
          <w:szCs w:val="28"/>
        </w:rPr>
        <w:t xml:space="preserve"> </w:t>
      </w:r>
      <w:r w:rsidRPr="00F7001F">
        <w:rPr>
          <w:color w:val="000000"/>
          <w:sz w:val="28"/>
          <w:szCs w:val="28"/>
        </w:rPr>
        <w:t>«Об инвестиционной деятельности в Российской Федерации», «Об иностранных инвестициях в Российской Федерации», «Об осуществлении инвестиций в форме капитальных вложений», регламентирующих инвестиции, для чего, может быть, следует принять единый закон об инвестициях. Также следует устранить противоречия между законодательными актами, регламентирующими различные аспекты хозяйственной деятельности. В частности, необходимо гармонизировать положения федерального закона «О соглашениях о разделе продукции» и положения Налогового кодекса.</w:t>
      </w:r>
    </w:p>
    <w:p w:rsidR="004160E8" w:rsidRPr="00F7001F" w:rsidRDefault="004160E8" w:rsidP="00F7001F">
      <w:pPr>
        <w:spacing w:line="360" w:lineRule="auto"/>
        <w:ind w:firstLine="709"/>
        <w:jc w:val="both"/>
        <w:rPr>
          <w:color w:val="000000"/>
          <w:sz w:val="28"/>
          <w:szCs w:val="28"/>
        </w:rPr>
      </w:pPr>
      <w:r w:rsidRPr="00F7001F">
        <w:rPr>
          <w:color w:val="000000"/>
          <w:sz w:val="28"/>
          <w:szCs w:val="28"/>
        </w:rPr>
        <w:t xml:space="preserve">Во-вторых, необходимо содействовать развитию различных форм организаций производителей (ассоциаций, союзов), вырабатывающих стандарты и правила корпоративного поведения. Требуется разработка законодательства, полностью регулирующего создание и деятельность холдинговых компаний. Необходимо привести в соответствие с мировыми стандартами систему налогообложения внутри холдингов. Необходимо создать полноценную инвестиционную инфраструктуру, прежде всего распределительную и накопительную системы: банки, страховые компании, паевые и пенсионные фонды, фондовый рынок </w:t>
      </w:r>
      <w:r w:rsidR="00F7001F">
        <w:rPr>
          <w:color w:val="000000"/>
          <w:sz w:val="28"/>
          <w:szCs w:val="28"/>
        </w:rPr>
        <w:t>и т.д.</w:t>
      </w:r>
      <w:r w:rsidRPr="00F7001F">
        <w:rPr>
          <w:color w:val="000000"/>
          <w:sz w:val="28"/>
          <w:szCs w:val="28"/>
        </w:rPr>
        <w:t xml:space="preserve"> Инвесторам необходимо дать возможность управлять рисками, для чего требуется предоставить им адекватные финансовые инструменты. Следует стимулировать развитие фьючерсных и опционных рынков, на которых инвесторы могли бы хеджировать рыночные риски.</w:t>
      </w:r>
    </w:p>
    <w:p w:rsidR="004160E8" w:rsidRPr="00F7001F" w:rsidRDefault="004160E8" w:rsidP="00F7001F">
      <w:pPr>
        <w:numPr>
          <w:ilvl w:val="0"/>
          <w:numId w:val="31"/>
        </w:numPr>
        <w:spacing w:line="360" w:lineRule="auto"/>
        <w:ind w:left="0" w:firstLine="709"/>
        <w:jc w:val="both"/>
        <w:rPr>
          <w:color w:val="000000"/>
          <w:sz w:val="28"/>
          <w:szCs w:val="28"/>
        </w:rPr>
      </w:pPr>
      <w:r w:rsidRPr="00F7001F">
        <w:rPr>
          <w:color w:val="000000"/>
          <w:sz w:val="28"/>
          <w:szCs w:val="28"/>
        </w:rPr>
        <w:t>Укрепление институтов государственной власти</w:t>
      </w:r>
    </w:p>
    <w:p w:rsidR="004160E8" w:rsidRPr="00F7001F" w:rsidRDefault="004160E8" w:rsidP="00F7001F">
      <w:pPr>
        <w:spacing w:line="360" w:lineRule="auto"/>
        <w:ind w:firstLine="709"/>
        <w:jc w:val="both"/>
        <w:rPr>
          <w:color w:val="000000"/>
          <w:sz w:val="28"/>
          <w:szCs w:val="28"/>
        </w:rPr>
      </w:pPr>
      <w:r w:rsidRPr="00F7001F">
        <w:rPr>
          <w:color w:val="000000"/>
          <w:sz w:val="28"/>
          <w:szCs w:val="28"/>
        </w:rPr>
        <w:t xml:space="preserve">Важнейшее направление перспективных действий по улучшению инвестиционного климата </w:t>
      </w:r>
      <w:r w:rsidR="00F7001F">
        <w:rPr>
          <w:color w:val="000000"/>
          <w:sz w:val="28"/>
          <w:szCs w:val="28"/>
        </w:rPr>
        <w:t>–</w:t>
      </w:r>
      <w:r w:rsidR="00F7001F" w:rsidRPr="00F7001F">
        <w:rPr>
          <w:color w:val="000000"/>
          <w:sz w:val="28"/>
          <w:szCs w:val="28"/>
        </w:rPr>
        <w:t xml:space="preserve"> </w:t>
      </w:r>
      <w:r w:rsidRPr="00F7001F">
        <w:rPr>
          <w:color w:val="000000"/>
          <w:sz w:val="28"/>
          <w:szCs w:val="28"/>
        </w:rPr>
        <w:t>преодоление слабости государства. Тут необходимы следующие меры:</w:t>
      </w:r>
    </w:p>
    <w:p w:rsidR="004160E8" w:rsidRPr="00F7001F" w:rsidRDefault="00F7001F" w:rsidP="00F7001F">
      <w:pPr>
        <w:spacing w:line="360" w:lineRule="auto"/>
        <w:ind w:firstLine="709"/>
        <w:jc w:val="both"/>
        <w:rPr>
          <w:color w:val="000000"/>
          <w:sz w:val="28"/>
          <w:szCs w:val="28"/>
        </w:rPr>
      </w:pPr>
      <w:r>
        <w:rPr>
          <w:color w:val="000000"/>
          <w:sz w:val="28"/>
          <w:szCs w:val="28"/>
        </w:rPr>
        <w:t>– </w:t>
      </w:r>
      <w:r w:rsidR="004160E8" w:rsidRPr="00F7001F">
        <w:rPr>
          <w:color w:val="000000"/>
          <w:sz w:val="28"/>
          <w:szCs w:val="28"/>
        </w:rPr>
        <w:t>осуществление судебной реформы с целью обеспечения независимости судов, увеличения эффективности и пропускной способности судебной системы; укрепление федерализма путем более четкого разграничения прав и ответственности между федеральным центром и регионами, обеспечения исполнения федеральных законов;</w:t>
      </w:r>
    </w:p>
    <w:p w:rsidR="004160E8" w:rsidRPr="00F7001F" w:rsidRDefault="00F7001F" w:rsidP="00F7001F">
      <w:pPr>
        <w:spacing w:line="360" w:lineRule="auto"/>
        <w:ind w:firstLine="709"/>
        <w:jc w:val="both"/>
        <w:rPr>
          <w:color w:val="000000"/>
          <w:sz w:val="28"/>
          <w:szCs w:val="28"/>
        </w:rPr>
      </w:pPr>
      <w:r>
        <w:rPr>
          <w:color w:val="000000"/>
          <w:sz w:val="28"/>
          <w:szCs w:val="28"/>
        </w:rPr>
        <w:t>– </w:t>
      </w:r>
      <w:r w:rsidR="004160E8" w:rsidRPr="00F7001F">
        <w:rPr>
          <w:color w:val="000000"/>
          <w:sz w:val="28"/>
          <w:szCs w:val="28"/>
        </w:rPr>
        <w:t xml:space="preserve">необходимо произвести разделение государственного аппарата по функциональному принципу: структуры, занимающиеся производством благ (оказанием услуг), должны быть отделены от регулятивных органов, а политические подразделения </w:t>
      </w:r>
      <w:r>
        <w:rPr>
          <w:color w:val="000000"/>
          <w:sz w:val="28"/>
          <w:szCs w:val="28"/>
        </w:rPr>
        <w:t>–</w:t>
      </w:r>
      <w:r w:rsidRPr="00F7001F">
        <w:rPr>
          <w:color w:val="000000"/>
          <w:sz w:val="28"/>
          <w:szCs w:val="28"/>
        </w:rPr>
        <w:t xml:space="preserve"> </w:t>
      </w:r>
      <w:r w:rsidR="004160E8" w:rsidRPr="00F7001F">
        <w:rPr>
          <w:color w:val="000000"/>
          <w:sz w:val="28"/>
          <w:szCs w:val="28"/>
        </w:rPr>
        <w:t>от технологических. Во всех естественных монополиях должны быть выделены в независимые компании те технологические сегменты, которые позволяют организовать конкурентную среду, и те хозяйственные подразделения, которые не связаны непосредственно с производством. Производство услуг, для которых участие государства не является обязательным фактором, должно передаваться в частный сектор, где производитель определяется на открытом конкурсе;</w:t>
      </w:r>
    </w:p>
    <w:p w:rsidR="004160E8" w:rsidRPr="00F7001F" w:rsidRDefault="00F7001F" w:rsidP="00F7001F">
      <w:pPr>
        <w:spacing w:line="360" w:lineRule="auto"/>
        <w:ind w:firstLine="709"/>
        <w:jc w:val="both"/>
        <w:rPr>
          <w:color w:val="000000"/>
          <w:sz w:val="28"/>
          <w:szCs w:val="28"/>
        </w:rPr>
      </w:pPr>
      <w:r>
        <w:rPr>
          <w:color w:val="000000"/>
          <w:sz w:val="28"/>
          <w:szCs w:val="28"/>
        </w:rPr>
        <w:t>– </w:t>
      </w:r>
      <w:r w:rsidR="004160E8" w:rsidRPr="00F7001F">
        <w:rPr>
          <w:color w:val="000000"/>
          <w:sz w:val="28"/>
          <w:szCs w:val="28"/>
        </w:rPr>
        <w:t>правительство должно демонстрировать готовность решать проблемы, наиболее привлекающие внимание инвесторов: защиту прав собственности (в том числе и интеллектуальной), выполнение контрактных обязательств. Следует рассмотреть вопрос о создании правовых основ для введения федерального (президентского) правления на территории тех субъектов Федерации, которые противодействуют исполнению федеральных законов, вводят в действие местные законы, противоречащие российскому законодательству, осуществляют другие действия, ставящие под угрозу целостность Российской Федерации.</w:t>
      </w:r>
    </w:p>
    <w:p w:rsidR="004160E8" w:rsidRPr="00F7001F" w:rsidRDefault="004160E8" w:rsidP="00F7001F">
      <w:pPr>
        <w:numPr>
          <w:ilvl w:val="0"/>
          <w:numId w:val="31"/>
        </w:numPr>
        <w:spacing w:line="360" w:lineRule="auto"/>
        <w:ind w:left="0" w:firstLine="709"/>
        <w:jc w:val="both"/>
        <w:rPr>
          <w:color w:val="000000"/>
          <w:sz w:val="28"/>
          <w:szCs w:val="28"/>
        </w:rPr>
      </w:pPr>
      <w:r w:rsidRPr="00F7001F">
        <w:rPr>
          <w:color w:val="000000"/>
          <w:sz w:val="28"/>
          <w:szCs w:val="28"/>
        </w:rPr>
        <w:t>финансы и государственный долг</w:t>
      </w:r>
    </w:p>
    <w:p w:rsidR="004160E8" w:rsidRPr="00F7001F" w:rsidRDefault="004160E8" w:rsidP="00F7001F">
      <w:pPr>
        <w:spacing w:line="360" w:lineRule="auto"/>
        <w:ind w:firstLine="709"/>
        <w:jc w:val="both"/>
        <w:rPr>
          <w:color w:val="000000"/>
          <w:sz w:val="28"/>
          <w:szCs w:val="28"/>
        </w:rPr>
      </w:pPr>
      <w:r w:rsidRPr="00F7001F">
        <w:rPr>
          <w:color w:val="000000"/>
          <w:sz w:val="28"/>
          <w:szCs w:val="28"/>
        </w:rPr>
        <w:t>Долгосрочная бюджетная политика должна строиться исходя из того, что для достижения высоких темпов развития экономики государственные расходы не должны превышать 25</w:t>
      </w:r>
      <w:r w:rsidR="00F7001F">
        <w:rPr>
          <w:color w:val="000000"/>
          <w:sz w:val="28"/>
          <w:szCs w:val="28"/>
        </w:rPr>
        <w:t>–</w:t>
      </w:r>
      <w:r w:rsidR="00F7001F" w:rsidRPr="00F7001F">
        <w:rPr>
          <w:color w:val="000000"/>
          <w:sz w:val="28"/>
          <w:szCs w:val="28"/>
        </w:rPr>
        <w:t>30</w:t>
      </w:r>
      <w:r w:rsidR="00F7001F">
        <w:rPr>
          <w:color w:val="000000"/>
          <w:sz w:val="28"/>
          <w:szCs w:val="28"/>
        </w:rPr>
        <w:t>%</w:t>
      </w:r>
      <w:r w:rsidRPr="00F7001F">
        <w:rPr>
          <w:color w:val="000000"/>
          <w:sz w:val="28"/>
          <w:szCs w:val="28"/>
        </w:rPr>
        <w:t xml:space="preserve"> ВВП. При этом будет возможность снижать налоговое бремя, стимулировать частные сбережения и инвестиции. Прежде всего необходимо достигнуть всеобъемлющего урегулирования государственного долга.</w:t>
      </w:r>
    </w:p>
    <w:p w:rsidR="004160E8" w:rsidRPr="00F7001F" w:rsidRDefault="004160E8" w:rsidP="00F7001F">
      <w:pPr>
        <w:spacing w:line="360" w:lineRule="auto"/>
        <w:ind w:firstLine="709"/>
        <w:jc w:val="both"/>
        <w:rPr>
          <w:color w:val="000000"/>
          <w:sz w:val="28"/>
          <w:szCs w:val="28"/>
        </w:rPr>
      </w:pPr>
      <w:r w:rsidRPr="00F7001F">
        <w:rPr>
          <w:color w:val="000000"/>
          <w:sz w:val="28"/>
          <w:szCs w:val="28"/>
        </w:rPr>
        <w:t>Теперь приведем пример инвестиций в долгосрочной перспективе.</w:t>
      </w:r>
    </w:p>
    <w:p w:rsidR="004160E8" w:rsidRPr="00F7001F" w:rsidRDefault="004160E8" w:rsidP="00F7001F">
      <w:pPr>
        <w:spacing w:line="360" w:lineRule="auto"/>
        <w:ind w:firstLine="709"/>
        <w:jc w:val="both"/>
        <w:rPr>
          <w:color w:val="000000"/>
          <w:sz w:val="28"/>
          <w:szCs w:val="28"/>
        </w:rPr>
      </w:pPr>
      <w:r w:rsidRPr="00F7001F">
        <w:rPr>
          <w:color w:val="000000"/>
          <w:sz w:val="28"/>
          <w:szCs w:val="28"/>
        </w:rPr>
        <w:t xml:space="preserve">Инвестиции в развитие инфраструктуры России до </w:t>
      </w:r>
      <w:r w:rsidR="00F7001F" w:rsidRPr="00F7001F">
        <w:rPr>
          <w:color w:val="000000"/>
          <w:sz w:val="28"/>
          <w:szCs w:val="28"/>
        </w:rPr>
        <w:t>2020</w:t>
      </w:r>
      <w:r w:rsidR="00F7001F">
        <w:rPr>
          <w:color w:val="000000"/>
          <w:sz w:val="28"/>
          <w:szCs w:val="28"/>
        </w:rPr>
        <w:t> </w:t>
      </w:r>
      <w:r w:rsidR="00F7001F" w:rsidRPr="00F7001F">
        <w:rPr>
          <w:color w:val="000000"/>
          <w:sz w:val="28"/>
          <w:szCs w:val="28"/>
        </w:rPr>
        <w:t>г</w:t>
      </w:r>
      <w:r w:rsidR="00F7001F">
        <w:rPr>
          <w:color w:val="000000"/>
          <w:sz w:val="28"/>
          <w:szCs w:val="28"/>
        </w:rPr>
        <w:t>.</w:t>
      </w:r>
      <w:r w:rsidR="00F7001F" w:rsidRPr="00F7001F">
        <w:rPr>
          <w:color w:val="000000"/>
          <w:sz w:val="28"/>
          <w:szCs w:val="28"/>
        </w:rPr>
        <w:t xml:space="preserve"> </w:t>
      </w:r>
      <w:r w:rsidRPr="00F7001F">
        <w:rPr>
          <w:color w:val="000000"/>
          <w:sz w:val="28"/>
          <w:szCs w:val="28"/>
        </w:rPr>
        <w:t xml:space="preserve">превысят 1 трлн долл. Переход российской экономики на инновационные рельсы предполагает осуществление крупнейших проектов в области инфраструктуры. Инвестиции на строительство железных дорог, автодорог, аэропортов и портов до </w:t>
      </w:r>
      <w:r w:rsidR="00F7001F" w:rsidRPr="00F7001F">
        <w:rPr>
          <w:color w:val="000000"/>
          <w:sz w:val="28"/>
          <w:szCs w:val="28"/>
        </w:rPr>
        <w:t>2020</w:t>
      </w:r>
      <w:r w:rsidR="00F7001F">
        <w:rPr>
          <w:color w:val="000000"/>
          <w:sz w:val="28"/>
          <w:szCs w:val="28"/>
        </w:rPr>
        <w:t> </w:t>
      </w:r>
      <w:r w:rsidR="00F7001F" w:rsidRPr="00F7001F">
        <w:rPr>
          <w:color w:val="000000"/>
          <w:sz w:val="28"/>
          <w:szCs w:val="28"/>
        </w:rPr>
        <w:t>г</w:t>
      </w:r>
      <w:r w:rsidR="00F7001F">
        <w:rPr>
          <w:color w:val="000000"/>
          <w:sz w:val="28"/>
          <w:szCs w:val="28"/>
        </w:rPr>
        <w:t>.</w:t>
      </w:r>
      <w:r w:rsidR="00F7001F" w:rsidRPr="00F7001F">
        <w:rPr>
          <w:color w:val="000000"/>
          <w:sz w:val="28"/>
          <w:szCs w:val="28"/>
        </w:rPr>
        <w:t xml:space="preserve"> </w:t>
      </w:r>
      <w:r w:rsidRPr="00F7001F">
        <w:rPr>
          <w:color w:val="000000"/>
          <w:sz w:val="28"/>
          <w:szCs w:val="28"/>
        </w:rPr>
        <w:t>превысят 1 трлн долл.</w:t>
      </w:r>
    </w:p>
    <w:p w:rsidR="004160E8" w:rsidRPr="00F7001F" w:rsidRDefault="004160E8" w:rsidP="00F7001F">
      <w:pPr>
        <w:spacing w:line="360" w:lineRule="auto"/>
        <w:ind w:firstLine="709"/>
        <w:jc w:val="both"/>
        <w:rPr>
          <w:color w:val="000000"/>
          <w:sz w:val="28"/>
          <w:szCs w:val="28"/>
        </w:rPr>
      </w:pPr>
      <w:r w:rsidRPr="00F7001F">
        <w:rPr>
          <w:color w:val="000000"/>
          <w:sz w:val="28"/>
          <w:szCs w:val="28"/>
        </w:rPr>
        <w:t xml:space="preserve">Сейчас российская экономика уже занимает седьмое место в мире, а к </w:t>
      </w:r>
      <w:r w:rsidR="00F7001F" w:rsidRPr="00F7001F">
        <w:rPr>
          <w:color w:val="000000"/>
          <w:sz w:val="28"/>
          <w:szCs w:val="28"/>
        </w:rPr>
        <w:t>2020</w:t>
      </w:r>
      <w:r w:rsidR="00F7001F">
        <w:rPr>
          <w:color w:val="000000"/>
          <w:sz w:val="28"/>
          <w:szCs w:val="28"/>
        </w:rPr>
        <w:t> </w:t>
      </w:r>
      <w:r w:rsidR="00F7001F" w:rsidRPr="00F7001F">
        <w:rPr>
          <w:color w:val="000000"/>
          <w:sz w:val="28"/>
          <w:szCs w:val="28"/>
        </w:rPr>
        <w:t>г</w:t>
      </w:r>
      <w:r w:rsidR="00F7001F">
        <w:rPr>
          <w:color w:val="000000"/>
          <w:sz w:val="28"/>
          <w:szCs w:val="28"/>
        </w:rPr>
        <w:t>.</w:t>
      </w:r>
      <w:r w:rsidR="00F7001F" w:rsidRPr="00F7001F">
        <w:rPr>
          <w:color w:val="000000"/>
          <w:sz w:val="28"/>
          <w:szCs w:val="28"/>
        </w:rPr>
        <w:t xml:space="preserve"> </w:t>
      </w:r>
      <w:r w:rsidRPr="00F7001F">
        <w:rPr>
          <w:color w:val="000000"/>
          <w:sz w:val="28"/>
          <w:szCs w:val="28"/>
        </w:rPr>
        <w:t>должна войти в ведущую пятерку. Накопленные нашей страной за последние 8 лет резервы позволили России достаточно спокойно преодолеть мировой финансовый кризис, и сейчас мы по-прежнему наблюдаем высокие и устойчивые темпы экономического роста</w:t>
      </w:r>
      <w:r w:rsidR="00F7001F">
        <w:rPr>
          <w:color w:val="000000"/>
          <w:sz w:val="28"/>
          <w:szCs w:val="28"/>
        </w:rPr>
        <w:t>»</w:t>
      </w:r>
      <w:r w:rsidR="00F7001F" w:rsidRPr="00F7001F">
        <w:rPr>
          <w:color w:val="000000"/>
          <w:sz w:val="28"/>
          <w:szCs w:val="28"/>
        </w:rPr>
        <w:t>.</w:t>
      </w:r>
    </w:p>
    <w:p w:rsidR="00F7001F" w:rsidRDefault="004160E8" w:rsidP="00F7001F">
      <w:pPr>
        <w:spacing w:line="360" w:lineRule="auto"/>
        <w:ind w:firstLine="709"/>
        <w:jc w:val="both"/>
        <w:rPr>
          <w:color w:val="000000"/>
          <w:sz w:val="28"/>
          <w:szCs w:val="28"/>
        </w:rPr>
      </w:pPr>
      <w:r w:rsidRPr="00F7001F">
        <w:rPr>
          <w:color w:val="000000"/>
          <w:sz w:val="28"/>
          <w:szCs w:val="28"/>
        </w:rPr>
        <w:t>За четыре месяца этого года рост ВВП составил 8,</w:t>
      </w:r>
      <w:r w:rsidR="00F7001F" w:rsidRPr="00F7001F">
        <w:rPr>
          <w:color w:val="000000"/>
          <w:sz w:val="28"/>
          <w:szCs w:val="28"/>
        </w:rPr>
        <w:t>3</w:t>
      </w:r>
      <w:r w:rsidR="00F7001F">
        <w:rPr>
          <w:color w:val="000000"/>
          <w:sz w:val="28"/>
          <w:szCs w:val="28"/>
        </w:rPr>
        <w:t>%</w:t>
      </w:r>
      <w:r w:rsidRPr="00F7001F">
        <w:rPr>
          <w:color w:val="000000"/>
          <w:sz w:val="28"/>
          <w:szCs w:val="28"/>
        </w:rPr>
        <w:t xml:space="preserve">, промышленности – около </w:t>
      </w:r>
      <w:r w:rsidR="00F7001F" w:rsidRPr="00F7001F">
        <w:rPr>
          <w:color w:val="000000"/>
          <w:sz w:val="28"/>
          <w:szCs w:val="28"/>
        </w:rPr>
        <w:t>7</w:t>
      </w:r>
      <w:r w:rsidR="00F7001F">
        <w:rPr>
          <w:color w:val="000000"/>
          <w:sz w:val="28"/>
          <w:szCs w:val="28"/>
        </w:rPr>
        <w:t>%</w:t>
      </w:r>
      <w:r w:rsidRPr="00F7001F">
        <w:rPr>
          <w:color w:val="000000"/>
          <w:sz w:val="28"/>
          <w:szCs w:val="28"/>
        </w:rPr>
        <w:t>.</w:t>
      </w:r>
    </w:p>
    <w:p w:rsidR="004160E8" w:rsidRPr="00F7001F" w:rsidRDefault="004160E8" w:rsidP="00F7001F">
      <w:pPr>
        <w:spacing w:line="360" w:lineRule="auto"/>
        <w:ind w:firstLine="709"/>
        <w:jc w:val="both"/>
        <w:rPr>
          <w:color w:val="000000"/>
          <w:sz w:val="28"/>
          <w:szCs w:val="28"/>
        </w:rPr>
      </w:pPr>
      <w:r w:rsidRPr="00F7001F">
        <w:rPr>
          <w:color w:val="000000"/>
          <w:sz w:val="28"/>
          <w:szCs w:val="28"/>
        </w:rPr>
        <w:t xml:space="preserve">Рост инвестиционной активности в российской экономике также продолжается </w:t>
      </w:r>
      <w:r w:rsidR="00F7001F">
        <w:rPr>
          <w:color w:val="000000"/>
          <w:sz w:val="28"/>
          <w:szCs w:val="28"/>
        </w:rPr>
        <w:t>–</w:t>
      </w:r>
      <w:r w:rsidR="00F7001F" w:rsidRPr="00F7001F">
        <w:rPr>
          <w:color w:val="000000"/>
          <w:sz w:val="28"/>
          <w:szCs w:val="28"/>
        </w:rPr>
        <w:t xml:space="preserve"> </w:t>
      </w:r>
      <w:r w:rsidRPr="00F7001F">
        <w:rPr>
          <w:color w:val="000000"/>
          <w:sz w:val="28"/>
          <w:szCs w:val="28"/>
        </w:rPr>
        <w:t>за четыре месяца прирост инвестиций составил 20,</w:t>
      </w:r>
      <w:r w:rsidR="00F7001F" w:rsidRPr="00F7001F">
        <w:rPr>
          <w:color w:val="000000"/>
          <w:sz w:val="28"/>
          <w:szCs w:val="28"/>
        </w:rPr>
        <w:t>3</w:t>
      </w:r>
      <w:r w:rsidR="00F7001F">
        <w:rPr>
          <w:color w:val="000000"/>
          <w:sz w:val="28"/>
          <w:szCs w:val="28"/>
        </w:rPr>
        <w:t>%</w:t>
      </w:r>
      <w:r w:rsidRPr="00F7001F">
        <w:rPr>
          <w:color w:val="000000"/>
          <w:sz w:val="28"/>
          <w:szCs w:val="28"/>
        </w:rPr>
        <w:t xml:space="preserve">. Сейчас, когда везде в мире наблюдается стагнация экономики, </w:t>
      </w:r>
      <w:r w:rsidR="00F7001F">
        <w:rPr>
          <w:color w:val="000000"/>
          <w:sz w:val="28"/>
          <w:szCs w:val="28"/>
        </w:rPr>
        <w:t>«</w:t>
      </w:r>
      <w:r w:rsidR="00F7001F" w:rsidRPr="00F7001F">
        <w:rPr>
          <w:color w:val="000000"/>
          <w:sz w:val="28"/>
          <w:szCs w:val="28"/>
        </w:rPr>
        <w:t>у</w:t>
      </w:r>
      <w:r w:rsidRPr="00F7001F">
        <w:rPr>
          <w:color w:val="000000"/>
          <w:sz w:val="28"/>
          <w:szCs w:val="28"/>
        </w:rPr>
        <w:t xml:space="preserve"> нас высокие темпы роста и достаточно позитивные прогнозы на будущее</w:t>
      </w:r>
      <w:r w:rsidR="00F7001F">
        <w:rPr>
          <w:color w:val="000000"/>
          <w:sz w:val="28"/>
          <w:szCs w:val="28"/>
        </w:rPr>
        <w:t>»</w:t>
      </w:r>
      <w:r w:rsidR="00F7001F" w:rsidRPr="00F7001F">
        <w:rPr>
          <w:color w:val="000000"/>
          <w:sz w:val="28"/>
          <w:szCs w:val="28"/>
        </w:rPr>
        <w:t>.</w:t>
      </w:r>
      <w:r w:rsidRPr="00F7001F">
        <w:rPr>
          <w:color w:val="000000"/>
          <w:sz w:val="28"/>
          <w:szCs w:val="28"/>
        </w:rPr>
        <w:br/>
      </w:r>
      <w:r w:rsidR="00F7001F">
        <w:rPr>
          <w:color w:val="000000"/>
          <w:sz w:val="28"/>
          <w:szCs w:val="28"/>
        </w:rPr>
        <w:t xml:space="preserve"> </w:t>
      </w:r>
      <w:r w:rsidRPr="00F7001F">
        <w:rPr>
          <w:color w:val="000000"/>
          <w:sz w:val="28"/>
          <w:szCs w:val="28"/>
        </w:rPr>
        <w:t xml:space="preserve">Инновационное развитие экономики позволит сохранить России в долгосрочной перспективе темпы роста ВВП на уровне около </w:t>
      </w:r>
      <w:r w:rsidR="00F7001F" w:rsidRPr="00F7001F">
        <w:rPr>
          <w:color w:val="000000"/>
          <w:sz w:val="28"/>
          <w:szCs w:val="28"/>
        </w:rPr>
        <w:t>6</w:t>
      </w:r>
      <w:r w:rsidR="00F7001F">
        <w:rPr>
          <w:color w:val="000000"/>
          <w:sz w:val="28"/>
          <w:szCs w:val="28"/>
        </w:rPr>
        <w:t>%</w:t>
      </w:r>
      <w:r w:rsidRPr="00F7001F">
        <w:rPr>
          <w:color w:val="000000"/>
          <w:sz w:val="28"/>
          <w:szCs w:val="28"/>
        </w:rPr>
        <w:t xml:space="preserve"> в год. Это достаточно консервативный прогноз, но весьма реалистичный.</w:t>
      </w:r>
      <w:r w:rsidRPr="00F7001F">
        <w:rPr>
          <w:color w:val="000000"/>
          <w:sz w:val="28"/>
          <w:szCs w:val="28"/>
        </w:rPr>
        <w:br/>
      </w:r>
      <w:r w:rsidR="00F7001F">
        <w:rPr>
          <w:color w:val="000000"/>
          <w:sz w:val="28"/>
          <w:szCs w:val="28"/>
        </w:rPr>
        <w:t xml:space="preserve"> </w:t>
      </w:r>
      <w:r w:rsidRPr="00F7001F">
        <w:rPr>
          <w:color w:val="000000"/>
          <w:sz w:val="28"/>
          <w:szCs w:val="28"/>
        </w:rPr>
        <w:t>Россия в дальнейшем ожидает продолжение притока иностранных инвестиций. Накопленный объем иностранных инвестиций в настоящее время уже превысил 220 млрд</w:t>
      </w:r>
      <w:r w:rsidR="00F7001F">
        <w:rPr>
          <w:color w:val="000000"/>
          <w:sz w:val="28"/>
          <w:szCs w:val="28"/>
        </w:rPr>
        <w:t>.</w:t>
      </w:r>
      <w:r w:rsidRPr="00F7001F">
        <w:rPr>
          <w:color w:val="000000"/>
          <w:sz w:val="28"/>
          <w:szCs w:val="28"/>
        </w:rPr>
        <w:t xml:space="preserve"> долл. Российские компании также выходят на мировой рынок, поэтому в России необходимо повышать качество управления</w:t>
      </w:r>
    </w:p>
    <w:p w:rsidR="001E622C" w:rsidRPr="00F7001F" w:rsidRDefault="001E622C" w:rsidP="00F7001F">
      <w:pPr>
        <w:tabs>
          <w:tab w:val="left" w:pos="1200"/>
        </w:tabs>
        <w:spacing w:line="360" w:lineRule="auto"/>
        <w:ind w:firstLine="709"/>
        <w:jc w:val="both"/>
        <w:rPr>
          <w:color w:val="000000"/>
          <w:sz w:val="28"/>
          <w:szCs w:val="28"/>
        </w:rPr>
      </w:pPr>
    </w:p>
    <w:p w:rsidR="001E622C" w:rsidRPr="00F7001F" w:rsidRDefault="001E622C" w:rsidP="00F7001F">
      <w:pPr>
        <w:tabs>
          <w:tab w:val="left" w:pos="1200"/>
        </w:tabs>
        <w:spacing w:line="360" w:lineRule="auto"/>
        <w:ind w:firstLine="709"/>
        <w:jc w:val="both"/>
        <w:rPr>
          <w:color w:val="000000"/>
          <w:sz w:val="28"/>
          <w:szCs w:val="28"/>
        </w:rPr>
      </w:pPr>
    </w:p>
    <w:p w:rsidR="00250520" w:rsidRPr="00F7001F" w:rsidRDefault="00F7001F" w:rsidP="00F7001F">
      <w:pPr>
        <w:tabs>
          <w:tab w:val="left" w:pos="1200"/>
        </w:tabs>
        <w:spacing w:line="360" w:lineRule="auto"/>
        <w:ind w:firstLine="709"/>
        <w:jc w:val="both"/>
        <w:rPr>
          <w:b/>
          <w:color w:val="000000"/>
          <w:sz w:val="28"/>
          <w:szCs w:val="28"/>
        </w:rPr>
      </w:pPr>
      <w:r>
        <w:rPr>
          <w:color w:val="000000"/>
          <w:sz w:val="28"/>
          <w:szCs w:val="28"/>
        </w:rPr>
        <w:br w:type="page"/>
      </w:r>
      <w:r w:rsidRPr="00F7001F">
        <w:rPr>
          <w:b/>
          <w:color w:val="000000"/>
          <w:sz w:val="28"/>
          <w:szCs w:val="28"/>
        </w:rPr>
        <w:t>Заключение</w:t>
      </w:r>
    </w:p>
    <w:p w:rsidR="00250520" w:rsidRPr="00F7001F" w:rsidRDefault="00250520" w:rsidP="00F7001F">
      <w:pPr>
        <w:spacing w:line="360" w:lineRule="auto"/>
        <w:ind w:firstLine="709"/>
        <w:jc w:val="both"/>
        <w:rPr>
          <w:color w:val="000000"/>
          <w:sz w:val="28"/>
        </w:rPr>
      </w:pPr>
    </w:p>
    <w:p w:rsidR="00250520" w:rsidRPr="00F7001F" w:rsidRDefault="00250520" w:rsidP="00F7001F">
      <w:pPr>
        <w:spacing w:line="360" w:lineRule="auto"/>
        <w:ind w:firstLine="709"/>
        <w:jc w:val="both"/>
        <w:rPr>
          <w:color w:val="000000"/>
          <w:sz w:val="28"/>
          <w:szCs w:val="28"/>
        </w:rPr>
      </w:pPr>
      <w:r w:rsidRPr="00F7001F">
        <w:rPr>
          <w:color w:val="000000"/>
          <w:sz w:val="28"/>
          <w:szCs w:val="28"/>
        </w:rPr>
        <w:t>Необходимость создания в России привлекательного инвестиционного климата уже давно ни у кого не вызывает сомнения. Основные атрибуты привлекательного инвестиционного климата также широко известны: благоприятный налоговый режим, развитое законодательство, условия для справедливой конкуренции, эффективная судебная система, минимальные административные барьеры и качественная инфраструктура для развития бизнеса.</w:t>
      </w:r>
    </w:p>
    <w:p w:rsidR="00F7001F" w:rsidRDefault="00250520" w:rsidP="00F7001F">
      <w:pPr>
        <w:spacing w:line="360" w:lineRule="auto"/>
        <w:ind w:firstLine="709"/>
        <w:jc w:val="both"/>
        <w:rPr>
          <w:color w:val="000000"/>
          <w:sz w:val="28"/>
          <w:szCs w:val="28"/>
        </w:rPr>
      </w:pPr>
      <w:r w:rsidRPr="00F7001F">
        <w:rPr>
          <w:color w:val="000000"/>
          <w:sz w:val="28"/>
          <w:szCs w:val="28"/>
        </w:rPr>
        <w:t xml:space="preserve">В последнее время, большое внимание справедливо уделяется вопросам культуры корпоративных отношений: взаимодействия акционеров, менеджмента, персонала и общества. Однако, создавая привлекательный инвестиционный климат, мы должны отчетливо представлять себе, что инвесторы </w:t>
      </w:r>
      <w:r w:rsidR="00F7001F">
        <w:rPr>
          <w:color w:val="000000"/>
          <w:sz w:val="28"/>
          <w:szCs w:val="28"/>
        </w:rPr>
        <w:t>–</w:t>
      </w:r>
      <w:r w:rsidR="00F7001F" w:rsidRPr="00F7001F">
        <w:rPr>
          <w:color w:val="000000"/>
          <w:sz w:val="28"/>
          <w:szCs w:val="28"/>
        </w:rPr>
        <w:t xml:space="preserve"> </w:t>
      </w:r>
      <w:r w:rsidRPr="00F7001F">
        <w:rPr>
          <w:color w:val="000000"/>
          <w:sz w:val="28"/>
          <w:szCs w:val="28"/>
        </w:rPr>
        <w:t>это довольно широкий круг субъектов рынка, имеющих различные цели, приоритеты, принципы принятия инвестиционных решений и отношение к рискам.</w:t>
      </w:r>
    </w:p>
    <w:p w:rsidR="00250520" w:rsidRPr="00F7001F" w:rsidRDefault="00D7566F" w:rsidP="00F7001F">
      <w:pPr>
        <w:spacing w:line="360" w:lineRule="auto"/>
        <w:ind w:firstLine="709"/>
        <w:jc w:val="both"/>
        <w:rPr>
          <w:color w:val="000000"/>
          <w:sz w:val="28"/>
          <w:szCs w:val="28"/>
        </w:rPr>
      </w:pPr>
      <w:r w:rsidRPr="00F7001F">
        <w:rPr>
          <w:color w:val="000000"/>
          <w:sz w:val="28"/>
          <w:szCs w:val="28"/>
        </w:rPr>
        <w:t>Т</w:t>
      </w:r>
      <w:r w:rsidR="00250520" w:rsidRPr="00F7001F">
        <w:rPr>
          <w:color w:val="000000"/>
          <w:sz w:val="28"/>
          <w:szCs w:val="28"/>
        </w:rPr>
        <w:t>ак как растущий российский рынок кровно заинтересован в любых инвестициях, во всех их формах и проявлениях</w:t>
      </w:r>
      <w:r w:rsidRPr="00F7001F">
        <w:rPr>
          <w:color w:val="000000"/>
          <w:sz w:val="28"/>
          <w:szCs w:val="28"/>
        </w:rPr>
        <w:t>, то необходимо принимать меры для привлечении инвестиций</w:t>
      </w:r>
      <w:r w:rsidR="00250520" w:rsidRPr="00F7001F">
        <w:rPr>
          <w:color w:val="000000"/>
          <w:sz w:val="28"/>
          <w:szCs w:val="28"/>
        </w:rPr>
        <w:t xml:space="preserve">. Однако потенциальные инвесторы нуждаются в информационном поле. Инвесторы должны получить четкое представление об экономической стратегии государства и готовящихся изменениях в законодательной базе. Повышение инвестиционной привлекательности, укрепление доверия инвесторов к России </w:t>
      </w:r>
      <w:r w:rsidR="00F7001F">
        <w:rPr>
          <w:color w:val="000000"/>
          <w:sz w:val="28"/>
          <w:szCs w:val="28"/>
        </w:rPr>
        <w:t>–</w:t>
      </w:r>
      <w:r w:rsidR="00F7001F" w:rsidRPr="00F7001F">
        <w:rPr>
          <w:color w:val="000000"/>
          <w:sz w:val="28"/>
          <w:szCs w:val="28"/>
        </w:rPr>
        <w:t xml:space="preserve"> </w:t>
      </w:r>
      <w:r w:rsidR="00250520" w:rsidRPr="00F7001F">
        <w:rPr>
          <w:color w:val="000000"/>
          <w:sz w:val="28"/>
          <w:szCs w:val="28"/>
        </w:rPr>
        <w:t xml:space="preserve">один из приоритетов деятельности правительства. В настоящий момент для обслуживания потенциальных инвесторов создан целый ряд информационных Интернет </w:t>
      </w:r>
      <w:r w:rsidR="00F7001F">
        <w:rPr>
          <w:color w:val="000000"/>
          <w:sz w:val="28"/>
          <w:szCs w:val="28"/>
        </w:rPr>
        <w:t>–</w:t>
      </w:r>
      <w:r w:rsidR="00F7001F" w:rsidRPr="00F7001F">
        <w:rPr>
          <w:color w:val="000000"/>
          <w:sz w:val="28"/>
          <w:szCs w:val="28"/>
        </w:rPr>
        <w:t xml:space="preserve"> </w:t>
      </w:r>
      <w:r w:rsidR="00250520" w:rsidRPr="00F7001F">
        <w:rPr>
          <w:color w:val="000000"/>
          <w:sz w:val="28"/>
          <w:szCs w:val="28"/>
        </w:rPr>
        <w:t>ресурсов.</w:t>
      </w:r>
    </w:p>
    <w:p w:rsidR="00250520" w:rsidRPr="00F7001F" w:rsidRDefault="00250520" w:rsidP="00F7001F">
      <w:pPr>
        <w:spacing w:line="360" w:lineRule="auto"/>
        <w:ind w:firstLine="709"/>
        <w:jc w:val="both"/>
        <w:rPr>
          <w:color w:val="000000"/>
          <w:sz w:val="28"/>
          <w:szCs w:val="28"/>
        </w:rPr>
      </w:pPr>
      <w:r w:rsidRPr="00F7001F">
        <w:rPr>
          <w:color w:val="000000"/>
          <w:sz w:val="28"/>
          <w:szCs w:val="28"/>
        </w:rPr>
        <w:t>Привлечение в широких масштабах национальных и 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w:t>
      </w:r>
    </w:p>
    <w:p w:rsidR="00250520" w:rsidRPr="00F7001F" w:rsidRDefault="00250520" w:rsidP="00F7001F">
      <w:pPr>
        <w:spacing w:line="360" w:lineRule="auto"/>
        <w:ind w:firstLine="709"/>
        <w:jc w:val="both"/>
        <w:rPr>
          <w:color w:val="000000"/>
          <w:sz w:val="28"/>
          <w:szCs w:val="28"/>
        </w:rPr>
      </w:pPr>
      <w:r w:rsidRPr="00F7001F">
        <w:rPr>
          <w:color w:val="000000"/>
          <w:sz w:val="28"/>
          <w:szCs w:val="28"/>
        </w:rPr>
        <w:t xml:space="preserve">Иностранный капитал может привнести в Россию достижения научно-технического прогресса и передовой управленческий опыт. Поэтому включение России в мировое хозяйство и привлечение иностранного капитала </w:t>
      </w:r>
      <w:r w:rsidR="00F7001F">
        <w:rPr>
          <w:color w:val="000000"/>
          <w:sz w:val="28"/>
          <w:szCs w:val="28"/>
        </w:rPr>
        <w:t>–</w:t>
      </w:r>
      <w:r w:rsidR="00F7001F" w:rsidRPr="00F7001F">
        <w:rPr>
          <w:color w:val="000000"/>
          <w:sz w:val="28"/>
          <w:szCs w:val="28"/>
        </w:rPr>
        <w:t xml:space="preserve"> </w:t>
      </w:r>
      <w:r w:rsidRPr="00F7001F">
        <w:rPr>
          <w:color w:val="000000"/>
          <w:sz w:val="28"/>
          <w:szCs w:val="28"/>
        </w:rPr>
        <w:t xml:space="preserve">необходимое условие построения в стране современного гражданского общества. Привлечение иностранного капитала в материальное производство гораздо выгоднее, чем получение кредитов для покупки необходимых товаров, которые по-прежнему растрачиваются бессистемно и только умножают государственные долги. Приток инвестиций как иностранных, так и национальных, жизненно важен и для достижения среднесрочных целей </w:t>
      </w:r>
      <w:r w:rsidR="00F7001F">
        <w:rPr>
          <w:color w:val="000000"/>
          <w:sz w:val="28"/>
          <w:szCs w:val="28"/>
        </w:rPr>
        <w:t>–</w:t>
      </w:r>
      <w:r w:rsidR="00F7001F" w:rsidRPr="00F7001F">
        <w:rPr>
          <w:color w:val="000000"/>
          <w:sz w:val="28"/>
          <w:szCs w:val="28"/>
        </w:rPr>
        <w:t xml:space="preserve"> </w:t>
      </w:r>
      <w:r w:rsidRPr="00F7001F">
        <w:rPr>
          <w:color w:val="000000"/>
          <w:sz w:val="28"/>
          <w:szCs w:val="28"/>
        </w:rPr>
        <w:t xml:space="preserve">выхода из современного общественно-экономического кризиса, преодоление спада производства и ухудшения качества жизни россиян. При этом необходимо иметь в виду, что интересы российского общества, с одной стороны, и иностранных инвесторов </w:t>
      </w:r>
      <w:r w:rsidR="00F7001F">
        <w:rPr>
          <w:color w:val="000000"/>
          <w:sz w:val="28"/>
          <w:szCs w:val="28"/>
        </w:rPr>
        <w:t>–</w:t>
      </w:r>
      <w:r w:rsidR="00F7001F" w:rsidRPr="00F7001F">
        <w:rPr>
          <w:color w:val="000000"/>
          <w:sz w:val="28"/>
          <w:szCs w:val="28"/>
        </w:rPr>
        <w:t xml:space="preserve"> </w:t>
      </w:r>
      <w:r w:rsidRPr="00F7001F">
        <w:rPr>
          <w:color w:val="000000"/>
          <w:sz w:val="28"/>
          <w:szCs w:val="28"/>
        </w:rPr>
        <w:t>с другой, непосредственно не совпадают.</w:t>
      </w:r>
    </w:p>
    <w:p w:rsidR="00250520" w:rsidRPr="00F7001F" w:rsidRDefault="00250520" w:rsidP="00F7001F">
      <w:pPr>
        <w:spacing w:line="360" w:lineRule="auto"/>
        <w:ind w:firstLine="709"/>
        <w:jc w:val="both"/>
        <w:rPr>
          <w:color w:val="000000"/>
          <w:sz w:val="28"/>
          <w:szCs w:val="28"/>
        </w:rPr>
      </w:pPr>
      <w:r w:rsidRPr="00F7001F">
        <w:rPr>
          <w:color w:val="000000"/>
          <w:sz w:val="28"/>
          <w:szCs w:val="28"/>
        </w:rPr>
        <w:t>Россия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в развитии и структурной перестройке своего экспортного потенциала, проведении антиимпортной политики, в привнесении в наше общество западной управленческой культуры. Иностранные инвесторы естественно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отечественной науки и техники и даже ее экологической беспечности.</w:t>
      </w:r>
    </w:p>
    <w:p w:rsidR="00250520" w:rsidRPr="00F7001F" w:rsidRDefault="00250520" w:rsidP="00F7001F">
      <w:pPr>
        <w:spacing w:line="360" w:lineRule="auto"/>
        <w:ind w:firstLine="709"/>
        <w:jc w:val="both"/>
        <w:rPr>
          <w:color w:val="000000"/>
          <w:sz w:val="28"/>
          <w:szCs w:val="28"/>
        </w:rPr>
      </w:pPr>
      <w:r w:rsidRPr="00F7001F">
        <w:rPr>
          <w:color w:val="000000"/>
          <w:sz w:val="28"/>
          <w:szCs w:val="28"/>
        </w:rPr>
        <w:t>Поэтому перед нашим государством стоит сложная и достаточно деликатная задача: привлечь в страну иностранный капитал, и, не лишая его собственных стимулов, направлять его мерами экономического регулирования на достижение общественных целей.</w:t>
      </w:r>
    </w:p>
    <w:p w:rsidR="00D7566F" w:rsidRPr="00F7001F" w:rsidRDefault="00D7566F" w:rsidP="00F7001F">
      <w:pPr>
        <w:spacing w:line="360" w:lineRule="auto"/>
        <w:ind w:firstLine="709"/>
        <w:jc w:val="both"/>
        <w:rPr>
          <w:color w:val="000000"/>
          <w:sz w:val="28"/>
          <w:szCs w:val="28"/>
        </w:rPr>
      </w:pPr>
    </w:p>
    <w:p w:rsidR="00F7001F" w:rsidRDefault="00F7001F" w:rsidP="00F7001F">
      <w:pPr>
        <w:spacing w:line="360" w:lineRule="auto"/>
        <w:ind w:firstLine="709"/>
        <w:jc w:val="both"/>
        <w:rPr>
          <w:b/>
          <w:bCs/>
          <w:color w:val="000000"/>
          <w:sz w:val="28"/>
          <w:szCs w:val="32"/>
        </w:rPr>
      </w:pPr>
    </w:p>
    <w:p w:rsidR="00E33ACA" w:rsidRPr="00F7001F" w:rsidRDefault="00F7001F" w:rsidP="00F7001F">
      <w:pPr>
        <w:spacing w:line="360" w:lineRule="auto"/>
        <w:ind w:firstLine="709"/>
        <w:jc w:val="both"/>
        <w:rPr>
          <w:b/>
          <w:bCs/>
          <w:color w:val="000000"/>
          <w:sz w:val="28"/>
          <w:szCs w:val="32"/>
        </w:rPr>
      </w:pPr>
      <w:r>
        <w:rPr>
          <w:b/>
          <w:bCs/>
          <w:color w:val="000000"/>
          <w:sz w:val="28"/>
          <w:szCs w:val="32"/>
        </w:rPr>
        <w:br w:type="page"/>
      </w:r>
      <w:r w:rsidR="00E33ACA" w:rsidRPr="00F7001F">
        <w:rPr>
          <w:b/>
          <w:bCs/>
          <w:color w:val="000000"/>
          <w:sz w:val="28"/>
          <w:szCs w:val="32"/>
        </w:rPr>
        <w:t>Список использованной литературы</w:t>
      </w:r>
    </w:p>
    <w:p w:rsidR="00E33ACA" w:rsidRPr="00F7001F" w:rsidRDefault="00E33ACA" w:rsidP="00F7001F">
      <w:pPr>
        <w:spacing w:line="360" w:lineRule="auto"/>
        <w:ind w:firstLine="709"/>
        <w:jc w:val="both"/>
        <w:rPr>
          <w:b/>
          <w:bCs/>
          <w:color w:val="000000"/>
          <w:sz w:val="28"/>
          <w:szCs w:val="32"/>
        </w:rPr>
      </w:pPr>
    </w:p>
    <w:p w:rsidR="00E33ACA"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Федеральный закон «Об инвестиционной деятельности в Российской Федерации, осуществляемый в форме капитальных вложений» от 25 февраля</w:t>
      </w:r>
      <w:r w:rsidR="00F7001F">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1999</w:t>
      </w:r>
      <w:r w:rsidR="00F7001F">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г</w:t>
      </w:r>
      <w:r w:rsidR="00F7001F" w:rsidRPr="00F7001F">
        <w:rPr>
          <w:rFonts w:ascii="Times New Roman" w:hAnsi="Times New Roman" w:cs="Times New Roman"/>
          <w:color w:val="000000"/>
          <w:sz w:val="28"/>
          <w:szCs w:val="28"/>
        </w:rPr>
        <w:t>.</w:t>
      </w:r>
      <w:r w:rsid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3</w:t>
      </w:r>
      <w:r w:rsidRPr="00F7001F">
        <w:rPr>
          <w:rFonts w:ascii="Times New Roman" w:hAnsi="Times New Roman" w:cs="Times New Roman"/>
          <w:color w:val="000000"/>
          <w:sz w:val="28"/>
          <w:szCs w:val="28"/>
        </w:rPr>
        <w:t>9</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Ф</w:t>
      </w:r>
      <w:r w:rsidRPr="00F7001F">
        <w:rPr>
          <w:rFonts w:ascii="Times New Roman" w:hAnsi="Times New Roman" w:cs="Times New Roman"/>
          <w:color w:val="000000"/>
          <w:sz w:val="28"/>
          <w:szCs w:val="28"/>
        </w:rPr>
        <w:t>З</w:t>
      </w:r>
    </w:p>
    <w:p w:rsidR="00A173CF" w:rsidRPr="00F7001F" w:rsidRDefault="00A173CF"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Федеральный закон «Об иностранных инвестициях в РФ» от 09.09.</w:t>
      </w:r>
      <w:r w:rsidR="00F7001F" w:rsidRPr="00F7001F">
        <w:rPr>
          <w:rFonts w:ascii="Times New Roman" w:hAnsi="Times New Roman" w:cs="Times New Roman"/>
          <w:color w:val="000000"/>
          <w:sz w:val="28"/>
          <w:szCs w:val="28"/>
        </w:rPr>
        <w:t>1999</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г</w:t>
      </w:r>
      <w:r w:rsidRP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60</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Ф</w:t>
      </w:r>
      <w:r w:rsidRPr="00F7001F">
        <w:rPr>
          <w:rFonts w:ascii="Times New Roman" w:hAnsi="Times New Roman" w:cs="Times New Roman"/>
          <w:color w:val="000000"/>
          <w:sz w:val="28"/>
          <w:szCs w:val="28"/>
        </w:rPr>
        <w:t>З</w:t>
      </w:r>
    </w:p>
    <w:p w:rsidR="00A173CF" w:rsidRPr="00F7001F" w:rsidRDefault="00A173CF"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Абрамов С.</w:t>
      </w:r>
      <w:r w:rsidR="00F7001F" w:rsidRPr="00F7001F">
        <w:rPr>
          <w:rFonts w:ascii="Times New Roman" w:hAnsi="Times New Roman" w:cs="Times New Roman"/>
          <w:color w:val="000000"/>
          <w:sz w:val="28"/>
          <w:szCs w:val="28"/>
        </w:rPr>
        <w:t>И.</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Инвестирование</w:t>
      </w:r>
      <w:r w:rsidRPr="00F7001F">
        <w:rPr>
          <w:rFonts w:ascii="Times New Roman" w:hAnsi="Times New Roman" w:cs="Times New Roman"/>
          <w:color w:val="000000"/>
          <w:sz w:val="28"/>
          <w:szCs w:val="28"/>
        </w:rPr>
        <w:t>.</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М.: ИНФРА-М,</w:t>
      </w:r>
      <w:r w:rsidR="00424D4B" w:rsidRPr="00F7001F">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2006.-</w:t>
      </w:r>
      <w:r w:rsidR="00F7001F" w:rsidRPr="00F7001F">
        <w:rPr>
          <w:rFonts w:ascii="Times New Roman" w:hAnsi="Times New Roman" w:cs="Times New Roman"/>
          <w:color w:val="000000"/>
          <w:sz w:val="28"/>
          <w:szCs w:val="28"/>
        </w:rPr>
        <w:t>250</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с.</w:t>
      </w:r>
    </w:p>
    <w:p w:rsidR="00E33ACA"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Балацкий. Прямые иностранные инвестиции и внутренняя инвестиционная активность</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М</w:t>
      </w:r>
      <w:r w:rsidRPr="00F7001F">
        <w:rPr>
          <w:rFonts w:ascii="Times New Roman" w:hAnsi="Times New Roman" w:cs="Times New Roman"/>
          <w:color w:val="000000"/>
          <w:sz w:val="28"/>
          <w:szCs w:val="28"/>
        </w:rPr>
        <w:t>ировая экономика и международные от</w:t>
      </w:r>
      <w:r w:rsidR="00F7001F">
        <w:rPr>
          <w:rFonts w:ascii="Times New Roman" w:hAnsi="Times New Roman" w:cs="Times New Roman"/>
          <w:color w:val="000000"/>
          <w:sz w:val="28"/>
          <w:szCs w:val="28"/>
        </w:rPr>
        <w:t>но</w:t>
      </w:r>
      <w:r w:rsidRPr="00F7001F">
        <w:rPr>
          <w:rFonts w:ascii="Times New Roman" w:hAnsi="Times New Roman" w:cs="Times New Roman"/>
          <w:color w:val="000000"/>
          <w:sz w:val="28"/>
          <w:szCs w:val="28"/>
        </w:rPr>
        <w:t>шения.</w:t>
      </w:r>
      <w:r w:rsidR="00F7001F">
        <w:rPr>
          <w:rFonts w:ascii="Times New Roman" w:hAnsi="Times New Roman" w:cs="Times New Roman"/>
          <w:color w:val="000000"/>
          <w:sz w:val="28"/>
          <w:szCs w:val="28"/>
        </w:rPr>
        <w:t xml:space="preserve"> – </w:t>
      </w:r>
      <w:r w:rsidR="00F7001F" w:rsidRPr="00F7001F">
        <w:rPr>
          <w:rFonts w:ascii="Times New Roman" w:hAnsi="Times New Roman" w:cs="Times New Roman"/>
          <w:color w:val="000000"/>
          <w:sz w:val="28"/>
          <w:szCs w:val="28"/>
        </w:rPr>
        <w:t>1999</w:t>
      </w:r>
      <w:r w:rsidRP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2</w:t>
      </w:r>
      <w:r w:rsidR="00F7001F" w:rsidRPr="00F7001F">
        <w:rPr>
          <w:rFonts w:ascii="Times New Roman" w:hAnsi="Times New Roman" w:cs="Times New Roman"/>
          <w:color w:val="000000"/>
          <w:sz w:val="28"/>
          <w:szCs w:val="28"/>
        </w:rPr>
        <w:t>,</w:t>
      </w:r>
      <w:r w:rsid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1</w:t>
      </w:r>
      <w:r w:rsidR="00424D4B" w:rsidRPr="00F7001F">
        <w:rPr>
          <w:rFonts w:ascii="Times New Roman" w:hAnsi="Times New Roman" w:cs="Times New Roman"/>
          <w:color w:val="000000"/>
          <w:sz w:val="28"/>
          <w:szCs w:val="28"/>
        </w:rPr>
        <w:t>1</w:t>
      </w:r>
    </w:p>
    <w:p w:rsidR="00E33ACA"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Баранов А.О., Павлов В.</w:t>
      </w:r>
      <w:r w:rsidR="00F7001F" w:rsidRPr="00F7001F">
        <w:rPr>
          <w:rFonts w:ascii="Times New Roman" w:hAnsi="Times New Roman" w:cs="Times New Roman"/>
          <w:color w:val="000000"/>
          <w:sz w:val="28"/>
          <w:szCs w:val="28"/>
        </w:rPr>
        <w:t>Н.</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Сколько</w:t>
      </w:r>
      <w:r w:rsidRPr="00F7001F">
        <w:rPr>
          <w:rFonts w:ascii="Times New Roman" w:hAnsi="Times New Roman" w:cs="Times New Roman"/>
          <w:color w:val="000000"/>
          <w:sz w:val="28"/>
          <w:szCs w:val="28"/>
        </w:rPr>
        <w:t xml:space="preserve"> инвестиций нужно России</w:t>
      </w:r>
      <w:r w:rsidR="00F7001F" w:rsidRPr="00F7001F">
        <w:rPr>
          <w:rFonts w:ascii="Times New Roman" w:hAnsi="Times New Roman" w:cs="Times New Roman"/>
          <w:color w:val="000000"/>
          <w:sz w:val="28"/>
          <w:szCs w:val="28"/>
        </w:rPr>
        <w:t>?</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ЭКО</w:t>
      </w:r>
      <w:r w:rsid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noBreakHyphen/>
        <w:t xml:space="preserve"> </w:t>
      </w:r>
      <w:r w:rsidR="00F7001F" w:rsidRPr="00F7001F">
        <w:rPr>
          <w:rFonts w:ascii="Times New Roman" w:hAnsi="Times New Roman" w:cs="Times New Roman"/>
          <w:color w:val="000000"/>
          <w:sz w:val="28"/>
          <w:szCs w:val="28"/>
        </w:rPr>
        <w:t>2</w:t>
      </w:r>
      <w:r w:rsidRPr="00F7001F">
        <w:rPr>
          <w:rFonts w:ascii="Times New Roman" w:hAnsi="Times New Roman" w:cs="Times New Roman"/>
          <w:color w:val="000000"/>
          <w:sz w:val="28"/>
          <w:szCs w:val="28"/>
        </w:rPr>
        <w:t xml:space="preserve">007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2</w:t>
      </w:r>
      <w:r w:rsidR="00424D4B"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2</w:t>
      </w:r>
      <w:r w:rsidR="00424D4B" w:rsidRPr="00F7001F">
        <w:rPr>
          <w:rFonts w:ascii="Times New Roman" w:hAnsi="Times New Roman" w:cs="Times New Roman"/>
          <w:color w:val="000000"/>
          <w:sz w:val="28"/>
          <w:szCs w:val="28"/>
        </w:rPr>
        <w:t>4</w:t>
      </w:r>
    </w:p>
    <w:p w:rsidR="00E33ACA"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Белоус Т. Прямые иностранные инвестиции в России: плюсы и минус</w:t>
      </w:r>
      <w:r w:rsidR="00F7001F" w:rsidRPr="00F7001F">
        <w:rPr>
          <w:rFonts w:ascii="Times New Roman" w:hAnsi="Times New Roman" w:cs="Times New Roman"/>
          <w:color w:val="000000"/>
          <w:sz w:val="28"/>
          <w:szCs w:val="28"/>
        </w:rPr>
        <w:t>ы</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Мировая экономика и международные отношения</w:t>
      </w:r>
      <w:r w:rsid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noBreakHyphen/>
        <w:t xml:space="preserve"> </w:t>
      </w:r>
      <w:r w:rsidR="00F7001F" w:rsidRPr="00F7001F">
        <w:rPr>
          <w:rFonts w:ascii="Times New Roman" w:hAnsi="Times New Roman" w:cs="Times New Roman"/>
          <w:color w:val="000000"/>
          <w:sz w:val="28"/>
          <w:szCs w:val="28"/>
        </w:rPr>
        <w:t>2</w:t>
      </w:r>
      <w:r w:rsidRPr="00F7001F">
        <w:rPr>
          <w:rFonts w:ascii="Times New Roman" w:hAnsi="Times New Roman" w:cs="Times New Roman"/>
          <w:color w:val="000000"/>
          <w:sz w:val="28"/>
          <w:szCs w:val="28"/>
        </w:rPr>
        <w:t xml:space="preserve">003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2</w:t>
      </w:r>
      <w:r w:rsidR="00424D4B"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1</w:t>
      </w:r>
      <w:r w:rsidR="00424D4B" w:rsidRPr="00F7001F">
        <w:rPr>
          <w:rFonts w:ascii="Times New Roman" w:hAnsi="Times New Roman" w:cs="Times New Roman"/>
          <w:color w:val="000000"/>
          <w:sz w:val="28"/>
          <w:szCs w:val="28"/>
        </w:rPr>
        <w:t>4</w:t>
      </w:r>
    </w:p>
    <w:p w:rsidR="00A173CF" w:rsidRPr="00F7001F" w:rsidRDefault="00A173CF"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Булатов А. Капиталоообразование в России</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Вопросы экономики.</w:t>
      </w:r>
      <w:r w:rsidR="00F7001F">
        <w:rPr>
          <w:rFonts w:ascii="Times New Roman" w:hAnsi="Times New Roman" w:cs="Times New Roman"/>
          <w:color w:val="000000"/>
          <w:sz w:val="28"/>
          <w:szCs w:val="28"/>
        </w:rPr>
        <w:t xml:space="preserve"> – </w:t>
      </w:r>
      <w:r w:rsidR="00F7001F" w:rsidRPr="00F7001F">
        <w:rPr>
          <w:rFonts w:ascii="Times New Roman" w:hAnsi="Times New Roman" w:cs="Times New Roman"/>
          <w:color w:val="000000"/>
          <w:sz w:val="28"/>
          <w:szCs w:val="28"/>
        </w:rPr>
        <w:t>2005</w:t>
      </w:r>
      <w:r w:rsidRP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9</w:t>
      </w:r>
      <w:r w:rsidRPr="00F7001F">
        <w:rPr>
          <w:rFonts w:ascii="Times New Roman" w:hAnsi="Times New Roman" w:cs="Times New Roman"/>
          <w:color w:val="000000"/>
          <w:sz w:val="28"/>
          <w:szCs w:val="28"/>
        </w:rPr>
        <w:t>,</w:t>
      </w:r>
      <w:r w:rsidR="00424D4B"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7</w:t>
      </w:r>
    </w:p>
    <w:p w:rsidR="00E33ACA"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Виленский П., Лившиц В., Смоляк С., Шахназаров А. О методологии оценки эффективности реальных инвестиционных проекто</w:t>
      </w:r>
      <w:r w:rsidR="00F7001F" w:rsidRPr="00F7001F">
        <w:rPr>
          <w:rFonts w:ascii="Times New Roman" w:hAnsi="Times New Roman" w:cs="Times New Roman"/>
          <w:color w:val="000000"/>
          <w:sz w:val="28"/>
          <w:szCs w:val="28"/>
        </w:rPr>
        <w:t>в</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РЭНС</w:t>
      </w:r>
      <w:r w:rsid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noBreakHyphen/>
        <w:t xml:space="preserve"> </w:t>
      </w:r>
      <w:r w:rsidR="00F7001F" w:rsidRPr="00F7001F">
        <w:rPr>
          <w:rFonts w:ascii="Times New Roman" w:hAnsi="Times New Roman" w:cs="Times New Roman"/>
          <w:color w:val="000000"/>
          <w:sz w:val="28"/>
          <w:szCs w:val="28"/>
        </w:rPr>
        <w:t>2</w:t>
      </w:r>
      <w:r w:rsidRPr="00F7001F">
        <w:rPr>
          <w:rFonts w:ascii="Times New Roman" w:hAnsi="Times New Roman" w:cs="Times New Roman"/>
          <w:color w:val="000000"/>
          <w:sz w:val="28"/>
          <w:szCs w:val="28"/>
        </w:rPr>
        <w:t xml:space="preserve">004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2</w:t>
      </w:r>
      <w:r w:rsidR="00424D4B"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9</w:t>
      </w:r>
    </w:p>
    <w:p w:rsidR="00E33ACA"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Губайдулина Ф. Прямые иностранные</w:t>
      </w:r>
      <w:r w:rsidR="00F7001F">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инвестиции, деятельность ТНК и глобализаци</w:t>
      </w:r>
      <w:r w:rsidR="00F7001F" w:rsidRPr="00F7001F">
        <w:rPr>
          <w:rFonts w:ascii="Times New Roman" w:hAnsi="Times New Roman" w:cs="Times New Roman"/>
          <w:color w:val="000000"/>
          <w:sz w:val="28"/>
          <w:szCs w:val="28"/>
        </w:rPr>
        <w:t>я</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Мировая экономика и международные отношения.</w:t>
      </w:r>
      <w:r w:rsidR="00F7001F">
        <w:rPr>
          <w:rFonts w:ascii="Times New Roman" w:hAnsi="Times New Roman" w:cs="Times New Roman"/>
          <w:color w:val="000000"/>
          <w:sz w:val="28"/>
          <w:szCs w:val="28"/>
        </w:rPr>
        <w:t xml:space="preserve"> – </w:t>
      </w:r>
      <w:r w:rsidR="00F7001F" w:rsidRPr="00F7001F">
        <w:rPr>
          <w:rFonts w:ascii="Times New Roman" w:hAnsi="Times New Roman" w:cs="Times New Roman"/>
          <w:color w:val="000000"/>
          <w:sz w:val="28"/>
          <w:szCs w:val="28"/>
        </w:rPr>
        <w:t>2003</w:t>
      </w:r>
      <w:r w:rsidRP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2</w:t>
      </w:r>
      <w:r w:rsidR="00424D4B"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2</w:t>
      </w:r>
    </w:p>
    <w:p w:rsidR="00A173CF" w:rsidRPr="00F7001F" w:rsidRDefault="00A173CF"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Жданов В.</w:t>
      </w:r>
      <w:r w:rsidR="00F7001F" w:rsidRPr="00F7001F">
        <w:rPr>
          <w:rFonts w:ascii="Times New Roman" w:hAnsi="Times New Roman" w:cs="Times New Roman"/>
          <w:color w:val="000000"/>
          <w:sz w:val="28"/>
          <w:szCs w:val="28"/>
        </w:rPr>
        <w:t>П.</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Организация</w:t>
      </w:r>
      <w:r w:rsidRPr="00F7001F">
        <w:rPr>
          <w:rFonts w:ascii="Times New Roman" w:hAnsi="Times New Roman" w:cs="Times New Roman"/>
          <w:color w:val="000000"/>
          <w:sz w:val="28"/>
          <w:szCs w:val="28"/>
        </w:rPr>
        <w:t xml:space="preserve"> и финансирование инвестиций.</w:t>
      </w:r>
      <w:r w:rsidR="00424D4B" w:rsidRP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М</w:t>
      </w:r>
      <w:r w:rsidRPr="00F7001F">
        <w:rPr>
          <w:rFonts w:ascii="Times New Roman" w:hAnsi="Times New Roman" w:cs="Times New Roman"/>
          <w:color w:val="000000"/>
          <w:sz w:val="28"/>
          <w:szCs w:val="28"/>
        </w:rPr>
        <w:t>.: Наук</w:t>
      </w:r>
      <w:r w:rsidR="00F7001F" w:rsidRPr="00F7001F">
        <w:rPr>
          <w:rFonts w:ascii="Times New Roman" w:hAnsi="Times New Roman" w:cs="Times New Roman"/>
          <w:color w:val="000000"/>
          <w:sz w:val="28"/>
          <w:szCs w:val="28"/>
        </w:rPr>
        <w:t>а,</w:t>
      </w:r>
      <w:r w:rsid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2</w:t>
      </w:r>
      <w:r w:rsidRPr="00F7001F">
        <w:rPr>
          <w:rFonts w:ascii="Times New Roman" w:hAnsi="Times New Roman" w:cs="Times New Roman"/>
          <w:color w:val="000000"/>
          <w:sz w:val="28"/>
          <w:szCs w:val="28"/>
        </w:rPr>
        <w:t>004.</w:t>
      </w:r>
      <w:r w:rsidR="00F7001F">
        <w:rPr>
          <w:rFonts w:ascii="Times New Roman" w:hAnsi="Times New Roman" w:cs="Times New Roman"/>
          <w:color w:val="000000"/>
          <w:sz w:val="28"/>
          <w:szCs w:val="28"/>
        </w:rPr>
        <w:t xml:space="preserve"> – </w:t>
      </w:r>
      <w:r w:rsidR="00F7001F" w:rsidRPr="00F7001F">
        <w:rPr>
          <w:rFonts w:ascii="Times New Roman" w:hAnsi="Times New Roman" w:cs="Times New Roman"/>
          <w:color w:val="000000"/>
          <w:sz w:val="28"/>
          <w:szCs w:val="28"/>
        </w:rPr>
        <w:t>245</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с.</w:t>
      </w:r>
    </w:p>
    <w:p w:rsidR="004519C4" w:rsidRPr="00F7001F" w:rsidRDefault="004519C4"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Журавлев С. Инвестиции поднялись на расходах</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Российская бизнес-газета.</w:t>
      </w:r>
      <w:r w:rsidR="00F7001F">
        <w:rPr>
          <w:rFonts w:ascii="Times New Roman" w:hAnsi="Times New Roman" w:cs="Times New Roman"/>
          <w:color w:val="000000"/>
          <w:sz w:val="28"/>
          <w:szCs w:val="28"/>
        </w:rPr>
        <w:t xml:space="preserve"> – </w:t>
      </w:r>
      <w:r w:rsidR="00F7001F" w:rsidRPr="00F7001F">
        <w:rPr>
          <w:rFonts w:ascii="Times New Roman" w:hAnsi="Times New Roman" w:cs="Times New Roman"/>
          <w:color w:val="000000"/>
          <w:sz w:val="28"/>
          <w:szCs w:val="28"/>
        </w:rPr>
        <w:t>2006</w:t>
      </w:r>
      <w:r w:rsidRP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5</w:t>
      </w:r>
      <w:r w:rsidRPr="00F7001F">
        <w:rPr>
          <w:rFonts w:ascii="Times New Roman" w:hAnsi="Times New Roman" w:cs="Times New Roman"/>
          <w:color w:val="000000"/>
          <w:sz w:val="28"/>
          <w:szCs w:val="28"/>
        </w:rPr>
        <w:t xml:space="preserve">83,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6</w:t>
      </w:r>
    </w:p>
    <w:p w:rsidR="00E33ACA"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Иванова Е.Ю. О понятии иностранных инвестици</w:t>
      </w:r>
      <w:r w:rsidR="00F7001F" w:rsidRPr="00F7001F">
        <w:rPr>
          <w:rFonts w:ascii="Times New Roman" w:hAnsi="Times New Roman" w:cs="Times New Roman"/>
          <w:color w:val="000000"/>
          <w:sz w:val="28"/>
          <w:szCs w:val="28"/>
        </w:rPr>
        <w:t>й</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Право и экономика.</w:t>
      </w:r>
      <w:r w:rsidR="00F7001F">
        <w:rPr>
          <w:rFonts w:ascii="Times New Roman" w:hAnsi="Times New Roman" w:cs="Times New Roman"/>
          <w:color w:val="000000"/>
          <w:sz w:val="28"/>
          <w:szCs w:val="28"/>
        </w:rPr>
        <w:t xml:space="preserve"> – </w:t>
      </w:r>
      <w:r w:rsidR="00F7001F" w:rsidRPr="00F7001F">
        <w:rPr>
          <w:rFonts w:ascii="Times New Roman" w:hAnsi="Times New Roman" w:cs="Times New Roman"/>
          <w:color w:val="000000"/>
          <w:sz w:val="28"/>
          <w:szCs w:val="28"/>
        </w:rPr>
        <w:t>2006</w:t>
      </w:r>
      <w:r w:rsidRP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1</w:t>
      </w:r>
      <w:r w:rsidR="00424D4B"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9</w:t>
      </w:r>
      <w:r w:rsidR="00424D4B" w:rsidRPr="00F7001F">
        <w:rPr>
          <w:rFonts w:ascii="Times New Roman" w:hAnsi="Times New Roman" w:cs="Times New Roman"/>
          <w:color w:val="000000"/>
          <w:sz w:val="28"/>
          <w:szCs w:val="28"/>
        </w:rPr>
        <w:t>9</w:t>
      </w:r>
    </w:p>
    <w:p w:rsidR="00E33ACA"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Калашкарян Р.А., Фархутдинов И.</w:t>
      </w:r>
      <w:r w:rsidR="00F7001F" w:rsidRPr="00F7001F">
        <w:rPr>
          <w:rFonts w:ascii="Times New Roman" w:hAnsi="Times New Roman" w:cs="Times New Roman"/>
          <w:color w:val="000000"/>
          <w:sz w:val="28"/>
          <w:szCs w:val="28"/>
        </w:rPr>
        <w:t>З.</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Международное</w:t>
      </w:r>
      <w:r w:rsidRPr="00F7001F">
        <w:rPr>
          <w:rFonts w:ascii="Times New Roman" w:hAnsi="Times New Roman" w:cs="Times New Roman"/>
          <w:color w:val="000000"/>
          <w:sz w:val="28"/>
          <w:szCs w:val="28"/>
        </w:rPr>
        <w:t xml:space="preserve"> инвестиционное право. Теория и практика решени</w:t>
      </w:r>
      <w:r w:rsidR="00F7001F" w:rsidRPr="00F7001F">
        <w:rPr>
          <w:rFonts w:ascii="Times New Roman" w:hAnsi="Times New Roman" w:cs="Times New Roman"/>
          <w:color w:val="000000"/>
          <w:sz w:val="28"/>
          <w:szCs w:val="28"/>
        </w:rPr>
        <w:t>я</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Г</w:t>
      </w:r>
      <w:r w:rsidRPr="00F7001F">
        <w:rPr>
          <w:rFonts w:ascii="Times New Roman" w:hAnsi="Times New Roman" w:cs="Times New Roman"/>
          <w:color w:val="000000"/>
          <w:sz w:val="28"/>
          <w:szCs w:val="28"/>
        </w:rPr>
        <w:t>осударство и право</w:t>
      </w:r>
      <w:r w:rsid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noBreakHyphen/>
        <w:t xml:space="preserve"> </w:t>
      </w:r>
      <w:r w:rsidR="00F7001F" w:rsidRPr="00F7001F">
        <w:rPr>
          <w:rFonts w:ascii="Times New Roman" w:hAnsi="Times New Roman" w:cs="Times New Roman"/>
          <w:color w:val="000000"/>
          <w:sz w:val="28"/>
          <w:szCs w:val="28"/>
        </w:rPr>
        <w:t>2</w:t>
      </w:r>
      <w:r w:rsidRPr="00F7001F">
        <w:rPr>
          <w:rFonts w:ascii="Times New Roman" w:hAnsi="Times New Roman" w:cs="Times New Roman"/>
          <w:color w:val="000000"/>
          <w:sz w:val="28"/>
          <w:szCs w:val="28"/>
        </w:rPr>
        <w:t xml:space="preserve">007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2</w:t>
      </w:r>
      <w:r w:rsidR="00424D4B"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1</w:t>
      </w:r>
      <w:r w:rsidR="00424D4B" w:rsidRPr="00F7001F">
        <w:rPr>
          <w:rFonts w:ascii="Times New Roman" w:hAnsi="Times New Roman" w:cs="Times New Roman"/>
          <w:color w:val="000000"/>
          <w:sz w:val="28"/>
          <w:szCs w:val="28"/>
        </w:rPr>
        <w:t>24</w:t>
      </w:r>
    </w:p>
    <w:p w:rsidR="00E33ACA"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Карабанов И. Инвестиционная</w:t>
      </w:r>
      <w:r w:rsidR="00F7001F">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деятельность: вопросы регулирования в законодательстве о налогах и сбора</w:t>
      </w:r>
      <w:r w:rsidR="00F7001F" w:rsidRPr="00F7001F">
        <w:rPr>
          <w:rFonts w:ascii="Times New Roman" w:hAnsi="Times New Roman" w:cs="Times New Roman"/>
          <w:color w:val="000000"/>
          <w:sz w:val="28"/>
          <w:szCs w:val="28"/>
        </w:rPr>
        <w:t>х</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Хозяйство и право</w:t>
      </w:r>
      <w:r w:rsid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noBreakHyphen/>
        <w:t xml:space="preserve"> </w:t>
      </w:r>
      <w:r w:rsidR="00F7001F" w:rsidRPr="00F7001F">
        <w:rPr>
          <w:rFonts w:ascii="Times New Roman" w:hAnsi="Times New Roman" w:cs="Times New Roman"/>
          <w:color w:val="000000"/>
          <w:sz w:val="28"/>
          <w:szCs w:val="28"/>
        </w:rPr>
        <w:t>2</w:t>
      </w:r>
      <w:r w:rsidRPr="00F7001F">
        <w:rPr>
          <w:rFonts w:ascii="Times New Roman" w:hAnsi="Times New Roman" w:cs="Times New Roman"/>
          <w:color w:val="000000"/>
          <w:sz w:val="28"/>
          <w:szCs w:val="28"/>
        </w:rPr>
        <w:t xml:space="preserve">006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2</w:t>
      </w:r>
      <w:r w:rsidR="00424D4B"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9</w:t>
      </w:r>
      <w:r w:rsidR="00424D4B" w:rsidRPr="00F7001F">
        <w:rPr>
          <w:rFonts w:ascii="Times New Roman" w:hAnsi="Times New Roman" w:cs="Times New Roman"/>
          <w:color w:val="000000"/>
          <w:sz w:val="28"/>
          <w:szCs w:val="28"/>
        </w:rPr>
        <w:t>0</w:t>
      </w:r>
    </w:p>
    <w:p w:rsidR="00E33ACA"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Касаткин. Инвестиционные проекты, финансируемые из ФБ: методы оценки эффективност</w:t>
      </w:r>
      <w:r w:rsidR="00F7001F" w:rsidRPr="00F7001F">
        <w:rPr>
          <w:rFonts w:ascii="Times New Roman" w:hAnsi="Times New Roman" w:cs="Times New Roman"/>
          <w:color w:val="000000"/>
          <w:sz w:val="28"/>
          <w:szCs w:val="28"/>
        </w:rPr>
        <w:t>и</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РЭНС</w:t>
      </w:r>
      <w:r w:rsidR="00F7001F">
        <w:rPr>
          <w:rFonts w:ascii="Times New Roman" w:hAnsi="Times New Roman" w:cs="Times New Roman"/>
          <w:color w:val="000000"/>
          <w:sz w:val="28"/>
          <w:szCs w:val="28"/>
        </w:rPr>
        <w:t xml:space="preserve"> - </w:t>
      </w:r>
      <w:r w:rsidR="00F7001F" w:rsidRPr="00F7001F">
        <w:rPr>
          <w:rFonts w:ascii="Times New Roman" w:hAnsi="Times New Roman" w:cs="Times New Roman"/>
          <w:color w:val="000000"/>
          <w:sz w:val="28"/>
          <w:szCs w:val="28"/>
        </w:rPr>
        <w:t>2</w:t>
      </w:r>
      <w:r w:rsidRPr="00F7001F">
        <w:rPr>
          <w:rFonts w:ascii="Times New Roman" w:hAnsi="Times New Roman" w:cs="Times New Roman"/>
          <w:color w:val="000000"/>
          <w:sz w:val="28"/>
          <w:szCs w:val="28"/>
        </w:rPr>
        <w:t xml:space="preserve">005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2</w:t>
      </w:r>
      <w:r w:rsidR="00424D4B"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1</w:t>
      </w:r>
    </w:p>
    <w:p w:rsidR="00424D4B" w:rsidRPr="00F7001F" w:rsidRDefault="00424D4B"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Комаров В.</w:t>
      </w:r>
      <w:r w:rsidR="00F7001F" w:rsidRPr="00F7001F">
        <w:rPr>
          <w:rFonts w:ascii="Times New Roman" w:hAnsi="Times New Roman" w:cs="Times New Roman"/>
          <w:color w:val="000000"/>
          <w:sz w:val="28"/>
          <w:szCs w:val="28"/>
        </w:rPr>
        <w:t>В.</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Инвестиции</w:t>
      </w:r>
      <w:r w:rsidRPr="00F7001F">
        <w:rPr>
          <w:rFonts w:ascii="Times New Roman" w:hAnsi="Times New Roman" w:cs="Times New Roman"/>
          <w:color w:val="000000"/>
          <w:sz w:val="28"/>
          <w:szCs w:val="28"/>
        </w:rPr>
        <w:t xml:space="preserve"> и лизинг в СНГ. </w:t>
      </w:r>
      <w:r w:rsid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М</w:t>
      </w:r>
      <w:r w:rsidRPr="00F7001F">
        <w:rPr>
          <w:rFonts w:ascii="Times New Roman" w:hAnsi="Times New Roman" w:cs="Times New Roman"/>
          <w:color w:val="000000"/>
          <w:sz w:val="28"/>
          <w:szCs w:val="28"/>
        </w:rPr>
        <w:t>.: Финансы и статистика, 2005.</w:t>
      </w:r>
      <w:r w:rsidR="00F7001F">
        <w:rPr>
          <w:rFonts w:ascii="Times New Roman" w:hAnsi="Times New Roman" w:cs="Times New Roman"/>
          <w:color w:val="000000"/>
          <w:sz w:val="28"/>
          <w:szCs w:val="28"/>
        </w:rPr>
        <w:t xml:space="preserve"> – </w:t>
      </w:r>
      <w:r w:rsidR="00F7001F" w:rsidRPr="00F7001F">
        <w:rPr>
          <w:rFonts w:ascii="Times New Roman" w:hAnsi="Times New Roman" w:cs="Times New Roman"/>
          <w:color w:val="000000"/>
          <w:sz w:val="28"/>
          <w:szCs w:val="28"/>
        </w:rPr>
        <w:t>424</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с.</w:t>
      </w:r>
    </w:p>
    <w:p w:rsidR="00E33ACA"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Корнилов А.</w:t>
      </w:r>
      <w:r w:rsidR="00F7001F" w:rsidRPr="00F7001F">
        <w:rPr>
          <w:rFonts w:ascii="Times New Roman" w:hAnsi="Times New Roman" w:cs="Times New Roman"/>
          <w:color w:val="000000"/>
          <w:sz w:val="28"/>
          <w:szCs w:val="28"/>
        </w:rPr>
        <w:t>А.</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Перспективы</w:t>
      </w:r>
      <w:r w:rsidRPr="00F7001F">
        <w:rPr>
          <w:rFonts w:ascii="Times New Roman" w:hAnsi="Times New Roman" w:cs="Times New Roman"/>
          <w:color w:val="000000"/>
          <w:sz w:val="28"/>
          <w:szCs w:val="28"/>
        </w:rPr>
        <w:t xml:space="preserve"> инвестиций в российские распределительные сет</w:t>
      </w:r>
      <w:r w:rsidR="00F7001F" w:rsidRPr="00F7001F">
        <w:rPr>
          <w:rFonts w:ascii="Times New Roman" w:hAnsi="Times New Roman" w:cs="Times New Roman"/>
          <w:color w:val="000000"/>
          <w:sz w:val="28"/>
          <w:szCs w:val="28"/>
        </w:rPr>
        <w:t>и</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Э</w:t>
      </w:r>
      <w:r w:rsidRPr="00F7001F">
        <w:rPr>
          <w:rFonts w:ascii="Times New Roman" w:hAnsi="Times New Roman" w:cs="Times New Roman"/>
          <w:color w:val="000000"/>
          <w:sz w:val="28"/>
          <w:szCs w:val="28"/>
        </w:rPr>
        <w:t>КО</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2</w:t>
      </w:r>
      <w:r w:rsidRPr="00F7001F">
        <w:rPr>
          <w:rFonts w:ascii="Times New Roman" w:hAnsi="Times New Roman" w:cs="Times New Roman"/>
          <w:color w:val="000000"/>
          <w:sz w:val="28"/>
          <w:szCs w:val="28"/>
        </w:rPr>
        <w:t xml:space="preserve">007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2</w:t>
      </w:r>
      <w:r w:rsidR="00424D4B"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1</w:t>
      </w:r>
      <w:r w:rsidR="00424D4B" w:rsidRPr="00F7001F">
        <w:rPr>
          <w:rFonts w:ascii="Times New Roman" w:hAnsi="Times New Roman" w:cs="Times New Roman"/>
          <w:color w:val="000000"/>
          <w:sz w:val="28"/>
          <w:szCs w:val="28"/>
        </w:rPr>
        <w:t>2</w:t>
      </w:r>
    </w:p>
    <w:p w:rsidR="00E33ACA"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Мальцев Г.Н., Мальцева И.</w:t>
      </w:r>
      <w:r w:rsidR="00F7001F" w:rsidRPr="00F7001F">
        <w:rPr>
          <w:rFonts w:ascii="Times New Roman" w:hAnsi="Times New Roman" w:cs="Times New Roman"/>
          <w:color w:val="000000"/>
          <w:sz w:val="28"/>
          <w:szCs w:val="28"/>
        </w:rPr>
        <w:t>Г.</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Иностранные</w:t>
      </w:r>
      <w:r w:rsidRPr="00F7001F">
        <w:rPr>
          <w:rFonts w:ascii="Times New Roman" w:hAnsi="Times New Roman" w:cs="Times New Roman"/>
          <w:color w:val="000000"/>
          <w:sz w:val="28"/>
          <w:szCs w:val="28"/>
        </w:rPr>
        <w:t xml:space="preserve"> инвестиции в российскую экономик</w:t>
      </w:r>
      <w:r w:rsidR="00F7001F" w:rsidRPr="00F7001F">
        <w:rPr>
          <w:rFonts w:ascii="Times New Roman" w:hAnsi="Times New Roman" w:cs="Times New Roman"/>
          <w:color w:val="000000"/>
          <w:sz w:val="28"/>
          <w:szCs w:val="28"/>
        </w:rPr>
        <w:t>у</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Э</w:t>
      </w:r>
      <w:r w:rsidRPr="00F7001F">
        <w:rPr>
          <w:rFonts w:ascii="Times New Roman" w:hAnsi="Times New Roman" w:cs="Times New Roman"/>
          <w:color w:val="000000"/>
          <w:sz w:val="28"/>
          <w:szCs w:val="28"/>
        </w:rPr>
        <w:t>КО</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2</w:t>
      </w:r>
      <w:r w:rsidRPr="00F7001F">
        <w:rPr>
          <w:rFonts w:ascii="Times New Roman" w:hAnsi="Times New Roman" w:cs="Times New Roman"/>
          <w:color w:val="000000"/>
          <w:sz w:val="28"/>
          <w:szCs w:val="28"/>
        </w:rPr>
        <w:t xml:space="preserve">007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2</w:t>
      </w:r>
      <w:r w:rsidR="00424D4B"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3</w:t>
      </w:r>
      <w:r w:rsidR="00424D4B" w:rsidRPr="00F7001F">
        <w:rPr>
          <w:rFonts w:ascii="Times New Roman" w:hAnsi="Times New Roman" w:cs="Times New Roman"/>
          <w:color w:val="000000"/>
          <w:sz w:val="28"/>
          <w:szCs w:val="28"/>
        </w:rPr>
        <w:t>2</w:t>
      </w:r>
    </w:p>
    <w:p w:rsidR="00E33ACA"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Мальцева Ю.</w:t>
      </w:r>
      <w:r w:rsidR="00F7001F" w:rsidRPr="00F7001F">
        <w:rPr>
          <w:rFonts w:ascii="Times New Roman" w:hAnsi="Times New Roman" w:cs="Times New Roman"/>
          <w:color w:val="000000"/>
          <w:sz w:val="28"/>
          <w:szCs w:val="28"/>
        </w:rPr>
        <w:t>Н.</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Инвестиции</w:t>
      </w:r>
      <w:r w:rsidRPr="00F7001F">
        <w:rPr>
          <w:rFonts w:ascii="Times New Roman" w:hAnsi="Times New Roman" w:cs="Times New Roman"/>
          <w:color w:val="000000"/>
          <w:sz w:val="28"/>
          <w:szCs w:val="28"/>
        </w:rPr>
        <w:t>: конспект лекций.</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М.: Эксмо, 2008.</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160</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с.</w:t>
      </w:r>
    </w:p>
    <w:p w:rsidR="004519C4" w:rsidRPr="00F7001F" w:rsidRDefault="004519C4"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Мельникова Н. Иностранные инвестиции в экономике России</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экономист</w:t>
      </w:r>
      <w:r w:rsid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noBreakHyphen/>
        <w:t xml:space="preserve"> </w:t>
      </w:r>
      <w:r w:rsidR="00F7001F" w:rsidRPr="00F7001F">
        <w:rPr>
          <w:rFonts w:ascii="Times New Roman" w:hAnsi="Times New Roman" w:cs="Times New Roman"/>
          <w:color w:val="000000"/>
          <w:sz w:val="28"/>
          <w:szCs w:val="28"/>
        </w:rPr>
        <w:t>2</w:t>
      </w:r>
      <w:r w:rsidRPr="00F7001F">
        <w:rPr>
          <w:rFonts w:ascii="Times New Roman" w:hAnsi="Times New Roman" w:cs="Times New Roman"/>
          <w:color w:val="000000"/>
          <w:sz w:val="28"/>
          <w:szCs w:val="28"/>
        </w:rPr>
        <w:t xml:space="preserve">005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4,</w:t>
      </w:r>
      <w:r w:rsid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3</w:t>
      </w:r>
      <w:r w:rsidRPr="00F7001F">
        <w:rPr>
          <w:rFonts w:ascii="Times New Roman" w:hAnsi="Times New Roman" w:cs="Times New Roman"/>
          <w:color w:val="000000"/>
          <w:sz w:val="28"/>
          <w:szCs w:val="28"/>
        </w:rPr>
        <w:t>9</w:t>
      </w:r>
    </w:p>
    <w:p w:rsidR="004519C4" w:rsidRPr="00F7001F" w:rsidRDefault="004519C4"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Мырынюк А. Ключевые задачи и цели государственной инвестиционной политики в России</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Еженедельная газета «Стройка»</w:t>
      </w:r>
      <w:r w:rsidR="00F7001F">
        <w:rPr>
          <w:rFonts w:ascii="Times New Roman" w:hAnsi="Times New Roman" w:cs="Times New Roman"/>
          <w:color w:val="000000"/>
          <w:sz w:val="28"/>
          <w:szCs w:val="28"/>
        </w:rPr>
        <w:t xml:space="preserve"> – </w:t>
      </w:r>
      <w:r w:rsidR="00F7001F" w:rsidRPr="00F7001F">
        <w:rPr>
          <w:rFonts w:ascii="Times New Roman" w:hAnsi="Times New Roman" w:cs="Times New Roman"/>
          <w:color w:val="000000"/>
          <w:sz w:val="28"/>
          <w:szCs w:val="28"/>
        </w:rPr>
        <w:t>2006</w:t>
      </w:r>
      <w:r w:rsidRP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 xml:space="preserve">0,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3</w:t>
      </w:r>
      <w:r w:rsidRPr="00F7001F">
        <w:rPr>
          <w:rFonts w:ascii="Times New Roman" w:hAnsi="Times New Roman" w:cs="Times New Roman"/>
          <w:color w:val="000000"/>
          <w:sz w:val="28"/>
          <w:szCs w:val="28"/>
        </w:rPr>
        <w:t>6</w:t>
      </w:r>
    </w:p>
    <w:p w:rsidR="00A173CF" w:rsidRPr="00F7001F" w:rsidRDefault="00A173CF"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Нешитиной А.</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Инвестиции</w:t>
      </w:r>
      <w:r w:rsidRPr="00F7001F">
        <w:rPr>
          <w:rFonts w:ascii="Times New Roman" w:hAnsi="Times New Roman" w:cs="Times New Roman"/>
          <w:color w:val="000000"/>
          <w:sz w:val="28"/>
          <w:szCs w:val="28"/>
        </w:rPr>
        <w:t>.-М.: ИНФРА-М,</w:t>
      </w:r>
      <w:r w:rsidR="00424D4B" w:rsidRPr="00F7001F">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2005.</w:t>
      </w:r>
      <w:r w:rsidR="00F7001F">
        <w:rPr>
          <w:rFonts w:ascii="Times New Roman" w:hAnsi="Times New Roman" w:cs="Times New Roman"/>
          <w:color w:val="000000"/>
          <w:sz w:val="28"/>
          <w:szCs w:val="28"/>
        </w:rPr>
        <w:t xml:space="preserve"> – </w:t>
      </w:r>
      <w:r w:rsidR="00F7001F" w:rsidRPr="00F7001F">
        <w:rPr>
          <w:rFonts w:ascii="Times New Roman" w:hAnsi="Times New Roman" w:cs="Times New Roman"/>
          <w:color w:val="000000"/>
          <w:sz w:val="28"/>
          <w:szCs w:val="28"/>
        </w:rPr>
        <w:t>180</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с.</w:t>
      </w:r>
    </w:p>
    <w:p w:rsidR="00E33ACA"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Нагибин А.</w:t>
      </w:r>
      <w:r w:rsidR="00F7001F" w:rsidRPr="00F7001F">
        <w:rPr>
          <w:rFonts w:ascii="Times New Roman" w:hAnsi="Times New Roman" w:cs="Times New Roman"/>
          <w:color w:val="000000"/>
          <w:sz w:val="28"/>
          <w:szCs w:val="28"/>
        </w:rPr>
        <w:t>М.</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Инвестиции</w:t>
      </w:r>
      <w:r w:rsidRPr="00F7001F">
        <w:rPr>
          <w:rFonts w:ascii="Times New Roman" w:hAnsi="Times New Roman" w:cs="Times New Roman"/>
          <w:color w:val="000000"/>
          <w:sz w:val="28"/>
          <w:szCs w:val="28"/>
        </w:rPr>
        <w:t xml:space="preserve"> и инвестиционная деятельность.</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М.: Эксмо, 2007. -</w:t>
      </w:r>
      <w:r w:rsidR="00F7001F" w:rsidRPr="00F7001F">
        <w:rPr>
          <w:rFonts w:ascii="Times New Roman" w:hAnsi="Times New Roman" w:cs="Times New Roman"/>
          <w:color w:val="000000"/>
          <w:sz w:val="28"/>
          <w:szCs w:val="28"/>
        </w:rPr>
        <w:t>200</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с.</w:t>
      </w:r>
    </w:p>
    <w:p w:rsidR="00E33ACA"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Русацкий А.</w:t>
      </w:r>
      <w:r w:rsidR="00F7001F" w:rsidRPr="00F7001F">
        <w:rPr>
          <w:rFonts w:ascii="Times New Roman" w:hAnsi="Times New Roman" w:cs="Times New Roman"/>
          <w:color w:val="000000"/>
          <w:sz w:val="28"/>
          <w:szCs w:val="28"/>
        </w:rPr>
        <w:t>Е.</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Особенности</w:t>
      </w:r>
      <w:r w:rsidRPr="00F7001F">
        <w:rPr>
          <w:rFonts w:ascii="Times New Roman" w:hAnsi="Times New Roman" w:cs="Times New Roman"/>
          <w:color w:val="000000"/>
          <w:sz w:val="28"/>
          <w:szCs w:val="28"/>
        </w:rPr>
        <w:t xml:space="preserve"> инвестиционного договор</w:t>
      </w:r>
      <w:r w:rsidR="00F7001F" w:rsidRPr="00F7001F">
        <w:rPr>
          <w:rFonts w:ascii="Times New Roman" w:hAnsi="Times New Roman" w:cs="Times New Roman"/>
          <w:color w:val="000000"/>
          <w:sz w:val="28"/>
          <w:szCs w:val="28"/>
        </w:rPr>
        <w:t>а</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Хозяйство и право.</w:t>
      </w:r>
      <w:r w:rsidR="00F7001F">
        <w:rPr>
          <w:rFonts w:ascii="Times New Roman" w:hAnsi="Times New Roman" w:cs="Times New Roman"/>
          <w:color w:val="000000"/>
          <w:sz w:val="28"/>
          <w:szCs w:val="28"/>
        </w:rPr>
        <w:t xml:space="preserve"> – </w:t>
      </w:r>
      <w:r w:rsidR="00F7001F" w:rsidRPr="00F7001F">
        <w:rPr>
          <w:rFonts w:ascii="Times New Roman" w:hAnsi="Times New Roman" w:cs="Times New Roman"/>
          <w:color w:val="000000"/>
          <w:sz w:val="28"/>
          <w:szCs w:val="28"/>
        </w:rPr>
        <w:t>2007</w:t>
      </w:r>
      <w:r w:rsidRP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7</w:t>
      </w:r>
      <w:r w:rsidR="00424D4B"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5</w:t>
      </w:r>
      <w:r w:rsidR="00424D4B" w:rsidRPr="00F7001F">
        <w:rPr>
          <w:rFonts w:ascii="Times New Roman" w:hAnsi="Times New Roman" w:cs="Times New Roman"/>
          <w:color w:val="000000"/>
          <w:sz w:val="28"/>
          <w:szCs w:val="28"/>
        </w:rPr>
        <w:t>1</w:t>
      </w:r>
    </w:p>
    <w:p w:rsidR="00F7001F" w:rsidRDefault="004519C4"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Розанова Ю.</w:t>
      </w:r>
      <w:r w:rsidR="00F7001F" w:rsidRPr="00F7001F">
        <w:rPr>
          <w:rFonts w:ascii="Times New Roman" w:hAnsi="Times New Roman" w:cs="Times New Roman"/>
          <w:color w:val="000000"/>
          <w:sz w:val="28"/>
          <w:szCs w:val="28"/>
        </w:rPr>
        <w:t>М.</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Формирование</w:t>
      </w:r>
      <w:r w:rsidRPr="00F7001F">
        <w:rPr>
          <w:rFonts w:ascii="Times New Roman" w:hAnsi="Times New Roman" w:cs="Times New Roman"/>
          <w:color w:val="000000"/>
          <w:sz w:val="28"/>
          <w:szCs w:val="28"/>
        </w:rPr>
        <w:t xml:space="preserve"> инвестиционного климата в экономике России</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00F7001F">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Экономика</w:t>
      </w:r>
      <w:r w:rsid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 xml:space="preserve"> 20</w:t>
      </w:r>
      <w:r w:rsidRPr="00F7001F">
        <w:rPr>
          <w:rFonts w:ascii="Times New Roman" w:hAnsi="Times New Roman" w:cs="Times New Roman"/>
          <w:color w:val="000000"/>
          <w:sz w:val="28"/>
          <w:szCs w:val="28"/>
        </w:rPr>
        <w:t xml:space="preserve">07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4</w:t>
      </w:r>
      <w:r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3</w:t>
      </w:r>
      <w:r w:rsidRPr="00F7001F">
        <w:rPr>
          <w:rFonts w:ascii="Times New Roman" w:hAnsi="Times New Roman" w:cs="Times New Roman"/>
          <w:color w:val="000000"/>
          <w:sz w:val="28"/>
          <w:szCs w:val="28"/>
        </w:rPr>
        <w:t>0</w:t>
      </w:r>
    </w:p>
    <w:p w:rsidR="00E33ACA"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Старик Д.</w:t>
      </w:r>
      <w:r w:rsidR="00F7001F" w:rsidRPr="00F7001F">
        <w:rPr>
          <w:rFonts w:ascii="Times New Roman" w:hAnsi="Times New Roman" w:cs="Times New Roman"/>
          <w:color w:val="000000"/>
          <w:sz w:val="28"/>
          <w:szCs w:val="28"/>
        </w:rPr>
        <w:t>Э.</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Оценка</w:t>
      </w:r>
      <w:r w:rsidRPr="00F7001F">
        <w:rPr>
          <w:rFonts w:ascii="Times New Roman" w:hAnsi="Times New Roman" w:cs="Times New Roman"/>
          <w:color w:val="000000"/>
          <w:sz w:val="28"/>
          <w:szCs w:val="28"/>
        </w:rPr>
        <w:t xml:space="preserve"> эффективности инвестиционных проекто</w:t>
      </w:r>
      <w:r w:rsidR="00F7001F" w:rsidRPr="00F7001F">
        <w:rPr>
          <w:rFonts w:ascii="Times New Roman" w:hAnsi="Times New Roman" w:cs="Times New Roman"/>
          <w:color w:val="000000"/>
          <w:sz w:val="28"/>
          <w:szCs w:val="28"/>
        </w:rPr>
        <w:t>в</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Хозяйство и право.</w:t>
      </w:r>
      <w:r w:rsidR="00F7001F">
        <w:rPr>
          <w:rFonts w:ascii="Times New Roman" w:hAnsi="Times New Roman" w:cs="Times New Roman"/>
          <w:color w:val="000000"/>
          <w:sz w:val="28"/>
          <w:szCs w:val="28"/>
        </w:rPr>
        <w:t xml:space="preserve"> – </w:t>
      </w:r>
      <w:r w:rsidR="00F7001F" w:rsidRPr="00F7001F">
        <w:rPr>
          <w:rFonts w:ascii="Times New Roman" w:hAnsi="Times New Roman" w:cs="Times New Roman"/>
          <w:color w:val="000000"/>
          <w:sz w:val="28"/>
          <w:szCs w:val="28"/>
        </w:rPr>
        <w:t>2006</w:t>
      </w:r>
      <w:r w:rsidRP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2</w:t>
      </w:r>
      <w:r w:rsidR="00424D4B"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7</w:t>
      </w:r>
      <w:r w:rsidR="00424D4B" w:rsidRPr="00F7001F">
        <w:rPr>
          <w:rFonts w:ascii="Times New Roman" w:hAnsi="Times New Roman" w:cs="Times New Roman"/>
          <w:color w:val="000000"/>
          <w:sz w:val="28"/>
          <w:szCs w:val="28"/>
        </w:rPr>
        <w:t>0</w:t>
      </w:r>
    </w:p>
    <w:p w:rsidR="00A173CF" w:rsidRPr="00F7001F" w:rsidRDefault="00A173CF"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Урисон Я. «О мерах по оживлению инвестиционного процесса в России»</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Вопросы экономики.</w:t>
      </w:r>
      <w:r w:rsidR="00F7001F">
        <w:rPr>
          <w:rFonts w:ascii="Times New Roman" w:hAnsi="Times New Roman" w:cs="Times New Roman"/>
          <w:color w:val="000000"/>
          <w:sz w:val="28"/>
          <w:szCs w:val="28"/>
        </w:rPr>
        <w:t xml:space="preserve"> – </w:t>
      </w:r>
      <w:r w:rsidR="00F7001F" w:rsidRPr="00F7001F">
        <w:rPr>
          <w:rFonts w:ascii="Times New Roman" w:hAnsi="Times New Roman" w:cs="Times New Roman"/>
          <w:color w:val="000000"/>
          <w:sz w:val="28"/>
          <w:szCs w:val="28"/>
        </w:rPr>
        <w:t>2006</w:t>
      </w:r>
      <w:r w:rsidRP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2</w:t>
      </w:r>
      <w:r w:rsidRPr="00F7001F">
        <w:rPr>
          <w:rFonts w:ascii="Times New Roman" w:hAnsi="Times New Roman" w:cs="Times New Roman"/>
          <w:color w:val="000000"/>
          <w:sz w:val="28"/>
          <w:szCs w:val="28"/>
        </w:rPr>
        <w:t>1</w:t>
      </w:r>
    </w:p>
    <w:p w:rsidR="00A173CF" w:rsidRPr="00F7001F" w:rsidRDefault="00A173CF"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Филатов К. Иностранные инвестиции в экономику Росси</w:t>
      </w:r>
      <w:r w:rsidR="00F7001F" w:rsidRPr="00F7001F">
        <w:rPr>
          <w:rFonts w:ascii="Times New Roman" w:hAnsi="Times New Roman" w:cs="Times New Roman"/>
          <w:color w:val="000000"/>
          <w:sz w:val="28"/>
          <w:szCs w:val="28"/>
        </w:rPr>
        <w:t>и</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Статистическое обозрение.</w:t>
      </w:r>
      <w:r w:rsidR="00F7001F">
        <w:rPr>
          <w:rFonts w:ascii="Times New Roman" w:hAnsi="Times New Roman" w:cs="Times New Roman"/>
          <w:color w:val="000000"/>
          <w:sz w:val="28"/>
          <w:szCs w:val="28"/>
        </w:rPr>
        <w:t xml:space="preserve"> – </w:t>
      </w:r>
      <w:r w:rsidR="00F7001F" w:rsidRPr="00F7001F">
        <w:rPr>
          <w:rFonts w:ascii="Times New Roman" w:hAnsi="Times New Roman" w:cs="Times New Roman"/>
          <w:color w:val="000000"/>
          <w:sz w:val="28"/>
          <w:szCs w:val="28"/>
        </w:rPr>
        <w:t>2006</w:t>
      </w:r>
      <w:r w:rsidRP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2</w:t>
      </w:r>
      <w:r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3</w:t>
      </w:r>
      <w:r w:rsidRPr="00F7001F">
        <w:rPr>
          <w:rFonts w:ascii="Times New Roman" w:hAnsi="Times New Roman" w:cs="Times New Roman"/>
          <w:color w:val="000000"/>
          <w:sz w:val="28"/>
          <w:szCs w:val="28"/>
        </w:rPr>
        <w:t>2</w:t>
      </w:r>
    </w:p>
    <w:p w:rsidR="004519C4" w:rsidRPr="00F7001F" w:rsidRDefault="004519C4"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Шишкин М. Суверенные инвестфонды</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Коммерсант.</w:t>
      </w:r>
      <w:r w:rsidR="00F7001F">
        <w:rPr>
          <w:rFonts w:ascii="Times New Roman" w:hAnsi="Times New Roman" w:cs="Times New Roman"/>
          <w:color w:val="000000"/>
          <w:sz w:val="28"/>
          <w:szCs w:val="28"/>
        </w:rPr>
        <w:t xml:space="preserve"> – </w:t>
      </w:r>
      <w:r w:rsidR="00F7001F" w:rsidRPr="00F7001F">
        <w:rPr>
          <w:rFonts w:ascii="Times New Roman" w:hAnsi="Times New Roman" w:cs="Times New Roman"/>
          <w:color w:val="000000"/>
          <w:sz w:val="28"/>
          <w:szCs w:val="28"/>
        </w:rPr>
        <w:t>2007</w:t>
      </w:r>
      <w:r w:rsidRP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7</w:t>
      </w:r>
      <w:r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1</w:t>
      </w:r>
    </w:p>
    <w:p w:rsidR="00A173CF" w:rsidRPr="00F7001F" w:rsidRDefault="00E33ACA" w:rsidP="00F7001F">
      <w:pPr>
        <w:pStyle w:val="af1"/>
        <w:numPr>
          <w:ilvl w:val="0"/>
          <w:numId w:val="28"/>
        </w:numPr>
        <w:tabs>
          <w:tab w:val="left" w:pos="480"/>
        </w:tabs>
        <w:spacing w:after="0" w:line="360" w:lineRule="auto"/>
        <w:ind w:left="0" w:firstLine="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Яковлева Е. Политика привлечения иностранных инвестиций в Россию: пора перемен</w:t>
      </w:r>
      <w:r w:rsidR="00F7001F" w:rsidRPr="00F7001F">
        <w:rPr>
          <w:rFonts w:ascii="Times New Roman" w:hAnsi="Times New Roman" w:cs="Times New Roman"/>
          <w:color w:val="000000"/>
          <w:sz w:val="28"/>
          <w:szCs w:val="28"/>
        </w:rPr>
        <w:t>?</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 Мировая экономика и международные отношения.</w:t>
      </w:r>
      <w:r w:rsidR="00F7001F">
        <w:rPr>
          <w:rFonts w:ascii="Times New Roman" w:hAnsi="Times New Roman" w:cs="Times New Roman"/>
          <w:color w:val="000000"/>
          <w:sz w:val="28"/>
          <w:szCs w:val="28"/>
        </w:rPr>
        <w:t xml:space="preserve"> – </w:t>
      </w:r>
      <w:r w:rsidR="00F7001F" w:rsidRPr="00F7001F">
        <w:rPr>
          <w:rFonts w:ascii="Times New Roman" w:hAnsi="Times New Roman" w:cs="Times New Roman"/>
          <w:color w:val="000000"/>
          <w:sz w:val="28"/>
          <w:szCs w:val="28"/>
        </w:rPr>
        <w:t>2001</w:t>
      </w:r>
      <w:r w:rsidRPr="00F7001F">
        <w:rPr>
          <w:rFonts w:ascii="Times New Roman" w:hAnsi="Times New Roman" w:cs="Times New Roman"/>
          <w:color w:val="000000"/>
          <w:sz w:val="28"/>
          <w:szCs w:val="28"/>
        </w:rPr>
        <w:t xml:space="preserve"> </w:t>
      </w:r>
      <w:r w:rsidR="00F7001F">
        <w:rPr>
          <w:rFonts w:ascii="Times New Roman" w:hAnsi="Times New Roman" w:cs="Times New Roman"/>
          <w:color w:val="000000"/>
          <w:sz w:val="28"/>
          <w:szCs w:val="28"/>
        </w:rPr>
        <w:t>№</w:t>
      </w:r>
      <w:r w:rsidR="00F7001F" w:rsidRPr="00F7001F">
        <w:rPr>
          <w:rFonts w:ascii="Times New Roman" w:hAnsi="Times New Roman" w:cs="Times New Roman"/>
          <w:color w:val="000000"/>
          <w:sz w:val="28"/>
          <w:szCs w:val="28"/>
        </w:rPr>
        <w:t>1</w:t>
      </w:r>
      <w:r w:rsidRPr="00F7001F">
        <w:rPr>
          <w:rFonts w:ascii="Times New Roman" w:hAnsi="Times New Roman" w:cs="Times New Roman"/>
          <w:color w:val="000000"/>
          <w:sz w:val="28"/>
          <w:szCs w:val="28"/>
        </w:rPr>
        <w:t>2</w:t>
      </w:r>
      <w:r w:rsidR="00424D4B" w:rsidRPr="00F7001F">
        <w:rPr>
          <w:rFonts w:ascii="Times New Roman" w:hAnsi="Times New Roman" w:cs="Times New Roman"/>
          <w:color w:val="000000"/>
          <w:sz w:val="28"/>
          <w:szCs w:val="28"/>
        </w:rPr>
        <w:t xml:space="preserve">, </w:t>
      </w:r>
      <w:r w:rsidR="00F7001F" w:rsidRPr="00F7001F">
        <w:rPr>
          <w:rFonts w:ascii="Times New Roman" w:hAnsi="Times New Roman" w:cs="Times New Roman"/>
          <w:color w:val="000000"/>
          <w:sz w:val="28"/>
          <w:szCs w:val="28"/>
        </w:rPr>
        <w:t>с.</w:t>
      </w:r>
      <w:r w:rsidR="00F7001F">
        <w:rPr>
          <w:rFonts w:ascii="Times New Roman" w:hAnsi="Times New Roman" w:cs="Times New Roman"/>
          <w:color w:val="000000"/>
          <w:sz w:val="28"/>
          <w:szCs w:val="28"/>
        </w:rPr>
        <w:t> </w:t>
      </w:r>
      <w:r w:rsidR="00F7001F" w:rsidRPr="00F7001F">
        <w:rPr>
          <w:rFonts w:ascii="Times New Roman" w:hAnsi="Times New Roman" w:cs="Times New Roman"/>
          <w:color w:val="000000"/>
          <w:sz w:val="28"/>
          <w:szCs w:val="28"/>
        </w:rPr>
        <w:t>1</w:t>
      </w:r>
      <w:r w:rsidR="00424D4B" w:rsidRPr="00F7001F">
        <w:rPr>
          <w:rFonts w:ascii="Times New Roman" w:hAnsi="Times New Roman" w:cs="Times New Roman"/>
          <w:color w:val="000000"/>
          <w:sz w:val="28"/>
          <w:szCs w:val="28"/>
        </w:rPr>
        <w:t>1</w:t>
      </w:r>
      <w:bookmarkStart w:id="0" w:name="_GoBack"/>
      <w:bookmarkEnd w:id="0"/>
    </w:p>
    <w:sectPr w:rsidR="00A173CF" w:rsidRPr="00F7001F" w:rsidSect="00F7001F">
      <w:footerReference w:type="even" r:id="rId9"/>
      <w:footerReference w:type="default" r:id="rId10"/>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421" w:rsidRDefault="00270421">
      <w:r>
        <w:separator/>
      </w:r>
    </w:p>
  </w:endnote>
  <w:endnote w:type="continuationSeparator" w:id="0">
    <w:p w:rsidR="00270421" w:rsidRDefault="0027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443" w:rsidRDefault="00175443" w:rsidP="001E622C">
    <w:pPr>
      <w:pStyle w:val="ae"/>
      <w:framePr w:wrap="around" w:vAnchor="text" w:hAnchor="margin" w:xAlign="center" w:y="1"/>
      <w:rPr>
        <w:rStyle w:val="af0"/>
      </w:rPr>
    </w:pPr>
  </w:p>
  <w:p w:rsidR="00175443" w:rsidRDefault="0017544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443" w:rsidRDefault="00246D81" w:rsidP="001E622C">
    <w:pPr>
      <w:pStyle w:val="ae"/>
      <w:framePr w:wrap="around" w:vAnchor="text" w:hAnchor="margin" w:xAlign="center" w:y="1"/>
      <w:rPr>
        <w:rStyle w:val="af0"/>
      </w:rPr>
    </w:pPr>
    <w:r>
      <w:rPr>
        <w:rStyle w:val="af0"/>
        <w:noProof/>
      </w:rPr>
      <w:t>4</w:t>
    </w:r>
  </w:p>
  <w:p w:rsidR="00175443" w:rsidRDefault="001754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421" w:rsidRDefault="00270421">
      <w:r>
        <w:separator/>
      </w:r>
    </w:p>
  </w:footnote>
  <w:footnote w:type="continuationSeparator" w:id="0">
    <w:p w:rsidR="00270421" w:rsidRDefault="00270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28E9"/>
    <w:multiLevelType w:val="hybridMultilevel"/>
    <w:tmpl w:val="41862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B00DE0"/>
    <w:multiLevelType w:val="hybridMultilevel"/>
    <w:tmpl w:val="ABAC5F40"/>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70F08BF"/>
    <w:multiLevelType w:val="hybridMultilevel"/>
    <w:tmpl w:val="6CC42C3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FF0DD0"/>
    <w:multiLevelType w:val="hybridMultilevel"/>
    <w:tmpl w:val="3566FE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49E3890"/>
    <w:multiLevelType w:val="multilevel"/>
    <w:tmpl w:val="73D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23289"/>
    <w:multiLevelType w:val="hybridMultilevel"/>
    <w:tmpl w:val="F69AF4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794284"/>
    <w:multiLevelType w:val="multilevel"/>
    <w:tmpl w:val="2C92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AB1214"/>
    <w:multiLevelType w:val="multilevel"/>
    <w:tmpl w:val="9650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A02AAB"/>
    <w:multiLevelType w:val="multilevel"/>
    <w:tmpl w:val="3046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AC0746"/>
    <w:multiLevelType w:val="hybridMultilevel"/>
    <w:tmpl w:val="8AF08C5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9641E54"/>
    <w:multiLevelType w:val="hybridMultilevel"/>
    <w:tmpl w:val="DC58C3AE"/>
    <w:lvl w:ilvl="0" w:tplc="93129170">
      <w:start w:val="1"/>
      <w:numFmt w:val="decimal"/>
      <w:lvlText w:val="%1."/>
      <w:lvlJc w:val="left"/>
      <w:pPr>
        <w:tabs>
          <w:tab w:val="num" w:pos="1429"/>
        </w:tabs>
        <w:ind w:left="1429" w:hanging="360"/>
      </w:pPr>
      <w:rPr>
        <w:rFonts w:cs="Times New Roman"/>
      </w:rPr>
    </w:lvl>
    <w:lvl w:ilvl="1" w:tplc="E45C3D98">
      <w:numFmt w:val="none"/>
      <w:lvlText w:val=""/>
      <w:lvlJc w:val="left"/>
      <w:pPr>
        <w:tabs>
          <w:tab w:val="num" w:pos="360"/>
        </w:tabs>
      </w:pPr>
      <w:rPr>
        <w:rFonts w:cs="Times New Roman"/>
      </w:rPr>
    </w:lvl>
    <w:lvl w:ilvl="2" w:tplc="63481FD0">
      <w:numFmt w:val="none"/>
      <w:lvlText w:val=""/>
      <w:lvlJc w:val="left"/>
      <w:pPr>
        <w:tabs>
          <w:tab w:val="num" w:pos="360"/>
        </w:tabs>
      </w:pPr>
      <w:rPr>
        <w:rFonts w:cs="Times New Roman"/>
      </w:rPr>
    </w:lvl>
    <w:lvl w:ilvl="3" w:tplc="DEE4699A">
      <w:numFmt w:val="none"/>
      <w:lvlText w:val=""/>
      <w:lvlJc w:val="left"/>
      <w:pPr>
        <w:tabs>
          <w:tab w:val="num" w:pos="360"/>
        </w:tabs>
      </w:pPr>
      <w:rPr>
        <w:rFonts w:cs="Times New Roman"/>
      </w:rPr>
    </w:lvl>
    <w:lvl w:ilvl="4" w:tplc="D2C6993C">
      <w:numFmt w:val="none"/>
      <w:lvlText w:val=""/>
      <w:lvlJc w:val="left"/>
      <w:pPr>
        <w:tabs>
          <w:tab w:val="num" w:pos="360"/>
        </w:tabs>
      </w:pPr>
      <w:rPr>
        <w:rFonts w:cs="Times New Roman"/>
      </w:rPr>
    </w:lvl>
    <w:lvl w:ilvl="5" w:tplc="2EA00B94">
      <w:numFmt w:val="none"/>
      <w:lvlText w:val=""/>
      <w:lvlJc w:val="left"/>
      <w:pPr>
        <w:tabs>
          <w:tab w:val="num" w:pos="360"/>
        </w:tabs>
      </w:pPr>
      <w:rPr>
        <w:rFonts w:cs="Times New Roman"/>
      </w:rPr>
    </w:lvl>
    <w:lvl w:ilvl="6" w:tplc="A31E3D3A">
      <w:numFmt w:val="none"/>
      <w:lvlText w:val=""/>
      <w:lvlJc w:val="left"/>
      <w:pPr>
        <w:tabs>
          <w:tab w:val="num" w:pos="360"/>
        </w:tabs>
      </w:pPr>
      <w:rPr>
        <w:rFonts w:cs="Times New Roman"/>
      </w:rPr>
    </w:lvl>
    <w:lvl w:ilvl="7" w:tplc="6C3CBC1C">
      <w:numFmt w:val="none"/>
      <w:lvlText w:val=""/>
      <w:lvlJc w:val="left"/>
      <w:pPr>
        <w:tabs>
          <w:tab w:val="num" w:pos="360"/>
        </w:tabs>
      </w:pPr>
      <w:rPr>
        <w:rFonts w:cs="Times New Roman"/>
      </w:rPr>
    </w:lvl>
    <w:lvl w:ilvl="8" w:tplc="28DA7EDA">
      <w:numFmt w:val="none"/>
      <w:lvlText w:val=""/>
      <w:lvlJc w:val="left"/>
      <w:pPr>
        <w:tabs>
          <w:tab w:val="num" w:pos="360"/>
        </w:tabs>
      </w:pPr>
      <w:rPr>
        <w:rFonts w:cs="Times New Roman"/>
      </w:rPr>
    </w:lvl>
  </w:abstractNum>
  <w:abstractNum w:abstractNumId="11">
    <w:nsid w:val="2E6930FF"/>
    <w:multiLevelType w:val="multilevel"/>
    <w:tmpl w:val="B678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CB60AD"/>
    <w:multiLevelType w:val="hybridMultilevel"/>
    <w:tmpl w:val="44BA1CB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68C47FC"/>
    <w:multiLevelType w:val="hybridMultilevel"/>
    <w:tmpl w:val="8E6A19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6A05399"/>
    <w:multiLevelType w:val="hybridMultilevel"/>
    <w:tmpl w:val="50CE72D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C7D3C13"/>
    <w:multiLevelType w:val="hybridMultilevel"/>
    <w:tmpl w:val="E362D1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CD4227"/>
    <w:multiLevelType w:val="hybridMultilevel"/>
    <w:tmpl w:val="F5C661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4710C2"/>
    <w:multiLevelType w:val="multilevel"/>
    <w:tmpl w:val="3950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CE2A1E"/>
    <w:multiLevelType w:val="hybridMultilevel"/>
    <w:tmpl w:val="D1846BA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A57305C"/>
    <w:multiLevelType w:val="hybridMultilevel"/>
    <w:tmpl w:val="C61811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A7B03C4"/>
    <w:multiLevelType w:val="hybridMultilevel"/>
    <w:tmpl w:val="6A72F4A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1">
    <w:nsid w:val="51002CA0"/>
    <w:multiLevelType w:val="hybridMultilevel"/>
    <w:tmpl w:val="E314F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6A5B4F"/>
    <w:multiLevelType w:val="multilevel"/>
    <w:tmpl w:val="7E90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AD093A"/>
    <w:multiLevelType w:val="hybridMultilevel"/>
    <w:tmpl w:val="30569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0E31FB1"/>
    <w:multiLevelType w:val="multilevel"/>
    <w:tmpl w:val="169EFB5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30459FA"/>
    <w:multiLevelType w:val="hybridMultilevel"/>
    <w:tmpl w:val="44DAF6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6AA62231"/>
    <w:multiLevelType w:val="hybridMultilevel"/>
    <w:tmpl w:val="B23AE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510239"/>
    <w:multiLevelType w:val="multilevel"/>
    <w:tmpl w:val="F80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A024CF"/>
    <w:multiLevelType w:val="multilevel"/>
    <w:tmpl w:val="8570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A83BD6"/>
    <w:multiLevelType w:val="hybridMultilevel"/>
    <w:tmpl w:val="88AEEF2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9587F2C"/>
    <w:multiLevelType w:val="hybridMultilevel"/>
    <w:tmpl w:val="3C588E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2"/>
  </w:num>
  <w:num w:numId="3">
    <w:abstractNumId w:val="23"/>
  </w:num>
  <w:num w:numId="4">
    <w:abstractNumId w:val="25"/>
  </w:num>
  <w:num w:numId="5">
    <w:abstractNumId w:val="1"/>
  </w:num>
  <w:num w:numId="6">
    <w:abstractNumId w:val="10"/>
  </w:num>
  <w:num w:numId="7">
    <w:abstractNumId w:val="26"/>
  </w:num>
  <w:num w:numId="8">
    <w:abstractNumId w:val="9"/>
  </w:num>
  <w:num w:numId="9">
    <w:abstractNumId w:val="16"/>
  </w:num>
  <w:num w:numId="10">
    <w:abstractNumId w:val="20"/>
  </w:num>
  <w:num w:numId="11">
    <w:abstractNumId w:val="18"/>
  </w:num>
  <w:num w:numId="12">
    <w:abstractNumId w:val="12"/>
  </w:num>
  <w:num w:numId="13">
    <w:abstractNumId w:val="19"/>
  </w:num>
  <w:num w:numId="14">
    <w:abstractNumId w:val="29"/>
  </w:num>
  <w:num w:numId="15">
    <w:abstractNumId w:val="21"/>
  </w:num>
  <w:num w:numId="16">
    <w:abstractNumId w:val="4"/>
  </w:num>
  <w:num w:numId="17">
    <w:abstractNumId w:val="11"/>
  </w:num>
  <w:num w:numId="18">
    <w:abstractNumId w:val="8"/>
  </w:num>
  <w:num w:numId="19">
    <w:abstractNumId w:val="7"/>
  </w:num>
  <w:num w:numId="20">
    <w:abstractNumId w:val="28"/>
  </w:num>
  <w:num w:numId="21">
    <w:abstractNumId w:val="27"/>
  </w:num>
  <w:num w:numId="22">
    <w:abstractNumId w:val="17"/>
  </w:num>
  <w:num w:numId="23">
    <w:abstractNumId w:val="15"/>
  </w:num>
  <w:num w:numId="24">
    <w:abstractNumId w:val="30"/>
  </w:num>
  <w:num w:numId="25">
    <w:abstractNumId w:val="3"/>
  </w:num>
  <w:num w:numId="26">
    <w:abstractNumId w:val="0"/>
  </w:num>
  <w:num w:numId="27">
    <w:abstractNumId w:val="13"/>
  </w:num>
  <w:num w:numId="28">
    <w:abstractNumId w:val="5"/>
  </w:num>
  <w:num w:numId="29">
    <w:abstractNumId w:val="22"/>
  </w:num>
  <w:num w:numId="30">
    <w:abstractNumId w:val="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2DD"/>
    <w:rsid w:val="00007B53"/>
    <w:rsid w:val="00012EBB"/>
    <w:rsid w:val="0001667F"/>
    <w:rsid w:val="000272A6"/>
    <w:rsid w:val="00096525"/>
    <w:rsid w:val="000B1CD0"/>
    <w:rsid w:val="000F2C0B"/>
    <w:rsid w:val="00104D92"/>
    <w:rsid w:val="00175443"/>
    <w:rsid w:val="001E622C"/>
    <w:rsid w:val="002125FA"/>
    <w:rsid w:val="00226580"/>
    <w:rsid w:val="00246D81"/>
    <w:rsid w:val="00250520"/>
    <w:rsid w:val="00270421"/>
    <w:rsid w:val="002746E8"/>
    <w:rsid w:val="00293C0B"/>
    <w:rsid w:val="002D66B8"/>
    <w:rsid w:val="00322A08"/>
    <w:rsid w:val="00356FF4"/>
    <w:rsid w:val="003807DB"/>
    <w:rsid w:val="003A66C8"/>
    <w:rsid w:val="004160E8"/>
    <w:rsid w:val="00424D4B"/>
    <w:rsid w:val="0044435A"/>
    <w:rsid w:val="004519C4"/>
    <w:rsid w:val="004B53CB"/>
    <w:rsid w:val="004C25AD"/>
    <w:rsid w:val="005157E5"/>
    <w:rsid w:val="00565470"/>
    <w:rsid w:val="00583679"/>
    <w:rsid w:val="005E0AE3"/>
    <w:rsid w:val="00641F0F"/>
    <w:rsid w:val="00642B7B"/>
    <w:rsid w:val="006F4F50"/>
    <w:rsid w:val="007A6A93"/>
    <w:rsid w:val="007C56D9"/>
    <w:rsid w:val="00812E5C"/>
    <w:rsid w:val="008830C8"/>
    <w:rsid w:val="008E6926"/>
    <w:rsid w:val="00903711"/>
    <w:rsid w:val="0091668F"/>
    <w:rsid w:val="009173EB"/>
    <w:rsid w:val="00925E03"/>
    <w:rsid w:val="00953482"/>
    <w:rsid w:val="0096574B"/>
    <w:rsid w:val="00965FF7"/>
    <w:rsid w:val="00A11BF8"/>
    <w:rsid w:val="00A173CF"/>
    <w:rsid w:val="00AB039D"/>
    <w:rsid w:val="00AD6245"/>
    <w:rsid w:val="00B06CD0"/>
    <w:rsid w:val="00B34DA6"/>
    <w:rsid w:val="00B43D84"/>
    <w:rsid w:val="00B5738B"/>
    <w:rsid w:val="00B7110C"/>
    <w:rsid w:val="00BA0CB4"/>
    <w:rsid w:val="00BD2540"/>
    <w:rsid w:val="00BD3EC8"/>
    <w:rsid w:val="00BD4449"/>
    <w:rsid w:val="00BF22BB"/>
    <w:rsid w:val="00C1638E"/>
    <w:rsid w:val="00C72F8F"/>
    <w:rsid w:val="00C772DD"/>
    <w:rsid w:val="00C859D2"/>
    <w:rsid w:val="00D11A48"/>
    <w:rsid w:val="00D36DC9"/>
    <w:rsid w:val="00D7566F"/>
    <w:rsid w:val="00D8637D"/>
    <w:rsid w:val="00DC5F05"/>
    <w:rsid w:val="00E010CB"/>
    <w:rsid w:val="00E066B2"/>
    <w:rsid w:val="00E2056A"/>
    <w:rsid w:val="00E33ACA"/>
    <w:rsid w:val="00E67F75"/>
    <w:rsid w:val="00E70EAA"/>
    <w:rsid w:val="00F47EB5"/>
    <w:rsid w:val="00F7001F"/>
    <w:rsid w:val="00F95E4B"/>
    <w:rsid w:val="00FC173A"/>
    <w:rsid w:val="00FC5E8C"/>
    <w:rsid w:val="00FF6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3802B35-0DBA-403C-A99A-BF651C38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3807DB"/>
    <w:pPr>
      <w:outlineLvl w:val="3"/>
    </w:pPr>
    <w:rPr>
      <w:caps/>
      <w:color w:val="33333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alloon Text"/>
    <w:basedOn w:val="a"/>
    <w:link w:val="a4"/>
    <w:uiPriority w:val="99"/>
    <w:semiHidden/>
    <w:rsid w:val="00C772DD"/>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table" w:styleId="a5">
    <w:name w:val="Table Grid"/>
    <w:basedOn w:val="a1"/>
    <w:uiPriority w:val="99"/>
    <w:rsid w:val="00E06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0272A6"/>
    <w:rPr>
      <w:rFonts w:cs="Times New Roman"/>
      <w:color w:val="182D83"/>
      <w:u w:val="single"/>
    </w:rPr>
  </w:style>
  <w:style w:type="paragraph" w:styleId="a7">
    <w:name w:val="Document Map"/>
    <w:basedOn w:val="a"/>
    <w:link w:val="a8"/>
    <w:uiPriority w:val="99"/>
    <w:semiHidden/>
    <w:rsid w:val="00A11BF8"/>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customStyle="1" w:styleId="subheader">
    <w:name w:val="subheader"/>
    <w:basedOn w:val="a"/>
    <w:uiPriority w:val="99"/>
    <w:rsid w:val="00A11BF8"/>
    <w:pPr>
      <w:spacing w:before="150" w:after="75"/>
    </w:pPr>
    <w:rPr>
      <w:rFonts w:ascii="Arial" w:hAnsi="Arial" w:cs="Arial"/>
      <w:b/>
      <w:bCs/>
      <w:color w:val="000000"/>
      <w:sz w:val="18"/>
      <w:szCs w:val="18"/>
    </w:rPr>
  </w:style>
  <w:style w:type="paragraph" w:styleId="a9">
    <w:name w:val="Normal (Web)"/>
    <w:basedOn w:val="a"/>
    <w:uiPriority w:val="99"/>
    <w:rsid w:val="00E70EAA"/>
    <w:pPr>
      <w:spacing w:before="75" w:after="75"/>
    </w:pPr>
    <w:rPr>
      <w:rFonts w:ascii="Arial" w:hAnsi="Arial" w:cs="Arial"/>
      <w:color w:val="000000"/>
      <w:sz w:val="20"/>
      <w:szCs w:val="20"/>
    </w:rPr>
  </w:style>
  <w:style w:type="paragraph" w:styleId="aa">
    <w:name w:val="Body Text Indent"/>
    <w:basedOn w:val="a"/>
    <w:link w:val="ab"/>
    <w:uiPriority w:val="99"/>
    <w:rsid w:val="00E70EAA"/>
    <w:pPr>
      <w:spacing w:before="75" w:after="75"/>
    </w:pPr>
    <w:rPr>
      <w:rFonts w:ascii="Arial" w:hAnsi="Arial" w:cs="Arial"/>
      <w:color w:val="000000"/>
      <w:sz w:val="20"/>
      <w:szCs w:val="20"/>
    </w:rPr>
  </w:style>
  <w:style w:type="character" w:customStyle="1" w:styleId="ab">
    <w:name w:val="Основной текст с отступом Знак"/>
    <w:link w:val="aa"/>
    <w:uiPriority w:val="99"/>
    <w:semiHidden/>
    <w:rPr>
      <w:sz w:val="24"/>
      <w:szCs w:val="24"/>
    </w:rPr>
  </w:style>
  <w:style w:type="paragraph" w:styleId="ac">
    <w:name w:val="Body Text"/>
    <w:basedOn w:val="a"/>
    <w:link w:val="ad"/>
    <w:uiPriority w:val="99"/>
    <w:semiHidden/>
    <w:rsid w:val="00812E5C"/>
    <w:pPr>
      <w:spacing w:after="120"/>
    </w:pPr>
  </w:style>
  <w:style w:type="paragraph" w:customStyle="1" w:styleId="bodytext2">
    <w:name w:val="bodytext2"/>
    <w:basedOn w:val="a"/>
    <w:uiPriority w:val="99"/>
    <w:rsid w:val="00812E5C"/>
    <w:pPr>
      <w:spacing w:before="75" w:after="75"/>
    </w:pPr>
    <w:rPr>
      <w:rFonts w:ascii="Arial" w:hAnsi="Arial" w:cs="Arial"/>
      <w:color w:val="000000"/>
      <w:sz w:val="20"/>
      <w:szCs w:val="20"/>
    </w:rPr>
  </w:style>
  <w:style w:type="character" w:customStyle="1" w:styleId="ad">
    <w:name w:val="Основной текст Знак"/>
    <w:link w:val="ac"/>
    <w:uiPriority w:val="99"/>
    <w:semiHidden/>
    <w:locked/>
    <w:rsid w:val="00812E5C"/>
    <w:rPr>
      <w:rFonts w:cs="Times New Roman"/>
      <w:sz w:val="24"/>
      <w:szCs w:val="24"/>
    </w:rPr>
  </w:style>
  <w:style w:type="paragraph" w:styleId="ae">
    <w:name w:val="footer"/>
    <w:basedOn w:val="a"/>
    <w:link w:val="af"/>
    <w:uiPriority w:val="99"/>
    <w:rsid w:val="00175443"/>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175443"/>
    <w:rPr>
      <w:rFonts w:cs="Times New Roman"/>
    </w:rPr>
  </w:style>
  <w:style w:type="paragraph" w:styleId="af1">
    <w:name w:val="List Paragraph"/>
    <w:basedOn w:val="a"/>
    <w:uiPriority w:val="99"/>
    <w:qFormat/>
    <w:rsid w:val="00E33ACA"/>
    <w:pPr>
      <w:spacing w:after="200" w:line="276" w:lineRule="auto"/>
      <w:ind w:left="720"/>
      <w:contextualSpacing/>
    </w:pPr>
    <w:rPr>
      <w:rFonts w:ascii="Calibri" w:hAnsi="Calibri" w:cs="Arial"/>
      <w:sz w:val="22"/>
      <w:szCs w:val="22"/>
      <w:lang w:eastAsia="en-US"/>
    </w:rPr>
  </w:style>
  <w:style w:type="paragraph" w:customStyle="1" w:styleId="1">
    <w:name w:val="Обычный (веб)1"/>
    <w:basedOn w:val="a"/>
    <w:uiPriority w:val="99"/>
    <w:rsid w:val="003807DB"/>
  </w:style>
  <w:style w:type="character" w:styleId="af2">
    <w:name w:val="Strong"/>
    <w:uiPriority w:val="99"/>
    <w:qFormat/>
    <w:rsid w:val="003807DB"/>
    <w:rPr>
      <w:rFonts w:cs="Times New Roman"/>
      <w:b/>
      <w:bCs/>
    </w:rPr>
  </w:style>
  <w:style w:type="table" w:styleId="10">
    <w:name w:val="Table Grid 1"/>
    <w:basedOn w:val="a1"/>
    <w:uiPriority w:val="99"/>
    <w:rsid w:val="00F7001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686540">
      <w:marLeft w:val="0"/>
      <w:marRight w:val="0"/>
      <w:marTop w:val="0"/>
      <w:marBottom w:val="0"/>
      <w:divBdr>
        <w:top w:val="none" w:sz="0" w:space="0" w:color="auto"/>
        <w:left w:val="none" w:sz="0" w:space="0" w:color="auto"/>
        <w:bottom w:val="none" w:sz="0" w:space="0" w:color="auto"/>
        <w:right w:val="none" w:sz="0" w:space="0" w:color="auto"/>
      </w:divBdr>
      <w:divsChild>
        <w:div w:id="1066686571">
          <w:marLeft w:val="0"/>
          <w:marRight w:val="0"/>
          <w:marTop w:val="0"/>
          <w:marBottom w:val="0"/>
          <w:divBdr>
            <w:top w:val="none" w:sz="0" w:space="0" w:color="auto"/>
            <w:left w:val="none" w:sz="0" w:space="0" w:color="auto"/>
            <w:bottom w:val="none" w:sz="0" w:space="0" w:color="auto"/>
            <w:right w:val="none" w:sz="0" w:space="0" w:color="auto"/>
          </w:divBdr>
          <w:divsChild>
            <w:div w:id="1066686566">
              <w:marLeft w:val="0"/>
              <w:marRight w:val="0"/>
              <w:marTop w:val="0"/>
              <w:marBottom w:val="0"/>
              <w:divBdr>
                <w:top w:val="none" w:sz="0" w:space="0" w:color="auto"/>
                <w:left w:val="none" w:sz="0" w:space="0" w:color="auto"/>
                <w:bottom w:val="none" w:sz="0" w:space="0" w:color="auto"/>
                <w:right w:val="none" w:sz="0" w:space="0" w:color="auto"/>
              </w:divBdr>
              <w:divsChild>
                <w:div w:id="1066686548">
                  <w:marLeft w:val="0"/>
                  <w:marRight w:val="0"/>
                  <w:marTop w:val="0"/>
                  <w:marBottom w:val="0"/>
                  <w:divBdr>
                    <w:top w:val="none" w:sz="0" w:space="0" w:color="auto"/>
                    <w:left w:val="none" w:sz="0" w:space="0" w:color="auto"/>
                    <w:bottom w:val="none" w:sz="0" w:space="0" w:color="auto"/>
                    <w:right w:val="none" w:sz="0" w:space="0" w:color="auto"/>
                  </w:divBdr>
                  <w:divsChild>
                    <w:div w:id="1066686551">
                      <w:marLeft w:val="0"/>
                      <w:marRight w:val="-25"/>
                      <w:marTop w:val="0"/>
                      <w:marBottom w:val="0"/>
                      <w:divBdr>
                        <w:top w:val="none" w:sz="0" w:space="0" w:color="auto"/>
                        <w:left w:val="none" w:sz="0" w:space="0" w:color="auto"/>
                        <w:bottom w:val="none" w:sz="0" w:space="0" w:color="auto"/>
                        <w:right w:val="none" w:sz="0" w:space="0" w:color="auto"/>
                      </w:divBdr>
                      <w:divsChild>
                        <w:div w:id="1066686576">
                          <w:marLeft w:val="0"/>
                          <w:marRight w:val="25"/>
                          <w:marTop w:val="0"/>
                          <w:marBottom w:val="0"/>
                          <w:divBdr>
                            <w:top w:val="none" w:sz="0" w:space="0" w:color="auto"/>
                            <w:left w:val="none" w:sz="0" w:space="0" w:color="auto"/>
                            <w:bottom w:val="none" w:sz="0" w:space="0" w:color="auto"/>
                            <w:right w:val="none" w:sz="0" w:space="0" w:color="auto"/>
                          </w:divBdr>
                          <w:divsChild>
                            <w:div w:id="1066686557">
                              <w:marLeft w:val="0"/>
                              <w:marRight w:val="25"/>
                              <w:marTop w:val="0"/>
                              <w:marBottom w:val="0"/>
                              <w:divBdr>
                                <w:top w:val="none" w:sz="0" w:space="0" w:color="auto"/>
                                <w:left w:val="none" w:sz="0" w:space="0" w:color="auto"/>
                                <w:bottom w:val="none" w:sz="0" w:space="0" w:color="auto"/>
                                <w:right w:val="none" w:sz="0" w:space="0" w:color="auto"/>
                              </w:divBdr>
                              <w:divsChild>
                                <w:div w:id="1066686554">
                                  <w:marLeft w:val="-2775"/>
                                  <w:marRight w:val="25"/>
                                  <w:marTop w:val="0"/>
                                  <w:marBottom w:val="0"/>
                                  <w:divBdr>
                                    <w:top w:val="none" w:sz="0" w:space="0" w:color="auto"/>
                                    <w:left w:val="none" w:sz="0" w:space="0" w:color="auto"/>
                                    <w:bottom w:val="none" w:sz="0" w:space="0" w:color="auto"/>
                                    <w:right w:val="none" w:sz="0" w:space="0" w:color="auto"/>
                                  </w:divBdr>
                                  <w:divsChild>
                                    <w:div w:id="1066686562">
                                      <w:marLeft w:val="2775"/>
                                      <w:marRight w:val="25"/>
                                      <w:marTop w:val="0"/>
                                      <w:marBottom w:val="0"/>
                                      <w:divBdr>
                                        <w:top w:val="none" w:sz="0" w:space="0" w:color="auto"/>
                                        <w:left w:val="none" w:sz="0" w:space="0" w:color="auto"/>
                                        <w:bottom w:val="none" w:sz="0" w:space="0" w:color="auto"/>
                                        <w:right w:val="none" w:sz="0" w:space="0" w:color="auto"/>
                                      </w:divBdr>
                                      <w:divsChild>
                                        <w:div w:id="1066686581">
                                          <w:marLeft w:val="2775"/>
                                          <w:marRight w:val="25"/>
                                          <w:marTop w:val="0"/>
                                          <w:marBottom w:val="0"/>
                                          <w:divBdr>
                                            <w:top w:val="none" w:sz="0" w:space="0" w:color="auto"/>
                                            <w:left w:val="none" w:sz="0" w:space="0" w:color="auto"/>
                                            <w:bottom w:val="none" w:sz="0" w:space="0" w:color="auto"/>
                                            <w:right w:val="none" w:sz="0" w:space="0" w:color="auto"/>
                                          </w:divBdr>
                                          <w:divsChild>
                                            <w:div w:id="1066686568">
                                              <w:marLeft w:val="2775"/>
                                              <w:marRight w:val="25"/>
                                              <w:marTop w:val="0"/>
                                              <w:marBottom w:val="0"/>
                                              <w:divBdr>
                                                <w:top w:val="none" w:sz="0" w:space="0" w:color="auto"/>
                                                <w:left w:val="none" w:sz="0" w:space="0" w:color="auto"/>
                                                <w:bottom w:val="none" w:sz="0" w:space="0" w:color="auto"/>
                                                <w:right w:val="none" w:sz="0" w:space="0" w:color="auto"/>
                                              </w:divBdr>
                                              <w:divsChild>
                                                <w:div w:id="1066686555">
                                                  <w:marLeft w:val="2775"/>
                                                  <w:marRight w:val="25"/>
                                                  <w:marTop w:val="0"/>
                                                  <w:marBottom w:val="0"/>
                                                  <w:divBdr>
                                                    <w:top w:val="none" w:sz="0" w:space="0" w:color="auto"/>
                                                    <w:left w:val="none" w:sz="0" w:space="0" w:color="auto"/>
                                                    <w:bottom w:val="none" w:sz="0" w:space="0" w:color="auto"/>
                                                    <w:right w:val="none" w:sz="0" w:space="0" w:color="auto"/>
                                                  </w:divBdr>
                                                  <w:divsChild>
                                                    <w:div w:id="1066686558">
                                                      <w:marLeft w:val="277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686546">
      <w:marLeft w:val="0"/>
      <w:marRight w:val="0"/>
      <w:marTop w:val="0"/>
      <w:marBottom w:val="0"/>
      <w:divBdr>
        <w:top w:val="none" w:sz="0" w:space="0" w:color="auto"/>
        <w:left w:val="none" w:sz="0" w:space="0" w:color="auto"/>
        <w:bottom w:val="none" w:sz="0" w:space="0" w:color="auto"/>
        <w:right w:val="none" w:sz="0" w:space="0" w:color="auto"/>
      </w:divBdr>
      <w:divsChild>
        <w:div w:id="1066686559">
          <w:marLeft w:val="0"/>
          <w:marRight w:val="0"/>
          <w:marTop w:val="0"/>
          <w:marBottom w:val="0"/>
          <w:divBdr>
            <w:top w:val="none" w:sz="0" w:space="0" w:color="auto"/>
            <w:left w:val="none" w:sz="0" w:space="0" w:color="auto"/>
            <w:bottom w:val="none" w:sz="0" w:space="0" w:color="auto"/>
            <w:right w:val="none" w:sz="0" w:space="0" w:color="auto"/>
          </w:divBdr>
          <w:divsChild>
            <w:div w:id="1066686561">
              <w:marLeft w:val="0"/>
              <w:marRight w:val="0"/>
              <w:marTop w:val="0"/>
              <w:marBottom w:val="0"/>
              <w:divBdr>
                <w:top w:val="none" w:sz="0" w:space="0" w:color="auto"/>
                <w:left w:val="none" w:sz="0" w:space="0" w:color="auto"/>
                <w:bottom w:val="none" w:sz="0" w:space="0" w:color="auto"/>
                <w:right w:val="none" w:sz="0" w:space="0" w:color="auto"/>
              </w:divBdr>
              <w:divsChild>
                <w:div w:id="1066686544">
                  <w:marLeft w:val="0"/>
                  <w:marRight w:val="0"/>
                  <w:marTop w:val="0"/>
                  <w:marBottom w:val="0"/>
                  <w:divBdr>
                    <w:top w:val="none" w:sz="0" w:space="0" w:color="auto"/>
                    <w:left w:val="none" w:sz="0" w:space="0" w:color="auto"/>
                    <w:bottom w:val="none" w:sz="0" w:space="0" w:color="auto"/>
                    <w:right w:val="none" w:sz="0" w:space="0" w:color="auto"/>
                  </w:divBdr>
                  <w:divsChild>
                    <w:div w:id="1066686541">
                      <w:marLeft w:val="0"/>
                      <w:marRight w:val="-25"/>
                      <w:marTop w:val="0"/>
                      <w:marBottom w:val="0"/>
                      <w:divBdr>
                        <w:top w:val="none" w:sz="0" w:space="0" w:color="auto"/>
                        <w:left w:val="none" w:sz="0" w:space="0" w:color="auto"/>
                        <w:bottom w:val="none" w:sz="0" w:space="0" w:color="auto"/>
                        <w:right w:val="none" w:sz="0" w:space="0" w:color="auto"/>
                      </w:divBdr>
                      <w:divsChild>
                        <w:div w:id="1066686539">
                          <w:marLeft w:val="0"/>
                          <w:marRight w:val="25"/>
                          <w:marTop w:val="0"/>
                          <w:marBottom w:val="0"/>
                          <w:divBdr>
                            <w:top w:val="none" w:sz="0" w:space="0" w:color="auto"/>
                            <w:left w:val="none" w:sz="0" w:space="0" w:color="auto"/>
                            <w:bottom w:val="none" w:sz="0" w:space="0" w:color="auto"/>
                            <w:right w:val="none" w:sz="0" w:space="0" w:color="auto"/>
                          </w:divBdr>
                          <w:divsChild>
                            <w:div w:id="1066686553">
                              <w:marLeft w:val="0"/>
                              <w:marRight w:val="25"/>
                              <w:marTop w:val="0"/>
                              <w:marBottom w:val="0"/>
                              <w:divBdr>
                                <w:top w:val="none" w:sz="0" w:space="0" w:color="auto"/>
                                <w:left w:val="none" w:sz="0" w:space="0" w:color="auto"/>
                                <w:bottom w:val="none" w:sz="0" w:space="0" w:color="auto"/>
                                <w:right w:val="none" w:sz="0" w:space="0" w:color="auto"/>
                              </w:divBdr>
                              <w:divsChild>
                                <w:div w:id="1066686563">
                                  <w:marLeft w:val="-2775"/>
                                  <w:marRight w:val="25"/>
                                  <w:marTop w:val="0"/>
                                  <w:marBottom w:val="0"/>
                                  <w:divBdr>
                                    <w:top w:val="none" w:sz="0" w:space="0" w:color="auto"/>
                                    <w:left w:val="none" w:sz="0" w:space="0" w:color="auto"/>
                                    <w:bottom w:val="none" w:sz="0" w:space="0" w:color="auto"/>
                                    <w:right w:val="none" w:sz="0" w:space="0" w:color="auto"/>
                                  </w:divBdr>
                                  <w:divsChild>
                                    <w:div w:id="1066686574">
                                      <w:marLeft w:val="2775"/>
                                      <w:marRight w:val="25"/>
                                      <w:marTop w:val="0"/>
                                      <w:marBottom w:val="0"/>
                                      <w:divBdr>
                                        <w:top w:val="none" w:sz="0" w:space="0" w:color="auto"/>
                                        <w:left w:val="none" w:sz="0" w:space="0" w:color="auto"/>
                                        <w:bottom w:val="none" w:sz="0" w:space="0" w:color="auto"/>
                                        <w:right w:val="none" w:sz="0" w:space="0" w:color="auto"/>
                                      </w:divBdr>
                                      <w:divsChild>
                                        <w:div w:id="1066686542">
                                          <w:marLeft w:val="2775"/>
                                          <w:marRight w:val="25"/>
                                          <w:marTop w:val="0"/>
                                          <w:marBottom w:val="0"/>
                                          <w:divBdr>
                                            <w:top w:val="none" w:sz="0" w:space="0" w:color="auto"/>
                                            <w:left w:val="none" w:sz="0" w:space="0" w:color="auto"/>
                                            <w:bottom w:val="none" w:sz="0" w:space="0" w:color="auto"/>
                                            <w:right w:val="none" w:sz="0" w:space="0" w:color="auto"/>
                                          </w:divBdr>
                                          <w:divsChild>
                                            <w:div w:id="1066686575">
                                              <w:marLeft w:val="2775"/>
                                              <w:marRight w:val="25"/>
                                              <w:marTop w:val="0"/>
                                              <w:marBottom w:val="0"/>
                                              <w:divBdr>
                                                <w:top w:val="none" w:sz="0" w:space="0" w:color="auto"/>
                                                <w:left w:val="none" w:sz="0" w:space="0" w:color="auto"/>
                                                <w:bottom w:val="none" w:sz="0" w:space="0" w:color="auto"/>
                                                <w:right w:val="none" w:sz="0" w:space="0" w:color="auto"/>
                                              </w:divBdr>
                                              <w:divsChild>
                                                <w:div w:id="1066686543">
                                                  <w:marLeft w:val="2775"/>
                                                  <w:marRight w:val="25"/>
                                                  <w:marTop w:val="0"/>
                                                  <w:marBottom w:val="0"/>
                                                  <w:divBdr>
                                                    <w:top w:val="none" w:sz="0" w:space="0" w:color="auto"/>
                                                    <w:left w:val="none" w:sz="0" w:space="0" w:color="auto"/>
                                                    <w:bottom w:val="none" w:sz="0" w:space="0" w:color="auto"/>
                                                    <w:right w:val="none" w:sz="0" w:space="0" w:color="auto"/>
                                                  </w:divBdr>
                                                  <w:divsChild>
                                                    <w:div w:id="1066686572">
                                                      <w:marLeft w:val="277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686547">
      <w:marLeft w:val="0"/>
      <w:marRight w:val="0"/>
      <w:marTop w:val="0"/>
      <w:marBottom w:val="0"/>
      <w:divBdr>
        <w:top w:val="none" w:sz="0" w:space="0" w:color="auto"/>
        <w:left w:val="none" w:sz="0" w:space="0" w:color="auto"/>
        <w:bottom w:val="none" w:sz="0" w:space="0" w:color="auto"/>
        <w:right w:val="none" w:sz="0" w:space="0" w:color="auto"/>
      </w:divBdr>
      <w:divsChild>
        <w:div w:id="1066686545">
          <w:marLeft w:val="0"/>
          <w:marRight w:val="0"/>
          <w:marTop w:val="0"/>
          <w:marBottom w:val="0"/>
          <w:divBdr>
            <w:top w:val="none" w:sz="0" w:space="0" w:color="auto"/>
            <w:left w:val="none" w:sz="0" w:space="0" w:color="auto"/>
            <w:bottom w:val="none" w:sz="0" w:space="0" w:color="auto"/>
            <w:right w:val="none" w:sz="0" w:space="0" w:color="auto"/>
          </w:divBdr>
        </w:div>
        <w:div w:id="1066686556">
          <w:marLeft w:val="0"/>
          <w:marRight w:val="0"/>
          <w:marTop w:val="0"/>
          <w:marBottom w:val="0"/>
          <w:divBdr>
            <w:top w:val="none" w:sz="0" w:space="0" w:color="auto"/>
            <w:left w:val="none" w:sz="0" w:space="0" w:color="auto"/>
            <w:bottom w:val="none" w:sz="0" w:space="0" w:color="auto"/>
            <w:right w:val="none" w:sz="0" w:space="0" w:color="auto"/>
          </w:divBdr>
        </w:div>
        <w:div w:id="1066686570">
          <w:marLeft w:val="0"/>
          <w:marRight w:val="0"/>
          <w:marTop w:val="0"/>
          <w:marBottom w:val="0"/>
          <w:divBdr>
            <w:top w:val="none" w:sz="0" w:space="0" w:color="auto"/>
            <w:left w:val="none" w:sz="0" w:space="0" w:color="auto"/>
            <w:bottom w:val="none" w:sz="0" w:space="0" w:color="auto"/>
            <w:right w:val="none" w:sz="0" w:space="0" w:color="auto"/>
          </w:divBdr>
        </w:div>
        <w:div w:id="1066686577">
          <w:marLeft w:val="0"/>
          <w:marRight w:val="0"/>
          <w:marTop w:val="0"/>
          <w:marBottom w:val="0"/>
          <w:divBdr>
            <w:top w:val="none" w:sz="0" w:space="0" w:color="auto"/>
            <w:left w:val="none" w:sz="0" w:space="0" w:color="auto"/>
            <w:bottom w:val="none" w:sz="0" w:space="0" w:color="auto"/>
            <w:right w:val="none" w:sz="0" w:space="0" w:color="auto"/>
          </w:divBdr>
        </w:div>
        <w:div w:id="1066686578">
          <w:marLeft w:val="0"/>
          <w:marRight w:val="0"/>
          <w:marTop w:val="0"/>
          <w:marBottom w:val="0"/>
          <w:divBdr>
            <w:top w:val="none" w:sz="0" w:space="0" w:color="auto"/>
            <w:left w:val="none" w:sz="0" w:space="0" w:color="auto"/>
            <w:bottom w:val="none" w:sz="0" w:space="0" w:color="auto"/>
            <w:right w:val="none" w:sz="0" w:space="0" w:color="auto"/>
          </w:divBdr>
        </w:div>
        <w:div w:id="1066686580">
          <w:marLeft w:val="0"/>
          <w:marRight w:val="0"/>
          <w:marTop w:val="0"/>
          <w:marBottom w:val="0"/>
          <w:divBdr>
            <w:top w:val="none" w:sz="0" w:space="0" w:color="auto"/>
            <w:left w:val="none" w:sz="0" w:space="0" w:color="auto"/>
            <w:bottom w:val="none" w:sz="0" w:space="0" w:color="auto"/>
            <w:right w:val="none" w:sz="0" w:space="0" w:color="auto"/>
          </w:divBdr>
        </w:div>
        <w:div w:id="1066686582">
          <w:marLeft w:val="0"/>
          <w:marRight w:val="0"/>
          <w:marTop w:val="0"/>
          <w:marBottom w:val="0"/>
          <w:divBdr>
            <w:top w:val="none" w:sz="0" w:space="0" w:color="auto"/>
            <w:left w:val="none" w:sz="0" w:space="0" w:color="auto"/>
            <w:bottom w:val="none" w:sz="0" w:space="0" w:color="auto"/>
            <w:right w:val="none" w:sz="0" w:space="0" w:color="auto"/>
          </w:divBdr>
        </w:div>
        <w:div w:id="1066686583">
          <w:marLeft w:val="0"/>
          <w:marRight w:val="0"/>
          <w:marTop w:val="0"/>
          <w:marBottom w:val="0"/>
          <w:divBdr>
            <w:top w:val="none" w:sz="0" w:space="0" w:color="auto"/>
            <w:left w:val="none" w:sz="0" w:space="0" w:color="auto"/>
            <w:bottom w:val="none" w:sz="0" w:space="0" w:color="auto"/>
            <w:right w:val="none" w:sz="0" w:space="0" w:color="auto"/>
          </w:divBdr>
        </w:div>
      </w:divsChild>
    </w:div>
    <w:div w:id="1066686564">
      <w:marLeft w:val="0"/>
      <w:marRight w:val="0"/>
      <w:marTop w:val="0"/>
      <w:marBottom w:val="0"/>
      <w:divBdr>
        <w:top w:val="none" w:sz="0" w:space="0" w:color="auto"/>
        <w:left w:val="none" w:sz="0" w:space="0" w:color="auto"/>
        <w:bottom w:val="none" w:sz="0" w:space="0" w:color="auto"/>
        <w:right w:val="none" w:sz="0" w:space="0" w:color="auto"/>
      </w:divBdr>
      <w:divsChild>
        <w:div w:id="1066686549">
          <w:marLeft w:val="0"/>
          <w:marRight w:val="0"/>
          <w:marTop w:val="0"/>
          <w:marBottom w:val="0"/>
          <w:divBdr>
            <w:top w:val="none" w:sz="0" w:space="0" w:color="auto"/>
            <w:left w:val="none" w:sz="0" w:space="0" w:color="auto"/>
            <w:bottom w:val="none" w:sz="0" w:space="0" w:color="auto"/>
            <w:right w:val="none" w:sz="0" w:space="0" w:color="auto"/>
          </w:divBdr>
        </w:div>
        <w:div w:id="1066686550">
          <w:marLeft w:val="0"/>
          <w:marRight w:val="0"/>
          <w:marTop w:val="0"/>
          <w:marBottom w:val="0"/>
          <w:divBdr>
            <w:top w:val="none" w:sz="0" w:space="0" w:color="auto"/>
            <w:left w:val="none" w:sz="0" w:space="0" w:color="auto"/>
            <w:bottom w:val="none" w:sz="0" w:space="0" w:color="auto"/>
            <w:right w:val="none" w:sz="0" w:space="0" w:color="auto"/>
          </w:divBdr>
        </w:div>
        <w:div w:id="1066686552">
          <w:marLeft w:val="0"/>
          <w:marRight w:val="0"/>
          <w:marTop w:val="0"/>
          <w:marBottom w:val="0"/>
          <w:divBdr>
            <w:top w:val="none" w:sz="0" w:space="0" w:color="auto"/>
            <w:left w:val="none" w:sz="0" w:space="0" w:color="auto"/>
            <w:bottom w:val="none" w:sz="0" w:space="0" w:color="auto"/>
            <w:right w:val="none" w:sz="0" w:space="0" w:color="auto"/>
          </w:divBdr>
        </w:div>
        <w:div w:id="1066686560">
          <w:marLeft w:val="0"/>
          <w:marRight w:val="0"/>
          <w:marTop w:val="0"/>
          <w:marBottom w:val="0"/>
          <w:divBdr>
            <w:top w:val="none" w:sz="0" w:space="0" w:color="auto"/>
            <w:left w:val="none" w:sz="0" w:space="0" w:color="auto"/>
            <w:bottom w:val="none" w:sz="0" w:space="0" w:color="auto"/>
            <w:right w:val="none" w:sz="0" w:space="0" w:color="auto"/>
          </w:divBdr>
        </w:div>
        <w:div w:id="1066686565">
          <w:marLeft w:val="0"/>
          <w:marRight w:val="0"/>
          <w:marTop w:val="0"/>
          <w:marBottom w:val="0"/>
          <w:divBdr>
            <w:top w:val="none" w:sz="0" w:space="0" w:color="auto"/>
            <w:left w:val="none" w:sz="0" w:space="0" w:color="auto"/>
            <w:bottom w:val="none" w:sz="0" w:space="0" w:color="auto"/>
            <w:right w:val="none" w:sz="0" w:space="0" w:color="auto"/>
          </w:divBdr>
        </w:div>
        <w:div w:id="1066686567">
          <w:marLeft w:val="0"/>
          <w:marRight w:val="0"/>
          <w:marTop w:val="0"/>
          <w:marBottom w:val="0"/>
          <w:divBdr>
            <w:top w:val="none" w:sz="0" w:space="0" w:color="auto"/>
            <w:left w:val="none" w:sz="0" w:space="0" w:color="auto"/>
            <w:bottom w:val="none" w:sz="0" w:space="0" w:color="auto"/>
            <w:right w:val="none" w:sz="0" w:space="0" w:color="auto"/>
          </w:divBdr>
        </w:div>
        <w:div w:id="1066686569">
          <w:marLeft w:val="0"/>
          <w:marRight w:val="0"/>
          <w:marTop w:val="0"/>
          <w:marBottom w:val="0"/>
          <w:divBdr>
            <w:top w:val="none" w:sz="0" w:space="0" w:color="auto"/>
            <w:left w:val="none" w:sz="0" w:space="0" w:color="auto"/>
            <w:bottom w:val="none" w:sz="0" w:space="0" w:color="auto"/>
            <w:right w:val="none" w:sz="0" w:space="0" w:color="auto"/>
          </w:divBdr>
        </w:div>
        <w:div w:id="1066686573">
          <w:marLeft w:val="0"/>
          <w:marRight w:val="0"/>
          <w:marTop w:val="0"/>
          <w:marBottom w:val="0"/>
          <w:divBdr>
            <w:top w:val="none" w:sz="0" w:space="0" w:color="auto"/>
            <w:left w:val="none" w:sz="0" w:space="0" w:color="auto"/>
            <w:bottom w:val="none" w:sz="0" w:space="0" w:color="auto"/>
            <w:right w:val="none" w:sz="0" w:space="0" w:color="auto"/>
          </w:divBdr>
        </w:div>
        <w:div w:id="1066686579">
          <w:marLeft w:val="0"/>
          <w:marRight w:val="0"/>
          <w:marTop w:val="0"/>
          <w:marBottom w:val="0"/>
          <w:divBdr>
            <w:top w:val="none" w:sz="0" w:space="0" w:color="auto"/>
            <w:left w:val="none" w:sz="0" w:space="0" w:color="auto"/>
            <w:bottom w:val="none" w:sz="0" w:space="0" w:color="auto"/>
            <w:right w:val="none" w:sz="0" w:space="0" w:color="auto"/>
          </w:divBdr>
        </w:div>
        <w:div w:id="1066686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9580</Words>
  <Characters>54608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64060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777777</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2008-11-24T19:30:00Z</cp:lastPrinted>
  <dcterms:created xsi:type="dcterms:W3CDTF">2014-03-12T13:50:00Z</dcterms:created>
  <dcterms:modified xsi:type="dcterms:W3CDTF">2014-03-12T13:50:00Z</dcterms:modified>
</cp:coreProperties>
</file>