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p>
    <w:p w:rsidR="00D45A4F" w:rsidRDefault="00D45A4F" w:rsidP="00D45A4F">
      <w:pPr>
        <w:spacing w:line="360" w:lineRule="auto"/>
        <w:ind w:firstLine="709"/>
        <w:jc w:val="center"/>
        <w:rPr>
          <w:sz w:val="28"/>
          <w:szCs w:val="28"/>
        </w:rPr>
      </w:pPr>
      <w:r w:rsidRPr="00D45A4F">
        <w:rPr>
          <w:sz w:val="28"/>
          <w:szCs w:val="28"/>
        </w:rPr>
        <w:t>Исковая форма защиты гражданских прав</w:t>
      </w:r>
    </w:p>
    <w:p w:rsidR="00D45A4F" w:rsidRDefault="00D45A4F" w:rsidP="00D45A4F">
      <w:pPr>
        <w:spacing w:line="360" w:lineRule="auto"/>
        <w:ind w:firstLine="709"/>
        <w:jc w:val="center"/>
        <w:rPr>
          <w:sz w:val="28"/>
          <w:szCs w:val="28"/>
        </w:rPr>
      </w:pPr>
    </w:p>
    <w:p w:rsidR="002B27A6" w:rsidRPr="00D45A4F" w:rsidRDefault="00D45A4F" w:rsidP="00D45A4F">
      <w:pPr>
        <w:spacing w:line="360" w:lineRule="auto"/>
        <w:ind w:firstLine="709"/>
        <w:rPr>
          <w:sz w:val="28"/>
          <w:szCs w:val="28"/>
        </w:rPr>
      </w:pPr>
      <w:r>
        <w:rPr>
          <w:sz w:val="28"/>
          <w:szCs w:val="28"/>
        </w:rPr>
        <w:br w:type="page"/>
      </w:r>
      <w:r w:rsidR="002B27A6" w:rsidRPr="00D45A4F">
        <w:rPr>
          <w:sz w:val="28"/>
          <w:szCs w:val="28"/>
        </w:rPr>
        <w:t>СОДЕРЖАНИЕ</w:t>
      </w:r>
    </w:p>
    <w:p w:rsidR="002B27A6" w:rsidRPr="00D45A4F" w:rsidRDefault="002B27A6" w:rsidP="00D45A4F">
      <w:pPr>
        <w:spacing w:line="360" w:lineRule="auto"/>
        <w:jc w:val="both"/>
        <w:rPr>
          <w:sz w:val="28"/>
          <w:szCs w:val="28"/>
        </w:rPr>
      </w:pPr>
    </w:p>
    <w:p w:rsidR="00D45A4F" w:rsidRDefault="002B27A6" w:rsidP="00D45A4F">
      <w:pPr>
        <w:spacing w:line="360" w:lineRule="auto"/>
        <w:jc w:val="both"/>
        <w:rPr>
          <w:sz w:val="28"/>
          <w:szCs w:val="28"/>
        </w:rPr>
      </w:pPr>
      <w:r w:rsidRPr="00D45A4F">
        <w:rPr>
          <w:sz w:val="28"/>
          <w:szCs w:val="28"/>
        </w:rPr>
        <w:t>Введение</w:t>
      </w:r>
    </w:p>
    <w:p w:rsidR="00716DFC" w:rsidRDefault="002B27A6" w:rsidP="00D45A4F">
      <w:pPr>
        <w:spacing w:line="360" w:lineRule="auto"/>
        <w:jc w:val="both"/>
        <w:rPr>
          <w:sz w:val="28"/>
          <w:szCs w:val="28"/>
        </w:rPr>
      </w:pPr>
      <w:r w:rsidRPr="00D45A4F">
        <w:rPr>
          <w:sz w:val="28"/>
          <w:szCs w:val="28"/>
        </w:rPr>
        <w:t>Г</w:t>
      </w:r>
      <w:r w:rsidR="00D45A4F">
        <w:rPr>
          <w:sz w:val="28"/>
          <w:szCs w:val="28"/>
        </w:rPr>
        <w:t>лава</w:t>
      </w:r>
      <w:r w:rsidRPr="00D45A4F">
        <w:rPr>
          <w:sz w:val="28"/>
          <w:szCs w:val="28"/>
        </w:rPr>
        <w:t xml:space="preserve"> </w:t>
      </w:r>
      <w:r w:rsidRPr="00D45A4F">
        <w:rPr>
          <w:sz w:val="28"/>
          <w:szCs w:val="28"/>
          <w:lang w:val="en-US"/>
        </w:rPr>
        <w:t>I</w:t>
      </w:r>
      <w:r w:rsidRPr="00D45A4F">
        <w:rPr>
          <w:sz w:val="28"/>
          <w:szCs w:val="28"/>
        </w:rPr>
        <w:t xml:space="preserve">. </w:t>
      </w:r>
      <w:r w:rsidR="008D37C5" w:rsidRPr="00D45A4F">
        <w:rPr>
          <w:sz w:val="28"/>
          <w:szCs w:val="28"/>
        </w:rPr>
        <w:t>Иск как процессуальное средство защиты права</w:t>
      </w:r>
    </w:p>
    <w:p w:rsidR="00716DFC" w:rsidRDefault="00D45A4F" w:rsidP="00D45A4F">
      <w:pPr>
        <w:spacing w:line="360" w:lineRule="auto"/>
        <w:jc w:val="both"/>
        <w:rPr>
          <w:sz w:val="28"/>
          <w:szCs w:val="28"/>
        </w:rPr>
      </w:pPr>
      <w:r>
        <w:rPr>
          <w:sz w:val="28"/>
          <w:szCs w:val="28"/>
        </w:rPr>
        <w:t xml:space="preserve">1.1 </w:t>
      </w:r>
      <w:r w:rsidR="002B27A6" w:rsidRPr="00D45A4F">
        <w:rPr>
          <w:sz w:val="28"/>
          <w:szCs w:val="28"/>
        </w:rPr>
        <w:t>Понятие иска</w:t>
      </w:r>
    </w:p>
    <w:p w:rsidR="002B27A6" w:rsidRPr="00D45A4F" w:rsidRDefault="00D45A4F" w:rsidP="00D45A4F">
      <w:pPr>
        <w:spacing w:line="360" w:lineRule="auto"/>
        <w:jc w:val="both"/>
        <w:rPr>
          <w:sz w:val="28"/>
          <w:szCs w:val="28"/>
        </w:rPr>
      </w:pPr>
      <w:r>
        <w:rPr>
          <w:sz w:val="28"/>
          <w:szCs w:val="28"/>
        </w:rPr>
        <w:t xml:space="preserve">1.2 </w:t>
      </w:r>
      <w:r w:rsidR="008D37C5" w:rsidRPr="00D45A4F">
        <w:rPr>
          <w:sz w:val="28"/>
          <w:szCs w:val="28"/>
        </w:rPr>
        <w:t>Сущность исковой формы</w:t>
      </w:r>
    </w:p>
    <w:p w:rsidR="002B27A6" w:rsidRDefault="002B27A6" w:rsidP="00D45A4F">
      <w:pPr>
        <w:spacing w:line="360" w:lineRule="auto"/>
        <w:jc w:val="both"/>
        <w:rPr>
          <w:sz w:val="28"/>
          <w:szCs w:val="28"/>
        </w:rPr>
      </w:pPr>
      <w:r w:rsidRPr="00D45A4F">
        <w:rPr>
          <w:sz w:val="28"/>
          <w:szCs w:val="28"/>
        </w:rPr>
        <w:t>Г</w:t>
      </w:r>
      <w:r w:rsidR="00D45A4F">
        <w:rPr>
          <w:sz w:val="28"/>
          <w:szCs w:val="28"/>
        </w:rPr>
        <w:t>лава</w:t>
      </w:r>
      <w:r w:rsidRPr="00D45A4F">
        <w:rPr>
          <w:sz w:val="28"/>
          <w:szCs w:val="28"/>
        </w:rPr>
        <w:t xml:space="preserve"> </w:t>
      </w:r>
      <w:r w:rsidRPr="00D45A4F">
        <w:rPr>
          <w:sz w:val="28"/>
          <w:szCs w:val="28"/>
          <w:lang w:val="en-US"/>
        </w:rPr>
        <w:t>II</w:t>
      </w:r>
      <w:r w:rsidRPr="00D45A4F">
        <w:rPr>
          <w:sz w:val="28"/>
          <w:szCs w:val="28"/>
        </w:rPr>
        <w:t>. Право на иск</w:t>
      </w:r>
    </w:p>
    <w:p w:rsidR="002B27A6" w:rsidRDefault="00D45A4F" w:rsidP="00D45A4F">
      <w:pPr>
        <w:spacing w:line="360" w:lineRule="auto"/>
        <w:jc w:val="both"/>
        <w:rPr>
          <w:sz w:val="28"/>
          <w:szCs w:val="28"/>
        </w:rPr>
      </w:pPr>
      <w:r>
        <w:rPr>
          <w:sz w:val="28"/>
          <w:szCs w:val="28"/>
        </w:rPr>
        <w:t xml:space="preserve">2.1 </w:t>
      </w:r>
      <w:r w:rsidR="002B27A6" w:rsidRPr="00D45A4F">
        <w:rPr>
          <w:sz w:val="28"/>
          <w:szCs w:val="28"/>
        </w:rPr>
        <w:t>Понятие и особенности права на иск</w:t>
      </w:r>
    </w:p>
    <w:p w:rsidR="00716DFC" w:rsidRPr="00D45A4F" w:rsidRDefault="00D45A4F" w:rsidP="00D45A4F">
      <w:pPr>
        <w:spacing w:line="360" w:lineRule="auto"/>
        <w:jc w:val="both"/>
        <w:rPr>
          <w:sz w:val="28"/>
          <w:szCs w:val="28"/>
        </w:rPr>
      </w:pPr>
      <w:r>
        <w:rPr>
          <w:sz w:val="28"/>
          <w:szCs w:val="28"/>
        </w:rPr>
        <w:t xml:space="preserve">2.2 </w:t>
      </w:r>
      <w:r w:rsidR="002B27A6" w:rsidRPr="00D45A4F">
        <w:rPr>
          <w:sz w:val="28"/>
          <w:szCs w:val="28"/>
        </w:rPr>
        <w:t>Реализация права на иск</w:t>
      </w:r>
    </w:p>
    <w:p w:rsidR="00716DFC" w:rsidRDefault="002B27A6" w:rsidP="00D45A4F">
      <w:pPr>
        <w:spacing w:line="360" w:lineRule="auto"/>
        <w:jc w:val="both"/>
        <w:rPr>
          <w:sz w:val="28"/>
          <w:szCs w:val="28"/>
        </w:rPr>
      </w:pPr>
      <w:r w:rsidRPr="00D45A4F">
        <w:rPr>
          <w:sz w:val="28"/>
          <w:szCs w:val="28"/>
        </w:rPr>
        <w:t xml:space="preserve">Глава </w:t>
      </w:r>
      <w:r w:rsidRPr="00D45A4F">
        <w:rPr>
          <w:sz w:val="28"/>
          <w:szCs w:val="28"/>
          <w:lang w:val="en-US"/>
        </w:rPr>
        <w:t>III</w:t>
      </w:r>
      <w:r w:rsidRPr="00D45A4F">
        <w:rPr>
          <w:sz w:val="28"/>
          <w:szCs w:val="28"/>
        </w:rPr>
        <w:t>. Защита интересов ответчика</w:t>
      </w:r>
    </w:p>
    <w:p w:rsidR="002B27A6" w:rsidRDefault="00D45A4F" w:rsidP="00D45A4F">
      <w:pPr>
        <w:spacing w:line="360" w:lineRule="auto"/>
        <w:jc w:val="both"/>
        <w:rPr>
          <w:sz w:val="28"/>
          <w:szCs w:val="28"/>
        </w:rPr>
      </w:pPr>
      <w:r>
        <w:rPr>
          <w:sz w:val="28"/>
          <w:szCs w:val="28"/>
        </w:rPr>
        <w:t xml:space="preserve">3.1 </w:t>
      </w:r>
      <w:r w:rsidR="002B27A6" w:rsidRPr="00D45A4F">
        <w:rPr>
          <w:sz w:val="28"/>
          <w:szCs w:val="28"/>
        </w:rPr>
        <w:t>Возражение против иска</w:t>
      </w:r>
    </w:p>
    <w:p w:rsidR="00716DFC" w:rsidRPr="00D45A4F" w:rsidRDefault="00D45A4F" w:rsidP="00D45A4F">
      <w:pPr>
        <w:spacing w:line="360" w:lineRule="auto"/>
        <w:jc w:val="both"/>
        <w:rPr>
          <w:sz w:val="28"/>
          <w:szCs w:val="28"/>
        </w:rPr>
      </w:pPr>
      <w:r>
        <w:rPr>
          <w:sz w:val="28"/>
          <w:szCs w:val="28"/>
        </w:rPr>
        <w:t xml:space="preserve">3.2 </w:t>
      </w:r>
      <w:r w:rsidR="002B27A6" w:rsidRPr="00D45A4F">
        <w:rPr>
          <w:sz w:val="28"/>
          <w:szCs w:val="28"/>
        </w:rPr>
        <w:t>Встречный иск</w:t>
      </w:r>
    </w:p>
    <w:p w:rsidR="00E02A21" w:rsidRDefault="002B27A6" w:rsidP="00D45A4F">
      <w:pPr>
        <w:spacing w:line="360" w:lineRule="auto"/>
        <w:jc w:val="both"/>
        <w:rPr>
          <w:sz w:val="28"/>
          <w:szCs w:val="28"/>
        </w:rPr>
      </w:pPr>
      <w:r w:rsidRPr="00D45A4F">
        <w:rPr>
          <w:sz w:val="28"/>
          <w:szCs w:val="28"/>
        </w:rPr>
        <w:t>Г</w:t>
      </w:r>
      <w:r w:rsidR="00D45A4F">
        <w:rPr>
          <w:sz w:val="28"/>
          <w:szCs w:val="28"/>
        </w:rPr>
        <w:t>лава</w:t>
      </w:r>
      <w:r w:rsidRPr="00D45A4F">
        <w:rPr>
          <w:sz w:val="28"/>
          <w:szCs w:val="28"/>
        </w:rPr>
        <w:t xml:space="preserve"> </w:t>
      </w:r>
      <w:r w:rsidRPr="00D45A4F">
        <w:rPr>
          <w:sz w:val="28"/>
          <w:szCs w:val="28"/>
          <w:lang w:val="en-US"/>
        </w:rPr>
        <w:t>IV</w:t>
      </w:r>
      <w:r w:rsidRPr="00D45A4F">
        <w:rPr>
          <w:sz w:val="28"/>
          <w:szCs w:val="28"/>
        </w:rPr>
        <w:t>. Обеспечение иска</w:t>
      </w:r>
    </w:p>
    <w:p w:rsidR="00E02A21" w:rsidRDefault="00D45A4F" w:rsidP="00D45A4F">
      <w:pPr>
        <w:spacing w:line="360" w:lineRule="auto"/>
        <w:jc w:val="both"/>
        <w:rPr>
          <w:sz w:val="28"/>
          <w:szCs w:val="28"/>
        </w:rPr>
      </w:pPr>
      <w:r>
        <w:rPr>
          <w:sz w:val="28"/>
          <w:szCs w:val="28"/>
        </w:rPr>
        <w:t xml:space="preserve">4.1 </w:t>
      </w:r>
      <w:r w:rsidR="002B27A6" w:rsidRPr="00D45A4F">
        <w:rPr>
          <w:sz w:val="28"/>
          <w:szCs w:val="28"/>
        </w:rPr>
        <w:t>Понятие и порядок обеспечения иска</w:t>
      </w:r>
    </w:p>
    <w:p w:rsidR="002B27A6" w:rsidRPr="00D45A4F" w:rsidRDefault="00D45A4F" w:rsidP="00D45A4F">
      <w:pPr>
        <w:spacing w:line="360" w:lineRule="auto"/>
        <w:jc w:val="both"/>
        <w:rPr>
          <w:sz w:val="28"/>
          <w:szCs w:val="28"/>
        </w:rPr>
      </w:pPr>
      <w:r>
        <w:rPr>
          <w:sz w:val="28"/>
          <w:szCs w:val="28"/>
        </w:rPr>
        <w:t xml:space="preserve">4.2 </w:t>
      </w:r>
      <w:r w:rsidR="002B27A6" w:rsidRPr="00D45A4F">
        <w:rPr>
          <w:sz w:val="28"/>
          <w:szCs w:val="28"/>
        </w:rPr>
        <w:t>Меры по обеспечению иска</w:t>
      </w:r>
    </w:p>
    <w:p w:rsidR="00716DFC" w:rsidRDefault="00716DFC" w:rsidP="00D45A4F">
      <w:pPr>
        <w:spacing w:line="360" w:lineRule="auto"/>
        <w:jc w:val="both"/>
        <w:rPr>
          <w:sz w:val="28"/>
          <w:szCs w:val="28"/>
        </w:rPr>
      </w:pPr>
      <w:r w:rsidRPr="00D45A4F">
        <w:rPr>
          <w:sz w:val="28"/>
          <w:szCs w:val="28"/>
        </w:rPr>
        <w:t>Г</w:t>
      </w:r>
      <w:r w:rsidR="00D45A4F">
        <w:rPr>
          <w:sz w:val="28"/>
          <w:szCs w:val="28"/>
        </w:rPr>
        <w:t>лава</w:t>
      </w:r>
      <w:r w:rsidRPr="00D45A4F">
        <w:rPr>
          <w:sz w:val="28"/>
          <w:szCs w:val="28"/>
        </w:rPr>
        <w:t xml:space="preserve"> </w:t>
      </w:r>
      <w:r w:rsidRPr="00D45A4F">
        <w:rPr>
          <w:sz w:val="28"/>
          <w:szCs w:val="28"/>
          <w:lang w:val="en-US"/>
        </w:rPr>
        <w:t>V</w:t>
      </w:r>
      <w:r w:rsidRPr="00D45A4F">
        <w:rPr>
          <w:sz w:val="28"/>
          <w:szCs w:val="28"/>
        </w:rPr>
        <w:t>. Распоряжение исковыми средствами защиты прав и интересов</w:t>
      </w:r>
    </w:p>
    <w:p w:rsidR="00716DFC" w:rsidRDefault="00D45A4F" w:rsidP="00D45A4F">
      <w:pPr>
        <w:spacing w:line="360" w:lineRule="auto"/>
        <w:jc w:val="both"/>
        <w:rPr>
          <w:sz w:val="28"/>
          <w:szCs w:val="28"/>
        </w:rPr>
      </w:pPr>
      <w:r>
        <w:rPr>
          <w:sz w:val="28"/>
          <w:szCs w:val="28"/>
        </w:rPr>
        <w:t xml:space="preserve">5.1 </w:t>
      </w:r>
      <w:r w:rsidR="00716DFC" w:rsidRPr="00D45A4F">
        <w:rPr>
          <w:sz w:val="28"/>
          <w:szCs w:val="28"/>
        </w:rPr>
        <w:t>Изменение иска</w:t>
      </w:r>
    </w:p>
    <w:p w:rsidR="00716DFC" w:rsidRDefault="00D45A4F" w:rsidP="00D45A4F">
      <w:pPr>
        <w:spacing w:line="360" w:lineRule="auto"/>
        <w:jc w:val="both"/>
        <w:rPr>
          <w:sz w:val="28"/>
          <w:szCs w:val="28"/>
        </w:rPr>
      </w:pPr>
      <w:r>
        <w:rPr>
          <w:sz w:val="28"/>
          <w:szCs w:val="28"/>
        </w:rPr>
        <w:t xml:space="preserve">5.2 </w:t>
      </w:r>
      <w:r w:rsidR="00716DFC" w:rsidRPr="00D45A4F">
        <w:rPr>
          <w:sz w:val="28"/>
          <w:szCs w:val="28"/>
        </w:rPr>
        <w:t>Признание иска и отказ от иска</w:t>
      </w:r>
    </w:p>
    <w:p w:rsidR="00716DFC" w:rsidRPr="00D45A4F" w:rsidRDefault="00D45A4F" w:rsidP="00D45A4F">
      <w:pPr>
        <w:spacing w:line="360" w:lineRule="auto"/>
        <w:jc w:val="both"/>
        <w:rPr>
          <w:sz w:val="28"/>
          <w:szCs w:val="28"/>
        </w:rPr>
      </w:pPr>
      <w:r>
        <w:rPr>
          <w:sz w:val="28"/>
          <w:szCs w:val="28"/>
        </w:rPr>
        <w:t xml:space="preserve">5.3 </w:t>
      </w:r>
      <w:r w:rsidR="00716DFC" w:rsidRPr="00D45A4F">
        <w:rPr>
          <w:sz w:val="28"/>
          <w:szCs w:val="28"/>
        </w:rPr>
        <w:t>Мировое соглашение</w:t>
      </w:r>
    </w:p>
    <w:p w:rsidR="00716DFC" w:rsidRPr="00D45A4F" w:rsidRDefault="00716DFC" w:rsidP="00D45A4F">
      <w:pPr>
        <w:spacing w:line="360" w:lineRule="auto"/>
        <w:jc w:val="both"/>
        <w:rPr>
          <w:sz w:val="28"/>
          <w:szCs w:val="28"/>
        </w:rPr>
      </w:pPr>
      <w:r w:rsidRPr="00D45A4F">
        <w:rPr>
          <w:sz w:val="28"/>
          <w:szCs w:val="28"/>
        </w:rPr>
        <w:t>Заключение</w:t>
      </w:r>
    </w:p>
    <w:p w:rsidR="00716DFC" w:rsidRPr="00D45A4F" w:rsidRDefault="00716DFC" w:rsidP="00D45A4F">
      <w:pPr>
        <w:spacing w:line="360" w:lineRule="auto"/>
        <w:jc w:val="both"/>
        <w:rPr>
          <w:sz w:val="28"/>
          <w:szCs w:val="28"/>
        </w:rPr>
      </w:pPr>
      <w:r w:rsidRPr="00D45A4F">
        <w:rPr>
          <w:sz w:val="28"/>
          <w:szCs w:val="28"/>
        </w:rPr>
        <w:t>Список использованных нормативно-правовых актов и литературы</w:t>
      </w:r>
    </w:p>
    <w:p w:rsidR="00F04A44" w:rsidRDefault="00F04A44" w:rsidP="00D45A4F">
      <w:pPr>
        <w:spacing w:line="360" w:lineRule="auto"/>
        <w:ind w:firstLine="709"/>
        <w:jc w:val="both"/>
        <w:rPr>
          <w:sz w:val="28"/>
          <w:szCs w:val="28"/>
        </w:rPr>
      </w:pPr>
    </w:p>
    <w:p w:rsidR="00093760" w:rsidRPr="00D45A4F" w:rsidRDefault="00D45A4F" w:rsidP="00D45A4F">
      <w:pPr>
        <w:spacing w:line="360" w:lineRule="auto"/>
        <w:ind w:firstLine="709"/>
        <w:jc w:val="both"/>
        <w:rPr>
          <w:sz w:val="28"/>
          <w:szCs w:val="28"/>
        </w:rPr>
      </w:pPr>
      <w:r>
        <w:rPr>
          <w:sz w:val="28"/>
          <w:szCs w:val="28"/>
        </w:rPr>
        <w:br w:type="page"/>
      </w:r>
      <w:r w:rsidR="00F04A44" w:rsidRPr="00D45A4F">
        <w:rPr>
          <w:sz w:val="28"/>
          <w:szCs w:val="28"/>
        </w:rPr>
        <w:t>ВВЕДЕНИЕ</w:t>
      </w:r>
    </w:p>
    <w:p w:rsidR="00D45A4F" w:rsidRDefault="00D45A4F" w:rsidP="00D45A4F">
      <w:pPr>
        <w:autoSpaceDE w:val="0"/>
        <w:autoSpaceDN w:val="0"/>
        <w:adjustRightInd w:val="0"/>
        <w:spacing w:line="360" w:lineRule="auto"/>
        <w:ind w:firstLine="709"/>
        <w:jc w:val="both"/>
        <w:rPr>
          <w:sz w:val="28"/>
          <w:szCs w:val="28"/>
        </w:rPr>
      </w:pPr>
    </w:p>
    <w:p w:rsidR="00F04A44" w:rsidRPr="00D45A4F" w:rsidRDefault="00F04A44" w:rsidP="00D45A4F">
      <w:pPr>
        <w:autoSpaceDE w:val="0"/>
        <w:autoSpaceDN w:val="0"/>
        <w:adjustRightInd w:val="0"/>
        <w:spacing w:line="360" w:lineRule="auto"/>
        <w:ind w:firstLine="709"/>
        <w:jc w:val="both"/>
        <w:rPr>
          <w:sz w:val="28"/>
          <w:szCs w:val="28"/>
        </w:rPr>
      </w:pPr>
      <w:r w:rsidRPr="00D45A4F">
        <w:rPr>
          <w:sz w:val="28"/>
          <w:szCs w:val="28"/>
        </w:rPr>
        <w:t>В соответствии с Конституцией Российской Федерации, человек и гражданин в праве обратиться в суд за защитой нарушенных прав и охраняемых законом интересов с исковым заявлением, заявлением или жалобой по делам неисковых производств.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04A44" w:rsidRPr="00D45A4F" w:rsidRDefault="00FB3567" w:rsidP="00D45A4F">
      <w:pPr>
        <w:pStyle w:val="a5"/>
        <w:spacing w:before="0" w:beforeAutospacing="0" w:after="0" w:afterAutospacing="0" w:line="360" w:lineRule="auto"/>
        <w:ind w:firstLine="709"/>
        <w:jc w:val="both"/>
        <w:rPr>
          <w:sz w:val="28"/>
          <w:szCs w:val="28"/>
        </w:rPr>
      </w:pPr>
      <w:r w:rsidRPr="00D45A4F">
        <w:rPr>
          <w:sz w:val="28"/>
          <w:szCs w:val="28"/>
        </w:rPr>
        <w:t xml:space="preserve">В соответствии с </w:t>
      </w:r>
      <w:r w:rsidR="00F04A44" w:rsidRPr="00D45A4F">
        <w:rPr>
          <w:sz w:val="28"/>
          <w:szCs w:val="28"/>
        </w:rPr>
        <w:t>ГПК РФ, правом на обращение в суд за защитой нарушенного права или оспариваемого права, или охраняемого законом интереса обладает всякое заинтересованное лицо.</w:t>
      </w:r>
    </w:p>
    <w:p w:rsidR="00F04A44" w:rsidRPr="00D45A4F" w:rsidRDefault="00F04A44" w:rsidP="00D45A4F">
      <w:pPr>
        <w:pStyle w:val="a5"/>
        <w:spacing w:before="0" w:beforeAutospacing="0" w:after="0" w:afterAutospacing="0" w:line="360" w:lineRule="auto"/>
        <w:ind w:firstLine="709"/>
        <w:jc w:val="both"/>
        <w:rPr>
          <w:sz w:val="28"/>
          <w:szCs w:val="28"/>
        </w:rPr>
      </w:pPr>
      <w:r w:rsidRPr="00D45A4F">
        <w:rPr>
          <w:sz w:val="28"/>
          <w:szCs w:val="28"/>
        </w:rPr>
        <w:t>Становление судебной власти в России отражает постепенный переход нашего общества и государства к новому состоянию, которое должно завершиться формированием в стране правового государства. Решение этой задачи предполагает утверждение в России власти закона, право толкования и применения которого только суду. Таким образом, изучение правил судопроизводства является важным и необходимым не только для любого профессионального юриста, но и для всех граждан, поскольку позволяет им овладеть навыками участия в судебном про</w:t>
      </w:r>
      <w:r w:rsidR="00FB3567" w:rsidRPr="00D45A4F">
        <w:rPr>
          <w:sz w:val="28"/>
          <w:szCs w:val="28"/>
        </w:rPr>
        <w:t>цессе.</w:t>
      </w:r>
    </w:p>
    <w:p w:rsidR="00F04A44" w:rsidRPr="00D45A4F" w:rsidRDefault="00F04A44" w:rsidP="00D45A4F">
      <w:pPr>
        <w:pStyle w:val="a5"/>
        <w:spacing w:before="0" w:beforeAutospacing="0" w:after="0" w:afterAutospacing="0" w:line="360" w:lineRule="auto"/>
        <w:ind w:firstLine="709"/>
        <w:jc w:val="both"/>
        <w:rPr>
          <w:sz w:val="28"/>
          <w:szCs w:val="28"/>
        </w:rPr>
      </w:pPr>
      <w:r w:rsidRPr="00D45A4F">
        <w:rPr>
          <w:sz w:val="28"/>
          <w:szCs w:val="28"/>
        </w:rPr>
        <w:t xml:space="preserve">При написании </w:t>
      </w:r>
      <w:r w:rsidR="00FB3567" w:rsidRPr="00D45A4F">
        <w:rPr>
          <w:sz w:val="28"/>
          <w:szCs w:val="28"/>
        </w:rPr>
        <w:t>данной курсовой</w:t>
      </w:r>
      <w:r w:rsidRPr="00D45A4F">
        <w:rPr>
          <w:sz w:val="28"/>
          <w:szCs w:val="28"/>
        </w:rPr>
        <w:t xml:space="preserve"> работы </w:t>
      </w:r>
      <w:r w:rsidR="00FB3567" w:rsidRPr="00D45A4F">
        <w:rPr>
          <w:sz w:val="28"/>
          <w:szCs w:val="28"/>
        </w:rPr>
        <w:t>автор преследовал</w:t>
      </w:r>
      <w:r w:rsidRPr="00D45A4F">
        <w:rPr>
          <w:sz w:val="28"/>
          <w:szCs w:val="28"/>
        </w:rPr>
        <w:t xml:space="preserve"> следующие задачи: выявить особенности искового производства, раскрыть содержание и струк</w:t>
      </w:r>
      <w:r w:rsidR="003B155F" w:rsidRPr="00D45A4F">
        <w:rPr>
          <w:sz w:val="28"/>
          <w:szCs w:val="28"/>
        </w:rPr>
        <w:t>туры искового заявления</w:t>
      </w:r>
      <w:r w:rsidRPr="00D45A4F">
        <w:rPr>
          <w:sz w:val="28"/>
          <w:szCs w:val="28"/>
        </w:rPr>
        <w:t>, найти отличие понятий “право на иск ” и“</w:t>
      </w:r>
      <w:r w:rsidR="00FB3567" w:rsidRPr="00D45A4F">
        <w:rPr>
          <w:sz w:val="28"/>
          <w:szCs w:val="28"/>
        </w:rPr>
        <w:t xml:space="preserve"> </w:t>
      </w:r>
      <w:r w:rsidRPr="00D45A4F">
        <w:rPr>
          <w:sz w:val="28"/>
          <w:szCs w:val="28"/>
        </w:rPr>
        <w:t>право на предъявление иска”, исследовать средства защиты.</w:t>
      </w:r>
    </w:p>
    <w:p w:rsidR="00F01B92" w:rsidRPr="00D45A4F" w:rsidRDefault="00F04A44" w:rsidP="00D45A4F">
      <w:pPr>
        <w:pStyle w:val="a5"/>
        <w:spacing w:before="0" w:beforeAutospacing="0" w:after="0" w:afterAutospacing="0" w:line="360" w:lineRule="auto"/>
        <w:ind w:firstLine="709"/>
        <w:jc w:val="both"/>
        <w:rPr>
          <w:sz w:val="28"/>
          <w:szCs w:val="28"/>
        </w:rPr>
      </w:pPr>
      <w:r w:rsidRPr="00D45A4F">
        <w:rPr>
          <w:sz w:val="28"/>
          <w:szCs w:val="28"/>
        </w:rPr>
        <w:t xml:space="preserve">Цель </w:t>
      </w:r>
      <w:r w:rsidR="00FB3567" w:rsidRPr="00D45A4F">
        <w:rPr>
          <w:sz w:val="28"/>
          <w:szCs w:val="28"/>
        </w:rPr>
        <w:t>курсовой</w:t>
      </w:r>
      <w:r w:rsidRPr="00D45A4F">
        <w:rPr>
          <w:sz w:val="28"/>
          <w:szCs w:val="28"/>
        </w:rPr>
        <w:t xml:space="preserve"> работы </w:t>
      </w:r>
      <w:r w:rsidR="00FB3567" w:rsidRPr="00D45A4F">
        <w:rPr>
          <w:sz w:val="28"/>
          <w:szCs w:val="28"/>
        </w:rPr>
        <w:t>-</w:t>
      </w:r>
      <w:r w:rsidRPr="00D45A4F">
        <w:rPr>
          <w:sz w:val="28"/>
          <w:szCs w:val="28"/>
        </w:rPr>
        <w:t xml:space="preserve"> раскрыть сущность</w:t>
      </w:r>
      <w:r w:rsidR="00FB3567" w:rsidRPr="00D45A4F">
        <w:rPr>
          <w:sz w:val="28"/>
          <w:szCs w:val="28"/>
        </w:rPr>
        <w:t xml:space="preserve"> исковой защиты гражданских прав и</w:t>
      </w:r>
      <w:r w:rsidRPr="00D45A4F">
        <w:rPr>
          <w:sz w:val="28"/>
          <w:szCs w:val="28"/>
        </w:rPr>
        <w:t xml:space="preserve"> искового производства</w:t>
      </w:r>
      <w:r w:rsidR="00FB3567" w:rsidRPr="00D45A4F">
        <w:rPr>
          <w:sz w:val="28"/>
          <w:szCs w:val="28"/>
        </w:rPr>
        <w:t xml:space="preserve"> в Российской Федерации</w:t>
      </w:r>
      <w:r w:rsidRPr="00D45A4F">
        <w:rPr>
          <w:sz w:val="28"/>
          <w:szCs w:val="28"/>
        </w:rPr>
        <w:t>, основания возникновения и рассмотрения гражданского дела в суде.</w:t>
      </w:r>
    </w:p>
    <w:p w:rsidR="00F04A44" w:rsidRPr="00D45A4F" w:rsidRDefault="00F04A44" w:rsidP="00D45A4F">
      <w:pPr>
        <w:pStyle w:val="a5"/>
        <w:spacing w:before="0" w:beforeAutospacing="0" w:after="0" w:afterAutospacing="0" w:line="360" w:lineRule="auto"/>
        <w:ind w:firstLine="709"/>
        <w:jc w:val="both"/>
        <w:rPr>
          <w:sz w:val="28"/>
          <w:szCs w:val="28"/>
        </w:rPr>
      </w:pPr>
      <w:r w:rsidRPr="00D45A4F">
        <w:rPr>
          <w:sz w:val="28"/>
          <w:szCs w:val="28"/>
        </w:rPr>
        <w:t>Таким образом, правом на судебную защиту обладают граждане Российской</w:t>
      </w:r>
      <w:r w:rsidR="00D45A4F">
        <w:rPr>
          <w:sz w:val="28"/>
          <w:szCs w:val="28"/>
        </w:rPr>
        <w:t xml:space="preserve"> </w:t>
      </w:r>
      <w:r w:rsidRPr="00D45A4F">
        <w:rPr>
          <w:sz w:val="28"/>
          <w:szCs w:val="28"/>
        </w:rPr>
        <w:t>Федерации, иностранные граждане, лица без гражданства, юридические лица.</w:t>
      </w:r>
    </w:p>
    <w:p w:rsidR="00F04A44" w:rsidRPr="00D45A4F" w:rsidRDefault="00F04A44" w:rsidP="00D45A4F">
      <w:pPr>
        <w:pStyle w:val="a5"/>
        <w:spacing w:before="0" w:beforeAutospacing="0" w:after="0" w:afterAutospacing="0" w:line="360" w:lineRule="auto"/>
        <w:ind w:firstLine="709"/>
        <w:jc w:val="both"/>
        <w:rPr>
          <w:sz w:val="28"/>
          <w:szCs w:val="28"/>
        </w:rPr>
      </w:pPr>
      <w:r w:rsidRPr="00D45A4F">
        <w:rPr>
          <w:sz w:val="28"/>
          <w:szCs w:val="28"/>
        </w:rPr>
        <w:t xml:space="preserve">Тему </w:t>
      </w:r>
      <w:r w:rsidR="00FB3567" w:rsidRPr="00D45A4F">
        <w:rPr>
          <w:sz w:val="28"/>
          <w:szCs w:val="28"/>
        </w:rPr>
        <w:t>этой курсовой</w:t>
      </w:r>
      <w:r w:rsidRPr="00D45A4F">
        <w:rPr>
          <w:sz w:val="28"/>
          <w:szCs w:val="28"/>
        </w:rPr>
        <w:t xml:space="preserve"> работы “</w:t>
      </w:r>
      <w:r w:rsidR="00FB3567" w:rsidRPr="00D45A4F">
        <w:rPr>
          <w:sz w:val="28"/>
          <w:szCs w:val="28"/>
        </w:rPr>
        <w:t>Исковая форма защиты гражданских прав</w:t>
      </w:r>
      <w:r w:rsidRPr="00D45A4F">
        <w:rPr>
          <w:sz w:val="28"/>
          <w:szCs w:val="28"/>
        </w:rPr>
        <w:t xml:space="preserve">” </w:t>
      </w:r>
      <w:r w:rsidR="00FB3567" w:rsidRPr="00D45A4F">
        <w:rPr>
          <w:sz w:val="28"/>
          <w:szCs w:val="28"/>
        </w:rPr>
        <w:t>автор</w:t>
      </w:r>
      <w:r w:rsidRPr="00D45A4F">
        <w:rPr>
          <w:sz w:val="28"/>
          <w:szCs w:val="28"/>
        </w:rPr>
        <w:t xml:space="preserve"> выбрала, </w:t>
      </w:r>
      <w:r w:rsidR="00FF5D78" w:rsidRPr="00D45A4F">
        <w:rPr>
          <w:sz w:val="28"/>
          <w:szCs w:val="28"/>
        </w:rPr>
        <w:t>исходя из того, что</w:t>
      </w:r>
      <w:r w:rsidRPr="00D45A4F">
        <w:rPr>
          <w:sz w:val="28"/>
          <w:szCs w:val="28"/>
        </w:rPr>
        <w:t xml:space="preserve"> одним из законных способов восстановления нарушенных прав и законных интересов является обращение в суд с просьбой о рассмотрении и разрешении гражданско-правового спора.</w:t>
      </w:r>
    </w:p>
    <w:p w:rsidR="00FF5D78" w:rsidRPr="00D45A4F" w:rsidRDefault="00FF5D78" w:rsidP="00D45A4F">
      <w:pPr>
        <w:spacing w:line="360" w:lineRule="auto"/>
        <w:ind w:firstLine="709"/>
        <w:jc w:val="both"/>
        <w:rPr>
          <w:sz w:val="28"/>
          <w:szCs w:val="28"/>
        </w:rPr>
      </w:pPr>
      <w:r w:rsidRPr="00D45A4F">
        <w:rPr>
          <w:sz w:val="28"/>
          <w:szCs w:val="28"/>
        </w:rPr>
        <w:t>Представленная курсовая</w:t>
      </w:r>
      <w:r w:rsidR="00F04A44" w:rsidRPr="00D45A4F">
        <w:rPr>
          <w:sz w:val="28"/>
          <w:szCs w:val="28"/>
        </w:rPr>
        <w:t xml:space="preserve"> работа состоит из: введения, пяти глав, заключения, </w:t>
      </w:r>
      <w:r w:rsidRPr="00D45A4F">
        <w:rPr>
          <w:sz w:val="28"/>
          <w:szCs w:val="28"/>
        </w:rPr>
        <w:t>списка использованных нормативно-правовых актов и литературы.</w:t>
      </w:r>
    </w:p>
    <w:p w:rsidR="00093760" w:rsidRPr="00D45A4F" w:rsidRDefault="00093760" w:rsidP="00D45A4F">
      <w:pPr>
        <w:spacing w:line="360" w:lineRule="auto"/>
        <w:ind w:firstLine="709"/>
        <w:jc w:val="both"/>
        <w:rPr>
          <w:sz w:val="28"/>
          <w:szCs w:val="28"/>
        </w:rPr>
      </w:pPr>
    </w:p>
    <w:p w:rsidR="00093760" w:rsidRPr="00D45A4F" w:rsidRDefault="00D45A4F" w:rsidP="00D45A4F">
      <w:pPr>
        <w:spacing w:line="360" w:lineRule="auto"/>
        <w:ind w:firstLine="709"/>
        <w:jc w:val="both"/>
        <w:rPr>
          <w:caps/>
          <w:sz w:val="28"/>
          <w:szCs w:val="28"/>
        </w:rPr>
      </w:pPr>
      <w:r>
        <w:rPr>
          <w:sz w:val="28"/>
          <w:szCs w:val="28"/>
        </w:rPr>
        <w:br w:type="page"/>
      </w:r>
      <w:r w:rsidR="00093760" w:rsidRPr="00D45A4F">
        <w:rPr>
          <w:caps/>
          <w:sz w:val="28"/>
          <w:szCs w:val="28"/>
        </w:rPr>
        <w:t xml:space="preserve">ГЛАВА </w:t>
      </w:r>
      <w:r w:rsidR="00093760" w:rsidRPr="00D45A4F">
        <w:rPr>
          <w:caps/>
          <w:sz w:val="28"/>
          <w:szCs w:val="28"/>
          <w:lang w:val="en-US"/>
        </w:rPr>
        <w:t>I</w:t>
      </w:r>
      <w:r w:rsidR="00093760" w:rsidRPr="00D45A4F">
        <w:rPr>
          <w:caps/>
          <w:sz w:val="28"/>
          <w:szCs w:val="28"/>
        </w:rPr>
        <w:t xml:space="preserve">. </w:t>
      </w:r>
      <w:r w:rsidR="008D37C5" w:rsidRPr="00D45A4F">
        <w:rPr>
          <w:caps/>
          <w:sz w:val="28"/>
          <w:szCs w:val="28"/>
        </w:rPr>
        <w:t>И</w:t>
      </w:r>
      <w:r w:rsidR="00AF21D4" w:rsidRPr="00D45A4F">
        <w:rPr>
          <w:caps/>
          <w:sz w:val="28"/>
          <w:szCs w:val="28"/>
        </w:rPr>
        <w:t>ск</w:t>
      </w:r>
      <w:r w:rsidR="008D37C5" w:rsidRPr="00D45A4F">
        <w:rPr>
          <w:caps/>
          <w:sz w:val="28"/>
          <w:szCs w:val="28"/>
        </w:rPr>
        <w:t xml:space="preserve"> как процессуальное средство защиты права</w:t>
      </w:r>
    </w:p>
    <w:p w:rsidR="00D45A4F" w:rsidRDefault="00D45A4F" w:rsidP="00D45A4F">
      <w:pPr>
        <w:spacing w:line="360" w:lineRule="auto"/>
        <w:ind w:firstLine="709"/>
        <w:jc w:val="both"/>
        <w:rPr>
          <w:sz w:val="28"/>
          <w:szCs w:val="28"/>
        </w:rPr>
      </w:pPr>
    </w:p>
    <w:p w:rsidR="009A3CDE" w:rsidRDefault="00D45A4F" w:rsidP="00D45A4F">
      <w:pPr>
        <w:spacing w:line="360" w:lineRule="auto"/>
        <w:ind w:firstLine="709"/>
        <w:jc w:val="both"/>
        <w:rPr>
          <w:sz w:val="28"/>
          <w:szCs w:val="28"/>
        </w:rPr>
      </w:pPr>
      <w:r>
        <w:rPr>
          <w:sz w:val="28"/>
          <w:szCs w:val="28"/>
        </w:rPr>
        <w:t xml:space="preserve">1.1 </w:t>
      </w:r>
      <w:r w:rsidR="00CA2E98" w:rsidRPr="00D45A4F">
        <w:rPr>
          <w:sz w:val="28"/>
          <w:szCs w:val="28"/>
        </w:rPr>
        <w:t xml:space="preserve">Понятие </w:t>
      </w:r>
      <w:r w:rsidR="00093760" w:rsidRPr="00D45A4F">
        <w:rPr>
          <w:sz w:val="28"/>
          <w:szCs w:val="28"/>
        </w:rPr>
        <w:t>иска</w:t>
      </w:r>
    </w:p>
    <w:p w:rsidR="00D45A4F" w:rsidRPr="00D45A4F" w:rsidRDefault="00D45A4F" w:rsidP="00D45A4F">
      <w:pPr>
        <w:spacing w:line="360" w:lineRule="auto"/>
        <w:ind w:firstLine="709"/>
        <w:jc w:val="both"/>
        <w:rPr>
          <w:sz w:val="28"/>
          <w:szCs w:val="28"/>
        </w:rPr>
      </w:pPr>
    </w:p>
    <w:p w:rsidR="00F01B92" w:rsidRPr="00D45A4F" w:rsidRDefault="00F01B92" w:rsidP="00D45A4F">
      <w:pPr>
        <w:spacing w:line="360" w:lineRule="auto"/>
        <w:ind w:firstLine="709"/>
        <w:jc w:val="both"/>
        <w:rPr>
          <w:sz w:val="28"/>
          <w:szCs w:val="28"/>
        </w:rPr>
      </w:pPr>
      <w:r w:rsidRPr="00D45A4F">
        <w:rPr>
          <w:sz w:val="28"/>
          <w:szCs w:val="28"/>
        </w:rPr>
        <w:t>Конституция РФ в п.1 ст.46 на основании принципа доступности судебной защиты гражданский прав гарантирует всем физическим и юридическим лицам судебную защиту их прав и свобод, в порядке установленном законом, путём их обращения в суд с исковым заявлением. В соответствии со ст.3 ГПК РФ правом на обращения в суд за защитой нарушенного права или оспариваемого интереса обладает всякое заинтересованное лицо и отказ от такого права недействителен.</w:t>
      </w:r>
      <w:r w:rsidRPr="00D45A4F">
        <w:rPr>
          <w:rStyle w:val="a8"/>
          <w:sz w:val="28"/>
          <w:szCs w:val="28"/>
        </w:rPr>
        <w:footnoteReference w:id="1"/>
      </w:r>
      <w:r w:rsidRPr="00D45A4F">
        <w:rPr>
          <w:sz w:val="28"/>
          <w:szCs w:val="28"/>
        </w:rPr>
        <w:t xml:space="preserve"> Исковое производство является основной процедурой рассмотрения гражданских дел, так как большинство требований заинтересованных лиц вытекают из споров о праве. Процессуальные нормы регламентирующие исковое производство, носят характер общих правил для всех других видов производства (особого и дела, вытекающие из административных правоотношений). Основная часть гражданских дел решается именно по этим правилам.</w:t>
      </w:r>
    </w:p>
    <w:p w:rsidR="00F01B92" w:rsidRPr="00D45A4F" w:rsidRDefault="00F01B92" w:rsidP="00D45A4F">
      <w:pPr>
        <w:spacing w:line="360" w:lineRule="auto"/>
        <w:ind w:firstLine="709"/>
        <w:jc w:val="both"/>
        <w:rPr>
          <w:sz w:val="28"/>
          <w:szCs w:val="28"/>
        </w:rPr>
      </w:pPr>
      <w:r w:rsidRPr="00D45A4F">
        <w:rPr>
          <w:sz w:val="28"/>
          <w:szCs w:val="28"/>
        </w:rPr>
        <w:t>Вид судебной защиты (исковое гражданское судопроизводство, особо или вытекающая из административных правоотношений) зависит от материально-правового отношения и просьбы заявителя, указанной в заявлении.</w:t>
      </w:r>
    </w:p>
    <w:p w:rsidR="00F01B92" w:rsidRPr="00D45A4F" w:rsidRDefault="00F01B92" w:rsidP="00D45A4F">
      <w:pPr>
        <w:spacing w:line="360" w:lineRule="auto"/>
        <w:ind w:firstLine="709"/>
        <w:jc w:val="both"/>
        <w:rPr>
          <w:sz w:val="28"/>
          <w:szCs w:val="28"/>
        </w:rPr>
      </w:pPr>
      <w:r w:rsidRPr="00D45A4F">
        <w:rPr>
          <w:sz w:val="28"/>
          <w:szCs w:val="28"/>
        </w:rPr>
        <w:t>Исковое производство является важнейшим по значению и средством его возбуждения является иск. Иск справедливо считать самым справедливым и совершенным средством защиты субъективного права, которое нарушено или оспорено.</w:t>
      </w:r>
      <w:r w:rsidR="00D45A4F">
        <w:rPr>
          <w:sz w:val="28"/>
          <w:szCs w:val="28"/>
        </w:rPr>
        <w:t xml:space="preserve"> </w:t>
      </w:r>
      <w:r w:rsidRPr="00D45A4F">
        <w:rPr>
          <w:sz w:val="28"/>
          <w:szCs w:val="28"/>
        </w:rPr>
        <w:t>Так как лицо, считающее себя обладателем нарушенного или оспоренного права, ищет у суда защиты в установленной законом процессуальном порядке, то подобное обращение и получило название "иск".</w:t>
      </w:r>
    </w:p>
    <w:p w:rsidR="00F01B92" w:rsidRPr="00D45A4F" w:rsidRDefault="00F01B92" w:rsidP="00D45A4F">
      <w:pPr>
        <w:spacing w:line="360" w:lineRule="auto"/>
        <w:ind w:firstLine="709"/>
        <w:jc w:val="both"/>
        <w:rPr>
          <w:sz w:val="28"/>
          <w:szCs w:val="28"/>
        </w:rPr>
      </w:pPr>
      <w:r w:rsidRPr="00D45A4F">
        <w:rPr>
          <w:sz w:val="28"/>
          <w:szCs w:val="28"/>
        </w:rPr>
        <w:t>Сущность предъявляемого в суд иска излагается в исковом заявлении</w:t>
      </w:r>
      <w:r w:rsidR="00D45A4F">
        <w:rPr>
          <w:sz w:val="28"/>
          <w:szCs w:val="28"/>
        </w:rPr>
        <w:t xml:space="preserve"> </w:t>
      </w:r>
      <w:r w:rsidRPr="00D45A4F">
        <w:rPr>
          <w:sz w:val="28"/>
          <w:szCs w:val="28"/>
        </w:rPr>
        <w:t>заинтересованного лица.</w:t>
      </w:r>
    </w:p>
    <w:p w:rsidR="00F01B92" w:rsidRPr="00D45A4F" w:rsidRDefault="00F01B92" w:rsidP="00D45A4F">
      <w:pPr>
        <w:spacing w:line="360" w:lineRule="auto"/>
        <w:ind w:firstLine="709"/>
        <w:jc w:val="both"/>
        <w:rPr>
          <w:sz w:val="28"/>
          <w:szCs w:val="28"/>
        </w:rPr>
      </w:pPr>
      <w:r w:rsidRPr="00D45A4F">
        <w:rPr>
          <w:sz w:val="28"/>
          <w:szCs w:val="28"/>
        </w:rPr>
        <w:t>Иском в гражданском процессе называется обращение в суд заинтересованного лица с требованием о защите нарушенного или оспариваемого права или охраняемого законом интереса путем разрешения спора о праве.</w:t>
      </w:r>
    </w:p>
    <w:p w:rsidR="00F01B92" w:rsidRPr="00D45A4F" w:rsidRDefault="00F01B92" w:rsidP="00D45A4F">
      <w:pPr>
        <w:spacing w:line="360" w:lineRule="auto"/>
        <w:ind w:firstLine="709"/>
        <w:jc w:val="both"/>
        <w:rPr>
          <w:sz w:val="28"/>
          <w:szCs w:val="28"/>
        </w:rPr>
      </w:pPr>
      <w:r w:rsidRPr="00D45A4F">
        <w:rPr>
          <w:sz w:val="28"/>
          <w:szCs w:val="28"/>
        </w:rPr>
        <w:t>Иск служит процессуальным средством разрешения спора о праве между сторонами материально-правового отношения.</w:t>
      </w:r>
    </w:p>
    <w:p w:rsidR="00F01B92" w:rsidRPr="00D45A4F" w:rsidRDefault="00F01B92" w:rsidP="00D45A4F">
      <w:pPr>
        <w:spacing w:line="360" w:lineRule="auto"/>
        <w:ind w:firstLine="709"/>
        <w:jc w:val="both"/>
        <w:rPr>
          <w:sz w:val="28"/>
          <w:szCs w:val="28"/>
        </w:rPr>
      </w:pPr>
      <w:r w:rsidRPr="00D45A4F">
        <w:rPr>
          <w:sz w:val="28"/>
          <w:szCs w:val="28"/>
        </w:rPr>
        <w:t>Иск - обращение юридически заинтересованного лица к суду с требованием о рассмотрении и разрешении материально-правового спора истица с ответчиком путем признания наличия или отсутствия между ними правоотношения или права, а также принуждение</w:t>
      </w:r>
      <w:r w:rsidR="00D45A4F">
        <w:rPr>
          <w:sz w:val="28"/>
          <w:szCs w:val="28"/>
        </w:rPr>
        <w:t xml:space="preserve"> </w:t>
      </w:r>
      <w:r w:rsidRPr="00D45A4F">
        <w:rPr>
          <w:sz w:val="28"/>
          <w:szCs w:val="28"/>
        </w:rPr>
        <w:t>ответчика к исполнению лежащих на нем обязанностей, либо прекращения (изменения) правоотношения сторон в целях защиты прав и интересов истца.</w:t>
      </w:r>
    </w:p>
    <w:p w:rsidR="00F01B92" w:rsidRPr="00D45A4F" w:rsidRDefault="00F01B92" w:rsidP="00D45A4F">
      <w:pPr>
        <w:spacing w:line="360" w:lineRule="auto"/>
        <w:ind w:firstLine="709"/>
        <w:jc w:val="both"/>
        <w:rPr>
          <w:sz w:val="28"/>
          <w:szCs w:val="28"/>
        </w:rPr>
      </w:pPr>
      <w:r w:rsidRPr="00D45A4F">
        <w:rPr>
          <w:sz w:val="28"/>
          <w:szCs w:val="28"/>
        </w:rPr>
        <w:t>По мнению Осипова Ю.К., иск - обращение истца (предполагаемого носителя субъективного материального права) к суду с просьбой о рассмотрении и разрешении материально-правового спора с ответчиком (предполагаемым носителем обязанности) и о защите нарушенного субъективного права или охраняемого законом интереса.</w:t>
      </w:r>
    </w:p>
    <w:p w:rsidR="00F01B92" w:rsidRPr="00D45A4F" w:rsidRDefault="00F01B92" w:rsidP="00D45A4F">
      <w:pPr>
        <w:spacing w:line="360" w:lineRule="auto"/>
        <w:ind w:firstLine="709"/>
        <w:jc w:val="both"/>
        <w:rPr>
          <w:sz w:val="28"/>
          <w:szCs w:val="28"/>
        </w:rPr>
      </w:pPr>
      <w:r w:rsidRPr="00D45A4F">
        <w:rPr>
          <w:sz w:val="28"/>
          <w:szCs w:val="28"/>
        </w:rPr>
        <w:t>Иск - это средство и способ защиты субъективных прав в случае их нарушения или угрозы нарушения, то есть в случае возникновения материально-правового спора, а так же способ возбуждения правосудия по гражданским делам.</w:t>
      </w:r>
    </w:p>
    <w:p w:rsidR="00F01B92" w:rsidRPr="00D45A4F" w:rsidRDefault="00F01B92" w:rsidP="00D45A4F">
      <w:pPr>
        <w:spacing w:line="360" w:lineRule="auto"/>
        <w:ind w:firstLine="709"/>
        <w:jc w:val="both"/>
        <w:rPr>
          <w:sz w:val="28"/>
          <w:szCs w:val="28"/>
        </w:rPr>
      </w:pPr>
      <w:r w:rsidRPr="00D45A4F">
        <w:rPr>
          <w:sz w:val="28"/>
          <w:szCs w:val="28"/>
        </w:rPr>
        <w:t>Необходимо также, сказать об иске как материальной и процессуальной категории. Иск сложное понятие, связанное</w:t>
      </w:r>
      <w:r w:rsidR="00D45A4F">
        <w:rPr>
          <w:sz w:val="28"/>
          <w:szCs w:val="28"/>
        </w:rPr>
        <w:t xml:space="preserve"> </w:t>
      </w:r>
      <w:r w:rsidRPr="00D45A4F">
        <w:rPr>
          <w:sz w:val="28"/>
          <w:szCs w:val="28"/>
        </w:rPr>
        <w:t>и деятельностью суда и с защищаемым судом субъективным правом. Эти две стороны</w:t>
      </w:r>
      <w:r w:rsidR="00D45A4F">
        <w:rPr>
          <w:sz w:val="28"/>
          <w:szCs w:val="28"/>
        </w:rPr>
        <w:t xml:space="preserve"> </w:t>
      </w:r>
      <w:r w:rsidRPr="00D45A4F">
        <w:rPr>
          <w:sz w:val="28"/>
          <w:szCs w:val="28"/>
        </w:rPr>
        <w:t>различны по содержанию, направленности и целям. Их осуществление регулируется различными отраслями права - материальными и процессуальным соответственно.</w:t>
      </w:r>
    </w:p>
    <w:p w:rsidR="00F01B92" w:rsidRPr="00D45A4F" w:rsidRDefault="00F01B92" w:rsidP="00D45A4F">
      <w:pPr>
        <w:spacing w:line="360" w:lineRule="auto"/>
        <w:ind w:firstLine="709"/>
        <w:jc w:val="both"/>
        <w:rPr>
          <w:sz w:val="28"/>
          <w:szCs w:val="28"/>
        </w:rPr>
      </w:pPr>
      <w:r w:rsidRPr="00D45A4F">
        <w:rPr>
          <w:sz w:val="28"/>
          <w:szCs w:val="28"/>
        </w:rPr>
        <w:t>Материальная сторона - это спор о праве собственности, который разрешается в соответствии с нормами гражданского кодекса РФ, а процессуальная - это действия суда по возбуждению дела, собиранию доказательств, проведение судебного заседания и выполнения решения в соответствии с нормами ГПК</w:t>
      </w:r>
      <w:r w:rsidR="00D45A4F">
        <w:rPr>
          <w:sz w:val="28"/>
          <w:szCs w:val="28"/>
        </w:rPr>
        <w:t xml:space="preserve"> </w:t>
      </w:r>
      <w:r w:rsidRPr="00D45A4F">
        <w:rPr>
          <w:sz w:val="28"/>
          <w:szCs w:val="28"/>
        </w:rPr>
        <w:t>РФ и ГК РФ.</w:t>
      </w:r>
    </w:p>
    <w:p w:rsidR="00F01B92" w:rsidRPr="00D45A4F" w:rsidRDefault="00F01B92" w:rsidP="00D45A4F">
      <w:pPr>
        <w:spacing w:line="360" w:lineRule="auto"/>
        <w:ind w:firstLine="709"/>
        <w:jc w:val="both"/>
        <w:rPr>
          <w:sz w:val="28"/>
          <w:szCs w:val="28"/>
        </w:rPr>
      </w:pPr>
      <w:r w:rsidRPr="00D45A4F">
        <w:rPr>
          <w:sz w:val="28"/>
          <w:szCs w:val="28"/>
        </w:rPr>
        <w:t>Поскольку требования истца к ответчику возникло и может существовать до и вне процесса, как спор между ними, то данное требование лишь вызывает необходимость предъявления иска, но само оно в иске не становится равнозначным требованию истца к суду о защите, а наоборот - проявляется в его элементах - в предмете и основании иска.</w:t>
      </w:r>
    </w:p>
    <w:p w:rsidR="00F01B92" w:rsidRPr="00D45A4F" w:rsidRDefault="00F01B92" w:rsidP="00D45A4F">
      <w:pPr>
        <w:spacing w:line="360" w:lineRule="auto"/>
        <w:ind w:firstLine="709"/>
        <w:jc w:val="both"/>
        <w:rPr>
          <w:sz w:val="28"/>
          <w:szCs w:val="28"/>
        </w:rPr>
      </w:pPr>
      <w:r w:rsidRPr="00D45A4F">
        <w:rPr>
          <w:sz w:val="28"/>
          <w:szCs w:val="28"/>
        </w:rPr>
        <w:t>Требования в материально-правовом смысле понимается как субъективное право, благо, защищаемая судом. А в процессуальном смысле - это обращенное к суду требование о защите субъективного права или охраняемого законом интереса.</w:t>
      </w:r>
    </w:p>
    <w:p w:rsidR="00F01B92" w:rsidRPr="00D45A4F" w:rsidRDefault="00F01B92" w:rsidP="00D45A4F">
      <w:pPr>
        <w:spacing w:line="360" w:lineRule="auto"/>
        <w:ind w:firstLine="709"/>
        <w:jc w:val="both"/>
        <w:rPr>
          <w:sz w:val="28"/>
          <w:szCs w:val="28"/>
        </w:rPr>
      </w:pPr>
      <w:r w:rsidRPr="00D45A4F">
        <w:rPr>
          <w:sz w:val="28"/>
          <w:szCs w:val="28"/>
        </w:rPr>
        <w:t>Существует позиция авторов А. Ф. Клеймана, А. А. Добровольского, С. А. Ивановой, Н. А. Авдеенко, которые рассматривают иск как единое понятие, сочетающее материально-правовую и процессуальные стороны. По их мнению суд имеет дело только с одним понятием иска и дает в своем решении один ответ по заявленному иску. Давая ответ на материально-правовое требование истца к ответчику суд дает один ответ в котором отвечает на обращение истца к суду о защите своего права.</w:t>
      </w:r>
      <w:r w:rsidRPr="00D45A4F">
        <w:rPr>
          <w:rStyle w:val="a8"/>
          <w:sz w:val="28"/>
          <w:szCs w:val="28"/>
        </w:rPr>
        <w:footnoteReference w:id="2"/>
      </w:r>
    </w:p>
    <w:p w:rsidR="00F01B92" w:rsidRPr="00D45A4F" w:rsidRDefault="00F01B92" w:rsidP="00D45A4F">
      <w:pPr>
        <w:spacing w:line="360" w:lineRule="auto"/>
        <w:ind w:firstLine="709"/>
        <w:jc w:val="both"/>
        <w:rPr>
          <w:sz w:val="28"/>
          <w:szCs w:val="28"/>
        </w:rPr>
      </w:pPr>
      <w:r w:rsidRPr="00D45A4F">
        <w:rPr>
          <w:sz w:val="28"/>
          <w:szCs w:val="28"/>
        </w:rPr>
        <w:t>Автор поддерживается мнению по которому иск это</w:t>
      </w:r>
      <w:r w:rsidR="00D45A4F">
        <w:rPr>
          <w:sz w:val="28"/>
          <w:szCs w:val="28"/>
        </w:rPr>
        <w:t xml:space="preserve"> </w:t>
      </w:r>
      <w:r w:rsidRPr="00D45A4F">
        <w:rPr>
          <w:sz w:val="28"/>
          <w:szCs w:val="28"/>
        </w:rPr>
        <w:t>и материально-правовая процессуальная категория, однако существует и</w:t>
      </w:r>
      <w:r w:rsidR="00D45A4F">
        <w:rPr>
          <w:sz w:val="28"/>
          <w:szCs w:val="28"/>
        </w:rPr>
        <w:t xml:space="preserve"> </w:t>
      </w:r>
      <w:r w:rsidRPr="00D45A4F">
        <w:rPr>
          <w:sz w:val="28"/>
          <w:szCs w:val="28"/>
        </w:rPr>
        <w:t>внесудебная</w:t>
      </w:r>
      <w:r w:rsidR="00D45A4F">
        <w:rPr>
          <w:sz w:val="28"/>
          <w:szCs w:val="28"/>
        </w:rPr>
        <w:t xml:space="preserve"> </w:t>
      </w:r>
      <w:r w:rsidRPr="00D45A4F">
        <w:rPr>
          <w:sz w:val="28"/>
          <w:szCs w:val="28"/>
        </w:rPr>
        <w:t>форма разрешения спора. Так</w:t>
      </w:r>
      <w:r w:rsidR="00D45A4F">
        <w:rPr>
          <w:sz w:val="28"/>
          <w:szCs w:val="28"/>
        </w:rPr>
        <w:t xml:space="preserve"> </w:t>
      </w:r>
      <w:r w:rsidRPr="00D45A4F">
        <w:rPr>
          <w:sz w:val="28"/>
          <w:szCs w:val="28"/>
        </w:rPr>
        <w:t>как в любом иске автор находит и субъективное</w:t>
      </w:r>
      <w:r w:rsidR="00D45A4F">
        <w:rPr>
          <w:sz w:val="28"/>
          <w:szCs w:val="28"/>
        </w:rPr>
        <w:t xml:space="preserve"> </w:t>
      </w:r>
      <w:r w:rsidRPr="00D45A4F">
        <w:rPr>
          <w:sz w:val="28"/>
          <w:szCs w:val="28"/>
        </w:rPr>
        <w:t>право и действия суда.</w:t>
      </w:r>
    </w:p>
    <w:p w:rsidR="00F01B92" w:rsidRPr="00D45A4F" w:rsidRDefault="00F01B92" w:rsidP="00D45A4F">
      <w:pPr>
        <w:spacing w:line="360" w:lineRule="auto"/>
        <w:ind w:firstLine="709"/>
        <w:jc w:val="both"/>
        <w:rPr>
          <w:sz w:val="28"/>
          <w:szCs w:val="28"/>
        </w:rPr>
      </w:pPr>
      <w:r w:rsidRPr="00D45A4F">
        <w:rPr>
          <w:sz w:val="28"/>
          <w:szCs w:val="28"/>
        </w:rPr>
        <w:t>И копия</w:t>
      </w:r>
      <w:r w:rsidR="00D45A4F">
        <w:rPr>
          <w:sz w:val="28"/>
          <w:szCs w:val="28"/>
        </w:rPr>
        <w:t xml:space="preserve"> </w:t>
      </w:r>
      <w:r w:rsidRPr="00D45A4F">
        <w:rPr>
          <w:sz w:val="28"/>
          <w:szCs w:val="28"/>
        </w:rPr>
        <w:t>процесс и право в каждом деле</w:t>
      </w:r>
      <w:r w:rsidR="00D45A4F">
        <w:rPr>
          <w:sz w:val="28"/>
          <w:szCs w:val="28"/>
        </w:rPr>
        <w:t xml:space="preserve"> </w:t>
      </w:r>
      <w:r w:rsidRPr="00D45A4F">
        <w:rPr>
          <w:sz w:val="28"/>
          <w:szCs w:val="28"/>
        </w:rPr>
        <w:t>взаимосвязаны, но все же они являются самостоятельными категориями, т.е. о преобладании процессуальной стороны иска.</w:t>
      </w:r>
    </w:p>
    <w:p w:rsidR="00F01B92" w:rsidRPr="00D45A4F" w:rsidRDefault="00F01B92" w:rsidP="00D45A4F">
      <w:pPr>
        <w:spacing w:line="360" w:lineRule="auto"/>
        <w:ind w:firstLine="709"/>
        <w:jc w:val="both"/>
        <w:rPr>
          <w:sz w:val="28"/>
          <w:szCs w:val="28"/>
        </w:rPr>
      </w:pPr>
      <w:r w:rsidRPr="00D45A4F">
        <w:rPr>
          <w:sz w:val="28"/>
          <w:szCs w:val="28"/>
        </w:rPr>
        <w:t>Профессор Ю. К. Осипов подтверждает эту теорию положением о ненадлежащих сторонах процесса (ст.36 ГПК). Ведь на момент обращения в суд</w:t>
      </w:r>
      <w:r w:rsidR="00D45A4F">
        <w:rPr>
          <w:sz w:val="28"/>
          <w:szCs w:val="28"/>
        </w:rPr>
        <w:t xml:space="preserve"> </w:t>
      </w:r>
      <w:r w:rsidRPr="00D45A4F">
        <w:rPr>
          <w:sz w:val="28"/>
          <w:szCs w:val="28"/>
        </w:rPr>
        <w:t>заинтересованного лица существует лишь предположение, что нарушенное или оспариваемое право принадлежит истцу и объективно существует. Это подтвердит или опровергнет суд непосредственно после возбуждения дела и если суд выяснит и установит, что данное право принадлежит не истцу, а другому истцу, а следовательно ему не принадлежит право требования и он является ненадлежащей стороной, то суд вынесет решение об отказе в иске. Однако иск уже предъявлен, дело возбуждено, субъективное право существует и отказав в иске суд тем самым защищает чужое</w:t>
      </w:r>
      <w:r w:rsidR="00D45A4F">
        <w:rPr>
          <w:sz w:val="28"/>
          <w:szCs w:val="28"/>
        </w:rPr>
        <w:t xml:space="preserve"> </w:t>
      </w:r>
      <w:r w:rsidRPr="00D45A4F">
        <w:rPr>
          <w:sz w:val="28"/>
          <w:szCs w:val="28"/>
        </w:rPr>
        <w:t>субъективное право от необоснованных посягательств. Отказ в иске последует и, в том случае, когда право истца никем не нарушалось и не оспаривалось.</w:t>
      </w:r>
    </w:p>
    <w:p w:rsidR="00F01B92" w:rsidRPr="00D45A4F" w:rsidRDefault="00F01B92" w:rsidP="00D45A4F">
      <w:pPr>
        <w:spacing w:line="360" w:lineRule="auto"/>
        <w:ind w:firstLine="709"/>
        <w:jc w:val="both"/>
        <w:rPr>
          <w:sz w:val="28"/>
          <w:szCs w:val="28"/>
        </w:rPr>
      </w:pPr>
      <w:r w:rsidRPr="00D45A4F">
        <w:rPr>
          <w:sz w:val="28"/>
          <w:szCs w:val="28"/>
        </w:rPr>
        <w:t>Иск имеет процессуальную природу как средство возбуждения гражданского судопроизводства. Субъективное право возникло и может быть реализовано без судебной процедуры, даже если оно нарушено или оспорено кем-либо.</w:t>
      </w:r>
    </w:p>
    <w:p w:rsidR="00F01B92" w:rsidRPr="00D45A4F" w:rsidRDefault="00F01B92" w:rsidP="00D45A4F">
      <w:pPr>
        <w:spacing w:line="360" w:lineRule="auto"/>
        <w:ind w:firstLine="709"/>
        <w:jc w:val="both"/>
        <w:rPr>
          <w:sz w:val="28"/>
          <w:szCs w:val="28"/>
        </w:rPr>
      </w:pPr>
      <w:r w:rsidRPr="00D45A4F">
        <w:rPr>
          <w:sz w:val="28"/>
          <w:szCs w:val="28"/>
        </w:rPr>
        <w:t>Защита субъективного права в исковом порядке становится необходимой для заинтересованного лица при невозможности осуществления требования иными способами. Обращение за защитой в суд происходит в форме предъявления иска. Требования истца к суду</w:t>
      </w:r>
      <w:r w:rsidR="00D45A4F">
        <w:rPr>
          <w:sz w:val="28"/>
          <w:szCs w:val="28"/>
        </w:rPr>
        <w:t xml:space="preserve"> </w:t>
      </w:r>
      <w:r w:rsidRPr="00D45A4F">
        <w:rPr>
          <w:sz w:val="28"/>
          <w:szCs w:val="28"/>
        </w:rPr>
        <w:t>ведет к возбуждению судебной деятельности.</w:t>
      </w:r>
    </w:p>
    <w:p w:rsidR="00F01B92" w:rsidRPr="00D45A4F" w:rsidRDefault="00F01B92" w:rsidP="00D45A4F">
      <w:pPr>
        <w:spacing w:line="360" w:lineRule="auto"/>
        <w:ind w:firstLine="709"/>
        <w:jc w:val="both"/>
        <w:rPr>
          <w:sz w:val="28"/>
          <w:szCs w:val="28"/>
        </w:rPr>
      </w:pPr>
      <w:r w:rsidRPr="00D45A4F">
        <w:rPr>
          <w:sz w:val="28"/>
          <w:szCs w:val="28"/>
        </w:rPr>
        <w:t>Делая вывод, можно сказать, что соотношение материально-правовой и процессуальной категории иска, как материально-правового и процессуального права следует рассматривать как соотношение формы и содержания.</w:t>
      </w:r>
    </w:p>
    <w:p w:rsidR="00F01B92" w:rsidRPr="00D45A4F" w:rsidRDefault="00F01B92" w:rsidP="00D45A4F">
      <w:pPr>
        <w:spacing w:line="360" w:lineRule="auto"/>
        <w:ind w:firstLine="709"/>
        <w:jc w:val="both"/>
        <w:rPr>
          <w:sz w:val="28"/>
          <w:szCs w:val="28"/>
        </w:rPr>
      </w:pPr>
      <w:r w:rsidRPr="00D45A4F">
        <w:rPr>
          <w:sz w:val="28"/>
          <w:szCs w:val="28"/>
        </w:rPr>
        <w:t>Форма - это именно исковое судопроизводство. Ведь в форме искового процессуального гражданского производства осуществляется спорное материальное право в лице суда. А содержание - это то самое спорное субъективное материальное право или охраняемый законом интерес, который нарушен или оспаривается. Каждое конкретное дело решается судом с применением индивидуально-конкретных норм, при этом, если в иске отказывается истцу, то тем самым защищаются права ответчика, а процессуальная форма иска выполняет свое назначение, несмотря на то, что истец</w:t>
      </w:r>
      <w:r w:rsidR="00D45A4F">
        <w:rPr>
          <w:sz w:val="28"/>
          <w:szCs w:val="28"/>
        </w:rPr>
        <w:t xml:space="preserve"> </w:t>
      </w:r>
      <w:r w:rsidRPr="00D45A4F">
        <w:rPr>
          <w:sz w:val="28"/>
          <w:szCs w:val="28"/>
        </w:rPr>
        <w:t>фактически не имеет права требования к ответчику, т.е. нет материального содержания.</w:t>
      </w:r>
    </w:p>
    <w:p w:rsidR="00F01B92" w:rsidRPr="00D45A4F" w:rsidRDefault="00F01B92" w:rsidP="00D45A4F">
      <w:pPr>
        <w:spacing w:line="360" w:lineRule="auto"/>
        <w:ind w:firstLine="709"/>
        <w:jc w:val="both"/>
        <w:rPr>
          <w:sz w:val="28"/>
          <w:szCs w:val="28"/>
        </w:rPr>
      </w:pPr>
      <w:r w:rsidRPr="00D45A4F">
        <w:rPr>
          <w:sz w:val="28"/>
          <w:szCs w:val="28"/>
        </w:rPr>
        <w:t>Следовательно, иск является процессуальным средством защиты субъективного права (гражданского, семейного, трудового и др.) В том смысле, что им возбуждается деятельность суда в целях рассмотрения и разрешения судом гражданско-правового спора, а не в смысле удовлетворения исковых требований истца.</w:t>
      </w:r>
    </w:p>
    <w:p w:rsidR="00F01B92" w:rsidRPr="00D45A4F" w:rsidRDefault="00F01B92" w:rsidP="00D45A4F">
      <w:pPr>
        <w:spacing w:line="360" w:lineRule="auto"/>
        <w:ind w:firstLine="709"/>
        <w:jc w:val="both"/>
        <w:rPr>
          <w:sz w:val="28"/>
          <w:szCs w:val="28"/>
        </w:rPr>
      </w:pPr>
      <w:r w:rsidRPr="00D45A4F">
        <w:rPr>
          <w:sz w:val="28"/>
          <w:szCs w:val="28"/>
        </w:rPr>
        <w:t>Понятие иска только в процессуальном смысле, как процессуальное действие в виде обращения к суду некоторые авторы считают неполным и не признают. Так, М.А.Гурвич говорит о том, что если принять такое понятие, то истцом будет считаться каждое лицо, обративщееся в суд, а ведь когда иск предъявляется прокурором (ст.41 ГПК, а в соответствии со ст. 4 дело возбуждается, по заявлению прокурора), или органам государственой власти (ст.42 ГПК), то истцом является то лицо, в интересах и в защиту прав которого предъявлен иск (заявление).</w:t>
      </w:r>
      <w:r w:rsidRPr="00D45A4F">
        <w:rPr>
          <w:rStyle w:val="a8"/>
          <w:sz w:val="28"/>
          <w:szCs w:val="28"/>
        </w:rPr>
        <w:footnoteReference w:id="3"/>
      </w:r>
      <w:r w:rsidRPr="00D45A4F">
        <w:rPr>
          <w:sz w:val="28"/>
          <w:szCs w:val="28"/>
        </w:rPr>
        <w:t xml:space="preserve"> Ч.2 ст.33 ГПК - лицо, в интересах которого дело начато по заявлению другого, уполномоченного на то лица, привлекается к процессу в качестве исца. Следовательно, на примере этого дела можно сделать вывод о том, что иском является не само процессуальное действие по возбуждению процесса, а то материально-правовое требование к ответчику которое будет проверяться судом.</w:t>
      </w:r>
    </w:p>
    <w:p w:rsidR="00F01B92" w:rsidRPr="00D45A4F" w:rsidRDefault="00F01B92" w:rsidP="00D45A4F">
      <w:pPr>
        <w:spacing w:line="360" w:lineRule="auto"/>
        <w:ind w:firstLine="709"/>
        <w:jc w:val="both"/>
        <w:rPr>
          <w:sz w:val="28"/>
          <w:szCs w:val="28"/>
        </w:rPr>
      </w:pPr>
      <w:r w:rsidRPr="00D45A4F">
        <w:rPr>
          <w:sz w:val="28"/>
          <w:szCs w:val="28"/>
        </w:rPr>
        <w:t>Иск действительно является процессуальным средством защиты права, но не потому, что он - обращение к суду за защитой права, процессуальное действие или волеизъявление, а потому, что рассмотрение заявленных истцом требований всегда протекает в силу закона в определенном процессуальном порядке и форме. Эта форма обеспечивает участникам гарантии права на защиту, законное и обоснованное решение по существу</w:t>
      </w:r>
      <w:r w:rsidR="00D45A4F">
        <w:rPr>
          <w:sz w:val="28"/>
          <w:szCs w:val="28"/>
        </w:rPr>
        <w:t xml:space="preserve"> </w:t>
      </w:r>
      <w:r w:rsidRPr="00D45A4F">
        <w:rPr>
          <w:sz w:val="28"/>
          <w:szCs w:val="28"/>
        </w:rPr>
        <w:t>спора.</w:t>
      </w:r>
    </w:p>
    <w:p w:rsidR="00F01B92" w:rsidRPr="00D45A4F" w:rsidRDefault="00F01B92" w:rsidP="00D45A4F">
      <w:pPr>
        <w:spacing w:line="360" w:lineRule="auto"/>
        <w:ind w:firstLine="709"/>
        <w:jc w:val="both"/>
        <w:rPr>
          <w:sz w:val="28"/>
          <w:szCs w:val="28"/>
        </w:rPr>
      </w:pPr>
      <w:r w:rsidRPr="00D45A4F">
        <w:rPr>
          <w:sz w:val="28"/>
          <w:szCs w:val="28"/>
        </w:rPr>
        <w:t>Предъявляя свой иск в суд, заинтересованное лицо тем самым возбуждает гражданское производство по своему материально - правовому требованию, которое будет рассмотрено и разрешено в судебном решении. Об этом требовании истца будет идти речь на протяжении всего процесса и о нем будет вынесено решение следовательно обращение в суд - это одна сторона понятия иска, а материально-правовое требование - другая сторона.</w:t>
      </w:r>
    </w:p>
    <w:p w:rsidR="00F01B92" w:rsidRPr="00D45A4F" w:rsidRDefault="00F01B92" w:rsidP="00D45A4F">
      <w:pPr>
        <w:spacing w:line="360" w:lineRule="auto"/>
        <w:ind w:firstLine="709"/>
        <w:jc w:val="both"/>
        <w:rPr>
          <w:sz w:val="28"/>
          <w:szCs w:val="28"/>
        </w:rPr>
      </w:pPr>
      <w:r w:rsidRPr="00D45A4F">
        <w:rPr>
          <w:sz w:val="28"/>
          <w:szCs w:val="28"/>
        </w:rPr>
        <w:t>Без него нет процесса, а обращение в суд будет беспредметным. Многие авторы, все же, придерживаются мнения о том, что необходимо различать в иске две стороны. В частности Н.А.Чечена и Д.М.Чечот отмечают, что "материально-правовое требование становится иском, если оно обращено в соответствующей юристдикционный орган, где подлежит рассмотрению в порядке искового производства с соблюдением определенных процессуальных гарантий. До обращения в этот орган материально-правовое требование, предъявленное к самому обязанному лицу, еще не составляет иска ".</w:t>
      </w:r>
    </w:p>
    <w:p w:rsidR="00F01B92" w:rsidRPr="00D45A4F" w:rsidRDefault="00F01B92" w:rsidP="00D45A4F">
      <w:pPr>
        <w:spacing w:line="360" w:lineRule="auto"/>
        <w:ind w:firstLine="709"/>
        <w:jc w:val="both"/>
        <w:rPr>
          <w:sz w:val="28"/>
          <w:szCs w:val="28"/>
        </w:rPr>
      </w:pPr>
      <w:r w:rsidRPr="00D45A4F">
        <w:rPr>
          <w:sz w:val="28"/>
          <w:szCs w:val="28"/>
        </w:rPr>
        <w:t>Не случайно существует досудебный или претензионный порядок. Ведь материально-правовое требование к ответчику заинтересованным лицом в форме претензии</w:t>
      </w:r>
      <w:r w:rsidR="00D45A4F">
        <w:rPr>
          <w:sz w:val="28"/>
          <w:szCs w:val="28"/>
        </w:rPr>
        <w:t xml:space="preserve"> </w:t>
      </w:r>
      <w:r w:rsidRPr="00D45A4F">
        <w:rPr>
          <w:sz w:val="28"/>
          <w:szCs w:val="28"/>
        </w:rPr>
        <w:t>еще не является иском, а это же требование, предъявленное к ответчику в исковом заявлении, т.е. через суд - уже иск.</w:t>
      </w:r>
    </w:p>
    <w:p w:rsidR="00F01B92" w:rsidRPr="00D45A4F" w:rsidRDefault="00F01B92" w:rsidP="00D45A4F">
      <w:pPr>
        <w:spacing w:line="360" w:lineRule="auto"/>
        <w:ind w:firstLine="709"/>
        <w:jc w:val="both"/>
        <w:rPr>
          <w:sz w:val="28"/>
          <w:szCs w:val="28"/>
        </w:rPr>
      </w:pPr>
      <w:r w:rsidRPr="00D45A4F">
        <w:rPr>
          <w:sz w:val="28"/>
          <w:szCs w:val="28"/>
        </w:rPr>
        <w:t>Следовательно, нарушенное или оспоренное право, претензия или требование - это еще не иск, а его предшественники. Иск</w:t>
      </w:r>
      <w:r w:rsidR="00D45A4F">
        <w:rPr>
          <w:sz w:val="28"/>
          <w:szCs w:val="28"/>
        </w:rPr>
        <w:t xml:space="preserve"> </w:t>
      </w:r>
      <w:r w:rsidRPr="00D45A4F">
        <w:rPr>
          <w:sz w:val="28"/>
          <w:szCs w:val="28"/>
        </w:rPr>
        <w:t>появляется тогда, когда для защиты права требуется определенное вмешательство из вне, и спорное требование подлежит рассмотрению определенном процессуальном порядке.</w:t>
      </w:r>
    </w:p>
    <w:p w:rsidR="00F01B92" w:rsidRPr="00D45A4F" w:rsidRDefault="00F01B92" w:rsidP="00D45A4F">
      <w:pPr>
        <w:spacing w:line="360" w:lineRule="auto"/>
        <w:ind w:firstLine="709"/>
        <w:jc w:val="both"/>
        <w:rPr>
          <w:sz w:val="28"/>
          <w:szCs w:val="28"/>
        </w:rPr>
      </w:pPr>
      <w:r w:rsidRPr="00D45A4F">
        <w:rPr>
          <w:sz w:val="28"/>
          <w:szCs w:val="28"/>
        </w:rPr>
        <w:t>Таким образом, иском следует называть предъявленное в суд или иной юристдикционный орган для рассмотрения и</w:t>
      </w:r>
      <w:r w:rsidR="00D45A4F">
        <w:rPr>
          <w:sz w:val="28"/>
          <w:szCs w:val="28"/>
        </w:rPr>
        <w:t xml:space="preserve"> </w:t>
      </w:r>
      <w:r w:rsidRPr="00D45A4F">
        <w:rPr>
          <w:sz w:val="28"/>
          <w:szCs w:val="28"/>
        </w:rPr>
        <w:t>разрешения</w:t>
      </w:r>
      <w:r w:rsidR="00D45A4F">
        <w:rPr>
          <w:sz w:val="28"/>
          <w:szCs w:val="28"/>
        </w:rPr>
        <w:t xml:space="preserve"> </w:t>
      </w:r>
      <w:r w:rsidRPr="00D45A4F">
        <w:rPr>
          <w:sz w:val="28"/>
          <w:szCs w:val="28"/>
        </w:rPr>
        <w:t>в определенном процессуальном порядке материально-правовое требование одного лица к другому, вытекающее из спорного материально-правового отношения и основанное</w:t>
      </w:r>
      <w:r w:rsidR="00D45A4F">
        <w:rPr>
          <w:sz w:val="28"/>
          <w:szCs w:val="28"/>
        </w:rPr>
        <w:t xml:space="preserve"> </w:t>
      </w:r>
      <w:r w:rsidRPr="00D45A4F">
        <w:rPr>
          <w:sz w:val="28"/>
          <w:szCs w:val="28"/>
        </w:rPr>
        <w:t>на определенных юридических фактах.</w:t>
      </w:r>
    </w:p>
    <w:p w:rsidR="00F01B92" w:rsidRPr="00D45A4F" w:rsidRDefault="00F01B92" w:rsidP="00D45A4F">
      <w:pPr>
        <w:spacing w:line="360" w:lineRule="auto"/>
        <w:ind w:firstLine="709"/>
        <w:jc w:val="both"/>
        <w:rPr>
          <w:sz w:val="28"/>
          <w:szCs w:val="28"/>
        </w:rPr>
      </w:pPr>
      <w:r w:rsidRPr="00D45A4F">
        <w:rPr>
          <w:sz w:val="28"/>
          <w:szCs w:val="28"/>
        </w:rPr>
        <w:t>Сущность исковой формы защиты права, на взгляд автора, заключается в процессуальных гарантиях, обеспеченных сторонами в силу закона при разрешении спора о праве.</w:t>
      </w:r>
    </w:p>
    <w:p w:rsidR="00F01B92" w:rsidRPr="00D45A4F" w:rsidRDefault="00F01B92" w:rsidP="00D45A4F">
      <w:pPr>
        <w:spacing w:line="360" w:lineRule="auto"/>
        <w:ind w:firstLine="709"/>
        <w:jc w:val="both"/>
        <w:rPr>
          <w:sz w:val="28"/>
          <w:szCs w:val="28"/>
        </w:rPr>
      </w:pPr>
      <w:r w:rsidRPr="00D45A4F">
        <w:rPr>
          <w:sz w:val="28"/>
          <w:szCs w:val="28"/>
        </w:rPr>
        <w:t>Таким образом судебное и иное производство, которое возникает путем предъявления иска, означает, что разрешение возникшего между сторонами спора о праве должно осуществляться в процессуальной форме, установленной законом.</w:t>
      </w:r>
    </w:p>
    <w:p w:rsidR="00F01B92" w:rsidRPr="00D45A4F" w:rsidRDefault="00F01B92" w:rsidP="00D45A4F">
      <w:pPr>
        <w:spacing w:line="360" w:lineRule="auto"/>
        <w:ind w:firstLine="709"/>
        <w:jc w:val="both"/>
        <w:rPr>
          <w:sz w:val="28"/>
          <w:szCs w:val="28"/>
        </w:rPr>
      </w:pPr>
      <w:r w:rsidRPr="00D45A4F">
        <w:rPr>
          <w:sz w:val="28"/>
          <w:szCs w:val="28"/>
        </w:rPr>
        <w:t>По любому делу, требование истца о рассмотрении возникшего между ним и ответчиком спора, обязательно сопровождается указанием на требование, адресованное ответчику. Без требований не будет иска и не будет предмета для судебного рассмотрения. Поэтому должны выступать в неразрывной связи как требование к ответчику, так и требование к суду о рассмотрении спора.</w:t>
      </w:r>
    </w:p>
    <w:p w:rsidR="00F04A44" w:rsidRPr="00D45A4F" w:rsidRDefault="00F04A44" w:rsidP="00D45A4F">
      <w:pPr>
        <w:spacing w:line="360" w:lineRule="auto"/>
        <w:ind w:firstLine="709"/>
        <w:jc w:val="both"/>
        <w:rPr>
          <w:sz w:val="28"/>
          <w:szCs w:val="28"/>
        </w:rPr>
      </w:pPr>
    </w:p>
    <w:p w:rsidR="009A3CDE" w:rsidRDefault="00D45A4F" w:rsidP="00D45A4F">
      <w:pPr>
        <w:spacing w:line="360" w:lineRule="auto"/>
        <w:ind w:firstLine="709"/>
        <w:jc w:val="both"/>
        <w:rPr>
          <w:sz w:val="28"/>
          <w:szCs w:val="28"/>
        </w:rPr>
      </w:pPr>
      <w:r>
        <w:rPr>
          <w:sz w:val="28"/>
          <w:szCs w:val="28"/>
        </w:rPr>
        <w:t xml:space="preserve">1.2 </w:t>
      </w:r>
      <w:r w:rsidR="00C967C7" w:rsidRPr="00D45A4F">
        <w:rPr>
          <w:sz w:val="28"/>
          <w:szCs w:val="28"/>
        </w:rPr>
        <w:t>Сущность исковой формы</w:t>
      </w:r>
    </w:p>
    <w:p w:rsidR="00D45A4F" w:rsidRPr="00D45A4F" w:rsidRDefault="00D45A4F" w:rsidP="00D45A4F">
      <w:pPr>
        <w:spacing w:line="360" w:lineRule="auto"/>
        <w:ind w:firstLine="709"/>
        <w:jc w:val="both"/>
        <w:rPr>
          <w:sz w:val="28"/>
          <w:szCs w:val="28"/>
        </w:rPr>
      </w:pPr>
    </w:p>
    <w:p w:rsidR="009A3CDE" w:rsidRPr="00D45A4F" w:rsidRDefault="009A3CDE" w:rsidP="00D45A4F">
      <w:pPr>
        <w:spacing w:line="360" w:lineRule="auto"/>
        <w:ind w:firstLine="709"/>
        <w:jc w:val="both"/>
        <w:rPr>
          <w:sz w:val="28"/>
          <w:szCs w:val="28"/>
        </w:rPr>
      </w:pPr>
      <w:r w:rsidRPr="00D45A4F">
        <w:rPr>
          <w:sz w:val="28"/>
          <w:szCs w:val="28"/>
        </w:rPr>
        <w:t>Право на судебную защиту</w:t>
      </w:r>
      <w:r w:rsidR="00D45A4F">
        <w:rPr>
          <w:sz w:val="28"/>
          <w:szCs w:val="28"/>
        </w:rPr>
        <w:t xml:space="preserve"> </w:t>
      </w:r>
      <w:r w:rsidRPr="00D45A4F">
        <w:rPr>
          <w:sz w:val="28"/>
          <w:szCs w:val="28"/>
        </w:rPr>
        <w:t>субъективных прав и охраняемых законом интересов граждан и организаций</w:t>
      </w:r>
      <w:r w:rsidR="00D45A4F">
        <w:rPr>
          <w:sz w:val="28"/>
          <w:szCs w:val="28"/>
        </w:rPr>
        <w:t xml:space="preserve"> </w:t>
      </w:r>
      <w:r w:rsidRPr="00D45A4F">
        <w:rPr>
          <w:sz w:val="28"/>
          <w:szCs w:val="28"/>
        </w:rPr>
        <w:t>осуществляется путем обращения в суд.</w:t>
      </w:r>
    </w:p>
    <w:p w:rsidR="009A3CDE" w:rsidRPr="00D45A4F" w:rsidRDefault="009A3CDE" w:rsidP="00D45A4F">
      <w:pPr>
        <w:spacing w:line="360" w:lineRule="auto"/>
        <w:ind w:firstLine="709"/>
        <w:jc w:val="both"/>
        <w:rPr>
          <w:sz w:val="28"/>
          <w:szCs w:val="28"/>
        </w:rPr>
      </w:pPr>
      <w:r w:rsidRPr="00D45A4F">
        <w:rPr>
          <w:sz w:val="28"/>
          <w:szCs w:val="28"/>
        </w:rPr>
        <w:t>Споры, возникающие из правоотношений, урегулированных различными отраслями права, многообразны. Общим для этих дел является юридическое равноправие сторон в гражданском процессе. Они не находятся в зависимости или подчиненности друг от друга. Между субъектами спора нет отношения власти и подчинения.</w:t>
      </w:r>
    </w:p>
    <w:p w:rsidR="009A3CDE" w:rsidRPr="00D45A4F" w:rsidRDefault="009A3CDE" w:rsidP="00D45A4F">
      <w:pPr>
        <w:spacing w:line="360" w:lineRule="auto"/>
        <w:ind w:firstLine="709"/>
        <w:jc w:val="both"/>
        <w:rPr>
          <w:sz w:val="28"/>
          <w:szCs w:val="28"/>
        </w:rPr>
      </w:pPr>
      <w:r w:rsidRPr="00D45A4F">
        <w:rPr>
          <w:sz w:val="28"/>
          <w:szCs w:val="28"/>
        </w:rPr>
        <w:t>Сущность искового производства состоит в том, что суд</w:t>
      </w:r>
      <w:r w:rsidR="00D45A4F">
        <w:rPr>
          <w:sz w:val="28"/>
          <w:szCs w:val="28"/>
        </w:rPr>
        <w:t xml:space="preserve"> </w:t>
      </w:r>
      <w:r w:rsidRPr="00D45A4F">
        <w:rPr>
          <w:sz w:val="28"/>
          <w:szCs w:val="28"/>
        </w:rPr>
        <w:t>проверяет наличие или отсутствие субъективного права. Исковое</w:t>
      </w:r>
      <w:r w:rsidR="00D45A4F">
        <w:rPr>
          <w:sz w:val="28"/>
          <w:szCs w:val="28"/>
        </w:rPr>
        <w:t xml:space="preserve"> </w:t>
      </w:r>
      <w:r w:rsidRPr="00D45A4F">
        <w:rPr>
          <w:sz w:val="28"/>
          <w:szCs w:val="28"/>
        </w:rPr>
        <w:t>производство защищает субъективные права путем их признания, присуждения к совершению определенных действий либо воздержанию от них, прекращения или изменения правоотношения.</w:t>
      </w:r>
    </w:p>
    <w:p w:rsidR="009A3CDE" w:rsidRPr="00D45A4F" w:rsidRDefault="009A3CDE" w:rsidP="00D45A4F">
      <w:pPr>
        <w:spacing w:line="360" w:lineRule="auto"/>
        <w:ind w:firstLine="709"/>
        <w:jc w:val="both"/>
        <w:rPr>
          <w:sz w:val="28"/>
          <w:szCs w:val="28"/>
        </w:rPr>
      </w:pPr>
      <w:r w:rsidRPr="00D45A4F">
        <w:rPr>
          <w:sz w:val="28"/>
          <w:szCs w:val="28"/>
        </w:rPr>
        <w:t>Иск служит процессуальным средством разрешения спора о праве между сторонами материально-правового правоотношения.</w:t>
      </w:r>
    </w:p>
    <w:p w:rsidR="009A3CDE" w:rsidRPr="00D45A4F" w:rsidRDefault="009A3CDE" w:rsidP="00D45A4F">
      <w:pPr>
        <w:spacing w:line="360" w:lineRule="auto"/>
        <w:ind w:firstLine="709"/>
        <w:jc w:val="both"/>
        <w:rPr>
          <w:sz w:val="28"/>
          <w:szCs w:val="28"/>
        </w:rPr>
      </w:pPr>
      <w:r w:rsidRPr="00D45A4F">
        <w:rPr>
          <w:sz w:val="28"/>
          <w:szCs w:val="28"/>
        </w:rPr>
        <w:t>Предъявление искового заявления служит основанием для возбуждения гражданского дела. Судья единолично решает вопрос о принятии искового заявления в пятидневный срок (ст.133 ГПК). Он должен руководствоваться и действовать в соответствии с законом, так как от</w:t>
      </w:r>
      <w:r w:rsidR="00D45A4F">
        <w:rPr>
          <w:sz w:val="28"/>
          <w:szCs w:val="28"/>
        </w:rPr>
        <w:t xml:space="preserve"> </w:t>
      </w:r>
      <w:r w:rsidRPr="00D45A4F">
        <w:rPr>
          <w:sz w:val="28"/>
          <w:szCs w:val="28"/>
        </w:rPr>
        <w:t>правильности его действий будет зависеть реализация заинтересованного лица права на судебную защиту его прав и интересов. Приняв исковое заявление судья выносит определение, которым и принимает к своему производству данное дело. На основании закона, судья не может отказать в иске заинтересованному лицу, а так же ст. 134 ГПК предусматривает случаи, которые могут служит поводом к отказу в исковом заявлении.</w:t>
      </w:r>
    </w:p>
    <w:p w:rsidR="009A3CDE" w:rsidRPr="00D45A4F" w:rsidRDefault="009A3CDE" w:rsidP="00D45A4F">
      <w:pPr>
        <w:spacing w:line="360" w:lineRule="auto"/>
        <w:ind w:firstLine="709"/>
        <w:jc w:val="both"/>
        <w:rPr>
          <w:sz w:val="28"/>
          <w:szCs w:val="28"/>
        </w:rPr>
      </w:pPr>
      <w:r w:rsidRPr="00D45A4F">
        <w:rPr>
          <w:sz w:val="28"/>
          <w:szCs w:val="28"/>
        </w:rPr>
        <w:t>Все три вида процессуального производства (исковое, особое и дела, вытекающие из административных правоотношений) содержание и значение стадии предъявления искового заявления (заявления, жалобы) одинаковые. Специфичны лишь отдельные моменты каждого производства, а в соответствии с ГПК предъявление искового заявления заинтересованным лицом или подача жалобы (заявления) по делам, вытекающим из административных правоотношений и делам особого производства, предшествует стадии возбуждения гражданского судопроизводства.</w:t>
      </w:r>
    </w:p>
    <w:p w:rsidR="009A3CDE" w:rsidRPr="00D45A4F" w:rsidRDefault="009A3CDE" w:rsidP="00D45A4F">
      <w:pPr>
        <w:spacing w:line="360" w:lineRule="auto"/>
        <w:ind w:firstLine="709"/>
        <w:jc w:val="both"/>
        <w:rPr>
          <w:sz w:val="28"/>
          <w:szCs w:val="28"/>
        </w:rPr>
      </w:pPr>
      <w:r w:rsidRPr="00D45A4F">
        <w:rPr>
          <w:sz w:val="28"/>
          <w:szCs w:val="28"/>
        </w:rPr>
        <w:t>Из всех видов гражданского судопроизводства (исковое, особое и дела, вытекающие из административных правоотношений), исковая форма защиты права является основной при разрешении большинства споров о праве. Это объяснения тем, что участникам гарантируется полное выяснение обстоятельств связанных с нарушением права и вынесение обоснованного и законного решения.</w:t>
      </w:r>
    </w:p>
    <w:p w:rsidR="009A3CDE" w:rsidRPr="00D45A4F" w:rsidRDefault="009A3CDE" w:rsidP="00D45A4F">
      <w:pPr>
        <w:spacing w:line="360" w:lineRule="auto"/>
        <w:ind w:firstLine="709"/>
        <w:jc w:val="both"/>
        <w:rPr>
          <w:sz w:val="28"/>
          <w:szCs w:val="28"/>
        </w:rPr>
      </w:pPr>
      <w:r w:rsidRPr="00D45A4F">
        <w:rPr>
          <w:sz w:val="28"/>
          <w:szCs w:val="28"/>
        </w:rPr>
        <w:t>Закон устанавливает определенный процессуальный порядок</w:t>
      </w:r>
      <w:r w:rsidR="00D45A4F">
        <w:rPr>
          <w:sz w:val="28"/>
          <w:szCs w:val="28"/>
        </w:rPr>
        <w:t xml:space="preserve"> </w:t>
      </w:r>
      <w:r w:rsidRPr="00D45A4F">
        <w:rPr>
          <w:sz w:val="28"/>
          <w:szCs w:val="28"/>
        </w:rPr>
        <w:t>и процессуальную форму, которые являются единообразными при рассмотрении всех дел и исков.</w:t>
      </w:r>
    </w:p>
    <w:p w:rsidR="009A3CDE" w:rsidRPr="00D45A4F" w:rsidRDefault="009A3CDE" w:rsidP="00D45A4F">
      <w:pPr>
        <w:spacing w:line="360" w:lineRule="auto"/>
        <w:ind w:firstLine="709"/>
        <w:jc w:val="both"/>
        <w:rPr>
          <w:sz w:val="28"/>
          <w:szCs w:val="28"/>
        </w:rPr>
      </w:pPr>
      <w:r w:rsidRPr="00D45A4F">
        <w:rPr>
          <w:sz w:val="28"/>
          <w:szCs w:val="28"/>
        </w:rPr>
        <w:t>Порядок разбирательства и разрешения гражданских дел точно установлен законом:</w:t>
      </w:r>
    </w:p>
    <w:p w:rsidR="009A3CDE" w:rsidRPr="00D45A4F" w:rsidRDefault="009A3CDE" w:rsidP="00D45A4F">
      <w:pPr>
        <w:spacing w:line="360" w:lineRule="auto"/>
        <w:ind w:firstLine="709"/>
        <w:jc w:val="both"/>
        <w:rPr>
          <w:sz w:val="28"/>
          <w:szCs w:val="28"/>
        </w:rPr>
      </w:pPr>
      <w:r w:rsidRPr="00D45A4F">
        <w:rPr>
          <w:sz w:val="28"/>
          <w:szCs w:val="28"/>
        </w:rPr>
        <w:t>1. Участвующие в деле лица имеют право лично или через своих представителей участвовать в судебном заседании по разбирательству дела.</w:t>
      </w:r>
    </w:p>
    <w:p w:rsidR="009A3CDE" w:rsidRPr="00D45A4F" w:rsidRDefault="009A3CDE" w:rsidP="00D45A4F">
      <w:pPr>
        <w:spacing w:line="360" w:lineRule="auto"/>
        <w:ind w:firstLine="709"/>
        <w:jc w:val="both"/>
        <w:rPr>
          <w:sz w:val="28"/>
          <w:szCs w:val="28"/>
        </w:rPr>
      </w:pPr>
      <w:r w:rsidRPr="00D45A4F">
        <w:rPr>
          <w:sz w:val="28"/>
          <w:szCs w:val="28"/>
        </w:rPr>
        <w:t>2. Лицам, участвующим в деле предоставляются определенные права, гарантии, называемыми процессуальными правами (право участвовать в разбирательстве дела, давать объяснения по делу, представлять доказательства, заявлять различного рода ходатайства и т.п.)</w:t>
      </w:r>
    </w:p>
    <w:p w:rsidR="009A3CDE" w:rsidRPr="00D45A4F" w:rsidRDefault="009A3CDE" w:rsidP="00D45A4F">
      <w:pPr>
        <w:spacing w:line="360" w:lineRule="auto"/>
        <w:ind w:firstLine="709"/>
        <w:jc w:val="both"/>
        <w:rPr>
          <w:sz w:val="28"/>
          <w:szCs w:val="28"/>
        </w:rPr>
      </w:pPr>
      <w:r w:rsidRPr="00D45A4F">
        <w:rPr>
          <w:sz w:val="28"/>
          <w:szCs w:val="28"/>
        </w:rPr>
        <w:t>3. Решение по делу должно быть основано на законе и фактах установленных судом в судебном заседании определенным в законе способом.</w:t>
      </w:r>
    </w:p>
    <w:p w:rsidR="009A3CDE" w:rsidRPr="00D45A4F" w:rsidRDefault="009A3CDE" w:rsidP="00D45A4F">
      <w:pPr>
        <w:spacing w:line="360" w:lineRule="auto"/>
        <w:ind w:firstLine="709"/>
        <w:jc w:val="both"/>
        <w:rPr>
          <w:sz w:val="28"/>
          <w:szCs w:val="28"/>
        </w:rPr>
      </w:pPr>
      <w:r w:rsidRPr="00D45A4F">
        <w:rPr>
          <w:sz w:val="28"/>
          <w:szCs w:val="28"/>
        </w:rPr>
        <w:t>4. Ответчику предоставляются такие же процессуальные гарантии, которыми пользуется истец для защиты против предъявленных к нему требований.</w:t>
      </w:r>
    </w:p>
    <w:p w:rsidR="009A3CDE" w:rsidRPr="00D45A4F" w:rsidRDefault="009A3CDE" w:rsidP="00D45A4F">
      <w:pPr>
        <w:spacing w:line="360" w:lineRule="auto"/>
        <w:ind w:firstLine="709"/>
        <w:jc w:val="both"/>
        <w:rPr>
          <w:sz w:val="28"/>
          <w:szCs w:val="28"/>
        </w:rPr>
      </w:pPr>
      <w:r w:rsidRPr="00D45A4F">
        <w:rPr>
          <w:sz w:val="28"/>
          <w:szCs w:val="28"/>
        </w:rPr>
        <w:t>Исковая форма защиты права обеспечивает заинтересованным в исходе спора сторонам определенные правовые гарантии правильности разрешения спора, равенство процессуальных прав и обязанностей. А</w:t>
      </w:r>
      <w:r w:rsidR="00D45A4F">
        <w:rPr>
          <w:sz w:val="28"/>
          <w:szCs w:val="28"/>
        </w:rPr>
        <w:t xml:space="preserve"> </w:t>
      </w:r>
      <w:r w:rsidRPr="00D45A4F">
        <w:rPr>
          <w:sz w:val="28"/>
          <w:szCs w:val="28"/>
        </w:rPr>
        <w:t>так же обязывает органы, управомоченные в силу закона рассматривать и разрешать споры о праве, устанавливать истину и фактические обстоятельства, выносить решения в открытом заседании на основании закона. Так, ГПК РФ гарантирует право обжалования судебных решений и определений, не вступивших в законную силу.</w:t>
      </w:r>
    </w:p>
    <w:p w:rsidR="009A3CDE" w:rsidRPr="00D45A4F" w:rsidRDefault="009A3CDE" w:rsidP="00D45A4F">
      <w:pPr>
        <w:spacing w:line="360" w:lineRule="auto"/>
        <w:ind w:firstLine="709"/>
        <w:jc w:val="both"/>
        <w:rPr>
          <w:sz w:val="28"/>
          <w:szCs w:val="28"/>
        </w:rPr>
      </w:pPr>
      <w:r w:rsidRPr="00D45A4F">
        <w:rPr>
          <w:sz w:val="28"/>
          <w:szCs w:val="28"/>
        </w:rPr>
        <w:t>Гражданский процессуальный кодекс весьма детально и тщательно регламентирует деятельность суда для обеспечения полного и всестороннего исследования фактических обстоятельств дела по гражданско-правовому спору. Так, глава 12 ГПК РФ строго определяет порядок предъявления искового заявления и требования к нему, которые являются обязательными для всех видов исков (иск о присуждении, о признании, преобразовательный иск) и несоблюдение требований влечет отказ в иске, приостановлении возбуждения гражданского дела или оставление иска без движения. ГПК РФ наделяет заинтересованные стороны (участники</w:t>
      </w:r>
      <w:r w:rsidR="00D45A4F">
        <w:rPr>
          <w:sz w:val="28"/>
          <w:szCs w:val="28"/>
        </w:rPr>
        <w:t xml:space="preserve"> </w:t>
      </w:r>
      <w:r w:rsidRPr="00D45A4F">
        <w:rPr>
          <w:sz w:val="28"/>
          <w:szCs w:val="28"/>
        </w:rPr>
        <w:t>процесса) широким кругом прав, позволяющих им активно участвовать в процессе, защищать свои субъективные права и интересы.</w:t>
      </w:r>
    </w:p>
    <w:p w:rsidR="009A3CDE" w:rsidRPr="00D45A4F" w:rsidRDefault="009A3CDE" w:rsidP="00D45A4F">
      <w:pPr>
        <w:spacing w:line="360" w:lineRule="auto"/>
        <w:ind w:firstLine="709"/>
        <w:jc w:val="both"/>
        <w:rPr>
          <w:sz w:val="28"/>
          <w:szCs w:val="28"/>
        </w:rPr>
      </w:pPr>
      <w:r w:rsidRPr="00D45A4F">
        <w:rPr>
          <w:sz w:val="28"/>
          <w:szCs w:val="28"/>
        </w:rPr>
        <w:t>В других органах порядок рассмотрения дела также заранее определен законом: заинтересованные лица имеют право участвовать в разбирательстве дела. Решение такие органы так же выносят на основании закона, фактов и доказательств.</w:t>
      </w:r>
    </w:p>
    <w:p w:rsidR="009A3CDE" w:rsidRPr="00D45A4F" w:rsidRDefault="009A3CDE" w:rsidP="00D45A4F">
      <w:pPr>
        <w:spacing w:line="360" w:lineRule="auto"/>
        <w:ind w:firstLine="709"/>
        <w:jc w:val="both"/>
        <w:rPr>
          <w:sz w:val="28"/>
          <w:szCs w:val="28"/>
        </w:rPr>
      </w:pPr>
      <w:r w:rsidRPr="00D45A4F">
        <w:rPr>
          <w:sz w:val="28"/>
          <w:szCs w:val="28"/>
        </w:rPr>
        <w:t>Органы рассматривающие материально-правовой спор истца гарантируют вынесение решения в соответствии с правилами, положениями и инструкциями, регламентирующие их деятельность. Например, трудовой спор может быть рассмотрен комиссией по трудовым спорам, деятельность которой осуществляется в соответствии с ТК РФ и Положением о порядке рассмотрения трудовых споров, возникающих между работником и работодателем.</w:t>
      </w:r>
    </w:p>
    <w:p w:rsidR="009A3CDE" w:rsidRPr="00D45A4F" w:rsidRDefault="009A3CDE" w:rsidP="00D45A4F">
      <w:pPr>
        <w:spacing w:line="360" w:lineRule="auto"/>
        <w:ind w:firstLine="709"/>
        <w:jc w:val="both"/>
        <w:rPr>
          <w:sz w:val="28"/>
          <w:szCs w:val="28"/>
        </w:rPr>
      </w:pPr>
      <w:r w:rsidRPr="00D45A4F">
        <w:rPr>
          <w:sz w:val="28"/>
          <w:szCs w:val="28"/>
        </w:rPr>
        <w:t>Исковая форма защиты права может осуществляется в различных формах и видах. Сущность исковой формы всегда будет одна. Заключается она в том, что спор о праве подлежит рассмотрению в определенном процессуальном порядке, управомоченным органом (Суд общей юристдикции, Арбитражный суд, комиссия по трудовым спорам и др.) с обеспечением всем участникам процесса равных прав по доказыванию своих требований и утверждений, решение должно быть законными и обоснованными, в независимости от органа, его принявшего (суд, комиссия и др.)</w:t>
      </w:r>
    </w:p>
    <w:p w:rsidR="009A3CDE" w:rsidRPr="00D45A4F" w:rsidRDefault="009A3CDE" w:rsidP="00D45A4F">
      <w:pPr>
        <w:spacing w:line="360" w:lineRule="auto"/>
        <w:ind w:firstLine="709"/>
        <w:jc w:val="both"/>
        <w:rPr>
          <w:sz w:val="28"/>
          <w:szCs w:val="28"/>
        </w:rPr>
      </w:pPr>
      <w:r w:rsidRPr="00D45A4F">
        <w:rPr>
          <w:sz w:val="28"/>
          <w:szCs w:val="28"/>
        </w:rPr>
        <w:t>Характерными чертами исковой формы защиты права является наличие правового требования, вытекающие из нарушенного или оспоренного права и подлежащего</w:t>
      </w:r>
      <w:r w:rsidR="00D45A4F">
        <w:rPr>
          <w:sz w:val="28"/>
          <w:szCs w:val="28"/>
        </w:rPr>
        <w:t xml:space="preserve"> </w:t>
      </w:r>
      <w:r w:rsidRPr="00D45A4F">
        <w:rPr>
          <w:sz w:val="28"/>
          <w:szCs w:val="28"/>
        </w:rPr>
        <w:t>в силу закона рассмотрению в определенном порядке, установленном законом, наличие спора о праве: наличие участников процесса-истца и ответчика: широкая защита прав сторон.</w:t>
      </w:r>
    </w:p>
    <w:p w:rsidR="00AF21D4" w:rsidRPr="00D45A4F" w:rsidRDefault="00AF21D4" w:rsidP="00D45A4F">
      <w:pPr>
        <w:spacing w:line="360" w:lineRule="auto"/>
        <w:ind w:firstLine="709"/>
        <w:jc w:val="both"/>
        <w:rPr>
          <w:sz w:val="28"/>
          <w:szCs w:val="28"/>
        </w:rPr>
      </w:pPr>
    </w:p>
    <w:p w:rsidR="00D37D0C" w:rsidRPr="00D45A4F" w:rsidRDefault="00D45A4F" w:rsidP="00D45A4F">
      <w:pPr>
        <w:spacing w:line="360" w:lineRule="auto"/>
        <w:ind w:firstLine="709"/>
        <w:jc w:val="both"/>
        <w:rPr>
          <w:caps/>
          <w:sz w:val="28"/>
          <w:szCs w:val="28"/>
        </w:rPr>
      </w:pPr>
      <w:r>
        <w:rPr>
          <w:sz w:val="28"/>
          <w:szCs w:val="28"/>
        </w:rPr>
        <w:br w:type="page"/>
      </w:r>
      <w:r w:rsidR="00AF21D4" w:rsidRPr="00D45A4F">
        <w:rPr>
          <w:caps/>
          <w:sz w:val="28"/>
          <w:szCs w:val="28"/>
        </w:rPr>
        <w:t xml:space="preserve">ГЛАВА </w:t>
      </w:r>
      <w:r w:rsidR="00AF21D4" w:rsidRPr="00D45A4F">
        <w:rPr>
          <w:caps/>
          <w:sz w:val="28"/>
          <w:szCs w:val="28"/>
          <w:lang w:val="en-US"/>
        </w:rPr>
        <w:t>II</w:t>
      </w:r>
      <w:r w:rsidR="00AF21D4" w:rsidRPr="00D45A4F">
        <w:rPr>
          <w:caps/>
          <w:sz w:val="28"/>
          <w:szCs w:val="28"/>
        </w:rPr>
        <w:t>. Право на иск</w:t>
      </w:r>
    </w:p>
    <w:p w:rsidR="00D45A4F" w:rsidRPr="00D45A4F" w:rsidRDefault="00D45A4F" w:rsidP="00D45A4F">
      <w:pPr>
        <w:spacing w:line="360" w:lineRule="auto"/>
        <w:ind w:firstLine="709"/>
        <w:jc w:val="both"/>
        <w:rPr>
          <w:sz w:val="28"/>
          <w:szCs w:val="28"/>
        </w:rPr>
      </w:pPr>
    </w:p>
    <w:p w:rsidR="00D37D0C" w:rsidRPr="00D45A4F" w:rsidRDefault="00D45A4F" w:rsidP="00D45A4F">
      <w:pPr>
        <w:spacing w:line="360" w:lineRule="auto"/>
        <w:ind w:firstLine="709"/>
        <w:jc w:val="both"/>
        <w:rPr>
          <w:sz w:val="28"/>
          <w:szCs w:val="28"/>
        </w:rPr>
      </w:pPr>
      <w:r>
        <w:rPr>
          <w:sz w:val="28"/>
          <w:szCs w:val="28"/>
        </w:rPr>
        <w:t>2.</w:t>
      </w:r>
      <w:r w:rsidR="00D37D0C" w:rsidRPr="00D45A4F">
        <w:rPr>
          <w:sz w:val="28"/>
          <w:szCs w:val="28"/>
        </w:rPr>
        <w:t>1 Понятие и особенности права на иск</w:t>
      </w:r>
    </w:p>
    <w:p w:rsidR="00D45A4F" w:rsidRDefault="00D45A4F" w:rsidP="00D45A4F">
      <w:pPr>
        <w:spacing w:line="360" w:lineRule="auto"/>
        <w:ind w:firstLine="709"/>
        <w:jc w:val="both"/>
        <w:rPr>
          <w:sz w:val="28"/>
          <w:szCs w:val="28"/>
        </w:rPr>
      </w:pPr>
    </w:p>
    <w:p w:rsidR="00D37D0C" w:rsidRPr="00D45A4F" w:rsidRDefault="00D37D0C" w:rsidP="00D45A4F">
      <w:pPr>
        <w:spacing w:line="360" w:lineRule="auto"/>
        <w:ind w:firstLine="709"/>
        <w:jc w:val="both"/>
        <w:rPr>
          <w:sz w:val="28"/>
          <w:szCs w:val="28"/>
        </w:rPr>
      </w:pPr>
      <w:r w:rsidRPr="00D45A4F">
        <w:rPr>
          <w:sz w:val="28"/>
          <w:szCs w:val="28"/>
        </w:rPr>
        <w:t>Право на иск – это обеспеченная государством и закрепленная законом возможность юридически заинтересованного лица обратиться в суд с просьбой о рассмотрении и разрешении материально-правового спора с ответчиком и о защите нарушенного или оспоренного субъективного права либо охраняемого законом интереса</w:t>
      </w:r>
    </w:p>
    <w:p w:rsidR="00D37D0C" w:rsidRPr="00D45A4F" w:rsidRDefault="00D37D0C" w:rsidP="00D45A4F">
      <w:pPr>
        <w:spacing w:line="360" w:lineRule="auto"/>
        <w:ind w:firstLine="709"/>
        <w:jc w:val="both"/>
        <w:rPr>
          <w:sz w:val="28"/>
          <w:szCs w:val="28"/>
        </w:rPr>
      </w:pPr>
      <w:r w:rsidRPr="00D45A4F">
        <w:rPr>
          <w:sz w:val="28"/>
          <w:szCs w:val="28"/>
        </w:rPr>
        <w:t>Правом на иск обладают все граждане и юридические лица Российской Федерации. Иностранным гражданам, лицам без гражданства, иностранным предприятиям и организациям законом также предоставлена возможность обращаться с иском в суды Российской Федерации, за исключением физических и юридических лиц тех государств, в которых допускаются ограничения гражданских процессуальных прав граждан и юридических лиц Российской Федерации.</w:t>
      </w:r>
    </w:p>
    <w:p w:rsidR="00D37D0C" w:rsidRPr="00D45A4F" w:rsidRDefault="00D37D0C" w:rsidP="00D45A4F">
      <w:pPr>
        <w:spacing w:line="360" w:lineRule="auto"/>
        <w:ind w:firstLine="709"/>
        <w:jc w:val="both"/>
        <w:rPr>
          <w:sz w:val="28"/>
          <w:szCs w:val="28"/>
        </w:rPr>
      </w:pPr>
      <w:r w:rsidRPr="00D45A4F">
        <w:rPr>
          <w:sz w:val="28"/>
          <w:szCs w:val="28"/>
        </w:rPr>
        <w:t>Таким образом, право на иск представляет собой обеспеченную и закрепленную законом возможность юридически заинтересованного лица обратиться в суд с просьбой о рассмотрении и разрешении материально правового спора с ответчиком и о защите нарушенного или оспоренного субъективного права либо охраняемого законом интереса.</w:t>
      </w:r>
    </w:p>
    <w:p w:rsidR="00D37D0C" w:rsidRPr="00D45A4F" w:rsidRDefault="00D37D0C" w:rsidP="00D45A4F">
      <w:pPr>
        <w:spacing w:line="360" w:lineRule="auto"/>
        <w:ind w:firstLine="709"/>
        <w:jc w:val="both"/>
        <w:rPr>
          <w:sz w:val="28"/>
          <w:szCs w:val="28"/>
        </w:rPr>
      </w:pPr>
      <w:r w:rsidRPr="00D45A4F">
        <w:rPr>
          <w:sz w:val="28"/>
          <w:szCs w:val="28"/>
        </w:rPr>
        <w:t>Право на предъявление иска – одна из форм права на судебную защиту, закреплённого Конституцией (ст. 16) . Судебная защита в гражданском процессе принадлежит гражданам и организациям (ст. 3 ГПК), а также иностранным гражданам и лицам без гражданства.</w:t>
      </w:r>
      <w:r w:rsidRPr="00D45A4F">
        <w:rPr>
          <w:rStyle w:val="a8"/>
          <w:sz w:val="28"/>
          <w:szCs w:val="28"/>
        </w:rPr>
        <w:footnoteReference w:id="4"/>
      </w:r>
    </w:p>
    <w:p w:rsidR="00D37D0C" w:rsidRPr="00D45A4F" w:rsidRDefault="00D37D0C" w:rsidP="00D45A4F">
      <w:pPr>
        <w:spacing w:line="360" w:lineRule="auto"/>
        <w:ind w:firstLine="709"/>
        <w:jc w:val="both"/>
        <w:rPr>
          <w:sz w:val="28"/>
          <w:szCs w:val="28"/>
        </w:rPr>
      </w:pPr>
    </w:p>
    <w:p w:rsidR="00C66A46" w:rsidRDefault="00D45A4F" w:rsidP="00D45A4F">
      <w:pPr>
        <w:spacing w:line="360" w:lineRule="auto"/>
        <w:ind w:firstLine="709"/>
        <w:jc w:val="both"/>
        <w:rPr>
          <w:sz w:val="28"/>
          <w:szCs w:val="28"/>
        </w:rPr>
      </w:pPr>
      <w:r>
        <w:rPr>
          <w:sz w:val="28"/>
          <w:szCs w:val="28"/>
        </w:rPr>
        <w:br w:type="page"/>
        <w:t xml:space="preserve">2.2 </w:t>
      </w:r>
      <w:r w:rsidR="00C66A46" w:rsidRPr="00D45A4F">
        <w:rPr>
          <w:sz w:val="28"/>
          <w:szCs w:val="28"/>
        </w:rPr>
        <w:t>Реализация права на иск</w:t>
      </w:r>
    </w:p>
    <w:p w:rsidR="00D45A4F" w:rsidRPr="00D45A4F" w:rsidRDefault="00D45A4F" w:rsidP="00D45A4F">
      <w:pPr>
        <w:spacing w:line="360" w:lineRule="auto"/>
        <w:ind w:firstLine="709"/>
        <w:jc w:val="both"/>
        <w:rPr>
          <w:sz w:val="28"/>
          <w:szCs w:val="28"/>
        </w:rPr>
      </w:pPr>
    </w:p>
    <w:p w:rsidR="00C66A46" w:rsidRPr="00D45A4F" w:rsidRDefault="00C66A46" w:rsidP="00D45A4F">
      <w:pPr>
        <w:spacing w:line="360" w:lineRule="auto"/>
        <w:ind w:firstLine="709"/>
        <w:jc w:val="both"/>
        <w:rPr>
          <w:sz w:val="28"/>
          <w:szCs w:val="28"/>
        </w:rPr>
      </w:pPr>
      <w:r w:rsidRPr="00D45A4F">
        <w:rPr>
          <w:sz w:val="28"/>
          <w:szCs w:val="28"/>
        </w:rPr>
        <w:t>Фактическая реализация права на иск всегда зависит от усмотрения заинтересованного лица. В этом проявляется диспозитивное начало гражданского процесса. Однако законом определены случаи, составляющие основания к отказу в принятии искового заявления (ст. 134 ГПК РФ). В процессуальной теории их рассматривают как предпосылки права на иск. По мнению А.А. Добровольского, право на иск имеется не у всех лиц, а лишь у конкретных, по конкретным делам при наличии определенных условий (предпосылок). К.И. Комиссаров считает, что право на иск имеет чисто процессуальную природу и каких-либо условий, с которыми закон связывает наличие права на иск, законодатель не устанавливает, поскольку это противоречило бы ст. 3 ГПК РФ. Закон лишь четко останавливает случаи, исключающие право на иск. В зависимости от содержания обстоятельства, исключающие право на иск, в литературе иногда классифицируют на общие, имеющие отношение к любому гражданскому делу, и специальные, относящиеся лишь к конкретному делу или определенному кругу дел. Например, суд не примет заявление, если дело ему неподведомственно, – это общее правило. Но для отдельных требований установлен в качестве специального правила еще и досудебный порядок их разрешения. В зависимости от направленности к субъекту либо к объекту указанные обстоятельства подразделяют на субъективные и объективные. Так, правоспособность – требование, предъявляемое к субъекту. А подведомственность – признак самого гражданского дела. И наконец, выделяют положительные и отрицательные обстоятельства, учитывая, что закон связывает право на иск с их наличием или отсутствием. Например, лицо, обращающееся в суд, должно быть правоспособно. Но должно отсутствовать вступившее в законную силу решение суда, вынесенное по тождественному иску. Такая классификация является чисто теоретической и в судебной практике не используется.</w:t>
      </w:r>
      <w:r w:rsidR="000A2858" w:rsidRPr="00D45A4F">
        <w:rPr>
          <w:rStyle w:val="a8"/>
          <w:sz w:val="28"/>
          <w:szCs w:val="28"/>
        </w:rPr>
        <w:footnoteReference w:id="5"/>
      </w:r>
    </w:p>
    <w:p w:rsidR="00C66A46" w:rsidRPr="00D45A4F" w:rsidRDefault="00C66A46" w:rsidP="00D45A4F">
      <w:pPr>
        <w:spacing w:line="360" w:lineRule="auto"/>
        <w:ind w:firstLine="709"/>
        <w:jc w:val="both"/>
        <w:rPr>
          <w:sz w:val="28"/>
          <w:szCs w:val="28"/>
        </w:rPr>
      </w:pPr>
      <w:r w:rsidRPr="00D45A4F">
        <w:rPr>
          <w:sz w:val="28"/>
          <w:szCs w:val="28"/>
        </w:rPr>
        <w:t>Право на иск связано и с возможностью соединения и разъединения исковых требований (ст. 151 ГПК РФ). В силу принципа диспозитивности подобным правом обладает прежде всего истец, соединяющий в исковом заявлении несколько взаимосвязанных требований (об установлении отцовства и взыскании алиментов, о признании права собственности на имущество и об исключении его из описи, о признании права на жилое помещение и о вселении). Однако в соответствии с ГПК РФ судья, принимающий такое «свободное» заявление, вправе выделить одно или несколько из соединенных требований в отдельное производство, если сочтет это более целесообразным. Соединение требований в одно производство не всегда ведет к более быстрому их рассмотрению, главное – обеспечить доступность и полноту судебной защиты.</w:t>
      </w:r>
    </w:p>
    <w:p w:rsidR="00C66A46" w:rsidRPr="00D45A4F" w:rsidRDefault="00C66A46" w:rsidP="00D45A4F">
      <w:pPr>
        <w:spacing w:line="360" w:lineRule="auto"/>
        <w:ind w:firstLine="709"/>
        <w:jc w:val="both"/>
        <w:rPr>
          <w:sz w:val="28"/>
          <w:szCs w:val="28"/>
        </w:rPr>
      </w:pPr>
      <w:r w:rsidRPr="00D45A4F">
        <w:rPr>
          <w:sz w:val="28"/>
          <w:szCs w:val="28"/>
        </w:rPr>
        <w:t>Условно можно выделить три критерия, по которым фактически идет соединение и разъединение требований: субъективный, объективный, смешанный. Например, иск может быть предъявлен несколькими истцами к одному ответчику или одним истцом к нескольким ответчикам. Здесь несколько требований связаны общностью субъекта. Несколько рабочих завода предъявляют иск о взыскании заработной платы за сверхурочную работу.</w:t>
      </w:r>
    </w:p>
    <w:p w:rsidR="00C66A46" w:rsidRPr="00D45A4F" w:rsidRDefault="00C66A46" w:rsidP="00D45A4F">
      <w:pPr>
        <w:spacing w:line="360" w:lineRule="auto"/>
        <w:ind w:firstLine="709"/>
        <w:jc w:val="both"/>
        <w:rPr>
          <w:sz w:val="28"/>
          <w:szCs w:val="28"/>
        </w:rPr>
      </w:pPr>
      <w:r w:rsidRPr="00D45A4F">
        <w:rPr>
          <w:sz w:val="28"/>
          <w:szCs w:val="28"/>
        </w:rPr>
        <w:t>Арендодатель требует взыскания арендной платы и освобождения арендуемого помещения от нескольких арендаторов, Все эти требования могут быть предъявлены и рассмотрены отдельно, но целесообразнее объединять их в одно производство. При этом учитывается и однородность заявленных Требований, их связь по объекту (общность фактов, входящих в предмет доказывания, общность доказательств). Так, если рабочие завода предъявляют разнородные требования (один требует восстановления на работе, а другой – взыскания заработной платы за сверхурочную работу), их нельзя соединять в одно производство. Не случайно в ст. 151 ГПК РФ речь идет о требованиях, связанных между собой. Например, иск наймодателя жилого помещения о выселении нанимателя с одним членом семьи и о признании остальных членов семьи утратившими право на жилую площадь соединяет в себе однородные требования, заявленные одним субъектом, касающиеся одного объекта (жилого помещения) и лиц, связанных общим правом пользования спорным жилым помещением. Иск третьего лица, заявляющего самостоятельные требования на предмет спора, встречный иск рассматриваются в одном процессе с первоначальным требованием только при наличии между ними необходимой связи</w:t>
      </w:r>
      <w:r w:rsidR="000A2858" w:rsidRPr="00D45A4F">
        <w:rPr>
          <w:sz w:val="28"/>
          <w:szCs w:val="28"/>
        </w:rPr>
        <w:t xml:space="preserve">. </w:t>
      </w:r>
      <w:r w:rsidRPr="00D45A4F">
        <w:rPr>
          <w:sz w:val="28"/>
          <w:szCs w:val="28"/>
        </w:rPr>
        <w:t>В противном случае оснований для соединения исков нет.</w:t>
      </w:r>
    </w:p>
    <w:p w:rsidR="00C66A46" w:rsidRPr="00D45A4F" w:rsidRDefault="00C66A46" w:rsidP="00D45A4F">
      <w:pPr>
        <w:spacing w:line="360" w:lineRule="auto"/>
        <w:ind w:firstLine="709"/>
        <w:jc w:val="both"/>
        <w:rPr>
          <w:sz w:val="28"/>
          <w:szCs w:val="28"/>
        </w:rPr>
      </w:pPr>
      <w:r w:rsidRPr="00D45A4F">
        <w:rPr>
          <w:sz w:val="28"/>
          <w:szCs w:val="28"/>
        </w:rPr>
        <w:t>Иногда возможность рассмотрения в одном деле нескольких исковых требований специально оговаривается в законе. Так, в соответствии со ст.</w:t>
      </w:r>
      <w:r w:rsidR="000A2858" w:rsidRPr="00D45A4F">
        <w:rPr>
          <w:sz w:val="28"/>
          <w:szCs w:val="28"/>
        </w:rPr>
        <w:t xml:space="preserve"> </w:t>
      </w:r>
      <w:r w:rsidRPr="00D45A4F">
        <w:rPr>
          <w:sz w:val="28"/>
          <w:szCs w:val="28"/>
        </w:rPr>
        <w:t>24 СК РФ в бракоразводном процессе могут быть рассмотрены заявления супругов о взыскании алиментов, о передаче детей на воспитание, о разделе совместно нажитого имущест</w:t>
      </w:r>
      <w:r w:rsidR="000A2858" w:rsidRPr="00D45A4F">
        <w:rPr>
          <w:sz w:val="28"/>
          <w:szCs w:val="28"/>
        </w:rPr>
        <w:t>ва и др.</w:t>
      </w:r>
      <w:r w:rsidRPr="00D45A4F">
        <w:rPr>
          <w:sz w:val="28"/>
          <w:szCs w:val="28"/>
        </w:rPr>
        <w:t xml:space="preserve"> Рассматривая иск о лишении родительских прав, суд одновременно разрешает и требование о взыскании алиментов (ст. 70 СК РФ). На практике судьи очень осторожно подходят к использованию права на соединение в одно производство нескольких требований, поскольку это усложняет процесс рассмотрения дела и вынесения по нему законного обоснованного решения. Чаще более целесообразным оказывается раздельное рассмотрение соединенных истцом требований из-за значительной сложность фактической основы дела, большого числа участников процесса, отсутствия какой-либо существенной связи между заявленными требованиями</w:t>
      </w:r>
      <w:r w:rsidR="000A2858" w:rsidRPr="00D45A4F">
        <w:rPr>
          <w:sz w:val="28"/>
          <w:szCs w:val="28"/>
        </w:rPr>
        <w:t>.</w:t>
      </w:r>
    </w:p>
    <w:p w:rsidR="00C66A46" w:rsidRPr="00D45A4F" w:rsidRDefault="00C66A46" w:rsidP="00D45A4F">
      <w:pPr>
        <w:spacing w:line="360" w:lineRule="auto"/>
        <w:ind w:firstLine="709"/>
        <w:jc w:val="both"/>
        <w:rPr>
          <w:sz w:val="28"/>
          <w:szCs w:val="28"/>
        </w:rPr>
      </w:pPr>
    </w:p>
    <w:p w:rsidR="00132D87" w:rsidRPr="00D45A4F" w:rsidRDefault="00D45A4F" w:rsidP="00D45A4F">
      <w:pPr>
        <w:spacing w:line="360" w:lineRule="auto"/>
        <w:ind w:firstLine="709"/>
        <w:jc w:val="both"/>
        <w:rPr>
          <w:caps/>
          <w:sz w:val="28"/>
          <w:szCs w:val="28"/>
        </w:rPr>
      </w:pPr>
      <w:r>
        <w:rPr>
          <w:sz w:val="28"/>
          <w:szCs w:val="28"/>
        </w:rPr>
        <w:br w:type="page"/>
      </w:r>
      <w:r w:rsidR="00132D87" w:rsidRPr="00D45A4F">
        <w:rPr>
          <w:caps/>
          <w:sz w:val="28"/>
          <w:szCs w:val="28"/>
        </w:rPr>
        <w:t xml:space="preserve">Глава </w:t>
      </w:r>
      <w:r w:rsidR="00132D87" w:rsidRPr="00D45A4F">
        <w:rPr>
          <w:caps/>
          <w:sz w:val="28"/>
          <w:szCs w:val="28"/>
          <w:lang w:val="en-US"/>
        </w:rPr>
        <w:t>III</w:t>
      </w:r>
      <w:r w:rsidR="00132D87" w:rsidRPr="00D45A4F">
        <w:rPr>
          <w:caps/>
          <w:sz w:val="28"/>
          <w:szCs w:val="28"/>
        </w:rPr>
        <w:t>. Защита интересов ответчика</w:t>
      </w:r>
    </w:p>
    <w:p w:rsidR="00D45A4F" w:rsidRDefault="00D45A4F" w:rsidP="00D45A4F">
      <w:pPr>
        <w:spacing w:line="360" w:lineRule="auto"/>
        <w:ind w:firstLine="709"/>
        <w:jc w:val="both"/>
        <w:rPr>
          <w:sz w:val="28"/>
          <w:szCs w:val="28"/>
        </w:rPr>
      </w:pPr>
    </w:p>
    <w:p w:rsidR="00725C64" w:rsidRDefault="00D45A4F" w:rsidP="00D45A4F">
      <w:pPr>
        <w:spacing w:line="360" w:lineRule="auto"/>
        <w:ind w:firstLine="709"/>
        <w:jc w:val="both"/>
        <w:rPr>
          <w:sz w:val="28"/>
          <w:szCs w:val="28"/>
        </w:rPr>
      </w:pPr>
      <w:r>
        <w:rPr>
          <w:sz w:val="28"/>
          <w:szCs w:val="28"/>
        </w:rPr>
        <w:t>3.</w:t>
      </w:r>
      <w:r w:rsidR="00531631" w:rsidRPr="00D45A4F">
        <w:rPr>
          <w:sz w:val="28"/>
          <w:szCs w:val="28"/>
        </w:rPr>
        <w:t>1</w:t>
      </w:r>
      <w:r>
        <w:rPr>
          <w:sz w:val="28"/>
          <w:szCs w:val="28"/>
        </w:rPr>
        <w:t xml:space="preserve"> </w:t>
      </w:r>
      <w:r w:rsidR="00132D87" w:rsidRPr="00D45A4F">
        <w:rPr>
          <w:sz w:val="28"/>
          <w:szCs w:val="28"/>
        </w:rPr>
        <w:t>Возражение против иска</w:t>
      </w:r>
    </w:p>
    <w:p w:rsidR="00D45A4F" w:rsidRPr="00D45A4F" w:rsidRDefault="00D45A4F" w:rsidP="00D45A4F">
      <w:pPr>
        <w:spacing w:line="360" w:lineRule="auto"/>
        <w:ind w:firstLine="709"/>
        <w:jc w:val="both"/>
        <w:rPr>
          <w:sz w:val="28"/>
          <w:szCs w:val="28"/>
        </w:rPr>
      </w:pPr>
    </w:p>
    <w:p w:rsidR="00725C64" w:rsidRPr="00D45A4F" w:rsidRDefault="00725C64" w:rsidP="00D45A4F">
      <w:pPr>
        <w:spacing w:line="360" w:lineRule="auto"/>
        <w:ind w:firstLine="709"/>
        <w:jc w:val="both"/>
        <w:rPr>
          <w:sz w:val="28"/>
          <w:szCs w:val="28"/>
        </w:rPr>
      </w:pPr>
      <w:r w:rsidRPr="00D45A4F">
        <w:rPr>
          <w:sz w:val="28"/>
          <w:szCs w:val="28"/>
        </w:rPr>
        <w:t>Процессуальное равенство сторон в процессе обеспечивается предоставлением ответчику возможности защищаться против предъявленного к нему иска, выдвигая необходимые возражения. Состязательная форма процесса позволяет ему, не дожидаясь начала рассмотрения дела по существу, ознакомиться с исковым заявлением, изучить имеющиеся у истца доказательства и с учетом полученной информации определить свое отношение к предъявленному истцом требованию. Ответчик вправе признать иск, если считает требование истца законным и обоснованным. Когда ответчик намерен парировать требование истца, он может использовать две формы защиты: возражения и встречный иск.</w:t>
      </w:r>
    </w:p>
    <w:p w:rsidR="00725C64" w:rsidRPr="00D45A4F" w:rsidRDefault="00725C64" w:rsidP="00D45A4F">
      <w:pPr>
        <w:spacing w:line="360" w:lineRule="auto"/>
        <w:ind w:firstLine="709"/>
        <w:jc w:val="both"/>
        <w:rPr>
          <w:sz w:val="28"/>
          <w:szCs w:val="28"/>
        </w:rPr>
      </w:pPr>
      <w:r w:rsidRPr="00D45A4F">
        <w:rPr>
          <w:sz w:val="28"/>
          <w:szCs w:val="28"/>
        </w:rPr>
        <w:t>Возражения против иска – аргументированные доказательствами доводы, опровергающие предъявленный иск.</w:t>
      </w:r>
    </w:p>
    <w:p w:rsidR="00725C64" w:rsidRPr="00D45A4F" w:rsidRDefault="00725C64" w:rsidP="00D45A4F">
      <w:pPr>
        <w:spacing w:line="360" w:lineRule="auto"/>
        <w:ind w:firstLine="709"/>
        <w:jc w:val="both"/>
        <w:rPr>
          <w:sz w:val="28"/>
          <w:szCs w:val="28"/>
        </w:rPr>
      </w:pPr>
      <w:r w:rsidRPr="00D45A4F">
        <w:rPr>
          <w:sz w:val="28"/>
          <w:szCs w:val="28"/>
        </w:rPr>
        <w:t>По своему характеру возражения могут быть процессуальными и материально-правовыми.</w:t>
      </w:r>
    </w:p>
    <w:p w:rsidR="00725C64" w:rsidRPr="00D45A4F" w:rsidRDefault="00725C64" w:rsidP="00D45A4F">
      <w:pPr>
        <w:spacing w:line="360" w:lineRule="auto"/>
        <w:ind w:firstLine="709"/>
        <w:jc w:val="both"/>
        <w:rPr>
          <w:sz w:val="28"/>
          <w:szCs w:val="28"/>
        </w:rPr>
      </w:pPr>
      <w:r w:rsidRPr="00D45A4F">
        <w:rPr>
          <w:sz w:val="28"/>
          <w:szCs w:val="28"/>
        </w:rPr>
        <w:t>Процессуальные возражения всегда направлены на то, чтобы доказать неправомерность возникновения самого процесса по делу ввиду отсутствия у истца права на иск или нарушения им порядка предъявления иска. Ответчик добивается оставления заявления без рассмотрения или прекращения производства по делу. Например, указывая на нарушение истцом порядка предъявления иска, ответчик доказывает, что дело суду неподсудно, заявление подано представителем истца, не имеющим полномочий на ведение дела, и т. д. В качестве фактов, свидетельствующих об отсутствии у истца права на иск, ответчик может указывать неправоспособность истца, не подведомственность дела суду, наличие специального запрета на рассмотрение дела, которое по общему правилу подведомственно суду, наличие по тождественному иску вступившего в законную силу решения суда и др.</w:t>
      </w:r>
    </w:p>
    <w:p w:rsidR="00725C64" w:rsidRPr="00D45A4F" w:rsidRDefault="00725C64" w:rsidP="00D45A4F">
      <w:pPr>
        <w:spacing w:line="360" w:lineRule="auto"/>
        <w:ind w:firstLine="709"/>
        <w:jc w:val="both"/>
        <w:rPr>
          <w:sz w:val="28"/>
          <w:szCs w:val="28"/>
        </w:rPr>
      </w:pPr>
      <w:r w:rsidRPr="00D45A4F">
        <w:rPr>
          <w:sz w:val="28"/>
          <w:szCs w:val="28"/>
        </w:rPr>
        <w:t>Материально-правовые возражения направлены на опровержение фактов, составляющих основание предъявленного иска, и свидетельствуют о незаконности или необоснованности требования истца. Доказывая незаконность иска, ответчик, как правило, ссылается на не правовой характер заявленного требования (взыскание карточного долга), на то, что спорное правоотношение возникло до издания соответствующего нормативного акта, который обратной силы не имеет, либо сделка сторон является противозаконной (купля-продажа гражданами наркотических веществ). Ответчик также вправе утверждать, что норма, положенная в основу предъявленного иска, утратила силу.</w:t>
      </w:r>
      <w:r w:rsidRPr="00D45A4F">
        <w:rPr>
          <w:rStyle w:val="a8"/>
          <w:sz w:val="28"/>
          <w:szCs w:val="28"/>
        </w:rPr>
        <w:footnoteReference w:id="6"/>
      </w:r>
    </w:p>
    <w:p w:rsidR="00725C64" w:rsidRPr="00D45A4F" w:rsidRDefault="00725C64" w:rsidP="00D45A4F">
      <w:pPr>
        <w:spacing w:line="360" w:lineRule="auto"/>
        <w:ind w:firstLine="709"/>
        <w:jc w:val="both"/>
        <w:rPr>
          <w:sz w:val="28"/>
          <w:szCs w:val="28"/>
        </w:rPr>
      </w:pPr>
      <w:r w:rsidRPr="00D45A4F">
        <w:rPr>
          <w:sz w:val="28"/>
          <w:szCs w:val="28"/>
        </w:rPr>
        <w:t>Анализ судебной практики позволяет сделать вывод о наиболее частых ссылках ответчика на необоснованность предъявленного требования (неполнота юридического состава, недостаточность или недостоверность доказательств).</w:t>
      </w:r>
    </w:p>
    <w:p w:rsidR="00725C64" w:rsidRPr="00D45A4F" w:rsidRDefault="00725C64" w:rsidP="00D45A4F">
      <w:pPr>
        <w:spacing w:line="360" w:lineRule="auto"/>
        <w:ind w:firstLine="709"/>
        <w:jc w:val="both"/>
        <w:rPr>
          <w:sz w:val="28"/>
          <w:szCs w:val="28"/>
        </w:rPr>
      </w:pPr>
      <w:r w:rsidRPr="00D45A4F">
        <w:rPr>
          <w:sz w:val="28"/>
          <w:szCs w:val="28"/>
        </w:rPr>
        <w:t>Например, оспаривая иск о признании права собственности на жилой дом, ответчик утверждает, что договор купли-продажи отсутствует, а имеющаяся у истца долговая расписка выдана лишь на получение задатка в счет несостоявшейся сделки. Опровергая требование о взыскании арендной платы за складское помещение, ответчик ссылается на подложность представленного истцом договора аренды.</w:t>
      </w:r>
    </w:p>
    <w:p w:rsidR="00725C64" w:rsidRPr="00D45A4F" w:rsidRDefault="00725C64" w:rsidP="00D45A4F">
      <w:pPr>
        <w:spacing w:line="360" w:lineRule="auto"/>
        <w:ind w:firstLine="709"/>
        <w:jc w:val="both"/>
        <w:rPr>
          <w:sz w:val="28"/>
          <w:szCs w:val="28"/>
        </w:rPr>
      </w:pPr>
      <w:r w:rsidRPr="00D45A4F">
        <w:rPr>
          <w:sz w:val="28"/>
          <w:szCs w:val="28"/>
        </w:rPr>
        <w:t>В других случаях ответчик использует в качестве контраргументов ссылку на наличие право-погашающих фактов. Например, возражая против иска о возмещении вреда, ответчик указывает на наличие вины самого истца. Опровергая иск о признании недействительным фиктивного брака, ответчик заявляет, что через год после регистрации брака между ним и истицей возникли семейные отношения и брак перестал быть фиктивным. В качестве возражения против иска о взыскании суммы по договору займа ответчик называет безденежность имеющейся у истца долговой расписки, полученной путем шантажа.</w:t>
      </w:r>
    </w:p>
    <w:p w:rsidR="00725C64" w:rsidRPr="00D45A4F" w:rsidRDefault="00725C64" w:rsidP="00D45A4F">
      <w:pPr>
        <w:spacing w:line="360" w:lineRule="auto"/>
        <w:ind w:firstLine="709"/>
        <w:jc w:val="both"/>
        <w:rPr>
          <w:sz w:val="28"/>
          <w:szCs w:val="28"/>
        </w:rPr>
      </w:pPr>
      <w:r w:rsidRPr="00D45A4F">
        <w:rPr>
          <w:sz w:val="28"/>
          <w:szCs w:val="28"/>
        </w:rPr>
        <w:t>Иногда ответчик оспаривает размер заявленного истцом требования, ссылаясь на завышенную цену иска. Так, если должник частично исполнил обязательство перед кредитором, иск может быть предъявлен лишь в части, которая должником не исполнена.</w:t>
      </w:r>
    </w:p>
    <w:p w:rsidR="00FA77C7" w:rsidRPr="00CF4A5A" w:rsidRDefault="00FA77C7" w:rsidP="00FA77C7">
      <w:pPr>
        <w:spacing w:line="360" w:lineRule="auto"/>
        <w:ind w:firstLine="709"/>
        <w:jc w:val="both"/>
        <w:rPr>
          <w:color w:val="FFFFFF"/>
          <w:sz w:val="28"/>
          <w:szCs w:val="28"/>
        </w:rPr>
      </w:pPr>
      <w:r w:rsidRPr="00CF4A5A">
        <w:rPr>
          <w:color w:val="FFFFFF"/>
          <w:sz w:val="28"/>
          <w:szCs w:val="28"/>
        </w:rPr>
        <w:t>иск гражданский право суд</w:t>
      </w:r>
    </w:p>
    <w:p w:rsidR="00725C64" w:rsidRDefault="00D45A4F" w:rsidP="00D45A4F">
      <w:pPr>
        <w:spacing w:line="360" w:lineRule="auto"/>
        <w:ind w:firstLine="709"/>
        <w:jc w:val="both"/>
        <w:rPr>
          <w:sz w:val="28"/>
          <w:szCs w:val="28"/>
        </w:rPr>
      </w:pPr>
      <w:r>
        <w:rPr>
          <w:sz w:val="28"/>
          <w:szCs w:val="28"/>
        </w:rPr>
        <w:t>3.</w:t>
      </w:r>
      <w:r w:rsidR="00531631" w:rsidRPr="00D45A4F">
        <w:rPr>
          <w:sz w:val="28"/>
          <w:szCs w:val="28"/>
        </w:rPr>
        <w:t>2</w:t>
      </w:r>
      <w:r>
        <w:rPr>
          <w:sz w:val="28"/>
          <w:szCs w:val="28"/>
        </w:rPr>
        <w:t xml:space="preserve"> </w:t>
      </w:r>
      <w:r w:rsidR="00725C64" w:rsidRPr="00D45A4F">
        <w:rPr>
          <w:sz w:val="28"/>
          <w:szCs w:val="28"/>
        </w:rPr>
        <w:t>Встречный иск</w:t>
      </w:r>
    </w:p>
    <w:p w:rsidR="00D45A4F" w:rsidRPr="00D45A4F" w:rsidRDefault="00D45A4F" w:rsidP="00D45A4F">
      <w:pPr>
        <w:spacing w:line="360" w:lineRule="auto"/>
        <w:ind w:firstLine="709"/>
        <w:jc w:val="both"/>
        <w:rPr>
          <w:sz w:val="28"/>
          <w:szCs w:val="28"/>
        </w:rPr>
      </w:pPr>
    </w:p>
    <w:p w:rsidR="00725C64" w:rsidRPr="00D45A4F" w:rsidRDefault="00725C64" w:rsidP="00D45A4F">
      <w:pPr>
        <w:spacing w:line="360" w:lineRule="auto"/>
        <w:ind w:firstLine="709"/>
        <w:jc w:val="both"/>
        <w:rPr>
          <w:sz w:val="28"/>
          <w:szCs w:val="28"/>
        </w:rPr>
      </w:pPr>
      <w:r w:rsidRPr="00D45A4F">
        <w:rPr>
          <w:sz w:val="28"/>
          <w:szCs w:val="28"/>
        </w:rPr>
        <w:t>Более сложным и реже используемым на практике является такой способ защиты ответчика, как встречный иск.</w:t>
      </w:r>
    </w:p>
    <w:p w:rsidR="00725C64" w:rsidRPr="00D45A4F" w:rsidRDefault="00725C64" w:rsidP="00D45A4F">
      <w:pPr>
        <w:spacing w:line="360" w:lineRule="auto"/>
        <w:ind w:firstLine="709"/>
        <w:jc w:val="both"/>
        <w:rPr>
          <w:sz w:val="28"/>
          <w:szCs w:val="28"/>
        </w:rPr>
      </w:pPr>
      <w:r w:rsidRPr="00D45A4F">
        <w:rPr>
          <w:sz w:val="28"/>
          <w:szCs w:val="28"/>
        </w:rPr>
        <w:t>Встречный иск – самостоятельное требование ответчика к истцу, предъявленное в суд для одновременного совместного рассмотрения в деле по иску истца.</w:t>
      </w:r>
    </w:p>
    <w:p w:rsidR="00725C64" w:rsidRPr="00D45A4F" w:rsidRDefault="00725C64" w:rsidP="00D45A4F">
      <w:pPr>
        <w:spacing w:line="360" w:lineRule="auto"/>
        <w:ind w:firstLine="709"/>
        <w:jc w:val="both"/>
        <w:rPr>
          <w:sz w:val="28"/>
          <w:szCs w:val="28"/>
        </w:rPr>
      </w:pPr>
      <w:r w:rsidRPr="00D45A4F">
        <w:rPr>
          <w:sz w:val="28"/>
          <w:szCs w:val="28"/>
        </w:rPr>
        <w:t>Поскольку иск ответчика характеризуется в качестве встречного, требование истца принято называть в данном случае первоначальным.</w:t>
      </w:r>
    </w:p>
    <w:p w:rsidR="00725C64" w:rsidRPr="00D45A4F" w:rsidRDefault="00725C64" w:rsidP="00D45A4F">
      <w:pPr>
        <w:spacing w:line="360" w:lineRule="auto"/>
        <w:ind w:firstLine="709"/>
        <w:jc w:val="both"/>
        <w:rPr>
          <w:sz w:val="28"/>
          <w:szCs w:val="28"/>
        </w:rPr>
      </w:pPr>
      <w:r w:rsidRPr="00D45A4F">
        <w:rPr>
          <w:sz w:val="28"/>
          <w:szCs w:val="28"/>
        </w:rPr>
        <w:t>Требование ответчика может быть принято для совместного рассмотрения с первоначальным иском только в трех случаях, прямо предусмотренных законом:</w:t>
      </w:r>
    </w:p>
    <w:p w:rsidR="00725C64" w:rsidRPr="00D45A4F" w:rsidRDefault="00725C64" w:rsidP="00D45A4F">
      <w:pPr>
        <w:spacing w:line="360" w:lineRule="auto"/>
        <w:ind w:firstLine="709"/>
        <w:jc w:val="both"/>
        <w:rPr>
          <w:sz w:val="28"/>
          <w:szCs w:val="28"/>
        </w:rPr>
      </w:pPr>
      <w:r w:rsidRPr="00D45A4F">
        <w:rPr>
          <w:sz w:val="28"/>
          <w:szCs w:val="28"/>
        </w:rPr>
        <w:t>1) если встречное требование направлено к зачету первоначального требования.</w:t>
      </w:r>
    </w:p>
    <w:p w:rsidR="00725C64" w:rsidRPr="00D45A4F" w:rsidRDefault="00725C64" w:rsidP="00D45A4F">
      <w:pPr>
        <w:spacing w:line="360" w:lineRule="auto"/>
        <w:ind w:firstLine="709"/>
        <w:jc w:val="both"/>
        <w:rPr>
          <w:sz w:val="28"/>
          <w:szCs w:val="28"/>
        </w:rPr>
      </w:pPr>
      <w:r w:rsidRPr="00D45A4F">
        <w:rPr>
          <w:sz w:val="28"/>
          <w:szCs w:val="28"/>
        </w:rPr>
        <w:t>Зачет имеет место, когда оба иска носят имущественный характер. Если цена встречного иска выше, чем у первоначального, суд, произведя взаимное погашение их, взыщет в пользу ответчика лишь недостающую сумму.</w:t>
      </w:r>
    </w:p>
    <w:p w:rsidR="00725C64" w:rsidRPr="00D45A4F" w:rsidRDefault="00725C64" w:rsidP="00D45A4F">
      <w:pPr>
        <w:spacing w:line="360" w:lineRule="auto"/>
        <w:ind w:firstLine="709"/>
        <w:jc w:val="both"/>
        <w:rPr>
          <w:sz w:val="28"/>
          <w:szCs w:val="28"/>
        </w:rPr>
      </w:pPr>
      <w:r w:rsidRPr="00D45A4F">
        <w:rPr>
          <w:sz w:val="28"/>
          <w:szCs w:val="28"/>
        </w:rPr>
        <w:t>Аналогичным образом суд поступит, если цена первоначального иска выше цены встречного, присудив истцу сумму, составляющую разницу в цене исков. При одинаковой цене обоих требований суд взаимно погашает их, не присуждая каких-либо сумм ни одной из сторон. Процессуальная экономия, достигаемая в результате рассмотрения в одном процессе требований, подлежащих зачету, проявляется в стадии исполнения. При раздельном рассмотрении подобных требований сначала по исполнительному листу будет взыскана сумма, истребуемая истцом. А затем произойдет фактически обратное взыскание по требованию ответчика. При совместном же рассмотрении исков, между которыми возможен зачет, будет выдан один исполнительный лист в пользу одного взыскателя, никакой взаимной передачи денежных сумм не потребуется. Однако принять к рассмотрению в одном процессе с первоначальным иском встречное требование по мотиву возможного их зачета – право, а не обязанность суда.</w:t>
      </w:r>
    </w:p>
    <w:p w:rsidR="00725C64" w:rsidRPr="00D45A4F" w:rsidRDefault="00725C64" w:rsidP="00D45A4F">
      <w:pPr>
        <w:spacing w:line="360" w:lineRule="auto"/>
        <w:ind w:firstLine="709"/>
        <w:jc w:val="both"/>
        <w:rPr>
          <w:sz w:val="28"/>
          <w:szCs w:val="28"/>
        </w:rPr>
      </w:pPr>
      <w:r w:rsidRPr="00D45A4F">
        <w:rPr>
          <w:sz w:val="28"/>
          <w:szCs w:val="28"/>
        </w:rPr>
        <w:t>В качестве примера требований, направленных к зачету, достаточно привести одно из типичных условий договора аренды нежилого помещения. Арендатор вправе требовать зачета в арендную плату сумм, израсходованных на улучшение арендуемого помещения;</w:t>
      </w:r>
    </w:p>
    <w:p w:rsidR="00725C64" w:rsidRPr="00D45A4F" w:rsidRDefault="00725C64" w:rsidP="00D45A4F">
      <w:pPr>
        <w:spacing w:line="360" w:lineRule="auto"/>
        <w:ind w:firstLine="709"/>
        <w:jc w:val="both"/>
        <w:rPr>
          <w:sz w:val="28"/>
          <w:szCs w:val="28"/>
        </w:rPr>
      </w:pPr>
      <w:r w:rsidRPr="00D45A4F">
        <w:rPr>
          <w:sz w:val="28"/>
          <w:szCs w:val="28"/>
        </w:rPr>
        <w:t>2) если удовлетворение встречного иска исключает полностью или в части удовлетворение первоначального иска.</w:t>
      </w:r>
    </w:p>
    <w:p w:rsidR="00725C64" w:rsidRPr="00D45A4F" w:rsidRDefault="00725C64" w:rsidP="00D45A4F">
      <w:pPr>
        <w:spacing w:line="360" w:lineRule="auto"/>
        <w:ind w:firstLine="709"/>
        <w:jc w:val="both"/>
        <w:rPr>
          <w:sz w:val="28"/>
          <w:szCs w:val="28"/>
        </w:rPr>
      </w:pPr>
      <w:r w:rsidRPr="00D45A4F">
        <w:rPr>
          <w:sz w:val="28"/>
          <w:szCs w:val="28"/>
        </w:rPr>
        <w:t>В данном случае встречное требование направлено на полный или частичный подрыв основания первоначального требования, по своему характеру они являются взаимоисключающими друг друга. Их раздельное рассмотрение невозможно, поскольку это повлекло бы вынесение противоречащих друг другу решений и нарушение закона. Одно из таких требований или оба носят неимущественный характер. Наиболее типичными примерами встречных исков, предъявляемых по указанному основанию, являются: иск о взыскании алиментов и встречный иск ответчика о признании недействительной записи его отцом ребенка в органах загса; иск о расторжении брака и встречный иск о признании брака недействительным, иск о разделе жилой площади и встречный иск о признании первоначального истца утратившим право на жилую площадь. Суд обязан принять подобные требования к совместному рассмотрению и вынести по ним одно решение;</w:t>
      </w:r>
    </w:p>
    <w:p w:rsidR="00725C64" w:rsidRPr="00D45A4F" w:rsidRDefault="00725C64" w:rsidP="00D45A4F">
      <w:pPr>
        <w:spacing w:line="360" w:lineRule="auto"/>
        <w:ind w:firstLine="709"/>
        <w:jc w:val="both"/>
        <w:rPr>
          <w:sz w:val="28"/>
          <w:szCs w:val="28"/>
        </w:rPr>
      </w:pPr>
      <w:r w:rsidRPr="00D45A4F">
        <w:rPr>
          <w:sz w:val="28"/>
          <w:szCs w:val="28"/>
        </w:rPr>
        <w:t>3) если между встречным и первоначальным исками имеется взаимная связь и их совместное рассмотрение приведет к более быстрому и правильному разрешению споров.</w:t>
      </w:r>
    </w:p>
    <w:p w:rsidR="00725C64" w:rsidRPr="00D45A4F" w:rsidRDefault="00725C64" w:rsidP="00D45A4F">
      <w:pPr>
        <w:spacing w:line="360" w:lineRule="auto"/>
        <w:ind w:firstLine="709"/>
        <w:jc w:val="both"/>
        <w:rPr>
          <w:sz w:val="28"/>
          <w:szCs w:val="28"/>
        </w:rPr>
      </w:pPr>
      <w:r w:rsidRPr="00D45A4F">
        <w:rPr>
          <w:sz w:val="28"/>
          <w:szCs w:val="28"/>
        </w:rPr>
        <w:t>Здесь все зависит от усмотрения суда – сочтет ли он требования взаимосвязанными или нет. На момент принятия встречного иска очень трудно судить, к какому результату приведет процесс, совсем не исключено его осложнение и затягивание, вынесение неправильного решения. На практике судьи осторожно подходят к такому соединению исков, что вполне оправданно.</w:t>
      </w:r>
    </w:p>
    <w:p w:rsidR="00725C64" w:rsidRPr="00D45A4F" w:rsidRDefault="00725C64" w:rsidP="00D45A4F">
      <w:pPr>
        <w:spacing w:line="360" w:lineRule="auto"/>
        <w:ind w:firstLine="709"/>
        <w:jc w:val="both"/>
        <w:rPr>
          <w:sz w:val="28"/>
          <w:szCs w:val="28"/>
        </w:rPr>
      </w:pPr>
      <w:r w:rsidRPr="00D45A4F">
        <w:rPr>
          <w:sz w:val="28"/>
          <w:szCs w:val="28"/>
        </w:rPr>
        <w:t>В качестве примера применения указанного основания для принятия встречного иска можно назвать случай рассмотрения в деле о расторжении брака требований ответчика о взыскании с истца алиментов и о разделе совместно нажитого имущества.</w:t>
      </w:r>
    </w:p>
    <w:p w:rsidR="00725C64" w:rsidRPr="00D45A4F" w:rsidRDefault="00725C64" w:rsidP="00D45A4F">
      <w:pPr>
        <w:spacing w:line="360" w:lineRule="auto"/>
        <w:ind w:firstLine="709"/>
        <w:jc w:val="both"/>
        <w:rPr>
          <w:sz w:val="28"/>
          <w:szCs w:val="28"/>
        </w:rPr>
      </w:pPr>
      <w:r w:rsidRPr="00D45A4F">
        <w:rPr>
          <w:sz w:val="28"/>
          <w:szCs w:val="28"/>
        </w:rPr>
        <w:t>Встречный иск может быть предъявлен до постановления решения по первоначальному иску, практически - до удаления суда в совещательную комнату для вынесения решения. Предъявляется он по общим правилам: подается в суд исковое заявление с соблюдением требований, предусмотренных ГПК РФ, заявление оплачивается госпошлиной. Принятие встречного иска оформляется определением суда или судьи. Подсудность встречного иска обусловлена его связью с первоначальным иском, вследствие чего он предъявляется в суд по месту рассмотрения первоначального иска.</w:t>
      </w:r>
      <w:r w:rsidRPr="00D45A4F">
        <w:rPr>
          <w:rStyle w:val="a8"/>
          <w:sz w:val="28"/>
          <w:szCs w:val="28"/>
        </w:rPr>
        <w:footnoteReference w:id="7"/>
      </w:r>
    </w:p>
    <w:p w:rsidR="00725C64" w:rsidRPr="00D45A4F" w:rsidRDefault="00725C64" w:rsidP="00D45A4F">
      <w:pPr>
        <w:spacing w:line="360" w:lineRule="auto"/>
        <w:ind w:firstLine="709"/>
        <w:jc w:val="both"/>
        <w:rPr>
          <w:sz w:val="28"/>
          <w:szCs w:val="28"/>
        </w:rPr>
      </w:pPr>
      <w:r w:rsidRPr="00D45A4F">
        <w:rPr>
          <w:sz w:val="28"/>
          <w:szCs w:val="28"/>
        </w:rPr>
        <w:t>Если основания для принятия иска ответчика как встречного отсутствуют, суд или судья - выносят определение об отказе в его принятии для совместного рассмотрения с первоначальным. Такое определение обжалованию не подлежит, поскольку не препятствует предъявлению самостоятельного иска. Если же судья или суд отказывают в принятии заявления ответчика по мотивам, предусмотренным ГПК РФ, определение может быть обжаловано.</w:t>
      </w:r>
    </w:p>
    <w:p w:rsidR="00725C64" w:rsidRPr="00D45A4F" w:rsidRDefault="00725C64" w:rsidP="00D45A4F">
      <w:pPr>
        <w:spacing w:line="360" w:lineRule="auto"/>
        <w:ind w:firstLine="709"/>
        <w:jc w:val="both"/>
        <w:rPr>
          <w:sz w:val="28"/>
          <w:szCs w:val="28"/>
        </w:rPr>
      </w:pPr>
      <w:r w:rsidRPr="00D45A4F">
        <w:rPr>
          <w:sz w:val="28"/>
          <w:szCs w:val="28"/>
        </w:rPr>
        <w:t>Резолютивная часть судебного решения должна содержать отдельные выводы по первоначальному и встречному искам: какое право признано за каждой из сторон, кто, какие действия и в чью пользу должен произвести.</w:t>
      </w:r>
    </w:p>
    <w:p w:rsidR="00725C64" w:rsidRPr="00D45A4F" w:rsidRDefault="00725C64" w:rsidP="00D45A4F">
      <w:pPr>
        <w:spacing w:line="360" w:lineRule="auto"/>
        <w:ind w:firstLine="709"/>
        <w:jc w:val="both"/>
        <w:rPr>
          <w:sz w:val="28"/>
          <w:szCs w:val="28"/>
        </w:rPr>
      </w:pPr>
      <w:r w:rsidRPr="00D45A4F">
        <w:rPr>
          <w:sz w:val="28"/>
          <w:szCs w:val="28"/>
        </w:rPr>
        <w:t>Фактически это будет единое решение по двум различным требованиям, где каждая из сторон занимает положение истца и ответчика одновременно.</w:t>
      </w:r>
    </w:p>
    <w:p w:rsidR="00725C64" w:rsidRPr="00D45A4F" w:rsidRDefault="00725C64" w:rsidP="00D45A4F">
      <w:pPr>
        <w:spacing w:line="360" w:lineRule="auto"/>
        <w:ind w:firstLine="709"/>
        <w:jc w:val="both"/>
        <w:rPr>
          <w:sz w:val="28"/>
          <w:szCs w:val="28"/>
        </w:rPr>
      </w:pPr>
    </w:p>
    <w:p w:rsidR="00A4189B" w:rsidRPr="00D45A4F" w:rsidRDefault="00D45A4F" w:rsidP="00D45A4F">
      <w:pPr>
        <w:spacing w:line="360" w:lineRule="auto"/>
        <w:ind w:firstLine="709"/>
        <w:jc w:val="both"/>
        <w:rPr>
          <w:caps/>
          <w:sz w:val="28"/>
          <w:szCs w:val="28"/>
        </w:rPr>
      </w:pPr>
      <w:r>
        <w:rPr>
          <w:sz w:val="28"/>
          <w:szCs w:val="28"/>
        </w:rPr>
        <w:br w:type="page"/>
      </w:r>
      <w:r w:rsidR="00A4189B" w:rsidRPr="00D45A4F">
        <w:rPr>
          <w:caps/>
          <w:sz w:val="28"/>
          <w:szCs w:val="28"/>
        </w:rPr>
        <w:t xml:space="preserve">ГЛАВА </w:t>
      </w:r>
      <w:r w:rsidR="00A4189B" w:rsidRPr="00D45A4F">
        <w:rPr>
          <w:caps/>
          <w:sz w:val="28"/>
          <w:szCs w:val="28"/>
          <w:lang w:val="en-US"/>
        </w:rPr>
        <w:t>IV</w:t>
      </w:r>
      <w:r w:rsidR="00A4189B" w:rsidRPr="00D45A4F">
        <w:rPr>
          <w:caps/>
          <w:sz w:val="28"/>
          <w:szCs w:val="28"/>
        </w:rPr>
        <w:t>. Обеспечение иска</w:t>
      </w:r>
    </w:p>
    <w:p w:rsidR="00D45A4F" w:rsidRDefault="00D45A4F" w:rsidP="00D45A4F">
      <w:pPr>
        <w:spacing w:line="360" w:lineRule="auto"/>
        <w:ind w:firstLine="709"/>
        <w:jc w:val="both"/>
        <w:rPr>
          <w:sz w:val="28"/>
          <w:szCs w:val="28"/>
        </w:rPr>
      </w:pPr>
    </w:p>
    <w:p w:rsidR="00262174" w:rsidRDefault="00D45A4F" w:rsidP="00D45A4F">
      <w:pPr>
        <w:spacing w:line="360" w:lineRule="auto"/>
        <w:ind w:firstLine="709"/>
        <w:jc w:val="both"/>
        <w:rPr>
          <w:sz w:val="28"/>
          <w:szCs w:val="28"/>
        </w:rPr>
      </w:pPr>
      <w:r>
        <w:rPr>
          <w:sz w:val="28"/>
          <w:szCs w:val="28"/>
        </w:rPr>
        <w:t xml:space="preserve">4.1 </w:t>
      </w:r>
      <w:r w:rsidR="006D6C5C" w:rsidRPr="00D45A4F">
        <w:rPr>
          <w:sz w:val="28"/>
          <w:szCs w:val="28"/>
        </w:rPr>
        <w:t>Понятие и порядок обеспечения иска</w:t>
      </w:r>
    </w:p>
    <w:p w:rsidR="00D45A4F" w:rsidRPr="00D45A4F" w:rsidRDefault="00D45A4F" w:rsidP="00D45A4F">
      <w:pPr>
        <w:spacing w:line="360" w:lineRule="auto"/>
        <w:ind w:firstLine="709"/>
        <w:jc w:val="both"/>
        <w:rPr>
          <w:sz w:val="28"/>
          <w:szCs w:val="28"/>
        </w:rPr>
      </w:pPr>
    </w:p>
    <w:p w:rsidR="00262174" w:rsidRPr="00D45A4F" w:rsidRDefault="00262174" w:rsidP="00D45A4F">
      <w:pPr>
        <w:spacing w:line="360" w:lineRule="auto"/>
        <w:ind w:firstLine="709"/>
        <w:jc w:val="both"/>
        <w:rPr>
          <w:sz w:val="28"/>
          <w:szCs w:val="28"/>
        </w:rPr>
      </w:pPr>
      <w:r w:rsidRPr="00D45A4F">
        <w:rPr>
          <w:sz w:val="28"/>
          <w:szCs w:val="28"/>
        </w:rPr>
        <w:t>Обеспечение иска – это деятельность судьи или суда по применению предусмотренных законом мер, гарантирующих реальное исполнение будущего решения по делу в том случае, если иск будет удовлетворен.</w:t>
      </w:r>
    </w:p>
    <w:p w:rsidR="00262174" w:rsidRPr="00D45A4F" w:rsidRDefault="00262174" w:rsidP="00D45A4F">
      <w:pPr>
        <w:spacing w:line="360" w:lineRule="auto"/>
        <w:ind w:firstLine="709"/>
        <w:jc w:val="both"/>
        <w:rPr>
          <w:sz w:val="28"/>
          <w:szCs w:val="28"/>
        </w:rPr>
      </w:pPr>
      <w:r w:rsidRPr="00D45A4F">
        <w:rPr>
          <w:sz w:val="28"/>
          <w:szCs w:val="28"/>
        </w:rPr>
        <w:t>Обеспечение иска – это одна из важных гарантий защиты прав граждан и юридических лиц, предусмотренных как гражданским процессуальным, так и уголовно -</w:t>
      </w:r>
      <w:r w:rsidR="00D45A4F">
        <w:rPr>
          <w:sz w:val="28"/>
          <w:szCs w:val="28"/>
        </w:rPr>
        <w:t xml:space="preserve"> </w:t>
      </w:r>
      <w:r w:rsidRPr="00D45A4F">
        <w:rPr>
          <w:sz w:val="28"/>
          <w:szCs w:val="28"/>
        </w:rPr>
        <w:t>процессуальным законодательством. Обеспечение иска направлено на реальное и полное восстановление имущественных прав граждан и юридических лиц, нарушенных в результате совершения гражданского правонарушения или преступления.</w:t>
      </w:r>
    </w:p>
    <w:p w:rsidR="00262174" w:rsidRPr="00D45A4F" w:rsidRDefault="00262174" w:rsidP="00D45A4F">
      <w:pPr>
        <w:spacing w:line="360" w:lineRule="auto"/>
        <w:ind w:firstLine="709"/>
        <w:jc w:val="both"/>
        <w:rPr>
          <w:sz w:val="28"/>
          <w:szCs w:val="28"/>
        </w:rPr>
      </w:pPr>
      <w:r w:rsidRPr="00D45A4F">
        <w:rPr>
          <w:sz w:val="28"/>
          <w:szCs w:val="28"/>
        </w:rPr>
        <w:t>Значение данного института состоит в том, что им защищаются законные интересы истца, на тот случай, когда ответчик будет действовать недобросовестно, или когда вообще непринятие мер может повлечь невозможность исполнения судебного постановления.</w:t>
      </w:r>
    </w:p>
    <w:p w:rsidR="00262174" w:rsidRPr="00D45A4F" w:rsidRDefault="00262174" w:rsidP="00D45A4F">
      <w:pPr>
        <w:spacing w:line="360" w:lineRule="auto"/>
        <w:ind w:firstLine="709"/>
        <w:jc w:val="both"/>
        <w:rPr>
          <w:sz w:val="28"/>
          <w:szCs w:val="28"/>
        </w:rPr>
      </w:pPr>
      <w:r w:rsidRPr="00D45A4F">
        <w:rPr>
          <w:sz w:val="28"/>
          <w:szCs w:val="28"/>
        </w:rPr>
        <w:t>Гражданское процессуальное законодательство не предусматривает обеспечение будущего иска. Пока иск не предъявлен, он не может быть обеспечен. применение мер обеспечения иска возможно только после возбуждения дела и допускается во всяком положении дела.</w:t>
      </w:r>
    </w:p>
    <w:p w:rsidR="00262174" w:rsidRPr="00D45A4F" w:rsidRDefault="00262174" w:rsidP="00D45A4F">
      <w:pPr>
        <w:spacing w:line="360" w:lineRule="auto"/>
        <w:ind w:firstLine="709"/>
        <w:jc w:val="both"/>
        <w:rPr>
          <w:sz w:val="28"/>
          <w:szCs w:val="28"/>
        </w:rPr>
      </w:pPr>
      <w:r w:rsidRPr="00D45A4F">
        <w:rPr>
          <w:sz w:val="28"/>
          <w:szCs w:val="28"/>
        </w:rPr>
        <w:t>Обеспечение иска возможно как по искам о присуждении, так и по искам о признании. Так, меры по обеспечению иска могут оказаться необходимыми, например по искам о признании авторских прав. В данном случае возможна одна из мер по обеспечению иска – запрет опубликования литературного произведения до того, как будет решен вопрос о праве авторства в отношении произведения.</w:t>
      </w:r>
    </w:p>
    <w:p w:rsidR="00262174" w:rsidRPr="00D45A4F" w:rsidRDefault="00262174" w:rsidP="00D45A4F">
      <w:pPr>
        <w:spacing w:line="360" w:lineRule="auto"/>
        <w:ind w:firstLine="709"/>
        <w:jc w:val="both"/>
        <w:rPr>
          <w:sz w:val="28"/>
          <w:szCs w:val="28"/>
        </w:rPr>
      </w:pPr>
      <w:r w:rsidRPr="00D45A4F">
        <w:rPr>
          <w:sz w:val="28"/>
          <w:szCs w:val="28"/>
        </w:rPr>
        <w:t>Обеспечение иска может иметь место в отношении как первоначального, так и встречного иска.</w:t>
      </w:r>
      <w:r w:rsidRPr="00D45A4F">
        <w:rPr>
          <w:rStyle w:val="a8"/>
          <w:sz w:val="28"/>
          <w:szCs w:val="28"/>
        </w:rPr>
        <w:footnoteReference w:id="8"/>
      </w:r>
    </w:p>
    <w:p w:rsidR="00A4189B" w:rsidRPr="00D45A4F" w:rsidRDefault="00262174" w:rsidP="00D45A4F">
      <w:pPr>
        <w:spacing w:line="360" w:lineRule="auto"/>
        <w:ind w:firstLine="709"/>
        <w:jc w:val="both"/>
        <w:rPr>
          <w:sz w:val="28"/>
          <w:szCs w:val="28"/>
        </w:rPr>
      </w:pPr>
      <w:r w:rsidRPr="00D45A4F">
        <w:rPr>
          <w:sz w:val="28"/>
          <w:szCs w:val="28"/>
        </w:rPr>
        <w:t>Судья единолично решает вопрос об обеспечении иска в момент возбуждения гражданского дела и в процессе его подготовки, а также в ходе судебного разбирательства, если дело рассматривается не в коллегиальном составе. При коллегиальном рассмотрении дела ходатайство об обеспечении иска, заявленное в ходе судебного разбирательства, разрешается судом в полном составе. Обеспечение иска возможно лишь по возбужденному делу. Поэтому при оставлении заявления без движения просьба об обеспечении иска не может быть рассмотрена и фактически также остается без движения. Заявление об обеспечении иска разрешается судьей или судом, рассматривающим дело, в тот же день без извещения ответчика и других лиц, участвующих в деле. Такая оперативность необходима, поскольку ответчик может аннулировать предмет спора (продать, скрыть, привести в негодность и т. п.). По поводу обеспечения иска выносится определение суда (судьи), которое приводится в исполнение немедленно в порядке, установленном для исполнения решений суда.</w:t>
      </w:r>
    </w:p>
    <w:p w:rsidR="00437971" w:rsidRPr="00D45A4F" w:rsidRDefault="00437971" w:rsidP="00D45A4F">
      <w:pPr>
        <w:spacing w:line="360" w:lineRule="auto"/>
        <w:ind w:firstLine="709"/>
        <w:jc w:val="both"/>
        <w:rPr>
          <w:sz w:val="28"/>
          <w:szCs w:val="28"/>
        </w:rPr>
      </w:pPr>
    </w:p>
    <w:p w:rsidR="001121E2" w:rsidRDefault="00D45A4F" w:rsidP="00D45A4F">
      <w:pPr>
        <w:spacing w:line="360" w:lineRule="auto"/>
        <w:ind w:firstLine="709"/>
        <w:jc w:val="both"/>
        <w:rPr>
          <w:sz w:val="28"/>
          <w:szCs w:val="28"/>
        </w:rPr>
      </w:pPr>
      <w:r>
        <w:rPr>
          <w:sz w:val="28"/>
          <w:szCs w:val="28"/>
        </w:rPr>
        <w:t>4.2 М</w:t>
      </w:r>
      <w:r w:rsidR="00262174" w:rsidRPr="00D45A4F">
        <w:rPr>
          <w:sz w:val="28"/>
          <w:szCs w:val="28"/>
        </w:rPr>
        <w:t>еры по обеспечению иска</w:t>
      </w:r>
    </w:p>
    <w:p w:rsidR="00D45A4F" w:rsidRPr="00D45A4F" w:rsidRDefault="00D45A4F" w:rsidP="00D45A4F">
      <w:pPr>
        <w:spacing w:line="360" w:lineRule="auto"/>
        <w:ind w:firstLine="709"/>
        <w:jc w:val="both"/>
        <w:rPr>
          <w:sz w:val="28"/>
          <w:szCs w:val="28"/>
        </w:rPr>
      </w:pPr>
    </w:p>
    <w:p w:rsidR="001121E2" w:rsidRPr="00D45A4F" w:rsidRDefault="001121E2" w:rsidP="00D45A4F">
      <w:pPr>
        <w:spacing w:line="360" w:lineRule="auto"/>
        <w:ind w:firstLine="709"/>
        <w:jc w:val="both"/>
        <w:rPr>
          <w:sz w:val="28"/>
          <w:szCs w:val="28"/>
        </w:rPr>
      </w:pPr>
      <w:r w:rsidRPr="00D45A4F">
        <w:rPr>
          <w:sz w:val="28"/>
          <w:szCs w:val="28"/>
        </w:rPr>
        <w:t>Мерами по обеспечению иска могут быть:</w:t>
      </w:r>
    </w:p>
    <w:p w:rsidR="001121E2" w:rsidRPr="00D45A4F" w:rsidRDefault="001121E2" w:rsidP="00D45A4F">
      <w:pPr>
        <w:spacing w:line="360" w:lineRule="auto"/>
        <w:ind w:firstLine="709"/>
        <w:jc w:val="both"/>
        <w:rPr>
          <w:sz w:val="28"/>
          <w:szCs w:val="28"/>
        </w:rPr>
      </w:pPr>
      <w:r w:rsidRPr="00D45A4F">
        <w:rPr>
          <w:sz w:val="28"/>
          <w:szCs w:val="28"/>
        </w:rPr>
        <w:t>а) Наложение ареста на имущество или денежные суммы, принадлежащие ответчику и находящиеся у него или у других лиц. В необходимых случаях имущество или денежные суммы должны немедленно изыматься;</w:t>
      </w:r>
    </w:p>
    <w:p w:rsidR="001121E2" w:rsidRPr="00D45A4F" w:rsidRDefault="001121E2" w:rsidP="00D45A4F">
      <w:pPr>
        <w:spacing w:line="360" w:lineRule="auto"/>
        <w:ind w:firstLine="709"/>
        <w:jc w:val="both"/>
        <w:rPr>
          <w:sz w:val="28"/>
          <w:szCs w:val="28"/>
        </w:rPr>
      </w:pPr>
      <w:r w:rsidRPr="00D45A4F">
        <w:rPr>
          <w:sz w:val="28"/>
          <w:szCs w:val="28"/>
        </w:rPr>
        <w:t>б) Запрещение ответчику совершать определенные действия (например, запрещение отдельно проживающему родителю забирать детей из детского сада);</w:t>
      </w:r>
    </w:p>
    <w:p w:rsidR="001121E2" w:rsidRPr="00D45A4F" w:rsidRDefault="001121E2" w:rsidP="00D45A4F">
      <w:pPr>
        <w:spacing w:line="360" w:lineRule="auto"/>
        <w:ind w:firstLine="709"/>
        <w:jc w:val="both"/>
        <w:rPr>
          <w:sz w:val="28"/>
          <w:szCs w:val="28"/>
        </w:rPr>
      </w:pPr>
      <w:r w:rsidRPr="00D45A4F">
        <w:rPr>
          <w:sz w:val="28"/>
          <w:szCs w:val="28"/>
        </w:rPr>
        <w:t>в) Запрещение другим лицам передавать имущество ответчику или выполнять по отношению к нему иные обязательства (например, запрещение возвращать видеоаппаратуру, переданную ответчиком видеосалону по договору имущественного найма);</w:t>
      </w:r>
    </w:p>
    <w:p w:rsidR="001121E2" w:rsidRPr="00D45A4F" w:rsidRDefault="001121E2" w:rsidP="00D45A4F">
      <w:pPr>
        <w:spacing w:line="360" w:lineRule="auto"/>
        <w:ind w:firstLine="709"/>
        <w:jc w:val="both"/>
        <w:rPr>
          <w:sz w:val="28"/>
          <w:szCs w:val="28"/>
        </w:rPr>
      </w:pPr>
      <w:r w:rsidRPr="00D45A4F">
        <w:rPr>
          <w:sz w:val="28"/>
          <w:szCs w:val="28"/>
        </w:rPr>
        <w:t>г) Приостановление реализации имущества в случае предъявления иска об освобождении его от ареста (так, имущество, переданное для реализации в комиссионный магазин, снимается с продажи);</w:t>
      </w:r>
    </w:p>
    <w:p w:rsidR="001121E2" w:rsidRPr="00D45A4F" w:rsidRDefault="001121E2" w:rsidP="00D45A4F">
      <w:pPr>
        <w:spacing w:line="360" w:lineRule="auto"/>
        <w:ind w:firstLine="709"/>
        <w:jc w:val="both"/>
        <w:rPr>
          <w:sz w:val="28"/>
          <w:szCs w:val="28"/>
        </w:rPr>
      </w:pPr>
      <w:r w:rsidRPr="00D45A4F">
        <w:rPr>
          <w:sz w:val="28"/>
          <w:szCs w:val="28"/>
        </w:rPr>
        <w:t>д) Приостановление взыскания по исполнительному документу, оспариваемому должником в судебном порядке, если такое оспаривание допускается законом (так, исполнительная надпись нотариуса может быть оспорена в исковом порядке, когда должник не согласен с размером суммы, подлежащей удержанию).</w:t>
      </w:r>
    </w:p>
    <w:p w:rsidR="001121E2" w:rsidRPr="00D45A4F" w:rsidRDefault="001121E2" w:rsidP="00D45A4F">
      <w:pPr>
        <w:spacing w:line="360" w:lineRule="auto"/>
        <w:ind w:firstLine="709"/>
        <w:jc w:val="both"/>
        <w:rPr>
          <w:sz w:val="28"/>
          <w:szCs w:val="28"/>
        </w:rPr>
      </w:pPr>
      <w:r w:rsidRPr="00D45A4F">
        <w:rPr>
          <w:sz w:val="28"/>
          <w:szCs w:val="28"/>
        </w:rPr>
        <w:t>Допускается замена одного вида обеспечения иска другим. Вопрос о замене видов обеспечения иска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 замене вида обеспечения. При обеспечении иска о взыскании денежной суммы ответчик вправе взамен допущенных мер обеспечения внести на депозитный счет суда истребуемую истцом сумму. С момента вынесения определения о замене вида обеспечения первоначальное определение утрачивает силу, к немедленному исполнению обращается новое определение.</w:t>
      </w:r>
    </w:p>
    <w:p w:rsidR="001121E2" w:rsidRPr="00D45A4F" w:rsidRDefault="001121E2" w:rsidP="00D45A4F">
      <w:pPr>
        <w:spacing w:line="360" w:lineRule="auto"/>
        <w:ind w:firstLine="709"/>
        <w:jc w:val="both"/>
        <w:rPr>
          <w:sz w:val="28"/>
          <w:szCs w:val="28"/>
        </w:rPr>
      </w:pPr>
      <w:r w:rsidRPr="00D45A4F">
        <w:rPr>
          <w:sz w:val="28"/>
          <w:szCs w:val="28"/>
        </w:rPr>
        <w:t>Принятые меры обеспечения иска могут быть отменены тем же судом. Этот вопрос также решается в судебном заседании с извещением лиц, участвующих в деле, о времени и месте заседания, однако их неявка не является препятствием для разрешения вопрoca. Новым определением суд отменяет действовавшую меру Обеспечения иска, прекращая тем самым действие первоначального определения (ст. 140 ГПК РФ). Поскольку определениями о замене вида обеспечения иска или об отмене обеспечения иска могут быть нарушены интересы сторон, подача частной жалобы или протеста на них приостанавливает исполнение определения. Первоначально принятые меры обеспечения иска сохраняют свое действие до тех пор, пока вышестоящий суд не оставит без изменения новое определение. Подача частной жалобы или принесение протеста на все иные определения по вопросам обеспечения иска не приостанавливают исполнения определений.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это определение. Закон допускает возможность обжалования всех определений по вопросам обеспечения иска не случайно, здесь существенно затрагиваются материальные интересы сторон, каждая из них может понести убытки из-за несвоевременных или неправомерных действий суда. Обеспечивая защиту интересов истца, гражданское процессуальное законодательство одновременно предоставляет ответчику право на возмещение убытков, причиненных ему обеспечением иска. С этой целью суд или судья,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которым в иске отказано, вправе требовать от истца возмещения убытков, причиненных ему мерами по обеспечению иска, допущенными по просьбе истца.</w:t>
      </w:r>
    </w:p>
    <w:p w:rsidR="001121E2" w:rsidRPr="00D45A4F" w:rsidRDefault="001121E2" w:rsidP="00D45A4F">
      <w:pPr>
        <w:spacing w:line="360" w:lineRule="auto"/>
        <w:ind w:firstLine="709"/>
        <w:jc w:val="both"/>
        <w:rPr>
          <w:sz w:val="28"/>
          <w:szCs w:val="28"/>
        </w:rPr>
      </w:pPr>
      <w:r w:rsidRPr="00D45A4F">
        <w:rPr>
          <w:sz w:val="28"/>
          <w:szCs w:val="28"/>
        </w:rPr>
        <w:t>По делам, которые судья рассматривает единолично, все вопросы по обеспечению иска также решаются им единолично.</w:t>
      </w:r>
    </w:p>
    <w:p w:rsidR="001121E2" w:rsidRPr="00D45A4F" w:rsidRDefault="001121E2" w:rsidP="00D45A4F">
      <w:pPr>
        <w:spacing w:line="360" w:lineRule="auto"/>
        <w:ind w:firstLine="709"/>
        <w:jc w:val="both"/>
        <w:rPr>
          <w:sz w:val="28"/>
          <w:szCs w:val="28"/>
        </w:rPr>
      </w:pPr>
      <w:r w:rsidRPr="00D45A4F">
        <w:rPr>
          <w:sz w:val="28"/>
          <w:szCs w:val="28"/>
        </w:rPr>
        <w:t>Меры по обеспечению иска должны быть соразмерны заявленному истцом требованию.</w:t>
      </w:r>
    </w:p>
    <w:p w:rsidR="001121E2" w:rsidRPr="00D45A4F" w:rsidRDefault="001121E2" w:rsidP="00D45A4F">
      <w:pPr>
        <w:spacing w:line="360" w:lineRule="auto"/>
        <w:ind w:firstLine="709"/>
        <w:jc w:val="both"/>
        <w:rPr>
          <w:sz w:val="28"/>
          <w:szCs w:val="28"/>
        </w:rPr>
      </w:pPr>
      <w:r w:rsidRPr="00D45A4F">
        <w:rPr>
          <w:sz w:val="28"/>
          <w:szCs w:val="28"/>
        </w:rPr>
        <w:t>Нельзя применять непредусмотренные законом меры, в какой либо степени ущемляющие права и свободы ответчика, а равно других лиц.</w:t>
      </w:r>
      <w:r w:rsidRPr="00D45A4F">
        <w:rPr>
          <w:rStyle w:val="a8"/>
          <w:sz w:val="28"/>
          <w:szCs w:val="28"/>
        </w:rPr>
        <w:footnoteReference w:id="9"/>
      </w:r>
    </w:p>
    <w:p w:rsidR="00262174" w:rsidRPr="00D45A4F" w:rsidRDefault="00262174" w:rsidP="00D45A4F">
      <w:pPr>
        <w:spacing w:line="360" w:lineRule="auto"/>
        <w:ind w:firstLine="709"/>
        <w:jc w:val="both"/>
        <w:rPr>
          <w:sz w:val="28"/>
          <w:szCs w:val="28"/>
        </w:rPr>
      </w:pPr>
    </w:p>
    <w:p w:rsidR="001A64F3" w:rsidRPr="00D45A4F" w:rsidRDefault="00D45A4F" w:rsidP="00D45A4F">
      <w:pPr>
        <w:spacing w:line="360" w:lineRule="auto"/>
        <w:ind w:firstLine="709"/>
        <w:jc w:val="both"/>
        <w:rPr>
          <w:caps/>
          <w:sz w:val="28"/>
          <w:szCs w:val="28"/>
        </w:rPr>
      </w:pPr>
      <w:r>
        <w:rPr>
          <w:sz w:val="28"/>
          <w:szCs w:val="28"/>
        </w:rPr>
        <w:br w:type="page"/>
      </w:r>
      <w:r w:rsidR="002F5FB5" w:rsidRPr="00D45A4F">
        <w:rPr>
          <w:caps/>
          <w:sz w:val="28"/>
          <w:szCs w:val="28"/>
        </w:rPr>
        <w:t xml:space="preserve">ГЛАВА </w:t>
      </w:r>
      <w:r w:rsidR="002F5FB5" w:rsidRPr="00D45A4F">
        <w:rPr>
          <w:caps/>
          <w:sz w:val="28"/>
          <w:szCs w:val="28"/>
          <w:lang w:val="en-US"/>
        </w:rPr>
        <w:t>V</w:t>
      </w:r>
      <w:r w:rsidR="002F5FB5" w:rsidRPr="00D45A4F">
        <w:rPr>
          <w:caps/>
          <w:sz w:val="28"/>
          <w:szCs w:val="28"/>
        </w:rPr>
        <w:t>. Распоряжение исковыми средствами защиты</w:t>
      </w:r>
      <w:r w:rsidRPr="00D45A4F">
        <w:rPr>
          <w:caps/>
          <w:sz w:val="28"/>
          <w:szCs w:val="28"/>
        </w:rPr>
        <w:t xml:space="preserve"> </w:t>
      </w:r>
      <w:r w:rsidR="002F5FB5" w:rsidRPr="00D45A4F">
        <w:rPr>
          <w:caps/>
          <w:sz w:val="28"/>
          <w:szCs w:val="28"/>
        </w:rPr>
        <w:t>прав и интересов</w:t>
      </w:r>
    </w:p>
    <w:p w:rsidR="00D45A4F" w:rsidRDefault="00D45A4F" w:rsidP="00D45A4F">
      <w:pPr>
        <w:spacing w:line="360" w:lineRule="auto"/>
        <w:ind w:firstLine="709"/>
        <w:jc w:val="both"/>
        <w:rPr>
          <w:sz w:val="28"/>
          <w:szCs w:val="28"/>
        </w:rPr>
      </w:pPr>
    </w:p>
    <w:p w:rsidR="007E555F" w:rsidRDefault="00D45A4F" w:rsidP="00D45A4F">
      <w:pPr>
        <w:spacing w:line="360" w:lineRule="auto"/>
        <w:ind w:firstLine="709"/>
        <w:jc w:val="both"/>
        <w:rPr>
          <w:sz w:val="28"/>
          <w:szCs w:val="28"/>
        </w:rPr>
      </w:pPr>
      <w:r>
        <w:rPr>
          <w:sz w:val="28"/>
          <w:szCs w:val="28"/>
        </w:rPr>
        <w:t xml:space="preserve">5.1 </w:t>
      </w:r>
      <w:r w:rsidR="00B82522" w:rsidRPr="00D45A4F">
        <w:rPr>
          <w:sz w:val="28"/>
          <w:szCs w:val="28"/>
        </w:rPr>
        <w:t>Изменение иска</w:t>
      </w:r>
    </w:p>
    <w:p w:rsidR="00D45A4F" w:rsidRPr="00D45A4F" w:rsidRDefault="00D45A4F" w:rsidP="00D45A4F">
      <w:pPr>
        <w:spacing w:line="360" w:lineRule="auto"/>
        <w:ind w:firstLine="709"/>
        <w:jc w:val="both"/>
        <w:rPr>
          <w:sz w:val="28"/>
          <w:szCs w:val="28"/>
        </w:rPr>
      </w:pPr>
    </w:p>
    <w:p w:rsidR="007E555F" w:rsidRPr="00D45A4F" w:rsidRDefault="007E555F" w:rsidP="00D45A4F">
      <w:pPr>
        <w:spacing w:line="360" w:lineRule="auto"/>
        <w:ind w:firstLine="709"/>
        <w:jc w:val="both"/>
        <w:rPr>
          <w:sz w:val="28"/>
          <w:szCs w:val="28"/>
        </w:rPr>
      </w:pPr>
      <w:r w:rsidRPr="00D45A4F">
        <w:rPr>
          <w:sz w:val="28"/>
          <w:szCs w:val="28"/>
        </w:rPr>
        <w:t>Изменение иска истцом возможно в форме преобразования первоначально обозначенных предмета, основания, цены, субъектного состава. Изменяя предмет иска, истец по-новому определяет объем и форму защиты своего субъективного права, сужая или расширяя границы исследования обстоятельств дела, меняя характер испрашиваемого у суда решения. Например, к первоначально заявленному иску о признании он вправе присоединить требование о присуждении ответчика к исполнению каких-либо действий или требование о преобразовании того правоотношения, из которого возник спор. Так, предъявив иск о признании авторства, истец может дополнить его требованием о взыскании авторского вознаграждения. Первоначально заявленное требование о взыскании арендной платы истец вправе дополнить иском о расторжении договора аренды. Истец по своему усмотрению может вообще заменить предмет иска, выдвинув новое требование. Например, предъявив иск о расторжении брака, истец затем просит признать этот брак недействительным. Однако все преобразования предмета иска должны оставаться в рамках того спора, о рассмотрении которого просил истец. Нельзя, например, вместо первоначально заявленного требования о взыскании с ответчика алиментов требовать признания его утратившим право на жилую площадь. Это уже новый иск, он должен быть предъявлен по общим правилам. Основание иска изменяется истцом путем ссылки на новые обстоятельства и дополнительного представления новых доказательств в подтверждение приведенных в обоснование требования фактов Истец вправе исключить какой-либо факт из основания иска, заменить одни факты другими Подобные преобразования в основании иска неизбежны, если изменяется сам предмет иска. Например, требуя вместо расторжения брака признания его недействительным, истец должен заменить основание иска, поскольку обстоятельства, позволяющие суду разрешать эти требования, различны Дополняя предмет иска, истец называет дополнительно и новые факты, свидетельствующие о правомерности второго требования В судебной практике и в процессуальной теории долгое время оставался спорным вопрос о возможности одновременного изменения истцом предмета и основания иска. Если истец в момент предъявления иска затрудняется определить с достаточной точностью предполагаемую цену иска, например иска о возмещении вреда, причиненного здоровью, то в ходе судебного разбирательства он может уточнить размер своего требования, увеличив цену иска. Иногда цена иска сознательно завышается истцом, поэтому при рассмотрении дела размер требования также будет уточняться и истец назовет действительный размер, уменьшив первоначально истребуемую сумму.</w:t>
      </w:r>
    </w:p>
    <w:p w:rsidR="00B82522" w:rsidRPr="00D45A4F" w:rsidRDefault="007E555F" w:rsidP="00D45A4F">
      <w:pPr>
        <w:spacing w:line="360" w:lineRule="auto"/>
        <w:ind w:firstLine="709"/>
        <w:jc w:val="both"/>
        <w:rPr>
          <w:sz w:val="28"/>
          <w:szCs w:val="28"/>
        </w:rPr>
      </w:pPr>
      <w:r w:rsidRPr="00D45A4F">
        <w:rPr>
          <w:sz w:val="28"/>
          <w:szCs w:val="28"/>
        </w:rPr>
        <w:t>Заявление истца об изменении элементов иска, его цены и состава участников спора может потребовать привлечения в процесс новых материалов, дополнительной подготовки ответчика к защите против измененного иска.</w:t>
      </w:r>
      <w:r w:rsidR="004572A4" w:rsidRPr="00D45A4F">
        <w:rPr>
          <w:rStyle w:val="a8"/>
          <w:sz w:val="28"/>
          <w:szCs w:val="28"/>
        </w:rPr>
        <w:footnoteReference w:id="10"/>
      </w:r>
      <w:r w:rsidRPr="00D45A4F">
        <w:rPr>
          <w:sz w:val="28"/>
          <w:szCs w:val="28"/>
        </w:rPr>
        <w:t xml:space="preserve"> Суд или судья вправе в таком случае отложить судебное разбирательство. Право на изменение иска может быть реализовано истцом в стадии возбуждения дела и в стадии его подготовки путем подачи соответствующего дополнения к исковому заявлению. В ходе рассмотрения дела это право фактически осуществимо до постано</w:t>
      </w:r>
      <w:r w:rsidR="00341F39" w:rsidRPr="00D45A4F">
        <w:rPr>
          <w:sz w:val="28"/>
          <w:szCs w:val="28"/>
        </w:rPr>
        <w:t xml:space="preserve">вления судом или судьей решения. </w:t>
      </w:r>
      <w:r w:rsidRPr="00D45A4F">
        <w:rPr>
          <w:sz w:val="28"/>
          <w:szCs w:val="28"/>
        </w:rPr>
        <w:t>Но обычно позиция истца в отношении изменения иска выясняется судом или судьей после доклада дела. Все действия истца по изменению иска должны быть отражены в протоколе судебного заседания. Заявленные истцом требования могут быть дополнены по инициативе самого суда. Наличие подобного права у суда совсем не означает, что изменение предмета или основания иска возможно по усмотрению суда. Суд лишь вправе выйти за пределы обозначенных истцом элементов иска, расширив тем самым границы предоставляемой истцу защиты. Увеличение судом по своей инициативе размера исковых требований в процессуальной теории и в судебной практике всегда рассматривалось в качестве бесспорного случая применения ГПК РФ. Но подобное действие правомерно, если в решении по делу оно достаточно аргументировано. Например, при разделе имущества, являющегося общей совместной собственностью супругов, суд может увеличить долю одного из супругов с учетом интересов несовершеннолетних детей или того обстоятельства, что другой супруг уклонялся от общественно полезного труда и расходовал общее имущество в ущерб интересам семьи. Суд обязан привести в решении мотивы отступления от начального равенства долей супругов в их общем имуществе. Суд вправе увеличить размер исковых требований, когда по делу будет установлено, что истец неверно определил цену иска и она не соответствует действительной цене. Так, вне зависимости от требований сторон возможно взыскание штрафа, пени, неустойки и других сумм, присуждение которых прямо предусмотрено законом. За пределы предмета заявленного истцом требования суд может выйти лишь при наличии специального нормативного указания В частности, при лишении ответчика родительских прав суд обязан одновременно решить вопрос о взыскании с него алиментов независимо от предъявления такого иска. При расторжении брака между супругами, имеющими несовершеннолетних детей, суд в зависимости от выяснившихся обстоятельств дела вправе взыскать алименты на содержание детей независимо от предъявления об этом иска. Пользуясь правилом ГПК РФ, суд может одновременно с дополнением предмета иска привлечь в процесс новых участников и решить вопрос об их правах и обязанностях. Суд вправе также дополнить основание иска ссылкой на новые обстоятельства, установленные в ходе судебного разбирательства. В силу принципа объективной истины по каждому гражданскому делу суд обязан выяснять имеющие значение фактические обстоятельства независимо от того, полностью или частично названы они в заявлении истца. Речь идет о дополнении круга устанавливаемых фактов, а не об изменении или замене основания иска. Выход за пределы основания иска должен быть мотивирован судом в принятом по делу решении. Изменение иска истцом может иметь различное процессуальное оформление. Если волеизъявление истца изложено в специальном заявлении, оно приобщается к материалам дела. Распоряжение иском в ходе судебного разбирательства отражается в протоколе судебного заседания, под этой записью должна быть подпись истца. Свои действия по дополнению рассматриваемого иска суд или судья отражают в решении со ссылкой на мотивы такого дополнения.</w:t>
      </w:r>
    </w:p>
    <w:p w:rsidR="001B75A3" w:rsidRPr="00D45A4F" w:rsidRDefault="001B75A3" w:rsidP="00D45A4F">
      <w:pPr>
        <w:spacing w:line="360" w:lineRule="auto"/>
        <w:ind w:firstLine="709"/>
        <w:jc w:val="both"/>
        <w:rPr>
          <w:sz w:val="28"/>
          <w:szCs w:val="28"/>
        </w:rPr>
      </w:pPr>
    </w:p>
    <w:p w:rsidR="007E555F" w:rsidRDefault="00D45A4F" w:rsidP="00D45A4F">
      <w:pPr>
        <w:spacing w:line="360" w:lineRule="auto"/>
        <w:ind w:firstLine="709"/>
        <w:jc w:val="both"/>
        <w:rPr>
          <w:sz w:val="28"/>
          <w:szCs w:val="28"/>
        </w:rPr>
      </w:pPr>
      <w:r>
        <w:rPr>
          <w:sz w:val="28"/>
          <w:szCs w:val="28"/>
        </w:rPr>
        <w:t xml:space="preserve">5.2 </w:t>
      </w:r>
      <w:r w:rsidR="007E555F" w:rsidRPr="00D45A4F">
        <w:rPr>
          <w:sz w:val="28"/>
          <w:szCs w:val="28"/>
        </w:rPr>
        <w:t>Признание иска и отказ от иска</w:t>
      </w:r>
    </w:p>
    <w:p w:rsidR="00D45A4F" w:rsidRPr="00D45A4F" w:rsidRDefault="00D45A4F" w:rsidP="00D45A4F">
      <w:pPr>
        <w:spacing w:line="360" w:lineRule="auto"/>
        <w:ind w:firstLine="709"/>
        <w:jc w:val="both"/>
        <w:rPr>
          <w:sz w:val="28"/>
          <w:szCs w:val="28"/>
        </w:rPr>
      </w:pPr>
    </w:p>
    <w:p w:rsidR="007E555F" w:rsidRPr="00D45A4F" w:rsidRDefault="007E555F" w:rsidP="00D45A4F">
      <w:pPr>
        <w:spacing w:line="360" w:lineRule="auto"/>
        <w:ind w:firstLine="709"/>
        <w:jc w:val="both"/>
        <w:rPr>
          <w:sz w:val="28"/>
          <w:szCs w:val="28"/>
        </w:rPr>
      </w:pPr>
      <w:r w:rsidRPr="00D45A4F">
        <w:rPr>
          <w:sz w:val="28"/>
          <w:szCs w:val="28"/>
        </w:rPr>
        <w:t>Отказ от иска</w:t>
      </w:r>
    </w:p>
    <w:p w:rsidR="007E555F" w:rsidRPr="00D45A4F" w:rsidRDefault="007E555F" w:rsidP="00D45A4F">
      <w:pPr>
        <w:spacing w:line="360" w:lineRule="auto"/>
        <w:ind w:firstLine="709"/>
        <w:jc w:val="both"/>
        <w:rPr>
          <w:sz w:val="28"/>
          <w:szCs w:val="28"/>
        </w:rPr>
      </w:pPr>
      <w:r w:rsidRPr="00D45A4F">
        <w:rPr>
          <w:sz w:val="28"/>
          <w:szCs w:val="28"/>
        </w:rPr>
        <w:t>Отказ от иска распорядительное действие истца, имеющее целью прекращение начатого процесса. Истец отказывается от просьбы о рассмотрении судом возникшего у него с ответчиком материально-правового спора и от судебной защиты своего субъективного права или охраняемого законом интереса. Мотивами подобного действия могут быть добровольное исполнение ответчиком обязанности перед истцом, явная необоснованность иска и нежелание истца проигрывать процесс.</w:t>
      </w:r>
    </w:p>
    <w:p w:rsidR="007E555F" w:rsidRPr="00D45A4F" w:rsidRDefault="007E555F" w:rsidP="00D45A4F">
      <w:pPr>
        <w:spacing w:line="360" w:lineRule="auto"/>
        <w:ind w:firstLine="709"/>
        <w:jc w:val="both"/>
        <w:rPr>
          <w:sz w:val="28"/>
          <w:szCs w:val="28"/>
        </w:rPr>
      </w:pPr>
      <w:r w:rsidRPr="00D45A4F">
        <w:rPr>
          <w:sz w:val="28"/>
          <w:szCs w:val="28"/>
        </w:rPr>
        <w:t xml:space="preserve">Истец вправе отказаться от иска полностью или частично Приняв частичный отказ от иска, суд в остальной части иска решает дело по существу и выносит решение. Отказ от иска может быть выражен в отдельном заявлении, которое приобщается к материалам дела. Отказ от иска, заявленный в ходе судебного разбирательства, отражается в протоколе судебного заседания, под этой записью должна быть подпись истца. Суд или судья, рассматривающий дело, обязан разъяснить истцу последствия отказа от иска, о чем также делается запись в протоколе судебного заседания. Суд вправе не принять отказа от иска, если подобное действие истца противоречит закону или нарушает чьи-либо права и охраняемые законом интересы. Например, законные представители не вправе отказаться от иска, если судом решается вопрос о правах и интересах несовершеннолетних или недееспособных лиц. Прокурор и иные субъекты, возбудившие в суде дело в защиту прав и интересов других лиц, вправе отказаться от иска, что не лишает самих этих лиц возможности требовать рассмотрения дела по существу. Принятие судом отказа от иска оформляется определением суда или судьи о прекращении производства по делу. Вторичное возбуждение дела по такому иску не допускается. </w:t>
      </w:r>
      <w:r w:rsidR="004572A4" w:rsidRPr="00D45A4F">
        <w:rPr>
          <w:rStyle w:val="a8"/>
          <w:sz w:val="28"/>
          <w:szCs w:val="28"/>
        </w:rPr>
        <w:footnoteReference w:id="11"/>
      </w:r>
    </w:p>
    <w:p w:rsidR="007E555F" w:rsidRPr="00D45A4F" w:rsidRDefault="007E555F" w:rsidP="00D45A4F">
      <w:pPr>
        <w:spacing w:line="360" w:lineRule="auto"/>
        <w:ind w:firstLine="709"/>
        <w:jc w:val="both"/>
        <w:rPr>
          <w:sz w:val="28"/>
          <w:szCs w:val="28"/>
        </w:rPr>
      </w:pPr>
      <w:r w:rsidRPr="00D45A4F">
        <w:rPr>
          <w:sz w:val="28"/>
          <w:szCs w:val="28"/>
        </w:rPr>
        <w:t>Признание иска</w:t>
      </w:r>
    </w:p>
    <w:p w:rsidR="007E555F" w:rsidRPr="00D45A4F" w:rsidRDefault="00876C44" w:rsidP="00D45A4F">
      <w:pPr>
        <w:spacing w:line="360" w:lineRule="auto"/>
        <w:ind w:firstLine="709"/>
        <w:jc w:val="both"/>
        <w:rPr>
          <w:sz w:val="28"/>
          <w:szCs w:val="28"/>
        </w:rPr>
      </w:pPr>
      <w:r w:rsidRPr="00D45A4F">
        <w:rPr>
          <w:sz w:val="28"/>
          <w:szCs w:val="28"/>
        </w:rPr>
        <w:t>Признание иска, заявленное ответчиком согласие с исковыми требованиями истца, которое, как правило, влечет за собой вынесение решения об удовлетворении иска. Мотивами признания иска могут быть необоснованность возражений ответчика и убеждение в справедливости требования истца, полный или частичный добровольный отказ ответчика от принадлежащего ему субъективного права в пользу истца, нежелание продолжать спор. Признанием иска ответчик прекращает материально-правовой спор с истцом, обеспечивая истцу выигрыш процесса. Признание иска бывает различным по форме и содержанию По форме это либо отдельное заявление ответчика, приобщаемое к материалам дела, или запись в протоколе судебного заседания, подтвержденная подписью ответчика По содержанию оно может быть полным или частичным, простым или квалифицированным. При частичном признании иска материально-правовой спор сохраняется в той части требования истца, которая опровергается ответчиком. Простое признание согласие с предъявленным иском без каких-либо оговорок. Квалифицированное же делается всегда с оговорками, не дающими возможности считать требование истца бесспорным. Например, ответчик признает наличие между ним и истцом договора займа, но утверждает, что истребуемую сумму он вернул, не получив от истца встречной расписки. Суд вправе не принять признания иска, если оно противоречит закону или нарушает чьи-либо права и охраняемые законом интересы. Признание иска оценивается судом в совокупности со всеми имеющимися в деле материалами и с учетом выясненных в судебном заседании обстоятельств дела. Процесс в таком случае не прекращается, дело рассматривается по существу с вынесением решения.</w:t>
      </w:r>
      <w:r w:rsidR="00D45A4F">
        <w:rPr>
          <w:sz w:val="28"/>
          <w:szCs w:val="28"/>
        </w:rPr>
        <w:t xml:space="preserve"> </w:t>
      </w:r>
      <w:r w:rsidRPr="00D45A4F">
        <w:rPr>
          <w:sz w:val="28"/>
          <w:szCs w:val="28"/>
        </w:rPr>
        <w:t>В судебном решении должна содержаться оценка признания иска. В основу удовлетворения иска оно может быть положено лишь при отсутствии сомнений в его правомерности. Свое несогласие с признанием иска суд должен мотивировать.</w:t>
      </w:r>
    </w:p>
    <w:p w:rsidR="006043F8" w:rsidRPr="00D45A4F" w:rsidRDefault="006043F8" w:rsidP="00D45A4F">
      <w:pPr>
        <w:spacing w:line="360" w:lineRule="auto"/>
        <w:ind w:firstLine="709"/>
        <w:jc w:val="both"/>
        <w:rPr>
          <w:sz w:val="28"/>
          <w:szCs w:val="28"/>
        </w:rPr>
      </w:pPr>
    </w:p>
    <w:p w:rsidR="006043F8" w:rsidRDefault="00D45A4F" w:rsidP="00D45A4F">
      <w:pPr>
        <w:spacing w:line="360" w:lineRule="auto"/>
        <w:ind w:firstLine="709"/>
        <w:jc w:val="both"/>
        <w:rPr>
          <w:sz w:val="28"/>
          <w:szCs w:val="28"/>
        </w:rPr>
      </w:pPr>
      <w:r>
        <w:rPr>
          <w:sz w:val="28"/>
          <w:szCs w:val="28"/>
        </w:rPr>
        <w:t xml:space="preserve">5.3 </w:t>
      </w:r>
      <w:r w:rsidR="006043F8" w:rsidRPr="00D45A4F">
        <w:rPr>
          <w:sz w:val="28"/>
          <w:szCs w:val="28"/>
        </w:rPr>
        <w:t>Мировое соглашение</w:t>
      </w:r>
    </w:p>
    <w:p w:rsidR="00D45A4F" w:rsidRPr="00D45A4F" w:rsidRDefault="00D45A4F" w:rsidP="00D45A4F">
      <w:pPr>
        <w:spacing w:line="360" w:lineRule="auto"/>
        <w:ind w:firstLine="709"/>
        <w:jc w:val="both"/>
        <w:rPr>
          <w:sz w:val="28"/>
          <w:szCs w:val="28"/>
        </w:rPr>
      </w:pPr>
    </w:p>
    <w:p w:rsidR="00D45A4F" w:rsidRDefault="006043F8" w:rsidP="00D45A4F">
      <w:pPr>
        <w:spacing w:line="360" w:lineRule="auto"/>
        <w:ind w:firstLine="709"/>
        <w:jc w:val="both"/>
        <w:rPr>
          <w:sz w:val="28"/>
          <w:szCs w:val="28"/>
        </w:rPr>
      </w:pPr>
      <w:r w:rsidRPr="00D45A4F">
        <w:rPr>
          <w:sz w:val="28"/>
          <w:szCs w:val="28"/>
        </w:rPr>
        <w:t>Мировое соглашение распорядительное действие сторон по взаимному урегулированию возникшего материально-правового спора на взаимоприемлемых условиях и прекращению возбужденного судом дела. Встречное волеизъявление сторон основывается при этом на взаимных уступках, поскольку они сами определяют объем субъективных прав, реализуемых по достигнутому соглашению.</w:t>
      </w:r>
    </w:p>
    <w:p w:rsidR="006043F8" w:rsidRPr="00D45A4F" w:rsidRDefault="006043F8" w:rsidP="00D45A4F">
      <w:pPr>
        <w:spacing w:line="360" w:lineRule="auto"/>
        <w:ind w:firstLine="709"/>
        <w:jc w:val="both"/>
        <w:rPr>
          <w:sz w:val="28"/>
          <w:szCs w:val="28"/>
        </w:rPr>
      </w:pPr>
      <w:r w:rsidRPr="00D45A4F">
        <w:rPr>
          <w:sz w:val="28"/>
          <w:szCs w:val="28"/>
        </w:rPr>
        <w:t>В частности, истец, не располагающий достаточными доказательствами в подтверждение заявленного им требования, может посредством мирового соглашения с ответчиком получить большую часть материального блага, оставив какую-то долю ответчику, хотя при нормальном развитии процесса мог последовать отказ в иске. Одновременно стороны распоряжаются и процессуальными средствами защиты своих прав, добиваясь прекращения процесса в расчете на исполнение достигнутого мирового соглашения, которое заменяет собой решение суда. Мировое соглашение могут заключать стороны того материально-правового отношения, по поводу которого возник спор, рассматриваемый в суде. Это истец, ответчик и третьи лица, заявляющие самостоятельные требования на предмет спора (судьба предмета спора решается подобным соглашением). Не могут заключать мировое соглашение третьи лица, не заявляющие самостоятельных требований на предмет спора, прокурор и другие субъекты, предъявившие иск в защиту прав истца.</w:t>
      </w:r>
    </w:p>
    <w:p w:rsidR="006043F8" w:rsidRPr="00D45A4F" w:rsidRDefault="006043F8" w:rsidP="00D45A4F">
      <w:pPr>
        <w:spacing w:line="360" w:lineRule="auto"/>
        <w:ind w:firstLine="709"/>
        <w:jc w:val="both"/>
        <w:rPr>
          <w:sz w:val="28"/>
          <w:szCs w:val="28"/>
        </w:rPr>
      </w:pPr>
      <w:r w:rsidRPr="00D45A4F">
        <w:rPr>
          <w:sz w:val="28"/>
          <w:szCs w:val="28"/>
        </w:rPr>
        <w:t>Условия мирового соглашения могут быть изложены в отдельном совместном документе сторон, адресованном суду. Это соглашение приобщается к материалам дела, о чем делается отметка в протоколе судебного заседания. Если стороны заключают мировое соглашение, находясь в зале судебного заседания, условия соглашения заносятся в протокол судебного заседания, истец и ответчик должны подписать его.</w:t>
      </w:r>
      <w:r w:rsidR="004572A4" w:rsidRPr="00D45A4F">
        <w:rPr>
          <w:rStyle w:val="a8"/>
          <w:sz w:val="28"/>
          <w:szCs w:val="28"/>
        </w:rPr>
        <w:footnoteReference w:id="12"/>
      </w:r>
    </w:p>
    <w:p w:rsidR="00D45A4F" w:rsidRDefault="006043F8" w:rsidP="00D45A4F">
      <w:pPr>
        <w:spacing w:line="360" w:lineRule="auto"/>
        <w:ind w:firstLine="709"/>
        <w:jc w:val="both"/>
        <w:rPr>
          <w:sz w:val="28"/>
          <w:szCs w:val="28"/>
        </w:rPr>
      </w:pPr>
      <w:r w:rsidRPr="00D45A4F">
        <w:rPr>
          <w:sz w:val="28"/>
          <w:szCs w:val="28"/>
        </w:rPr>
        <w:t xml:space="preserve">Суд или судья, рассматривающий дело, разъясняет сторонам последствия заключения мирового соглашения, о чем также делается запись в протоколе судебного заседания. </w:t>
      </w:r>
    </w:p>
    <w:p w:rsidR="00D45A4F" w:rsidRDefault="006043F8" w:rsidP="00D45A4F">
      <w:pPr>
        <w:spacing w:line="360" w:lineRule="auto"/>
        <w:ind w:firstLine="709"/>
        <w:jc w:val="both"/>
        <w:rPr>
          <w:sz w:val="28"/>
          <w:szCs w:val="28"/>
        </w:rPr>
      </w:pPr>
      <w:r w:rsidRPr="00D45A4F">
        <w:rPr>
          <w:sz w:val="28"/>
          <w:szCs w:val="28"/>
        </w:rPr>
        <w:t>Суд контролирует это очень важное распорядительное действие сторон и вправе не утверждать мировое соглашение, если оно противоречит закону или нарушает чьи-либо права и охраняемые законом интересы. Недопустимо, например, утверждение мирового соглашения, когда его условия нарушают трудовые права граждан</w:t>
      </w:r>
      <w:r w:rsidR="00D45A4F">
        <w:rPr>
          <w:sz w:val="28"/>
          <w:szCs w:val="28"/>
        </w:rPr>
        <w:t xml:space="preserve"> </w:t>
      </w:r>
      <w:r w:rsidRPr="00D45A4F">
        <w:rPr>
          <w:sz w:val="28"/>
          <w:szCs w:val="28"/>
        </w:rPr>
        <w:t xml:space="preserve">или в обход закона направлены на освобождение лиц от материальной ответственности за ущерб, причиненный при исполнении ими трудовых обязанностей. </w:t>
      </w:r>
    </w:p>
    <w:p w:rsidR="00D45A4F" w:rsidRDefault="006043F8" w:rsidP="00D45A4F">
      <w:pPr>
        <w:spacing w:line="360" w:lineRule="auto"/>
        <w:ind w:firstLine="709"/>
        <w:jc w:val="both"/>
        <w:rPr>
          <w:sz w:val="28"/>
          <w:szCs w:val="28"/>
        </w:rPr>
      </w:pPr>
      <w:r w:rsidRPr="00D45A4F">
        <w:rPr>
          <w:sz w:val="28"/>
          <w:szCs w:val="28"/>
        </w:rPr>
        <w:t>Путем заключения мирового соглашения стороны не вправе изменять размер возмещения за вред, причиненный здоровью при исполнении трудовых обязанностей, а также размер алиментов, установленный законом. Не может утверждаться мировое соглашение по делам об установлении отцовства. Отказывая в утверждении мирового соглашения, суд или судья выносят определение, в котором излагают мотивы отказа.</w:t>
      </w:r>
    </w:p>
    <w:p w:rsidR="006043F8" w:rsidRPr="00D45A4F" w:rsidRDefault="006043F8" w:rsidP="00D45A4F">
      <w:pPr>
        <w:spacing w:line="360" w:lineRule="auto"/>
        <w:ind w:firstLine="709"/>
        <w:jc w:val="both"/>
        <w:rPr>
          <w:sz w:val="28"/>
          <w:szCs w:val="28"/>
        </w:rPr>
      </w:pPr>
      <w:r w:rsidRPr="00D45A4F">
        <w:rPr>
          <w:sz w:val="28"/>
          <w:szCs w:val="28"/>
        </w:rPr>
        <w:t>В этом случае дело должно быть рассмотрено по существу с вынесением решения. Отдельное определение выносится и в случае утверждения мирового соглашения, одновременно суд или судья прекращают производство по делу.</w:t>
      </w:r>
    </w:p>
    <w:p w:rsidR="00D45A4F" w:rsidRDefault="00D45A4F" w:rsidP="00D45A4F">
      <w:pPr>
        <w:spacing w:line="360" w:lineRule="auto"/>
        <w:ind w:firstLine="709"/>
        <w:jc w:val="both"/>
        <w:rPr>
          <w:sz w:val="28"/>
          <w:szCs w:val="28"/>
        </w:rPr>
      </w:pPr>
    </w:p>
    <w:p w:rsidR="00341F39" w:rsidRPr="00D45A4F" w:rsidRDefault="00D45A4F" w:rsidP="00D45A4F">
      <w:pPr>
        <w:spacing w:line="360" w:lineRule="auto"/>
        <w:ind w:firstLine="709"/>
        <w:jc w:val="both"/>
        <w:rPr>
          <w:caps/>
          <w:sz w:val="28"/>
          <w:szCs w:val="28"/>
        </w:rPr>
      </w:pPr>
      <w:r>
        <w:rPr>
          <w:sz w:val="28"/>
          <w:szCs w:val="28"/>
        </w:rPr>
        <w:br w:type="page"/>
      </w:r>
      <w:r w:rsidR="00341F39" w:rsidRPr="00D45A4F">
        <w:rPr>
          <w:caps/>
          <w:sz w:val="28"/>
          <w:szCs w:val="28"/>
        </w:rPr>
        <w:t>Заключение</w:t>
      </w:r>
    </w:p>
    <w:p w:rsidR="00D45A4F" w:rsidRDefault="00D45A4F" w:rsidP="00D45A4F">
      <w:pPr>
        <w:spacing w:line="360" w:lineRule="auto"/>
        <w:ind w:firstLine="709"/>
        <w:jc w:val="both"/>
        <w:rPr>
          <w:sz w:val="28"/>
          <w:szCs w:val="28"/>
        </w:rPr>
      </w:pPr>
    </w:p>
    <w:p w:rsidR="00341F39" w:rsidRPr="00D45A4F" w:rsidRDefault="00341F39" w:rsidP="00D45A4F">
      <w:pPr>
        <w:spacing w:line="360" w:lineRule="auto"/>
        <w:ind w:firstLine="709"/>
        <w:jc w:val="both"/>
        <w:rPr>
          <w:sz w:val="28"/>
          <w:szCs w:val="28"/>
        </w:rPr>
      </w:pPr>
      <w:r w:rsidRPr="00D45A4F">
        <w:rPr>
          <w:sz w:val="28"/>
          <w:szCs w:val="28"/>
        </w:rPr>
        <w:t>Исковая форма защиты гражданских прав имеет огромное значение в становлении правового Российского государства, а иск занимает центральное место среди институтов гражданского процессуального права.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p>
    <w:p w:rsidR="00341F39" w:rsidRPr="00D45A4F" w:rsidRDefault="00341F39" w:rsidP="00D45A4F">
      <w:pPr>
        <w:spacing w:line="360" w:lineRule="auto"/>
        <w:ind w:firstLine="709"/>
        <w:jc w:val="both"/>
        <w:rPr>
          <w:sz w:val="28"/>
          <w:szCs w:val="28"/>
        </w:rPr>
      </w:pPr>
      <w:r w:rsidRPr="00D45A4F">
        <w:rPr>
          <w:sz w:val="28"/>
          <w:szCs w:val="28"/>
        </w:rPr>
        <w:t>Исковое производство - основная процедура рассмотрения гражданских дел, поскольку большинство требований заинтересованных лиц вытекает из споров о праве. Процессуальные нормы, регламентирующие исковое производство, носят характер общих правил для всего гражданского судопроизводства.</w:t>
      </w:r>
    </w:p>
    <w:p w:rsidR="00341F39" w:rsidRPr="00D45A4F" w:rsidRDefault="00341F39" w:rsidP="00D45A4F">
      <w:pPr>
        <w:spacing w:line="360" w:lineRule="auto"/>
        <w:ind w:firstLine="709"/>
        <w:jc w:val="both"/>
        <w:rPr>
          <w:sz w:val="28"/>
          <w:szCs w:val="28"/>
        </w:rPr>
      </w:pPr>
      <w:r w:rsidRPr="00D45A4F">
        <w:rPr>
          <w:sz w:val="28"/>
          <w:szCs w:val="28"/>
        </w:rPr>
        <w:t>Таким образом, исковое производство возникает в связи с возбуждением гражданского дела в суде, т.е. подачей искового заявления, жалобы, заявления лицом обращающимся в суд за защитой нарушенных прав или охраняемых законом интересом.</w:t>
      </w:r>
    </w:p>
    <w:p w:rsidR="00341F39" w:rsidRPr="00D45A4F" w:rsidRDefault="00341F39" w:rsidP="00D45A4F">
      <w:pPr>
        <w:spacing w:line="360" w:lineRule="auto"/>
        <w:ind w:firstLine="709"/>
        <w:jc w:val="both"/>
        <w:rPr>
          <w:sz w:val="28"/>
          <w:szCs w:val="28"/>
        </w:rPr>
      </w:pPr>
      <w:r w:rsidRPr="00D45A4F">
        <w:rPr>
          <w:sz w:val="28"/>
          <w:szCs w:val="28"/>
        </w:rPr>
        <w:t>В данной курсовой работе автором были рассмотрены следующие аспекты: иск как процессуальное средство защиты права, в частности понятие иска и сущность исковой формы; право на иск и реализация права на иск; защита интересов ответчика, возражение иска и подача встречного иска; обеспечение иска и меры по обеспечению иска а также распоряжение исковыми средствами защиты прав и интересов, в частности изменение иска, признание и отказ от иска, принятие мирового соглашения. Работа автора нашла свое подтверждение и в нормативно правовой</w:t>
      </w:r>
      <w:r w:rsidR="00D45A4F">
        <w:rPr>
          <w:sz w:val="28"/>
          <w:szCs w:val="28"/>
        </w:rPr>
        <w:t xml:space="preserve"> </w:t>
      </w:r>
      <w:r w:rsidRPr="00D45A4F">
        <w:rPr>
          <w:sz w:val="28"/>
          <w:szCs w:val="28"/>
        </w:rPr>
        <w:t>литературе указанной ниже.</w:t>
      </w:r>
    </w:p>
    <w:p w:rsidR="00E836B7" w:rsidRPr="00D45A4F" w:rsidRDefault="00D45A4F" w:rsidP="00D45A4F">
      <w:pPr>
        <w:spacing w:line="360" w:lineRule="auto"/>
        <w:ind w:firstLine="709"/>
        <w:jc w:val="both"/>
        <w:rPr>
          <w:caps/>
          <w:sz w:val="28"/>
          <w:szCs w:val="28"/>
        </w:rPr>
      </w:pPr>
      <w:r>
        <w:rPr>
          <w:sz w:val="28"/>
          <w:szCs w:val="28"/>
        </w:rPr>
        <w:br w:type="page"/>
      </w:r>
      <w:r w:rsidR="00E836B7" w:rsidRPr="00D45A4F">
        <w:rPr>
          <w:caps/>
          <w:sz w:val="28"/>
          <w:szCs w:val="28"/>
        </w:rPr>
        <w:t>Список использованных нормативно-правовых актов и литературы</w:t>
      </w:r>
    </w:p>
    <w:p w:rsidR="00E836B7" w:rsidRPr="00D45A4F" w:rsidRDefault="00E836B7" w:rsidP="00D45A4F">
      <w:pPr>
        <w:spacing w:line="360" w:lineRule="auto"/>
        <w:ind w:firstLine="709"/>
        <w:jc w:val="both"/>
        <w:rPr>
          <w:sz w:val="28"/>
          <w:szCs w:val="28"/>
        </w:rPr>
      </w:pPr>
    </w:p>
    <w:p w:rsidR="00E836B7" w:rsidRPr="00D45A4F" w:rsidRDefault="00E836B7" w:rsidP="00D45A4F">
      <w:pPr>
        <w:numPr>
          <w:ilvl w:val="0"/>
          <w:numId w:val="15"/>
        </w:numPr>
        <w:tabs>
          <w:tab w:val="clear" w:pos="-150"/>
        </w:tabs>
        <w:spacing w:line="360" w:lineRule="auto"/>
        <w:ind w:left="0" w:firstLine="0"/>
        <w:jc w:val="both"/>
        <w:rPr>
          <w:sz w:val="28"/>
          <w:szCs w:val="28"/>
        </w:rPr>
      </w:pPr>
      <w:r w:rsidRPr="00D45A4F">
        <w:rPr>
          <w:sz w:val="28"/>
          <w:szCs w:val="28"/>
        </w:rPr>
        <w:t>Конституция Российской Федерации. – М.; ТК Велби, Издате</w:t>
      </w:r>
      <w:r w:rsidR="0055095F" w:rsidRPr="00D45A4F">
        <w:rPr>
          <w:sz w:val="28"/>
          <w:szCs w:val="28"/>
        </w:rPr>
        <w:t>льство Проспект, 2004.</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Гражданский процессуальный кодекс Российской Федерации на 7 февраля 2005 г.</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Гражданский кодекс Российской федерации по состоянию на 24 февраля 2005 г.</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Ю. К. Осипов Гражданский процесс м 1995 г.</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Шершеневич Г.Ф. Курс гражданского права. 2001. г</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Цихоцкий А.В. Регулятивное значение целей правосудия по гражданским де-лам // Правовые проблемы укрепления российской государственности: Сб. ста-тей / Под ред. Б.Л. Хаскельберга. 2001. г.</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Тихомирова Л.В., Тихомиров М.Ю. Юридическая энциклопедия. Изд. 5-е, допол. и перераб. / Под ред. М.Ю. Тихомирова. 2001. г.</w:t>
      </w:r>
    </w:p>
    <w:p w:rsidR="006E0DE3" w:rsidRPr="00D45A4F" w:rsidRDefault="006E0DE3" w:rsidP="00D45A4F">
      <w:pPr>
        <w:numPr>
          <w:ilvl w:val="0"/>
          <w:numId w:val="15"/>
        </w:numPr>
        <w:tabs>
          <w:tab w:val="clear" w:pos="-150"/>
        </w:tabs>
        <w:spacing w:line="360" w:lineRule="auto"/>
        <w:ind w:left="0" w:firstLine="0"/>
        <w:jc w:val="both"/>
        <w:rPr>
          <w:sz w:val="28"/>
          <w:szCs w:val="28"/>
        </w:rPr>
      </w:pPr>
      <w:r w:rsidRPr="00D45A4F">
        <w:rPr>
          <w:sz w:val="28"/>
          <w:szCs w:val="28"/>
        </w:rPr>
        <w:t>Гражданский процесс: учебник / Под ред. М. К. Треушникова. – М.: ООО «Городец-издат», 2003. г.</w:t>
      </w:r>
    </w:p>
    <w:p w:rsidR="0055095F" w:rsidRPr="00D45A4F" w:rsidRDefault="0055095F" w:rsidP="00D45A4F">
      <w:pPr>
        <w:numPr>
          <w:ilvl w:val="0"/>
          <w:numId w:val="15"/>
        </w:numPr>
        <w:tabs>
          <w:tab w:val="clear" w:pos="-150"/>
        </w:tabs>
        <w:spacing w:line="360" w:lineRule="auto"/>
        <w:ind w:left="0" w:firstLine="0"/>
        <w:jc w:val="both"/>
        <w:rPr>
          <w:sz w:val="28"/>
          <w:szCs w:val="28"/>
        </w:rPr>
      </w:pPr>
      <w:r w:rsidRPr="00D45A4F">
        <w:rPr>
          <w:sz w:val="28"/>
          <w:szCs w:val="28"/>
        </w:rPr>
        <w:t>Осокина Г.Л. Иск (теория и практика). – М.: Городец. – 2000.</w:t>
      </w:r>
    </w:p>
    <w:p w:rsidR="0055095F" w:rsidRPr="00D45A4F" w:rsidRDefault="0055095F" w:rsidP="00D45A4F">
      <w:pPr>
        <w:numPr>
          <w:ilvl w:val="0"/>
          <w:numId w:val="15"/>
        </w:numPr>
        <w:tabs>
          <w:tab w:val="clear" w:pos="-150"/>
        </w:tabs>
        <w:spacing w:line="360" w:lineRule="auto"/>
        <w:ind w:left="0" w:firstLine="0"/>
        <w:jc w:val="both"/>
        <w:rPr>
          <w:sz w:val="28"/>
          <w:szCs w:val="28"/>
        </w:rPr>
      </w:pPr>
      <w:r w:rsidRPr="00D45A4F">
        <w:rPr>
          <w:sz w:val="28"/>
          <w:szCs w:val="28"/>
        </w:rPr>
        <w:t>Исаенкова О.В. Иск в гражданском судопроизводстве. Саратов: СЮИ. – 1997</w:t>
      </w:r>
    </w:p>
    <w:p w:rsidR="0055095F" w:rsidRPr="00D45A4F" w:rsidRDefault="0055095F" w:rsidP="00D45A4F">
      <w:pPr>
        <w:numPr>
          <w:ilvl w:val="0"/>
          <w:numId w:val="15"/>
        </w:numPr>
        <w:tabs>
          <w:tab w:val="clear" w:pos="-150"/>
        </w:tabs>
        <w:spacing w:line="360" w:lineRule="auto"/>
        <w:ind w:left="0" w:firstLine="0"/>
        <w:jc w:val="both"/>
        <w:rPr>
          <w:sz w:val="28"/>
          <w:szCs w:val="28"/>
        </w:rPr>
      </w:pPr>
      <w:r w:rsidRPr="00D45A4F">
        <w:rPr>
          <w:bCs/>
          <w:sz w:val="28"/>
          <w:szCs w:val="28"/>
        </w:rPr>
        <w:t>«Гражданский процесс»</w:t>
      </w:r>
      <w:r w:rsidRPr="00D45A4F">
        <w:rPr>
          <w:b/>
          <w:bCs/>
          <w:sz w:val="28"/>
          <w:szCs w:val="28"/>
        </w:rPr>
        <w:t xml:space="preserve"> </w:t>
      </w:r>
      <w:r w:rsidRPr="00D45A4F">
        <w:rPr>
          <w:sz w:val="28"/>
          <w:szCs w:val="28"/>
        </w:rPr>
        <w:t>// Учебник для вузов // Отв. Редактор проф. Осипов Ю.К. – М.: Издательство БЕК, 1996.</w:t>
      </w:r>
    </w:p>
    <w:p w:rsidR="00E836B7" w:rsidRDefault="0055095F" w:rsidP="00D45A4F">
      <w:pPr>
        <w:numPr>
          <w:ilvl w:val="0"/>
          <w:numId w:val="15"/>
        </w:numPr>
        <w:tabs>
          <w:tab w:val="clear" w:pos="-150"/>
        </w:tabs>
        <w:spacing w:line="360" w:lineRule="auto"/>
        <w:ind w:left="0" w:firstLine="0"/>
        <w:jc w:val="both"/>
        <w:rPr>
          <w:rStyle w:val="sz14"/>
          <w:sz w:val="28"/>
          <w:szCs w:val="28"/>
        </w:rPr>
      </w:pPr>
      <w:r w:rsidRPr="00D45A4F">
        <w:rPr>
          <w:rStyle w:val="sz14"/>
          <w:sz w:val="28"/>
          <w:szCs w:val="28"/>
        </w:rPr>
        <w:t>Гражданское право России; Под ред. О. Н. Садикова; Издат-во «Юридическая литература».; М.; 1999г.</w:t>
      </w:r>
    </w:p>
    <w:p w:rsidR="00D45A4F" w:rsidRPr="00D45A4F" w:rsidRDefault="00D45A4F" w:rsidP="00D45A4F">
      <w:pPr>
        <w:spacing w:line="360" w:lineRule="auto"/>
        <w:ind w:firstLine="709"/>
        <w:jc w:val="center"/>
        <w:rPr>
          <w:sz w:val="28"/>
          <w:szCs w:val="28"/>
        </w:rPr>
      </w:pPr>
      <w:bookmarkStart w:id="0" w:name="_GoBack"/>
      <w:bookmarkEnd w:id="0"/>
    </w:p>
    <w:sectPr w:rsidR="00D45A4F" w:rsidRPr="00D45A4F" w:rsidSect="00D45A4F">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5A" w:rsidRDefault="00CF4A5A">
      <w:r>
        <w:separator/>
      </w:r>
    </w:p>
  </w:endnote>
  <w:endnote w:type="continuationSeparator" w:id="0">
    <w:p w:rsidR="00CF4A5A" w:rsidRDefault="00CF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5A" w:rsidRDefault="00CF4A5A">
      <w:r>
        <w:separator/>
      </w:r>
    </w:p>
  </w:footnote>
  <w:footnote w:type="continuationSeparator" w:id="0">
    <w:p w:rsidR="00CF4A5A" w:rsidRDefault="00CF4A5A">
      <w:r>
        <w:continuationSeparator/>
      </w:r>
    </w:p>
  </w:footnote>
  <w:footnote w:id="1">
    <w:p w:rsidR="00CF4A5A" w:rsidRDefault="002860E1" w:rsidP="00F01B92">
      <w:pPr>
        <w:pStyle w:val="a6"/>
      </w:pPr>
      <w:r>
        <w:rPr>
          <w:rStyle w:val="a8"/>
        </w:rPr>
        <w:footnoteRef/>
      </w:r>
      <w:r>
        <w:t xml:space="preserve"> </w:t>
      </w:r>
      <w:r w:rsidRPr="00C66A46">
        <w:rPr>
          <w:sz w:val="24"/>
          <w:szCs w:val="24"/>
        </w:rPr>
        <w:t>Конституция Российской Федерации. – М.; ТК Велби, Издательство Проспект, 2004</w:t>
      </w:r>
    </w:p>
  </w:footnote>
  <w:footnote w:id="2">
    <w:p w:rsidR="00CF4A5A" w:rsidRDefault="002860E1" w:rsidP="00F01B92">
      <w:pPr>
        <w:pStyle w:val="a6"/>
      </w:pPr>
      <w:r>
        <w:rPr>
          <w:rStyle w:val="a8"/>
        </w:rPr>
        <w:t>2</w:t>
      </w:r>
      <w:r>
        <w:t xml:space="preserve"> Ю. К. Осипов Гражданский процесс м 1995 г. Стр. 194</w:t>
      </w:r>
    </w:p>
  </w:footnote>
  <w:footnote w:id="3">
    <w:p w:rsidR="00CF4A5A" w:rsidRDefault="002860E1" w:rsidP="00F01B92">
      <w:pPr>
        <w:pStyle w:val="a6"/>
      </w:pPr>
      <w:r>
        <w:rPr>
          <w:rStyle w:val="a8"/>
        </w:rPr>
        <w:footnoteRef/>
      </w:r>
      <w:r>
        <w:t xml:space="preserve"> Ю. К. Осипов Гражданский процесс м 1995 г. Стр. 195</w:t>
      </w:r>
    </w:p>
  </w:footnote>
  <w:footnote w:id="4">
    <w:p w:rsidR="00CF4A5A" w:rsidRDefault="002860E1">
      <w:pPr>
        <w:pStyle w:val="a6"/>
      </w:pPr>
      <w:r>
        <w:rPr>
          <w:rStyle w:val="a8"/>
        </w:rPr>
        <w:footnoteRef/>
      </w:r>
      <w:r>
        <w:t xml:space="preserve"> </w:t>
      </w:r>
      <w:r w:rsidRPr="00C66A46">
        <w:rPr>
          <w:sz w:val="24"/>
          <w:szCs w:val="24"/>
        </w:rPr>
        <w:t>Конституция Российской Федерации. – М.; ТК Велби, Издательство Проспект, 2004</w:t>
      </w:r>
    </w:p>
  </w:footnote>
  <w:footnote w:id="5">
    <w:p w:rsidR="00CF4A5A" w:rsidRDefault="002860E1">
      <w:pPr>
        <w:pStyle w:val="a6"/>
      </w:pPr>
      <w:r>
        <w:rPr>
          <w:rStyle w:val="a8"/>
        </w:rPr>
        <w:footnoteRef/>
      </w:r>
      <w:r>
        <w:t xml:space="preserve"> </w:t>
      </w:r>
      <w:r w:rsidRPr="000A2858">
        <w:rPr>
          <w:sz w:val="24"/>
          <w:szCs w:val="24"/>
        </w:rPr>
        <w:t>Шершеневич Г.Ф. Курс гражданского права. 2001</w:t>
      </w:r>
      <w:r>
        <w:rPr>
          <w:sz w:val="28"/>
          <w:szCs w:val="28"/>
        </w:rPr>
        <w:t xml:space="preserve">. </w:t>
      </w:r>
      <w:r>
        <w:rPr>
          <w:sz w:val="24"/>
          <w:szCs w:val="24"/>
        </w:rPr>
        <w:t>г.</w:t>
      </w:r>
    </w:p>
  </w:footnote>
  <w:footnote w:id="6">
    <w:p w:rsidR="00CF4A5A" w:rsidRDefault="002860E1" w:rsidP="00D45A4F">
      <w:pPr>
        <w:pStyle w:val="a6"/>
        <w:overflowPunct w:val="0"/>
        <w:autoSpaceDE w:val="0"/>
        <w:autoSpaceDN w:val="0"/>
        <w:adjustRightInd w:val="0"/>
        <w:spacing w:line="360" w:lineRule="auto"/>
        <w:jc w:val="both"/>
        <w:textAlignment w:val="baseline"/>
      </w:pPr>
      <w:r w:rsidRPr="00725C64">
        <w:rPr>
          <w:rStyle w:val="a8"/>
          <w:sz w:val="24"/>
          <w:szCs w:val="24"/>
        </w:rPr>
        <w:footnoteRef/>
      </w:r>
      <w:r>
        <w:rPr>
          <w:sz w:val="24"/>
          <w:szCs w:val="24"/>
        </w:rPr>
        <w:t>.</w:t>
      </w:r>
      <w:r w:rsidR="00D45A4F">
        <w:rPr>
          <w:sz w:val="28"/>
          <w:szCs w:val="28"/>
        </w:rPr>
        <w:t xml:space="preserve"> </w:t>
      </w:r>
      <w:r w:rsidRPr="00725C64">
        <w:rPr>
          <w:sz w:val="24"/>
          <w:szCs w:val="24"/>
        </w:rPr>
        <w:t>Цихоцкий А.В. Регулятивное значение целей правосудия по гражданским де-лам // Правовые проблемы укрепления российской государственности: Сб. ста-тей / Под ред. Б.Л. Хаскельберга. 2001. г.</w:t>
      </w:r>
    </w:p>
  </w:footnote>
  <w:footnote w:id="7">
    <w:p w:rsidR="00CF4A5A" w:rsidRDefault="002860E1" w:rsidP="00D45A4F">
      <w:pPr>
        <w:spacing w:line="360" w:lineRule="auto"/>
        <w:jc w:val="both"/>
      </w:pPr>
      <w:r>
        <w:rPr>
          <w:rStyle w:val="a8"/>
        </w:rPr>
        <w:footnoteRef/>
      </w:r>
      <w:r>
        <w:t xml:space="preserve"> </w:t>
      </w:r>
      <w:r w:rsidRPr="00725C64">
        <w:t xml:space="preserve">Тихомирова Л.В., Тихомиров М.Ю. Юридическая энциклопедия. Изд. 5-е, допол. и перераб. / </w:t>
      </w:r>
      <w:r>
        <w:t>Под ред. М.Ю. Тихомирова.</w:t>
      </w:r>
      <w:r w:rsidRPr="00725C64">
        <w:t xml:space="preserve"> 2001</w:t>
      </w:r>
      <w:r>
        <w:t>. г.</w:t>
      </w:r>
    </w:p>
  </w:footnote>
  <w:footnote w:id="8">
    <w:p w:rsidR="00CF4A5A" w:rsidRDefault="002860E1">
      <w:pPr>
        <w:pStyle w:val="a6"/>
      </w:pPr>
      <w:r>
        <w:rPr>
          <w:rStyle w:val="a8"/>
        </w:rPr>
        <w:footnoteRef/>
      </w:r>
      <w:r>
        <w:t xml:space="preserve"> Гражданский процесс: учебник / Под ред. М. К. Треушникова. – М.: ООО «Городец-издат», 2003. г.</w:t>
      </w:r>
    </w:p>
  </w:footnote>
  <w:footnote w:id="9">
    <w:p w:rsidR="002860E1" w:rsidRDefault="002860E1">
      <w:pPr>
        <w:pStyle w:val="a6"/>
      </w:pPr>
      <w:r>
        <w:rPr>
          <w:rStyle w:val="a8"/>
        </w:rPr>
        <w:footnoteRef/>
      </w:r>
      <w:r>
        <w:t xml:space="preserve"> ГПК РФ от 7 февраля 2005г.</w:t>
      </w:r>
    </w:p>
    <w:p w:rsidR="00CF4A5A" w:rsidRDefault="002860E1">
      <w:pPr>
        <w:pStyle w:val="a6"/>
      </w:pPr>
      <w:r>
        <w:t>Гражданский процесс: учебник / Под ред. М. К. Треушникова. – М.: ООО «Городец-издат», 2003. г.</w:t>
      </w:r>
    </w:p>
  </w:footnote>
  <w:footnote w:id="10">
    <w:p w:rsidR="00CF4A5A" w:rsidRDefault="002860E1">
      <w:pPr>
        <w:pStyle w:val="a6"/>
      </w:pPr>
      <w:r>
        <w:rPr>
          <w:rStyle w:val="a8"/>
        </w:rPr>
        <w:footnoteRef/>
      </w:r>
      <w:r>
        <w:t xml:space="preserve"> Осокина Г.Л. Иск (теория и практика). – М.: Городец. – 2000.</w:t>
      </w:r>
    </w:p>
  </w:footnote>
  <w:footnote w:id="11">
    <w:p w:rsidR="00CF4A5A" w:rsidRDefault="002860E1">
      <w:pPr>
        <w:pStyle w:val="a6"/>
      </w:pPr>
      <w:r>
        <w:rPr>
          <w:rStyle w:val="a8"/>
        </w:rPr>
        <w:footnoteRef/>
      </w:r>
      <w:r>
        <w:t xml:space="preserve"> </w:t>
      </w:r>
      <w:r w:rsidRPr="004572A4">
        <w:rPr>
          <w:sz w:val="24"/>
          <w:szCs w:val="24"/>
        </w:rPr>
        <w:t>Исаенкова О.В. Иск в гражданском судопроизводстве. Саратов: СЮИ. – 1997</w:t>
      </w:r>
      <w:r>
        <w:rPr>
          <w:sz w:val="24"/>
          <w:szCs w:val="24"/>
        </w:rPr>
        <w:t>.</w:t>
      </w:r>
    </w:p>
  </w:footnote>
  <w:footnote w:id="12">
    <w:p w:rsidR="00CF4A5A" w:rsidRDefault="002860E1" w:rsidP="00D45A4F">
      <w:pPr>
        <w:pStyle w:val="a6"/>
        <w:widowControl w:val="0"/>
        <w:autoSpaceDE w:val="0"/>
        <w:autoSpaceDN w:val="0"/>
        <w:adjustRightInd w:val="0"/>
        <w:spacing w:line="260" w:lineRule="auto"/>
        <w:jc w:val="both"/>
      </w:pPr>
      <w:r>
        <w:rPr>
          <w:rStyle w:val="a8"/>
        </w:rPr>
        <w:footnoteRef/>
      </w:r>
      <w:r>
        <w:t xml:space="preserve"> </w:t>
      </w:r>
      <w:r w:rsidRPr="004572A4">
        <w:rPr>
          <w:bCs/>
          <w:sz w:val="24"/>
          <w:szCs w:val="24"/>
        </w:rPr>
        <w:t>«Гражданский процесс»</w:t>
      </w:r>
      <w:r w:rsidRPr="004572A4">
        <w:rPr>
          <w:b/>
          <w:bCs/>
          <w:sz w:val="24"/>
          <w:szCs w:val="24"/>
        </w:rPr>
        <w:t xml:space="preserve"> </w:t>
      </w:r>
      <w:r w:rsidRPr="004572A4">
        <w:rPr>
          <w:sz w:val="24"/>
          <w:szCs w:val="24"/>
        </w:rPr>
        <w:t>// Учебник для вузов // Отв. Редактор проф. Осипов Ю.К. – М.: Издательство БЕК,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1" w:rsidRDefault="002860E1" w:rsidP="0055095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860E1" w:rsidRDefault="002860E1" w:rsidP="002860E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1" w:rsidRPr="00D45A4F" w:rsidRDefault="002860E1" w:rsidP="00D45A4F">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B40"/>
    <w:multiLevelType w:val="hybridMultilevel"/>
    <w:tmpl w:val="2AFC7F28"/>
    <w:lvl w:ilvl="0" w:tplc="DD3E545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1A6A7ADC"/>
    <w:multiLevelType w:val="hybridMultilevel"/>
    <w:tmpl w:val="3B1AB172"/>
    <w:lvl w:ilvl="0" w:tplc="C17EB20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2">
    <w:nsid w:val="20FD4409"/>
    <w:multiLevelType w:val="hybridMultilevel"/>
    <w:tmpl w:val="CE9A6164"/>
    <w:lvl w:ilvl="0" w:tplc="C2FA71F8">
      <w:start w:val="1"/>
      <w:numFmt w:val="decimal"/>
      <w:lvlText w:val="%1."/>
      <w:lvlJc w:val="left"/>
      <w:pPr>
        <w:tabs>
          <w:tab w:val="num" w:pos="360"/>
        </w:tabs>
        <w:ind w:left="360" w:hanging="360"/>
      </w:pPr>
      <w:rPr>
        <w:rFonts w:cs="Times New Roman" w:hint="default"/>
      </w:rPr>
    </w:lvl>
    <w:lvl w:ilvl="1" w:tplc="D0EA32CA">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241329C3"/>
    <w:multiLevelType w:val="hybridMultilevel"/>
    <w:tmpl w:val="7BA284D4"/>
    <w:lvl w:ilvl="0" w:tplc="B9603CC8">
      <w:start w:val="1"/>
      <w:numFmt w:val="decimal"/>
      <w:lvlText w:val="%1."/>
      <w:lvlJc w:val="left"/>
      <w:pPr>
        <w:tabs>
          <w:tab w:val="num" w:pos="2761"/>
        </w:tabs>
        <w:ind w:left="2761" w:hanging="360"/>
      </w:pPr>
      <w:rPr>
        <w:rFonts w:cs="Times New Roman"/>
        <w:b w:val="0"/>
        <w:sz w:val="28"/>
        <w:szCs w:val="28"/>
      </w:rPr>
    </w:lvl>
    <w:lvl w:ilvl="1" w:tplc="04190019" w:tentative="1">
      <w:start w:val="1"/>
      <w:numFmt w:val="lowerLetter"/>
      <w:lvlText w:val="%2."/>
      <w:lvlJc w:val="left"/>
      <w:pPr>
        <w:tabs>
          <w:tab w:val="num" w:pos="3481"/>
        </w:tabs>
        <w:ind w:left="3481" w:hanging="360"/>
      </w:pPr>
      <w:rPr>
        <w:rFonts w:cs="Times New Roman"/>
      </w:rPr>
    </w:lvl>
    <w:lvl w:ilvl="2" w:tplc="0419001B" w:tentative="1">
      <w:start w:val="1"/>
      <w:numFmt w:val="lowerRoman"/>
      <w:lvlText w:val="%3."/>
      <w:lvlJc w:val="right"/>
      <w:pPr>
        <w:tabs>
          <w:tab w:val="num" w:pos="4201"/>
        </w:tabs>
        <w:ind w:left="4201" w:hanging="180"/>
      </w:pPr>
      <w:rPr>
        <w:rFonts w:cs="Times New Roman"/>
      </w:rPr>
    </w:lvl>
    <w:lvl w:ilvl="3" w:tplc="0419000F" w:tentative="1">
      <w:start w:val="1"/>
      <w:numFmt w:val="decimal"/>
      <w:lvlText w:val="%4."/>
      <w:lvlJc w:val="left"/>
      <w:pPr>
        <w:tabs>
          <w:tab w:val="num" w:pos="4921"/>
        </w:tabs>
        <w:ind w:left="4921" w:hanging="360"/>
      </w:pPr>
      <w:rPr>
        <w:rFonts w:cs="Times New Roman"/>
      </w:rPr>
    </w:lvl>
    <w:lvl w:ilvl="4" w:tplc="04190019" w:tentative="1">
      <w:start w:val="1"/>
      <w:numFmt w:val="lowerLetter"/>
      <w:lvlText w:val="%5."/>
      <w:lvlJc w:val="left"/>
      <w:pPr>
        <w:tabs>
          <w:tab w:val="num" w:pos="5641"/>
        </w:tabs>
        <w:ind w:left="5641" w:hanging="360"/>
      </w:pPr>
      <w:rPr>
        <w:rFonts w:cs="Times New Roman"/>
      </w:rPr>
    </w:lvl>
    <w:lvl w:ilvl="5" w:tplc="0419001B" w:tentative="1">
      <w:start w:val="1"/>
      <w:numFmt w:val="lowerRoman"/>
      <w:lvlText w:val="%6."/>
      <w:lvlJc w:val="right"/>
      <w:pPr>
        <w:tabs>
          <w:tab w:val="num" w:pos="6361"/>
        </w:tabs>
        <w:ind w:left="6361" w:hanging="180"/>
      </w:pPr>
      <w:rPr>
        <w:rFonts w:cs="Times New Roman"/>
      </w:rPr>
    </w:lvl>
    <w:lvl w:ilvl="6" w:tplc="0419000F" w:tentative="1">
      <w:start w:val="1"/>
      <w:numFmt w:val="decimal"/>
      <w:lvlText w:val="%7."/>
      <w:lvlJc w:val="left"/>
      <w:pPr>
        <w:tabs>
          <w:tab w:val="num" w:pos="7081"/>
        </w:tabs>
        <w:ind w:left="7081" w:hanging="360"/>
      </w:pPr>
      <w:rPr>
        <w:rFonts w:cs="Times New Roman"/>
      </w:rPr>
    </w:lvl>
    <w:lvl w:ilvl="7" w:tplc="04190019" w:tentative="1">
      <w:start w:val="1"/>
      <w:numFmt w:val="lowerLetter"/>
      <w:lvlText w:val="%8."/>
      <w:lvlJc w:val="left"/>
      <w:pPr>
        <w:tabs>
          <w:tab w:val="num" w:pos="7801"/>
        </w:tabs>
        <w:ind w:left="7801" w:hanging="360"/>
      </w:pPr>
      <w:rPr>
        <w:rFonts w:cs="Times New Roman"/>
      </w:rPr>
    </w:lvl>
    <w:lvl w:ilvl="8" w:tplc="0419001B" w:tentative="1">
      <w:start w:val="1"/>
      <w:numFmt w:val="lowerRoman"/>
      <w:lvlText w:val="%9."/>
      <w:lvlJc w:val="right"/>
      <w:pPr>
        <w:tabs>
          <w:tab w:val="num" w:pos="8521"/>
        </w:tabs>
        <w:ind w:left="8521" w:hanging="180"/>
      </w:pPr>
      <w:rPr>
        <w:rFonts w:cs="Times New Roman"/>
      </w:rPr>
    </w:lvl>
  </w:abstractNum>
  <w:abstractNum w:abstractNumId="4">
    <w:nsid w:val="251977F6"/>
    <w:multiLevelType w:val="hybridMultilevel"/>
    <w:tmpl w:val="5312518E"/>
    <w:lvl w:ilvl="0" w:tplc="90964BC6">
      <w:start w:val="1"/>
      <w:numFmt w:val="decimal"/>
      <w:lvlText w:val="%1."/>
      <w:lvlJc w:val="left"/>
      <w:pPr>
        <w:tabs>
          <w:tab w:val="num" w:pos="-105"/>
        </w:tabs>
        <w:ind w:left="-105" w:hanging="360"/>
      </w:pPr>
      <w:rPr>
        <w:rFonts w:cs="Times New Roman" w:hint="default"/>
      </w:rPr>
    </w:lvl>
    <w:lvl w:ilvl="1" w:tplc="04190019" w:tentative="1">
      <w:start w:val="1"/>
      <w:numFmt w:val="lowerLetter"/>
      <w:lvlText w:val="%2."/>
      <w:lvlJc w:val="left"/>
      <w:pPr>
        <w:tabs>
          <w:tab w:val="num" w:pos="615"/>
        </w:tabs>
        <w:ind w:left="615" w:hanging="360"/>
      </w:pPr>
      <w:rPr>
        <w:rFonts w:cs="Times New Roman"/>
      </w:rPr>
    </w:lvl>
    <w:lvl w:ilvl="2" w:tplc="0419001B" w:tentative="1">
      <w:start w:val="1"/>
      <w:numFmt w:val="lowerRoman"/>
      <w:lvlText w:val="%3."/>
      <w:lvlJc w:val="right"/>
      <w:pPr>
        <w:tabs>
          <w:tab w:val="num" w:pos="1335"/>
        </w:tabs>
        <w:ind w:left="1335" w:hanging="180"/>
      </w:pPr>
      <w:rPr>
        <w:rFonts w:cs="Times New Roman"/>
      </w:rPr>
    </w:lvl>
    <w:lvl w:ilvl="3" w:tplc="0419000F" w:tentative="1">
      <w:start w:val="1"/>
      <w:numFmt w:val="decimal"/>
      <w:lvlText w:val="%4."/>
      <w:lvlJc w:val="left"/>
      <w:pPr>
        <w:tabs>
          <w:tab w:val="num" w:pos="2055"/>
        </w:tabs>
        <w:ind w:left="2055" w:hanging="360"/>
      </w:pPr>
      <w:rPr>
        <w:rFonts w:cs="Times New Roman"/>
      </w:rPr>
    </w:lvl>
    <w:lvl w:ilvl="4" w:tplc="04190019" w:tentative="1">
      <w:start w:val="1"/>
      <w:numFmt w:val="lowerLetter"/>
      <w:lvlText w:val="%5."/>
      <w:lvlJc w:val="left"/>
      <w:pPr>
        <w:tabs>
          <w:tab w:val="num" w:pos="2775"/>
        </w:tabs>
        <w:ind w:left="2775" w:hanging="360"/>
      </w:pPr>
      <w:rPr>
        <w:rFonts w:cs="Times New Roman"/>
      </w:rPr>
    </w:lvl>
    <w:lvl w:ilvl="5" w:tplc="0419001B" w:tentative="1">
      <w:start w:val="1"/>
      <w:numFmt w:val="lowerRoman"/>
      <w:lvlText w:val="%6."/>
      <w:lvlJc w:val="right"/>
      <w:pPr>
        <w:tabs>
          <w:tab w:val="num" w:pos="3495"/>
        </w:tabs>
        <w:ind w:left="3495" w:hanging="180"/>
      </w:pPr>
      <w:rPr>
        <w:rFonts w:cs="Times New Roman"/>
      </w:rPr>
    </w:lvl>
    <w:lvl w:ilvl="6" w:tplc="0419000F" w:tentative="1">
      <w:start w:val="1"/>
      <w:numFmt w:val="decimal"/>
      <w:lvlText w:val="%7."/>
      <w:lvlJc w:val="left"/>
      <w:pPr>
        <w:tabs>
          <w:tab w:val="num" w:pos="4215"/>
        </w:tabs>
        <w:ind w:left="4215" w:hanging="360"/>
      </w:pPr>
      <w:rPr>
        <w:rFonts w:cs="Times New Roman"/>
      </w:rPr>
    </w:lvl>
    <w:lvl w:ilvl="7" w:tplc="04190019" w:tentative="1">
      <w:start w:val="1"/>
      <w:numFmt w:val="lowerLetter"/>
      <w:lvlText w:val="%8."/>
      <w:lvlJc w:val="left"/>
      <w:pPr>
        <w:tabs>
          <w:tab w:val="num" w:pos="4935"/>
        </w:tabs>
        <w:ind w:left="4935" w:hanging="360"/>
      </w:pPr>
      <w:rPr>
        <w:rFonts w:cs="Times New Roman"/>
      </w:rPr>
    </w:lvl>
    <w:lvl w:ilvl="8" w:tplc="0419001B" w:tentative="1">
      <w:start w:val="1"/>
      <w:numFmt w:val="lowerRoman"/>
      <w:lvlText w:val="%9."/>
      <w:lvlJc w:val="right"/>
      <w:pPr>
        <w:tabs>
          <w:tab w:val="num" w:pos="5655"/>
        </w:tabs>
        <w:ind w:left="5655" w:hanging="180"/>
      </w:pPr>
      <w:rPr>
        <w:rFonts w:cs="Times New Roman"/>
      </w:rPr>
    </w:lvl>
  </w:abstractNum>
  <w:abstractNum w:abstractNumId="5">
    <w:nsid w:val="260708EB"/>
    <w:multiLevelType w:val="hybridMultilevel"/>
    <w:tmpl w:val="DA382C5E"/>
    <w:lvl w:ilvl="0" w:tplc="265AD654">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261659B9"/>
    <w:multiLevelType w:val="hybridMultilevel"/>
    <w:tmpl w:val="13AACEFA"/>
    <w:lvl w:ilvl="0" w:tplc="0024C86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7">
    <w:nsid w:val="321A5893"/>
    <w:multiLevelType w:val="hybridMultilevel"/>
    <w:tmpl w:val="F3BE57A0"/>
    <w:lvl w:ilvl="0" w:tplc="FF08834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8">
    <w:nsid w:val="4A770D19"/>
    <w:multiLevelType w:val="hybridMultilevel"/>
    <w:tmpl w:val="50A40F38"/>
    <w:lvl w:ilvl="0" w:tplc="B5BED23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9">
    <w:nsid w:val="4AB9721A"/>
    <w:multiLevelType w:val="hybridMultilevel"/>
    <w:tmpl w:val="E0687EBC"/>
    <w:lvl w:ilvl="0" w:tplc="6390082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0">
    <w:nsid w:val="4C80031E"/>
    <w:multiLevelType w:val="hybridMultilevel"/>
    <w:tmpl w:val="66346FAE"/>
    <w:lvl w:ilvl="0" w:tplc="9496C9A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1">
    <w:nsid w:val="52AB2BBE"/>
    <w:multiLevelType w:val="hybridMultilevel"/>
    <w:tmpl w:val="A5B0FCBE"/>
    <w:lvl w:ilvl="0" w:tplc="5504FAF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2">
    <w:nsid w:val="5C16008B"/>
    <w:multiLevelType w:val="hybridMultilevel"/>
    <w:tmpl w:val="F17E1C34"/>
    <w:lvl w:ilvl="0" w:tplc="1BF8791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69"/>
        </w:tabs>
        <w:ind w:left="169" w:hanging="360"/>
      </w:pPr>
      <w:rPr>
        <w:rFonts w:cs="Times New Roman"/>
      </w:rPr>
    </w:lvl>
    <w:lvl w:ilvl="2" w:tplc="0419001B">
      <w:start w:val="1"/>
      <w:numFmt w:val="lowerRoman"/>
      <w:lvlText w:val="%3."/>
      <w:lvlJc w:val="right"/>
      <w:pPr>
        <w:tabs>
          <w:tab w:val="num" w:pos="889"/>
        </w:tabs>
        <w:ind w:left="889" w:hanging="180"/>
      </w:pPr>
      <w:rPr>
        <w:rFonts w:cs="Times New Roman"/>
      </w:rPr>
    </w:lvl>
    <w:lvl w:ilvl="3" w:tplc="0419000F">
      <w:start w:val="1"/>
      <w:numFmt w:val="decimal"/>
      <w:lvlText w:val="%4."/>
      <w:lvlJc w:val="left"/>
      <w:pPr>
        <w:tabs>
          <w:tab w:val="num" w:pos="1609"/>
        </w:tabs>
        <w:ind w:left="1609" w:hanging="360"/>
      </w:pPr>
      <w:rPr>
        <w:rFonts w:cs="Times New Roman"/>
      </w:rPr>
    </w:lvl>
    <w:lvl w:ilvl="4" w:tplc="04190019">
      <w:start w:val="1"/>
      <w:numFmt w:val="lowerLetter"/>
      <w:lvlText w:val="%5."/>
      <w:lvlJc w:val="left"/>
      <w:pPr>
        <w:tabs>
          <w:tab w:val="num" w:pos="2329"/>
        </w:tabs>
        <w:ind w:left="2329" w:hanging="360"/>
      </w:pPr>
      <w:rPr>
        <w:rFonts w:cs="Times New Roman"/>
      </w:rPr>
    </w:lvl>
    <w:lvl w:ilvl="5" w:tplc="0419001B">
      <w:start w:val="1"/>
      <w:numFmt w:val="lowerRoman"/>
      <w:lvlText w:val="%6."/>
      <w:lvlJc w:val="right"/>
      <w:pPr>
        <w:tabs>
          <w:tab w:val="num" w:pos="3049"/>
        </w:tabs>
        <w:ind w:left="3049" w:hanging="180"/>
      </w:pPr>
      <w:rPr>
        <w:rFonts w:cs="Times New Roman"/>
      </w:rPr>
    </w:lvl>
    <w:lvl w:ilvl="6" w:tplc="0419000F">
      <w:start w:val="1"/>
      <w:numFmt w:val="decimal"/>
      <w:lvlText w:val="%7."/>
      <w:lvlJc w:val="left"/>
      <w:pPr>
        <w:tabs>
          <w:tab w:val="num" w:pos="3769"/>
        </w:tabs>
        <w:ind w:left="3769" w:hanging="360"/>
      </w:pPr>
      <w:rPr>
        <w:rFonts w:cs="Times New Roman"/>
      </w:rPr>
    </w:lvl>
    <w:lvl w:ilvl="7" w:tplc="04190019">
      <w:start w:val="1"/>
      <w:numFmt w:val="lowerLetter"/>
      <w:lvlText w:val="%8."/>
      <w:lvlJc w:val="left"/>
      <w:pPr>
        <w:tabs>
          <w:tab w:val="num" w:pos="4489"/>
        </w:tabs>
        <w:ind w:left="4489" w:hanging="360"/>
      </w:pPr>
      <w:rPr>
        <w:rFonts w:cs="Times New Roman"/>
      </w:rPr>
    </w:lvl>
    <w:lvl w:ilvl="8" w:tplc="0419001B">
      <w:start w:val="1"/>
      <w:numFmt w:val="lowerRoman"/>
      <w:lvlText w:val="%9."/>
      <w:lvlJc w:val="right"/>
      <w:pPr>
        <w:tabs>
          <w:tab w:val="num" w:pos="5209"/>
        </w:tabs>
        <w:ind w:left="5209" w:hanging="180"/>
      </w:pPr>
      <w:rPr>
        <w:rFonts w:cs="Times New Roman"/>
      </w:rPr>
    </w:lvl>
  </w:abstractNum>
  <w:abstractNum w:abstractNumId="13">
    <w:nsid w:val="6CCC0A87"/>
    <w:multiLevelType w:val="hybridMultilevel"/>
    <w:tmpl w:val="94D8BDE6"/>
    <w:lvl w:ilvl="0" w:tplc="DEA0635E">
      <w:start w:val="1"/>
      <w:numFmt w:val="decimal"/>
      <w:lvlText w:val="%1."/>
      <w:lvlJc w:val="left"/>
      <w:pPr>
        <w:tabs>
          <w:tab w:val="num" w:pos="-150"/>
        </w:tabs>
        <w:ind w:left="-150" w:hanging="39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4">
    <w:nsid w:val="77FE262B"/>
    <w:multiLevelType w:val="hybridMultilevel"/>
    <w:tmpl w:val="AE7C79DE"/>
    <w:lvl w:ilvl="0" w:tplc="503C933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num w:numId="1">
    <w:abstractNumId w:val="7"/>
  </w:num>
  <w:num w:numId="2">
    <w:abstractNumId w:val="0"/>
  </w:num>
  <w:num w:numId="3">
    <w:abstractNumId w:val="8"/>
  </w:num>
  <w:num w:numId="4">
    <w:abstractNumId w:val="2"/>
  </w:num>
  <w:num w:numId="5">
    <w:abstractNumId w:val="6"/>
  </w:num>
  <w:num w:numId="6">
    <w:abstractNumId w:val="5"/>
  </w:num>
  <w:num w:numId="7">
    <w:abstractNumId w:val="11"/>
  </w:num>
  <w:num w:numId="8">
    <w:abstractNumId w:val="12"/>
  </w:num>
  <w:num w:numId="9">
    <w:abstractNumId w:val="4"/>
  </w:num>
  <w:num w:numId="10">
    <w:abstractNumId w:val="10"/>
  </w:num>
  <w:num w:numId="11">
    <w:abstractNumId w:val="1"/>
  </w:num>
  <w:num w:numId="12">
    <w:abstractNumId w:val="14"/>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79A"/>
    <w:rsid w:val="00013801"/>
    <w:rsid w:val="00093760"/>
    <w:rsid w:val="000A2858"/>
    <w:rsid w:val="001121E2"/>
    <w:rsid w:val="00132D87"/>
    <w:rsid w:val="001A64F3"/>
    <w:rsid w:val="001B75A3"/>
    <w:rsid w:val="00262174"/>
    <w:rsid w:val="002860E1"/>
    <w:rsid w:val="002B27A6"/>
    <w:rsid w:val="002E15AD"/>
    <w:rsid w:val="002F5FB5"/>
    <w:rsid w:val="00341F39"/>
    <w:rsid w:val="003B155F"/>
    <w:rsid w:val="00437971"/>
    <w:rsid w:val="004572A4"/>
    <w:rsid w:val="004B6921"/>
    <w:rsid w:val="00531631"/>
    <w:rsid w:val="0055095F"/>
    <w:rsid w:val="006043F8"/>
    <w:rsid w:val="006D6C5C"/>
    <w:rsid w:val="006E0DE3"/>
    <w:rsid w:val="00716DFC"/>
    <w:rsid w:val="00725C64"/>
    <w:rsid w:val="007802A0"/>
    <w:rsid w:val="007B346B"/>
    <w:rsid w:val="007E555F"/>
    <w:rsid w:val="007F09DF"/>
    <w:rsid w:val="00876C44"/>
    <w:rsid w:val="008C18BF"/>
    <w:rsid w:val="008D37C5"/>
    <w:rsid w:val="0090549E"/>
    <w:rsid w:val="009A3CDE"/>
    <w:rsid w:val="009D06F5"/>
    <w:rsid w:val="00A4189B"/>
    <w:rsid w:val="00AD5908"/>
    <w:rsid w:val="00AF21D4"/>
    <w:rsid w:val="00B82522"/>
    <w:rsid w:val="00C66A46"/>
    <w:rsid w:val="00C967C7"/>
    <w:rsid w:val="00CA2E98"/>
    <w:rsid w:val="00CF4A5A"/>
    <w:rsid w:val="00D333C3"/>
    <w:rsid w:val="00D37D0C"/>
    <w:rsid w:val="00D45A4F"/>
    <w:rsid w:val="00D96681"/>
    <w:rsid w:val="00DF35C4"/>
    <w:rsid w:val="00E02A21"/>
    <w:rsid w:val="00E836B7"/>
    <w:rsid w:val="00F01B92"/>
    <w:rsid w:val="00F04A44"/>
    <w:rsid w:val="00F1379A"/>
    <w:rsid w:val="00F26AC9"/>
    <w:rsid w:val="00FA77C7"/>
    <w:rsid w:val="00FB3567"/>
    <w:rsid w:val="00FE0417"/>
    <w:rsid w:val="00FF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289237-334D-43BE-8D3D-B8DB697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8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1379A"/>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F04A44"/>
    <w:pPr>
      <w:spacing w:before="100" w:beforeAutospacing="1" w:after="100" w:afterAutospacing="1"/>
    </w:pPr>
  </w:style>
  <w:style w:type="paragraph" w:styleId="a6">
    <w:name w:val="footnote text"/>
    <w:basedOn w:val="a"/>
    <w:link w:val="a7"/>
    <w:uiPriority w:val="99"/>
    <w:semiHidden/>
    <w:rsid w:val="00F01B92"/>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01B92"/>
    <w:rPr>
      <w:rFonts w:cs="Times New Roman"/>
      <w:vertAlign w:val="superscript"/>
    </w:rPr>
  </w:style>
  <w:style w:type="paragraph" w:styleId="a9">
    <w:name w:val="header"/>
    <w:basedOn w:val="a"/>
    <w:link w:val="aa"/>
    <w:uiPriority w:val="99"/>
    <w:rsid w:val="002860E1"/>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2860E1"/>
    <w:rPr>
      <w:rFonts w:cs="Times New Roman"/>
    </w:rPr>
  </w:style>
  <w:style w:type="paragraph" w:styleId="ac">
    <w:name w:val="footer"/>
    <w:basedOn w:val="a"/>
    <w:link w:val="ad"/>
    <w:uiPriority w:val="99"/>
    <w:rsid w:val="002860E1"/>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customStyle="1" w:styleId="lft">
    <w:name w:val="lft"/>
    <w:basedOn w:val="a"/>
    <w:rsid w:val="0055095F"/>
    <w:pPr>
      <w:spacing w:before="100" w:beforeAutospacing="1" w:after="100" w:afterAutospacing="1"/>
    </w:pPr>
  </w:style>
  <w:style w:type="character" w:customStyle="1" w:styleId="sz14">
    <w:name w:val="sz14"/>
    <w:rsid w:val="0055095F"/>
    <w:rPr>
      <w:rFonts w:cs="Times New Roman"/>
    </w:rPr>
  </w:style>
  <w:style w:type="character" w:customStyle="1" w:styleId="sz14f0">
    <w:name w:val="sz14 f0"/>
    <w:rsid w:val="005509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44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8620</Words>
  <Characters>49140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57645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GulDann</dc:creator>
  <cp:keywords/>
  <dc:description/>
  <cp:lastModifiedBy>admin</cp:lastModifiedBy>
  <cp:revision>2</cp:revision>
  <dcterms:created xsi:type="dcterms:W3CDTF">2014-03-26T06:48:00Z</dcterms:created>
  <dcterms:modified xsi:type="dcterms:W3CDTF">2014-03-26T06:48:00Z</dcterms:modified>
</cp:coreProperties>
</file>