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2EA" w:rsidRPr="00251257" w:rsidRDefault="00DC02EA" w:rsidP="00251257">
      <w:pPr>
        <w:spacing w:line="360" w:lineRule="auto"/>
        <w:ind w:firstLine="709"/>
        <w:jc w:val="center"/>
        <w:rPr>
          <w:sz w:val="28"/>
          <w:szCs w:val="28"/>
        </w:rPr>
      </w:pPr>
      <w:r w:rsidRPr="00251257">
        <w:rPr>
          <w:sz w:val="28"/>
          <w:szCs w:val="28"/>
        </w:rPr>
        <w:t>Федеральное агентство по образованию</w:t>
      </w:r>
    </w:p>
    <w:p w:rsidR="00DC02EA" w:rsidRPr="00251257" w:rsidRDefault="00DC02EA" w:rsidP="00251257">
      <w:pPr>
        <w:spacing w:line="360" w:lineRule="auto"/>
        <w:ind w:firstLine="709"/>
        <w:jc w:val="center"/>
        <w:rPr>
          <w:sz w:val="28"/>
          <w:szCs w:val="28"/>
        </w:rPr>
      </w:pPr>
      <w:r w:rsidRPr="00251257">
        <w:rPr>
          <w:sz w:val="28"/>
          <w:szCs w:val="28"/>
        </w:rPr>
        <w:t>Пензенский государственный университет</w:t>
      </w:r>
    </w:p>
    <w:p w:rsidR="00DC02EA" w:rsidRPr="00251257" w:rsidRDefault="00DC02EA" w:rsidP="00251257">
      <w:pPr>
        <w:spacing w:line="360" w:lineRule="auto"/>
        <w:ind w:firstLine="709"/>
        <w:jc w:val="center"/>
        <w:rPr>
          <w:sz w:val="28"/>
          <w:szCs w:val="28"/>
        </w:rPr>
      </w:pPr>
      <w:r w:rsidRPr="00251257">
        <w:rPr>
          <w:sz w:val="28"/>
          <w:szCs w:val="28"/>
        </w:rPr>
        <w:t>Кафедра «Бухгалтерский учет, налогообложение и аудит»</w:t>
      </w:r>
    </w:p>
    <w:p w:rsidR="00DC02EA" w:rsidRPr="00251257" w:rsidRDefault="00DC02EA" w:rsidP="00251257">
      <w:pPr>
        <w:spacing w:line="360" w:lineRule="auto"/>
        <w:ind w:firstLine="709"/>
        <w:jc w:val="both"/>
        <w:rPr>
          <w:sz w:val="28"/>
          <w:szCs w:val="28"/>
        </w:rPr>
      </w:pPr>
    </w:p>
    <w:p w:rsidR="00DC02EA" w:rsidRPr="00251257" w:rsidRDefault="00DC02EA" w:rsidP="00251257">
      <w:pPr>
        <w:spacing w:line="360" w:lineRule="auto"/>
        <w:ind w:firstLine="709"/>
        <w:jc w:val="both"/>
        <w:rPr>
          <w:sz w:val="28"/>
          <w:szCs w:val="28"/>
        </w:rPr>
      </w:pPr>
    </w:p>
    <w:p w:rsidR="00DC02EA" w:rsidRPr="00251257" w:rsidRDefault="00DC02EA" w:rsidP="00251257">
      <w:pPr>
        <w:spacing w:line="360" w:lineRule="auto"/>
        <w:ind w:firstLine="709"/>
        <w:jc w:val="both"/>
        <w:rPr>
          <w:sz w:val="28"/>
          <w:szCs w:val="28"/>
        </w:rPr>
      </w:pPr>
    </w:p>
    <w:p w:rsidR="00DC02EA" w:rsidRPr="00251257" w:rsidRDefault="00DC02EA" w:rsidP="00251257">
      <w:pPr>
        <w:spacing w:line="360" w:lineRule="auto"/>
        <w:ind w:firstLine="709"/>
        <w:jc w:val="both"/>
        <w:rPr>
          <w:sz w:val="28"/>
          <w:szCs w:val="28"/>
        </w:rPr>
      </w:pPr>
    </w:p>
    <w:p w:rsidR="00DC02EA" w:rsidRPr="00251257" w:rsidRDefault="00DC02EA" w:rsidP="00251257">
      <w:pPr>
        <w:spacing w:line="360" w:lineRule="auto"/>
        <w:ind w:firstLine="709"/>
        <w:jc w:val="both"/>
        <w:rPr>
          <w:sz w:val="28"/>
          <w:szCs w:val="28"/>
        </w:rPr>
      </w:pPr>
    </w:p>
    <w:p w:rsidR="00DC02EA" w:rsidRPr="00251257" w:rsidRDefault="00DC02EA" w:rsidP="00251257">
      <w:pPr>
        <w:spacing w:line="360" w:lineRule="auto"/>
        <w:ind w:firstLine="709"/>
        <w:jc w:val="both"/>
        <w:rPr>
          <w:sz w:val="28"/>
          <w:szCs w:val="28"/>
        </w:rPr>
      </w:pPr>
    </w:p>
    <w:p w:rsidR="00DC02EA" w:rsidRPr="00251257" w:rsidRDefault="00DC02EA" w:rsidP="00251257">
      <w:pPr>
        <w:spacing w:line="360" w:lineRule="auto"/>
        <w:ind w:firstLine="709"/>
        <w:jc w:val="both"/>
        <w:rPr>
          <w:sz w:val="28"/>
          <w:szCs w:val="28"/>
        </w:rPr>
      </w:pPr>
    </w:p>
    <w:p w:rsidR="00251257" w:rsidRPr="00251257" w:rsidRDefault="00DC02EA" w:rsidP="00251257">
      <w:pPr>
        <w:spacing w:line="360" w:lineRule="auto"/>
        <w:ind w:firstLine="709"/>
        <w:jc w:val="center"/>
        <w:rPr>
          <w:sz w:val="28"/>
          <w:szCs w:val="28"/>
        </w:rPr>
      </w:pPr>
      <w:r w:rsidRPr="00251257">
        <w:rPr>
          <w:sz w:val="28"/>
          <w:szCs w:val="28"/>
        </w:rPr>
        <w:t>Курсовая работа</w:t>
      </w:r>
    </w:p>
    <w:p w:rsidR="00251257" w:rsidRPr="000016CD" w:rsidRDefault="00DC02EA" w:rsidP="00251257">
      <w:pPr>
        <w:spacing w:line="360" w:lineRule="auto"/>
        <w:ind w:firstLine="709"/>
        <w:jc w:val="center"/>
        <w:rPr>
          <w:b/>
          <w:sz w:val="28"/>
          <w:szCs w:val="28"/>
        </w:rPr>
      </w:pPr>
      <w:r w:rsidRPr="000016CD">
        <w:rPr>
          <w:b/>
          <w:sz w:val="28"/>
          <w:szCs w:val="28"/>
        </w:rPr>
        <w:t>по бухгалтерскому</w:t>
      </w:r>
      <w:r w:rsidR="00251257" w:rsidRPr="000016CD">
        <w:rPr>
          <w:b/>
          <w:sz w:val="28"/>
          <w:szCs w:val="28"/>
        </w:rPr>
        <w:t xml:space="preserve"> </w:t>
      </w:r>
      <w:r w:rsidRPr="000016CD">
        <w:rPr>
          <w:b/>
          <w:sz w:val="28"/>
          <w:szCs w:val="28"/>
        </w:rPr>
        <w:t>управленческому учету</w:t>
      </w:r>
    </w:p>
    <w:p w:rsidR="00DC02EA" w:rsidRPr="00251257" w:rsidRDefault="00DC02EA" w:rsidP="00251257">
      <w:pPr>
        <w:spacing w:line="360" w:lineRule="auto"/>
        <w:ind w:firstLine="709"/>
        <w:jc w:val="center"/>
        <w:rPr>
          <w:sz w:val="28"/>
          <w:szCs w:val="28"/>
        </w:rPr>
      </w:pPr>
      <w:r w:rsidRPr="00251257">
        <w:rPr>
          <w:sz w:val="28"/>
          <w:szCs w:val="28"/>
        </w:rPr>
        <w:t>на тему:</w:t>
      </w:r>
    </w:p>
    <w:p w:rsidR="00DC02EA" w:rsidRPr="00251257" w:rsidRDefault="00DC02EA" w:rsidP="00251257">
      <w:pPr>
        <w:spacing w:line="360" w:lineRule="auto"/>
        <w:ind w:left="709"/>
        <w:jc w:val="center"/>
        <w:rPr>
          <w:b/>
          <w:sz w:val="28"/>
          <w:szCs w:val="28"/>
        </w:rPr>
      </w:pPr>
      <w:r w:rsidRPr="00251257">
        <w:rPr>
          <w:b/>
          <w:sz w:val="28"/>
          <w:szCs w:val="28"/>
        </w:rPr>
        <w:t>«Использование данных финансового учета</w:t>
      </w:r>
      <w:r w:rsidR="00251257" w:rsidRPr="00251257">
        <w:rPr>
          <w:b/>
          <w:sz w:val="28"/>
          <w:szCs w:val="28"/>
        </w:rPr>
        <w:t xml:space="preserve"> </w:t>
      </w:r>
      <w:r w:rsidRPr="00251257">
        <w:rPr>
          <w:b/>
          <w:sz w:val="28"/>
          <w:szCs w:val="28"/>
        </w:rPr>
        <w:t>для управления денежными потоками»</w:t>
      </w:r>
    </w:p>
    <w:p w:rsidR="00DC02EA" w:rsidRPr="00251257" w:rsidRDefault="00DC02EA" w:rsidP="00251257">
      <w:pPr>
        <w:spacing w:line="360" w:lineRule="auto"/>
        <w:ind w:firstLine="709"/>
        <w:jc w:val="both"/>
        <w:rPr>
          <w:b/>
          <w:sz w:val="28"/>
          <w:szCs w:val="28"/>
        </w:rPr>
      </w:pPr>
    </w:p>
    <w:p w:rsidR="00DC02EA" w:rsidRPr="00251257" w:rsidRDefault="00DC02EA" w:rsidP="00251257">
      <w:pPr>
        <w:spacing w:line="360" w:lineRule="auto"/>
        <w:ind w:firstLine="709"/>
        <w:jc w:val="both"/>
        <w:rPr>
          <w:b/>
          <w:sz w:val="28"/>
          <w:szCs w:val="28"/>
        </w:rPr>
      </w:pPr>
    </w:p>
    <w:p w:rsidR="00DC02EA" w:rsidRPr="00251257" w:rsidRDefault="00DC02EA" w:rsidP="00251257">
      <w:pPr>
        <w:spacing w:line="360" w:lineRule="auto"/>
        <w:ind w:firstLine="709"/>
        <w:jc w:val="both"/>
        <w:rPr>
          <w:b/>
          <w:sz w:val="28"/>
          <w:szCs w:val="28"/>
        </w:rPr>
      </w:pPr>
    </w:p>
    <w:p w:rsidR="00DC02EA" w:rsidRPr="00251257" w:rsidRDefault="00DC02EA" w:rsidP="00251257">
      <w:pPr>
        <w:spacing w:line="360" w:lineRule="auto"/>
        <w:ind w:firstLine="709"/>
        <w:jc w:val="both"/>
        <w:rPr>
          <w:sz w:val="28"/>
          <w:szCs w:val="28"/>
        </w:rPr>
      </w:pPr>
      <w:r w:rsidRPr="00251257">
        <w:rPr>
          <w:sz w:val="28"/>
          <w:szCs w:val="28"/>
        </w:rPr>
        <w:t>Выполнила:</w:t>
      </w:r>
    </w:p>
    <w:p w:rsidR="00DC02EA" w:rsidRPr="00251257" w:rsidRDefault="00DC02EA" w:rsidP="00251257">
      <w:pPr>
        <w:spacing w:line="360" w:lineRule="auto"/>
        <w:ind w:firstLine="709"/>
        <w:jc w:val="both"/>
        <w:rPr>
          <w:sz w:val="28"/>
          <w:szCs w:val="28"/>
        </w:rPr>
      </w:pPr>
      <w:r w:rsidRPr="00251257">
        <w:rPr>
          <w:sz w:val="28"/>
          <w:szCs w:val="28"/>
        </w:rPr>
        <w:t>студентка гр. 03ЭН1</w:t>
      </w:r>
    </w:p>
    <w:p w:rsidR="00DC02EA" w:rsidRPr="00251257" w:rsidRDefault="00DC02EA" w:rsidP="00251257">
      <w:pPr>
        <w:spacing w:line="360" w:lineRule="auto"/>
        <w:ind w:firstLine="709"/>
        <w:jc w:val="both"/>
        <w:rPr>
          <w:sz w:val="28"/>
          <w:szCs w:val="28"/>
        </w:rPr>
      </w:pPr>
      <w:r w:rsidRPr="00251257">
        <w:rPr>
          <w:sz w:val="28"/>
          <w:szCs w:val="28"/>
        </w:rPr>
        <w:t>Урвачева Е.В.</w:t>
      </w:r>
    </w:p>
    <w:p w:rsidR="00DC02EA" w:rsidRPr="00251257" w:rsidRDefault="00DC02EA" w:rsidP="00251257">
      <w:pPr>
        <w:spacing w:line="360" w:lineRule="auto"/>
        <w:ind w:firstLine="709"/>
        <w:jc w:val="both"/>
        <w:rPr>
          <w:sz w:val="28"/>
          <w:szCs w:val="28"/>
        </w:rPr>
      </w:pPr>
    </w:p>
    <w:p w:rsidR="00DC02EA" w:rsidRPr="00251257" w:rsidRDefault="00DC02EA" w:rsidP="00251257">
      <w:pPr>
        <w:spacing w:line="360" w:lineRule="auto"/>
        <w:ind w:firstLine="709"/>
        <w:jc w:val="both"/>
        <w:rPr>
          <w:sz w:val="28"/>
          <w:szCs w:val="28"/>
        </w:rPr>
      </w:pPr>
      <w:r w:rsidRPr="00251257">
        <w:rPr>
          <w:sz w:val="28"/>
          <w:szCs w:val="28"/>
        </w:rPr>
        <w:t>Проверила:</w:t>
      </w:r>
    </w:p>
    <w:p w:rsidR="00DC02EA" w:rsidRPr="00251257" w:rsidRDefault="00DC02EA" w:rsidP="00251257">
      <w:pPr>
        <w:spacing w:line="360" w:lineRule="auto"/>
        <w:ind w:firstLine="709"/>
        <w:jc w:val="both"/>
        <w:rPr>
          <w:sz w:val="28"/>
          <w:szCs w:val="28"/>
        </w:rPr>
      </w:pPr>
      <w:r w:rsidRPr="00251257">
        <w:rPr>
          <w:sz w:val="28"/>
          <w:szCs w:val="28"/>
        </w:rPr>
        <w:t xml:space="preserve">к.э.н. Безбородова Т.И. </w:t>
      </w:r>
    </w:p>
    <w:p w:rsidR="00DC02EA" w:rsidRPr="00251257" w:rsidRDefault="00DC02EA" w:rsidP="00251257">
      <w:pPr>
        <w:spacing w:line="360" w:lineRule="auto"/>
        <w:ind w:firstLine="709"/>
        <w:jc w:val="both"/>
        <w:rPr>
          <w:b/>
          <w:sz w:val="28"/>
          <w:szCs w:val="28"/>
          <w:u w:val="single"/>
        </w:rPr>
      </w:pPr>
    </w:p>
    <w:p w:rsidR="00DC02EA" w:rsidRPr="00251257" w:rsidRDefault="00DC02EA" w:rsidP="00251257">
      <w:pPr>
        <w:spacing w:line="360" w:lineRule="auto"/>
        <w:ind w:firstLine="709"/>
        <w:jc w:val="both"/>
        <w:rPr>
          <w:b/>
          <w:sz w:val="28"/>
          <w:szCs w:val="28"/>
          <w:u w:val="single"/>
        </w:rPr>
      </w:pPr>
    </w:p>
    <w:p w:rsidR="00DC02EA" w:rsidRPr="00251257" w:rsidRDefault="00DC02EA" w:rsidP="00251257">
      <w:pPr>
        <w:spacing w:line="360" w:lineRule="auto"/>
        <w:ind w:firstLine="709"/>
        <w:jc w:val="both"/>
        <w:rPr>
          <w:sz w:val="28"/>
          <w:szCs w:val="28"/>
        </w:rPr>
      </w:pPr>
    </w:p>
    <w:p w:rsidR="00251257" w:rsidRPr="00251257" w:rsidRDefault="00DC02EA" w:rsidP="00251257">
      <w:pPr>
        <w:spacing w:line="360" w:lineRule="auto"/>
        <w:ind w:firstLine="709"/>
        <w:jc w:val="center"/>
        <w:rPr>
          <w:sz w:val="28"/>
          <w:szCs w:val="28"/>
        </w:rPr>
      </w:pPr>
      <w:r w:rsidRPr="00251257">
        <w:rPr>
          <w:sz w:val="28"/>
          <w:szCs w:val="28"/>
        </w:rPr>
        <w:t>Пенза</w:t>
      </w:r>
    </w:p>
    <w:p w:rsidR="00B64BE4" w:rsidRPr="00251257" w:rsidRDefault="00DC02EA" w:rsidP="00251257">
      <w:pPr>
        <w:spacing w:line="360" w:lineRule="auto"/>
        <w:ind w:firstLine="709"/>
        <w:jc w:val="center"/>
        <w:rPr>
          <w:sz w:val="28"/>
          <w:szCs w:val="28"/>
        </w:rPr>
      </w:pPr>
      <w:r w:rsidRPr="00251257">
        <w:rPr>
          <w:sz w:val="28"/>
          <w:szCs w:val="28"/>
        </w:rPr>
        <w:t>2005 г.</w:t>
      </w:r>
    </w:p>
    <w:p w:rsidR="00251257" w:rsidRPr="00251257" w:rsidRDefault="00251257" w:rsidP="00251257">
      <w:pPr>
        <w:spacing w:line="360" w:lineRule="auto"/>
        <w:ind w:firstLine="709"/>
        <w:jc w:val="both"/>
        <w:rPr>
          <w:sz w:val="28"/>
          <w:szCs w:val="28"/>
        </w:rPr>
      </w:pPr>
    </w:p>
    <w:p w:rsidR="00251257" w:rsidRPr="00251257" w:rsidRDefault="00251257" w:rsidP="00251257">
      <w:pPr>
        <w:spacing w:line="360" w:lineRule="auto"/>
        <w:ind w:firstLine="709"/>
        <w:jc w:val="both"/>
        <w:rPr>
          <w:sz w:val="28"/>
          <w:szCs w:val="28"/>
        </w:rPr>
        <w:sectPr w:rsidR="00251257" w:rsidRPr="00251257" w:rsidSect="00251257">
          <w:footerReference w:type="even" r:id="rId7"/>
          <w:footerReference w:type="default" r:id="rId8"/>
          <w:pgSz w:w="11906" w:h="16838" w:code="9"/>
          <w:pgMar w:top="1134" w:right="851" w:bottom="1134" w:left="1701" w:header="709" w:footer="709" w:gutter="0"/>
          <w:cols w:space="708"/>
          <w:titlePg/>
          <w:docGrid w:linePitch="360"/>
        </w:sectPr>
      </w:pPr>
    </w:p>
    <w:p w:rsidR="00B64BE4" w:rsidRPr="00251257" w:rsidRDefault="00B64BE4" w:rsidP="00251257">
      <w:pPr>
        <w:spacing w:line="360" w:lineRule="auto"/>
        <w:ind w:firstLine="709"/>
        <w:jc w:val="center"/>
        <w:rPr>
          <w:b/>
          <w:sz w:val="28"/>
          <w:szCs w:val="28"/>
        </w:rPr>
      </w:pPr>
      <w:r w:rsidRPr="00251257">
        <w:rPr>
          <w:b/>
          <w:sz w:val="28"/>
          <w:szCs w:val="28"/>
        </w:rPr>
        <w:lastRenderedPageBreak/>
        <w:t>Содержание</w:t>
      </w:r>
    </w:p>
    <w:p w:rsidR="0098747D" w:rsidRPr="00251257" w:rsidRDefault="0098747D" w:rsidP="00251257">
      <w:pPr>
        <w:spacing w:line="360" w:lineRule="auto"/>
        <w:ind w:firstLine="709"/>
        <w:jc w:val="both"/>
        <w:rPr>
          <w:sz w:val="28"/>
          <w:szCs w:val="28"/>
          <w:u w:val="single"/>
        </w:rPr>
      </w:pPr>
    </w:p>
    <w:p w:rsidR="00B64BE4" w:rsidRPr="00251257" w:rsidRDefault="00B64BE4" w:rsidP="00251257">
      <w:pPr>
        <w:tabs>
          <w:tab w:val="right" w:pos="9355"/>
        </w:tabs>
        <w:spacing w:line="360" w:lineRule="auto"/>
        <w:jc w:val="both"/>
        <w:rPr>
          <w:sz w:val="28"/>
          <w:szCs w:val="28"/>
        </w:rPr>
      </w:pPr>
      <w:r w:rsidRPr="00251257">
        <w:rPr>
          <w:sz w:val="28"/>
          <w:szCs w:val="28"/>
        </w:rPr>
        <w:t>Введени</w:t>
      </w:r>
      <w:r w:rsidR="00853DCF" w:rsidRPr="00251257">
        <w:rPr>
          <w:sz w:val="28"/>
          <w:szCs w:val="28"/>
        </w:rPr>
        <w:t>е</w:t>
      </w:r>
    </w:p>
    <w:p w:rsidR="00B64BE4" w:rsidRPr="00251257" w:rsidRDefault="00B64BE4" w:rsidP="00251257">
      <w:pPr>
        <w:tabs>
          <w:tab w:val="right" w:pos="9355"/>
        </w:tabs>
        <w:spacing w:line="360" w:lineRule="auto"/>
        <w:jc w:val="both"/>
        <w:rPr>
          <w:sz w:val="28"/>
          <w:szCs w:val="28"/>
        </w:rPr>
      </w:pPr>
      <w:r w:rsidRPr="00251257">
        <w:rPr>
          <w:sz w:val="28"/>
          <w:szCs w:val="28"/>
        </w:rPr>
        <w:t>Глава 1. Понятие денежных потоков</w:t>
      </w:r>
      <w:r w:rsidR="00601A45" w:rsidRPr="00251257">
        <w:rPr>
          <w:sz w:val="28"/>
          <w:szCs w:val="28"/>
        </w:rPr>
        <w:t xml:space="preserve"> организации</w:t>
      </w:r>
    </w:p>
    <w:p w:rsidR="0098747D" w:rsidRPr="00251257" w:rsidRDefault="0098747D" w:rsidP="00251257">
      <w:pPr>
        <w:spacing w:line="360" w:lineRule="auto"/>
        <w:jc w:val="both"/>
        <w:rPr>
          <w:sz w:val="28"/>
          <w:szCs w:val="28"/>
        </w:rPr>
      </w:pPr>
      <w:r w:rsidRPr="00251257">
        <w:rPr>
          <w:sz w:val="28"/>
          <w:szCs w:val="28"/>
        </w:rPr>
        <w:t xml:space="preserve">1.1 Понятие денежных потоков </w:t>
      </w:r>
      <w:r w:rsidR="00976296" w:rsidRPr="00251257">
        <w:rPr>
          <w:sz w:val="28"/>
          <w:szCs w:val="28"/>
        </w:rPr>
        <w:t>по видам деятельности</w:t>
      </w:r>
    </w:p>
    <w:p w:rsidR="00976296" w:rsidRPr="00251257" w:rsidRDefault="0098747D" w:rsidP="00251257">
      <w:pPr>
        <w:tabs>
          <w:tab w:val="right" w:pos="9355"/>
        </w:tabs>
        <w:spacing w:line="360" w:lineRule="auto"/>
        <w:jc w:val="both"/>
        <w:rPr>
          <w:sz w:val="28"/>
          <w:szCs w:val="28"/>
        </w:rPr>
      </w:pPr>
      <w:r w:rsidRPr="00251257">
        <w:rPr>
          <w:sz w:val="28"/>
          <w:szCs w:val="28"/>
        </w:rPr>
        <w:t>1.2 Классификация и показатели денежных потоков организации</w:t>
      </w:r>
    </w:p>
    <w:p w:rsidR="0098747D" w:rsidRPr="00251257" w:rsidRDefault="0098747D" w:rsidP="00251257">
      <w:pPr>
        <w:tabs>
          <w:tab w:val="right" w:pos="9355"/>
        </w:tabs>
        <w:spacing w:line="360" w:lineRule="auto"/>
        <w:jc w:val="both"/>
        <w:rPr>
          <w:sz w:val="28"/>
          <w:szCs w:val="28"/>
        </w:rPr>
      </w:pPr>
      <w:r w:rsidRPr="00251257">
        <w:rPr>
          <w:sz w:val="28"/>
          <w:szCs w:val="28"/>
        </w:rPr>
        <w:t>Глава 2. Управление денежными потоками организации</w:t>
      </w:r>
    </w:p>
    <w:p w:rsidR="0098747D" w:rsidRPr="00251257" w:rsidRDefault="0098747D" w:rsidP="00251257">
      <w:pPr>
        <w:tabs>
          <w:tab w:val="right" w:pos="9355"/>
        </w:tabs>
        <w:spacing w:line="360" w:lineRule="auto"/>
        <w:jc w:val="both"/>
        <w:rPr>
          <w:sz w:val="28"/>
          <w:szCs w:val="28"/>
        </w:rPr>
      </w:pPr>
      <w:r w:rsidRPr="00251257">
        <w:rPr>
          <w:sz w:val="28"/>
          <w:szCs w:val="28"/>
        </w:rPr>
        <w:t>2.1 Информационная база анализа денежных потоков организации</w:t>
      </w:r>
    </w:p>
    <w:p w:rsidR="0098747D" w:rsidRPr="00251257" w:rsidRDefault="0098747D" w:rsidP="00251257">
      <w:pPr>
        <w:spacing w:line="360" w:lineRule="auto"/>
        <w:jc w:val="both"/>
        <w:rPr>
          <w:sz w:val="28"/>
          <w:szCs w:val="28"/>
        </w:rPr>
      </w:pPr>
      <w:r w:rsidRPr="00251257">
        <w:rPr>
          <w:sz w:val="28"/>
          <w:szCs w:val="28"/>
        </w:rPr>
        <w:t>2.2 Отчет о движении денежных средств. Прямой и косвенный метод составления отчета о движении денежных потоков</w:t>
      </w:r>
    </w:p>
    <w:p w:rsidR="0098747D" w:rsidRPr="00251257" w:rsidRDefault="0098747D" w:rsidP="00251257">
      <w:pPr>
        <w:spacing w:line="360" w:lineRule="auto"/>
        <w:jc w:val="both"/>
        <w:rPr>
          <w:sz w:val="28"/>
          <w:szCs w:val="28"/>
        </w:rPr>
      </w:pPr>
      <w:r w:rsidRPr="00251257">
        <w:rPr>
          <w:sz w:val="28"/>
          <w:szCs w:val="28"/>
        </w:rPr>
        <w:t>2.3</w:t>
      </w:r>
      <w:r w:rsidR="00260C30" w:rsidRPr="00251257">
        <w:rPr>
          <w:sz w:val="28"/>
          <w:szCs w:val="28"/>
        </w:rPr>
        <w:t xml:space="preserve"> Оценка эффективности управления денежными потоками</w:t>
      </w:r>
      <w:r w:rsidR="002215A1" w:rsidRPr="00251257">
        <w:rPr>
          <w:sz w:val="28"/>
          <w:szCs w:val="28"/>
        </w:rPr>
        <w:t xml:space="preserve"> организации</w:t>
      </w:r>
    </w:p>
    <w:p w:rsidR="0098747D" w:rsidRPr="00251257" w:rsidRDefault="0098747D" w:rsidP="00251257">
      <w:pPr>
        <w:tabs>
          <w:tab w:val="right" w:pos="9355"/>
        </w:tabs>
        <w:spacing w:line="360" w:lineRule="auto"/>
        <w:jc w:val="both"/>
        <w:rPr>
          <w:sz w:val="28"/>
          <w:szCs w:val="28"/>
        </w:rPr>
      </w:pPr>
      <w:r w:rsidRPr="00251257">
        <w:rPr>
          <w:sz w:val="28"/>
          <w:szCs w:val="28"/>
        </w:rPr>
        <w:t>Заключение</w:t>
      </w:r>
    </w:p>
    <w:p w:rsidR="0098747D" w:rsidRPr="00251257" w:rsidRDefault="0098747D" w:rsidP="00251257">
      <w:pPr>
        <w:tabs>
          <w:tab w:val="right" w:pos="9355"/>
        </w:tabs>
        <w:spacing w:line="360" w:lineRule="auto"/>
        <w:jc w:val="both"/>
        <w:rPr>
          <w:sz w:val="28"/>
          <w:szCs w:val="28"/>
        </w:rPr>
      </w:pPr>
      <w:r w:rsidRPr="00251257">
        <w:rPr>
          <w:sz w:val="28"/>
          <w:szCs w:val="28"/>
        </w:rPr>
        <w:t>Список используемой литературы</w:t>
      </w:r>
    </w:p>
    <w:p w:rsidR="0098747D" w:rsidRPr="00251257" w:rsidRDefault="0098747D" w:rsidP="00251257">
      <w:pPr>
        <w:tabs>
          <w:tab w:val="right" w:pos="9355"/>
        </w:tabs>
        <w:spacing w:line="360" w:lineRule="auto"/>
        <w:jc w:val="both"/>
        <w:rPr>
          <w:sz w:val="28"/>
          <w:szCs w:val="28"/>
        </w:rPr>
      </w:pPr>
      <w:r w:rsidRPr="00251257">
        <w:rPr>
          <w:sz w:val="28"/>
          <w:szCs w:val="28"/>
        </w:rPr>
        <w:t>Приложение</w:t>
      </w:r>
    </w:p>
    <w:p w:rsidR="00232B56" w:rsidRPr="00251257" w:rsidRDefault="00B64BE4" w:rsidP="00251257">
      <w:pPr>
        <w:spacing w:line="360" w:lineRule="auto"/>
        <w:ind w:firstLine="709"/>
        <w:jc w:val="center"/>
        <w:rPr>
          <w:b/>
          <w:sz w:val="28"/>
          <w:szCs w:val="28"/>
        </w:rPr>
      </w:pPr>
      <w:r w:rsidRPr="00251257">
        <w:rPr>
          <w:sz w:val="28"/>
          <w:szCs w:val="28"/>
        </w:rPr>
        <w:br w:type="page"/>
      </w:r>
      <w:r w:rsidR="005F2AAA" w:rsidRPr="00251257">
        <w:rPr>
          <w:b/>
          <w:sz w:val="28"/>
          <w:szCs w:val="28"/>
        </w:rPr>
        <w:t>Введение</w:t>
      </w:r>
    </w:p>
    <w:p w:rsidR="00B12EAC" w:rsidRPr="00251257" w:rsidRDefault="00B12EAC" w:rsidP="00251257">
      <w:pPr>
        <w:spacing w:line="360" w:lineRule="auto"/>
        <w:ind w:firstLine="709"/>
        <w:jc w:val="both"/>
        <w:rPr>
          <w:sz w:val="28"/>
          <w:szCs w:val="28"/>
        </w:rPr>
      </w:pPr>
    </w:p>
    <w:p w:rsidR="00232B56" w:rsidRPr="00251257" w:rsidRDefault="00232B56" w:rsidP="00251257">
      <w:pPr>
        <w:spacing w:line="360" w:lineRule="auto"/>
        <w:ind w:firstLine="709"/>
        <w:jc w:val="both"/>
        <w:rPr>
          <w:sz w:val="28"/>
          <w:szCs w:val="28"/>
        </w:rPr>
      </w:pPr>
      <w:r w:rsidRPr="00251257">
        <w:rPr>
          <w:sz w:val="28"/>
          <w:szCs w:val="28"/>
        </w:rPr>
        <w:t xml:space="preserve">Развитие аналитического аспекта концепции денежных потоков организации привело к выделению его в самостоятельное направление финансового анализа, имеющее определенные цели и задачи исследования своего предмета, а также собственную </w:t>
      </w:r>
      <w:r w:rsidR="00394B44" w:rsidRPr="00251257">
        <w:rPr>
          <w:sz w:val="28"/>
          <w:szCs w:val="28"/>
        </w:rPr>
        <w:t>информационную базу и инструментальные возможности.</w:t>
      </w:r>
    </w:p>
    <w:p w:rsidR="00B55494" w:rsidRPr="00251257" w:rsidRDefault="00B55494" w:rsidP="00251257">
      <w:pPr>
        <w:spacing w:line="360" w:lineRule="auto"/>
        <w:ind w:firstLine="709"/>
        <w:jc w:val="both"/>
        <w:rPr>
          <w:sz w:val="28"/>
          <w:szCs w:val="28"/>
        </w:rPr>
      </w:pPr>
      <w:r w:rsidRPr="00251257">
        <w:rPr>
          <w:sz w:val="28"/>
          <w:szCs w:val="28"/>
        </w:rPr>
        <w:t xml:space="preserve">Хозяйственная деятельность любого предприятия неразрывно связана с движением денежных средств. Каждая хозяйственная операция вызывает либо поступление, либо расходование денежных средств. Денежные средства обслуживают практически все аспекты операционной, инвестиционной и финансовой деятельности. Непрерывный процесс движения денежных средств во времени представляет собой денежный поток, который образно сравнивают с системой «финансового кровообращения», обеспечивающей жизнеспособность организации. От полноты и своевременности обеспечения процесса снабжения, производства и сбыта продукции денежными ресурсами зависят результаты основной деятельности предприятия, степень его финансовой устойчивости и платежеспособности, конкурентные преимущества, необходимые для текущего и перспективного развития. </w:t>
      </w:r>
      <w:r w:rsidR="005F2AAA" w:rsidRPr="00251257">
        <w:rPr>
          <w:sz w:val="28"/>
          <w:szCs w:val="28"/>
        </w:rPr>
        <w:t>Поэтому современному бухгалтеру, финансовому менеджеру требуется знать современные методы анализа денежных потоков, используемые отечественной и зарубежной практикой. [6, с. 472]</w:t>
      </w:r>
    </w:p>
    <w:p w:rsidR="0023550C" w:rsidRPr="00251257" w:rsidRDefault="00252634" w:rsidP="00251257">
      <w:pPr>
        <w:spacing w:line="360" w:lineRule="auto"/>
        <w:ind w:firstLine="709"/>
        <w:jc w:val="both"/>
        <w:rPr>
          <w:sz w:val="28"/>
          <w:szCs w:val="28"/>
        </w:rPr>
      </w:pPr>
      <w:r w:rsidRPr="00251257">
        <w:rPr>
          <w:snapToGrid w:val="0"/>
          <w:sz w:val="28"/>
          <w:szCs w:val="28"/>
        </w:rPr>
        <w:t>Целью курсовой</w:t>
      </w:r>
      <w:r w:rsidR="0023550C" w:rsidRPr="00251257">
        <w:rPr>
          <w:snapToGrid w:val="0"/>
          <w:sz w:val="28"/>
          <w:szCs w:val="28"/>
        </w:rPr>
        <w:t xml:space="preserve"> работы является исследование методики управления денежными средствами предприятия с использованием анализа денежных потоков, а также выработка путей по оптимизации денежных средств предприятия и совершенствованию путей по их управлению.</w:t>
      </w:r>
    </w:p>
    <w:p w:rsidR="00252634" w:rsidRPr="00251257" w:rsidRDefault="0023550C" w:rsidP="00251257">
      <w:pPr>
        <w:spacing w:line="360" w:lineRule="auto"/>
        <w:ind w:firstLine="709"/>
        <w:jc w:val="both"/>
        <w:rPr>
          <w:sz w:val="28"/>
          <w:szCs w:val="28"/>
        </w:rPr>
      </w:pPr>
      <w:r w:rsidRPr="00251257">
        <w:rPr>
          <w:sz w:val="28"/>
          <w:szCs w:val="28"/>
        </w:rPr>
        <w:t>Объект</w:t>
      </w:r>
      <w:r w:rsidR="00252634" w:rsidRPr="00251257">
        <w:rPr>
          <w:sz w:val="28"/>
          <w:szCs w:val="28"/>
        </w:rPr>
        <w:t xml:space="preserve">ом исследования является </w:t>
      </w:r>
      <w:r w:rsidRPr="00251257">
        <w:rPr>
          <w:sz w:val="28"/>
          <w:szCs w:val="28"/>
        </w:rPr>
        <w:t xml:space="preserve">процесс движения денежных </w:t>
      </w:r>
      <w:r w:rsidR="00252634" w:rsidRPr="00251257">
        <w:rPr>
          <w:sz w:val="28"/>
          <w:szCs w:val="28"/>
        </w:rPr>
        <w:t>средств, а п</w:t>
      </w:r>
      <w:r w:rsidRPr="00251257">
        <w:rPr>
          <w:sz w:val="28"/>
          <w:szCs w:val="28"/>
        </w:rPr>
        <w:t>редмет</w:t>
      </w:r>
      <w:r w:rsidR="00252634" w:rsidRPr="00251257">
        <w:rPr>
          <w:sz w:val="28"/>
          <w:szCs w:val="28"/>
        </w:rPr>
        <w:t>ом</w:t>
      </w:r>
      <w:r w:rsidRPr="00251257">
        <w:rPr>
          <w:sz w:val="28"/>
          <w:szCs w:val="28"/>
        </w:rPr>
        <w:t xml:space="preserve"> исследов</w:t>
      </w:r>
      <w:r w:rsidR="00252634" w:rsidRPr="00251257">
        <w:rPr>
          <w:sz w:val="28"/>
          <w:szCs w:val="28"/>
        </w:rPr>
        <w:t>ания –</w:t>
      </w:r>
      <w:r w:rsidRPr="00251257">
        <w:rPr>
          <w:sz w:val="28"/>
          <w:szCs w:val="28"/>
        </w:rPr>
        <w:t xml:space="preserve"> механизм управления денежными потоками на предприятии. </w:t>
      </w:r>
    </w:p>
    <w:p w:rsidR="005D15D9" w:rsidRPr="00251257" w:rsidRDefault="00C6575C" w:rsidP="00C6575C">
      <w:pPr>
        <w:widowControl w:val="0"/>
        <w:spacing w:line="360" w:lineRule="auto"/>
        <w:ind w:firstLine="709"/>
        <w:jc w:val="center"/>
        <w:rPr>
          <w:b/>
          <w:sz w:val="28"/>
          <w:szCs w:val="28"/>
        </w:rPr>
      </w:pPr>
      <w:r>
        <w:rPr>
          <w:sz w:val="28"/>
          <w:szCs w:val="28"/>
        </w:rPr>
        <w:br w:type="page"/>
      </w:r>
      <w:r w:rsidR="00861338" w:rsidRPr="00251257">
        <w:rPr>
          <w:b/>
          <w:sz w:val="28"/>
          <w:szCs w:val="28"/>
        </w:rPr>
        <w:t>Глава 1. Понят</w:t>
      </w:r>
      <w:r w:rsidR="00252634" w:rsidRPr="00251257">
        <w:rPr>
          <w:b/>
          <w:sz w:val="28"/>
          <w:szCs w:val="28"/>
        </w:rPr>
        <w:t>ие денежных потоков организации</w:t>
      </w:r>
    </w:p>
    <w:p w:rsidR="00251257" w:rsidRPr="00251257" w:rsidRDefault="00251257" w:rsidP="00251257">
      <w:pPr>
        <w:spacing w:line="360" w:lineRule="auto"/>
        <w:ind w:firstLine="709"/>
        <w:jc w:val="center"/>
        <w:rPr>
          <w:b/>
          <w:sz w:val="28"/>
          <w:szCs w:val="28"/>
        </w:rPr>
      </w:pPr>
    </w:p>
    <w:p w:rsidR="00861338" w:rsidRPr="00251257" w:rsidRDefault="00FA3CB1" w:rsidP="00251257">
      <w:pPr>
        <w:spacing w:line="360" w:lineRule="auto"/>
        <w:ind w:firstLine="709"/>
        <w:jc w:val="center"/>
        <w:rPr>
          <w:b/>
          <w:sz w:val="28"/>
          <w:szCs w:val="28"/>
        </w:rPr>
      </w:pPr>
      <w:r w:rsidRPr="00251257">
        <w:rPr>
          <w:b/>
          <w:sz w:val="28"/>
          <w:szCs w:val="28"/>
        </w:rPr>
        <w:t xml:space="preserve">1.1 Понятие денежных потоков </w:t>
      </w:r>
      <w:r w:rsidR="00976296" w:rsidRPr="00251257">
        <w:rPr>
          <w:b/>
          <w:sz w:val="28"/>
          <w:szCs w:val="28"/>
        </w:rPr>
        <w:t>по видам деятельности</w:t>
      </w:r>
    </w:p>
    <w:p w:rsidR="00FB3E63" w:rsidRPr="00251257" w:rsidRDefault="00FB3E63" w:rsidP="00251257">
      <w:pPr>
        <w:spacing w:line="360" w:lineRule="auto"/>
        <w:ind w:firstLine="709"/>
        <w:jc w:val="both"/>
        <w:rPr>
          <w:b/>
          <w:sz w:val="28"/>
          <w:szCs w:val="28"/>
        </w:rPr>
      </w:pPr>
    </w:p>
    <w:p w:rsidR="00FA3CB1" w:rsidRPr="00251257" w:rsidRDefault="00243ADE" w:rsidP="00251257">
      <w:pPr>
        <w:spacing w:line="360" w:lineRule="auto"/>
        <w:ind w:firstLine="709"/>
        <w:jc w:val="both"/>
        <w:rPr>
          <w:sz w:val="28"/>
          <w:szCs w:val="28"/>
        </w:rPr>
      </w:pPr>
      <w:r w:rsidRPr="00251257">
        <w:rPr>
          <w:sz w:val="28"/>
          <w:szCs w:val="28"/>
        </w:rPr>
        <w:t>Существуют такие понятия, как «движение денежных средств»</w:t>
      </w:r>
      <w:r w:rsidRPr="00251257">
        <w:rPr>
          <w:i/>
          <w:sz w:val="28"/>
          <w:szCs w:val="28"/>
        </w:rPr>
        <w:t xml:space="preserve"> </w:t>
      </w:r>
      <w:r w:rsidRPr="00251257">
        <w:rPr>
          <w:sz w:val="28"/>
          <w:szCs w:val="28"/>
        </w:rPr>
        <w:t>и «поток денежных средств»</w:t>
      </w:r>
      <w:r w:rsidRPr="00251257">
        <w:rPr>
          <w:i/>
          <w:sz w:val="28"/>
          <w:szCs w:val="28"/>
        </w:rPr>
        <w:t>.</w:t>
      </w:r>
      <w:r w:rsidRPr="00251257">
        <w:rPr>
          <w:sz w:val="28"/>
          <w:szCs w:val="28"/>
        </w:rPr>
        <w:t xml:space="preserve"> Под движением денежных средств понимаются все валовые денежные поступления и платежи предприятия. Поток денежных средств связан с конкретным периодом времени и представляет собой разницу между всеми поступившими и выплаченными предприятиями денежными средствами за этот период. Движение денег является первоосновой, в результате чего возникают финансы, т.е. финансовые отношения, денежные фонды, денежные потоки.</w:t>
      </w:r>
    </w:p>
    <w:p w:rsidR="00FA3CB1" w:rsidRPr="00251257" w:rsidRDefault="00FA3CB1" w:rsidP="00251257">
      <w:pPr>
        <w:spacing w:line="360" w:lineRule="auto"/>
        <w:ind w:firstLine="709"/>
        <w:jc w:val="both"/>
        <w:rPr>
          <w:sz w:val="28"/>
          <w:szCs w:val="28"/>
        </w:rPr>
      </w:pPr>
      <w:r w:rsidRPr="00251257">
        <w:rPr>
          <w:sz w:val="28"/>
          <w:szCs w:val="28"/>
        </w:rPr>
        <w:t>В мировой практике поток денежных средств обозначается понятием «кэш фло», хотя буквальный перевод этого термина – поток наличности. Денежный поток, в котором оттоки превышают притоки, называется «негативный кэш фло», в обратном случае – это «позитивный кэш фло». Применяется также</w:t>
      </w:r>
      <w:r w:rsidR="00861338" w:rsidRPr="00251257">
        <w:rPr>
          <w:sz w:val="28"/>
          <w:szCs w:val="28"/>
        </w:rPr>
        <w:t xml:space="preserve"> </w:t>
      </w:r>
      <w:r w:rsidRPr="00251257">
        <w:rPr>
          <w:sz w:val="28"/>
          <w:szCs w:val="28"/>
        </w:rPr>
        <w:t>понятие «дисконтированный, или приведенный, денежный поток – кэш фло». Слово «дисконт» означает «скидка», следовательно, «дисконтирование» означает «приведение будущих денежных потоков в сопоставимый вид с настоящим временем».</w:t>
      </w:r>
      <w:r w:rsidR="00252634" w:rsidRPr="00251257">
        <w:rPr>
          <w:sz w:val="28"/>
          <w:szCs w:val="28"/>
        </w:rPr>
        <w:t xml:space="preserve"> [7, с. 117]</w:t>
      </w:r>
    </w:p>
    <w:p w:rsidR="00FB3E63" w:rsidRPr="00251257" w:rsidRDefault="00FB3E63" w:rsidP="00251257">
      <w:pPr>
        <w:spacing w:line="360" w:lineRule="auto"/>
        <w:ind w:firstLine="709"/>
        <w:jc w:val="both"/>
        <w:rPr>
          <w:sz w:val="28"/>
          <w:szCs w:val="28"/>
        </w:rPr>
      </w:pPr>
      <w:r w:rsidRPr="00251257">
        <w:rPr>
          <w:sz w:val="28"/>
          <w:szCs w:val="28"/>
        </w:rPr>
        <w:t xml:space="preserve">Все денежные потоки организации связаны с притоками и оттоками денежных средств. </w:t>
      </w:r>
      <w:r w:rsidR="008E3A4A" w:rsidRPr="00251257">
        <w:rPr>
          <w:sz w:val="28"/>
          <w:szCs w:val="28"/>
        </w:rPr>
        <w:t>С 1996 г. организации составляют отчет о движении денежных средств, где содержатся данные об остатке денежных средств на начало года, поступлении денежных средств, направлении денежных средств и их остатке на конец отчетного периода. Движение денежных средств показывается по видам деятельности</w:t>
      </w:r>
      <w:r w:rsidR="008045BD" w:rsidRPr="00251257">
        <w:rPr>
          <w:sz w:val="28"/>
          <w:szCs w:val="28"/>
        </w:rPr>
        <w:t xml:space="preserve"> – текущей (основной), инвестиционной и финансовой.</w:t>
      </w:r>
    </w:p>
    <w:p w:rsidR="008045BD" w:rsidRPr="00251257" w:rsidRDefault="008045BD" w:rsidP="00251257">
      <w:pPr>
        <w:spacing w:line="360" w:lineRule="auto"/>
        <w:ind w:firstLine="709"/>
        <w:jc w:val="both"/>
        <w:rPr>
          <w:sz w:val="28"/>
          <w:szCs w:val="28"/>
        </w:rPr>
      </w:pPr>
      <w:r w:rsidRPr="00251257">
        <w:rPr>
          <w:sz w:val="28"/>
          <w:szCs w:val="28"/>
        </w:rPr>
        <w:t>Под текущей деятельностью понимается деятельность организации по производству продукции, торговле, общественному питанию и т.п. Инвестиционная деятельность связана с капитальными вложениями и долгосрочными финансовыми вложениями, а финансовая деятельность – с осуществлением краткосрочных финансовых вложений.</w:t>
      </w:r>
    </w:p>
    <w:p w:rsidR="00FB3E63" w:rsidRPr="00251257" w:rsidRDefault="00FB3E63" w:rsidP="00251257">
      <w:pPr>
        <w:spacing w:line="360" w:lineRule="auto"/>
        <w:ind w:firstLine="709"/>
        <w:jc w:val="both"/>
        <w:rPr>
          <w:sz w:val="28"/>
          <w:szCs w:val="28"/>
        </w:rPr>
      </w:pPr>
      <w:r w:rsidRPr="00251257">
        <w:rPr>
          <w:sz w:val="28"/>
          <w:szCs w:val="28"/>
        </w:rPr>
        <w:t>Рассмотрим притоки и оттоки денежных средств организации по трем видам деятельности: основной, инвестиционной и финансовой.</w:t>
      </w:r>
      <w:r w:rsidR="00FA3CB1" w:rsidRPr="00251257">
        <w:rPr>
          <w:sz w:val="28"/>
          <w:szCs w:val="28"/>
        </w:rPr>
        <w:t xml:space="preserve"> </w:t>
      </w:r>
    </w:p>
    <w:p w:rsidR="00251257" w:rsidRPr="00251257" w:rsidRDefault="00251257" w:rsidP="00251257">
      <w:pPr>
        <w:widowControl w:val="0"/>
        <w:tabs>
          <w:tab w:val="right" w:pos="9355"/>
        </w:tabs>
        <w:spacing w:line="360" w:lineRule="auto"/>
        <w:ind w:firstLine="709"/>
        <w:jc w:val="both"/>
        <w:rPr>
          <w:sz w:val="28"/>
          <w:szCs w:val="28"/>
        </w:rPr>
      </w:pPr>
    </w:p>
    <w:p w:rsidR="008045BD" w:rsidRPr="00251257" w:rsidRDefault="008045BD" w:rsidP="00251257">
      <w:pPr>
        <w:widowControl w:val="0"/>
        <w:tabs>
          <w:tab w:val="right" w:pos="9355"/>
        </w:tabs>
        <w:spacing w:line="360" w:lineRule="auto"/>
        <w:ind w:firstLine="709"/>
        <w:jc w:val="both"/>
        <w:rPr>
          <w:sz w:val="28"/>
          <w:szCs w:val="28"/>
        </w:rPr>
      </w:pPr>
      <w:r w:rsidRPr="00251257">
        <w:rPr>
          <w:sz w:val="28"/>
          <w:szCs w:val="28"/>
        </w:rPr>
        <w:t>Таблица 1.1.</w:t>
      </w:r>
    </w:p>
    <w:p w:rsidR="00FB3E63" w:rsidRPr="00251257" w:rsidRDefault="00C12617" w:rsidP="00251257">
      <w:pPr>
        <w:widowControl w:val="0"/>
        <w:spacing w:line="360" w:lineRule="auto"/>
        <w:ind w:firstLine="709"/>
        <w:jc w:val="both"/>
        <w:rPr>
          <w:b/>
          <w:sz w:val="28"/>
          <w:szCs w:val="28"/>
        </w:rPr>
      </w:pPr>
      <w:r w:rsidRPr="00251257">
        <w:rPr>
          <w:b/>
          <w:sz w:val="28"/>
          <w:szCs w:val="28"/>
        </w:rPr>
        <w:t xml:space="preserve">Притоки и оттоки денежных средств по </w:t>
      </w:r>
      <w:r w:rsidR="008045BD" w:rsidRPr="00251257">
        <w:rPr>
          <w:b/>
          <w:sz w:val="28"/>
          <w:szCs w:val="28"/>
        </w:rPr>
        <w:t xml:space="preserve">видам </w:t>
      </w:r>
      <w:r w:rsidRPr="00251257">
        <w:rPr>
          <w:b/>
          <w:sz w:val="28"/>
          <w:szCs w:val="28"/>
        </w:rPr>
        <w:t>деятельности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7"/>
        <w:gridCol w:w="4357"/>
      </w:tblGrid>
      <w:tr w:rsidR="00C12617" w:rsidRPr="008A576F" w:rsidTr="008A576F">
        <w:trPr>
          <w:trHeight w:val="348"/>
          <w:jc w:val="center"/>
        </w:trPr>
        <w:tc>
          <w:tcPr>
            <w:tcW w:w="4357" w:type="dxa"/>
          </w:tcPr>
          <w:p w:rsidR="00C12617" w:rsidRPr="008A576F" w:rsidRDefault="00C12617" w:rsidP="008A576F">
            <w:pPr>
              <w:widowControl w:val="0"/>
              <w:spacing w:line="360" w:lineRule="auto"/>
              <w:rPr>
                <w:sz w:val="20"/>
                <w:szCs w:val="20"/>
              </w:rPr>
            </w:pPr>
            <w:r w:rsidRPr="008A576F">
              <w:rPr>
                <w:sz w:val="20"/>
                <w:szCs w:val="20"/>
              </w:rPr>
              <w:t>Притоки</w:t>
            </w:r>
          </w:p>
        </w:tc>
        <w:tc>
          <w:tcPr>
            <w:tcW w:w="4357" w:type="dxa"/>
          </w:tcPr>
          <w:p w:rsidR="00C12617" w:rsidRPr="008A576F" w:rsidRDefault="00C12617" w:rsidP="008A576F">
            <w:pPr>
              <w:widowControl w:val="0"/>
              <w:spacing w:line="360" w:lineRule="auto"/>
              <w:rPr>
                <w:sz w:val="20"/>
                <w:szCs w:val="20"/>
              </w:rPr>
            </w:pPr>
            <w:r w:rsidRPr="008A576F">
              <w:rPr>
                <w:sz w:val="20"/>
                <w:szCs w:val="20"/>
              </w:rPr>
              <w:t>Оттоки</w:t>
            </w:r>
          </w:p>
        </w:tc>
      </w:tr>
      <w:tr w:rsidR="008045BD" w:rsidRPr="008A576F" w:rsidTr="008A576F">
        <w:trPr>
          <w:trHeight w:val="348"/>
          <w:jc w:val="center"/>
        </w:trPr>
        <w:tc>
          <w:tcPr>
            <w:tcW w:w="8714" w:type="dxa"/>
            <w:gridSpan w:val="2"/>
          </w:tcPr>
          <w:p w:rsidR="008045BD" w:rsidRPr="008A576F" w:rsidRDefault="008045BD" w:rsidP="008A576F">
            <w:pPr>
              <w:widowControl w:val="0"/>
              <w:spacing w:line="360" w:lineRule="auto"/>
              <w:rPr>
                <w:sz w:val="20"/>
                <w:szCs w:val="20"/>
              </w:rPr>
            </w:pPr>
            <w:r w:rsidRPr="008A576F">
              <w:rPr>
                <w:sz w:val="20"/>
                <w:szCs w:val="20"/>
              </w:rPr>
              <w:t>Основная деятельность</w:t>
            </w:r>
          </w:p>
        </w:tc>
      </w:tr>
      <w:tr w:rsidR="00C12617" w:rsidRPr="008A576F" w:rsidTr="008A576F">
        <w:trPr>
          <w:trHeight w:val="2072"/>
          <w:jc w:val="center"/>
        </w:trPr>
        <w:tc>
          <w:tcPr>
            <w:tcW w:w="4357" w:type="dxa"/>
          </w:tcPr>
          <w:p w:rsidR="00C12617" w:rsidRPr="008A576F" w:rsidRDefault="00C12617" w:rsidP="008A576F">
            <w:pPr>
              <w:widowControl w:val="0"/>
              <w:spacing w:line="360" w:lineRule="auto"/>
              <w:rPr>
                <w:sz w:val="20"/>
                <w:szCs w:val="20"/>
              </w:rPr>
            </w:pPr>
            <w:r w:rsidRPr="008A576F">
              <w:rPr>
                <w:sz w:val="20"/>
                <w:szCs w:val="20"/>
              </w:rPr>
              <w:t>Выручка от реализации продукции</w:t>
            </w:r>
          </w:p>
          <w:p w:rsidR="00C12617" w:rsidRPr="008A576F" w:rsidRDefault="00C12617" w:rsidP="008A576F">
            <w:pPr>
              <w:widowControl w:val="0"/>
              <w:spacing w:line="360" w:lineRule="auto"/>
              <w:rPr>
                <w:sz w:val="20"/>
                <w:szCs w:val="20"/>
              </w:rPr>
            </w:pPr>
            <w:r w:rsidRPr="008A576F">
              <w:rPr>
                <w:sz w:val="20"/>
                <w:szCs w:val="20"/>
              </w:rPr>
              <w:t>Поступ</w:t>
            </w:r>
            <w:r w:rsidR="00DC20F9" w:rsidRPr="008A576F">
              <w:rPr>
                <w:sz w:val="20"/>
                <w:szCs w:val="20"/>
              </w:rPr>
              <w:t>ления дебиторской задолженности</w:t>
            </w:r>
          </w:p>
          <w:p w:rsidR="00C12617" w:rsidRPr="008A576F" w:rsidRDefault="00DC20F9" w:rsidP="008A576F">
            <w:pPr>
              <w:widowControl w:val="0"/>
              <w:spacing w:line="360" w:lineRule="auto"/>
              <w:rPr>
                <w:sz w:val="20"/>
                <w:szCs w:val="20"/>
              </w:rPr>
            </w:pPr>
            <w:r w:rsidRPr="008A576F">
              <w:rPr>
                <w:sz w:val="20"/>
                <w:szCs w:val="20"/>
              </w:rPr>
              <w:t>Авансы покупателей</w:t>
            </w:r>
          </w:p>
          <w:p w:rsidR="00C12617" w:rsidRPr="008A576F" w:rsidRDefault="00C12617" w:rsidP="008A576F">
            <w:pPr>
              <w:widowControl w:val="0"/>
              <w:spacing w:line="360" w:lineRule="auto"/>
              <w:rPr>
                <w:sz w:val="20"/>
                <w:szCs w:val="20"/>
              </w:rPr>
            </w:pPr>
            <w:r w:rsidRPr="008A576F">
              <w:rPr>
                <w:sz w:val="20"/>
                <w:szCs w:val="20"/>
              </w:rPr>
              <w:t>Поступления от продажи материальных ценностей, бартера</w:t>
            </w:r>
          </w:p>
        </w:tc>
        <w:tc>
          <w:tcPr>
            <w:tcW w:w="4357" w:type="dxa"/>
          </w:tcPr>
          <w:p w:rsidR="00C12617" w:rsidRPr="008A576F" w:rsidRDefault="00DC20F9" w:rsidP="008A576F">
            <w:pPr>
              <w:widowControl w:val="0"/>
              <w:spacing w:line="360" w:lineRule="auto"/>
              <w:rPr>
                <w:sz w:val="20"/>
                <w:szCs w:val="20"/>
              </w:rPr>
            </w:pPr>
            <w:r w:rsidRPr="008A576F">
              <w:rPr>
                <w:sz w:val="20"/>
                <w:szCs w:val="20"/>
              </w:rPr>
              <w:t>Платежи поставщикам</w:t>
            </w:r>
          </w:p>
          <w:p w:rsidR="00C12617" w:rsidRPr="008A576F" w:rsidRDefault="00DC20F9" w:rsidP="008A576F">
            <w:pPr>
              <w:widowControl w:val="0"/>
              <w:spacing w:line="360" w:lineRule="auto"/>
              <w:rPr>
                <w:sz w:val="20"/>
                <w:szCs w:val="20"/>
              </w:rPr>
            </w:pPr>
            <w:r w:rsidRPr="008A576F">
              <w:rPr>
                <w:sz w:val="20"/>
                <w:szCs w:val="20"/>
              </w:rPr>
              <w:t>Выплата заработной платы</w:t>
            </w:r>
          </w:p>
          <w:p w:rsidR="00C12617" w:rsidRPr="008A576F" w:rsidRDefault="00C12617" w:rsidP="008A576F">
            <w:pPr>
              <w:widowControl w:val="0"/>
              <w:spacing w:line="360" w:lineRule="auto"/>
              <w:rPr>
                <w:sz w:val="20"/>
                <w:szCs w:val="20"/>
              </w:rPr>
            </w:pPr>
            <w:r w:rsidRPr="008A576F">
              <w:rPr>
                <w:sz w:val="20"/>
                <w:szCs w:val="20"/>
              </w:rPr>
              <w:t>Платеж</w:t>
            </w:r>
            <w:r w:rsidR="00DC20F9" w:rsidRPr="008A576F">
              <w:rPr>
                <w:sz w:val="20"/>
                <w:szCs w:val="20"/>
              </w:rPr>
              <w:t>и в бюджет и внебюджетные фонды</w:t>
            </w:r>
          </w:p>
          <w:p w:rsidR="00C12617" w:rsidRPr="008A576F" w:rsidRDefault="00C12617" w:rsidP="008A576F">
            <w:pPr>
              <w:widowControl w:val="0"/>
              <w:spacing w:line="360" w:lineRule="auto"/>
              <w:rPr>
                <w:sz w:val="20"/>
                <w:szCs w:val="20"/>
              </w:rPr>
            </w:pPr>
            <w:r w:rsidRPr="008A576F">
              <w:rPr>
                <w:sz w:val="20"/>
                <w:szCs w:val="20"/>
              </w:rPr>
              <w:t>Платежи процентов за кредит</w:t>
            </w:r>
          </w:p>
          <w:p w:rsidR="00C12617" w:rsidRPr="008A576F" w:rsidRDefault="00DC20F9" w:rsidP="008A576F">
            <w:pPr>
              <w:widowControl w:val="0"/>
              <w:spacing w:line="360" w:lineRule="auto"/>
              <w:rPr>
                <w:sz w:val="20"/>
                <w:szCs w:val="20"/>
              </w:rPr>
            </w:pPr>
            <w:r w:rsidRPr="008A576F">
              <w:rPr>
                <w:sz w:val="20"/>
                <w:szCs w:val="20"/>
              </w:rPr>
              <w:t>Выплаты по фонду потребления</w:t>
            </w:r>
          </w:p>
          <w:p w:rsidR="00C12617" w:rsidRPr="008A576F" w:rsidRDefault="00C12617" w:rsidP="008A576F">
            <w:pPr>
              <w:widowControl w:val="0"/>
              <w:spacing w:line="360" w:lineRule="auto"/>
              <w:rPr>
                <w:sz w:val="20"/>
                <w:szCs w:val="20"/>
              </w:rPr>
            </w:pPr>
            <w:r w:rsidRPr="008A576F">
              <w:rPr>
                <w:sz w:val="20"/>
                <w:szCs w:val="20"/>
              </w:rPr>
              <w:t>Погашение кредиторской задолженности</w:t>
            </w:r>
          </w:p>
        </w:tc>
      </w:tr>
      <w:tr w:rsidR="008045BD" w:rsidRPr="008A576F" w:rsidTr="008A576F">
        <w:trPr>
          <w:trHeight w:val="333"/>
          <w:jc w:val="center"/>
        </w:trPr>
        <w:tc>
          <w:tcPr>
            <w:tcW w:w="8714" w:type="dxa"/>
            <w:gridSpan w:val="2"/>
          </w:tcPr>
          <w:p w:rsidR="008045BD" w:rsidRPr="008A576F" w:rsidRDefault="008045BD" w:rsidP="008A576F">
            <w:pPr>
              <w:widowControl w:val="0"/>
              <w:spacing w:line="360" w:lineRule="auto"/>
              <w:rPr>
                <w:sz w:val="20"/>
                <w:szCs w:val="20"/>
              </w:rPr>
            </w:pPr>
            <w:r w:rsidRPr="008A576F">
              <w:rPr>
                <w:sz w:val="20"/>
                <w:szCs w:val="20"/>
              </w:rPr>
              <w:t>Инвестиционная деятельность</w:t>
            </w:r>
          </w:p>
        </w:tc>
      </w:tr>
      <w:tr w:rsidR="008045BD" w:rsidRPr="008A576F" w:rsidTr="008A576F">
        <w:trPr>
          <w:trHeight w:val="2087"/>
          <w:jc w:val="center"/>
        </w:trPr>
        <w:tc>
          <w:tcPr>
            <w:tcW w:w="4357" w:type="dxa"/>
          </w:tcPr>
          <w:p w:rsidR="008045BD" w:rsidRPr="008A576F" w:rsidRDefault="008045BD" w:rsidP="008A576F">
            <w:pPr>
              <w:widowControl w:val="0"/>
              <w:spacing w:line="360" w:lineRule="auto"/>
              <w:rPr>
                <w:sz w:val="20"/>
                <w:szCs w:val="20"/>
              </w:rPr>
            </w:pPr>
            <w:r w:rsidRPr="008A576F">
              <w:rPr>
                <w:sz w:val="20"/>
                <w:szCs w:val="20"/>
              </w:rPr>
              <w:t>Продажа основных фондов, нематериальных активов, незавершенного строительства</w:t>
            </w:r>
          </w:p>
          <w:p w:rsidR="008045BD" w:rsidRPr="008A576F" w:rsidRDefault="008045BD" w:rsidP="008A576F">
            <w:pPr>
              <w:widowControl w:val="0"/>
              <w:spacing w:line="360" w:lineRule="auto"/>
              <w:rPr>
                <w:sz w:val="20"/>
                <w:szCs w:val="20"/>
              </w:rPr>
            </w:pPr>
            <w:r w:rsidRPr="008A576F">
              <w:rPr>
                <w:sz w:val="20"/>
                <w:szCs w:val="20"/>
              </w:rPr>
              <w:t>Поступление средств от продажи долгосрочных финансовых вложений</w:t>
            </w:r>
          </w:p>
          <w:p w:rsidR="008045BD" w:rsidRPr="008A576F" w:rsidRDefault="008045BD" w:rsidP="008A576F">
            <w:pPr>
              <w:widowControl w:val="0"/>
              <w:spacing w:line="360" w:lineRule="auto"/>
              <w:rPr>
                <w:sz w:val="20"/>
                <w:szCs w:val="20"/>
              </w:rPr>
            </w:pPr>
            <w:r w:rsidRPr="008A576F">
              <w:rPr>
                <w:sz w:val="20"/>
                <w:szCs w:val="20"/>
              </w:rPr>
              <w:t>Дивиденды, проценты от долгосрочных финансовых вложений</w:t>
            </w:r>
          </w:p>
        </w:tc>
        <w:tc>
          <w:tcPr>
            <w:tcW w:w="4357" w:type="dxa"/>
          </w:tcPr>
          <w:p w:rsidR="008045BD" w:rsidRPr="008A576F" w:rsidRDefault="008045BD" w:rsidP="008A576F">
            <w:pPr>
              <w:widowControl w:val="0"/>
              <w:spacing w:line="360" w:lineRule="auto"/>
              <w:rPr>
                <w:sz w:val="20"/>
                <w:szCs w:val="20"/>
              </w:rPr>
            </w:pPr>
            <w:r w:rsidRPr="008A576F">
              <w:rPr>
                <w:sz w:val="20"/>
                <w:szCs w:val="20"/>
              </w:rPr>
              <w:t>Капитальные вложения на развитие производства</w:t>
            </w:r>
          </w:p>
          <w:p w:rsidR="008045BD" w:rsidRPr="008A576F" w:rsidRDefault="008045BD" w:rsidP="008A576F">
            <w:pPr>
              <w:widowControl w:val="0"/>
              <w:spacing w:line="360" w:lineRule="auto"/>
              <w:rPr>
                <w:sz w:val="20"/>
                <w:szCs w:val="20"/>
              </w:rPr>
            </w:pPr>
            <w:r w:rsidRPr="008A576F">
              <w:rPr>
                <w:sz w:val="20"/>
                <w:szCs w:val="20"/>
              </w:rPr>
              <w:t>Долгосрочные финансовые вложения</w:t>
            </w:r>
          </w:p>
        </w:tc>
      </w:tr>
      <w:tr w:rsidR="008045BD" w:rsidRPr="008A576F" w:rsidTr="008A576F">
        <w:trPr>
          <w:trHeight w:val="348"/>
          <w:jc w:val="center"/>
        </w:trPr>
        <w:tc>
          <w:tcPr>
            <w:tcW w:w="8714" w:type="dxa"/>
            <w:gridSpan w:val="2"/>
          </w:tcPr>
          <w:p w:rsidR="008045BD" w:rsidRPr="008A576F" w:rsidRDefault="008045BD" w:rsidP="008A576F">
            <w:pPr>
              <w:widowControl w:val="0"/>
              <w:spacing w:line="360" w:lineRule="auto"/>
              <w:rPr>
                <w:sz w:val="20"/>
                <w:szCs w:val="20"/>
              </w:rPr>
            </w:pPr>
            <w:r w:rsidRPr="008A576F">
              <w:rPr>
                <w:sz w:val="20"/>
                <w:szCs w:val="20"/>
              </w:rPr>
              <w:t>Финансовая деятельность</w:t>
            </w:r>
          </w:p>
        </w:tc>
      </w:tr>
      <w:tr w:rsidR="008045BD" w:rsidRPr="008A576F" w:rsidTr="008A576F">
        <w:trPr>
          <w:trHeight w:val="1739"/>
          <w:jc w:val="center"/>
        </w:trPr>
        <w:tc>
          <w:tcPr>
            <w:tcW w:w="4357" w:type="dxa"/>
          </w:tcPr>
          <w:p w:rsidR="008045BD" w:rsidRPr="008A576F" w:rsidRDefault="008045BD" w:rsidP="008A576F">
            <w:pPr>
              <w:widowControl w:val="0"/>
              <w:spacing w:line="360" w:lineRule="auto"/>
              <w:rPr>
                <w:sz w:val="20"/>
                <w:szCs w:val="20"/>
              </w:rPr>
            </w:pPr>
            <w:r w:rsidRPr="008A576F">
              <w:rPr>
                <w:sz w:val="20"/>
                <w:szCs w:val="20"/>
              </w:rPr>
              <w:t>Краткосрочные кредиты и займы</w:t>
            </w:r>
          </w:p>
          <w:p w:rsidR="008045BD" w:rsidRPr="008A576F" w:rsidRDefault="008045BD" w:rsidP="008A576F">
            <w:pPr>
              <w:widowControl w:val="0"/>
              <w:spacing w:line="360" w:lineRule="auto"/>
              <w:rPr>
                <w:sz w:val="20"/>
                <w:szCs w:val="20"/>
              </w:rPr>
            </w:pPr>
            <w:r w:rsidRPr="008A576F">
              <w:rPr>
                <w:sz w:val="20"/>
                <w:szCs w:val="20"/>
              </w:rPr>
              <w:t>Долгосрочные кредиты и займы</w:t>
            </w:r>
          </w:p>
          <w:p w:rsidR="008045BD" w:rsidRPr="008A576F" w:rsidRDefault="008045BD" w:rsidP="008A576F">
            <w:pPr>
              <w:widowControl w:val="0"/>
              <w:spacing w:line="360" w:lineRule="auto"/>
              <w:rPr>
                <w:sz w:val="20"/>
                <w:szCs w:val="20"/>
              </w:rPr>
            </w:pPr>
            <w:r w:rsidRPr="008A576F">
              <w:rPr>
                <w:sz w:val="20"/>
                <w:szCs w:val="20"/>
              </w:rPr>
              <w:t>Поступления от продажи и оплаты векселей</w:t>
            </w:r>
          </w:p>
          <w:p w:rsidR="008045BD" w:rsidRPr="008A576F" w:rsidRDefault="008045BD" w:rsidP="008A576F">
            <w:pPr>
              <w:widowControl w:val="0"/>
              <w:spacing w:line="360" w:lineRule="auto"/>
              <w:rPr>
                <w:sz w:val="20"/>
                <w:szCs w:val="20"/>
              </w:rPr>
            </w:pPr>
            <w:r w:rsidRPr="008A576F">
              <w:rPr>
                <w:sz w:val="20"/>
                <w:szCs w:val="20"/>
              </w:rPr>
              <w:t>Поступления от эмиссии акций</w:t>
            </w:r>
          </w:p>
          <w:p w:rsidR="008045BD" w:rsidRPr="008A576F" w:rsidRDefault="008045BD" w:rsidP="008A576F">
            <w:pPr>
              <w:widowControl w:val="0"/>
              <w:spacing w:line="360" w:lineRule="auto"/>
              <w:rPr>
                <w:sz w:val="20"/>
                <w:szCs w:val="20"/>
              </w:rPr>
            </w:pPr>
            <w:r w:rsidRPr="008A576F">
              <w:rPr>
                <w:sz w:val="20"/>
                <w:szCs w:val="20"/>
              </w:rPr>
              <w:t>Целевое финансирование</w:t>
            </w:r>
          </w:p>
        </w:tc>
        <w:tc>
          <w:tcPr>
            <w:tcW w:w="4357" w:type="dxa"/>
          </w:tcPr>
          <w:p w:rsidR="008045BD" w:rsidRPr="008A576F" w:rsidRDefault="008045BD" w:rsidP="008A576F">
            <w:pPr>
              <w:widowControl w:val="0"/>
              <w:spacing w:line="360" w:lineRule="auto"/>
              <w:rPr>
                <w:sz w:val="20"/>
                <w:szCs w:val="20"/>
              </w:rPr>
            </w:pPr>
            <w:r w:rsidRPr="008A576F">
              <w:rPr>
                <w:sz w:val="20"/>
                <w:szCs w:val="20"/>
              </w:rPr>
              <w:t>Погашение краткосрочных кредитов и займов</w:t>
            </w:r>
          </w:p>
          <w:p w:rsidR="008045BD" w:rsidRPr="008A576F" w:rsidRDefault="008045BD" w:rsidP="008A576F">
            <w:pPr>
              <w:widowControl w:val="0"/>
              <w:spacing w:line="360" w:lineRule="auto"/>
              <w:rPr>
                <w:sz w:val="20"/>
                <w:szCs w:val="20"/>
              </w:rPr>
            </w:pPr>
            <w:r w:rsidRPr="008A576F">
              <w:rPr>
                <w:sz w:val="20"/>
                <w:szCs w:val="20"/>
              </w:rPr>
              <w:t>Погашение долгосрочных кредитов и займов</w:t>
            </w:r>
          </w:p>
          <w:p w:rsidR="008045BD" w:rsidRPr="008A576F" w:rsidRDefault="008045BD" w:rsidP="008A576F">
            <w:pPr>
              <w:widowControl w:val="0"/>
              <w:spacing w:line="360" w:lineRule="auto"/>
              <w:rPr>
                <w:sz w:val="20"/>
                <w:szCs w:val="20"/>
              </w:rPr>
            </w:pPr>
            <w:r w:rsidRPr="008A576F">
              <w:rPr>
                <w:sz w:val="20"/>
                <w:szCs w:val="20"/>
              </w:rPr>
              <w:t>Выплата дивидендов</w:t>
            </w:r>
          </w:p>
          <w:p w:rsidR="008045BD" w:rsidRPr="008A576F" w:rsidRDefault="008045BD" w:rsidP="008A576F">
            <w:pPr>
              <w:widowControl w:val="0"/>
              <w:spacing w:line="360" w:lineRule="auto"/>
              <w:rPr>
                <w:sz w:val="20"/>
                <w:szCs w:val="20"/>
              </w:rPr>
            </w:pPr>
            <w:r w:rsidRPr="008A576F">
              <w:rPr>
                <w:sz w:val="20"/>
                <w:szCs w:val="20"/>
              </w:rPr>
              <w:t>Оплата векселей</w:t>
            </w:r>
          </w:p>
        </w:tc>
      </w:tr>
    </w:tbl>
    <w:p w:rsidR="00251257" w:rsidRDefault="00251257" w:rsidP="00251257">
      <w:pPr>
        <w:widowControl w:val="0"/>
        <w:spacing w:line="360" w:lineRule="auto"/>
        <w:ind w:firstLine="709"/>
        <w:jc w:val="both"/>
        <w:rPr>
          <w:sz w:val="28"/>
          <w:szCs w:val="28"/>
          <w:lang w:val="en-US"/>
        </w:rPr>
      </w:pPr>
    </w:p>
    <w:p w:rsidR="008045BD" w:rsidRPr="00251257" w:rsidRDefault="008045BD" w:rsidP="00251257">
      <w:pPr>
        <w:widowControl w:val="0"/>
        <w:spacing w:line="360" w:lineRule="auto"/>
        <w:ind w:firstLine="709"/>
        <w:jc w:val="both"/>
        <w:rPr>
          <w:sz w:val="28"/>
          <w:szCs w:val="28"/>
        </w:rPr>
      </w:pPr>
      <w:r w:rsidRPr="00251257">
        <w:rPr>
          <w:sz w:val="28"/>
          <w:szCs w:val="28"/>
        </w:rPr>
        <w:t>Потоки денежных средств по основной деятельности включают поступление и использование денежных средств, обеспечивающих выполнение основных производственно-коммерческих функций. Поскольку основная деятельность компании является главным источником прибыли, то она и должна являться основным источником денежных средств.</w:t>
      </w:r>
    </w:p>
    <w:p w:rsidR="00C12617" w:rsidRPr="00251257" w:rsidRDefault="00C066F4" w:rsidP="00251257">
      <w:pPr>
        <w:widowControl w:val="0"/>
        <w:spacing w:line="360" w:lineRule="auto"/>
        <w:ind w:firstLine="709"/>
        <w:jc w:val="both"/>
        <w:rPr>
          <w:i/>
          <w:sz w:val="28"/>
          <w:szCs w:val="28"/>
        </w:rPr>
      </w:pPr>
      <w:r w:rsidRPr="00251257">
        <w:rPr>
          <w:sz w:val="28"/>
          <w:szCs w:val="28"/>
        </w:rPr>
        <w:t xml:space="preserve">Потоки денежных средств по инвестиционной деятельности включают поступление и использование денежных средств, связанных с приобретением, продажей долгосрочных активов, и доходы от инвестиций. </w:t>
      </w:r>
    </w:p>
    <w:p w:rsidR="008045BD" w:rsidRPr="00251257" w:rsidRDefault="00DC20F9" w:rsidP="00251257">
      <w:pPr>
        <w:widowControl w:val="0"/>
        <w:spacing w:line="360" w:lineRule="auto"/>
        <w:ind w:firstLine="709"/>
        <w:jc w:val="both"/>
        <w:rPr>
          <w:i/>
          <w:sz w:val="28"/>
          <w:szCs w:val="28"/>
        </w:rPr>
      </w:pPr>
      <w:r w:rsidRPr="00251257">
        <w:rPr>
          <w:sz w:val="28"/>
          <w:szCs w:val="28"/>
        </w:rPr>
        <w:t xml:space="preserve">Финансовая деятельность призвана увеличивать денежные средства в распоряжении компании для финансового обеспечения основной и инвестиционной деятельности. </w:t>
      </w:r>
    </w:p>
    <w:p w:rsidR="00DC20F9" w:rsidRPr="00251257" w:rsidRDefault="00DC20F9" w:rsidP="00251257">
      <w:pPr>
        <w:widowControl w:val="0"/>
        <w:spacing w:line="360" w:lineRule="auto"/>
        <w:ind w:firstLine="709"/>
        <w:jc w:val="both"/>
        <w:rPr>
          <w:i/>
          <w:sz w:val="28"/>
          <w:szCs w:val="28"/>
        </w:rPr>
      </w:pPr>
      <w:r w:rsidRPr="00251257">
        <w:rPr>
          <w:sz w:val="28"/>
          <w:szCs w:val="28"/>
        </w:rPr>
        <w:t xml:space="preserve">Необходимость деления деятельности предприятия на три ее вида объясняется ролью каждого и их взаимосвязью. </w:t>
      </w:r>
      <w:r w:rsidR="000062E1" w:rsidRPr="00251257">
        <w:rPr>
          <w:sz w:val="28"/>
          <w:szCs w:val="28"/>
        </w:rPr>
        <w:t>Если основная деятельность призвана обеспечивать необходимыми денежными средствами все три вида и является основным источником прибыли, тогда как инвестиционная и финансовая деятельность призвана способствовать, с одной стороны, развитию деятельности, с другой – обеспечению ее дополнительными денежными средствами.</w:t>
      </w:r>
    </w:p>
    <w:p w:rsidR="00C066F4" w:rsidRPr="00251257" w:rsidRDefault="000062E1" w:rsidP="00251257">
      <w:pPr>
        <w:widowControl w:val="0"/>
        <w:spacing w:line="360" w:lineRule="auto"/>
        <w:ind w:firstLine="709"/>
        <w:jc w:val="both"/>
        <w:rPr>
          <w:sz w:val="28"/>
          <w:szCs w:val="28"/>
        </w:rPr>
      </w:pPr>
      <w:r w:rsidRPr="00251257">
        <w:rPr>
          <w:sz w:val="28"/>
          <w:szCs w:val="28"/>
        </w:rPr>
        <w:t>Денежные потоки тесно связывают все три сферы деятельности предприятия. Денежный поток, создаваемый основной деятельностью компании, «перетекает» в сферу инвестиционной деятельности, где может использоваться для модернизации производства или других инвестиций, приносящих компании доход</w:t>
      </w:r>
      <w:r w:rsidR="004E01B0" w:rsidRPr="00251257">
        <w:rPr>
          <w:sz w:val="28"/>
          <w:szCs w:val="28"/>
        </w:rPr>
        <w:t>. Но этот же поток может «перетечь» и в сферу финансовой деятельности, где будет использован, например, для выплаты дивидендов акционерам.</w:t>
      </w:r>
      <w:r w:rsidR="00C066F4" w:rsidRPr="00251257">
        <w:rPr>
          <w:sz w:val="28"/>
          <w:szCs w:val="28"/>
        </w:rPr>
        <w:t xml:space="preserve"> [9, с. 14]</w:t>
      </w:r>
      <w:r w:rsidR="00D15FD2" w:rsidRPr="00251257">
        <w:rPr>
          <w:sz w:val="28"/>
          <w:szCs w:val="28"/>
        </w:rPr>
        <w:t xml:space="preserve"> </w:t>
      </w:r>
    </w:p>
    <w:p w:rsidR="000062E1" w:rsidRPr="00251257" w:rsidRDefault="00D15FD2" w:rsidP="00251257">
      <w:pPr>
        <w:widowControl w:val="0"/>
        <w:spacing w:line="360" w:lineRule="auto"/>
        <w:ind w:firstLine="709"/>
        <w:jc w:val="both"/>
        <w:rPr>
          <w:sz w:val="28"/>
          <w:szCs w:val="28"/>
        </w:rPr>
      </w:pPr>
      <w:r w:rsidRPr="00251257">
        <w:rPr>
          <w:sz w:val="28"/>
          <w:szCs w:val="28"/>
        </w:rPr>
        <w:t>Связь между основной, инвестиционной и финансовой деятельностью предприятия показана на рисунке 1.1.</w:t>
      </w:r>
    </w:p>
    <w:p w:rsidR="004E01B0" w:rsidRPr="00251257" w:rsidRDefault="004E01B0" w:rsidP="00251257">
      <w:pPr>
        <w:widowControl w:val="0"/>
        <w:spacing w:line="360" w:lineRule="auto"/>
        <w:ind w:firstLine="709"/>
        <w:jc w:val="both"/>
        <w:rPr>
          <w:sz w:val="28"/>
          <w:szCs w:val="28"/>
        </w:rPr>
      </w:pPr>
      <w:r w:rsidRPr="00251257">
        <w:rPr>
          <w:sz w:val="28"/>
          <w:szCs w:val="28"/>
        </w:rPr>
        <w:t>Таким образом, так как поток всегда означает движение, то денежные потоки организации – это движение денежных средств</w:t>
      </w:r>
      <w:r w:rsidR="005506C6" w:rsidRPr="00251257">
        <w:rPr>
          <w:sz w:val="28"/>
          <w:szCs w:val="28"/>
        </w:rPr>
        <w:t>, т.е. их поступление (приток) и использование (отток) за определенный период времени.</w:t>
      </w:r>
      <w:r w:rsidR="00251257">
        <w:rPr>
          <w:sz w:val="28"/>
          <w:szCs w:val="28"/>
        </w:rPr>
        <w:t xml:space="preserve"> </w:t>
      </w:r>
    </w:p>
    <w:p w:rsidR="00C12617" w:rsidRPr="000A1214" w:rsidRDefault="000A1214" w:rsidP="000A1214">
      <w:pPr>
        <w:widowControl w:val="0"/>
        <w:spacing w:line="360" w:lineRule="auto"/>
        <w:ind w:firstLine="709"/>
        <w:jc w:val="center"/>
        <w:rPr>
          <w:b/>
          <w:sz w:val="28"/>
          <w:szCs w:val="28"/>
        </w:rPr>
      </w:pPr>
      <w:r>
        <w:rPr>
          <w:sz w:val="28"/>
          <w:szCs w:val="28"/>
        </w:rPr>
        <w:br w:type="page"/>
      </w:r>
      <w:r w:rsidR="00D15FD2" w:rsidRPr="000A1214">
        <w:rPr>
          <w:b/>
          <w:sz w:val="28"/>
          <w:szCs w:val="28"/>
        </w:rPr>
        <w:t>Денежные средства, используемые для приобретения</w:t>
      </w:r>
      <w:r w:rsidRPr="000A1214">
        <w:rPr>
          <w:b/>
          <w:sz w:val="28"/>
          <w:szCs w:val="28"/>
        </w:rPr>
        <w:t xml:space="preserve"> </w:t>
      </w:r>
      <w:r>
        <w:rPr>
          <w:b/>
          <w:sz w:val="28"/>
          <w:szCs w:val="28"/>
        </w:rPr>
        <w:t>долгосрочных кредитов</w:t>
      </w:r>
    </w:p>
    <w:p w:rsidR="00D15FD2" w:rsidRPr="00251257" w:rsidRDefault="00D15FD2" w:rsidP="00251257">
      <w:pPr>
        <w:widowControl w:val="0"/>
        <w:spacing w:line="360" w:lineRule="auto"/>
        <w:ind w:firstLine="709"/>
        <w:jc w:val="both"/>
        <w:rPr>
          <w:i/>
          <w:sz w:val="28"/>
          <w:szCs w:val="28"/>
        </w:rPr>
      </w:pPr>
    </w:p>
    <w:p w:rsidR="000062E1" w:rsidRPr="00251257" w:rsidRDefault="00175640" w:rsidP="00251257">
      <w:pPr>
        <w:widowControl w:val="0"/>
        <w:spacing w:line="360" w:lineRule="auto"/>
        <w:ind w:firstLine="709"/>
        <w:jc w:val="both"/>
        <w:rPr>
          <w:sz w:val="28"/>
          <w:szCs w:val="28"/>
        </w:rPr>
      </w:pPr>
      <w:r>
        <w:rPr>
          <w:sz w:val="28"/>
          <w:szCs w:val="28"/>
        </w:rPr>
      </w:r>
      <w:r>
        <w:rPr>
          <w:sz w:val="28"/>
          <w:szCs w:val="28"/>
        </w:rPr>
        <w:pict>
          <v:group id="_x0000_s1026" editas="canvas" style="width:360.05pt;height:108pt;mso-position-horizontal-relative:char;mso-position-vertical-relative:line" coordorigin="2698,-1589" coordsize="5647,167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698;top:-1589;width:5647;height:1673"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28" type="#_x0000_t109" style="position:absolute;left:2698;top:-1589;width:1976;height:558">
              <v:textbox style="mso-next-textbox:#_x0000_s1028">
                <w:txbxContent>
                  <w:p w:rsidR="00D15FD2" w:rsidRPr="00C53203" w:rsidRDefault="00D15FD2" w:rsidP="00D15FD2">
                    <w:pPr>
                      <w:jc w:val="center"/>
                      <w:rPr>
                        <w:sz w:val="22"/>
                        <w:szCs w:val="22"/>
                      </w:rPr>
                    </w:pPr>
                    <w:r w:rsidRPr="00C53203">
                      <w:rPr>
                        <w:sz w:val="22"/>
                        <w:szCs w:val="22"/>
                      </w:rPr>
                      <w:t>ИНВЕСТИЦИОННАЯ ДЕЯТЕЛЬНОСТЬ</w:t>
                    </w:r>
                  </w:p>
                </w:txbxContent>
              </v:textbox>
            </v:shape>
            <v:shape id="_x0000_s1029" type="#_x0000_t109" style="position:absolute;left:6368;top:-1589;width:1977;height:558">
              <v:textbox style="mso-next-textbox:#_x0000_s1029">
                <w:txbxContent>
                  <w:p w:rsidR="00D15FD2" w:rsidRPr="00C53203" w:rsidRDefault="00D15FD2" w:rsidP="00D15FD2">
                    <w:pPr>
                      <w:jc w:val="center"/>
                      <w:rPr>
                        <w:sz w:val="22"/>
                        <w:szCs w:val="22"/>
                      </w:rPr>
                    </w:pPr>
                    <w:r w:rsidRPr="00C53203">
                      <w:rPr>
                        <w:sz w:val="22"/>
                        <w:szCs w:val="22"/>
                      </w:rPr>
                      <w:t>ФИНАНСОВАЯ ДЕЯТЕЛЬНОСТЬ</w:t>
                    </w:r>
                  </w:p>
                </w:txbxContent>
              </v:textbox>
            </v:shape>
            <v:shape id="_x0000_s1030" type="#_x0000_t109" style="position:absolute;left:3968;top:-753;width:2965;height:557">
              <v:textbox style="mso-next-textbox:#_x0000_s1030">
                <w:txbxContent>
                  <w:p w:rsidR="00D15FD2" w:rsidRPr="00C53203" w:rsidRDefault="00D15FD2" w:rsidP="00D15FD2">
                    <w:pPr>
                      <w:jc w:val="center"/>
                      <w:rPr>
                        <w:sz w:val="22"/>
                        <w:szCs w:val="22"/>
                      </w:rPr>
                    </w:pPr>
                    <w:r w:rsidRPr="00C53203">
                      <w:rPr>
                        <w:sz w:val="22"/>
                        <w:szCs w:val="22"/>
                      </w:rPr>
                      <w:t>ОСНОВНАЯ</w:t>
                    </w:r>
                  </w:p>
                  <w:p w:rsidR="00D15FD2" w:rsidRPr="00C53203" w:rsidRDefault="00D15FD2" w:rsidP="00D15FD2">
                    <w:pPr>
                      <w:jc w:val="center"/>
                      <w:rPr>
                        <w:sz w:val="22"/>
                        <w:szCs w:val="22"/>
                      </w:rPr>
                    </w:pPr>
                    <w:r w:rsidRPr="00C53203">
                      <w:rPr>
                        <w:sz w:val="22"/>
                        <w:szCs w:val="22"/>
                      </w:rPr>
                      <w:t>ДЕЯТЕЛЬНОСТЬ</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1" type="#_x0000_t34" style="position:absolute;left:6198;top:-1567;width:833;height:1906;rotation:90;flip:x y" o:connectortype="elbow" adj="-7213,96485,126013">
              <v:stroke endarrow="block"/>
            </v:shape>
            <v:shape id="_x0000_s1032" type="#_x0000_t34" style="position:absolute;left:4151;top:-1496;width:835;height:1765;rotation:90;flip:y" o:connectortype="elbow" adj="-7213,-104237,126094">
              <v:stroke endarrow="block"/>
            </v:shape>
            <v:shapetype id="_x0000_t32" coordsize="21600,21600" o:spt="32" o:oned="t" path="m,l21600,21600e" filled="f">
              <v:path arrowok="t" fillok="f" o:connecttype="none"/>
              <o:lock v:ext="edit" shapetype="t"/>
            </v:shapetype>
            <v:shape id="_x0000_s1033" type="#_x0000_t32" style="position:absolute;left:4674;top:-1310;width:1694;height:1;flip:x" o:connectortype="straight">
              <v:stroke endarrow="block"/>
            </v:shape>
            <w10:wrap type="none"/>
            <w10:anchorlock/>
          </v:group>
        </w:pict>
      </w:r>
    </w:p>
    <w:p w:rsidR="000E1E88" w:rsidRPr="00251257" w:rsidRDefault="000E1E88" w:rsidP="00251257">
      <w:pPr>
        <w:widowControl w:val="0"/>
        <w:spacing w:line="360" w:lineRule="auto"/>
        <w:ind w:firstLine="709"/>
        <w:jc w:val="both"/>
        <w:rPr>
          <w:sz w:val="28"/>
          <w:szCs w:val="28"/>
        </w:rPr>
      </w:pPr>
      <w:r w:rsidRPr="00251257">
        <w:rPr>
          <w:sz w:val="28"/>
          <w:szCs w:val="28"/>
        </w:rPr>
        <w:t>Денежные средства,</w:t>
      </w:r>
      <w:r w:rsidR="00251257">
        <w:rPr>
          <w:sz w:val="28"/>
          <w:szCs w:val="28"/>
        </w:rPr>
        <w:t xml:space="preserve"> </w:t>
      </w:r>
      <w:r w:rsidR="000A1214" w:rsidRPr="000A1214">
        <w:rPr>
          <w:sz w:val="28"/>
          <w:szCs w:val="28"/>
        </w:rPr>
        <w:tab/>
      </w:r>
      <w:r w:rsidR="000A1214" w:rsidRPr="000A1214">
        <w:rPr>
          <w:sz w:val="28"/>
          <w:szCs w:val="28"/>
        </w:rPr>
        <w:tab/>
      </w:r>
      <w:r w:rsidR="000A1214" w:rsidRPr="000A1214">
        <w:rPr>
          <w:sz w:val="28"/>
          <w:szCs w:val="28"/>
        </w:rPr>
        <w:tab/>
      </w:r>
      <w:r w:rsidRPr="00251257">
        <w:rPr>
          <w:sz w:val="28"/>
          <w:szCs w:val="28"/>
        </w:rPr>
        <w:t>Денежные средства,</w:t>
      </w:r>
    </w:p>
    <w:p w:rsidR="000E1E88" w:rsidRPr="00251257" w:rsidRDefault="000A1214" w:rsidP="00251257">
      <w:pPr>
        <w:widowControl w:val="0"/>
        <w:spacing w:line="360" w:lineRule="auto"/>
        <w:ind w:firstLine="709"/>
        <w:jc w:val="both"/>
        <w:rPr>
          <w:sz w:val="28"/>
          <w:szCs w:val="28"/>
        </w:rPr>
      </w:pPr>
      <w:r>
        <w:rPr>
          <w:sz w:val="28"/>
          <w:szCs w:val="28"/>
        </w:rPr>
        <w:t>и</w:t>
      </w:r>
      <w:r w:rsidR="000E1E88" w:rsidRPr="00251257">
        <w:rPr>
          <w:sz w:val="28"/>
          <w:szCs w:val="28"/>
        </w:rPr>
        <w:t>спользуемые</w:t>
      </w:r>
      <w:r w:rsidRPr="000A1214">
        <w:rPr>
          <w:sz w:val="28"/>
          <w:szCs w:val="28"/>
        </w:rPr>
        <w:tab/>
      </w:r>
      <w:r w:rsidRPr="000A1214">
        <w:rPr>
          <w:sz w:val="28"/>
          <w:szCs w:val="28"/>
        </w:rPr>
        <w:tab/>
      </w:r>
      <w:r w:rsidRPr="000A1214">
        <w:rPr>
          <w:sz w:val="28"/>
          <w:szCs w:val="28"/>
        </w:rPr>
        <w:tab/>
      </w:r>
      <w:r w:rsidRPr="000A1214">
        <w:rPr>
          <w:sz w:val="28"/>
          <w:szCs w:val="28"/>
        </w:rPr>
        <w:tab/>
      </w:r>
      <w:r w:rsidR="000E1E88" w:rsidRPr="00251257">
        <w:rPr>
          <w:sz w:val="28"/>
          <w:szCs w:val="28"/>
        </w:rPr>
        <w:t>используемые на</w:t>
      </w:r>
    </w:p>
    <w:p w:rsidR="008F27D0" w:rsidRPr="00251257" w:rsidRDefault="008F27D0" w:rsidP="00251257">
      <w:pPr>
        <w:widowControl w:val="0"/>
        <w:spacing w:line="360" w:lineRule="auto"/>
        <w:ind w:firstLine="709"/>
        <w:jc w:val="both"/>
        <w:rPr>
          <w:sz w:val="28"/>
          <w:szCs w:val="28"/>
        </w:rPr>
      </w:pPr>
      <w:r w:rsidRPr="00251257">
        <w:rPr>
          <w:sz w:val="28"/>
          <w:szCs w:val="28"/>
        </w:rPr>
        <w:t>д</w:t>
      </w:r>
      <w:r w:rsidR="000E1E88" w:rsidRPr="00251257">
        <w:rPr>
          <w:sz w:val="28"/>
          <w:szCs w:val="28"/>
        </w:rPr>
        <w:t>ля приобретения</w:t>
      </w:r>
      <w:r w:rsidR="00251257">
        <w:rPr>
          <w:sz w:val="28"/>
          <w:szCs w:val="28"/>
        </w:rPr>
        <w:t xml:space="preserve"> </w:t>
      </w:r>
      <w:r w:rsidR="000A1214">
        <w:rPr>
          <w:sz w:val="28"/>
          <w:szCs w:val="28"/>
        </w:rPr>
        <w:tab/>
      </w:r>
      <w:r w:rsidR="000A1214">
        <w:rPr>
          <w:sz w:val="28"/>
          <w:szCs w:val="28"/>
        </w:rPr>
        <w:tab/>
      </w:r>
      <w:r w:rsidR="000A1214">
        <w:rPr>
          <w:sz w:val="28"/>
          <w:szCs w:val="28"/>
        </w:rPr>
        <w:tab/>
      </w:r>
      <w:r w:rsidRPr="00251257">
        <w:rPr>
          <w:sz w:val="28"/>
          <w:szCs w:val="28"/>
        </w:rPr>
        <w:t>выплату основной</w:t>
      </w:r>
    </w:p>
    <w:p w:rsidR="000062E1" w:rsidRPr="00251257" w:rsidRDefault="008F27D0" w:rsidP="00251257">
      <w:pPr>
        <w:widowControl w:val="0"/>
        <w:spacing w:line="360" w:lineRule="auto"/>
        <w:ind w:firstLine="709"/>
        <w:jc w:val="both"/>
        <w:rPr>
          <w:sz w:val="28"/>
          <w:szCs w:val="28"/>
        </w:rPr>
      </w:pPr>
      <w:r w:rsidRPr="00251257">
        <w:rPr>
          <w:sz w:val="28"/>
          <w:szCs w:val="28"/>
        </w:rPr>
        <w:t>долгосрочных активов</w:t>
      </w:r>
      <w:r w:rsidR="00251257">
        <w:rPr>
          <w:sz w:val="28"/>
          <w:szCs w:val="28"/>
        </w:rPr>
        <w:t xml:space="preserve"> </w:t>
      </w:r>
      <w:r w:rsidR="000A1214">
        <w:rPr>
          <w:sz w:val="28"/>
          <w:szCs w:val="28"/>
        </w:rPr>
        <w:tab/>
      </w:r>
      <w:r w:rsidR="000A1214">
        <w:rPr>
          <w:sz w:val="28"/>
          <w:szCs w:val="28"/>
        </w:rPr>
        <w:tab/>
      </w:r>
      <w:r w:rsidR="000A1214">
        <w:rPr>
          <w:sz w:val="28"/>
          <w:szCs w:val="28"/>
        </w:rPr>
        <w:tab/>
      </w:r>
      <w:r w:rsidRPr="00251257">
        <w:rPr>
          <w:sz w:val="28"/>
          <w:szCs w:val="28"/>
        </w:rPr>
        <w:t>суммы долга и дивидендов</w:t>
      </w:r>
    </w:p>
    <w:p w:rsidR="00C066F4" w:rsidRPr="000A1214" w:rsidRDefault="00C066F4" w:rsidP="00251257">
      <w:pPr>
        <w:widowControl w:val="0"/>
        <w:spacing w:line="360" w:lineRule="auto"/>
        <w:ind w:firstLine="709"/>
        <w:jc w:val="both"/>
        <w:rPr>
          <w:i/>
          <w:sz w:val="28"/>
          <w:szCs w:val="28"/>
        </w:rPr>
      </w:pPr>
      <w:r w:rsidRPr="000A1214">
        <w:rPr>
          <w:i/>
          <w:sz w:val="28"/>
          <w:szCs w:val="28"/>
        </w:rPr>
        <w:t>Рис. 1.1. Связь между основной, инвестиционной и финансовой деятельностью предприятия.</w:t>
      </w:r>
    </w:p>
    <w:p w:rsidR="000A1214" w:rsidRDefault="000A1214" w:rsidP="00251257">
      <w:pPr>
        <w:spacing w:line="360" w:lineRule="auto"/>
        <w:ind w:firstLine="709"/>
        <w:jc w:val="both"/>
        <w:rPr>
          <w:b/>
          <w:sz w:val="28"/>
          <w:szCs w:val="28"/>
        </w:rPr>
      </w:pPr>
    </w:p>
    <w:p w:rsidR="00861338" w:rsidRPr="00251257" w:rsidRDefault="00861338" w:rsidP="00251257">
      <w:pPr>
        <w:spacing w:line="360" w:lineRule="auto"/>
        <w:ind w:firstLine="709"/>
        <w:jc w:val="both"/>
        <w:rPr>
          <w:sz w:val="28"/>
          <w:szCs w:val="28"/>
        </w:rPr>
      </w:pPr>
      <w:r w:rsidRPr="00251257">
        <w:rPr>
          <w:b/>
          <w:sz w:val="28"/>
          <w:szCs w:val="28"/>
        </w:rPr>
        <w:t>1.2</w:t>
      </w:r>
      <w:r w:rsidR="00251257">
        <w:rPr>
          <w:b/>
          <w:sz w:val="28"/>
          <w:szCs w:val="28"/>
        </w:rPr>
        <w:t xml:space="preserve"> </w:t>
      </w:r>
      <w:r w:rsidRPr="00251257">
        <w:rPr>
          <w:b/>
          <w:sz w:val="28"/>
          <w:szCs w:val="28"/>
        </w:rPr>
        <w:t xml:space="preserve">Классификация </w:t>
      </w:r>
      <w:r w:rsidR="00B12EAC" w:rsidRPr="00251257">
        <w:rPr>
          <w:b/>
          <w:sz w:val="28"/>
          <w:szCs w:val="28"/>
        </w:rPr>
        <w:t xml:space="preserve">и показатели </w:t>
      </w:r>
      <w:r w:rsidRPr="00251257">
        <w:rPr>
          <w:b/>
          <w:sz w:val="28"/>
          <w:szCs w:val="28"/>
        </w:rPr>
        <w:t>денежных потоков</w:t>
      </w:r>
      <w:r w:rsidR="00B12EAC" w:rsidRPr="00251257">
        <w:rPr>
          <w:b/>
          <w:sz w:val="28"/>
          <w:szCs w:val="28"/>
        </w:rPr>
        <w:t xml:space="preserve"> организации</w:t>
      </w:r>
    </w:p>
    <w:p w:rsidR="000A1214" w:rsidRDefault="000A1214" w:rsidP="00251257">
      <w:pPr>
        <w:spacing w:line="360" w:lineRule="auto"/>
        <w:ind w:firstLine="709"/>
        <w:jc w:val="both"/>
        <w:rPr>
          <w:sz w:val="28"/>
          <w:szCs w:val="28"/>
        </w:rPr>
      </w:pPr>
    </w:p>
    <w:p w:rsidR="00861338" w:rsidRPr="00251257" w:rsidRDefault="00641D90" w:rsidP="00251257">
      <w:pPr>
        <w:spacing w:line="360" w:lineRule="auto"/>
        <w:ind w:firstLine="709"/>
        <w:jc w:val="both"/>
        <w:rPr>
          <w:sz w:val="28"/>
          <w:szCs w:val="28"/>
        </w:rPr>
      </w:pPr>
      <w:r w:rsidRPr="00251257">
        <w:rPr>
          <w:sz w:val="28"/>
          <w:szCs w:val="28"/>
        </w:rPr>
        <w:t>Различные денежные потоки, существующие на практике, можно классифицировать по ряду характерных признаков. Вариант такой клас</w:t>
      </w:r>
      <w:r w:rsidR="00DC20F9" w:rsidRPr="00251257">
        <w:rPr>
          <w:sz w:val="28"/>
          <w:szCs w:val="28"/>
        </w:rPr>
        <w:t>сификации приведен в таб</w:t>
      </w:r>
      <w:r w:rsidR="00C066F4" w:rsidRPr="00251257">
        <w:rPr>
          <w:sz w:val="28"/>
          <w:szCs w:val="28"/>
        </w:rPr>
        <w:t>лице 1.2. [</w:t>
      </w:r>
      <w:r w:rsidR="00BA5373" w:rsidRPr="00251257">
        <w:rPr>
          <w:sz w:val="28"/>
          <w:szCs w:val="28"/>
        </w:rPr>
        <w:t>12, с. 6]</w:t>
      </w:r>
    </w:p>
    <w:p w:rsidR="000A1214" w:rsidRDefault="000A1214" w:rsidP="00251257">
      <w:pPr>
        <w:tabs>
          <w:tab w:val="center" w:pos="4677"/>
          <w:tab w:val="right" w:pos="9355"/>
        </w:tabs>
        <w:spacing w:line="360" w:lineRule="auto"/>
        <w:ind w:firstLine="709"/>
        <w:jc w:val="both"/>
        <w:rPr>
          <w:sz w:val="28"/>
          <w:szCs w:val="28"/>
        </w:rPr>
      </w:pPr>
    </w:p>
    <w:p w:rsidR="00641D90" w:rsidRPr="00251257" w:rsidRDefault="000A1214" w:rsidP="00251257">
      <w:pPr>
        <w:tabs>
          <w:tab w:val="center" w:pos="4677"/>
          <w:tab w:val="right" w:pos="9355"/>
        </w:tabs>
        <w:spacing w:line="360" w:lineRule="auto"/>
        <w:ind w:firstLine="709"/>
        <w:jc w:val="both"/>
        <w:rPr>
          <w:sz w:val="28"/>
          <w:szCs w:val="28"/>
        </w:rPr>
      </w:pPr>
      <w:r w:rsidRPr="00251257">
        <w:rPr>
          <w:sz w:val="28"/>
          <w:szCs w:val="28"/>
        </w:rPr>
        <w:t>Таблица 1.2.</w:t>
      </w:r>
      <w:r>
        <w:rPr>
          <w:sz w:val="28"/>
          <w:szCs w:val="28"/>
        </w:rPr>
        <w:t xml:space="preserve"> </w:t>
      </w:r>
      <w:r w:rsidR="00C066F4" w:rsidRPr="000A1214">
        <w:rPr>
          <w:b/>
          <w:sz w:val="28"/>
          <w:szCs w:val="28"/>
        </w:rPr>
        <w:t>Классификация денежных потоков организации</w:t>
      </w:r>
      <w:r w:rsidR="00251257">
        <w:rPr>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4"/>
        <w:gridCol w:w="5144"/>
      </w:tblGrid>
      <w:tr w:rsidR="00641D90" w:rsidRPr="008A576F" w:rsidTr="008A576F">
        <w:trPr>
          <w:trHeight w:val="686"/>
          <w:jc w:val="center"/>
        </w:trPr>
        <w:tc>
          <w:tcPr>
            <w:tcW w:w="3064" w:type="dxa"/>
          </w:tcPr>
          <w:p w:rsidR="00641D90" w:rsidRPr="008A576F" w:rsidRDefault="00641D90" w:rsidP="008A576F">
            <w:pPr>
              <w:spacing w:line="360" w:lineRule="auto"/>
              <w:rPr>
                <w:sz w:val="20"/>
                <w:szCs w:val="20"/>
              </w:rPr>
            </w:pPr>
            <w:r w:rsidRPr="008A576F">
              <w:rPr>
                <w:sz w:val="20"/>
                <w:szCs w:val="20"/>
              </w:rPr>
              <w:t xml:space="preserve">Классификационный </w:t>
            </w:r>
          </w:p>
          <w:p w:rsidR="00641D90" w:rsidRPr="008A576F" w:rsidRDefault="00641D90" w:rsidP="008A576F">
            <w:pPr>
              <w:spacing w:line="360" w:lineRule="auto"/>
              <w:rPr>
                <w:sz w:val="20"/>
                <w:szCs w:val="20"/>
              </w:rPr>
            </w:pPr>
            <w:r w:rsidRPr="008A576F">
              <w:rPr>
                <w:sz w:val="20"/>
                <w:szCs w:val="20"/>
              </w:rPr>
              <w:t>признак</w:t>
            </w:r>
          </w:p>
        </w:tc>
        <w:tc>
          <w:tcPr>
            <w:tcW w:w="5144" w:type="dxa"/>
          </w:tcPr>
          <w:p w:rsidR="00641D90" w:rsidRPr="008A576F" w:rsidRDefault="00641D90" w:rsidP="008A576F">
            <w:pPr>
              <w:spacing w:line="360" w:lineRule="auto"/>
              <w:rPr>
                <w:sz w:val="20"/>
                <w:szCs w:val="20"/>
              </w:rPr>
            </w:pPr>
            <w:r w:rsidRPr="008A576F">
              <w:rPr>
                <w:sz w:val="20"/>
                <w:szCs w:val="20"/>
              </w:rPr>
              <w:t xml:space="preserve">Наименование денежного </w:t>
            </w:r>
          </w:p>
          <w:p w:rsidR="00641D90" w:rsidRPr="008A576F" w:rsidRDefault="00641D90" w:rsidP="008A576F">
            <w:pPr>
              <w:spacing w:line="360" w:lineRule="auto"/>
              <w:rPr>
                <w:sz w:val="20"/>
                <w:szCs w:val="20"/>
              </w:rPr>
            </w:pPr>
            <w:r w:rsidRPr="008A576F">
              <w:rPr>
                <w:sz w:val="20"/>
                <w:szCs w:val="20"/>
              </w:rPr>
              <w:t>потока</w:t>
            </w:r>
          </w:p>
        </w:tc>
      </w:tr>
      <w:tr w:rsidR="00641D90" w:rsidRPr="008A576F" w:rsidTr="008A576F">
        <w:trPr>
          <w:trHeight w:val="3169"/>
          <w:jc w:val="center"/>
        </w:trPr>
        <w:tc>
          <w:tcPr>
            <w:tcW w:w="3064" w:type="dxa"/>
          </w:tcPr>
          <w:p w:rsidR="00641D90" w:rsidRPr="008A576F" w:rsidRDefault="00641D90" w:rsidP="008A576F">
            <w:pPr>
              <w:spacing w:line="360" w:lineRule="auto"/>
              <w:rPr>
                <w:sz w:val="20"/>
                <w:szCs w:val="20"/>
              </w:rPr>
            </w:pPr>
            <w:r w:rsidRPr="008A576F">
              <w:rPr>
                <w:sz w:val="20"/>
                <w:szCs w:val="20"/>
              </w:rPr>
              <w:t>1. Масштаб обслуживания финансово-хозяйственных процессов</w:t>
            </w:r>
          </w:p>
          <w:p w:rsidR="00641D90" w:rsidRPr="008A576F" w:rsidRDefault="00641D90" w:rsidP="008A576F">
            <w:pPr>
              <w:spacing w:line="360" w:lineRule="auto"/>
              <w:rPr>
                <w:sz w:val="20"/>
                <w:szCs w:val="20"/>
              </w:rPr>
            </w:pPr>
          </w:p>
          <w:p w:rsidR="00AB01A5" w:rsidRPr="008A576F" w:rsidRDefault="00AB01A5" w:rsidP="008A576F">
            <w:pPr>
              <w:spacing w:line="360" w:lineRule="auto"/>
              <w:rPr>
                <w:sz w:val="20"/>
                <w:szCs w:val="20"/>
              </w:rPr>
            </w:pPr>
            <w:r w:rsidRPr="008A576F">
              <w:rPr>
                <w:sz w:val="20"/>
                <w:szCs w:val="20"/>
              </w:rPr>
              <w:t>2. Вид финансово-хозяйственной деятельности.</w:t>
            </w:r>
          </w:p>
          <w:p w:rsidR="00641D90" w:rsidRPr="008A576F" w:rsidRDefault="00641D90" w:rsidP="008A576F">
            <w:pPr>
              <w:spacing w:line="360" w:lineRule="auto"/>
              <w:rPr>
                <w:sz w:val="20"/>
                <w:szCs w:val="20"/>
              </w:rPr>
            </w:pPr>
          </w:p>
          <w:p w:rsidR="00641D90" w:rsidRPr="008A576F" w:rsidRDefault="00641D90" w:rsidP="008A576F">
            <w:pPr>
              <w:spacing w:line="360" w:lineRule="auto"/>
              <w:rPr>
                <w:sz w:val="20"/>
                <w:szCs w:val="20"/>
              </w:rPr>
            </w:pPr>
          </w:p>
          <w:p w:rsidR="00641D90" w:rsidRPr="008A576F" w:rsidRDefault="00641D90" w:rsidP="008A576F">
            <w:pPr>
              <w:spacing w:line="360" w:lineRule="auto"/>
              <w:rPr>
                <w:sz w:val="20"/>
                <w:szCs w:val="20"/>
              </w:rPr>
            </w:pPr>
          </w:p>
          <w:p w:rsidR="00AB01A5" w:rsidRPr="008A576F" w:rsidRDefault="00AB01A5" w:rsidP="008A576F">
            <w:pPr>
              <w:spacing w:line="360" w:lineRule="auto"/>
              <w:rPr>
                <w:sz w:val="20"/>
                <w:szCs w:val="20"/>
              </w:rPr>
            </w:pPr>
            <w:r w:rsidRPr="008A576F">
              <w:rPr>
                <w:sz w:val="20"/>
                <w:szCs w:val="20"/>
              </w:rPr>
              <w:t>3. Направление движения.</w:t>
            </w:r>
          </w:p>
          <w:p w:rsidR="00641D90" w:rsidRPr="008A576F" w:rsidRDefault="00641D90" w:rsidP="008A576F">
            <w:pPr>
              <w:spacing w:line="360" w:lineRule="auto"/>
              <w:rPr>
                <w:sz w:val="20"/>
                <w:szCs w:val="20"/>
              </w:rPr>
            </w:pPr>
          </w:p>
          <w:p w:rsidR="00641D90" w:rsidRPr="008A576F" w:rsidRDefault="00641D90" w:rsidP="008A576F">
            <w:pPr>
              <w:spacing w:line="360" w:lineRule="auto"/>
              <w:rPr>
                <w:sz w:val="20"/>
                <w:szCs w:val="20"/>
              </w:rPr>
            </w:pPr>
          </w:p>
          <w:p w:rsidR="00AB01A5" w:rsidRPr="008A576F" w:rsidRDefault="00AB01A5" w:rsidP="008A576F">
            <w:pPr>
              <w:spacing w:line="360" w:lineRule="auto"/>
              <w:rPr>
                <w:sz w:val="20"/>
                <w:szCs w:val="20"/>
              </w:rPr>
            </w:pPr>
            <w:r w:rsidRPr="008A576F">
              <w:rPr>
                <w:sz w:val="20"/>
                <w:szCs w:val="20"/>
              </w:rPr>
              <w:t>4. Форма осуществления.</w:t>
            </w:r>
          </w:p>
          <w:p w:rsidR="00641D90" w:rsidRPr="008A576F" w:rsidRDefault="00641D90" w:rsidP="008A576F">
            <w:pPr>
              <w:spacing w:line="360" w:lineRule="auto"/>
              <w:rPr>
                <w:sz w:val="20"/>
                <w:szCs w:val="20"/>
              </w:rPr>
            </w:pPr>
          </w:p>
          <w:p w:rsidR="00641D90" w:rsidRPr="008A576F" w:rsidRDefault="00641D90" w:rsidP="008A576F">
            <w:pPr>
              <w:spacing w:line="360" w:lineRule="auto"/>
              <w:rPr>
                <w:sz w:val="20"/>
                <w:szCs w:val="20"/>
              </w:rPr>
            </w:pPr>
          </w:p>
          <w:p w:rsidR="00641D90" w:rsidRPr="008A576F" w:rsidRDefault="00AB01A5" w:rsidP="008A576F">
            <w:pPr>
              <w:spacing w:line="360" w:lineRule="auto"/>
              <w:rPr>
                <w:sz w:val="20"/>
                <w:szCs w:val="20"/>
              </w:rPr>
            </w:pPr>
            <w:r w:rsidRPr="008A576F">
              <w:rPr>
                <w:sz w:val="20"/>
                <w:szCs w:val="20"/>
              </w:rPr>
              <w:t>5. Сфера обращения</w:t>
            </w:r>
          </w:p>
          <w:p w:rsidR="00AB01A5" w:rsidRPr="008A576F" w:rsidRDefault="00AB01A5" w:rsidP="008A576F">
            <w:pPr>
              <w:spacing w:line="360" w:lineRule="auto"/>
              <w:rPr>
                <w:sz w:val="20"/>
                <w:szCs w:val="20"/>
              </w:rPr>
            </w:pPr>
          </w:p>
          <w:p w:rsidR="00AB01A5" w:rsidRPr="008A576F" w:rsidRDefault="00AB01A5" w:rsidP="008A576F">
            <w:pPr>
              <w:spacing w:line="360" w:lineRule="auto"/>
              <w:rPr>
                <w:sz w:val="20"/>
                <w:szCs w:val="20"/>
              </w:rPr>
            </w:pPr>
          </w:p>
          <w:p w:rsidR="00AB01A5" w:rsidRPr="008A576F" w:rsidRDefault="00AB01A5" w:rsidP="008A576F">
            <w:pPr>
              <w:spacing w:line="360" w:lineRule="auto"/>
              <w:rPr>
                <w:sz w:val="20"/>
                <w:szCs w:val="20"/>
              </w:rPr>
            </w:pPr>
            <w:r w:rsidRPr="008A576F">
              <w:rPr>
                <w:sz w:val="20"/>
                <w:szCs w:val="20"/>
              </w:rPr>
              <w:t>6. Продолжительность.</w:t>
            </w:r>
          </w:p>
          <w:p w:rsidR="00AB01A5" w:rsidRPr="008A576F" w:rsidRDefault="00AB01A5" w:rsidP="008A576F">
            <w:pPr>
              <w:spacing w:line="360" w:lineRule="auto"/>
              <w:rPr>
                <w:sz w:val="20"/>
                <w:szCs w:val="20"/>
              </w:rPr>
            </w:pPr>
          </w:p>
          <w:p w:rsidR="00AB01A5" w:rsidRPr="008A576F" w:rsidRDefault="00AB01A5" w:rsidP="008A576F">
            <w:pPr>
              <w:spacing w:line="360" w:lineRule="auto"/>
              <w:rPr>
                <w:sz w:val="20"/>
                <w:szCs w:val="20"/>
              </w:rPr>
            </w:pPr>
          </w:p>
          <w:p w:rsidR="00AB01A5" w:rsidRPr="008A576F" w:rsidRDefault="00AB01A5" w:rsidP="008A576F">
            <w:pPr>
              <w:spacing w:line="360" w:lineRule="auto"/>
              <w:rPr>
                <w:sz w:val="20"/>
                <w:szCs w:val="20"/>
              </w:rPr>
            </w:pPr>
            <w:r w:rsidRPr="008A576F">
              <w:rPr>
                <w:sz w:val="20"/>
                <w:szCs w:val="20"/>
              </w:rPr>
              <w:t>7. Достаточность объема.</w:t>
            </w:r>
          </w:p>
          <w:p w:rsidR="00AB01A5" w:rsidRPr="008A576F" w:rsidRDefault="00AB01A5" w:rsidP="008A576F">
            <w:pPr>
              <w:spacing w:line="360" w:lineRule="auto"/>
              <w:rPr>
                <w:sz w:val="20"/>
                <w:szCs w:val="20"/>
              </w:rPr>
            </w:pPr>
          </w:p>
          <w:p w:rsidR="00AB01A5" w:rsidRPr="008A576F" w:rsidRDefault="00AB01A5" w:rsidP="008A576F">
            <w:pPr>
              <w:spacing w:line="360" w:lineRule="auto"/>
              <w:rPr>
                <w:sz w:val="20"/>
                <w:szCs w:val="20"/>
              </w:rPr>
            </w:pPr>
          </w:p>
          <w:p w:rsidR="00AB01A5" w:rsidRPr="008A576F" w:rsidRDefault="00AB01A5" w:rsidP="008A576F">
            <w:pPr>
              <w:spacing w:line="360" w:lineRule="auto"/>
              <w:rPr>
                <w:sz w:val="20"/>
                <w:szCs w:val="20"/>
              </w:rPr>
            </w:pPr>
          </w:p>
          <w:p w:rsidR="00AB01A5" w:rsidRPr="008A576F" w:rsidRDefault="00AB01A5" w:rsidP="008A576F">
            <w:pPr>
              <w:spacing w:line="360" w:lineRule="auto"/>
              <w:rPr>
                <w:sz w:val="20"/>
                <w:szCs w:val="20"/>
              </w:rPr>
            </w:pPr>
            <w:r w:rsidRPr="008A576F">
              <w:rPr>
                <w:sz w:val="20"/>
                <w:szCs w:val="20"/>
              </w:rPr>
              <w:t>8. Вид валюты.</w:t>
            </w:r>
          </w:p>
          <w:p w:rsidR="00AB01A5" w:rsidRPr="008A576F" w:rsidRDefault="00AB01A5" w:rsidP="008A576F">
            <w:pPr>
              <w:spacing w:line="360" w:lineRule="auto"/>
              <w:rPr>
                <w:sz w:val="20"/>
                <w:szCs w:val="20"/>
              </w:rPr>
            </w:pPr>
          </w:p>
          <w:p w:rsidR="00AB01A5" w:rsidRPr="008A576F" w:rsidRDefault="00AB01A5" w:rsidP="008A576F">
            <w:pPr>
              <w:spacing w:line="360" w:lineRule="auto"/>
              <w:rPr>
                <w:sz w:val="20"/>
                <w:szCs w:val="20"/>
              </w:rPr>
            </w:pPr>
          </w:p>
          <w:p w:rsidR="00AB01A5" w:rsidRPr="008A576F" w:rsidRDefault="00AB01A5" w:rsidP="008A576F">
            <w:pPr>
              <w:spacing w:line="360" w:lineRule="auto"/>
              <w:rPr>
                <w:sz w:val="20"/>
                <w:szCs w:val="20"/>
              </w:rPr>
            </w:pPr>
            <w:r w:rsidRPr="008A576F">
              <w:rPr>
                <w:sz w:val="20"/>
                <w:szCs w:val="20"/>
              </w:rPr>
              <w:t>9. Предсказуемость.</w:t>
            </w:r>
          </w:p>
          <w:p w:rsidR="00AB01A5" w:rsidRPr="008A576F" w:rsidRDefault="00AB01A5" w:rsidP="008A576F">
            <w:pPr>
              <w:spacing w:line="360" w:lineRule="auto"/>
              <w:rPr>
                <w:sz w:val="20"/>
                <w:szCs w:val="20"/>
              </w:rPr>
            </w:pPr>
          </w:p>
          <w:p w:rsidR="00AB01A5" w:rsidRPr="008A576F" w:rsidRDefault="00AB01A5" w:rsidP="008A576F">
            <w:pPr>
              <w:spacing w:line="360" w:lineRule="auto"/>
              <w:rPr>
                <w:sz w:val="20"/>
                <w:szCs w:val="20"/>
              </w:rPr>
            </w:pPr>
          </w:p>
          <w:p w:rsidR="00AB01A5" w:rsidRPr="008A576F" w:rsidRDefault="00AB01A5" w:rsidP="008A576F">
            <w:pPr>
              <w:spacing w:line="360" w:lineRule="auto"/>
              <w:rPr>
                <w:sz w:val="20"/>
                <w:szCs w:val="20"/>
              </w:rPr>
            </w:pPr>
            <w:r w:rsidRPr="008A576F">
              <w:rPr>
                <w:sz w:val="20"/>
                <w:szCs w:val="20"/>
              </w:rPr>
              <w:t xml:space="preserve">10. </w:t>
            </w:r>
            <w:r w:rsidR="00BA52A7" w:rsidRPr="008A576F">
              <w:rPr>
                <w:sz w:val="20"/>
                <w:szCs w:val="20"/>
              </w:rPr>
              <w:t>Непрерывность формирования.</w:t>
            </w:r>
          </w:p>
          <w:p w:rsidR="00BA52A7" w:rsidRPr="008A576F" w:rsidRDefault="00BA52A7" w:rsidP="008A576F">
            <w:pPr>
              <w:spacing w:line="360" w:lineRule="auto"/>
              <w:rPr>
                <w:sz w:val="20"/>
                <w:szCs w:val="20"/>
              </w:rPr>
            </w:pPr>
          </w:p>
          <w:p w:rsidR="00BA52A7" w:rsidRPr="008A576F" w:rsidRDefault="00BA52A7" w:rsidP="008A576F">
            <w:pPr>
              <w:spacing w:line="360" w:lineRule="auto"/>
              <w:rPr>
                <w:sz w:val="20"/>
                <w:szCs w:val="20"/>
              </w:rPr>
            </w:pPr>
            <w:r w:rsidRPr="008A576F">
              <w:rPr>
                <w:sz w:val="20"/>
                <w:szCs w:val="20"/>
              </w:rPr>
              <w:t>11. Стабильность временных интервалов формирования.</w:t>
            </w:r>
          </w:p>
          <w:p w:rsidR="00BA52A7" w:rsidRPr="008A576F" w:rsidRDefault="00BA52A7" w:rsidP="008A576F">
            <w:pPr>
              <w:spacing w:line="360" w:lineRule="auto"/>
              <w:rPr>
                <w:sz w:val="20"/>
                <w:szCs w:val="20"/>
              </w:rPr>
            </w:pPr>
          </w:p>
          <w:p w:rsidR="00BA52A7" w:rsidRPr="008A576F" w:rsidRDefault="00BA52A7" w:rsidP="008A576F">
            <w:pPr>
              <w:spacing w:line="360" w:lineRule="auto"/>
              <w:rPr>
                <w:sz w:val="20"/>
                <w:szCs w:val="20"/>
              </w:rPr>
            </w:pPr>
          </w:p>
          <w:p w:rsidR="00BA52A7" w:rsidRPr="008A576F" w:rsidRDefault="00BA52A7" w:rsidP="008A576F">
            <w:pPr>
              <w:spacing w:line="360" w:lineRule="auto"/>
              <w:rPr>
                <w:sz w:val="20"/>
                <w:szCs w:val="20"/>
              </w:rPr>
            </w:pPr>
          </w:p>
          <w:p w:rsidR="00BA52A7" w:rsidRPr="008A576F" w:rsidRDefault="00BA52A7" w:rsidP="008A576F">
            <w:pPr>
              <w:spacing w:line="360" w:lineRule="auto"/>
              <w:rPr>
                <w:sz w:val="20"/>
                <w:szCs w:val="20"/>
              </w:rPr>
            </w:pPr>
            <w:r w:rsidRPr="008A576F">
              <w:rPr>
                <w:sz w:val="20"/>
                <w:szCs w:val="20"/>
              </w:rPr>
              <w:t>12. Оценка во времени.</w:t>
            </w:r>
          </w:p>
        </w:tc>
        <w:tc>
          <w:tcPr>
            <w:tcW w:w="5144" w:type="dxa"/>
          </w:tcPr>
          <w:p w:rsidR="00641D90" w:rsidRPr="008A576F" w:rsidRDefault="00641D90" w:rsidP="008A576F">
            <w:pPr>
              <w:spacing w:line="360" w:lineRule="auto"/>
              <w:rPr>
                <w:sz w:val="20"/>
                <w:szCs w:val="20"/>
              </w:rPr>
            </w:pPr>
            <w:r w:rsidRPr="008A576F">
              <w:rPr>
                <w:sz w:val="20"/>
                <w:szCs w:val="20"/>
              </w:rPr>
              <w:t>1.1. Денежный поток организации.</w:t>
            </w:r>
          </w:p>
          <w:p w:rsidR="00641D90" w:rsidRPr="008A576F" w:rsidRDefault="00641D90" w:rsidP="008A576F">
            <w:pPr>
              <w:spacing w:line="360" w:lineRule="auto"/>
              <w:rPr>
                <w:sz w:val="20"/>
                <w:szCs w:val="20"/>
              </w:rPr>
            </w:pPr>
            <w:r w:rsidRPr="008A576F">
              <w:rPr>
                <w:sz w:val="20"/>
                <w:szCs w:val="20"/>
              </w:rPr>
              <w:t>1.2. Денежный поток структурного подразделения.</w:t>
            </w:r>
          </w:p>
          <w:p w:rsidR="00641D90" w:rsidRPr="008A576F" w:rsidRDefault="00641D90" w:rsidP="008A576F">
            <w:pPr>
              <w:spacing w:line="360" w:lineRule="auto"/>
              <w:rPr>
                <w:sz w:val="20"/>
                <w:szCs w:val="20"/>
              </w:rPr>
            </w:pPr>
            <w:r w:rsidRPr="008A576F">
              <w:rPr>
                <w:sz w:val="20"/>
                <w:szCs w:val="20"/>
              </w:rPr>
              <w:t>1.3. Денежный поток отдельной хозяйственной операции.</w:t>
            </w:r>
          </w:p>
          <w:p w:rsidR="00AB01A5" w:rsidRPr="008A576F" w:rsidRDefault="00AB01A5" w:rsidP="008A576F">
            <w:pPr>
              <w:spacing w:line="360" w:lineRule="auto"/>
              <w:rPr>
                <w:sz w:val="20"/>
                <w:szCs w:val="20"/>
              </w:rPr>
            </w:pPr>
          </w:p>
          <w:p w:rsidR="00AB01A5" w:rsidRPr="008A576F" w:rsidRDefault="00AB01A5" w:rsidP="008A576F">
            <w:pPr>
              <w:spacing w:line="360" w:lineRule="auto"/>
              <w:rPr>
                <w:sz w:val="20"/>
                <w:szCs w:val="20"/>
              </w:rPr>
            </w:pPr>
            <w:r w:rsidRPr="008A576F">
              <w:rPr>
                <w:sz w:val="20"/>
                <w:szCs w:val="20"/>
              </w:rPr>
              <w:t>2.1. Совокупный денежный поток.</w:t>
            </w:r>
          </w:p>
          <w:p w:rsidR="00AB01A5" w:rsidRPr="008A576F" w:rsidRDefault="00AB01A5" w:rsidP="008A576F">
            <w:pPr>
              <w:spacing w:line="360" w:lineRule="auto"/>
              <w:rPr>
                <w:sz w:val="20"/>
                <w:szCs w:val="20"/>
              </w:rPr>
            </w:pPr>
            <w:r w:rsidRPr="008A576F">
              <w:rPr>
                <w:sz w:val="20"/>
                <w:szCs w:val="20"/>
              </w:rPr>
              <w:t>2.2. Денежный поток текущей деятельности.</w:t>
            </w:r>
          </w:p>
          <w:p w:rsidR="00AB01A5" w:rsidRPr="008A576F" w:rsidRDefault="00AB01A5" w:rsidP="008A576F">
            <w:pPr>
              <w:spacing w:line="360" w:lineRule="auto"/>
              <w:rPr>
                <w:sz w:val="20"/>
                <w:szCs w:val="20"/>
              </w:rPr>
            </w:pPr>
            <w:r w:rsidRPr="008A576F">
              <w:rPr>
                <w:sz w:val="20"/>
                <w:szCs w:val="20"/>
              </w:rPr>
              <w:t>2.3. Денежный поток инвестиционной деятельности.</w:t>
            </w:r>
          </w:p>
          <w:p w:rsidR="00AB01A5" w:rsidRPr="008A576F" w:rsidRDefault="00AB01A5" w:rsidP="008A576F">
            <w:pPr>
              <w:spacing w:line="360" w:lineRule="auto"/>
              <w:rPr>
                <w:sz w:val="20"/>
                <w:szCs w:val="20"/>
              </w:rPr>
            </w:pPr>
            <w:r w:rsidRPr="008A576F">
              <w:rPr>
                <w:sz w:val="20"/>
                <w:szCs w:val="20"/>
              </w:rPr>
              <w:t>2.4. Денежный поток финансовой деятельности.</w:t>
            </w:r>
          </w:p>
          <w:p w:rsidR="00AB01A5" w:rsidRPr="008A576F" w:rsidRDefault="00AB01A5" w:rsidP="008A576F">
            <w:pPr>
              <w:spacing w:line="360" w:lineRule="auto"/>
              <w:rPr>
                <w:sz w:val="20"/>
                <w:szCs w:val="20"/>
              </w:rPr>
            </w:pPr>
          </w:p>
          <w:p w:rsidR="00AB01A5" w:rsidRPr="008A576F" w:rsidRDefault="00AB01A5" w:rsidP="008A576F">
            <w:pPr>
              <w:spacing w:line="360" w:lineRule="auto"/>
              <w:rPr>
                <w:sz w:val="20"/>
                <w:szCs w:val="20"/>
              </w:rPr>
            </w:pPr>
            <w:r w:rsidRPr="008A576F">
              <w:rPr>
                <w:sz w:val="20"/>
                <w:szCs w:val="20"/>
              </w:rPr>
              <w:t>3.1. Входящий денежный поток (приток).</w:t>
            </w:r>
          </w:p>
          <w:p w:rsidR="00AB01A5" w:rsidRPr="008A576F" w:rsidRDefault="00AB01A5" w:rsidP="008A576F">
            <w:pPr>
              <w:spacing w:line="360" w:lineRule="auto"/>
              <w:rPr>
                <w:sz w:val="20"/>
                <w:szCs w:val="20"/>
              </w:rPr>
            </w:pPr>
            <w:r w:rsidRPr="008A576F">
              <w:rPr>
                <w:sz w:val="20"/>
                <w:szCs w:val="20"/>
              </w:rPr>
              <w:t>3.2. Исходящий денежный поток (отток).</w:t>
            </w:r>
          </w:p>
          <w:p w:rsidR="00AB01A5" w:rsidRPr="008A576F" w:rsidRDefault="00AB01A5" w:rsidP="008A576F">
            <w:pPr>
              <w:spacing w:line="360" w:lineRule="auto"/>
              <w:rPr>
                <w:sz w:val="20"/>
                <w:szCs w:val="20"/>
              </w:rPr>
            </w:pPr>
          </w:p>
          <w:p w:rsidR="00AB01A5" w:rsidRPr="008A576F" w:rsidRDefault="00AB01A5" w:rsidP="008A576F">
            <w:pPr>
              <w:spacing w:line="360" w:lineRule="auto"/>
              <w:rPr>
                <w:sz w:val="20"/>
                <w:szCs w:val="20"/>
              </w:rPr>
            </w:pPr>
            <w:r w:rsidRPr="008A576F">
              <w:rPr>
                <w:sz w:val="20"/>
                <w:szCs w:val="20"/>
              </w:rPr>
              <w:t>4.1. Безналичный денежный поток.</w:t>
            </w:r>
          </w:p>
          <w:p w:rsidR="00AB01A5" w:rsidRPr="008A576F" w:rsidRDefault="00AB01A5" w:rsidP="008A576F">
            <w:pPr>
              <w:spacing w:line="360" w:lineRule="auto"/>
              <w:rPr>
                <w:sz w:val="20"/>
                <w:szCs w:val="20"/>
              </w:rPr>
            </w:pPr>
            <w:r w:rsidRPr="008A576F">
              <w:rPr>
                <w:sz w:val="20"/>
                <w:szCs w:val="20"/>
              </w:rPr>
              <w:t>4.2. Наличный денежный поток.</w:t>
            </w:r>
          </w:p>
          <w:p w:rsidR="00AB01A5" w:rsidRPr="008A576F" w:rsidRDefault="00AB01A5" w:rsidP="008A576F">
            <w:pPr>
              <w:spacing w:line="360" w:lineRule="auto"/>
              <w:rPr>
                <w:sz w:val="20"/>
                <w:szCs w:val="20"/>
              </w:rPr>
            </w:pPr>
          </w:p>
          <w:p w:rsidR="00AB01A5" w:rsidRPr="008A576F" w:rsidRDefault="00AB01A5" w:rsidP="008A576F">
            <w:pPr>
              <w:spacing w:line="360" w:lineRule="auto"/>
              <w:rPr>
                <w:sz w:val="20"/>
                <w:szCs w:val="20"/>
              </w:rPr>
            </w:pPr>
            <w:r w:rsidRPr="008A576F">
              <w:rPr>
                <w:sz w:val="20"/>
                <w:szCs w:val="20"/>
              </w:rPr>
              <w:t>5.1. Внешний денежный поток.</w:t>
            </w:r>
          </w:p>
          <w:p w:rsidR="00AB01A5" w:rsidRPr="008A576F" w:rsidRDefault="00AB01A5" w:rsidP="008A576F">
            <w:pPr>
              <w:spacing w:line="360" w:lineRule="auto"/>
              <w:rPr>
                <w:sz w:val="20"/>
                <w:szCs w:val="20"/>
              </w:rPr>
            </w:pPr>
            <w:r w:rsidRPr="008A576F">
              <w:rPr>
                <w:sz w:val="20"/>
                <w:szCs w:val="20"/>
              </w:rPr>
              <w:t>5.2. Внутренний денежный поток.</w:t>
            </w:r>
          </w:p>
          <w:p w:rsidR="00AB01A5" w:rsidRPr="008A576F" w:rsidRDefault="00AB01A5" w:rsidP="008A576F">
            <w:pPr>
              <w:spacing w:line="360" w:lineRule="auto"/>
              <w:rPr>
                <w:sz w:val="20"/>
                <w:szCs w:val="20"/>
              </w:rPr>
            </w:pPr>
          </w:p>
          <w:p w:rsidR="00AB01A5" w:rsidRPr="008A576F" w:rsidRDefault="00AB01A5" w:rsidP="008A576F">
            <w:pPr>
              <w:spacing w:line="360" w:lineRule="auto"/>
              <w:rPr>
                <w:sz w:val="20"/>
                <w:szCs w:val="20"/>
              </w:rPr>
            </w:pPr>
            <w:r w:rsidRPr="008A576F">
              <w:rPr>
                <w:sz w:val="20"/>
                <w:szCs w:val="20"/>
              </w:rPr>
              <w:t>6.1. Краткосрочный денежный поток.</w:t>
            </w:r>
          </w:p>
          <w:p w:rsidR="00AB01A5" w:rsidRPr="008A576F" w:rsidRDefault="00AB01A5" w:rsidP="008A576F">
            <w:pPr>
              <w:spacing w:line="360" w:lineRule="auto"/>
              <w:rPr>
                <w:sz w:val="20"/>
                <w:szCs w:val="20"/>
              </w:rPr>
            </w:pPr>
            <w:r w:rsidRPr="008A576F">
              <w:rPr>
                <w:sz w:val="20"/>
                <w:szCs w:val="20"/>
              </w:rPr>
              <w:t>6.2. Долгосрочный денежный поток.</w:t>
            </w:r>
          </w:p>
          <w:p w:rsidR="00AB01A5" w:rsidRPr="008A576F" w:rsidRDefault="00AB01A5" w:rsidP="008A576F">
            <w:pPr>
              <w:spacing w:line="360" w:lineRule="auto"/>
              <w:rPr>
                <w:sz w:val="20"/>
                <w:szCs w:val="20"/>
              </w:rPr>
            </w:pPr>
          </w:p>
          <w:p w:rsidR="00AB01A5" w:rsidRPr="008A576F" w:rsidRDefault="00AB01A5" w:rsidP="008A576F">
            <w:pPr>
              <w:spacing w:line="360" w:lineRule="auto"/>
              <w:rPr>
                <w:sz w:val="20"/>
                <w:szCs w:val="20"/>
              </w:rPr>
            </w:pPr>
            <w:r w:rsidRPr="008A576F">
              <w:rPr>
                <w:sz w:val="20"/>
                <w:szCs w:val="20"/>
              </w:rPr>
              <w:t>7.1. Избыточный денежный поток.</w:t>
            </w:r>
          </w:p>
          <w:p w:rsidR="00AB01A5" w:rsidRPr="008A576F" w:rsidRDefault="00AB01A5" w:rsidP="008A576F">
            <w:pPr>
              <w:spacing w:line="360" w:lineRule="auto"/>
              <w:rPr>
                <w:sz w:val="20"/>
                <w:szCs w:val="20"/>
              </w:rPr>
            </w:pPr>
            <w:r w:rsidRPr="008A576F">
              <w:rPr>
                <w:sz w:val="20"/>
                <w:szCs w:val="20"/>
              </w:rPr>
              <w:t>7.2. Оптимальный денежный поток.</w:t>
            </w:r>
          </w:p>
          <w:p w:rsidR="00AB01A5" w:rsidRPr="008A576F" w:rsidRDefault="00AB01A5" w:rsidP="008A576F">
            <w:pPr>
              <w:spacing w:line="360" w:lineRule="auto"/>
              <w:rPr>
                <w:sz w:val="20"/>
                <w:szCs w:val="20"/>
              </w:rPr>
            </w:pPr>
            <w:r w:rsidRPr="008A576F">
              <w:rPr>
                <w:sz w:val="20"/>
                <w:szCs w:val="20"/>
              </w:rPr>
              <w:t>7.3. Дефицитный денежный поток.</w:t>
            </w:r>
          </w:p>
          <w:p w:rsidR="00AB01A5" w:rsidRPr="008A576F" w:rsidRDefault="00AB01A5" w:rsidP="008A576F">
            <w:pPr>
              <w:spacing w:line="360" w:lineRule="auto"/>
              <w:rPr>
                <w:sz w:val="20"/>
                <w:szCs w:val="20"/>
              </w:rPr>
            </w:pPr>
          </w:p>
          <w:p w:rsidR="00AB01A5" w:rsidRPr="008A576F" w:rsidRDefault="00AB01A5" w:rsidP="008A576F">
            <w:pPr>
              <w:spacing w:line="360" w:lineRule="auto"/>
              <w:rPr>
                <w:sz w:val="20"/>
                <w:szCs w:val="20"/>
              </w:rPr>
            </w:pPr>
            <w:r w:rsidRPr="008A576F">
              <w:rPr>
                <w:sz w:val="20"/>
                <w:szCs w:val="20"/>
              </w:rPr>
              <w:t>8.1. Денежный поток в национальной валюте.</w:t>
            </w:r>
          </w:p>
          <w:p w:rsidR="00AB01A5" w:rsidRPr="008A576F" w:rsidRDefault="00AB01A5" w:rsidP="008A576F">
            <w:pPr>
              <w:spacing w:line="360" w:lineRule="auto"/>
              <w:rPr>
                <w:sz w:val="20"/>
                <w:szCs w:val="20"/>
              </w:rPr>
            </w:pPr>
            <w:r w:rsidRPr="008A576F">
              <w:rPr>
                <w:sz w:val="20"/>
                <w:szCs w:val="20"/>
              </w:rPr>
              <w:t>8.2. Денежный поток в иностранной валюте.</w:t>
            </w:r>
          </w:p>
          <w:p w:rsidR="00AB01A5" w:rsidRPr="008A576F" w:rsidRDefault="00AB01A5" w:rsidP="008A576F">
            <w:pPr>
              <w:spacing w:line="360" w:lineRule="auto"/>
              <w:rPr>
                <w:sz w:val="20"/>
                <w:szCs w:val="20"/>
              </w:rPr>
            </w:pPr>
          </w:p>
          <w:p w:rsidR="00AB01A5" w:rsidRPr="008A576F" w:rsidRDefault="00AB01A5" w:rsidP="008A576F">
            <w:pPr>
              <w:spacing w:line="360" w:lineRule="auto"/>
              <w:rPr>
                <w:sz w:val="20"/>
                <w:szCs w:val="20"/>
              </w:rPr>
            </w:pPr>
            <w:r w:rsidRPr="008A576F">
              <w:rPr>
                <w:sz w:val="20"/>
                <w:szCs w:val="20"/>
              </w:rPr>
              <w:t>9.1. Планируемый денежный поток.</w:t>
            </w:r>
          </w:p>
          <w:p w:rsidR="00AB01A5" w:rsidRPr="008A576F" w:rsidRDefault="00AB01A5" w:rsidP="008A576F">
            <w:pPr>
              <w:spacing w:line="360" w:lineRule="auto"/>
              <w:rPr>
                <w:sz w:val="20"/>
                <w:szCs w:val="20"/>
              </w:rPr>
            </w:pPr>
            <w:r w:rsidRPr="008A576F">
              <w:rPr>
                <w:sz w:val="20"/>
                <w:szCs w:val="20"/>
              </w:rPr>
              <w:t>9.2. Непланируемый денежный поток.</w:t>
            </w:r>
          </w:p>
          <w:p w:rsidR="00AB01A5" w:rsidRPr="008A576F" w:rsidRDefault="00AB01A5" w:rsidP="008A576F">
            <w:pPr>
              <w:spacing w:line="360" w:lineRule="auto"/>
              <w:rPr>
                <w:sz w:val="20"/>
                <w:szCs w:val="20"/>
              </w:rPr>
            </w:pPr>
          </w:p>
          <w:p w:rsidR="00AB01A5" w:rsidRPr="008A576F" w:rsidRDefault="00BA52A7" w:rsidP="008A576F">
            <w:pPr>
              <w:spacing w:line="360" w:lineRule="auto"/>
              <w:rPr>
                <w:sz w:val="20"/>
                <w:szCs w:val="20"/>
              </w:rPr>
            </w:pPr>
            <w:r w:rsidRPr="008A576F">
              <w:rPr>
                <w:sz w:val="20"/>
                <w:szCs w:val="20"/>
              </w:rPr>
              <w:t>10.1. Регулярный денежный поток.</w:t>
            </w:r>
          </w:p>
          <w:p w:rsidR="00BA52A7" w:rsidRPr="008A576F" w:rsidRDefault="00BA52A7" w:rsidP="008A576F">
            <w:pPr>
              <w:spacing w:line="360" w:lineRule="auto"/>
              <w:rPr>
                <w:sz w:val="20"/>
                <w:szCs w:val="20"/>
              </w:rPr>
            </w:pPr>
            <w:r w:rsidRPr="008A576F">
              <w:rPr>
                <w:sz w:val="20"/>
                <w:szCs w:val="20"/>
              </w:rPr>
              <w:t>10.2. Дискретный денежный поток.</w:t>
            </w:r>
          </w:p>
          <w:p w:rsidR="00BA52A7" w:rsidRPr="008A576F" w:rsidRDefault="00BA52A7" w:rsidP="008A576F">
            <w:pPr>
              <w:spacing w:line="360" w:lineRule="auto"/>
              <w:rPr>
                <w:sz w:val="20"/>
                <w:szCs w:val="20"/>
              </w:rPr>
            </w:pPr>
          </w:p>
          <w:p w:rsidR="00BA52A7" w:rsidRPr="008A576F" w:rsidRDefault="00BA52A7" w:rsidP="008A576F">
            <w:pPr>
              <w:spacing w:line="360" w:lineRule="auto"/>
              <w:rPr>
                <w:sz w:val="20"/>
                <w:szCs w:val="20"/>
              </w:rPr>
            </w:pPr>
            <w:r w:rsidRPr="008A576F">
              <w:rPr>
                <w:sz w:val="20"/>
                <w:szCs w:val="20"/>
              </w:rPr>
              <w:t>11.1. Регулярный денежный поток с равномерными временными интервалами.</w:t>
            </w:r>
          </w:p>
          <w:p w:rsidR="00BA52A7" w:rsidRPr="008A576F" w:rsidRDefault="00BA52A7" w:rsidP="008A576F">
            <w:pPr>
              <w:spacing w:line="360" w:lineRule="auto"/>
              <w:rPr>
                <w:sz w:val="20"/>
                <w:szCs w:val="20"/>
              </w:rPr>
            </w:pPr>
            <w:r w:rsidRPr="008A576F">
              <w:rPr>
                <w:sz w:val="20"/>
                <w:szCs w:val="20"/>
              </w:rPr>
              <w:t>11.2. Регулярный денежный поток с неравномерными временными интервалами.</w:t>
            </w:r>
          </w:p>
          <w:p w:rsidR="00BA52A7" w:rsidRPr="008A576F" w:rsidRDefault="00BA52A7" w:rsidP="008A576F">
            <w:pPr>
              <w:spacing w:line="360" w:lineRule="auto"/>
              <w:rPr>
                <w:sz w:val="20"/>
                <w:szCs w:val="20"/>
              </w:rPr>
            </w:pPr>
          </w:p>
          <w:p w:rsidR="00BA52A7" w:rsidRPr="008A576F" w:rsidRDefault="00BA52A7" w:rsidP="008A576F">
            <w:pPr>
              <w:spacing w:line="360" w:lineRule="auto"/>
              <w:rPr>
                <w:sz w:val="20"/>
                <w:szCs w:val="20"/>
              </w:rPr>
            </w:pPr>
            <w:r w:rsidRPr="008A576F">
              <w:rPr>
                <w:sz w:val="20"/>
                <w:szCs w:val="20"/>
              </w:rPr>
              <w:t>12.1. Текущий денежный поток.</w:t>
            </w:r>
          </w:p>
          <w:p w:rsidR="00BA52A7" w:rsidRPr="008A576F" w:rsidRDefault="00BA52A7" w:rsidP="008A576F">
            <w:pPr>
              <w:spacing w:line="360" w:lineRule="auto"/>
              <w:rPr>
                <w:sz w:val="20"/>
                <w:szCs w:val="20"/>
              </w:rPr>
            </w:pPr>
            <w:r w:rsidRPr="008A576F">
              <w:rPr>
                <w:sz w:val="20"/>
                <w:szCs w:val="20"/>
              </w:rPr>
              <w:t>12.2. Будущий денежный поток.</w:t>
            </w:r>
          </w:p>
        </w:tc>
      </w:tr>
    </w:tbl>
    <w:p w:rsidR="000A1214" w:rsidRDefault="000A1214" w:rsidP="00251257">
      <w:pPr>
        <w:spacing w:line="360" w:lineRule="auto"/>
        <w:ind w:firstLine="709"/>
        <w:jc w:val="both"/>
        <w:rPr>
          <w:sz w:val="28"/>
          <w:szCs w:val="28"/>
        </w:rPr>
      </w:pPr>
    </w:p>
    <w:p w:rsidR="00641D90" w:rsidRPr="00251257" w:rsidRDefault="006545DC" w:rsidP="00251257">
      <w:pPr>
        <w:spacing w:line="360" w:lineRule="auto"/>
        <w:ind w:firstLine="709"/>
        <w:jc w:val="both"/>
        <w:rPr>
          <w:sz w:val="28"/>
          <w:szCs w:val="28"/>
        </w:rPr>
      </w:pPr>
      <w:r w:rsidRPr="00251257">
        <w:rPr>
          <w:sz w:val="28"/>
          <w:szCs w:val="28"/>
        </w:rPr>
        <w:t>Кратко охарактеризуем каждую группу этой классификации.</w:t>
      </w:r>
    </w:p>
    <w:p w:rsidR="00765C9C" w:rsidRPr="00251257" w:rsidRDefault="006545DC" w:rsidP="00251257">
      <w:pPr>
        <w:spacing w:line="360" w:lineRule="auto"/>
        <w:ind w:firstLine="709"/>
        <w:jc w:val="both"/>
        <w:rPr>
          <w:sz w:val="28"/>
          <w:szCs w:val="28"/>
        </w:rPr>
      </w:pPr>
      <w:r w:rsidRPr="00251257">
        <w:rPr>
          <w:sz w:val="28"/>
          <w:szCs w:val="28"/>
        </w:rPr>
        <w:t>В зависимости от масштаба обслуживания финансово-хозяйственных процессов самым обобщающим является денежный поток организации. Он характеризуется поступлением и использованием денежных средств на уровне всей организации в целом.</w:t>
      </w:r>
    </w:p>
    <w:p w:rsidR="00765C9C" w:rsidRPr="00251257" w:rsidRDefault="006545DC" w:rsidP="00251257">
      <w:pPr>
        <w:spacing w:line="360" w:lineRule="auto"/>
        <w:ind w:firstLine="709"/>
        <w:jc w:val="both"/>
        <w:rPr>
          <w:sz w:val="28"/>
          <w:szCs w:val="28"/>
        </w:rPr>
      </w:pPr>
      <w:r w:rsidRPr="00251257">
        <w:rPr>
          <w:sz w:val="28"/>
          <w:szCs w:val="28"/>
        </w:rPr>
        <w:t>Денежный поток каждого структурного подразделения в отдельности становится самостоятельным предметом исследования в результате выделения филиалов, представительств и иных структурных подразделений организации как отдельных объектов управления.</w:t>
      </w:r>
    </w:p>
    <w:p w:rsidR="006545DC" w:rsidRPr="00251257" w:rsidRDefault="006545DC" w:rsidP="00251257">
      <w:pPr>
        <w:spacing w:line="360" w:lineRule="auto"/>
        <w:ind w:firstLine="709"/>
        <w:jc w:val="both"/>
        <w:rPr>
          <w:sz w:val="28"/>
          <w:szCs w:val="28"/>
        </w:rPr>
      </w:pPr>
      <w:r w:rsidRPr="00251257">
        <w:rPr>
          <w:sz w:val="28"/>
          <w:szCs w:val="28"/>
        </w:rPr>
        <w:t>Существование денежного потока отдельной хозяйственной операции зависит от возможности выделить эту хозяйственную операцию как обособленную составляющую всех финансово-хозяйственных процессов организации и от возможности определить связанное с ней движение денежных средств.</w:t>
      </w:r>
    </w:p>
    <w:p w:rsidR="00765C9C" w:rsidRPr="00251257" w:rsidRDefault="006545DC" w:rsidP="00251257">
      <w:pPr>
        <w:spacing w:line="360" w:lineRule="auto"/>
        <w:ind w:firstLine="709"/>
        <w:jc w:val="both"/>
        <w:rPr>
          <w:sz w:val="28"/>
          <w:szCs w:val="28"/>
        </w:rPr>
      </w:pPr>
      <w:r w:rsidRPr="00251257">
        <w:rPr>
          <w:sz w:val="28"/>
          <w:szCs w:val="28"/>
        </w:rPr>
        <w:t>По видам финансово-хозяйственной деятельности организации</w:t>
      </w:r>
      <w:r w:rsidRPr="00251257">
        <w:rPr>
          <w:i/>
          <w:sz w:val="28"/>
          <w:szCs w:val="28"/>
        </w:rPr>
        <w:t xml:space="preserve"> </w:t>
      </w:r>
      <w:r w:rsidR="00765C9C" w:rsidRPr="00251257">
        <w:rPr>
          <w:sz w:val="28"/>
          <w:szCs w:val="28"/>
        </w:rPr>
        <w:t>наиболее агрегированным является совокупный денежный поток. Он характеризуется любым движением денежных средств, происходящим на уровне объекта исследования.</w:t>
      </w:r>
    </w:p>
    <w:p w:rsidR="00765C9C" w:rsidRPr="00251257" w:rsidRDefault="00765C9C" w:rsidP="00251257">
      <w:pPr>
        <w:spacing w:line="360" w:lineRule="auto"/>
        <w:ind w:firstLine="709"/>
        <w:jc w:val="both"/>
        <w:rPr>
          <w:sz w:val="28"/>
          <w:szCs w:val="28"/>
        </w:rPr>
      </w:pPr>
      <w:r w:rsidRPr="00251257">
        <w:rPr>
          <w:sz w:val="28"/>
          <w:szCs w:val="28"/>
        </w:rPr>
        <w:t>Денежный поток текущей деятельности характеризуется поступлением денежных средств от покупателей (заказчиков) и их использованием, связанным с обеспечением процесса производства продукции, выполнения работ, оказания услуг, продажей покупных товаров и т.п.</w:t>
      </w:r>
    </w:p>
    <w:p w:rsidR="006545DC" w:rsidRPr="00251257" w:rsidRDefault="00765C9C" w:rsidP="00251257">
      <w:pPr>
        <w:spacing w:line="360" w:lineRule="auto"/>
        <w:ind w:firstLine="709"/>
        <w:jc w:val="both"/>
        <w:rPr>
          <w:sz w:val="28"/>
          <w:szCs w:val="28"/>
        </w:rPr>
      </w:pPr>
      <w:r w:rsidRPr="00251257">
        <w:rPr>
          <w:sz w:val="28"/>
          <w:szCs w:val="28"/>
        </w:rPr>
        <w:t>Денежный поток инвестиционной деятельности формируется при осуществлении организацией деятельности, связанной с приобретением земельных участков, зданий и иной недвижимости, оборудования, нематериальных активов и других внеоборотных активов, а также их продажей; с осуществлением собственного строительства, расходов на научно-исследовательские, опытно-конструкторские и технологические разработки; с осуществлением финансовых вложений.</w:t>
      </w:r>
    </w:p>
    <w:p w:rsidR="00660BC0" w:rsidRPr="00251257" w:rsidRDefault="00660BC0" w:rsidP="00251257">
      <w:pPr>
        <w:widowControl w:val="0"/>
        <w:spacing w:line="360" w:lineRule="auto"/>
        <w:ind w:firstLine="709"/>
        <w:jc w:val="both"/>
        <w:rPr>
          <w:sz w:val="28"/>
          <w:szCs w:val="28"/>
        </w:rPr>
      </w:pPr>
      <w:r w:rsidRPr="00251257">
        <w:rPr>
          <w:sz w:val="28"/>
          <w:szCs w:val="28"/>
        </w:rPr>
        <w:t>И, денежный поток финансовой деятельности формируется при осуществлении деятельности организации, в результате которой изменяется величина и состав собственного капитала организации и заемных средств.</w:t>
      </w:r>
    </w:p>
    <w:p w:rsidR="00660BC0" w:rsidRPr="00251257" w:rsidRDefault="00660BC0" w:rsidP="00251257">
      <w:pPr>
        <w:widowControl w:val="0"/>
        <w:spacing w:line="360" w:lineRule="auto"/>
        <w:ind w:firstLine="709"/>
        <w:jc w:val="both"/>
        <w:rPr>
          <w:sz w:val="28"/>
          <w:szCs w:val="28"/>
        </w:rPr>
      </w:pPr>
      <w:r w:rsidRPr="00251257">
        <w:rPr>
          <w:sz w:val="28"/>
          <w:szCs w:val="28"/>
        </w:rPr>
        <w:t>По направлению движения денежных средств</w:t>
      </w:r>
      <w:r w:rsidRPr="00251257">
        <w:rPr>
          <w:i/>
          <w:sz w:val="28"/>
          <w:szCs w:val="28"/>
        </w:rPr>
        <w:t xml:space="preserve"> </w:t>
      </w:r>
      <w:r w:rsidRPr="00251257">
        <w:rPr>
          <w:sz w:val="28"/>
          <w:szCs w:val="28"/>
        </w:rPr>
        <w:t>выделяют два денежных потока – входящий и исходящий. Входящий денежный поток (приток) характеризуется совокупностью поступлений денежных средств в организацию за определен</w:t>
      </w:r>
      <w:r w:rsidR="00BA5373" w:rsidRPr="00251257">
        <w:rPr>
          <w:sz w:val="28"/>
          <w:szCs w:val="28"/>
        </w:rPr>
        <w:t>ный период времени. И</w:t>
      </w:r>
      <w:r w:rsidRPr="00251257">
        <w:rPr>
          <w:sz w:val="28"/>
          <w:szCs w:val="28"/>
        </w:rPr>
        <w:t>сходящий денежный поток (отток) характеризуется совокупностью использования (выплат) денежных средств организацией за тот же период времени.</w:t>
      </w:r>
    </w:p>
    <w:p w:rsidR="00660BC0" w:rsidRPr="00251257" w:rsidRDefault="00660BC0" w:rsidP="00251257">
      <w:pPr>
        <w:widowControl w:val="0"/>
        <w:spacing w:line="360" w:lineRule="auto"/>
        <w:ind w:firstLine="709"/>
        <w:jc w:val="both"/>
        <w:rPr>
          <w:sz w:val="28"/>
          <w:szCs w:val="28"/>
        </w:rPr>
      </w:pPr>
      <w:r w:rsidRPr="00251257">
        <w:rPr>
          <w:sz w:val="28"/>
          <w:szCs w:val="28"/>
        </w:rPr>
        <w:t>По форме осуществления выделяют безналичный и наличный денежные потоки. Особенностью безналичного денежного потока является его формирование в организации только в виде запи</w:t>
      </w:r>
      <w:r w:rsidR="00BA5373" w:rsidRPr="00251257">
        <w:rPr>
          <w:sz w:val="28"/>
          <w:szCs w:val="28"/>
        </w:rPr>
        <w:t>сей на бухгалтерских счетах. Н</w:t>
      </w:r>
      <w:r w:rsidRPr="00251257">
        <w:rPr>
          <w:sz w:val="28"/>
          <w:szCs w:val="28"/>
        </w:rPr>
        <w:t>аличный денежный поток характеризуется получением или выплатой организацией денежных купюр и монет.</w:t>
      </w:r>
    </w:p>
    <w:p w:rsidR="00461006" w:rsidRPr="00251257" w:rsidRDefault="00660BC0" w:rsidP="00251257">
      <w:pPr>
        <w:widowControl w:val="0"/>
        <w:spacing w:line="360" w:lineRule="auto"/>
        <w:ind w:firstLine="709"/>
        <w:jc w:val="both"/>
        <w:rPr>
          <w:sz w:val="28"/>
          <w:szCs w:val="28"/>
        </w:rPr>
      </w:pPr>
      <w:r w:rsidRPr="00251257">
        <w:rPr>
          <w:sz w:val="28"/>
          <w:szCs w:val="28"/>
        </w:rPr>
        <w:t xml:space="preserve">В зависимости от сферы обращения денежный поток организации может быть внешним или внутренним. </w:t>
      </w:r>
      <w:r w:rsidR="001B2214" w:rsidRPr="00251257">
        <w:rPr>
          <w:sz w:val="28"/>
          <w:szCs w:val="28"/>
        </w:rPr>
        <w:t xml:space="preserve">Внешний денежный поток характеризуется поступлением денежных средств от юридических и физических лиц, а также выплатой денежных средств юридическим и физическим лицам. Он способствует увеличению или уменьшению остатка денежных средств организации. Внутренний денежный поток характеризуется сменой места нахождения и формой денежных средств, которыми располагает организация. </w:t>
      </w:r>
      <w:r w:rsidR="00461006" w:rsidRPr="00251257">
        <w:rPr>
          <w:sz w:val="28"/>
          <w:szCs w:val="28"/>
        </w:rPr>
        <w:t>Он не влияет на их остаток, так как составляет внутренний оборот.</w:t>
      </w:r>
    </w:p>
    <w:p w:rsidR="00461006" w:rsidRPr="00251257" w:rsidRDefault="00461006" w:rsidP="00251257">
      <w:pPr>
        <w:widowControl w:val="0"/>
        <w:spacing w:line="360" w:lineRule="auto"/>
        <w:ind w:firstLine="709"/>
        <w:jc w:val="both"/>
        <w:rPr>
          <w:sz w:val="28"/>
          <w:szCs w:val="28"/>
        </w:rPr>
      </w:pPr>
      <w:r w:rsidRPr="00251257">
        <w:rPr>
          <w:sz w:val="28"/>
          <w:szCs w:val="28"/>
        </w:rPr>
        <w:t>По продолжительности выделяют краткосрочный и долгосрочный денежные потоки. Вложения денежных средств в другие объекты на срок до одного года составляют краткосрочный денежный поток. Если срок превышает один год, то денежный поток характеризуется как долгосрочный. Но необходимо отметить, что принятие срока в один год в качестве критерия для разделения денежных потоков по их продолжительности является условным. На практике каждая организация может устанавливать иной срок, учитывая оборачиваемость своих денежных средств.</w:t>
      </w:r>
    </w:p>
    <w:p w:rsidR="0070052C" w:rsidRPr="00251257" w:rsidRDefault="00461006" w:rsidP="00251257">
      <w:pPr>
        <w:widowControl w:val="0"/>
        <w:spacing w:line="360" w:lineRule="auto"/>
        <w:ind w:firstLine="709"/>
        <w:jc w:val="both"/>
        <w:rPr>
          <w:sz w:val="28"/>
          <w:szCs w:val="28"/>
        </w:rPr>
      </w:pPr>
      <w:r w:rsidRPr="00251257">
        <w:rPr>
          <w:sz w:val="28"/>
          <w:szCs w:val="28"/>
        </w:rPr>
        <w:t>В зависимости от объемов поступления и расходования денежных средств денежный поток организации может быть избыточным, дефицитным или оптимальным. Избыточный денежный поток характеризуется превышением поступления денежных средств над текущими потребностями организации. Его свидетельством является высокая положительная величина чистого остатка денежных средств</w:t>
      </w:r>
      <w:r w:rsidR="0070052C" w:rsidRPr="00251257">
        <w:rPr>
          <w:sz w:val="28"/>
          <w:szCs w:val="28"/>
        </w:rPr>
        <w:t>, не используемого организацией в процессе осуществления финансово-хозяйственной деятельности.</w:t>
      </w:r>
    </w:p>
    <w:p w:rsidR="0070052C" w:rsidRPr="00251257" w:rsidRDefault="0070052C" w:rsidP="00251257">
      <w:pPr>
        <w:widowControl w:val="0"/>
        <w:spacing w:line="360" w:lineRule="auto"/>
        <w:ind w:firstLine="709"/>
        <w:jc w:val="both"/>
        <w:rPr>
          <w:sz w:val="28"/>
          <w:szCs w:val="28"/>
        </w:rPr>
      </w:pPr>
      <w:r w:rsidRPr="00251257">
        <w:rPr>
          <w:sz w:val="28"/>
          <w:szCs w:val="28"/>
        </w:rPr>
        <w:t>Когда поступающих денежных средств недостаточно для удовлетворения текущих потребностей организации, формируется дефицитный денежный поток. Даже при положительном значении суммы чистого остатка денежных средств он может характеризоваться как дефицитный, если эта сумма не обеспечивает плановой потребности в денежных средствах по всем предусмотренным направлениям финансово-хозяйственной деятельности организации. Отрицательное же значение суммы чистого остатка денежных средств автоматически делает этот поток дефицитным.</w:t>
      </w:r>
    </w:p>
    <w:p w:rsidR="0070052C" w:rsidRPr="00251257" w:rsidRDefault="0070052C" w:rsidP="00251257">
      <w:pPr>
        <w:widowControl w:val="0"/>
        <w:spacing w:line="360" w:lineRule="auto"/>
        <w:ind w:firstLine="709"/>
        <w:jc w:val="both"/>
        <w:rPr>
          <w:sz w:val="28"/>
          <w:szCs w:val="28"/>
        </w:rPr>
      </w:pPr>
      <w:r w:rsidRPr="00251257">
        <w:rPr>
          <w:sz w:val="28"/>
          <w:szCs w:val="28"/>
        </w:rPr>
        <w:t xml:space="preserve">Оптимальный денежный поток характеризуется сбалансированностью поступления и использования денежных средств, способствующей формированию их оптимального остатка, позволяющего организации своевременно выполнять свои обязательства, которые требуют расчетов только в денежной форме, и при этом поддерживать максимально возможную рентабельность </w:t>
      </w:r>
      <w:r w:rsidR="009B55B3" w:rsidRPr="00251257">
        <w:rPr>
          <w:sz w:val="28"/>
          <w:szCs w:val="28"/>
        </w:rPr>
        <w:t>денежных средств.</w:t>
      </w:r>
    </w:p>
    <w:p w:rsidR="009B55B3" w:rsidRPr="00251257" w:rsidRDefault="009B55B3" w:rsidP="00251257">
      <w:pPr>
        <w:widowControl w:val="0"/>
        <w:spacing w:line="360" w:lineRule="auto"/>
        <w:ind w:firstLine="709"/>
        <w:jc w:val="both"/>
        <w:rPr>
          <w:sz w:val="28"/>
          <w:szCs w:val="28"/>
        </w:rPr>
      </w:pPr>
      <w:r w:rsidRPr="00251257">
        <w:rPr>
          <w:sz w:val="28"/>
          <w:szCs w:val="28"/>
        </w:rPr>
        <w:t>По виду валюты выделяют денежный поток в национальной валюте и денежный поток в иностранной валюте. Движение денежных средств организации характеризуется как денежный поток в национальной валюте, если единицей счета выступает денежная единица той страны, на территории которой расположена организация. А денежный поток в иностранной валюте формируется в организации, если единицей счета выступает денежная единица другой страны.</w:t>
      </w:r>
    </w:p>
    <w:p w:rsidR="00803CAB" w:rsidRPr="00251257" w:rsidRDefault="00803CAB" w:rsidP="00251257">
      <w:pPr>
        <w:widowControl w:val="0"/>
        <w:spacing w:line="360" w:lineRule="auto"/>
        <w:ind w:firstLine="709"/>
        <w:jc w:val="both"/>
        <w:rPr>
          <w:sz w:val="28"/>
          <w:szCs w:val="28"/>
        </w:rPr>
      </w:pPr>
      <w:r w:rsidRPr="00251257">
        <w:rPr>
          <w:sz w:val="28"/>
          <w:szCs w:val="28"/>
        </w:rPr>
        <w:t>По предсказуемости выделяют планируемый и непланируемый денежные потоки. Планируемый денежный поток характеризуется возможностью предсказания, в какой сумме и когда поступят денежные средства в организацию или будут ею использованы. А движение денежных средств, которое возникает в организации внепланово, характеризуется как непланируемый денежный поток.</w:t>
      </w:r>
    </w:p>
    <w:p w:rsidR="00803CAB" w:rsidRPr="00251257" w:rsidRDefault="00111F4A" w:rsidP="00251257">
      <w:pPr>
        <w:widowControl w:val="0"/>
        <w:spacing w:line="360" w:lineRule="auto"/>
        <w:ind w:firstLine="709"/>
        <w:jc w:val="both"/>
        <w:rPr>
          <w:sz w:val="28"/>
          <w:szCs w:val="28"/>
        </w:rPr>
      </w:pPr>
      <w:r w:rsidRPr="00251257">
        <w:rPr>
          <w:sz w:val="28"/>
          <w:szCs w:val="28"/>
        </w:rPr>
        <w:t>В зависимости от непрерывности формирования в организации может существовать регулярный денежный поток и дискретный денежный поток. Регулярный денежный поток характеризуется поступлением и использованием денежных средств, которые в рассматриваемом периоде времени осуществляются постоянно по отдельным интервалам этого периода.</w:t>
      </w:r>
    </w:p>
    <w:p w:rsidR="00111F4A" w:rsidRPr="00251257" w:rsidRDefault="00111F4A" w:rsidP="00251257">
      <w:pPr>
        <w:widowControl w:val="0"/>
        <w:spacing w:line="360" w:lineRule="auto"/>
        <w:ind w:firstLine="709"/>
        <w:jc w:val="both"/>
        <w:rPr>
          <w:sz w:val="28"/>
          <w:szCs w:val="28"/>
        </w:rPr>
      </w:pPr>
      <w:r w:rsidRPr="00251257">
        <w:rPr>
          <w:sz w:val="28"/>
          <w:szCs w:val="28"/>
        </w:rPr>
        <w:t>Дискретный денежный поток характеризуется движением денежных средств, связанным с осуществлением единичных финансово-хозяйственных операций организации в рассматриваемом периоде времени.</w:t>
      </w:r>
    </w:p>
    <w:p w:rsidR="00111F4A" w:rsidRPr="00251257" w:rsidRDefault="00111F4A" w:rsidP="00251257">
      <w:pPr>
        <w:widowControl w:val="0"/>
        <w:spacing w:line="360" w:lineRule="auto"/>
        <w:ind w:firstLine="709"/>
        <w:jc w:val="both"/>
        <w:rPr>
          <w:sz w:val="28"/>
          <w:szCs w:val="28"/>
        </w:rPr>
      </w:pPr>
      <w:r w:rsidRPr="00251257">
        <w:rPr>
          <w:sz w:val="28"/>
          <w:szCs w:val="28"/>
        </w:rPr>
        <w:t>В зависимости от стабильности временных интервалов формирования выделяют регулярный денежный поток с равномерными временными интервалами и регулярный денежный поток с неравномерными временными интервалами. Если поступление или использование денежных средств осуществляется через равные промежутки времени, то денежный поток характеризуется как регулярный денежный поток с равномерными временными интервалами. В зарубежной практике он соответствует понятию аннуитета.</w:t>
      </w:r>
      <w:r w:rsidR="00242917" w:rsidRPr="00251257">
        <w:rPr>
          <w:sz w:val="28"/>
          <w:szCs w:val="28"/>
        </w:rPr>
        <w:t xml:space="preserve"> </w:t>
      </w:r>
      <w:r w:rsidRPr="00251257">
        <w:rPr>
          <w:sz w:val="28"/>
          <w:szCs w:val="28"/>
        </w:rPr>
        <w:t xml:space="preserve">Если интервалы поступления и расходования денежных средств изменяются </w:t>
      </w:r>
      <w:r w:rsidR="00242917" w:rsidRPr="00251257">
        <w:rPr>
          <w:sz w:val="28"/>
          <w:szCs w:val="28"/>
        </w:rPr>
        <w:t>и не равны друг другу, то денежный поток характеризуется как регулярный денежный поток с неравномерными временными интервалами.</w:t>
      </w:r>
    </w:p>
    <w:p w:rsidR="00242917" w:rsidRPr="00251257" w:rsidRDefault="00242917" w:rsidP="00251257">
      <w:pPr>
        <w:widowControl w:val="0"/>
        <w:spacing w:line="360" w:lineRule="auto"/>
        <w:ind w:firstLine="709"/>
        <w:jc w:val="both"/>
        <w:rPr>
          <w:sz w:val="28"/>
          <w:szCs w:val="28"/>
        </w:rPr>
      </w:pPr>
      <w:r w:rsidRPr="00251257">
        <w:rPr>
          <w:sz w:val="28"/>
          <w:szCs w:val="28"/>
        </w:rPr>
        <w:t>В зависимости от оценки во времени следует различать текущий денежный поток и будущий денежный поток. Текущий денежный поток характеризуется как движение денежных средств, приведенное по стоимости к текущему моменту времени. А будущий денежный поток характеризуется как движение денежных средств, приведенное по стоимости к конкретному предстоящему моменту времени.</w:t>
      </w:r>
      <w:r w:rsidR="00BA5373" w:rsidRPr="00251257">
        <w:rPr>
          <w:sz w:val="28"/>
          <w:szCs w:val="28"/>
        </w:rPr>
        <w:t xml:space="preserve"> [12, с. 7]</w:t>
      </w:r>
    </w:p>
    <w:p w:rsidR="00D001F1" w:rsidRPr="00251257" w:rsidRDefault="00D001F1" w:rsidP="00251257">
      <w:pPr>
        <w:widowControl w:val="0"/>
        <w:spacing w:line="360" w:lineRule="auto"/>
        <w:ind w:firstLine="709"/>
        <w:jc w:val="both"/>
        <w:rPr>
          <w:sz w:val="28"/>
          <w:szCs w:val="28"/>
        </w:rPr>
      </w:pPr>
      <w:r w:rsidRPr="00251257">
        <w:rPr>
          <w:sz w:val="28"/>
          <w:szCs w:val="28"/>
        </w:rPr>
        <w:t>Рассмотренная классификация позволяет более целенаправленно осуществлять учет, анализ и планирование денежных потоков различных видов на предприятии. Однако, следует отметить, что множество классификаций данной категории, приводимых различными авторами, не позволяет в настоящее время выделить наиболее важные характеристики денежных потоков.</w:t>
      </w:r>
      <w:r w:rsidR="00BA5373" w:rsidRPr="00251257">
        <w:rPr>
          <w:sz w:val="28"/>
          <w:szCs w:val="28"/>
        </w:rPr>
        <w:t xml:space="preserve"> [14, с. 16]</w:t>
      </w:r>
    </w:p>
    <w:p w:rsidR="00D7137A" w:rsidRPr="00251257" w:rsidRDefault="00D7137A" w:rsidP="00251257">
      <w:pPr>
        <w:widowControl w:val="0"/>
        <w:spacing w:line="360" w:lineRule="auto"/>
        <w:ind w:firstLine="709"/>
        <w:jc w:val="both"/>
        <w:rPr>
          <w:sz w:val="28"/>
          <w:szCs w:val="28"/>
        </w:rPr>
      </w:pPr>
      <w:r w:rsidRPr="00251257">
        <w:rPr>
          <w:sz w:val="28"/>
          <w:szCs w:val="28"/>
        </w:rPr>
        <w:t>Объем каждого из рассмотренных видов денежных потоков организации характеризуется показателями «Поступило (получено) денежных средств» и «Израсходовано (направлено) денежных средств». Результат движения денежных средств за определенный период времени характеризуют показатели остатка этих средств.</w:t>
      </w:r>
    </w:p>
    <w:p w:rsidR="00D7137A" w:rsidRPr="00251257" w:rsidRDefault="00D7137A" w:rsidP="00251257">
      <w:pPr>
        <w:widowControl w:val="0"/>
        <w:spacing w:line="360" w:lineRule="auto"/>
        <w:ind w:firstLine="709"/>
        <w:jc w:val="both"/>
        <w:rPr>
          <w:sz w:val="28"/>
          <w:szCs w:val="28"/>
        </w:rPr>
      </w:pPr>
      <w:r w:rsidRPr="00251257">
        <w:rPr>
          <w:sz w:val="28"/>
          <w:szCs w:val="28"/>
        </w:rPr>
        <w:t>Остаток денежных средств организации в зависимости от порядка его расчета может быть выражен одним из трех показателей:</w:t>
      </w:r>
    </w:p>
    <w:p w:rsidR="00D7137A" w:rsidRPr="00251257" w:rsidRDefault="00D7137A" w:rsidP="00251257">
      <w:pPr>
        <w:widowControl w:val="0"/>
        <w:numPr>
          <w:ilvl w:val="0"/>
          <w:numId w:val="1"/>
        </w:numPr>
        <w:spacing w:line="360" w:lineRule="auto"/>
        <w:ind w:left="0" w:firstLine="709"/>
        <w:jc w:val="both"/>
        <w:rPr>
          <w:sz w:val="28"/>
          <w:szCs w:val="28"/>
        </w:rPr>
      </w:pPr>
      <w:r w:rsidRPr="00251257">
        <w:rPr>
          <w:sz w:val="28"/>
          <w:szCs w:val="28"/>
        </w:rPr>
        <w:t>начальный остаток денежных средств;</w:t>
      </w:r>
    </w:p>
    <w:p w:rsidR="00D7137A" w:rsidRPr="00251257" w:rsidRDefault="00D7137A" w:rsidP="00251257">
      <w:pPr>
        <w:widowControl w:val="0"/>
        <w:numPr>
          <w:ilvl w:val="0"/>
          <w:numId w:val="1"/>
        </w:numPr>
        <w:spacing w:line="360" w:lineRule="auto"/>
        <w:ind w:left="0" w:firstLine="709"/>
        <w:jc w:val="both"/>
        <w:rPr>
          <w:sz w:val="28"/>
          <w:szCs w:val="28"/>
        </w:rPr>
      </w:pPr>
      <w:r w:rsidRPr="00251257">
        <w:rPr>
          <w:sz w:val="28"/>
          <w:szCs w:val="28"/>
        </w:rPr>
        <w:t>чистый остаток денежных средств;</w:t>
      </w:r>
    </w:p>
    <w:p w:rsidR="00D7137A" w:rsidRPr="00251257" w:rsidRDefault="00D7137A" w:rsidP="00251257">
      <w:pPr>
        <w:widowControl w:val="0"/>
        <w:numPr>
          <w:ilvl w:val="0"/>
          <w:numId w:val="1"/>
        </w:numPr>
        <w:spacing w:line="360" w:lineRule="auto"/>
        <w:ind w:left="0" w:firstLine="709"/>
        <w:jc w:val="both"/>
        <w:rPr>
          <w:sz w:val="28"/>
          <w:szCs w:val="28"/>
        </w:rPr>
      </w:pPr>
      <w:r w:rsidRPr="00251257">
        <w:rPr>
          <w:sz w:val="28"/>
          <w:szCs w:val="28"/>
        </w:rPr>
        <w:t>конечный остаток денежных средств.</w:t>
      </w:r>
    </w:p>
    <w:p w:rsidR="00D7137A" w:rsidRPr="00251257" w:rsidRDefault="00D7137A" w:rsidP="00251257">
      <w:pPr>
        <w:widowControl w:val="0"/>
        <w:spacing w:line="360" w:lineRule="auto"/>
        <w:ind w:firstLine="709"/>
        <w:jc w:val="both"/>
        <w:rPr>
          <w:sz w:val="28"/>
          <w:szCs w:val="28"/>
        </w:rPr>
      </w:pPr>
      <w:r w:rsidRPr="00251257">
        <w:rPr>
          <w:sz w:val="28"/>
          <w:szCs w:val="28"/>
        </w:rPr>
        <w:t xml:space="preserve">Остаток денежных средств организации на начало отчетного периода (начальный остаток) отражает величину денежных средств, которую организация получила, но не израсходовала за периоды, предшествующие отчетному. </w:t>
      </w:r>
    </w:p>
    <w:p w:rsidR="00D7137A" w:rsidRPr="00251257" w:rsidRDefault="00D7137A" w:rsidP="00251257">
      <w:pPr>
        <w:widowControl w:val="0"/>
        <w:spacing w:line="360" w:lineRule="auto"/>
        <w:ind w:firstLine="709"/>
        <w:jc w:val="both"/>
        <w:rPr>
          <w:sz w:val="28"/>
          <w:szCs w:val="28"/>
        </w:rPr>
      </w:pPr>
      <w:r w:rsidRPr="00251257">
        <w:rPr>
          <w:sz w:val="28"/>
          <w:szCs w:val="28"/>
        </w:rPr>
        <w:t>Чистый остаток денежных средств на любой момент исследуемого периода определяется как разница между поступившими и израсходованными денежными средствами в течение этого периода.</w:t>
      </w:r>
    </w:p>
    <w:p w:rsidR="00D7137A" w:rsidRPr="00251257" w:rsidRDefault="00D7137A" w:rsidP="00251257">
      <w:pPr>
        <w:widowControl w:val="0"/>
        <w:spacing w:line="360" w:lineRule="auto"/>
        <w:ind w:firstLine="709"/>
        <w:jc w:val="both"/>
        <w:rPr>
          <w:sz w:val="28"/>
          <w:szCs w:val="28"/>
        </w:rPr>
      </w:pPr>
      <w:r w:rsidRPr="00251257">
        <w:rPr>
          <w:sz w:val="28"/>
          <w:szCs w:val="28"/>
        </w:rPr>
        <w:t>Остаток денежных средств организации на конец отчетного периода (конечный остаток) представляет собой суммы начального и чистого остатков денежных средств организации.</w:t>
      </w:r>
    </w:p>
    <w:p w:rsidR="00D7137A" w:rsidRPr="00251257" w:rsidRDefault="00D7137A" w:rsidP="00251257">
      <w:pPr>
        <w:widowControl w:val="0"/>
        <w:spacing w:line="360" w:lineRule="auto"/>
        <w:ind w:firstLine="709"/>
        <w:jc w:val="both"/>
        <w:rPr>
          <w:sz w:val="28"/>
          <w:szCs w:val="28"/>
        </w:rPr>
      </w:pPr>
      <w:r w:rsidRPr="00251257">
        <w:rPr>
          <w:sz w:val="28"/>
          <w:szCs w:val="28"/>
        </w:rPr>
        <w:t>При анализе денежных потоков организации исследованию должны подвергаться показатели и объема движения денежных средств, и их остатка, так как они находятся во взаимозависимости и взаимообусловленности друг с другом.</w:t>
      </w:r>
    </w:p>
    <w:p w:rsidR="00D7137A" w:rsidRPr="00251257" w:rsidRDefault="00D7137A" w:rsidP="00251257">
      <w:pPr>
        <w:widowControl w:val="0"/>
        <w:spacing w:line="360" w:lineRule="auto"/>
        <w:ind w:firstLine="709"/>
        <w:jc w:val="both"/>
        <w:rPr>
          <w:sz w:val="28"/>
          <w:szCs w:val="28"/>
        </w:rPr>
      </w:pPr>
      <w:r w:rsidRPr="00251257">
        <w:rPr>
          <w:sz w:val="28"/>
          <w:szCs w:val="28"/>
        </w:rPr>
        <w:t>Сумма чистого остатка денежных средств организации определяется разницей между объемами их поступления, т.е. входящим и исходящим денежными потоками. Величины входящего и исходящего денежных потоков в свою очередь в определенной степени зависят от величины конечного остатка денежных средств. При недостатке имеющихся свободных денежных средств должен увеличиваться входящий денежный поток за счет привлечения заемных средств. При избытке хозяйственных средств в абсолютной ликвидности над потребностью в них должен увеличиваться исходящий денежный поток за счет вкладывания временно свободных денежных средств в прибыльные объекты.</w:t>
      </w:r>
    </w:p>
    <w:p w:rsidR="00D7137A" w:rsidRPr="00251257" w:rsidRDefault="00D7137A" w:rsidP="00251257">
      <w:pPr>
        <w:widowControl w:val="0"/>
        <w:spacing w:line="360" w:lineRule="auto"/>
        <w:ind w:firstLine="709"/>
        <w:jc w:val="both"/>
        <w:rPr>
          <w:sz w:val="28"/>
          <w:szCs w:val="28"/>
        </w:rPr>
      </w:pPr>
      <w:r w:rsidRPr="00251257">
        <w:rPr>
          <w:sz w:val="28"/>
          <w:szCs w:val="28"/>
        </w:rPr>
        <w:t>В зависимости от конкретизации задач, подлежащих решению в ходе анализа, акцент можно делать как на конечном остатке денежных средств, так и на их чистом остатке. Если необходимо оценить возможности организации с точки зрения ее абсолютной ликвидности, то основным исследуемым показателем должен выступать конечный остаток денежных средств. Если следует оценить сумму приращения денежных средств как результат деятельности организации за определенный период времени, то анализу должен подвергаться их чистый остаток.</w:t>
      </w:r>
      <w:r w:rsidR="00BA5373" w:rsidRPr="00251257">
        <w:rPr>
          <w:sz w:val="28"/>
          <w:szCs w:val="28"/>
        </w:rPr>
        <w:t xml:space="preserve"> [12, с. 9]</w:t>
      </w:r>
    </w:p>
    <w:p w:rsidR="00D7137A" w:rsidRPr="00251257" w:rsidRDefault="00D7137A" w:rsidP="00251257">
      <w:pPr>
        <w:spacing w:line="360" w:lineRule="auto"/>
        <w:ind w:firstLine="709"/>
        <w:jc w:val="both"/>
        <w:rPr>
          <w:sz w:val="28"/>
          <w:szCs w:val="28"/>
        </w:rPr>
      </w:pPr>
    </w:p>
    <w:p w:rsidR="00D001F1" w:rsidRPr="00251257" w:rsidRDefault="00D001F1" w:rsidP="00251257">
      <w:pPr>
        <w:spacing w:line="360" w:lineRule="auto"/>
        <w:ind w:firstLine="709"/>
        <w:jc w:val="both"/>
        <w:rPr>
          <w:sz w:val="28"/>
          <w:szCs w:val="28"/>
        </w:rPr>
        <w:sectPr w:rsidR="00D001F1" w:rsidRPr="00251257" w:rsidSect="00251257">
          <w:pgSz w:w="11906" w:h="16838" w:code="9"/>
          <w:pgMar w:top="1134" w:right="851" w:bottom="1134" w:left="1701" w:header="709" w:footer="709" w:gutter="0"/>
          <w:cols w:space="708"/>
          <w:docGrid w:linePitch="360"/>
        </w:sectPr>
      </w:pPr>
    </w:p>
    <w:p w:rsidR="00591E79" w:rsidRPr="00251257" w:rsidRDefault="00D7137A" w:rsidP="00496EA6">
      <w:pPr>
        <w:widowControl w:val="0"/>
        <w:spacing w:line="360" w:lineRule="auto"/>
        <w:ind w:left="709"/>
        <w:jc w:val="center"/>
        <w:rPr>
          <w:b/>
          <w:sz w:val="28"/>
          <w:szCs w:val="28"/>
        </w:rPr>
      </w:pPr>
      <w:r w:rsidRPr="00251257">
        <w:rPr>
          <w:b/>
          <w:sz w:val="28"/>
          <w:szCs w:val="28"/>
        </w:rPr>
        <w:t>Глава 2. Управление денежными потоками</w:t>
      </w:r>
      <w:r w:rsidR="00BA5373" w:rsidRPr="00251257">
        <w:rPr>
          <w:b/>
          <w:sz w:val="28"/>
          <w:szCs w:val="28"/>
        </w:rPr>
        <w:t xml:space="preserve"> организации</w:t>
      </w:r>
    </w:p>
    <w:p w:rsidR="00496EA6" w:rsidRDefault="00496EA6" w:rsidP="00496EA6">
      <w:pPr>
        <w:widowControl w:val="0"/>
        <w:spacing w:line="360" w:lineRule="auto"/>
        <w:ind w:left="709"/>
        <w:jc w:val="center"/>
        <w:rPr>
          <w:b/>
          <w:sz w:val="28"/>
          <w:szCs w:val="28"/>
        </w:rPr>
      </w:pPr>
    </w:p>
    <w:p w:rsidR="00EA74E1" w:rsidRPr="00251257" w:rsidRDefault="00591E79" w:rsidP="00496EA6">
      <w:pPr>
        <w:widowControl w:val="0"/>
        <w:spacing w:line="360" w:lineRule="auto"/>
        <w:ind w:left="709"/>
        <w:jc w:val="center"/>
        <w:rPr>
          <w:b/>
          <w:sz w:val="28"/>
          <w:szCs w:val="28"/>
        </w:rPr>
      </w:pPr>
      <w:r w:rsidRPr="00251257">
        <w:rPr>
          <w:b/>
          <w:sz w:val="28"/>
          <w:szCs w:val="28"/>
        </w:rPr>
        <w:t>2.1</w:t>
      </w:r>
      <w:r w:rsidR="00D7137A" w:rsidRPr="00251257">
        <w:rPr>
          <w:b/>
          <w:sz w:val="28"/>
          <w:szCs w:val="28"/>
        </w:rPr>
        <w:t xml:space="preserve"> Информационная база анали</w:t>
      </w:r>
      <w:r w:rsidR="00BA5373" w:rsidRPr="00251257">
        <w:rPr>
          <w:b/>
          <w:sz w:val="28"/>
          <w:szCs w:val="28"/>
        </w:rPr>
        <w:t>за денежных потоков организации</w:t>
      </w:r>
    </w:p>
    <w:p w:rsidR="00D7137A" w:rsidRPr="00251257" w:rsidRDefault="00D7137A" w:rsidP="00251257">
      <w:pPr>
        <w:widowControl w:val="0"/>
        <w:spacing w:line="360" w:lineRule="auto"/>
        <w:ind w:firstLine="709"/>
        <w:jc w:val="both"/>
        <w:rPr>
          <w:b/>
          <w:sz w:val="28"/>
          <w:szCs w:val="28"/>
        </w:rPr>
      </w:pPr>
    </w:p>
    <w:p w:rsidR="00EA74E1" w:rsidRPr="00251257" w:rsidRDefault="00EA74E1" w:rsidP="00251257">
      <w:pPr>
        <w:widowControl w:val="0"/>
        <w:spacing w:line="360" w:lineRule="auto"/>
        <w:ind w:firstLine="709"/>
        <w:jc w:val="both"/>
        <w:rPr>
          <w:sz w:val="28"/>
          <w:szCs w:val="28"/>
        </w:rPr>
      </w:pPr>
      <w:r w:rsidRPr="00251257">
        <w:rPr>
          <w:sz w:val="28"/>
          <w:szCs w:val="28"/>
        </w:rPr>
        <w:t>Целью анализа денежных потоков организации является наиболее полное и достоверное обеспечение заинтересованных пользователей информацией о процессе формирования денежных потоков, необходимой для оценки их сбалансированности и эффективности.</w:t>
      </w:r>
    </w:p>
    <w:p w:rsidR="00EA74E1" w:rsidRPr="00251257" w:rsidRDefault="00EA74E1" w:rsidP="00251257">
      <w:pPr>
        <w:widowControl w:val="0"/>
        <w:spacing w:line="360" w:lineRule="auto"/>
        <w:ind w:firstLine="709"/>
        <w:jc w:val="both"/>
        <w:rPr>
          <w:sz w:val="28"/>
          <w:szCs w:val="28"/>
        </w:rPr>
      </w:pPr>
      <w:r w:rsidRPr="00251257">
        <w:rPr>
          <w:sz w:val="28"/>
          <w:szCs w:val="28"/>
        </w:rPr>
        <w:t>Достижение сформулированной цели предполагает решение следующих задач:</w:t>
      </w:r>
    </w:p>
    <w:p w:rsidR="00EA74E1" w:rsidRPr="00251257" w:rsidRDefault="00EA74E1" w:rsidP="00251257">
      <w:pPr>
        <w:widowControl w:val="0"/>
        <w:numPr>
          <w:ilvl w:val="0"/>
          <w:numId w:val="2"/>
        </w:numPr>
        <w:spacing w:line="360" w:lineRule="auto"/>
        <w:ind w:left="0" w:firstLine="709"/>
        <w:jc w:val="both"/>
        <w:rPr>
          <w:sz w:val="28"/>
          <w:szCs w:val="28"/>
        </w:rPr>
      </w:pPr>
      <w:r w:rsidRPr="00251257">
        <w:rPr>
          <w:sz w:val="28"/>
          <w:szCs w:val="28"/>
        </w:rPr>
        <w:t>установление источников поступления и направлений расходования денежных средств;</w:t>
      </w:r>
    </w:p>
    <w:p w:rsidR="00EA74E1" w:rsidRPr="00251257" w:rsidRDefault="00EA74E1" w:rsidP="00251257">
      <w:pPr>
        <w:widowControl w:val="0"/>
        <w:numPr>
          <w:ilvl w:val="0"/>
          <w:numId w:val="2"/>
        </w:numPr>
        <w:spacing w:line="360" w:lineRule="auto"/>
        <w:ind w:left="0" w:firstLine="709"/>
        <w:jc w:val="both"/>
        <w:rPr>
          <w:sz w:val="28"/>
          <w:szCs w:val="28"/>
        </w:rPr>
      </w:pPr>
      <w:r w:rsidRPr="00251257">
        <w:rPr>
          <w:sz w:val="28"/>
          <w:szCs w:val="28"/>
        </w:rPr>
        <w:t>комплексное исследование факторов, оказывающих на денежные потоки прямое и косвенное воздействие;</w:t>
      </w:r>
    </w:p>
    <w:p w:rsidR="00EA74E1" w:rsidRPr="00251257" w:rsidRDefault="00EA74E1" w:rsidP="00251257">
      <w:pPr>
        <w:widowControl w:val="0"/>
        <w:numPr>
          <w:ilvl w:val="0"/>
          <w:numId w:val="2"/>
        </w:numPr>
        <w:spacing w:line="360" w:lineRule="auto"/>
        <w:ind w:left="0" w:firstLine="709"/>
        <w:jc w:val="both"/>
        <w:rPr>
          <w:sz w:val="28"/>
          <w:szCs w:val="28"/>
        </w:rPr>
      </w:pPr>
      <w:r w:rsidRPr="00251257">
        <w:rPr>
          <w:sz w:val="28"/>
          <w:szCs w:val="28"/>
        </w:rPr>
        <w:t>установление причин отклонения чистого остатка денежных средств от чистого финансового результата, полученных организацией за исследуемый период времени;</w:t>
      </w:r>
    </w:p>
    <w:p w:rsidR="00EA74E1" w:rsidRPr="00251257" w:rsidRDefault="00EA74E1" w:rsidP="00251257">
      <w:pPr>
        <w:widowControl w:val="0"/>
        <w:numPr>
          <w:ilvl w:val="0"/>
          <w:numId w:val="2"/>
        </w:numPr>
        <w:spacing w:line="360" w:lineRule="auto"/>
        <w:ind w:left="0" w:firstLine="709"/>
        <w:jc w:val="both"/>
        <w:rPr>
          <w:sz w:val="28"/>
          <w:szCs w:val="28"/>
        </w:rPr>
      </w:pPr>
      <w:r w:rsidRPr="00251257">
        <w:rPr>
          <w:sz w:val="28"/>
          <w:szCs w:val="28"/>
        </w:rPr>
        <w:t>расчет уровня достаточности поступления денежных средств;</w:t>
      </w:r>
    </w:p>
    <w:p w:rsidR="00EA74E1" w:rsidRPr="00251257" w:rsidRDefault="00EA74E1" w:rsidP="00251257">
      <w:pPr>
        <w:widowControl w:val="0"/>
        <w:numPr>
          <w:ilvl w:val="0"/>
          <w:numId w:val="2"/>
        </w:numPr>
        <w:spacing w:line="360" w:lineRule="auto"/>
        <w:ind w:left="0" w:firstLine="709"/>
        <w:jc w:val="both"/>
        <w:rPr>
          <w:sz w:val="28"/>
          <w:szCs w:val="28"/>
        </w:rPr>
      </w:pPr>
      <w:r w:rsidRPr="00251257">
        <w:rPr>
          <w:sz w:val="28"/>
          <w:szCs w:val="28"/>
        </w:rPr>
        <w:t>определение сбалансированности притока и оттока денежных средств по объему и во времени;</w:t>
      </w:r>
    </w:p>
    <w:p w:rsidR="00EA74E1" w:rsidRPr="00251257" w:rsidRDefault="00EA74E1" w:rsidP="00251257">
      <w:pPr>
        <w:widowControl w:val="0"/>
        <w:numPr>
          <w:ilvl w:val="0"/>
          <w:numId w:val="2"/>
        </w:numPr>
        <w:spacing w:line="360" w:lineRule="auto"/>
        <w:ind w:left="0" w:firstLine="709"/>
        <w:jc w:val="both"/>
        <w:rPr>
          <w:sz w:val="28"/>
          <w:szCs w:val="28"/>
        </w:rPr>
      </w:pPr>
      <w:r w:rsidRPr="00251257">
        <w:rPr>
          <w:sz w:val="28"/>
          <w:szCs w:val="28"/>
        </w:rPr>
        <w:t>оценка эффективности использования денежных средств;</w:t>
      </w:r>
    </w:p>
    <w:p w:rsidR="00EA74E1" w:rsidRPr="00251257" w:rsidRDefault="00EA74E1" w:rsidP="00251257">
      <w:pPr>
        <w:widowControl w:val="0"/>
        <w:numPr>
          <w:ilvl w:val="0"/>
          <w:numId w:val="2"/>
        </w:numPr>
        <w:spacing w:line="360" w:lineRule="auto"/>
        <w:ind w:left="0" w:firstLine="709"/>
        <w:jc w:val="both"/>
        <w:rPr>
          <w:sz w:val="28"/>
          <w:szCs w:val="28"/>
        </w:rPr>
      </w:pPr>
      <w:r w:rsidRPr="00251257">
        <w:rPr>
          <w:sz w:val="28"/>
          <w:szCs w:val="28"/>
        </w:rPr>
        <w:t xml:space="preserve">выявление резервов и путей поддержания </w:t>
      </w:r>
      <w:r w:rsidR="001B38F6" w:rsidRPr="00251257">
        <w:rPr>
          <w:sz w:val="28"/>
          <w:szCs w:val="28"/>
        </w:rPr>
        <w:t>определенного уровня абсолютной ликвидности организации.</w:t>
      </w:r>
    </w:p>
    <w:p w:rsidR="00F35F86" w:rsidRPr="00251257" w:rsidRDefault="00394B44" w:rsidP="00251257">
      <w:pPr>
        <w:widowControl w:val="0"/>
        <w:spacing w:line="360" w:lineRule="auto"/>
        <w:ind w:firstLine="709"/>
        <w:jc w:val="both"/>
        <w:rPr>
          <w:sz w:val="28"/>
          <w:szCs w:val="28"/>
        </w:rPr>
      </w:pPr>
      <w:r w:rsidRPr="00251257">
        <w:rPr>
          <w:sz w:val="28"/>
          <w:szCs w:val="28"/>
        </w:rPr>
        <w:t xml:space="preserve">Анализ денежных потоков </w:t>
      </w:r>
      <w:r w:rsidR="00F35F86" w:rsidRPr="00251257">
        <w:rPr>
          <w:sz w:val="28"/>
          <w:szCs w:val="28"/>
        </w:rPr>
        <w:t>организации связан с выяснением причин, повлиявших на увеличение или уменьшение притока денежных средств, а также с увеличением или уменьшением оттока денежных средств. Это можно делать как за длительный период (несколько лет), так и за короткий (квартал, год).</w:t>
      </w:r>
    </w:p>
    <w:p w:rsidR="00F35F86" w:rsidRPr="00251257" w:rsidRDefault="00F35F86" w:rsidP="00251257">
      <w:pPr>
        <w:widowControl w:val="0"/>
        <w:spacing w:line="360" w:lineRule="auto"/>
        <w:ind w:firstLine="709"/>
        <w:jc w:val="both"/>
        <w:rPr>
          <w:sz w:val="28"/>
          <w:szCs w:val="28"/>
        </w:rPr>
      </w:pPr>
      <w:r w:rsidRPr="00251257">
        <w:rPr>
          <w:sz w:val="28"/>
          <w:szCs w:val="28"/>
        </w:rPr>
        <w:t>В результате анализа денежных потоков предприятие должно получить ответ на главные вопросы: откуда поступают денежные средства, какова роль каждого источника и на какие цели они используются?</w:t>
      </w:r>
      <w:r w:rsidR="00251257">
        <w:rPr>
          <w:sz w:val="28"/>
          <w:szCs w:val="28"/>
        </w:rPr>
        <w:t xml:space="preserve"> </w:t>
      </w:r>
    </w:p>
    <w:p w:rsidR="006C5308" w:rsidRPr="00251257" w:rsidRDefault="006C5308" w:rsidP="00251257">
      <w:pPr>
        <w:widowControl w:val="0"/>
        <w:spacing w:line="360" w:lineRule="auto"/>
        <w:ind w:firstLine="709"/>
        <w:jc w:val="both"/>
        <w:rPr>
          <w:sz w:val="28"/>
          <w:szCs w:val="28"/>
        </w:rPr>
      </w:pPr>
      <w:r w:rsidRPr="00251257">
        <w:rPr>
          <w:sz w:val="28"/>
          <w:szCs w:val="28"/>
        </w:rPr>
        <w:t>Глубокий анализ денежных потоков организации требует привлечения данных бухгалтерского (финансового и управленческого) учета и отчетности и внеучетной информации: нормативно-плановой, о состоянии фондового рынка, о финансовой устойчивости контрагентов, о направлениях развития экономики и т.п.</w:t>
      </w:r>
    </w:p>
    <w:p w:rsidR="006C5308" w:rsidRPr="00251257" w:rsidRDefault="006C5308" w:rsidP="00251257">
      <w:pPr>
        <w:widowControl w:val="0"/>
        <w:spacing w:line="360" w:lineRule="auto"/>
        <w:ind w:firstLine="709"/>
        <w:jc w:val="both"/>
        <w:rPr>
          <w:sz w:val="28"/>
          <w:szCs w:val="28"/>
        </w:rPr>
      </w:pPr>
      <w:r w:rsidRPr="00251257">
        <w:rPr>
          <w:sz w:val="28"/>
          <w:szCs w:val="28"/>
        </w:rPr>
        <w:t>Набор разнородной информации, необходимой при анализе денежных потоков организации, можно классифицировать по различным признакам. В зависимости от сферы возникновения рассматриваемая информация подразделяется на внутреннюю и внешнюю. При этом условием разделения информации по выбранному признаку является ее создание в организации или вне ее. Вариант такой классификации представлен в таблице 2.1.</w:t>
      </w:r>
    </w:p>
    <w:p w:rsidR="00496EA6" w:rsidRDefault="00496EA6" w:rsidP="00251257">
      <w:pPr>
        <w:widowControl w:val="0"/>
        <w:spacing w:line="360" w:lineRule="auto"/>
        <w:ind w:firstLine="709"/>
        <w:jc w:val="both"/>
        <w:rPr>
          <w:sz w:val="28"/>
          <w:szCs w:val="28"/>
        </w:rPr>
      </w:pPr>
    </w:p>
    <w:p w:rsidR="00AE56AD" w:rsidRPr="00251257" w:rsidRDefault="00AE56AD" w:rsidP="00251257">
      <w:pPr>
        <w:widowControl w:val="0"/>
        <w:spacing w:line="360" w:lineRule="auto"/>
        <w:ind w:firstLine="709"/>
        <w:jc w:val="both"/>
        <w:rPr>
          <w:sz w:val="28"/>
          <w:szCs w:val="28"/>
        </w:rPr>
      </w:pPr>
      <w:r w:rsidRPr="00251257">
        <w:rPr>
          <w:sz w:val="28"/>
          <w:szCs w:val="28"/>
        </w:rPr>
        <w:t>Таблица 2.1</w:t>
      </w:r>
    </w:p>
    <w:p w:rsidR="006C5308" w:rsidRPr="00496EA6" w:rsidRDefault="006C5308" w:rsidP="00251257">
      <w:pPr>
        <w:widowControl w:val="0"/>
        <w:spacing w:line="360" w:lineRule="auto"/>
        <w:ind w:firstLine="709"/>
        <w:jc w:val="both"/>
        <w:rPr>
          <w:b/>
          <w:sz w:val="28"/>
          <w:szCs w:val="28"/>
        </w:rPr>
      </w:pPr>
      <w:r w:rsidRPr="00496EA6">
        <w:rPr>
          <w:b/>
          <w:sz w:val="28"/>
          <w:szCs w:val="28"/>
        </w:rPr>
        <w:t>Классификация информации для анализа денежных потоков организации по месту ее возн</w:t>
      </w:r>
      <w:r w:rsidR="00496EA6">
        <w:rPr>
          <w:b/>
          <w:sz w:val="28"/>
          <w:szCs w:val="28"/>
        </w:rPr>
        <w:t>икновения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7"/>
        <w:gridCol w:w="4327"/>
      </w:tblGrid>
      <w:tr w:rsidR="006C5308" w:rsidRPr="008A576F" w:rsidTr="008A576F">
        <w:trPr>
          <w:trHeight w:val="329"/>
          <w:jc w:val="center"/>
        </w:trPr>
        <w:tc>
          <w:tcPr>
            <w:tcW w:w="4327" w:type="dxa"/>
          </w:tcPr>
          <w:p w:rsidR="006C5308" w:rsidRPr="008A576F" w:rsidRDefault="00182818" w:rsidP="008A576F">
            <w:pPr>
              <w:widowControl w:val="0"/>
              <w:tabs>
                <w:tab w:val="center" w:pos="2284"/>
                <w:tab w:val="right" w:pos="4569"/>
              </w:tabs>
              <w:spacing w:line="360" w:lineRule="auto"/>
              <w:rPr>
                <w:b/>
                <w:sz w:val="20"/>
                <w:szCs w:val="20"/>
              </w:rPr>
            </w:pPr>
            <w:r w:rsidRPr="008A576F">
              <w:rPr>
                <w:b/>
                <w:sz w:val="20"/>
                <w:szCs w:val="20"/>
              </w:rPr>
              <w:t>Внутренняя информация</w:t>
            </w:r>
          </w:p>
        </w:tc>
        <w:tc>
          <w:tcPr>
            <w:tcW w:w="4327" w:type="dxa"/>
          </w:tcPr>
          <w:p w:rsidR="006C5308" w:rsidRPr="008A576F" w:rsidRDefault="00182818" w:rsidP="008A576F">
            <w:pPr>
              <w:widowControl w:val="0"/>
              <w:spacing w:line="360" w:lineRule="auto"/>
              <w:rPr>
                <w:b/>
                <w:sz w:val="20"/>
                <w:szCs w:val="20"/>
              </w:rPr>
            </w:pPr>
            <w:r w:rsidRPr="008A576F">
              <w:rPr>
                <w:b/>
                <w:sz w:val="20"/>
                <w:szCs w:val="20"/>
              </w:rPr>
              <w:t>Внешняя информация</w:t>
            </w:r>
          </w:p>
        </w:tc>
      </w:tr>
      <w:tr w:rsidR="006C5308" w:rsidRPr="008A576F" w:rsidTr="008A576F">
        <w:trPr>
          <w:trHeight w:val="3451"/>
          <w:jc w:val="center"/>
        </w:trPr>
        <w:tc>
          <w:tcPr>
            <w:tcW w:w="4327" w:type="dxa"/>
          </w:tcPr>
          <w:p w:rsidR="00182818" w:rsidRPr="008A576F" w:rsidRDefault="00182818" w:rsidP="008A576F">
            <w:pPr>
              <w:widowControl w:val="0"/>
              <w:spacing w:line="360" w:lineRule="auto"/>
              <w:rPr>
                <w:sz w:val="20"/>
                <w:szCs w:val="20"/>
              </w:rPr>
            </w:pPr>
            <w:r w:rsidRPr="008A576F">
              <w:rPr>
                <w:sz w:val="20"/>
                <w:szCs w:val="20"/>
              </w:rPr>
              <w:t>1. Учетная информация.</w:t>
            </w:r>
          </w:p>
          <w:p w:rsidR="00182818" w:rsidRPr="008A576F" w:rsidRDefault="00182818" w:rsidP="008A576F">
            <w:pPr>
              <w:widowControl w:val="0"/>
              <w:spacing w:line="360" w:lineRule="auto"/>
              <w:rPr>
                <w:sz w:val="20"/>
                <w:szCs w:val="20"/>
              </w:rPr>
            </w:pPr>
            <w:r w:rsidRPr="008A576F">
              <w:rPr>
                <w:sz w:val="20"/>
                <w:szCs w:val="20"/>
              </w:rPr>
              <w:t>1.1. Информация управленческого (оперативного) учета и отчетности.</w:t>
            </w:r>
          </w:p>
          <w:p w:rsidR="00182818" w:rsidRPr="008A576F" w:rsidRDefault="00182818" w:rsidP="008A576F">
            <w:pPr>
              <w:widowControl w:val="0"/>
              <w:spacing w:line="360" w:lineRule="auto"/>
              <w:rPr>
                <w:sz w:val="20"/>
                <w:szCs w:val="20"/>
              </w:rPr>
            </w:pPr>
            <w:r w:rsidRPr="008A576F">
              <w:rPr>
                <w:sz w:val="20"/>
                <w:szCs w:val="20"/>
              </w:rPr>
              <w:t>1.2. Информация бухгалтерского (финансового) учета и отчетности</w:t>
            </w:r>
          </w:p>
          <w:p w:rsidR="00182818" w:rsidRPr="008A576F" w:rsidRDefault="00182818" w:rsidP="008A576F">
            <w:pPr>
              <w:widowControl w:val="0"/>
              <w:spacing w:line="360" w:lineRule="auto"/>
              <w:rPr>
                <w:sz w:val="20"/>
                <w:szCs w:val="20"/>
              </w:rPr>
            </w:pPr>
            <w:r w:rsidRPr="008A576F">
              <w:rPr>
                <w:sz w:val="20"/>
                <w:szCs w:val="20"/>
              </w:rPr>
              <w:t>1.3. Информация статистического учета и отчетности.</w:t>
            </w:r>
          </w:p>
          <w:p w:rsidR="00182818" w:rsidRPr="008A576F" w:rsidRDefault="00182818" w:rsidP="008A576F">
            <w:pPr>
              <w:widowControl w:val="0"/>
              <w:spacing w:line="360" w:lineRule="auto"/>
              <w:rPr>
                <w:sz w:val="20"/>
                <w:szCs w:val="20"/>
              </w:rPr>
            </w:pPr>
            <w:r w:rsidRPr="008A576F">
              <w:rPr>
                <w:sz w:val="20"/>
                <w:szCs w:val="20"/>
              </w:rPr>
              <w:t>2. Нормативно-плановая информация.</w:t>
            </w:r>
          </w:p>
          <w:p w:rsidR="00182818" w:rsidRPr="008A576F" w:rsidRDefault="00182818" w:rsidP="008A576F">
            <w:pPr>
              <w:widowControl w:val="0"/>
              <w:spacing w:line="360" w:lineRule="auto"/>
              <w:rPr>
                <w:sz w:val="20"/>
                <w:szCs w:val="20"/>
              </w:rPr>
            </w:pPr>
            <w:r w:rsidRPr="008A576F">
              <w:rPr>
                <w:sz w:val="20"/>
                <w:szCs w:val="20"/>
              </w:rPr>
              <w:t>3. Интуитивная информация.</w:t>
            </w:r>
          </w:p>
          <w:p w:rsidR="00182818" w:rsidRPr="008A576F" w:rsidRDefault="00182818" w:rsidP="008A576F">
            <w:pPr>
              <w:widowControl w:val="0"/>
              <w:spacing w:line="360" w:lineRule="auto"/>
              <w:rPr>
                <w:sz w:val="20"/>
                <w:szCs w:val="20"/>
              </w:rPr>
            </w:pPr>
            <w:r w:rsidRPr="008A576F">
              <w:rPr>
                <w:sz w:val="20"/>
                <w:szCs w:val="20"/>
              </w:rPr>
              <w:t>4. Прочая информация.</w:t>
            </w:r>
          </w:p>
        </w:tc>
        <w:tc>
          <w:tcPr>
            <w:tcW w:w="4327" w:type="dxa"/>
          </w:tcPr>
          <w:p w:rsidR="006C5308" w:rsidRPr="008A576F" w:rsidRDefault="00182818" w:rsidP="008A576F">
            <w:pPr>
              <w:widowControl w:val="0"/>
              <w:spacing w:line="360" w:lineRule="auto"/>
              <w:rPr>
                <w:sz w:val="20"/>
                <w:szCs w:val="20"/>
              </w:rPr>
            </w:pPr>
            <w:r w:rsidRPr="008A576F">
              <w:rPr>
                <w:sz w:val="20"/>
                <w:szCs w:val="20"/>
              </w:rPr>
              <w:t>1. Законодательные и нормативные материалы.</w:t>
            </w:r>
          </w:p>
          <w:p w:rsidR="00182818" w:rsidRPr="008A576F" w:rsidRDefault="00182818" w:rsidP="008A576F">
            <w:pPr>
              <w:widowControl w:val="0"/>
              <w:spacing w:line="360" w:lineRule="auto"/>
              <w:rPr>
                <w:sz w:val="20"/>
                <w:szCs w:val="20"/>
              </w:rPr>
            </w:pPr>
            <w:r w:rsidRPr="008A576F">
              <w:rPr>
                <w:sz w:val="20"/>
                <w:szCs w:val="20"/>
              </w:rPr>
              <w:t>2. Информация, публикуемая в периодических изданиях.</w:t>
            </w:r>
          </w:p>
          <w:p w:rsidR="00182818" w:rsidRPr="008A576F" w:rsidRDefault="00182818" w:rsidP="008A576F">
            <w:pPr>
              <w:widowControl w:val="0"/>
              <w:spacing w:line="360" w:lineRule="auto"/>
              <w:rPr>
                <w:sz w:val="20"/>
                <w:szCs w:val="20"/>
              </w:rPr>
            </w:pPr>
            <w:r w:rsidRPr="008A576F">
              <w:rPr>
                <w:sz w:val="20"/>
                <w:szCs w:val="20"/>
              </w:rPr>
              <w:t>3. Статистическая информация.</w:t>
            </w:r>
          </w:p>
          <w:p w:rsidR="00182818" w:rsidRPr="008A576F" w:rsidRDefault="00182818" w:rsidP="008A576F">
            <w:pPr>
              <w:widowControl w:val="0"/>
              <w:spacing w:line="360" w:lineRule="auto"/>
              <w:rPr>
                <w:sz w:val="20"/>
                <w:szCs w:val="20"/>
              </w:rPr>
            </w:pPr>
            <w:r w:rsidRPr="008A576F">
              <w:rPr>
                <w:sz w:val="20"/>
                <w:szCs w:val="20"/>
              </w:rPr>
              <w:t>4. Информация контрагентов.</w:t>
            </w:r>
          </w:p>
          <w:p w:rsidR="00182818" w:rsidRPr="008A576F" w:rsidRDefault="00182818" w:rsidP="008A576F">
            <w:pPr>
              <w:widowControl w:val="0"/>
              <w:spacing w:line="360" w:lineRule="auto"/>
              <w:rPr>
                <w:sz w:val="20"/>
                <w:szCs w:val="20"/>
              </w:rPr>
            </w:pPr>
            <w:r w:rsidRPr="008A576F">
              <w:rPr>
                <w:sz w:val="20"/>
                <w:szCs w:val="20"/>
              </w:rPr>
              <w:t>5. Информация конкурентов.</w:t>
            </w:r>
          </w:p>
          <w:p w:rsidR="00182818" w:rsidRPr="008A576F" w:rsidRDefault="00182818" w:rsidP="008A576F">
            <w:pPr>
              <w:widowControl w:val="0"/>
              <w:spacing w:line="360" w:lineRule="auto"/>
              <w:rPr>
                <w:sz w:val="20"/>
                <w:szCs w:val="20"/>
              </w:rPr>
            </w:pPr>
            <w:r w:rsidRPr="008A576F">
              <w:rPr>
                <w:sz w:val="20"/>
                <w:szCs w:val="20"/>
              </w:rPr>
              <w:t>6. Прочая информация.</w:t>
            </w:r>
          </w:p>
        </w:tc>
      </w:tr>
    </w:tbl>
    <w:p w:rsidR="00182818" w:rsidRPr="00251257" w:rsidRDefault="00182818" w:rsidP="00251257">
      <w:pPr>
        <w:widowControl w:val="0"/>
        <w:spacing w:line="360" w:lineRule="auto"/>
        <w:ind w:firstLine="709"/>
        <w:jc w:val="both"/>
        <w:rPr>
          <w:sz w:val="28"/>
          <w:szCs w:val="28"/>
        </w:rPr>
      </w:pPr>
    </w:p>
    <w:p w:rsidR="00182818" w:rsidRPr="00251257" w:rsidRDefault="00182818" w:rsidP="00251257">
      <w:pPr>
        <w:widowControl w:val="0"/>
        <w:spacing w:line="360" w:lineRule="auto"/>
        <w:ind w:firstLine="709"/>
        <w:jc w:val="both"/>
        <w:rPr>
          <w:sz w:val="28"/>
          <w:szCs w:val="28"/>
        </w:rPr>
      </w:pPr>
      <w:r w:rsidRPr="00251257">
        <w:rPr>
          <w:sz w:val="28"/>
          <w:szCs w:val="28"/>
        </w:rPr>
        <w:t>Учетная информация составляет основу внутреннего информационного обеспечения анализа денежных потоков. Виды учетной информации отличаются друг от друга степенью агрегированности, унифицированности</w:t>
      </w:r>
      <w:r w:rsidR="00B10F54" w:rsidRPr="00251257">
        <w:rPr>
          <w:sz w:val="28"/>
          <w:szCs w:val="28"/>
        </w:rPr>
        <w:t xml:space="preserve"> и полнотой охвата хозяйственных процессов, происходящих в организации.</w:t>
      </w:r>
    </w:p>
    <w:p w:rsidR="00266D4E" w:rsidRPr="00251257" w:rsidRDefault="00266D4E" w:rsidP="00251257">
      <w:pPr>
        <w:widowControl w:val="0"/>
        <w:spacing w:line="360" w:lineRule="auto"/>
        <w:ind w:firstLine="709"/>
        <w:jc w:val="both"/>
        <w:rPr>
          <w:sz w:val="28"/>
          <w:szCs w:val="28"/>
        </w:rPr>
      </w:pPr>
      <w:r w:rsidRPr="00251257">
        <w:rPr>
          <w:sz w:val="28"/>
          <w:szCs w:val="28"/>
        </w:rPr>
        <w:t>Так как движение денежных средств в организации, как правило, характеризуется существенной неравномерностью их поступления и использования в разные периоды времени и при осуществлении различных финансово-хозяйственных операций, то долее значимой, конечно, является информация управленческого (оперативного) учета и отчетности. В сравнении с данными бухгалтерского (финансового) учета и отчетности она обладает следующими особенностями:</w:t>
      </w:r>
    </w:p>
    <w:p w:rsidR="00266D4E" w:rsidRPr="00251257" w:rsidRDefault="00266D4E" w:rsidP="00251257">
      <w:pPr>
        <w:widowControl w:val="0"/>
        <w:numPr>
          <w:ilvl w:val="0"/>
          <w:numId w:val="3"/>
        </w:numPr>
        <w:spacing w:line="360" w:lineRule="auto"/>
        <w:ind w:left="0" w:firstLine="709"/>
        <w:jc w:val="both"/>
        <w:rPr>
          <w:sz w:val="28"/>
          <w:szCs w:val="28"/>
        </w:rPr>
      </w:pPr>
      <w:r w:rsidRPr="00251257">
        <w:rPr>
          <w:sz w:val="28"/>
          <w:szCs w:val="28"/>
        </w:rPr>
        <w:t>учет ведется согласно правилам, установленным самой организацией, и учитывает специфику ее деятельности, а также конкретные цели анализа;</w:t>
      </w:r>
    </w:p>
    <w:p w:rsidR="00266D4E" w:rsidRPr="00251257" w:rsidRDefault="00266D4E" w:rsidP="00251257">
      <w:pPr>
        <w:widowControl w:val="0"/>
        <w:numPr>
          <w:ilvl w:val="0"/>
          <w:numId w:val="3"/>
        </w:numPr>
        <w:spacing w:line="360" w:lineRule="auto"/>
        <w:ind w:left="0" w:firstLine="709"/>
        <w:jc w:val="both"/>
        <w:rPr>
          <w:sz w:val="28"/>
          <w:szCs w:val="28"/>
        </w:rPr>
      </w:pPr>
      <w:r w:rsidRPr="00251257">
        <w:rPr>
          <w:sz w:val="28"/>
          <w:szCs w:val="28"/>
        </w:rPr>
        <w:t>периодичность формирования данных соответствует потребностям в информации для подготовки и обоснования решений;</w:t>
      </w:r>
    </w:p>
    <w:p w:rsidR="00266D4E" w:rsidRPr="00251257" w:rsidRDefault="00266D4E" w:rsidP="00251257">
      <w:pPr>
        <w:widowControl w:val="0"/>
        <w:numPr>
          <w:ilvl w:val="0"/>
          <w:numId w:val="3"/>
        </w:numPr>
        <w:spacing w:line="360" w:lineRule="auto"/>
        <w:ind w:left="0" w:firstLine="709"/>
        <w:jc w:val="both"/>
        <w:rPr>
          <w:sz w:val="28"/>
          <w:szCs w:val="28"/>
        </w:rPr>
      </w:pPr>
      <w:r w:rsidRPr="00251257">
        <w:rPr>
          <w:sz w:val="28"/>
          <w:szCs w:val="28"/>
        </w:rPr>
        <w:t>информация может быть структурирована по видам деятельности, по структурным подразделениям, по хозяйственным операциям и т.п.;</w:t>
      </w:r>
    </w:p>
    <w:p w:rsidR="00266D4E" w:rsidRPr="00251257" w:rsidRDefault="00266D4E" w:rsidP="00251257">
      <w:pPr>
        <w:widowControl w:val="0"/>
        <w:numPr>
          <w:ilvl w:val="0"/>
          <w:numId w:val="3"/>
        </w:numPr>
        <w:spacing w:line="360" w:lineRule="auto"/>
        <w:ind w:left="0" w:firstLine="709"/>
        <w:jc w:val="both"/>
        <w:rPr>
          <w:sz w:val="28"/>
          <w:szCs w:val="28"/>
        </w:rPr>
      </w:pPr>
      <w:r w:rsidRPr="00251257">
        <w:rPr>
          <w:sz w:val="28"/>
          <w:szCs w:val="28"/>
        </w:rPr>
        <w:t xml:space="preserve">данные могут формироваться на основе первичных учетных документов, могут иметь вероятностный характер </w:t>
      </w:r>
      <w:r w:rsidR="00ED0DFB" w:rsidRPr="00251257">
        <w:rPr>
          <w:sz w:val="28"/>
          <w:szCs w:val="28"/>
        </w:rPr>
        <w:t>или быть результатом оперативных аналитических исследований.</w:t>
      </w:r>
    </w:p>
    <w:p w:rsidR="00ED0DFB" w:rsidRPr="00251257" w:rsidRDefault="00ED0DFB" w:rsidP="00251257">
      <w:pPr>
        <w:widowControl w:val="0"/>
        <w:spacing w:line="360" w:lineRule="auto"/>
        <w:ind w:firstLine="709"/>
        <w:jc w:val="both"/>
        <w:rPr>
          <w:sz w:val="28"/>
          <w:szCs w:val="28"/>
        </w:rPr>
      </w:pPr>
      <w:r w:rsidRPr="00251257">
        <w:rPr>
          <w:sz w:val="28"/>
          <w:szCs w:val="28"/>
        </w:rPr>
        <w:t xml:space="preserve">Информация бухгалтерского учета и отчетности таким условиям не отвечает. Ее преимущество в том, что она формируется на основе унифицированных первичных учетных документов по общепринятым правилам и представляется в агрегированном виде. Информация бухгалтерской отчетности доступна не только внутренним, но и внешним пользователям. </w:t>
      </w:r>
    </w:p>
    <w:p w:rsidR="00ED0DFB" w:rsidRPr="00251257" w:rsidRDefault="00ED0DFB" w:rsidP="00251257">
      <w:pPr>
        <w:widowControl w:val="0"/>
        <w:spacing w:line="360" w:lineRule="auto"/>
        <w:ind w:firstLine="709"/>
        <w:jc w:val="both"/>
        <w:rPr>
          <w:sz w:val="28"/>
          <w:szCs w:val="28"/>
        </w:rPr>
      </w:pPr>
      <w:r w:rsidRPr="00251257">
        <w:rPr>
          <w:sz w:val="28"/>
          <w:szCs w:val="28"/>
        </w:rPr>
        <w:t xml:space="preserve">Основными источниками информации для анализа денежных потоков организации являются следующие формы бухгалтерской отчетности: бухгалтерский баланс (форма № 1), отчет о прибылях и убытках (форма № 2) и отчет о движении денежных средств (форма № 4). </w:t>
      </w:r>
      <w:r w:rsidR="00326316" w:rsidRPr="00251257">
        <w:rPr>
          <w:sz w:val="28"/>
          <w:szCs w:val="28"/>
        </w:rPr>
        <w:t>Необходимо отметить, что содержание образца формы № 2, рекомендованного Минфином России, не в полной мере отвечает аналитическим потребностям с точки зрения анализа денежных потоков организации. Оно не включает в себя данные о слагаемых выручки от продажи товаров, продукции, работ, услуг, т.е. о выручке, полученной в результате выполнения договоров, предусматривающих исполнение обязательств (оплату) неденежными средствами, и о приросте (уменьшении) дебиторской задолжности в части доходов организации. Указанные показатели отражают факторы</w:t>
      </w:r>
      <w:r w:rsidR="00CC37E9" w:rsidRPr="00251257">
        <w:rPr>
          <w:sz w:val="28"/>
          <w:szCs w:val="28"/>
        </w:rPr>
        <w:t>, непосредственно влияющие на объем денежных потоков организации, а также позволяют увязать чистый остаток денежных средств с чистым финансовым результатом. Поэтому желательно отражать их в отчете о прибылях и убытках справочно.</w:t>
      </w:r>
      <w:r w:rsidR="00AE56AD" w:rsidRPr="00251257">
        <w:rPr>
          <w:sz w:val="28"/>
          <w:szCs w:val="28"/>
        </w:rPr>
        <w:t xml:space="preserve"> [12, с. 9]</w:t>
      </w:r>
    </w:p>
    <w:p w:rsidR="00CC37E9" w:rsidRPr="00251257" w:rsidRDefault="00CC37E9" w:rsidP="00251257">
      <w:pPr>
        <w:widowControl w:val="0"/>
        <w:spacing w:line="360" w:lineRule="auto"/>
        <w:ind w:firstLine="709"/>
        <w:jc w:val="both"/>
        <w:rPr>
          <w:sz w:val="28"/>
          <w:szCs w:val="28"/>
        </w:rPr>
      </w:pPr>
      <w:r w:rsidRPr="00251257">
        <w:rPr>
          <w:sz w:val="28"/>
          <w:szCs w:val="28"/>
        </w:rPr>
        <w:t>Отчет о прибылях и убытках предназначен для представления данных о доходах, расходах и финансовых результатах деятельности организации за отчетный период и аналогичный период прошлого года, сформированных исходя из допущения временной определенности фактов хозяйственной деятельности, т.е. по принципу начисления.</w:t>
      </w:r>
    </w:p>
    <w:p w:rsidR="00CC37E9" w:rsidRPr="00251257" w:rsidRDefault="00CC37E9" w:rsidP="00251257">
      <w:pPr>
        <w:widowControl w:val="0"/>
        <w:spacing w:line="360" w:lineRule="auto"/>
        <w:ind w:firstLine="709"/>
        <w:jc w:val="both"/>
        <w:rPr>
          <w:sz w:val="28"/>
          <w:szCs w:val="28"/>
        </w:rPr>
      </w:pPr>
      <w:r w:rsidRPr="00251257">
        <w:rPr>
          <w:sz w:val="28"/>
          <w:szCs w:val="28"/>
        </w:rPr>
        <w:t>В отчете о движении денежных средств, как и в бухгалтерском балансе, содержится информация об остатке денежных средств организации на начало и на конец отчетного периода. Кроме того, в форме № 4 приводятся данные о том, сколько и из каких источников организация получала денежных средств, и сколько и куда их было направлено в течение отчетного периода.</w:t>
      </w:r>
    </w:p>
    <w:p w:rsidR="00FE5FC5" w:rsidRPr="00251257" w:rsidRDefault="00C23884" w:rsidP="00251257">
      <w:pPr>
        <w:widowControl w:val="0"/>
        <w:spacing w:line="360" w:lineRule="auto"/>
        <w:ind w:firstLine="709"/>
        <w:jc w:val="both"/>
        <w:rPr>
          <w:sz w:val="28"/>
          <w:szCs w:val="28"/>
        </w:rPr>
      </w:pPr>
      <w:r w:rsidRPr="00251257">
        <w:rPr>
          <w:sz w:val="28"/>
          <w:szCs w:val="28"/>
        </w:rPr>
        <w:t>Данные статистического учета и отчетности могут использоваться при анализе денежных потоков организации для углубленного исследования отдельных аспектов формирования текущих и будущих денежных потоков, для уточнения тенденции поведения отдельных показателей, например, для характеристики степени неопределенности и риска. Получить такую информацию можно в результате эпизодических выборок, наблюдений, тематических проверок.</w:t>
      </w:r>
    </w:p>
    <w:p w:rsidR="00C23884" w:rsidRPr="00251257" w:rsidRDefault="00C23884" w:rsidP="00251257">
      <w:pPr>
        <w:widowControl w:val="0"/>
        <w:spacing w:line="360" w:lineRule="auto"/>
        <w:ind w:firstLine="709"/>
        <w:jc w:val="both"/>
        <w:rPr>
          <w:sz w:val="28"/>
          <w:szCs w:val="28"/>
        </w:rPr>
      </w:pPr>
      <w:r w:rsidRPr="00251257">
        <w:rPr>
          <w:sz w:val="28"/>
          <w:szCs w:val="28"/>
        </w:rPr>
        <w:t>Нормативно-плановая информация наиболее актуальна при проведении прогнозного анализа денежных потоков организации. Планируемые объемы продаж продукции, закупа сырья и материалов, расчетов по оплате труда, расчетов с бюджетом и внебюджетными органами и т.п. позволяют определить возможные объемы денежных потоков и их направления.</w:t>
      </w:r>
    </w:p>
    <w:p w:rsidR="00C23884" w:rsidRPr="00251257" w:rsidRDefault="00C23884" w:rsidP="00251257">
      <w:pPr>
        <w:widowControl w:val="0"/>
        <w:spacing w:line="360" w:lineRule="auto"/>
        <w:ind w:firstLine="709"/>
        <w:jc w:val="both"/>
        <w:rPr>
          <w:sz w:val="28"/>
          <w:szCs w:val="28"/>
        </w:rPr>
      </w:pPr>
      <w:r w:rsidRPr="00251257">
        <w:rPr>
          <w:sz w:val="28"/>
          <w:szCs w:val="28"/>
        </w:rPr>
        <w:t>Существенное значение при анализе денежных потоков организации, особенно прогнозном, имеет интуитивная информация. Она формируется на основе сведений о собственниках организации, о рыночной тактике руководства, о концепции финансового менеджмента, о целях в отношении производственно-коммерческой и финансовой деятельности организации</w:t>
      </w:r>
      <w:r w:rsidR="002418B4" w:rsidRPr="00251257">
        <w:rPr>
          <w:sz w:val="28"/>
          <w:szCs w:val="28"/>
        </w:rPr>
        <w:t>, о деловой этике и стиле руководства и т.п. Такая информация позволяет предугадать перспективы в формировании денежных потоков и оценить вероятность исполнения прогнозов.</w:t>
      </w:r>
    </w:p>
    <w:p w:rsidR="002418B4" w:rsidRPr="00251257" w:rsidRDefault="002418B4" w:rsidP="00251257">
      <w:pPr>
        <w:widowControl w:val="0"/>
        <w:spacing w:line="360" w:lineRule="auto"/>
        <w:ind w:firstLine="709"/>
        <w:jc w:val="both"/>
        <w:rPr>
          <w:sz w:val="28"/>
          <w:szCs w:val="28"/>
        </w:rPr>
      </w:pPr>
      <w:r w:rsidRPr="00251257">
        <w:rPr>
          <w:sz w:val="28"/>
          <w:szCs w:val="28"/>
        </w:rPr>
        <w:t>К прочей информации можно отнести информацию учредительных документов, результаты внешних и внутренних аудиторских проверок, проверок налоговых служб, отчеты о решениях собрания акционеров и решениях совета директоров, материалы переписки с финансовыми и кредитными организациями и т.п. Наличие такой информации позволяет установить причины и величину штрафных санкций, пени, неустоек, суммы дивидендов по привилегированным</w:t>
      </w:r>
      <w:r w:rsidR="00251257">
        <w:rPr>
          <w:sz w:val="28"/>
          <w:szCs w:val="28"/>
        </w:rPr>
        <w:t xml:space="preserve"> </w:t>
      </w:r>
      <w:r w:rsidRPr="00251257">
        <w:rPr>
          <w:sz w:val="28"/>
          <w:szCs w:val="28"/>
        </w:rPr>
        <w:t>акциям и другие причины, из-за которых изменились или могут измениться объемы денежных потоков.</w:t>
      </w:r>
    </w:p>
    <w:p w:rsidR="002418B4" w:rsidRPr="00251257" w:rsidRDefault="00D74C45" w:rsidP="00251257">
      <w:pPr>
        <w:widowControl w:val="0"/>
        <w:spacing w:line="360" w:lineRule="auto"/>
        <w:ind w:firstLine="709"/>
        <w:jc w:val="both"/>
        <w:rPr>
          <w:sz w:val="28"/>
          <w:szCs w:val="28"/>
        </w:rPr>
      </w:pPr>
      <w:r w:rsidRPr="00251257">
        <w:rPr>
          <w:sz w:val="28"/>
          <w:szCs w:val="28"/>
        </w:rPr>
        <w:t>Для проведения анализа и прогнозирования условий внешней среды и их влияния на денежные потоки организации, необходима внешняя информация. Ее источниками могут быть сборники нормативно-законодательных материалов, справочники Госкомстата России, газеты и журналы экспертно-аналитического характера, отчеты контрагентов и конкурентов и т.п.</w:t>
      </w:r>
    </w:p>
    <w:p w:rsidR="00D74C45" w:rsidRPr="00251257" w:rsidRDefault="00D74C45" w:rsidP="00251257">
      <w:pPr>
        <w:widowControl w:val="0"/>
        <w:spacing w:line="360" w:lineRule="auto"/>
        <w:ind w:firstLine="709"/>
        <w:jc w:val="both"/>
        <w:rPr>
          <w:sz w:val="28"/>
          <w:szCs w:val="28"/>
        </w:rPr>
      </w:pPr>
      <w:r w:rsidRPr="00251257">
        <w:rPr>
          <w:sz w:val="28"/>
          <w:szCs w:val="28"/>
        </w:rPr>
        <w:t>В составе внешней информации значимыми, с точки зрения анализа денежных потоков организации, можно считать следующие сведения: величина ставки рефинансирования, устанавливаемой ЦБ РФ; величины ставок коммерческих банков; величина налоговых ставок; индекс инфляции и его динамика; курсы иностранных валют и их динамика; индекс цен на продукцию и ресурсы; финансовое состояние контрагентов и конкурентов и другие данные.</w:t>
      </w:r>
    </w:p>
    <w:p w:rsidR="00CD5070" w:rsidRPr="00251257" w:rsidRDefault="00C31FD7" w:rsidP="00251257">
      <w:pPr>
        <w:widowControl w:val="0"/>
        <w:spacing w:line="360" w:lineRule="auto"/>
        <w:ind w:firstLine="709"/>
        <w:jc w:val="both"/>
        <w:rPr>
          <w:sz w:val="28"/>
          <w:szCs w:val="28"/>
        </w:rPr>
      </w:pPr>
      <w:r w:rsidRPr="00251257">
        <w:rPr>
          <w:sz w:val="28"/>
          <w:szCs w:val="28"/>
        </w:rPr>
        <w:t>Необходимо отметить,</w:t>
      </w:r>
      <w:r w:rsidR="00CD5070" w:rsidRPr="00251257">
        <w:rPr>
          <w:sz w:val="28"/>
          <w:szCs w:val="28"/>
        </w:rPr>
        <w:t xml:space="preserve"> что информация, используемая при анализе денежных потоков организации, подразделяется на количественную и качественную. Количественная информация поддается измерению. К ней относятся данные бухгалтерского учета и отчетности, статистические и нормативно-плановые данные, законодательно установленные ставки и т.п. Качественную информацию невозможно выразить конкретными показателями. К ней относятся сведения о стратегии и тактике руководства, об отношениях с контрагентами и т.п.</w:t>
      </w:r>
    </w:p>
    <w:p w:rsidR="00D74C45" w:rsidRPr="00251257" w:rsidRDefault="00CD5070" w:rsidP="00251257">
      <w:pPr>
        <w:widowControl w:val="0"/>
        <w:spacing w:line="360" w:lineRule="auto"/>
        <w:ind w:firstLine="709"/>
        <w:jc w:val="both"/>
        <w:rPr>
          <w:sz w:val="28"/>
          <w:szCs w:val="28"/>
        </w:rPr>
      </w:pPr>
      <w:r w:rsidRPr="00251257">
        <w:rPr>
          <w:sz w:val="28"/>
          <w:szCs w:val="28"/>
        </w:rPr>
        <w:t>П</w:t>
      </w:r>
      <w:r w:rsidR="00C31FD7" w:rsidRPr="00251257">
        <w:rPr>
          <w:sz w:val="28"/>
          <w:szCs w:val="28"/>
        </w:rPr>
        <w:t>о способу получения информации ее можно подразделить на описательную, полученную из определенных источников, и аналитическую, являющуюся результатом предварительных аналитических расчетов.</w:t>
      </w:r>
    </w:p>
    <w:p w:rsidR="00C31FD7" w:rsidRPr="00251257" w:rsidRDefault="00C31FD7" w:rsidP="00251257">
      <w:pPr>
        <w:widowControl w:val="0"/>
        <w:spacing w:line="360" w:lineRule="auto"/>
        <w:ind w:firstLine="709"/>
        <w:jc w:val="both"/>
        <w:rPr>
          <w:sz w:val="28"/>
          <w:szCs w:val="28"/>
        </w:rPr>
      </w:pPr>
      <w:r w:rsidRPr="00251257">
        <w:rPr>
          <w:sz w:val="28"/>
          <w:szCs w:val="28"/>
        </w:rPr>
        <w:t>В зависимости от временного фактора различаются историческая (ретроспективная) и прогнозная информация. К исторической относится информация, на основе которой дается оценка сформировавшихся денежных потоков, и выявляются действовавшие факторы. Прогнозная информация – это те данные, которые позволяют рассчитать ожидаемые денежные потоки.</w:t>
      </w:r>
    </w:p>
    <w:p w:rsidR="00496EA6" w:rsidRDefault="00C31FD7" w:rsidP="00251257">
      <w:pPr>
        <w:widowControl w:val="0"/>
        <w:spacing w:line="360" w:lineRule="auto"/>
        <w:ind w:firstLine="709"/>
        <w:jc w:val="both"/>
        <w:rPr>
          <w:sz w:val="28"/>
          <w:szCs w:val="28"/>
        </w:rPr>
      </w:pPr>
      <w:r w:rsidRPr="00251257">
        <w:rPr>
          <w:sz w:val="28"/>
          <w:szCs w:val="28"/>
        </w:rPr>
        <w:t>Конкретный подбор информационного обеспечения анализа денежных потоков организации зависит от целевой направленности этого анализа.</w:t>
      </w:r>
    </w:p>
    <w:p w:rsidR="00496EA6" w:rsidRDefault="00496EA6" w:rsidP="00251257">
      <w:pPr>
        <w:widowControl w:val="0"/>
        <w:spacing w:line="360" w:lineRule="auto"/>
        <w:ind w:firstLine="709"/>
        <w:jc w:val="both"/>
        <w:rPr>
          <w:sz w:val="28"/>
          <w:szCs w:val="28"/>
        </w:rPr>
      </w:pPr>
    </w:p>
    <w:p w:rsidR="00CD5070" w:rsidRPr="00251257" w:rsidRDefault="00D7137A" w:rsidP="00496EA6">
      <w:pPr>
        <w:widowControl w:val="0"/>
        <w:spacing w:line="360" w:lineRule="auto"/>
        <w:ind w:left="709"/>
        <w:jc w:val="center"/>
        <w:rPr>
          <w:b/>
          <w:sz w:val="28"/>
          <w:szCs w:val="28"/>
        </w:rPr>
      </w:pPr>
      <w:r w:rsidRPr="00251257">
        <w:rPr>
          <w:b/>
          <w:sz w:val="28"/>
          <w:szCs w:val="28"/>
        </w:rPr>
        <w:t>2.2</w:t>
      </w:r>
      <w:r w:rsidR="00CD5070" w:rsidRPr="00251257">
        <w:rPr>
          <w:b/>
          <w:sz w:val="28"/>
          <w:szCs w:val="28"/>
        </w:rPr>
        <w:t xml:space="preserve"> </w:t>
      </w:r>
      <w:r w:rsidRPr="00251257">
        <w:rPr>
          <w:b/>
          <w:sz w:val="28"/>
          <w:szCs w:val="28"/>
        </w:rPr>
        <w:t>Отчет о движении денежных средств. Прямой и косвенный методы составления отч</w:t>
      </w:r>
      <w:r w:rsidR="00AE56AD" w:rsidRPr="00251257">
        <w:rPr>
          <w:b/>
          <w:sz w:val="28"/>
          <w:szCs w:val="28"/>
        </w:rPr>
        <w:t>ета о движении денежных потоков</w:t>
      </w:r>
    </w:p>
    <w:p w:rsidR="00D7137A" w:rsidRPr="00251257" w:rsidRDefault="00D7137A" w:rsidP="00251257">
      <w:pPr>
        <w:widowControl w:val="0"/>
        <w:spacing w:line="360" w:lineRule="auto"/>
        <w:ind w:firstLine="709"/>
        <w:jc w:val="both"/>
        <w:rPr>
          <w:sz w:val="28"/>
          <w:szCs w:val="28"/>
        </w:rPr>
      </w:pPr>
    </w:p>
    <w:p w:rsidR="004113E3" w:rsidRPr="00251257" w:rsidRDefault="004113E3" w:rsidP="00251257">
      <w:pPr>
        <w:widowControl w:val="0"/>
        <w:spacing w:line="360" w:lineRule="auto"/>
        <w:ind w:firstLine="709"/>
        <w:jc w:val="both"/>
        <w:rPr>
          <w:sz w:val="28"/>
          <w:szCs w:val="28"/>
        </w:rPr>
      </w:pPr>
      <w:r w:rsidRPr="00251257">
        <w:rPr>
          <w:sz w:val="28"/>
          <w:szCs w:val="28"/>
        </w:rPr>
        <w:t>Для целей внутреннего и внешнего анализа платежеспособности важно знать, каким образом, из каких источников организация получает денежные средства и каковы основные направления их расходования. Главной целью такого анализа является оценка способности организации зарабатывать денежные средства в размере и в сроки, необходимые для осуществления планируемых расходов.</w:t>
      </w:r>
    </w:p>
    <w:p w:rsidR="005140EF" w:rsidRPr="00251257" w:rsidRDefault="004113E3" w:rsidP="00251257">
      <w:pPr>
        <w:widowControl w:val="0"/>
        <w:spacing w:line="360" w:lineRule="auto"/>
        <w:ind w:firstLine="709"/>
        <w:jc w:val="both"/>
        <w:rPr>
          <w:sz w:val="28"/>
          <w:szCs w:val="28"/>
        </w:rPr>
      </w:pPr>
      <w:r w:rsidRPr="00251257">
        <w:rPr>
          <w:sz w:val="28"/>
          <w:szCs w:val="28"/>
        </w:rPr>
        <w:t>Для того чтобы обеспечить заинтересованных пользователей данными об исторических изменениях денежных средств в разрезе основных видов деятельности организации, в международной практике формируется отчет о движении денежных средств.</w:t>
      </w:r>
    </w:p>
    <w:p w:rsidR="000F43A7" w:rsidRPr="00251257" w:rsidRDefault="000F43A7" w:rsidP="00251257">
      <w:pPr>
        <w:widowControl w:val="0"/>
        <w:spacing w:line="360" w:lineRule="auto"/>
        <w:ind w:firstLine="709"/>
        <w:jc w:val="both"/>
        <w:rPr>
          <w:sz w:val="28"/>
          <w:szCs w:val="28"/>
        </w:rPr>
      </w:pPr>
      <w:r w:rsidRPr="00251257">
        <w:rPr>
          <w:sz w:val="28"/>
          <w:szCs w:val="28"/>
        </w:rPr>
        <w:t>Отчет о движении денежных средств раскрывает информацию о денежных потоках организации, отражающую источники поступления денежных средств и направления их расходования. В такой информации заинтересованы и собственники, и кредиторы. Первые на основе данных о денежных потоках получают возможность более обоснованно подойти к разработке политики распределения и использования прибыли. Кредиторы могут оценить достаточность средств у потенциального заемщика и его способности зарабатывать денежные средства, необходимые для погашения обязательств.</w:t>
      </w:r>
      <w:r w:rsidR="005140EF" w:rsidRPr="00251257">
        <w:rPr>
          <w:sz w:val="28"/>
          <w:szCs w:val="28"/>
        </w:rPr>
        <w:t xml:space="preserve"> [13, с. 24]</w:t>
      </w:r>
    </w:p>
    <w:p w:rsidR="00387163" w:rsidRPr="00251257" w:rsidRDefault="00387163" w:rsidP="00251257">
      <w:pPr>
        <w:widowControl w:val="0"/>
        <w:spacing w:line="360" w:lineRule="auto"/>
        <w:ind w:firstLine="709"/>
        <w:jc w:val="both"/>
        <w:rPr>
          <w:sz w:val="28"/>
          <w:szCs w:val="28"/>
        </w:rPr>
      </w:pPr>
      <w:r w:rsidRPr="00251257">
        <w:rPr>
          <w:sz w:val="28"/>
          <w:szCs w:val="28"/>
        </w:rPr>
        <w:t>Следует отметить, что раздел отчета о движении денежных средств, отражающий информацию о денежных потоках по текущей деятельности, является ключевым. На основе данных о величине и динамике чистого денежного потока по этому виду деятельности можно сделать выводы о способности организации создавать денежные средства в результате своей основной деятельности в размере, необходимом для расчета по обязательствам и осуществления инвестиционной деятельности. Именно поэтому в отчете важно отделить потоки денежных средств по текущей деятельности от потоков по финансовой деятельности, связанной с привлечением денежных средств со стороны. В целом это позволяет внешним пользователям выяснить уровень платежеспособности организации, степень ее независимости от внешних источников финансирования и в определенной мере размеры связанных с этим финансовых рисков. [13, с. 26]</w:t>
      </w:r>
    </w:p>
    <w:p w:rsidR="007B6DBE" w:rsidRPr="00251257" w:rsidRDefault="007B6DBE" w:rsidP="00251257">
      <w:pPr>
        <w:shd w:val="clear" w:color="auto" w:fill="FFFFFF"/>
        <w:spacing w:line="360" w:lineRule="auto"/>
        <w:ind w:firstLine="709"/>
        <w:jc w:val="both"/>
        <w:rPr>
          <w:sz w:val="28"/>
          <w:szCs w:val="28"/>
        </w:rPr>
      </w:pPr>
      <w:r w:rsidRPr="00251257">
        <w:rPr>
          <w:bCs/>
          <w:iCs/>
          <w:sz w:val="28"/>
          <w:szCs w:val="28"/>
        </w:rPr>
        <w:t xml:space="preserve">В первую очередь проводится горизонтальный анализ денежных потоков: </w:t>
      </w:r>
      <w:r w:rsidRPr="00251257">
        <w:rPr>
          <w:sz w:val="28"/>
          <w:szCs w:val="28"/>
        </w:rPr>
        <w:t xml:space="preserve">изучается динамика объема формирования положительного, отрицательного </w:t>
      </w:r>
      <w:r w:rsidRPr="00251257">
        <w:rPr>
          <w:bCs/>
          <w:sz w:val="28"/>
          <w:szCs w:val="28"/>
        </w:rPr>
        <w:t xml:space="preserve">и </w:t>
      </w:r>
      <w:r w:rsidRPr="00251257">
        <w:rPr>
          <w:sz w:val="28"/>
          <w:szCs w:val="28"/>
        </w:rPr>
        <w:t>чистого денежного потока предприятия в разрезе отдельных источников, рассчитываются темпы их роста и прироста, устанавливаются тенденции изменения их объема.</w:t>
      </w:r>
    </w:p>
    <w:p w:rsidR="007B6DBE" w:rsidRPr="00251257" w:rsidRDefault="007B6DBE" w:rsidP="00251257">
      <w:pPr>
        <w:shd w:val="clear" w:color="auto" w:fill="FFFFFF"/>
        <w:spacing w:line="360" w:lineRule="auto"/>
        <w:ind w:firstLine="709"/>
        <w:jc w:val="both"/>
        <w:rPr>
          <w:sz w:val="28"/>
          <w:szCs w:val="28"/>
        </w:rPr>
      </w:pPr>
      <w:r w:rsidRPr="00251257">
        <w:rPr>
          <w:sz w:val="28"/>
          <w:szCs w:val="28"/>
        </w:rPr>
        <w:t xml:space="preserve">Темпы прироста чистого денежного потока </w:t>
      </w:r>
      <w:r w:rsidRPr="00251257">
        <w:rPr>
          <w:iCs/>
          <w:sz w:val="28"/>
          <w:szCs w:val="28"/>
        </w:rPr>
        <w:t>(Т</w:t>
      </w:r>
      <w:r w:rsidRPr="00251257">
        <w:rPr>
          <w:iCs/>
          <w:sz w:val="28"/>
          <w:szCs w:val="28"/>
          <w:vertAlign w:val="subscript"/>
        </w:rPr>
        <w:t>чдп</w:t>
      </w:r>
      <w:r w:rsidRPr="00251257">
        <w:rPr>
          <w:iCs/>
          <w:sz w:val="28"/>
          <w:szCs w:val="28"/>
        </w:rPr>
        <w:t xml:space="preserve">) </w:t>
      </w:r>
      <w:r w:rsidRPr="00251257">
        <w:rPr>
          <w:sz w:val="28"/>
          <w:szCs w:val="28"/>
        </w:rPr>
        <w:t xml:space="preserve">сопоставляются с темпами прироста активов предприятия </w:t>
      </w:r>
      <w:r w:rsidRPr="00251257">
        <w:rPr>
          <w:iCs/>
          <w:sz w:val="28"/>
          <w:szCs w:val="28"/>
        </w:rPr>
        <w:t>(Т</w:t>
      </w:r>
      <w:r w:rsidRPr="00251257">
        <w:rPr>
          <w:iCs/>
          <w:sz w:val="28"/>
          <w:szCs w:val="28"/>
          <w:vertAlign w:val="subscript"/>
        </w:rPr>
        <w:t>акт</w:t>
      </w:r>
      <w:r w:rsidRPr="00251257">
        <w:rPr>
          <w:iCs/>
          <w:sz w:val="28"/>
          <w:szCs w:val="28"/>
        </w:rPr>
        <w:t xml:space="preserve">) </w:t>
      </w:r>
      <w:r w:rsidRPr="00251257">
        <w:rPr>
          <w:sz w:val="28"/>
          <w:szCs w:val="28"/>
        </w:rPr>
        <w:t xml:space="preserve">и с темпами прироста объемов производства (реализации) продукции </w:t>
      </w:r>
      <w:r w:rsidRPr="00251257">
        <w:rPr>
          <w:iCs/>
          <w:sz w:val="28"/>
          <w:szCs w:val="28"/>
        </w:rPr>
        <w:t>(Т</w:t>
      </w:r>
      <w:r w:rsidRPr="00251257">
        <w:rPr>
          <w:iCs/>
          <w:sz w:val="28"/>
          <w:szCs w:val="28"/>
          <w:vertAlign w:val="subscript"/>
        </w:rPr>
        <w:t>рп</w:t>
      </w:r>
      <w:r w:rsidRPr="00251257">
        <w:rPr>
          <w:iCs/>
          <w:sz w:val="28"/>
          <w:szCs w:val="28"/>
        </w:rPr>
        <w:t xml:space="preserve">). </w:t>
      </w:r>
      <w:r w:rsidRPr="00251257">
        <w:rPr>
          <w:sz w:val="28"/>
          <w:szCs w:val="28"/>
        </w:rPr>
        <w:t>Для нормального функционирования предприятия, повышения его финансовой устойчивости и платежеспособности требуется, чтобы темпы роста объемов продаж были выше темпов роста активов, а темпы роста чистого денежного потока опережали темпы роста объема продаж:</w:t>
      </w:r>
    </w:p>
    <w:p w:rsidR="00496EA6" w:rsidRDefault="00496EA6" w:rsidP="00251257">
      <w:pPr>
        <w:shd w:val="clear" w:color="auto" w:fill="FFFFFF"/>
        <w:spacing w:line="360" w:lineRule="auto"/>
        <w:ind w:firstLine="709"/>
        <w:jc w:val="both"/>
        <w:rPr>
          <w:sz w:val="28"/>
          <w:szCs w:val="28"/>
        </w:rPr>
      </w:pPr>
    </w:p>
    <w:p w:rsidR="007B6DBE" w:rsidRPr="00251257" w:rsidRDefault="007B6DBE" w:rsidP="00251257">
      <w:pPr>
        <w:shd w:val="clear" w:color="auto" w:fill="FFFFFF"/>
        <w:spacing w:line="360" w:lineRule="auto"/>
        <w:ind w:firstLine="709"/>
        <w:jc w:val="both"/>
        <w:rPr>
          <w:sz w:val="28"/>
          <w:szCs w:val="28"/>
        </w:rPr>
      </w:pPr>
      <w:r w:rsidRPr="00251257">
        <w:rPr>
          <w:sz w:val="28"/>
          <w:szCs w:val="28"/>
        </w:rPr>
        <w:t>100 &lt; Т</w:t>
      </w:r>
      <w:r w:rsidRPr="00251257">
        <w:rPr>
          <w:sz w:val="28"/>
          <w:szCs w:val="28"/>
          <w:vertAlign w:val="subscript"/>
        </w:rPr>
        <w:t>акт</w:t>
      </w:r>
      <w:r w:rsidRPr="00251257">
        <w:rPr>
          <w:sz w:val="28"/>
          <w:szCs w:val="28"/>
        </w:rPr>
        <w:t xml:space="preserve"> &lt; Т</w:t>
      </w:r>
      <w:r w:rsidRPr="00251257">
        <w:rPr>
          <w:sz w:val="28"/>
          <w:szCs w:val="28"/>
          <w:vertAlign w:val="subscript"/>
        </w:rPr>
        <w:t>рп</w:t>
      </w:r>
      <w:r w:rsidRPr="00251257">
        <w:rPr>
          <w:sz w:val="28"/>
          <w:szCs w:val="28"/>
        </w:rPr>
        <w:t xml:space="preserve"> &lt; Т</w:t>
      </w:r>
      <w:r w:rsidRPr="00251257">
        <w:rPr>
          <w:sz w:val="28"/>
          <w:szCs w:val="28"/>
          <w:vertAlign w:val="subscript"/>
        </w:rPr>
        <w:t>чдп</w:t>
      </w:r>
      <w:r w:rsidRPr="00251257">
        <w:rPr>
          <w:sz w:val="28"/>
          <w:szCs w:val="28"/>
        </w:rPr>
        <w:t>.</w:t>
      </w:r>
    </w:p>
    <w:p w:rsidR="00496EA6" w:rsidRDefault="00496EA6" w:rsidP="00251257">
      <w:pPr>
        <w:shd w:val="clear" w:color="auto" w:fill="FFFFFF"/>
        <w:spacing w:line="360" w:lineRule="auto"/>
        <w:ind w:firstLine="709"/>
        <w:jc w:val="both"/>
        <w:rPr>
          <w:bCs/>
          <w:iCs/>
          <w:sz w:val="28"/>
          <w:szCs w:val="28"/>
        </w:rPr>
      </w:pPr>
    </w:p>
    <w:p w:rsidR="007B6DBE" w:rsidRPr="00251257" w:rsidRDefault="007B6DBE" w:rsidP="00251257">
      <w:pPr>
        <w:shd w:val="clear" w:color="auto" w:fill="FFFFFF"/>
        <w:spacing w:line="360" w:lineRule="auto"/>
        <w:ind w:firstLine="709"/>
        <w:jc w:val="both"/>
        <w:rPr>
          <w:sz w:val="28"/>
          <w:szCs w:val="28"/>
        </w:rPr>
      </w:pPr>
      <w:r w:rsidRPr="00251257">
        <w:rPr>
          <w:bCs/>
          <w:iCs/>
          <w:sz w:val="28"/>
          <w:szCs w:val="28"/>
        </w:rPr>
        <w:t>Параллельно проводится и вертикальный (структурный) анализ положительного, отрицательного и чистого денежных потоков:</w:t>
      </w:r>
    </w:p>
    <w:p w:rsidR="007B6DBE" w:rsidRPr="00251257" w:rsidRDefault="007B6DBE" w:rsidP="00251257">
      <w:pPr>
        <w:shd w:val="clear" w:color="auto" w:fill="FFFFFF"/>
        <w:tabs>
          <w:tab w:val="left" w:pos="590"/>
        </w:tabs>
        <w:spacing w:line="360" w:lineRule="auto"/>
        <w:ind w:firstLine="709"/>
        <w:jc w:val="both"/>
        <w:rPr>
          <w:sz w:val="28"/>
          <w:szCs w:val="28"/>
        </w:rPr>
      </w:pPr>
      <w:r w:rsidRPr="00251257">
        <w:rPr>
          <w:sz w:val="28"/>
          <w:szCs w:val="28"/>
        </w:rPr>
        <w:t>а)</w:t>
      </w:r>
      <w:r w:rsidRPr="00251257">
        <w:rPr>
          <w:sz w:val="28"/>
          <w:szCs w:val="28"/>
        </w:rPr>
        <w:tab/>
        <w:t>по видам хозяйственной деятельности (операционной, инвестиционной, финансовой), что позволит установить долю каждого вида</w:t>
      </w:r>
      <w:r w:rsidR="004717CE">
        <w:rPr>
          <w:sz w:val="28"/>
          <w:szCs w:val="28"/>
        </w:rPr>
        <w:t xml:space="preserve"> </w:t>
      </w:r>
      <w:r w:rsidRPr="00251257">
        <w:rPr>
          <w:sz w:val="28"/>
          <w:szCs w:val="28"/>
        </w:rPr>
        <w:t>деятельности в формировании положительного, отрицательного и чистого денежного потоков;</w:t>
      </w:r>
    </w:p>
    <w:p w:rsidR="007B6DBE" w:rsidRPr="00251257" w:rsidRDefault="007B6DBE" w:rsidP="00251257">
      <w:pPr>
        <w:shd w:val="clear" w:color="auto" w:fill="FFFFFF"/>
        <w:tabs>
          <w:tab w:val="left" w:pos="590"/>
        </w:tabs>
        <w:spacing w:line="360" w:lineRule="auto"/>
        <w:ind w:firstLine="709"/>
        <w:jc w:val="both"/>
        <w:rPr>
          <w:sz w:val="28"/>
          <w:szCs w:val="28"/>
        </w:rPr>
      </w:pPr>
      <w:r w:rsidRPr="00251257">
        <w:rPr>
          <w:sz w:val="28"/>
          <w:szCs w:val="28"/>
        </w:rPr>
        <w:t>б)</w:t>
      </w:r>
      <w:r w:rsidRPr="00251257">
        <w:rPr>
          <w:sz w:val="28"/>
          <w:szCs w:val="28"/>
        </w:rPr>
        <w:tab/>
        <w:t>по отдельным внутренним подразделениям (центрам ответственности), что покажет вклад каждого подразделения в формирование денежных потоков;</w:t>
      </w:r>
    </w:p>
    <w:p w:rsidR="007B6DBE" w:rsidRPr="00251257" w:rsidRDefault="007B6DBE" w:rsidP="00251257">
      <w:pPr>
        <w:shd w:val="clear" w:color="auto" w:fill="FFFFFF"/>
        <w:tabs>
          <w:tab w:val="left" w:pos="590"/>
        </w:tabs>
        <w:spacing w:line="360" w:lineRule="auto"/>
        <w:ind w:firstLine="709"/>
        <w:jc w:val="both"/>
        <w:rPr>
          <w:sz w:val="28"/>
          <w:szCs w:val="28"/>
        </w:rPr>
      </w:pPr>
      <w:r w:rsidRPr="00251257">
        <w:rPr>
          <w:sz w:val="28"/>
          <w:szCs w:val="28"/>
        </w:rPr>
        <w:t>в)</w:t>
      </w:r>
      <w:r w:rsidRPr="00251257">
        <w:rPr>
          <w:sz w:val="28"/>
          <w:szCs w:val="28"/>
        </w:rPr>
        <w:tab/>
        <w:t>по отдельным источникам поступления и направлениям расходования денежных средств, что дает возможность установить долю</w:t>
      </w:r>
      <w:r w:rsidR="004717CE">
        <w:rPr>
          <w:sz w:val="28"/>
          <w:szCs w:val="28"/>
        </w:rPr>
        <w:t xml:space="preserve"> </w:t>
      </w:r>
      <w:r w:rsidRPr="00251257">
        <w:rPr>
          <w:sz w:val="28"/>
          <w:szCs w:val="28"/>
        </w:rPr>
        <w:t xml:space="preserve">каждого </w:t>
      </w:r>
      <w:r w:rsidRPr="00251257">
        <w:rPr>
          <w:bCs/>
          <w:sz w:val="28"/>
          <w:szCs w:val="28"/>
        </w:rPr>
        <w:t xml:space="preserve">из </w:t>
      </w:r>
      <w:r w:rsidRPr="00251257">
        <w:rPr>
          <w:sz w:val="28"/>
          <w:szCs w:val="28"/>
        </w:rPr>
        <w:t>них в формировании общего денежного потока. При этом</w:t>
      </w:r>
      <w:r w:rsidR="004717CE">
        <w:rPr>
          <w:sz w:val="28"/>
          <w:szCs w:val="28"/>
        </w:rPr>
        <w:t xml:space="preserve"> </w:t>
      </w:r>
      <w:r w:rsidRPr="00251257">
        <w:rPr>
          <w:sz w:val="28"/>
          <w:szCs w:val="28"/>
        </w:rPr>
        <w:t xml:space="preserve">определяются роль </w:t>
      </w:r>
      <w:r w:rsidRPr="00251257">
        <w:rPr>
          <w:bCs/>
          <w:sz w:val="28"/>
          <w:szCs w:val="28"/>
        </w:rPr>
        <w:t xml:space="preserve">и </w:t>
      </w:r>
      <w:r w:rsidRPr="00251257">
        <w:rPr>
          <w:sz w:val="28"/>
          <w:szCs w:val="28"/>
        </w:rPr>
        <w:t>место чистой прибыли в формировании ЧДП,</w:t>
      </w:r>
      <w:r w:rsidR="004717CE">
        <w:rPr>
          <w:sz w:val="28"/>
          <w:szCs w:val="28"/>
        </w:rPr>
        <w:t xml:space="preserve"> </w:t>
      </w:r>
      <w:r w:rsidRPr="00251257">
        <w:rPr>
          <w:sz w:val="28"/>
          <w:szCs w:val="28"/>
        </w:rPr>
        <w:t>выявляется степень достаточности амортизационных отчислений для</w:t>
      </w:r>
      <w:r w:rsidR="004717CE">
        <w:rPr>
          <w:sz w:val="28"/>
          <w:szCs w:val="28"/>
        </w:rPr>
        <w:t xml:space="preserve"> </w:t>
      </w:r>
      <w:r w:rsidRPr="00251257">
        <w:rPr>
          <w:sz w:val="28"/>
          <w:szCs w:val="28"/>
        </w:rPr>
        <w:t>воспроизводства основных средств и нематериальных активов.</w:t>
      </w:r>
    </w:p>
    <w:p w:rsidR="007B6DBE" w:rsidRPr="00251257" w:rsidRDefault="007B6DBE" w:rsidP="00251257">
      <w:pPr>
        <w:shd w:val="clear" w:color="auto" w:fill="FFFFFF"/>
        <w:spacing w:line="360" w:lineRule="auto"/>
        <w:ind w:firstLine="709"/>
        <w:jc w:val="both"/>
        <w:rPr>
          <w:sz w:val="28"/>
          <w:szCs w:val="28"/>
        </w:rPr>
      </w:pPr>
      <w:r w:rsidRPr="00251257">
        <w:rPr>
          <w:sz w:val="28"/>
          <w:szCs w:val="28"/>
        </w:rPr>
        <w:t>Результаты горизонтального и вертикального анализа служат базой проведения фундаментального (факторного) анализа формирования чистого денежного потока.</w:t>
      </w:r>
    </w:p>
    <w:p w:rsidR="007B6DBE" w:rsidRPr="00251257" w:rsidRDefault="007B6DBE" w:rsidP="00251257">
      <w:pPr>
        <w:shd w:val="clear" w:color="auto" w:fill="FFFFFF"/>
        <w:spacing w:line="360" w:lineRule="auto"/>
        <w:ind w:firstLine="709"/>
        <w:jc w:val="both"/>
        <w:rPr>
          <w:sz w:val="28"/>
          <w:szCs w:val="28"/>
        </w:rPr>
      </w:pPr>
      <w:r w:rsidRPr="00251257">
        <w:rPr>
          <w:bCs/>
          <w:sz w:val="28"/>
          <w:szCs w:val="28"/>
        </w:rPr>
        <w:t>Для изучения факторов формирования положительного, отрицательного и чистого денежных потоков рекомендуется использовать прямой и косвенный методы.</w:t>
      </w:r>
    </w:p>
    <w:p w:rsidR="007B6DBE" w:rsidRPr="00251257" w:rsidRDefault="007B6DBE" w:rsidP="00251257">
      <w:pPr>
        <w:shd w:val="clear" w:color="auto" w:fill="FFFFFF"/>
        <w:spacing w:line="360" w:lineRule="auto"/>
        <w:ind w:firstLine="709"/>
        <w:jc w:val="both"/>
        <w:rPr>
          <w:sz w:val="28"/>
          <w:szCs w:val="28"/>
        </w:rPr>
      </w:pPr>
      <w:r w:rsidRPr="00251257">
        <w:rPr>
          <w:bCs/>
          <w:sz w:val="28"/>
          <w:szCs w:val="28"/>
        </w:rPr>
        <w:t xml:space="preserve">Прямой метод </w:t>
      </w:r>
      <w:r w:rsidRPr="00251257">
        <w:rPr>
          <w:sz w:val="28"/>
          <w:szCs w:val="28"/>
        </w:rPr>
        <w:t>направлен на получение данных, характеризующих как валовой, так и чистый поток денежных средств предприятия в отчетном периоде. При применении этого метода используются непосредственно данные бухгалтер</w:t>
      </w:r>
      <w:r w:rsidR="00676CE5" w:rsidRPr="00251257">
        <w:rPr>
          <w:sz w:val="28"/>
          <w:szCs w:val="28"/>
        </w:rPr>
        <w:t xml:space="preserve">ского учета и отчета о движении </w:t>
      </w:r>
      <w:r w:rsidRPr="00251257">
        <w:rPr>
          <w:sz w:val="28"/>
          <w:szCs w:val="28"/>
        </w:rPr>
        <w:t>денежных средств, характеризующие все виды их поступлений и расходования. Различия результатов расчета денежных потоков прямым и косвенным методами относятся только к операционной деятельности.</w:t>
      </w:r>
    </w:p>
    <w:p w:rsidR="007B6DBE" w:rsidRPr="00251257" w:rsidRDefault="007B6DBE" w:rsidP="00251257">
      <w:pPr>
        <w:shd w:val="clear" w:color="auto" w:fill="FFFFFF"/>
        <w:spacing w:line="360" w:lineRule="auto"/>
        <w:ind w:firstLine="709"/>
        <w:jc w:val="both"/>
        <w:rPr>
          <w:sz w:val="28"/>
          <w:szCs w:val="28"/>
        </w:rPr>
      </w:pPr>
      <w:r w:rsidRPr="00251257">
        <w:rPr>
          <w:bCs/>
          <w:iCs/>
          <w:sz w:val="28"/>
          <w:szCs w:val="28"/>
        </w:rPr>
        <w:t xml:space="preserve">По операционной деятельности ЧДП </w:t>
      </w:r>
      <w:r w:rsidRPr="00251257">
        <w:rPr>
          <w:iCs/>
          <w:sz w:val="28"/>
          <w:szCs w:val="28"/>
        </w:rPr>
        <w:t xml:space="preserve">прямым </w:t>
      </w:r>
      <w:r w:rsidRPr="00251257">
        <w:rPr>
          <w:sz w:val="28"/>
          <w:szCs w:val="28"/>
        </w:rPr>
        <w:t>методом определяется следующим образом:</w:t>
      </w:r>
    </w:p>
    <w:p w:rsidR="004717CE" w:rsidRDefault="004717CE" w:rsidP="00251257">
      <w:pPr>
        <w:shd w:val="clear" w:color="auto" w:fill="FFFFFF"/>
        <w:spacing w:line="360" w:lineRule="auto"/>
        <w:ind w:firstLine="709"/>
        <w:jc w:val="both"/>
        <w:rPr>
          <w:iCs/>
          <w:sz w:val="28"/>
          <w:szCs w:val="28"/>
        </w:rPr>
      </w:pPr>
    </w:p>
    <w:p w:rsidR="007B6DBE" w:rsidRPr="00251257" w:rsidRDefault="007B6DBE" w:rsidP="00251257">
      <w:pPr>
        <w:shd w:val="clear" w:color="auto" w:fill="FFFFFF"/>
        <w:spacing w:line="360" w:lineRule="auto"/>
        <w:ind w:firstLine="709"/>
        <w:jc w:val="both"/>
        <w:rPr>
          <w:sz w:val="28"/>
          <w:szCs w:val="28"/>
        </w:rPr>
      </w:pPr>
      <w:r w:rsidRPr="00251257">
        <w:rPr>
          <w:iCs/>
          <w:sz w:val="28"/>
          <w:szCs w:val="28"/>
        </w:rPr>
        <w:t>ЧДП</w:t>
      </w:r>
      <w:r w:rsidR="00676CE5" w:rsidRPr="00251257">
        <w:rPr>
          <w:iCs/>
          <w:sz w:val="28"/>
          <w:szCs w:val="28"/>
          <w:vertAlign w:val="subscript"/>
        </w:rPr>
        <w:t>о.д</w:t>
      </w:r>
      <w:r w:rsidRPr="00251257">
        <w:rPr>
          <w:iCs/>
          <w:sz w:val="28"/>
          <w:szCs w:val="28"/>
        </w:rPr>
        <w:t xml:space="preserve"> =</w:t>
      </w:r>
      <w:r w:rsidR="00676CE5" w:rsidRPr="00251257">
        <w:rPr>
          <w:iCs/>
          <w:sz w:val="28"/>
          <w:szCs w:val="28"/>
        </w:rPr>
        <w:t xml:space="preserve"> </w:t>
      </w:r>
      <w:r w:rsidRPr="00251257">
        <w:rPr>
          <w:iCs/>
          <w:sz w:val="28"/>
          <w:szCs w:val="28"/>
        </w:rPr>
        <w:t>В</w:t>
      </w:r>
      <w:r w:rsidR="00676CE5" w:rsidRPr="00251257">
        <w:rPr>
          <w:iCs/>
          <w:sz w:val="28"/>
          <w:szCs w:val="28"/>
          <w:vertAlign w:val="subscript"/>
        </w:rPr>
        <w:t>рп</w:t>
      </w:r>
      <w:r w:rsidRPr="00251257">
        <w:rPr>
          <w:iCs/>
          <w:sz w:val="28"/>
          <w:szCs w:val="28"/>
        </w:rPr>
        <w:t xml:space="preserve"> +</w:t>
      </w:r>
      <w:r w:rsidR="00676CE5" w:rsidRPr="00251257">
        <w:rPr>
          <w:iCs/>
          <w:sz w:val="28"/>
          <w:szCs w:val="28"/>
        </w:rPr>
        <w:t xml:space="preserve"> </w:t>
      </w:r>
      <w:r w:rsidRPr="00251257">
        <w:rPr>
          <w:iCs/>
          <w:sz w:val="28"/>
          <w:szCs w:val="28"/>
        </w:rPr>
        <w:t>П</w:t>
      </w:r>
      <w:r w:rsidR="00676CE5" w:rsidRPr="00251257">
        <w:rPr>
          <w:iCs/>
          <w:sz w:val="28"/>
          <w:szCs w:val="28"/>
          <w:vertAlign w:val="subscript"/>
        </w:rPr>
        <w:t>ав</w:t>
      </w:r>
      <w:r w:rsidRPr="00251257">
        <w:rPr>
          <w:iCs/>
          <w:sz w:val="28"/>
          <w:szCs w:val="28"/>
        </w:rPr>
        <w:t xml:space="preserve"> +</w:t>
      </w:r>
      <w:r w:rsidR="00676CE5" w:rsidRPr="00251257">
        <w:rPr>
          <w:iCs/>
          <w:sz w:val="28"/>
          <w:szCs w:val="28"/>
        </w:rPr>
        <w:t xml:space="preserve"> П</w:t>
      </w:r>
      <w:r w:rsidRPr="00251257">
        <w:rPr>
          <w:iCs/>
          <w:sz w:val="28"/>
          <w:szCs w:val="28"/>
        </w:rPr>
        <w:t>П</w:t>
      </w:r>
      <w:r w:rsidRPr="00251257">
        <w:rPr>
          <w:iCs/>
          <w:sz w:val="28"/>
          <w:szCs w:val="28"/>
          <w:vertAlign w:val="subscript"/>
        </w:rPr>
        <w:t>о</w:t>
      </w:r>
      <w:r w:rsidR="00676CE5" w:rsidRPr="00251257">
        <w:rPr>
          <w:iCs/>
          <w:sz w:val="28"/>
          <w:szCs w:val="28"/>
          <w:vertAlign w:val="subscript"/>
        </w:rPr>
        <w:t>.</w:t>
      </w:r>
      <w:r w:rsidRPr="00251257">
        <w:rPr>
          <w:iCs/>
          <w:sz w:val="28"/>
          <w:szCs w:val="28"/>
          <w:vertAlign w:val="subscript"/>
        </w:rPr>
        <w:t>д</w:t>
      </w:r>
      <w:r w:rsidR="00676CE5" w:rsidRPr="00251257">
        <w:rPr>
          <w:iCs/>
          <w:sz w:val="28"/>
          <w:szCs w:val="28"/>
        </w:rPr>
        <w:t xml:space="preserve"> – </w:t>
      </w:r>
      <w:r w:rsidRPr="00251257">
        <w:rPr>
          <w:iCs/>
          <w:sz w:val="28"/>
          <w:szCs w:val="28"/>
        </w:rPr>
        <w:t>О</w:t>
      </w:r>
      <w:r w:rsidR="00676CE5" w:rsidRPr="00251257">
        <w:rPr>
          <w:iCs/>
          <w:sz w:val="28"/>
          <w:szCs w:val="28"/>
          <w:vertAlign w:val="subscript"/>
        </w:rPr>
        <w:t xml:space="preserve">тмц </w:t>
      </w:r>
      <w:r w:rsidR="00676CE5" w:rsidRPr="00251257">
        <w:rPr>
          <w:iCs/>
          <w:sz w:val="28"/>
          <w:szCs w:val="28"/>
        </w:rPr>
        <w:t>–</w:t>
      </w:r>
      <w:r w:rsidR="00251257">
        <w:rPr>
          <w:iCs/>
          <w:sz w:val="28"/>
          <w:szCs w:val="28"/>
        </w:rPr>
        <w:t xml:space="preserve"> </w:t>
      </w:r>
      <w:r w:rsidRPr="00251257">
        <w:rPr>
          <w:iCs/>
          <w:sz w:val="28"/>
          <w:szCs w:val="28"/>
        </w:rPr>
        <w:t>ЗП</w:t>
      </w:r>
      <w:r w:rsidR="00676CE5" w:rsidRPr="00251257">
        <w:rPr>
          <w:iCs/>
          <w:sz w:val="28"/>
          <w:szCs w:val="28"/>
        </w:rPr>
        <w:t xml:space="preserve"> – </w:t>
      </w:r>
      <w:r w:rsidRPr="00251257">
        <w:rPr>
          <w:iCs/>
          <w:sz w:val="28"/>
          <w:szCs w:val="28"/>
        </w:rPr>
        <w:t>НП</w:t>
      </w:r>
      <w:r w:rsidR="00676CE5" w:rsidRPr="00251257">
        <w:rPr>
          <w:iCs/>
          <w:sz w:val="28"/>
          <w:szCs w:val="28"/>
        </w:rPr>
        <w:t xml:space="preserve"> – </w:t>
      </w:r>
      <w:r w:rsidRPr="00251257">
        <w:rPr>
          <w:iCs/>
          <w:sz w:val="28"/>
          <w:szCs w:val="28"/>
        </w:rPr>
        <w:t>ПВ</w:t>
      </w:r>
      <w:r w:rsidRPr="00251257">
        <w:rPr>
          <w:iCs/>
          <w:sz w:val="28"/>
          <w:szCs w:val="28"/>
          <w:vertAlign w:val="subscript"/>
        </w:rPr>
        <w:t>о</w:t>
      </w:r>
      <w:r w:rsidR="00676CE5" w:rsidRPr="00251257">
        <w:rPr>
          <w:iCs/>
          <w:sz w:val="28"/>
          <w:szCs w:val="28"/>
          <w:vertAlign w:val="subscript"/>
        </w:rPr>
        <w:t>.</w:t>
      </w:r>
      <w:r w:rsidRPr="00251257">
        <w:rPr>
          <w:iCs/>
          <w:sz w:val="28"/>
          <w:szCs w:val="28"/>
          <w:vertAlign w:val="subscript"/>
        </w:rPr>
        <w:t>д</w:t>
      </w:r>
      <w:r w:rsidR="00676CE5" w:rsidRPr="00251257">
        <w:rPr>
          <w:iCs/>
          <w:sz w:val="28"/>
          <w:szCs w:val="28"/>
        </w:rPr>
        <w:t>,</w:t>
      </w:r>
    </w:p>
    <w:p w:rsidR="004717CE" w:rsidRDefault="004717CE" w:rsidP="00251257">
      <w:pPr>
        <w:shd w:val="clear" w:color="auto" w:fill="FFFFFF"/>
        <w:spacing w:line="360" w:lineRule="auto"/>
        <w:ind w:firstLine="709"/>
        <w:jc w:val="both"/>
        <w:rPr>
          <w:sz w:val="28"/>
          <w:szCs w:val="28"/>
        </w:rPr>
      </w:pPr>
    </w:p>
    <w:p w:rsidR="007B6DBE" w:rsidRPr="00251257" w:rsidRDefault="007B6DBE" w:rsidP="00251257">
      <w:pPr>
        <w:shd w:val="clear" w:color="auto" w:fill="FFFFFF"/>
        <w:spacing w:line="360" w:lineRule="auto"/>
        <w:ind w:firstLine="709"/>
        <w:jc w:val="both"/>
        <w:rPr>
          <w:sz w:val="28"/>
          <w:szCs w:val="28"/>
        </w:rPr>
      </w:pPr>
      <w:r w:rsidRPr="00251257">
        <w:rPr>
          <w:sz w:val="28"/>
          <w:szCs w:val="28"/>
        </w:rPr>
        <w:t xml:space="preserve">где </w:t>
      </w:r>
      <w:r w:rsidRPr="00251257">
        <w:rPr>
          <w:iCs/>
          <w:sz w:val="28"/>
          <w:szCs w:val="28"/>
        </w:rPr>
        <w:t>В</w:t>
      </w:r>
      <w:r w:rsidR="00676CE5" w:rsidRPr="00251257">
        <w:rPr>
          <w:iCs/>
          <w:sz w:val="28"/>
          <w:szCs w:val="28"/>
          <w:vertAlign w:val="subscript"/>
        </w:rPr>
        <w:t>рп</w:t>
      </w:r>
      <w:r w:rsidR="00251257">
        <w:rPr>
          <w:iCs/>
          <w:sz w:val="28"/>
          <w:szCs w:val="28"/>
          <w:vertAlign w:val="subscript"/>
        </w:rPr>
        <w:t xml:space="preserve"> </w:t>
      </w:r>
      <w:r w:rsidRPr="00251257">
        <w:rPr>
          <w:iCs/>
          <w:sz w:val="28"/>
          <w:szCs w:val="28"/>
        </w:rPr>
        <w:t xml:space="preserve">— </w:t>
      </w:r>
      <w:r w:rsidRPr="00251257">
        <w:rPr>
          <w:sz w:val="28"/>
          <w:szCs w:val="28"/>
        </w:rPr>
        <w:t>выручка от реализации продукции и услуг;</w:t>
      </w:r>
    </w:p>
    <w:p w:rsidR="00676CE5" w:rsidRPr="00251257" w:rsidRDefault="007B6DBE" w:rsidP="00251257">
      <w:pPr>
        <w:shd w:val="clear" w:color="auto" w:fill="FFFFFF"/>
        <w:spacing w:line="360" w:lineRule="auto"/>
        <w:ind w:firstLine="709"/>
        <w:jc w:val="both"/>
        <w:rPr>
          <w:sz w:val="28"/>
          <w:szCs w:val="28"/>
        </w:rPr>
      </w:pPr>
      <w:r w:rsidRPr="00251257">
        <w:rPr>
          <w:iCs/>
          <w:sz w:val="28"/>
          <w:szCs w:val="28"/>
        </w:rPr>
        <w:t>П</w:t>
      </w:r>
      <w:r w:rsidRPr="00251257">
        <w:rPr>
          <w:iCs/>
          <w:sz w:val="28"/>
          <w:szCs w:val="28"/>
          <w:vertAlign w:val="subscript"/>
        </w:rPr>
        <w:t>ав</w:t>
      </w:r>
      <w:r w:rsidR="00676CE5" w:rsidRPr="00251257">
        <w:rPr>
          <w:iCs/>
          <w:sz w:val="28"/>
          <w:szCs w:val="28"/>
          <w:vertAlign w:val="subscript"/>
        </w:rPr>
        <w:t xml:space="preserve"> </w:t>
      </w:r>
      <w:r w:rsidRPr="00251257">
        <w:rPr>
          <w:iCs/>
          <w:sz w:val="28"/>
          <w:szCs w:val="28"/>
        </w:rPr>
        <w:t xml:space="preserve">— </w:t>
      </w:r>
      <w:r w:rsidRPr="00251257">
        <w:rPr>
          <w:sz w:val="28"/>
          <w:szCs w:val="28"/>
        </w:rPr>
        <w:t xml:space="preserve">полученные авансы от покупателей и заказчиков; </w:t>
      </w:r>
    </w:p>
    <w:p w:rsidR="00676CE5" w:rsidRPr="00251257" w:rsidRDefault="007B6DBE" w:rsidP="00251257">
      <w:pPr>
        <w:shd w:val="clear" w:color="auto" w:fill="FFFFFF"/>
        <w:spacing w:line="360" w:lineRule="auto"/>
        <w:ind w:firstLine="709"/>
        <w:jc w:val="both"/>
        <w:rPr>
          <w:sz w:val="28"/>
          <w:szCs w:val="28"/>
        </w:rPr>
      </w:pPr>
      <w:r w:rsidRPr="00251257">
        <w:rPr>
          <w:iCs/>
          <w:sz w:val="28"/>
          <w:szCs w:val="28"/>
        </w:rPr>
        <w:t>ПП</w:t>
      </w:r>
      <w:r w:rsidRPr="00251257">
        <w:rPr>
          <w:iCs/>
          <w:sz w:val="28"/>
          <w:szCs w:val="28"/>
          <w:vertAlign w:val="subscript"/>
        </w:rPr>
        <w:t>о</w:t>
      </w:r>
      <w:r w:rsidR="00676CE5" w:rsidRPr="00251257">
        <w:rPr>
          <w:iCs/>
          <w:sz w:val="28"/>
          <w:szCs w:val="28"/>
          <w:vertAlign w:val="subscript"/>
        </w:rPr>
        <w:t>.</w:t>
      </w:r>
      <w:r w:rsidRPr="00251257">
        <w:rPr>
          <w:iCs/>
          <w:sz w:val="28"/>
          <w:szCs w:val="28"/>
          <w:vertAlign w:val="subscript"/>
        </w:rPr>
        <w:t>д</w:t>
      </w:r>
      <w:r w:rsidR="00676CE5" w:rsidRPr="00251257">
        <w:rPr>
          <w:iCs/>
          <w:sz w:val="28"/>
          <w:szCs w:val="28"/>
          <w:vertAlign w:val="subscript"/>
        </w:rPr>
        <w:t xml:space="preserve"> </w:t>
      </w:r>
      <w:r w:rsidRPr="00251257">
        <w:rPr>
          <w:iCs/>
          <w:sz w:val="28"/>
          <w:szCs w:val="28"/>
        </w:rPr>
        <w:t xml:space="preserve">— </w:t>
      </w:r>
      <w:r w:rsidRPr="00251257">
        <w:rPr>
          <w:sz w:val="28"/>
          <w:szCs w:val="28"/>
        </w:rPr>
        <w:t xml:space="preserve">сумма прочих поступлений от операционной деятельности; </w:t>
      </w:r>
    </w:p>
    <w:p w:rsidR="007B6DBE" w:rsidRPr="00251257" w:rsidRDefault="007B6DBE" w:rsidP="00251257">
      <w:pPr>
        <w:shd w:val="clear" w:color="auto" w:fill="FFFFFF"/>
        <w:spacing w:line="360" w:lineRule="auto"/>
        <w:ind w:firstLine="709"/>
        <w:jc w:val="both"/>
        <w:rPr>
          <w:sz w:val="28"/>
          <w:szCs w:val="28"/>
        </w:rPr>
      </w:pPr>
      <w:r w:rsidRPr="00251257">
        <w:rPr>
          <w:iCs/>
          <w:sz w:val="28"/>
          <w:szCs w:val="28"/>
        </w:rPr>
        <w:t>О</w:t>
      </w:r>
      <w:r w:rsidR="00676CE5" w:rsidRPr="00251257">
        <w:rPr>
          <w:iCs/>
          <w:sz w:val="28"/>
          <w:szCs w:val="28"/>
          <w:vertAlign w:val="subscript"/>
        </w:rPr>
        <w:t xml:space="preserve">тмц </w:t>
      </w:r>
      <w:r w:rsidRPr="00251257">
        <w:rPr>
          <w:iCs/>
          <w:sz w:val="28"/>
          <w:szCs w:val="28"/>
        </w:rPr>
        <w:t xml:space="preserve">— </w:t>
      </w:r>
      <w:r w:rsidRPr="00251257">
        <w:rPr>
          <w:sz w:val="28"/>
          <w:szCs w:val="28"/>
        </w:rPr>
        <w:t>сумма средств, выплаченная за приобретенные товарно-материальные ценности;</w:t>
      </w:r>
    </w:p>
    <w:p w:rsidR="007B6DBE" w:rsidRPr="00251257" w:rsidRDefault="007B6DBE" w:rsidP="00251257">
      <w:pPr>
        <w:shd w:val="clear" w:color="auto" w:fill="FFFFFF"/>
        <w:spacing w:line="360" w:lineRule="auto"/>
        <w:ind w:firstLine="709"/>
        <w:jc w:val="both"/>
        <w:rPr>
          <w:sz w:val="28"/>
          <w:szCs w:val="28"/>
        </w:rPr>
      </w:pPr>
      <w:r w:rsidRPr="00251257">
        <w:rPr>
          <w:iCs/>
          <w:sz w:val="28"/>
          <w:szCs w:val="28"/>
        </w:rPr>
        <w:t>ЗП</w:t>
      </w:r>
      <w:r w:rsidR="00676CE5" w:rsidRPr="00251257">
        <w:rPr>
          <w:iCs/>
          <w:sz w:val="28"/>
          <w:szCs w:val="28"/>
        </w:rPr>
        <w:t xml:space="preserve"> </w:t>
      </w:r>
      <w:r w:rsidRPr="00251257">
        <w:rPr>
          <w:iCs/>
          <w:sz w:val="28"/>
          <w:szCs w:val="28"/>
        </w:rPr>
        <w:t xml:space="preserve">— </w:t>
      </w:r>
      <w:r w:rsidRPr="00251257">
        <w:rPr>
          <w:sz w:val="28"/>
          <w:szCs w:val="28"/>
        </w:rPr>
        <w:t xml:space="preserve">сумма выплаченной заработной платы персоналу предприятия; </w:t>
      </w:r>
    </w:p>
    <w:p w:rsidR="00676CE5" w:rsidRPr="00251257" w:rsidRDefault="00676CE5" w:rsidP="00251257">
      <w:pPr>
        <w:shd w:val="clear" w:color="auto" w:fill="FFFFFF"/>
        <w:spacing w:line="360" w:lineRule="auto"/>
        <w:ind w:firstLine="709"/>
        <w:jc w:val="both"/>
        <w:rPr>
          <w:sz w:val="28"/>
          <w:szCs w:val="28"/>
        </w:rPr>
      </w:pPr>
      <w:r w:rsidRPr="00251257">
        <w:rPr>
          <w:sz w:val="28"/>
          <w:szCs w:val="28"/>
        </w:rPr>
        <w:t>НП — сумма налоговых платежей в бюджет и во внебюджетные фонды;</w:t>
      </w:r>
    </w:p>
    <w:p w:rsidR="007B6DBE" w:rsidRPr="00251257" w:rsidRDefault="007B6DBE" w:rsidP="00251257">
      <w:pPr>
        <w:shd w:val="clear" w:color="auto" w:fill="FFFFFF"/>
        <w:spacing w:line="360" w:lineRule="auto"/>
        <w:ind w:firstLine="709"/>
        <w:jc w:val="both"/>
        <w:rPr>
          <w:sz w:val="28"/>
          <w:szCs w:val="28"/>
        </w:rPr>
      </w:pPr>
      <w:r w:rsidRPr="00251257">
        <w:rPr>
          <w:iCs/>
          <w:sz w:val="28"/>
          <w:szCs w:val="28"/>
        </w:rPr>
        <w:t>ПВ</w:t>
      </w:r>
      <w:r w:rsidRPr="00251257">
        <w:rPr>
          <w:iCs/>
          <w:sz w:val="28"/>
          <w:szCs w:val="28"/>
          <w:vertAlign w:val="subscript"/>
        </w:rPr>
        <w:t>о</w:t>
      </w:r>
      <w:r w:rsidR="00676CE5" w:rsidRPr="00251257">
        <w:rPr>
          <w:iCs/>
          <w:sz w:val="28"/>
          <w:szCs w:val="28"/>
          <w:vertAlign w:val="subscript"/>
        </w:rPr>
        <w:t>.</w:t>
      </w:r>
      <w:r w:rsidRPr="00251257">
        <w:rPr>
          <w:iCs/>
          <w:sz w:val="28"/>
          <w:szCs w:val="28"/>
          <w:vertAlign w:val="subscript"/>
        </w:rPr>
        <w:t>д</w:t>
      </w:r>
      <w:r w:rsidR="00676CE5" w:rsidRPr="00251257">
        <w:rPr>
          <w:iCs/>
          <w:sz w:val="28"/>
          <w:szCs w:val="28"/>
          <w:vertAlign w:val="subscript"/>
        </w:rPr>
        <w:t xml:space="preserve"> </w:t>
      </w:r>
      <w:r w:rsidRPr="00251257">
        <w:rPr>
          <w:iCs/>
          <w:sz w:val="28"/>
          <w:szCs w:val="28"/>
        </w:rPr>
        <w:t xml:space="preserve">— </w:t>
      </w:r>
      <w:r w:rsidRPr="00251257">
        <w:rPr>
          <w:sz w:val="28"/>
          <w:szCs w:val="28"/>
        </w:rPr>
        <w:t>сумма прочих выплат в процессе операционной деятельности.</w:t>
      </w:r>
    </w:p>
    <w:p w:rsidR="00025B46" w:rsidRPr="00251257" w:rsidRDefault="007B6DBE" w:rsidP="00251257">
      <w:pPr>
        <w:widowControl w:val="0"/>
        <w:shd w:val="clear" w:color="auto" w:fill="FFFFFF"/>
        <w:spacing w:line="360" w:lineRule="auto"/>
        <w:ind w:firstLine="709"/>
        <w:jc w:val="both"/>
        <w:rPr>
          <w:sz w:val="28"/>
          <w:szCs w:val="28"/>
        </w:rPr>
      </w:pPr>
      <w:r w:rsidRPr="00251257">
        <w:rPr>
          <w:sz w:val="28"/>
          <w:szCs w:val="28"/>
        </w:rPr>
        <w:t>Факторы изменения чистого денежного потока от операционной деятельности, исчисленного прямым</w:t>
      </w:r>
      <w:r w:rsidR="00025B46" w:rsidRPr="00251257">
        <w:rPr>
          <w:sz w:val="28"/>
          <w:szCs w:val="28"/>
        </w:rPr>
        <w:t xml:space="preserve"> методом, показаны в таблице 2.2.</w:t>
      </w:r>
      <w:r w:rsidR="003676CB" w:rsidRPr="00251257">
        <w:rPr>
          <w:sz w:val="28"/>
          <w:szCs w:val="28"/>
        </w:rPr>
        <w:t xml:space="preserve"> [6, с. </w:t>
      </w:r>
      <w:r w:rsidR="00EB374C" w:rsidRPr="00251257">
        <w:rPr>
          <w:sz w:val="28"/>
          <w:szCs w:val="28"/>
        </w:rPr>
        <w:t>478]</w:t>
      </w:r>
    </w:p>
    <w:p w:rsidR="00676CE5" w:rsidRPr="004717CE" w:rsidRDefault="004717CE" w:rsidP="00251257">
      <w:pPr>
        <w:shd w:val="clear" w:color="auto" w:fill="FFFFFF"/>
        <w:spacing w:line="360" w:lineRule="auto"/>
        <w:ind w:firstLine="709"/>
        <w:jc w:val="both"/>
        <w:rPr>
          <w:b/>
          <w:sz w:val="28"/>
          <w:szCs w:val="28"/>
        </w:rPr>
      </w:pPr>
      <w:r>
        <w:rPr>
          <w:sz w:val="28"/>
          <w:szCs w:val="28"/>
        </w:rPr>
        <w:br w:type="page"/>
      </w:r>
      <w:r w:rsidR="00025B46" w:rsidRPr="00251257">
        <w:rPr>
          <w:sz w:val="28"/>
          <w:szCs w:val="28"/>
        </w:rPr>
        <w:t>Таблица 2.2.</w:t>
      </w:r>
      <w:r>
        <w:rPr>
          <w:sz w:val="28"/>
          <w:szCs w:val="28"/>
        </w:rPr>
        <w:t xml:space="preserve"> </w:t>
      </w:r>
      <w:r w:rsidR="00025B46" w:rsidRPr="004717CE">
        <w:rPr>
          <w:b/>
          <w:sz w:val="28"/>
          <w:szCs w:val="28"/>
        </w:rPr>
        <w:t>Факторы изменения чистого денежного потока, исчисленного прямым методом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4"/>
        <w:gridCol w:w="4450"/>
      </w:tblGrid>
      <w:tr w:rsidR="00025B46" w:rsidRPr="008A576F" w:rsidTr="008A576F">
        <w:trPr>
          <w:trHeight w:val="344"/>
          <w:jc w:val="center"/>
        </w:trPr>
        <w:tc>
          <w:tcPr>
            <w:tcW w:w="8894" w:type="dxa"/>
            <w:gridSpan w:val="2"/>
          </w:tcPr>
          <w:p w:rsidR="00025B46" w:rsidRPr="008A576F" w:rsidRDefault="00025B46" w:rsidP="008A576F">
            <w:pPr>
              <w:spacing w:line="360" w:lineRule="auto"/>
              <w:rPr>
                <w:sz w:val="20"/>
                <w:szCs w:val="20"/>
              </w:rPr>
            </w:pPr>
            <w:r w:rsidRPr="008A576F">
              <w:rPr>
                <w:sz w:val="20"/>
                <w:szCs w:val="20"/>
              </w:rPr>
              <w:t>Чистый денежный поток по операционной (основной) деятельности</w:t>
            </w:r>
          </w:p>
        </w:tc>
      </w:tr>
      <w:tr w:rsidR="00025B46" w:rsidRPr="008A576F" w:rsidTr="008A576F">
        <w:trPr>
          <w:trHeight w:val="329"/>
          <w:jc w:val="center"/>
        </w:trPr>
        <w:tc>
          <w:tcPr>
            <w:tcW w:w="4444" w:type="dxa"/>
          </w:tcPr>
          <w:p w:rsidR="00025B46" w:rsidRPr="008A576F" w:rsidRDefault="00025B46" w:rsidP="008A576F">
            <w:pPr>
              <w:spacing w:line="360" w:lineRule="auto"/>
              <w:rPr>
                <w:sz w:val="20"/>
                <w:szCs w:val="20"/>
              </w:rPr>
            </w:pPr>
            <w:r w:rsidRPr="008A576F">
              <w:rPr>
                <w:sz w:val="20"/>
                <w:szCs w:val="20"/>
              </w:rPr>
              <w:t>Положительный денежный поток</w:t>
            </w:r>
          </w:p>
        </w:tc>
        <w:tc>
          <w:tcPr>
            <w:tcW w:w="4450" w:type="dxa"/>
          </w:tcPr>
          <w:p w:rsidR="00025B46" w:rsidRPr="008A576F" w:rsidRDefault="00025B46" w:rsidP="008A576F">
            <w:pPr>
              <w:spacing w:line="360" w:lineRule="auto"/>
              <w:rPr>
                <w:sz w:val="20"/>
                <w:szCs w:val="20"/>
              </w:rPr>
            </w:pPr>
            <w:r w:rsidRPr="008A576F">
              <w:rPr>
                <w:sz w:val="20"/>
                <w:szCs w:val="20"/>
              </w:rPr>
              <w:t>Отрицательный денежный поток</w:t>
            </w:r>
          </w:p>
        </w:tc>
      </w:tr>
      <w:tr w:rsidR="00025B46" w:rsidRPr="008A576F" w:rsidTr="008A576F">
        <w:trPr>
          <w:trHeight w:val="688"/>
          <w:jc w:val="center"/>
        </w:trPr>
        <w:tc>
          <w:tcPr>
            <w:tcW w:w="4444" w:type="dxa"/>
          </w:tcPr>
          <w:p w:rsidR="00025B46" w:rsidRPr="008A576F" w:rsidRDefault="00025B46" w:rsidP="008A576F">
            <w:pPr>
              <w:spacing w:line="360" w:lineRule="auto"/>
              <w:rPr>
                <w:sz w:val="20"/>
                <w:szCs w:val="20"/>
              </w:rPr>
            </w:pPr>
            <w:r w:rsidRPr="008A576F">
              <w:rPr>
                <w:sz w:val="20"/>
                <w:szCs w:val="20"/>
              </w:rPr>
              <w:t>Выручка от реализации продукции и услуг</w:t>
            </w:r>
          </w:p>
        </w:tc>
        <w:tc>
          <w:tcPr>
            <w:tcW w:w="4450" w:type="dxa"/>
          </w:tcPr>
          <w:p w:rsidR="00025B46" w:rsidRPr="008A576F" w:rsidRDefault="00025B46" w:rsidP="008A576F">
            <w:pPr>
              <w:spacing w:line="360" w:lineRule="auto"/>
              <w:rPr>
                <w:sz w:val="20"/>
                <w:szCs w:val="20"/>
              </w:rPr>
            </w:pPr>
            <w:r w:rsidRPr="008A576F">
              <w:rPr>
                <w:sz w:val="20"/>
                <w:szCs w:val="20"/>
              </w:rPr>
              <w:t>Оплата приобретенных товарно-материальных ценностей</w:t>
            </w:r>
          </w:p>
        </w:tc>
      </w:tr>
      <w:tr w:rsidR="00025B46" w:rsidRPr="008A576F" w:rsidTr="008A576F">
        <w:trPr>
          <w:trHeight w:val="688"/>
          <w:jc w:val="center"/>
        </w:trPr>
        <w:tc>
          <w:tcPr>
            <w:tcW w:w="4444" w:type="dxa"/>
          </w:tcPr>
          <w:p w:rsidR="00025B46" w:rsidRPr="008A576F" w:rsidRDefault="00025B46" w:rsidP="008A576F">
            <w:pPr>
              <w:spacing w:line="360" w:lineRule="auto"/>
              <w:rPr>
                <w:sz w:val="20"/>
                <w:szCs w:val="20"/>
              </w:rPr>
            </w:pPr>
            <w:r w:rsidRPr="008A576F">
              <w:rPr>
                <w:sz w:val="20"/>
                <w:szCs w:val="20"/>
              </w:rPr>
              <w:t>Авансы, полученные от покупателей и заказчиков</w:t>
            </w:r>
          </w:p>
        </w:tc>
        <w:tc>
          <w:tcPr>
            <w:tcW w:w="4450" w:type="dxa"/>
          </w:tcPr>
          <w:p w:rsidR="00025B46" w:rsidRPr="008A576F" w:rsidRDefault="00025B46" w:rsidP="008A576F">
            <w:pPr>
              <w:spacing w:line="360" w:lineRule="auto"/>
              <w:rPr>
                <w:sz w:val="20"/>
                <w:szCs w:val="20"/>
              </w:rPr>
            </w:pPr>
            <w:r w:rsidRPr="008A576F">
              <w:rPr>
                <w:sz w:val="20"/>
                <w:szCs w:val="20"/>
              </w:rPr>
              <w:t>Сумма выплаченной заработной платы работникам предприятия</w:t>
            </w:r>
          </w:p>
        </w:tc>
      </w:tr>
      <w:tr w:rsidR="00025B46" w:rsidRPr="008A576F" w:rsidTr="008A576F">
        <w:trPr>
          <w:trHeight w:val="329"/>
          <w:jc w:val="center"/>
        </w:trPr>
        <w:tc>
          <w:tcPr>
            <w:tcW w:w="4444" w:type="dxa"/>
          </w:tcPr>
          <w:p w:rsidR="00025B46" w:rsidRPr="008A576F" w:rsidRDefault="00025B46" w:rsidP="008A576F">
            <w:pPr>
              <w:spacing w:line="360" w:lineRule="auto"/>
              <w:rPr>
                <w:sz w:val="20"/>
                <w:szCs w:val="20"/>
              </w:rPr>
            </w:pPr>
            <w:r w:rsidRPr="008A576F">
              <w:rPr>
                <w:sz w:val="20"/>
                <w:szCs w:val="20"/>
              </w:rPr>
              <w:t>Инкассация дебиторской задолженности</w:t>
            </w:r>
          </w:p>
        </w:tc>
        <w:tc>
          <w:tcPr>
            <w:tcW w:w="4450" w:type="dxa"/>
          </w:tcPr>
          <w:p w:rsidR="00025B46" w:rsidRPr="008A576F" w:rsidRDefault="00025B46" w:rsidP="008A576F">
            <w:pPr>
              <w:spacing w:line="360" w:lineRule="auto"/>
              <w:rPr>
                <w:sz w:val="20"/>
                <w:szCs w:val="20"/>
              </w:rPr>
            </w:pPr>
            <w:r w:rsidRPr="008A576F">
              <w:rPr>
                <w:sz w:val="20"/>
                <w:szCs w:val="20"/>
              </w:rPr>
              <w:t>Сумма налоговых платежей и сборов</w:t>
            </w:r>
          </w:p>
        </w:tc>
      </w:tr>
      <w:tr w:rsidR="00025B46" w:rsidRPr="008A576F" w:rsidTr="008A576F">
        <w:trPr>
          <w:trHeight w:val="688"/>
          <w:jc w:val="center"/>
        </w:trPr>
        <w:tc>
          <w:tcPr>
            <w:tcW w:w="4444" w:type="dxa"/>
            <w:vMerge w:val="restart"/>
          </w:tcPr>
          <w:p w:rsidR="00025B46" w:rsidRPr="008A576F" w:rsidRDefault="00025B46" w:rsidP="008A576F">
            <w:pPr>
              <w:spacing w:line="360" w:lineRule="auto"/>
              <w:rPr>
                <w:sz w:val="20"/>
                <w:szCs w:val="20"/>
              </w:rPr>
            </w:pPr>
          </w:p>
          <w:p w:rsidR="00025B46" w:rsidRPr="008A576F" w:rsidRDefault="00025B46" w:rsidP="008A576F">
            <w:pPr>
              <w:spacing w:line="360" w:lineRule="auto"/>
              <w:rPr>
                <w:sz w:val="20"/>
                <w:szCs w:val="20"/>
              </w:rPr>
            </w:pPr>
            <w:r w:rsidRPr="008A576F">
              <w:rPr>
                <w:sz w:val="20"/>
                <w:szCs w:val="20"/>
              </w:rPr>
              <w:t>Прочие поступления от операционной деятельности</w:t>
            </w:r>
          </w:p>
        </w:tc>
        <w:tc>
          <w:tcPr>
            <w:tcW w:w="4450" w:type="dxa"/>
          </w:tcPr>
          <w:p w:rsidR="00025B46" w:rsidRPr="008A576F" w:rsidRDefault="00025B46" w:rsidP="008A576F">
            <w:pPr>
              <w:spacing w:line="360" w:lineRule="auto"/>
              <w:rPr>
                <w:sz w:val="20"/>
                <w:szCs w:val="20"/>
              </w:rPr>
            </w:pPr>
            <w:r w:rsidRPr="008A576F">
              <w:rPr>
                <w:sz w:val="20"/>
                <w:szCs w:val="20"/>
              </w:rPr>
              <w:t>Отчисления в государственные внебюджетные фонды</w:t>
            </w:r>
          </w:p>
        </w:tc>
      </w:tr>
      <w:tr w:rsidR="00025B46" w:rsidRPr="008A576F" w:rsidTr="008A576F">
        <w:trPr>
          <w:trHeight w:val="143"/>
          <w:jc w:val="center"/>
        </w:trPr>
        <w:tc>
          <w:tcPr>
            <w:tcW w:w="4444" w:type="dxa"/>
            <w:vMerge/>
          </w:tcPr>
          <w:p w:rsidR="00025B46" w:rsidRPr="008A576F" w:rsidRDefault="00025B46" w:rsidP="008A576F">
            <w:pPr>
              <w:spacing w:line="360" w:lineRule="auto"/>
              <w:rPr>
                <w:sz w:val="20"/>
                <w:szCs w:val="20"/>
              </w:rPr>
            </w:pPr>
          </w:p>
        </w:tc>
        <w:tc>
          <w:tcPr>
            <w:tcW w:w="4450" w:type="dxa"/>
          </w:tcPr>
          <w:p w:rsidR="00025B46" w:rsidRPr="008A576F" w:rsidRDefault="00025B46" w:rsidP="008A576F">
            <w:pPr>
              <w:spacing w:line="360" w:lineRule="auto"/>
              <w:rPr>
                <w:sz w:val="20"/>
                <w:szCs w:val="20"/>
              </w:rPr>
            </w:pPr>
            <w:r w:rsidRPr="008A576F">
              <w:rPr>
                <w:sz w:val="20"/>
                <w:szCs w:val="20"/>
              </w:rPr>
              <w:t>Краткосрочные финансовые вложения</w:t>
            </w:r>
          </w:p>
        </w:tc>
      </w:tr>
      <w:tr w:rsidR="00025B46" w:rsidRPr="008A576F" w:rsidTr="008A576F">
        <w:trPr>
          <w:trHeight w:val="143"/>
          <w:jc w:val="center"/>
        </w:trPr>
        <w:tc>
          <w:tcPr>
            <w:tcW w:w="4444" w:type="dxa"/>
            <w:vMerge/>
          </w:tcPr>
          <w:p w:rsidR="00025B46" w:rsidRPr="008A576F" w:rsidRDefault="00025B46" w:rsidP="008A576F">
            <w:pPr>
              <w:spacing w:line="360" w:lineRule="auto"/>
              <w:rPr>
                <w:sz w:val="20"/>
                <w:szCs w:val="20"/>
              </w:rPr>
            </w:pPr>
          </w:p>
        </w:tc>
        <w:tc>
          <w:tcPr>
            <w:tcW w:w="4450" w:type="dxa"/>
          </w:tcPr>
          <w:p w:rsidR="00025B46" w:rsidRPr="008A576F" w:rsidRDefault="00025B46" w:rsidP="008A576F">
            <w:pPr>
              <w:spacing w:line="360" w:lineRule="auto"/>
              <w:rPr>
                <w:sz w:val="20"/>
                <w:szCs w:val="20"/>
              </w:rPr>
            </w:pPr>
            <w:r w:rsidRPr="008A576F">
              <w:rPr>
                <w:sz w:val="20"/>
                <w:szCs w:val="20"/>
              </w:rPr>
              <w:t>Выплата процентов по кредитам</w:t>
            </w:r>
          </w:p>
        </w:tc>
      </w:tr>
      <w:tr w:rsidR="00025B46" w:rsidRPr="008A576F" w:rsidTr="008A576F">
        <w:trPr>
          <w:trHeight w:val="143"/>
          <w:jc w:val="center"/>
        </w:trPr>
        <w:tc>
          <w:tcPr>
            <w:tcW w:w="4444" w:type="dxa"/>
            <w:vMerge/>
          </w:tcPr>
          <w:p w:rsidR="00025B46" w:rsidRPr="008A576F" w:rsidRDefault="00025B46" w:rsidP="008A576F">
            <w:pPr>
              <w:spacing w:line="360" w:lineRule="auto"/>
              <w:rPr>
                <w:sz w:val="20"/>
                <w:szCs w:val="20"/>
              </w:rPr>
            </w:pPr>
          </w:p>
        </w:tc>
        <w:tc>
          <w:tcPr>
            <w:tcW w:w="4450" w:type="dxa"/>
          </w:tcPr>
          <w:p w:rsidR="00025B46" w:rsidRPr="008A576F" w:rsidRDefault="00025B46" w:rsidP="008A576F">
            <w:pPr>
              <w:spacing w:line="360" w:lineRule="auto"/>
              <w:rPr>
                <w:sz w:val="20"/>
                <w:szCs w:val="20"/>
              </w:rPr>
            </w:pPr>
            <w:r w:rsidRPr="008A576F">
              <w:rPr>
                <w:sz w:val="20"/>
                <w:szCs w:val="20"/>
              </w:rPr>
              <w:t>Прочие выплаты</w:t>
            </w:r>
          </w:p>
        </w:tc>
      </w:tr>
    </w:tbl>
    <w:p w:rsidR="00676CE5" w:rsidRPr="00251257" w:rsidRDefault="00676CE5" w:rsidP="00251257">
      <w:pPr>
        <w:shd w:val="clear" w:color="auto" w:fill="FFFFFF"/>
        <w:spacing w:line="360" w:lineRule="auto"/>
        <w:ind w:firstLine="709"/>
        <w:jc w:val="both"/>
        <w:rPr>
          <w:sz w:val="28"/>
          <w:szCs w:val="28"/>
        </w:rPr>
      </w:pPr>
    </w:p>
    <w:p w:rsidR="007B6DBE" w:rsidRPr="00251257" w:rsidRDefault="007B6DBE" w:rsidP="00251257">
      <w:pPr>
        <w:shd w:val="clear" w:color="auto" w:fill="FFFFFF"/>
        <w:spacing w:line="360" w:lineRule="auto"/>
        <w:ind w:firstLine="709"/>
        <w:jc w:val="both"/>
        <w:rPr>
          <w:sz w:val="28"/>
          <w:szCs w:val="28"/>
        </w:rPr>
      </w:pPr>
      <w:r w:rsidRPr="00251257">
        <w:rPr>
          <w:sz w:val="28"/>
          <w:szCs w:val="28"/>
        </w:rPr>
        <w:t xml:space="preserve">Сопоставляя фактические данные по каждой статье поступления и расходования денежных средств </w:t>
      </w:r>
      <w:r w:rsidR="00025B46" w:rsidRPr="00251257">
        <w:rPr>
          <w:sz w:val="28"/>
          <w:szCs w:val="28"/>
        </w:rPr>
        <w:t>с базовыми данными (плана, пред</w:t>
      </w:r>
      <w:r w:rsidRPr="00251257">
        <w:rPr>
          <w:sz w:val="28"/>
          <w:szCs w:val="28"/>
        </w:rPr>
        <w:t>шествующего периода), можно сде</w:t>
      </w:r>
      <w:r w:rsidR="00025B46" w:rsidRPr="00251257">
        <w:rPr>
          <w:sz w:val="28"/>
          <w:szCs w:val="28"/>
        </w:rPr>
        <w:t>лать выводы относительно способ</w:t>
      </w:r>
      <w:r w:rsidRPr="00251257">
        <w:rPr>
          <w:sz w:val="28"/>
          <w:szCs w:val="28"/>
        </w:rPr>
        <w:t>ности предприятия наращивать денежные средства в результате своей основной деятельности. Если результатом основной деятельности является не приток, а отток денежных средств и эта ситуация повторяется из года в год, то это может привести в конечном итоге к несостоятельности предприятия.</w:t>
      </w:r>
    </w:p>
    <w:p w:rsidR="007B6DBE" w:rsidRPr="00251257" w:rsidRDefault="007B6DBE" w:rsidP="00251257">
      <w:pPr>
        <w:shd w:val="clear" w:color="auto" w:fill="FFFFFF"/>
        <w:spacing w:line="360" w:lineRule="auto"/>
        <w:ind w:firstLine="709"/>
        <w:jc w:val="both"/>
        <w:rPr>
          <w:sz w:val="28"/>
          <w:szCs w:val="28"/>
        </w:rPr>
      </w:pPr>
      <w:r w:rsidRPr="00251257">
        <w:rPr>
          <w:iCs/>
          <w:sz w:val="28"/>
          <w:szCs w:val="28"/>
        </w:rPr>
        <w:t xml:space="preserve">Одно из преимуществ прямого метода </w:t>
      </w:r>
      <w:r w:rsidRPr="00251257">
        <w:rPr>
          <w:sz w:val="28"/>
          <w:szCs w:val="28"/>
        </w:rPr>
        <w:t>состоит в том, что он показ</w:t>
      </w:r>
      <w:r w:rsidR="00025B46" w:rsidRPr="00251257">
        <w:rPr>
          <w:sz w:val="28"/>
          <w:szCs w:val="28"/>
        </w:rPr>
        <w:t>ы</w:t>
      </w:r>
      <w:r w:rsidRPr="00251257">
        <w:rPr>
          <w:sz w:val="28"/>
          <w:szCs w:val="28"/>
        </w:rPr>
        <w:t>вает общие суммы поступлений и</w:t>
      </w:r>
      <w:r w:rsidR="00025B46" w:rsidRPr="00251257">
        <w:rPr>
          <w:sz w:val="28"/>
          <w:szCs w:val="28"/>
        </w:rPr>
        <w:t xml:space="preserve"> платежей и концентрирует внима</w:t>
      </w:r>
      <w:r w:rsidRPr="00251257">
        <w:rPr>
          <w:sz w:val="28"/>
          <w:szCs w:val="28"/>
        </w:rPr>
        <w:t>ние на те статьи, которые генерир</w:t>
      </w:r>
      <w:r w:rsidR="00025B46" w:rsidRPr="00251257">
        <w:rPr>
          <w:sz w:val="28"/>
          <w:szCs w:val="28"/>
        </w:rPr>
        <w:t>уют наибольший притоки отток де</w:t>
      </w:r>
      <w:r w:rsidRPr="00251257">
        <w:rPr>
          <w:sz w:val="28"/>
          <w:szCs w:val="28"/>
        </w:rPr>
        <w:t>нежных средств. Однако данный метод не раскрывает взаимосвязи величины финансового результата и величины изменения денежных средств, в частности, не показывает, почему возникает ситуация, когда прибыльное предприятие является неплатежеспособным.</w:t>
      </w:r>
    </w:p>
    <w:p w:rsidR="000124D0" w:rsidRPr="00251257" w:rsidRDefault="000124D0" w:rsidP="00251257">
      <w:pPr>
        <w:shd w:val="clear" w:color="auto" w:fill="FFFFFF"/>
        <w:spacing w:line="360" w:lineRule="auto"/>
        <w:ind w:firstLine="709"/>
        <w:jc w:val="both"/>
        <w:rPr>
          <w:sz w:val="28"/>
          <w:szCs w:val="28"/>
        </w:rPr>
      </w:pPr>
      <w:r w:rsidRPr="00251257">
        <w:rPr>
          <w:bCs/>
          <w:sz w:val="28"/>
          <w:szCs w:val="28"/>
        </w:rPr>
        <w:t xml:space="preserve">Косвенный метод </w:t>
      </w:r>
      <w:r w:rsidRPr="00251257">
        <w:rPr>
          <w:sz w:val="28"/>
          <w:szCs w:val="28"/>
        </w:rPr>
        <w:t>более предпочтителен с аналитической точки зрения, так как позволяет объяснить причины расхождений между финансовыми результатами и свободными остатками денежной наличности. Расчет чистого денежного потока косвенным методом осуществляется путем соответствующей корректировки чистой прибыли на сумму изменений в запасах, дебиторской задолженности, кредиторской задолженности, краткосрочных финансовых вложений и других статей актива, относящихся к текущей деятельности. Источниками информации для расчета и анализа денежных потоков косвенным методом являются отчетный бухгалтерский баланс и отчет о прибылях и убытках.</w:t>
      </w:r>
    </w:p>
    <w:p w:rsidR="000124D0" w:rsidRPr="00251257" w:rsidRDefault="000124D0" w:rsidP="00251257">
      <w:pPr>
        <w:shd w:val="clear" w:color="auto" w:fill="FFFFFF"/>
        <w:spacing w:line="360" w:lineRule="auto"/>
        <w:ind w:firstLine="709"/>
        <w:jc w:val="both"/>
        <w:rPr>
          <w:sz w:val="28"/>
          <w:szCs w:val="28"/>
        </w:rPr>
      </w:pPr>
      <w:r w:rsidRPr="00251257">
        <w:rPr>
          <w:iCs/>
          <w:sz w:val="28"/>
          <w:szCs w:val="28"/>
        </w:rPr>
        <w:t xml:space="preserve">По операционной (основной) деятельности </w:t>
      </w:r>
      <w:r w:rsidRPr="00251257">
        <w:rPr>
          <w:sz w:val="28"/>
          <w:szCs w:val="28"/>
        </w:rPr>
        <w:t>он рассчитывается следующим образом:</w:t>
      </w:r>
    </w:p>
    <w:p w:rsidR="004717CE" w:rsidRDefault="004717CE" w:rsidP="00251257">
      <w:pPr>
        <w:shd w:val="clear" w:color="auto" w:fill="FFFFFF"/>
        <w:spacing w:line="360" w:lineRule="auto"/>
        <w:ind w:firstLine="709"/>
        <w:jc w:val="both"/>
        <w:rPr>
          <w:iCs/>
          <w:sz w:val="28"/>
          <w:szCs w:val="28"/>
        </w:rPr>
      </w:pPr>
    </w:p>
    <w:p w:rsidR="000124D0" w:rsidRPr="00251257" w:rsidRDefault="000124D0" w:rsidP="00251257">
      <w:pPr>
        <w:shd w:val="clear" w:color="auto" w:fill="FFFFFF"/>
        <w:spacing w:line="360" w:lineRule="auto"/>
        <w:ind w:firstLine="709"/>
        <w:jc w:val="both"/>
        <w:rPr>
          <w:sz w:val="28"/>
          <w:szCs w:val="28"/>
        </w:rPr>
      </w:pPr>
      <w:r w:rsidRPr="00251257">
        <w:rPr>
          <w:iCs/>
          <w:sz w:val="28"/>
          <w:szCs w:val="28"/>
        </w:rPr>
        <w:t>ЧДП</w:t>
      </w:r>
      <w:r w:rsidRPr="00251257">
        <w:rPr>
          <w:iCs/>
          <w:sz w:val="28"/>
          <w:szCs w:val="28"/>
          <w:vertAlign w:val="subscript"/>
        </w:rPr>
        <w:t>о.д</w:t>
      </w:r>
      <w:r w:rsidRPr="00251257">
        <w:rPr>
          <w:iCs/>
          <w:sz w:val="28"/>
          <w:szCs w:val="28"/>
        </w:rPr>
        <w:t xml:space="preserve"> = ЧП</w:t>
      </w:r>
      <w:r w:rsidRPr="00251257">
        <w:rPr>
          <w:iCs/>
          <w:sz w:val="28"/>
          <w:szCs w:val="28"/>
          <w:vertAlign w:val="subscript"/>
        </w:rPr>
        <w:t xml:space="preserve">о.д </w:t>
      </w:r>
      <w:r w:rsidRPr="00251257">
        <w:rPr>
          <w:iCs/>
          <w:sz w:val="28"/>
          <w:szCs w:val="28"/>
        </w:rPr>
        <w:t>+ А + ∆ДЗ + ∆З</w:t>
      </w:r>
      <w:r w:rsidRPr="00251257">
        <w:rPr>
          <w:iCs/>
          <w:sz w:val="28"/>
          <w:szCs w:val="28"/>
          <w:vertAlign w:val="subscript"/>
        </w:rPr>
        <w:t xml:space="preserve">тмц </w:t>
      </w:r>
      <w:r w:rsidRPr="00251257">
        <w:rPr>
          <w:iCs/>
          <w:sz w:val="28"/>
          <w:szCs w:val="28"/>
        </w:rPr>
        <w:t>+ ∆КЗ + ∆ДБП + ∆Р + ∆П</w:t>
      </w:r>
      <w:r w:rsidRPr="00251257">
        <w:rPr>
          <w:iCs/>
          <w:sz w:val="28"/>
          <w:szCs w:val="28"/>
          <w:vertAlign w:val="subscript"/>
        </w:rPr>
        <w:t>ав</w:t>
      </w:r>
      <w:r w:rsidRPr="00251257">
        <w:rPr>
          <w:iCs/>
          <w:sz w:val="28"/>
          <w:szCs w:val="28"/>
        </w:rPr>
        <w:t xml:space="preserve"> + ∆В</w:t>
      </w:r>
      <w:r w:rsidRPr="00251257">
        <w:rPr>
          <w:iCs/>
          <w:sz w:val="28"/>
          <w:szCs w:val="28"/>
          <w:vertAlign w:val="subscript"/>
        </w:rPr>
        <w:t>ав</w:t>
      </w:r>
      <w:r w:rsidRPr="00251257">
        <w:rPr>
          <w:iCs/>
          <w:sz w:val="28"/>
          <w:szCs w:val="28"/>
        </w:rPr>
        <w:t>,</w:t>
      </w:r>
    </w:p>
    <w:p w:rsidR="004717CE" w:rsidRDefault="004717CE" w:rsidP="00251257">
      <w:pPr>
        <w:shd w:val="clear" w:color="auto" w:fill="FFFFFF"/>
        <w:spacing w:line="360" w:lineRule="auto"/>
        <w:ind w:firstLine="709"/>
        <w:jc w:val="both"/>
        <w:rPr>
          <w:sz w:val="28"/>
          <w:szCs w:val="28"/>
        </w:rPr>
      </w:pPr>
    </w:p>
    <w:p w:rsidR="000124D0" w:rsidRPr="00251257" w:rsidRDefault="000124D0" w:rsidP="00251257">
      <w:pPr>
        <w:shd w:val="clear" w:color="auto" w:fill="FFFFFF"/>
        <w:spacing w:line="360" w:lineRule="auto"/>
        <w:ind w:firstLine="709"/>
        <w:jc w:val="both"/>
        <w:rPr>
          <w:sz w:val="28"/>
          <w:szCs w:val="28"/>
        </w:rPr>
      </w:pPr>
      <w:r w:rsidRPr="00251257">
        <w:rPr>
          <w:sz w:val="28"/>
          <w:szCs w:val="28"/>
        </w:rPr>
        <w:t xml:space="preserve">где </w:t>
      </w:r>
      <w:r w:rsidRPr="00251257">
        <w:rPr>
          <w:iCs/>
          <w:sz w:val="28"/>
          <w:szCs w:val="28"/>
        </w:rPr>
        <w:t>ЧП</w:t>
      </w:r>
      <w:r w:rsidRPr="00251257">
        <w:rPr>
          <w:iCs/>
          <w:sz w:val="28"/>
          <w:szCs w:val="28"/>
          <w:vertAlign w:val="subscript"/>
        </w:rPr>
        <w:t>о.д</w:t>
      </w:r>
      <w:r w:rsidRPr="00251257">
        <w:rPr>
          <w:iCs/>
          <w:sz w:val="28"/>
          <w:szCs w:val="28"/>
        </w:rPr>
        <w:t xml:space="preserve"> </w:t>
      </w:r>
      <w:r w:rsidRPr="00251257">
        <w:rPr>
          <w:sz w:val="28"/>
          <w:szCs w:val="28"/>
        </w:rPr>
        <w:t>— сумма чистой прибыли предприятия от операционной деятельности;</w:t>
      </w:r>
    </w:p>
    <w:p w:rsidR="000124D0" w:rsidRPr="00251257" w:rsidRDefault="000124D0" w:rsidP="00251257">
      <w:pPr>
        <w:shd w:val="clear" w:color="auto" w:fill="FFFFFF"/>
        <w:spacing w:line="360" w:lineRule="auto"/>
        <w:ind w:firstLine="709"/>
        <w:jc w:val="both"/>
        <w:rPr>
          <w:sz w:val="28"/>
          <w:szCs w:val="28"/>
        </w:rPr>
      </w:pPr>
      <w:r w:rsidRPr="00251257">
        <w:rPr>
          <w:iCs/>
          <w:sz w:val="28"/>
          <w:szCs w:val="28"/>
        </w:rPr>
        <w:t xml:space="preserve">А </w:t>
      </w:r>
      <w:r w:rsidRPr="00251257">
        <w:rPr>
          <w:sz w:val="28"/>
          <w:szCs w:val="28"/>
        </w:rPr>
        <w:t>— сумма амортизации основных средств и нематериальных активов;</w:t>
      </w:r>
    </w:p>
    <w:p w:rsidR="000124D0" w:rsidRPr="00251257" w:rsidRDefault="000124D0" w:rsidP="00251257">
      <w:pPr>
        <w:shd w:val="clear" w:color="auto" w:fill="FFFFFF"/>
        <w:spacing w:line="360" w:lineRule="auto"/>
        <w:ind w:firstLine="709"/>
        <w:jc w:val="both"/>
        <w:rPr>
          <w:sz w:val="28"/>
          <w:szCs w:val="28"/>
        </w:rPr>
      </w:pPr>
      <w:r w:rsidRPr="00251257">
        <w:rPr>
          <w:iCs/>
          <w:sz w:val="28"/>
          <w:szCs w:val="28"/>
        </w:rPr>
        <w:t xml:space="preserve">∆ДЗ </w:t>
      </w:r>
      <w:r w:rsidRPr="00251257">
        <w:rPr>
          <w:sz w:val="28"/>
          <w:szCs w:val="28"/>
        </w:rPr>
        <w:t>— изменение суммы дебиторской задолженности;</w:t>
      </w:r>
    </w:p>
    <w:p w:rsidR="000124D0" w:rsidRPr="00251257" w:rsidRDefault="000124D0" w:rsidP="00251257">
      <w:pPr>
        <w:shd w:val="clear" w:color="auto" w:fill="FFFFFF"/>
        <w:spacing w:line="360" w:lineRule="auto"/>
        <w:ind w:firstLine="709"/>
        <w:jc w:val="both"/>
        <w:rPr>
          <w:sz w:val="28"/>
          <w:szCs w:val="28"/>
        </w:rPr>
      </w:pPr>
      <w:r w:rsidRPr="00251257">
        <w:rPr>
          <w:iCs/>
          <w:sz w:val="28"/>
          <w:szCs w:val="28"/>
        </w:rPr>
        <w:t>∆З</w:t>
      </w:r>
      <w:r w:rsidRPr="00251257">
        <w:rPr>
          <w:iCs/>
          <w:sz w:val="28"/>
          <w:szCs w:val="28"/>
          <w:vertAlign w:val="subscript"/>
        </w:rPr>
        <w:t>тмц</w:t>
      </w:r>
      <w:r w:rsidRPr="00251257">
        <w:rPr>
          <w:i/>
          <w:iCs/>
          <w:sz w:val="28"/>
          <w:szCs w:val="28"/>
        </w:rPr>
        <w:t xml:space="preserve"> — </w:t>
      </w:r>
      <w:r w:rsidRPr="00251257">
        <w:rPr>
          <w:sz w:val="28"/>
          <w:szCs w:val="28"/>
        </w:rPr>
        <w:t>изменение суммы запасов и НДС по приобретенным ценностям, входящих в состав оборотных активов;</w:t>
      </w:r>
    </w:p>
    <w:p w:rsidR="000124D0" w:rsidRPr="00251257" w:rsidRDefault="000124D0" w:rsidP="00251257">
      <w:pPr>
        <w:shd w:val="clear" w:color="auto" w:fill="FFFFFF"/>
        <w:spacing w:line="360" w:lineRule="auto"/>
        <w:ind w:firstLine="709"/>
        <w:jc w:val="both"/>
        <w:rPr>
          <w:sz w:val="28"/>
          <w:szCs w:val="28"/>
        </w:rPr>
      </w:pPr>
      <w:r w:rsidRPr="00251257">
        <w:rPr>
          <w:iCs/>
          <w:sz w:val="28"/>
          <w:szCs w:val="28"/>
        </w:rPr>
        <w:t>∆КЗ</w:t>
      </w:r>
      <w:r w:rsidRPr="00251257">
        <w:rPr>
          <w:i/>
          <w:iCs/>
          <w:sz w:val="28"/>
          <w:szCs w:val="28"/>
        </w:rPr>
        <w:t xml:space="preserve"> </w:t>
      </w:r>
      <w:r w:rsidRPr="00251257">
        <w:rPr>
          <w:sz w:val="28"/>
          <w:szCs w:val="28"/>
        </w:rPr>
        <w:t>— изменение суммы кредиторской задолженности;</w:t>
      </w:r>
    </w:p>
    <w:p w:rsidR="000124D0" w:rsidRPr="00251257" w:rsidRDefault="000124D0" w:rsidP="00251257">
      <w:pPr>
        <w:shd w:val="clear" w:color="auto" w:fill="FFFFFF"/>
        <w:spacing w:line="360" w:lineRule="auto"/>
        <w:ind w:firstLine="709"/>
        <w:jc w:val="both"/>
        <w:rPr>
          <w:sz w:val="28"/>
          <w:szCs w:val="28"/>
        </w:rPr>
      </w:pPr>
      <w:r w:rsidRPr="00251257">
        <w:rPr>
          <w:iCs/>
          <w:sz w:val="28"/>
          <w:szCs w:val="28"/>
        </w:rPr>
        <w:t xml:space="preserve">∆ДБП </w:t>
      </w:r>
      <w:r w:rsidRPr="00251257">
        <w:rPr>
          <w:sz w:val="28"/>
          <w:szCs w:val="28"/>
        </w:rPr>
        <w:t>— изменение суммы доходов будущих периодов;</w:t>
      </w:r>
    </w:p>
    <w:p w:rsidR="000124D0" w:rsidRPr="00251257" w:rsidRDefault="000124D0" w:rsidP="00251257">
      <w:pPr>
        <w:shd w:val="clear" w:color="auto" w:fill="FFFFFF"/>
        <w:spacing w:line="360" w:lineRule="auto"/>
        <w:ind w:firstLine="709"/>
        <w:jc w:val="both"/>
        <w:rPr>
          <w:sz w:val="28"/>
          <w:szCs w:val="28"/>
        </w:rPr>
      </w:pPr>
      <w:r w:rsidRPr="00251257">
        <w:rPr>
          <w:iCs/>
          <w:sz w:val="28"/>
          <w:szCs w:val="28"/>
        </w:rPr>
        <w:t xml:space="preserve">∆Р </w:t>
      </w:r>
      <w:r w:rsidRPr="00251257">
        <w:rPr>
          <w:sz w:val="28"/>
          <w:szCs w:val="28"/>
        </w:rPr>
        <w:t>— изменение суммы резерва предстоящих расходов и платежей;</w:t>
      </w:r>
    </w:p>
    <w:p w:rsidR="000124D0" w:rsidRPr="00251257" w:rsidRDefault="000124D0" w:rsidP="00251257">
      <w:pPr>
        <w:shd w:val="clear" w:color="auto" w:fill="FFFFFF"/>
        <w:spacing w:line="360" w:lineRule="auto"/>
        <w:ind w:firstLine="709"/>
        <w:jc w:val="both"/>
        <w:rPr>
          <w:sz w:val="28"/>
          <w:szCs w:val="28"/>
        </w:rPr>
      </w:pPr>
      <w:r w:rsidRPr="00251257">
        <w:rPr>
          <w:iCs/>
          <w:sz w:val="28"/>
          <w:szCs w:val="28"/>
        </w:rPr>
        <w:t>∆П</w:t>
      </w:r>
      <w:r w:rsidRPr="00251257">
        <w:rPr>
          <w:iCs/>
          <w:sz w:val="28"/>
          <w:szCs w:val="28"/>
          <w:vertAlign w:val="subscript"/>
        </w:rPr>
        <w:t>ав</w:t>
      </w:r>
      <w:r w:rsidRPr="00251257">
        <w:rPr>
          <w:i/>
          <w:iCs/>
          <w:sz w:val="28"/>
          <w:szCs w:val="28"/>
        </w:rPr>
        <w:t xml:space="preserve"> </w:t>
      </w:r>
      <w:r w:rsidRPr="00251257">
        <w:rPr>
          <w:sz w:val="28"/>
          <w:szCs w:val="28"/>
        </w:rPr>
        <w:t>— изменение суммы полученных авансов;</w:t>
      </w:r>
    </w:p>
    <w:p w:rsidR="000124D0" w:rsidRPr="00251257" w:rsidRDefault="000124D0" w:rsidP="00251257">
      <w:pPr>
        <w:shd w:val="clear" w:color="auto" w:fill="FFFFFF"/>
        <w:spacing w:line="360" w:lineRule="auto"/>
        <w:ind w:firstLine="709"/>
        <w:jc w:val="both"/>
        <w:rPr>
          <w:sz w:val="28"/>
          <w:szCs w:val="28"/>
        </w:rPr>
      </w:pPr>
      <w:r w:rsidRPr="00251257">
        <w:rPr>
          <w:iCs/>
          <w:sz w:val="28"/>
          <w:szCs w:val="28"/>
        </w:rPr>
        <w:t>∆В</w:t>
      </w:r>
      <w:r w:rsidRPr="00251257">
        <w:rPr>
          <w:iCs/>
          <w:sz w:val="28"/>
          <w:szCs w:val="28"/>
          <w:vertAlign w:val="subscript"/>
        </w:rPr>
        <w:t>ав</w:t>
      </w:r>
      <w:r w:rsidRPr="00251257">
        <w:rPr>
          <w:i/>
          <w:iCs/>
          <w:sz w:val="28"/>
          <w:szCs w:val="28"/>
        </w:rPr>
        <w:t xml:space="preserve"> — </w:t>
      </w:r>
      <w:r w:rsidRPr="00251257">
        <w:rPr>
          <w:sz w:val="28"/>
          <w:szCs w:val="28"/>
        </w:rPr>
        <w:t xml:space="preserve">изменение суммы выданных авансов. </w:t>
      </w:r>
    </w:p>
    <w:p w:rsidR="000124D0" w:rsidRPr="00251257" w:rsidRDefault="000124D0" w:rsidP="00251257">
      <w:pPr>
        <w:shd w:val="clear" w:color="auto" w:fill="FFFFFF"/>
        <w:spacing w:line="360" w:lineRule="auto"/>
        <w:ind w:firstLine="709"/>
        <w:jc w:val="both"/>
        <w:rPr>
          <w:sz w:val="28"/>
          <w:szCs w:val="28"/>
        </w:rPr>
      </w:pPr>
      <w:r w:rsidRPr="00251257">
        <w:rPr>
          <w:sz w:val="28"/>
          <w:szCs w:val="28"/>
        </w:rPr>
        <w:t>Таким образом, косвенный метод наглядно показывает различие между чистым финансовым результатом и чистым денежным потоком предприятия. С помощью ряда корректировочных процедур финансовый результат предприятия (чистая прибыль или убыток) преобразуется в величину чистого денежного потока от операционной деятельности.</w:t>
      </w:r>
    </w:p>
    <w:p w:rsidR="000124D0" w:rsidRPr="00251257" w:rsidRDefault="000124D0" w:rsidP="00251257">
      <w:pPr>
        <w:shd w:val="clear" w:color="auto" w:fill="FFFFFF"/>
        <w:spacing w:line="360" w:lineRule="auto"/>
        <w:ind w:firstLine="709"/>
        <w:jc w:val="both"/>
        <w:rPr>
          <w:sz w:val="28"/>
          <w:szCs w:val="28"/>
        </w:rPr>
      </w:pPr>
      <w:r w:rsidRPr="00251257">
        <w:rPr>
          <w:sz w:val="28"/>
          <w:szCs w:val="28"/>
        </w:rPr>
        <w:t>В результате можно установить факторы, способствующие увеличению и сокращению чистого денежного потока (таблица 2.3.).</w:t>
      </w:r>
      <w:r w:rsidR="00EB374C" w:rsidRPr="00251257">
        <w:rPr>
          <w:sz w:val="28"/>
          <w:szCs w:val="28"/>
        </w:rPr>
        <w:t xml:space="preserve"> [6, с. 479]</w:t>
      </w:r>
    </w:p>
    <w:p w:rsidR="000124D0" w:rsidRPr="004717CE" w:rsidRDefault="000124D0" w:rsidP="00251257">
      <w:pPr>
        <w:shd w:val="clear" w:color="auto" w:fill="FFFFFF"/>
        <w:spacing w:line="360" w:lineRule="auto"/>
        <w:ind w:firstLine="709"/>
        <w:jc w:val="both"/>
        <w:rPr>
          <w:b/>
          <w:sz w:val="28"/>
          <w:szCs w:val="28"/>
        </w:rPr>
      </w:pPr>
      <w:r w:rsidRPr="00251257">
        <w:rPr>
          <w:sz w:val="28"/>
          <w:szCs w:val="28"/>
        </w:rPr>
        <w:t>Таблица 2.3</w:t>
      </w:r>
      <w:r w:rsidR="004717CE">
        <w:rPr>
          <w:sz w:val="28"/>
          <w:szCs w:val="28"/>
        </w:rPr>
        <w:t xml:space="preserve"> </w:t>
      </w:r>
      <w:r w:rsidRPr="004717CE">
        <w:rPr>
          <w:b/>
          <w:sz w:val="28"/>
          <w:szCs w:val="28"/>
        </w:rPr>
        <w:t>Факторы изменения чистого денежного потока, исчисленного косвенным методом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4252"/>
      </w:tblGrid>
      <w:tr w:rsidR="003676CB" w:rsidRPr="008A576F" w:rsidTr="008A576F">
        <w:trPr>
          <w:trHeight w:val="349"/>
          <w:jc w:val="center"/>
        </w:trPr>
        <w:tc>
          <w:tcPr>
            <w:tcW w:w="8503" w:type="dxa"/>
            <w:gridSpan w:val="2"/>
          </w:tcPr>
          <w:p w:rsidR="003676CB" w:rsidRPr="008A576F" w:rsidRDefault="003676CB" w:rsidP="008A576F">
            <w:pPr>
              <w:spacing w:line="360" w:lineRule="auto"/>
              <w:rPr>
                <w:sz w:val="20"/>
                <w:szCs w:val="20"/>
              </w:rPr>
            </w:pPr>
            <w:r w:rsidRPr="008A576F">
              <w:rPr>
                <w:sz w:val="20"/>
                <w:szCs w:val="20"/>
              </w:rPr>
              <w:t>Чистый денежный поток по операционной (основной) деятельности</w:t>
            </w:r>
          </w:p>
        </w:tc>
      </w:tr>
      <w:tr w:rsidR="003676CB" w:rsidRPr="008A576F" w:rsidTr="008A576F">
        <w:trPr>
          <w:trHeight w:val="697"/>
          <w:jc w:val="center"/>
        </w:trPr>
        <w:tc>
          <w:tcPr>
            <w:tcW w:w="4252" w:type="dxa"/>
          </w:tcPr>
          <w:p w:rsidR="003676CB" w:rsidRPr="008A576F" w:rsidRDefault="003676CB" w:rsidP="008A576F">
            <w:pPr>
              <w:spacing w:line="360" w:lineRule="auto"/>
              <w:rPr>
                <w:sz w:val="20"/>
                <w:szCs w:val="20"/>
              </w:rPr>
            </w:pPr>
            <w:r w:rsidRPr="008A576F">
              <w:rPr>
                <w:sz w:val="20"/>
                <w:szCs w:val="20"/>
              </w:rPr>
              <w:t>Факторы, способствующие увеличению чистого денежного потока</w:t>
            </w:r>
          </w:p>
        </w:tc>
        <w:tc>
          <w:tcPr>
            <w:tcW w:w="4252" w:type="dxa"/>
          </w:tcPr>
          <w:p w:rsidR="003676CB" w:rsidRPr="008A576F" w:rsidRDefault="003676CB" w:rsidP="008A576F">
            <w:pPr>
              <w:spacing w:line="360" w:lineRule="auto"/>
              <w:rPr>
                <w:sz w:val="20"/>
                <w:szCs w:val="20"/>
              </w:rPr>
            </w:pPr>
            <w:r w:rsidRPr="008A576F">
              <w:rPr>
                <w:sz w:val="20"/>
                <w:szCs w:val="20"/>
              </w:rPr>
              <w:t>Факторы, способствующие сокращению чистого денежного потока</w:t>
            </w:r>
          </w:p>
        </w:tc>
      </w:tr>
      <w:tr w:rsidR="003676CB" w:rsidRPr="008A576F" w:rsidTr="008A576F">
        <w:trPr>
          <w:trHeight w:val="697"/>
          <w:jc w:val="center"/>
        </w:trPr>
        <w:tc>
          <w:tcPr>
            <w:tcW w:w="4252" w:type="dxa"/>
          </w:tcPr>
          <w:p w:rsidR="003676CB" w:rsidRPr="008A576F" w:rsidRDefault="003676CB" w:rsidP="008A576F">
            <w:pPr>
              <w:spacing w:line="360" w:lineRule="auto"/>
              <w:rPr>
                <w:sz w:val="20"/>
                <w:szCs w:val="20"/>
              </w:rPr>
            </w:pPr>
            <w:r w:rsidRPr="008A576F">
              <w:rPr>
                <w:sz w:val="20"/>
                <w:szCs w:val="20"/>
              </w:rPr>
              <w:t>Рост чистой прибыли или уменьшение убытков</w:t>
            </w:r>
          </w:p>
        </w:tc>
        <w:tc>
          <w:tcPr>
            <w:tcW w:w="4252" w:type="dxa"/>
          </w:tcPr>
          <w:p w:rsidR="003676CB" w:rsidRPr="008A576F" w:rsidRDefault="003676CB" w:rsidP="008A576F">
            <w:pPr>
              <w:spacing w:line="360" w:lineRule="auto"/>
              <w:rPr>
                <w:sz w:val="20"/>
                <w:szCs w:val="20"/>
              </w:rPr>
            </w:pPr>
            <w:r w:rsidRPr="008A576F">
              <w:rPr>
                <w:sz w:val="20"/>
                <w:szCs w:val="20"/>
              </w:rPr>
              <w:t>Уменьшение суммы чистой прибыли или рост убытков</w:t>
            </w:r>
          </w:p>
        </w:tc>
      </w:tr>
      <w:tr w:rsidR="003676CB" w:rsidRPr="008A576F" w:rsidTr="008A576F">
        <w:trPr>
          <w:trHeight w:val="349"/>
          <w:jc w:val="center"/>
        </w:trPr>
        <w:tc>
          <w:tcPr>
            <w:tcW w:w="4252" w:type="dxa"/>
          </w:tcPr>
          <w:p w:rsidR="003676CB" w:rsidRPr="008A576F" w:rsidRDefault="003676CB" w:rsidP="008A576F">
            <w:pPr>
              <w:spacing w:line="360" w:lineRule="auto"/>
              <w:rPr>
                <w:sz w:val="20"/>
                <w:szCs w:val="20"/>
              </w:rPr>
            </w:pPr>
            <w:r w:rsidRPr="008A576F">
              <w:rPr>
                <w:sz w:val="20"/>
                <w:szCs w:val="20"/>
              </w:rPr>
              <w:t>Уменьшение дебиторской задолженности</w:t>
            </w:r>
          </w:p>
        </w:tc>
        <w:tc>
          <w:tcPr>
            <w:tcW w:w="4252" w:type="dxa"/>
          </w:tcPr>
          <w:p w:rsidR="003676CB" w:rsidRPr="008A576F" w:rsidRDefault="003676CB" w:rsidP="008A576F">
            <w:pPr>
              <w:spacing w:line="360" w:lineRule="auto"/>
              <w:rPr>
                <w:sz w:val="20"/>
                <w:szCs w:val="20"/>
              </w:rPr>
            </w:pPr>
            <w:r w:rsidRPr="008A576F">
              <w:rPr>
                <w:sz w:val="20"/>
                <w:szCs w:val="20"/>
              </w:rPr>
              <w:t>Прирост дебиторской задолженности</w:t>
            </w:r>
          </w:p>
        </w:tc>
      </w:tr>
      <w:tr w:rsidR="003676CB" w:rsidRPr="008A576F" w:rsidTr="008A576F">
        <w:trPr>
          <w:trHeight w:val="697"/>
          <w:jc w:val="center"/>
        </w:trPr>
        <w:tc>
          <w:tcPr>
            <w:tcW w:w="4252" w:type="dxa"/>
          </w:tcPr>
          <w:p w:rsidR="003676CB" w:rsidRPr="008A576F" w:rsidRDefault="003676CB" w:rsidP="008A576F">
            <w:pPr>
              <w:spacing w:line="360" w:lineRule="auto"/>
              <w:rPr>
                <w:sz w:val="20"/>
                <w:szCs w:val="20"/>
              </w:rPr>
            </w:pPr>
            <w:r w:rsidRPr="008A576F">
              <w:rPr>
                <w:sz w:val="20"/>
                <w:szCs w:val="20"/>
              </w:rPr>
              <w:t>Уменьшение запасов и НДС по приобретенным ценностям</w:t>
            </w:r>
          </w:p>
        </w:tc>
        <w:tc>
          <w:tcPr>
            <w:tcW w:w="4252" w:type="dxa"/>
          </w:tcPr>
          <w:p w:rsidR="003676CB" w:rsidRPr="008A576F" w:rsidRDefault="003676CB" w:rsidP="008A576F">
            <w:pPr>
              <w:spacing w:line="360" w:lineRule="auto"/>
              <w:rPr>
                <w:sz w:val="20"/>
                <w:szCs w:val="20"/>
              </w:rPr>
            </w:pPr>
            <w:r w:rsidRPr="008A576F">
              <w:rPr>
                <w:sz w:val="20"/>
                <w:szCs w:val="20"/>
              </w:rPr>
              <w:t>Прирост запасов и налогов по приобретенным ценностям</w:t>
            </w:r>
          </w:p>
        </w:tc>
      </w:tr>
      <w:tr w:rsidR="003676CB" w:rsidRPr="008A576F" w:rsidTr="008A576F">
        <w:trPr>
          <w:trHeight w:val="697"/>
          <w:jc w:val="center"/>
        </w:trPr>
        <w:tc>
          <w:tcPr>
            <w:tcW w:w="4252" w:type="dxa"/>
          </w:tcPr>
          <w:p w:rsidR="003676CB" w:rsidRPr="008A576F" w:rsidRDefault="003676CB" w:rsidP="008A576F">
            <w:pPr>
              <w:spacing w:line="360" w:lineRule="auto"/>
              <w:rPr>
                <w:sz w:val="20"/>
                <w:szCs w:val="20"/>
              </w:rPr>
            </w:pPr>
            <w:r w:rsidRPr="008A576F">
              <w:rPr>
                <w:sz w:val="20"/>
                <w:szCs w:val="20"/>
              </w:rPr>
              <w:t xml:space="preserve">Прирост суммы резерва предстоящих расходов и платежей </w:t>
            </w:r>
          </w:p>
        </w:tc>
        <w:tc>
          <w:tcPr>
            <w:tcW w:w="4252" w:type="dxa"/>
          </w:tcPr>
          <w:p w:rsidR="003676CB" w:rsidRPr="008A576F" w:rsidRDefault="003676CB" w:rsidP="008A576F">
            <w:pPr>
              <w:spacing w:line="360" w:lineRule="auto"/>
              <w:rPr>
                <w:sz w:val="20"/>
                <w:szCs w:val="20"/>
              </w:rPr>
            </w:pPr>
            <w:r w:rsidRPr="008A576F">
              <w:rPr>
                <w:sz w:val="20"/>
                <w:szCs w:val="20"/>
              </w:rPr>
              <w:t>Уменьшение суммы резерва предстоящих расходов и платежей</w:t>
            </w:r>
          </w:p>
        </w:tc>
      </w:tr>
      <w:tr w:rsidR="003676CB" w:rsidRPr="008A576F" w:rsidTr="008A576F">
        <w:trPr>
          <w:trHeight w:val="713"/>
          <w:jc w:val="center"/>
        </w:trPr>
        <w:tc>
          <w:tcPr>
            <w:tcW w:w="4252" w:type="dxa"/>
          </w:tcPr>
          <w:p w:rsidR="003676CB" w:rsidRPr="008A576F" w:rsidRDefault="003676CB" w:rsidP="008A576F">
            <w:pPr>
              <w:spacing w:line="360" w:lineRule="auto"/>
              <w:rPr>
                <w:sz w:val="20"/>
                <w:szCs w:val="20"/>
              </w:rPr>
            </w:pPr>
            <w:r w:rsidRPr="008A576F">
              <w:rPr>
                <w:sz w:val="20"/>
                <w:szCs w:val="20"/>
              </w:rPr>
              <w:t>Прирост суммы полученных доходов в счет будущих периодов</w:t>
            </w:r>
          </w:p>
        </w:tc>
        <w:tc>
          <w:tcPr>
            <w:tcW w:w="4252" w:type="dxa"/>
          </w:tcPr>
          <w:p w:rsidR="003676CB" w:rsidRPr="008A576F" w:rsidRDefault="003676CB" w:rsidP="008A576F">
            <w:pPr>
              <w:spacing w:line="360" w:lineRule="auto"/>
              <w:rPr>
                <w:sz w:val="20"/>
                <w:szCs w:val="20"/>
              </w:rPr>
            </w:pPr>
            <w:r w:rsidRPr="008A576F">
              <w:rPr>
                <w:sz w:val="20"/>
                <w:szCs w:val="20"/>
              </w:rPr>
              <w:t>Уменьшение суммы полученных доходов в счет будущих периодов</w:t>
            </w:r>
          </w:p>
        </w:tc>
      </w:tr>
    </w:tbl>
    <w:p w:rsidR="004717CE" w:rsidRDefault="004717CE" w:rsidP="00251257">
      <w:pPr>
        <w:shd w:val="clear" w:color="auto" w:fill="FFFFFF"/>
        <w:spacing w:line="360" w:lineRule="auto"/>
        <w:ind w:firstLine="709"/>
        <w:jc w:val="both"/>
        <w:rPr>
          <w:bCs/>
          <w:sz w:val="28"/>
          <w:szCs w:val="28"/>
        </w:rPr>
      </w:pPr>
    </w:p>
    <w:p w:rsidR="00EB374C" w:rsidRPr="00251257" w:rsidRDefault="00EB374C" w:rsidP="00251257">
      <w:pPr>
        <w:shd w:val="clear" w:color="auto" w:fill="FFFFFF"/>
        <w:spacing w:line="360" w:lineRule="auto"/>
        <w:ind w:firstLine="709"/>
        <w:jc w:val="both"/>
        <w:rPr>
          <w:sz w:val="28"/>
          <w:szCs w:val="28"/>
        </w:rPr>
      </w:pPr>
      <w:r w:rsidRPr="00251257">
        <w:rPr>
          <w:bCs/>
          <w:sz w:val="28"/>
          <w:szCs w:val="28"/>
        </w:rPr>
        <w:t xml:space="preserve">По инвестиционной деятельности сумма ЧДП определяется </w:t>
      </w:r>
      <w:r w:rsidRPr="00251257">
        <w:rPr>
          <w:sz w:val="28"/>
          <w:szCs w:val="28"/>
        </w:rPr>
        <w:t>как разность между суммой выручки от реализации внеоборотных активов и суммой инвестиций на их приобретение:</w:t>
      </w:r>
    </w:p>
    <w:p w:rsidR="004717CE" w:rsidRDefault="004717CE" w:rsidP="00251257">
      <w:pPr>
        <w:shd w:val="clear" w:color="auto" w:fill="FFFFFF"/>
        <w:spacing w:line="360" w:lineRule="auto"/>
        <w:ind w:firstLine="709"/>
        <w:jc w:val="both"/>
        <w:rPr>
          <w:sz w:val="28"/>
          <w:szCs w:val="28"/>
        </w:rPr>
      </w:pPr>
    </w:p>
    <w:p w:rsidR="00EB374C" w:rsidRPr="00251257" w:rsidRDefault="00EB374C" w:rsidP="00251257">
      <w:pPr>
        <w:shd w:val="clear" w:color="auto" w:fill="FFFFFF"/>
        <w:spacing w:line="360" w:lineRule="auto"/>
        <w:ind w:firstLine="709"/>
        <w:jc w:val="both"/>
        <w:rPr>
          <w:sz w:val="28"/>
          <w:szCs w:val="28"/>
        </w:rPr>
      </w:pPr>
      <w:r w:rsidRPr="00251257">
        <w:rPr>
          <w:sz w:val="28"/>
          <w:szCs w:val="28"/>
        </w:rPr>
        <w:t>ЧДП</w:t>
      </w:r>
      <w:r w:rsidRPr="00251257">
        <w:rPr>
          <w:sz w:val="28"/>
          <w:szCs w:val="28"/>
          <w:vertAlign w:val="subscript"/>
        </w:rPr>
        <w:t>и.д.</w:t>
      </w:r>
      <w:r w:rsidRPr="00251257">
        <w:rPr>
          <w:sz w:val="28"/>
          <w:szCs w:val="28"/>
        </w:rPr>
        <w:t xml:space="preserve"> = В</w:t>
      </w:r>
      <w:r w:rsidRPr="00251257">
        <w:rPr>
          <w:sz w:val="28"/>
          <w:szCs w:val="28"/>
          <w:vertAlign w:val="subscript"/>
        </w:rPr>
        <w:t>ос</w:t>
      </w:r>
      <w:r w:rsidRPr="00251257">
        <w:rPr>
          <w:sz w:val="28"/>
          <w:szCs w:val="28"/>
        </w:rPr>
        <w:t xml:space="preserve"> + В</w:t>
      </w:r>
      <w:r w:rsidRPr="00251257">
        <w:rPr>
          <w:sz w:val="28"/>
          <w:szCs w:val="28"/>
          <w:vertAlign w:val="subscript"/>
        </w:rPr>
        <w:t>на</w:t>
      </w:r>
      <w:r w:rsidRPr="00251257">
        <w:rPr>
          <w:sz w:val="28"/>
          <w:szCs w:val="28"/>
        </w:rPr>
        <w:t xml:space="preserve"> + В</w:t>
      </w:r>
      <w:r w:rsidRPr="00251257">
        <w:rPr>
          <w:sz w:val="28"/>
          <w:szCs w:val="28"/>
          <w:vertAlign w:val="subscript"/>
        </w:rPr>
        <w:t>дфа</w:t>
      </w:r>
      <w:r w:rsidRPr="00251257">
        <w:rPr>
          <w:sz w:val="28"/>
          <w:szCs w:val="28"/>
        </w:rPr>
        <w:t xml:space="preserve"> + В</w:t>
      </w:r>
      <w:r w:rsidRPr="00251257">
        <w:rPr>
          <w:sz w:val="28"/>
          <w:szCs w:val="28"/>
          <w:vertAlign w:val="subscript"/>
        </w:rPr>
        <w:t>са</w:t>
      </w:r>
      <w:r w:rsidRPr="00251257">
        <w:rPr>
          <w:sz w:val="28"/>
          <w:szCs w:val="28"/>
        </w:rPr>
        <w:t xml:space="preserve"> + Д</w:t>
      </w:r>
      <w:r w:rsidRPr="00251257">
        <w:rPr>
          <w:sz w:val="28"/>
          <w:szCs w:val="28"/>
          <w:vertAlign w:val="subscript"/>
        </w:rPr>
        <w:t>п</w:t>
      </w:r>
      <w:r w:rsidRPr="00251257">
        <w:rPr>
          <w:sz w:val="28"/>
          <w:szCs w:val="28"/>
        </w:rPr>
        <w:t xml:space="preserve"> – П</w:t>
      </w:r>
      <w:r w:rsidRPr="00251257">
        <w:rPr>
          <w:sz w:val="28"/>
          <w:szCs w:val="28"/>
          <w:vertAlign w:val="subscript"/>
        </w:rPr>
        <w:t>ос</w:t>
      </w:r>
      <w:r w:rsidRPr="00251257">
        <w:rPr>
          <w:sz w:val="28"/>
          <w:szCs w:val="28"/>
        </w:rPr>
        <w:t xml:space="preserve"> </w:t>
      </w:r>
      <w:r w:rsidRPr="00251257">
        <w:rPr>
          <w:sz w:val="28"/>
          <w:szCs w:val="28"/>
          <w:u w:val="single"/>
        </w:rPr>
        <w:t>+</w:t>
      </w:r>
      <w:r w:rsidRPr="00251257">
        <w:rPr>
          <w:sz w:val="28"/>
          <w:szCs w:val="28"/>
        </w:rPr>
        <w:t xml:space="preserve"> ∆НКС – П</w:t>
      </w:r>
      <w:r w:rsidRPr="00251257">
        <w:rPr>
          <w:sz w:val="28"/>
          <w:szCs w:val="28"/>
          <w:vertAlign w:val="subscript"/>
        </w:rPr>
        <w:t>на</w:t>
      </w:r>
      <w:r w:rsidRPr="00251257">
        <w:rPr>
          <w:sz w:val="28"/>
          <w:szCs w:val="28"/>
        </w:rPr>
        <w:t xml:space="preserve"> – П</w:t>
      </w:r>
      <w:r w:rsidRPr="00251257">
        <w:rPr>
          <w:sz w:val="28"/>
          <w:szCs w:val="28"/>
          <w:vertAlign w:val="subscript"/>
        </w:rPr>
        <w:t>дфа</w:t>
      </w:r>
      <w:r w:rsidRPr="00251257">
        <w:rPr>
          <w:sz w:val="28"/>
          <w:szCs w:val="28"/>
        </w:rPr>
        <w:t xml:space="preserve"> – П</w:t>
      </w:r>
      <w:r w:rsidRPr="00251257">
        <w:rPr>
          <w:sz w:val="28"/>
          <w:szCs w:val="28"/>
          <w:vertAlign w:val="subscript"/>
        </w:rPr>
        <w:t>са</w:t>
      </w:r>
      <w:r w:rsidRPr="00251257">
        <w:rPr>
          <w:sz w:val="28"/>
          <w:szCs w:val="28"/>
        </w:rPr>
        <w:t>,</w:t>
      </w:r>
    </w:p>
    <w:p w:rsidR="004717CE" w:rsidRDefault="004717CE" w:rsidP="00251257">
      <w:pPr>
        <w:shd w:val="clear" w:color="auto" w:fill="FFFFFF"/>
        <w:spacing w:line="360" w:lineRule="auto"/>
        <w:ind w:firstLine="709"/>
        <w:jc w:val="both"/>
        <w:rPr>
          <w:sz w:val="28"/>
          <w:szCs w:val="28"/>
        </w:rPr>
      </w:pPr>
    </w:p>
    <w:p w:rsidR="00EB374C" w:rsidRPr="00251257" w:rsidRDefault="00EB374C" w:rsidP="00251257">
      <w:pPr>
        <w:shd w:val="clear" w:color="auto" w:fill="FFFFFF"/>
        <w:spacing w:line="360" w:lineRule="auto"/>
        <w:ind w:firstLine="709"/>
        <w:jc w:val="both"/>
        <w:rPr>
          <w:sz w:val="28"/>
          <w:szCs w:val="28"/>
        </w:rPr>
      </w:pPr>
      <w:r w:rsidRPr="00251257">
        <w:rPr>
          <w:sz w:val="28"/>
          <w:szCs w:val="28"/>
        </w:rPr>
        <w:t xml:space="preserve">где </w:t>
      </w:r>
      <w:r w:rsidRPr="00251257">
        <w:rPr>
          <w:iCs/>
          <w:smallCaps/>
          <w:sz w:val="28"/>
          <w:szCs w:val="28"/>
        </w:rPr>
        <w:t>В</w:t>
      </w:r>
      <w:r w:rsidRPr="00251257">
        <w:rPr>
          <w:iCs/>
          <w:smallCaps/>
          <w:sz w:val="28"/>
          <w:szCs w:val="28"/>
          <w:vertAlign w:val="subscript"/>
        </w:rPr>
        <w:t>ос</w:t>
      </w:r>
      <w:r w:rsidR="00251257">
        <w:rPr>
          <w:iCs/>
          <w:smallCaps/>
          <w:sz w:val="28"/>
          <w:szCs w:val="28"/>
          <w:vertAlign w:val="subscript"/>
        </w:rPr>
        <w:t xml:space="preserve"> </w:t>
      </w:r>
      <w:r w:rsidRPr="00251257">
        <w:rPr>
          <w:sz w:val="28"/>
          <w:szCs w:val="28"/>
        </w:rPr>
        <w:t>— выручка от реализации основных средств;</w:t>
      </w:r>
    </w:p>
    <w:p w:rsidR="00EB374C" w:rsidRPr="00251257" w:rsidRDefault="00EB374C" w:rsidP="00251257">
      <w:pPr>
        <w:shd w:val="clear" w:color="auto" w:fill="FFFFFF"/>
        <w:spacing w:line="360" w:lineRule="auto"/>
        <w:ind w:firstLine="709"/>
        <w:jc w:val="both"/>
        <w:rPr>
          <w:sz w:val="28"/>
          <w:szCs w:val="28"/>
        </w:rPr>
      </w:pPr>
      <w:r w:rsidRPr="00251257">
        <w:rPr>
          <w:iCs/>
          <w:sz w:val="28"/>
          <w:szCs w:val="28"/>
        </w:rPr>
        <w:t>В</w:t>
      </w:r>
      <w:r w:rsidRPr="00251257">
        <w:rPr>
          <w:iCs/>
          <w:sz w:val="28"/>
          <w:szCs w:val="28"/>
          <w:vertAlign w:val="subscript"/>
        </w:rPr>
        <w:t>на</w:t>
      </w:r>
      <w:r w:rsidRPr="00251257">
        <w:rPr>
          <w:iCs/>
          <w:sz w:val="28"/>
          <w:szCs w:val="28"/>
        </w:rPr>
        <w:t xml:space="preserve"> </w:t>
      </w:r>
      <w:r w:rsidRPr="00251257">
        <w:rPr>
          <w:sz w:val="28"/>
          <w:szCs w:val="28"/>
        </w:rPr>
        <w:t>— выручка от реализации нематериальных активов;</w:t>
      </w:r>
    </w:p>
    <w:p w:rsidR="00EB374C" w:rsidRPr="00251257" w:rsidRDefault="00EB374C" w:rsidP="00251257">
      <w:pPr>
        <w:shd w:val="clear" w:color="auto" w:fill="FFFFFF"/>
        <w:spacing w:line="360" w:lineRule="auto"/>
        <w:ind w:firstLine="709"/>
        <w:jc w:val="both"/>
        <w:rPr>
          <w:sz w:val="28"/>
          <w:szCs w:val="28"/>
        </w:rPr>
      </w:pPr>
      <w:r w:rsidRPr="00251257">
        <w:rPr>
          <w:iCs/>
          <w:sz w:val="28"/>
          <w:szCs w:val="28"/>
        </w:rPr>
        <w:t>В</w:t>
      </w:r>
      <w:r w:rsidRPr="00251257">
        <w:rPr>
          <w:iCs/>
          <w:sz w:val="28"/>
          <w:szCs w:val="28"/>
          <w:vertAlign w:val="subscript"/>
        </w:rPr>
        <w:t>дфа</w:t>
      </w:r>
      <w:r w:rsidRPr="00251257">
        <w:rPr>
          <w:iCs/>
          <w:sz w:val="28"/>
          <w:szCs w:val="28"/>
        </w:rPr>
        <w:t xml:space="preserve"> </w:t>
      </w:r>
      <w:r w:rsidRPr="00251257">
        <w:rPr>
          <w:sz w:val="28"/>
          <w:szCs w:val="28"/>
        </w:rPr>
        <w:t>— сумма выручки от реализации долгосрочных финансовых активов;</w:t>
      </w:r>
    </w:p>
    <w:p w:rsidR="00EB374C" w:rsidRPr="00251257" w:rsidRDefault="00EB374C" w:rsidP="00251257">
      <w:pPr>
        <w:shd w:val="clear" w:color="auto" w:fill="FFFFFF"/>
        <w:spacing w:line="360" w:lineRule="auto"/>
        <w:ind w:firstLine="709"/>
        <w:jc w:val="both"/>
        <w:rPr>
          <w:sz w:val="28"/>
          <w:szCs w:val="28"/>
        </w:rPr>
      </w:pPr>
      <w:r w:rsidRPr="00251257">
        <w:rPr>
          <w:iCs/>
          <w:sz w:val="28"/>
          <w:szCs w:val="28"/>
        </w:rPr>
        <w:t>В</w:t>
      </w:r>
      <w:r w:rsidRPr="00251257">
        <w:rPr>
          <w:iCs/>
          <w:sz w:val="28"/>
          <w:szCs w:val="28"/>
          <w:vertAlign w:val="subscript"/>
        </w:rPr>
        <w:t>са</w:t>
      </w:r>
      <w:r w:rsidRPr="00251257">
        <w:rPr>
          <w:iCs/>
          <w:sz w:val="28"/>
          <w:szCs w:val="28"/>
        </w:rPr>
        <w:t xml:space="preserve"> </w:t>
      </w:r>
      <w:r w:rsidRPr="00251257">
        <w:rPr>
          <w:sz w:val="28"/>
          <w:szCs w:val="28"/>
        </w:rPr>
        <w:t>— выручка от реализации ранее выкупленных акций предприятия;</w:t>
      </w:r>
    </w:p>
    <w:p w:rsidR="00AA445B" w:rsidRPr="00251257" w:rsidRDefault="00AA445B" w:rsidP="00251257">
      <w:pPr>
        <w:shd w:val="clear" w:color="auto" w:fill="FFFFFF"/>
        <w:spacing w:line="360" w:lineRule="auto"/>
        <w:ind w:firstLine="709"/>
        <w:jc w:val="both"/>
        <w:rPr>
          <w:sz w:val="28"/>
          <w:szCs w:val="28"/>
        </w:rPr>
      </w:pPr>
      <w:r w:rsidRPr="00251257">
        <w:rPr>
          <w:iCs/>
          <w:sz w:val="28"/>
          <w:szCs w:val="28"/>
        </w:rPr>
        <w:t>Д</w:t>
      </w:r>
      <w:r w:rsidRPr="00251257">
        <w:rPr>
          <w:iCs/>
          <w:sz w:val="28"/>
          <w:szCs w:val="28"/>
          <w:vertAlign w:val="subscript"/>
        </w:rPr>
        <w:t>п</w:t>
      </w:r>
      <w:r w:rsidRPr="00251257">
        <w:rPr>
          <w:i/>
          <w:iCs/>
          <w:sz w:val="28"/>
          <w:szCs w:val="28"/>
        </w:rPr>
        <w:t xml:space="preserve"> — </w:t>
      </w:r>
      <w:r w:rsidRPr="00251257">
        <w:rPr>
          <w:sz w:val="28"/>
          <w:szCs w:val="28"/>
        </w:rPr>
        <w:t>сумма полученных дивидендов и процентов по долгосрочным ценным бумагам;</w:t>
      </w:r>
    </w:p>
    <w:p w:rsidR="00AA445B" w:rsidRPr="00251257" w:rsidRDefault="00AA445B" w:rsidP="00251257">
      <w:pPr>
        <w:shd w:val="clear" w:color="auto" w:fill="FFFFFF"/>
        <w:spacing w:line="360" w:lineRule="auto"/>
        <w:ind w:firstLine="709"/>
        <w:jc w:val="both"/>
        <w:rPr>
          <w:sz w:val="28"/>
          <w:szCs w:val="28"/>
        </w:rPr>
      </w:pPr>
      <w:r w:rsidRPr="00251257">
        <w:rPr>
          <w:iCs/>
          <w:smallCaps/>
          <w:sz w:val="28"/>
          <w:szCs w:val="28"/>
        </w:rPr>
        <w:t>П</w:t>
      </w:r>
      <w:r w:rsidRPr="00251257">
        <w:rPr>
          <w:iCs/>
          <w:smallCaps/>
          <w:sz w:val="28"/>
          <w:szCs w:val="28"/>
          <w:vertAlign w:val="subscript"/>
        </w:rPr>
        <w:t>ос</w:t>
      </w:r>
      <w:r w:rsidRPr="00251257">
        <w:rPr>
          <w:iCs/>
          <w:smallCaps/>
          <w:sz w:val="28"/>
          <w:szCs w:val="28"/>
        </w:rPr>
        <w:t xml:space="preserve"> </w:t>
      </w:r>
      <w:r w:rsidRPr="00251257">
        <w:rPr>
          <w:sz w:val="28"/>
          <w:szCs w:val="28"/>
        </w:rPr>
        <w:t xml:space="preserve">— сумма приобретенных основных средств; </w:t>
      </w:r>
    </w:p>
    <w:p w:rsidR="00AA445B" w:rsidRPr="00251257" w:rsidRDefault="00AA445B" w:rsidP="00251257">
      <w:pPr>
        <w:shd w:val="clear" w:color="auto" w:fill="FFFFFF"/>
        <w:spacing w:line="360" w:lineRule="auto"/>
        <w:ind w:firstLine="709"/>
        <w:jc w:val="both"/>
        <w:rPr>
          <w:sz w:val="28"/>
          <w:szCs w:val="28"/>
        </w:rPr>
      </w:pPr>
      <w:r w:rsidRPr="00251257">
        <w:rPr>
          <w:iCs/>
          <w:sz w:val="28"/>
          <w:szCs w:val="28"/>
        </w:rPr>
        <w:t xml:space="preserve">∆НКС </w:t>
      </w:r>
      <w:r w:rsidRPr="00251257">
        <w:rPr>
          <w:sz w:val="28"/>
          <w:szCs w:val="28"/>
        </w:rPr>
        <w:t>— изменение остатка незавершенного капитального строительства;</w:t>
      </w:r>
    </w:p>
    <w:p w:rsidR="00AA445B" w:rsidRPr="00251257" w:rsidRDefault="00AA445B" w:rsidP="00251257">
      <w:pPr>
        <w:shd w:val="clear" w:color="auto" w:fill="FFFFFF"/>
        <w:spacing w:line="360" w:lineRule="auto"/>
        <w:ind w:firstLine="709"/>
        <w:jc w:val="both"/>
        <w:rPr>
          <w:sz w:val="28"/>
          <w:szCs w:val="28"/>
        </w:rPr>
      </w:pPr>
      <w:r w:rsidRPr="00251257">
        <w:rPr>
          <w:iCs/>
          <w:sz w:val="28"/>
          <w:szCs w:val="28"/>
        </w:rPr>
        <w:t>П</w:t>
      </w:r>
      <w:r w:rsidRPr="00251257">
        <w:rPr>
          <w:iCs/>
          <w:sz w:val="28"/>
          <w:szCs w:val="28"/>
          <w:vertAlign w:val="subscript"/>
        </w:rPr>
        <w:t>на</w:t>
      </w:r>
      <w:r w:rsidRPr="00251257">
        <w:rPr>
          <w:i/>
          <w:iCs/>
          <w:sz w:val="28"/>
          <w:szCs w:val="28"/>
        </w:rPr>
        <w:t xml:space="preserve"> — </w:t>
      </w:r>
      <w:r w:rsidRPr="00251257">
        <w:rPr>
          <w:sz w:val="28"/>
          <w:szCs w:val="28"/>
        </w:rPr>
        <w:t>сумма приобретения нематериальных активов;</w:t>
      </w:r>
    </w:p>
    <w:p w:rsidR="00AA445B" w:rsidRPr="00251257" w:rsidRDefault="00AA445B" w:rsidP="00251257">
      <w:pPr>
        <w:shd w:val="clear" w:color="auto" w:fill="FFFFFF"/>
        <w:spacing w:line="360" w:lineRule="auto"/>
        <w:ind w:firstLine="709"/>
        <w:jc w:val="both"/>
        <w:rPr>
          <w:sz w:val="28"/>
          <w:szCs w:val="28"/>
        </w:rPr>
      </w:pPr>
      <w:r w:rsidRPr="00251257">
        <w:rPr>
          <w:iCs/>
          <w:sz w:val="28"/>
          <w:szCs w:val="28"/>
        </w:rPr>
        <w:t>П</w:t>
      </w:r>
      <w:r w:rsidRPr="00251257">
        <w:rPr>
          <w:iCs/>
          <w:sz w:val="28"/>
          <w:szCs w:val="28"/>
          <w:vertAlign w:val="subscript"/>
        </w:rPr>
        <w:t>дфа</w:t>
      </w:r>
      <w:r w:rsidRPr="00251257">
        <w:rPr>
          <w:i/>
          <w:iCs/>
          <w:sz w:val="28"/>
          <w:szCs w:val="28"/>
        </w:rPr>
        <w:t xml:space="preserve"> </w:t>
      </w:r>
      <w:r w:rsidRPr="00251257">
        <w:rPr>
          <w:sz w:val="28"/>
          <w:szCs w:val="28"/>
        </w:rPr>
        <w:t>— сумма приобретения долгосрочных финансовых активов;</w:t>
      </w:r>
    </w:p>
    <w:p w:rsidR="00AA445B" w:rsidRPr="00251257" w:rsidRDefault="00AA445B" w:rsidP="00251257">
      <w:pPr>
        <w:shd w:val="clear" w:color="auto" w:fill="FFFFFF"/>
        <w:spacing w:line="360" w:lineRule="auto"/>
        <w:ind w:firstLine="709"/>
        <w:jc w:val="both"/>
        <w:rPr>
          <w:sz w:val="28"/>
          <w:szCs w:val="28"/>
        </w:rPr>
      </w:pPr>
      <w:r w:rsidRPr="00251257">
        <w:rPr>
          <w:iCs/>
          <w:sz w:val="28"/>
          <w:szCs w:val="28"/>
        </w:rPr>
        <w:t>П</w:t>
      </w:r>
      <w:r w:rsidRPr="00251257">
        <w:rPr>
          <w:iCs/>
          <w:sz w:val="28"/>
          <w:szCs w:val="28"/>
          <w:vertAlign w:val="subscript"/>
        </w:rPr>
        <w:t>са</w:t>
      </w:r>
      <w:r w:rsidRPr="00251257">
        <w:rPr>
          <w:i/>
          <w:iCs/>
          <w:sz w:val="28"/>
          <w:szCs w:val="28"/>
        </w:rPr>
        <w:t xml:space="preserve"> — </w:t>
      </w:r>
      <w:r w:rsidRPr="00251257">
        <w:rPr>
          <w:sz w:val="28"/>
          <w:szCs w:val="28"/>
        </w:rPr>
        <w:t>сумма выкупленных собственных акций предприятия.</w:t>
      </w:r>
    </w:p>
    <w:p w:rsidR="00AA445B" w:rsidRPr="00251257" w:rsidRDefault="00AA445B" w:rsidP="00251257">
      <w:pPr>
        <w:widowControl w:val="0"/>
        <w:shd w:val="clear" w:color="auto" w:fill="FFFFFF"/>
        <w:spacing w:line="360" w:lineRule="auto"/>
        <w:ind w:firstLine="709"/>
        <w:jc w:val="both"/>
        <w:rPr>
          <w:sz w:val="28"/>
          <w:szCs w:val="28"/>
        </w:rPr>
      </w:pPr>
      <w:r w:rsidRPr="00251257">
        <w:rPr>
          <w:bCs/>
          <w:sz w:val="28"/>
          <w:szCs w:val="28"/>
        </w:rPr>
        <w:t xml:space="preserve">По финансовой деятельности </w:t>
      </w:r>
      <w:r w:rsidRPr="00251257">
        <w:rPr>
          <w:sz w:val="28"/>
          <w:szCs w:val="28"/>
        </w:rPr>
        <w:t xml:space="preserve">принято отражать притоки и оттоки денежных средств, связанные </w:t>
      </w:r>
      <w:r w:rsidRPr="00251257">
        <w:rPr>
          <w:bCs/>
          <w:sz w:val="28"/>
          <w:szCs w:val="28"/>
        </w:rPr>
        <w:t xml:space="preserve">с </w:t>
      </w:r>
      <w:r w:rsidRPr="00251257">
        <w:rPr>
          <w:sz w:val="28"/>
          <w:szCs w:val="28"/>
        </w:rPr>
        <w:t>использованием внешнего финансирования. Сумма ЧДП определяется как разность между суммой финансовых ресурсов, привлеченных из внешних источников, суммой выплаченного основного долга и суммой выплаченных дивидендов собственникам предприятия:</w:t>
      </w:r>
    </w:p>
    <w:p w:rsidR="004717CE" w:rsidRDefault="004717CE" w:rsidP="00251257">
      <w:pPr>
        <w:widowControl w:val="0"/>
        <w:shd w:val="clear" w:color="auto" w:fill="FFFFFF"/>
        <w:spacing w:line="360" w:lineRule="auto"/>
        <w:ind w:firstLine="709"/>
        <w:jc w:val="both"/>
        <w:rPr>
          <w:sz w:val="28"/>
          <w:szCs w:val="28"/>
        </w:rPr>
      </w:pPr>
    </w:p>
    <w:p w:rsidR="00AA445B" w:rsidRPr="00251257" w:rsidRDefault="00AA445B" w:rsidP="00251257">
      <w:pPr>
        <w:widowControl w:val="0"/>
        <w:shd w:val="clear" w:color="auto" w:fill="FFFFFF"/>
        <w:spacing w:line="360" w:lineRule="auto"/>
        <w:ind w:firstLine="709"/>
        <w:jc w:val="both"/>
        <w:rPr>
          <w:sz w:val="28"/>
          <w:szCs w:val="28"/>
        </w:rPr>
      </w:pPr>
      <w:r w:rsidRPr="00251257">
        <w:rPr>
          <w:sz w:val="28"/>
          <w:szCs w:val="28"/>
        </w:rPr>
        <w:t>ЧДП</w:t>
      </w:r>
      <w:r w:rsidRPr="00251257">
        <w:rPr>
          <w:sz w:val="28"/>
          <w:szCs w:val="28"/>
          <w:vertAlign w:val="subscript"/>
        </w:rPr>
        <w:t>ф.д.</w:t>
      </w:r>
      <w:r w:rsidRPr="00251257">
        <w:rPr>
          <w:sz w:val="28"/>
          <w:szCs w:val="28"/>
        </w:rPr>
        <w:t xml:space="preserve"> = П</w:t>
      </w:r>
      <w:r w:rsidRPr="00251257">
        <w:rPr>
          <w:sz w:val="28"/>
          <w:szCs w:val="28"/>
          <w:vertAlign w:val="subscript"/>
        </w:rPr>
        <w:t>ск</w:t>
      </w:r>
      <w:r w:rsidRPr="00251257">
        <w:rPr>
          <w:sz w:val="28"/>
          <w:szCs w:val="28"/>
        </w:rPr>
        <w:t xml:space="preserve"> + П</w:t>
      </w:r>
      <w:r w:rsidRPr="00251257">
        <w:rPr>
          <w:sz w:val="28"/>
          <w:szCs w:val="28"/>
          <w:vertAlign w:val="subscript"/>
        </w:rPr>
        <w:t>дк</w:t>
      </w:r>
      <w:r w:rsidRPr="00251257">
        <w:rPr>
          <w:sz w:val="28"/>
          <w:szCs w:val="28"/>
        </w:rPr>
        <w:t xml:space="preserve"> + П</w:t>
      </w:r>
      <w:r w:rsidRPr="00251257">
        <w:rPr>
          <w:sz w:val="28"/>
          <w:szCs w:val="28"/>
          <w:vertAlign w:val="subscript"/>
        </w:rPr>
        <w:t>кк</w:t>
      </w:r>
      <w:r w:rsidRPr="00251257">
        <w:rPr>
          <w:sz w:val="28"/>
          <w:szCs w:val="28"/>
        </w:rPr>
        <w:t xml:space="preserve"> +</w:t>
      </w:r>
      <w:r w:rsidR="00F9099E" w:rsidRPr="00251257">
        <w:rPr>
          <w:sz w:val="28"/>
          <w:szCs w:val="28"/>
        </w:rPr>
        <w:t xml:space="preserve"> БЦФ – В</w:t>
      </w:r>
      <w:r w:rsidR="00F9099E" w:rsidRPr="00251257">
        <w:rPr>
          <w:sz w:val="28"/>
          <w:szCs w:val="28"/>
          <w:vertAlign w:val="subscript"/>
        </w:rPr>
        <w:t>дк</w:t>
      </w:r>
      <w:r w:rsidR="00F9099E" w:rsidRPr="00251257">
        <w:rPr>
          <w:sz w:val="28"/>
          <w:szCs w:val="28"/>
        </w:rPr>
        <w:t xml:space="preserve"> – В</w:t>
      </w:r>
      <w:r w:rsidR="00F9099E" w:rsidRPr="00251257">
        <w:rPr>
          <w:sz w:val="28"/>
          <w:szCs w:val="28"/>
          <w:vertAlign w:val="subscript"/>
        </w:rPr>
        <w:t>кк</w:t>
      </w:r>
      <w:r w:rsidR="00F9099E" w:rsidRPr="00251257">
        <w:rPr>
          <w:sz w:val="28"/>
          <w:szCs w:val="28"/>
        </w:rPr>
        <w:t xml:space="preserve"> – В</w:t>
      </w:r>
      <w:r w:rsidR="00F9099E" w:rsidRPr="00251257">
        <w:rPr>
          <w:sz w:val="28"/>
          <w:szCs w:val="28"/>
          <w:vertAlign w:val="subscript"/>
        </w:rPr>
        <w:t>д</w:t>
      </w:r>
      <w:r w:rsidR="00F9099E" w:rsidRPr="00251257">
        <w:rPr>
          <w:sz w:val="28"/>
          <w:szCs w:val="28"/>
        </w:rPr>
        <w:t>,</w:t>
      </w:r>
    </w:p>
    <w:p w:rsidR="004717CE" w:rsidRDefault="004717CE" w:rsidP="00251257">
      <w:pPr>
        <w:widowControl w:val="0"/>
        <w:shd w:val="clear" w:color="auto" w:fill="FFFFFF"/>
        <w:spacing w:line="360" w:lineRule="auto"/>
        <w:ind w:firstLine="709"/>
        <w:jc w:val="both"/>
        <w:rPr>
          <w:sz w:val="28"/>
          <w:szCs w:val="28"/>
        </w:rPr>
      </w:pPr>
    </w:p>
    <w:p w:rsidR="00AA445B" w:rsidRPr="00251257" w:rsidRDefault="00F9099E" w:rsidP="00251257">
      <w:pPr>
        <w:widowControl w:val="0"/>
        <w:shd w:val="clear" w:color="auto" w:fill="FFFFFF"/>
        <w:spacing w:line="360" w:lineRule="auto"/>
        <w:ind w:firstLine="709"/>
        <w:jc w:val="both"/>
        <w:rPr>
          <w:sz w:val="28"/>
          <w:szCs w:val="28"/>
        </w:rPr>
      </w:pPr>
      <w:r w:rsidRPr="00251257">
        <w:rPr>
          <w:sz w:val="28"/>
          <w:szCs w:val="28"/>
        </w:rPr>
        <w:t xml:space="preserve">где </w:t>
      </w:r>
      <w:r w:rsidR="00AA445B" w:rsidRPr="00251257">
        <w:rPr>
          <w:iCs/>
          <w:sz w:val="28"/>
          <w:szCs w:val="28"/>
        </w:rPr>
        <w:t>П</w:t>
      </w:r>
      <w:r w:rsidR="00AA445B" w:rsidRPr="00251257">
        <w:rPr>
          <w:iCs/>
          <w:sz w:val="28"/>
          <w:szCs w:val="28"/>
          <w:vertAlign w:val="subscript"/>
        </w:rPr>
        <w:t>ск</w:t>
      </w:r>
      <w:r w:rsidRPr="00251257">
        <w:rPr>
          <w:iCs/>
          <w:sz w:val="28"/>
          <w:szCs w:val="28"/>
          <w:vertAlign w:val="subscript"/>
        </w:rPr>
        <w:t xml:space="preserve"> </w:t>
      </w:r>
      <w:r w:rsidR="00AA445B" w:rsidRPr="00251257">
        <w:rPr>
          <w:iCs/>
          <w:sz w:val="28"/>
          <w:szCs w:val="28"/>
        </w:rPr>
        <w:t>—</w:t>
      </w:r>
      <w:r w:rsidRPr="00251257">
        <w:rPr>
          <w:iCs/>
          <w:sz w:val="28"/>
          <w:szCs w:val="28"/>
        </w:rPr>
        <w:t xml:space="preserve"> </w:t>
      </w:r>
      <w:r w:rsidR="00AA445B" w:rsidRPr="00251257">
        <w:rPr>
          <w:sz w:val="28"/>
          <w:szCs w:val="28"/>
        </w:rPr>
        <w:t>сумма дополнительно привлеченного из внешних источников собственного капитала (денежные поступления от выпуска акций и других долевых инструментов, а также дополнительных вложений собственников);</w:t>
      </w:r>
    </w:p>
    <w:p w:rsidR="00AA445B" w:rsidRPr="00251257" w:rsidRDefault="00F9099E" w:rsidP="00251257">
      <w:pPr>
        <w:widowControl w:val="0"/>
        <w:shd w:val="clear" w:color="auto" w:fill="FFFFFF"/>
        <w:spacing w:line="360" w:lineRule="auto"/>
        <w:ind w:firstLine="709"/>
        <w:jc w:val="both"/>
        <w:rPr>
          <w:sz w:val="28"/>
          <w:szCs w:val="28"/>
        </w:rPr>
      </w:pPr>
      <w:r w:rsidRPr="00251257">
        <w:rPr>
          <w:iCs/>
          <w:sz w:val="28"/>
          <w:szCs w:val="28"/>
        </w:rPr>
        <w:t>П</w:t>
      </w:r>
      <w:r w:rsidRPr="00251257">
        <w:rPr>
          <w:iCs/>
          <w:sz w:val="28"/>
          <w:szCs w:val="28"/>
          <w:vertAlign w:val="subscript"/>
        </w:rPr>
        <w:t>дк</w:t>
      </w:r>
      <w:r w:rsidRPr="00251257">
        <w:rPr>
          <w:iCs/>
          <w:sz w:val="28"/>
          <w:szCs w:val="28"/>
        </w:rPr>
        <w:t xml:space="preserve"> —</w:t>
      </w:r>
      <w:r w:rsidR="00AA445B" w:rsidRPr="00251257">
        <w:rPr>
          <w:iCs/>
          <w:sz w:val="28"/>
          <w:szCs w:val="28"/>
        </w:rPr>
        <w:t xml:space="preserve"> </w:t>
      </w:r>
      <w:r w:rsidR="00AA445B" w:rsidRPr="00251257">
        <w:rPr>
          <w:sz w:val="28"/>
          <w:szCs w:val="28"/>
        </w:rPr>
        <w:t>сумма дополнительно привлеченных долгосрочных кредитов и займов;</w:t>
      </w:r>
    </w:p>
    <w:p w:rsidR="00AA445B" w:rsidRPr="00251257" w:rsidRDefault="00AA445B" w:rsidP="00251257">
      <w:pPr>
        <w:widowControl w:val="0"/>
        <w:shd w:val="clear" w:color="auto" w:fill="FFFFFF"/>
        <w:spacing w:line="360" w:lineRule="auto"/>
        <w:ind w:firstLine="709"/>
        <w:jc w:val="both"/>
        <w:rPr>
          <w:sz w:val="28"/>
          <w:szCs w:val="28"/>
        </w:rPr>
      </w:pPr>
      <w:r w:rsidRPr="00251257">
        <w:rPr>
          <w:iCs/>
          <w:sz w:val="28"/>
          <w:szCs w:val="28"/>
        </w:rPr>
        <w:t>П</w:t>
      </w:r>
      <w:r w:rsidRPr="00251257">
        <w:rPr>
          <w:iCs/>
          <w:sz w:val="28"/>
          <w:szCs w:val="28"/>
          <w:vertAlign w:val="subscript"/>
        </w:rPr>
        <w:t>кк</w:t>
      </w:r>
      <w:r w:rsidR="00F9099E" w:rsidRPr="00251257">
        <w:rPr>
          <w:iCs/>
          <w:sz w:val="28"/>
          <w:szCs w:val="28"/>
          <w:vertAlign w:val="subscript"/>
        </w:rPr>
        <w:t xml:space="preserve"> </w:t>
      </w:r>
      <w:r w:rsidRPr="00251257">
        <w:rPr>
          <w:iCs/>
          <w:sz w:val="28"/>
          <w:szCs w:val="28"/>
        </w:rPr>
        <w:t>—</w:t>
      </w:r>
      <w:r w:rsidR="00F9099E" w:rsidRPr="00251257">
        <w:rPr>
          <w:iCs/>
          <w:sz w:val="28"/>
          <w:szCs w:val="28"/>
        </w:rPr>
        <w:t xml:space="preserve"> </w:t>
      </w:r>
      <w:r w:rsidRPr="00251257">
        <w:rPr>
          <w:sz w:val="28"/>
          <w:szCs w:val="28"/>
        </w:rPr>
        <w:t>сумма дополнительно привлеченных краткосрочных кредитов и займов;</w:t>
      </w:r>
    </w:p>
    <w:p w:rsidR="00AA445B" w:rsidRPr="00251257" w:rsidRDefault="00AA445B" w:rsidP="00251257">
      <w:pPr>
        <w:widowControl w:val="0"/>
        <w:shd w:val="clear" w:color="auto" w:fill="FFFFFF"/>
        <w:spacing w:line="360" w:lineRule="auto"/>
        <w:ind w:firstLine="709"/>
        <w:jc w:val="both"/>
        <w:rPr>
          <w:sz w:val="28"/>
          <w:szCs w:val="28"/>
        </w:rPr>
      </w:pPr>
      <w:r w:rsidRPr="00251257">
        <w:rPr>
          <w:iCs/>
          <w:sz w:val="28"/>
          <w:szCs w:val="28"/>
        </w:rPr>
        <w:t xml:space="preserve">БЦФ — </w:t>
      </w:r>
      <w:r w:rsidRPr="00251257">
        <w:rPr>
          <w:sz w:val="28"/>
          <w:szCs w:val="28"/>
        </w:rPr>
        <w:t>сумма средств, поступивших в порядке безвозмездного целевого финансирования предприятия;</w:t>
      </w:r>
    </w:p>
    <w:p w:rsidR="00AA445B" w:rsidRPr="00251257" w:rsidRDefault="00F9099E" w:rsidP="00251257">
      <w:pPr>
        <w:widowControl w:val="0"/>
        <w:shd w:val="clear" w:color="auto" w:fill="FFFFFF"/>
        <w:spacing w:line="360" w:lineRule="auto"/>
        <w:ind w:firstLine="709"/>
        <w:jc w:val="both"/>
        <w:rPr>
          <w:sz w:val="28"/>
          <w:szCs w:val="28"/>
        </w:rPr>
      </w:pPr>
      <w:r w:rsidRPr="00251257">
        <w:rPr>
          <w:iCs/>
          <w:sz w:val="28"/>
          <w:szCs w:val="28"/>
        </w:rPr>
        <w:t>В</w:t>
      </w:r>
      <w:r w:rsidRPr="00251257">
        <w:rPr>
          <w:iCs/>
          <w:sz w:val="28"/>
          <w:szCs w:val="28"/>
          <w:vertAlign w:val="subscript"/>
        </w:rPr>
        <w:t>дк</w:t>
      </w:r>
      <w:r w:rsidR="00AA445B" w:rsidRPr="00251257">
        <w:rPr>
          <w:iCs/>
          <w:sz w:val="28"/>
          <w:szCs w:val="28"/>
        </w:rPr>
        <w:t xml:space="preserve"> </w:t>
      </w:r>
      <w:r w:rsidR="00AA445B" w:rsidRPr="00251257">
        <w:rPr>
          <w:sz w:val="28"/>
          <w:szCs w:val="28"/>
        </w:rPr>
        <w:t>— сумма выплат основного долга по долгосрочным кредитам и займам;</w:t>
      </w:r>
    </w:p>
    <w:p w:rsidR="00F9099E" w:rsidRPr="00251257" w:rsidRDefault="00AA445B" w:rsidP="00251257">
      <w:pPr>
        <w:widowControl w:val="0"/>
        <w:shd w:val="clear" w:color="auto" w:fill="FFFFFF"/>
        <w:spacing w:line="360" w:lineRule="auto"/>
        <w:ind w:firstLine="709"/>
        <w:jc w:val="both"/>
        <w:rPr>
          <w:sz w:val="28"/>
          <w:szCs w:val="28"/>
        </w:rPr>
      </w:pPr>
      <w:r w:rsidRPr="00251257">
        <w:rPr>
          <w:iCs/>
          <w:sz w:val="28"/>
          <w:szCs w:val="28"/>
        </w:rPr>
        <w:t>В</w:t>
      </w:r>
      <w:r w:rsidRPr="00251257">
        <w:rPr>
          <w:iCs/>
          <w:sz w:val="28"/>
          <w:szCs w:val="28"/>
          <w:vertAlign w:val="subscript"/>
        </w:rPr>
        <w:t>кк</w:t>
      </w:r>
      <w:r w:rsidRPr="00251257">
        <w:rPr>
          <w:iCs/>
          <w:sz w:val="28"/>
          <w:szCs w:val="28"/>
        </w:rPr>
        <w:t xml:space="preserve"> </w:t>
      </w:r>
      <w:r w:rsidRPr="00251257">
        <w:rPr>
          <w:sz w:val="28"/>
          <w:szCs w:val="28"/>
        </w:rPr>
        <w:t xml:space="preserve">— сумма выплат (погашения) основного долга по краткосрочным кредитам и займам; </w:t>
      </w:r>
    </w:p>
    <w:p w:rsidR="00AA445B" w:rsidRPr="00251257" w:rsidRDefault="00F9099E" w:rsidP="00251257">
      <w:pPr>
        <w:widowControl w:val="0"/>
        <w:shd w:val="clear" w:color="auto" w:fill="FFFFFF"/>
        <w:spacing w:line="360" w:lineRule="auto"/>
        <w:ind w:firstLine="709"/>
        <w:jc w:val="both"/>
        <w:rPr>
          <w:sz w:val="28"/>
          <w:szCs w:val="28"/>
        </w:rPr>
      </w:pPr>
      <w:r w:rsidRPr="00251257">
        <w:rPr>
          <w:iCs/>
          <w:sz w:val="28"/>
          <w:szCs w:val="28"/>
        </w:rPr>
        <w:t>В</w:t>
      </w:r>
      <w:r w:rsidRPr="00251257">
        <w:rPr>
          <w:iCs/>
          <w:sz w:val="28"/>
          <w:szCs w:val="28"/>
          <w:vertAlign w:val="subscript"/>
        </w:rPr>
        <w:t>д</w:t>
      </w:r>
      <w:r w:rsidR="00AA445B" w:rsidRPr="00251257">
        <w:rPr>
          <w:iCs/>
          <w:sz w:val="28"/>
          <w:szCs w:val="28"/>
        </w:rPr>
        <w:t xml:space="preserve"> </w:t>
      </w:r>
      <w:r w:rsidR="00AA445B" w:rsidRPr="00251257">
        <w:rPr>
          <w:sz w:val="28"/>
          <w:szCs w:val="28"/>
        </w:rPr>
        <w:t>— сумма выплаченных дивидендов акционерам предприятия.</w:t>
      </w:r>
    </w:p>
    <w:p w:rsidR="00F9099E" w:rsidRPr="00251257" w:rsidRDefault="00F9099E" w:rsidP="00251257">
      <w:pPr>
        <w:shd w:val="clear" w:color="auto" w:fill="FFFFFF"/>
        <w:spacing w:line="360" w:lineRule="auto"/>
        <w:ind w:firstLine="709"/>
        <w:jc w:val="both"/>
        <w:rPr>
          <w:sz w:val="28"/>
          <w:szCs w:val="28"/>
        </w:rPr>
      </w:pPr>
      <w:r w:rsidRPr="00251257">
        <w:rPr>
          <w:sz w:val="28"/>
          <w:szCs w:val="28"/>
        </w:rPr>
        <w:t>Результаты расчета суммы ЧДП по операционной, инвестиционной и финансовой деятельности позволяют определить общий его размер по предприятию:</w:t>
      </w:r>
    </w:p>
    <w:p w:rsidR="004717CE" w:rsidRDefault="004717CE" w:rsidP="00251257">
      <w:pPr>
        <w:shd w:val="clear" w:color="auto" w:fill="FFFFFF"/>
        <w:spacing w:line="360" w:lineRule="auto"/>
        <w:ind w:firstLine="709"/>
        <w:jc w:val="both"/>
        <w:rPr>
          <w:iCs/>
          <w:sz w:val="28"/>
          <w:szCs w:val="28"/>
        </w:rPr>
      </w:pPr>
    </w:p>
    <w:p w:rsidR="00F9099E" w:rsidRPr="00251257" w:rsidRDefault="00F9099E" w:rsidP="00251257">
      <w:pPr>
        <w:shd w:val="clear" w:color="auto" w:fill="FFFFFF"/>
        <w:spacing w:line="360" w:lineRule="auto"/>
        <w:ind w:firstLine="709"/>
        <w:jc w:val="both"/>
        <w:rPr>
          <w:sz w:val="28"/>
          <w:szCs w:val="28"/>
        </w:rPr>
      </w:pPr>
      <w:r w:rsidRPr="00251257">
        <w:rPr>
          <w:iCs/>
          <w:sz w:val="28"/>
          <w:szCs w:val="28"/>
        </w:rPr>
        <w:t>ЧДП</w:t>
      </w:r>
      <w:r w:rsidRPr="00251257">
        <w:rPr>
          <w:iCs/>
          <w:sz w:val="28"/>
          <w:szCs w:val="28"/>
          <w:vertAlign w:val="subscript"/>
        </w:rPr>
        <w:t>общ</w:t>
      </w:r>
      <w:r w:rsidRPr="00251257">
        <w:rPr>
          <w:iCs/>
          <w:sz w:val="28"/>
          <w:szCs w:val="28"/>
        </w:rPr>
        <w:t xml:space="preserve"> = ЧДП</w:t>
      </w:r>
      <w:r w:rsidRPr="00251257">
        <w:rPr>
          <w:iCs/>
          <w:sz w:val="28"/>
          <w:szCs w:val="28"/>
          <w:vertAlign w:val="subscript"/>
        </w:rPr>
        <w:t xml:space="preserve">о.д </w:t>
      </w:r>
      <w:r w:rsidRPr="00251257">
        <w:rPr>
          <w:iCs/>
          <w:sz w:val="28"/>
          <w:szCs w:val="28"/>
        </w:rPr>
        <w:t>+ ЧДП</w:t>
      </w:r>
      <w:r w:rsidRPr="00251257">
        <w:rPr>
          <w:iCs/>
          <w:sz w:val="28"/>
          <w:szCs w:val="28"/>
          <w:vertAlign w:val="subscript"/>
        </w:rPr>
        <w:t xml:space="preserve">и.д </w:t>
      </w:r>
      <w:r w:rsidRPr="00251257">
        <w:rPr>
          <w:iCs/>
          <w:sz w:val="28"/>
          <w:szCs w:val="28"/>
        </w:rPr>
        <w:t>+ ЧДП</w:t>
      </w:r>
      <w:r w:rsidRPr="00251257">
        <w:rPr>
          <w:iCs/>
          <w:sz w:val="28"/>
          <w:szCs w:val="28"/>
          <w:vertAlign w:val="subscript"/>
        </w:rPr>
        <w:t>ф.д</w:t>
      </w:r>
    </w:p>
    <w:p w:rsidR="00F9099E" w:rsidRPr="00251257" w:rsidRDefault="004717CE" w:rsidP="00251257">
      <w:pPr>
        <w:shd w:val="clear" w:color="auto" w:fill="FFFFFF"/>
        <w:spacing w:line="360" w:lineRule="auto"/>
        <w:ind w:firstLine="709"/>
        <w:jc w:val="both"/>
        <w:rPr>
          <w:sz w:val="28"/>
          <w:szCs w:val="28"/>
        </w:rPr>
      </w:pPr>
      <w:r>
        <w:rPr>
          <w:sz w:val="28"/>
          <w:szCs w:val="28"/>
        </w:rPr>
        <w:br w:type="page"/>
      </w:r>
      <w:r w:rsidR="00F9099E" w:rsidRPr="00251257">
        <w:rPr>
          <w:sz w:val="28"/>
          <w:szCs w:val="28"/>
        </w:rPr>
        <w:t>Преимущество косвенного метода определения ЧДП в том, что он позволяет выявить динамику всех факторов, формирующих величину ЧДП, а достоинством прямого метода является то, что он позволяет получить более точные данные об объеме и составе денежных потоков. Поэтому при анализе денежных потоков нужно использовать оба метода в комплексе.</w:t>
      </w:r>
    </w:p>
    <w:p w:rsidR="005C6853" w:rsidRPr="00251257" w:rsidRDefault="005C6853" w:rsidP="00251257">
      <w:pPr>
        <w:shd w:val="clear" w:color="auto" w:fill="FFFFFF"/>
        <w:spacing w:line="360" w:lineRule="auto"/>
        <w:ind w:firstLine="709"/>
        <w:jc w:val="both"/>
        <w:rPr>
          <w:sz w:val="28"/>
          <w:szCs w:val="28"/>
        </w:rPr>
      </w:pPr>
      <w:r w:rsidRPr="00251257">
        <w:rPr>
          <w:sz w:val="28"/>
          <w:szCs w:val="28"/>
        </w:rPr>
        <w:t>Управление денежными потоками требует постоянного мониторинга (системы слежения) равномерности и синхронности формирования положительного и отрицательного денежного потока в разрезе отдельных интервалов отчетного периода. Для оценки степени равномерности формирования и синхронности положительного и отрицательного денежного потока рассчитывают следующие показатели: среднеквадратическое отклонение, коэффициент вариации и коэффициент корреляции.</w:t>
      </w:r>
    </w:p>
    <w:p w:rsidR="005C6853" w:rsidRPr="00251257" w:rsidRDefault="005C6853" w:rsidP="00251257">
      <w:pPr>
        <w:shd w:val="clear" w:color="auto" w:fill="FFFFFF"/>
        <w:spacing w:line="360" w:lineRule="auto"/>
        <w:ind w:firstLine="709"/>
        <w:jc w:val="both"/>
        <w:rPr>
          <w:sz w:val="28"/>
          <w:szCs w:val="28"/>
        </w:rPr>
      </w:pPr>
      <w:r w:rsidRPr="00251257">
        <w:rPr>
          <w:iCs/>
          <w:sz w:val="28"/>
          <w:szCs w:val="28"/>
        </w:rPr>
        <w:t xml:space="preserve">Среднеквадратическое отклонение </w:t>
      </w:r>
      <w:r w:rsidRPr="00251257">
        <w:rPr>
          <w:sz w:val="28"/>
          <w:szCs w:val="28"/>
        </w:rPr>
        <w:t>показывает абсолютное отклонение индивидуальных значений от среднеарифметического уровня показателя. Оно рассчитывается следующим образом:</w:t>
      </w:r>
    </w:p>
    <w:p w:rsidR="00D44151" w:rsidRPr="00251257" w:rsidRDefault="00D44151" w:rsidP="00251257">
      <w:pPr>
        <w:shd w:val="clear" w:color="auto" w:fill="FFFFFF"/>
        <w:spacing w:line="360" w:lineRule="auto"/>
        <w:ind w:firstLine="709"/>
        <w:jc w:val="both"/>
        <w:rPr>
          <w:sz w:val="28"/>
          <w:szCs w:val="28"/>
        </w:rPr>
      </w:pPr>
    </w:p>
    <w:p w:rsidR="005C6853" w:rsidRPr="00251257" w:rsidRDefault="005C6853" w:rsidP="00251257">
      <w:pPr>
        <w:shd w:val="clear" w:color="auto" w:fill="FFFFFF"/>
        <w:spacing w:line="360" w:lineRule="auto"/>
        <w:ind w:firstLine="709"/>
        <w:jc w:val="both"/>
        <w:rPr>
          <w:sz w:val="28"/>
          <w:szCs w:val="28"/>
        </w:rPr>
      </w:pPr>
      <w:r w:rsidRPr="00251257">
        <w:rPr>
          <w:sz w:val="28"/>
          <w:szCs w:val="28"/>
        </w:rPr>
        <w:t>δ =</w:t>
      </w:r>
      <w:r w:rsidR="00D44151" w:rsidRPr="00251257">
        <w:rPr>
          <w:sz w:val="28"/>
          <w:szCs w:val="28"/>
        </w:rPr>
        <w:t xml:space="preserve"> ∑(х</w:t>
      </w:r>
      <w:r w:rsidR="00D44151" w:rsidRPr="00251257">
        <w:rPr>
          <w:sz w:val="28"/>
          <w:szCs w:val="28"/>
          <w:vertAlign w:val="subscript"/>
          <w:lang w:val="en-US"/>
        </w:rPr>
        <w:t>i</w:t>
      </w:r>
      <w:r w:rsidR="00D44151" w:rsidRPr="00251257">
        <w:rPr>
          <w:sz w:val="28"/>
          <w:szCs w:val="28"/>
        </w:rPr>
        <w:t xml:space="preserve"> – х)</w:t>
      </w:r>
      <w:r w:rsidR="00D44151" w:rsidRPr="00251257">
        <w:rPr>
          <w:sz w:val="28"/>
          <w:szCs w:val="28"/>
          <w:vertAlign w:val="superscript"/>
        </w:rPr>
        <w:t>2</w:t>
      </w:r>
      <w:r w:rsidR="00D44151" w:rsidRPr="00251257">
        <w:rPr>
          <w:sz w:val="28"/>
          <w:szCs w:val="28"/>
        </w:rPr>
        <w:t>/</w:t>
      </w:r>
      <w:r w:rsidR="00D44151" w:rsidRPr="00251257">
        <w:rPr>
          <w:sz w:val="28"/>
          <w:szCs w:val="28"/>
          <w:lang w:val="en-US"/>
        </w:rPr>
        <w:t>n</w:t>
      </w:r>
      <w:r w:rsidR="00D44151" w:rsidRPr="00251257">
        <w:rPr>
          <w:sz w:val="28"/>
          <w:szCs w:val="28"/>
        </w:rPr>
        <w:t>.</w:t>
      </w:r>
    </w:p>
    <w:p w:rsidR="004717CE" w:rsidRDefault="004717CE" w:rsidP="00251257">
      <w:pPr>
        <w:shd w:val="clear" w:color="auto" w:fill="FFFFFF"/>
        <w:spacing w:line="360" w:lineRule="auto"/>
        <w:ind w:firstLine="709"/>
        <w:jc w:val="both"/>
        <w:rPr>
          <w:iCs/>
          <w:sz w:val="28"/>
          <w:szCs w:val="28"/>
        </w:rPr>
      </w:pPr>
    </w:p>
    <w:p w:rsidR="00D44151" w:rsidRPr="00251257" w:rsidRDefault="00D44151" w:rsidP="00251257">
      <w:pPr>
        <w:shd w:val="clear" w:color="auto" w:fill="FFFFFF"/>
        <w:spacing w:line="360" w:lineRule="auto"/>
        <w:ind w:firstLine="709"/>
        <w:jc w:val="both"/>
        <w:rPr>
          <w:sz w:val="28"/>
          <w:szCs w:val="28"/>
        </w:rPr>
      </w:pPr>
      <w:r w:rsidRPr="00251257">
        <w:rPr>
          <w:iCs/>
          <w:sz w:val="28"/>
          <w:szCs w:val="28"/>
        </w:rPr>
        <w:t xml:space="preserve">Коэффициент вариации </w:t>
      </w:r>
      <w:r w:rsidRPr="00251257">
        <w:rPr>
          <w:sz w:val="28"/>
          <w:szCs w:val="28"/>
        </w:rPr>
        <w:t>характеризует относительную меру отклонения отдельных значений от среднего уровня показателя. Для его расчета используется следующая формула:</w:t>
      </w:r>
    </w:p>
    <w:p w:rsidR="004717CE" w:rsidRDefault="004717CE" w:rsidP="00251257">
      <w:pPr>
        <w:shd w:val="clear" w:color="auto" w:fill="FFFFFF"/>
        <w:spacing w:line="360" w:lineRule="auto"/>
        <w:ind w:firstLine="709"/>
        <w:jc w:val="both"/>
        <w:rPr>
          <w:sz w:val="28"/>
          <w:szCs w:val="28"/>
        </w:rPr>
      </w:pPr>
    </w:p>
    <w:p w:rsidR="00D44151" w:rsidRPr="00251257" w:rsidRDefault="00D44151" w:rsidP="00251257">
      <w:pPr>
        <w:shd w:val="clear" w:color="auto" w:fill="FFFFFF"/>
        <w:spacing w:line="360" w:lineRule="auto"/>
        <w:ind w:firstLine="709"/>
        <w:jc w:val="both"/>
        <w:rPr>
          <w:sz w:val="28"/>
          <w:szCs w:val="28"/>
        </w:rPr>
      </w:pPr>
      <w:r w:rsidRPr="00251257">
        <w:rPr>
          <w:sz w:val="28"/>
          <w:szCs w:val="28"/>
          <w:lang w:val="en-US"/>
        </w:rPr>
        <w:t>V</w:t>
      </w:r>
      <w:r w:rsidRPr="00251257">
        <w:rPr>
          <w:sz w:val="28"/>
          <w:szCs w:val="28"/>
        </w:rPr>
        <w:t xml:space="preserve"> = δ/х * 100.</w:t>
      </w:r>
    </w:p>
    <w:p w:rsidR="004717CE" w:rsidRDefault="004717CE" w:rsidP="00251257">
      <w:pPr>
        <w:shd w:val="clear" w:color="auto" w:fill="FFFFFF"/>
        <w:spacing w:line="360" w:lineRule="auto"/>
        <w:ind w:firstLine="709"/>
        <w:jc w:val="both"/>
        <w:rPr>
          <w:iCs/>
          <w:sz w:val="28"/>
          <w:szCs w:val="28"/>
        </w:rPr>
      </w:pPr>
    </w:p>
    <w:p w:rsidR="00CB7B59" w:rsidRPr="00251257" w:rsidRDefault="00CB7B59" w:rsidP="00251257">
      <w:pPr>
        <w:shd w:val="clear" w:color="auto" w:fill="FFFFFF"/>
        <w:spacing w:line="360" w:lineRule="auto"/>
        <w:ind w:firstLine="709"/>
        <w:jc w:val="both"/>
        <w:rPr>
          <w:sz w:val="28"/>
          <w:szCs w:val="28"/>
        </w:rPr>
      </w:pPr>
      <w:r w:rsidRPr="00251257">
        <w:rPr>
          <w:iCs/>
          <w:sz w:val="28"/>
          <w:szCs w:val="28"/>
        </w:rPr>
        <w:t xml:space="preserve">Коэффициент корреляции </w:t>
      </w:r>
      <w:r w:rsidRPr="00251257">
        <w:rPr>
          <w:sz w:val="28"/>
          <w:szCs w:val="28"/>
        </w:rPr>
        <w:t>показывает степень синхронизации денежных потоков за анализируемый период. Он рассчитывается по следующей формуле:</w:t>
      </w:r>
    </w:p>
    <w:p w:rsidR="00CB7B59" w:rsidRPr="00251257" w:rsidRDefault="00CB7B59" w:rsidP="00251257">
      <w:pPr>
        <w:shd w:val="clear" w:color="auto" w:fill="FFFFFF"/>
        <w:spacing w:line="360" w:lineRule="auto"/>
        <w:ind w:firstLine="709"/>
        <w:jc w:val="both"/>
        <w:rPr>
          <w:sz w:val="28"/>
          <w:szCs w:val="28"/>
        </w:rPr>
      </w:pPr>
    </w:p>
    <w:p w:rsidR="00F9099E" w:rsidRPr="00251257" w:rsidRDefault="00CB7B59" w:rsidP="00251257">
      <w:pPr>
        <w:widowControl w:val="0"/>
        <w:shd w:val="clear" w:color="auto" w:fill="FFFFFF"/>
        <w:spacing w:line="360" w:lineRule="auto"/>
        <w:ind w:firstLine="709"/>
        <w:jc w:val="both"/>
        <w:rPr>
          <w:sz w:val="28"/>
          <w:szCs w:val="28"/>
          <w:u w:val="single"/>
        </w:rPr>
      </w:pPr>
      <w:r w:rsidRPr="00251257">
        <w:rPr>
          <w:sz w:val="28"/>
          <w:szCs w:val="28"/>
          <w:u w:val="single"/>
        </w:rPr>
        <w:t>∑ ху – (∑х*∑у)/</w:t>
      </w:r>
      <w:r w:rsidRPr="00251257">
        <w:rPr>
          <w:sz w:val="28"/>
          <w:szCs w:val="28"/>
          <w:u w:val="single"/>
          <w:lang w:val="en-US"/>
        </w:rPr>
        <w:t>n</w:t>
      </w:r>
    </w:p>
    <w:p w:rsidR="00AA445B" w:rsidRPr="00251257" w:rsidRDefault="00CB7B59" w:rsidP="00251257">
      <w:pPr>
        <w:shd w:val="clear" w:color="auto" w:fill="FFFFFF"/>
        <w:spacing w:line="360" w:lineRule="auto"/>
        <w:ind w:firstLine="709"/>
        <w:jc w:val="both"/>
        <w:rPr>
          <w:sz w:val="28"/>
          <w:szCs w:val="28"/>
        </w:rPr>
      </w:pPr>
      <w:r w:rsidRPr="00251257">
        <w:rPr>
          <w:sz w:val="28"/>
          <w:szCs w:val="28"/>
        </w:rPr>
        <w:t>[∑х</w:t>
      </w:r>
      <w:r w:rsidRPr="00251257">
        <w:rPr>
          <w:sz w:val="28"/>
          <w:szCs w:val="28"/>
          <w:vertAlign w:val="superscript"/>
        </w:rPr>
        <w:t>2</w:t>
      </w:r>
      <w:r w:rsidRPr="00251257">
        <w:rPr>
          <w:sz w:val="28"/>
          <w:szCs w:val="28"/>
        </w:rPr>
        <w:t xml:space="preserve"> –</w:t>
      </w:r>
      <w:r w:rsidR="00251257">
        <w:rPr>
          <w:sz w:val="28"/>
          <w:szCs w:val="28"/>
        </w:rPr>
        <w:t xml:space="preserve"> </w:t>
      </w:r>
      <w:r w:rsidRPr="00251257">
        <w:rPr>
          <w:sz w:val="28"/>
          <w:szCs w:val="28"/>
        </w:rPr>
        <w:t>((∑х)</w:t>
      </w:r>
      <w:r w:rsidRPr="00251257">
        <w:rPr>
          <w:sz w:val="28"/>
          <w:szCs w:val="28"/>
          <w:vertAlign w:val="superscript"/>
        </w:rPr>
        <w:t>2</w:t>
      </w:r>
      <w:r w:rsidRPr="00251257">
        <w:rPr>
          <w:sz w:val="28"/>
          <w:szCs w:val="28"/>
        </w:rPr>
        <w:t>/</w:t>
      </w:r>
      <w:r w:rsidRPr="00251257">
        <w:rPr>
          <w:sz w:val="28"/>
          <w:szCs w:val="28"/>
          <w:lang w:val="en-US"/>
        </w:rPr>
        <w:t>n</w:t>
      </w:r>
      <w:r w:rsidRPr="00251257">
        <w:rPr>
          <w:sz w:val="28"/>
          <w:szCs w:val="28"/>
        </w:rPr>
        <w:t>)</w:t>
      </w:r>
    </w:p>
    <w:p w:rsidR="00EB374C" w:rsidRPr="00251257" w:rsidRDefault="00CB7B59" w:rsidP="00251257">
      <w:pPr>
        <w:shd w:val="clear" w:color="auto" w:fill="FFFFFF"/>
        <w:spacing w:line="360" w:lineRule="auto"/>
        <w:ind w:firstLine="709"/>
        <w:jc w:val="both"/>
        <w:rPr>
          <w:sz w:val="28"/>
          <w:szCs w:val="28"/>
        </w:rPr>
      </w:pPr>
      <w:r w:rsidRPr="00251257">
        <w:rPr>
          <w:sz w:val="28"/>
          <w:szCs w:val="28"/>
        </w:rPr>
        <w:t>Чем ближе значение коэффициента корреляции к единице, тем меньше разрыв между значениями положительных и отрицательных денежных потоков, из чего следует, что потоки синхронизированы по временным интервалам. В такой ситуации меньше риск возникновения дефицита денежных средств (в периоды превышения отрицательного денежного потока над положительным) или избыточности денежной массы (в периоды превышения положительного денежного потока над отрицательным). И та и другая ситуация невыгодна для предприятия: дефицитный денежный поток приводит к неплатежеспособности, избыточный денежный поток обуславливает обесценение денежных средств в условиях инфляции, в результате чего уменьшается реальная величина собственного капитала.</w:t>
      </w:r>
    </w:p>
    <w:p w:rsidR="00CB7B59" w:rsidRPr="00251257" w:rsidRDefault="00CB7B59" w:rsidP="00251257">
      <w:pPr>
        <w:shd w:val="clear" w:color="auto" w:fill="FFFFFF"/>
        <w:spacing w:line="360" w:lineRule="auto"/>
        <w:ind w:firstLine="709"/>
        <w:jc w:val="both"/>
        <w:rPr>
          <w:sz w:val="28"/>
          <w:szCs w:val="28"/>
        </w:rPr>
      </w:pPr>
      <w:r w:rsidRPr="00251257">
        <w:rPr>
          <w:sz w:val="28"/>
          <w:szCs w:val="28"/>
        </w:rPr>
        <w:t>Рассчитывается и анализируется также динамика коэффициента ликвидности денежного потока:</w:t>
      </w:r>
    </w:p>
    <w:p w:rsidR="004717CE" w:rsidRDefault="004717CE" w:rsidP="00251257">
      <w:pPr>
        <w:shd w:val="clear" w:color="auto" w:fill="FFFFFF"/>
        <w:spacing w:line="360" w:lineRule="auto"/>
        <w:ind w:firstLine="709"/>
        <w:jc w:val="both"/>
        <w:rPr>
          <w:sz w:val="28"/>
          <w:szCs w:val="28"/>
        </w:rPr>
      </w:pPr>
    </w:p>
    <w:p w:rsidR="00CB7B59" w:rsidRPr="00251257" w:rsidRDefault="00005FE9" w:rsidP="00251257">
      <w:pPr>
        <w:shd w:val="clear" w:color="auto" w:fill="FFFFFF"/>
        <w:spacing w:line="360" w:lineRule="auto"/>
        <w:ind w:firstLine="709"/>
        <w:jc w:val="both"/>
        <w:rPr>
          <w:sz w:val="28"/>
          <w:szCs w:val="28"/>
        </w:rPr>
      </w:pPr>
      <w:r w:rsidRPr="00251257">
        <w:rPr>
          <w:sz w:val="28"/>
          <w:szCs w:val="28"/>
        </w:rPr>
        <w:t>КЛ</w:t>
      </w:r>
      <w:r w:rsidRPr="00251257">
        <w:rPr>
          <w:sz w:val="28"/>
          <w:szCs w:val="28"/>
          <w:vertAlign w:val="subscript"/>
        </w:rPr>
        <w:t>дп</w:t>
      </w:r>
      <w:r w:rsidRPr="00251257">
        <w:rPr>
          <w:sz w:val="28"/>
          <w:szCs w:val="28"/>
        </w:rPr>
        <w:t xml:space="preserve"> = ПДП/ОДП.</w:t>
      </w:r>
    </w:p>
    <w:p w:rsidR="004717CE" w:rsidRDefault="004717CE" w:rsidP="00251257">
      <w:pPr>
        <w:shd w:val="clear" w:color="auto" w:fill="FFFFFF"/>
        <w:spacing w:line="360" w:lineRule="auto"/>
        <w:ind w:firstLine="709"/>
        <w:jc w:val="both"/>
        <w:rPr>
          <w:sz w:val="28"/>
          <w:szCs w:val="28"/>
        </w:rPr>
      </w:pPr>
    </w:p>
    <w:p w:rsidR="00005FE9" w:rsidRPr="00251257" w:rsidRDefault="00005FE9" w:rsidP="00251257">
      <w:pPr>
        <w:shd w:val="clear" w:color="auto" w:fill="FFFFFF"/>
        <w:spacing w:line="360" w:lineRule="auto"/>
        <w:ind w:firstLine="709"/>
        <w:jc w:val="both"/>
        <w:rPr>
          <w:sz w:val="28"/>
          <w:szCs w:val="28"/>
        </w:rPr>
      </w:pPr>
      <w:r w:rsidRPr="00251257">
        <w:rPr>
          <w:sz w:val="28"/>
          <w:szCs w:val="28"/>
        </w:rPr>
        <w:t>Для обеспечения необходимой ликвидности денежного потока этот коэффициент должен иметь значение не ниже единицы. Превышение единицы будет способствовать росту остатков денежных активов на конец периода, т.е. повышению коэффициента абсолютной ликвидности предприятия.</w:t>
      </w:r>
    </w:p>
    <w:p w:rsidR="00005FE9" w:rsidRPr="00251257" w:rsidRDefault="00005FE9" w:rsidP="00251257">
      <w:pPr>
        <w:shd w:val="clear" w:color="auto" w:fill="FFFFFF"/>
        <w:spacing w:line="360" w:lineRule="auto"/>
        <w:ind w:firstLine="709"/>
        <w:jc w:val="both"/>
        <w:rPr>
          <w:sz w:val="28"/>
          <w:szCs w:val="28"/>
        </w:rPr>
      </w:pPr>
      <w:r w:rsidRPr="00251257">
        <w:rPr>
          <w:bCs/>
          <w:iCs/>
          <w:sz w:val="28"/>
          <w:szCs w:val="28"/>
        </w:rPr>
        <w:t xml:space="preserve">Для оценки эффективности денежного потока </w:t>
      </w:r>
      <w:r w:rsidRPr="00251257">
        <w:rPr>
          <w:sz w:val="28"/>
          <w:szCs w:val="28"/>
        </w:rPr>
        <w:t xml:space="preserve">предприятия рассчитывается и анализируется коэффициент эффективности денежного потока, как отношение </w:t>
      </w:r>
      <w:r w:rsidRPr="00251257">
        <w:rPr>
          <w:iCs/>
          <w:sz w:val="28"/>
          <w:szCs w:val="28"/>
        </w:rPr>
        <w:t xml:space="preserve">ЧДП </w:t>
      </w:r>
      <w:r w:rsidRPr="00251257">
        <w:rPr>
          <w:sz w:val="28"/>
          <w:szCs w:val="28"/>
        </w:rPr>
        <w:t xml:space="preserve">к </w:t>
      </w:r>
      <w:r w:rsidRPr="00251257">
        <w:rPr>
          <w:iCs/>
          <w:sz w:val="28"/>
          <w:szCs w:val="28"/>
        </w:rPr>
        <w:t>ОДП:</w:t>
      </w:r>
    </w:p>
    <w:p w:rsidR="004717CE" w:rsidRDefault="004717CE" w:rsidP="00251257">
      <w:pPr>
        <w:shd w:val="clear" w:color="auto" w:fill="FFFFFF"/>
        <w:spacing w:line="360" w:lineRule="auto"/>
        <w:ind w:firstLine="709"/>
        <w:jc w:val="both"/>
        <w:rPr>
          <w:sz w:val="28"/>
          <w:szCs w:val="28"/>
        </w:rPr>
      </w:pPr>
    </w:p>
    <w:p w:rsidR="00005FE9" w:rsidRPr="00251257" w:rsidRDefault="00005FE9" w:rsidP="00251257">
      <w:pPr>
        <w:shd w:val="clear" w:color="auto" w:fill="FFFFFF"/>
        <w:spacing w:line="360" w:lineRule="auto"/>
        <w:ind w:firstLine="709"/>
        <w:jc w:val="both"/>
        <w:rPr>
          <w:sz w:val="28"/>
          <w:szCs w:val="28"/>
        </w:rPr>
      </w:pPr>
      <w:r w:rsidRPr="00251257">
        <w:rPr>
          <w:sz w:val="28"/>
          <w:szCs w:val="28"/>
        </w:rPr>
        <w:t>Э</w:t>
      </w:r>
      <w:r w:rsidRPr="00251257">
        <w:rPr>
          <w:sz w:val="28"/>
          <w:szCs w:val="28"/>
          <w:vertAlign w:val="subscript"/>
        </w:rPr>
        <w:t>дп</w:t>
      </w:r>
      <w:r w:rsidRPr="00251257">
        <w:rPr>
          <w:sz w:val="28"/>
          <w:szCs w:val="28"/>
        </w:rPr>
        <w:t xml:space="preserve"> = ЧДП/ОДП</w:t>
      </w:r>
    </w:p>
    <w:p w:rsidR="004717CE" w:rsidRDefault="004717CE" w:rsidP="00251257">
      <w:pPr>
        <w:shd w:val="clear" w:color="auto" w:fill="FFFFFF"/>
        <w:spacing w:line="360" w:lineRule="auto"/>
        <w:ind w:firstLine="709"/>
        <w:jc w:val="both"/>
        <w:rPr>
          <w:sz w:val="28"/>
          <w:szCs w:val="28"/>
        </w:rPr>
      </w:pPr>
    </w:p>
    <w:p w:rsidR="00005FE9" w:rsidRPr="00251257" w:rsidRDefault="00005FE9" w:rsidP="00251257">
      <w:pPr>
        <w:shd w:val="clear" w:color="auto" w:fill="FFFFFF"/>
        <w:spacing w:line="360" w:lineRule="auto"/>
        <w:ind w:firstLine="709"/>
        <w:jc w:val="both"/>
        <w:rPr>
          <w:sz w:val="28"/>
          <w:szCs w:val="28"/>
        </w:rPr>
      </w:pPr>
      <w:r w:rsidRPr="00251257">
        <w:rPr>
          <w:sz w:val="28"/>
          <w:szCs w:val="28"/>
        </w:rPr>
        <w:t>или как отношение ЧДП к среднегодовой сумме активов предприятия:</w:t>
      </w:r>
    </w:p>
    <w:p w:rsidR="004717CE" w:rsidRDefault="004717CE" w:rsidP="00251257">
      <w:pPr>
        <w:shd w:val="clear" w:color="auto" w:fill="FFFFFF"/>
        <w:spacing w:line="360" w:lineRule="auto"/>
        <w:ind w:firstLine="709"/>
        <w:jc w:val="both"/>
        <w:rPr>
          <w:sz w:val="28"/>
          <w:szCs w:val="28"/>
        </w:rPr>
      </w:pPr>
    </w:p>
    <w:p w:rsidR="00005FE9" w:rsidRPr="00251257" w:rsidRDefault="00005FE9" w:rsidP="00251257">
      <w:pPr>
        <w:shd w:val="clear" w:color="auto" w:fill="FFFFFF"/>
        <w:spacing w:line="360" w:lineRule="auto"/>
        <w:ind w:firstLine="709"/>
        <w:jc w:val="both"/>
        <w:rPr>
          <w:sz w:val="28"/>
          <w:szCs w:val="28"/>
        </w:rPr>
      </w:pPr>
      <w:r w:rsidRPr="00251257">
        <w:rPr>
          <w:sz w:val="28"/>
          <w:szCs w:val="28"/>
        </w:rPr>
        <w:t>Э</w:t>
      </w:r>
      <w:r w:rsidRPr="00251257">
        <w:rPr>
          <w:sz w:val="28"/>
          <w:szCs w:val="28"/>
          <w:vertAlign w:val="subscript"/>
        </w:rPr>
        <w:t>дп</w:t>
      </w:r>
      <w:r w:rsidRPr="00251257">
        <w:rPr>
          <w:sz w:val="28"/>
          <w:szCs w:val="28"/>
        </w:rPr>
        <w:t xml:space="preserve"> = ЧДП/А</w:t>
      </w:r>
      <w:r w:rsidRPr="00251257">
        <w:rPr>
          <w:sz w:val="28"/>
          <w:szCs w:val="28"/>
          <w:vertAlign w:val="subscript"/>
        </w:rPr>
        <w:t>ср</w:t>
      </w:r>
    </w:p>
    <w:p w:rsidR="00005FE9" w:rsidRPr="00251257" w:rsidRDefault="00005FE9" w:rsidP="00251257">
      <w:pPr>
        <w:shd w:val="clear" w:color="auto" w:fill="FFFFFF"/>
        <w:spacing w:line="360" w:lineRule="auto"/>
        <w:ind w:firstLine="709"/>
        <w:jc w:val="both"/>
        <w:rPr>
          <w:sz w:val="28"/>
          <w:szCs w:val="28"/>
        </w:rPr>
      </w:pPr>
      <w:r w:rsidRPr="00251257">
        <w:rPr>
          <w:sz w:val="28"/>
          <w:szCs w:val="28"/>
        </w:rPr>
        <w:t>Эти показатели могут быть дополнены рядом частных показателей:</w:t>
      </w:r>
    </w:p>
    <w:p w:rsidR="00005FE9" w:rsidRPr="00251257" w:rsidRDefault="00005FE9" w:rsidP="00251257">
      <w:pPr>
        <w:widowControl w:val="0"/>
        <w:numPr>
          <w:ilvl w:val="0"/>
          <w:numId w:val="25"/>
        </w:numPr>
        <w:shd w:val="clear" w:color="auto" w:fill="FFFFFF"/>
        <w:tabs>
          <w:tab w:val="left" w:pos="528"/>
        </w:tabs>
        <w:autoSpaceDE w:val="0"/>
        <w:autoSpaceDN w:val="0"/>
        <w:adjustRightInd w:val="0"/>
        <w:spacing w:line="360" w:lineRule="auto"/>
        <w:ind w:left="0" w:firstLine="709"/>
        <w:jc w:val="both"/>
        <w:rPr>
          <w:sz w:val="28"/>
          <w:szCs w:val="28"/>
        </w:rPr>
      </w:pPr>
      <w:r w:rsidRPr="00251257">
        <w:rPr>
          <w:sz w:val="28"/>
          <w:szCs w:val="28"/>
        </w:rPr>
        <w:t>коэффициентом рентабельности использования свободного денежного остатка в краткосрочных финансовых вложениях (отношение полученных процентных доходов к сумме краткосрочных финансовых вложений);</w:t>
      </w:r>
    </w:p>
    <w:p w:rsidR="00005FE9" w:rsidRPr="00251257" w:rsidRDefault="00005FE9" w:rsidP="00251257">
      <w:pPr>
        <w:widowControl w:val="0"/>
        <w:numPr>
          <w:ilvl w:val="0"/>
          <w:numId w:val="25"/>
        </w:numPr>
        <w:shd w:val="clear" w:color="auto" w:fill="FFFFFF"/>
        <w:tabs>
          <w:tab w:val="left" w:pos="528"/>
        </w:tabs>
        <w:autoSpaceDE w:val="0"/>
        <w:autoSpaceDN w:val="0"/>
        <w:adjustRightInd w:val="0"/>
        <w:spacing w:line="360" w:lineRule="auto"/>
        <w:ind w:left="0" w:firstLine="709"/>
        <w:jc w:val="both"/>
        <w:rPr>
          <w:sz w:val="28"/>
          <w:szCs w:val="28"/>
        </w:rPr>
      </w:pPr>
      <w:r w:rsidRPr="00251257">
        <w:rPr>
          <w:sz w:val="28"/>
          <w:szCs w:val="28"/>
        </w:rPr>
        <w:t>коэффициентом рентабельности накапливаемых инвестиционных ресурсов в долгосрочных финансовых вложениях (отношение</w:t>
      </w:r>
      <w:r w:rsidR="009F4177">
        <w:rPr>
          <w:sz w:val="28"/>
          <w:szCs w:val="28"/>
        </w:rPr>
        <w:t xml:space="preserve"> </w:t>
      </w:r>
      <w:r w:rsidRPr="00251257">
        <w:rPr>
          <w:sz w:val="28"/>
          <w:szCs w:val="28"/>
        </w:rPr>
        <w:t>полученного дохода в виде дивидендов или процентов к сумме долгосрочных финансовых вложений). [6, с. 476]</w:t>
      </w:r>
    </w:p>
    <w:p w:rsidR="00387163" w:rsidRPr="00251257" w:rsidRDefault="00387163" w:rsidP="00251257">
      <w:pPr>
        <w:spacing w:line="360" w:lineRule="auto"/>
        <w:ind w:firstLine="709"/>
        <w:jc w:val="both"/>
        <w:rPr>
          <w:sz w:val="28"/>
          <w:szCs w:val="28"/>
        </w:rPr>
      </w:pPr>
    </w:p>
    <w:p w:rsidR="00DF1475" w:rsidRPr="00251257" w:rsidRDefault="00B64BE4" w:rsidP="004717CE">
      <w:pPr>
        <w:widowControl w:val="0"/>
        <w:spacing w:line="360" w:lineRule="auto"/>
        <w:ind w:firstLine="709"/>
        <w:jc w:val="center"/>
        <w:rPr>
          <w:sz w:val="28"/>
          <w:szCs w:val="28"/>
        </w:rPr>
      </w:pPr>
      <w:r w:rsidRPr="00251257">
        <w:rPr>
          <w:b/>
          <w:sz w:val="28"/>
          <w:szCs w:val="28"/>
        </w:rPr>
        <w:t xml:space="preserve">2.3 </w:t>
      </w:r>
      <w:r w:rsidR="00260C30" w:rsidRPr="00251257">
        <w:rPr>
          <w:b/>
          <w:sz w:val="28"/>
          <w:szCs w:val="28"/>
        </w:rPr>
        <w:t>Оценка эффективности управления денежными потоками</w:t>
      </w:r>
      <w:r w:rsidR="00DE4EAC" w:rsidRPr="00251257">
        <w:rPr>
          <w:b/>
          <w:sz w:val="28"/>
          <w:szCs w:val="28"/>
        </w:rPr>
        <w:t xml:space="preserve"> организации</w:t>
      </w:r>
    </w:p>
    <w:p w:rsidR="004717CE" w:rsidRDefault="004717CE" w:rsidP="00251257">
      <w:pPr>
        <w:spacing w:line="360" w:lineRule="auto"/>
        <w:ind w:firstLine="709"/>
        <w:jc w:val="both"/>
        <w:rPr>
          <w:sz w:val="28"/>
          <w:szCs w:val="28"/>
        </w:rPr>
      </w:pPr>
    </w:p>
    <w:p w:rsidR="00D731EC" w:rsidRPr="00251257" w:rsidRDefault="00D731EC" w:rsidP="00251257">
      <w:pPr>
        <w:spacing w:line="360" w:lineRule="auto"/>
        <w:ind w:firstLine="709"/>
        <w:jc w:val="both"/>
        <w:rPr>
          <w:sz w:val="28"/>
          <w:szCs w:val="28"/>
        </w:rPr>
      </w:pPr>
      <w:r w:rsidRPr="00251257">
        <w:rPr>
          <w:sz w:val="28"/>
          <w:szCs w:val="28"/>
        </w:rPr>
        <w:t>Управление</w:t>
      </w:r>
      <w:r w:rsidR="00251257">
        <w:rPr>
          <w:sz w:val="28"/>
          <w:szCs w:val="28"/>
        </w:rPr>
        <w:t xml:space="preserve"> </w:t>
      </w:r>
      <w:r w:rsidRPr="00251257">
        <w:rPr>
          <w:sz w:val="28"/>
          <w:szCs w:val="28"/>
        </w:rPr>
        <w:t>денежными потоками осуществляется</w:t>
      </w:r>
      <w:r w:rsidR="00251257">
        <w:rPr>
          <w:sz w:val="28"/>
          <w:szCs w:val="28"/>
        </w:rPr>
        <w:t xml:space="preserve"> </w:t>
      </w:r>
      <w:r w:rsidRPr="00251257">
        <w:rPr>
          <w:sz w:val="28"/>
          <w:szCs w:val="28"/>
        </w:rPr>
        <w:t>в рамках финансовой политики предприятия</w:t>
      </w:r>
      <w:r w:rsidR="00251257">
        <w:rPr>
          <w:sz w:val="28"/>
          <w:szCs w:val="28"/>
        </w:rPr>
        <w:t xml:space="preserve"> </w:t>
      </w:r>
      <w:r w:rsidRPr="00251257">
        <w:rPr>
          <w:sz w:val="28"/>
          <w:szCs w:val="28"/>
        </w:rPr>
        <w:t>и</w:t>
      </w:r>
      <w:r w:rsidR="00251257">
        <w:rPr>
          <w:sz w:val="28"/>
          <w:szCs w:val="28"/>
        </w:rPr>
        <w:t xml:space="preserve"> </w:t>
      </w:r>
      <w:r w:rsidRPr="00251257">
        <w:rPr>
          <w:sz w:val="28"/>
          <w:szCs w:val="28"/>
        </w:rPr>
        <w:t>неразрывно</w:t>
      </w:r>
      <w:r w:rsidR="00251257">
        <w:rPr>
          <w:sz w:val="28"/>
          <w:szCs w:val="28"/>
        </w:rPr>
        <w:t xml:space="preserve"> </w:t>
      </w:r>
      <w:r w:rsidRPr="00251257">
        <w:rPr>
          <w:sz w:val="28"/>
          <w:szCs w:val="28"/>
        </w:rPr>
        <w:t>связано с выполнением</w:t>
      </w:r>
      <w:r w:rsidR="00251257">
        <w:rPr>
          <w:sz w:val="28"/>
          <w:szCs w:val="28"/>
        </w:rPr>
        <w:t xml:space="preserve"> </w:t>
      </w:r>
      <w:r w:rsidRPr="00251257">
        <w:rPr>
          <w:sz w:val="28"/>
          <w:szCs w:val="28"/>
        </w:rPr>
        <w:t>миссии –</w:t>
      </w:r>
      <w:r w:rsidR="00251257">
        <w:rPr>
          <w:sz w:val="28"/>
          <w:szCs w:val="28"/>
        </w:rPr>
        <w:t xml:space="preserve"> </w:t>
      </w:r>
      <w:r w:rsidRPr="00251257">
        <w:rPr>
          <w:sz w:val="28"/>
          <w:szCs w:val="28"/>
        </w:rPr>
        <w:t>повышением благосостояния собственников</w:t>
      </w:r>
      <w:r w:rsidR="00251257">
        <w:rPr>
          <w:sz w:val="28"/>
          <w:szCs w:val="28"/>
        </w:rPr>
        <w:t xml:space="preserve"> </w:t>
      </w:r>
      <w:r w:rsidRPr="00251257">
        <w:rPr>
          <w:sz w:val="28"/>
          <w:szCs w:val="28"/>
        </w:rPr>
        <w:t>капитала</w:t>
      </w:r>
      <w:r w:rsidR="00251257">
        <w:rPr>
          <w:sz w:val="28"/>
          <w:szCs w:val="28"/>
        </w:rPr>
        <w:t xml:space="preserve"> </w:t>
      </w:r>
      <w:r w:rsidRPr="00251257">
        <w:rPr>
          <w:sz w:val="28"/>
          <w:szCs w:val="28"/>
        </w:rPr>
        <w:t>на основе получения ежегодной прибыли и приращения рыночной стоимости компании. Иерархическая система целей предприятия, в основе которой находится миссия, охватывает все аспекты его деятельности. Краткосрочные цели и задачи подчинены</w:t>
      </w:r>
      <w:r w:rsidR="00251257">
        <w:rPr>
          <w:sz w:val="28"/>
          <w:szCs w:val="28"/>
        </w:rPr>
        <w:t xml:space="preserve"> </w:t>
      </w:r>
      <w:r w:rsidRPr="00251257">
        <w:rPr>
          <w:sz w:val="28"/>
          <w:szCs w:val="28"/>
        </w:rPr>
        <w:t>миссии, но их выполнение – необходимое условие успешности бизнеса.</w:t>
      </w:r>
    </w:p>
    <w:p w:rsidR="00D731EC" w:rsidRPr="00251257" w:rsidRDefault="00D731EC" w:rsidP="00251257">
      <w:pPr>
        <w:spacing w:line="360" w:lineRule="auto"/>
        <w:ind w:firstLine="709"/>
        <w:jc w:val="both"/>
        <w:rPr>
          <w:sz w:val="28"/>
          <w:szCs w:val="28"/>
        </w:rPr>
      </w:pPr>
      <w:r w:rsidRPr="00251257">
        <w:rPr>
          <w:sz w:val="28"/>
          <w:szCs w:val="28"/>
        </w:rPr>
        <w:t>Целью системы управления денежными потоками является обеспечение исполнения краткосрочных и стратегических планов предприятия при сохранении платежеспособности и финансовой устойчивости предприятия на основе рационального использования его активов и источников финансирования, а также минимизация затрат на финансирование хозяйственной деятельности.</w:t>
      </w:r>
    </w:p>
    <w:p w:rsidR="00D731EC" w:rsidRPr="00251257" w:rsidRDefault="00D731EC" w:rsidP="00251257">
      <w:pPr>
        <w:spacing w:line="360" w:lineRule="auto"/>
        <w:ind w:firstLine="709"/>
        <w:jc w:val="both"/>
        <w:rPr>
          <w:sz w:val="28"/>
          <w:szCs w:val="28"/>
        </w:rPr>
      </w:pPr>
      <w:r w:rsidRPr="00251257">
        <w:rPr>
          <w:sz w:val="28"/>
          <w:szCs w:val="28"/>
        </w:rPr>
        <w:t>Поскольку организованные должным образом планирование и контроль финансово-хозяйственной деятельности предприятия являются непременными условиями его финансового успеха, сопоставление запланированных показателей с фактически достигнутыми, оценка степени выполнения плана, величины отклонений дают финансовому менеджеру информацию об эффективности управления в отчетном периоде. В свою очередь отслеживание отклонений фактических данных от бюджета движения денежных средств на основе ежемесячных отчетов позволяет оперативно оценивать эффективность управления денежными потоками предприятия. Величина, причина, последствия таких отклонений, их влияние на платежеспособность предприятия являются критериями оценки качества управления денежным оборотом.</w:t>
      </w:r>
    </w:p>
    <w:p w:rsidR="00D731EC" w:rsidRPr="00251257" w:rsidRDefault="00D731EC" w:rsidP="00251257">
      <w:pPr>
        <w:widowControl w:val="0"/>
        <w:spacing w:line="360" w:lineRule="auto"/>
        <w:ind w:firstLine="709"/>
        <w:jc w:val="both"/>
        <w:rPr>
          <w:sz w:val="28"/>
          <w:szCs w:val="28"/>
        </w:rPr>
      </w:pPr>
      <w:r w:rsidRPr="00251257">
        <w:rPr>
          <w:sz w:val="28"/>
          <w:szCs w:val="28"/>
        </w:rPr>
        <w:t xml:space="preserve">Еще одним из критериев оценки эффективности управления денежными потоками является финансовая устойчивость предприятия, отражающая обеспеченность запасов и затрат определенными видами источников. </w:t>
      </w:r>
      <w:r w:rsidR="00FE3D61" w:rsidRPr="00251257">
        <w:rPr>
          <w:sz w:val="28"/>
          <w:szCs w:val="28"/>
        </w:rPr>
        <w:t>В целях характеристики источников средств для формирования запасов и затрат используются показатели, отражающие различную степень охвата видов источников:</w:t>
      </w:r>
    </w:p>
    <w:p w:rsidR="00FE3D61" w:rsidRPr="00251257" w:rsidRDefault="00FE3D61" w:rsidP="00251257">
      <w:pPr>
        <w:widowControl w:val="0"/>
        <w:numPr>
          <w:ilvl w:val="0"/>
          <w:numId w:val="16"/>
        </w:numPr>
        <w:spacing w:line="360" w:lineRule="auto"/>
        <w:ind w:left="0" w:firstLine="709"/>
        <w:jc w:val="both"/>
        <w:rPr>
          <w:sz w:val="28"/>
          <w:szCs w:val="28"/>
        </w:rPr>
      </w:pPr>
      <w:r w:rsidRPr="00251257">
        <w:rPr>
          <w:sz w:val="28"/>
          <w:szCs w:val="28"/>
        </w:rPr>
        <w:t xml:space="preserve">наличие собственных оборотных средств: Е </w:t>
      </w:r>
      <w:r w:rsidRPr="00251257">
        <w:rPr>
          <w:sz w:val="28"/>
          <w:szCs w:val="28"/>
          <w:vertAlign w:val="subscript"/>
        </w:rPr>
        <w:t>с</w:t>
      </w:r>
      <w:r w:rsidRPr="00251257">
        <w:rPr>
          <w:sz w:val="28"/>
          <w:szCs w:val="28"/>
        </w:rPr>
        <w:t xml:space="preserve"> = К + П</w:t>
      </w:r>
      <w:r w:rsidRPr="00251257">
        <w:rPr>
          <w:sz w:val="28"/>
          <w:szCs w:val="28"/>
          <w:vertAlign w:val="subscript"/>
        </w:rPr>
        <w:t xml:space="preserve"> д</w:t>
      </w:r>
      <w:r w:rsidRPr="00251257">
        <w:rPr>
          <w:sz w:val="28"/>
          <w:szCs w:val="28"/>
        </w:rPr>
        <w:t xml:space="preserve"> – А</w:t>
      </w:r>
      <w:r w:rsidRPr="00251257">
        <w:rPr>
          <w:sz w:val="28"/>
          <w:szCs w:val="28"/>
          <w:vertAlign w:val="subscript"/>
        </w:rPr>
        <w:t xml:space="preserve"> в</w:t>
      </w:r>
      <w:r w:rsidRPr="00251257">
        <w:rPr>
          <w:sz w:val="28"/>
          <w:szCs w:val="28"/>
        </w:rPr>
        <w:t>,</w:t>
      </w:r>
    </w:p>
    <w:p w:rsidR="00FE3D61" w:rsidRPr="00251257" w:rsidRDefault="00FE3D61" w:rsidP="00251257">
      <w:pPr>
        <w:widowControl w:val="0"/>
        <w:spacing w:line="360" w:lineRule="auto"/>
        <w:ind w:firstLine="709"/>
        <w:jc w:val="both"/>
        <w:rPr>
          <w:sz w:val="28"/>
          <w:szCs w:val="28"/>
        </w:rPr>
      </w:pPr>
      <w:r w:rsidRPr="00251257">
        <w:rPr>
          <w:sz w:val="28"/>
          <w:szCs w:val="28"/>
        </w:rPr>
        <w:t>где К – капитал и резервы, П</w:t>
      </w:r>
      <w:r w:rsidRPr="00251257">
        <w:rPr>
          <w:sz w:val="28"/>
          <w:szCs w:val="28"/>
          <w:vertAlign w:val="subscript"/>
        </w:rPr>
        <w:t xml:space="preserve"> д</w:t>
      </w:r>
      <w:r w:rsidRPr="00251257">
        <w:rPr>
          <w:sz w:val="28"/>
          <w:szCs w:val="28"/>
        </w:rPr>
        <w:t xml:space="preserve"> – долгосрочные кредиты и займы, А</w:t>
      </w:r>
      <w:r w:rsidRPr="00251257">
        <w:rPr>
          <w:sz w:val="28"/>
          <w:szCs w:val="28"/>
          <w:vertAlign w:val="subscript"/>
        </w:rPr>
        <w:t xml:space="preserve"> в</w:t>
      </w:r>
      <w:r w:rsidRPr="00251257">
        <w:rPr>
          <w:sz w:val="28"/>
          <w:szCs w:val="28"/>
        </w:rPr>
        <w:t xml:space="preserve"> – внеоборотные активы;</w:t>
      </w:r>
    </w:p>
    <w:p w:rsidR="00867A35" w:rsidRPr="004717CE" w:rsidRDefault="00867A35" w:rsidP="00251257">
      <w:pPr>
        <w:widowControl w:val="0"/>
        <w:numPr>
          <w:ilvl w:val="0"/>
          <w:numId w:val="16"/>
        </w:numPr>
        <w:spacing w:line="360" w:lineRule="auto"/>
        <w:ind w:left="0" w:firstLine="709"/>
        <w:jc w:val="both"/>
        <w:rPr>
          <w:sz w:val="28"/>
          <w:szCs w:val="28"/>
        </w:rPr>
      </w:pPr>
      <w:r w:rsidRPr="004717CE">
        <w:rPr>
          <w:sz w:val="28"/>
          <w:szCs w:val="28"/>
        </w:rPr>
        <w:t>о</w:t>
      </w:r>
      <w:r w:rsidR="00FE3D61" w:rsidRPr="004717CE">
        <w:rPr>
          <w:sz w:val="28"/>
          <w:szCs w:val="28"/>
        </w:rPr>
        <w:t>бщая величина основных источников формирования запасов</w:t>
      </w:r>
      <w:r w:rsidRPr="004717CE">
        <w:rPr>
          <w:sz w:val="28"/>
          <w:szCs w:val="28"/>
        </w:rPr>
        <w:t xml:space="preserve"> и затрат:</w:t>
      </w:r>
      <w:r w:rsidR="004717CE">
        <w:rPr>
          <w:sz w:val="28"/>
          <w:szCs w:val="28"/>
        </w:rPr>
        <w:t xml:space="preserve"> </w:t>
      </w:r>
      <w:r w:rsidRPr="004717CE">
        <w:rPr>
          <w:sz w:val="28"/>
          <w:szCs w:val="28"/>
        </w:rPr>
        <w:t>Е</w:t>
      </w:r>
      <w:r w:rsidRPr="004717CE">
        <w:rPr>
          <w:sz w:val="28"/>
          <w:szCs w:val="28"/>
          <w:vertAlign w:val="subscript"/>
        </w:rPr>
        <w:t xml:space="preserve"> о</w:t>
      </w:r>
      <w:r w:rsidRPr="004717CE">
        <w:rPr>
          <w:sz w:val="28"/>
          <w:szCs w:val="28"/>
        </w:rPr>
        <w:t xml:space="preserve"> = Е</w:t>
      </w:r>
      <w:r w:rsidRPr="004717CE">
        <w:rPr>
          <w:sz w:val="28"/>
          <w:szCs w:val="28"/>
          <w:vertAlign w:val="subscript"/>
        </w:rPr>
        <w:t xml:space="preserve"> с</w:t>
      </w:r>
      <w:r w:rsidRPr="004717CE">
        <w:rPr>
          <w:sz w:val="28"/>
          <w:szCs w:val="28"/>
        </w:rPr>
        <w:t xml:space="preserve"> + М;</w:t>
      </w:r>
    </w:p>
    <w:p w:rsidR="00867A35" w:rsidRPr="00251257" w:rsidRDefault="00867A35" w:rsidP="00251257">
      <w:pPr>
        <w:widowControl w:val="0"/>
        <w:numPr>
          <w:ilvl w:val="0"/>
          <w:numId w:val="16"/>
        </w:numPr>
        <w:spacing w:line="360" w:lineRule="auto"/>
        <w:ind w:left="0" w:firstLine="709"/>
        <w:jc w:val="both"/>
        <w:rPr>
          <w:sz w:val="28"/>
          <w:szCs w:val="28"/>
        </w:rPr>
      </w:pPr>
      <w:r w:rsidRPr="00251257">
        <w:rPr>
          <w:sz w:val="28"/>
          <w:szCs w:val="28"/>
        </w:rPr>
        <w:t>излишек (+) или недостаток (–) собственных оборотных средств:</w:t>
      </w:r>
    </w:p>
    <w:p w:rsidR="00867A35" w:rsidRPr="00251257" w:rsidRDefault="00867A35" w:rsidP="004717CE">
      <w:pPr>
        <w:widowControl w:val="0"/>
        <w:spacing w:line="360" w:lineRule="auto"/>
        <w:jc w:val="both"/>
        <w:rPr>
          <w:sz w:val="28"/>
          <w:szCs w:val="28"/>
        </w:rPr>
      </w:pPr>
      <w:r w:rsidRPr="00251257">
        <w:rPr>
          <w:sz w:val="28"/>
          <w:szCs w:val="28"/>
          <w:u w:val="single"/>
        </w:rPr>
        <w:t>+</w:t>
      </w:r>
      <w:r w:rsidRPr="00251257">
        <w:rPr>
          <w:sz w:val="28"/>
          <w:szCs w:val="28"/>
        </w:rPr>
        <w:t xml:space="preserve"> Е</w:t>
      </w:r>
      <w:r w:rsidRPr="00251257">
        <w:rPr>
          <w:sz w:val="28"/>
          <w:szCs w:val="28"/>
          <w:vertAlign w:val="subscript"/>
        </w:rPr>
        <w:t xml:space="preserve"> с</w:t>
      </w:r>
      <w:r w:rsidRPr="00251257">
        <w:rPr>
          <w:sz w:val="28"/>
          <w:szCs w:val="28"/>
        </w:rPr>
        <w:t xml:space="preserve"> = Е</w:t>
      </w:r>
      <w:r w:rsidRPr="00251257">
        <w:rPr>
          <w:sz w:val="28"/>
          <w:szCs w:val="28"/>
          <w:vertAlign w:val="subscript"/>
        </w:rPr>
        <w:t xml:space="preserve"> с</w:t>
      </w:r>
      <w:r w:rsidRPr="00251257">
        <w:rPr>
          <w:sz w:val="28"/>
          <w:szCs w:val="28"/>
        </w:rPr>
        <w:t xml:space="preserve"> – З,</w:t>
      </w:r>
      <w:r w:rsidR="00251257">
        <w:rPr>
          <w:sz w:val="28"/>
          <w:szCs w:val="28"/>
        </w:rPr>
        <w:t xml:space="preserve"> </w:t>
      </w:r>
      <w:r w:rsidRPr="00251257">
        <w:rPr>
          <w:sz w:val="28"/>
          <w:szCs w:val="28"/>
        </w:rPr>
        <w:t>где З – запасы и затраты;</w:t>
      </w:r>
    </w:p>
    <w:p w:rsidR="00EB77BB" w:rsidRPr="004717CE" w:rsidRDefault="00867A35" w:rsidP="00251257">
      <w:pPr>
        <w:widowControl w:val="0"/>
        <w:numPr>
          <w:ilvl w:val="0"/>
          <w:numId w:val="16"/>
        </w:numPr>
        <w:spacing w:line="360" w:lineRule="auto"/>
        <w:ind w:left="0" w:firstLine="709"/>
        <w:jc w:val="both"/>
        <w:rPr>
          <w:sz w:val="28"/>
          <w:szCs w:val="28"/>
        </w:rPr>
      </w:pPr>
      <w:r w:rsidRPr="004717CE">
        <w:rPr>
          <w:sz w:val="28"/>
          <w:szCs w:val="28"/>
        </w:rPr>
        <w:t>излишек (+) или недостаток (–) общей величины основных источников</w:t>
      </w:r>
      <w:r w:rsidR="004717CE">
        <w:rPr>
          <w:sz w:val="28"/>
          <w:szCs w:val="28"/>
        </w:rPr>
        <w:t xml:space="preserve"> </w:t>
      </w:r>
      <w:r w:rsidR="00EB77BB" w:rsidRPr="004717CE">
        <w:rPr>
          <w:sz w:val="28"/>
          <w:szCs w:val="28"/>
        </w:rPr>
        <w:t>для формирования запасов:</w:t>
      </w:r>
      <w:r w:rsidR="00251257" w:rsidRPr="004717CE">
        <w:rPr>
          <w:sz w:val="28"/>
          <w:szCs w:val="28"/>
        </w:rPr>
        <w:t xml:space="preserve"> </w:t>
      </w:r>
      <w:r w:rsidR="00EB77BB" w:rsidRPr="004717CE">
        <w:rPr>
          <w:sz w:val="28"/>
          <w:szCs w:val="28"/>
          <w:u w:val="single"/>
        </w:rPr>
        <w:t>+</w:t>
      </w:r>
      <w:r w:rsidR="00EB77BB" w:rsidRPr="004717CE">
        <w:rPr>
          <w:sz w:val="28"/>
          <w:szCs w:val="28"/>
        </w:rPr>
        <w:t xml:space="preserve"> Е</w:t>
      </w:r>
      <w:r w:rsidR="00EB77BB" w:rsidRPr="004717CE">
        <w:rPr>
          <w:sz w:val="28"/>
          <w:szCs w:val="28"/>
          <w:vertAlign w:val="subscript"/>
        </w:rPr>
        <w:t xml:space="preserve"> о</w:t>
      </w:r>
      <w:r w:rsidR="00EB77BB" w:rsidRPr="004717CE">
        <w:rPr>
          <w:sz w:val="28"/>
          <w:szCs w:val="28"/>
        </w:rPr>
        <w:t xml:space="preserve"> = Е</w:t>
      </w:r>
      <w:r w:rsidR="00EB77BB" w:rsidRPr="004717CE">
        <w:rPr>
          <w:sz w:val="28"/>
          <w:szCs w:val="28"/>
          <w:vertAlign w:val="subscript"/>
        </w:rPr>
        <w:t xml:space="preserve"> о</w:t>
      </w:r>
      <w:r w:rsidR="00EB77BB" w:rsidRPr="004717CE">
        <w:rPr>
          <w:sz w:val="28"/>
          <w:szCs w:val="28"/>
        </w:rPr>
        <w:t xml:space="preserve"> – З.</w:t>
      </w:r>
    </w:p>
    <w:p w:rsidR="002C3FD1" w:rsidRPr="00251257" w:rsidRDefault="002C3FD1" w:rsidP="00251257">
      <w:pPr>
        <w:widowControl w:val="0"/>
        <w:spacing w:line="360" w:lineRule="auto"/>
        <w:ind w:firstLine="709"/>
        <w:jc w:val="both"/>
        <w:rPr>
          <w:sz w:val="28"/>
          <w:szCs w:val="28"/>
        </w:rPr>
      </w:pPr>
      <w:r w:rsidRPr="00251257">
        <w:rPr>
          <w:sz w:val="28"/>
          <w:szCs w:val="28"/>
        </w:rPr>
        <w:t xml:space="preserve">Предприятие будет считаться финансово устойчивым, когда выполняется неравенство: З ≤ Е </w:t>
      </w:r>
      <w:r w:rsidRPr="00251257">
        <w:rPr>
          <w:sz w:val="28"/>
          <w:szCs w:val="28"/>
          <w:vertAlign w:val="subscript"/>
        </w:rPr>
        <w:t xml:space="preserve">с </w:t>
      </w:r>
      <w:r w:rsidRPr="00251257">
        <w:rPr>
          <w:sz w:val="28"/>
          <w:szCs w:val="28"/>
        </w:rPr>
        <w:t>+ М.</w:t>
      </w:r>
    </w:p>
    <w:p w:rsidR="00AD3847" w:rsidRPr="00251257" w:rsidRDefault="002C3FD1" w:rsidP="00251257">
      <w:pPr>
        <w:widowControl w:val="0"/>
        <w:spacing w:line="360" w:lineRule="auto"/>
        <w:ind w:firstLine="709"/>
        <w:jc w:val="both"/>
        <w:rPr>
          <w:sz w:val="28"/>
          <w:szCs w:val="28"/>
        </w:rPr>
      </w:pPr>
      <w:r w:rsidRPr="00251257">
        <w:rPr>
          <w:sz w:val="28"/>
          <w:szCs w:val="28"/>
        </w:rPr>
        <w:t xml:space="preserve">Отсюда следует, что краткосрочные кредиты и займы положительно влияют на финансовую устойчивость предприятия, но здесь необходимо учитывать ограничивающие факторы: ликвидность и финансовую зависимость предприятия от кредиторов. Значение коэффициента покрытия, равное единице, свидетельствует о том, что финансирование переменной части активов осуществляется за счет текущих обязательств, а нормативное минимальное значение коэффициента зависимости 0,5 – соответственно о равенстве заемного и собственного капитала. При соблюдении этих двух условий получается, что величина внеоборотных </w:t>
      </w:r>
      <w:r w:rsidR="00AD3847" w:rsidRPr="00251257">
        <w:rPr>
          <w:sz w:val="28"/>
          <w:szCs w:val="28"/>
        </w:rPr>
        <w:t>активов равна оборотным активам, что экономически нецелесообразно для предприятий многих отраслей. Следовательно, статично применять одновременно эти два критерия нельзя, необходимо их рассматривать только в динамике. При наличии собственных оборотных средств коэффициент покрытия будет больше единицы, его уменьшение будет свидетельствовать об убыточности деятельности компании, проедании накопленной прибыли. При этом также будет увеличиваться зависимость предприятия от кредиторов, расти кредитный риск. Таким образом, увеличение собственного оборотного капитала выступает критерием эффективности управления предприятием, в том числе и его денежным оборотом.</w:t>
      </w:r>
    </w:p>
    <w:p w:rsidR="00AD3847" w:rsidRPr="00251257" w:rsidRDefault="00AD3847" w:rsidP="00251257">
      <w:pPr>
        <w:widowControl w:val="0"/>
        <w:spacing w:line="360" w:lineRule="auto"/>
        <w:ind w:firstLine="709"/>
        <w:jc w:val="both"/>
        <w:rPr>
          <w:sz w:val="28"/>
          <w:szCs w:val="28"/>
        </w:rPr>
      </w:pPr>
      <w:r w:rsidRPr="00251257">
        <w:rPr>
          <w:sz w:val="28"/>
          <w:szCs w:val="28"/>
        </w:rPr>
        <w:t>Основным источником</w:t>
      </w:r>
      <w:r w:rsidR="00D826FC" w:rsidRPr="00251257">
        <w:rPr>
          <w:sz w:val="28"/>
          <w:szCs w:val="28"/>
        </w:rPr>
        <w:t xml:space="preserve"> собственного капитала торгового предприятия выступает прибыль, определяемая рентабельностью продаж, но способность предприятия к самофинансированию зависит от денежной составляющей выручки и прибыли. Следовательно, еще одним из критериев является средний коэффициент инкассации (К</w:t>
      </w:r>
      <w:r w:rsidR="00D826FC" w:rsidRPr="00251257">
        <w:rPr>
          <w:sz w:val="28"/>
          <w:szCs w:val="28"/>
          <w:vertAlign w:val="subscript"/>
        </w:rPr>
        <w:t>инк</w:t>
      </w:r>
      <w:r w:rsidR="00D826FC" w:rsidRPr="00251257">
        <w:rPr>
          <w:sz w:val="28"/>
          <w:szCs w:val="28"/>
        </w:rPr>
        <w:t>), рассчитываемый как соотношение денежного потока, формируемого за счет поступлений от покупателей и заказчиков, и выручки от реализации с учетом косвенных налогов. При значении коэффициента, близком к единице, снижается риск возникновения кассовых разрывов, связанных с наступлением сроков оплаты поставщикам за реализованные товары, уплатой налогов по методу начисления и т.п.</w:t>
      </w:r>
    </w:p>
    <w:p w:rsidR="00D826FC" w:rsidRPr="00251257" w:rsidRDefault="00D826FC" w:rsidP="00251257">
      <w:pPr>
        <w:widowControl w:val="0"/>
        <w:spacing w:line="360" w:lineRule="auto"/>
        <w:ind w:firstLine="709"/>
        <w:jc w:val="both"/>
        <w:rPr>
          <w:sz w:val="28"/>
          <w:szCs w:val="28"/>
        </w:rPr>
      </w:pPr>
      <w:r w:rsidRPr="00251257">
        <w:rPr>
          <w:sz w:val="28"/>
          <w:szCs w:val="28"/>
        </w:rPr>
        <w:t>Платежеспособность предприятия, традиционно рассчитываемая по его балансу, выражается следующим неравенством: Д ≥ М + Н, где Д – сумма денежных средств</w:t>
      </w:r>
      <w:r w:rsidR="00C72F54" w:rsidRPr="00251257">
        <w:rPr>
          <w:sz w:val="28"/>
          <w:szCs w:val="28"/>
        </w:rPr>
        <w:t>, краткосрочных финансовых вложений и дебиторской задолженности, М – краткосрочные кредиты и займы, Н – кредиторская задолженность.</w:t>
      </w:r>
    </w:p>
    <w:p w:rsidR="00C72F54" w:rsidRPr="00251257" w:rsidRDefault="00C72F54" w:rsidP="00251257">
      <w:pPr>
        <w:widowControl w:val="0"/>
        <w:spacing w:line="360" w:lineRule="auto"/>
        <w:ind w:firstLine="709"/>
        <w:jc w:val="both"/>
        <w:rPr>
          <w:sz w:val="28"/>
          <w:szCs w:val="28"/>
        </w:rPr>
      </w:pPr>
      <w:r w:rsidRPr="00251257">
        <w:rPr>
          <w:sz w:val="28"/>
          <w:szCs w:val="28"/>
        </w:rPr>
        <w:t>При выполнении этого неравенства соотношение Д/(М + Н) будет равно или больше единицы. Таким образом, сопоставляя текущие обязательства и текущие активы, внешний пользователь оценивает способность предприятия отвечать по своим обязательствам. Оценка</w:t>
      </w:r>
      <w:r w:rsidR="00D36CBA" w:rsidRPr="00251257">
        <w:rPr>
          <w:sz w:val="28"/>
          <w:szCs w:val="28"/>
        </w:rPr>
        <w:t xml:space="preserve"> финансово-экономического состояния предприятия проводится исключительно на начало и конец отчетного периода, при этом весь отчетный период искусственно выпадает из поля зрения. Отсутствие какой-либо промежуточной информации в бухгалтерском балансе между отчетными датами не дает возможности оценить предприятие за период, динамика подменяется статикой. Так как экономическая ситуация меняется ежедневно, то состояние предприятия за весь период и на отчетные даты не есть одно и то же. Следовательно, только ежедневное соответствие суммы денежных средств на счетах и кассе предприятия наступившим по сроку платежам отражает его реальную платежеспособность. В связи с этим, важными инструментами оценки платежеспособности предприятия становятся:</w:t>
      </w:r>
    </w:p>
    <w:p w:rsidR="00D36CBA" w:rsidRPr="00251257" w:rsidRDefault="00D36CBA" w:rsidP="00251257">
      <w:pPr>
        <w:widowControl w:val="0"/>
        <w:numPr>
          <w:ilvl w:val="0"/>
          <w:numId w:val="19"/>
        </w:numPr>
        <w:spacing w:line="360" w:lineRule="auto"/>
        <w:ind w:left="0" w:firstLine="709"/>
        <w:jc w:val="both"/>
        <w:rPr>
          <w:sz w:val="28"/>
          <w:szCs w:val="28"/>
        </w:rPr>
      </w:pPr>
      <w:r w:rsidRPr="00251257">
        <w:rPr>
          <w:sz w:val="28"/>
          <w:szCs w:val="28"/>
        </w:rPr>
        <w:t>на уровне годового финансового планирования – бюджет движения денежных средств;</w:t>
      </w:r>
    </w:p>
    <w:p w:rsidR="00D36CBA" w:rsidRPr="00251257" w:rsidRDefault="00D36CBA" w:rsidP="00251257">
      <w:pPr>
        <w:widowControl w:val="0"/>
        <w:numPr>
          <w:ilvl w:val="0"/>
          <w:numId w:val="19"/>
        </w:numPr>
        <w:spacing w:line="360" w:lineRule="auto"/>
        <w:ind w:left="0" w:firstLine="709"/>
        <w:jc w:val="both"/>
        <w:rPr>
          <w:sz w:val="28"/>
          <w:szCs w:val="28"/>
        </w:rPr>
      </w:pPr>
      <w:r w:rsidRPr="00251257">
        <w:rPr>
          <w:sz w:val="28"/>
          <w:szCs w:val="28"/>
        </w:rPr>
        <w:t>на уровне оперативного управления – платежный календарь.</w:t>
      </w:r>
    </w:p>
    <w:p w:rsidR="00D36CBA" w:rsidRPr="00251257" w:rsidRDefault="00D36CBA" w:rsidP="00251257">
      <w:pPr>
        <w:widowControl w:val="0"/>
        <w:spacing w:line="360" w:lineRule="auto"/>
        <w:ind w:firstLine="709"/>
        <w:jc w:val="both"/>
        <w:rPr>
          <w:sz w:val="28"/>
          <w:szCs w:val="28"/>
        </w:rPr>
      </w:pPr>
      <w:r w:rsidRPr="00251257">
        <w:rPr>
          <w:sz w:val="28"/>
          <w:szCs w:val="28"/>
        </w:rPr>
        <w:t>В платежном календаре, с одной стороны, отражается график поступления денежных средств от всех видов деятельности в течение прогнозного периода времени, а с другой – график предстоящих платежей (налогов, заработной платы, формирования запасов, погашения кредитов и процентов по ним и т.д.). Платежный календарь дает возможность финансовым службам предприятия осуществлять оперативный контроль за поступлением и расходованием денежных средств, своевременно фиксировать изменение финансовой ситуации и вовремя принимать корректирующие меры по синхронизации положительного и отрицательного денежных потоков и по обеспечению стабильной платежеспособности предприятия. [6, с. 487]</w:t>
      </w:r>
    </w:p>
    <w:p w:rsidR="00D36CBA" w:rsidRPr="00251257" w:rsidRDefault="009805AD" w:rsidP="00251257">
      <w:pPr>
        <w:widowControl w:val="0"/>
        <w:spacing w:line="360" w:lineRule="auto"/>
        <w:ind w:firstLine="709"/>
        <w:jc w:val="both"/>
        <w:rPr>
          <w:sz w:val="28"/>
          <w:szCs w:val="28"/>
        </w:rPr>
      </w:pPr>
      <w:r w:rsidRPr="00251257">
        <w:rPr>
          <w:sz w:val="28"/>
          <w:szCs w:val="28"/>
        </w:rPr>
        <w:t>Также необходимо отметить, что в рамках управления денежным оборотом предприятия финансовый менеджер может влиять на рентабельность оборотных активов за счет ускорения их оборачиваемости. Рентабельность текущих активов отражает эффективность использования оборотного капитала организации, определяет, сколько рублей прибыли приходится на один рубль, вложенный в оборотные активы: Р</w:t>
      </w:r>
      <w:r w:rsidRPr="00251257">
        <w:rPr>
          <w:sz w:val="28"/>
          <w:szCs w:val="28"/>
          <w:vertAlign w:val="subscript"/>
        </w:rPr>
        <w:t>т.а.</w:t>
      </w:r>
      <w:r w:rsidRPr="00251257">
        <w:rPr>
          <w:sz w:val="28"/>
          <w:szCs w:val="28"/>
        </w:rPr>
        <w:t xml:space="preserve"> = ЧП/ТА, где ЧП – чистая прибыль, ТА – средняя величина текущих активов.</w:t>
      </w:r>
    </w:p>
    <w:p w:rsidR="009805AD" w:rsidRPr="00251257" w:rsidRDefault="009805AD" w:rsidP="00251257">
      <w:pPr>
        <w:widowControl w:val="0"/>
        <w:spacing w:line="360" w:lineRule="auto"/>
        <w:ind w:firstLine="709"/>
        <w:jc w:val="both"/>
        <w:rPr>
          <w:sz w:val="28"/>
          <w:szCs w:val="28"/>
        </w:rPr>
      </w:pPr>
      <w:r w:rsidRPr="00251257">
        <w:rPr>
          <w:sz w:val="28"/>
          <w:szCs w:val="28"/>
        </w:rPr>
        <w:t>Сопоставление рентабельности текущих активов со среднеотраслевыми значениями, а также отслеживание динамики изменения этого показателя дает финансовому менеджеру дополнительную возможность оценить эффективность управления денежными потоками вследствие ускорения</w:t>
      </w:r>
      <w:r w:rsidR="0008665E" w:rsidRPr="00251257">
        <w:rPr>
          <w:sz w:val="28"/>
          <w:szCs w:val="28"/>
        </w:rPr>
        <w:t xml:space="preserve"> оборачиваемости текущих активов предприятия.</w:t>
      </w:r>
    </w:p>
    <w:p w:rsidR="0008665E" w:rsidRPr="00251257" w:rsidRDefault="0008665E" w:rsidP="00251257">
      <w:pPr>
        <w:widowControl w:val="0"/>
        <w:spacing w:line="360" w:lineRule="auto"/>
        <w:ind w:firstLine="709"/>
        <w:jc w:val="both"/>
        <w:rPr>
          <w:sz w:val="28"/>
          <w:szCs w:val="28"/>
        </w:rPr>
      </w:pPr>
      <w:r w:rsidRPr="00251257">
        <w:rPr>
          <w:sz w:val="28"/>
          <w:szCs w:val="28"/>
        </w:rPr>
        <w:t>В процессе управления денежным оборотом у предприятия образуются как временно свободные денежные средства, так и кассовые разрывы. От объекта их вложения</w:t>
      </w:r>
      <w:r w:rsidR="00EB6C7E" w:rsidRPr="00251257">
        <w:rPr>
          <w:sz w:val="28"/>
          <w:szCs w:val="28"/>
        </w:rPr>
        <w:t xml:space="preserve"> или источника финансирования зависит дополнительная прибыль или экономия на издержках, что в совокупности влияет на общий финансовый результат:</w:t>
      </w:r>
    </w:p>
    <w:p w:rsidR="00EB6C7E" w:rsidRPr="00251257" w:rsidRDefault="00EB6C7E" w:rsidP="00251257">
      <w:pPr>
        <w:widowControl w:val="0"/>
        <w:numPr>
          <w:ilvl w:val="0"/>
          <w:numId w:val="21"/>
        </w:numPr>
        <w:spacing w:line="360" w:lineRule="auto"/>
        <w:ind w:left="0" w:firstLine="709"/>
        <w:jc w:val="both"/>
        <w:rPr>
          <w:sz w:val="28"/>
          <w:szCs w:val="28"/>
        </w:rPr>
      </w:pPr>
      <w:r w:rsidRPr="00251257">
        <w:rPr>
          <w:sz w:val="28"/>
          <w:szCs w:val="28"/>
        </w:rPr>
        <w:t>в случае появления свободного остатка денежных средств предприятие может вложить их в ценные бумаги, депозиты, погасить раньше срока кредит, сэкономив на процентах, рассчитаться с поставщиком, также получив определенный дисконт;</w:t>
      </w:r>
    </w:p>
    <w:p w:rsidR="00EB6C7E" w:rsidRPr="00251257" w:rsidRDefault="00EB6C7E" w:rsidP="00251257">
      <w:pPr>
        <w:widowControl w:val="0"/>
        <w:numPr>
          <w:ilvl w:val="0"/>
          <w:numId w:val="21"/>
        </w:numPr>
        <w:spacing w:line="360" w:lineRule="auto"/>
        <w:ind w:left="0" w:firstLine="709"/>
        <w:jc w:val="both"/>
        <w:rPr>
          <w:sz w:val="28"/>
          <w:szCs w:val="28"/>
        </w:rPr>
      </w:pPr>
      <w:r w:rsidRPr="00251257">
        <w:rPr>
          <w:sz w:val="28"/>
          <w:szCs w:val="28"/>
        </w:rPr>
        <w:t>в случае дефицита денежных средств – привлечь заемные средства, отложить часть платежей поставщикам, договорившись о неприменении штрафных санкций.</w:t>
      </w:r>
    </w:p>
    <w:p w:rsidR="002C6309" w:rsidRPr="00251257" w:rsidRDefault="002C6309" w:rsidP="00251257">
      <w:pPr>
        <w:widowControl w:val="0"/>
        <w:spacing w:line="360" w:lineRule="auto"/>
        <w:ind w:firstLine="709"/>
        <w:jc w:val="both"/>
        <w:rPr>
          <w:sz w:val="28"/>
          <w:szCs w:val="28"/>
        </w:rPr>
      </w:pPr>
      <w:r w:rsidRPr="00251257">
        <w:rPr>
          <w:sz w:val="28"/>
          <w:szCs w:val="28"/>
        </w:rPr>
        <w:t>Кроме того, на прибыль компании влияет экономия на комиссиях банков за расчетно-кассовое обслуживание, т.е. ежедневно выбирается наиболее рациональный способ</w:t>
      </w:r>
      <w:r w:rsidR="00897D0C" w:rsidRPr="00251257">
        <w:rPr>
          <w:sz w:val="28"/>
          <w:szCs w:val="28"/>
        </w:rPr>
        <w:t xml:space="preserve"> расчетов, периодически возобновляются переговоры</w:t>
      </w:r>
      <w:r w:rsidR="006C4A01" w:rsidRPr="00251257">
        <w:rPr>
          <w:sz w:val="28"/>
          <w:szCs w:val="28"/>
        </w:rPr>
        <w:t xml:space="preserve"> с банками о снижении размеров их комиссий.</w:t>
      </w:r>
    </w:p>
    <w:p w:rsidR="0008665E" w:rsidRPr="00251257" w:rsidRDefault="0008665E" w:rsidP="00251257">
      <w:pPr>
        <w:widowControl w:val="0"/>
        <w:spacing w:line="360" w:lineRule="auto"/>
        <w:ind w:firstLine="709"/>
        <w:jc w:val="both"/>
        <w:rPr>
          <w:sz w:val="28"/>
          <w:szCs w:val="28"/>
        </w:rPr>
      </w:pPr>
      <w:r w:rsidRPr="00251257">
        <w:rPr>
          <w:sz w:val="28"/>
          <w:szCs w:val="28"/>
        </w:rPr>
        <w:t>Итак, критериями эффективности управления денежными потоками предприятия являются:</w:t>
      </w:r>
    </w:p>
    <w:p w:rsidR="0008665E" w:rsidRPr="00251257" w:rsidRDefault="0008665E" w:rsidP="00251257">
      <w:pPr>
        <w:widowControl w:val="0"/>
        <w:numPr>
          <w:ilvl w:val="0"/>
          <w:numId w:val="20"/>
        </w:numPr>
        <w:spacing w:line="360" w:lineRule="auto"/>
        <w:ind w:left="0" w:firstLine="709"/>
        <w:jc w:val="both"/>
        <w:rPr>
          <w:sz w:val="28"/>
          <w:szCs w:val="28"/>
        </w:rPr>
      </w:pPr>
      <w:r w:rsidRPr="00251257">
        <w:rPr>
          <w:sz w:val="28"/>
          <w:szCs w:val="28"/>
        </w:rPr>
        <w:t>Рост величины собственного оборотного капитала;</w:t>
      </w:r>
    </w:p>
    <w:p w:rsidR="0008665E" w:rsidRPr="00251257" w:rsidRDefault="0008665E" w:rsidP="00251257">
      <w:pPr>
        <w:widowControl w:val="0"/>
        <w:numPr>
          <w:ilvl w:val="0"/>
          <w:numId w:val="20"/>
        </w:numPr>
        <w:spacing w:line="360" w:lineRule="auto"/>
        <w:ind w:left="0" w:firstLine="709"/>
        <w:jc w:val="both"/>
        <w:rPr>
          <w:sz w:val="28"/>
          <w:szCs w:val="28"/>
        </w:rPr>
      </w:pPr>
      <w:r w:rsidRPr="00251257">
        <w:rPr>
          <w:sz w:val="28"/>
          <w:szCs w:val="28"/>
        </w:rPr>
        <w:t>Повышение финансовой устойчивости;</w:t>
      </w:r>
    </w:p>
    <w:p w:rsidR="0008665E" w:rsidRPr="00251257" w:rsidRDefault="0008665E" w:rsidP="00251257">
      <w:pPr>
        <w:widowControl w:val="0"/>
        <w:numPr>
          <w:ilvl w:val="0"/>
          <w:numId w:val="20"/>
        </w:numPr>
        <w:spacing w:line="360" w:lineRule="auto"/>
        <w:ind w:left="0" w:firstLine="709"/>
        <w:jc w:val="both"/>
        <w:rPr>
          <w:sz w:val="28"/>
          <w:szCs w:val="28"/>
        </w:rPr>
      </w:pPr>
      <w:r w:rsidRPr="00251257">
        <w:rPr>
          <w:sz w:val="28"/>
          <w:szCs w:val="28"/>
        </w:rPr>
        <w:t>Рост степени платежеспособности;</w:t>
      </w:r>
    </w:p>
    <w:p w:rsidR="0008665E" w:rsidRPr="00251257" w:rsidRDefault="0008665E" w:rsidP="00251257">
      <w:pPr>
        <w:widowControl w:val="0"/>
        <w:numPr>
          <w:ilvl w:val="0"/>
          <w:numId w:val="20"/>
        </w:numPr>
        <w:spacing w:line="360" w:lineRule="auto"/>
        <w:ind w:left="0" w:firstLine="709"/>
        <w:jc w:val="both"/>
        <w:rPr>
          <w:sz w:val="28"/>
          <w:szCs w:val="28"/>
        </w:rPr>
      </w:pPr>
      <w:r w:rsidRPr="00251257">
        <w:rPr>
          <w:sz w:val="28"/>
          <w:szCs w:val="28"/>
        </w:rPr>
        <w:t>Значение среднего коэффициента инкассации, близкое к единице;</w:t>
      </w:r>
    </w:p>
    <w:p w:rsidR="0008665E" w:rsidRPr="00251257" w:rsidRDefault="0008665E" w:rsidP="00251257">
      <w:pPr>
        <w:widowControl w:val="0"/>
        <w:numPr>
          <w:ilvl w:val="0"/>
          <w:numId w:val="20"/>
        </w:numPr>
        <w:spacing w:line="360" w:lineRule="auto"/>
        <w:ind w:left="0" w:firstLine="709"/>
        <w:jc w:val="both"/>
        <w:rPr>
          <w:sz w:val="28"/>
          <w:szCs w:val="28"/>
        </w:rPr>
      </w:pPr>
      <w:r w:rsidRPr="00251257">
        <w:rPr>
          <w:sz w:val="28"/>
          <w:szCs w:val="28"/>
        </w:rPr>
        <w:t>Рост рентабельности текущих активов;</w:t>
      </w:r>
    </w:p>
    <w:p w:rsidR="0008665E" w:rsidRPr="00251257" w:rsidRDefault="0008665E" w:rsidP="00251257">
      <w:pPr>
        <w:widowControl w:val="0"/>
        <w:numPr>
          <w:ilvl w:val="0"/>
          <w:numId w:val="20"/>
        </w:numPr>
        <w:spacing w:line="360" w:lineRule="auto"/>
        <w:ind w:left="0" w:firstLine="709"/>
        <w:jc w:val="both"/>
        <w:rPr>
          <w:sz w:val="28"/>
          <w:szCs w:val="28"/>
        </w:rPr>
      </w:pPr>
      <w:r w:rsidRPr="00251257">
        <w:rPr>
          <w:sz w:val="28"/>
          <w:szCs w:val="28"/>
        </w:rPr>
        <w:t>Дополнительная прибыль (экономия), достигнутая в результате управления денежными потоками предприятия.</w:t>
      </w:r>
    </w:p>
    <w:p w:rsidR="0008665E" w:rsidRPr="00251257" w:rsidRDefault="0008665E" w:rsidP="00251257">
      <w:pPr>
        <w:widowControl w:val="0"/>
        <w:spacing w:line="360" w:lineRule="auto"/>
        <w:ind w:firstLine="709"/>
        <w:jc w:val="both"/>
        <w:rPr>
          <w:sz w:val="28"/>
          <w:szCs w:val="28"/>
        </w:rPr>
      </w:pPr>
      <w:r w:rsidRPr="00251257">
        <w:rPr>
          <w:sz w:val="28"/>
          <w:szCs w:val="28"/>
        </w:rPr>
        <w:t>Оценка может проводиться помесячно, поквартально или в целом за год в зависимости от размеров предприятия, периода планирования, отлаженности документооборота и системы учета.</w:t>
      </w:r>
    </w:p>
    <w:p w:rsidR="0008665E" w:rsidRPr="00251257" w:rsidRDefault="00EB6C7E" w:rsidP="00251257">
      <w:pPr>
        <w:widowControl w:val="0"/>
        <w:spacing w:line="360" w:lineRule="auto"/>
        <w:ind w:firstLine="709"/>
        <w:jc w:val="both"/>
        <w:rPr>
          <w:sz w:val="28"/>
          <w:szCs w:val="28"/>
        </w:rPr>
      </w:pPr>
      <w:r w:rsidRPr="00251257">
        <w:rPr>
          <w:sz w:val="28"/>
          <w:szCs w:val="28"/>
        </w:rPr>
        <w:t>Таким образом, эффективное управление денежными потоками обеспечивает платежеспособность предприятия, способствует ускорению оборачиваемости активов и кредиторской задолженности</w:t>
      </w:r>
      <w:r w:rsidR="002C6309" w:rsidRPr="00251257">
        <w:rPr>
          <w:sz w:val="28"/>
          <w:szCs w:val="28"/>
        </w:rPr>
        <w:t xml:space="preserve">, минимизации финансового цикла, высвобождению на этой основе оборотных средств и снижению финансовой зависимости от заемных источников капитала. Оценка критериев эффективности управления денежным оборотом и выявление причин отклонения показателей от плановых значений позволяет предприятию своевременно реагировать на изменения внешней и внутренней среды, </w:t>
      </w:r>
      <w:r w:rsidR="006C4A01" w:rsidRPr="00251257">
        <w:rPr>
          <w:sz w:val="28"/>
          <w:szCs w:val="28"/>
        </w:rPr>
        <w:t>нивелировать влияние негативных факторов. [8, с. 35]</w:t>
      </w:r>
    </w:p>
    <w:p w:rsidR="009B55B3" w:rsidRPr="00251257" w:rsidRDefault="00D731EC" w:rsidP="004717CE">
      <w:pPr>
        <w:widowControl w:val="0"/>
        <w:spacing w:line="360" w:lineRule="auto"/>
        <w:ind w:firstLine="709"/>
        <w:jc w:val="center"/>
        <w:rPr>
          <w:b/>
          <w:sz w:val="28"/>
          <w:szCs w:val="28"/>
        </w:rPr>
      </w:pPr>
      <w:r w:rsidRPr="00251257">
        <w:rPr>
          <w:b/>
          <w:sz w:val="28"/>
          <w:szCs w:val="28"/>
        </w:rPr>
        <w:br w:type="page"/>
      </w:r>
      <w:r w:rsidR="0008665E" w:rsidRPr="00251257">
        <w:rPr>
          <w:b/>
          <w:sz w:val="28"/>
          <w:szCs w:val="28"/>
        </w:rPr>
        <w:t>Заключение</w:t>
      </w:r>
    </w:p>
    <w:p w:rsidR="004717CE" w:rsidRDefault="004717CE" w:rsidP="00251257">
      <w:pPr>
        <w:widowControl w:val="0"/>
        <w:spacing w:line="360" w:lineRule="auto"/>
        <w:ind w:firstLine="709"/>
        <w:jc w:val="both"/>
        <w:rPr>
          <w:sz w:val="28"/>
          <w:szCs w:val="28"/>
        </w:rPr>
      </w:pPr>
    </w:p>
    <w:p w:rsidR="00E367E9" w:rsidRPr="00251257" w:rsidRDefault="00E44571" w:rsidP="00251257">
      <w:pPr>
        <w:widowControl w:val="0"/>
        <w:spacing w:line="360" w:lineRule="auto"/>
        <w:ind w:firstLine="709"/>
        <w:jc w:val="both"/>
        <w:rPr>
          <w:sz w:val="28"/>
          <w:szCs w:val="28"/>
        </w:rPr>
      </w:pPr>
      <w:r w:rsidRPr="00251257">
        <w:rPr>
          <w:sz w:val="28"/>
          <w:szCs w:val="28"/>
        </w:rPr>
        <w:t xml:space="preserve">Из всего вышеизложенного можно сделать вывод, что управление денежными потоками является одной из важных задач, стоящих перед предприятием, решение которой необходимо для </w:t>
      </w:r>
      <w:r w:rsidR="00E367E9" w:rsidRPr="00251257">
        <w:rPr>
          <w:sz w:val="28"/>
          <w:szCs w:val="28"/>
        </w:rPr>
        <w:t>его нормального функционирования.</w:t>
      </w:r>
    </w:p>
    <w:p w:rsidR="00E367E9" w:rsidRPr="00251257" w:rsidRDefault="00E367E9" w:rsidP="00251257">
      <w:pPr>
        <w:widowControl w:val="0"/>
        <w:spacing w:line="360" w:lineRule="auto"/>
        <w:ind w:firstLine="709"/>
        <w:jc w:val="both"/>
        <w:rPr>
          <w:sz w:val="28"/>
          <w:szCs w:val="28"/>
        </w:rPr>
      </w:pPr>
      <w:r w:rsidRPr="00251257">
        <w:rPr>
          <w:sz w:val="28"/>
          <w:szCs w:val="28"/>
        </w:rPr>
        <w:t>Всегда иметь достаточные денежные средства – трудная проблема для действующего предприятия, хотя они к нему приходят в выручке от продаж как бы автоматически. Конечно, если уметь не только продавать, но продавать с выгодой и продавать тем, кто своевременно платит.</w:t>
      </w:r>
    </w:p>
    <w:p w:rsidR="00E44571" w:rsidRPr="00251257" w:rsidRDefault="00E367E9" w:rsidP="00251257">
      <w:pPr>
        <w:widowControl w:val="0"/>
        <w:spacing w:line="360" w:lineRule="auto"/>
        <w:ind w:firstLine="709"/>
        <w:jc w:val="both"/>
        <w:rPr>
          <w:sz w:val="28"/>
          <w:szCs w:val="28"/>
        </w:rPr>
      </w:pPr>
      <w:r w:rsidRPr="00251257">
        <w:rPr>
          <w:sz w:val="28"/>
          <w:szCs w:val="28"/>
        </w:rPr>
        <w:t xml:space="preserve">Не менее трудным для руководителей действующего предприятия является способность приумножить деньги. Это достигается только в том случае, если организация работает рентабельно, имеет прибыль, достаточную для </w:t>
      </w:r>
      <w:r w:rsidR="00CF6C13" w:rsidRPr="00251257">
        <w:rPr>
          <w:sz w:val="28"/>
          <w:szCs w:val="28"/>
        </w:rPr>
        <w:t>пополнения оборотных средств. Прибыль – цель бизнеса, его путеводная звезда и конечная оценка успешности. Именно она обеспечивает возврат денег больший, чем их расход, т.е. создает основу для приумножения денежных средств.</w:t>
      </w:r>
    </w:p>
    <w:p w:rsidR="00CF6C13" w:rsidRPr="00251257" w:rsidRDefault="00CF6C13" w:rsidP="00251257">
      <w:pPr>
        <w:widowControl w:val="0"/>
        <w:spacing w:line="360" w:lineRule="auto"/>
        <w:ind w:firstLine="709"/>
        <w:jc w:val="both"/>
        <w:rPr>
          <w:sz w:val="28"/>
          <w:szCs w:val="28"/>
        </w:rPr>
      </w:pPr>
      <w:r w:rsidRPr="00251257">
        <w:rPr>
          <w:sz w:val="28"/>
          <w:szCs w:val="28"/>
        </w:rPr>
        <w:t>Не потерять деньги – это, прежде всего искусство управления, в первую очередь финансового менеджмента, одна из основных задач работников учета и контроля. Потерять деньги легче и проще, чем их приумножить. Любая ошибка в принятии решений по управлению, бесхозяйственность, потеря времени, недисциплинированность и безответственность стоят денег, а также ведут к их потере.</w:t>
      </w:r>
      <w:r w:rsidR="00853DCF" w:rsidRPr="00251257">
        <w:rPr>
          <w:sz w:val="28"/>
          <w:szCs w:val="28"/>
        </w:rPr>
        <w:t xml:space="preserve"> [4, с. 496]</w:t>
      </w:r>
    </w:p>
    <w:p w:rsidR="00CF6C13" w:rsidRPr="00251257" w:rsidRDefault="00CF6C13" w:rsidP="00251257">
      <w:pPr>
        <w:widowControl w:val="0"/>
        <w:spacing w:line="360" w:lineRule="auto"/>
        <w:ind w:firstLine="709"/>
        <w:jc w:val="both"/>
        <w:rPr>
          <w:sz w:val="28"/>
          <w:szCs w:val="28"/>
        </w:rPr>
      </w:pPr>
      <w:r w:rsidRPr="00251257">
        <w:rPr>
          <w:sz w:val="28"/>
          <w:szCs w:val="28"/>
        </w:rPr>
        <w:t>Таким образом, чтобы эффективно управлять денежными потоками любого предприятия</w:t>
      </w:r>
      <w:r w:rsidR="00576B8E" w:rsidRPr="00251257">
        <w:rPr>
          <w:sz w:val="28"/>
          <w:szCs w:val="28"/>
        </w:rPr>
        <w:t xml:space="preserve"> необходимо уметь, во-первых, найти и получить денежные средства в нужный момент времени, во-вторых, уметь приумножить их и, в-третьих, суметь не потерять деньги из-за неумелого хозяйствования.</w:t>
      </w:r>
      <w:r w:rsidR="00251257">
        <w:rPr>
          <w:sz w:val="28"/>
          <w:szCs w:val="28"/>
        </w:rPr>
        <w:t xml:space="preserve"> </w:t>
      </w:r>
    </w:p>
    <w:p w:rsidR="00660BC0" w:rsidRPr="00251257" w:rsidRDefault="004717CE" w:rsidP="004717CE">
      <w:pPr>
        <w:widowControl w:val="0"/>
        <w:spacing w:line="360" w:lineRule="auto"/>
        <w:ind w:firstLine="709"/>
        <w:jc w:val="center"/>
        <w:rPr>
          <w:b/>
          <w:sz w:val="28"/>
          <w:szCs w:val="28"/>
        </w:rPr>
      </w:pPr>
      <w:r>
        <w:rPr>
          <w:sz w:val="28"/>
          <w:szCs w:val="28"/>
        </w:rPr>
        <w:br w:type="page"/>
      </w:r>
      <w:r w:rsidR="00576B8E" w:rsidRPr="00251257">
        <w:rPr>
          <w:b/>
          <w:sz w:val="28"/>
          <w:szCs w:val="28"/>
        </w:rPr>
        <w:t>Список использованной литературы</w:t>
      </w:r>
    </w:p>
    <w:p w:rsidR="00BA5373" w:rsidRPr="00251257" w:rsidRDefault="00BA5373" w:rsidP="00251257">
      <w:pPr>
        <w:widowControl w:val="0"/>
        <w:spacing w:line="360" w:lineRule="auto"/>
        <w:ind w:firstLine="709"/>
        <w:jc w:val="both"/>
        <w:rPr>
          <w:sz w:val="28"/>
          <w:szCs w:val="28"/>
        </w:rPr>
      </w:pPr>
    </w:p>
    <w:p w:rsidR="00576B8E" w:rsidRPr="00251257" w:rsidRDefault="0039389F" w:rsidP="004717CE">
      <w:pPr>
        <w:widowControl w:val="0"/>
        <w:numPr>
          <w:ilvl w:val="0"/>
          <w:numId w:val="13"/>
        </w:numPr>
        <w:spacing w:line="360" w:lineRule="auto"/>
        <w:ind w:left="0" w:firstLine="0"/>
        <w:jc w:val="both"/>
        <w:rPr>
          <w:sz w:val="28"/>
          <w:szCs w:val="28"/>
        </w:rPr>
      </w:pPr>
      <w:r w:rsidRPr="00251257">
        <w:rPr>
          <w:sz w:val="28"/>
          <w:szCs w:val="28"/>
        </w:rPr>
        <w:t>Апчерч А. Управленческий учет: принципы и практика. – М.: Финансы и статистика, 2002 г.</w:t>
      </w:r>
    </w:p>
    <w:p w:rsidR="0039389F" w:rsidRPr="00251257" w:rsidRDefault="0039389F" w:rsidP="004717CE">
      <w:pPr>
        <w:widowControl w:val="0"/>
        <w:numPr>
          <w:ilvl w:val="0"/>
          <w:numId w:val="13"/>
        </w:numPr>
        <w:spacing w:line="360" w:lineRule="auto"/>
        <w:ind w:left="0" w:firstLine="0"/>
        <w:jc w:val="both"/>
        <w:rPr>
          <w:sz w:val="28"/>
          <w:szCs w:val="28"/>
        </w:rPr>
      </w:pPr>
      <w:r w:rsidRPr="00251257">
        <w:rPr>
          <w:sz w:val="28"/>
          <w:szCs w:val="28"/>
        </w:rPr>
        <w:t>Бухгалтерский (финансовый) учет. Учебное пособие / В.А. Пипко, В.И. Бережной, Л.Н. Булавина и др. – М.: Финансы и статистика, 2003 г.</w:t>
      </w:r>
    </w:p>
    <w:p w:rsidR="0039389F" w:rsidRPr="00251257" w:rsidRDefault="0039389F" w:rsidP="004717CE">
      <w:pPr>
        <w:widowControl w:val="0"/>
        <w:numPr>
          <w:ilvl w:val="0"/>
          <w:numId w:val="13"/>
        </w:numPr>
        <w:spacing w:line="360" w:lineRule="auto"/>
        <w:ind w:left="0" w:firstLine="0"/>
        <w:jc w:val="both"/>
        <w:rPr>
          <w:sz w:val="28"/>
          <w:szCs w:val="28"/>
        </w:rPr>
      </w:pPr>
      <w:r w:rsidRPr="00251257">
        <w:rPr>
          <w:sz w:val="28"/>
          <w:szCs w:val="28"/>
        </w:rPr>
        <w:t>Ефимова О.В. Финансовый анализ. – М.: Изд-во «Бухгалтерский учет», 2002 г.</w:t>
      </w:r>
    </w:p>
    <w:p w:rsidR="0039389F" w:rsidRPr="00251257" w:rsidRDefault="0039389F" w:rsidP="004717CE">
      <w:pPr>
        <w:widowControl w:val="0"/>
        <w:numPr>
          <w:ilvl w:val="0"/>
          <w:numId w:val="13"/>
        </w:numPr>
        <w:spacing w:line="360" w:lineRule="auto"/>
        <w:ind w:left="0" w:firstLine="0"/>
        <w:jc w:val="both"/>
        <w:rPr>
          <w:sz w:val="28"/>
          <w:szCs w:val="28"/>
        </w:rPr>
      </w:pPr>
      <w:r w:rsidRPr="00251257">
        <w:rPr>
          <w:sz w:val="28"/>
          <w:szCs w:val="28"/>
        </w:rPr>
        <w:t>Ивашкевич В.Б. Бухгалтерский управленческий учет: Учебник для вузов. – М.: Экономистъ, 2004 г.</w:t>
      </w:r>
    </w:p>
    <w:p w:rsidR="0039389F" w:rsidRPr="00251257" w:rsidRDefault="0039389F" w:rsidP="004717CE">
      <w:pPr>
        <w:widowControl w:val="0"/>
        <w:numPr>
          <w:ilvl w:val="0"/>
          <w:numId w:val="13"/>
        </w:numPr>
        <w:spacing w:line="360" w:lineRule="auto"/>
        <w:ind w:left="0" w:firstLine="0"/>
        <w:jc w:val="both"/>
        <w:rPr>
          <w:sz w:val="28"/>
          <w:szCs w:val="28"/>
        </w:rPr>
      </w:pPr>
      <w:r w:rsidRPr="00251257">
        <w:rPr>
          <w:sz w:val="28"/>
          <w:szCs w:val="28"/>
        </w:rPr>
        <w:t>Кондраков Н.П. Бухгалтерский учет: Учебное пособие. – М.: ИНФРА-М, 2004 г.</w:t>
      </w:r>
    </w:p>
    <w:p w:rsidR="00BA5373" w:rsidRPr="00251257" w:rsidRDefault="00BA5373" w:rsidP="004717CE">
      <w:pPr>
        <w:widowControl w:val="0"/>
        <w:numPr>
          <w:ilvl w:val="0"/>
          <w:numId w:val="13"/>
        </w:numPr>
        <w:spacing w:line="360" w:lineRule="auto"/>
        <w:ind w:left="0" w:firstLine="0"/>
        <w:jc w:val="both"/>
        <w:rPr>
          <w:sz w:val="28"/>
          <w:szCs w:val="28"/>
        </w:rPr>
      </w:pPr>
      <w:r w:rsidRPr="00251257">
        <w:rPr>
          <w:sz w:val="28"/>
          <w:szCs w:val="28"/>
        </w:rPr>
        <w:t>Савицкая Г.В. Экономический анализ. – М.: Новое знание, 2004 г.</w:t>
      </w:r>
    </w:p>
    <w:p w:rsidR="0039389F" w:rsidRPr="00251257" w:rsidRDefault="0039389F" w:rsidP="004717CE">
      <w:pPr>
        <w:widowControl w:val="0"/>
        <w:numPr>
          <w:ilvl w:val="0"/>
          <w:numId w:val="13"/>
        </w:numPr>
        <w:spacing w:line="360" w:lineRule="auto"/>
        <w:ind w:left="0" w:firstLine="0"/>
        <w:jc w:val="both"/>
        <w:rPr>
          <w:sz w:val="28"/>
          <w:szCs w:val="28"/>
        </w:rPr>
      </w:pPr>
      <w:r w:rsidRPr="00251257">
        <w:rPr>
          <w:sz w:val="28"/>
          <w:szCs w:val="28"/>
        </w:rPr>
        <w:t>Финансы. Учебное пособие под ред. А.М. Ковалевой. – М.: 2002 г.</w:t>
      </w:r>
    </w:p>
    <w:p w:rsidR="0039389F" w:rsidRPr="00251257" w:rsidRDefault="0039389F" w:rsidP="004717CE">
      <w:pPr>
        <w:widowControl w:val="0"/>
        <w:numPr>
          <w:ilvl w:val="0"/>
          <w:numId w:val="13"/>
        </w:numPr>
        <w:spacing w:line="360" w:lineRule="auto"/>
        <w:ind w:left="0" w:firstLine="0"/>
        <w:jc w:val="both"/>
        <w:rPr>
          <w:sz w:val="28"/>
          <w:szCs w:val="28"/>
        </w:rPr>
      </w:pPr>
      <w:r w:rsidRPr="00251257">
        <w:rPr>
          <w:sz w:val="28"/>
          <w:szCs w:val="28"/>
        </w:rPr>
        <w:t>Финансовый бизнес</w:t>
      </w:r>
      <w:r w:rsidR="00162477" w:rsidRPr="00251257">
        <w:rPr>
          <w:sz w:val="28"/>
          <w:szCs w:val="28"/>
        </w:rPr>
        <w:t>. 2004 г. № 5. // Гутова А.В. «Управление денежными потоками на предприятии».</w:t>
      </w:r>
    </w:p>
    <w:p w:rsidR="00162477" w:rsidRPr="00251257" w:rsidRDefault="00162477" w:rsidP="004717CE">
      <w:pPr>
        <w:widowControl w:val="0"/>
        <w:numPr>
          <w:ilvl w:val="0"/>
          <w:numId w:val="13"/>
        </w:numPr>
        <w:spacing w:line="360" w:lineRule="auto"/>
        <w:ind w:left="0" w:firstLine="0"/>
        <w:jc w:val="both"/>
        <w:rPr>
          <w:sz w:val="28"/>
          <w:szCs w:val="28"/>
        </w:rPr>
      </w:pPr>
      <w:r w:rsidRPr="00251257">
        <w:rPr>
          <w:sz w:val="28"/>
          <w:szCs w:val="28"/>
        </w:rPr>
        <w:t>Финансовый бизнес. 2004 г. № 6. // Ужонкова Д.В. «Роль анализа денежных потоков предприятия как важной функции управления инвестиционным проектом».</w:t>
      </w:r>
    </w:p>
    <w:p w:rsidR="005B562C" w:rsidRPr="00251257" w:rsidRDefault="00162477" w:rsidP="004717CE">
      <w:pPr>
        <w:widowControl w:val="0"/>
        <w:numPr>
          <w:ilvl w:val="0"/>
          <w:numId w:val="13"/>
        </w:numPr>
        <w:spacing w:line="360" w:lineRule="auto"/>
        <w:ind w:left="0" w:firstLine="0"/>
        <w:jc w:val="both"/>
        <w:rPr>
          <w:sz w:val="28"/>
          <w:szCs w:val="28"/>
        </w:rPr>
      </w:pPr>
      <w:r w:rsidRPr="00251257">
        <w:rPr>
          <w:sz w:val="28"/>
          <w:szCs w:val="28"/>
        </w:rPr>
        <w:t>Экономический анализ: Теория и практика.</w:t>
      </w:r>
      <w:r w:rsidR="005B562C" w:rsidRPr="00251257">
        <w:rPr>
          <w:sz w:val="28"/>
          <w:szCs w:val="28"/>
        </w:rPr>
        <w:t xml:space="preserve"> 2004 г. № 1. // Илышева Н.Н. «Анализ финансовых потоков организации».</w:t>
      </w:r>
    </w:p>
    <w:p w:rsidR="005B562C" w:rsidRPr="00251257" w:rsidRDefault="005B562C" w:rsidP="004717CE">
      <w:pPr>
        <w:widowControl w:val="0"/>
        <w:numPr>
          <w:ilvl w:val="0"/>
          <w:numId w:val="13"/>
        </w:numPr>
        <w:spacing w:line="360" w:lineRule="auto"/>
        <w:ind w:left="0" w:firstLine="0"/>
        <w:jc w:val="both"/>
        <w:rPr>
          <w:sz w:val="28"/>
          <w:szCs w:val="28"/>
        </w:rPr>
      </w:pPr>
      <w:r w:rsidRPr="00251257">
        <w:rPr>
          <w:sz w:val="28"/>
          <w:szCs w:val="28"/>
        </w:rPr>
        <w:t xml:space="preserve"> Экономический анализ: Теория и практика. 2004 г. № 10. // Илышева Н.Н. «Методологические аспекты прогнозирования финансовых потоков организации на основе комплексной оценки ее финансового состояния».</w:t>
      </w:r>
    </w:p>
    <w:p w:rsidR="005B562C" w:rsidRPr="00251257" w:rsidRDefault="005B562C" w:rsidP="004717CE">
      <w:pPr>
        <w:widowControl w:val="0"/>
        <w:numPr>
          <w:ilvl w:val="0"/>
          <w:numId w:val="13"/>
        </w:numPr>
        <w:spacing w:line="360" w:lineRule="auto"/>
        <w:ind w:left="0" w:firstLine="0"/>
        <w:jc w:val="both"/>
        <w:rPr>
          <w:sz w:val="28"/>
          <w:szCs w:val="28"/>
        </w:rPr>
      </w:pPr>
      <w:r w:rsidRPr="00251257">
        <w:rPr>
          <w:sz w:val="28"/>
          <w:szCs w:val="28"/>
        </w:rPr>
        <w:t xml:space="preserve"> Экономический анализ: Теория и практика. 2004 г. № 17. // Сорокина Е.М. «Анализ денежных потоков организации».</w:t>
      </w:r>
    </w:p>
    <w:p w:rsidR="005B562C" w:rsidRPr="00251257" w:rsidRDefault="005B562C" w:rsidP="004717CE">
      <w:pPr>
        <w:widowControl w:val="0"/>
        <w:numPr>
          <w:ilvl w:val="0"/>
          <w:numId w:val="13"/>
        </w:numPr>
        <w:spacing w:line="360" w:lineRule="auto"/>
        <w:ind w:left="0" w:firstLine="0"/>
        <w:jc w:val="both"/>
        <w:rPr>
          <w:sz w:val="28"/>
          <w:szCs w:val="28"/>
        </w:rPr>
      </w:pPr>
      <w:r w:rsidRPr="00251257">
        <w:rPr>
          <w:sz w:val="28"/>
          <w:szCs w:val="28"/>
        </w:rPr>
        <w:t xml:space="preserve"> Экономический анализ: Теория и практика. 2005 г. № 7. // Пожидаева Т.А. «Анализ движения денежных средств коммерческой организации».</w:t>
      </w:r>
    </w:p>
    <w:p w:rsidR="005E2EF9" w:rsidRPr="00251257" w:rsidRDefault="005B562C" w:rsidP="004717CE">
      <w:pPr>
        <w:widowControl w:val="0"/>
        <w:numPr>
          <w:ilvl w:val="0"/>
          <w:numId w:val="13"/>
        </w:numPr>
        <w:spacing w:line="360" w:lineRule="auto"/>
        <w:ind w:left="0" w:firstLine="0"/>
        <w:jc w:val="both"/>
        <w:rPr>
          <w:sz w:val="28"/>
          <w:szCs w:val="28"/>
        </w:rPr>
      </w:pPr>
      <w:r w:rsidRPr="00251257">
        <w:rPr>
          <w:sz w:val="28"/>
          <w:szCs w:val="28"/>
        </w:rPr>
        <w:t xml:space="preserve"> Экономический анализ: Теория и практика. 2005 г. № 8</w:t>
      </w:r>
      <w:r w:rsidR="005E2EF9" w:rsidRPr="00251257">
        <w:rPr>
          <w:sz w:val="28"/>
          <w:szCs w:val="28"/>
        </w:rPr>
        <w:t>. // Чикарова М.Ю. «Денежные потоки предприятия: проблемы классификации».</w:t>
      </w:r>
    </w:p>
    <w:p w:rsidR="00162477" w:rsidRPr="00251257" w:rsidRDefault="00BA5373" w:rsidP="001C4CA9">
      <w:pPr>
        <w:widowControl w:val="0"/>
        <w:spacing w:line="360" w:lineRule="auto"/>
        <w:ind w:firstLine="709"/>
        <w:jc w:val="center"/>
        <w:rPr>
          <w:sz w:val="28"/>
          <w:szCs w:val="28"/>
        </w:rPr>
      </w:pPr>
      <w:r w:rsidRPr="00251257">
        <w:rPr>
          <w:b/>
          <w:sz w:val="28"/>
          <w:szCs w:val="28"/>
        </w:rPr>
        <w:br w:type="page"/>
      </w:r>
      <w:r w:rsidR="005E2EF9" w:rsidRPr="00251257">
        <w:rPr>
          <w:b/>
          <w:sz w:val="28"/>
          <w:szCs w:val="28"/>
        </w:rPr>
        <w:t>Приложение</w:t>
      </w:r>
    </w:p>
    <w:p w:rsidR="001C4CA9" w:rsidRDefault="001C4CA9" w:rsidP="00251257">
      <w:pPr>
        <w:widowControl w:val="0"/>
        <w:spacing w:line="360" w:lineRule="auto"/>
        <w:ind w:firstLine="709"/>
        <w:jc w:val="both"/>
        <w:rPr>
          <w:sz w:val="28"/>
          <w:szCs w:val="28"/>
        </w:rPr>
      </w:pPr>
    </w:p>
    <w:p w:rsidR="005E2EF9" w:rsidRPr="001C4CA9" w:rsidRDefault="005E2EF9" w:rsidP="00251257">
      <w:pPr>
        <w:widowControl w:val="0"/>
        <w:spacing w:line="360" w:lineRule="auto"/>
        <w:ind w:firstLine="709"/>
        <w:jc w:val="both"/>
        <w:rPr>
          <w:b/>
          <w:sz w:val="28"/>
          <w:szCs w:val="28"/>
        </w:rPr>
      </w:pPr>
      <w:r w:rsidRPr="001C4CA9">
        <w:rPr>
          <w:b/>
          <w:sz w:val="28"/>
          <w:szCs w:val="28"/>
        </w:rPr>
        <w:t>Задача</w:t>
      </w:r>
      <w:r w:rsidR="00251257" w:rsidRPr="001C4CA9">
        <w:rPr>
          <w:b/>
          <w:sz w:val="28"/>
          <w:szCs w:val="28"/>
        </w:rPr>
        <w:t xml:space="preserve"> </w:t>
      </w:r>
      <w:r w:rsidRPr="001C4CA9">
        <w:rPr>
          <w:b/>
          <w:sz w:val="28"/>
          <w:szCs w:val="28"/>
        </w:rPr>
        <w:t>№ 5.</w:t>
      </w:r>
    </w:p>
    <w:p w:rsidR="005E2EF9" w:rsidRPr="00251257" w:rsidRDefault="005E2EF9" w:rsidP="00251257">
      <w:pPr>
        <w:widowControl w:val="0"/>
        <w:spacing w:line="360" w:lineRule="auto"/>
        <w:ind w:firstLine="709"/>
        <w:jc w:val="both"/>
        <w:rPr>
          <w:sz w:val="28"/>
          <w:szCs w:val="28"/>
        </w:rPr>
      </w:pPr>
      <w:r w:rsidRPr="00251257">
        <w:rPr>
          <w:sz w:val="28"/>
          <w:szCs w:val="28"/>
        </w:rPr>
        <w:t>Произвести калькулирование себестоимости продукции. Данные для калькулирования их себестоимости представлены в табл</w:t>
      </w:r>
      <w:r w:rsidR="00AF6910" w:rsidRPr="00251257">
        <w:rPr>
          <w:sz w:val="28"/>
          <w:szCs w:val="28"/>
        </w:rPr>
        <w:t>ице</w:t>
      </w:r>
      <w:r w:rsidRPr="00251257">
        <w:rPr>
          <w:sz w:val="28"/>
          <w:szCs w:val="28"/>
        </w:rPr>
        <w:t xml:space="preserve"> 1.</w:t>
      </w:r>
    </w:p>
    <w:p w:rsidR="001C4CA9" w:rsidRDefault="001C4CA9" w:rsidP="00251257">
      <w:pPr>
        <w:widowControl w:val="0"/>
        <w:tabs>
          <w:tab w:val="right" w:pos="9355"/>
        </w:tabs>
        <w:spacing w:line="360" w:lineRule="auto"/>
        <w:ind w:firstLine="709"/>
        <w:jc w:val="both"/>
        <w:rPr>
          <w:sz w:val="28"/>
          <w:szCs w:val="28"/>
        </w:rPr>
      </w:pPr>
    </w:p>
    <w:p w:rsidR="005E2EF9" w:rsidRPr="001C4CA9" w:rsidRDefault="001C4CA9" w:rsidP="00251257">
      <w:pPr>
        <w:widowControl w:val="0"/>
        <w:tabs>
          <w:tab w:val="right" w:pos="9355"/>
        </w:tabs>
        <w:spacing w:line="360" w:lineRule="auto"/>
        <w:ind w:firstLine="709"/>
        <w:jc w:val="both"/>
        <w:rPr>
          <w:b/>
          <w:sz w:val="28"/>
          <w:szCs w:val="28"/>
        </w:rPr>
      </w:pPr>
      <w:r w:rsidRPr="00251257">
        <w:rPr>
          <w:sz w:val="28"/>
          <w:szCs w:val="28"/>
        </w:rPr>
        <w:t>Таблица 1</w:t>
      </w:r>
      <w:r>
        <w:rPr>
          <w:sz w:val="28"/>
          <w:szCs w:val="28"/>
        </w:rPr>
        <w:t xml:space="preserve">. </w:t>
      </w:r>
      <w:r w:rsidR="005E2EF9" w:rsidRPr="001C4CA9">
        <w:rPr>
          <w:b/>
          <w:sz w:val="28"/>
          <w:szCs w:val="28"/>
        </w:rPr>
        <w:t>Данные для калькулирования себестоимости</w:t>
      </w:r>
      <w:r w:rsidR="00AF6910" w:rsidRPr="001C4CA9">
        <w:rPr>
          <w:b/>
          <w:sz w:val="28"/>
          <w:szCs w:val="28"/>
        </w:rPr>
        <w:t xml:space="preserve"> продуктов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3"/>
        <w:gridCol w:w="1914"/>
        <w:gridCol w:w="1914"/>
        <w:gridCol w:w="1914"/>
        <w:gridCol w:w="1915"/>
      </w:tblGrid>
      <w:tr w:rsidR="005E2EF9" w:rsidRPr="008A576F" w:rsidTr="008A576F">
        <w:trPr>
          <w:jc w:val="center"/>
        </w:trPr>
        <w:tc>
          <w:tcPr>
            <w:tcW w:w="1213" w:type="dxa"/>
          </w:tcPr>
          <w:p w:rsidR="005E2EF9" w:rsidRPr="008A576F" w:rsidRDefault="005E2EF9" w:rsidP="008A576F">
            <w:pPr>
              <w:widowControl w:val="0"/>
              <w:spacing w:line="360" w:lineRule="auto"/>
              <w:rPr>
                <w:sz w:val="20"/>
                <w:szCs w:val="20"/>
              </w:rPr>
            </w:pPr>
          </w:p>
          <w:p w:rsidR="005E2EF9" w:rsidRPr="008A576F" w:rsidRDefault="005E2EF9" w:rsidP="008A576F">
            <w:pPr>
              <w:widowControl w:val="0"/>
              <w:spacing w:line="360" w:lineRule="auto"/>
              <w:rPr>
                <w:sz w:val="20"/>
                <w:szCs w:val="20"/>
              </w:rPr>
            </w:pPr>
            <w:r w:rsidRPr="008A576F">
              <w:rPr>
                <w:sz w:val="20"/>
                <w:szCs w:val="20"/>
              </w:rPr>
              <w:t>Продукт</w:t>
            </w:r>
          </w:p>
        </w:tc>
        <w:tc>
          <w:tcPr>
            <w:tcW w:w="1914" w:type="dxa"/>
          </w:tcPr>
          <w:p w:rsidR="005E2EF9" w:rsidRPr="008A576F" w:rsidRDefault="005E2EF9" w:rsidP="008A576F">
            <w:pPr>
              <w:widowControl w:val="0"/>
              <w:spacing w:line="360" w:lineRule="auto"/>
              <w:rPr>
                <w:sz w:val="20"/>
                <w:szCs w:val="20"/>
              </w:rPr>
            </w:pPr>
            <w:r w:rsidRPr="008A576F">
              <w:rPr>
                <w:sz w:val="20"/>
                <w:szCs w:val="20"/>
              </w:rPr>
              <w:t>Прямые затраты,</w:t>
            </w:r>
          </w:p>
          <w:p w:rsidR="005E2EF9" w:rsidRPr="008A576F" w:rsidRDefault="005E2EF9" w:rsidP="008A576F">
            <w:pPr>
              <w:widowControl w:val="0"/>
              <w:spacing w:line="360" w:lineRule="auto"/>
              <w:rPr>
                <w:sz w:val="20"/>
                <w:szCs w:val="20"/>
              </w:rPr>
            </w:pPr>
            <w:r w:rsidRPr="008A576F">
              <w:rPr>
                <w:sz w:val="20"/>
                <w:szCs w:val="20"/>
              </w:rPr>
              <w:t>д.е.</w:t>
            </w:r>
          </w:p>
        </w:tc>
        <w:tc>
          <w:tcPr>
            <w:tcW w:w="1914" w:type="dxa"/>
          </w:tcPr>
          <w:p w:rsidR="005E2EF9" w:rsidRPr="008A576F" w:rsidRDefault="005E2EF9" w:rsidP="008A576F">
            <w:pPr>
              <w:widowControl w:val="0"/>
              <w:spacing w:line="360" w:lineRule="auto"/>
              <w:rPr>
                <w:sz w:val="20"/>
                <w:szCs w:val="20"/>
              </w:rPr>
            </w:pPr>
            <w:r w:rsidRPr="008A576F">
              <w:rPr>
                <w:sz w:val="20"/>
                <w:szCs w:val="20"/>
              </w:rPr>
              <w:t>Общие расходы процесса,</w:t>
            </w:r>
          </w:p>
          <w:p w:rsidR="005E2EF9" w:rsidRPr="008A576F" w:rsidRDefault="005E2EF9" w:rsidP="008A576F">
            <w:pPr>
              <w:widowControl w:val="0"/>
              <w:spacing w:line="360" w:lineRule="auto"/>
              <w:rPr>
                <w:sz w:val="20"/>
                <w:szCs w:val="20"/>
              </w:rPr>
            </w:pPr>
            <w:r w:rsidRPr="008A576F">
              <w:rPr>
                <w:sz w:val="20"/>
                <w:szCs w:val="20"/>
              </w:rPr>
              <w:t>д.е.</w:t>
            </w:r>
          </w:p>
        </w:tc>
        <w:tc>
          <w:tcPr>
            <w:tcW w:w="1914" w:type="dxa"/>
          </w:tcPr>
          <w:p w:rsidR="005E2EF9" w:rsidRPr="008A576F" w:rsidRDefault="005E2EF9" w:rsidP="008A576F">
            <w:pPr>
              <w:widowControl w:val="0"/>
              <w:spacing w:line="360" w:lineRule="auto"/>
              <w:rPr>
                <w:sz w:val="20"/>
                <w:szCs w:val="20"/>
              </w:rPr>
            </w:pPr>
            <w:r w:rsidRPr="008A576F">
              <w:rPr>
                <w:sz w:val="20"/>
                <w:szCs w:val="20"/>
              </w:rPr>
              <w:t>Количество продукции,</w:t>
            </w:r>
          </w:p>
          <w:p w:rsidR="005E2EF9" w:rsidRPr="008A576F" w:rsidRDefault="005E2EF9" w:rsidP="008A576F">
            <w:pPr>
              <w:widowControl w:val="0"/>
              <w:spacing w:line="360" w:lineRule="auto"/>
              <w:rPr>
                <w:sz w:val="20"/>
                <w:szCs w:val="20"/>
              </w:rPr>
            </w:pPr>
            <w:r w:rsidRPr="008A576F">
              <w:rPr>
                <w:sz w:val="20"/>
                <w:szCs w:val="20"/>
              </w:rPr>
              <w:t>шт.</w:t>
            </w:r>
          </w:p>
        </w:tc>
        <w:tc>
          <w:tcPr>
            <w:tcW w:w="1915" w:type="dxa"/>
          </w:tcPr>
          <w:p w:rsidR="005E2EF9" w:rsidRPr="008A576F" w:rsidRDefault="005E2EF9" w:rsidP="008A576F">
            <w:pPr>
              <w:widowControl w:val="0"/>
              <w:spacing w:line="360" w:lineRule="auto"/>
              <w:rPr>
                <w:sz w:val="20"/>
                <w:szCs w:val="20"/>
              </w:rPr>
            </w:pPr>
            <w:r w:rsidRPr="008A576F">
              <w:rPr>
                <w:sz w:val="20"/>
                <w:szCs w:val="20"/>
              </w:rPr>
              <w:t>Выручка,</w:t>
            </w:r>
          </w:p>
          <w:p w:rsidR="005E2EF9" w:rsidRPr="008A576F" w:rsidRDefault="005E2EF9" w:rsidP="008A576F">
            <w:pPr>
              <w:widowControl w:val="0"/>
              <w:spacing w:line="360" w:lineRule="auto"/>
              <w:rPr>
                <w:sz w:val="20"/>
                <w:szCs w:val="20"/>
              </w:rPr>
            </w:pPr>
            <w:r w:rsidRPr="008A576F">
              <w:rPr>
                <w:sz w:val="20"/>
                <w:szCs w:val="20"/>
              </w:rPr>
              <w:t>д.е.</w:t>
            </w:r>
          </w:p>
        </w:tc>
      </w:tr>
      <w:tr w:rsidR="005E2EF9" w:rsidRPr="008A576F" w:rsidTr="008A576F">
        <w:trPr>
          <w:jc w:val="center"/>
        </w:trPr>
        <w:tc>
          <w:tcPr>
            <w:tcW w:w="1213" w:type="dxa"/>
          </w:tcPr>
          <w:p w:rsidR="005E2EF9" w:rsidRPr="008A576F" w:rsidRDefault="005E2EF9" w:rsidP="008A576F">
            <w:pPr>
              <w:widowControl w:val="0"/>
              <w:spacing w:line="360" w:lineRule="auto"/>
              <w:rPr>
                <w:sz w:val="20"/>
                <w:szCs w:val="20"/>
              </w:rPr>
            </w:pPr>
            <w:r w:rsidRPr="008A576F">
              <w:rPr>
                <w:sz w:val="20"/>
                <w:szCs w:val="20"/>
              </w:rPr>
              <w:t>А</w:t>
            </w:r>
          </w:p>
          <w:p w:rsidR="005E2EF9" w:rsidRPr="008A576F" w:rsidRDefault="005E2EF9" w:rsidP="008A576F">
            <w:pPr>
              <w:widowControl w:val="0"/>
              <w:spacing w:line="360" w:lineRule="auto"/>
              <w:rPr>
                <w:sz w:val="20"/>
                <w:szCs w:val="20"/>
              </w:rPr>
            </w:pPr>
            <w:r w:rsidRPr="008A576F">
              <w:rPr>
                <w:sz w:val="20"/>
                <w:szCs w:val="20"/>
              </w:rPr>
              <w:t>Б</w:t>
            </w:r>
          </w:p>
          <w:p w:rsidR="005E2EF9" w:rsidRPr="008A576F" w:rsidRDefault="005E2EF9" w:rsidP="008A576F">
            <w:pPr>
              <w:widowControl w:val="0"/>
              <w:spacing w:line="360" w:lineRule="auto"/>
              <w:rPr>
                <w:sz w:val="20"/>
                <w:szCs w:val="20"/>
              </w:rPr>
            </w:pPr>
            <w:r w:rsidRPr="008A576F">
              <w:rPr>
                <w:sz w:val="20"/>
                <w:szCs w:val="20"/>
              </w:rPr>
              <w:t>В</w:t>
            </w:r>
          </w:p>
          <w:p w:rsidR="005E2EF9" w:rsidRPr="008A576F" w:rsidRDefault="005E2EF9" w:rsidP="008A576F">
            <w:pPr>
              <w:widowControl w:val="0"/>
              <w:spacing w:line="360" w:lineRule="auto"/>
              <w:rPr>
                <w:sz w:val="20"/>
                <w:szCs w:val="20"/>
              </w:rPr>
            </w:pPr>
            <w:r w:rsidRPr="008A576F">
              <w:rPr>
                <w:sz w:val="20"/>
                <w:szCs w:val="20"/>
              </w:rPr>
              <w:t>Г</w:t>
            </w:r>
          </w:p>
        </w:tc>
        <w:tc>
          <w:tcPr>
            <w:tcW w:w="1914" w:type="dxa"/>
          </w:tcPr>
          <w:p w:rsidR="005E2EF9" w:rsidRPr="008A576F" w:rsidRDefault="00A112FB" w:rsidP="008A576F">
            <w:pPr>
              <w:widowControl w:val="0"/>
              <w:spacing w:line="360" w:lineRule="auto"/>
              <w:rPr>
                <w:sz w:val="20"/>
                <w:szCs w:val="20"/>
              </w:rPr>
            </w:pPr>
            <w:r w:rsidRPr="008A576F">
              <w:rPr>
                <w:sz w:val="20"/>
                <w:szCs w:val="20"/>
              </w:rPr>
              <w:t>40000</w:t>
            </w:r>
          </w:p>
          <w:p w:rsidR="00A112FB" w:rsidRPr="008A576F" w:rsidRDefault="00A112FB" w:rsidP="008A576F">
            <w:pPr>
              <w:widowControl w:val="0"/>
              <w:spacing w:line="360" w:lineRule="auto"/>
              <w:rPr>
                <w:sz w:val="20"/>
                <w:szCs w:val="20"/>
              </w:rPr>
            </w:pPr>
            <w:r w:rsidRPr="008A576F">
              <w:rPr>
                <w:sz w:val="20"/>
                <w:szCs w:val="20"/>
              </w:rPr>
              <w:t>8000</w:t>
            </w:r>
          </w:p>
          <w:p w:rsidR="00A112FB" w:rsidRPr="008A576F" w:rsidRDefault="00A112FB" w:rsidP="008A576F">
            <w:pPr>
              <w:widowControl w:val="0"/>
              <w:spacing w:line="360" w:lineRule="auto"/>
              <w:rPr>
                <w:sz w:val="20"/>
                <w:szCs w:val="20"/>
              </w:rPr>
            </w:pPr>
            <w:r w:rsidRPr="008A576F">
              <w:rPr>
                <w:sz w:val="20"/>
                <w:szCs w:val="20"/>
              </w:rPr>
              <w:t>12000</w:t>
            </w:r>
          </w:p>
          <w:p w:rsidR="00A112FB" w:rsidRPr="008A576F" w:rsidRDefault="00A112FB" w:rsidP="008A576F">
            <w:pPr>
              <w:widowControl w:val="0"/>
              <w:spacing w:line="360" w:lineRule="auto"/>
              <w:rPr>
                <w:sz w:val="20"/>
                <w:szCs w:val="20"/>
              </w:rPr>
            </w:pPr>
            <w:r w:rsidRPr="008A576F">
              <w:rPr>
                <w:sz w:val="20"/>
                <w:szCs w:val="20"/>
              </w:rPr>
              <w:t>4000</w:t>
            </w:r>
          </w:p>
        </w:tc>
        <w:tc>
          <w:tcPr>
            <w:tcW w:w="1914" w:type="dxa"/>
          </w:tcPr>
          <w:p w:rsidR="005E2EF9" w:rsidRPr="008A576F" w:rsidRDefault="005E2EF9" w:rsidP="008A576F">
            <w:pPr>
              <w:widowControl w:val="0"/>
              <w:spacing w:line="360" w:lineRule="auto"/>
              <w:rPr>
                <w:sz w:val="20"/>
                <w:szCs w:val="20"/>
              </w:rPr>
            </w:pPr>
          </w:p>
          <w:p w:rsidR="00A112FB" w:rsidRPr="008A576F" w:rsidRDefault="00A112FB" w:rsidP="008A576F">
            <w:pPr>
              <w:widowControl w:val="0"/>
              <w:spacing w:line="360" w:lineRule="auto"/>
              <w:rPr>
                <w:sz w:val="20"/>
                <w:szCs w:val="20"/>
              </w:rPr>
            </w:pPr>
          </w:p>
          <w:p w:rsidR="00A112FB" w:rsidRPr="008A576F" w:rsidRDefault="00A112FB" w:rsidP="008A576F">
            <w:pPr>
              <w:widowControl w:val="0"/>
              <w:spacing w:line="360" w:lineRule="auto"/>
              <w:rPr>
                <w:sz w:val="20"/>
                <w:szCs w:val="20"/>
              </w:rPr>
            </w:pPr>
            <w:r w:rsidRPr="008A576F">
              <w:rPr>
                <w:sz w:val="20"/>
                <w:szCs w:val="20"/>
              </w:rPr>
              <w:t>80000</w:t>
            </w:r>
          </w:p>
        </w:tc>
        <w:tc>
          <w:tcPr>
            <w:tcW w:w="1914" w:type="dxa"/>
          </w:tcPr>
          <w:p w:rsidR="005E2EF9" w:rsidRPr="008A576F" w:rsidRDefault="00A112FB" w:rsidP="008A576F">
            <w:pPr>
              <w:widowControl w:val="0"/>
              <w:spacing w:line="360" w:lineRule="auto"/>
              <w:rPr>
                <w:sz w:val="20"/>
                <w:szCs w:val="20"/>
              </w:rPr>
            </w:pPr>
            <w:r w:rsidRPr="008A576F">
              <w:rPr>
                <w:sz w:val="20"/>
                <w:szCs w:val="20"/>
              </w:rPr>
              <w:t>20000</w:t>
            </w:r>
          </w:p>
          <w:p w:rsidR="00A112FB" w:rsidRPr="008A576F" w:rsidRDefault="00A112FB" w:rsidP="008A576F">
            <w:pPr>
              <w:widowControl w:val="0"/>
              <w:spacing w:line="360" w:lineRule="auto"/>
              <w:rPr>
                <w:sz w:val="20"/>
                <w:szCs w:val="20"/>
              </w:rPr>
            </w:pPr>
            <w:r w:rsidRPr="008A576F">
              <w:rPr>
                <w:sz w:val="20"/>
                <w:szCs w:val="20"/>
              </w:rPr>
              <w:t>2000</w:t>
            </w:r>
          </w:p>
          <w:p w:rsidR="00A112FB" w:rsidRPr="008A576F" w:rsidRDefault="00A112FB" w:rsidP="008A576F">
            <w:pPr>
              <w:widowControl w:val="0"/>
              <w:spacing w:line="360" w:lineRule="auto"/>
              <w:rPr>
                <w:sz w:val="20"/>
                <w:szCs w:val="20"/>
              </w:rPr>
            </w:pPr>
            <w:r w:rsidRPr="008A576F">
              <w:rPr>
                <w:sz w:val="20"/>
                <w:szCs w:val="20"/>
              </w:rPr>
              <w:t>1000</w:t>
            </w:r>
          </w:p>
          <w:p w:rsidR="00A112FB" w:rsidRPr="008A576F" w:rsidRDefault="00A112FB" w:rsidP="008A576F">
            <w:pPr>
              <w:widowControl w:val="0"/>
              <w:spacing w:line="360" w:lineRule="auto"/>
              <w:rPr>
                <w:sz w:val="20"/>
                <w:szCs w:val="20"/>
              </w:rPr>
            </w:pPr>
            <w:r w:rsidRPr="008A576F">
              <w:rPr>
                <w:sz w:val="20"/>
                <w:szCs w:val="20"/>
              </w:rPr>
              <w:t>1000</w:t>
            </w:r>
          </w:p>
        </w:tc>
        <w:tc>
          <w:tcPr>
            <w:tcW w:w="1915" w:type="dxa"/>
          </w:tcPr>
          <w:p w:rsidR="005E2EF9" w:rsidRPr="008A576F" w:rsidRDefault="00A112FB" w:rsidP="008A576F">
            <w:pPr>
              <w:widowControl w:val="0"/>
              <w:spacing w:line="360" w:lineRule="auto"/>
              <w:rPr>
                <w:sz w:val="20"/>
                <w:szCs w:val="20"/>
              </w:rPr>
            </w:pPr>
            <w:r w:rsidRPr="008A576F">
              <w:rPr>
                <w:sz w:val="20"/>
                <w:szCs w:val="20"/>
              </w:rPr>
              <w:t>100000</w:t>
            </w:r>
          </w:p>
          <w:p w:rsidR="00A112FB" w:rsidRPr="008A576F" w:rsidRDefault="00A112FB" w:rsidP="008A576F">
            <w:pPr>
              <w:widowControl w:val="0"/>
              <w:spacing w:line="360" w:lineRule="auto"/>
              <w:rPr>
                <w:sz w:val="20"/>
                <w:szCs w:val="20"/>
              </w:rPr>
            </w:pPr>
            <w:r w:rsidRPr="008A576F">
              <w:rPr>
                <w:sz w:val="20"/>
                <w:szCs w:val="20"/>
              </w:rPr>
              <w:t>20000</w:t>
            </w:r>
          </w:p>
          <w:p w:rsidR="00A112FB" w:rsidRPr="008A576F" w:rsidRDefault="00A112FB" w:rsidP="008A576F">
            <w:pPr>
              <w:widowControl w:val="0"/>
              <w:spacing w:line="360" w:lineRule="auto"/>
              <w:rPr>
                <w:sz w:val="20"/>
                <w:szCs w:val="20"/>
              </w:rPr>
            </w:pPr>
            <w:r w:rsidRPr="008A576F">
              <w:rPr>
                <w:sz w:val="20"/>
                <w:szCs w:val="20"/>
              </w:rPr>
              <w:t>30000</w:t>
            </w:r>
          </w:p>
          <w:p w:rsidR="00A112FB" w:rsidRPr="008A576F" w:rsidRDefault="00A112FB" w:rsidP="008A576F">
            <w:pPr>
              <w:widowControl w:val="0"/>
              <w:spacing w:line="360" w:lineRule="auto"/>
              <w:rPr>
                <w:sz w:val="20"/>
                <w:szCs w:val="20"/>
              </w:rPr>
            </w:pPr>
            <w:r w:rsidRPr="008A576F">
              <w:rPr>
                <w:sz w:val="20"/>
                <w:szCs w:val="20"/>
              </w:rPr>
              <w:t>10000</w:t>
            </w:r>
          </w:p>
        </w:tc>
      </w:tr>
    </w:tbl>
    <w:p w:rsidR="005E2EF9" w:rsidRPr="00251257" w:rsidRDefault="005E2EF9" w:rsidP="00251257">
      <w:pPr>
        <w:widowControl w:val="0"/>
        <w:spacing w:line="360" w:lineRule="auto"/>
        <w:ind w:firstLine="709"/>
        <w:jc w:val="both"/>
        <w:rPr>
          <w:sz w:val="28"/>
          <w:szCs w:val="28"/>
        </w:rPr>
      </w:pPr>
    </w:p>
    <w:p w:rsidR="00A112FB" w:rsidRPr="00251257" w:rsidRDefault="00A112FB" w:rsidP="00251257">
      <w:pPr>
        <w:widowControl w:val="0"/>
        <w:spacing w:line="360" w:lineRule="auto"/>
        <w:ind w:firstLine="709"/>
        <w:jc w:val="both"/>
        <w:rPr>
          <w:sz w:val="28"/>
          <w:szCs w:val="28"/>
        </w:rPr>
      </w:pPr>
      <w:r w:rsidRPr="00251257">
        <w:rPr>
          <w:sz w:val="28"/>
          <w:szCs w:val="28"/>
        </w:rPr>
        <w:t>1. Составьте калькуляцию методом остаточной стоимости при условии, что А – главный продукт.</w:t>
      </w:r>
    </w:p>
    <w:p w:rsidR="00A112FB" w:rsidRPr="00251257" w:rsidRDefault="00A112FB" w:rsidP="00251257">
      <w:pPr>
        <w:widowControl w:val="0"/>
        <w:spacing w:line="360" w:lineRule="auto"/>
        <w:ind w:firstLine="709"/>
        <w:jc w:val="both"/>
        <w:rPr>
          <w:sz w:val="28"/>
          <w:szCs w:val="28"/>
        </w:rPr>
      </w:pPr>
      <w:r w:rsidRPr="00251257">
        <w:rPr>
          <w:sz w:val="28"/>
          <w:szCs w:val="28"/>
        </w:rPr>
        <w:t>2. Составьте калькуляцию себестоимости всех продуктов методом распределения пропорционально цене продажи.</w:t>
      </w:r>
    </w:p>
    <w:p w:rsidR="001C4CA9" w:rsidRDefault="001C4CA9" w:rsidP="00251257">
      <w:pPr>
        <w:widowControl w:val="0"/>
        <w:spacing w:line="360" w:lineRule="auto"/>
        <w:ind w:firstLine="709"/>
        <w:jc w:val="both"/>
        <w:rPr>
          <w:sz w:val="28"/>
          <w:szCs w:val="28"/>
        </w:rPr>
      </w:pPr>
    </w:p>
    <w:p w:rsidR="00A112FB" w:rsidRPr="001C4CA9" w:rsidRDefault="00A112FB" w:rsidP="00251257">
      <w:pPr>
        <w:widowControl w:val="0"/>
        <w:spacing w:line="360" w:lineRule="auto"/>
        <w:ind w:firstLine="709"/>
        <w:jc w:val="both"/>
        <w:rPr>
          <w:b/>
          <w:sz w:val="28"/>
          <w:szCs w:val="28"/>
        </w:rPr>
      </w:pPr>
      <w:r w:rsidRPr="001C4CA9">
        <w:rPr>
          <w:b/>
          <w:sz w:val="28"/>
          <w:szCs w:val="28"/>
        </w:rPr>
        <w:t>Решение:</w:t>
      </w:r>
    </w:p>
    <w:p w:rsidR="00A112FB" w:rsidRPr="00251257" w:rsidRDefault="000803DD" w:rsidP="00251257">
      <w:pPr>
        <w:widowControl w:val="0"/>
        <w:spacing w:line="360" w:lineRule="auto"/>
        <w:ind w:firstLine="709"/>
        <w:jc w:val="both"/>
        <w:rPr>
          <w:sz w:val="28"/>
          <w:szCs w:val="28"/>
        </w:rPr>
      </w:pPr>
      <w:r w:rsidRPr="00251257">
        <w:rPr>
          <w:sz w:val="28"/>
          <w:szCs w:val="28"/>
        </w:rPr>
        <w:t>1. Калькулирование себестоимости продукции остаточным методом, где А – главный продукт.</w:t>
      </w:r>
    </w:p>
    <w:p w:rsidR="000803DD" w:rsidRPr="00251257" w:rsidRDefault="000803DD" w:rsidP="00251257">
      <w:pPr>
        <w:widowControl w:val="0"/>
        <w:spacing w:line="360" w:lineRule="auto"/>
        <w:ind w:firstLine="709"/>
        <w:jc w:val="both"/>
        <w:rPr>
          <w:sz w:val="28"/>
          <w:szCs w:val="28"/>
        </w:rPr>
      </w:pPr>
      <w:r w:rsidRPr="00251257">
        <w:rPr>
          <w:sz w:val="28"/>
          <w:szCs w:val="28"/>
        </w:rPr>
        <w:t>а) Произведем расчет остаточной стоимости.</w:t>
      </w:r>
    </w:p>
    <w:p w:rsidR="000803DD" w:rsidRPr="00251257" w:rsidRDefault="000803DD" w:rsidP="00251257">
      <w:pPr>
        <w:widowControl w:val="0"/>
        <w:spacing w:line="360" w:lineRule="auto"/>
        <w:ind w:firstLine="709"/>
        <w:jc w:val="both"/>
        <w:rPr>
          <w:sz w:val="28"/>
          <w:szCs w:val="28"/>
        </w:rPr>
      </w:pPr>
      <w:r w:rsidRPr="00251257">
        <w:rPr>
          <w:sz w:val="28"/>
          <w:szCs w:val="28"/>
        </w:rPr>
        <w:t>Остаточная стоимость = Выручка от реализации продуктов Б, В и Г – прямые затраты продуктов Б, В, и Г</w:t>
      </w:r>
    </w:p>
    <w:p w:rsidR="000803DD" w:rsidRPr="00251257" w:rsidRDefault="000803DD" w:rsidP="00251257">
      <w:pPr>
        <w:widowControl w:val="0"/>
        <w:spacing w:line="360" w:lineRule="auto"/>
        <w:ind w:firstLine="709"/>
        <w:jc w:val="both"/>
        <w:rPr>
          <w:sz w:val="28"/>
          <w:szCs w:val="28"/>
        </w:rPr>
      </w:pPr>
      <w:r w:rsidRPr="00251257">
        <w:rPr>
          <w:sz w:val="28"/>
          <w:szCs w:val="28"/>
        </w:rPr>
        <w:t>Выручка от реализации продуктов Б, В и Г = 20000 + 30000 + 10000 = 60000 д.е.</w:t>
      </w:r>
    </w:p>
    <w:p w:rsidR="000803DD" w:rsidRPr="00251257" w:rsidRDefault="000803DD" w:rsidP="00251257">
      <w:pPr>
        <w:widowControl w:val="0"/>
        <w:spacing w:line="360" w:lineRule="auto"/>
        <w:ind w:firstLine="709"/>
        <w:jc w:val="both"/>
        <w:rPr>
          <w:sz w:val="28"/>
          <w:szCs w:val="28"/>
        </w:rPr>
      </w:pPr>
      <w:r w:rsidRPr="00251257">
        <w:rPr>
          <w:sz w:val="28"/>
          <w:szCs w:val="28"/>
        </w:rPr>
        <w:t>Прямые затраты на продукты Б, В и Г = 8000 + 12000 + 4000 = 24000 д.е.</w:t>
      </w:r>
    </w:p>
    <w:p w:rsidR="000803DD" w:rsidRPr="00251257" w:rsidRDefault="000803DD" w:rsidP="00251257">
      <w:pPr>
        <w:widowControl w:val="0"/>
        <w:spacing w:line="360" w:lineRule="auto"/>
        <w:ind w:firstLine="709"/>
        <w:jc w:val="both"/>
        <w:rPr>
          <w:sz w:val="28"/>
          <w:szCs w:val="28"/>
        </w:rPr>
      </w:pPr>
      <w:r w:rsidRPr="00251257">
        <w:rPr>
          <w:sz w:val="28"/>
          <w:szCs w:val="28"/>
        </w:rPr>
        <w:t>Следовательно, остаточная стоимость = 60000 – 24000 = 36000 д.е.</w:t>
      </w:r>
    </w:p>
    <w:p w:rsidR="00B8132B" w:rsidRPr="00251257" w:rsidRDefault="00B8132B" w:rsidP="00251257">
      <w:pPr>
        <w:widowControl w:val="0"/>
        <w:spacing w:line="360" w:lineRule="auto"/>
        <w:ind w:firstLine="709"/>
        <w:jc w:val="both"/>
        <w:rPr>
          <w:sz w:val="28"/>
          <w:szCs w:val="28"/>
        </w:rPr>
      </w:pPr>
      <w:r w:rsidRPr="00251257">
        <w:rPr>
          <w:sz w:val="28"/>
          <w:szCs w:val="28"/>
        </w:rPr>
        <w:t>б) Произведем расчет всех расходов, понесенных на продукт А.</w:t>
      </w:r>
    </w:p>
    <w:p w:rsidR="00B8132B" w:rsidRPr="00251257" w:rsidRDefault="00B8132B" w:rsidP="00251257">
      <w:pPr>
        <w:widowControl w:val="0"/>
        <w:spacing w:line="360" w:lineRule="auto"/>
        <w:ind w:firstLine="709"/>
        <w:jc w:val="both"/>
        <w:rPr>
          <w:sz w:val="28"/>
          <w:szCs w:val="28"/>
        </w:rPr>
      </w:pPr>
      <w:r w:rsidRPr="00251257">
        <w:rPr>
          <w:sz w:val="28"/>
          <w:szCs w:val="28"/>
        </w:rPr>
        <w:t>Расходы по изготовлению = сопряженные затраты на продукт А – остаточная стоимость продуктов Б, В и Г</w:t>
      </w:r>
    </w:p>
    <w:p w:rsidR="00B8132B" w:rsidRPr="00251257" w:rsidRDefault="00B8132B" w:rsidP="00251257">
      <w:pPr>
        <w:widowControl w:val="0"/>
        <w:spacing w:line="360" w:lineRule="auto"/>
        <w:ind w:firstLine="709"/>
        <w:jc w:val="both"/>
        <w:rPr>
          <w:sz w:val="28"/>
          <w:szCs w:val="28"/>
        </w:rPr>
      </w:pPr>
      <w:r w:rsidRPr="00251257">
        <w:rPr>
          <w:sz w:val="28"/>
          <w:szCs w:val="28"/>
        </w:rPr>
        <w:t>По условию задачи на продукт А относятся сопряженные затраты 80000 д.е.</w:t>
      </w:r>
    </w:p>
    <w:p w:rsidR="00B8132B" w:rsidRPr="00251257" w:rsidRDefault="00B8132B" w:rsidP="00251257">
      <w:pPr>
        <w:widowControl w:val="0"/>
        <w:spacing w:line="360" w:lineRule="auto"/>
        <w:ind w:firstLine="709"/>
        <w:jc w:val="both"/>
        <w:rPr>
          <w:sz w:val="28"/>
          <w:szCs w:val="28"/>
        </w:rPr>
      </w:pPr>
      <w:r w:rsidRPr="00251257">
        <w:rPr>
          <w:sz w:val="28"/>
          <w:szCs w:val="28"/>
        </w:rPr>
        <w:t>Остаточная стоимость составила 36000 д.е.</w:t>
      </w:r>
    </w:p>
    <w:p w:rsidR="00B8132B" w:rsidRPr="00251257" w:rsidRDefault="00B8132B" w:rsidP="00251257">
      <w:pPr>
        <w:widowControl w:val="0"/>
        <w:spacing w:line="360" w:lineRule="auto"/>
        <w:ind w:firstLine="709"/>
        <w:jc w:val="both"/>
        <w:rPr>
          <w:sz w:val="28"/>
          <w:szCs w:val="28"/>
        </w:rPr>
      </w:pPr>
      <w:r w:rsidRPr="00251257">
        <w:rPr>
          <w:sz w:val="28"/>
          <w:szCs w:val="28"/>
        </w:rPr>
        <w:t>Следовательно, расходы по изготовлению = 80000 – 36000 = 44000 д.е.</w:t>
      </w:r>
    </w:p>
    <w:p w:rsidR="00B8132B" w:rsidRPr="00251257" w:rsidRDefault="00B8132B" w:rsidP="00251257">
      <w:pPr>
        <w:widowControl w:val="0"/>
        <w:spacing w:line="360" w:lineRule="auto"/>
        <w:ind w:firstLine="709"/>
        <w:jc w:val="both"/>
        <w:rPr>
          <w:sz w:val="28"/>
          <w:szCs w:val="28"/>
        </w:rPr>
      </w:pPr>
      <w:r w:rsidRPr="00251257">
        <w:rPr>
          <w:sz w:val="28"/>
          <w:szCs w:val="28"/>
        </w:rPr>
        <w:t>Всего расходов по продукту А = расходы по изготовлению + прямые затраты</w:t>
      </w:r>
    </w:p>
    <w:p w:rsidR="00B8132B" w:rsidRPr="00251257" w:rsidRDefault="00B8132B" w:rsidP="00251257">
      <w:pPr>
        <w:widowControl w:val="0"/>
        <w:spacing w:line="360" w:lineRule="auto"/>
        <w:ind w:firstLine="709"/>
        <w:jc w:val="both"/>
        <w:rPr>
          <w:sz w:val="28"/>
          <w:szCs w:val="28"/>
        </w:rPr>
      </w:pPr>
      <w:r w:rsidRPr="00251257">
        <w:rPr>
          <w:sz w:val="28"/>
          <w:szCs w:val="28"/>
        </w:rPr>
        <w:t>Итого: 44000 + 40000 = 84000 д.е.</w:t>
      </w:r>
    </w:p>
    <w:p w:rsidR="00B8132B" w:rsidRPr="00251257" w:rsidRDefault="00B8132B" w:rsidP="00251257">
      <w:pPr>
        <w:widowControl w:val="0"/>
        <w:spacing w:line="360" w:lineRule="auto"/>
        <w:ind w:firstLine="709"/>
        <w:jc w:val="both"/>
        <w:rPr>
          <w:sz w:val="28"/>
          <w:szCs w:val="28"/>
        </w:rPr>
      </w:pPr>
      <w:r w:rsidRPr="00251257">
        <w:rPr>
          <w:sz w:val="28"/>
          <w:szCs w:val="28"/>
        </w:rPr>
        <w:t>в) Рассчитаем себестоимость единицы продукта А.</w:t>
      </w:r>
    </w:p>
    <w:p w:rsidR="00B8132B" w:rsidRPr="00251257" w:rsidRDefault="00B8132B" w:rsidP="00251257">
      <w:pPr>
        <w:widowControl w:val="0"/>
        <w:spacing w:line="360" w:lineRule="auto"/>
        <w:ind w:firstLine="709"/>
        <w:jc w:val="both"/>
        <w:rPr>
          <w:sz w:val="28"/>
          <w:szCs w:val="28"/>
        </w:rPr>
      </w:pPr>
      <w:r w:rsidRPr="00251257">
        <w:rPr>
          <w:sz w:val="28"/>
          <w:szCs w:val="28"/>
        </w:rPr>
        <w:t>Себестоимость = всего расходов / количество продукта</w:t>
      </w:r>
    </w:p>
    <w:p w:rsidR="00B8132B" w:rsidRPr="00251257" w:rsidRDefault="00B8132B" w:rsidP="00251257">
      <w:pPr>
        <w:widowControl w:val="0"/>
        <w:spacing w:line="360" w:lineRule="auto"/>
        <w:ind w:firstLine="709"/>
        <w:jc w:val="both"/>
        <w:rPr>
          <w:sz w:val="28"/>
          <w:szCs w:val="28"/>
        </w:rPr>
      </w:pPr>
      <w:r w:rsidRPr="00251257">
        <w:rPr>
          <w:sz w:val="28"/>
          <w:szCs w:val="28"/>
        </w:rPr>
        <w:t>Себестоимость = 84000 / 20000 = 4,2 д.е.</w:t>
      </w:r>
    </w:p>
    <w:p w:rsidR="00AF6910" w:rsidRPr="00251257" w:rsidRDefault="00B35F36" w:rsidP="00251257">
      <w:pPr>
        <w:spacing w:line="360" w:lineRule="auto"/>
        <w:ind w:firstLine="709"/>
        <w:jc w:val="both"/>
        <w:rPr>
          <w:sz w:val="28"/>
          <w:szCs w:val="28"/>
        </w:rPr>
      </w:pPr>
      <w:r w:rsidRPr="00251257">
        <w:rPr>
          <w:sz w:val="28"/>
          <w:szCs w:val="28"/>
        </w:rPr>
        <w:t>2. Калькулирование себестоимости продукции пропорционально выручке от продаж.</w:t>
      </w:r>
      <w:r w:rsidR="006545DC" w:rsidRPr="00251257">
        <w:rPr>
          <w:sz w:val="28"/>
          <w:szCs w:val="28"/>
        </w:rPr>
        <w:t xml:space="preserve"> </w:t>
      </w:r>
      <w:r w:rsidR="00AF6910" w:rsidRPr="00251257">
        <w:rPr>
          <w:sz w:val="28"/>
          <w:szCs w:val="28"/>
        </w:rPr>
        <w:t>Решение оформим в таблице 2.</w:t>
      </w:r>
    </w:p>
    <w:p w:rsidR="001C4CA9" w:rsidRDefault="001C4CA9" w:rsidP="00251257">
      <w:pPr>
        <w:tabs>
          <w:tab w:val="left" w:pos="390"/>
          <w:tab w:val="right" w:pos="9355"/>
        </w:tabs>
        <w:spacing w:line="360" w:lineRule="auto"/>
        <w:ind w:firstLine="709"/>
        <w:jc w:val="both"/>
        <w:rPr>
          <w:sz w:val="28"/>
          <w:szCs w:val="28"/>
        </w:rPr>
      </w:pPr>
    </w:p>
    <w:p w:rsidR="00B35F36" w:rsidRPr="001C4CA9" w:rsidRDefault="001C4CA9" w:rsidP="00251257">
      <w:pPr>
        <w:tabs>
          <w:tab w:val="left" w:pos="390"/>
          <w:tab w:val="right" w:pos="9355"/>
        </w:tabs>
        <w:spacing w:line="360" w:lineRule="auto"/>
        <w:ind w:firstLine="709"/>
        <w:jc w:val="both"/>
        <w:rPr>
          <w:b/>
          <w:sz w:val="28"/>
          <w:szCs w:val="28"/>
        </w:rPr>
      </w:pPr>
      <w:r w:rsidRPr="00251257">
        <w:rPr>
          <w:sz w:val="28"/>
          <w:szCs w:val="28"/>
        </w:rPr>
        <w:t>Таблица 2</w:t>
      </w:r>
      <w:r>
        <w:rPr>
          <w:sz w:val="28"/>
          <w:szCs w:val="28"/>
        </w:rPr>
        <w:t xml:space="preserve">. </w:t>
      </w:r>
      <w:r w:rsidR="00AF6910" w:rsidRPr="001C4CA9">
        <w:rPr>
          <w:b/>
          <w:sz w:val="28"/>
          <w:szCs w:val="28"/>
        </w:rPr>
        <w:t>Пропорционально выручке от продаж</w:t>
      </w:r>
      <w:r w:rsidRPr="001C4CA9">
        <w:rPr>
          <w:b/>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0"/>
        <w:gridCol w:w="1597"/>
        <w:gridCol w:w="1597"/>
        <w:gridCol w:w="1597"/>
        <w:gridCol w:w="1369"/>
      </w:tblGrid>
      <w:tr w:rsidR="00B35F36" w:rsidRPr="008A576F" w:rsidTr="008A576F">
        <w:trPr>
          <w:trHeight w:val="336"/>
          <w:jc w:val="center"/>
        </w:trPr>
        <w:tc>
          <w:tcPr>
            <w:tcW w:w="2330" w:type="dxa"/>
          </w:tcPr>
          <w:p w:rsidR="00B35F36" w:rsidRPr="008A576F" w:rsidRDefault="00ED36AE" w:rsidP="008A576F">
            <w:pPr>
              <w:spacing w:line="360" w:lineRule="auto"/>
              <w:rPr>
                <w:sz w:val="20"/>
                <w:szCs w:val="20"/>
              </w:rPr>
            </w:pPr>
            <w:r w:rsidRPr="008A576F">
              <w:rPr>
                <w:sz w:val="20"/>
                <w:szCs w:val="20"/>
              </w:rPr>
              <w:t>Показатели</w:t>
            </w:r>
          </w:p>
        </w:tc>
        <w:tc>
          <w:tcPr>
            <w:tcW w:w="1597" w:type="dxa"/>
          </w:tcPr>
          <w:p w:rsidR="00B35F36" w:rsidRPr="008A576F" w:rsidRDefault="00ED36AE" w:rsidP="008A576F">
            <w:pPr>
              <w:spacing w:line="360" w:lineRule="auto"/>
              <w:rPr>
                <w:sz w:val="20"/>
                <w:szCs w:val="20"/>
              </w:rPr>
            </w:pPr>
            <w:r w:rsidRPr="008A576F">
              <w:rPr>
                <w:sz w:val="20"/>
                <w:szCs w:val="20"/>
              </w:rPr>
              <w:t>А</w:t>
            </w:r>
          </w:p>
        </w:tc>
        <w:tc>
          <w:tcPr>
            <w:tcW w:w="1597" w:type="dxa"/>
          </w:tcPr>
          <w:p w:rsidR="00B35F36" w:rsidRPr="008A576F" w:rsidRDefault="00ED36AE" w:rsidP="008A576F">
            <w:pPr>
              <w:spacing w:line="360" w:lineRule="auto"/>
              <w:rPr>
                <w:sz w:val="20"/>
                <w:szCs w:val="20"/>
              </w:rPr>
            </w:pPr>
            <w:r w:rsidRPr="008A576F">
              <w:rPr>
                <w:sz w:val="20"/>
                <w:szCs w:val="20"/>
              </w:rPr>
              <w:t>Б</w:t>
            </w:r>
          </w:p>
        </w:tc>
        <w:tc>
          <w:tcPr>
            <w:tcW w:w="1597" w:type="dxa"/>
          </w:tcPr>
          <w:p w:rsidR="00B35F36" w:rsidRPr="008A576F" w:rsidRDefault="00ED36AE" w:rsidP="008A576F">
            <w:pPr>
              <w:spacing w:line="360" w:lineRule="auto"/>
              <w:rPr>
                <w:sz w:val="20"/>
                <w:szCs w:val="20"/>
              </w:rPr>
            </w:pPr>
            <w:r w:rsidRPr="008A576F">
              <w:rPr>
                <w:sz w:val="20"/>
                <w:szCs w:val="20"/>
              </w:rPr>
              <w:t>В</w:t>
            </w:r>
          </w:p>
        </w:tc>
        <w:tc>
          <w:tcPr>
            <w:tcW w:w="1369" w:type="dxa"/>
          </w:tcPr>
          <w:p w:rsidR="00B35F36" w:rsidRPr="008A576F" w:rsidRDefault="00ED36AE" w:rsidP="008A576F">
            <w:pPr>
              <w:spacing w:line="360" w:lineRule="auto"/>
              <w:rPr>
                <w:sz w:val="20"/>
                <w:szCs w:val="20"/>
              </w:rPr>
            </w:pPr>
            <w:r w:rsidRPr="008A576F">
              <w:rPr>
                <w:sz w:val="20"/>
                <w:szCs w:val="20"/>
              </w:rPr>
              <w:t>Г</w:t>
            </w:r>
          </w:p>
        </w:tc>
      </w:tr>
      <w:tr w:rsidR="00B35F36" w:rsidRPr="008A576F" w:rsidTr="008A576F">
        <w:trPr>
          <w:trHeight w:val="703"/>
          <w:jc w:val="center"/>
        </w:trPr>
        <w:tc>
          <w:tcPr>
            <w:tcW w:w="2330" w:type="dxa"/>
          </w:tcPr>
          <w:p w:rsidR="00B35F36" w:rsidRPr="008A576F" w:rsidRDefault="00B35F36" w:rsidP="008A576F">
            <w:pPr>
              <w:spacing w:line="360" w:lineRule="auto"/>
              <w:rPr>
                <w:sz w:val="20"/>
                <w:szCs w:val="20"/>
              </w:rPr>
            </w:pPr>
          </w:p>
          <w:p w:rsidR="00ED36AE" w:rsidRPr="008A576F" w:rsidRDefault="00ED36AE" w:rsidP="008A576F">
            <w:pPr>
              <w:spacing w:line="360" w:lineRule="auto"/>
              <w:rPr>
                <w:sz w:val="20"/>
                <w:szCs w:val="20"/>
              </w:rPr>
            </w:pPr>
            <w:r w:rsidRPr="008A576F">
              <w:rPr>
                <w:sz w:val="20"/>
                <w:szCs w:val="20"/>
              </w:rPr>
              <w:t>Прямые затраты, д.е.</w:t>
            </w:r>
          </w:p>
        </w:tc>
        <w:tc>
          <w:tcPr>
            <w:tcW w:w="1597" w:type="dxa"/>
          </w:tcPr>
          <w:p w:rsidR="00B35F36" w:rsidRPr="008A576F" w:rsidRDefault="00B35F36" w:rsidP="008A576F">
            <w:pPr>
              <w:spacing w:line="360" w:lineRule="auto"/>
              <w:rPr>
                <w:sz w:val="20"/>
                <w:szCs w:val="20"/>
              </w:rPr>
            </w:pPr>
          </w:p>
          <w:p w:rsidR="00ED36AE" w:rsidRPr="008A576F" w:rsidRDefault="00ED36AE" w:rsidP="008A576F">
            <w:pPr>
              <w:spacing w:line="360" w:lineRule="auto"/>
              <w:rPr>
                <w:sz w:val="20"/>
                <w:szCs w:val="20"/>
              </w:rPr>
            </w:pPr>
            <w:r w:rsidRPr="008A576F">
              <w:rPr>
                <w:sz w:val="20"/>
                <w:szCs w:val="20"/>
              </w:rPr>
              <w:t>40000</w:t>
            </w:r>
          </w:p>
        </w:tc>
        <w:tc>
          <w:tcPr>
            <w:tcW w:w="1597" w:type="dxa"/>
          </w:tcPr>
          <w:p w:rsidR="00B35F36" w:rsidRPr="008A576F" w:rsidRDefault="00B35F36" w:rsidP="008A576F">
            <w:pPr>
              <w:spacing w:line="360" w:lineRule="auto"/>
              <w:rPr>
                <w:sz w:val="20"/>
                <w:szCs w:val="20"/>
              </w:rPr>
            </w:pPr>
          </w:p>
          <w:p w:rsidR="00ED36AE" w:rsidRPr="008A576F" w:rsidRDefault="00ED36AE" w:rsidP="008A576F">
            <w:pPr>
              <w:spacing w:line="360" w:lineRule="auto"/>
              <w:rPr>
                <w:sz w:val="20"/>
                <w:szCs w:val="20"/>
              </w:rPr>
            </w:pPr>
            <w:r w:rsidRPr="008A576F">
              <w:rPr>
                <w:sz w:val="20"/>
                <w:szCs w:val="20"/>
              </w:rPr>
              <w:t>8000</w:t>
            </w:r>
          </w:p>
        </w:tc>
        <w:tc>
          <w:tcPr>
            <w:tcW w:w="1597" w:type="dxa"/>
          </w:tcPr>
          <w:p w:rsidR="00ED36AE" w:rsidRPr="008A576F" w:rsidRDefault="00ED36AE" w:rsidP="008A576F">
            <w:pPr>
              <w:spacing w:line="360" w:lineRule="auto"/>
              <w:rPr>
                <w:sz w:val="20"/>
                <w:szCs w:val="20"/>
              </w:rPr>
            </w:pPr>
          </w:p>
          <w:p w:rsidR="00ED36AE" w:rsidRPr="008A576F" w:rsidRDefault="00ED36AE" w:rsidP="008A576F">
            <w:pPr>
              <w:spacing w:line="360" w:lineRule="auto"/>
              <w:rPr>
                <w:sz w:val="20"/>
                <w:szCs w:val="20"/>
              </w:rPr>
            </w:pPr>
            <w:r w:rsidRPr="008A576F">
              <w:rPr>
                <w:sz w:val="20"/>
                <w:szCs w:val="20"/>
              </w:rPr>
              <w:t>12000</w:t>
            </w:r>
          </w:p>
        </w:tc>
        <w:tc>
          <w:tcPr>
            <w:tcW w:w="1369" w:type="dxa"/>
          </w:tcPr>
          <w:p w:rsidR="00B35F36" w:rsidRPr="008A576F" w:rsidRDefault="00B35F36" w:rsidP="008A576F">
            <w:pPr>
              <w:spacing w:line="360" w:lineRule="auto"/>
              <w:rPr>
                <w:sz w:val="20"/>
                <w:szCs w:val="20"/>
              </w:rPr>
            </w:pPr>
          </w:p>
          <w:p w:rsidR="00ED36AE" w:rsidRPr="008A576F" w:rsidRDefault="00ED36AE" w:rsidP="008A576F">
            <w:pPr>
              <w:spacing w:line="360" w:lineRule="auto"/>
              <w:rPr>
                <w:sz w:val="20"/>
                <w:szCs w:val="20"/>
              </w:rPr>
            </w:pPr>
            <w:r w:rsidRPr="008A576F">
              <w:rPr>
                <w:sz w:val="20"/>
                <w:szCs w:val="20"/>
              </w:rPr>
              <w:t>4000</w:t>
            </w:r>
          </w:p>
        </w:tc>
      </w:tr>
      <w:tr w:rsidR="00B35F36" w:rsidRPr="008A576F" w:rsidTr="008A576F">
        <w:trPr>
          <w:trHeight w:val="703"/>
          <w:jc w:val="center"/>
        </w:trPr>
        <w:tc>
          <w:tcPr>
            <w:tcW w:w="2330" w:type="dxa"/>
          </w:tcPr>
          <w:p w:rsidR="00B35F36" w:rsidRPr="008A576F" w:rsidRDefault="00ED36AE" w:rsidP="008A576F">
            <w:pPr>
              <w:spacing w:line="360" w:lineRule="auto"/>
              <w:rPr>
                <w:sz w:val="20"/>
                <w:szCs w:val="20"/>
              </w:rPr>
            </w:pPr>
            <w:r w:rsidRPr="008A576F">
              <w:rPr>
                <w:sz w:val="20"/>
                <w:szCs w:val="20"/>
              </w:rPr>
              <w:t>Сопряженные расходы, д.е.</w:t>
            </w:r>
          </w:p>
        </w:tc>
        <w:tc>
          <w:tcPr>
            <w:tcW w:w="1597" w:type="dxa"/>
          </w:tcPr>
          <w:p w:rsidR="00B35F36" w:rsidRPr="008A576F" w:rsidRDefault="00B35F36" w:rsidP="008A576F">
            <w:pPr>
              <w:spacing w:line="360" w:lineRule="auto"/>
              <w:rPr>
                <w:sz w:val="20"/>
                <w:szCs w:val="20"/>
              </w:rPr>
            </w:pPr>
          </w:p>
          <w:p w:rsidR="00ED36AE" w:rsidRPr="008A576F" w:rsidRDefault="00ED36AE" w:rsidP="008A576F">
            <w:pPr>
              <w:spacing w:line="360" w:lineRule="auto"/>
              <w:rPr>
                <w:sz w:val="20"/>
                <w:szCs w:val="20"/>
              </w:rPr>
            </w:pPr>
            <w:r w:rsidRPr="008A576F">
              <w:rPr>
                <w:sz w:val="20"/>
                <w:szCs w:val="20"/>
              </w:rPr>
              <w:t>50000</w:t>
            </w:r>
          </w:p>
        </w:tc>
        <w:tc>
          <w:tcPr>
            <w:tcW w:w="1597" w:type="dxa"/>
          </w:tcPr>
          <w:p w:rsidR="00B35F36" w:rsidRPr="008A576F" w:rsidRDefault="00B35F36" w:rsidP="008A576F">
            <w:pPr>
              <w:spacing w:line="360" w:lineRule="auto"/>
              <w:rPr>
                <w:sz w:val="20"/>
                <w:szCs w:val="20"/>
              </w:rPr>
            </w:pPr>
          </w:p>
          <w:p w:rsidR="00ED36AE" w:rsidRPr="008A576F" w:rsidRDefault="00ED36AE" w:rsidP="008A576F">
            <w:pPr>
              <w:spacing w:line="360" w:lineRule="auto"/>
              <w:rPr>
                <w:sz w:val="20"/>
                <w:szCs w:val="20"/>
              </w:rPr>
            </w:pPr>
            <w:r w:rsidRPr="008A576F">
              <w:rPr>
                <w:sz w:val="20"/>
                <w:szCs w:val="20"/>
              </w:rPr>
              <w:t>10000</w:t>
            </w:r>
          </w:p>
        </w:tc>
        <w:tc>
          <w:tcPr>
            <w:tcW w:w="1597" w:type="dxa"/>
          </w:tcPr>
          <w:p w:rsidR="00B35F36" w:rsidRPr="008A576F" w:rsidRDefault="00B35F36" w:rsidP="008A576F">
            <w:pPr>
              <w:spacing w:line="360" w:lineRule="auto"/>
              <w:rPr>
                <w:sz w:val="20"/>
                <w:szCs w:val="20"/>
              </w:rPr>
            </w:pPr>
          </w:p>
          <w:p w:rsidR="00ED36AE" w:rsidRPr="008A576F" w:rsidRDefault="00ED36AE" w:rsidP="008A576F">
            <w:pPr>
              <w:spacing w:line="360" w:lineRule="auto"/>
              <w:rPr>
                <w:sz w:val="20"/>
                <w:szCs w:val="20"/>
              </w:rPr>
            </w:pPr>
            <w:r w:rsidRPr="008A576F">
              <w:rPr>
                <w:sz w:val="20"/>
                <w:szCs w:val="20"/>
              </w:rPr>
              <w:t>15000</w:t>
            </w:r>
          </w:p>
        </w:tc>
        <w:tc>
          <w:tcPr>
            <w:tcW w:w="1369" w:type="dxa"/>
          </w:tcPr>
          <w:p w:rsidR="00B35F36" w:rsidRPr="008A576F" w:rsidRDefault="00B35F36" w:rsidP="008A576F">
            <w:pPr>
              <w:spacing w:line="360" w:lineRule="auto"/>
              <w:rPr>
                <w:sz w:val="20"/>
                <w:szCs w:val="20"/>
              </w:rPr>
            </w:pPr>
          </w:p>
          <w:p w:rsidR="00ED36AE" w:rsidRPr="008A576F" w:rsidRDefault="00ED36AE" w:rsidP="008A576F">
            <w:pPr>
              <w:spacing w:line="360" w:lineRule="auto"/>
              <w:rPr>
                <w:sz w:val="20"/>
                <w:szCs w:val="20"/>
              </w:rPr>
            </w:pPr>
            <w:r w:rsidRPr="008A576F">
              <w:rPr>
                <w:sz w:val="20"/>
                <w:szCs w:val="20"/>
              </w:rPr>
              <w:t>5000</w:t>
            </w:r>
          </w:p>
        </w:tc>
      </w:tr>
      <w:tr w:rsidR="00B35F36" w:rsidRPr="008A576F" w:rsidTr="008A576F">
        <w:trPr>
          <w:trHeight w:val="703"/>
          <w:jc w:val="center"/>
        </w:trPr>
        <w:tc>
          <w:tcPr>
            <w:tcW w:w="2330" w:type="dxa"/>
          </w:tcPr>
          <w:p w:rsidR="00B35F36" w:rsidRPr="008A576F" w:rsidRDefault="00ED36AE" w:rsidP="008A576F">
            <w:pPr>
              <w:spacing w:line="360" w:lineRule="auto"/>
              <w:rPr>
                <w:sz w:val="20"/>
                <w:szCs w:val="20"/>
              </w:rPr>
            </w:pPr>
            <w:r w:rsidRPr="008A576F">
              <w:rPr>
                <w:sz w:val="20"/>
                <w:szCs w:val="20"/>
              </w:rPr>
              <w:t>Затраты изготовления, д.е.</w:t>
            </w:r>
          </w:p>
        </w:tc>
        <w:tc>
          <w:tcPr>
            <w:tcW w:w="1597" w:type="dxa"/>
          </w:tcPr>
          <w:p w:rsidR="00B35F36" w:rsidRPr="008A576F" w:rsidRDefault="00B35F36" w:rsidP="008A576F">
            <w:pPr>
              <w:spacing w:line="360" w:lineRule="auto"/>
              <w:rPr>
                <w:sz w:val="20"/>
                <w:szCs w:val="20"/>
              </w:rPr>
            </w:pPr>
          </w:p>
          <w:p w:rsidR="00ED36AE" w:rsidRPr="008A576F" w:rsidRDefault="00ED36AE" w:rsidP="008A576F">
            <w:pPr>
              <w:spacing w:line="360" w:lineRule="auto"/>
              <w:rPr>
                <w:sz w:val="20"/>
                <w:szCs w:val="20"/>
              </w:rPr>
            </w:pPr>
            <w:r w:rsidRPr="008A576F">
              <w:rPr>
                <w:sz w:val="20"/>
                <w:szCs w:val="20"/>
              </w:rPr>
              <w:t>90000</w:t>
            </w:r>
          </w:p>
        </w:tc>
        <w:tc>
          <w:tcPr>
            <w:tcW w:w="1597" w:type="dxa"/>
          </w:tcPr>
          <w:p w:rsidR="00B35F36" w:rsidRPr="008A576F" w:rsidRDefault="00B35F36" w:rsidP="008A576F">
            <w:pPr>
              <w:spacing w:line="360" w:lineRule="auto"/>
              <w:rPr>
                <w:sz w:val="20"/>
                <w:szCs w:val="20"/>
              </w:rPr>
            </w:pPr>
          </w:p>
          <w:p w:rsidR="00ED36AE" w:rsidRPr="008A576F" w:rsidRDefault="00ED36AE" w:rsidP="008A576F">
            <w:pPr>
              <w:spacing w:line="360" w:lineRule="auto"/>
              <w:rPr>
                <w:sz w:val="20"/>
                <w:szCs w:val="20"/>
              </w:rPr>
            </w:pPr>
            <w:r w:rsidRPr="008A576F">
              <w:rPr>
                <w:sz w:val="20"/>
                <w:szCs w:val="20"/>
              </w:rPr>
              <w:t>18000</w:t>
            </w:r>
          </w:p>
        </w:tc>
        <w:tc>
          <w:tcPr>
            <w:tcW w:w="1597" w:type="dxa"/>
          </w:tcPr>
          <w:p w:rsidR="00B35F36" w:rsidRPr="008A576F" w:rsidRDefault="00B35F36" w:rsidP="008A576F">
            <w:pPr>
              <w:spacing w:line="360" w:lineRule="auto"/>
              <w:rPr>
                <w:sz w:val="20"/>
                <w:szCs w:val="20"/>
              </w:rPr>
            </w:pPr>
          </w:p>
          <w:p w:rsidR="00ED36AE" w:rsidRPr="008A576F" w:rsidRDefault="00ED36AE" w:rsidP="008A576F">
            <w:pPr>
              <w:spacing w:line="360" w:lineRule="auto"/>
              <w:rPr>
                <w:sz w:val="20"/>
                <w:szCs w:val="20"/>
              </w:rPr>
            </w:pPr>
            <w:r w:rsidRPr="008A576F">
              <w:rPr>
                <w:sz w:val="20"/>
                <w:szCs w:val="20"/>
              </w:rPr>
              <w:t>27000</w:t>
            </w:r>
          </w:p>
        </w:tc>
        <w:tc>
          <w:tcPr>
            <w:tcW w:w="1369" w:type="dxa"/>
          </w:tcPr>
          <w:p w:rsidR="00B35F36" w:rsidRPr="008A576F" w:rsidRDefault="00B35F36" w:rsidP="008A576F">
            <w:pPr>
              <w:spacing w:line="360" w:lineRule="auto"/>
              <w:rPr>
                <w:sz w:val="20"/>
                <w:szCs w:val="20"/>
              </w:rPr>
            </w:pPr>
          </w:p>
          <w:p w:rsidR="00ED36AE" w:rsidRPr="008A576F" w:rsidRDefault="00ED36AE" w:rsidP="008A576F">
            <w:pPr>
              <w:spacing w:line="360" w:lineRule="auto"/>
              <w:rPr>
                <w:sz w:val="20"/>
                <w:szCs w:val="20"/>
              </w:rPr>
            </w:pPr>
            <w:r w:rsidRPr="008A576F">
              <w:rPr>
                <w:sz w:val="20"/>
                <w:szCs w:val="20"/>
              </w:rPr>
              <w:t>9000</w:t>
            </w:r>
          </w:p>
        </w:tc>
      </w:tr>
      <w:tr w:rsidR="00B35F36" w:rsidRPr="008A576F" w:rsidTr="008A576F">
        <w:trPr>
          <w:trHeight w:val="703"/>
          <w:jc w:val="center"/>
        </w:trPr>
        <w:tc>
          <w:tcPr>
            <w:tcW w:w="2330" w:type="dxa"/>
          </w:tcPr>
          <w:p w:rsidR="00B35F36" w:rsidRPr="008A576F" w:rsidRDefault="00ED36AE" w:rsidP="008A576F">
            <w:pPr>
              <w:spacing w:line="360" w:lineRule="auto"/>
              <w:rPr>
                <w:sz w:val="20"/>
                <w:szCs w:val="20"/>
              </w:rPr>
            </w:pPr>
            <w:r w:rsidRPr="008A576F">
              <w:rPr>
                <w:sz w:val="20"/>
                <w:szCs w:val="20"/>
              </w:rPr>
              <w:t>Себестоимость единицы продукта, д.е.</w:t>
            </w:r>
          </w:p>
        </w:tc>
        <w:tc>
          <w:tcPr>
            <w:tcW w:w="1597" w:type="dxa"/>
          </w:tcPr>
          <w:p w:rsidR="00B35F36" w:rsidRPr="008A576F" w:rsidRDefault="00B35F36" w:rsidP="008A576F">
            <w:pPr>
              <w:spacing w:line="360" w:lineRule="auto"/>
              <w:rPr>
                <w:sz w:val="20"/>
                <w:szCs w:val="20"/>
              </w:rPr>
            </w:pPr>
          </w:p>
          <w:p w:rsidR="00ED36AE" w:rsidRPr="008A576F" w:rsidRDefault="00ED36AE" w:rsidP="008A576F">
            <w:pPr>
              <w:spacing w:line="360" w:lineRule="auto"/>
              <w:rPr>
                <w:sz w:val="20"/>
                <w:szCs w:val="20"/>
              </w:rPr>
            </w:pPr>
            <w:r w:rsidRPr="008A576F">
              <w:rPr>
                <w:sz w:val="20"/>
                <w:szCs w:val="20"/>
              </w:rPr>
              <w:t>4,5</w:t>
            </w:r>
          </w:p>
        </w:tc>
        <w:tc>
          <w:tcPr>
            <w:tcW w:w="1597" w:type="dxa"/>
          </w:tcPr>
          <w:p w:rsidR="00B35F36" w:rsidRPr="008A576F" w:rsidRDefault="00B35F36" w:rsidP="008A576F">
            <w:pPr>
              <w:spacing w:line="360" w:lineRule="auto"/>
              <w:rPr>
                <w:sz w:val="20"/>
                <w:szCs w:val="20"/>
              </w:rPr>
            </w:pPr>
          </w:p>
          <w:p w:rsidR="00ED36AE" w:rsidRPr="008A576F" w:rsidRDefault="00D53D47" w:rsidP="008A576F">
            <w:pPr>
              <w:spacing w:line="360" w:lineRule="auto"/>
              <w:rPr>
                <w:sz w:val="20"/>
                <w:szCs w:val="20"/>
              </w:rPr>
            </w:pPr>
            <w:r w:rsidRPr="008A576F">
              <w:rPr>
                <w:sz w:val="20"/>
                <w:szCs w:val="20"/>
              </w:rPr>
              <w:t>9,0</w:t>
            </w:r>
          </w:p>
        </w:tc>
        <w:tc>
          <w:tcPr>
            <w:tcW w:w="1597" w:type="dxa"/>
          </w:tcPr>
          <w:p w:rsidR="00B35F36" w:rsidRPr="008A576F" w:rsidRDefault="00B35F36" w:rsidP="008A576F">
            <w:pPr>
              <w:spacing w:line="360" w:lineRule="auto"/>
              <w:rPr>
                <w:sz w:val="20"/>
                <w:szCs w:val="20"/>
              </w:rPr>
            </w:pPr>
          </w:p>
          <w:p w:rsidR="00D53D47" w:rsidRPr="008A576F" w:rsidRDefault="00D53D47" w:rsidP="008A576F">
            <w:pPr>
              <w:spacing w:line="360" w:lineRule="auto"/>
              <w:rPr>
                <w:sz w:val="20"/>
                <w:szCs w:val="20"/>
              </w:rPr>
            </w:pPr>
            <w:r w:rsidRPr="008A576F">
              <w:rPr>
                <w:sz w:val="20"/>
                <w:szCs w:val="20"/>
              </w:rPr>
              <w:t>27,0</w:t>
            </w:r>
          </w:p>
        </w:tc>
        <w:tc>
          <w:tcPr>
            <w:tcW w:w="1369" w:type="dxa"/>
          </w:tcPr>
          <w:p w:rsidR="00B35F36" w:rsidRPr="008A576F" w:rsidRDefault="00B35F36" w:rsidP="008A576F">
            <w:pPr>
              <w:spacing w:line="360" w:lineRule="auto"/>
              <w:rPr>
                <w:sz w:val="20"/>
                <w:szCs w:val="20"/>
              </w:rPr>
            </w:pPr>
          </w:p>
          <w:p w:rsidR="00D53D47" w:rsidRPr="008A576F" w:rsidRDefault="00D53D47" w:rsidP="008A576F">
            <w:pPr>
              <w:spacing w:line="360" w:lineRule="auto"/>
              <w:rPr>
                <w:sz w:val="20"/>
                <w:szCs w:val="20"/>
              </w:rPr>
            </w:pPr>
            <w:r w:rsidRPr="008A576F">
              <w:rPr>
                <w:sz w:val="20"/>
                <w:szCs w:val="20"/>
              </w:rPr>
              <w:t>9,0</w:t>
            </w:r>
          </w:p>
        </w:tc>
      </w:tr>
    </w:tbl>
    <w:p w:rsidR="00D53D47" w:rsidRPr="00251257" w:rsidRDefault="00D53D47" w:rsidP="00251257">
      <w:pPr>
        <w:spacing w:line="360" w:lineRule="auto"/>
        <w:ind w:firstLine="709"/>
        <w:jc w:val="both"/>
        <w:rPr>
          <w:sz w:val="28"/>
          <w:szCs w:val="28"/>
        </w:rPr>
      </w:pPr>
    </w:p>
    <w:p w:rsidR="00D53D47" w:rsidRPr="00251257" w:rsidRDefault="00D53D47" w:rsidP="00251257">
      <w:pPr>
        <w:spacing w:line="360" w:lineRule="auto"/>
        <w:ind w:firstLine="709"/>
        <w:jc w:val="both"/>
        <w:rPr>
          <w:sz w:val="28"/>
          <w:szCs w:val="28"/>
        </w:rPr>
      </w:pPr>
      <w:r w:rsidRPr="00251257">
        <w:rPr>
          <w:sz w:val="28"/>
          <w:szCs w:val="28"/>
        </w:rPr>
        <w:t>а) Произведем распределение сопряженных расходов между четырьмя видами продуктов пропорционально выручке.</w:t>
      </w:r>
    </w:p>
    <w:p w:rsidR="001C4CA9" w:rsidRDefault="001C4CA9" w:rsidP="00251257">
      <w:pPr>
        <w:spacing w:line="360" w:lineRule="auto"/>
        <w:ind w:firstLine="709"/>
        <w:jc w:val="both"/>
        <w:rPr>
          <w:sz w:val="28"/>
          <w:szCs w:val="28"/>
        </w:rPr>
      </w:pPr>
    </w:p>
    <w:p w:rsidR="00D53D47" w:rsidRPr="00251257" w:rsidRDefault="00D53D47" w:rsidP="00251257">
      <w:pPr>
        <w:spacing w:line="360" w:lineRule="auto"/>
        <w:ind w:firstLine="709"/>
        <w:jc w:val="both"/>
        <w:rPr>
          <w:sz w:val="28"/>
          <w:szCs w:val="28"/>
        </w:rPr>
      </w:pPr>
      <w:r w:rsidRPr="00251257">
        <w:rPr>
          <w:sz w:val="28"/>
          <w:szCs w:val="28"/>
        </w:rPr>
        <w:t xml:space="preserve">К </w:t>
      </w:r>
      <w:r w:rsidRPr="00251257">
        <w:rPr>
          <w:sz w:val="28"/>
          <w:szCs w:val="28"/>
          <w:vertAlign w:val="subscript"/>
        </w:rPr>
        <w:t xml:space="preserve">распределения </w:t>
      </w:r>
      <w:r w:rsidRPr="00251257">
        <w:rPr>
          <w:sz w:val="28"/>
          <w:szCs w:val="28"/>
        </w:rPr>
        <w:t>= общие расходы процесса / сумма выручки</w:t>
      </w:r>
    </w:p>
    <w:p w:rsidR="00D53D47" w:rsidRPr="00251257" w:rsidRDefault="00D53D47" w:rsidP="00251257">
      <w:pPr>
        <w:spacing w:line="360" w:lineRule="auto"/>
        <w:ind w:firstLine="709"/>
        <w:jc w:val="both"/>
        <w:rPr>
          <w:i/>
          <w:sz w:val="28"/>
          <w:szCs w:val="28"/>
        </w:rPr>
      </w:pPr>
      <w:r w:rsidRPr="00251257">
        <w:rPr>
          <w:sz w:val="28"/>
          <w:szCs w:val="28"/>
        </w:rPr>
        <w:t xml:space="preserve">К </w:t>
      </w:r>
      <w:r w:rsidRPr="00251257">
        <w:rPr>
          <w:sz w:val="28"/>
          <w:szCs w:val="28"/>
          <w:vertAlign w:val="subscript"/>
        </w:rPr>
        <w:t xml:space="preserve">распределения </w:t>
      </w:r>
      <w:r w:rsidRPr="00251257">
        <w:rPr>
          <w:sz w:val="28"/>
          <w:szCs w:val="28"/>
        </w:rPr>
        <w:t>= 80000 / 160000 = 0,5</w:t>
      </w:r>
      <w:r w:rsidR="00251257">
        <w:rPr>
          <w:sz w:val="28"/>
          <w:szCs w:val="28"/>
        </w:rPr>
        <w:t xml:space="preserve"> </w:t>
      </w:r>
    </w:p>
    <w:p w:rsidR="006545DC" w:rsidRPr="00251257" w:rsidRDefault="00D53D47" w:rsidP="00251257">
      <w:pPr>
        <w:spacing w:line="360" w:lineRule="auto"/>
        <w:ind w:firstLine="709"/>
        <w:jc w:val="both"/>
        <w:rPr>
          <w:sz w:val="28"/>
          <w:szCs w:val="28"/>
        </w:rPr>
      </w:pPr>
      <w:r w:rsidRPr="00251257">
        <w:rPr>
          <w:sz w:val="28"/>
          <w:szCs w:val="28"/>
        </w:rPr>
        <w:t xml:space="preserve">Сопряженные расходы = К </w:t>
      </w:r>
      <w:r w:rsidRPr="00251257">
        <w:rPr>
          <w:sz w:val="28"/>
          <w:szCs w:val="28"/>
          <w:vertAlign w:val="subscript"/>
        </w:rPr>
        <w:t xml:space="preserve">распределения </w:t>
      </w:r>
      <w:r w:rsidRPr="00251257">
        <w:rPr>
          <w:sz w:val="28"/>
          <w:szCs w:val="28"/>
        </w:rPr>
        <w:t>* выручка</w:t>
      </w:r>
    </w:p>
    <w:p w:rsidR="00D53D47" w:rsidRPr="00251257" w:rsidRDefault="00D53D47" w:rsidP="00251257">
      <w:pPr>
        <w:spacing w:line="360" w:lineRule="auto"/>
        <w:ind w:firstLine="709"/>
        <w:jc w:val="both"/>
        <w:rPr>
          <w:sz w:val="28"/>
          <w:szCs w:val="28"/>
        </w:rPr>
      </w:pPr>
      <w:r w:rsidRPr="00251257">
        <w:rPr>
          <w:sz w:val="28"/>
          <w:szCs w:val="28"/>
        </w:rPr>
        <w:t>По продукту А = 0,5*100000 = 50000 д.е.</w:t>
      </w:r>
    </w:p>
    <w:p w:rsidR="00D53D47" w:rsidRPr="00251257" w:rsidRDefault="00D53D47" w:rsidP="00251257">
      <w:pPr>
        <w:spacing w:line="360" w:lineRule="auto"/>
        <w:ind w:firstLine="709"/>
        <w:jc w:val="both"/>
        <w:rPr>
          <w:sz w:val="28"/>
          <w:szCs w:val="28"/>
        </w:rPr>
      </w:pPr>
      <w:r w:rsidRPr="00251257">
        <w:rPr>
          <w:sz w:val="28"/>
          <w:szCs w:val="28"/>
        </w:rPr>
        <w:t>По продукту Б = 0,5*20000 = 10000 д.е.</w:t>
      </w:r>
    </w:p>
    <w:p w:rsidR="00D53D47" w:rsidRPr="00251257" w:rsidRDefault="00D53D47" w:rsidP="00251257">
      <w:pPr>
        <w:spacing w:line="360" w:lineRule="auto"/>
        <w:ind w:firstLine="709"/>
        <w:jc w:val="both"/>
        <w:rPr>
          <w:sz w:val="28"/>
          <w:szCs w:val="28"/>
        </w:rPr>
      </w:pPr>
      <w:r w:rsidRPr="00251257">
        <w:rPr>
          <w:sz w:val="28"/>
          <w:szCs w:val="28"/>
        </w:rPr>
        <w:t>По продукту В = 0,5*30000 = 15000 д.е.</w:t>
      </w:r>
    </w:p>
    <w:p w:rsidR="00D53D47" w:rsidRPr="00251257" w:rsidRDefault="00D53D47" w:rsidP="00251257">
      <w:pPr>
        <w:spacing w:line="360" w:lineRule="auto"/>
        <w:ind w:firstLine="709"/>
        <w:jc w:val="both"/>
        <w:rPr>
          <w:sz w:val="28"/>
          <w:szCs w:val="28"/>
        </w:rPr>
      </w:pPr>
      <w:r w:rsidRPr="00251257">
        <w:rPr>
          <w:sz w:val="28"/>
          <w:szCs w:val="28"/>
        </w:rPr>
        <w:t>По продукту Г = 0,5*10000 = 5000 д.е.</w:t>
      </w:r>
    </w:p>
    <w:p w:rsidR="00D53D47" w:rsidRPr="00251257" w:rsidRDefault="00DB4CD1" w:rsidP="00251257">
      <w:pPr>
        <w:spacing w:line="360" w:lineRule="auto"/>
        <w:ind w:firstLine="709"/>
        <w:jc w:val="both"/>
        <w:rPr>
          <w:sz w:val="28"/>
          <w:szCs w:val="28"/>
        </w:rPr>
      </w:pPr>
      <w:r w:rsidRPr="00251257">
        <w:rPr>
          <w:sz w:val="28"/>
          <w:szCs w:val="28"/>
        </w:rPr>
        <w:t>б) Затраты изготовления = прямые затраты + сопряженные расходы</w:t>
      </w:r>
    </w:p>
    <w:p w:rsidR="00DB4CD1" w:rsidRPr="00251257" w:rsidRDefault="00DB4CD1" w:rsidP="00251257">
      <w:pPr>
        <w:spacing w:line="360" w:lineRule="auto"/>
        <w:ind w:firstLine="709"/>
        <w:jc w:val="both"/>
        <w:rPr>
          <w:sz w:val="28"/>
          <w:szCs w:val="28"/>
        </w:rPr>
      </w:pPr>
      <w:r w:rsidRPr="00251257">
        <w:rPr>
          <w:sz w:val="28"/>
          <w:szCs w:val="28"/>
        </w:rPr>
        <w:t>По продукту А = 40000 + 50000 = 90000 д.е.</w:t>
      </w:r>
    </w:p>
    <w:p w:rsidR="00DB4CD1" w:rsidRPr="00251257" w:rsidRDefault="00DB4CD1" w:rsidP="00251257">
      <w:pPr>
        <w:spacing w:line="360" w:lineRule="auto"/>
        <w:ind w:firstLine="709"/>
        <w:jc w:val="both"/>
        <w:rPr>
          <w:sz w:val="28"/>
          <w:szCs w:val="28"/>
        </w:rPr>
      </w:pPr>
      <w:r w:rsidRPr="00251257">
        <w:rPr>
          <w:sz w:val="28"/>
          <w:szCs w:val="28"/>
        </w:rPr>
        <w:t>По продукту Б = 8000 + 10000 = 18000 д.е.</w:t>
      </w:r>
    </w:p>
    <w:p w:rsidR="00DB4CD1" w:rsidRPr="00251257" w:rsidRDefault="00DB4CD1" w:rsidP="00251257">
      <w:pPr>
        <w:spacing w:line="360" w:lineRule="auto"/>
        <w:ind w:firstLine="709"/>
        <w:jc w:val="both"/>
        <w:rPr>
          <w:sz w:val="28"/>
          <w:szCs w:val="28"/>
        </w:rPr>
      </w:pPr>
      <w:r w:rsidRPr="00251257">
        <w:rPr>
          <w:sz w:val="28"/>
          <w:szCs w:val="28"/>
        </w:rPr>
        <w:t>По продукту В = 12000 + 15000 = 27000 д.е.</w:t>
      </w:r>
    </w:p>
    <w:p w:rsidR="00DB4CD1" w:rsidRPr="00251257" w:rsidRDefault="00DB4CD1" w:rsidP="00251257">
      <w:pPr>
        <w:spacing w:line="360" w:lineRule="auto"/>
        <w:ind w:firstLine="709"/>
        <w:jc w:val="both"/>
        <w:rPr>
          <w:sz w:val="28"/>
          <w:szCs w:val="28"/>
        </w:rPr>
      </w:pPr>
      <w:r w:rsidRPr="00251257">
        <w:rPr>
          <w:sz w:val="28"/>
          <w:szCs w:val="28"/>
        </w:rPr>
        <w:t>По продукту Г = 4000 + 5000 = 9000 д.е.</w:t>
      </w:r>
    </w:p>
    <w:p w:rsidR="00DB4CD1" w:rsidRPr="00251257" w:rsidRDefault="00DB4CD1" w:rsidP="00251257">
      <w:pPr>
        <w:spacing w:line="360" w:lineRule="auto"/>
        <w:ind w:firstLine="709"/>
        <w:jc w:val="both"/>
        <w:rPr>
          <w:sz w:val="28"/>
          <w:szCs w:val="28"/>
        </w:rPr>
      </w:pPr>
      <w:r w:rsidRPr="00251257">
        <w:rPr>
          <w:sz w:val="28"/>
          <w:szCs w:val="28"/>
        </w:rPr>
        <w:t>в) Себестоимость единицы продукта = затраты изготовления / количество продукции</w:t>
      </w:r>
    </w:p>
    <w:p w:rsidR="00DB4CD1" w:rsidRPr="00251257" w:rsidRDefault="00DB4CD1" w:rsidP="00251257">
      <w:pPr>
        <w:spacing w:line="360" w:lineRule="auto"/>
        <w:ind w:firstLine="709"/>
        <w:jc w:val="both"/>
        <w:rPr>
          <w:sz w:val="28"/>
          <w:szCs w:val="28"/>
        </w:rPr>
      </w:pPr>
      <w:r w:rsidRPr="00251257">
        <w:rPr>
          <w:sz w:val="28"/>
          <w:szCs w:val="28"/>
        </w:rPr>
        <w:t>По продукту А = 90000/20000 = 4,5 д.е.</w:t>
      </w:r>
    </w:p>
    <w:p w:rsidR="00DB4CD1" w:rsidRPr="00251257" w:rsidRDefault="00DB4CD1" w:rsidP="00251257">
      <w:pPr>
        <w:spacing w:line="360" w:lineRule="auto"/>
        <w:ind w:firstLine="709"/>
        <w:jc w:val="both"/>
        <w:rPr>
          <w:sz w:val="28"/>
          <w:szCs w:val="28"/>
        </w:rPr>
      </w:pPr>
      <w:r w:rsidRPr="00251257">
        <w:rPr>
          <w:sz w:val="28"/>
          <w:szCs w:val="28"/>
        </w:rPr>
        <w:t>По продукту Б = 18000/2000 = 9,0 д.е.</w:t>
      </w:r>
    </w:p>
    <w:p w:rsidR="00DB4CD1" w:rsidRPr="00251257" w:rsidRDefault="00DB4CD1" w:rsidP="00251257">
      <w:pPr>
        <w:spacing w:line="360" w:lineRule="auto"/>
        <w:ind w:firstLine="709"/>
        <w:jc w:val="both"/>
        <w:rPr>
          <w:sz w:val="28"/>
          <w:szCs w:val="28"/>
        </w:rPr>
      </w:pPr>
      <w:r w:rsidRPr="00251257">
        <w:rPr>
          <w:sz w:val="28"/>
          <w:szCs w:val="28"/>
        </w:rPr>
        <w:t>По продукту В = 27000/1000 = 27,0 д.е.</w:t>
      </w:r>
    </w:p>
    <w:p w:rsidR="00DB4CD1" w:rsidRPr="00251257" w:rsidRDefault="00DB4CD1" w:rsidP="00251257">
      <w:pPr>
        <w:spacing w:line="360" w:lineRule="auto"/>
        <w:ind w:firstLine="709"/>
        <w:jc w:val="both"/>
        <w:rPr>
          <w:sz w:val="28"/>
          <w:szCs w:val="28"/>
        </w:rPr>
      </w:pPr>
      <w:r w:rsidRPr="00251257">
        <w:rPr>
          <w:sz w:val="28"/>
          <w:szCs w:val="28"/>
        </w:rPr>
        <w:t>По продукту Г = 9000/1000 = 9,0 д.е.</w:t>
      </w:r>
    </w:p>
    <w:p w:rsidR="001C4CA9" w:rsidRDefault="001C4CA9" w:rsidP="00251257">
      <w:pPr>
        <w:spacing w:line="360" w:lineRule="auto"/>
        <w:ind w:firstLine="709"/>
        <w:jc w:val="both"/>
        <w:rPr>
          <w:sz w:val="28"/>
          <w:szCs w:val="28"/>
        </w:rPr>
      </w:pPr>
    </w:p>
    <w:p w:rsidR="00DB4CD1" w:rsidRPr="00251257" w:rsidRDefault="00FE2A2E" w:rsidP="00251257">
      <w:pPr>
        <w:spacing w:line="360" w:lineRule="auto"/>
        <w:ind w:firstLine="709"/>
        <w:jc w:val="both"/>
        <w:rPr>
          <w:sz w:val="28"/>
          <w:szCs w:val="28"/>
        </w:rPr>
      </w:pPr>
      <w:r w:rsidRPr="00251257">
        <w:rPr>
          <w:sz w:val="28"/>
          <w:szCs w:val="28"/>
        </w:rPr>
        <w:t>Сравнивая себестоимость продукта А, рассчитанную двумя методами, можно сказать, что себестоимость, рассчитанная остаточным методом на 0,3 д.е. меньше.</w:t>
      </w:r>
      <w:bookmarkStart w:id="0" w:name="_GoBack"/>
      <w:bookmarkEnd w:id="0"/>
    </w:p>
    <w:sectPr w:rsidR="00DB4CD1" w:rsidRPr="00251257" w:rsidSect="0025125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76F" w:rsidRDefault="008A576F">
      <w:r>
        <w:separator/>
      </w:r>
    </w:p>
  </w:endnote>
  <w:endnote w:type="continuationSeparator" w:id="0">
    <w:p w:rsidR="008A576F" w:rsidRDefault="008A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37A" w:rsidRDefault="008C037A" w:rsidP="0051107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C037A" w:rsidRDefault="008C037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37A" w:rsidRDefault="008C037A" w:rsidP="0051107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016CD">
      <w:rPr>
        <w:rStyle w:val="a9"/>
        <w:noProof/>
      </w:rPr>
      <w:t>40</w:t>
    </w:r>
    <w:r>
      <w:rPr>
        <w:rStyle w:val="a9"/>
      </w:rPr>
      <w:fldChar w:fldCharType="end"/>
    </w:r>
  </w:p>
  <w:p w:rsidR="008C037A" w:rsidRDefault="008C037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76F" w:rsidRDefault="008A576F">
      <w:r>
        <w:separator/>
      </w:r>
    </w:p>
  </w:footnote>
  <w:footnote w:type="continuationSeparator" w:id="0">
    <w:p w:rsidR="008A576F" w:rsidRDefault="008A57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D68019E"/>
    <w:lvl w:ilvl="0">
      <w:numFmt w:val="decimal"/>
      <w:lvlText w:val="*"/>
      <w:lvlJc w:val="left"/>
      <w:rPr>
        <w:rFonts w:cs="Times New Roman"/>
      </w:rPr>
    </w:lvl>
  </w:abstractNum>
  <w:abstractNum w:abstractNumId="1">
    <w:nsid w:val="023135CE"/>
    <w:multiLevelType w:val="hybridMultilevel"/>
    <w:tmpl w:val="D72684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31621A8"/>
    <w:multiLevelType w:val="hybridMultilevel"/>
    <w:tmpl w:val="B33C9D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1A10B4"/>
    <w:multiLevelType w:val="multilevel"/>
    <w:tmpl w:val="2A661366"/>
    <w:lvl w:ilvl="0">
      <w:start w:val="1"/>
      <w:numFmt w:val="bullet"/>
      <w:lvlText w:val=""/>
      <w:lvlJc w:val="left"/>
      <w:pPr>
        <w:tabs>
          <w:tab w:val="num" w:pos="1500"/>
        </w:tabs>
        <w:ind w:left="1500" w:hanging="360"/>
      </w:pPr>
      <w:rPr>
        <w:rFonts w:ascii="Symbol" w:hAnsi="Symbol" w:hint="default"/>
      </w:rPr>
    </w:lvl>
    <w:lvl w:ilvl="1">
      <w:start w:val="1"/>
      <w:numFmt w:val="bullet"/>
      <w:lvlText w:val="o"/>
      <w:lvlJc w:val="left"/>
      <w:pPr>
        <w:tabs>
          <w:tab w:val="num" w:pos="2220"/>
        </w:tabs>
        <w:ind w:left="2220" w:hanging="360"/>
      </w:pPr>
      <w:rPr>
        <w:rFonts w:ascii="Courier New" w:hAnsi="Courier New" w:hint="default"/>
      </w:rPr>
    </w:lvl>
    <w:lvl w:ilvl="2">
      <w:start w:val="1"/>
      <w:numFmt w:val="bullet"/>
      <w:lvlText w:val=""/>
      <w:lvlJc w:val="left"/>
      <w:pPr>
        <w:tabs>
          <w:tab w:val="num" w:pos="2940"/>
        </w:tabs>
        <w:ind w:left="2940" w:hanging="360"/>
      </w:pPr>
      <w:rPr>
        <w:rFonts w:ascii="Wingdings" w:hAnsi="Wingdings" w:hint="default"/>
      </w:rPr>
    </w:lvl>
    <w:lvl w:ilvl="3">
      <w:start w:val="1"/>
      <w:numFmt w:val="bullet"/>
      <w:lvlText w:val=""/>
      <w:lvlJc w:val="left"/>
      <w:pPr>
        <w:tabs>
          <w:tab w:val="num" w:pos="3660"/>
        </w:tabs>
        <w:ind w:left="3660" w:hanging="360"/>
      </w:pPr>
      <w:rPr>
        <w:rFonts w:ascii="Symbol" w:hAnsi="Symbol" w:hint="default"/>
      </w:rPr>
    </w:lvl>
    <w:lvl w:ilvl="4">
      <w:start w:val="1"/>
      <w:numFmt w:val="bullet"/>
      <w:lvlText w:val="o"/>
      <w:lvlJc w:val="left"/>
      <w:pPr>
        <w:tabs>
          <w:tab w:val="num" w:pos="4380"/>
        </w:tabs>
        <w:ind w:left="4380" w:hanging="360"/>
      </w:pPr>
      <w:rPr>
        <w:rFonts w:ascii="Courier New" w:hAnsi="Courier New" w:hint="default"/>
      </w:rPr>
    </w:lvl>
    <w:lvl w:ilvl="5">
      <w:start w:val="1"/>
      <w:numFmt w:val="bullet"/>
      <w:lvlText w:val=""/>
      <w:lvlJc w:val="left"/>
      <w:pPr>
        <w:tabs>
          <w:tab w:val="num" w:pos="5100"/>
        </w:tabs>
        <w:ind w:left="5100" w:hanging="360"/>
      </w:pPr>
      <w:rPr>
        <w:rFonts w:ascii="Wingdings" w:hAnsi="Wingdings" w:hint="default"/>
      </w:rPr>
    </w:lvl>
    <w:lvl w:ilvl="6">
      <w:start w:val="1"/>
      <w:numFmt w:val="bullet"/>
      <w:lvlText w:val=""/>
      <w:lvlJc w:val="left"/>
      <w:pPr>
        <w:tabs>
          <w:tab w:val="num" w:pos="5820"/>
        </w:tabs>
        <w:ind w:left="5820" w:hanging="360"/>
      </w:pPr>
      <w:rPr>
        <w:rFonts w:ascii="Symbol" w:hAnsi="Symbol" w:hint="default"/>
      </w:rPr>
    </w:lvl>
    <w:lvl w:ilvl="7">
      <w:start w:val="1"/>
      <w:numFmt w:val="bullet"/>
      <w:lvlText w:val="o"/>
      <w:lvlJc w:val="left"/>
      <w:pPr>
        <w:tabs>
          <w:tab w:val="num" w:pos="6540"/>
        </w:tabs>
        <w:ind w:left="6540" w:hanging="360"/>
      </w:pPr>
      <w:rPr>
        <w:rFonts w:ascii="Courier New" w:hAnsi="Courier New" w:hint="default"/>
      </w:rPr>
    </w:lvl>
    <w:lvl w:ilvl="8">
      <w:start w:val="1"/>
      <w:numFmt w:val="bullet"/>
      <w:lvlText w:val=""/>
      <w:lvlJc w:val="left"/>
      <w:pPr>
        <w:tabs>
          <w:tab w:val="num" w:pos="7260"/>
        </w:tabs>
        <w:ind w:left="7260" w:hanging="360"/>
      </w:pPr>
      <w:rPr>
        <w:rFonts w:ascii="Wingdings" w:hAnsi="Wingdings" w:hint="default"/>
      </w:rPr>
    </w:lvl>
  </w:abstractNum>
  <w:abstractNum w:abstractNumId="4">
    <w:nsid w:val="2B482CB5"/>
    <w:multiLevelType w:val="hybridMultilevel"/>
    <w:tmpl w:val="B008CC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C3D5AFC"/>
    <w:multiLevelType w:val="hybridMultilevel"/>
    <w:tmpl w:val="F7644E28"/>
    <w:lvl w:ilvl="0" w:tplc="17323578">
      <w:start w:val="1"/>
      <w:numFmt w:val="bullet"/>
      <w:lvlText w:val=""/>
      <w:lvlJc w:val="left"/>
      <w:pPr>
        <w:tabs>
          <w:tab w:val="num" w:pos="802"/>
        </w:tabs>
        <w:ind w:left="802" w:hanging="360"/>
      </w:pPr>
      <w:rPr>
        <w:rFonts w:ascii="Symbol" w:hAnsi="Symbol" w:hint="default"/>
        <w:color w:val="auto"/>
      </w:rPr>
    </w:lvl>
    <w:lvl w:ilvl="1" w:tplc="04190003" w:tentative="1">
      <w:start w:val="1"/>
      <w:numFmt w:val="bullet"/>
      <w:lvlText w:val="o"/>
      <w:lvlJc w:val="left"/>
      <w:pPr>
        <w:tabs>
          <w:tab w:val="num" w:pos="1522"/>
        </w:tabs>
        <w:ind w:left="1522" w:hanging="360"/>
      </w:pPr>
      <w:rPr>
        <w:rFonts w:ascii="Courier New" w:hAnsi="Courier New" w:hint="default"/>
      </w:rPr>
    </w:lvl>
    <w:lvl w:ilvl="2" w:tplc="04190005" w:tentative="1">
      <w:start w:val="1"/>
      <w:numFmt w:val="bullet"/>
      <w:lvlText w:val=""/>
      <w:lvlJc w:val="left"/>
      <w:pPr>
        <w:tabs>
          <w:tab w:val="num" w:pos="2242"/>
        </w:tabs>
        <w:ind w:left="2242" w:hanging="360"/>
      </w:pPr>
      <w:rPr>
        <w:rFonts w:ascii="Wingdings" w:hAnsi="Wingdings" w:hint="default"/>
      </w:rPr>
    </w:lvl>
    <w:lvl w:ilvl="3" w:tplc="04190001" w:tentative="1">
      <w:start w:val="1"/>
      <w:numFmt w:val="bullet"/>
      <w:lvlText w:val=""/>
      <w:lvlJc w:val="left"/>
      <w:pPr>
        <w:tabs>
          <w:tab w:val="num" w:pos="2962"/>
        </w:tabs>
        <w:ind w:left="2962" w:hanging="360"/>
      </w:pPr>
      <w:rPr>
        <w:rFonts w:ascii="Symbol" w:hAnsi="Symbol" w:hint="default"/>
      </w:rPr>
    </w:lvl>
    <w:lvl w:ilvl="4" w:tplc="04190003" w:tentative="1">
      <w:start w:val="1"/>
      <w:numFmt w:val="bullet"/>
      <w:lvlText w:val="o"/>
      <w:lvlJc w:val="left"/>
      <w:pPr>
        <w:tabs>
          <w:tab w:val="num" w:pos="3682"/>
        </w:tabs>
        <w:ind w:left="3682" w:hanging="360"/>
      </w:pPr>
      <w:rPr>
        <w:rFonts w:ascii="Courier New" w:hAnsi="Courier New" w:hint="default"/>
      </w:rPr>
    </w:lvl>
    <w:lvl w:ilvl="5" w:tplc="04190005" w:tentative="1">
      <w:start w:val="1"/>
      <w:numFmt w:val="bullet"/>
      <w:lvlText w:val=""/>
      <w:lvlJc w:val="left"/>
      <w:pPr>
        <w:tabs>
          <w:tab w:val="num" w:pos="4402"/>
        </w:tabs>
        <w:ind w:left="4402" w:hanging="360"/>
      </w:pPr>
      <w:rPr>
        <w:rFonts w:ascii="Wingdings" w:hAnsi="Wingdings" w:hint="default"/>
      </w:rPr>
    </w:lvl>
    <w:lvl w:ilvl="6" w:tplc="04190001" w:tentative="1">
      <w:start w:val="1"/>
      <w:numFmt w:val="bullet"/>
      <w:lvlText w:val=""/>
      <w:lvlJc w:val="left"/>
      <w:pPr>
        <w:tabs>
          <w:tab w:val="num" w:pos="5122"/>
        </w:tabs>
        <w:ind w:left="5122" w:hanging="360"/>
      </w:pPr>
      <w:rPr>
        <w:rFonts w:ascii="Symbol" w:hAnsi="Symbol" w:hint="default"/>
      </w:rPr>
    </w:lvl>
    <w:lvl w:ilvl="7" w:tplc="04190003" w:tentative="1">
      <w:start w:val="1"/>
      <w:numFmt w:val="bullet"/>
      <w:lvlText w:val="o"/>
      <w:lvlJc w:val="left"/>
      <w:pPr>
        <w:tabs>
          <w:tab w:val="num" w:pos="5842"/>
        </w:tabs>
        <w:ind w:left="5842" w:hanging="360"/>
      </w:pPr>
      <w:rPr>
        <w:rFonts w:ascii="Courier New" w:hAnsi="Courier New" w:hint="default"/>
      </w:rPr>
    </w:lvl>
    <w:lvl w:ilvl="8" w:tplc="04190005" w:tentative="1">
      <w:start w:val="1"/>
      <w:numFmt w:val="bullet"/>
      <w:lvlText w:val=""/>
      <w:lvlJc w:val="left"/>
      <w:pPr>
        <w:tabs>
          <w:tab w:val="num" w:pos="6562"/>
        </w:tabs>
        <w:ind w:left="6562" w:hanging="360"/>
      </w:pPr>
      <w:rPr>
        <w:rFonts w:ascii="Wingdings" w:hAnsi="Wingdings" w:hint="default"/>
      </w:rPr>
    </w:lvl>
  </w:abstractNum>
  <w:abstractNum w:abstractNumId="6">
    <w:nsid w:val="314845A9"/>
    <w:multiLevelType w:val="multilevel"/>
    <w:tmpl w:val="FE5C97D6"/>
    <w:lvl w:ilvl="0">
      <w:start w:val="1"/>
      <w:numFmt w:val="bullet"/>
      <w:lvlText w:val="–"/>
      <w:lvlJc w:val="left"/>
      <w:pPr>
        <w:tabs>
          <w:tab w:val="num" w:pos="720"/>
        </w:tabs>
        <w:ind w:left="720" w:hanging="360"/>
      </w:pPr>
      <w:rPr>
        <w:rFonts w:ascii="Times New Roman" w:hAnsi="Times New Roman"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2325479"/>
    <w:multiLevelType w:val="multilevel"/>
    <w:tmpl w:val="E21AAC96"/>
    <w:lvl w:ilvl="0">
      <w:start w:val="1"/>
      <w:numFmt w:val="bullet"/>
      <w:lvlText w:val="–"/>
      <w:lvlJc w:val="left"/>
      <w:pPr>
        <w:tabs>
          <w:tab w:val="num" w:pos="720"/>
        </w:tabs>
        <w:ind w:left="720" w:hanging="360"/>
      </w:pPr>
      <w:rPr>
        <w:rFonts w:ascii="Times New Roman" w:hAnsi="Times New Roman"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2373496"/>
    <w:multiLevelType w:val="hybridMultilevel"/>
    <w:tmpl w:val="1472B6B2"/>
    <w:lvl w:ilvl="0" w:tplc="1732357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58F73A3"/>
    <w:multiLevelType w:val="hybridMultilevel"/>
    <w:tmpl w:val="FE5C97D6"/>
    <w:lvl w:ilvl="0" w:tplc="42182408">
      <w:start w:val="1"/>
      <w:numFmt w:val="bullet"/>
      <w:lvlText w:val="–"/>
      <w:lvlJc w:val="left"/>
      <w:pPr>
        <w:tabs>
          <w:tab w:val="num" w:pos="720"/>
        </w:tabs>
        <w:ind w:left="720" w:hanging="360"/>
      </w:pPr>
      <w:rPr>
        <w:rFonts w:ascii="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5F40AB1"/>
    <w:multiLevelType w:val="hybridMultilevel"/>
    <w:tmpl w:val="A8ECD1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E00408F"/>
    <w:multiLevelType w:val="hybridMultilevel"/>
    <w:tmpl w:val="D4B80E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D48161E"/>
    <w:multiLevelType w:val="hybridMultilevel"/>
    <w:tmpl w:val="57863FF4"/>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3">
    <w:nsid w:val="4F7A3523"/>
    <w:multiLevelType w:val="hybridMultilevel"/>
    <w:tmpl w:val="7E96A8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8D816AE"/>
    <w:multiLevelType w:val="hybridMultilevel"/>
    <w:tmpl w:val="A50AF3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A16469A"/>
    <w:multiLevelType w:val="hybridMultilevel"/>
    <w:tmpl w:val="78C0C7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D5C5ED0"/>
    <w:multiLevelType w:val="multilevel"/>
    <w:tmpl w:val="7CF6863C"/>
    <w:lvl w:ilvl="0">
      <w:start w:val="1"/>
      <w:numFmt w:val="bullet"/>
      <w:lvlText w:val="–"/>
      <w:lvlJc w:val="left"/>
      <w:pPr>
        <w:tabs>
          <w:tab w:val="num" w:pos="802"/>
        </w:tabs>
        <w:ind w:left="802" w:hanging="360"/>
      </w:pPr>
      <w:rPr>
        <w:rFonts w:ascii="Times New Roman" w:hAnsi="Times New Roman" w:hint="default"/>
        <w:color w:val="auto"/>
      </w:rPr>
    </w:lvl>
    <w:lvl w:ilvl="1">
      <w:start w:val="1"/>
      <w:numFmt w:val="bullet"/>
      <w:lvlText w:val="o"/>
      <w:lvlJc w:val="left"/>
      <w:pPr>
        <w:tabs>
          <w:tab w:val="num" w:pos="1522"/>
        </w:tabs>
        <w:ind w:left="1522" w:hanging="360"/>
      </w:pPr>
      <w:rPr>
        <w:rFonts w:ascii="Courier New" w:hAnsi="Courier New" w:hint="default"/>
      </w:rPr>
    </w:lvl>
    <w:lvl w:ilvl="2">
      <w:start w:val="1"/>
      <w:numFmt w:val="bullet"/>
      <w:lvlText w:val=""/>
      <w:lvlJc w:val="left"/>
      <w:pPr>
        <w:tabs>
          <w:tab w:val="num" w:pos="2242"/>
        </w:tabs>
        <w:ind w:left="2242" w:hanging="360"/>
      </w:pPr>
      <w:rPr>
        <w:rFonts w:ascii="Wingdings" w:hAnsi="Wingdings" w:hint="default"/>
      </w:rPr>
    </w:lvl>
    <w:lvl w:ilvl="3">
      <w:start w:val="1"/>
      <w:numFmt w:val="bullet"/>
      <w:lvlText w:val=""/>
      <w:lvlJc w:val="left"/>
      <w:pPr>
        <w:tabs>
          <w:tab w:val="num" w:pos="2962"/>
        </w:tabs>
        <w:ind w:left="2962" w:hanging="360"/>
      </w:pPr>
      <w:rPr>
        <w:rFonts w:ascii="Symbol" w:hAnsi="Symbol" w:hint="default"/>
      </w:rPr>
    </w:lvl>
    <w:lvl w:ilvl="4">
      <w:start w:val="1"/>
      <w:numFmt w:val="bullet"/>
      <w:lvlText w:val="o"/>
      <w:lvlJc w:val="left"/>
      <w:pPr>
        <w:tabs>
          <w:tab w:val="num" w:pos="3682"/>
        </w:tabs>
        <w:ind w:left="3682" w:hanging="360"/>
      </w:pPr>
      <w:rPr>
        <w:rFonts w:ascii="Courier New" w:hAnsi="Courier New" w:hint="default"/>
      </w:rPr>
    </w:lvl>
    <w:lvl w:ilvl="5">
      <w:start w:val="1"/>
      <w:numFmt w:val="bullet"/>
      <w:lvlText w:val=""/>
      <w:lvlJc w:val="left"/>
      <w:pPr>
        <w:tabs>
          <w:tab w:val="num" w:pos="4402"/>
        </w:tabs>
        <w:ind w:left="4402" w:hanging="360"/>
      </w:pPr>
      <w:rPr>
        <w:rFonts w:ascii="Wingdings" w:hAnsi="Wingdings" w:hint="default"/>
      </w:rPr>
    </w:lvl>
    <w:lvl w:ilvl="6">
      <w:start w:val="1"/>
      <w:numFmt w:val="bullet"/>
      <w:lvlText w:val=""/>
      <w:lvlJc w:val="left"/>
      <w:pPr>
        <w:tabs>
          <w:tab w:val="num" w:pos="5122"/>
        </w:tabs>
        <w:ind w:left="5122" w:hanging="360"/>
      </w:pPr>
      <w:rPr>
        <w:rFonts w:ascii="Symbol" w:hAnsi="Symbol" w:hint="default"/>
      </w:rPr>
    </w:lvl>
    <w:lvl w:ilvl="7">
      <w:start w:val="1"/>
      <w:numFmt w:val="bullet"/>
      <w:lvlText w:val="o"/>
      <w:lvlJc w:val="left"/>
      <w:pPr>
        <w:tabs>
          <w:tab w:val="num" w:pos="5842"/>
        </w:tabs>
        <w:ind w:left="5842" w:hanging="360"/>
      </w:pPr>
      <w:rPr>
        <w:rFonts w:ascii="Courier New" w:hAnsi="Courier New" w:hint="default"/>
      </w:rPr>
    </w:lvl>
    <w:lvl w:ilvl="8">
      <w:start w:val="1"/>
      <w:numFmt w:val="bullet"/>
      <w:lvlText w:val=""/>
      <w:lvlJc w:val="left"/>
      <w:pPr>
        <w:tabs>
          <w:tab w:val="num" w:pos="6562"/>
        </w:tabs>
        <w:ind w:left="6562" w:hanging="360"/>
      </w:pPr>
      <w:rPr>
        <w:rFonts w:ascii="Wingdings" w:hAnsi="Wingdings" w:hint="default"/>
      </w:rPr>
    </w:lvl>
  </w:abstractNum>
  <w:abstractNum w:abstractNumId="17">
    <w:nsid w:val="60044291"/>
    <w:multiLevelType w:val="hybridMultilevel"/>
    <w:tmpl w:val="E21AAC96"/>
    <w:lvl w:ilvl="0" w:tplc="42182408">
      <w:start w:val="1"/>
      <w:numFmt w:val="bullet"/>
      <w:lvlText w:val="–"/>
      <w:lvlJc w:val="left"/>
      <w:pPr>
        <w:tabs>
          <w:tab w:val="num" w:pos="720"/>
        </w:tabs>
        <w:ind w:left="720" w:hanging="360"/>
      </w:pPr>
      <w:rPr>
        <w:rFonts w:ascii="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6807EAE"/>
    <w:multiLevelType w:val="hybridMultilevel"/>
    <w:tmpl w:val="558C412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nsid w:val="6D220EC7"/>
    <w:multiLevelType w:val="hybridMultilevel"/>
    <w:tmpl w:val="2A661366"/>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0">
    <w:nsid w:val="6EE50C54"/>
    <w:multiLevelType w:val="hybridMultilevel"/>
    <w:tmpl w:val="5DDC26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EE94127"/>
    <w:multiLevelType w:val="hybridMultilevel"/>
    <w:tmpl w:val="888A8D54"/>
    <w:lvl w:ilvl="0" w:tplc="1732357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1134527"/>
    <w:multiLevelType w:val="hybridMultilevel"/>
    <w:tmpl w:val="7CF6863C"/>
    <w:lvl w:ilvl="0" w:tplc="42182408">
      <w:start w:val="1"/>
      <w:numFmt w:val="bullet"/>
      <w:lvlText w:val="–"/>
      <w:lvlJc w:val="left"/>
      <w:pPr>
        <w:tabs>
          <w:tab w:val="num" w:pos="802"/>
        </w:tabs>
        <w:ind w:left="802" w:hanging="360"/>
      </w:pPr>
      <w:rPr>
        <w:rFonts w:ascii="Times New Roman" w:hAnsi="Times New Roman" w:hint="default"/>
        <w:color w:val="auto"/>
      </w:rPr>
    </w:lvl>
    <w:lvl w:ilvl="1" w:tplc="04190003" w:tentative="1">
      <w:start w:val="1"/>
      <w:numFmt w:val="bullet"/>
      <w:lvlText w:val="o"/>
      <w:lvlJc w:val="left"/>
      <w:pPr>
        <w:tabs>
          <w:tab w:val="num" w:pos="1522"/>
        </w:tabs>
        <w:ind w:left="1522" w:hanging="360"/>
      </w:pPr>
      <w:rPr>
        <w:rFonts w:ascii="Courier New" w:hAnsi="Courier New" w:hint="default"/>
      </w:rPr>
    </w:lvl>
    <w:lvl w:ilvl="2" w:tplc="04190005" w:tentative="1">
      <w:start w:val="1"/>
      <w:numFmt w:val="bullet"/>
      <w:lvlText w:val=""/>
      <w:lvlJc w:val="left"/>
      <w:pPr>
        <w:tabs>
          <w:tab w:val="num" w:pos="2242"/>
        </w:tabs>
        <w:ind w:left="2242" w:hanging="360"/>
      </w:pPr>
      <w:rPr>
        <w:rFonts w:ascii="Wingdings" w:hAnsi="Wingdings" w:hint="default"/>
      </w:rPr>
    </w:lvl>
    <w:lvl w:ilvl="3" w:tplc="04190001" w:tentative="1">
      <w:start w:val="1"/>
      <w:numFmt w:val="bullet"/>
      <w:lvlText w:val=""/>
      <w:lvlJc w:val="left"/>
      <w:pPr>
        <w:tabs>
          <w:tab w:val="num" w:pos="2962"/>
        </w:tabs>
        <w:ind w:left="2962" w:hanging="360"/>
      </w:pPr>
      <w:rPr>
        <w:rFonts w:ascii="Symbol" w:hAnsi="Symbol" w:hint="default"/>
      </w:rPr>
    </w:lvl>
    <w:lvl w:ilvl="4" w:tplc="04190003" w:tentative="1">
      <w:start w:val="1"/>
      <w:numFmt w:val="bullet"/>
      <w:lvlText w:val="o"/>
      <w:lvlJc w:val="left"/>
      <w:pPr>
        <w:tabs>
          <w:tab w:val="num" w:pos="3682"/>
        </w:tabs>
        <w:ind w:left="3682" w:hanging="360"/>
      </w:pPr>
      <w:rPr>
        <w:rFonts w:ascii="Courier New" w:hAnsi="Courier New" w:hint="default"/>
      </w:rPr>
    </w:lvl>
    <w:lvl w:ilvl="5" w:tplc="04190005" w:tentative="1">
      <w:start w:val="1"/>
      <w:numFmt w:val="bullet"/>
      <w:lvlText w:val=""/>
      <w:lvlJc w:val="left"/>
      <w:pPr>
        <w:tabs>
          <w:tab w:val="num" w:pos="4402"/>
        </w:tabs>
        <w:ind w:left="4402" w:hanging="360"/>
      </w:pPr>
      <w:rPr>
        <w:rFonts w:ascii="Wingdings" w:hAnsi="Wingdings" w:hint="default"/>
      </w:rPr>
    </w:lvl>
    <w:lvl w:ilvl="6" w:tplc="04190001" w:tentative="1">
      <w:start w:val="1"/>
      <w:numFmt w:val="bullet"/>
      <w:lvlText w:val=""/>
      <w:lvlJc w:val="left"/>
      <w:pPr>
        <w:tabs>
          <w:tab w:val="num" w:pos="5122"/>
        </w:tabs>
        <w:ind w:left="5122" w:hanging="360"/>
      </w:pPr>
      <w:rPr>
        <w:rFonts w:ascii="Symbol" w:hAnsi="Symbol" w:hint="default"/>
      </w:rPr>
    </w:lvl>
    <w:lvl w:ilvl="7" w:tplc="04190003" w:tentative="1">
      <w:start w:val="1"/>
      <w:numFmt w:val="bullet"/>
      <w:lvlText w:val="o"/>
      <w:lvlJc w:val="left"/>
      <w:pPr>
        <w:tabs>
          <w:tab w:val="num" w:pos="5842"/>
        </w:tabs>
        <w:ind w:left="5842" w:hanging="360"/>
      </w:pPr>
      <w:rPr>
        <w:rFonts w:ascii="Courier New" w:hAnsi="Courier New" w:hint="default"/>
      </w:rPr>
    </w:lvl>
    <w:lvl w:ilvl="8" w:tplc="04190005" w:tentative="1">
      <w:start w:val="1"/>
      <w:numFmt w:val="bullet"/>
      <w:lvlText w:val=""/>
      <w:lvlJc w:val="left"/>
      <w:pPr>
        <w:tabs>
          <w:tab w:val="num" w:pos="6562"/>
        </w:tabs>
        <w:ind w:left="6562" w:hanging="360"/>
      </w:pPr>
      <w:rPr>
        <w:rFonts w:ascii="Wingdings" w:hAnsi="Wingdings" w:hint="default"/>
      </w:rPr>
    </w:lvl>
  </w:abstractNum>
  <w:abstractNum w:abstractNumId="23">
    <w:nsid w:val="72C07CBE"/>
    <w:multiLevelType w:val="hybridMultilevel"/>
    <w:tmpl w:val="8E2A47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9FE45CA"/>
    <w:multiLevelType w:val="hybridMultilevel"/>
    <w:tmpl w:val="48E61EB2"/>
    <w:lvl w:ilvl="0" w:tplc="1732357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15"/>
  </w:num>
  <w:num w:numId="4">
    <w:abstractNumId w:val="2"/>
  </w:num>
  <w:num w:numId="5">
    <w:abstractNumId w:val="12"/>
  </w:num>
  <w:num w:numId="6">
    <w:abstractNumId w:val="19"/>
  </w:num>
  <w:num w:numId="7">
    <w:abstractNumId w:val="3"/>
  </w:num>
  <w:num w:numId="8">
    <w:abstractNumId w:val="11"/>
  </w:num>
  <w:num w:numId="9">
    <w:abstractNumId w:val="23"/>
  </w:num>
  <w:num w:numId="10">
    <w:abstractNumId w:val="14"/>
  </w:num>
  <w:num w:numId="11">
    <w:abstractNumId w:val="10"/>
  </w:num>
  <w:num w:numId="12">
    <w:abstractNumId w:val="18"/>
  </w:num>
  <w:num w:numId="13">
    <w:abstractNumId w:val="1"/>
  </w:num>
  <w:num w:numId="14">
    <w:abstractNumId w:val="17"/>
  </w:num>
  <w:num w:numId="15">
    <w:abstractNumId w:val="7"/>
  </w:num>
  <w:num w:numId="16">
    <w:abstractNumId w:val="24"/>
  </w:num>
  <w:num w:numId="17">
    <w:abstractNumId w:val="9"/>
  </w:num>
  <w:num w:numId="18">
    <w:abstractNumId w:val="6"/>
  </w:num>
  <w:num w:numId="19">
    <w:abstractNumId w:val="8"/>
  </w:num>
  <w:num w:numId="20">
    <w:abstractNumId w:val="20"/>
  </w:num>
  <w:num w:numId="21">
    <w:abstractNumId w:val="21"/>
  </w:num>
  <w:num w:numId="22">
    <w:abstractNumId w:val="0"/>
    <w:lvlOverride w:ilvl="0">
      <w:lvl w:ilvl="0">
        <w:numFmt w:val="bullet"/>
        <w:lvlText w:val="■"/>
        <w:legacy w:legacy="1" w:legacySpace="0" w:legacyIndent="177"/>
        <w:lvlJc w:val="left"/>
        <w:rPr>
          <w:rFonts w:ascii="Times New Roman" w:hAnsi="Times New Roman" w:hint="default"/>
        </w:rPr>
      </w:lvl>
    </w:lvlOverride>
  </w:num>
  <w:num w:numId="23">
    <w:abstractNumId w:val="22"/>
  </w:num>
  <w:num w:numId="24">
    <w:abstractNumId w:val="16"/>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0406"/>
    <w:rsid w:val="000016CD"/>
    <w:rsid w:val="00005FE9"/>
    <w:rsid w:val="000062E1"/>
    <w:rsid w:val="000124D0"/>
    <w:rsid w:val="00025B46"/>
    <w:rsid w:val="000803DD"/>
    <w:rsid w:val="0008665E"/>
    <w:rsid w:val="00095F32"/>
    <w:rsid w:val="000A1214"/>
    <w:rsid w:val="000E1E88"/>
    <w:rsid w:val="000F43A7"/>
    <w:rsid w:val="0010019A"/>
    <w:rsid w:val="00111F4A"/>
    <w:rsid w:val="00162477"/>
    <w:rsid w:val="001729E2"/>
    <w:rsid w:val="00175640"/>
    <w:rsid w:val="00182818"/>
    <w:rsid w:val="001B2214"/>
    <w:rsid w:val="001B38F6"/>
    <w:rsid w:val="001C4CA9"/>
    <w:rsid w:val="001F5619"/>
    <w:rsid w:val="002215A1"/>
    <w:rsid w:val="00232B56"/>
    <w:rsid w:val="0023550C"/>
    <w:rsid w:val="002418B4"/>
    <w:rsid w:val="00242917"/>
    <w:rsid w:val="00243ADE"/>
    <w:rsid w:val="00251257"/>
    <w:rsid w:val="00252634"/>
    <w:rsid w:val="00260C30"/>
    <w:rsid w:val="00266D4E"/>
    <w:rsid w:val="002B69EC"/>
    <w:rsid w:val="002C3FD1"/>
    <w:rsid w:val="002C6309"/>
    <w:rsid w:val="00326316"/>
    <w:rsid w:val="00340406"/>
    <w:rsid w:val="00353203"/>
    <w:rsid w:val="00363EDF"/>
    <w:rsid w:val="003676CB"/>
    <w:rsid w:val="00387163"/>
    <w:rsid w:val="0039389F"/>
    <w:rsid w:val="00394B44"/>
    <w:rsid w:val="004113E3"/>
    <w:rsid w:val="00461006"/>
    <w:rsid w:val="004717CE"/>
    <w:rsid w:val="00496EA6"/>
    <w:rsid w:val="004E01B0"/>
    <w:rsid w:val="004F119F"/>
    <w:rsid w:val="00511076"/>
    <w:rsid w:val="005140EF"/>
    <w:rsid w:val="00532120"/>
    <w:rsid w:val="005506C6"/>
    <w:rsid w:val="00567F87"/>
    <w:rsid w:val="00576B8E"/>
    <w:rsid w:val="00591E79"/>
    <w:rsid w:val="005B562C"/>
    <w:rsid w:val="005C6853"/>
    <w:rsid w:val="005D15D9"/>
    <w:rsid w:val="005D59C3"/>
    <w:rsid w:val="005E2EF9"/>
    <w:rsid w:val="005F2AAA"/>
    <w:rsid w:val="00601A45"/>
    <w:rsid w:val="00602D2A"/>
    <w:rsid w:val="00641D90"/>
    <w:rsid w:val="00647FEB"/>
    <w:rsid w:val="006545DC"/>
    <w:rsid w:val="00660BC0"/>
    <w:rsid w:val="00676CE5"/>
    <w:rsid w:val="006C4A01"/>
    <w:rsid w:val="006C5308"/>
    <w:rsid w:val="006D7026"/>
    <w:rsid w:val="006F40C8"/>
    <w:rsid w:val="0070052C"/>
    <w:rsid w:val="00703CAE"/>
    <w:rsid w:val="007241F8"/>
    <w:rsid w:val="00725A27"/>
    <w:rsid w:val="00765C9C"/>
    <w:rsid w:val="007B6DBE"/>
    <w:rsid w:val="00803CAB"/>
    <w:rsid w:val="008045BD"/>
    <w:rsid w:val="00853DCF"/>
    <w:rsid w:val="00861338"/>
    <w:rsid w:val="00867A35"/>
    <w:rsid w:val="0087190A"/>
    <w:rsid w:val="00875C5E"/>
    <w:rsid w:val="00897D0C"/>
    <w:rsid w:val="008A576F"/>
    <w:rsid w:val="008C037A"/>
    <w:rsid w:val="008E3A4A"/>
    <w:rsid w:val="008F27D0"/>
    <w:rsid w:val="00962ACE"/>
    <w:rsid w:val="00976296"/>
    <w:rsid w:val="009805AD"/>
    <w:rsid w:val="0098747D"/>
    <w:rsid w:val="009B1ED5"/>
    <w:rsid w:val="009B55B3"/>
    <w:rsid w:val="009E73DF"/>
    <w:rsid w:val="009F4177"/>
    <w:rsid w:val="009F6FBD"/>
    <w:rsid w:val="00A112FB"/>
    <w:rsid w:val="00AA445B"/>
    <w:rsid w:val="00AB01A5"/>
    <w:rsid w:val="00AD0B29"/>
    <w:rsid w:val="00AD3847"/>
    <w:rsid w:val="00AE56AD"/>
    <w:rsid w:val="00AF6910"/>
    <w:rsid w:val="00B10F54"/>
    <w:rsid w:val="00B12EAC"/>
    <w:rsid w:val="00B35F36"/>
    <w:rsid w:val="00B55494"/>
    <w:rsid w:val="00B64BE4"/>
    <w:rsid w:val="00B7261C"/>
    <w:rsid w:val="00B8132B"/>
    <w:rsid w:val="00BA52A7"/>
    <w:rsid w:val="00BA5373"/>
    <w:rsid w:val="00BD3E2E"/>
    <w:rsid w:val="00BF424E"/>
    <w:rsid w:val="00C066F4"/>
    <w:rsid w:val="00C12617"/>
    <w:rsid w:val="00C14746"/>
    <w:rsid w:val="00C23884"/>
    <w:rsid w:val="00C31FD7"/>
    <w:rsid w:val="00C31FF7"/>
    <w:rsid w:val="00C521CE"/>
    <w:rsid w:val="00C53203"/>
    <w:rsid w:val="00C6575C"/>
    <w:rsid w:val="00C72F54"/>
    <w:rsid w:val="00CB7B59"/>
    <w:rsid w:val="00CC37E9"/>
    <w:rsid w:val="00CD5070"/>
    <w:rsid w:val="00CD644C"/>
    <w:rsid w:val="00CF6C13"/>
    <w:rsid w:val="00D001F1"/>
    <w:rsid w:val="00D0351D"/>
    <w:rsid w:val="00D15FD2"/>
    <w:rsid w:val="00D36CBA"/>
    <w:rsid w:val="00D44151"/>
    <w:rsid w:val="00D53D47"/>
    <w:rsid w:val="00D7137A"/>
    <w:rsid w:val="00D731EC"/>
    <w:rsid w:val="00D74C45"/>
    <w:rsid w:val="00D826FC"/>
    <w:rsid w:val="00DB0986"/>
    <w:rsid w:val="00DB4CD1"/>
    <w:rsid w:val="00DC02EA"/>
    <w:rsid w:val="00DC20F9"/>
    <w:rsid w:val="00DE4EAC"/>
    <w:rsid w:val="00DF1475"/>
    <w:rsid w:val="00E17931"/>
    <w:rsid w:val="00E367E9"/>
    <w:rsid w:val="00E44571"/>
    <w:rsid w:val="00E51F45"/>
    <w:rsid w:val="00EA74E1"/>
    <w:rsid w:val="00EB374C"/>
    <w:rsid w:val="00EB6C7E"/>
    <w:rsid w:val="00EB77BB"/>
    <w:rsid w:val="00ED0DFB"/>
    <w:rsid w:val="00ED36AE"/>
    <w:rsid w:val="00EE4187"/>
    <w:rsid w:val="00F07420"/>
    <w:rsid w:val="00F35F86"/>
    <w:rsid w:val="00F53A15"/>
    <w:rsid w:val="00F70265"/>
    <w:rsid w:val="00F9099E"/>
    <w:rsid w:val="00FA3CB1"/>
    <w:rsid w:val="00FA44FB"/>
    <w:rsid w:val="00FB3E63"/>
    <w:rsid w:val="00FC172A"/>
    <w:rsid w:val="00FC4224"/>
    <w:rsid w:val="00FE2A2E"/>
    <w:rsid w:val="00FE3D61"/>
    <w:rsid w:val="00FE5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rules v:ext="edit">
        <o:r id="V:Rule1" type="connector" idref="#_x0000_s1031"/>
        <o:r id="V:Rule2" type="connector" idref="#_x0000_s1032"/>
        <o:r id="V:Rule3" type="connector" idref="#_x0000_s1033"/>
      </o:rules>
    </o:shapelayout>
  </w:shapeDefaults>
  <w:decimalSymbol w:val=","/>
  <w:listSeparator w:val=";"/>
  <w14:defaultImageDpi w14:val="0"/>
  <w15:docId w15:val="{172DBB38-87DB-49FC-A05E-7BE9CFD4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1D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394B44"/>
    <w:rPr>
      <w:sz w:val="20"/>
      <w:szCs w:val="20"/>
    </w:rPr>
  </w:style>
  <w:style w:type="character" w:styleId="a6">
    <w:name w:val="footnote reference"/>
    <w:basedOn w:val="a0"/>
    <w:uiPriority w:val="99"/>
    <w:semiHidden/>
    <w:rsid w:val="00394B44"/>
    <w:rPr>
      <w:rFonts w:cs="Times New Roman"/>
      <w:vertAlign w:val="superscript"/>
    </w:rPr>
  </w:style>
  <w:style w:type="character" w:customStyle="1" w:styleId="a5">
    <w:name w:val="Текст виноски Знак"/>
    <w:basedOn w:val="a0"/>
    <w:link w:val="a4"/>
    <w:uiPriority w:val="99"/>
    <w:semiHidden/>
    <w:locked/>
    <w:rPr>
      <w:rFonts w:cs="Times New Roman"/>
    </w:rPr>
  </w:style>
  <w:style w:type="paragraph" w:styleId="a7">
    <w:name w:val="footer"/>
    <w:basedOn w:val="a"/>
    <w:link w:val="a8"/>
    <w:uiPriority w:val="99"/>
    <w:rsid w:val="008C037A"/>
    <w:pPr>
      <w:tabs>
        <w:tab w:val="center" w:pos="4677"/>
        <w:tab w:val="right" w:pos="9355"/>
      </w:tabs>
    </w:pPr>
  </w:style>
  <w:style w:type="character" w:styleId="a9">
    <w:name w:val="page number"/>
    <w:basedOn w:val="a0"/>
    <w:uiPriority w:val="99"/>
    <w:rsid w:val="008C037A"/>
    <w:rPr>
      <w:rFonts w:cs="Times New Roman"/>
    </w:rPr>
  </w:style>
  <w:style w:type="character" w:customStyle="1" w:styleId="a8">
    <w:name w:val="Нижній колонтитул Знак"/>
    <w:basedOn w:val="a0"/>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8913</Words>
  <Characters>50806</Characters>
  <Application>Microsoft Office Word</Application>
  <DocSecurity>0</DocSecurity>
  <Lines>423</Lines>
  <Paragraphs>119</Paragraphs>
  <ScaleCrop>false</ScaleCrop>
  <Company>Intel</Company>
  <LinksUpToDate>false</LinksUpToDate>
  <CharactersWithSpaces>59600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Катя</dc:creator>
  <cp:keywords/>
  <dc:description/>
  <cp:lastModifiedBy>Irina</cp:lastModifiedBy>
  <cp:revision>2</cp:revision>
  <dcterms:created xsi:type="dcterms:W3CDTF">2014-08-15T18:28:00Z</dcterms:created>
  <dcterms:modified xsi:type="dcterms:W3CDTF">2014-08-15T18:28:00Z</dcterms:modified>
</cp:coreProperties>
</file>