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90E" w:rsidRPr="001A5096" w:rsidRDefault="00C5490E" w:rsidP="001A5096">
      <w:pPr>
        <w:spacing w:line="360" w:lineRule="auto"/>
        <w:ind w:firstLine="709"/>
        <w:jc w:val="both"/>
        <w:rPr>
          <w:b/>
          <w:bCs/>
          <w:color w:val="000000"/>
          <w:sz w:val="28"/>
          <w:szCs w:val="28"/>
        </w:rPr>
      </w:pPr>
      <w:r w:rsidRPr="001A5096">
        <w:rPr>
          <w:b/>
          <w:bCs/>
          <w:color w:val="000000"/>
          <w:sz w:val="28"/>
          <w:szCs w:val="28"/>
        </w:rPr>
        <w:t>Содержание</w:t>
      </w:r>
    </w:p>
    <w:p w:rsidR="00C5490E" w:rsidRPr="001A5096" w:rsidRDefault="00C5490E" w:rsidP="001A5096">
      <w:pPr>
        <w:spacing w:line="360" w:lineRule="auto"/>
        <w:ind w:firstLine="709"/>
        <w:jc w:val="both"/>
        <w:rPr>
          <w:b/>
          <w:bCs/>
          <w:color w:val="000000"/>
          <w:sz w:val="28"/>
          <w:szCs w:val="28"/>
        </w:rPr>
      </w:pPr>
    </w:p>
    <w:p w:rsidR="00C5490E" w:rsidRPr="001A5096" w:rsidRDefault="00C5490E" w:rsidP="0042678D">
      <w:pPr>
        <w:spacing w:line="360" w:lineRule="auto"/>
        <w:jc w:val="both"/>
        <w:rPr>
          <w:bCs/>
          <w:color w:val="000000"/>
          <w:sz w:val="28"/>
          <w:szCs w:val="28"/>
        </w:rPr>
      </w:pPr>
      <w:r w:rsidRPr="001A5096">
        <w:rPr>
          <w:bCs/>
          <w:color w:val="000000"/>
          <w:sz w:val="28"/>
          <w:szCs w:val="28"/>
        </w:rPr>
        <w:t>Введение</w:t>
      </w:r>
    </w:p>
    <w:p w:rsidR="00C5490E" w:rsidRPr="001A5096" w:rsidRDefault="00C5490E" w:rsidP="0042678D">
      <w:pPr>
        <w:spacing w:line="360" w:lineRule="auto"/>
        <w:jc w:val="both"/>
        <w:rPr>
          <w:bCs/>
          <w:color w:val="000000"/>
          <w:sz w:val="28"/>
          <w:szCs w:val="28"/>
        </w:rPr>
      </w:pPr>
      <w:r w:rsidRPr="001A5096">
        <w:rPr>
          <w:bCs/>
          <w:color w:val="000000"/>
          <w:sz w:val="28"/>
          <w:szCs w:val="28"/>
        </w:rPr>
        <w:t>1. Теоретические основы принятия управленческих решений на основе данных упр</w:t>
      </w:r>
      <w:r w:rsidR="003F487E" w:rsidRPr="001A5096">
        <w:rPr>
          <w:bCs/>
          <w:color w:val="000000"/>
          <w:sz w:val="28"/>
          <w:szCs w:val="28"/>
        </w:rPr>
        <w:t>авленческого учета и отчетности</w:t>
      </w:r>
    </w:p>
    <w:p w:rsidR="00C5490E" w:rsidRPr="001A5096" w:rsidRDefault="0042678D" w:rsidP="0042678D">
      <w:pPr>
        <w:spacing w:line="360" w:lineRule="auto"/>
        <w:jc w:val="both"/>
        <w:rPr>
          <w:bCs/>
          <w:color w:val="000000"/>
          <w:sz w:val="28"/>
          <w:szCs w:val="28"/>
        </w:rPr>
      </w:pPr>
      <w:r>
        <w:rPr>
          <w:bCs/>
          <w:color w:val="000000"/>
          <w:sz w:val="28"/>
          <w:szCs w:val="28"/>
        </w:rPr>
        <w:t>1.1</w:t>
      </w:r>
      <w:r w:rsidR="00C5490E" w:rsidRPr="001A5096">
        <w:rPr>
          <w:bCs/>
          <w:color w:val="000000"/>
          <w:sz w:val="28"/>
          <w:szCs w:val="28"/>
        </w:rPr>
        <w:t xml:space="preserve"> Управленческий учет как подсистема информационного обмена в структуре управления предприятием</w:t>
      </w:r>
    </w:p>
    <w:p w:rsidR="00E04592" w:rsidRPr="001A5096" w:rsidRDefault="0042678D" w:rsidP="0042678D">
      <w:pPr>
        <w:spacing w:line="360" w:lineRule="auto"/>
        <w:jc w:val="both"/>
        <w:rPr>
          <w:bCs/>
          <w:color w:val="000000"/>
          <w:sz w:val="28"/>
          <w:szCs w:val="28"/>
        </w:rPr>
      </w:pPr>
      <w:r>
        <w:rPr>
          <w:bCs/>
          <w:color w:val="000000"/>
          <w:sz w:val="28"/>
          <w:szCs w:val="28"/>
        </w:rPr>
        <w:t>1.2</w:t>
      </w:r>
      <w:r w:rsidR="00E04592" w:rsidRPr="001A5096">
        <w:rPr>
          <w:bCs/>
          <w:color w:val="000000"/>
          <w:sz w:val="28"/>
          <w:szCs w:val="28"/>
        </w:rPr>
        <w:t xml:space="preserve"> Классификация управленческих решений</w:t>
      </w:r>
    </w:p>
    <w:p w:rsidR="00010200" w:rsidRPr="001A5096" w:rsidRDefault="00010200" w:rsidP="0042678D">
      <w:pPr>
        <w:spacing w:line="360" w:lineRule="auto"/>
        <w:jc w:val="both"/>
        <w:rPr>
          <w:bCs/>
          <w:color w:val="000000"/>
          <w:sz w:val="28"/>
          <w:szCs w:val="28"/>
        </w:rPr>
      </w:pPr>
      <w:r w:rsidRPr="001A5096">
        <w:rPr>
          <w:bCs/>
          <w:color w:val="000000"/>
          <w:sz w:val="28"/>
          <w:szCs w:val="28"/>
        </w:rPr>
        <w:t>1.</w:t>
      </w:r>
      <w:r w:rsidR="00E04592" w:rsidRPr="001A5096">
        <w:rPr>
          <w:bCs/>
          <w:color w:val="000000"/>
          <w:sz w:val="28"/>
          <w:szCs w:val="28"/>
        </w:rPr>
        <w:t>3</w:t>
      </w:r>
      <w:r w:rsidRPr="001A5096">
        <w:rPr>
          <w:bCs/>
          <w:color w:val="000000"/>
          <w:sz w:val="28"/>
          <w:szCs w:val="28"/>
        </w:rPr>
        <w:t xml:space="preserve"> Сбор и обработка информации для принятия управленческих решений</w:t>
      </w:r>
    </w:p>
    <w:p w:rsidR="009E2417" w:rsidRPr="001A5096" w:rsidRDefault="009E2417" w:rsidP="0042678D">
      <w:pPr>
        <w:spacing w:line="360" w:lineRule="auto"/>
        <w:jc w:val="both"/>
        <w:rPr>
          <w:bCs/>
          <w:color w:val="000000"/>
          <w:sz w:val="28"/>
          <w:szCs w:val="28"/>
        </w:rPr>
      </w:pPr>
      <w:r w:rsidRPr="001A5096">
        <w:rPr>
          <w:bCs/>
          <w:color w:val="000000"/>
          <w:sz w:val="28"/>
          <w:szCs w:val="28"/>
        </w:rPr>
        <w:t xml:space="preserve">2. Использование данных управленческого учета при принятии управленческих решений в </w:t>
      </w:r>
      <w:r w:rsidR="00D02EBB" w:rsidRPr="001A5096">
        <w:rPr>
          <w:bCs/>
          <w:color w:val="000000"/>
          <w:sz w:val="28"/>
          <w:szCs w:val="28"/>
        </w:rPr>
        <w:t>ООО</w:t>
      </w:r>
      <w:r w:rsidR="001A5096">
        <w:rPr>
          <w:bCs/>
          <w:color w:val="000000"/>
          <w:sz w:val="28"/>
          <w:szCs w:val="28"/>
        </w:rPr>
        <w:t> </w:t>
      </w:r>
      <w:r w:rsidR="001A5096" w:rsidRPr="001A5096">
        <w:rPr>
          <w:bCs/>
          <w:color w:val="000000"/>
          <w:sz w:val="28"/>
          <w:szCs w:val="28"/>
        </w:rPr>
        <w:t>«</w:t>
      </w:r>
      <w:r w:rsidR="003F487E" w:rsidRPr="001A5096">
        <w:rPr>
          <w:bCs/>
          <w:color w:val="000000"/>
          <w:sz w:val="28"/>
          <w:szCs w:val="28"/>
        </w:rPr>
        <w:t>Клаксон</w:t>
      </w:r>
    </w:p>
    <w:p w:rsidR="009E2417" w:rsidRPr="001A5096" w:rsidRDefault="0042678D" w:rsidP="0042678D">
      <w:pPr>
        <w:spacing w:line="360" w:lineRule="auto"/>
        <w:jc w:val="both"/>
        <w:rPr>
          <w:bCs/>
          <w:color w:val="000000"/>
          <w:sz w:val="28"/>
          <w:szCs w:val="28"/>
        </w:rPr>
      </w:pPr>
      <w:r>
        <w:rPr>
          <w:bCs/>
          <w:color w:val="000000"/>
          <w:sz w:val="28"/>
          <w:szCs w:val="28"/>
        </w:rPr>
        <w:t xml:space="preserve">2.1 </w:t>
      </w:r>
      <w:r w:rsidR="009E2417" w:rsidRPr="001A5096">
        <w:rPr>
          <w:bCs/>
          <w:color w:val="000000"/>
          <w:sz w:val="28"/>
          <w:szCs w:val="28"/>
        </w:rPr>
        <w:t>Краткая характеристика организации</w:t>
      </w:r>
      <w:r w:rsidR="003F487E" w:rsidRPr="001A5096">
        <w:rPr>
          <w:bCs/>
          <w:color w:val="000000"/>
          <w:sz w:val="28"/>
          <w:szCs w:val="28"/>
        </w:rPr>
        <w:t xml:space="preserve"> ООО</w:t>
      </w:r>
      <w:r w:rsidR="001A5096">
        <w:rPr>
          <w:bCs/>
          <w:color w:val="000000"/>
          <w:sz w:val="28"/>
          <w:szCs w:val="28"/>
        </w:rPr>
        <w:t> </w:t>
      </w:r>
      <w:r w:rsidR="001A5096" w:rsidRPr="001A5096">
        <w:rPr>
          <w:bCs/>
          <w:color w:val="000000"/>
          <w:sz w:val="28"/>
          <w:szCs w:val="28"/>
        </w:rPr>
        <w:t>«</w:t>
      </w:r>
      <w:r w:rsidR="003F487E" w:rsidRPr="001A5096">
        <w:rPr>
          <w:bCs/>
          <w:color w:val="000000"/>
          <w:sz w:val="28"/>
          <w:szCs w:val="28"/>
        </w:rPr>
        <w:t>Клаксон»</w:t>
      </w:r>
    </w:p>
    <w:p w:rsidR="00305208" w:rsidRPr="001A5096" w:rsidRDefault="0042678D" w:rsidP="0042678D">
      <w:pPr>
        <w:pStyle w:val="a8"/>
        <w:ind w:firstLine="0"/>
        <w:rPr>
          <w:color w:val="000000"/>
          <w:sz w:val="28"/>
          <w:szCs w:val="28"/>
        </w:rPr>
      </w:pPr>
      <w:r>
        <w:rPr>
          <w:color w:val="000000"/>
          <w:sz w:val="28"/>
          <w:szCs w:val="28"/>
        </w:rPr>
        <w:t xml:space="preserve">2.2 </w:t>
      </w:r>
      <w:r w:rsidR="00305208" w:rsidRPr="001A5096">
        <w:rPr>
          <w:color w:val="000000"/>
          <w:sz w:val="28"/>
          <w:szCs w:val="28"/>
        </w:rPr>
        <w:t>Виды и характеристика форм управленческой отчетности в ООО</w:t>
      </w:r>
      <w:r w:rsidR="001A5096">
        <w:rPr>
          <w:color w:val="000000"/>
          <w:sz w:val="28"/>
          <w:szCs w:val="28"/>
        </w:rPr>
        <w:t> </w:t>
      </w:r>
      <w:r w:rsidR="001A5096" w:rsidRPr="001A5096">
        <w:rPr>
          <w:color w:val="000000"/>
          <w:sz w:val="28"/>
          <w:szCs w:val="28"/>
        </w:rPr>
        <w:t>«</w:t>
      </w:r>
      <w:r w:rsidR="00305208" w:rsidRPr="001A5096">
        <w:rPr>
          <w:color w:val="000000"/>
          <w:sz w:val="28"/>
          <w:szCs w:val="28"/>
        </w:rPr>
        <w:t>Клаксон»</w:t>
      </w:r>
    </w:p>
    <w:p w:rsidR="00305208" w:rsidRPr="001A5096" w:rsidRDefault="0042678D" w:rsidP="0042678D">
      <w:pPr>
        <w:pStyle w:val="aa"/>
        <w:jc w:val="both"/>
        <w:rPr>
          <w:color w:val="000000"/>
          <w:szCs w:val="28"/>
        </w:rPr>
      </w:pPr>
      <w:r>
        <w:rPr>
          <w:color w:val="000000"/>
          <w:szCs w:val="28"/>
        </w:rPr>
        <w:t xml:space="preserve">2.3 </w:t>
      </w:r>
      <w:r w:rsidR="00305208" w:rsidRPr="001A5096">
        <w:rPr>
          <w:color w:val="000000"/>
          <w:szCs w:val="28"/>
        </w:rPr>
        <w:t>С</w:t>
      </w:r>
      <w:r w:rsidR="00305208" w:rsidRPr="001A5096">
        <w:rPr>
          <w:color w:val="000000"/>
          <w:szCs w:val="28"/>
          <w:lang w:val="en-US"/>
        </w:rPr>
        <w:t>V</w:t>
      </w:r>
      <w:r w:rsidR="00305208" w:rsidRPr="001A5096">
        <w:rPr>
          <w:color w:val="000000"/>
          <w:szCs w:val="28"/>
        </w:rPr>
        <w:t>Р – анализ как основа для принятия управленческих</w:t>
      </w:r>
      <w:r w:rsidR="001A5096">
        <w:rPr>
          <w:color w:val="000000"/>
          <w:szCs w:val="28"/>
        </w:rPr>
        <w:t xml:space="preserve"> </w:t>
      </w:r>
      <w:r w:rsidR="00305208" w:rsidRPr="001A5096">
        <w:rPr>
          <w:color w:val="000000"/>
          <w:szCs w:val="28"/>
        </w:rPr>
        <w:t>решений в ООО</w:t>
      </w:r>
      <w:r w:rsidR="001A5096">
        <w:rPr>
          <w:color w:val="000000"/>
          <w:szCs w:val="28"/>
        </w:rPr>
        <w:t> </w:t>
      </w:r>
      <w:r w:rsidR="001A5096" w:rsidRPr="001A5096">
        <w:rPr>
          <w:color w:val="000000"/>
          <w:szCs w:val="28"/>
        </w:rPr>
        <w:t>«</w:t>
      </w:r>
      <w:r w:rsidR="00305208" w:rsidRPr="001A5096">
        <w:rPr>
          <w:color w:val="000000"/>
          <w:szCs w:val="28"/>
        </w:rPr>
        <w:t>Клаксон»</w:t>
      </w:r>
    </w:p>
    <w:p w:rsidR="00305208" w:rsidRPr="001A5096" w:rsidRDefault="00B33D40" w:rsidP="0042678D">
      <w:pPr>
        <w:spacing w:line="360" w:lineRule="auto"/>
        <w:jc w:val="both"/>
        <w:rPr>
          <w:color w:val="000000"/>
          <w:sz w:val="28"/>
          <w:szCs w:val="28"/>
        </w:rPr>
      </w:pPr>
      <w:r w:rsidRPr="001A5096">
        <w:rPr>
          <w:color w:val="000000"/>
          <w:sz w:val="28"/>
          <w:szCs w:val="28"/>
        </w:rPr>
        <w:t>3</w:t>
      </w:r>
      <w:r w:rsidR="00305208" w:rsidRPr="001A5096">
        <w:rPr>
          <w:color w:val="000000"/>
          <w:sz w:val="28"/>
          <w:szCs w:val="28"/>
        </w:rPr>
        <w:t>. Предложения по повышению эффективности управленческого документооборота</w:t>
      </w:r>
    </w:p>
    <w:p w:rsidR="009E2417" w:rsidRPr="001A5096" w:rsidRDefault="00305208" w:rsidP="0042678D">
      <w:pPr>
        <w:spacing w:line="360" w:lineRule="auto"/>
        <w:jc w:val="both"/>
        <w:rPr>
          <w:bCs/>
          <w:color w:val="000000"/>
          <w:sz w:val="28"/>
          <w:szCs w:val="28"/>
        </w:rPr>
      </w:pPr>
      <w:r w:rsidRPr="001A5096">
        <w:rPr>
          <w:bCs/>
          <w:color w:val="000000"/>
          <w:sz w:val="28"/>
          <w:szCs w:val="28"/>
        </w:rPr>
        <w:t>Заключение</w:t>
      </w:r>
    </w:p>
    <w:p w:rsidR="00305208" w:rsidRPr="001A5096" w:rsidRDefault="00305208" w:rsidP="0042678D">
      <w:pPr>
        <w:spacing w:line="360" w:lineRule="auto"/>
        <w:jc w:val="both"/>
        <w:rPr>
          <w:bCs/>
          <w:color w:val="000000"/>
          <w:sz w:val="28"/>
          <w:szCs w:val="28"/>
        </w:rPr>
      </w:pPr>
      <w:r w:rsidRPr="001A5096">
        <w:rPr>
          <w:bCs/>
          <w:color w:val="000000"/>
          <w:sz w:val="28"/>
          <w:szCs w:val="28"/>
        </w:rPr>
        <w:t>Список литературы</w:t>
      </w:r>
    </w:p>
    <w:p w:rsidR="00C5490E" w:rsidRPr="001A5096" w:rsidRDefault="00C5490E" w:rsidP="001A5096">
      <w:pPr>
        <w:spacing w:line="360" w:lineRule="auto"/>
        <w:ind w:firstLine="709"/>
        <w:jc w:val="both"/>
        <w:rPr>
          <w:b/>
          <w:bCs/>
          <w:color w:val="000000"/>
          <w:sz w:val="28"/>
          <w:szCs w:val="28"/>
        </w:rPr>
      </w:pPr>
    </w:p>
    <w:p w:rsidR="00C5490E" w:rsidRPr="001A5096" w:rsidRDefault="00C5490E" w:rsidP="001A5096">
      <w:pPr>
        <w:spacing w:line="360" w:lineRule="auto"/>
        <w:ind w:firstLine="709"/>
        <w:jc w:val="both"/>
        <w:rPr>
          <w:b/>
          <w:bCs/>
          <w:color w:val="000000"/>
          <w:sz w:val="28"/>
          <w:szCs w:val="28"/>
        </w:rPr>
      </w:pPr>
    </w:p>
    <w:p w:rsidR="00C5490E" w:rsidRPr="001A5096" w:rsidRDefault="0042678D" w:rsidP="001A5096">
      <w:pPr>
        <w:spacing w:line="360" w:lineRule="auto"/>
        <w:ind w:firstLine="709"/>
        <w:jc w:val="both"/>
        <w:rPr>
          <w:b/>
          <w:bCs/>
          <w:color w:val="000000"/>
          <w:sz w:val="28"/>
          <w:szCs w:val="28"/>
        </w:rPr>
      </w:pPr>
      <w:r>
        <w:rPr>
          <w:b/>
          <w:bCs/>
          <w:color w:val="000000"/>
          <w:sz w:val="28"/>
          <w:szCs w:val="28"/>
        </w:rPr>
        <w:br w:type="page"/>
      </w:r>
      <w:r w:rsidR="00C5490E" w:rsidRPr="001A5096">
        <w:rPr>
          <w:b/>
          <w:bCs/>
          <w:color w:val="000000"/>
          <w:sz w:val="28"/>
          <w:szCs w:val="28"/>
        </w:rPr>
        <w:lastRenderedPageBreak/>
        <w:t>Введение</w:t>
      </w:r>
    </w:p>
    <w:p w:rsidR="00C5490E" w:rsidRPr="001A5096" w:rsidRDefault="00C5490E" w:rsidP="001A5096">
      <w:pPr>
        <w:spacing w:line="360" w:lineRule="auto"/>
        <w:ind w:firstLine="709"/>
        <w:jc w:val="both"/>
        <w:rPr>
          <w:b/>
          <w:bCs/>
          <w:color w:val="000000"/>
          <w:sz w:val="28"/>
          <w:szCs w:val="28"/>
        </w:rPr>
      </w:pPr>
    </w:p>
    <w:p w:rsidR="007377C8" w:rsidRPr="001A5096" w:rsidRDefault="008118C6" w:rsidP="001A5096">
      <w:pPr>
        <w:spacing w:line="360" w:lineRule="auto"/>
        <w:ind w:firstLine="709"/>
        <w:jc w:val="both"/>
        <w:rPr>
          <w:color w:val="000000"/>
          <w:sz w:val="28"/>
          <w:szCs w:val="28"/>
        </w:rPr>
      </w:pPr>
      <w:r w:rsidRPr="001A5096">
        <w:rPr>
          <w:color w:val="000000"/>
          <w:sz w:val="28"/>
          <w:szCs w:val="28"/>
        </w:rPr>
        <w:t xml:space="preserve">Принятие решений на предприятии </w:t>
      </w:r>
      <w:r w:rsidR="001A5096">
        <w:rPr>
          <w:color w:val="000000"/>
          <w:sz w:val="28"/>
          <w:szCs w:val="28"/>
        </w:rPr>
        <w:t>–</w:t>
      </w:r>
      <w:r w:rsidR="001A5096" w:rsidRPr="001A5096">
        <w:rPr>
          <w:color w:val="000000"/>
          <w:sz w:val="28"/>
          <w:szCs w:val="28"/>
        </w:rPr>
        <w:t xml:space="preserve"> </w:t>
      </w:r>
      <w:r w:rsidRPr="001A5096">
        <w:rPr>
          <w:color w:val="000000"/>
          <w:sz w:val="28"/>
          <w:szCs w:val="28"/>
        </w:rPr>
        <w:t>это всегда выбор между вариантами действий с разными прогнозами результатов. Текущие управленческие решения редко бывают настолько глобальными, чтобы ценную информацию для них можно было получить из итоговых цифр финансовых отчетов, отражающих состояние компании в целом.</w:t>
      </w:r>
      <w:r w:rsidR="007377C8" w:rsidRPr="001A5096">
        <w:rPr>
          <w:color w:val="000000"/>
          <w:sz w:val="28"/>
          <w:szCs w:val="28"/>
        </w:rPr>
        <w:t xml:space="preserve"> Система управленческого учета </w:t>
      </w:r>
      <w:r w:rsidR="001A5096">
        <w:rPr>
          <w:color w:val="000000"/>
          <w:sz w:val="28"/>
          <w:szCs w:val="28"/>
        </w:rPr>
        <w:t>–</w:t>
      </w:r>
      <w:r w:rsidR="001A5096" w:rsidRPr="001A5096">
        <w:rPr>
          <w:color w:val="000000"/>
          <w:sz w:val="28"/>
          <w:szCs w:val="28"/>
        </w:rPr>
        <w:t xml:space="preserve"> </w:t>
      </w:r>
      <w:r w:rsidR="007377C8" w:rsidRPr="001A5096">
        <w:rPr>
          <w:color w:val="000000"/>
          <w:sz w:val="28"/>
          <w:szCs w:val="28"/>
        </w:rPr>
        <w:t xml:space="preserve">это, в первую очередь, рабочий инструмент руководителя и только потом </w:t>
      </w:r>
      <w:r w:rsidR="001A5096">
        <w:rPr>
          <w:color w:val="000000"/>
          <w:sz w:val="28"/>
          <w:szCs w:val="28"/>
        </w:rPr>
        <w:t>–</w:t>
      </w:r>
      <w:r w:rsidR="001A5096" w:rsidRPr="001A5096">
        <w:rPr>
          <w:color w:val="000000"/>
          <w:sz w:val="28"/>
          <w:szCs w:val="28"/>
        </w:rPr>
        <w:t xml:space="preserve"> </w:t>
      </w:r>
      <w:r w:rsidR="007377C8" w:rsidRPr="001A5096">
        <w:rPr>
          <w:color w:val="000000"/>
          <w:sz w:val="28"/>
          <w:szCs w:val="28"/>
        </w:rPr>
        <w:t>бухгалтера.</w:t>
      </w:r>
    </w:p>
    <w:p w:rsidR="008118C6" w:rsidRPr="001A5096" w:rsidRDefault="00B511AB" w:rsidP="001A5096">
      <w:pPr>
        <w:spacing w:line="360" w:lineRule="auto"/>
        <w:ind w:firstLine="709"/>
        <w:jc w:val="both"/>
        <w:rPr>
          <w:b/>
          <w:bCs/>
          <w:color w:val="000000"/>
          <w:sz w:val="28"/>
          <w:szCs w:val="28"/>
        </w:rPr>
      </w:pPr>
      <w:r w:rsidRPr="001A5096">
        <w:rPr>
          <w:color w:val="000000"/>
          <w:sz w:val="28"/>
          <w:szCs w:val="28"/>
        </w:rPr>
        <w:t xml:space="preserve">В управленческом учете, как правило, содержатся дополнительные данные обо всех операциях, необходимые для эффективного управления предприятием. Это позволяет быстро анализировать отдельные аспекты деятельности предприятия для принятия управленческих решений. </w:t>
      </w:r>
      <w:r w:rsidR="008118C6" w:rsidRPr="001A5096">
        <w:rPr>
          <w:color w:val="000000"/>
          <w:sz w:val="28"/>
          <w:szCs w:val="28"/>
        </w:rPr>
        <w:t xml:space="preserve">Простая оперативная и формализованная система оценки действий управленческого состава (какой и является система управленческого учета) позволяет </w:t>
      </w:r>
      <w:r w:rsidR="008555F3" w:rsidRPr="001A5096">
        <w:rPr>
          <w:color w:val="000000"/>
          <w:sz w:val="28"/>
          <w:szCs w:val="28"/>
        </w:rPr>
        <w:t xml:space="preserve">владельцам </w:t>
      </w:r>
      <w:r w:rsidR="008118C6" w:rsidRPr="001A5096">
        <w:rPr>
          <w:color w:val="000000"/>
          <w:sz w:val="28"/>
          <w:szCs w:val="28"/>
        </w:rPr>
        <w:t>понимать, что происходит на их предприятии и участвовать в контроле за его деятельностью без гигантских затрат времени и усилий.</w:t>
      </w:r>
    </w:p>
    <w:p w:rsidR="00C5490E" w:rsidRPr="001A5096" w:rsidRDefault="009D441B" w:rsidP="001A5096">
      <w:pPr>
        <w:spacing w:line="360" w:lineRule="auto"/>
        <w:ind w:firstLine="709"/>
        <w:jc w:val="both"/>
        <w:rPr>
          <w:color w:val="000000"/>
          <w:sz w:val="28"/>
          <w:szCs w:val="28"/>
        </w:rPr>
      </w:pPr>
      <w:r w:rsidRPr="001A5096">
        <w:rPr>
          <w:bCs/>
          <w:iCs/>
          <w:color w:val="000000"/>
          <w:sz w:val="28"/>
          <w:szCs w:val="28"/>
        </w:rPr>
        <w:t>Актуальность</w:t>
      </w:r>
      <w:r w:rsidRPr="001A5096">
        <w:rPr>
          <w:color w:val="000000"/>
          <w:sz w:val="28"/>
          <w:szCs w:val="28"/>
        </w:rPr>
        <w:t xml:space="preserve"> темы курсовой работы обуславливается тем, что в современных условиях, когда предприятия самостоятельно принимают и реализуют управленческие решения, несут важнейшую экономическую и юридическую ответственность за результаты хозяйственной деятельности, объективно возрастает значение использования данных бухгалтерского управленческого учета при принятии управленческих решений.</w:t>
      </w:r>
    </w:p>
    <w:p w:rsidR="009D441B" w:rsidRPr="001A5096" w:rsidRDefault="008415C5" w:rsidP="001A5096">
      <w:pPr>
        <w:spacing w:line="360" w:lineRule="auto"/>
        <w:ind w:firstLine="709"/>
        <w:jc w:val="both"/>
        <w:rPr>
          <w:color w:val="000000"/>
          <w:sz w:val="28"/>
          <w:szCs w:val="28"/>
        </w:rPr>
      </w:pPr>
      <w:r w:rsidRPr="001A5096">
        <w:rPr>
          <w:color w:val="000000"/>
          <w:sz w:val="28"/>
          <w:szCs w:val="28"/>
        </w:rPr>
        <w:t>Цель работы – на основании данных бухгалтерского управленческого учета проследить процесс принятия управленческих решений.</w:t>
      </w:r>
    </w:p>
    <w:p w:rsidR="007B2500" w:rsidRPr="001A5096" w:rsidRDefault="007B2500" w:rsidP="001A5096">
      <w:pPr>
        <w:spacing w:line="360" w:lineRule="auto"/>
        <w:ind w:firstLine="709"/>
        <w:jc w:val="both"/>
        <w:rPr>
          <w:color w:val="000000"/>
          <w:sz w:val="28"/>
          <w:szCs w:val="28"/>
        </w:rPr>
      </w:pPr>
      <w:r w:rsidRPr="001A5096">
        <w:rPr>
          <w:color w:val="000000"/>
          <w:sz w:val="28"/>
          <w:szCs w:val="28"/>
        </w:rPr>
        <w:t>Задачи курсовой работы:</w:t>
      </w:r>
    </w:p>
    <w:p w:rsidR="009F4786" w:rsidRPr="001A5096" w:rsidRDefault="001A5096" w:rsidP="001A5096">
      <w:pPr>
        <w:spacing w:line="360" w:lineRule="auto"/>
        <w:ind w:firstLine="709"/>
        <w:jc w:val="both"/>
        <w:rPr>
          <w:bCs/>
          <w:color w:val="000000"/>
          <w:sz w:val="28"/>
          <w:szCs w:val="28"/>
        </w:rPr>
      </w:pPr>
      <w:r>
        <w:rPr>
          <w:bCs/>
          <w:color w:val="000000"/>
          <w:sz w:val="28"/>
          <w:szCs w:val="28"/>
        </w:rPr>
        <w:t>– </w:t>
      </w:r>
      <w:r w:rsidR="009F4786" w:rsidRPr="001A5096">
        <w:rPr>
          <w:bCs/>
          <w:color w:val="000000"/>
          <w:sz w:val="28"/>
          <w:szCs w:val="28"/>
        </w:rPr>
        <w:t>рассмотреть управленческий учет как подсистем</w:t>
      </w:r>
      <w:r w:rsidR="00001D57" w:rsidRPr="001A5096">
        <w:rPr>
          <w:bCs/>
          <w:color w:val="000000"/>
          <w:sz w:val="28"/>
          <w:szCs w:val="28"/>
        </w:rPr>
        <w:t>у</w:t>
      </w:r>
      <w:r w:rsidR="009F4786" w:rsidRPr="001A5096">
        <w:rPr>
          <w:bCs/>
          <w:color w:val="000000"/>
          <w:sz w:val="28"/>
          <w:szCs w:val="28"/>
        </w:rPr>
        <w:t xml:space="preserve"> информационного обмена в структуре управления предприятием;</w:t>
      </w:r>
    </w:p>
    <w:p w:rsidR="009F4786" w:rsidRPr="001A5096" w:rsidRDefault="001A5096" w:rsidP="001A5096">
      <w:pPr>
        <w:spacing w:line="360" w:lineRule="auto"/>
        <w:ind w:firstLine="709"/>
        <w:jc w:val="both"/>
        <w:rPr>
          <w:bCs/>
          <w:color w:val="000000"/>
          <w:sz w:val="28"/>
          <w:szCs w:val="28"/>
        </w:rPr>
      </w:pPr>
      <w:r>
        <w:rPr>
          <w:bCs/>
          <w:color w:val="000000"/>
          <w:sz w:val="28"/>
          <w:szCs w:val="28"/>
        </w:rPr>
        <w:t>– </w:t>
      </w:r>
      <w:r w:rsidR="009F4786" w:rsidRPr="001A5096">
        <w:rPr>
          <w:bCs/>
          <w:color w:val="000000"/>
          <w:sz w:val="28"/>
          <w:szCs w:val="28"/>
        </w:rPr>
        <w:t>привести классификацию управленческих решений;</w:t>
      </w:r>
    </w:p>
    <w:p w:rsidR="009F4786" w:rsidRPr="001A5096" w:rsidRDefault="001A5096" w:rsidP="001A5096">
      <w:pPr>
        <w:spacing w:line="360" w:lineRule="auto"/>
        <w:ind w:firstLine="709"/>
        <w:jc w:val="both"/>
        <w:rPr>
          <w:bCs/>
          <w:color w:val="000000"/>
          <w:sz w:val="28"/>
          <w:szCs w:val="28"/>
        </w:rPr>
      </w:pPr>
      <w:r>
        <w:rPr>
          <w:bCs/>
          <w:color w:val="000000"/>
          <w:sz w:val="28"/>
          <w:szCs w:val="28"/>
        </w:rPr>
        <w:lastRenderedPageBreak/>
        <w:t>– </w:t>
      </w:r>
      <w:r w:rsidR="009F4786" w:rsidRPr="001A5096">
        <w:rPr>
          <w:bCs/>
          <w:color w:val="000000"/>
          <w:sz w:val="28"/>
          <w:szCs w:val="28"/>
        </w:rPr>
        <w:t>описать методику сбора и обработки информации для принятия управленческих решений;</w:t>
      </w:r>
    </w:p>
    <w:p w:rsidR="009F4786" w:rsidRPr="001A5096" w:rsidRDefault="001A5096" w:rsidP="001A5096">
      <w:pPr>
        <w:spacing w:line="360" w:lineRule="auto"/>
        <w:ind w:firstLine="709"/>
        <w:jc w:val="both"/>
        <w:rPr>
          <w:color w:val="000000"/>
          <w:sz w:val="28"/>
          <w:szCs w:val="28"/>
        </w:rPr>
      </w:pPr>
      <w:r>
        <w:rPr>
          <w:bCs/>
          <w:color w:val="000000"/>
          <w:sz w:val="28"/>
          <w:szCs w:val="28"/>
        </w:rPr>
        <w:t>– </w:t>
      </w:r>
      <w:r w:rsidR="009F4786" w:rsidRPr="001A5096">
        <w:rPr>
          <w:bCs/>
          <w:color w:val="000000"/>
          <w:sz w:val="28"/>
          <w:szCs w:val="28"/>
        </w:rPr>
        <w:t>привести в</w:t>
      </w:r>
      <w:r w:rsidR="009F4786" w:rsidRPr="001A5096">
        <w:rPr>
          <w:color w:val="000000"/>
          <w:sz w:val="28"/>
          <w:szCs w:val="28"/>
        </w:rPr>
        <w:t>иды и дать характеристику форм управленческой отчетности в ООО</w:t>
      </w:r>
      <w:r>
        <w:rPr>
          <w:color w:val="000000"/>
          <w:sz w:val="28"/>
          <w:szCs w:val="28"/>
        </w:rPr>
        <w:t> </w:t>
      </w:r>
      <w:r w:rsidRPr="001A5096">
        <w:rPr>
          <w:color w:val="000000"/>
          <w:sz w:val="28"/>
          <w:szCs w:val="28"/>
        </w:rPr>
        <w:t>«</w:t>
      </w:r>
      <w:r w:rsidR="009F4786" w:rsidRPr="001A5096">
        <w:rPr>
          <w:color w:val="000000"/>
          <w:sz w:val="28"/>
          <w:szCs w:val="28"/>
        </w:rPr>
        <w:t>Клаксон»;</w:t>
      </w:r>
    </w:p>
    <w:p w:rsidR="009F4786" w:rsidRPr="001A5096" w:rsidRDefault="001A5096" w:rsidP="001A5096">
      <w:pPr>
        <w:pStyle w:val="aa"/>
        <w:ind w:firstLine="709"/>
        <w:jc w:val="both"/>
        <w:rPr>
          <w:color w:val="000000"/>
          <w:szCs w:val="28"/>
        </w:rPr>
      </w:pPr>
      <w:r>
        <w:rPr>
          <w:color w:val="000000"/>
          <w:szCs w:val="28"/>
        </w:rPr>
        <w:t>– </w:t>
      </w:r>
      <w:r w:rsidR="009F4786" w:rsidRPr="001A5096">
        <w:rPr>
          <w:color w:val="000000"/>
          <w:szCs w:val="28"/>
        </w:rPr>
        <w:t>рассмотреть С</w:t>
      </w:r>
      <w:r w:rsidR="009F4786" w:rsidRPr="001A5096">
        <w:rPr>
          <w:color w:val="000000"/>
          <w:szCs w:val="28"/>
          <w:lang w:val="en-US"/>
        </w:rPr>
        <w:t>V</w:t>
      </w:r>
      <w:r w:rsidR="009F4786" w:rsidRPr="001A5096">
        <w:rPr>
          <w:color w:val="000000"/>
          <w:szCs w:val="28"/>
        </w:rPr>
        <w:t>Р – анализ как основа для принятия управленческих</w:t>
      </w:r>
      <w:r>
        <w:rPr>
          <w:color w:val="000000"/>
          <w:szCs w:val="28"/>
        </w:rPr>
        <w:t xml:space="preserve"> </w:t>
      </w:r>
      <w:r w:rsidR="009F4786" w:rsidRPr="001A5096">
        <w:rPr>
          <w:color w:val="000000"/>
          <w:szCs w:val="28"/>
        </w:rPr>
        <w:t>решений в ООО</w:t>
      </w:r>
      <w:r>
        <w:rPr>
          <w:color w:val="000000"/>
          <w:szCs w:val="28"/>
        </w:rPr>
        <w:t> </w:t>
      </w:r>
      <w:r w:rsidRPr="001A5096">
        <w:rPr>
          <w:color w:val="000000"/>
          <w:szCs w:val="28"/>
        </w:rPr>
        <w:t>«</w:t>
      </w:r>
      <w:r w:rsidR="009F4786" w:rsidRPr="001A5096">
        <w:rPr>
          <w:color w:val="000000"/>
          <w:szCs w:val="28"/>
        </w:rPr>
        <w:t>Клаксон»</w:t>
      </w:r>
    </w:p>
    <w:p w:rsidR="009F4786" w:rsidRPr="001A5096" w:rsidRDefault="001A5096" w:rsidP="001A5096">
      <w:pPr>
        <w:spacing w:line="360" w:lineRule="auto"/>
        <w:ind w:firstLine="709"/>
        <w:jc w:val="both"/>
        <w:rPr>
          <w:color w:val="000000"/>
          <w:sz w:val="28"/>
          <w:szCs w:val="28"/>
        </w:rPr>
      </w:pPr>
      <w:r>
        <w:rPr>
          <w:color w:val="000000"/>
          <w:sz w:val="28"/>
          <w:szCs w:val="28"/>
        </w:rPr>
        <w:t>– </w:t>
      </w:r>
      <w:r w:rsidR="009F4786" w:rsidRPr="001A5096">
        <w:rPr>
          <w:color w:val="000000"/>
          <w:sz w:val="28"/>
          <w:szCs w:val="28"/>
        </w:rPr>
        <w:t>внести предложения по повышению эффективности управленческого документооборота.</w:t>
      </w:r>
    </w:p>
    <w:p w:rsidR="00001D57" w:rsidRPr="001A5096" w:rsidRDefault="00001D57" w:rsidP="001A5096">
      <w:pPr>
        <w:spacing w:line="360" w:lineRule="auto"/>
        <w:ind w:firstLine="709"/>
        <w:jc w:val="both"/>
        <w:rPr>
          <w:color w:val="000000"/>
          <w:sz w:val="28"/>
          <w:szCs w:val="28"/>
        </w:rPr>
      </w:pPr>
      <w:r w:rsidRPr="001A5096">
        <w:rPr>
          <w:color w:val="000000"/>
          <w:sz w:val="28"/>
          <w:szCs w:val="28"/>
        </w:rPr>
        <w:t xml:space="preserve">Предметом написания курсовой работы является данные бухгалтерского управленческого учета и отчетности. Объект рассмотрения </w:t>
      </w:r>
      <w:r w:rsidR="007B6311" w:rsidRPr="001A5096">
        <w:rPr>
          <w:color w:val="000000"/>
          <w:sz w:val="28"/>
          <w:szCs w:val="28"/>
        </w:rPr>
        <w:t>деятельность</w:t>
      </w:r>
      <w:r w:rsidR="001A5096">
        <w:rPr>
          <w:color w:val="000000"/>
          <w:sz w:val="28"/>
          <w:szCs w:val="28"/>
        </w:rPr>
        <w:t xml:space="preserve"> –</w:t>
      </w:r>
      <w:r w:rsidR="001A5096" w:rsidRPr="001A5096">
        <w:rPr>
          <w:color w:val="000000"/>
          <w:sz w:val="28"/>
          <w:szCs w:val="28"/>
        </w:rPr>
        <w:t xml:space="preserve"> </w:t>
      </w:r>
      <w:r w:rsidRPr="001A5096">
        <w:rPr>
          <w:color w:val="000000"/>
          <w:sz w:val="28"/>
          <w:szCs w:val="28"/>
        </w:rPr>
        <w:t>ООО</w:t>
      </w:r>
      <w:r w:rsidR="001A5096">
        <w:rPr>
          <w:color w:val="000000"/>
          <w:sz w:val="28"/>
          <w:szCs w:val="28"/>
        </w:rPr>
        <w:t> </w:t>
      </w:r>
      <w:r w:rsidR="001A5096" w:rsidRPr="001A5096">
        <w:rPr>
          <w:color w:val="000000"/>
          <w:sz w:val="28"/>
          <w:szCs w:val="28"/>
        </w:rPr>
        <w:t>«</w:t>
      </w:r>
      <w:r w:rsidRPr="001A5096">
        <w:rPr>
          <w:color w:val="000000"/>
          <w:sz w:val="28"/>
          <w:szCs w:val="28"/>
        </w:rPr>
        <w:t>Клаксон».</w:t>
      </w:r>
    </w:p>
    <w:p w:rsidR="00001D57" w:rsidRPr="001A5096" w:rsidRDefault="004E5E18" w:rsidP="001A5096">
      <w:pPr>
        <w:pStyle w:val="a8"/>
        <w:ind w:firstLine="709"/>
        <w:rPr>
          <w:color w:val="000000"/>
          <w:sz w:val="28"/>
          <w:szCs w:val="28"/>
        </w:rPr>
      </w:pPr>
      <w:r w:rsidRPr="001A5096">
        <w:rPr>
          <w:color w:val="000000"/>
          <w:sz w:val="28"/>
          <w:szCs w:val="28"/>
        </w:rPr>
        <w:t>В ходе написания работы была использована различная литература, такая как учебники, учебные, учебно-практические пособия, сборники, законы, нормативные акты и другие материалы, необходимые для написания данной курсовой работы.</w:t>
      </w:r>
    </w:p>
    <w:p w:rsidR="004E5E18" w:rsidRPr="001A5096" w:rsidRDefault="004E5E18" w:rsidP="001A5096">
      <w:pPr>
        <w:pStyle w:val="a8"/>
        <w:ind w:firstLine="709"/>
        <w:rPr>
          <w:color w:val="000000"/>
          <w:sz w:val="28"/>
          <w:szCs w:val="28"/>
        </w:rPr>
      </w:pPr>
      <w:r w:rsidRPr="001A5096">
        <w:rPr>
          <w:color w:val="000000"/>
          <w:sz w:val="28"/>
          <w:szCs w:val="28"/>
        </w:rPr>
        <w:t>В работе использованы методы бухгалтерского и управленческого учета, системного и сравнительного анализа экономических процессов и явлений.</w:t>
      </w:r>
    </w:p>
    <w:p w:rsidR="001841F0" w:rsidRPr="001A5096" w:rsidRDefault="001841F0" w:rsidP="001A5096">
      <w:pPr>
        <w:spacing w:line="360" w:lineRule="auto"/>
        <w:ind w:firstLine="709"/>
        <w:jc w:val="both"/>
        <w:rPr>
          <w:b/>
          <w:bCs/>
          <w:color w:val="000000"/>
          <w:sz w:val="28"/>
          <w:szCs w:val="28"/>
        </w:rPr>
      </w:pPr>
    </w:p>
    <w:p w:rsidR="001841F0" w:rsidRPr="001A5096" w:rsidRDefault="001841F0" w:rsidP="001A5096">
      <w:pPr>
        <w:spacing w:line="360" w:lineRule="auto"/>
        <w:ind w:firstLine="709"/>
        <w:jc w:val="both"/>
        <w:rPr>
          <w:b/>
          <w:bCs/>
          <w:color w:val="000000"/>
          <w:sz w:val="28"/>
          <w:szCs w:val="28"/>
        </w:rPr>
      </w:pPr>
    </w:p>
    <w:p w:rsidR="00C5490E" w:rsidRPr="001A5096" w:rsidRDefault="0042678D" w:rsidP="001A5096">
      <w:pPr>
        <w:spacing w:line="360" w:lineRule="auto"/>
        <w:ind w:firstLine="709"/>
        <w:jc w:val="both"/>
        <w:rPr>
          <w:b/>
          <w:bCs/>
          <w:color w:val="000000"/>
          <w:sz w:val="28"/>
          <w:szCs w:val="28"/>
        </w:rPr>
      </w:pPr>
      <w:r>
        <w:rPr>
          <w:b/>
          <w:bCs/>
          <w:color w:val="000000"/>
          <w:sz w:val="28"/>
          <w:szCs w:val="28"/>
        </w:rPr>
        <w:br w:type="page"/>
      </w:r>
      <w:r w:rsidR="00C5490E" w:rsidRPr="001A5096">
        <w:rPr>
          <w:b/>
          <w:bCs/>
          <w:color w:val="000000"/>
          <w:sz w:val="28"/>
          <w:szCs w:val="28"/>
        </w:rPr>
        <w:lastRenderedPageBreak/>
        <w:t>1. Теоретические основы принятия управленческих решений на основе данных управленческого учета и отчетности</w:t>
      </w:r>
    </w:p>
    <w:p w:rsidR="0042678D" w:rsidRDefault="0042678D" w:rsidP="001A5096">
      <w:pPr>
        <w:spacing w:line="360" w:lineRule="auto"/>
        <w:ind w:firstLine="709"/>
        <w:jc w:val="both"/>
        <w:rPr>
          <w:b/>
          <w:bCs/>
          <w:color w:val="000000"/>
          <w:sz w:val="28"/>
          <w:szCs w:val="28"/>
        </w:rPr>
      </w:pPr>
    </w:p>
    <w:p w:rsidR="006D75B2" w:rsidRPr="001A5096" w:rsidRDefault="0042678D" w:rsidP="001A5096">
      <w:pPr>
        <w:spacing w:line="360" w:lineRule="auto"/>
        <w:ind w:firstLine="709"/>
        <w:jc w:val="both"/>
        <w:rPr>
          <w:b/>
          <w:bCs/>
          <w:color w:val="000000"/>
          <w:sz w:val="28"/>
          <w:szCs w:val="28"/>
        </w:rPr>
      </w:pPr>
      <w:r>
        <w:rPr>
          <w:b/>
          <w:bCs/>
          <w:color w:val="000000"/>
          <w:sz w:val="28"/>
          <w:szCs w:val="28"/>
        </w:rPr>
        <w:t>1.1</w:t>
      </w:r>
      <w:r w:rsidR="00C5490E" w:rsidRPr="001A5096">
        <w:rPr>
          <w:b/>
          <w:bCs/>
          <w:color w:val="000000"/>
          <w:sz w:val="28"/>
          <w:szCs w:val="28"/>
        </w:rPr>
        <w:t xml:space="preserve"> </w:t>
      </w:r>
      <w:r w:rsidR="006D75B2" w:rsidRPr="001A5096">
        <w:rPr>
          <w:b/>
          <w:bCs/>
          <w:color w:val="000000"/>
          <w:sz w:val="28"/>
          <w:szCs w:val="28"/>
        </w:rPr>
        <w:t>Управленческий учет как подсистема информационного обмена в структуре управления предприятием</w:t>
      </w:r>
    </w:p>
    <w:p w:rsidR="006D75B2" w:rsidRPr="001A5096" w:rsidRDefault="006D75B2" w:rsidP="001A5096">
      <w:pPr>
        <w:spacing w:line="360" w:lineRule="auto"/>
        <w:ind w:firstLine="709"/>
        <w:jc w:val="both"/>
        <w:rPr>
          <w:color w:val="000000"/>
          <w:sz w:val="28"/>
          <w:szCs w:val="28"/>
        </w:rPr>
      </w:pPr>
    </w:p>
    <w:p w:rsidR="006D75B2" w:rsidRPr="001A5096" w:rsidRDefault="006D75B2" w:rsidP="001A5096">
      <w:pPr>
        <w:spacing w:line="360" w:lineRule="auto"/>
        <w:ind w:firstLine="709"/>
        <w:jc w:val="both"/>
        <w:rPr>
          <w:color w:val="000000"/>
          <w:sz w:val="28"/>
          <w:szCs w:val="28"/>
        </w:rPr>
      </w:pPr>
      <w:r w:rsidRPr="001A5096">
        <w:rPr>
          <w:color w:val="000000"/>
          <w:sz w:val="28"/>
          <w:szCs w:val="28"/>
        </w:rPr>
        <w:t>На современном предприятии управление является весьма распространяем видом деятельности. Система управления воздействует на управленческий объект посредством общих функций, взаимосвязь и взаимодействие которых образует замкнутый цикл (рис.</w:t>
      </w:r>
      <w:r w:rsidR="001A5096">
        <w:rPr>
          <w:color w:val="000000"/>
          <w:sz w:val="28"/>
          <w:szCs w:val="28"/>
        </w:rPr>
        <w:t> </w:t>
      </w:r>
      <w:r w:rsidR="001A5096" w:rsidRPr="001A5096">
        <w:rPr>
          <w:color w:val="000000"/>
          <w:sz w:val="28"/>
          <w:szCs w:val="28"/>
        </w:rPr>
        <w:t>1</w:t>
      </w:r>
      <w:r w:rsidRPr="001A5096">
        <w:rPr>
          <w:color w:val="000000"/>
          <w:sz w:val="28"/>
          <w:szCs w:val="28"/>
        </w:rPr>
        <w:t>).</w:t>
      </w:r>
    </w:p>
    <w:p w:rsidR="0042678D" w:rsidRDefault="0042678D" w:rsidP="001A5096">
      <w:pPr>
        <w:spacing w:line="360" w:lineRule="auto"/>
        <w:ind w:firstLine="709"/>
        <w:jc w:val="both"/>
        <w:rPr>
          <w:color w:val="000000"/>
          <w:sz w:val="28"/>
          <w:szCs w:val="28"/>
        </w:rPr>
      </w:pPr>
    </w:p>
    <w:p w:rsidR="006D75B2" w:rsidRPr="001A5096" w:rsidRDefault="0050799D" w:rsidP="001A5096">
      <w:pPr>
        <w:spacing w:line="360" w:lineRule="auto"/>
        <w:ind w:firstLine="709"/>
        <w:jc w:val="both"/>
        <w:rPr>
          <w:color w:val="000000"/>
          <w:sz w:val="28"/>
          <w:szCs w:val="28"/>
        </w:rPr>
      </w:pPr>
      <w:r>
        <w:rPr>
          <w:noProof/>
        </w:rPr>
        <w:pict>
          <v:group id="_x0000_s1026" style="position:absolute;left:0;text-align:left;margin-left:81pt;margin-top:13.3pt;width:333pt;height:369pt;z-index:251643904" coordorigin="1134,1571" coordsize="6660,7380">
            <v:rect id="_x0000_s1027" style="position:absolute;left:1134;top:1571;width:6660;height:1440">
              <v:textbox style="mso-next-textbox:#_x0000_s1027" inset=".5mm,,.5mm">
                <w:txbxContent>
                  <w:tbl>
                    <w:tblPr>
                      <w:tblW w:w="5000" w:type="pct"/>
                      <w:tblCellSpacing w:w="0" w:type="dxa"/>
                      <w:tblCellMar>
                        <w:left w:w="0" w:type="dxa"/>
                        <w:right w:w="0" w:type="dxa"/>
                      </w:tblCellMar>
                      <w:tblLook w:val="0000" w:firstRow="0" w:lastRow="0" w:firstColumn="0" w:lastColumn="0" w:noHBand="0" w:noVBand="0"/>
                    </w:tblPr>
                    <w:tblGrid>
                      <w:gridCol w:w="6604"/>
                    </w:tblGrid>
                    <w:tr w:rsidR="006B1903">
                      <w:trPr>
                        <w:tblCellSpacing w:w="0" w:type="dxa"/>
                      </w:trPr>
                      <w:tc>
                        <w:tcPr>
                          <w:tcW w:w="0" w:type="auto"/>
                          <w:vAlign w:val="center"/>
                        </w:tcPr>
                        <w:p w:rsidR="006B1903" w:rsidRDefault="006B1903">
                          <w:pPr>
                            <w:jc w:val="both"/>
                            <w:rPr>
                              <w:sz w:val="22"/>
                              <w:szCs w:val="22"/>
                            </w:rPr>
                          </w:pPr>
                          <w:r>
                            <w:rPr>
                              <w:b/>
                              <w:bCs/>
                              <w:sz w:val="22"/>
                              <w:szCs w:val="22"/>
                            </w:rPr>
                            <w:t xml:space="preserve">Управление </w:t>
                          </w:r>
                          <w:r>
                            <w:rPr>
                              <w:sz w:val="22"/>
                              <w:szCs w:val="22"/>
                            </w:rPr>
                            <w:t>– это систематическое, сознательное, целенаправленное  воздействие на процесс общественного труда или иной деятельности, направленное на достижение поставленной цели путем наиболее эффективного использования финансовых, материальных, материальных, трудовых и других ресурсов</w:t>
                          </w:r>
                        </w:p>
                      </w:tc>
                    </w:tr>
                  </w:tbl>
                  <w:p w:rsidR="006B1903" w:rsidRDefault="006B1903" w:rsidP="006D75B2"/>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1134;top:3011;width:6660;height:720">
              <v:textbox style="mso-next-textbox:#_x0000_s1028" inset=".5mm,,.5mm">
                <w:txbxContent>
                  <w:tbl>
                    <w:tblPr>
                      <w:tblW w:w="5000" w:type="pct"/>
                      <w:tblCellSpacing w:w="0" w:type="dxa"/>
                      <w:tblCellMar>
                        <w:left w:w="0" w:type="dxa"/>
                        <w:right w:w="0" w:type="dxa"/>
                      </w:tblCellMar>
                      <w:tblLook w:val="0000" w:firstRow="0" w:lastRow="0" w:firstColumn="0" w:lastColumn="0" w:noHBand="0" w:noVBand="0"/>
                    </w:tblPr>
                    <w:tblGrid>
                      <w:gridCol w:w="3310"/>
                    </w:tblGrid>
                    <w:tr w:rsidR="006B1903">
                      <w:trPr>
                        <w:tblCellSpacing w:w="0" w:type="dxa"/>
                      </w:trPr>
                      <w:tc>
                        <w:tcPr>
                          <w:tcW w:w="0" w:type="auto"/>
                          <w:vAlign w:val="center"/>
                        </w:tcPr>
                        <w:p w:rsidR="006B1903" w:rsidRDefault="006B1903">
                          <w:pPr>
                            <w:jc w:val="center"/>
                            <w:rPr>
                              <w:sz w:val="20"/>
                              <w:szCs w:val="20"/>
                            </w:rPr>
                          </w:pPr>
                          <w:r>
                            <w:rPr>
                              <w:sz w:val="20"/>
                              <w:szCs w:val="20"/>
                            </w:rPr>
                            <w:t>Воздействие на управленческий объект</w:t>
                          </w:r>
                        </w:p>
                      </w:tc>
                    </w:tr>
                  </w:tbl>
                  <w:p w:rsidR="006B1903" w:rsidRDefault="006B1903" w:rsidP="006D75B2"/>
                </w:txbxContent>
              </v:textbox>
            </v:shape>
            <v:oval id="_x0000_s1029" style="position:absolute;left:3114;top:3911;width:2744;height:2744">
              <v:textbox style="layout-flow:vertical;mso-layout-flow-alt:bottom-to-top" inset=".5mm,,.5mm"/>
            </v:oval>
            <v:rect id="_x0000_s1030" style="position:absolute;left:3834;top:3731;width:1080;height:540">
              <v:textbox style="mso-next-textbox:#_x0000_s1030" inset=".5mm,,.5mm">
                <w:txbxContent>
                  <w:tbl>
                    <w:tblPr>
                      <w:tblW w:w="5000" w:type="pct"/>
                      <w:tblCellSpacing w:w="0" w:type="dxa"/>
                      <w:tblCellMar>
                        <w:left w:w="0" w:type="dxa"/>
                        <w:right w:w="0" w:type="dxa"/>
                      </w:tblCellMar>
                      <w:tblLook w:val="0000" w:firstRow="0" w:lastRow="0" w:firstColumn="0" w:lastColumn="0" w:noHBand="0" w:noVBand="0"/>
                    </w:tblPr>
                    <w:tblGrid>
                      <w:gridCol w:w="1024"/>
                    </w:tblGrid>
                    <w:tr w:rsidR="006B1903">
                      <w:trPr>
                        <w:tblCellSpacing w:w="0" w:type="dxa"/>
                      </w:trPr>
                      <w:tc>
                        <w:tcPr>
                          <w:tcW w:w="0" w:type="auto"/>
                          <w:vAlign w:val="center"/>
                        </w:tcPr>
                        <w:p w:rsidR="006B1903" w:rsidRDefault="006B1903">
                          <w:pPr>
                            <w:jc w:val="center"/>
                            <w:rPr>
                              <w:sz w:val="20"/>
                              <w:szCs w:val="20"/>
                            </w:rPr>
                          </w:pPr>
                          <w:r>
                            <w:rPr>
                              <w:sz w:val="20"/>
                              <w:szCs w:val="20"/>
                            </w:rPr>
                            <w:t xml:space="preserve">Учет </w:t>
                          </w:r>
                        </w:p>
                      </w:tc>
                    </w:tr>
                  </w:tbl>
                  <w:p w:rsidR="006B1903" w:rsidRDefault="006B1903" w:rsidP="006D75B2"/>
                </w:txbxContent>
              </v:textbox>
            </v:rect>
            <v:rect id="_x0000_s1031" style="position:absolute;left:3834;top:6431;width:1080;height:540">
              <v:textbox style="mso-next-textbox:#_x0000_s1031" inset=".5mm,,.5mm">
                <w:txbxContent>
                  <w:tbl>
                    <w:tblPr>
                      <w:tblW w:w="5000" w:type="pct"/>
                      <w:tblCellSpacing w:w="0" w:type="dxa"/>
                      <w:tblCellMar>
                        <w:left w:w="0" w:type="dxa"/>
                        <w:right w:w="0" w:type="dxa"/>
                      </w:tblCellMar>
                      <w:tblLook w:val="0000" w:firstRow="0" w:lastRow="0" w:firstColumn="0" w:lastColumn="0" w:noHBand="0" w:noVBand="0"/>
                    </w:tblPr>
                    <w:tblGrid>
                      <w:gridCol w:w="1024"/>
                    </w:tblGrid>
                    <w:tr w:rsidR="006B1903">
                      <w:trPr>
                        <w:tblCellSpacing w:w="0" w:type="dxa"/>
                      </w:trPr>
                      <w:tc>
                        <w:tcPr>
                          <w:tcW w:w="0" w:type="auto"/>
                          <w:vAlign w:val="center"/>
                        </w:tcPr>
                        <w:p w:rsidR="006B1903" w:rsidRDefault="006B1903">
                          <w:pPr>
                            <w:jc w:val="center"/>
                            <w:rPr>
                              <w:sz w:val="20"/>
                              <w:szCs w:val="20"/>
                            </w:rPr>
                          </w:pPr>
                          <w:r>
                            <w:rPr>
                              <w:sz w:val="20"/>
                              <w:szCs w:val="20"/>
                            </w:rPr>
                            <w:t xml:space="preserve">Анализ  </w:t>
                          </w:r>
                        </w:p>
                      </w:tc>
                    </w:tr>
                  </w:tbl>
                  <w:p w:rsidR="006B1903" w:rsidRDefault="006B1903" w:rsidP="006D75B2"/>
                </w:txbxContent>
              </v:textbox>
            </v:rect>
            <v:rect id="_x0000_s1032" style="position:absolute;left:4914;top:4451;width:1440;height:540">
              <v:textbox style="mso-next-textbox:#_x0000_s1032" inset=".5mm,,.5mm">
                <w:txbxContent>
                  <w:tbl>
                    <w:tblPr>
                      <w:tblW w:w="5000" w:type="pct"/>
                      <w:tblCellSpacing w:w="0" w:type="dxa"/>
                      <w:tblCellMar>
                        <w:left w:w="0" w:type="dxa"/>
                        <w:right w:w="0" w:type="dxa"/>
                      </w:tblCellMar>
                      <w:tblLook w:val="0000" w:firstRow="0" w:lastRow="0" w:firstColumn="0" w:lastColumn="0" w:noHBand="0" w:noVBand="0"/>
                    </w:tblPr>
                    <w:tblGrid>
                      <w:gridCol w:w="1384"/>
                    </w:tblGrid>
                    <w:tr w:rsidR="006B1903">
                      <w:trPr>
                        <w:tblCellSpacing w:w="0" w:type="dxa"/>
                      </w:trPr>
                      <w:tc>
                        <w:tcPr>
                          <w:tcW w:w="0" w:type="auto"/>
                          <w:vAlign w:val="center"/>
                        </w:tcPr>
                        <w:p w:rsidR="006B1903" w:rsidRDefault="006B1903">
                          <w:pPr>
                            <w:jc w:val="center"/>
                            <w:rPr>
                              <w:sz w:val="20"/>
                              <w:szCs w:val="20"/>
                            </w:rPr>
                          </w:pPr>
                          <w:r>
                            <w:rPr>
                              <w:sz w:val="20"/>
                              <w:szCs w:val="20"/>
                            </w:rPr>
                            <w:t xml:space="preserve">Регулирование  </w:t>
                          </w:r>
                        </w:p>
                      </w:tc>
                    </w:tr>
                  </w:tbl>
                  <w:p w:rsidR="006B1903" w:rsidRDefault="006B1903" w:rsidP="006D75B2"/>
                </w:txbxContent>
              </v:textbox>
            </v:rect>
            <v:rect id="_x0000_s1033" style="position:absolute;left:4914;top:5531;width:1440;height:720">
              <v:textbox style="mso-next-textbox:#_x0000_s1033" inset=".5mm,,.5mm">
                <w:txbxContent>
                  <w:tbl>
                    <w:tblPr>
                      <w:tblW w:w="5000" w:type="pct"/>
                      <w:tblCellSpacing w:w="0" w:type="dxa"/>
                      <w:tblCellMar>
                        <w:left w:w="0" w:type="dxa"/>
                        <w:right w:w="0" w:type="dxa"/>
                      </w:tblCellMar>
                      <w:tblLook w:val="0000" w:firstRow="0" w:lastRow="0" w:firstColumn="0" w:lastColumn="0" w:noHBand="0" w:noVBand="0"/>
                    </w:tblPr>
                    <w:tblGrid>
                      <w:gridCol w:w="1384"/>
                    </w:tblGrid>
                    <w:tr w:rsidR="006B1903">
                      <w:trPr>
                        <w:tblCellSpacing w:w="0" w:type="dxa"/>
                      </w:trPr>
                      <w:tc>
                        <w:tcPr>
                          <w:tcW w:w="0" w:type="auto"/>
                          <w:vAlign w:val="center"/>
                        </w:tcPr>
                        <w:p w:rsidR="006B1903" w:rsidRDefault="006B1903">
                          <w:pPr>
                            <w:jc w:val="center"/>
                            <w:rPr>
                              <w:sz w:val="20"/>
                              <w:szCs w:val="20"/>
                            </w:rPr>
                          </w:pPr>
                          <w:r>
                            <w:rPr>
                              <w:sz w:val="20"/>
                              <w:szCs w:val="20"/>
                            </w:rPr>
                            <w:t xml:space="preserve">Оперативный контроль </w:t>
                          </w:r>
                        </w:p>
                      </w:tc>
                    </w:tr>
                  </w:tbl>
                  <w:p w:rsidR="006B1903" w:rsidRDefault="006B1903" w:rsidP="006D75B2"/>
                </w:txbxContent>
              </v:textbox>
            </v:rect>
            <v:rect id="_x0000_s1034" style="position:absolute;left:2394;top:5711;width:1440;height:540">
              <v:textbox style="mso-next-textbox:#_x0000_s1034" inset=".5mm,,.5mm">
                <w:txbxContent>
                  <w:tbl>
                    <w:tblPr>
                      <w:tblW w:w="5000" w:type="pct"/>
                      <w:tblCellSpacing w:w="0" w:type="dxa"/>
                      <w:tblCellMar>
                        <w:left w:w="0" w:type="dxa"/>
                        <w:right w:w="0" w:type="dxa"/>
                      </w:tblCellMar>
                      <w:tblLook w:val="0000" w:firstRow="0" w:lastRow="0" w:firstColumn="0" w:lastColumn="0" w:noHBand="0" w:noVBand="0"/>
                    </w:tblPr>
                    <w:tblGrid>
                      <w:gridCol w:w="1384"/>
                    </w:tblGrid>
                    <w:tr w:rsidR="006B1903">
                      <w:trPr>
                        <w:tblCellSpacing w:w="0" w:type="dxa"/>
                      </w:trPr>
                      <w:tc>
                        <w:tcPr>
                          <w:tcW w:w="0" w:type="auto"/>
                          <w:vAlign w:val="center"/>
                        </w:tcPr>
                        <w:p w:rsidR="006B1903" w:rsidRDefault="006B1903">
                          <w:pPr>
                            <w:jc w:val="center"/>
                            <w:rPr>
                              <w:sz w:val="20"/>
                              <w:szCs w:val="20"/>
                            </w:rPr>
                          </w:pPr>
                          <w:r>
                            <w:rPr>
                              <w:sz w:val="20"/>
                              <w:szCs w:val="20"/>
                            </w:rPr>
                            <w:t xml:space="preserve">Планирование   </w:t>
                          </w:r>
                        </w:p>
                      </w:tc>
                    </w:tr>
                  </w:tbl>
                  <w:p w:rsidR="006B1903" w:rsidRDefault="006B1903" w:rsidP="006D75B2"/>
                </w:txbxContent>
              </v:textbox>
            </v:rect>
            <v:rect id="_x0000_s1035" style="position:absolute;left:2394;top:4451;width:1440;height:1080">
              <v:textbox style="mso-next-textbox:#_x0000_s1035" inset=".5mm,,.5mm">
                <w:txbxContent>
                  <w:tbl>
                    <w:tblPr>
                      <w:tblW w:w="5000" w:type="pct"/>
                      <w:tblCellSpacing w:w="0" w:type="dxa"/>
                      <w:tblCellMar>
                        <w:left w:w="0" w:type="dxa"/>
                        <w:right w:w="0" w:type="dxa"/>
                      </w:tblCellMar>
                      <w:tblLook w:val="0000" w:firstRow="0" w:lastRow="0" w:firstColumn="0" w:lastColumn="0" w:noHBand="0" w:noVBand="0"/>
                    </w:tblPr>
                    <w:tblGrid>
                      <w:gridCol w:w="1384"/>
                    </w:tblGrid>
                    <w:tr w:rsidR="006B1903">
                      <w:trPr>
                        <w:tblCellSpacing w:w="0" w:type="dxa"/>
                      </w:trPr>
                      <w:tc>
                        <w:tcPr>
                          <w:tcW w:w="0" w:type="auto"/>
                          <w:vAlign w:val="center"/>
                        </w:tcPr>
                        <w:p w:rsidR="006B1903" w:rsidRDefault="006B1903">
                          <w:pPr>
                            <w:jc w:val="center"/>
                            <w:rPr>
                              <w:sz w:val="20"/>
                              <w:szCs w:val="20"/>
                            </w:rPr>
                          </w:pPr>
                          <w:r>
                            <w:rPr>
                              <w:sz w:val="20"/>
                              <w:szCs w:val="20"/>
                            </w:rPr>
                            <w:t xml:space="preserve">Организация производства иной деятельности  </w:t>
                          </w:r>
                        </w:p>
                      </w:tc>
                    </w:tr>
                  </w:tbl>
                  <w:p w:rsidR="006B1903" w:rsidRDefault="006B1903" w:rsidP="006D75B2"/>
                </w:txbxContent>
              </v:textbox>
            </v:rect>
            <v:shape id="_x0000_s1036" type="#_x0000_t67" style="position:absolute;left:1134;top:6971;width:6660;height:720">
              <v:textbox style="mso-next-textbox:#_x0000_s1036" inset=".5mm,,.5mm">
                <w:txbxContent>
                  <w:tbl>
                    <w:tblPr>
                      <w:tblW w:w="5000" w:type="pct"/>
                      <w:tblCellSpacing w:w="0" w:type="dxa"/>
                      <w:tblCellMar>
                        <w:left w:w="0" w:type="dxa"/>
                        <w:right w:w="0" w:type="dxa"/>
                      </w:tblCellMar>
                      <w:tblLook w:val="0000" w:firstRow="0" w:lastRow="0" w:firstColumn="0" w:lastColumn="0" w:noHBand="0" w:noVBand="0"/>
                    </w:tblPr>
                    <w:tblGrid>
                      <w:gridCol w:w="3310"/>
                    </w:tblGrid>
                    <w:tr w:rsidR="006B1903">
                      <w:trPr>
                        <w:tblCellSpacing w:w="0" w:type="dxa"/>
                      </w:trPr>
                      <w:tc>
                        <w:tcPr>
                          <w:tcW w:w="0" w:type="auto"/>
                          <w:vAlign w:val="center"/>
                        </w:tcPr>
                        <w:p w:rsidR="006B1903" w:rsidRDefault="006B1903">
                          <w:pPr>
                            <w:jc w:val="center"/>
                            <w:rPr>
                              <w:sz w:val="20"/>
                              <w:szCs w:val="20"/>
                            </w:rPr>
                          </w:pPr>
                          <w:r>
                            <w:rPr>
                              <w:sz w:val="20"/>
                              <w:szCs w:val="20"/>
                            </w:rPr>
                            <w:t>Работа над принятием решений на основе имеющейся информации</w:t>
                          </w:r>
                        </w:p>
                      </w:tc>
                    </w:tr>
                  </w:tbl>
                  <w:p w:rsidR="006B1903" w:rsidRDefault="006B1903" w:rsidP="006D75B2"/>
                </w:txbxContent>
              </v:textbox>
            </v:shape>
            <v:rect id="_x0000_s1037" style="position:absolute;left:1134;top:7691;width:6660;height:1260">
              <v:textbox style="mso-next-textbox:#_x0000_s1037" inset=".5mm,,.5mm">
                <w:txbxContent>
                  <w:tbl>
                    <w:tblPr>
                      <w:tblW w:w="5000" w:type="pct"/>
                      <w:tblCellSpacing w:w="0" w:type="dxa"/>
                      <w:tblCellMar>
                        <w:left w:w="0" w:type="dxa"/>
                        <w:right w:w="0" w:type="dxa"/>
                      </w:tblCellMar>
                      <w:tblLook w:val="0000" w:firstRow="0" w:lastRow="0" w:firstColumn="0" w:lastColumn="0" w:noHBand="0" w:noVBand="0"/>
                    </w:tblPr>
                    <w:tblGrid>
                      <w:gridCol w:w="6604"/>
                    </w:tblGrid>
                    <w:tr w:rsidR="006B1903">
                      <w:trPr>
                        <w:tblCellSpacing w:w="0" w:type="dxa"/>
                      </w:trPr>
                      <w:tc>
                        <w:tcPr>
                          <w:tcW w:w="0" w:type="auto"/>
                          <w:vAlign w:val="center"/>
                        </w:tcPr>
                        <w:p w:rsidR="006B1903" w:rsidRDefault="006B1903">
                          <w:pPr>
                            <w:jc w:val="both"/>
                            <w:rPr>
                              <w:sz w:val="22"/>
                              <w:szCs w:val="22"/>
                            </w:rPr>
                          </w:pPr>
                          <w:r>
                            <w:rPr>
                              <w:b/>
                              <w:bCs/>
                              <w:sz w:val="22"/>
                              <w:szCs w:val="22"/>
                            </w:rPr>
                            <w:t xml:space="preserve">Управленческое решение </w:t>
                          </w:r>
                          <w:r>
                            <w:rPr>
                              <w:sz w:val="22"/>
                              <w:szCs w:val="22"/>
                            </w:rPr>
                            <w:t>– это результата анализа, прогнозирования, оптимизации, экономического обоснования и выбора альтернативы из множества вариантов достижения конкретной цели организации</w:t>
                          </w:r>
                        </w:p>
                      </w:tc>
                    </w:tr>
                  </w:tbl>
                  <w:p w:rsidR="006B1903" w:rsidRDefault="006B1903" w:rsidP="006D75B2"/>
                </w:txbxContent>
              </v:textbox>
            </v:rect>
          </v:group>
        </w:pict>
      </w:r>
    </w:p>
    <w:p w:rsidR="006D75B2" w:rsidRPr="001A5096" w:rsidRDefault="006D75B2" w:rsidP="001A5096">
      <w:pPr>
        <w:spacing w:line="360" w:lineRule="auto"/>
        <w:ind w:firstLine="709"/>
        <w:jc w:val="both"/>
        <w:rPr>
          <w:color w:val="000000"/>
          <w:sz w:val="28"/>
          <w:szCs w:val="28"/>
        </w:rPr>
      </w:pPr>
    </w:p>
    <w:p w:rsidR="006D75B2" w:rsidRPr="001A5096" w:rsidRDefault="006D75B2" w:rsidP="001A5096">
      <w:pPr>
        <w:spacing w:line="360" w:lineRule="auto"/>
        <w:ind w:firstLine="709"/>
        <w:jc w:val="both"/>
        <w:rPr>
          <w:color w:val="000000"/>
          <w:sz w:val="28"/>
          <w:szCs w:val="28"/>
        </w:rPr>
      </w:pPr>
    </w:p>
    <w:p w:rsidR="006D75B2" w:rsidRPr="001A5096" w:rsidRDefault="006D75B2" w:rsidP="001A5096">
      <w:pPr>
        <w:spacing w:line="360" w:lineRule="auto"/>
        <w:ind w:firstLine="709"/>
        <w:jc w:val="both"/>
        <w:rPr>
          <w:color w:val="000000"/>
          <w:sz w:val="28"/>
          <w:szCs w:val="28"/>
        </w:rPr>
      </w:pPr>
    </w:p>
    <w:p w:rsidR="006D75B2" w:rsidRPr="001A5096" w:rsidRDefault="006D75B2" w:rsidP="001A5096">
      <w:pPr>
        <w:spacing w:line="360" w:lineRule="auto"/>
        <w:ind w:firstLine="709"/>
        <w:jc w:val="both"/>
        <w:rPr>
          <w:color w:val="000000"/>
          <w:sz w:val="28"/>
          <w:szCs w:val="28"/>
        </w:rPr>
      </w:pPr>
    </w:p>
    <w:p w:rsidR="006D75B2" w:rsidRPr="001A5096" w:rsidRDefault="006D75B2" w:rsidP="001A5096">
      <w:pPr>
        <w:spacing w:line="360" w:lineRule="auto"/>
        <w:ind w:firstLine="709"/>
        <w:jc w:val="both"/>
        <w:rPr>
          <w:color w:val="000000"/>
          <w:sz w:val="28"/>
          <w:szCs w:val="28"/>
        </w:rPr>
      </w:pPr>
    </w:p>
    <w:p w:rsidR="006D75B2" w:rsidRPr="001A5096" w:rsidRDefault="006D75B2" w:rsidP="001A5096">
      <w:pPr>
        <w:spacing w:line="360" w:lineRule="auto"/>
        <w:ind w:firstLine="709"/>
        <w:jc w:val="both"/>
        <w:rPr>
          <w:color w:val="000000"/>
          <w:sz w:val="28"/>
          <w:szCs w:val="28"/>
        </w:rPr>
      </w:pPr>
    </w:p>
    <w:p w:rsidR="006D75B2" w:rsidRPr="001A5096" w:rsidRDefault="006D75B2" w:rsidP="001A5096">
      <w:pPr>
        <w:spacing w:line="360" w:lineRule="auto"/>
        <w:ind w:firstLine="709"/>
        <w:jc w:val="both"/>
        <w:rPr>
          <w:color w:val="000000"/>
          <w:sz w:val="28"/>
          <w:szCs w:val="28"/>
        </w:rPr>
      </w:pPr>
    </w:p>
    <w:p w:rsidR="006D75B2" w:rsidRPr="001A5096" w:rsidRDefault="006D75B2" w:rsidP="001A5096">
      <w:pPr>
        <w:spacing w:line="360" w:lineRule="auto"/>
        <w:ind w:firstLine="709"/>
        <w:jc w:val="both"/>
        <w:rPr>
          <w:color w:val="000000"/>
          <w:sz w:val="28"/>
          <w:szCs w:val="28"/>
        </w:rPr>
      </w:pPr>
    </w:p>
    <w:p w:rsidR="006D75B2" w:rsidRPr="001A5096" w:rsidRDefault="006D75B2" w:rsidP="001A5096">
      <w:pPr>
        <w:spacing w:line="360" w:lineRule="auto"/>
        <w:ind w:firstLine="709"/>
        <w:jc w:val="both"/>
        <w:rPr>
          <w:color w:val="000000"/>
          <w:sz w:val="28"/>
          <w:szCs w:val="28"/>
        </w:rPr>
      </w:pPr>
    </w:p>
    <w:p w:rsidR="006D75B2" w:rsidRPr="001A5096" w:rsidRDefault="006D75B2" w:rsidP="001A5096">
      <w:pPr>
        <w:spacing w:line="360" w:lineRule="auto"/>
        <w:ind w:firstLine="709"/>
        <w:jc w:val="both"/>
        <w:rPr>
          <w:color w:val="000000"/>
          <w:sz w:val="28"/>
          <w:szCs w:val="28"/>
        </w:rPr>
      </w:pPr>
    </w:p>
    <w:p w:rsidR="006D75B2" w:rsidRPr="001A5096" w:rsidRDefault="006D75B2" w:rsidP="001A5096">
      <w:pPr>
        <w:spacing w:line="360" w:lineRule="auto"/>
        <w:ind w:firstLine="709"/>
        <w:jc w:val="both"/>
        <w:rPr>
          <w:color w:val="000000"/>
          <w:sz w:val="28"/>
          <w:szCs w:val="28"/>
        </w:rPr>
      </w:pPr>
    </w:p>
    <w:p w:rsidR="006D75B2" w:rsidRPr="001A5096" w:rsidRDefault="006D75B2" w:rsidP="001A5096">
      <w:pPr>
        <w:spacing w:line="360" w:lineRule="auto"/>
        <w:ind w:firstLine="709"/>
        <w:jc w:val="both"/>
        <w:rPr>
          <w:color w:val="000000"/>
          <w:sz w:val="28"/>
          <w:szCs w:val="28"/>
        </w:rPr>
      </w:pPr>
    </w:p>
    <w:p w:rsidR="006D75B2" w:rsidRPr="001A5096" w:rsidRDefault="006D75B2" w:rsidP="001A5096">
      <w:pPr>
        <w:spacing w:line="360" w:lineRule="auto"/>
        <w:ind w:firstLine="709"/>
        <w:jc w:val="both"/>
        <w:rPr>
          <w:color w:val="000000"/>
          <w:sz w:val="28"/>
          <w:szCs w:val="28"/>
        </w:rPr>
      </w:pPr>
    </w:p>
    <w:p w:rsidR="006D75B2" w:rsidRPr="001A5096" w:rsidRDefault="006D75B2" w:rsidP="001A5096">
      <w:pPr>
        <w:spacing w:line="360" w:lineRule="auto"/>
        <w:ind w:firstLine="709"/>
        <w:jc w:val="both"/>
        <w:rPr>
          <w:color w:val="000000"/>
          <w:sz w:val="28"/>
          <w:szCs w:val="28"/>
        </w:rPr>
      </w:pPr>
    </w:p>
    <w:p w:rsidR="006D75B2" w:rsidRPr="001A5096" w:rsidRDefault="006D75B2" w:rsidP="001A5096">
      <w:pPr>
        <w:spacing w:line="360" w:lineRule="auto"/>
        <w:ind w:firstLine="709"/>
        <w:jc w:val="both"/>
        <w:rPr>
          <w:color w:val="000000"/>
          <w:sz w:val="28"/>
          <w:szCs w:val="28"/>
        </w:rPr>
      </w:pPr>
    </w:p>
    <w:p w:rsidR="006D75B2" w:rsidRPr="001A5096" w:rsidRDefault="006D75B2" w:rsidP="001A5096">
      <w:pPr>
        <w:spacing w:line="360" w:lineRule="auto"/>
        <w:ind w:firstLine="709"/>
        <w:jc w:val="both"/>
        <w:rPr>
          <w:color w:val="000000"/>
          <w:sz w:val="28"/>
          <w:szCs w:val="28"/>
        </w:rPr>
      </w:pPr>
    </w:p>
    <w:p w:rsidR="006D75B2" w:rsidRPr="001A5096" w:rsidRDefault="006D75B2" w:rsidP="001A5096">
      <w:pPr>
        <w:spacing w:line="360" w:lineRule="auto"/>
        <w:ind w:firstLine="709"/>
        <w:jc w:val="both"/>
        <w:rPr>
          <w:color w:val="000000"/>
          <w:sz w:val="28"/>
          <w:szCs w:val="28"/>
        </w:rPr>
      </w:pPr>
      <w:r w:rsidRPr="001A5096">
        <w:rPr>
          <w:color w:val="000000"/>
          <w:sz w:val="28"/>
          <w:szCs w:val="28"/>
        </w:rPr>
        <w:t>Рис</w:t>
      </w:r>
      <w:r w:rsidR="001841F0" w:rsidRPr="001A5096">
        <w:rPr>
          <w:color w:val="000000"/>
          <w:sz w:val="28"/>
          <w:szCs w:val="28"/>
        </w:rPr>
        <w:t>.</w:t>
      </w:r>
      <w:r w:rsidR="001A5096">
        <w:rPr>
          <w:color w:val="000000"/>
          <w:sz w:val="28"/>
          <w:szCs w:val="28"/>
        </w:rPr>
        <w:t> </w:t>
      </w:r>
      <w:r w:rsidR="001A5096" w:rsidRPr="001A5096">
        <w:rPr>
          <w:color w:val="000000"/>
          <w:sz w:val="28"/>
          <w:szCs w:val="28"/>
        </w:rPr>
        <w:t>1</w:t>
      </w:r>
      <w:r w:rsidR="001841F0" w:rsidRPr="001A5096">
        <w:rPr>
          <w:color w:val="000000"/>
          <w:sz w:val="28"/>
          <w:szCs w:val="28"/>
        </w:rPr>
        <w:t>.</w:t>
      </w:r>
      <w:r w:rsidRPr="001A5096">
        <w:rPr>
          <w:color w:val="000000"/>
          <w:sz w:val="28"/>
          <w:szCs w:val="28"/>
        </w:rPr>
        <w:t xml:space="preserve"> Управленческий учет и принятие управленческих решений</w:t>
      </w:r>
    </w:p>
    <w:p w:rsidR="006D75B2" w:rsidRPr="001A5096" w:rsidRDefault="0042678D" w:rsidP="001A5096">
      <w:pPr>
        <w:spacing w:line="360" w:lineRule="auto"/>
        <w:ind w:firstLine="709"/>
        <w:jc w:val="both"/>
        <w:rPr>
          <w:color w:val="000000"/>
          <w:sz w:val="28"/>
          <w:szCs w:val="28"/>
        </w:rPr>
      </w:pPr>
      <w:r>
        <w:rPr>
          <w:color w:val="000000"/>
          <w:sz w:val="28"/>
          <w:szCs w:val="28"/>
        </w:rPr>
        <w:br w:type="page"/>
      </w:r>
      <w:r w:rsidR="006D75B2" w:rsidRPr="001A5096">
        <w:rPr>
          <w:color w:val="000000"/>
          <w:sz w:val="28"/>
          <w:szCs w:val="28"/>
        </w:rPr>
        <w:lastRenderedPageBreak/>
        <w:t>Процесс управления реализуется в виде некоторой последовательности решений, эффективность которых можно проверить только на основе получения информации о промежуточных и конечных результатах, достоверно и своевременно отражающих состояние и поведение управляемых параметров. Такую информацию представляет система бухгалтерского учета, которая выявляет и систематизирует данные о хозяйственной деятельности предприятия. Часть системы бухгалтерского учета, которая обеспечивает потребности управления в информации, называется управленческим учетом. Управленческий учет является информационной основой принятия управленческих решений внутри предприятия как оперативного и текущего, так и перспективного характера</w:t>
      </w:r>
      <w:r w:rsidR="00C66152" w:rsidRPr="001A5096">
        <w:rPr>
          <w:color w:val="000000"/>
          <w:sz w:val="28"/>
          <w:szCs w:val="28"/>
        </w:rPr>
        <w:t xml:space="preserve"> [7, </w:t>
      </w:r>
      <w:r w:rsidR="00C66152" w:rsidRPr="001A5096">
        <w:rPr>
          <w:color w:val="000000"/>
          <w:sz w:val="28"/>
          <w:szCs w:val="28"/>
          <w:lang w:val="en-US"/>
        </w:rPr>
        <w:t>c</w:t>
      </w:r>
      <w:r w:rsidR="00C66152" w:rsidRPr="001A5096">
        <w:rPr>
          <w:color w:val="000000"/>
          <w:sz w:val="28"/>
          <w:szCs w:val="28"/>
        </w:rPr>
        <w:t>. 28]</w:t>
      </w:r>
      <w:r w:rsidR="006D75B2" w:rsidRPr="001A5096">
        <w:rPr>
          <w:color w:val="000000"/>
          <w:sz w:val="28"/>
          <w:szCs w:val="28"/>
        </w:rPr>
        <w:t>.</w:t>
      </w:r>
    </w:p>
    <w:p w:rsidR="006D75B2" w:rsidRPr="001A5096" w:rsidRDefault="006D75B2" w:rsidP="001A5096">
      <w:pPr>
        <w:spacing w:line="360" w:lineRule="auto"/>
        <w:ind w:firstLine="709"/>
        <w:jc w:val="both"/>
        <w:rPr>
          <w:color w:val="000000"/>
          <w:sz w:val="28"/>
          <w:szCs w:val="28"/>
        </w:rPr>
      </w:pPr>
      <w:r w:rsidRPr="001A5096">
        <w:rPr>
          <w:color w:val="000000"/>
          <w:sz w:val="28"/>
          <w:szCs w:val="28"/>
        </w:rPr>
        <w:t>Определив управленческий учет как подсистему бухгалтерского учета, участвующую в информационном обмене, предназначенную для принятия управленческих решений, можно сказать, что речь идет, прежде всего, об информации финансового характера. Следовательно</w:t>
      </w:r>
      <w:r w:rsidRPr="001A5096">
        <w:rPr>
          <w:color w:val="000000"/>
          <w:sz w:val="28"/>
          <w:szCs w:val="28"/>
          <w:lang w:val="uk-UA"/>
        </w:rPr>
        <w:t>,</w:t>
      </w:r>
      <w:r w:rsidRPr="001A5096">
        <w:rPr>
          <w:color w:val="000000"/>
          <w:sz w:val="28"/>
          <w:szCs w:val="28"/>
        </w:rPr>
        <w:t xml:space="preserve"> систему управленческого учета можно считать частью общей системы управления финансами предприятия. Управленческий учет должен быть организован содержательно как совокупность методов и процедур управления информацией, и организационно </w:t>
      </w:r>
      <w:r w:rsidR="001A5096">
        <w:rPr>
          <w:color w:val="000000"/>
          <w:sz w:val="28"/>
          <w:szCs w:val="28"/>
        </w:rPr>
        <w:t>–</w:t>
      </w:r>
      <w:r w:rsidR="001A5096" w:rsidRPr="001A5096">
        <w:rPr>
          <w:color w:val="000000"/>
          <w:sz w:val="28"/>
          <w:szCs w:val="28"/>
        </w:rPr>
        <w:t xml:space="preserve"> </w:t>
      </w:r>
      <w:r w:rsidRPr="001A5096">
        <w:rPr>
          <w:color w:val="000000"/>
          <w:sz w:val="28"/>
          <w:szCs w:val="28"/>
        </w:rPr>
        <w:t>как отдельная часть финансовой службы предприятия.</w:t>
      </w:r>
    </w:p>
    <w:p w:rsidR="006D75B2" w:rsidRPr="001A5096" w:rsidRDefault="006D75B2" w:rsidP="001A5096">
      <w:pPr>
        <w:spacing w:line="360" w:lineRule="auto"/>
        <w:ind w:firstLine="709"/>
        <w:jc w:val="both"/>
        <w:rPr>
          <w:color w:val="000000"/>
          <w:sz w:val="28"/>
          <w:szCs w:val="28"/>
        </w:rPr>
      </w:pPr>
      <w:r w:rsidRPr="001A5096">
        <w:rPr>
          <w:color w:val="000000"/>
          <w:sz w:val="28"/>
          <w:szCs w:val="28"/>
        </w:rPr>
        <w:t>Функции системы управления финансами можно разделить на два направления:</w:t>
      </w:r>
    </w:p>
    <w:p w:rsidR="006D75B2" w:rsidRPr="001A5096" w:rsidRDefault="006D75B2" w:rsidP="001A5096">
      <w:pPr>
        <w:numPr>
          <w:ilvl w:val="0"/>
          <w:numId w:val="2"/>
        </w:numPr>
        <w:spacing w:line="360" w:lineRule="auto"/>
        <w:ind w:left="0" w:firstLine="709"/>
        <w:jc w:val="both"/>
        <w:rPr>
          <w:color w:val="000000"/>
          <w:sz w:val="28"/>
          <w:szCs w:val="28"/>
        </w:rPr>
      </w:pPr>
      <w:r w:rsidRPr="001A5096">
        <w:rPr>
          <w:color w:val="000000"/>
          <w:sz w:val="28"/>
          <w:szCs w:val="28"/>
        </w:rPr>
        <w:t>комплекс денежно-финансовых действий;</w:t>
      </w:r>
    </w:p>
    <w:p w:rsidR="006D75B2" w:rsidRPr="001A5096" w:rsidRDefault="006D75B2" w:rsidP="001A5096">
      <w:pPr>
        <w:numPr>
          <w:ilvl w:val="0"/>
          <w:numId w:val="2"/>
        </w:numPr>
        <w:spacing w:line="360" w:lineRule="auto"/>
        <w:ind w:left="0" w:firstLine="709"/>
        <w:jc w:val="both"/>
        <w:rPr>
          <w:color w:val="000000"/>
          <w:sz w:val="28"/>
          <w:szCs w:val="28"/>
        </w:rPr>
      </w:pPr>
      <w:r w:rsidRPr="001A5096">
        <w:rPr>
          <w:color w:val="000000"/>
          <w:sz w:val="28"/>
          <w:szCs w:val="28"/>
        </w:rPr>
        <w:t>комплекс учетно-контрольных действий.</w:t>
      </w:r>
    </w:p>
    <w:p w:rsidR="006D75B2" w:rsidRPr="001A5096" w:rsidRDefault="006D75B2" w:rsidP="001A5096">
      <w:pPr>
        <w:spacing w:line="360" w:lineRule="auto"/>
        <w:ind w:firstLine="709"/>
        <w:jc w:val="both"/>
        <w:rPr>
          <w:color w:val="000000"/>
          <w:sz w:val="28"/>
          <w:szCs w:val="28"/>
        </w:rPr>
      </w:pPr>
      <w:r w:rsidRPr="001A5096">
        <w:rPr>
          <w:color w:val="000000"/>
          <w:sz w:val="28"/>
          <w:szCs w:val="28"/>
        </w:rPr>
        <w:t>В настоящее время применяют два варианта связи между управленческой и финансовой бухгалтерией:</w:t>
      </w:r>
    </w:p>
    <w:p w:rsidR="006D75B2" w:rsidRPr="001A5096" w:rsidRDefault="006D75B2" w:rsidP="001A5096">
      <w:pPr>
        <w:numPr>
          <w:ilvl w:val="0"/>
          <w:numId w:val="2"/>
        </w:numPr>
        <w:spacing w:line="360" w:lineRule="auto"/>
        <w:ind w:left="0" w:firstLine="709"/>
        <w:jc w:val="both"/>
        <w:rPr>
          <w:color w:val="000000"/>
          <w:sz w:val="28"/>
          <w:szCs w:val="28"/>
        </w:rPr>
      </w:pPr>
      <w:r w:rsidRPr="001A5096">
        <w:rPr>
          <w:color w:val="000000"/>
          <w:sz w:val="28"/>
          <w:szCs w:val="28"/>
        </w:rPr>
        <w:t>интегрированная система учета;</w:t>
      </w:r>
    </w:p>
    <w:p w:rsidR="006D75B2" w:rsidRPr="001A5096" w:rsidRDefault="006D75B2" w:rsidP="001A5096">
      <w:pPr>
        <w:numPr>
          <w:ilvl w:val="0"/>
          <w:numId w:val="2"/>
        </w:numPr>
        <w:spacing w:line="360" w:lineRule="auto"/>
        <w:ind w:left="0" w:firstLine="709"/>
        <w:jc w:val="both"/>
        <w:rPr>
          <w:color w:val="000000"/>
          <w:sz w:val="28"/>
          <w:szCs w:val="28"/>
        </w:rPr>
      </w:pPr>
      <w:r w:rsidRPr="001A5096">
        <w:rPr>
          <w:color w:val="000000"/>
          <w:sz w:val="28"/>
          <w:szCs w:val="28"/>
        </w:rPr>
        <w:t>автономная система учета</w:t>
      </w:r>
      <w:r w:rsidR="00C66152" w:rsidRPr="001A5096">
        <w:rPr>
          <w:color w:val="000000"/>
          <w:sz w:val="28"/>
          <w:szCs w:val="28"/>
          <w:lang w:val="en-US"/>
        </w:rPr>
        <w:t xml:space="preserve"> [16]</w:t>
      </w:r>
      <w:r w:rsidRPr="001A5096">
        <w:rPr>
          <w:color w:val="000000"/>
          <w:sz w:val="28"/>
          <w:szCs w:val="28"/>
        </w:rPr>
        <w:t>.</w:t>
      </w:r>
    </w:p>
    <w:p w:rsidR="006D75B2" w:rsidRPr="001A5096" w:rsidRDefault="00841874" w:rsidP="001A5096">
      <w:pPr>
        <w:spacing w:line="360" w:lineRule="auto"/>
        <w:ind w:firstLine="709"/>
        <w:jc w:val="both"/>
        <w:rPr>
          <w:color w:val="000000"/>
          <w:sz w:val="28"/>
          <w:szCs w:val="28"/>
        </w:rPr>
      </w:pPr>
      <w:r w:rsidRPr="001A5096">
        <w:rPr>
          <w:color w:val="000000"/>
          <w:sz w:val="28"/>
          <w:szCs w:val="28"/>
        </w:rPr>
        <w:lastRenderedPageBreak/>
        <w:t>Таким образом, у</w:t>
      </w:r>
      <w:r w:rsidR="006D75B2" w:rsidRPr="001A5096">
        <w:rPr>
          <w:color w:val="000000"/>
          <w:sz w:val="28"/>
          <w:szCs w:val="28"/>
        </w:rPr>
        <w:t>правленческий учет помогает осуществлению эффективного информационно обмена, прежде всего путем построения системы внутреннего контроля.</w:t>
      </w:r>
    </w:p>
    <w:p w:rsidR="006D75B2" w:rsidRPr="001A5096" w:rsidRDefault="006D75B2" w:rsidP="001A5096">
      <w:pPr>
        <w:spacing w:line="360" w:lineRule="auto"/>
        <w:ind w:firstLine="709"/>
        <w:jc w:val="both"/>
        <w:rPr>
          <w:color w:val="000000"/>
          <w:sz w:val="28"/>
          <w:szCs w:val="28"/>
        </w:rPr>
      </w:pPr>
    </w:p>
    <w:p w:rsidR="00E04592" w:rsidRPr="001A5096" w:rsidRDefault="0042678D" w:rsidP="001A5096">
      <w:pPr>
        <w:pStyle w:val="a3"/>
        <w:spacing w:before="0" w:beforeAutospacing="0" w:after="0" w:afterAutospacing="0" w:line="360" w:lineRule="auto"/>
        <w:ind w:firstLine="709"/>
        <w:jc w:val="both"/>
        <w:rPr>
          <w:b/>
          <w:color w:val="000000"/>
          <w:sz w:val="28"/>
          <w:szCs w:val="28"/>
        </w:rPr>
      </w:pPr>
      <w:r>
        <w:rPr>
          <w:b/>
          <w:color w:val="000000"/>
          <w:sz w:val="28"/>
          <w:szCs w:val="28"/>
        </w:rPr>
        <w:t>1.2</w:t>
      </w:r>
      <w:r w:rsidR="00E04592" w:rsidRPr="001A5096">
        <w:rPr>
          <w:b/>
          <w:color w:val="000000"/>
          <w:sz w:val="28"/>
          <w:szCs w:val="28"/>
        </w:rPr>
        <w:t xml:space="preserve"> Классификация управленческих решений</w:t>
      </w:r>
    </w:p>
    <w:p w:rsidR="00E04592" w:rsidRPr="001A5096" w:rsidRDefault="00E04592" w:rsidP="001A5096">
      <w:pPr>
        <w:pStyle w:val="a3"/>
        <w:spacing w:before="0" w:beforeAutospacing="0" w:after="0" w:afterAutospacing="0" w:line="360" w:lineRule="auto"/>
        <w:ind w:firstLine="709"/>
        <w:jc w:val="both"/>
        <w:rPr>
          <w:b/>
          <w:color w:val="000000"/>
          <w:sz w:val="28"/>
          <w:szCs w:val="28"/>
        </w:rPr>
      </w:pPr>
    </w:p>
    <w:p w:rsidR="001A5096" w:rsidRDefault="009E2417" w:rsidP="001A5096">
      <w:pPr>
        <w:spacing w:line="360" w:lineRule="auto"/>
        <w:ind w:firstLine="709"/>
        <w:jc w:val="both"/>
        <w:rPr>
          <w:color w:val="000000"/>
          <w:sz w:val="28"/>
          <w:szCs w:val="28"/>
        </w:rPr>
      </w:pPr>
      <w:r w:rsidRPr="001A5096">
        <w:rPr>
          <w:color w:val="000000"/>
          <w:sz w:val="28"/>
          <w:szCs w:val="28"/>
        </w:rPr>
        <w:t>Одной из важных задач бухгалтерского управленческого учета является сбор и обобщение информации, полезной для предприятия менеджерами и высшим руководством предприятия правильных управленческих решений.</w:t>
      </w:r>
    </w:p>
    <w:p w:rsidR="001A5096" w:rsidRDefault="009E2417" w:rsidP="001A5096">
      <w:pPr>
        <w:spacing w:line="360" w:lineRule="auto"/>
        <w:ind w:firstLine="709"/>
        <w:jc w:val="both"/>
        <w:rPr>
          <w:color w:val="000000"/>
          <w:sz w:val="28"/>
          <w:szCs w:val="28"/>
        </w:rPr>
      </w:pPr>
      <w:r w:rsidRPr="001A5096">
        <w:rPr>
          <w:color w:val="000000"/>
          <w:sz w:val="28"/>
          <w:szCs w:val="28"/>
        </w:rPr>
        <w:t>В настоящее время принимаемые руководством решения по развитию и организации производства и сбыта продукции в большей степени носят интуитивный характер и не подкрепляются соответствующими расчетами на базе информации управленческого учета. В лучшем случае отсутствие таких расчетов компенсируется богатым производственным и организаторским опытом руководителей предприятия.</w:t>
      </w:r>
    </w:p>
    <w:p w:rsidR="001A5096" w:rsidRDefault="009E2417" w:rsidP="001A5096">
      <w:pPr>
        <w:spacing w:line="360" w:lineRule="auto"/>
        <w:ind w:firstLine="709"/>
        <w:jc w:val="both"/>
        <w:rPr>
          <w:color w:val="000000"/>
          <w:sz w:val="28"/>
          <w:szCs w:val="28"/>
        </w:rPr>
      </w:pPr>
      <w:r w:rsidRPr="001A5096">
        <w:rPr>
          <w:color w:val="000000"/>
          <w:sz w:val="28"/>
          <w:szCs w:val="28"/>
        </w:rPr>
        <w:t>Процесс принятия решения начинается с определения цели и задач, стоящих перед предприятием. От этого в конечном счете зависит отбор исходной управленческой информации и избранный алгоритм решения. Бухгалтерский управленческий учет обладает целым арсеналом приемов и методов, позволяющих обрабатывать и обобщать исходную информацию.</w:t>
      </w:r>
    </w:p>
    <w:p w:rsidR="001A5096" w:rsidRDefault="009E2417" w:rsidP="001A5096">
      <w:pPr>
        <w:spacing w:line="360" w:lineRule="auto"/>
        <w:ind w:firstLine="709"/>
        <w:jc w:val="both"/>
        <w:rPr>
          <w:color w:val="000000"/>
          <w:sz w:val="28"/>
          <w:szCs w:val="28"/>
        </w:rPr>
      </w:pPr>
      <w:r w:rsidRPr="001A5096">
        <w:rPr>
          <w:color w:val="000000"/>
          <w:sz w:val="28"/>
          <w:szCs w:val="28"/>
        </w:rPr>
        <w:t>На практике принятие решения предполагает сравнительную оценку ряда альтернативных вариантов и выбор из них оптимального, в наибольшей степени отвечающего целям предприятия. Для этого прежде всего необходимо иметь информацию об издержках по всем альтернативным вариантам, причем речь идет о затратах будущего периода. В ряде случаев в расчетах приходится учитывать и упущенную выгоду предприятия.</w:t>
      </w:r>
    </w:p>
    <w:p w:rsidR="009E2417" w:rsidRPr="001A5096" w:rsidRDefault="009E2417" w:rsidP="001A5096">
      <w:pPr>
        <w:spacing w:line="360" w:lineRule="auto"/>
        <w:ind w:firstLine="709"/>
        <w:jc w:val="both"/>
        <w:rPr>
          <w:color w:val="000000"/>
          <w:sz w:val="28"/>
          <w:szCs w:val="28"/>
        </w:rPr>
      </w:pPr>
      <w:r w:rsidRPr="001A5096">
        <w:rPr>
          <w:color w:val="000000"/>
          <w:sz w:val="28"/>
          <w:szCs w:val="28"/>
        </w:rPr>
        <w:t>На базе информации управленческого учета решаются:</w:t>
      </w:r>
    </w:p>
    <w:p w:rsidR="009E2417" w:rsidRPr="001A5096" w:rsidRDefault="009E2417" w:rsidP="001A5096">
      <w:pPr>
        <w:numPr>
          <w:ilvl w:val="0"/>
          <w:numId w:val="10"/>
        </w:numPr>
        <w:tabs>
          <w:tab w:val="clear" w:pos="720"/>
          <w:tab w:val="num" w:pos="900"/>
        </w:tabs>
        <w:spacing w:line="360" w:lineRule="auto"/>
        <w:ind w:left="0" w:firstLine="709"/>
        <w:jc w:val="both"/>
        <w:rPr>
          <w:color w:val="000000"/>
          <w:sz w:val="28"/>
          <w:szCs w:val="28"/>
        </w:rPr>
      </w:pPr>
      <w:r w:rsidRPr="001A5096">
        <w:rPr>
          <w:color w:val="000000"/>
          <w:sz w:val="28"/>
          <w:szCs w:val="28"/>
        </w:rPr>
        <w:t>оперативные задачи;</w:t>
      </w:r>
    </w:p>
    <w:p w:rsidR="009E2417" w:rsidRPr="001A5096" w:rsidRDefault="009E2417" w:rsidP="001A5096">
      <w:pPr>
        <w:numPr>
          <w:ilvl w:val="0"/>
          <w:numId w:val="11"/>
        </w:numPr>
        <w:tabs>
          <w:tab w:val="num" w:pos="720"/>
        </w:tabs>
        <w:spacing w:line="360" w:lineRule="auto"/>
        <w:ind w:left="0" w:firstLine="709"/>
        <w:jc w:val="both"/>
        <w:rPr>
          <w:color w:val="000000"/>
          <w:sz w:val="28"/>
          <w:szCs w:val="28"/>
        </w:rPr>
      </w:pPr>
      <w:r w:rsidRPr="001A5096">
        <w:rPr>
          <w:color w:val="000000"/>
          <w:sz w:val="28"/>
          <w:szCs w:val="28"/>
        </w:rPr>
        <w:t>определение точки безубыточности;</w:t>
      </w:r>
    </w:p>
    <w:p w:rsidR="009E2417" w:rsidRPr="001A5096" w:rsidRDefault="009E2417" w:rsidP="001A5096">
      <w:pPr>
        <w:numPr>
          <w:ilvl w:val="0"/>
          <w:numId w:val="11"/>
        </w:numPr>
        <w:tabs>
          <w:tab w:val="num" w:pos="720"/>
        </w:tabs>
        <w:spacing w:line="360" w:lineRule="auto"/>
        <w:ind w:left="0" w:firstLine="709"/>
        <w:jc w:val="both"/>
        <w:rPr>
          <w:color w:val="000000"/>
          <w:sz w:val="28"/>
          <w:szCs w:val="28"/>
        </w:rPr>
      </w:pPr>
      <w:r w:rsidRPr="001A5096">
        <w:rPr>
          <w:color w:val="000000"/>
          <w:sz w:val="28"/>
          <w:szCs w:val="28"/>
        </w:rPr>
        <w:lastRenderedPageBreak/>
        <w:t>планирование ассортимента продукции (товаров), подлежащей реализации;</w:t>
      </w:r>
    </w:p>
    <w:p w:rsidR="009E2417" w:rsidRPr="001A5096" w:rsidRDefault="009E2417" w:rsidP="001A5096">
      <w:pPr>
        <w:numPr>
          <w:ilvl w:val="0"/>
          <w:numId w:val="11"/>
        </w:numPr>
        <w:tabs>
          <w:tab w:val="num" w:pos="720"/>
        </w:tabs>
        <w:spacing w:line="360" w:lineRule="auto"/>
        <w:ind w:left="0" w:firstLine="709"/>
        <w:jc w:val="both"/>
        <w:rPr>
          <w:color w:val="000000"/>
          <w:sz w:val="28"/>
          <w:szCs w:val="28"/>
        </w:rPr>
      </w:pPr>
      <w:r w:rsidRPr="001A5096">
        <w:rPr>
          <w:color w:val="000000"/>
          <w:sz w:val="28"/>
          <w:szCs w:val="28"/>
        </w:rPr>
        <w:t>определение структуры выпуска продукции с учетом лимитирующего фактора;</w:t>
      </w:r>
    </w:p>
    <w:p w:rsidR="009E2417" w:rsidRPr="001A5096" w:rsidRDefault="009E2417" w:rsidP="001A5096">
      <w:pPr>
        <w:numPr>
          <w:ilvl w:val="0"/>
          <w:numId w:val="11"/>
        </w:numPr>
        <w:tabs>
          <w:tab w:val="num" w:pos="720"/>
        </w:tabs>
        <w:spacing w:line="360" w:lineRule="auto"/>
        <w:ind w:left="0" w:firstLine="709"/>
        <w:jc w:val="both"/>
        <w:rPr>
          <w:color w:val="000000"/>
          <w:sz w:val="28"/>
          <w:szCs w:val="28"/>
        </w:rPr>
      </w:pPr>
      <w:r w:rsidRPr="001A5096">
        <w:rPr>
          <w:color w:val="000000"/>
          <w:sz w:val="28"/>
          <w:szCs w:val="28"/>
        </w:rPr>
        <w:t>отказ или привлечение дополнительных заказов;</w:t>
      </w:r>
    </w:p>
    <w:p w:rsidR="009E2417" w:rsidRPr="001A5096" w:rsidRDefault="009E2417" w:rsidP="001A5096">
      <w:pPr>
        <w:numPr>
          <w:ilvl w:val="0"/>
          <w:numId w:val="11"/>
        </w:numPr>
        <w:tabs>
          <w:tab w:val="num" w:pos="720"/>
        </w:tabs>
        <w:spacing w:line="360" w:lineRule="auto"/>
        <w:ind w:left="0" w:firstLine="709"/>
        <w:jc w:val="both"/>
        <w:rPr>
          <w:color w:val="000000"/>
          <w:sz w:val="28"/>
          <w:szCs w:val="28"/>
        </w:rPr>
      </w:pPr>
      <w:r w:rsidRPr="001A5096">
        <w:rPr>
          <w:color w:val="000000"/>
          <w:sz w:val="28"/>
          <w:szCs w:val="28"/>
        </w:rPr>
        <w:t>принятие решений по ценообразованию (имеет для предприятий особое значение в условиях конкурентной борьбы);</w:t>
      </w:r>
    </w:p>
    <w:p w:rsidR="009E2417" w:rsidRPr="001A5096" w:rsidRDefault="009E2417" w:rsidP="001A5096">
      <w:pPr>
        <w:numPr>
          <w:ilvl w:val="0"/>
          <w:numId w:val="10"/>
        </w:numPr>
        <w:tabs>
          <w:tab w:val="clear" w:pos="720"/>
          <w:tab w:val="num" w:pos="900"/>
        </w:tabs>
        <w:spacing w:line="360" w:lineRule="auto"/>
        <w:ind w:left="0" w:firstLine="709"/>
        <w:jc w:val="both"/>
        <w:rPr>
          <w:color w:val="000000"/>
          <w:sz w:val="28"/>
          <w:szCs w:val="28"/>
        </w:rPr>
      </w:pPr>
      <w:r w:rsidRPr="001A5096">
        <w:rPr>
          <w:color w:val="000000"/>
          <w:sz w:val="28"/>
          <w:szCs w:val="28"/>
        </w:rPr>
        <w:t xml:space="preserve">задачи перспективного характера, </w:t>
      </w:r>
      <w:r w:rsidR="001A5096">
        <w:rPr>
          <w:color w:val="000000"/>
          <w:sz w:val="28"/>
          <w:szCs w:val="28"/>
        </w:rPr>
        <w:t>т.е.</w:t>
      </w:r>
      <w:r w:rsidRPr="001A5096">
        <w:rPr>
          <w:color w:val="000000"/>
          <w:sz w:val="28"/>
          <w:szCs w:val="28"/>
        </w:rPr>
        <w:t xml:space="preserve"> имеющие долгосрочное стратегическое значение:</w:t>
      </w:r>
    </w:p>
    <w:p w:rsidR="009E2417" w:rsidRPr="001A5096" w:rsidRDefault="009E2417" w:rsidP="001A5096">
      <w:pPr>
        <w:numPr>
          <w:ilvl w:val="1"/>
          <w:numId w:val="10"/>
        </w:numPr>
        <w:tabs>
          <w:tab w:val="clear" w:pos="1440"/>
          <w:tab w:val="num" w:pos="720"/>
        </w:tabs>
        <w:spacing w:line="360" w:lineRule="auto"/>
        <w:ind w:left="0" w:firstLine="709"/>
        <w:jc w:val="both"/>
        <w:rPr>
          <w:color w:val="000000"/>
          <w:sz w:val="28"/>
          <w:szCs w:val="28"/>
        </w:rPr>
      </w:pPr>
      <w:r w:rsidRPr="001A5096">
        <w:rPr>
          <w:color w:val="000000"/>
          <w:sz w:val="28"/>
          <w:szCs w:val="28"/>
        </w:rPr>
        <w:t>о капиталовложениях;</w:t>
      </w:r>
    </w:p>
    <w:p w:rsidR="009E2417" w:rsidRPr="001A5096" w:rsidRDefault="009E2417" w:rsidP="001A5096">
      <w:pPr>
        <w:numPr>
          <w:ilvl w:val="1"/>
          <w:numId w:val="10"/>
        </w:numPr>
        <w:tabs>
          <w:tab w:val="clear" w:pos="1440"/>
          <w:tab w:val="num" w:pos="720"/>
        </w:tabs>
        <w:spacing w:line="360" w:lineRule="auto"/>
        <w:ind w:left="0" w:firstLine="709"/>
        <w:jc w:val="both"/>
        <w:rPr>
          <w:color w:val="000000"/>
          <w:sz w:val="28"/>
          <w:szCs w:val="28"/>
        </w:rPr>
      </w:pPr>
      <w:r w:rsidRPr="001A5096">
        <w:rPr>
          <w:color w:val="000000"/>
          <w:sz w:val="28"/>
          <w:szCs w:val="28"/>
        </w:rPr>
        <w:t>о реструктуризации бизнеса</w:t>
      </w:r>
      <w:r w:rsidR="001A5096">
        <w:rPr>
          <w:color w:val="000000"/>
          <w:sz w:val="28"/>
          <w:szCs w:val="28"/>
        </w:rPr>
        <w:t>;</w:t>
      </w:r>
    </w:p>
    <w:p w:rsidR="009E2417" w:rsidRPr="001A5096" w:rsidRDefault="009E2417" w:rsidP="001A5096">
      <w:pPr>
        <w:numPr>
          <w:ilvl w:val="1"/>
          <w:numId w:val="10"/>
        </w:numPr>
        <w:tabs>
          <w:tab w:val="clear" w:pos="1440"/>
          <w:tab w:val="num" w:pos="720"/>
        </w:tabs>
        <w:spacing w:line="360" w:lineRule="auto"/>
        <w:ind w:left="0" w:firstLine="709"/>
        <w:jc w:val="both"/>
        <w:rPr>
          <w:color w:val="000000"/>
          <w:sz w:val="28"/>
          <w:szCs w:val="28"/>
        </w:rPr>
      </w:pPr>
      <w:r w:rsidRPr="001A5096">
        <w:rPr>
          <w:color w:val="000000"/>
          <w:sz w:val="28"/>
          <w:szCs w:val="28"/>
        </w:rPr>
        <w:t>о целесообразности освоения новых видов продукции.</w:t>
      </w:r>
    </w:p>
    <w:p w:rsidR="00E04592" w:rsidRPr="001A5096" w:rsidRDefault="009E2417" w:rsidP="001A5096">
      <w:pPr>
        <w:pStyle w:val="a3"/>
        <w:spacing w:before="0" w:beforeAutospacing="0" w:after="0" w:afterAutospacing="0" w:line="360" w:lineRule="auto"/>
        <w:ind w:firstLine="709"/>
        <w:jc w:val="both"/>
        <w:rPr>
          <w:color w:val="000000"/>
          <w:sz w:val="28"/>
          <w:szCs w:val="28"/>
        </w:rPr>
      </w:pPr>
      <w:r w:rsidRPr="001A5096">
        <w:rPr>
          <w:color w:val="000000"/>
          <w:sz w:val="28"/>
          <w:szCs w:val="28"/>
        </w:rPr>
        <w:t>Решение подобных задач предполагает долгосрочное отвлечение собственных средств из оборота (иммобилизацию оборотных активов), в ряде случаев требует долгосрочного привлечения заемных ресурсов, а потому заслуживает особого внимания. Предприятие должно финансировать проект капитальных вложений в том случае, когда доход по нему превышает доход от инвестирования собственных средств в ценные бумаги, обращающиеся на фондовом рынке. Приемы и методы</w:t>
      </w:r>
      <w:r w:rsidR="001A5096">
        <w:rPr>
          <w:color w:val="000000"/>
          <w:sz w:val="28"/>
          <w:szCs w:val="28"/>
        </w:rPr>
        <w:t xml:space="preserve"> </w:t>
      </w:r>
      <w:r w:rsidRPr="001A5096">
        <w:rPr>
          <w:color w:val="000000"/>
          <w:sz w:val="28"/>
          <w:szCs w:val="28"/>
        </w:rPr>
        <w:t xml:space="preserve">бухгалтерского управленческого учета позволяют дать правильные рекомендации при решении подобного рода проблем. </w:t>
      </w:r>
      <w:r w:rsidR="00E04592" w:rsidRPr="001A5096">
        <w:rPr>
          <w:color w:val="000000"/>
          <w:sz w:val="28"/>
          <w:szCs w:val="28"/>
        </w:rPr>
        <w:t xml:space="preserve">Управленческие решения можно классифицировать, руководствуясь различными классификационными признаками (табл. 1). При рассмотрении данной классификации следует иметь в виду, что, как и любая классификация, приведенная классификация управленческих решений использует частично пересекающиеся, порой не однозначно определенные классификационные признаки. Например, трудно провести четкие разграничения между творческими и рациональными управленческими решениями, при принятии последних, безусловно, присутствуют элементы творчества. То же можно сказать про программируемые и формализуемые решения, про творческие и уникальные решения </w:t>
      </w:r>
      <w:r w:rsidR="001A5096">
        <w:rPr>
          <w:color w:val="000000"/>
          <w:sz w:val="28"/>
          <w:szCs w:val="28"/>
        </w:rPr>
        <w:t>и т.п.</w:t>
      </w:r>
      <w:r w:rsidR="00E04592" w:rsidRPr="001A5096">
        <w:rPr>
          <w:color w:val="000000"/>
          <w:sz w:val="28"/>
          <w:szCs w:val="28"/>
        </w:rPr>
        <w:t xml:space="preserve"> Реальные </w:t>
      </w:r>
      <w:r w:rsidR="00E04592" w:rsidRPr="001A5096">
        <w:rPr>
          <w:color w:val="000000"/>
          <w:sz w:val="28"/>
          <w:szCs w:val="28"/>
        </w:rPr>
        <w:lastRenderedPageBreak/>
        <w:t>управленческие решения одновременно могут относиться к различным типам решений</w:t>
      </w:r>
      <w:r w:rsidR="00C66152" w:rsidRPr="001A5096">
        <w:rPr>
          <w:color w:val="000000"/>
          <w:sz w:val="28"/>
          <w:szCs w:val="28"/>
        </w:rPr>
        <w:t xml:space="preserve"> [7, </w:t>
      </w:r>
      <w:r w:rsidR="00C66152" w:rsidRPr="001A5096">
        <w:rPr>
          <w:color w:val="000000"/>
          <w:sz w:val="28"/>
          <w:szCs w:val="28"/>
          <w:lang w:val="en-US"/>
        </w:rPr>
        <w:t>c</w:t>
      </w:r>
      <w:r w:rsidR="00C66152" w:rsidRPr="001A5096">
        <w:rPr>
          <w:color w:val="000000"/>
          <w:sz w:val="28"/>
          <w:szCs w:val="28"/>
        </w:rPr>
        <w:t>. 29]</w:t>
      </w:r>
      <w:r w:rsidR="00E04592" w:rsidRPr="001A5096">
        <w:rPr>
          <w:color w:val="000000"/>
          <w:sz w:val="28"/>
          <w:szCs w:val="28"/>
        </w:rPr>
        <w:t>.</w:t>
      </w:r>
    </w:p>
    <w:p w:rsidR="0042678D" w:rsidRDefault="0042678D" w:rsidP="001A5096">
      <w:pPr>
        <w:pStyle w:val="a3"/>
        <w:spacing w:before="0" w:beforeAutospacing="0" w:after="0" w:afterAutospacing="0" w:line="360" w:lineRule="auto"/>
        <w:ind w:firstLine="709"/>
        <w:jc w:val="both"/>
        <w:rPr>
          <w:iCs/>
          <w:color w:val="000000"/>
          <w:sz w:val="28"/>
          <w:szCs w:val="28"/>
        </w:rPr>
      </w:pPr>
    </w:p>
    <w:p w:rsidR="00E04592" w:rsidRPr="0042678D" w:rsidRDefault="00E04592" w:rsidP="001A5096">
      <w:pPr>
        <w:pStyle w:val="a3"/>
        <w:spacing w:before="0" w:beforeAutospacing="0" w:after="0" w:afterAutospacing="0" w:line="360" w:lineRule="auto"/>
        <w:ind w:firstLine="709"/>
        <w:jc w:val="both"/>
        <w:rPr>
          <w:iCs/>
          <w:color w:val="000000"/>
          <w:sz w:val="28"/>
          <w:szCs w:val="28"/>
        </w:rPr>
      </w:pPr>
      <w:r w:rsidRPr="001A5096">
        <w:rPr>
          <w:iCs/>
          <w:color w:val="000000"/>
          <w:sz w:val="28"/>
          <w:szCs w:val="28"/>
        </w:rPr>
        <w:t>Таблица 1</w:t>
      </w:r>
      <w:r w:rsidR="0042678D">
        <w:rPr>
          <w:iCs/>
          <w:color w:val="000000"/>
          <w:sz w:val="28"/>
          <w:szCs w:val="28"/>
        </w:rPr>
        <w:t xml:space="preserve">. </w:t>
      </w:r>
      <w:r w:rsidRPr="001A5096">
        <w:rPr>
          <w:iCs/>
          <w:color w:val="000000"/>
          <w:sz w:val="28"/>
          <w:szCs w:val="28"/>
        </w:rPr>
        <w:t>Классификация управленческих решений</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82"/>
        <w:gridCol w:w="5587"/>
      </w:tblGrid>
      <w:tr w:rsidR="00E04592" w:rsidRPr="00CD5510" w:rsidTr="00CD5510">
        <w:trPr>
          <w:cantSplit/>
        </w:trPr>
        <w:tc>
          <w:tcPr>
            <w:tcW w:w="1920" w:type="pct"/>
            <w:shd w:val="clear" w:color="auto" w:fill="auto"/>
          </w:tcPr>
          <w:p w:rsidR="00E04592" w:rsidRPr="00CD5510" w:rsidRDefault="0042678D" w:rsidP="00CD5510">
            <w:pPr>
              <w:spacing w:line="360" w:lineRule="auto"/>
              <w:jc w:val="both"/>
              <w:rPr>
                <w:color w:val="000000"/>
                <w:sz w:val="20"/>
              </w:rPr>
            </w:pPr>
            <w:r w:rsidRPr="00CD5510">
              <w:rPr>
                <w:iCs/>
                <w:color w:val="000000"/>
                <w:sz w:val="20"/>
              </w:rPr>
              <w:t>Классификационный</w:t>
            </w:r>
            <w:r w:rsidR="00E04592" w:rsidRPr="00CD5510">
              <w:rPr>
                <w:iCs/>
                <w:color w:val="000000"/>
                <w:sz w:val="20"/>
              </w:rPr>
              <w:t xml:space="preserve"> признак</w:t>
            </w:r>
          </w:p>
        </w:tc>
        <w:tc>
          <w:tcPr>
            <w:tcW w:w="3080" w:type="pct"/>
            <w:shd w:val="clear" w:color="auto" w:fill="auto"/>
          </w:tcPr>
          <w:p w:rsidR="00E04592" w:rsidRPr="00CD5510" w:rsidRDefault="00E04592" w:rsidP="00CD5510">
            <w:pPr>
              <w:spacing w:line="360" w:lineRule="auto"/>
              <w:jc w:val="both"/>
              <w:rPr>
                <w:color w:val="000000"/>
                <w:sz w:val="20"/>
              </w:rPr>
            </w:pPr>
            <w:r w:rsidRPr="00CD5510">
              <w:rPr>
                <w:iCs/>
                <w:color w:val="000000"/>
                <w:sz w:val="20"/>
              </w:rPr>
              <w:t>Тип управленческого решения</w:t>
            </w:r>
          </w:p>
        </w:tc>
      </w:tr>
      <w:tr w:rsidR="00E04592" w:rsidRPr="00CD5510" w:rsidTr="00CD5510">
        <w:trPr>
          <w:cantSplit/>
        </w:trPr>
        <w:tc>
          <w:tcPr>
            <w:tcW w:w="1920" w:type="pct"/>
            <w:shd w:val="clear" w:color="auto" w:fill="auto"/>
          </w:tcPr>
          <w:p w:rsidR="00E04592" w:rsidRPr="00CD5510" w:rsidRDefault="00E04592" w:rsidP="00CD5510">
            <w:pPr>
              <w:spacing w:line="360" w:lineRule="auto"/>
              <w:jc w:val="both"/>
              <w:rPr>
                <w:color w:val="000000"/>
                <w:sz w:val="20"/>
              </w:rPr>
            </w:pPr>
            <w:r w:rsidRPr="00CD5510">
              <w:rPr>
                <w:color w:val="000000"/>
                <w:sz w:val="20"/>
              </w:rPr>
              <w:t>1. Содержание</w:t>
            </w:r>
          </w:p>
        </w:tc>
        <w:tc>
          <w:tcPr>
            <w:tcW w:w="3080" w:type="pct"/>
            <w:shd w:val="clear" w:color="auto" w:fill="auto"/>
          </w:tcPr>
          <w:p w:rsidR="00E04592" w:rsidRPr="00CD5510" w:rsidRDefault="00E04592" w:rsidP="00CD5510">
            <w:pPr>
              <w:spacing w:line="360" w:lineRule="auto"/>
              <w:jc w:val="both"/>
              <w:rPr>
                <w:color w:val="000000"/>
                <w:sz w:val="20"/>
                <w:szCs w:val="22"/>
              </w:rPr>
            </w:pPr>
            <w:r w:rsidRPr="00CD5510">
              <w:rPr>
                <w:color w:val="000000"/>
                <w:sz w:val="20"/>
                <w:szCs w:val="22"/>
              </w:rPr>
              <w:t>Социальные, экономические, технические, политические, военные и др.</w:t>
            </w:r>
          </w:p>
        </w:tc>
      </w:tr>
      <w:tr w:rsidR="00E04592" w:rsidRPr="00CD5510" w:rsidTr="00CD5510">
        <w:trPr>
          <w:cantSplit/>
        </w:trPr>
        <w:tc>
          <w:tcPr>
            <w:tcW w:w="1920" w:type="pct"/>
            <w:shd w:val="clear" w:color="auto" w:fill="auto"/>
          </w:tcPr>
          <w:p w:rsidR="00E04592" w:rsidRPr="00CD5510" w:rsidRDefault="00E04592" w:rsidP="00CD5510">
            <w:pPr>
              <w:spacing w:line="360" w:lineRule="auto"/>
              <w:jc w:val="both"/>
              <w:rPr>
                <w:color w:val="000000"/>
                <w:sz w:val="20"/>
              </w:rPr>
            </w:pPr>
            <w:r w:rsidRPr="00CD5510">
              <w:rPr>
                <w:color w:val="000000"/>
                <w:sz w:val="20"/>
              </w:rPr>
              <w:t>2</w:t>
            </w:r>
            <w:r w:rsidR="001A5096" w:rsidRPr="00CD5510">
              <w:rPr>
                <w:color w:val="000000"/>
                <w:sz w:val="20"/>
              </w:rPr>
              <w:t>. Со</w:t>
            </w:r>
            <w:r w:rsidRPr="00CD5510">
              <w:rPr>
                <w:color w:val="000000"/>
                <w:sz w:val="20"/>
              </w:rPr>
              <w:t>держательно-функциональный</w:t>
            </w:r>
          </w:p>
        </w:tc>
        <w:tc>
          <w:tcPr>
            <w:tcW w:w="3080" w:type="pct"/>
            <w:shd w:val="clear" w:color="auto" w:fill="auto"/>
          </w:tcPr>
          <w:p w:rsidR="00E04592" w:rsidRPr="00CD5510" w:rsidRDefault="00E04592" w:rsidP="00CD5510">
            <w:pPr>
              <w:spacing w:line="360" w:lineRule="auto"/>
              <w:jc w:val="both"/>
              <w:rPr>
                <w:color w:val="000000"/>
                <w:sz w:val="20"/>
                <w:szCs w:val="22"/>
              </w:rPr>
            </w:pPr>
            <w:r w:rsidRPr="00CD5510">
              <w:rPr>
                <w:color w:val="000000"/>
                <w:sz w:val="20"/>
                <w:szCs w:val="22"/>
              </w:rPr>
              <w:t>Решения относительно финансов, производства, снабжения, персонала, маркетинга и др.</w:t>
            </w:r>
          </w:p>
        </w:tc>
      </w:tr>
      <w:tr w:rsidR="00E04592" w:rsidRPr="00CD5510" w:rsidTr="00CD5510">
        <w:trPr>
          <w:cantSplit/>
        </w:trPr>
        <w:tc>
          <w:tcPr>
            <w:tcW w:w="1920" w:type="pct"/>
            <w:shd w:val="clear" w:color="auto" w:fill="auto"/>
          </w:tcPr>
          <w:p w:rsidR="00E04592" w:rsidRPr="00CD5510" w:rsidRDefault="00E04592" w:rsidP="00CD5510">
            <w:pPr>
              <w:spacing w:line="360" w:lineRule="auto"/>
              <w:jc w:val="both"/>
              <w:rPr>
                <w:color w:val="000000"/>
                <w:sz w:val="20"/>
              </w:rPr>
            </w:pPr>
            <w:r w:rsidRPr="00CD5510">
              <w:rPr>
                <w:color w:val="000000"/>
                <w:sz w:val="20"/>
              </w:rPr>
              <w:t>3. Лица, принимающие решения</w:t>
            </w:r>
          </w:p>
        </w:tc>
        <w:tc>
          <w:tcPr>
            <w:tcW w:w="3080" w:type="pct"/>
            <w:shd w:val="clear" w:color="auto" w:fill="auto"/>
          </w:tcPr>
          <w:p w:rsidR="00E04592" w:rsidRPr="00CD5510" w:rsidRDefault="00E04592" w:rsidP="00CD5510">
            <w:pPr>
              <w:spacing w:line="360" w:lineRule="auto"/>
              <w:jc w:val="both"/>
              <w:rPr>
                <w:color w:val="000000"/>
                <w:sz w:val="20"/>
                <w:szCs w:val="22"/>
              </w:rPr>
            </w:pPr>
            <w:r w:rsidRPr="00CD5510">
              <w:rPr>
                <w:color w:val="000000"/>
                <w:sz w:val="20"/>
                <w:szCs w:val="22"/>
              </w:rPr>
              <w:t>Индивидуальное</w:t>
            </w:r>
            <w:r w:rsidRPr="00CD5510">
              <w:rPr>
                <w:color w:val="000000"/>
                <w:sz w:val="20"/>
                <w:szCs w:val="22"/>
              </w:rPr>
              <w:br/>
              <w:t>Групповое</w:t>
            </w:r>
          </w:p>
        </w:tc>
      </w:tr>
      <w:tr w:rsidR="009E2417" w:rsidRPr="00CD5510" w:rsidTr="00CD5510">
        <w:trPr>
          <w:cantSplit/>
        </w:trPr>
        <w:tc>
          <w:tcPr>
            <w:tcW w:w="1920" w:type="pct"/>
            <w:shd w:val="clear" w:color="auto" w:fill="auto"/>
          </w:tcPr>
          <w:p w:rsidR="009E2417" w:rsidRPr="00CD5510" w:rsidRDefault="009E2417" w:rsidP="00CD5510">
            <w:pPr>
              <w:spacing w:line="360" w:lineRule="auto"/>
              <w:jc w:val="both"/>
              <w:rPr>
                <w:color w:val="000000"/>
                <w:sz w:val="20"/>
              </w:rPr>
            </w:pPr>
            <w:r w:rsidRPr="00CD5510">
              <w:rPr>
                <w:color w:val="000000"/>
                <w:sz w:val="20"/>
              </w:rPr>
              <w:t>4</w:t>
            </w:r>
            <w:r w:rsidR="001A5096" w:rsidRPr="00CD5510">
              <w:rPr>
                <w:color w:val="000000"/>
                <w:sz w:val="20"/>
              </w:rPr>
              <w:t>. Уп</w:t>
            </w:r>
            <w:r w:rsidRPr="00CD5510">
              <w:rPr>
                <w:color w:val="000000"/>
                <w:sz w:val="20"/>
              </w:rPr>
              <w:t>равленческая ситуация</w:t>
            </w:r>
          </w:p>
        </w:tc>
        <w:tc>
          <w:tcPr>
            <w:tcW w:w="3080" w:type="pct"/>
            <w:shd w:val="clear" w:color="auto" w:fill="auto"/>
          </w:tcPr>
          <w:p w:rsidR="009E2417" w:rsidRPr="00CD5510" w:rsidRDefault="009E2417" w:rsidP="00CD5510">
            <w:pPr>
              <w:spacing w:line="360" w:lineRule="auto"/>
              <w:jc w:val="both"/>
              <w:rPr>
                <w:color w:val="000000"/>
                <w:sz w:val="20"/>
                <w:szCs w:val="22"/>
              </w:rPr>
            </w:pPr>
            <w:r w:rsidRPr="00CD5510">
              <w:rPr>
                <w:color w:val="000000"/>
                <w:sz w:val="20"/>
                <w:szCs w:val="22"/>
              </w:rPr>
              <w:t>Принятие решения как процесс, Принятие решения как выбор</w:t>
            </w:r>
          </w:p>
        </w:tc>
      </w:tr>
      <w:tr w:rsidR="009E2417" w:rsidRPr="00CD5510" w:rsidTr="00CD5510">
        <w:trPr>
          <w:cantSplit/>
        </w:trPr>
        <w:tc>
          <w:tcPr>
            <w:tcW w:w="1920" w:type="pct"/>
            <w:shd w:val="clear" w:color="auto" w:fill="auto"/>
          </w:tcPr>
          <w:p w:rsidR="009E2417" w:rsidRPr="00CD5510" w:rsidRDefault="009E2417" w:rsidP="00CD5510">
            <w:pPr>
              <w:spacing w:line="360" w:lineRule="auto"/>
              <w:jc w:val="both"/>
              <w:rPr>
                <w:color w:val="000000"/>
                <w:sz w:val="20"/>
              </w:rPr>
            </w:pPr>
            <w:r w:rsidRPr="00CD5510">
              <w:rPr>
                <w:color w:val="000000"/>
                <w:sz w:val="20"/>
              </w:rPr>
              <w:t>5. Степень неопределенности (полноты информации)</w:t>
            </w:r>
          </w:p>
        </w:tc>
        <w:tc>
          <w:tcPr>
            <w:tcW w:w="3080" w:type="pct"/>
            <w:shd w:val="clear" w:color="auto" w:fill="auto"/>
          </w:tcPr>
          <w:p w:rsidR="009E2417" w:rsidRPr="00CD5510" w:rsidRDefault="009E2417" w:rsidP="00CD5510">
            <w:pPr>
              <w:spacing w:line="360" w:lineRule="auto"/>
              <w:jc w:val="both"/>
              <w:rPr>
                <w:color w:val="000000"/>
                <w:sz w:val="20"/>
                <w:szCs w:val="22"/>
              </w:rPr>
            </w:pPr>
            <w:r w:rsidRPr="00CD5510">
              <w:rPr>
                <w:color w:val="000000"/>
                <w:sz w:val="20"/>
                <w:szCs w:val="22"/>
              </w:rPr>
              <w:t>Решения в условиях определенности, Решения в условиях риска (вероятностной определенности), Решения в условиях неопределенности (частичной или полной)</w:t>
            </w:r>
          </w:p>
        </w:tc>
      </w:tr>
      <w:tr w:rsidR="009E2417" w:rsidRPr="00CD5510" w:rsidTr="00CD5510">
        <w:trPr>
          <w:cantSplit/>
        </w:trPr>
        <w:tc>
          <w:tcPr>
            <w:tcW w:w="1920" w:type="pct"/>
            <w:shd w:val="clear" w:color="auto" w:fill="auto"/>
          </w:tcPr>
          <w:p w:rsidR="009E2417" w:rsidRPr="00CD5510" w:rsidRDefault="009E2417" w:rsidP="00CD5510">
            <w:pPr>
              <w:spacing w:line="360" w:lineRule="auto"/>
              <w:jc w:val="both"/>
              <w:rPr>
                <w:color w:val="000000"/>
                <w:sz w:val="20"/>
              </w:rPr>
            </w:pPr>
            <w:r w:rsidRPr="00CD5510">
              <w:rPr>
                <w:color w:val="000000"/>
                <w:sz w:val="20"/>
              </w:rPr>
              <w:t>6. Направленность</w:t>
            </w:r>
          </w:p>
        </w:tc>
        <w:tc>
          <w:tcPr>
            <w:tcW w:w="3080" w:type="pct"/>
            <w:shd w:val="clear" w:color="auto" w:fill="auto"/>
          </w:tcPr>
          <w:p w:rsidR="009E2417" w:rsidRPr="00CD5510" w:rsidRDefault="009E2417" w:rsidP="00CD5510">
            <w:pPr>
              <w:spacing w:line="360" w:lineRule="auto"/>
              <w:jc w:val="both"/>
              <w:rPr>
                <w:color w:val="000000"/>
                <w:sz w:val="20"/>
                <w:szCs w:val="22"/>
              </w:rPr>
            </w:pPr>
            <w:r w:rsidRPr="00CD5510">
              <w:rPr>
                <w:color w:val="000000"/>
                <w:sz w:val="20"/>
                <w:szCs w:val="22"/>
              </w:rPr>
              <w:t>На решение внешних проблем, На решение внутренних проблем</w:t>
            </w:r>
          </w:p>
        </w:tc>
      </w:tr>
      <w:tr w:rsidR="009E2417" w:rsidRPr="00CD5510" w:rsidTr="00CD5510">
        <w:trPr>
          <w:cantSplit/>
        </w:trPr>
        <w:tc>
          <w:tcPr>
            <w:tcW w:w="1920" w:type="pct"/>
            <w:shd w:val="clear" w:color="auto" w:fill="auto"/>
          </w:tcPr>
          <w:p w:rsidR="009E2417" w:rsidRPr="00CD5510" w:rsidRDefault="009E2417" w:rsidP="00CD5510">
            <w:pPr>
              <w:spacing w:line="360" w:lineRule="auto"/>
              <w:jc w:val="both"/>
              <w:rPr>
                <w:color w:val="000000"/>
                <w:sz w:val="20"/>
              </w:rPr>
            </w:pPr>
            <w:r w:rsidRPr="00CD5510">
              <w:rPr>
                <w:color w:val="000000"/>
                <w:sz w:val="20"/>
              </w:rPr>
              <w:t>7. Число целей</w:t>
            </w:r>
          </w:p>
        </w:tc>
        <w:tc>
          <w:tcPr>
            <w:tcW w:w="3080" w:type="pct"/>
            <w:shd w:val="clear" w:color="auto" w:fill="auto"/>
          </w:tcPr>
          <w:p w:rsidR="009E2417" w:rsidRPr="00CD5510" w:rsidRDefault="009E2417" w:rsidP="00CD5510">
            <w:pPr>
              <w:spacing w:line="360" w:lineRule="auto"/>
              <w:jc w:val="both"/>
              <w:rPr>
                <w:color w:val="000000"/>
                <w:sz w:val="20"/>
                <w:szCs w:val="22"/>
              </w:rPr>
            </w:pPr>
            <w:r w:rsidRPr="00CD5510">
              <w:rPr>
                <w:color w:val="000000"/>
                <w:sz w:val="20"/>
                <w:szCs w:val="22"/>
              </w:rPr>
              <w:t>Одноцелевые, Многоцелевые</w:t>
            </w:r>
          </w:p>
        </w:tc>
      </w:tr>
      <w:tr w:rsidR="009E2417" w:rsidRPr="00CD5510" w:rsidTr="00CD5510">
        <w:trPr>
          <w:cantSplit/>
        </w:trPr>
        <w:tc>
          <w:tcPr>
            <w:tcW w:w="1920" w:type="pct"/>
            <w:shd w:val="clear" w:color="auto" w:fill="auto"/>
          </w:tcPr>
          <w:p w:rsidR="009E2417" w:rsidRPr="00CD5510" w:rsidRDefault="009E2417" w:rsidP="00CD5510">
            <w:pPr>
              <w:spacing w:line="360" w:lineRule="auto"/>
              <w:jc w:val="both"/>
              <w:rPr>
                <w:color w:val="000000"/>
                <w:sz w:val="20"/>
              </w:rPr>
            </w:pPr>
            <w:r w:rsidRPr="00CD5510">
              <w:rPr>
                <w:color w:val="000000"/>
                <w:sz w:val="20"/>
              </w:rPr>
              <w:t>8. Степень охвата и влияния (срок действия)</w:t>
            </w:r>
          </w:p>
        </w:tc>
        <w:tc>
          <w:tcPr>
            <w:tcW w:w="3080" w:type="pct"/>
            <w:shd w:val="clear" w:color="auto" w:fill="auto"/>
          </w:tcPr>
          <w:p w:rsidR="009E2417" w:rsidRPr="00CD5510" w:rsidRDefault="009E2417" w:rsidP="00CD5510">
            <w:pPr>
              <w:spacing w:line="360" w:lineRule="auto"/>
              <w:jc w:val="both"/>
              <w:rPr>
                <w:color w:val="000000"/>
                <w:sz w:val="20"/>
                <w:szCs w:val="22"/>
              </w:rPr>
            </w:pPr>
            <w:r w:rsidRPr="00CD5510">
              <w:rPr>
                <w:color w:val="000000"/>
                <w:sz w:val="20"/>
                <w:szCs w:val="22"/>
              </w:rPr>
              <w:t>Стратегические (долгосрочные), Тактические (среднесрочные), Оперативные (текущие)</w:t>
            </w:r>
          </w:p>
        </w:tc>
      </w:tr>
      <w:tr w:rsidR="009E2417" w:rsidRPr="00CD5510" w:rsidTr="00CD5510">
        <w:trPr>
          <w:cantSplit/>
        </w:trPr>
        <w:tc>
          <w:tcPr>
            <w:tcW w:w="1920" w:type="pct"/>
            <w:shd w:val="clear" w:color="auto" w:fill="auto"/>
          </w:tcPr>
          <w:p w:rsidR="009E2417" w:rsidRPr="00CD5510" w:rsidRDefault="009E2417" w:rsidP="00CD5510">
            <w:pPr>
              <w:spacing w:line="360" w:lineRule="auto"/>
              <w:jc w:val="both"/>
              <w:rPr>
                <w:color w:val="000000"/>
                <w:sz w:val="20"/>
              </w:rPr>
            </w:pPr>
            <w:r w:rsidRPr="00CD5510">
              <w:rPr>
                <w:color w:val="000000"/>
                <w:sz w:val="20"/>
              </w:rPr>
              <w:t>9. По возможности программирования</w:t>
            </w:r>
          </w:p>
        </w:tc>
        <w:tc>
          <w:tcPr>
            <w:tcW w:w="3080" w:type="pct"/>
            <w:shd w:val="clear" w:color="auto" w:fill="auto"/>
          </w:tcPr>
          <w:p w:rsidR="009E2417" w:rsidRPr="00CD5510" w:rsidRDefault="009E2417" w:rsidP="00CD5510">
            <w:pPr>
              <w:spacing w:line="360" w:lineRule="auto"/>
              <w:jc w:val="both"/>
              <w:rPr>
                <w:color w:val="000000"/>
                <w:sz w:val="20"/>
                <w:szCs w:val="22"/>
              </w:rPr>
            </w:pPr>
            <w:r w:rsidRPr="00CD5510">
              <w:rPr>
                <w:color w:val="000000"/>
                <w:sz w:val="20"/>
                <w:szCs w:val="22"/>
              </w:rPr>
              <w:t>Программируемые, Непрограммируемые</w:t>
            </w:r>
          </w:p>
        </w:tc>
      </w:tr>
      <w:tr w:rsidR="009E2417" w:rsidRPr="00CD5510" w:rsidTr="00CD5510">
        <w:trPr>
          <w:cantSplit/>
        </w:trPr>
        <w:tc>
          <w:tcPr>
            <w:tcW w:w="1920" w:type="pct"/>
            <w:shd w:val="clear" w:color="auto" w:fill="auto"/>
          </w:tcPr>
          <w:p w:rsidR="009E2417" w:rsidRPr="00CD5510" w:rsidRDefault="009E2417" w:rsidP="00CD5510">
            <w:pPr>
              <w:spacing w:line="360" w:lineRule="auto"/>
              <w:jc w:val="both"/>
              <w:rPr>
                <w:color w:val="000000"/>
                <w:sz w:val="20"/>
              </w:rPr>
            </w:pPr>
            <w:r w:rsidRPr="00CD5510">
              <w:rPr>
                <w:color w:val="000000"/>
                <w:sz w:val="20"/>
              </w:rPr>
              <w:t>10. Возможность формализации</w:t>
            </w:r>
          </w:p>
        </w:tc>
        <w:tc>
          <w:tcPr>
            <w:tcW w:w="3080" w:type="pct"/>
            <w:shd w:val="clear" w:color="auto" w:fill="auto"/>
          </w:tcPr>
          <w:p w:rsidR="009E2417" w:rsidRPr="00CD5510" w:rsidRDefault="009E2417" w:rsidP="00CD5510">
            <w:pPr>
              <w:spacing w:line="360" w:lineRule="auto"/>
              <w:jc w:val="both"/>
              <w:rPr>
                <w:color w:val="000000"/>
                <w:sz w:val="20"/>
                <w:szCs w:val="22"/>
              </w:rPr>
            </w:pPr>
            <w:r w:rsidRPr="00CD5510">
              <w:rPr>
                <w:color w:val="000000"/>
                <w:sz w:val="20"/>
                <w:szCs w:val="22"/>
              </w:rPr>
              <w:t>Полностью формализуемые, Частично формализуемые,</w:t>
            </w:r>
            <w:r w:rsidRPr="00CD5510">
              <w:rPr>
                <w:color w:val="000000"/>
                <w:sz w:val="20"/>
                <w:szCs w:val="22"/>
              </w:rPr>
              <w:br/>
              <w:t>Неформализуемые</w:t>
            </w:r>
          </w:p>
        </w:tc>
      </w:tr>
      <w:tr w:rsidR="009E2417" w:rsidRPr="00CD5510" w:rsidTr="00CD5510">
        <w:trPr>
          <w:cantSplit/>
        </w:trPr>
        <w:tc>
          <w:tcPr>
            <w:tcW w:w="1920" w:type="pct"/>
            <w:shd w:val="clear" w:color="auto" w:fill="auto"/>
          </w:tcPr>
          <w:p w:rsidR="009E2417" w:rsidRPr="00CD5510" w:rsidRDefault="009E2417" w:rsidP="00CD5510">
            <w:pPr>
              <w:spacing w:line="360" w:lineRule="auto"/>
              <w:jc w:val="both"/>
              <w:rPr>
                <w:color w:val="000000"/>
                <w:sz w:val="20"/>
              </w:rPr>
            </w:pPr>
            <w:r w:rsidRPr="00CD5510">
              <w:rPr>
                <w:color w:val="000000"/>
                <w:sz w:val="20"/>
              </w:rPr>
              <w:t>11. Обязательность выполнения</w:t>
            </w:r>
          </w:p>
        </w:tc>
        <w:tc>
          <w:tcPr>
            <w:tcW w:w="3080" w:type="pct"/>
            <w:shd w:val="clear" w:color="auto" w:fill="auto"/>
          </w:tcPr>
          <w:p w:rsidR="009E2417" w:rsidRPr="00CD5510" w:rsidRDefault="009E2417" w:rsidP="00CD5510">
            <w:pPr>
              <w:spacing w:line="360" w:lineRule="auto"/>
              <w:jc w:val="both"/>
              <w:rPr>
                <w:color w:val="000000"/>
                <w:sz w:val="20"/>
                <w:szCs w:val="22"/>
              </w:rPr>
            </w:pPr>
            <w:r w:rsidRPr="00CD5510">
              <w:rPr>
                <w:color w:val="000000"/>
                <w:sz w:val="20"/>
                <w:szCs w:val="22"/>
              </w:rPr>
              <w:t>Директивные, Рекомендательные</w:t>
            </w:r>
          </w:p>
        </w:tc>
      </w:tr>
      <w:tr w:rsidR="00C12B9F" w:rsidRPr="00CD5510" w:rsidTr="00CD5510">
        <w:trPr>
          <w:cantSplit/>
        </w:trPr>
        <w:tc>
          <w:tcPr>
            <w:tcW w:w="1920" w:type="pct"/>
            <w:shd w:val="clear" w:color="auto" w:fill="auto"/>
          </w:tcPr>
          <w:p w:rsidR="00C12B9F" w:rsidRPr="00CD5510" w:rsidRDefault="00C12B9F" w:rsidP="00CD5510">
            <w:pPr>
              <w:spacing w:line="360" w:lineRule="auto"/>
              <w:jc w:val="both"/>
              <w:rPr>
                <w:color w:val="000000"/>
                <w:sz w:val="20"/>
              </w:rPr>
            </w:pPr>
            <w:r w:rsidRPr="00CD5510">
              <w:rPr>
                <w:color w:val="000000"/>
                <w:sz w:val="20"/>
              </w:rPr>
              <w:t>12. Важность</w:t>
            </w:r>
          </w:p>
        </w:tc>
        <w:tc>
          <w:tcPr>
            <w:tcW w:w="3080" w:type="pct"/>
            <w:shd w:val="clear" w:color="auto" w:fill="auto"/>
          </w:tcPr>
          <w:p w:rsidR="00C12B9F" w:rsidRPr="00CD5510" w:rsidRDefault="00C12B9F" w:rsidP="00CD5510">
            <w:pPr>
              <w:spacing w:line="360" w:lineRule="auto"/>
              <w:jc w:val="both"/>
              <w:rPr>
                <w:color w:val="000000"/>
                <w:sz w:val="20"/>
                <w:szCs w:val="22"/>
              </w:rPr>
            </w:pPr>
            <w:r w:rsidRPr="00CD5510">
              <w:rPr>
                <w:color w:val="000000"/>
                <w:sz w:val="20"/>
                <w:szCs w:val="22"/>
              </w:rPr>
              <w:t>Важные, Маловажные</w:t>
            </w:r>
          </w:p>
        </w:tc>
      </w:tr>
      <w:tr w:rsidR="00C12B9F" w:rsidRPr="00CD5510" w:rsidTr="00CD5510">
        <w:trPr>
          <w:cantSplit/>
        </w:trPr>
        <w:tc>
          <w:tcPr>
            <w:tcW w:w="1920" w:type="pct"/>
            <w:shd w:val="clear" w:color="auto" w:fill="auto"/>
          </w:tcPr>
          <w:p w:rsidR="00C12B9F" w:rsidRPr="00CD5510" w:rsidRDefault="00C12B9F" w:rsidP="00CD5510">
            <w:pPr>
              <w:spacing w:line="360" w:lineRule="auto"/>
              <w:jc w:val="both"/>
              <w:rPr>
                <w:color w:val="000000"/>
                <w:sz w:val="20"/>
              </w:rPr>
            </w:pPr>
            <w:r w:rsidRPr="00CD5510">
              <w:rPr>
                <w:color w:val="000000"/>
                <w:sz w:val="20"/>
              </w:rPr>
              <w:t>13. Уровень управления</w:t>
            </w:r>
          </w:p>
        </w:tc>
        <w:tc>
          <w:tcPr>
            <w:tcW w:w="3080" w:type="pct"/>
            <w:shd w:val="clear" w:color="auto" w:fill="auto"/>
          </w:tcPr>
          <w:p w:rsidR="00C12B9F" w:rsidRPr="00CD5510" w:rsidRDefault="00C12B9F" w:rsidP="00CD5510">
            <w:pPr>
              <w:spacing w:line="360" w:lineRule="auto"/>
              <w:jc w:val="both"/>
              <w:rPr>
                <w:color w:val="000000"/>
                <w:sz w:val="20"/>
                <w:szCs w:val="22"/>
              </w:rPr>
            </w:pPr>
            <w:r w:rsidRPr="00CD5510">
              <w:rPr>
                <w:color w:val="000000"/>
                <w:sz w:val="20"/>
                <w:szCs w:val="22"/>
              </w:rPr>
              <w:t>Государственные, Региональные, Решения на уровне отдельных организаций, Решения внутри организаций</w:t>
            </w:r>
          </w:p>
        </w:tc>
      </w:tr>
      <w:tr w:rsidR="00C12B9F" w:rsidRPr="00CD5510" w:rsidTr="00CD5510">
        <w:trPr>
          <w:cantSplit/>
        </w:trPr>
        <w:tc>
          <w:tcPr>
            <w:tcW w:w="1920" w:type="pct"/>
            <w:shd w:val="clear" w:color="auto" w:fill="auto"/>
          </w:tcPr>
          <w:p w:rsidR="00C12B9F" w:rsidRPr="00CD5510" w:rsidRDefault="00C12B9F" w:rsidP="00CD5510">
            <w:pPr>
              <w:spacing w:line="360" w:lineRule="auto"/>
              <w:jc w:val="both"/>
              <w:rPr>
                <w:color w:val="000000"/>
                <w:sz w:val="20"/>
              </w:rPr>
            </w:pPr>
            <w:r w:rsidRPr="00CD5510">
              <w:rPr>
                <w:color w:val="000000"/>
                <w:sz w:val="20"/>
              </w:rPr>
              <w:t>14. Уровень творчества</w:t>
            </w:r>
          </w:p>
        </w:tc>
        <w:tc>
          <w:tcPr>
            <w:tcW w:w="3080" w:type="pct"/>
            <w:shd w:val="clear" w:color="auto" w:fill="auto"/>
          </w:tcPr>
          <w:p w:rsidR="00C12B9F" w:rsidRPr="00CD5510" w:rsidRDefault="00C12B9F" w:rsidP="00CD5510">
            <w:pPr>
              <w:spacing w:line="360" w:lineRule="auto"/>
              <w:jc w:val="both"/>
              <w:rPr>
                <w:color w:val="000000"/>
                <w:sz w:val="20"/>
                <w:szCs w:val="22"/>
              </w:rPr>
            </w:pPr>
            <w:r w:rsidRPr="00CD5510">
              <w:rPr>
                <w:color w:val="000000"/>
                <w:sz w:val="20"/>
                <w:szCs w:val="22"/>
              </w:rPr>
              <w:t>Рутинные, Творческие</w:t>
            </w:r>
          </w:p>
        </w:tc>
      </w:tr>
      <w:tr w:rsidR="00C12B9F" w:rsidRPr="00CD5510" w:rsidTr="00CD5510">
        <w:trPr>
          <w:cantSplit/>
        </w:trPr>
        <w:tc>
          <w:tcPr>
            <w:tcW w:w="1920" w:type="pct"/>
            <w:shd w:val="clear" w:color="auto" w:fill="auto"/>
          </w:tcPr>
          <w:p w:rsidR="00C12B9F" w:rsidRPr="00CD5510" w:rsidRDefault="00C12B9F" w:rsidP="00CD5510">
            <w:pPr>
              <w:spacing w:line="360" w:lineRule="auto"/>
              <w:jc w:val="both"/>
              <w:rPr>
                <w:color w:val="000000"/>
                <w:sz w:val="20"/>
              </w:rPr>
            </w:pPr>
            <w:r w:rsidRPr="00CD5510">
              <w:rPr>
                <w:color w:val="000000"/>
                <w:sz w:val="20"/>
              </w:rPr>
              <w:t>15. Степень повторяемости</w:t>
            </w:r>
          </w:p>
        </w:tc>
        <w:tc>
          <w:tcPr>
            <w:tcW w:w="3080" w:type="pct"/>
            <w:shd w:val="clear" w:color="auto" w:fill="auto"/>
          </w:tcPr>
          <w:p w:rsidR="00C12B9F" w:rsidRPr="00CD5510" w:rsidRDefault="00C12B9F" w:rsidP="00CD5510">
            <w:pPr>
              <w:spacing w:line="360" w:lineRule="auto"/>
              <w:jc w:val="both"/>
              <w:rPr>
                <w:color w:val="000000"/>
                <w:sz w:val="20"/>
                <w:szCs w:val="22"/>
              </w:rPr>
            </w:pPr>
            <w:r w:rsidRPr="00CD5510">
              <w:rPr>
                <w:color w:val="000000"/>
                <w:sz w:val="20"/>
                <w:szCs w:val="22"/>
              </w:rPr>
              <w:t>Периодически повторяющиеся, Не периодические, Уникальные</w:t>
            </w:r>
          </w:p>
        </w:tc>
      </w:tr>
      <w:tr w:rsidR="00C12B9F" w:rsidRPr="00CD5510" w:rsidTr="00CD5510">
        <w:trPr>
          <w:cantSplit/>
        </w:trPr>
        <w:tc>
          <w:tcPr>
            <w:tcW w:w="1920" w:type="pct"/>
            <w:shd w:val="clear" w:color="auto" w:fill="auto"/>
          </w:tcPr>
          <w:p w:rsidR="00C12B9F" w:rsidRPr="00CD5510" w:rsidRDefault="00C12B9F" w:rsidP="00CD5510">
            <w:pPr>
              <w:spacing w:line="360" w:lineRule="auto"/>
              <w:jc w:val="both"/>
              <w:rPr>
                <w:color w:val="000000"/>
                <w:sz w:val="20"/>
              </w:rPr>
            </w:pPr>
            <w:r w:rsidRPr="00CD5510">
              <w:rPr>
                <w:color w:val="000000"/>
                <w:sz w:val="20"/>
              </w:rPr>
              <w:t>16. Функции управления</w:t>
            </w:r>
          </w:p>
        </w:tc>
        <w:tc>
          <w:tcPr>
            <w:tcW w:w="3080" w:type="pct"/>
            <w:shd w:val="clear" w:color="auto" w:fill="auto"/>
          </w:tcPr>
          <w:p w:rsidR="00C12B9F" w:rsidRPr="00CD5510" w:rsidRDefault="00C12B9F" w:rsidP="00CD5510">
            <w:pPr>
              <w:spacing w:line="360" w:lineRule="auto"/>
              <w:jc w:val="both"/>
              <w:rPr>
                <w:color w:val="000000"/>
                <w:sz w:val="20"/>
                <w:szCs w:val="22"/>
              </w:rPr>
            </w:pPr>
            <w:r w:rsidRPr="00CD5510">
              <w:rPr>
                <w:color w:val="000000"/>
                <w:sz w:val="20"/>
                <w:szCs w:val="22"/>
              </w:rPr>
              <w:t>Плановые, Организационные, Мотивационные, Kонтрольные</w:t>
            </w:r>
          </w:p>
        </w:tc>
      </w:tr>
      <w:tr w:rsidR="00C12B9F" w:rsidRPr="00CD5510" w:rsidTr="00CD5510">
        <w:trPr>
          <w:cantSplit/>
        </w:trPr>
        <w:tc>
          <w:tcPr>
            <w:tcW w:w="1920" w:type="pct"/>
            <w:shd w:val="clear" w:color="auto" w:fill="auto"/>
          </w:tcPr>
          <w:p w:rsidR="00C12B9F" w:rsidRPr="00CD5510" w:rsidRDefault="00C12B9F" w:rsidP="00CD5510">
            <w:pPr>
              <w:spacing w:line="360" w:lineRule="auto"/>
              <w:jc w:val="both"/>
              <w:rPr>
                <w:color w:val="000000"/>
                <w:sz w:val="20"/>
              </w:rPr>
            </w:pPr>
            <w:r w:rsidRPr="00CD5510">
              <w:rPr>
                <w:color w:val="000000"/>
                <w:sz w:val="20"/>
              </w:rPr>
              <w:t>17. Форма</w:t>
            </w:r>
          </w:p>
        </w:tc>
        <w:tc>
          <w:tcPr>
            <w:tcW w:w="3080" w:type="pct"/>
            <w:shd w:val="clear" w:color="auto" w:fill="auto"/>
          </w:tcPr>
          <w:p w:rsidR="00C12B9F" w:rsidRPr="00CD5510" w:rsidRDefault="00C12B9F" w:rsidP="00CD5510">
            <w:pPr>
              <w:spacing w:line="360" w:lineRule="auto"/>
              <w:jc w:val="both"/>
              <w:rPr>
                <w:color w:val="000000"/>
                <w:sz w:val="20"/>
                <w:szCs w:val="22"/>
              </w:rPr>
            </w:pPr>
            <w:r w:rsidRPr="00CD5510">
              <w:rPr>
                <w:color w:val="000000"/>
                <w:sz w:val="20"/>
                <w:szCs w:val="22"/>
              </w:rPr>
              <w:t>Письменные, Устные, На электронных носителях</w:t>
            </w:r>
          </w:p>
        </w:tc>
      </w:tr>
      <w:tr w:rsidR="00E04592" w:rsidRPr="00CD5510" w:rsidTr="00CD5510">
        <w:trPr>
          <w:cantSplit/>
        </w:trPr>
        <w:tc>
          <w:tcPr>
            <w:tcW w:w="1920" w:type="pct"/>
            <w:shd w:val="clear" w:color="auto" w:fill="auto"/>
          </w:tcPr>
          <w:p w:rsidR="00E04592" w:rsidRPr="00CD5510" w:rsidRDefault="00E04592" w:rsidP="00CD5510">
            <w:pPr>
              <w:spacing w:line="360" w:lineRule="auto"/>
              <w:jc w:val="both"/>
              <w:rPr>
                <w:color w:val="000000"/>
                <w:sz w:val="20"/>
              </w:rPr>
            </w:pPr>
            <w:r w:rsidRPr="00CD5510">
              <w:rPr>
                <w:color w:val="000000"/>
                <w:sz w:val="20"/>
              </w:rPr>
              <w:t>18. Срочность</w:t>
            </w:r>
          </w:p>
        </w:tc>
        <w:tc>
          <w:tcPr>
            <w:tcW w:w="3080" w:type="pct"/>
            <w:shd w:val="clear" w:color="auto" w:fill="auto"/>
          </w:tcPr>
          <w:p w:rsidR="00E04592" w:rsidRPr="00CD5510" w:rsidRDefault="00E04592" w:rsidP="00CD5510">
            <w:pPr>
              <w:spacing w:line="360" w:lineRule="auto"/>
              <w:jc w:val="both"/>
              <w:rPr>
                <w:color w:val="000000"/>
                <w:sz w:val="20"/>
                <w:szCs w:val="22"/>
              </w:rPr>
            </w:pPr>
            <w:r w:rsidRPr="00CD5510">
              <w:rPr>
                <w:color w:val="000000"/>
                <w:sz w:val="20"/>
                <w:szCs w:val="22"/>
              </w:rPr>
              <w:t>Срочные, Несрочные</w:t>
            </w:r>
          </w:p>
        </w:tc>
      </w:tr>
      <w:tr w:rsidR="00E04592" w:rsidRPr="00CD5510" w:rsidTr="00CD5510">
        <w:trPr>
          <w:cantSplit/>
        </w:trPr>
        <w:tc>
          <w:tcPr>
            <w:tcW w:w="1920" w:type="pct"/>
            <w:shd w:val="clear" w:color="auto" w:fill="auto"/>
          </w:tcPr>
          <w:p w:rsidR="00E04592" w:rsidRPr="00CD5510" w:rsidRDefault="00E04592" w:rsidP="00CD5510">
            <w:pPr>
              <w:spacing w:line="360" w:lineRule="auto"/>
              <w:jc w:val="both"/>
              <w:rPr>
                <w:color w:val="000000"/>
                <w:sz w:val="20"/>
              </w:rPr>
            </w:pPr>
            <w:r w:rsidRPr="00CD5510">
              <w:rPr>
                <w:color w:val="000000"/>
                <w:sz w:val="20"/>
              </w:rPr>
              <w:t>19. Подход к принятию решения</w:t>
            </w:r>
          </w:p>
        </w:tc>
        <w:tc>
          <w:tcPr>
            <w:tcW w:w="3080" w:type="pct"/>
            <w:shd w:val="clear" w:color="auto" w:fill="auto"/>
          </w:tcPr>
          <w:p w:rsidR="00E04592" w:rsidRPr="00CD5510" w:rsidRDefault="00E04592" w:rsidP="00CD5510">
            <w:pPr>
              <w:spacing w:line="360" w:lineRule="auto"/>
              <w:jc w:val="both"/>
              <w:rPr>
                <w:color w:val="000000"/>
                <w:sz w:val="20"/>
                <w:szCs w:val="22"/>
              </w:rPr>
            </w:pPr>
            <w:r w:rsidRPr="00CD5510">
              <w:rPr>
                <w:color w:val="000000"/>
                <w:sz w:val="20"/>
                <w:szCs w:val="22"/>
              </w:rPr>
              <w:t>Интуитивные, Основанные на суждении, Рациональные</w:t>
            </w:r>
          </w:p>
        </w:tc>
      </w:tr>
      <w:tr w:rsidR="00E04592" w:rsidRPr="00CD5510" w:rsidTr="00CD5510">
        <w:trPr>
          <w:cantSplit/>
        </w:trPr>
        <w:tc>
          <w:tcPr>
            <w:tcW w:w="1920" w:type="pct"/>
            <w:shd w:val="clear" w:color="auto" w:fill="auto"/>
          </w:tcPr>
          <w:p w:rsidR="00E04592" w:rsidRPr="00CD5510" w:rsidRDefault="00E04592" w:rsidP="00CD5510">
            <w:pPr>
              <w:spacing w:line="360" w:lineRule="auto"/>
              <w:jc w:val="both"/>
              <w:rPr>
                <w:color w:val="000000"/>
                <w:sz w:val="20"/>
              </w:rPr>
            </w:pPr>
            <w:r w:rsidRPr="00CD5510">
              <w:rPr>
                <w:color w:val="000000"/>
                <w:sz w:val="20"/>
              </w:rPr>
              <w:t>20. Срок на который принимается решение</w:t>
            </w:r>
          </w:p>
        </w:tc>
        <w:tc>
          <w:tcPr>
            <w:tcW w:w="3080" w:type="pct"/>
            <w:shd w:val="clear" w:color="auto" w:fill="auto"/>
          </w:tcPr>
          <w:p w:rsidR="00E04592" w:rsidRPr="00CD5510" w:rsidRDefault="00E04592" w:rsidP="00CD5510">
            <w:pPr>
              <w:spacing w:line="360" w:lineRule="auto"/>
              <w:jc w:val="both"/>
              <w:rPr>
                <w:color w:val="000000"/>
                <w:sz w:val="20"/>
                <w:szCs w:val="22"/>
              </w:rPr>
            </w:pPr>
            <w:r w:rsidRPr="00CD5510">
              <w:rPr>
                <w:color w:val="000000"/>
                <w:sz w:val="20"/>
                <w:szCs w:val="22"/>
              </w:rPr>
              <w:t>Краткосрочные, Долгосрочные</w:t>
            </w:r>
          </w:p>
        </w:tc>
      </w:tr>
    </w:tbl>
    <w:p w:rsidR="0042678D" w:rsidRDefault="0042678D" w:rsidP="001A5096">
      <w:pPr>
        <w:pStyle w:val="a3"/>
        <w:spacing w:before="0" w:beforeAutospacing="0" w:after="0" w:afterAutospacing="0" w:line="360" w:lineRule="auto"/>
        <w:ind w:firstLine="709"/>
        <w:jc w:val="both"/>
        <w:rPr>
          <w:color w:val="000000"/>
          <w:sz w:val="28"/>
          <w:szCs w:val="28"/>
        </w:rPr>
      </w:pPr>
    </w:p>
    <w:p w:rsidR="00E04592" w:rsidRPr="001A5096" w:rsidRDefault="0042678D" w:rsidP="001A5096">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E04592" w:rsidRPr="001A5096">
        <w:rPr>
          <w:color w:val="000000"/>
          <w:sz w:val="28"/>
          <w:szCs w:val="28"/>
        </w:rPr>
        <w:lastRenderedPageBreak/>
        <w:t>Прокомментируем</w:t>
      </w:r>
      <w:r w:rsidR="00EE710C" w:rsidRPr="001A5096">
        <w:rPr>
          <w:color w:val="000000"/>
          <w:sz w:val="28"/>
          <w:szCs w:val="28"/>
        </w:rPr>
        <w:t xml:space="preserve"> </w:t>
      </w:r>
      <w:r w:rsidR="00E04592" w:rsidRPr="001A5096">
        <w:rPr>
          <w:color w:val="000000"/>
          <w:sz w:val="28"/>
          <w:szCs w:val="28"/>
        </w:rPr>
        <w:t>отдельные</w:t>
      </w:r>
      <w:r w:rsidR="00EE710C" w:rsidRPr="001A5096">
        <w:rPr>
          <w:color w:val="000000"/>
          <w:sz w:val="28"/>
          <w:szCs w:val="28"/>
        </w:rPr>
        <w:t xml:space="preserve"> </w:t>
      </w:r>
      <w:r w:rsidR="00E04592" w:rsidRPr="001A5096">
        <w:rPr>
          <w:color w:val="000000"/>
          <w:sz w:val="28"/>
          <w:szCs w:val="28"/>
        </w:rPr>
        <w:t xml:space="preserve">менее понятные позиции </w:t>
      </w:r>
      <w:r w:rsidR="00EE710C" w:rsidRPr="001A5096">
        <w:rPr>
          <w:color w:val="000000"/>
          <w:sz w:val="28"/>
          <w:szCs w:val="28"/>
        </w:rPr>
        <w:t xml:space="preserve">в </w:t>
      </w:r>
      <w:r w:rsidR="00E04592" w:rsidRPr="001A5096">
        <w:rPr>
          <w:color w:val="000000"/>
          <w:sz w:val="28"/>
          <w:szCs w:val="28"/>
        </w:rPr>
        <w:t>приведенной классификации, прежде всего с точки зрения управленческих решений.</w:t>
      </w:r>
    </w:p>
    <w:p w:rsidR="00E04592" w:rsidRPr="001A5096" w:rsidRDefault="00E04592" w:rsidP="001A5096">
      <w:pPr>
        <w:pStyle w:val="a3"/>
        <w:spacing w:before="0" w:beforeAutospacing="0" w:after="0" w:afterAutospacing="0" w:line="360" w:lineRule="auto"/>
        <w:ind w:firstLine="709"/>
        <w:jc w:val="both"/>
        <w:rPr>
          <w:color w:val="000000"/>
          <w:sz w:val="28"/>
          <w:szCs w:val="28"/>
        </w:rPr>
      </w:pPr>
      <w:r w:rsidRPr="001A5096">
        <w:rPr>
          <w:bCs/>
          <w:iCs/>
          <w:color w:val="000000"/>
          <w:sz w:val="28"/>
          <w:szCs w:val="28"/>
        </w:rPr>
        <w:t>Внешние решения</w:t>
      </w:r>
      <w:r w:rsidRPr="001A5096">
        <w:rPr>
          <w:color w:val="000000"/>
          <w:sz w:val="28"/>
          <w:szCs w:val="28"/>
        </w:rPr>
        <w:t xml:space="preserve"> касаются выбора альтернатив, направленных на реализацию целей установления деловых отношений с юридическими и физическими лицами, входящими в состав внешней среды организации. Возможности исполнения таких решений в основном определяются внешними факторами, оценками и суждениями.</w:t>
      </w:r>
    </w:p>
    <w:p w:rsidR="00E04592" w:rsidRPr="001A5096" w:rsidRDefault="00E04592" w:rsidP="001A5096">
      <w:pPr>
        <w:pStyle w:val="a3"/>
        <w:spacing w:before="0" w:beforeAutospacing="0" w:after="0" w:afterAutospacing="0" w:line="360" w:lineRule="auto"/>
        <w:ind w:firstLine="709"/>
        <w:jc w:val="both"/>
        <w:rPr>
          <w:color w:val="000000"/>
          <w:sz w:val="28"/>
          <w:szCs w:val="28"/>
        </w:rPr>
      </w:pPr>
      <w:r w:rsidRPr="001A5096">
        <w:rPr>
          <w:color w:val="000000"/>
          <w:sz w:val="28"/>
          <w:szCs w:val="28"/>
        </w:rPr>
        <w:t xml:space="preserve">В качестве примера таких решений можно назвать выбор банка-партнера, строительной организации, торгового посредника </w:t>
      </w:r>
      <w:r w:rsidR="001A5096">
        <w:rPr>
          <w:color w:val="000000"/>
          <w:sz w:val="28"/>
          <w:szCs w:val="28"/>
        </w:rPr>
        <w:t>и т.п.</w:t>
      </w:r>
    </w:p>
    <w:p w:rsidR="00E04592" w:rsidRPr="001A5096" w:rsidRDefault="00E04592" w:rsidP="001A5096">
      <w:pPr>
        <w:pStyle w:val="a3"/>
        <w:spacing w:before="0" w:beforeAutospacing="0" w:after="0" w:afterAutospacing="0" w:line="360" w:lineRule="auto"/>
        <w:ind w:firstLine="709"/>
        <w:jc w:val="both"/>
        <w:rPr>
          <w:color w:val="000000"/>
          <w:sz w:val="28"/>
          <w:szCs w:val="28"/>
        </w:rPr>
      </w:pPr>
      <w:r w:rsidRPr="001A5096">
        <w:rPr>
          <w:color w:val="000000"/>
          <w:sz w:val="28"/>
          <w:szCs w:val="28"/>
        </w:rPr>
        <w:t xml:space="preserve">В области управления большинство решений относятся к категории </w:t>
      </w:r>
      <w:r w:rsidRPr="001A5096">
        <w:rPr>
          <w:bCs/>
          <w:iCs/>
          <w:color w:val="000000"/>
          <w:sz w:val="28"/>
          <w:szCs w:val="28"/>
        </w:rPr>
        <w:t>внутренних решений</w:t>
      </w:r>
      <w:r w:rsidRPr="001A5096">
        <w:rPr>
          <w:color w:val="000000"/>
          <w:sz w:val="28"/>
          <w:szCs w:val="28"/>
        </w:rPr>
        <w:t>, то есть решений, реализация которых в рамках имеющихся ресурсов, определяется внутриорганизационными факторами.</w:t>
      </w:r>
    </w:p>
    <w:p w:rsidR="00E04592" w:rsidRPr="001A5096" w:rsidRDefault="00E04592" w:rsidP="001A5096">
      <w:pPr>
        <w:pStyle w:val="a3"/>
        <w:spacing w:before="0" w:beforeAutospacing="0" w:after="0" w:afterAutospacing="0" w:line="360" w:lineRule="auto"/>
        <w:ind w:firstLine="709"/>
        <w:jc w:val="both"/>
        <w:rPr>
          <w:color w:val="000000"/>
          <w:sz w:val="28"/>
          <w:szCs w:val="28"/>
        </w:rPr>
      </w:pPr>
      <w:r w:rsidRPr="001A5096">
        <w:rPr>
          <w:color w:val="000000"/>
          <w:sz w:val="28"/>
          <w:szCs w:val="28"/>
        </w:rPr>
        <w:t xml:space="preserve">По признаку количества целей различают </w:t>
      </w:r>
      <w:r w:rsidRPr="001A5096">
        <w:rPr>
          <w:bCs/>
          <w:iCs/>
          <w:color w:val="000000"/>
          <w:sz w:val="28"/>
          <w:szCs w:val="28"/>
        </w:rPr>
        <w:t>одноцелевые и многоцелевые (комплексные) решения</w:t>
      </w:r>
      <w:r w:rsidRPr="001A5096">
        <w:rPr>
          <w:color w:val="000000"/>
          <w:sz w:val="28"/>
          <w:szCs w:val="28"/>
        </w:rPr>
        <w:t>. Если цели описаны формализовано, в виде целевых функций, то одноцелевые решения называют однокритериальными, а многоцелевые – многокритериальными. Реальные управленческие решения, как правило, являются многоцелевыми. Комплексные решения одновременно направлены на достижение социальных, экономических, производственных и других целей. Обычно одну генеральную (общую) цель детализируют на несколько подцелей, строя дерево целей. Как правило, различные цели конкурируют друг с другом. Это объясняется тем, что ресурсы, находящиеся в распоряжении общества, регионов, отдельных организаций, всегда ограничены. Ресурсы, направленные на достижение цели, скажем, увеличения выпуска определенной продукции, не могут одновременно быть выделены на развитие других направлений деятельности. В этом случае при выборе решений возникает проблема согласования противоречивых целей. Это предполагает нахождение определенного баланса в распределении ресурсов между этими целями. Более подробно такое разделение раскрывается при делении управленческих решений на долгосрочные и краткосрочные</w:t>
      </w:r>
      <w:r w:rsidR="00C66152" w:rsidRPr="001A5096">
        <w:rPr>
          <w:color w:val="000000"/>
          <w:sz w:val="28"/>
          <w:szCs w:val="28"/>
        </w:rPr>
        <w:t xml:space="preserve"> []</w:t>
      </w:r>
      <w:r w:rsidRPr="001A5096">
        <w:rPr>
          <w:color w:val="000000"/>
          <w:sz w:val="28"/>
          <w:szCs w:val="28"/>
        </w:rPr>
        <w:t>.</w:t>
      </w:r>
    </w:p>
    <w:p w:rsidR="00E04592" w:rsidRPr="001A5096" w:rsidRDefault="00E04592" w:rsidP="001A5096">
      <w:pPr>
        <w:pStyle w:val="a3"/>
        <w:spacing w:before="0" w:beforeAutospacing="0" w:after="0" w:afterAutospacing="0" w:line="360" w:lineRule="auto"/>
        <w:ind w:firstLine="709"/>
        <w:jc w:val="both"/>
        <w:rPr>
          <w:color w:val="000000"/>
          <w:sz w:val="28"/>
          <w:szCs w:val="28"/>
        </w:rPr>
      </w:pPr>
      <w:r w:rsidRPr="001A5096">
        <w:rPr>
          <w:bCs/>
          <w:iCs/>
          <w:color w:val="000000"/>
          <w:sz w:val="28"/>
          <w:szCs w:val="28"/>
        </w:rPr>
        <w:lastRenderedPageBreak/>
        <w:t>Стратегические решения</w:t>
      </w:r>
      <w:r w:rsidR="00C66152" w:rsidRPr="001A5096">
        <w:rPr>
          <w:bCs/>
          <w:iCs/>
          <w:color w:val="000000"/>
          <w:sz w:val="28"/>
          <w:szCs w:val="28"/>
        </w:rPr>
        <w:t>,</w:t>
      </w:r>
      <w:r w:rsidRPr="001A5096">
        <w:rPr>
          <w:color w:val="000000"/>
          <w:sz w:val="28"/>
          <w:szCs w:val="28"/>
        </w:rPr>
        <w:t xml:space="preserve"> прежде всего</w:t>
      </w:r>
      <w:r w:rsidR="00C66152" w:rsidRPr="001A5096">
        <w:rPr>
          <w:color w:val="000000"/>
          <w:sz w:val="28"/>
          <w:szCs w:val="28"/>
        </w:rPr>
        <w:t>,</w:t>
      </w:r>
      <w:r w:rsidRPr="001A5096">
        <w:rPr>
          <w:color w:val="000000"/>
          <w:sz w:val="28"/>
          <w:szCs w:val="28"/>
        </w:rPr>
        <w:t xml:space="preserve"> связаны с разработкой стратегических документов (концепций, планов, целевых программ). Такие решения ориентированы на достаточно длительную перспективу (не менее 3 – 5 лет).</w:t>
      </w:r>
    </w:p>
    <w:p w:rsidR="00E04592" w:rsidRPr="001A5096" w:rsidRDefault="00E04592" w:rsidP="001A5096">
      <w:pPr>
        <w:pStyle w:val="a3"/>
        <w:spacing w:before="0" w:beforeAutospacing="0" w:after="0" w:afterAutospacing="0" w:line="360" w:lineRule="auto"/>
        <w:ind w:firstLine="709"/>
        <w:jc w:val="both"/>
        <w:rPr>
          <w:color w:val="000000"/>
          <w:sz w:val="28"/>
          <w:szCs w:val="28"/>
        </w:rPr>
      </w:pPr>
      <w:r w:rsidRPr="001A5096">
        <w:rPr>
          <w:bCs/>
          <w:iCs/>
          <w:color w:val="000000"/>
          <w:sz w:val="28"/>
          <w:szCs w:val="28"/>
        </w:rPr>
        <w:t>Тактические решения</w:t>
      </w:r>
      <w:r w:rsidRPr="001A5096">
        <w:rPr>
          <w:color w:val="000000"/>
          <w:sz w:val="28"/>
          <w:szCs w:val="28"/>
        </w:rPr>
        <w:t xml:space="preserve"> направлены на детализацию стратегических решений на относительно коротком (среднесрочном и более кратком) интервале времени с точки зрения выбора способов, методов реализации стратегических решений. Иногда их называют стратегическими решениями для этого интервала времени. Если стратегические решения принимаются руководством высшего звена управления, то тактические – преимущественно руководителями среднего звена.</w:t>
      </w:r>
    </w:p>
    <w:p w:rsidR="00E04592" w:rsidRPr="001A5096" w:rsidRDefault="00E04592" w:rsidP="001A5096">
      <w:pPr>
        <w:pStyle w:val="a3"/>
        <w:spacing w:before="0" w:beforeAutospacing="0" w:after="0" w:afterAutospacing="0" w:line="360" w:lineRule="auto"/>
        <w:ind w:firstLine="709"/>
        <w:jc w:val="both"/>
        <w:rPr>
          <w:color w:val="000000"/>
          <w:sz w:val="28"/>
          <w:szCs w:val="28"/>
        </w:rPr>
      </w:pPr>
      <w:r w:rsidRPr="001A5096">
        <w:rPr>
          <w:bCs/>
          <w:iCs/>
          <w:color w:val="000000"/>
          <w:sz w:val="28"/>
          <w:szCs w:val="28"/>
        </w:rPr>
        <w:t>Оперативные решения</w:t>
      </w:r>
      <w:r w:rsidRPr="001A5096">
        <w:rPr>
          <w:color w:val="000000"/>
          <w:sz w:val="28"/>
          <w:szCs w:val="28"/>
        </w:rPr>
        <w:t xml:space="preserve"> непосредственно воздействуют на процесс реализации стратегических и тактических решений. Оперативные решения определяют содержание текущей деятельности организации, лежат в основе оперативно-календарных планов и действий по их реализации. Иногда оперативные решения приобретают характер срочных решений. Решения по найму и увольнению, проведению рекламной кампании, изменению цен и многие другие могут носить оперативный характер, их принятие часто обусловливается изменением внешних и внутренних условий, хода выполнения планов.</w:t>
      </w:r>
    </w:p>
    <w:p w:rsidR="00E04592" w:rsidRPr="001A5096" w:rsidRDefault="00E04592" w:rsidP="001A5096">
      <w:pPr>
        <w:pStyle w:val="a3"/>
        <w:spacing w:before="0" w:beforeAutospacing="0" w:after="0" w:afterAutospacing="0" w:line="360" w:lineRule="auto"/>
        <w:ind w:firstLine="709"/>
        <w:jc w:val="both"/>
        <w:rPr>
          <w:color w:val="000000"/>
          <w:sz w:val="28"/>
          <w:szCs w:val="28"/>
        </w:rPr>
      </w:pPr>
      <w:r w:rsidRPr="001A5096">
        <w:rPr>
          <w:color w:val="000000"/>
          <w:sz w:val="28"/>
          <w:szCs w:val="28"/>
        </w:rPr>
        <w:t>Тактические и оперативные решения можно смело отнести к краткосрочным управленческим решениям, которые выделяются как подвиды к ходе рассмотрения дисциплины бухгалтерский управленческий учет.</w:t>
      </w:r>
    </w:p>
    <w:p w:rsidR="00E04592" w:rsidRPr="001A5096" w:rsidRDefault="00E04592" w:rsidP="001A5096">
      <w:pPr>
        <w:pStyle w:val="a3"/>
        <w:spacing w:before="0" w:beforeAutospacing="0" w:after="0" w:afterAutospacing="0" w:line="360" w:lineRule="auto"/>
        <w:ind w:firstLine="709"/>
        <w:jc w:val="both"/>
        <w:rPr>
          <w:color w:val="000000"/>
          <w:sz w:val="28"/>
          <w:szCs w:val="28"/>
        </w:rPr>
      </w:pPr>
      <w:r w:rsidRPr="001A5096">
        <w:rPr>
          <w:bCs/>
          <w:iCs/>
          <w:color w:val="000000"/>
          <w:sz w:val="28"/>
          <w:szCs w:val="28"/>
        </w:rPr>
        <w:t>Программируемые решения</w:t>
      </w:r>
      <w:r w:rsidRPr="001A5096">
        <w:rPr>
          <w:color w:val="000000"/>
          <w:sz w:val="28"/>
          <w:szCs w:val="28"/>
        </w:rPr>
        <w:t xml:space="preserve"> направлены на решение сильно структурированных, как правило, стандартных проблем. Они являются результатом реализации определенных шагов или действий. Как правило, число возможных альтернатив ограничено, и исходя из прежнего опыта используется апробированный алгоритм принятия решений. К программируемым решениям могут быть отнесены определенные типы </w:t>
      </w:r>
      <w:r w:rsidRPr="001A5096">
        <w:rPr>
          <w:bCs/>
          <w:iCs/>
          <w:color w:val="000000"/>
          <w:sz w:val="28"/>
          <w:szCs w:val="28"/>
        </w:rPr>
        <w:lastRenderedPageBreak/>
        <w:t>рутинных решений</w:t>
      </w:r>
      <w:r w:rsidRPr="001A5096">
        <w:rPr>
          <w:color w:val="000000"/>
          <w:sz w:val="28"/>
          <w:szCs w:val="28"/>
        </w:rPr>
        <w:t xml:space="preserve">. Если при принятии программируемых решений используются математические методы, то их также можно отнести к </w:t>
      </w:r>
      <w:r w:rsidRPr="001A5096">
        <w:rPr>
          <w:bCs/>
          <w:iCs/>
          <w:color w:val="000000"/>
          <w:sz w:val="28"/>
          <w:szCs w:val="28"/>
        </w:rPr>
        <w:t>формализованным решениям</w:t>
      </w:r>
      <w:r w:rsidRPr="001A5096">
        <w:rPr>
          <w:color w:val="000000"/>
          <w:sz w:val="28"/>
          <w:szCs w:val="28"/>
        </w:rPr>
        <w:t>.</w:t>
      </w:r>
    </w:p>
    <w:p w:rsidR="00E04592" w:rsidRPr="001A5096" w:rsidRDefault="00E04592" w:rsidP="001A5096">
      <w:pPr>
        <w:pStyle w:val="a3"/>
        <w:spacing w:before="0" w:beforeAutospacing="0" w:after="0" w:afterAutospacing="0" w:line="360" w:lineRule="auto"/>
        <w:ind w:firstLine="709"/>
        <w:jc w:val="both"/>
        <w:rPr>
          <w:color w:val="000000"/>
          <w:sz w:val="28"/>
          <w:szCs w:val="28"/>
        </w:rPr>
      </w:pPr>
      <w:r w:rsidRPr="001A5096">
        <w:rPr>
          <w:bCs/>
          <w:iCs/>
          <w:color w:val="000000"/>
          <w:sz w:val="28"/>
          <w:szCs w:val="28"/>
        </w:rPr>
        <w:t>Непрограммируемые решения</w:t>
      </w:r>
      <w:r w:rsidRPr="001A5096">
        <w:rPr>
          <w:color w:val="000000"/>
          <w:sz w:val="28"/>
          <w:szCs w:val="28"/>
        </w:rPr>
        <w:t xml:space="preserve"> принимаются в ситуациях, которые в определенной мере являются новыми, слабо структуризированными, предполагают учет неизвестных факторов. Для таких решений практически невозможно составить конкретную последовательность необходимых шагов по принятию решения. Такие решения могут содержать достаточно много вариантов решений. Они плохо поддаются формализации. К числу таких решений относятся </w:t>
      </w:r>
      <w:r w:rsidRPr="001A5096">
        <w:rPr>
          <w:bCs/>
          <w:iCs/>
          <w:color w:val="000000"/>
          <w:sz w:val="28"/>
          <w:szCs w:val="28"/>
        </w:rPr>
        <w:t>творческие, уникальные решения</w:t>
      </w:r>
      <w:r w:rsidRPr="001A5096">
        <w:rPr>
          <w:color w:val="000000"/>
          <w:sz w:val="28"/>
          <w:szCs w:val="28"/>
        </w:rPr>
        <w:t>. Краткосрочные решения, также как правило являются непрограммируемыми.</w:t>
      </w:r>
    </w:p>
    <w:p w:rsidR="00E04592" w:rsidRPr="001A5096" w:rsidRDefault="00E04592" w:rsidP="001A5096">
      <w:pPr>
        <w:pStyle w:val="a3"/>
        <w:spacing w:before="0" w:beforeAutospacing="0" w:after="0" w:afterAutospacing="0" w:line="360" w:lineRule="auto"/>
        <w:ind w:firstLine="709"/>
        <w:jc w:val="both"/>
        <w:rPr>
          <w:color w:val="000000"/>
          <w:sz w:val="28"/>
          <w:szCs w:val="28"/>
        </w:rPr>
      </w:pPr>
      <w:r w:rsidRPr="001A5096">
        <w:rPr>
          <w:color w:val="000000"/>
          <w:sz w:val="28"/>
          <w:szCs w:val="28"/>
        </w:rPr>
        <w:t xml:space="preserve">Принятие решения может выполняться как </w:t>
      </w:r>
      <w:r w:rsidRPr="001A5096">
        <w:rPr>
          <w:bCs/>
          <w:iCs/>
          <w:color w:val="000000"/>
          <w:sz w:val="28"/>
          <w:szCs w:val="28"/>
        </w:rPr>
        <w:t>формализованным</w:t>
      </w:r>
      <w:r w:rsidRPr="001A5096">
        <w:rPr>
          <w:color w:val="000000"/>
          <w:sz w:val="28"/>
          <w:szCs w:val="28"/>
        </w:rPr>
        <w:t xml:space="preserve">, так и </w:t>
      </w:r>
      <w:r w:rsidRPr="001A5096">
        <w:rPr>
          <w:bCs/>
          <w:iCs/>
          <w:color w:val="000000"/>
          <w:sz w:val="28"/>
          <w:szCs w:val="28"/>
        </w:rPr>
        <w:t>неформализованным</w:t>
      </w:r>
      <w:r w:rsidRPr="001A5096">
        <w:rPr>
          <w:color w:val="000000"/>
          <w:sz w:val="28"/>
          <w:szCs w:val="28"/>
        </w:rPr>
        <w:t xml:space="preserve"> путем. В первом случае речь идет о решениях в высокой мере структурированных задач на основе достаточно четких алгоритмов, когда при обосновании рассматриваемых решений используются формальные средства – математические методы и вычислительная техника (как минимум, простые арифметические расчеты, например составление графика выхода на работу медицинских сестер, исходя из задачи обеспечения необходимого соотношения между ними и числом больных). Во втором случае решения выбираются преимущественно на основе мышления руководителя и специалистов, то есть неформальным образом. </w:t>
      </w:r>
      <w:r w:rsidRPr="001A5096">
        <w:rPr>
          <w:bCs/>
          <w:iCs/>
          <w:color w:val="000000"/>
          <w:sz w:val="28"/>
          <w:szCs w:val="28"/>
        </w:rPr>
        <w:t>Частично формализуемые решения</w:t>
      </w:r>
      <w:r w:rsidRPr="001A5096">
        <w:rPr>
          <w:color w:val="000000"/>
          <w:sz w:val="28"/>
          <w:szCs w:val="28"/>
        </w:rPr>
        <w:t xml:space="preserve"> в большей мере отражают реальную практику принятия управленческих решений. Например, для обработки данных эвристического происхождения используются математические методы.</w:t>
      </w:r>
    </w:p>
    <w:p w:rsidR="00E04592" w:rsidRPr="001A5096" w:rsidRDefault="00E04592" w:rsidP="001A5096">
      <w:pPr>
        <w:pStyle w:val="a3"/>
        <w:spacing w:before="0" w:beforeAutospacing="0" w:after="0" w:afterAutospacing="0" w:line="360" w:lineRule="auto"/>
        <w:ind w:firstLine="709"/>
        <w:jc w:val="both"/>
        <w:rPr>
          <w:color w:val="000000"/>
          <w:sz w:val="28"/>
          <w:szCs w:val="28"/>
        </w:rPr>
      </w:pPr>
      <w:r w:rsidRPr="001A5096">
        <w:rPr>
          <w:bCs/>
          <w:iCs/>
          <w:color w:val="000000"/>
          <w:sz w:val="28"/>
          <w:szCs w:val="28"/>
        </w:rPr>
        <w:t>Рутинные решения</w:t>
      </w:r>
      <w:r w:rsidRPr="001A5096">
        <w:rPr>
          <w:color w:val="000000"/>
          <w:sz w:val="28"/>
          <w:szCs w:val="28"/>
        </w:rPr>
        <w:t xml:space="preserve"> практически не предполагают использования творческого потенциала руководителя, применения специальных методов обоснования решений. Примером таких решений являются решения о найме и увольнении, при обосновании которых руководствуются четкими законами и правилами, критериями, характеризующими соответствие кандидатов определенным требованиям (имеется в виду объективный подход к принятию </w:t>
      </w:r>
      <w:r w:rsidRPr="001A5096">
        <w:rPr>
          <w:color w:val="000000"/>
          <w:sz w:val="28"/>
          <w:szCs w:val="28"/>
        </w:rPr>
        <w:lastRenderedPageBreak/>
        <w:t xml:space="preserve">данных решений). Другой пример </w:t>
      </w:r>
      <w:r w:rsidR="001A5096">
        <w:rPr>
          <w:color w:val="000000"/>
          <w:sz w:val="28"/>
          <w:szCs w:val="28"/>
        </w:rPr>
        <w:t>–</w:t>
      </w:r>
      <w:r w:rsidR="001A5096" w:rsidRPr="001A5096">
        <w:rPr>
          <w:color w:val="000000"/>
          <w:sz w:val="28"/>
          <w:szCs w:val="28"/>
        </w:rPr>
        <w:t xml:space="preserve"> </w:t>
      </w:r>
      <w:r w:rsidRPr="001A5096">
        <w:rPr>
          <w:color w:val="000000"/>
          <w:sz w:val="28"/>
          <w:szCs w:val="28"/>
        </w:rPr>
        <w:t>решения научно-технических, ученых и других советов, органов законодательной власти и тому подоюных, где принятие решения определяется четким регламентом (скажем, простым или абсолютным большинством голосов, понятием кворума). (Здесь не рассматривается процесс выработки альтернатив решения, который может носить творческий характер.) Многие такие решения носят стандартный характер.</w:t>
      </w:r>
    </w:p>
    <w:p w:rsidR="00E04592" w:rsidRPr="001A5096" w:rsidRDefault="00E04592" w:rsidP="001A5096">
      <w:pPr>
        <w:pStyle w:val="a3"/>
        <w:spacing w:before="0" w:beforeAutospacing="0" w:after="0" w:afterAutospacing="0" w:line="360" w:lineRule="auto"/>
        <w:ind w:firstLine="709"/>
        <w:jc w:val="both"/>
        <w:rPr>
          <w:color w:val="000000"/>
          <w:sz w:val="28"/>
          <w:szCs w:val="28"/>
        </w:rPr>
      </w:pPr>
      <w:r w:rsidRPr="001A5096">
        <w:rPr>
          <w:bCs/>
          <w:iCs/>
          <w:color w:val="000000"/>
          <w:sz w:val="28"/>
          <w:szCs w:val="28"/>
        </w:rPr>
        <w:t>Творческие решения</w:t>
      </w:r>
      <w:r w:rsidRPr="001A5096">
        <w:rPr>
          <w:b/>
          <w:bCs/>
          <w:i/>
          <w:iCs/>
          <w:color w:val="000000"/>
          <w:sz w:val="28"/>
          <w:szCs w:val="28"/>
        </w:rPr>
        <w:t xml:space="preserve"> </w:t>
      </w:r>
      <w:r w:rsidRPr="001A5096">
        <w:rPr>
          <w:color w:val="000000"/>
          <w:sz w:val="28"/>
          <w:szCs w:val="28"/>
        </w:rPr>
        <w:t>основываются на нетрадиционных подходах, инновациях, на умении нестандартно взглянуть на возникшую проблему. Для таких решений обычно заранее не известны все имеющиеся альтернативы, невозможно использовать прежний опыт. Творческий подход используется при выборе направлений развития организации, разработке стратегических планов, различных комплексных программ, принятии уникальных решений.</w:t>
      </w:r>
    </w:p>
    <w:p w:rsidR="00E04592" w:rsidRPr="001A5096" w:rsidRDefault="00E04592" w:rsidP="001A5096">
      <w:pPr>
        <w:pStyle w:val="a3"/>
        <w:spacing w:before="0" w:beforeAutospacing="0" w:after="0" w:afterAutospacing="0" w:line="360" w:lineRule="auto"/>
        <w:ind w:firstLine="709"/>
        <w:jc w:val="both"/>
        <w:rPr>
          <w:color w:val="000000"/>
          <w:sz w:val="28"/>
          <w:szCs w:val="28"/>
        </w:rPr>
      </w:pPr>
      <w:r w:rsidRPr="001A5096">
        <w:rPr>
          <w:bCs/>
          <w:iCs/>
          <w:color w:val="000000"/>
          <w:sz w:val="28"/>
          <w:szCs w:val="28"/>
        </w:rPr>
        <w:t>Периодические повторяющиеся решения</w:t>
      </w:r>
      <w:r w:rsidRPr="001A5096">
        <w:rPr>
          <w:b/>
          <w:bCs/>
          <w:i/>
          <w:iCs/>
          <w:color w:val="000000"/>
          <w:sz w:val="28"/>
          <w:szCs w:val="28"/>
        </w:rPr>
        <w:t xml:space="preserve"> </w:t>
      </w:r>
      <w:r w:rsidRPr="001A5096">
        <w:rPr>
          <w:color w:val="000000"/>
          <w:sz w:val="28"/>
          <w:szCs w:val="28"/>
        </w:rPr>
        <w:t>характеризуются</w:t>
      </w:r>
      <w:r w:rsidRPr="001A5096">
        <w:rPr>
          <w:b/>
          <w:bCs/>
          <w:i/>
          <w:iCs/>
          <w:color w:val="000000"/>
          <w:sz w:val="28"/>
          <w:szCs w:val="28"/>
        </w:rPr>
        <w:t xml:space="preserve"> </w:t>
      </w:r>
      <w:r w:rsidRPr="001A5096">
        <w:rPr>
          <w:color w:val="000000"/>
          <w:sz w:val="28"/>
          <w:szCs w:val="28"/>
        </w:rPr>
        <w:t>определенной повторяемостью. Примером таких решений являются решения о найме и увольнении, если их рассматривать с точки зрения данного классификационного признака.</w:t>
      </w:r>
    </w:p>
    <w:p w:rsidR="00E04592" w:rsidRPr="001A5096" w:rsidRDefault="00E04592" w:rsidP="001A5096">
      <w:pPr>
        <w:pStyle w:val="a3"/>
        <w:spacing w:before="0" w:beforeAutospacing="0" w:after="0" w:afterAutospacing="0" w:line="360" w:lineRule="auto"/>
        <w:ind w:firstLine="709"/>
        <w:jc w:val="both"/>
        <w:rPr>
          <w:color w:val="000000"/>
          <w:sz w:val="28"/>
          <w:szCs w:val="28"/>
        </w:rPr>
      </w:pPr>
      <w:r w:rsidRPr="001A5096">
        <w:rPr>
          <w:color w:val="000000"/>
          <w:sz w:val="28"/>
          <w:szCs w:val="28"/>
        </w:rPr>
        <w:t>К</w:t>
      </w:r>
      <w:r w:rsidRPr="001A5096">
        <w:rPr>
          <w:b/>
          <w:bCs/>
          <w:i/>
          <w:iCs/>
          <w:color w:val="000000"/>
          <w:sz w:val="28"/>
          <w:szCs w:val="28"/>
        </w:rPr>
        <w:t xml:space="preserve"> </w:t>
      </w:r>
      <w:r w:rsidRPr="001A5096">
        <w:rPr>
          <w:bCs/>
          <w:iCs/>
          <w:color w:val="000000"/>
          <w:sz w:val="28"/>
          <w:szCs w:val="28"/>
        </w:rPr>
        <w:t>непериодическим решениям</w:t>
      </w:r>
      <w:r w:rsidRPr="001A5096">
        <w:rPr>
          <w:color w:val="000000"/>
          <w:sz w:val="28"/>
          <w:szCs w:val="28"/>
        </w:rPr>
        <w:t xml:space="preserve"> можно отнести многие решения, принимаемые по отдельным проблемам нерегулярно, по мере возникновения этих проблем. Появление таких проблем может повторяться. Например, проблемы повышения качества, производительности труда, разумеется, если они не являются перманентными проблемами.</w:t>
      </w:r>
    </w:p>
    <w:p w:rsidR="00E04592" w:rsidRPr="001A5096" w:rsidRDefault="00E04592" w:rsidP="001A5096">
      <w:pPr>
        <w:pStyle w:val="a3"/>
        <w:spacing w:before="0" w:beforeAutospacing="0" w:after="0" w:afterAutospacing="0" w:line="360" w:lineRule="auto"/>
        <w:ind w:firstLine="709"/>
        <w:jc w:val="both"/>
        <w:rPr>
          <w:color w:val="000000"/>
          <w:sz w:val="28"/>
          <w:szCs w:val="28"/>
        </w:rPr>
      </w:pPr>
      <w:r w:rsidRPr="001A5096">
        <w:rPr>
          <w:bCs/>
          <w:iCs/>
          <w:color w:val="000000"/>
          <w:sz w:val="28"/>
          <w:szCs w:val="28"/>
        </w:rPr>
        <w:t>Уникальные решения</w:t>
      </w:r>
      <w:r w:rsidRPr="001A5096">
        <w:rPr>
          <w:color w:val="000000"/>
          <w:sz w:val="28"/>
          <w:szCs w:val="28"/>
        </w:rPr>
        <w:t xml:space="preserve"> предполагают решение судьбоносных, уникальных проблем, появляющихся очень редко, когда заранее не известны варианты решения и надо приложить много усилий по их определению и оценке. К таким решениям можно отнести выбор новых направлений развития предприятия. Например, принятие Генри Фордом решения о переходе к серийному выпуску автомобилей; президентом одной японской компании о переходе к выпуску белья и одежды с использованием нейлона, материала, который тогда существовал только в лаборатории ученых. </w:t>
      </w:r>
      <w:r w:rsidRPr="001A5096">
        <w:rPr>
          <w:color w:val="000000"/>
          <w:sz w:val="28"/>
          <w:szCs w:val="28"/>
        </w:rPr>
        <w:lastRenderedPageBreak/>
        <w:t>Практика говорит о том, что не все такие решения относятся к числу творческих, рациональных; они могут приниматься и на интуитивной основе.</w:t>
      </w:r>
    </w:p>
    <w:p w:rsidR="00E04592" w:rsidRPr="001A5096" w:rsidRDefault="00E04592" w:rsidP="001A5096">
      <w:pPr>
        <w:pStyle w:val="a3"/>
        <w:spacing w:before="0" w:beforeAutospacing="0" w:after="0" w:afterAutospacing="0" w:line="360" w:lineRule="auto"/>
        <w:ind w:firstLine="709"/>
        <w:jc w:val="both"/>
        <w:rPr>
          <w:color w:val="000000"/>
          <w:sz w:val="28"/>
          <w:szCs w:val="28"/>
        </w:rPr>
      </w:pPr>
      <w:r w:rsidRPr="001A5096">
        <w:rPr>
          <w:bCs/>
          <w:iCs/>
          <w:color w:val="000000"/>
          <w:sz w:val="28"/>
          <w:szCs w:val="28"/>
        </w:rPr>
        <w:t>Срочные решения</w:t>
      </w:r>
      <w:r w:rsidRPr="001A5096">
        <w:rPr>
          <w:color w:val="000000"/>
          <w:sz w:val="28"/>
          <w:szCs w:val="28"/>
        </w:rPr>
        <w:t xml:space="preserve"> (указания руководства, требующие немедленных действий, решения в чрезвычайных ситуациях) принимаются в условиях сильного дефицита времени, когда нет возможности использовать широкий арсенал методов принятия решений. Однако и для таких решений можно выработать определенные рекомендации по их принятию, о чем речь пойдет в одной из статей данного цикла. </w:t>
      </w:r>
      <w:r w:rsidRPr="001A5096">
        <w:rPr>
          <w:bCs/>
          <w:iCs/>
          <w:color w:val="000000"/>
          <w:sz w:val="28"/>
          <w:szCs w:val="28"/>
        </w:rPr>
        <w:t>Несрочные решения</w:t>
      </w:r>
      <w:r w:rsidRPr="001A5096">
        <w:rPr>
          <w:color w:val="000000"/>
          <w:sz w:val="28"/>
          <w:szCs w:val="28"/>
        </w:rPr>
        <w:t xml:space="preserve"> предполагают использование всего арсенала методов принятия решений.</w:t>
      </w:r>
    </w:p>
    <w:p w:rsidR="00E04592" w:rsidRPr="001A5096" w:rsidRDefault="00E04592" w:rsidP="001A5096">
      <w:pPr>
        <w:pStyle w:val="a3"/>
        <w:spacing w:before="0" w:beforeAutospacing="0" w:after="0" w:afterAutospacing="0" w:line="360" w:lineRule="auto"/>
        <w:ind w:firstLine="709"/>
        <w:jc w:val="both"/>
        <w:rPr>
          <w:color w:val="000000"/>
          <w:sz w:val="28"/>
          <w:szCs w:val="28"/>
        </w:rPr>
      </w:pPr>
      <w:r w:rsidRPr="001A5096">
        <w:rPr>
          <w:color w:val="000000"/>
          <w:sz w:val="28"/>
          <w:szCs w:val="28"/>
        </w:rPr>
        <w:t xml:space="preserve">Чисто </w:t>
      </w:r>
      <w:r w:rsidRPr="001A5096">
        <w:rPr>
          <w:bCs/>
          <w:iCs/>
          <w:color w:val="000000"/>
          <w:sz w:val="28"/>
          <w:szCs w:val="28"/>
        </w:rPr>
        <w:t>интуитивное решение</w:t>
      </w:r>
      <w:r w:rsidRPr="001A5096">
        <w:rPr>
          <w:color w:val="000000"/>
          <w:sz w:val="28"/>
          <w:szCs w:val="28"/>
        </w:rPr>
        <w:t xml:space="preserve"> – это выбор, сделанный только на основе ощущения того, что он правилен. Руководитель при принятии решения не использует определенные методы, не проводит сознательную оценку вариантов решений. Интуитивное решение основывается на так называемом шестом чувстве или озарении.</w:t>
      </w:r>
    </w:p>
    <w:p w:rsidR="00E04592" w:rsidRPr="001A5096" w:rsidRDefault="00E04592" w:rsidP="001A5096">
      <w:pPr>
        <w:pStyle w:val="a3"/>
        <w:spacing w:before="0" w:beforeAutospacing="0" w:after="0" w:afterAutospacing="0" w:line="360" w:lineRule="auto"/>
        <w:ind w:firstLine="709"/>
        <w:jc w:val="both"/>
        <w:rPr>
          <w:color w:val="000000"/>
          <w:sz w:val="28"/>
          <w:szCs w:val="28"/>
        </w:rPr>
      </w:pPr>
      <w:r w:rsidRPr="001A5096">
        <w:rPr>
          <w:color w:val="000000"/>
          <w:sz w:val="28"/>
          <w:szCs w:val="28"/>
        </w:rPr>
        <w:t xml:space="preserve">Когда руководитель принимает решение на основе прошлого опыта, проектирования прошлых решений на ситуацию принятия решения в данный момент, использует метод аналогии, прецедента, использует здравый смысл, то такие решения называются </w:t>
      </w:r>
      <w:r w:rsidRPr="001A5096">
        <w:rPr>
          <w:bCs/>
          <w:iCs/>
          <w:color w:val="000000"/>
          <w:sz w:val="28"/>
          <w:szCs w:val="28"/>
        </w:rPr>
        <w:t>решениями, основанными на суждениях</w:t>
      </w:r>
      <w:r w:rsidRPr="001A5096">
        <w:rPr>
          <w:color w:val="000000"/>
          <w:sz w:val="28"/>
          <w:szCs w:val="28"/>
        </w:rPr>
        <w:t>. Логика таких решений неочевидна. Чрезмерная ориентация руководителя на прежний опыт, порой, приводит к принятию традиционных решений, к исключению из рассмотрения новых альтернатив.</w:t>
      </w:r>
    </w:p>
    <w:p w:rsidR="00E04592" w:rsidRPr="001A5096" w:rsidRDefault="00E04592" w:rsidP="001A5096">
      <w:pPr>
        <w:pStyle w:val="a3"/>
        <w:spacing w:before="0" w:beforeAutospacing="0" w:after="0" w:afterAutospacing="0" w:line="360" w:lineRule="auto"/>
        <w:ind w:firstLine="709"/>
        <w:jc w:val="both"/>
        <w:rPr>
          <w:color w:val="000000"/>
          <w:sz w:val="28"/>
          <w:szCs w:val="28"/>
        </w:rPr>
      </w:pPr>
      <w:r w:rsidRPr="001A5096">
        <w:rPr>
          <w:bCs/>
          <w:iCs/>
          <w:color w:val="000000"/>
          <w:sz w:val="28"/>
          <w:szCs w:val="28"/>
        </w:rPr>
        <w:t>Рациональные решения</w:t>
      </w:r>
      <w:r w:rsidRPr="001A5096">
        <w:rPr>
          <w:color w:val="000000"/>
          <w:sz w:val="28"/>
          <w:szCs w:val="28"/>
        </w:rPr>
        <w:t xml:space="preserve"> принимаются исходя из строгой логики процесса поиска решения, основываются на использовании научных методов.</w:t>
      </w:r>
    </w:p>
    <w:p w:rsidR="00E04592" w:rsidRPr="001A5096" w:rsidRDefault="00E04592" w:rsidP="001A5096">
      <w:pPr>
        <w:pStyle w:val="a3"/>
        <w:spacing w:before="0" w:beforeAutospacing="0" w:after="0" w:afterAutospacing="0" w:line="360" w:lineRule="auto"/>
        <w:ind w:firstLine="709"/>
        <w:jc w:val="both"/>
        <w:rPr>
          <w:color w:val="000000"/>
          <w:sz w:val="28"/>
          <w:szCs w:val="28"/>
        </w:rPr>
      </w:pPr>
      <w:r w:rsidRPr="001A5096">
        <w:rPr>
          <w:color w:val="000000"/>
          <w:sz w:val="28"/>
          <w:szCs w:val="28"/>
        </w:rPr>
        <w:t>Долгосрочные решения – рассматриваются с точки зрения дисциплины бухгалтерский управленческий учет и они характеризуются тем, что определяют деятельность организации на долгосрочный период, определяют общую стратегию деятельности предприятия на будущее. К таким решениям относятся решения о капиталовложениях, о реструктуризации бизнеса, о целесообразности освоения новых видов продукции.</w:t>
      </w:r>
    </w:p>
    <w:p w:rsidR="00E04592" w:rsidRPr="001A5096" w:rsidRDefault="00E04592" w:rsidP="001A5096">
      <w:pPr>
        <w:pStyle w:val="a3"/>
        <w:spacing w:before="0" w:beforeAutospacing="0" w:after="0" w:afterAutospacing="0" w:line="360" w:lineRule="auto"/>
        <w:ind w:firstLine="709"/>
        <w:jc w:val="both"/>
        <w:rPr>
          <w:color w:val="000000"/>
          <w:sz w:val="28"/>
          <w:szCs w:val="28"/>
        </w:rPr>
      </w:pPr>
      <w:r w:rsidRPr="001A5096">
        <w:rPr>
          <w:color w:val="000000"/>
          <w:sz w:val="28"/>
          <w:szCs w:val="28"/>
        </w:rPr>
        <w:lastRenderedPageBreak/>
        <w:t>Краткосрочные решения – носят оперативный характер и решают вопросы связанные с определением точки безубыточности в организации, планирование ассортимента продукции, отказ или привлечение дополнительных заказов, определение структуры продукции с учетом лимитирующего фактора, принятие решений о ценообразовании</w:t>
      </w:r>
      <w:r w:rsidR="00C66152" w:rsidRPr="001A5096">
        <w:rPr>
          <w:color w:val="000000"/>
          <w:sz w:val="28"/>
          <w:szCs w:val="28"/>
        </w:rPr>
        <w:t xml:space="preserve"> [10]</w:t>
      </w:r>
      <w:r w:rsidRPr="001A5096">
        <w:rPr>
          <w:color w:val="000000"/>
          <w:sz w:val="28"/>
          <w:szCs w:val="28"/>
        </w:rPr>
        <w:t>.</w:t>
      </w:r>
    </w:p>
    <w:p w:rsidR="00E04592" w:rsidRPr="001A5096" w:rsidRDefault="00E04592" w:rsidP="001A5096">
      <w:pPr>
        <w:pStyle w:val="a3"/>
        <w:spacing w:before="0" w:beforeAutospacing="0" w:after="0" w:afterAutospacing="0" w:line="360" w:lineRule="auto"/>
        <w:ind w:firstLine="709"/>
        <w:jc w:val="both"/>
        <w:rPr>
          <w:color w:val="000000"/>
          <w:sz w:val="28"/>
          <w:szCs w:val="28"/>
        </w:rPr>
      </w:pPr>
      <w:r w:rsidRPr="001A5096">
        <w:rPr>
          <w:color w:val="000000"/>
          <w:sz w:val="28"/>
          <w:szCs w:val="28"/>
        </w:rPr>
        <w:t>Классификация видов решений по перечисленным признакам приводит к различным комбинациям видов решений. Например, некоторое конкретное решение может быть классифицировано как решение в условиях неопределенности, стратегическое, плановое, групповое и многоцелевое. Возможны и другие комбинации. Таким образом, вид решения определяет выбор рациональной технологии его принятия.</w:t>
      </w:r>
    </w:p>
    <w:p w:rsidR="00E04592" w:rsidRPr="001A5096" w:rsidRDefault="00E04592" w:rsidP="001A5096">
      <w:pPr>
        <w:spacing w:line="360" w:lineRule="auto"/>
        <w:ind w:firstLine="709"/>
        <w:jc w:val="both"/>
        <w:rPr>
          <w:b/>
          <w:bCs/>
          <w:color w:val="000000"/>
          <w:sz w:val="28"/>
          <w:szCs w:val="28"/>
        </w:rPr>
      </w:pPr>
    </w:p>
    <w:p w:rsidR="00074212" w:rsidRPr="001A5096" w:rsidRDefault="00074212" w:rsidP="001A5096">
      <w:pPr>
        <w:spacing w:line="360" w:lineRule="auto"/>
        <w:ind w:firstLine="709"/>
        <w:jc w:val="both"/>
        <w:rPr>
          <w:b/>
          <w:bCs/>
          <w:color w:val="000000"/>
          <w:sz w:val="28"/>
          <w:szCs w:val="28"/>
        </w:rPr>
      </w:pPr>
      <w:r w:rsidRPr="001A5096">
        <w:rPr>
          <w:b/>
          <w:bCs/>
          <w:color w:val="000000"/>
          <w:sz w:val="28"/>
          <w:szCs w:val="28"/>
        </w:rPr>
        <w:t>1.</w:t>
      </w:r>
      <w:r w:rsidR="00E04592" w:rsidRPr="001A5096">
        <w:rPr>
          <w:b/>
          <w:bCs/>
          <w:color w:val="000000"/>
          <w:sz w:val="28"/>
          <w:szCs w:val="28"/>
        </w:rPr>
        <w:t>3</w:t>
      </w:r>
      <w:r w:rsidRPr="001A5096">
        <w:rPr>
          <w:b/>
          <w:bCs/>
          <w:color w:val="000000"/>
          <w:sz w:val="28"/>
          <w:szCs w:val="28"/>
        </w:rPr>
        <w:t xml:space="preserve"> Сбор и обработки информации для принятия управленческих решений</w:t>
      </w:r>
    </w:p>
    <w:p w:rsidR="00074212" w:rsidRPr="001A5096" w:rsidRDefault="00074212" w:rsidP="001A5096">
      <w:pPr>
        <w:spacing w:line="360" w:lineRule="auto"/>
        <w:ind w:firstLine="709"/>
        <w:jc w:val="both"/>
        <w:rPr>
          <w:color w:val="000000"/>
          <w:sz w:val="28"/>
          <w:szCs w:val="28"/>
        </w:rPr>
      </w:pPr>
    </w:p>
    <w:p w:rsidR="00074212" w:rsidRPr="001A5096" w:rsidRDefault="00074212" w:rsidP="001A5096">
      <w:pPr>
        <w:spacing w:line="360" w:lineRule="auto"/>
        <w:ind w:firstLine="709"/>
        <w:jc w:val="both"/>
        <w:rPr>
          <w:color w:val="000000"/>
          <w:sz w:val="28"/>
          <w:szCs w:val="28"/>
        </w:rPr>
      </w:pPr>
      <w:r w:rsidRPr="001A5096">
        <w:rPr>
          <w:color w:val="000000"/>
          <w:sz w:val="28"/>
          <w:szCs w:val="28"/>
        </w:rPr>
        <w:t xml:space="preserve">Существующий подход к сбору информации для принятия управленческих решений, реализованный на многих предприятиях, носит </w:t>
      </w:r>
      <w:r w:rsidR="001A5096">
        <w:rPr>
          <w:color w:val="000000"/>
          <w:sz w:val="28"/>
          <w:szCs w:val="28"/>
        </w:rPr>
        <w:t>«</w:t>
      </w:r>
      <w:r w:rsidR="001A5096" w:rsidRPr="001A5096">
        <w:rPr>
          <w:color w:val="000000"/>
          <w:sz w:val="28"/>
          <w:szCs w:val="28"/>
        </w:rPr>
        <w:t>ф</w:t>
      </w:r>
      <w:r w:rsidRPr="001A5096">
        <w:rPr>
          <w:color w:val="000000"/>
          <w:sz w:val="28"/>
          <w:szCs w:val="28"/>
        </w:rPr>
        <w:t>ункциональный</w:t>
      </w:r>
      <w:r w:rsidR="001A5096">
        <w:rPr>
          <w:color w:val="000000"/>
          <w:sz w:val="28"/>
          <w:szCs w:val="28"/>
        </w:rPr>
        <w:t>»</w:t>
      </w:r>
      <w:r w:rsidR="001A5096" w:rsidRPr="001A5096">
        <w:rPr>
          <w:color w:val="000000"/>
          <w:sz w:val="28"/>
          <w:szCs w:val="28"/>
        </w:rPr>
        <w:t xml:space="preserve"> </w:t>
      </w:r>
      <w:r w:rsidRPr="001A5096">
        <w:rPr>
          <w:color w:val="000000"/>
          <w:sz w:val="28"/>
          <w:szCs w:val="28"/>
        </w:rPr>
        <w:t xml:space="preserve">характер и понимается соответственно как функция от информационного окружения, </w:t>
      </w:r>
      <w:r w:rsidR="001A5096">
        <w:rPr>
          <w:color w:val="000000"/>
          <w:sz w:val="28"/>
          <w:szCs w:val="28"/>
        </w:rPr>
        <w:t>т.е.</w:t>
      </w:r>
      <w:r w:rsidRPr="001A5096">
        <w:rPr>
          <w:color w:val="000000"/>
          <w:sz w:val="28"/>
          <w:szCs w:val="28"/>
        </w:rPr>
        <w:t xml:space="preserve"> существуют базы данных внутренней и внешней информации, которую собрали и порой используют для принятия решения функциональные службы. Так, например, отдел сбыта предприятия собирает информацию о контактах с клиентами, о сделках и услугах; служба маркетинга готовит обзоры тенденций рынка и изменений вкусов потребителей; технический отдел и инвестиций собирает информацию о новых производственных идеях и готовит данные и расчеты для инвестиционных проектов; производственники собирают информацию о возможностях обновления производства и совершенствования выпускаемой продукции; служба информации готовит обзоры новинок программного обеспечения и информационного оборудования; отдел кадров и соцобеспечения отслеживает изменения в составе рабочей силы и в </w:t>
      </w:r>
      <w:r w:rsidRPr="001A5096">
        <w:rPr>
          <w:color w:val="000000"/>
          <w:sz w:val="28"/>
          <w:szCs w:val="28"/>
        </w:rPr>
        <w:lastRenderedPageBreak/>
        <w:t>возможностях найма. Каковы недостатки данного подхода помимо того, что на предприятии стратегическое мышление замкнуто границами этих изолированных баз данных, которые используют определенные группы сотрудников для выработки предложений о направлении развития компании и разработки стратегий, ведущих к успеху. Во-первых, эти базы данных отражают функциональный подход к деятельности предприятия, а не широкое управленческое понимание бизнеса. Во-вторых, истолкование собранных данных находится под влиянием предрассудков и запретов, сковано шаблонами представлений о прежних факторах успеха. В-третьих, специалисты служб планирования, финансового обеспечения, маркетинга, информационных и других технических служб продолжают действовать исключительно как получатели и хранители информации.</w:t>
      </w:r>
    </w:p>
    <w:p w:rsidR="00074212" w:rsidRDefault="00074212" w:rsidP="001A5096">
      <w:pPr>
        <w:spacing w:line="360" w:lineRule="auto"/>
        <w:ind w:firstLine="709"/>
        <w:jc w:val="both"/>
        <w:rPr>
          <w:color w:val="000000"/>
          <w:sz w:val="28"/>
          <w:szCs w:val="28"/>
        </w:rPr>
      </w:pPr>
      <w:r w:rsidRPr="001A5096">
        <w:rPr>
          <w:color w:val="000000"/>
          <w:sz w:val="28"/>
          <w:szCs w:val="28"/>
        </w:rPr>
        <w:t xml:space="preserve">Таким образом, на предприятии вся информационная деятельность нацелена на одностороннее и узкое обслуживание руководства организации и редко используется для информационного обеспечения других этажей управления в целях подготовки оптимальных в целом управленческих решений. Схема информационных представлена на рисунке </w:t>
      </w:r>
      <w:r w:rsidR="00BF65BB" w:rsidRPr="001A5096">
        <w:rPr>
          <w:color w:val="000000"/>
          <w:sz w:val="28"/>
          <w:szCs w:val="28"/>
        </w:rPr>
        <w:t>4</w:t>
      </w:r>
      <w:r w:rsidRPr="001A5096">
        <w:rPr>
          <w:color w:val="000000"/>
          <w:sz w:val="28"/>
          <w:szCs w:val="28"/>
        </w:rPr>
        <w:t>.</w:t>
      </w:r>
    </w:p>
    <w:p w:rsidR="0042678D" w:rsidRPr="001A5096" w:rsidRDefault="0042678D" w:rsidP="001A5096">
      <w:pPr>
        <w:spacing w:line="360" w:lineRule="auto"/>
        <w:ind w:firstLine="709"/>
        <w:jc w:val="both"/>
        <w:rPr>
          <w:color w:val="000000"/>
          <w:sz w:val="28"/>
          <w:szCs w:val="28"/>
        </w:rPr>
      </w:pPr>
    </w:p>
    <w:p w:rsidR="00074212" w:rsidRPr="001A5096" w:rsidRDefault="0050799D" w:rsidP="001A5096">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12.5pt">
            <v:imagedata r:id="rId7" o:title=""/>
          </v:shape>
        </w:pict>
      </w:r>
    </w:p>
    <w:p w:rsidR="000B5E1C" w:rsidRPr="001A5096" w:rsidRDefault="000B5E1C" w:rsidP="001A5096">
      <w:pPr>
        <w:spacing w:line="360" w:lineRule="auto"/>
        <w:ind w:firstLine="709"/>
        <w:jc w:val="both"/>
        <w:rPr>
          <w:color w:val="000000"/>
          <w:sz w:val="28"/>
          <w:szCs w:val="20"/>
        </w:rPr>
      </w:pPr>
      <w:r w:rsidRPr="001A5096">
        <w:rPr>
          <w:color w:val="000000"/>
          <w:sz w:val="28"/>
          <w:szCs w:val="20"/>
        </w:rPr>
        <w:t xml:space="preserve">1 </w:t>
      </w:r>
      <w:r w:rsidR="001A5096">
        <w:rPr>
          <w:color w:val="000000"/>
          <w:sz w:val="28"/>
          <w:szCs w:val="20"/>
        </w:rPr>
        <w:t>–</w:t>
      </w:r>
      <w:r w:rsidR="001A5096" w:rsidRPr="001A5096">
        <w:rPr>
          <w:color w:val="000000"/>
          <w:sz w:val="28"/>
          <w:szCs w:val="20"/>
        </w:rPr>
        <w:t xml:space="preserve"> </w:t>
      </w:r>
      <w:r w:rsidRPr="001A5096">
        <w:rPr>
          <w:color w:val="000000"/>
          <w:sz w:val="28"/>
          <w:szCs w:val="20"/>
        </w:rPr>
        <w:t>управление организацией, 2</w:t>
      </w:r>
      <w:r w:rsidR="001A5096">
        <w:rPr>
          <w:color w:val="000000"/>
          <w:sz w:val="28"/>
          <w:szCs w:val="20"/>
        </w:rPr>
        <w:t>–</w:t>
      </w:r>
      <w:r w:rsidR="001A5096" w:rsidRPr="001A5096">
        <w:rPr>
          <w:color w:val="000000"/>
          <w:sz w:val="28"/>
          <w:szCs w:val="20"/>
        </w:rPr>
        <w:t>6</w:t>
      </w:r>
      <w:r w:rsidRPr="001A5096">
        <w:rPr>
          <w:color w:val="000000"/>
          <w:sz w:val="28"/>
          <w:szCs w:val="20"/>
        </w:rPr>
        <w:t xml:space="preserve"> </w:t>
      </w:r>
      <w:r w:rsidR="001A5096">
        <w:rPr>
          <w:color w:val="000000"/>
          <w:sz w:val="28"/>
          <w:szCs w:val="20"/>
        </w:rPr>
        <w:t>–</w:t>
      </w:r>
      <w:r w:rsidR="001A5096" w:rsidRPr="001A5096">
        <w:rPr>
          <w:color w:val="000000"/>
          <w:sz w:val="28"/>
          <w:szCs w:val="20"/>
        </w:rPr>
        <w:t xml:space="preserve"> </w:t>
      </w:r>
      <w:r w:rsidRPr="001A5096">
        <w:rPr>
          <w:color w:val="000000"/>
          <w:sz w:val="28"/>
          <w:szCs w:val="20"/>
        </w:rPr>
        <w:t>подразделения организации</w:t>
      </w:r>
    </w:p>
    <w:p w:rsidR="000B5E1C" w:rsidRPr="001A5096" w:rsidRDefault="00BF65BB" w:rsidP="001A5096">
      <w:pPr>
        <w:spacing w:line="360" w:lineRule="auto"/>
        <w:ind w:firstLine="709"/>
        <w:jc w:val="both"/>
        <w:rPr>
          <w:color w:val="000000"/>
          <w:sz w:val="28"/>
          <w:szCs w:val="28"/>
        </w:rPr>
      </w:pPr>
      <w:r w:rsidRPr="001A5096">
        <w:rPr>
          <w:color w:val="000000"/>
          <w:sz w:val="28"/>
          <w:szCs w:val="28"/>
        </w:rPr>
        <w:t>Рис</w:t>
      </w:r>
      <w:r w:rsidR="001841F0" w:rsidRPr="001A5096">
        <w:rPr>
          <w:color w:val="000000"/>
          <w:sz w:val="28"/>
          <w:szCs w:val="28"/>
        </w:rPr>
        <w:t>.</w:t>
      </w:r>
      <w:r w:rsidR="001A5096">
        <w:rPr>
          <w:color w:val="000000"/>
          <w:sz w:val="28"/>
          <w:szCs w:val="28"/>
        </w:rPr>
        <w:t> </w:t>
      </w:r>
      <w:r w:rsidR="001A5096" w:rsidRPr="001A5096">
        <w:rPr>
          <w:color w:val="000000"/>
          <w:sz w:val="28"/>
          <w:szCs w:val="28"/>
        </w:rPr>
        <w:t>4</w:t>
      </w:r>
      <w:r w:rsidR="001841F0" w:rsidRPr="001A5096">
        <w:rPr>
          <w:color w:val="000000"/>
          <w:sz w:val="28"/>
          <w:szCs w:val="28"/>
        </w:rPr>
        <w:t>.</w:t>
      </w:r>
      <w:r w:rsidR="00074212" w:rsidRPr="001A5096">
        <w:rPr>
          <w:color w:val="000000"/>
          <w:sz w:val="28"/>
          <w:szCs w:val="28"/>
        </w:rPr>
        <w:t xml:space="preserve"> Существующая схема организации информационных потоков</w:t>
      </w:r>
    </w:p>
    <w:p w:rsidR="000B5E1C" w:rsidRPr="001A5096" w:rsidRDefault="000B5E1C" w:rsidP="001A5096">
      <w:pPr>
        <w:spacing w:line="360" w:lineRule="auto"/>
        <w:ind w:firstLine="709"/>
        <w:jc w:val="both"/>
        <w:rPr>
          <w:color w:val="000000"/>
          <w:sz w:val="28"/>
          <w:szCs w:val="28"/>
        </w:rPr>
      </w:pPr>
    </w:p>
    <w:p w:rsidR="00074212" w:rsidRPr="001A5096" w:rsidRDefault="00074212" w:rsidP="001A5096">
      <w:pPr>
        <w:spacing w:line="360" w:lineRule="auto"/>
        <w:ind w:firstLine="709"/>
        <w:jc w:val="both"/>
        <w:rPr>
          <w:color w:val="000000"/>
          <w:sz w:val="28"/>
          <w:szCs w:val="28"/>
        </w:rPr>
      </w:pPr>
      <w:r w:rsidRPr="001A5096">
        <w:rPr>
          <w:color w:val="000000"/>
          <w:sz w:val="28"/>
          <w:szCs w:val="28"/>
        </w:rPr>
        <w:t xml:space="preserve">Для организации современной бизнес-деятельности необходима такая реорганизация информационных потоков, которая обеспечивает информационную достаточность и четкость во взаимном информационном обеспечении отдельных подразделений с целью выработки оптимального для </w:t>
      </w:r>
      <w:r w:rsidRPr="001A5096">
        <w:rPr>
          <w:color w:val="000000"/>
          <w:sz w:val="28"/>
          <w:szCs w:val="28"/>
        </w:rPr>
        <w:lastRenderedPageBreak/>
        <w:t>фирмы решения. Но организация такой информационной системы на современном уровне возможна лишь на основе создания современного управленческого учета, система и задачи которого изложены далее.</w:t>
      </w:r>
    </w:p>
    <w:p w:rsidR="00074212" w:rsidRPr="001A5096" w:rsidRDefault="00074212" w:rsidP="001A5096">
      <w:pPr>
        <w:spacing w:line="360" w:lineRule="auto"/>
        <w:ind w:firstLine="709"/>
        <w:jc w:val="both"/>
        <w:rPr>
          <w:color w:val="000000"/>
          <w:sz w:val="28"/>
          <w:szCs w:val="28"/>
        </w:rPr>
      </w:pPr>
      <w:r w:rsidRPr="001A5096">
        <w:rPr>
          <w:color w:val="000000"/>
          <w:sz w:val="28"/>
          <w:szCs w:val="28"/>
        </w:rPr>
        <w:t>Задачи, решаемые при создании системы подготовки информации для принятия управленческих решений, находят свое отражение в управленческом учете. Перед предприятием стоит задача организации такого учета.</w:t>
      </w:r>
    </w:p>
    <w:p w:rsidR="00074212" w:rsidRPr="001A5096" w:rsidRDefault="00074212" w:rsidP="001A5096">
      <w:pPr>
        <w:spacing w:line="360" w:lineRule="auto"/>
        <w:ind w:firstLine="709"/>
        <w:jc w:val="both"/>
        <w:rPr>
          <w:color w:val="000000"/>
          <w:sz w:val="28"/>
          <w:szCs w:val="28"/>
        </w:rPr>
      </w:pPr>
      <w:r w:rsidRPr="001A5096">
        <w:rPr>
          <w:color w:val="000000"/>
          <w:sz w:val="28"/>
          <w:szCs w:val="28"/>
        </w:rPr>
        <w:t>Под управленческим учетом мы будем понимать систему выявления, сбора и агрегирования учетных данных, направленную на решение конкретной управленческой задачи.</w:t>
      </w:r>
    </w:p>
    <w:p w:rsidR="00074212" w:rsidRPr="001A5096" w:rsidRDefault="00074212" w:rsidP="001A5096">
      <w:pPr>
        <w:spacing w:line="360" w:lineRule="auto"/>
        <w:ind w:firstLine="709"/>
        <w:jc w:val="both"/>
        <w:rPr>
          <w:color w:val="000000"/>
          <w:sz w:val="28"/>
          <w:szCs w:val="28"/>
        </w:rPr>
      </w:pPr>
      <w:r w:rsidRPr="001A5096">
        <w:rPr>
          <w:color w:val="000000"/>
          <w:sz w:val="28"/>
          <w:szCs w:val="28"/>
        </w:rPr>
        <w:t xml:space="preserve">Следует отметить, что существуют различные подходы к определению понятия </w:t>
      </w:r>
      <w:r w:rsidR="001A5096">
        <w:rPr>
          <w:color w:val="000000"/>
          <w:sz w:val="28"/>
          <w:szCs w:val="28"/>
        </w:rPr>
        <w:t>«</w:t>
      </w:r>
      <w:r w:rsidR="001A5096" w:rsidRPr="001A5096">
        <w:rPr>
          <w:color w:val="000000"/>
          <w:sz w:val="28"/>
          <w:szCs w:val="28"/>
        </w:rPr>
        <w:t>у</w:t>
      </w:r>
      <w:r w:rsidRPr="001A5096">
        <w:rPr>
          <w:color w:val="000000"/>
          <w:sz w:val="28"/>
          <w:szCs w:val="28"/>
        </w:rPr>
        <w:t>правленческий учет</w:t>
      </w:r>
      <w:r w:rsidR="001A5096">
        <w:rPr>
          <w:color w:val="000000"/>
          <w:sz w:val="28"/>
          <w:szCs w:val="28"/>
        </w:rPr>
        <w:t>»</w:t>
      </w:r>
      <w:r w:rsidR="001A5096" w:rsidRPr="001A5096">
        <w:rPr>
          <w:color w:val="000000"/>
          <w:sz w:val="28"/>
          <w:szCs w:val="28"/>
        </w:rPr>
        <w:t>.</w:t>
      </w:r>
      <w:r w:rsidRPr="001A5096">
        <w:rPr>
          <w:color w:val="000000"/>
          <w:sz w:val="28"/>
          <w:szCs w:val="28"/>
        </w:rPr>
        <w:t xml:space="preserve"> Русский термин </w:t>
      </w:r>
      <w:r w:rsidR="001A5096">
        <w:rPr>
          <w:color w:val="000000"/>
          <w:sz w:val="28"/>
          <w:szCs w:val="28"/>
        </w:rPr>
        <w:t>«</w:t>
      </w:r>
      <w:r w:rsidR="001A5096" w:rsidRPr="001A5096">
        <w:rPr>
          <w:color w:val="000000"/>
          <w:sz w:val="28"/>
          <w:szCs w:val="28"/>
        </w:rPr>
        <w:t>У</w:t>
      </w:r>
      <w:r w:rsidRPr="001A5096">
        <w:rPr>
          <w:color w:val="000000"/>
          <w:sz w:val="28"/>
          <w:szCs w:val="28"/>
        </w:rPr>
        <w:t>правленческий учет</w:t>
      </w:r>
      <w:r w:rsidR="001A5096">
        <w:rPr>
          <w:color w:val="000000"/>
          <w:sz w:val="28"/>
          <w:szCs w:val="28"/>
        </w:rPr>
        <w:t>»</w:t>
      </w:r>
      <w:r w:rsidR="001A5096" w:rsidRPr="001A5096">
        <w:rPr>
          <w:color w:val="000000"/>
          <w:sz w:val="28"/>
          <w:szCs w:val="28"/>
        </w:rPr>
        <w:t xml:space="preserve"> </w:t>
      </w:r>
      <w:r w:rsidRPr="001A5096">
        <w:rPr>
          <w:color w:val="000000"/>
          <w:sz w:val="28"/>
          <w:szCs w:val="28"/>
        </w:rPr>
        <w:t xml:space="preserve">восходит к английскому термину </w:t>
      </w:r>
      <w:r w:rsidR="001A5096">
        <w:rPr>
          <w:color w:val="000000"/>
          <w:sz w:val="28"/>
          <w:szCs w:val="28"/>
        </w:rPr>
        <w:t>«</w:t>
      </w:r>
      <w:r w:rsidR="001A5096" w:rsidRPr="001A5096">
        <w:rPr>
          <w:color w:val="000000"/>
          <w:sz w:val="28"/>
          <w:szCs w:val="28"/>
        </w:rPr>
        <w:t>M</w:t>
      </w:r>
      <w:r w:rsidRPr="001A5096">
        <w:rPr>
          <w:color w:val="000000"/>
          <w:sz w:val="28"/>
          <w:szCs w:val="28"/>
        </w:rPr>
        <w:t>anagerial accounting</w:t>
      </w:r>
      <w:r w:rsidR="001A5096">
        <w:rPr>
          <w:color w:val="000000"/>
          <w:sz w:val="28"/>
          <w:szCs w:val="28"/>
        </w:rPr>
        <w:t>»</w:t>
      </w:r>
      <w:r w:rsidR="001A5096" w:rsidRPr="001A5096">
        <w:rPr>
          <w:color w:val="000000"/>
          <w:sz w:val="28"/>
          <w:szCs w:val="28"/>
        </w:rPr>
        <w:t xml:space="preserve"> </w:t>
      </w:r>
      <w:r w:rsidRPr="001A5096">
        <w:rPr>
          <w:color w:val="000000"/>
          <w:sz w:val="28"/>
          <w:szCs w:val="28"/>
        </w:rPr>
        <w:t xml:space="preserve">и к его европейскому аналогу: </w:t>
      </w:r>
      <w:r w:rsidR="001A5096">
        <w:rPr>
          <w:color w:val="000000"/>
          <w:sz w:val="28"/>
          <w:szCs w:val="28"/>
        </w:rPr>
        <w:t>«</w:t>
      </w:r>
      <w:r w:rsidR="001A5096" w:rsidRPr="001A5096">
        <w:rPr>
          <w:color w:val="000000"/>
          <w:sz w:val="28"/>
          <w:szCs w:val="28"/>
        </w:rPr>
        <w:t>к</w:t>
      </w:r>
      <w:r w:rsidRPr="001A5096">
        <w:rPr>
          <w:color w:val="000000"/>
          <w:sz w:val="28"/>
          <w:szCs w:val="28"/>
        </w:rPr>
        <w:t>онтроллинг</w:t>
      </w:r>
      <w:r w:rsidR="001A5096">
        <w:rPr>
          <w:color w:val="000000"/>
          <w:sz w:val="28"/>
          <w:szCs w:val="28"/>
        </w:rPr>
        <w:t>»</w:t>
      </w:r>
      <w:r w:rsidR="001A5096" w:rsidRPr="001A5096">
        <w:rPr>
          <w:color w:val="000000"/>
          <w:sz w:val="28"/>
          <w:szCs w:val="28"/>
        </w:rPr>
        <w:t>.</w:t>
      </w:r>
      <w:r w:rsidRPr="001A5096">
        <w:rPr>
          <w:color w:val="000000"/>
          <w:sz w:val="28"/>
          <w:szCs w:val="28"/>
        </w:rPr>
        <w:t xml:space="preserve"> Эти два термина не являются полностью эквивалентными и отражают два подхода к пониманию термина </w:t>
      </w:r>
      <w:r w:rsidR="001A5096">
        <w:rPr>
          <w:color w:val="000000"/>
          <w:sz w:val="28"/>
          <w:szCs w:val="28"/>
        </w:rPr>
        <w:t>«</w:t>
      </w:r>
      <w:r w:rsidR="001A5096" w:rsidRPr="001A5096">
        <w:rPr>
          <w:color w:val="000000"/>
          <w:sz w:val="28"/>
          <w:szCs w:val="28"/>
        </w:rPr>
        <w:t>у</w:t>
      </w:r>
      <w:r w:rsidRPr="001A5096">
        <w:rPr>
          <w:color w:val="000000"/>
          <w:sz w:val="28"/>
          <w:szCs w:val="28"/>
        </w:rPr>
        <w:t>правленческий учет</w:t>
      </w:r>
      <w:r w:rsidR="001A5096">
        <w:rPr>
          <w:color w:val="000000"/>
          <w:sz w:val="28"/>
          <w:szCs w:val="28"/>
        </w:rPr>
        <w:t>»</w:t>
      </w:r>
      <w:r w:rsidR="001A5096" w:rsidRPr="001A5096">
        <w:rPr>
          <w:color w:val="000000"/>
          <w:sz w:val="28"/>
          <w:szCs w:val="28"/>
        </w:rPr>
        <w:t>,</w:t>
      </w:r>
      <w:r w:rsidRPr="001A5096">
        <w:rPr>
          <w:color w:val="000000"/>
          <w:sz w:val="28"/>
          <w:szCs w:val="28"/>
        </w:rPr>
        <w:t xml:space="preserve"> которые можно охарактеризовать следующим образом:</w:t>
      </w:r>
    </w:p>
    <w:p w:rsidR="00074212" w:rsidRPr="001A5096" w:rsidRDefault="00074212" w:rsidP="001A5096">
      <w:pPr>
        <w:numPr>
          <w:ilvl w:val="0"/>
          <w:numId w:val="4"/>
        </w:numPr>
        <w:spacing w:line="360" w:lineRule="auto"/>
        <w:ind w:left="0" w:firstLine="709"/>
        <w:jc w:val="both"/>
        <w:rPr>
          <w:color w:val="000000"/>
          <w:sz w:val="28"/>
          <w:szCs w:val="28"/>
        </w:rPr>
      </w:pPr>
      <w:r w:rsidRPr="001A5096">
        <w:rPr>
          <w:color w:val="000000"/>
          <w:sz w:val="28"/>
          <w:szCs w:val="28"/>
        </w:rPr>
        <w:t xml:space="preserve">первый рассматривает управленческий учет как систему сбора и интерпретации информации о затратах, издержках и себестоимости продукции, что ближе к термину </w:t>
      </w:r>
      <w:r w:rsidR="001A5096">
        <w:rPr>
          <w:color w:val="000000"/>
          <w:sz w:val="28"/>
          <w:szCs w:val="28"/>
        </w:rPr>
        <w:t>«</w:t>
      </w:r>
      <w:r w:rsidR="001A5096" w:rsidRPr="001A5096">
        <w:rPr>
          <w:color w:val="000000"/>
          <w:sz w:val="28"/>
          <w:szCs w:val="28"/>
        </w:rPr>
        <w:t>к</w:t>
      </w:r>
      <w:r w:rsidRPr="001A5096">
        <w:rPr>
          <w:color w:val="000000"/>
          <w:sz w:val="28"/>
          <w:szCs w:val="28"/>
        </w:rPr>
        <w:t>онтроллинг</w:t>
      </w:r>
      <w:r w:rsidR="001A5096">
        <w:rPr>
          <w:color w:val="000000"/>
          <w:sz w:val="28"/>
          <w:szCs w:val="28"/>
        </w:rPr>
        <w:t>»</w:t>
      </w:r>
      <w:r w:rsidR="001A5096" w:rsidRPr="001A5096">
        <w:rPr>
          <w:color w:val="000000"/>
          <w:sz w:val="28"/>
          <w:szCs w:val="28"/>
        </w:rPr>
        <w:t>,</w:t>
      </w:r>
      <w:r w:rsidRPr="001A5096">
        <w:rPr>
          <w:color w:val="000000"/>
          <w:sz w:val="28"/>
          <w:szCs w:val="28"/>
        </w:rPr>
        <w:t xml:space="preserve"> при этом большее внимание уделяется нормативному характеру подобной информации и ее значению для получения </w:t>
      </w:r>
      <w:r w:rsidR="001A5096">
        <w:rPr>
          <w:color w:val="000000"/>
          <w:sz w:val="28"/>
          <w:szCs w:val="28"/>
        </w:rPr>
        <w:t>«</w:t>
      </w:r>
      <w:r w:rsidR="001A5096" w:rsidRPr="001A5096">
        <w:rPr>
          <w:color w:val="000000"/>
          <w:sz w:val="28"/>
          <w:szCs w:val="28"/>
        </w:rPr>
        <w:t>в</w:t>
      </w:r>
      <w:r w:rsidRPr="001A5096">
        <w:rPr>
          <w:color w:val="000000"/>
          <w:sz w:val="28"/>
          <w:szCs w:val="28"/>
        </w:rPr>
        <w:t>нешней отчетности</w:t>
      </w:r>
      <w:r w:rsidR="001A5096">
        <w:rPr>
          <w:color w:val="000000"/>
          <w:sz w:val="28"/>
          <w:szCs w:val="28"/>
        </w:rPr>
        <w:t>»</w:t>
      </w:r>
      <w:r w:rsidR="001A5096" w:rsidRPr="001A5096">
        <w:rPr>
          <w:color w:val="000000"/>
          <w:sz w:val="28"/>
          <w:szCs w:val="28"/>
        </w:rPr>
        <w:t xml:space="preserve"> </w:t>
      </w:r>
      <w:r w:rsidRPr="001A5096">
        <w:rPr>
          <w:color w:val="000000"/>
          <w:sz w:val="28"/>
          <w:szCs w:val="28"/>
        </w:rPr>
        <w:t xml:space="preserve">предприятия. Кстати, термин контроллинг не случайно является однокоренным со словом </w:t>
      </w:r>
      <w:r w:rsidR="001A5096">
        <w:rPr>
          <w:color w:val="000000"/>
          <w:sz w:val="28"/>
          <w:szCs w:val="28"/>
        </w:rPr>
        <w:t>«</w:t>
      </w:r>
      <w:r w:rsidR="001A5096" w:rsidRPr="001A5096">
        <w:rPr>
          <w:color w:val="000000"/>
          <w:sz w:val="28"/>
          <w:szCs w:val="28"/>
        </w:rPr>
        <w:t>к</w:t>
      </w:r>
      <w:r w:rsidRPr="001A5096">
        <w:rPr>
          <w:color w:val="000000"/>
          <w:sz w:val="28"/>
          <w:szCs w:val="28"/>
        </w:rPr>
        <w:t>онтроль</w:t>
      </w:r>
      <w:r w:rsidR="001A5096">
        <w:rPr>
          <w:color w:val="000000"/>
          <w:sz w:val="28"/>
          <w:szCs w:val="28"/>
        </w:rPr>
        <w:t>»</w:t>
      </w:r>
      <w:r w:rsidR="001A5096" w:rsidRPr="001A5096">
        <w:rPr>
          <w:color w:val="000000"/>
          <w:sz w:val="28"/>
          <w:szCs w:val="28"/>
        </w:rPr>
        <w:t>,</w:t>
      </w:r>
      <w:r w:rsidRPr="001A5096">
        <w:rPr>
          <w:color w:val="000000"/>
          <w:sz w:val="28"/>
          <w:szCs w:val="28"/>
        </w:rPr>
        <w:t xml:space="preserve"> что подчеркивает связь учета с управлением. Упрощенно можно считать, что это расширенная система организации учета для целей контроля за деятельностью предприятия.</w:t>
      </w:r>
    </w:p>
    <w:p w:rsidR="00074212" w:rsidRPr="001A5096" w:rsidRDefault="00074212" w:rsidP="001A5096">
      <w:pPr>
        <w:numPr>
          <w:ilvl w:val="0"/>
          <w:numId w:val="4"/>
        </w:numPr>
        <w:spacing w:line="360" w:lineRule="auto"/>
        <w:ind w:left="0" w:firstLine="709"/>
        <w:jc w:val="both"/>
        <w:rPr>
          <w:color w:val="000000"/>
          <w:sz w:val="28"/>
          <w:szCs w:val="28"/>
        </w:rPr>
      </w:pPr>
      <w:r w:rsidRPr="001A5096">
        <w:rPr>
          <w:color w:val="000000"/>
          <w:sz w:val="28"/>
          <w:szCs w:val="28"/>
        </w:rPr>
        <w:t xml:space="preserve">второй подход исходит из того, что основная задача любой учетной деятельности </w:t>
      </w:r>
      <w:r w:rsidR="001A5096">
        <w:rPr>
          <w:color w:val="000000"/>
          <w:sz w:val="28"/>
          <w:szCs w:val="28"/>
        </w:rPr>
        <w:t>–</w:t>
      </w:r>
      <w:r w:rsidR="001A5096" w:rsidRPr="001A5096">
        <w:rPr>
          <w:color w:val="000000"/>
          <w:sz w:val="28"/>
          <w:szCs w:val="28"/>
        </w:rPr>
        <w:t xml:space="preserve"> </w:t>
      </w:r>
      <w:r w:rsidRPr="001A5096">
        <w:rPr>
          <w:color w:val="000000"/>
          <w:sz w:val="28"/>
          <w:szCs w:val="28"/>
        </w:rPr>
        <w:t xml:space="preserve">обеспечение управленческого персонала предприятия своевременной и полной информацией для принятия управленческих решений, и что имеет место </w:t>
      </w:r>
      <w:r w:rsidR="001A5096">
        <w:rPr>
          <w:color w:val="000000"/>
          <w:sz w:val="28"/>
          <w:szCs w:val="28"/>
        </w:rPr>
        <w:t>«</w:t>
      </w:r>
      <w:r w:rsidR="001A5096" w:rsidRPr="001A5096">
        <w:rPr>
          <w:color w:val="000000"/>
          <w:sz w:val="28"/>
          <w:szCs w:val="28"/>
        </w:rPr>
        <w:t>с</w:t>
      </w:r>
      <w:r w:rsidRPr="001A5096">
        <w:rPr>
          <w:color w:val="000000"/>
          <w:sz w:val="28"/>
          <w:szCs w:val="28"/>
        </w:rPr>
        <w:t>истемнозависимый</w:t>
      </w:r>
      <w:r w:rsidR="001A5096">
        <w:rPr>
          <w:color w:val="000000"/>
          <w:sz w:val="28"/>
          <w:szCs w:val="28"/>
        </w:rPr>
        <w:t>»</w:t>
      </w:r>
      <w:r w:rsidR="001A5096" w:rsidRPr="001A5096">
        <w:rPr>
          <w:color w:val="000000"/>
          <w:sz w:val="28"/>
          <w:szCs w:val="28"/>
        </w:rPr>
        <w:t xml:space="preserve"> </w:t>
      </w:r>
      <w:r w:rsidRPr="001A5096">
        <w:rPr>
          <w:color w:val="000000"/>
          <w:sz w:val="28"/>
          <w:szCs w:val="28"/>
        </w:rPr>
        <w:t xml:space="preserve">характер </w:t>
      </w:r>
      <w:r w:rsidRPr="001A5096">
        <w:rPr>
          <w:color w:val="000000"/>
          <w:sz w:val="28"/>
          <w:szCs w:val="28"/>
        </w:rPr>
        <w:lastRenderedPageBreak/>
        <w:t>учетной деятельности, то есть тесная, точнее неразрывная связь технологий учета с технологиями управления компанией в целом и</w:t>
      </w:r>
      <w:r w:rsidR="001A5096">
        <w:rPr>
          <w:color w:val="000000"/>
          <w:sz w:val="28"/>
          <w:szCs w:val="28"/>
        </w:rPr>
        <w:t> / </w:t>
      </w:r>
      <w:r w:rsidR="001A5096" w:rsidRPr="001A5096">
        <w:rPr>
          <w:color w:val="000000"/>
          <w:sz w:val="28"/>
          <w:szCs w:val="28"/>
        </w:rPr>
        <w:t>или</w:t>
      </w:r>
      <w:r w:rsidRPr="001A5096">
        <w:rPr>
          <w:color w:val="000000"/>
          <w:sz w:val="28"/>
          <w:szCs w:val="28"/>
        </w:rPr>
        <w:t xml:space="preserve"> ее частями. Такой подход соответствует понятию </w:t>
      </w:r>
      <w:r w:rsidR="001A5096">
        <w:rPr>
          <w:color w:val="000000"/>
          <w:sz w:val="28"/>
          <w:szCs w:val="28"/>
        </w:rPr>
        <w:t>«</w:t>
      </w:r>
      <w:r w:rsidR="001A5096" w:rsidRPr="001A5096">
        <w:rPr>
          <w:color w:val="000000"/>
          <w:sz w:val="28"/>
          <w:szCs w:val="28"/>
        </w:rPr>
        <w:t>M</w:t>
      </w:r>
      <w:r w:rsidRPr="001A5096">
        <w:rPr>
          <w:color w:val="000000"/>
          <w:sz w:val="28"/>
          <w:szCs w:val="28"/>
        </w:rPr>
        <w:t>anagerial accounting</w:t>
      </w:r>
      <w:r w:rsidR="001A5096">
        <w:rPr>
          <w:color w:val="000000"/>
          <w:sz w:val="28"/>
          <w:szCs w:val="28"/>
        </w:rPr>
        <w:t>»</w:t>
      </w:r>
      <w:r w:rsidR="001A5096" w:rsidRPr="001A5096">
        <w:rPr>
          <w:color w:val="000000"/>
          <w:sz w:val="28"/>
          <w:szCs w:val="28"/>
        </w:rPr>
        <w:t>,</w:t>
      </w:r>
      <w:r w:rsidRPr="001A5096">
        <w:rPr>
          <w:color w:val="000000"/>
          <w:sz w:val="28"/>
          <w:szCs w:val="28"/>
        </w:rPr>
        <w:t xml:space="preserve"> который может быть переведен следующей фразой </w:t>
      </w:r>
      <w:r w:rsidR="001A5096">
        <w:rPr>
          <w:color w:val="000000"/>
          <w:sz w:val="28"/>
          <w:szCs w:val="28"/>
        </w:rPr>
        <w:t>«</w:t>
      </w:r>
      <w:r w:rsidR="001A5096" w:rsidRPr="001A5096">
        <w:rPr>
          <w:color w:val="000000"/>
          <w:sz w:val="28"/>
          <w:szCs w:val="28"/>
        </w:rPr>
        <w:t>о</w:t>
      </w:r>
      <w:r w:rsidRPr="001A5096">
        <w:rPr>
          <w:color w:val="000000"/>
          <w:sz w:val="28"/>
          <w:szCs w:val="28"/>
        </w:rPr>
        <w:t>рганизация учета, исходя из потребностей управления</w:t>
      </w:r>
      <w:r w:rsidR="001A5096">
        <w:rPr>
          <w:color w:val="000000"/>
          <w:sz w:val="28"/>
          <w:szCs w:val="28"/>
        </w:rPr>
        <w:t>»</w:t>
      </w:r>
      <w:r w:rsidR="001A5096" w:rsidRPr="001A5096">
        <w:rPr>
          <w:color w:val="000000"/>
          <w:sz w:val="28"/>
          <w:szCs w:val="28"/>
        </w:rPr>
        <w:t>.</w:t>
      </w:r>
      <w:r w:rsidRPr="001A5096">
        <w:rPr>
          <w:color w:val="000000"/>
          <w:sz w:val="28"/>
          <w:szCs w:val="28"/>
        </w:rPr>
        <w:t xml:space="preserve"> При таком подходе к понятию </w:t>
      </w:r>
      <w:r w:rsidR="001A5096">
        <w:rPr>
          <w:color w:val="000000"/>
          <w:sz w:val="28"/>
          <w:szCs w:val="28"/>
        </w:rPr>
        <w:t>«</w:t>
      </w:r>
      <w:r w:rsidR="001A5096" w:rsidRPr="001A5096">
        <w:rPr>
          <w:color w:val="000000"/>
          <w:sz w:val="28"/>
          <w:szCs w:val="28"/>
        </w:rPr>
        <w:t>у</w:t>
      </w:r>
      <w:r w:rsidRPr="001A5096">
        <w:rPr>
          <w:color w:val="000000"/>
          <w:sz w:val="28"/>
          <w:szCs w:val="28"/>
        </w:rPr>
        <w:t>правленческий учет</w:t>
      </w:r>
      <w:r w:rsidR="001A5096">
        <w:rPr>
          <w:color w:val="000000"/>
          <w:sz w:val="28"/>
          <w:szCs w:val="28"/>
        </w:rPr>
        <w:t>»</w:t>
      </w:r>
      <w:r w:rsidR="001A5096" w:rsidRPr="001A5096">
        <w:rPr>
          <w:color w:val="000000"/>
          <w:sz w:val="28"/>
          <w:szCs w:val="28"/>
        </w:rPr>
        <w:t xml:space="preserve"> </w:t>
      </w:r>
      <w:r w:rsidRPr="001A5096">
        <w:rPr>
          <w:color w:val="000000"/>
          <w:sz w:val="28"/>
          <w:szCs w:val="28"/>
        </w:rPr>
        <w:t xml:space="preserve">относятся не только система сбора и анализа информации об издержках предприятия, но и система управления бюджетами (то есть планирования) и система оценки деятельности подразделений, то есть более управленческие, нежели бухгалтерские технологии. Существует также более узкая трактовка данного понятия, при которой под </w:t>
      </w:r>
      <w:r w:rsidR="001A5096">
        <w:rPr>
          <w:color w:val="000000"/>
          <w:sz w:val="28"/>
          <w:szCs w:val="28"/>
        </w:rPr>
        <w:t>«</w:t>
      </w:r>
      <w:r w:rsidR="001A5096" w:rsidRPr="001A5096">
        <w:rPr>
          <w:color w:val="000000"/>
          <w:sz w:val="28"/>
          <w:szCs w:val="28"/>
        </w:rPr>
        <w:t>M</w:t>
      </w:r>
      <w:r w:rsidRPr="001A5096">
        <w:rPr>
          <w:color w:val="000000"/>
          <w:sz w:val="28"/>
          <w:szCs w:val="28"/>
        </w:rPr>
        <w:t>anagerial accounting</w:t>
      </w:r>
      <w:r w:rsidR="001A5096">
        <w:rPr>
          <w:color w:val="000000"/>
          <w:sz w:val="28"/>
          <w:szCs w:val="28"/>
        </w:rPr>
        <w:t>»</w:t>
      </w:r>
      <w:r w:rsidR="001A5096" w:rsidRPr="001A5096">
        <w:rPr>
          <w:color w:val="000000"/>
          <w:sz w:val="28"/>
          <w:szCs w:val="28"/>
        </w:rPr>
        <w:t xml:space="preserve"> </w:t>
      </w:r>
      <w:r w:rsidRPr="001A5096">
        <w:rPr>
          <w:color w:val="000000"/>
          <w:sz w:val="28"/>
          <w:szCs w:val="28"/>
        </w:rPr>
        <w:t xml:space="preserve">понимается формирование специальных отчетов из имеющихся бухгалтерских данных для целей поддержки принятия решений. В данном случае необходимо понимать, что получить указанные отчеты можно только при наличии соответствующей информации в учетных регистрах. </w:t>
      </w:r>
      <w:r w:rsidR="001841F0" w:rsidRPr="001A5096">
        <w:rPr>
          <w:color w:val="000000"/>
          <w:sz w:val="28"/>
          <w:szCs w:val="28"/>
        </w:rPr>
        <w:t>С</w:t>
      </w:r>
      <w:r w:rsidRPr="001A5096">
        <w:rPr>
          <w:color w:val="000000"/>
          <w:sz w:val="28"/>
          <w:szCs w:val="28"/>
        </w:rPr>
        <w:t>читается, что используемая система бухгалтерского учета (западная) устроена таким образом, что такие отчеты получить возможно, ниже мы еще вернемся к вопросу о том, как должна быть для этого устроена, по нашему мнению, любая система учета (в том числе бухгалтерская) с точки зрения получения корректной информации.</w:t>
      </w:r>
    </w:p>
    <w:p w:rsidR="00074212" w:rsidRPr="001A5096" w:rsidRDefault="00074212" w:rsidP="001A5096">
      <w:pPr>
        <w:spacing w:line="360" w:lineRule="auto"/>
        <w:ind w:firstLine="709"/>
        <w:jc w:val="both"/>
        <w:rPr>
          <w:color w:val="000000"/>
          <w:sz w:val="28"/>
          <w:szCs w:val="28"/>
        </w:rPr>
      </w:pPr>
      <w:r w:rsidRPr="001A5096">
        <w:rPr>
          <w:color w:val="000000"/>
          <w:sz w:val="28"/>
          <w:szCs w:val="28"/>
        </w:rPr>
        <w:t xml:space="preserve">Как в первом, так и во втором случае можно констатировать, что в современном развитии западных источников термина </w:t>
      </w:r>
      <w:r w:rsidR="001A5096">
        <w:rPr>
          <w:color w:val="000000"/>
          <w:sz w:val="28"/>
          <w:szCs w:val="28"/>
        </w:rPr>
        <w:t>«</w:t>
      </w:r>
      <w:r w:rsidR="001A5096" w:rsidRPr="001A5096">
        <w:rPr>
          <w:color w:val="000000"/>
          <w:sz w:val="28"/>
          <w:szCs w:val="28"/>
        </w:rPr>
        <w:t>у</w:t>
      </w:r>
      <w:r w:rsidRPr="001A5096">
        <w:rPr>
          <w:color w:val="000000"/>
          <w:sz w:val="28"/>
          <w:szCs w:val="28"/>
        </w:rPr>
        <w:t>правленческий учет</w:t>
      </w:r>
      <w:r w:rsidR="001A5096">
        <w:rPr>
          <w:color w:val="000000"/>
          <w:sz w:val="28"/>
          <w:szCs w:val="28"/>
        </w:rPr>
        <w:t>»</w:t>
      </w:r>
      <w:r w:rsidR="001A5096" w:rsidRPr="001A5096">
        <w:rPr>
          <w:color w:val="000000"/>
          <w:sz w:val="28"/>
          <w:szCs w:val="28"/>
        </w:rPr>
        <w:t xml:space="preserve"> </w:t>
      </w:r>
      <w:r w:rsidRPr="001A5096">
        <w:rPr>
          <w:color w:val="000000"/>
          <w:sz w:val="28"/>
          <w:szCs w:val="28"/>
        </w:rPr>
        <w:t xml:space="preserve">центр тяжести все более и более переносится на слово </w:t>
      </w:r>
      <w:r w:rsidR="001A5096">
        <w:rPr>
          <w:color w:val="000000"/>
          <w:sz w:val="28"/>
          <w:szCs w:val="28"/>
        </w:rPr>
        <w:t>«</w:t>
      </w:r>
      <w:r w:rsidR="001A5096" w:rsidRPr="001A5096">
        <w:rPr>
          <w:color w:val="000000"/>
          <w:sz w:val="28"/>
          <w:szCs w:val="28"/>
        </w:rPr>
        <w:t>у</w:t>
      </w:r>
      <w:r w:rsidRPr="001A5096">
        <w:rPr>
          <w:color w:val="000000"/>
          <w:sz w:val="28"/>
          <w:szCs w:val="28"/>
        </w:rPr>
        <w:t>правленческий</w:t>
      </w:r>
      <w:r w:rsidR="001A5096">
        <w:rPr>
          <w:color w:val="000000"/>
          <w:sz w:val="28"/>
          <w:szCs w:val="28"/>
        </w:rPr>
        <w:t>»</w:t>
      </w:r>
      <w:r w:rsidR="001A5096" w:rsidRPr="001A5096">
        <w:rPr>
          <w:color w:val="000000"/>
          <w:sz w:val="28"/>
          <w:szCs w:val="28"/>
        </w:rPr>
        <w:t>,</w:t>
      </w:r>
      <w:r w:rsidRPr="001A5096">
        <w:rPr>
          <w:color w:val="000000"/>
          <w:sz w:val="28"/>
          <w:szCs w:val="28"/>
        </w:rPr>
        <w:t xml:space="preserve"> что связано с тем, что методика и технология организации учета все более и более определятся именно управленческой задачей, стоящей перед предприятием. При этом полезно вспомнить, что собственно учет и анализ издержек с целью их снижения и оптимизации является простейшей и самой очевидной формой организации управления коммерческой структурой. Однако, при решении данной задачи недостаточно для определения форм и методов учета руководствоваться только требованиями финансовой или налоговой оптимизации деятельности, а необходимо учитывать и требования </w:t>
      </w:r>
      <w:r w:rsidRPr="001A5096">
        <w:rPr>
          <w:color w:val="000000"/>
          <w:sz w:val="28"/>
          <w:szCs w:val="28"/>
        </w:rPr>
        <w:lastRenderedPageBreak/>
        <w:t xml:space="preserve">технологии основной деятельности, которые, как правило, серьезно влияют на конечный результат. В частности, например, стандартные требования не учитывают необходимость регистрации времени выписки документов на отпуск товара. В то же время временной анализ деятельности отдела сбыта может позволить существенно снизить издержки за счет оптимизации количества персонала с учетом сезонности, или повысить отгрузку путем введения сменности. Или, например, управление и оперативный анализ </w:t>
      </w:r>
      <w:r w:rsidR="001A5096">
        <w:rPr>
          <w:color w:val="000000"/>
          <w:sz w:val="28"/>
          <w:szCs w:val="28"/>
        </w:rPr>
        <w:t>«</w:t>
      </w:r>
      <w:r w:rsidR="001A5096" w:rsidRPr="001A5096">
        <w:rPr>
          <w:color w:val="000000"/>
          <w:sz w:val="28"/>
          <w:szCs w:val="28"/>
        </w:rPr>
        <w:t>л</w:t>
      </w:r>
      <w:r w:rsidRPr="001A5096">
        <w:rPr>
          <w:color w:val="000000"/>
          <w:sz w:val="28"/>
          <w:szCs w:val="28"/>
        </w:rPr>
        <w:t>иквидности</w:t>
      </w:r>
      <w:r w:rsidR="001A5096">
        <w:rPr>
          <w:color w:val="000000"/>
          <w:sz w:val="28"/>
          <w:szCs w:val="28"/>
        </w:rPr>
        <w:t>»</w:t>
      </w:r>
      <w:r w:rsidR="001A5096" w:rsidRPr="001A5096">
        <w:rPr>
          <w:color w:val="000000"/>
          <w:sz w:val="28"/>
          <w:szCs w:val="28"/>
        </w:rPr>
        <w:t xml:space="preserve"> </w:t>
      </w:r>
      <w:r w:rsidRPr="001A5096">
        <w:rPr>
          <w:color w:val="000000"/>
          <w:sz w:val="28"/>
          <w:szCs w:val="28"/>
        </w:rPr>
        <w:t xml:space="preserve">дебиторской и кредиторской задолженности </w:t>
      </w:r>
      <w:r w:rsidR="001A5096">
        <w:rPr>
          <w:color w:val="000000"/>
          <w:sz w:val="28"/>
          <w:szCs w:val="28"/>
        </w:rPr>
        <w:t>–</w:t>
      </w:r>
      <w:r w:rsidR="001A5096" w:rsidRPr="001A5096">
        <w:rPr>
          <w:color w:val="000000"/>
          <w:sz w:val="28"/>
          <w:szCs w:val="28"/>
        </w:rPr>
        <w:t xml:space="preserve"> </w:t>
      </w:r>
      <w:r w:rsidRPr="001A5096">
        <w:rPr>
          <w:color w:val="000000"/>
          <w:sz w:val="28"/>
          <w:szCs w:val="28"/>
        </w:rPr>
        <w:t xml:space="preserve">весьма эффективное средство повышения общих финансовых результатов. Но для проведения подобного анализа необходимо ввести детальные учетные регистры, в частности иметь </w:t>
      </w:r>
      <w:r w:rsidR="001A5096">
        <w:rPr>
          <w:color w:val="000000"/>
          <w:sz w:val="28"/>
          <w:szCs w:val="28"/>
        </w:rPr>
        <w:t>«</w:t>
      </w:r>
      <w:r w:rsidR="001A5096" w:rsidRPr="001A5096">
        <w:rPr>
          <w:color w:val="000000"/>
          <w:sz w:val="28"/>
          <w:szCs w:val="28"/>
        </w:rPr>
        <w:t>с</w:t>
      </w:r>
      <w:r w:rsidRPr="001A5096">
        <w:rPr>
          <w:color w:val="000000"/>
          <w:sz w:val="28"/>
          <w:szCs w:val="28"/>
        </w:rPr>
        <w:t>квозной</w:t>
      </w:r>
      <w:r w:rsidR="001A5096">
        <w:rPr>
          <w:color w:val="000000"/>
          <w:sz w:val="28"/>
          <w:szCs w:val="28"/>
        </w:rPr>
        <w:t>»</w:t>
      </w:r>
      <w:r w:rsidR="001A5096" w:rsidRPr="001A5096">
        <w:rPr>
          <w:color w:val="000000"/>
          <w:sz w:val="28"/>
          <w:szCs w:val="28"/>
        </w:rPr>
        <w:t xml:space="preserve"> </w:t>
      </w:r>
      <w:r w:rsidRPr="001A5096">
        <w:rPr>
          <w:color w:val="000000"/>
          <w:sz w:val="28"/>
          <w:szCs w:val="28"/>
        </w:rPr>
        <w:t>учет и анализ кредиторов и дебиторов.</w:t>
      </w:r>
    </w:p>
    <w:p w:rsidR="00074212" w:rsidRPr="001A5096" w:rsidRDefault="00074212" w:rsidP="001A5096">
      <w:pPr>
        <w:spacing w:line="360" w:lineRule="auto"/>
        <w:ind w:firstLine="709"/>
        <w:jc w:val="both"/>
        <w:rPr>
          <w:color w:val="000000"/>
          <w:sz w:val="28"/>
          <w:szCs w:val="28"/>
        </w:rPr>
      </w:pPr>
      <w:r w:rsidRPr="001A5096">
        <w:rPr>
          <w:color w:val="000000"/>
          <w:sz w:val="28"/>
          <w:szCs w:val="28"/>
        </w:rPr>
        <w:t xml:space="preserve">Таким образом, в связи с необходимостью изменения учетной информации для целей управления на смену </w:t>
      </w:r>
      <w:r w:rsidR="001A5096">
        <w:rPr>
          <w:color w:val="000000"/>
          <w:sz w:val="28"/>
          <w:szCs w:val="28"/>
        </w:rPr>
        <w:t>«</w:t>
      </w:r>
      <w:r w:rsidR="001A5096" w:rsidRPr="001A5096">
        <w:rPr>
          <w:color w:val="000000"/>
          <w:sz w:val="28"/>
          <w:szCs w:val="28"/>
        </w:rPr>
        <w:t>н</w:t>
      </w:r>
      <w:r w:rsidRPr="001A5096">
        <w:rPr>
          <w:color w:val="000000"/>
          <w:sz w:val="28"/>
          <w:szCs w:val="28"/>
        </w:rPr>
        <w:t>ормативному или налоговому</w:t>
      </w:r>
      <w:r w:rsidR="001A5096">
        <w:rPr>
          <w:color w:val="000000"/>
          <w:sz w:val="28"/>
          <w:szCs w:val="28"/>
        </w:rPr>
        <w:t>»</w:t>
      </w:r>
      <w:r w:rsidR="001A5096" w:rsidRPr="001A5096">
        <w:rPr>
          <w:color w:val="000000"/>
          <w:sz w:val="28"/>
          <w:szCs w:val="28"/>
        </w:rPr>
        <w:t xml:space="preserve"> </w:t>
      </w:r>
      <w:r w:rsidRPr="001A5096">
        <w:rPr>
          <w:color w:val="000000"/>
          <w:sz w:val="28"/>
          <w:szCs w:val="28"/>
        </w:rPr>
        <w:t>учету вполне естественно приходит учет управленческий, который в дейс</w:t>
      </w:r>
      <w:r w:rsidR="006C0C55" w:rsidRPr="001A5096">
        <w:rPr>
          <w:color w:val="000000"/>
          <w:sz w:val="28"/>
          <w:szCs w:val="28"/>
        </w:rPr>
        <w:t>твительности существовал всегда</w:t>
      </w:r>
      <w:r w:rsidRPr="001A5096">
        <w:rPr>
          <w:color w:val="000000"/>
          <w:sz w:val="28"/>
          <w:szCs w:val="28"/>
        </w:rPr>
        <w:t xml:space="preserve">. Причем методика его использования точно соответствовала методике использования данных </w:t>
      </w:r>
      <w:r w:rsidR="001A5096">
        <w:rPr>
          <w:color w:val="000000"/>
          <w:sz w:val="28"/>
          <w:szCs w:val="28"/>
        </w:rPr>
        <w:t>«</w:t>
      </w:r>
      <w:r w:rsidR="001A5096" w:rsidRPr="001A5096">
        <w:rPr>
          <w:color w:val="000000"/>
          <w:sz w:val="28"/>
          <w:szCs w:val="28"/>
        </w:rPr>
        <w:t>у</w:t>
      </w:r>
      <w:r w:rsidRPr="001A5096">
        <w:rPr>
          <w:color w:val="000000"/>
          <w:sz w:val="28"/>
          <w:szCs w:val="28"/>
        </w:rPr>
        <w:t>правленческого учета</w:t>
      </w:r>
      <w:r w:rsidR="001A5096">
        <w:rPr>
          <w:color w:val="000000"/>
          <w:sz w:val="28"/>
          <w:szCs w:val="28"/>
        </w:rPr>
        <w:t>»</w:t>
      </w:r>
      <w:r w:rsidR="001A5096" w:rsidRPr="001A5096">
        <w:rPr>
          <w:color w:val="000000"/>
          <w:sz w:val="28"/>
          <w:szCs w:val="28"/>
        </w:rPr>
        <w:t>:</w:t>
      </w:r>
      <w:r w:rsidRPr="001A5096">
        <w:rPr>
          <w:color w:val="000000"/>
          <w:sz w:val="28"/>
          <w:szCs w:val="28"/>
        </w:rPr>
        <w:t xml:space="preserve"> на базе данных принимались решения, прогнозировались финансовые результаты, а затем на основании этих же решений и результатов формировался учет</w:t>
      </w:r>
      <w:r w:rsidR="00C66152" w:rsidRPr="001A5096">
        <w:rPr>
          <w:color w:val="000000"/>
          <w:sz w:val="28"/>
          <w:szCs w:val="28"/>
        </w:rPr>
        <w:t xml:space="preserve"> [3]</w:t>
      </w:r>
      <w:r w:rsidRPr="001A5096">
        <w:rPr>
          <w:color w:val="000000"/>
          <w:sz w:val="28"/>
          <w:szCs w:val="28"/>
        </w:rPr>
        <w:t>.</w:t>
      </w:r>
    </w:p>
    <w:p w:rsidR="00074212" w:rsidRPr="001A5096" w:rsidRDefault="00074212" w:rsidP="001A5096">
      <w:pPr>
        <w:spacing w:line="360" w:lineRule="auto"/>
        <w:ind w:firstLine="709"/>
        <w:jc w:val="both"/>
        <w:rPr>
          <w:color w:val="000000"/>
          <w:sz w:val="28"/>
          <w:szCs w:val="28"/>
        </w:rPr>
      </w:pPr>
      <w:r w:rsidRPr="001A5096">
        <w:rPr>
          <w:color w:val="000000"/>
          <w:sz w:val="28"/>
          <w:szCs w:val="28"/>
        </w:rPr>
        <w:t>В отечественной литературе практически не освящены вопросы классификации систем управленческого учета, за исключением некоторых аспектов финансового управленческого учета.</w:t>
      </w:r>
    </w:p>
    <w:p w:rsidR="0042678D" w:rsidRDefault="00074212" w:rsidP="001A5096">
      <w:pPr>
        <w:spacing w:line="360" w:lineRule="auto"/>
        <w:ind w:firstLine="709"/>
        <w:jc w:val="both"/>
        <w:rPr>
          <w:color w:val="000000"/>
          <w:sz w:val="28"/>
          <w:szCs w:val="28"/>
        </w:rPr>
      </w:pPr>
      <w:r w:rsidRPr="001A5096">
        <w:rPr>
          <w:color w:val="000000"/>
          <w:sz w:val="28"/>
          <w:szCs w:val="28"/>
        </w:rPr>
        <w:t xml:space="preserve">В то же время создание на предприятии системы управленческого учета практически невозможно без правильной классификации процессов и технологий в соответствии с систематикой управленческого учета, что позволит выработать правильную методологию учета затрат, определения результатов деятельности подразделения, да и наконец, просто определения системы управленческой отчетности подразделения. В общем виде схема генерации управленческого учета представлена на рисунке </w:t>
      </w:r>
      <w:r w:rsidR="000B32FD" w:rsidRPr="001A5096">
        <w:rPr>
          <w:color w:val="000000"/>
          <w:sz w:val="28"/>
          <w:szCs w:val="28"/>
        </w:rPr>
        <w:t>5</w:t>
      </w:r>
      <w:r w:rsidRPr="001A5096">
        <w:rPr>
          <w:color w:val="000000"/>
          <w:sz w:val="28"/>
          <w:szCs w:val="28"/>
        </w:rPr>
        <w:t>.</w:t>
      </w:r>
    </w:p>
    <w:p w:rsidR="00074212" w:rsidRPr="001A5096" w:rsidRDefault="0042678D" w:rsidP="001A5096">
      <w:pPr>
        <w:spacing w:line="360" w:lineRule="auto"/>
        <w:ind w:firstLine="709"/>
        <w:jc w:val="both"/>
        <w:rPr>
          <w:color w:val="000000"/>
          <w:sz w:val="28"/>
          <w:szCs w:val="28"/>
        </w:rPr>
      </w:pPr>
      <w:r>
        <w:rPr>
          <w:color w:val="000000"/>
          <w:sz w:val="28"/>
          <w:szCs w:val="28"/>
        </w:rPr>
        <w:br w:type="page"/>
      </w:r>
      <w:r w:rsidR="0050799D">
        <w:rPr>
          <w:color w:val="000000"/>
          <w:sz w:val="28"/>
          <w:szCs w:val="28"/>
        </w:rPr>
        <w:lastRenderedPageBreak/>
        <w:pict>
          <v:shape id="_x0000_i1026" type="#_x0000_t75" style="width:218.25pt;height:123pt">
            <v:imagedata r:id="rId8" o:title="" grayscale="t"/>
          </v:shape>
        </w:pict>
      </w:r>
    </w:p>
    <w:p w:rsidR="00074212" w:rsidRPr="001A5096" w:rsidRDefault="00074212" w:rsidP="001A5096">
      <w:pPr>
        <w:spacing w:line="360" w:lineRule="auto"/>
        <w:ind w:firstLine="709"/>
        <w:jc w:val="both"/>
        <w:rPr>
          <w:color w:val="000000"/>
          <w:sz w:val="28"/>
          <w:szCs w:val="28"/>
        </w:rPr>
      </w:pPr>
      <w:r w:rsidRPr="001A5096">
        <w:rPr>
          <w:color w:val="000000"/>
          <w:sz w:val="28"/>
          <w:szCs w:val="28"/>
        </w:rPr>
        <w:t>Рис</w:t>
      </w:r>
      <w:r w:rsidR="001841F0" w:rsidRPr="001A5096">
        <w:rPr>
          <w:color w:val="000000"/>
          <w:sz w:val="28"/>
          <w:szCs w:val="28"/>
        </w:rPr>
        <w:t>.</w:t>
      </w:r>
      <w:r w:rsidR="001A5096">
        <w:rPr>
          <w:color w:val="000000"/>
          <w:sz w:val="28"/>
          <w:szCs w:val="28"/>
        </w:rPr>
        <w:t> </w:t>
      </w:r>
      <w:r w:rsidR="001A5096" w:rsidRPr="001A5096">
        <w:rPr>
          <w:color w:val="000000"/>
          <w:sz w:val="28"/>
          <w:szCs w:val="28"/>
        </w:rPr>
        <w:t>5</w:t>
      </w:r>
      <w:r w:rsidR="001841F0" w:rsidRPr="001A5096">
        <w:rPr>
          <w:color w:val="000000"/>
          <w:sz w:val="28"/>
          <w:szCs w:val="28"/>
        </w:rPr>
        <w:t>.</w:t>
      </w:r>
      <w:r w:rsidRPr="001A5096">
        <w:rPr>
          <w:color w:val="000000"/>
          <w:sz w:val="28"/>
          <w:szCs w:val="28"/>
        </w:rPr>
        <w:t xml:space="preserve"> Схема генерации управленческого учета</w:t>
      </w:r>
    </w:p>
    <w:p w:rsidR="006C0C55" w:rsidRPr="001A5096" w:rsidRDefault="006C0C55" w:rsidP="001A5096">
      <w:pPr>
        <w:spacing w:line="360" w:lineRule="auto"/>
        <w:ind w:firstLine="709"/>
        <w:jc w:val="both"/>
        <w:rPr>
          <w:color w:val="000000"/>
          <w:sz w:val="28"/>
          <w:szCs w:val="28"/>
        </w:rPr>
      </w:pPr>
    </w:p>
    <w:p w:rsidR="00074212" w:rsidRPr="001A5096" w:rsidRDefault="00074212" w:rsidP="001A5096">
      <w:pPr>
        <w:spacing w:line="360" w:lineRule="auto"/>
        <w:ind w:firstLine="709"/>
        <w:jc w:val="both"/>
        <w:rPr>
          <w:color w:val="000000"/>
          <w:sz w:val="28"/>
          <w:szCs w:val="28"/>
        </w:rPr>
      </w:pPr>
      <w:r w:rsidRPr="001A5096">
        <w:rPr>
          <w:color w:val="000000"/>
          <w:sz w:val="28"/>
          <w:szCs w:val="28"/>
        </w:rPr>
        <w:t>Из рисунка видно, что в основе управленческого учета лежат три источника: технология бизнеса в целом и конкретного вида деятельности в частности; учетная политика предприятия и правила бухучета конкретного вида деятельности; нормативная база конкретного вида бизнеса.</w:t>
      </w:r>
    </w:p>
    <w:p w:rsidR="00074212" w:rsidRPr="001A5096" w:rsidRDefault="00074212" w:rsidP="001A5096">
      <w:pPr>
        <w:spacing w:line="360" w:lineRule="auto"/>
        <w:ind w:firstLine="709"/>
        <w:jc w:val="both"/>
        <w:rPr>
          <w:color w:val="000000"/>
          <w:sz w:val="28"/>
          <w:szCs w:val="28"/>
        </w:rPr>
      </w:pPr>
      <w:r w:rsidRPr="001A5096">
        <w:rPr>
          <w:color w:val="000000"/>
          <w:sz w:val="28"/>
          <w:szCs w:val="28"/>
        </w:rPr>
        <w:t xml:space="preserve">На их основе формируется собственно управленческий учет, который представляет собой систему организации, сбора и агрегирования данных о конкретной управленческой задаче. После завершения процесса формирования управленческого учета формируется </w:t>
      </w:r>
      <w:r w:rsidR="001A5096">
        <w:rPr>
          <w:color w:val="000000"/>
          <w:sz w:val="28"/>
          <w:szCs w:val="28"/>
        </w:rPr>
        <w:t>«</w:t>
      </w:r>
      <w:r w:rsidR="001A5096" w:rsidRPr="001A5096">
        <w:rPr>
          <w:color w:val="000000"/>
          <w:sz w:val="28"/>
          <w:szCs w:val="28"/>
        </w:rPr>
        <w:t>в</w:t>
      </w:r>
      <w:r w:rsidRPr="001A5096">
        <w:rPr>
          <w:color w:val="000000"/>
          <w:sz w:val="28"/>
          <w:szCs w:val="28"/>
        </w:rPr>
        <w:t>нешний интерфейс управленческого учета</w:t>
      </w:r>
      <w:r w:rsidR="001A5096">
        <w:rPr>
          <w:color w:val="000000"/>
          <w:sz w:val="28"/>
          <w:szCs w:val="28"/>
        </w:rPr>
        <w:t>»</w:t>
      </w:r>
      <w:r w:rsidR="001A5096" w:rsidRPr="001A5096">
        <w:rPr>
          <w:color w:val="000000"/>
          <w:sz w:val="28"/>
          <w:szCs w:val="28"/>
        </w:rPr>
        <w:t>,</w:t>
      </w:r>
      <w:r w:rsidRPr="001A5096">
        <w:rPr>
          <w:color w:val="000000"/>
          <w:sz w:val="28"/>
          <w:szCs w:val="28"/>
        </w:rPr>
        <w:t xml:space="preserve"> состоящий из трех тесно взаимосвязанных систем (трех составных частей):</w:t>
      </w:r>
    </w:p>
    <w:p w:rsidR="00074212" w:rsidRPr="001A5096" w:rsidRDefault="00074212" w:rsidP="001A5096">
      <w:pPr>
        <w:numPr>
          <w:ilvl w:val="0"/>
          <w:numId w:val="6"/>
        </w:numPr>
        <w:spacing w:line="360" w:lineRule="auto"/>
        <w:ind w:left="0" w:firstLine="709"/>
        <w:jc w:val="both"/>
        <w:rPr>
          <w:color w:val="000000"/>
          <w:sz w:val="28"/>
          <w:szCs w:val="28"/>
        </w:rPr>
      </w:pPr>
      <w:r w:rsidRPr="001A5096">
        <w:rPr>
          <w:color w:val="000000"/>
          <w:sz w:val="28"/>
          <w:szCs w:val="28"/>
        </w:rPr>
        <w:t>учета затрат (интерфейс с финансами);</w:t>
      </w:r>
    </w:p>
    <w:p w:rsidR="00074212" w:rsidRPr="001A5096" w:rsidRDefault="00074212" w:rsidP="001A5096">
      <w:pPr>
        <w:numPr>
          <w:ilvl w:val="0"/>
          <w:numId w:val="6"/>
        </w:numPr>
        <w:spacing w:line="360" w:lineRule="auto"/>
        <w:ind w:left="0" w:firstLine="709"/>
        <w:jc w:val="both"/>
        <w:rPr>
          <w:color w:val="000000"/>
          <w:sz w:val="28"/>
          <w:szCs w:val="28"/>
        </w:rPr>
      </w:pPr>
      <w:r w:rsidRPr="001A5096">
        <w:rPr>
          <w:color w:val="000000"/>
          <w:sz w:val="28"/>
          <w:szCs w:val="28"/>
        </w:rPr>
        <w:t>показателей деятельности (интерфейс с регулярным менеджментом);</w:t>
      </w:r>
    </w:p>
    <w:p w:rsidR="00074212" w:rsidRPr="001A5096" w:rsidRDefault="00074212" w:rsidP="001A5096">
      <w:pPr>
        <w:numPr>
          <w:ilvl w:val="0"/>
          <w:numId w:val="6"/>
        </w:numPr>
        <w:spacing w:line="360" w:lineRule="auto"/>
        <w:ind w:left="0" w:firstLine="709"/>
        <w:jc w:val="both"/>
        <w:rPr>
          <w:color w:val="000000"/>
          <w:sz w:val="28"/>
          <w:szCs w:val="28"/>
        </w:rPr>
      </w:pPr>
      <w:r w:rsidRPr="001A5096">
        <w:rPr>
          <w:color w:val="000000"/>
          <w:sz w:val="28"/>
          <w:szCs w:val="28"/>
        </w:rPr>
        <w:t>управленческих отчетов (интерфейс с системой принятия решений).</w:t>
      </w:r>
    </w:p>
    <w:p w:rsidR="00B330A7" w:rsidRPr="001A5096" w:rsidRDefault="00074212" w:rsidP="001A5096">
      <w:pPr>
        <w:spacing w:line="360" w:lineRule="auto"/>
        <w:ind w:firstLine="709"/>
        <w:jc w:val="both"/>
        <w:rPr>
          <w:color w:val="000000"/>
          <w:sz w:val="28"/>
          <w:szCs w:val="28"/>
        </w:rPr>
      </w:pPr>
      <w:r w:rsidRPr="001A5096">
        <w:rPr>
          <w:color w:val="000000"/>
          <w:sz w:val="28"/>
          <w:szCs w:val="28"/>
        </w:rPr>
        <w:t xml:space="preserve">Если </w:t>
      </w:r>
      <w:r w:rsidR="001A5096">
        <w:rPr>
          <w:color w:val="000000"/>
          <w:sz w:val="28"/>
          <w:szCs w:val="28"/>
        </w:rPr>
        <w:t>«</w:t>
      </w:r>
      <w:r w:rsidR="001A5096" w:rsidRPr="001A5096">
        <w:rPr>
          <w:color w:val="000000"/>
          <w:sz w:val="28"/>
          <w:szCs w:val="28"/>
        </w:rPr>
        <w:t>и</w:t>
      </w:r>
      <w:r w:rsidRPr="001A5096">
        <w:rPr>
          <w:color w:val="000000"/>
          <w:sz w:val="28"/>
          <w:szCs w:val="28"/>
        </w:rPr>
        <w:t>сточники</w:t>
      </w:r>
      <w:r w:rsidR="001A5096">
        <w:rPr>
          <w:color w:val="000000"/>
          <w:sz w:val="28"/>
          <w:szCs w:val="28"/>
        </w:rPr>
        <w:t>»</w:t>
      </w:r>
      <w:r w:rsidR="001A5096" w:rsidRPr="001A5096">
        <w:rPr>
          <w:color w:val="000000"/>
          <w:sz w:val="28"/>
          <w:szCs w:val="28"/>
        </w:rPr>
        <w:t xml:space="preserve"> </w:t>
      </w:r>
      <w:r w:rsidRPr="001A5096">
        <w:rPr>
          <w:color w:val="000000"/>
          <w:sz w:val="28"/>
          <w:szCs w:val="28"/>
        </w:rPr>
        <w:t xml:space="preserve">управленческого учета реже подвергаются сомнению, то </w:t>
      </w:r>
      <w:r w:rsidR="001A5096">
        <w:rPr>
          <w:color w:val="000000"/>
          <w:sz w:val="28"/>
          <w:szCs w:val="28"/>
        </w:rPr>
        <w:t>«</w:t>
      </w:r>
      <w:r w:rsidR="001A5096" w:rsidRPr="001A5096">
        <w:rPr>
          <w:color w:val="000000"/>
          <w:sz w:val="28"/>
          <w:szCs w:val="28"/>
        </w:rPr>
        <w:t>с</w:t>
      </w:r>
      <w:r w:rsidRPr="001A5096">
        <w:rPr>
          <w:color w:val="000000"/>
          <w:sz w:val="28"/>
          <w:szCs w:val="28"/>
        </w:rPr>
        <w:t>оставные части</w:t>
      </w:r>
      <w:r w:rsidR="001A5096">
        <w:rPr>
          <w:color w:val="000000"/>
          <w:sz w:val="28"/>
          <w:szCs w:val="28"/>
        </w:rPr>
        <w:t>»</w:t>
      </w:r>
      <w:r w:rsidR="001A5096" w:rsidRPr="001A5096">
        <w:rPr>
          <w:color w:val="000000"/>
          <w:sz w:val="28"/>
          <w:szCs w:val="28"/>
        </w:rPr>
        <w:t xml:space="preserve"> </w:t>
      </w:r>
      <w:r w:rsidRPr="001A5096">
        <w:rPr>
          <w:color w:val="000000"/>
          <w:sz w:val="28"/>
          <w:szCs w:val="28"/>
        </w:rPr>
        <w:t>очень часто забываются, будучи сведенными к единственной: системе учета затрат, чего на практике явно оказывается недостаточно, для сколь-нибудь сложных бизнес-систем. При этом надо отметить, что как показатели деятельности, так и управленческие отчеты могут иметь нефинансовый характер, отражая специфику деятельности подразделения.</w:t>
      </w:r>
    </w:p>
    <w:p w:rsidR="00074212" w:rsidRPr="001A5096" w:rsidRDefault="00074212" w:rsidP="001A5096">
      <w:pPr>
        <w:spacing w:line="360" w:lineRule="auto"/>
        <w:ind w:firstLine="709"/>
        <w:jc w:val="both"/>
        <w:rPr>
          <w:color w:val="000000"/>
          <w:sz w:val="28"/>
          <w:szCs w:val="28"/>
        </w:rPr>
      </w:pPr>
      <w:r w:rsidRPr="001A5096">
        <w:rPr>
          <w:color w:val="000000"/>
          <w:sz w:val="28"/>
          <w:szCs w:val="28"/>
        </w:rPr>
        <w:lastRenderedPageBreak/>
        <w:t xml:space="preserve">Типичным примером такого отчета служит, например отчет о движении товаров по складу, который предназначен для принятия решений о времени и размерах закупок, но может не содержать информации о ценах (информация о рекомендованных ценах закупки может прийти совсем с другой стороны </w:t>
      </w:r>
      <w:r w:rsidR="001A5096">
        <w:rPr>
          <w:color w:val="000000"/>
          <w:sz w:val="28"/>
          <w:szCs w:val="28"/>
        </w:rPr>
        <w:t>–</w:t>
      </w:r>
      <w:r w:rsidR="001A5096" w:rsidRPr="001A5096">
        <w:rPr>
          <w:color w:val="000000"/>
          <w:sz w:val="28"/>
          <w:szCs w:val="28"/>
        </w:rPr>
        <w:t xml:space="preserve"> </w:t>
      </w:r>
      <w:r w:rsidRPr="001A5096">
        <w:rPr>
          <w:color w:val="000000"/>
          <w:sz w:val="28"/>
          <w:szCs w:val="28"/>
        </w:rPr>
        <w:t xml:space="preserve">например, из отдела маркетинга или планово-экономической службы, который определяет ее исходя из рекомендованной цены продажи готового изделия и состояния рынка комплектующих). Соответственно показателем деятельности складской службы может быть некоторый коэффициент соответствия уровня запасов рекомендованному </w:t>
      </w:r>
      <w:r w:rsidR="001A5096">
        <w:rPr>
          <w:color w:val="000000"/>
          <w:sz w:val="28"/>
          <w:szCs w:val="28"/>
        </w:rPr>
        <w:t>«</w:t>
      </w:r>
      <w:r w:rsidR="001A5096" w:rsidRPr="001A5096">
        <w:rPr>
          <w:color w:val="000000"/>
          <w:sz w:val="28"/>
          <w:szCs w:val="28"/>
        </w:rPr>
        <w:t>о</w:t>
      </w:r>
      <w:r w:rsidRPr="001A5096">
        <w:rPr>
          <w:color w:val="000000"/>
          <w:sz w:val="28"/>
          <w:szCs w:val="28"/>
        </w:rPr>
        <w:t>птимальному уровню</w:t>
      </w:r>
      <w:r w:rsidR="001A5096">
        <w:rPr>
          <w:color w:val="000000"/>
          <w:sz w:val="28"/>
          <w:szCs w:val="28"/>
        </w:rPr>
        <w:t>»</w:t>
      </w:r>
      <w:r w:rsidR="001A5096" w:rsidRPr="001A5096">
        <w:rPr>
          <w:color w:val="000000"/>
          <w:sz w:val="28"/>
          <w:szCs w:val="28"/>
        </w:rPr>
        <w:t>.</w:t>
      </w:r>
      <w:r w:rsidRPr="001A5096">
        <w:rPr>
          <w:color w:val="000000"/>
          <w:sz w:val="28"/>
          <w:szCs w:val="28"/>
        </w:rPr>
        <w:t xml:space="preserve"> Такого же рода </w:t>
      </w:r>
      <w:r w:rsidR="001A5096">
        <w:rPr>
          <w:color w:val="000000"/>
          <w:sz w:val="28"/>
          <w:szCs w:val="28"/>
        </w:rPr>
        <w:t>«</w:t>
      </w:r>
      <w:r w:rsidR="001A5096" w:rsidRPr="001A5096">
        <w:rPr>
          <w:color w:val="000000"/>
          <w:sz w:val="28"/>
          <w:szCs w:val="28"/>
        </w:rPr>
        <w:t>н</w:t>
      </w:r>
      <w:r w:rsidRPr="001A5096">
        <w:rPr>
          <w:color w:val="000000"/>
          <w:sz w:val="28"/>
          <w:szCs w:val="28"/>
        </w:rPr>
        <w:t>ефинансовые</w:t>
      </w:r>
      <w:r w:rsidR="001A5096">
        <w:rPr>
          <w:color w:val="000000"/>
          <w:sz w:val="28"/>
          <w:szCs w:val="28"/>
        </w:rPr>
        <w:t>»</w:t>
      </w:r>
      <w:r w:rsidR="001A5096" w:rsidRPr="001A5096">
        <w:rPr>
          <w:color w:val="000000"/>
          <w:sz w:val="28"/>
          <w:szCs w:val="28"/>
        </w:rPr>
        <w:t>,</w:t>
      </w:r>
      <w:r w:rsidRPr="001A5096">
        <w:rPr>
          <w:color w:val="000000"/>
          <w:sz w:val="28"/>
          <w:szCs w:val="28"/>
        </w:rPr>
        <w:t xml:space="preserve"> но, тем не менее, очень важные, а часто и определяющие показатели деятельности имеются практически у всех подразделений. Более того, можно утверждать, что принцип </w:t>
      </w:r>
      <w:r w:rsidR="001A5096">
        <w:rPr>
          <w:color w:val="000000"/>
          <w:sz w:val="28"/>
          <w:szCs w:val="28"/>
        </w:rPr>
        <w:t>«</w:t>
      </w:r>
      <w:r w:rsidR="001A5096" w:rsidRPr="001A5096">
        <w:rPr>
          <w:color w:val="000000"/>
          <w:sz w:val="28"/>
          <w:szCs w:val="28"/>
        </w:rPr>
        <w:t>н</w:t>
      </w:r>
      <w:r w:rsidRPr="001A5096">
        <w:rPr>
          <w:color w:val="000000"/>
          <w:sz w:val="28"/>
          <w:szCs w:val="28"/>
        </w:rPr>
        <w:t>е все измеряется деньгами</w:t>
      </w:r>
      <w:r w:rsidR="001A5096">
        <w:rPr>
          <w:color w:val="000000"/>
          <w:sz w:val="28"/>
          <w:szCs w:val="28"/>
        </w:rPr>
        <w:t>»</w:t>
      </w:r>
      <w:r w:rsidR="001A5096" w:rsidRPr="001A5096">
        <w:rPr>
          <w:color w:val="000000"/>
          <w:sz w:val="28"/>
          <w:szCs w:val="28"/>
        </w:rPr>
        <w:t xml:space="preserve"> </w:t>
      </w:r>
      <w:r w:rsidR="001A5096">
        <w:rPr>
          <w:color w:val="000000"/>
          <w:sz w:val="28"/>
          <w:szCs w:val="28"/>
        </w:rPr>
        <w:t>–</w:t>
      </w:r>
      <w:r w:rsidR="001A5096" w:rsidRPr="001A5096">
        <w:rPr>
          <w:color w:val="000000"/>
          <w:sz w:val="28"/>
          <w:szCs w:val="28"/>
        </w:rPr>
        <w:t xml:space="preserve"> </w:t>
      </w:r>
      <w:r w:rsidRPr="001A5096">
        <w:rPr>
          <w:color w:val="000000"/>
          <w:sz w:val="28"/>
          <w:szCs w:val="28"/>
        </w:rPr>
        <w:t>это тоже один из принципов управления бизнесом.</w:t>
      </w:r>
    </w:p>
    <w:p w:rsidR="00074212" w:rsidRPr="001A5096" w:rsidRDefault="006C0C55" w:rsidP="001A5096">
      <w:pPr>
        <w:spacing w:line="360" w:lineRule="auto"/>
        <w:ind w:firstLine="709"/>
        <w:jc w:val="both"/>
        <w:rPr>
          <w:color w:val="000000"/>
          <w:sz w:val="28"/>
          <w:szCs w:val="28"/>
        </w:rPr>
      </w:pPr>
      <w:r w:rsidRPr="001A5096">
        <w:rPr>
          <w:color w:val="000000"/>
          <w:sz w:val="28"/>
          <w:szCs w:val="28"/>
        </w:rPr>
        <w:t>Управленческий</w:t>
      </w:r>
      <w:r w:rsidR="001A5096">
        <w:rPr>
          <w:color w:val="000000"/>
          <w:sz w:val="28"/>
          <w:szCs w:val="28"/>
        </w:rPr>
        <w:t xml:space="preserve"> </w:t>
      </w:r>
      <w:r w:rsidRPr="001A5096">
        <w:rPr>
          <w:color w:val="000000"/>
          <w:sz w:val="28"/>
          <w:szCs w:val="28"/>
        </w:rPr>
        <w:t xml:space="preserve">учет </w:t>
      </w:r>
      <w:r w:rsidR="00074212" w:rsidRPr="001A5096">
        <w:rPr>
          <w:color w:val="000000"/>
          <w:sz w:val="28"/>
          <w:szCs w:val="28"/>
        </w:rPr>
        <w:t>можно классифицировать, как по источникам, так и по составным частям, однако легко видеть, что объединить ту и другую систему классификации может вид бизнес-процесса, на который должна быть наложена система управленческого учета.</w:t>
      </w:r>
    </w:p>
    <w:p w:rsidR="00B330A7" w:rsidRPr="001A5096" w:rsidRDefault="00074212" w:rsidP="001A5096">
      <w:pPr>
        <w:spacing w:line="360" w:lineRule="auto"/>
        <w:ind w:firstLine="709"/>
        <w:jc w:val="both"/>
        <w:rPr>
          <w:color w:val="000000"/>
          <w:sz w:val="28"/>
          <w:szCs w:val="28"/>
        </w:rPr>
      </w:pPr>
      <w:r w:rsidRPr="001A5096">
        <w:rPr>
          <w:color w:val="000000"/>
          <w:sz w:val="28"/>
          <w:szCs w:val="28"/>
        </w:rPr>
        <w:t>Очевидным является и тот факт, что в зависимости от того, в какой сфере экономики работает предприятие, его требования к видам учета и управления также будет различны.</w:t>
      </w:r>
    </w:p>
    <w:p w:rsidR="00142AAA" w:rsidRDefault="00074212" w:rsidP="001A5096">
      <w:pPr>
        <w:spacing w:line="360" w:lineRule="auto"/>
        <w:ind w:firstLine="709"/>
        <w:jc w:val="both"/>
        <w:rPr>
          <w:color w:val="000000"/>
          <w:sz w:val="28"/>
          <w:szCs w:val="28"/>
        </w:rPr>
      </w:pPr>
      <w:r w:rsidRPr="001A5096">
        <w:rPr>
          <w:color w:val="000000"/>
          <w:sz w:val="28"/>
          <w:szCs w:val="28"/>
        </w:rPr>
        <w:t xml:space="preserve">На рисунке </w:t>
      </w:r>
      <w:r w:rsidR="00934081" w:rsidRPr="001A5096">
        <w:rPr>
          <w:color w:val="000000"/>
          <w:sz w:val="28"/>
          <w:szCs w:val="28"/>
        </w:rPr>
        <w:t>6</w:t>
      </w:r>
      <w:r w:rsidR="00142AAA" w:rsidRPr="001A5096">
        <w:rPr>
          <w:color w:val="000000"/>
          <w:sz w:val="28"/>
          <w:szCs w:val="28"/>
        </w:rPr>
        <w:t xml:space="preserve"> (см. ниже)</w:t>
      </w:r>
      <w:r w:rsidRPr="001A5096">
        <w:rPr>
          <w:color w:val="000000"/>
          <w:sz w:val="28"/>
          <w:szCs w:val="28"/>
        </w:rPr>
        <w:t xml:space="preserve"> в виде диаграммы представлены требования учета и управления в зависимости от величины и </w:t>
      </w:r>
      <w:r w:rsidR="00B330A7" w:rsidRPr="001A5096">
        <w:rPr>
          <w:color w:val="000000"/>
          <w:sz w:val="28"/>
          <w:szCs w:val="28"/>
        </w:rPr>
        <w:t>способа организации предприятия</w:t>
      </w:r>
      <w:r w:rsidRPr="001A5096">
        <w:rPr>
          <w:color w:val="000000"/>
          <w:sz w:val="28"/>
          <w:szCs w:val="28"/>
        </w:rPr>
        <w:t>.</w:t>
      </w:r>
    </w:p>
    <w:p w:rsidR="0042678D" w:rsidRDefault="0042678D" w:rsidP="001A5096">
      <w:pPr>
        <w:spacing w:line="360" w:lineRule="auto"/>
        <w:ind w:firstLine="709"/>
        <w:jc w:val="both"/>
        <w:rPr>
          <w:color w:val="000000"/>
          <w:sz w:val="28"/>
          <w:szCs w:val="28"/>
        </w:rPr>
      </w:pPr>
    </w:p>
    <w:p w:rsidR="00074212" w:rsidRPr="001A5096" w:rsidRDefault="0042678D" w:rsidP="001A5096">
      <w:pPr>
        <w:spacing w:line="360" w:lineRule="auto"/>
        <w:ind w:firstLine="709"/>
        <w:jc w:val="both"/>
        <w:rPr>
          <w:color w:val="000000"/>
          <w:sz w:val="28"/>
          <w:szCs w:val="28"/>
        </w:rPr>
      </w:pPr>
      <w:r>
        <w:rPr>
          <w:color w:val="000000"/>
          <w:sz w:val="28"/>
          <w:szCs w:val="28"/>
        </w:rPr>
        <w:br w:type="page"/>
      </w:r>
      <w:r w:rsidR="0050799D">
        <w:rPr>
          <w:color w:val="000000"/>
          <w:sz w:val="28"/>
          <w:szCs w:val="28"/>
        </w:rPr>
        <w:lastRenderedPageBreak/>
        <w:pict>
          <v:shape id="_x0000_i1027" type="#_x0000_t75" style="width:209.25pt;height:134.25pt">
            <v:imagedata r:id="rId9" o:title="" grayscale="t"/>
          </v:shape>
        </w:pict>
      </w:r>
    </w:p>
    <w:p w:rsidR="00074212" w:rsidRPr="001A5096" w:rsidRDefault="00074212" w:rsidP="001A5096">
      <w:pPr>
        <w:spacing w:line="360" w:lineRule="auto"/>
        <w:ind w:firstLine="709"/>
        <w:jc w:val="both"/>
        <w:rPr>
          <w:color w:val="000000"/>
          <w:sz w:val="28"/>
          <w:szCs w:val="28"/>
        </w:rPr>
      </w:pPr>
      <w:r w:rsidRPr="001A5096">
        <w:rPr>
          <w:color w:val="000000"/>
          <w:sz w:val="28"/>
          <w:szCs w:val="28"/>
        </w:rPr>
        <w:t>Рис</w:t>
      </w:r>
      <w:r w:rsidR="001841F0" w:rsidRPr="001A5096">
        <w:rPr>
          <w:color w:val="000000"/>
          <w:sz w:val="28"/>
          <w:szCs w:val="28"/>
        </w:rPr>
        <w:t>.</w:t>
      </w:r>
      <w:r w:rsidR="001A5096">
        <w:rPr>
          <w:color w:val="000000"/>
          <w:sz w:val="28"/>
          <w:szCs w:val="28"/>
        </w:rPr>
        <w:t> </w:t>
      </w:r>
      <w:r w:rsidR="001A5096" w:rsidRPr="001A5096">
        <w:rPr>
          <w:color w:val="000000"/>
          <w:sz w:val="28"/>
          <w:szCs w:val="28"/>
        </w:rPr>
        <w:t>6</w:t>
      </w:r>
      <w:r w:rsidR="001841F0" w:rsidRPr="001A5096">
        <w:rPr>
          <w:color w:val="000000"/>
          <w:sz w:val="28"/>
          <w:szCs w:val="28"/>
        </w:rPr>
        <w:t>.</w:t>
      </w:r>
      <w:r w:rsidRPr="001A5096">
        <w:rPr>
          <w:color w:val="000000"/>
          <w:sz w:val="28"/>
          <w:szCs w:val="28"/>
        </w:rPr>
        <w:t xml:space="preserve"> Требования учета и управления в зависимости от величины и способа организации предприятия</w:t>
      </w:r>
    </w:p>
    <w:p w:rsidR="00142AAA" w:rsidRPr="001A5096" w:rsidRDefault="00142AAA" w:rsidP="001A5096">
      <w:pPr>
        <w:spacing w:line="360" w:lineRule="auto"/>
        <w:ind w:firstLine="709"/>
        <w:jc w:val="both"/>
        <w:rPr>
          <w:color w:val="000000"/>
          <w:sz w:val="28"/>
          <w:szCs w:val="28"/>
        </w:rPr>
      </w:pPr>
    </w:p>
    <w:p w:rsidR="006C0C55" w:rsidRPr="001A5096" w:rsidRDefault="006C0C55" w:rsidP="001A5096">
      <w:pPr>
        <w:spacing w:line="360" w:lineRule="auto"/>
        <w:ind w:firstLine="709"/>
        <w:jc w:val="both"/>
        <w:rPr>
          <w:color w:val="000000"/>
          <w:sz w:val="28"/>
          <w:szCs w:val="28"/>
        </w:rPr>
      </w:pPr>
      <w:r w:rsidRPr="001A5096">
        <w:rPr>
          <w:color w:val="000000"/>
          <w:sz w:val="28"/>
          <w:szCs w:val="28"/>
        </w:rPr>
        <w:t>Реализация потребности управлять и принимать решения является доминирующей мотивацией и играет императивную роль в принятии решения о создании системы подготовки информации для принятия управленческих решений.</w:t>
      </w:r>
    </w:p>
    <w:p w:rsidR="00074212" w:rsidRDefault="006C0C55" w:rsidP="001A5096">
      <w:pPr>
        <w:spacing w:line="360" w:lineRule="auto"/>
        <w:ind w:firstLine="709"/>
        <w:jc w:val="both"/>
        <w:rPr>
          <w:color w:val="000000"/>
          <w:sz w:val="28"/>
          <w:szCs w:val="28"/>
        </w:rPr>
      </w:pPr>
      <w:r w:rsidRPr="001A5096">
        <w:rPr>
          <w:color w:val="000000"/>
          <w:sz w:val="28"/>
          <w:szCs w:val="28"/>
        </w:rPr>
        <w:t xml:space="preserve">Всякая социальная организация обладает своим внутренним движением и внутренними тенденциями развития, определяемыми в общем необходимостью для нее быть подготовленной к реализации внешних требований. </w:t>
      </w:r>
      <w:r w:rsidR="00074212" w:rsidRPr="001A5096">
        <w:rPr>
          <w:color w:val="000000"/>
          <w:sz w:val="28"/>
          <w:szCs w:val="28"/>
        </w:rPr>
        <w:t xml:space="preserve">Наиболее рациональной, на наш взгляд, представляется система организации информационных потоков, представленная на рисунке </w:t>
      </w:r>
      <w:r w:rsidR="00B330A7" w:rsidRPr="001A5096">
        <w:rPr>
          <w:color w:val="000000"/>
          <w:sz w:val="28"/>
          <w:szCs w:val="28"/>
        </w:rPr>
        <w:t>7</w:t>
      </w:r>
      <w:r w:rsidR="00074212" w:rsidRPr="001A5096">
        <w:rPr>
          <w:color w:val="000000"/>
          <w:sz w:val="28"/>
          <w:szCs w:val="28"/>
        </w:rPr>
        <w:t>, где показана возможность передачи информации не только через руководящий орган, но и непосредственно между подразделениями.</w:t>
      </w:r>
    </w:p>
    <w:p w:rsidR="0042678D" w:rsidRPr="001A5096" w:rsidRDefault="0042678D" w:rsidP="001A5096">
      <w:pPr>
        <w:spacing w:line="360" w:lineRule="auto"/>
        <w:ind w:firstLine="709"/>
        <w:jc w:val="both"/>
        <w:rPr>
          <w:color w:val="000000"/>
          <w:sz w:val="28"/>
          <w:szCs w:val="28"/>
        </w:rPr>
      </w:pPr>
    </w:p>
    <w:p w:rsidR="00074212" w:rsidRPr="001A5096" w:rsidRDefault="0050799D" w:rsidP="001A5096">
      <w:pPr>
        <w:spacing w:line="360" w:lineRule="auto"/>
        <w:ind w:firstLine="709"/>
        <w:jc w:val="both"/>
        <w:rPr>
          <w:color w:val="000000"/>
          <w:sz w:val="28"/>
          <w:szCs w:val="28"/>
        </w:rPr>
      </w:pPr>
      <w:r>
        <w:rPr>
          <w:color w:val="000000"/>
          <w:sz w:val="28"/>
          <w:szCs w:val="28"/>
        </w:rPr>
        <w:pict>
          <v:shape id="_x0000_i1028" type="#_x0000_t75" style="width:196.5pt;height:117pt">
            <v:imagedata r:id="rId10" o:title=""/>
          </v:shape>
        </w:pict>
      </w:r>
    </w:p>
    <w:p w:rsidR="00B330A7" w:rsidRPr="001A5096" w:rsidRDefault="00B330A7" w:rsidP="001A5096">
      <w:pPr>
        <w:spacing w:line="360" w:lineRule="auto"/>
        <w:ind w:firstLine="709"/>
        <w:jc w:val="both"/>
        <w:rPr>
          <w:color w:val="000000"/>
          <w:sz w:val="28"/>
          <w:szCs w:val="28"/>
        </w:rPr>
      </w:pPr>
      <w:r w:rsidRPr="001A5096">
        <w:rPr>
          <w:color w:val="000000"/>
          <w:sz w:val="28"/>
          <w:szCs w:val="20"/>
        </w:rPr>
        <w:t xml:space="preserve">1 </w:t>
      </w:r>
      <w:r w:rsidR="001A5096">
        <w:rPr>
          <w:color w:val="000000"/>
          <w:sz w:val="28"/>
          <w:szCs w:val="20"/>
        </w:rPr>
        <w:t>–</w:t>
      </w:r>
      <w:r w:rsidR="001A5096" w:rsidRPr="001A5096">
        <w:rPr>
          <w:color w:val="000000"/>
          <w:sz w:val="28"/>
          <w:szCs w:val="20"/>
        </w:rPr>
        <w:t xml:space="preserve"> </w:t>
      </w:r>
      <w:r w:rsidRPr="001A5096">
        <w:rPr>
          <w:color w:val="000000"/>
          <w:sz w:val="28"/>
          <w:szCs w:val="20"/>
        </w:rPr>
        <w:t>управление компанией, 2</w:t>
      </w:r>
      <w:r w:rsidR="001A5096">
        <w:rPr>
          <w:color w:val="000000"/>
          <w:sz w:val="28"/>
          <w:szCs w:val="20"/>
        </w:rPr>
        <w:t>–</w:t>
      </w:r>
      <w:r w:rsidR="001A5096" w:rsidRPr="001A5096">
        <w:rPr>
          <w:color w:val="000000"/>
          <w:sz w:val="28"/>
          <w:szCs w:val="20"/>
        </w:rPr>
        <w:t>6</w:t>
      </w:r>
      <w:r w:rsidRPr="001A5096">
        <w:rPr>
          <w:color w:val="000000"/>
          <w:sz w:val="28"/>
          <w:szCs w:val="20"/>
        </w:rPr>
        <w:t xml:space="preserve"> </w:t>
      </w:r>
      <w:r w:rsidR="001A5096">
        <w:rPr>
          <w:color w:val="000000"/>
          <w:sz w:val="28"/>
          <w:szCs w:val="20"/>
        </w:rPr>
        <w:t>–</w:t>
      </w:r>
      <w:r w:rsidR="001A5096" w:rsidRPr="001A5096">
        <w:rPr>
          <w:color w:val="000000"/>
          <w:sz w:val="28"/>
          <w:szCs w:val="20"/>
        </w:rPr>
        <w:t xml:space="preserve"> </w:t>
      </w:r>
      <w:r w:rsidRPr="001A5096">
        <w:rPr>
          <w:color w:val="000000"/>
          <w:sz w:val="28"/>
          <w:szCs w:val="20"/>
        </w:rPr>
        <w:t>подразделения компании</w:t>
      </w:r>
    </w:p>
    <w:p w:rsidR="0042678D" w:rsidRDefault="00142AAA" w:rsidP="001A5096">
      <w:pPr>
        <w:spacing w:line="360" w:lineRule="auto"/>
        <w:ind w:firstLine="709"/>
        <w:jc w:val="both"/>
        <w:rPr>
          <w:color w:val="000000"/>
          <w:sz w:val="28"/>
          <w:szCs w:val="28"/>
        </w:rPr>
      </w:pPr>
      <w:r w:rsidRPr="001A5096">
        <w:rPr>
          <w:color w:val="000000"/>
          <w:sz w:val="28"/>
          <w:szCs w:val="28"/>
        </w:rPr>
        <w:t>Рис</w:t>
      </w:r>
      <w:r w:rsidR="001841F0" w:rsidRPr="001A5096">
        <w:rPr>
          <w:color w:val="000000"/>
          <w:sz w:val="28"/>
          <w:szCs w:val="28"/>
        </w:rPr>
        <w:t>.</w:t>
      </w:r>
      <w:r w:rsidR="001A5096">
        <w:rPr>
          <w:color w:val="000000"/>
          <w:sz w:val="28"/>
          <w:szCs w:val="28"/>
        </w:rPr>
        <w:t> </w:t>
      </w:r>
      <w:r w:rsidR="001A5096" w:rsidRPr="001A5096">
        <w:rPr>
          <w:color w:val="000000"/>
          <w:sz w:val="28"/>
          <w:szCs w:val="28"/>
        </w:rPr>
        <w:t>7</w:t>
      </w:r>
      <w:r w:rsidR="001841F0" w:rsidRPr="001A5096">
        <w:rPr>
          <w:color w:val="000000"/>
          <w:sz w:val="28"/>
          <w:szCs w:val="28"/>
        </w:rPr>
        <w:t xml:space="preserve">. </w:t>
      </w:r>
      <w:r w:rsidR="00074212" w:rsidRPr="001A5096">
        <w:rPr>
          <w:color w:val="000000"/>
          <w:sz w:val="28"/>
          <w:szCs w:val="28"/>
        </w:rPr>
        <w:t>Диаграмма информационных потоков, модифицированной системы упр</w:t>
      </w:r>
      <w:r w:rsidR="00B330A7" w:rsidRPr="001A5096">
        <w:rPr>
          <w:color w:val="000000"/>
          <w:sz w:val="28"/>
          <w:szCs w:val="28"/>
        </w:rPr>
        <w:t>авления деятельностью компании</w:t>
      </w:r>
    </w:p>
    <w:p w:rsidR="00074212" w:rsidRPr="001A5096" w:rsidRDefault="0042678D" w:rsidP="001A5096">
      <w:pPr>
        <w:spacing w:line="360" w:lineRule="auto"/>
        <w:ind w:firstLine="709"/>
        <w:jc w:val="both"/>
        <w:rPr>
          <w:color w:val="000000"/>
          <w:sz w:val="28"/>
          <w:szCs w:val="28"/>
        </w:rPr>
      </w:pPr>
      <w:r>
        <w:rPr>
          <w:color w:val="000000"/>
          <w:sz w:val="28"/>
          <w:szCs w:val="28"/>
        </w:rPr>
        <w:br w:type="page"/>
      </w:r>
      <w:r w:rsidR="00074212" w:rsidRPr="001A5096">
        <w:rPr>
          <w:color w:val="000000"/>
          <w:sz w:val="28"/>
          <w:szCs w:val="28"/>
        </w:rPr>
        <w:lastRenderedPageBreak/>
        <w:t xml:space="preserve">После построения и описания бизнес </w:t>
      </w:r>
      <w:r w:rsidR="001A5096">
        <w:rPr>
          <w:color w:val="000000"/>
          <w:sz w:val="28"/>
          <w:szCs w:val="28"/>
        </w:rPr>
        <w:t>–</w:t>
      </w:r>
      <w:r w:rsidR="001A5096" w:rsidRPr="001A5096">
        <w:rPr>
          <w:color w:val="000000"/>
          <w:sz w:val="28"/>
          <w:szCs w:val="28"/>
        </w:rPr>
        <w:t xml:space="preserve"> </w:t>
      </w:r>
      <w:r w:rsidR="00074212" w:rsidRPr="001A5096">
        <w:rPr>
          <w:color w:val="000000"/>
          <w:sz w:val="28"/>
          <w:szCs w:val="28"/>
        </w:rPr>
        <w:t xml:space="preserve">процессов, представленных на рисунке </w:t>
      </w:r>
      <w:r w:rsidR="000468A6" w:rsidRPr="001A5096">
        <w:rPr>
          <w:color w:val="000000"/>
          <w:sz w:val="28"/>
          <w:szCs w:val="28"/>
        </w:rPr>
        <w:t>7</w:t>
      </w:r>
      <w:r w:rsidR="00074212" w:rsidRPr="001A5096">
        <w:rPr>
          <w:color w:val="000000"/>
          <w:sz w:val="28"/>
          <w:szCs w:val="28"/>
        </w:rPr>
        <w:t xml:space="preserve"> переходят к автоматизации. Это связано с тем, что описание бизнес </w:t>
      </w:r>
      <w:r w:rsidR="001A5096">
        <w:rPr>
          <w:color w:val="000000"/>
          <w:sz w:val="28"/>
          <w:szCs w:val="28"/>
        </w:rPr>
        <w:t>–</w:t>
      </w:r>
      <w:r w:rsidR="001A5096" w:rsidRPr="001A5096">
        <w:rPr>
          <w:color w:val="000000"/>
          <w:sz w:val="28"/>
          <w:szCs w:val="28"/>
        </w:rPr>
        <w:t xml:space="preserve"> </w:t>
      </w:r>
      <w:r w:rsidR="00074212" w:rsidRPr="001A5096">
        <w:rPr>
          <w:color w:val="000000"/>
          <w:sz w:val="28"/>
          <w:szCs w:val="28"/>
        </w:rPr>
        <w:t>процесса еще не означает управление им. Корпоративная информационная система (КИС) компании должна обеспечивать поддержку непрерывной регистрации транзакций, накопление статистики и обработку базы накопленных данных. Используя весь массив информации</w:t>
      </w:r>
      <w:r w:rsidR="006C0C55" w:rsidRPr="001A5096">
        <w:rPr>
          <w:color w:val="000000"/>
          <w:sz w:val="28"/>
          <w:szCs w:val="28"/>
        </w:rPr>
        <w:t xml:space="preserve">, руководители </w:t>
      </w:r>
      <w:r w:rsidR="00074212" w:rsidRPr="001A5096">
        <w:rPr>
          <w:color w:val="000000"/>
          <w:sz w:val="28"/>
          <w:szCs w:val="28"/>
        </w:rPr>
        <w:t xml:space="preserve">смогут осуществлять оперативный контроль за функционированием продуктовых подразделений компании, анализировать события, и при необходимости усовершенствовать бизнес </w:t>
      </w:r>
      <w:r w:rsidR="001A5096">
        <w:rPr>
          <w:color w:val="000000"/>
          <w:sz w:val="28"/>
          <w:szCs w:val="28"/>
        </w:rPr>
        <w:t>–</w:t>
      </w:r>
      <w:r w:rsidR="001A5096" w:rsidRPr="001A5096">
        <w:rPr>
          <w:color w:val="000000"/>
          <w:sz w:val="28"/>
          <w:szCs w:val="28"/>
        </w:rPr>
        <w:t xml:space="preserve"> </w:t>
      </w:r>
      <w:r w:rsidR="00074212" w:rsidRPr="001A5096">
        <w:rPr>
          <w:color w:val="000000"/>
          <w:sz w:val="28"/>
          <w:szCs w:val="28"/>
        </w:rPr>
        <w:t xml:space="preserve">процессы. Например, в случае появления данных о нарушении порядка и сроков отгрузки продукции подразделениями компании, в подразделении сбыта направляется сигнал к тестированию системы логистики отгрузок продуктов, ревизии бизнес </w:t>
      </w:r>
      <w:r w:rsidR="001A5096">
        <w:rPr>
          <w:color w:val="000000"/>
          <w:sz w:val="28"/>
          <w:szCs w:val="28"/>
        </w:rPr>
        <w:t>–</w:t>
      </w:r>
      <w:r w:rsidR="001A5096" w:rsidRPr="001A5096">
        <w:rPr>
          <w:color w:val="000000"/>
          <w:sz w:val="28"/>
          <w:szCs w:val="28"/>
        </w:rPr>
        <w:t xml:space="preserve"> </w:t>
      </w:r>
      <w:r w:rsidR="00074212" w:rsidRPr="001A5096">
        <w:rPr>
          <w:color w:val="000000"/>
          <w:sz w:val="28"/>
          <w:szCs w:val="28"/>
        </w:rPr>
        <w:t xml:space="preserve">процессов </w:t>
      </w:r>
      <w:r w:rsidR="001A5096">
        <w:rPr>
          <w:color w:val="000000"/>
          <w:sz w:val="28"/>
          <w:szCs w:val="28"/>
        </w:rPr>
        <w:t>«</w:t>
      </w:r>
      <w:r w:rsidR="001A5096" w:rsidRPr="001A5096">
        <w:rPr>
          <w:color w:val="000000"/>
          <w:sz w:val="28"/>
          <w:szCs w:val="28"/>
        </w:rPr>
        <w:t>с</w:t>
      </w:r>
      <w:r w:rsidR="00074212" w:rsidRPr="001A5096">
        <w:rPr>
          <w:color w:val="000000"/>
          <w:sz w:val="28"/>
          <w:szCs w:val="28"/>
        </w:rPr>
        <w:t>быт продуктов (опт) и (розница)</w:t>
      </w:r>
      <w:r w:rsidR="001A5096">
        <w:rPr>
          <w:color w:val="000000"/>
          <w:sz w:val="28"/>
          <w:szCs w:val="28"/>
        </w:rPr>
        <w:t>»</w:t>
      </w:r>
      <w:r w:rsidR="001A5096" w:rsidRPr="001A5096">
        <w:rPr>
          <w:color w:val="000000"/>
          <w:sz w:val="28"/>
          <w:szCs w:val="28"/>
        </w:rPr>
        <w:t>,</w:t>
      </w:r>
      <w:r w:rsidR="00074212" w:rsidRPr="001A5096">
        <w:rPr>
          <w:color w:val="000000"/>
          <w:sz w:val="28"/>
          <w:szCs w:val="28"/>
        </w:rPr>
        <w:t xml:space="preserve"> выявлению </w:t>
      </w:r>
      <w:r w:rsidR="001A5096">
        <w:rPr>
          <w:color w:val="000000"/>
          <w:sz w:val="28"/>
          <w:szCs w:val="28"/>
        </w:rPr>
        <w:t>«</w:t>
      </w:r>
      <w:r w:rsidR="001A5096" w:rsidRPr="001A5096">
        <w:rPr>
          <w:color w:val="000000"/>
          <w:sz w:val="28"/>
          <w:szCs w:val="28"/>
        </w:rPr>
        <w:t>с</w:t>
      </w:r>
      <w:r w:rsidR="00074212" w:rsidRPr="001A5096">
        <w:rPr>
          <w:color w:val="000000"/>
          <w:sz w:val="28"/>
          <w:szCs w:val="28"/>
        </w:rPr>
        <w:t>лабых мест</w:t>
      </w:r>
      <w:r w:rsidR="001A5096">
        <w:rPr>
          <w:color w:val="000000"/>
          <w:sz w:val="28"/>
          <w:szCs w:val="28"/>
        </w:rPr>
        <w:t>»</w:t>
      </w:r>
      <w:r w:rsidR="001A5096" w:rsidRPr="001A5096">
        <w:rPr>
          <w:color w:val="000000"/>
          <w:sz w:val="28"/>
          <w:szCs w:val="28"/>
        </w:rPr>
        <w:t xml:space="preserve"> </w:t>
      </w:r>
      <w:r w:rsidR="00074212" w:rsidRPr="001A5096">
        <w:rPr>
          <w:color w:val="000000"/>
          <w:sz w:val="28"/>
          <w:szCs w:val="28"/>
        </w:rPr>
        <w:t xml:space="preserve">в протекании бизнес </w:t>
      </w:r>
      <w:r w:rsidR="001A5096">
        <w:rPr>
          <w:color w:val="000000"/>
          <w:sz w:val="28"/>
          <w:szCs w:val="28"/>
        </w:rPr>
        <w:t>–</w:t>
      </w:r>
      <w:r w:rsidR="001A5096" w:rsidRPr="001A5096">
        <w:rPr>
          <w:color w:val="000000"/>
          <w:sz w:val="28"/>
          <w:szCs w:val="28"/>
        </w:rPr>
        <w:t xml:space="preserve"> </w:t>
      </w:r>
      <w:r w:rsidR="00074212" w:rsidRPr="001A5096">
        <w:rPr>
          <w:color w:val="000000"/>
          <w:sz w:val="28"/>
          <w:szCs w:val="28"/>
        </w:rPr>
        <w:t>процесса и их устранению</w:t>
      </w:r>
      <w:r w:rsidR="00C66152" w:rsidRPr="001A5096">
        <w:rPr>
          <w:color w:val="000000"/>
          <w:sz w:val="28"/>
          <w:szCs w:val="28"/>
        </w:rPr>
        <w:t xml:space="preserve"> [19, </w:t>
      </w:r>
      <w:r w:rsidR="00C66152" w:rsidRPr="001A5096">
        <w:rPr>
          <w:color w:val="000000"/>
          <w:sz w:val="28"/>
          <w:szCs w:val="28"/>
          <w:lang w:val="en-US"/>
        </w:rPr>
        <w:t>c</w:t>
      </w:r>
      <w:r w:rsidR="00C66152" w:rsidRPr="001A5096">
        <w:rPr>
          <w:color w:val="000000"/>
          <w:sz w:val="28"/>
          <w:szCs w:val="28"/>
        </w:rPr>
        <w:t>. 39]</w:t>
      </w:r>
      <w:r w:rsidR="00074212" w:rsidRPr="001A5096">
        <w:rPr>
          <w:color w:val="000000"/>
          <w:sz w:val="28"/>
          <w:szCs w:val="28"/>
        </w:rPr>
        <w:t>.</w:t>
      </w:r>
    </w:p>
    <w:p w:rsidR="00074212" w:rsidRPr="001A5096" w:rsidRDefault="00074212" w:rsidP="001A5096">
      <w:pPr>
        <w:spacing w:line="360" w:lineRule="auto"/>
        <w:ind w:firstLine="709"/>
        <w:jc w:val="both"/>
        <w:rPr>
          <w:color w:val="000000"/>
          <w:sz w:val="28"/>
          <w:szCs w:val="28"/>
        </w:rPr>
      </w:pPr>
      <w:r w:rsidRPr="001A5096">
        <w:rPr>
          <w:color w:val="000000"/>
          <w:sz w:val="28"/>
          <w:szCs w:val="28"/>
        </w:rPr>
        <w:t xml:space="preserve">Созданная таким образом корпоративная система сбора и обработки информации позволяет сделать </w:t>
      </w:r>
      <w:r w:rsidR="001267A0" w:rsidRPr="001A5096">
        <w:rPr>
          <w:color w:val="000000"/>
          <w:sz w:val="28"/>
          <w:szCs w:val="28"/>
        </w:rPr>
        <w:t>принятие решений в управленческом учете</w:t>
      </w:r>
      <w:r w:rsidRPr="001A5096">
        <w:rPr>
          <w:color w:val="000000"/>
          <w:sz w:val="28"/>
          <w:szCs w:val="28"/>
        </w:rPr>
        <w:t xml:space="preserve"> обоснованными рыночными условиями при их принятии и реализовать конкретных контроль последствий их реализации.</w:t>
      </w:r>
    </w:p>
    <w:p w:rsidR="0042678D" w:rsidRDefault="0042678D" w:rsidP="001A5096">
      <w:pPr>
        <w:spacing w:line="360" w:lineRule="auto"/>
        <w:ind w:firstLine="709"/>
        <w:jc w:val="both"/>
        <w:rPr>
          <w:b/>
          <w:bCs/>
          <w:color w:val="000000"/>
          <w:sz w:val="28"/>
          <w:szCs w:val="28"/>
        </w:rPr>
      </w:pPr>
    </w:p>
    <w:p w:rsidR="0042678D" w:rsidRDefault="0042678D" w:rsidP="001A5096">
      <w:pPr>
        <w:spacing w:line="360" w:lineRule="auto"/>
        <w:ind w:firstLine="709"/>
        <w:jc w:val="both"/>
        <w:rPr>
          <w:b/>
          <w:bCs/>
          <w:color w:val="000000"/>
          <w:sz w:val="28"/>
          <w:szCs w:val="28"/>
        </w:rPr>
      </w:pPr>
    </w:p>
    <w:p w:rsidR="0044275C" w:rsidRPr="001A5096" w:rsidRDefault="0042678D" w:rsidP="001A5096">
      <w:pPr>
        <w:spacing w:line="360" w:lineRule="auto"/>
        <w:ind w:firstLine="709"/>
        <w:jc w:val="both"/>
        <w:rPr>
          <w:b/>
          <w:bCs/>
          <w:color w:val="000000"/>
          <w:sz w:val="28"/>
          <w:szCs w:val="28"/>
        </w:rPr>
      </w:pPr>
      <w:r>
        <w:rPr>
          <w:b/>
          <w:bCs/>
          <w:color w:val="000000"/>
          <w:sz w:val="28"/>
          <w:szCs w:val="28"/>
        </w:rPr>
        <w:br w:type="page"/>
      </w:r>
      <w:r w:rsidR="0044275C" w:rsidRPr="001A5096">
        <w:rPr>
          <w:b/>
          <w:bCs/>
          <w:color w:val="000000"/>
          <w:sz w:val="28"/>
          <w:szCs w:val="28"/>
        </w:rPr>
        <w:lastRenderedPageBreak/>
        <w:t>2. Использование данных управленческого учета и отчетности при принятии управленческих решений в ООО</w:t>
      </w:r>
      <w:r w:rsidR="001A5096">
        <w:rPr>
          <w:b/>
          <w:bCs/>
          <w:color w:val="000000"/>
          <w:sz w:val="28"/>
          <w:szCs w:val="28"/>
        </w:rPr>
        <w:t> </w:t>
      </w:r>
      <w:r w:rsidR="001A5096" w:rsidRPr="001A5096">
        <w:rPr>
          <w:b/>
          <w:bCs/>
          <w:color w:val="000000"/>
          <w:sz w:val="28"/>
          <w:szCs w:val="28"/>
        </w:rPr>
        <w:t>«</w:t>
      </w:r>
      <w:r w:rsidR="0044275C" w:rsidRPr="001A5096">
        <w:rPr>
          <w:b/>
          <w:bCs/>
          <w:color w:val="000000"/>
          <w:sz w:val="28"/>
          <w:szCs w:val="28"/>
        </w:rPr>
        <w:t>Клаксон»</w:t>
      </w:r>
    </w:p>
    <w:p w:rsidR="0042678D" w:rsidRDefault="0042678D" w:rsidP="001A5096">
      <w:pPr>
        <w:spacing w:line="360" w:lineRule="auto"/>
        <w:ind w:firstLine="709"/>
        <w:jc w:val="both"/>
        <w:rPr>
          <w:b/>
          <w:bCs/>
          <w:color w:val="000000"/>
          <w:sz w:val="28"/>
          <w:szCs w:val="28"/>
        </w:rPr>
      </w:pPr>
    </w:p>
    <w:p w:rsidR="0044275C" w:rsidRPr="001A5096" w:rsidRDefault="0042678D" w:rsidP="001A5096">
      <w:pPr>
        <w:spacing w:line="360" w:lineRule="auto"/>
        <w:ind w:firstLine="709"/>
        <w:jc w:val="both"/>
        <w:rPr>
          <w:b/>
          <w:bCs/>
          <w:color w:val="000000"/>
          <w:sz w:val="28"/>
          <w:szCs w:val="28"/>
        </w:rPr>
      </w:pPr>
      <w:r>
        <w:rPr>
          <w:b/>
          <w:bCs/>
          <w:color w:val="000000"/>
          <w:sz w:val="28"/>
          <w:szCs w:val="28"/>
        </w:rPr>
        <w:t xml:space="preserve">2.1 </w:t>
      </w:r>
      <w:r w:rsidR="0044275C" w:rsidRPr="001A5096">
        <w:rPr>
          <w:b/>
          <w:bCs/>
          <w:color w:val="000000"/>
          <w:sz w:val="28"/>
          <w:szCs w:val="28"/>
        </w:rPr>
        <w:t>Краткая характеристика организации ООО</w:t>
      </w:r>
      <w:r w:rsidR="001A5096">
        <w:rPr>
          <w:b/>
          <w:bCs/>
          <w:color w:val="000000"/>
          <w:sz w:val="28"/>
          <w:szCs w:val="28"/>
        </w:rPr>
        <w:t> </w:t>
      </w:r>
      <w:r w:rsidR="001A5096" w:rsidRPr="001A5096">
        <w:rPr>
          <w:b/>
          <w:bCs/>
          <w:color w:val="000000"/>
          <w:sz w:val="28"/>
          <w:szCs w:val="28"/>
        </w:rPr>
        <w:t>«</w:t>
      </w:r>
      <w:r w:rsidR="0044275C" w:rsidRPr="001A5096">
        <w:rPr>
          <w:b/>
          <w:bCs/>
          <w:color w:val="000000"/>
          <w:sz w:val="28"/>
          <w:szCs w:val="28"/>
        </w:rPr>
        <w:t>Клаксон»</w:t>
      </w:r>
    </w:p>
    <w:p w:rsidR="00A908AC" w:rsidRPr="001A5096" w:rsidRDefault="00A908AC" w:rsidP="001A5096">
      <w:pPr>
        <w:pStyle w:val="a3"/>
        <w:spacing w:before="0" w:beforeAutospacing="0" w:after="0" w:afterAutospacing="0" w:line="360" w:lineRule="auto"/>
        <w:ind w:firstLine="709"/>
        <w:jc w:val="both"/>
        <w:rPr>
          <w:color w:val="000000"/>
          <w:sz w:val="28"/>
          <w:szCs w:val="28"/>
        </w:rPr>
      </w:pPr>
    </w:p>
    <w:p w:rsidR="0044275C" w:rsidRPr="001A5096" w:rsidRDefault="0044275C" w:rsidP="001A5096">
      <w:pPr>
        <w:pStyle w:val="a8"/>
        <w:ind w:firstLine="709"/>
        <w:rPr>
          <w:color w:val="000000"/>
          <w:sz w:val="28"/>
          <w:szCs w:val="28"/>
        </w:rPr>
      </w:pPr>
      <w:r w:rsidRPr="001A5096">
        <w:rPr>
          <w:color w:val="000000"/>
          <w:sz w:val="28"/>
          <w:szCs w:val="28"/>
        </w:rPr>
        <w:t xml:space="preserve">Общество с ограниченной ответственностью «Клаксон», именуемое торговой компанией «ГРЕМИ», образовано 23 июля </w:t>
      </w:r>
      <w:r w:rsidR="001A5096" w:rsidRPr="001A5096">
        <w:rPr>
          <w:color w:val="000000"/>
          <w:sz w:val="28"/>
          <w:szCs w:val="28"/>
        </w:rPr>
        <w:t>1992</w:t>
      </w:r>
      <w:r w:rsidR="001A5096">
        <w:rPr>
          <w:color w:val="000000"/>
          <w:sz w:val="28"/>
          <w:szCs w:val="28"/>
        </w:rPr>
        <w:t> </w:t>
      </w:r>
      <w:r w:rsidR="001A5096" w:rsidRPr="001A5096">
        <w:rPr>
          <w:color w:val="000000"/>
          <w:sz w:val="28"/>
          <w:szCs w:val="28"/>
        </w:rPr>
        <w:t>г.</w:t>
      </w:r>
      <w:r w:rsidRPr="001A5096">
        <w:rPr>
          <w:color w:val="000000"/>
          <w:sz w:val="28"/>
          <w:szCs w:val="28"/>
        </w:rPr>
        <w:t>, действует в соответствии с ГК РФ, Законом РФ «Об обществах с ограниченной ответственностью»</w:t>
      </w:r>
      <w:r w:rsidR="00CF7764" w:rsidRPr="001A5096">
        <w:rPr>
          <w:color w:val="000000"/>
          <w:sz w:val="28"/>
          <w:szCs w:val="28"/>
        </w:rPr>
        <w:t xml:space="preserve"> </w:t>
      </w:r>
      <w:r w:rsidRPr="001A5096">
        <w:rPr>
          <w:color w:val="000000"/>
          <w:sz w:val="28"/>
          <w:szCs w:val="28"/>
        </w:rPr>
        <w:t>и Уставом.</w:t>
      </w:r>
    </w:p>
    <w:p w:rsidR="0044275C" w:rsidRPr="001A5096" w:rsidRDefault="0044275C" w:rsidP="001A5096">
      <w:pPr>
        <w:pStyle w:val="1111"/>
        <w:ind w:left="0" w:firstLine="709"/>
        <w:rPr>
          <w:color w:val="000000"/>
          <w:sz w:val="28"/>
          <w:szCs w:val="28"/>
        </w:rPr>
      </w:pPr>
      <w:r w:rsidRPr="001A5096">
        <w:rPr>
          <w:color w:val="000000"/>
          <w:sz w:val="28"/>
          <w:szCs w:val="28"/>
        </w:rPr>
        <w:t>Учредителями являются:</w:t>
      </w:r>
    </w:p>
    <w:p w:rsidR="0044275C" w:rsidRPr="001A5096" w:rsidRDefault="0044275C" w:rsidP="001A5096">
      <w:pPr>
        <w:pStyle w:val="1111"/>
        <w:numPr>
          <w:ilvl w:val="0"/>
          <w:numId w:val="12"/>
        </w:numPr>
        <w:tabs>
          <w:tab w:val="num" w:pos="720"/>
        </w:tabs>
        <w:ind w:left="0" w:firstLine="709"/>
        <w:rPr>
          <w:color w:val="000000"/>
          <w:sz w:val="28"/>
          <w:szCs w:val="28"/>
        </w:rPr>
      </w:pPr>
      <w:r w:rsidRPr="001A5096">
        <w:rPr>
          <w:color w:val="000000"/>
          <w:sz w:val="28"/>
          <w:szCs w:val="28"/>
        </w:rPr>
        <w:t>Пупышев Виктор Анатольевич, 12.04.47 года рождения,</w:t>
      </w:r>
    </w:p>
    <w:p w:rsidR="0044275C" w:rsidRPr="001A5096" w:rsidRDefault="0044275C" w:rsidP="001A5096">
      <w:pPr>
        <w:pStyle w:val="1111"/>
        <w:numPr>
          <w:ilvl w:val="0"/>
          <w:numId w:val="12"/>
        </w:numPr>
        <w:tabs>
          <w:tab w:val="num" w:pos="720"/>
        </w:tabs>
        <w:ind w:left="0" w:firstLine="709"/>
        <w:rPr>
          <w:color w:val="000000"/>
          <w:sz w:val="28"/>
          <w:szCs w:val="28"/>
        </w:rPr>
      </w:pPr>
      <w:r w:rsidRPr="001A5096">
        <w:rPr>
          <w:color w:val="000000"/>
          <w:sz w:val="28"/>
          <w:szCs w:val="28"/>
        </w:rPr>
        <w:t>Пупышев Сергей Викторович, 01.03.70 года рождения,</w:t>
      </w:r>
    </w:p>
    <w:p w:rsidR="0044275C" w:rsidRPr="001A5096" w:rsidRDefault="0044275C" w:rsidP="001A5096">
      <w:pPr>
        <w:pStyle w:val="1111"/>
        <w:numPr>
          <w:ilvl w:val="0"/>
          <w:numId w:val="12"/>
        </w:numPr>
        <w:tabs>
          <w:tab w:val="num" w:pos="720"/>
        </w:tabs>
        <w:ind w:left="0" w:firstLine="709"/>
        <w:rPr>
          <w:color w:val="000000"/>
          <w:sz w:val="28"/>
          <w:szCs w:val="28"/>
        </w:rPr>
      </w:pPr>
      <w:r w:rsidRPr="001A5096">
        <w:rPr>
          <w:color w:val="000000"/>
          <w:sz w:val="28"/>
          <w:szCs w:val="28"/>
        </w:rPr>
        <w:t>Пупышев Роман Викторович, 19.02.75 года рождения.</w:t>
      </w:r>
    </w:p>
    <w:p w:rsidR="0044275C" w:rsidRPr="001A5096" w:rsidRDefault="0044275C" w:rsidP="001A5096">
      <w:pPr>
        <w:pStyle w:val="a8"/>
        <w:ind w:firstLine="709"/>
        <w:rPr>
          <w:color w:val="000000"/>
          <w:sz w:val="28"/>
          <w:szCs w:val="28"/>
        </w:rPr>
      </w:pPr>
      <w:r w:rsidRPr="001A5096">
        <w:rPr>
          <w:color w:val="000000"/>
          <w:sz w:val="28"/>
          <w:szCs w:val="28"/>
        </w:rPr>
        <w:t xml:space="preserve">Юридический адрес общества: 656057, </w:t>
      </w:r>
      <w:r w:rsidR="001A5096" w:rsidRPr="001A5096">
        <w:rPr>
          <w:color w:val="000000"/>
          <w:sz w:val="28"/>
          <w:szCs w:val="28"/>
        </w:rPr>
        <w:t>г.</w:t>
      </w:r>
      <w:r w:rsidR="001A5096">
        <w:rPr>
          <w:color w:val="000000"/>
          <w:sz w:val="28"/>
          <w:szCs w:val="28"/>
        </w:rPr>
        <w:t> </w:t>
      </w:r>
      <w:r w:rsidR="001A5096" w:rsidRPr="001A5096">
        <w:rPr>
          <w:color w:val="000000"/>
          <w:sz w:val="28"/>
          <w:szCs w:val="28"/>
        </w:rPr>
        <w:t>Барнаул</w:t>
      </w:r>
      <w:r w:rsidRPr="001A5096">
        <w:rPr>
          <w:color w:val="000000"/>
          <w:sz w:val="28"/>
          <w:szCs w:val="28"/>
        </w:rPr>
        <w:t xml:space="preserve">, ул. 59 лет СССР, </w:t>
      </w:r>
      <w:r w:rsidR="001A5096" w:rsidRPr="001A5096">
        <w:rPr>
          <w:color w:val="000000"/>
          <w:sz w:val="28"/>
          <w:szCs w:val="28"/>
        </w:rPr>
        <w:t>д.</w:t>
      </w:r>
      <w:r w:rsidR="001A5096">
        <w:rPr>
          <w:color w:val="000000"/>
          <w:sz w:val="28"/>
          <w:szCs w:val="28"/>
        </w:rPr>
        <w:t> </w:t>
      </w:r>
      <w:r w:rsidR="001A5096" w:rsidRPr="001A5096">
        <w:rPr>
          <w:color w:val="000000"/>
          <w:sz w:val="28"/>
          <w:szCs w:val="28"/>
        </w:rPr>
        <w:t>2</w:t>
      </w:r>
      <w:r w:rsidRPr="001A5096">
        <w:rPr>
          <w:color w:val="000000"/>
          <w:sz w:val="28"/>
          <w:szCs w:val="28"/>
        </w:rPr>
        <w:t>0, кв. 26.</w:t>
      </w:r>
    </w:p>
    <w:p w:rsidR="0044275C" w:rsidRPr="001A5096" w:rsidRDefault="0044275C" w:rsidP="001A5096">
      <w:pPr>
        <w:pStyle w:val="a8"/>
        <w:ind w:firstLine="709"/>
        <w:rPr>
          <w:color w:val="000000"/>
          <w:sz w:val="28"/>
          <w:szCs w:val="28"/>
        </w:rPr>
      </w:pPr>
      <w:r w:rsidRPr="001A5096">
        <w:rPr>
          <w:color w:val="000000"/>
          <w:sz w:val="28"/>
          <w:szCs w:val="28"/>
        </w:rPr>
        <w:t xml:space="preserve">Место нахождения и осуществления деятельности: 656023, </w:t>
      </w:r>
      <w:r w:rsidR="001A5096" w:rsidRPr="001A5096">
        <w:rPr>
          <w:color w:val="000000"/>
          <w:sz w:val="28"/>
          <w:szCs w:val="28"/>
        </w:rPr>
        <w:t>г.</w:t>
      </w:r>
      <w:r w:rsidR="001A5096">
        <w:rPr>
          <w:color w:val="000000"/>
          <w:sz w:val="28"/>
          <w:szCs w:val="28"/>
        </w:rPr>
        <w:t> </w:t>
      </w:r>
      <w:r w:rsidR="001A5096" w:rsidRPr="001A5096">
        <w:rPr>
          <w:color w:val="000000"/>
          <w:sz w:val="28"/>
          <w:szCs w:val="28"/>
        </w:rPr>
        <w:t>Барнаул</w:t>
      </w:r>
      <w:r w:rsidRPr="001A5096">
        <w:rPr>
          <w:color w:val="000000"/>
          <w:sz w:val="28"/>
          <w:szCs w:val="28"/>
        </w:rPr>
        <w:t xml:space="preserve">, проспект Космонавтов, </w:t>
      </w:r>
      <w:r w:rsidR="001A5096" w:rsidRPr="001A5096">
        <w:rPr>
          <w:color w:val="000000"/>
          <w:sz w:val="28"/>
          <w:szCs w:val="28"/>
        </w:rPr>
        <w:t>д.</w:t>
      </w:r>
      <w:r w:rsidR="001A5096">
        <w:rPr>
          <w:color w:val="000000"/>
          <w:sz w:val="28"/>
          <w:szCs w:val="28"/>
        </w:rPr>
        <w:t> </w:t>
      </w:r>
      <w:r w:rsidR="001A5096" w:rsidRPr="001A5096">
        <w:rPr>
          <w:color w:val="000000"/>
          <w:sz w:val="28"/>
          <w:szCs w:val="28"/>
        </w:rPr>
        <w:t>3</w:t>
      </w:r>
      <w:r w:rsidRPr="001A5096">
        <w:rPr>
          <w:color w:val="000000"/>
          <w:sz w:val="28"/>
          <w:szCs w:val="28"/>
        </w:rPr>
        <w:t>4а.</w:t>
      </w:r>
    </w:p>
    <w:p w:rsidR="0044275C" w:rsidRPr="001A5096" w:rsidRDefault="0044275C" w:rsidP="001A5096">
      <w:pPr>
        <w:pStyle w:val="a8"/>
        <w:ind w:firstLine="709"/>
        <w:rPr>
          <w:color w:val="000000"/>
          <w:sz w:val="28"/>
          <w:szCs w:val="28"/>
        </w:rPr>
      </w:pPr>
      <w:r w:rsidRPr="001A5096">
        <w:rPr>
          <w:color w:val="000000"/>
          <w:sz w:val="28"/>
          <w:szCs w:val="28"/>
        </w:rPr>
        <w:t>Величина уставного</w:t>
      </w:r>
      <w:r w:rsidR="001A5096">
        <w:rPr>
          <w:color w:val="000000"/>
          <w:sz w:val="28"/>
          <w:szCs w:val="28"/>
        </w:rPr>
        <w:t xml:space="preserve"> </w:t>
      </w:r>
      <w:r w:rsidRPr="001A5096">
        <w:rPr>
          <w:color w:val="000000"/>
          <w:sz w:val="28"/>
          <w:szCs w:val="28"/>
        </w:rPr>
        <w:t>капитала</w:t>
      </w:r>
      <w:r w:rsidR="001A5096">
        <w:rPr>
          <w:color w:val="000000"/>
          <w:sz w:val="28"/>
          <w:szCs w:val="28"/>
        </w:rPr>
        <w:t xml:space="preserve"> </w:t>
      </w:r>
      <w:r w:rsidRPr="001A5096">
        <w:rPr>
          <w:color w:val="000000"/>
          <w:sz w:val="28"/>
          <w:szCs w:val="28"/>
        </w:rPr>
        <w:t>на момент создания ООО</w:t>
      </w:r>
      <w:r w:rsidR="001A5096">
        <w:rPr>
          <w:color w:val="000000"/>
          <w:sz w:val="28"/>
          <w:szCs w:val="28"/>
        </w:rPr>
        <w:t> «</w:t>
      </w:r>
      <w:r w:rsidRPr="001A5096">
        <w:rPr>
          <w:color w:val="000000"/>
          <w:sz w:val="28"/>
          <w:szCs w:val="28"/>
        </w:rPr>
        <w:t>Клаксон</w:t>
      </w:r>
      <w:r w:rsidR="001A5096">
        <w:rPr>
          <w:color w:val="000000"/>
          <w:sz w:val="28"/>
          <w:szCs w:val="28"/>
        </w:rPr>
        <w:t>»</w:t>
      </w:r>
      <w:r w:rsidRPr="001A5096">
        <w:rPr>
          <w:color w:val="000000"/>
          <w:sz w:val="28"/>
          <w:szCs w:val="28"/>
        </w:rPr>
        <w:t xml:space="preserve"> составляла</w:t>
      </w:r>
      <w:r w:rsidR="001A5096">
        <w:rPr>
          <w:color w:val="000000"/>
          <w:sz w:val="28"/>
          <w:szCs w:val="28"/>
        </w:rPr>
        <w:t xml:space="preserve"> </w:t>
      </w:r>
      <w:r w:rsidRPr="001A5096">
        <w:rPr>
          <w:color w:val="000000"/>
          <w:sz w:val="28"/>
          <w:szCs w:val="28"/>
        </w:rPr>
        <w:t>10 144 руб. (десять тысяч сто сорок четыре рубля). Уставный капитал Общества</w:t>
      </w:r>
      <w:r w:rsidR="001A5096">
        <w:rPr>
          <w:color w:val="000000"/>
          <w:sz w:val="28"/>
          <w:szCs w:val="28"/>
        </w:rPr>
        <w:t xml:space="preserve"> </w:t>
      </w:r>
      <w:r w:rsidRPr="001A5096">
        <w:rPr>
          <w:color w:val="000000"/>
          <w:sz w:val="28"/>
          <w:szCs w:val="28"/>
        </w:rPr>
        <w:t>был образован от вклада участников в виде товарно-материальных ценностей на сумму 10.144 руб.:</w:t>
      </w:r>
    </w:p>
    <w:p w:rsidR="0044275C" w:rsidRPr="001A5096" w:rsidRDefault="001A5096" w:rsidP="001A5096">
      <w:pPr>
        <w:pStyle w:val="a8"/>
        <w:ind w:firstLine="709"/>
        <w:rPr>
          <w:color w:val="000000"/>
          <w:sz w:val="28"/>
          <w:szCs w:val="28"/>
        </w:rPr>
      </w:pPr>
      <w:r>
        <w:rPr>
          <w:color w:val="000000"/>
          <w:sz w:val="28"/>
          <w:szCs w:val="28"/>
        </w:rPr>
        <w:t>– </w:t>
      </w:r>
      <w:r w:rsidR="0044275C" w:rsidRPr="001A5096">
        <w:rPr>
          <w:color w:val="000000"/>
          <w:sz w:val="28"/>
          <w:szCs w:val="28"/>
        </w:rPr>
        <w:t>кассовые аппараты – 5 978 руб.</w:t>
      </w:r>
    </w:p>
    <w:p w:rsidR="0044275C" w:rsidRPr="001A5096" w:rsidRDefault="001A5096" w:rsidP="001A5096">
      <w:pPr>
        <w:pStyle w:val="a8"/>
        <w:ind w:firstLine="709"/>
        <w:rPr>
          <w:color w:val="000000"/>
          <w:sz w:val="28"/>
          <w:szCs w:val="28"/>
        </w:rPr>
      </w:pPr>
      <w:r>
        <w:rPr>
          <w:color w:val="000000"/>
          <w:sz w:val="28"/>
          <w:szCs w:val="28"/>
        </w:rPr>
        <w:t>– </w:t>
      </w:r>
      <w:r w:rsidR="0044275C" w:rsidRPr="001A5096">
        <w:rPr>
          <w:color w:val="000000"/>
          <w:sz w:val="28"/>
          <w:szCs w:val="28"/>
        </w:rPr>
        <w:t>торговое оборудование – 4 166 руб.</w:t>
      </w:r>
    </w:p>
    <w:p w:rsidR="0044275C" w:rsidRPr="001A5096" w:rsidRDefault="0044275C" w:rsidP="001A5096">
      <w:pPr>
        <w:pStyle w:val="a8"/>
        <w:ind w:firstLine="709"/>
        <w:rPr>
          <w:color w:val="000000"/>
          <w:sz w:val="28"/>
          <w:szCs w:val="28"/>
        </w:rPr>
      </w:pPr>
      <w:r w:rsidRPr="001A5096">
        <w:rPr>
          <w:color w:val="000000"/>
          <w:sz w:val="28"/>
          <w:szCs w:val="28"/>
        </w:rPr>
        <w:t>Доли в уставном капитале распределены следующим образом:</w:t>
      </w:r>
    </w:p>
    <w:p w:rsidR="0044275C" w:rsidRPr="001A5096" w:rsidRDefault="001A5096" w:rsidP="001A5096">
      <w:pPr>
        <w:pStyle w:val="a8"/>
        <w:ind w:firstLine="709"/>
        <w:rPr>
          <w:color w:val="000000"/>
          <w:sz w:val="28"/>
          <w:szCs w:val="28"/>
        </w:rPr>
      </w:pPr>
      <w:r w:rsidRPr="001A5096">
        <w:rPr>
          <w:color w:val="000000"/>
          <w:sz w:val="28"/>
          <w:szCs w:val="28"/>
        </w:rPr>
        <w:t>Пупышев</w:t>
      </w:r>
      <w:r>
        <w:rPr>
          <w:color w:val="000000"/>
          <w:sz w:val="28"/>
          <w:szCs w:val="28"/>
        </w:rPr>
        <w:t> </w:t>
      </w:r>
      <w:r w:rsidRPr="001A5096">
        <w:rPr>
          <w:color w:val="000000"/>
          <w:sz w:val="28"/>
          <w:szCs w:val="28"/>
        </w:rPr>
        <w:t>В.А.</w:t>
      </w:r>
      <w:r w:rsidR="0044275C" w:rsidRPr="001A5096">
        <w:rPr>
          <w:color w:val="000000"/>
          <w:sz w:val="28"/>
          <w:szCs w:val="28"/>
        </w:rPr>
        <w:t xml:space="preserve"> – 4</w:t>
      </w:r>
      <w:r w:rsidRPr="001A5096">
        <w:rPr>
          <w:color w:val="000000"/>
          <w:sz w:val="28"/>
          <w:szCs w:val="28"/>
        </w:rPr>
        <w:t>0</w:t>
      </w:r>
      <w:r>
        <w:rPr>
          <w:color w:val="000000"/>
          <w:sz w:val="28"/>
          <w:szCs w:val="28"/>
        </w:rPr>
        <w:t>%</w:t>
      </w:r>
      <w:r w:rsidR="0044275C" w:rsidRPr="001A5096">
        <w:rPr>
          <w:color w:val="000000"/>
          <w:sz w:val="28"/>
          <w:szCs w:val="28"/>
        </w:rPr>
        <w:t xml:space="preserve">, </w:t>
      </w:r>
      <w:r w:rsidRPr="001A5096">
        <w:rPr>
          <w:color w:val="000000"/>
          <w:sz w:val="28"/>
          <w:szCs w:val="28"/>
        </w:rPr>
        <w:t>Пупышев</w:t>
      </w:r>
      <w:r>
        <w:rPr>
          <w:color w:val="000000"/>
          <w:sz w:val="28"/>
          <w:szCs w:val="28"/>
        </w:rPr>
        <w:t> </w:t>
      </w:r>
      <w:r w:rsidRPr="001A5096">
        <w:rPr>
          <w:color w:val="000000"/>
          <w:sz w:val="28"/>
          <w:szCs w:val="28"/>
        </w:rPr>
        <w:t>С.В.</w:t>
      </w:r>
      <w:r w:rsidR="0044275C" w:rsidRPr="001A5096">
        <w:rPr>
          <w:color w:val="000000"/>
          <w:sz w:val="28"/>
          <w:szCs w:val="28"/>
        </w:rPr>
        <w:t xml:space="preserve"> </w:t>
      </w:r>
      <w:r>
        <w:rPr>
          <w:color w:val="000000"/>
          <w:sz w:val="28"/>
          <w:szCs w:val="28"/>
        </w:rPr>
        <w:t>–</w:t>
      </w:r>
      <w:r w:rsidRPr="001A5096">
        <w:rPr>
          <w:color w:val="000000"/>
          <w:sz w:val="28"/>
          <w:szCs w:val="28"/>
        </w:rPr>
        <w:t xml:space="preserve"> </w:t>
      </w:r>
      <w:r w:rsidR="0044275C" w:rsidRPr="001A5096">
        <w:rPr>
          <w:color w:val="000000"/>
          <w:sz w:val="28"/>
          <w:szCs w:val="28"/>
        </w:rPr>
        <w:t>3</w:t>
      </w:r>
      <w:r w:rsidRPr="001A5096">
        <w:rPr>
          <w:color w:val="000000"/>
          <w:sz w:val="28"/>
          <w:szCs w:val="28"/>
        </w:rPr>
        <w:t>0</w:t>
      </w:r>
      <w:r>
        <w:rPr>
          <w:color w:val="000000"/>
          <w:sz w:val="28"/>
          <w:szCs w:val="28"/>
        </w:rPr>
        <w:t>%</w:t>
      </w:r>
      <w:r w:rsidR="0044275C" w:rsidRPr="001A5096">
        <w:rPr>
          <w:color w:val="000000"/>
          <w:sz w:val="28"/>
          <w:szCs w:val="28"/>
        </w:rPr>
        <w:t xml:space="preserve">, </w:t>
      </w:r>
      <w:r w:rsidRPr="001A5096">
        <w:rPr>
          <w:color w:val="000000"/>
          <w:sz w:val="28"/>
          <w:szCs w:val="28"/>
        </w:rPr>
        <w:t>Пупышев</w:t>
      </w:r>
      <w:r>
        <w:rPr>
          <w:color w:val="000000"/>
          <w:sz w:val="28"/>
          <w:szCs w:val="28"/>
        </w:rPr>
        <w:t> </w:t>
      </w:r>
      <w:r w:rsidRPr="001A5096">
        <w:rPr>
          <w:color w:val="000000"/>
          <w:sz w:val="28"/>
          <w:szCs w:val="28"/>
        </w:rPr>
        <w:t>Р.В.</w:t>
      </w:r>
      <w:r>
        <w:rPr>
          <w:color w:val="000000"/>
          <w:sz w:val="28"/>
          <w:szCs w:val="28"/>
        </w:rPr>
        <w:t> –</w:t>
      </w:r>
      <w:r w:rsidRPr="001A5096">
        <w:rPr>
          <w:color w:val="000000"/>
          <w:sz w:val="28"/>
          <w:szCs w:val="28"/>
        </w:rPr>
        <w:t xml:space="preserve"> </w:t>
      </w:r>
      <w:r w:rsidR="0044275C" w:rsidRPr="001A5096">
        <w:rPr>
          <w:color w:val="000000"/>
          <w:sz w:val="28"/>
          <w:szCs w:val="28"/>
        </w:rPr>
        <w:t>3</w:t>
      </w:r>
      <w:r w:rsidRPr="001A5096">
        <w:rPr>
          <w:color w:val="000000"/>
          <w:sz w:val="28"/>
          <w:szCs w:val="28"/>
        </w:rPr>
        <w:t>0</w:t>
      </w:r>
      <w:r>
        <w:rPr>
          <w:color w:val="000000"/>
          <w:sz w:val="28"/>
          <w:szCs w:val="28"/>
        </w:rPr>
        <w:t>%</w:t>
      </w:r>
      <w:r w:rsidR="0044275C" w:rsidRPr="001A5096">
        <w:rPr>
          <w:color w:val="000000"/>
          <w:sz w:val="28"/>
          <w:szCs w:val="28"/>
        </w:rPr>
        <w:t>.</w:t>
      </w:r>
    </w:p>
    <w:p w:rsidR="0044275C" w:rsidRPr="001A5096" w:rsidRDefault="0044275C" w:rsidP="001A5096">
      <w:pPr>
        <w:pStyle w:val="a8"/>
        <w:ind w:firstLine="709"/>
        <w:rPr>
          <w:color w:val="000000"/>
          <w:sz w:val="28"/>
          <w:szCs w:val="28"/>
        </w:rPr>
      </w:pPr>
      <w:r w:rsidRPr="001A5096">
        <w:rPr>
          <w:color w:val="000000"/>
          <w:sz w:val="28"/>
          <w:szCs w:val="28"/>
        </w:rPr>
        <w:t>Высшим органом управления является генеральный директор, Пупышев Виктор Анатольевич.</w:t>
      </w:r>
    </w:p>
    <w:p w:rsidR="0044275C" w:rsidRPr="001A5096" w:rsidRDefault="0044275C" w:rsidP="001A5096">
      <w:pPr>
        <w:pStyle w:val="a8"/>
        <w:ind w:firstLine="709"/>
        <w:rPr>
          <w:color w:val="000000"/>
          <w:sz w:val="28"/>
          <w:szCs w:val="28"/>
        </w:rPr>
      </w:pPr>
      <w:r w:rsidRPr="001A5096">
        <w:rPr>
          <w:color w:val="000000"/>
          <w:sz w:val="28"/>
          <w:szCs w:val="28"/>
        </w:rPr>
        <w:t>Основным видом деятельности общества является торговля игрушками и сувенирной продукцией, производства России, Китая, Украины, Беларуси,</w:t>
      </w:r>
      <w:r w:rsidR="001A5096">
        <w:rPr>
          <w:color w:val="000000"/>
          <w:sz w:val="28"/>
          <w:szCs w:val="28"/>
        </w:rPr>
        <w:t xml:space="preserve"> </w:t>
      </w:r>
      <w:r w:rsidRPr="001A5096">
        <w:rPr>
          <w:color w:val="000000"/>
          <w:sz w:val="28"/>
          <w:szCs w:val="28"/>
        </w:rPr>
        <w:t xml:space="preserve">Индонезии </w:t>
      </w:r>
      <w:r w:rsidR="001A5096">
        <w:rPr>
          <w:color w:val="000000"/>
          <w:sz w:val="28"/>
          <w:szCs w:val="28"/>
        </w:rPr>
        <w:t>и т.д.</w:t>
      </w:r>
      <w:r w:rsidRPr="001A5096">
        <w:rPr>
          <w:color w:val="000000"/>
          <w:sz w:val="28"/>
          <w:szCs w:val="28"/>
        </w:rPr>
        <w:t xml:space="preserve"> (таких фирм-изготовителей, как </w:t>
      </w:r>
      <w:r w:rsidR="001A5096">
        <w:rPr>
          <w:color w:val="000000"/>
          <w:sz w:val="28"/>
          <w:szCs w:val="28"/>
        </w:rPr>
        <w:t>«</w:t>
      </w:r>
      <w:r w:rsidRPr="001A5096">
        <w:rPr>
          <w:color w:val="000000"/>
          <w:sz w:val="28"/>
          <w:szCs w:val="28"/>
          <w:lang w:val="en-US"/>
        </w:rPr>
        <w:t>ARTPRO</w:t>
      </w:r>
      <w:r w:rsidR="001A5096">
        <w:rPr>
          <w:color w:val="000000"/>
          <w:sz w:val="28"/>
          <w:szCs w:val="28"/>
        </w:rPr>
        <w:t>»</w:t>
      </w:r>
      <w:r w:rsidRPr="001A5096">
        <w:rPr>
          <w:color w:val="000000"/>
          <w:sz w:val="28"/>
          <w:szCs w:val="28"/>
        </w:rPr>
        <w:t xml:space="preserve">, </w:t>
      </w:r>
      <w:r w:rsidR="001A5096">
        <w:rPr>
          <w:color w:val="000000"/>
          <w:sz w:val="28"/>
          <w:szCs w:val="28"/>
        </w:rPr>
        <w:t>«</w:t>
      </w:r>
      <w:r w:rsidRPr="001A5096">
        <w:rPr>
          <w:color w:val="000000"/>
          <w:sz w:val="28"/>
          <w:szCs w:val="28"/>
          <w:lang w:val="en-US"/>
        </w:rPr>
        <w:t>GREMI</w:t>
      </w:r>
      <w:r w:rsidRPr="001A5096">
        <w:rPr>
          <w:color w:val="000000"/>
          <w:sz w:val="28"/>
          <w:szCs w:val="28"/>
        </w:rPr>
        <w:t xml:space="preserve"> </w:t>
      </w:r>
      <w:r w:rsidRPr="001A5096">
        <w:rPr>
          <w:color w:val="000000"/>
          <w:sz w:val="28"/>
          <w:szCs w:val="28"/>
          <w:lang w:val="en-US"/>
        </w:rPr>
        <w:lastRenderedPageBreak/>
        <w:t>TOYS</w:t>
      </w:r>
      <w:r w:rsidR="001A5096">
        <w:rPr>
          <w:color w:val="000000"/>
          <w:sz w:val="28"/>
          <w:szCs w:val="28"/>
        </w:rPr>
        <w:t>»</w:t>
      </w:r>
      <w:r w:rsidRPr="001A5096">
        <w:rPr>
          <w:color w:val="000000"/>
          <w:sz w:val="28"/>
          <w:szCs w:val="28"/>
        </w:rPr>
        <w:t xml:space="preserve">, </w:t>
      </w:r>
      <w:r w:rsidR="001A5096">
        <w:rPr>
          <w:color w:val="000000"/>
          <w:sz w:val="28"/>
          <w:szCs w:val="28"/>
        </w:rPr>
        <w:t>«</w:t>
      </w:r>
      <w:r w:rsidRPr="001A5096">
        <w:rPr>
          <w:color w:val="000000"/>
          <w:sz w:val="28"/>
          <w:szCs w:val="28"/>
          <w:lang w:val="en-US"/>
        </w:rPr>
        <w:t>JOVANI</w:t>
      </w:r>
      <w:r w:rsidR="001A5096">
        <w:rPr>
          <w:color w:val="000000"/>
          <w:sz w:val="28"/>
          <w:szCs w:val="28"/>
        </w:rPr>
        <w:t>»</w:t>
      </w:r>
      <w:r w:rsidRPr="001A5096">
        <w:rPr>
          <w:color w:val="000000"/>
          <w:sz w:val="28"/>
          <w:szCs w:val="28"/>
        </w:rPr>
        <w:t xml:space="preserve">, </w:t>
      </w:r>
      <w:r w:rsidR="001A5096">
        <w:rPr>
          <w:color w:val="000000"/>
          <w:sz w:val="28"/>
          <w:szCs w:val="28"/>
        </w:rPr>
        <w:t>«</w:t>
      </w:r>
      <w:r w:rsidRPr="001A5096">
        <w:rPr>
          <w:color w:val="000000"/>
          <w:sz w:val="28"/>
          <w:szCs w:val="28"/>
          <w:lang w:val="en-US"/>
        </w:rPr>
        <w:t>FANCY</w:t>
      </w:r>
      <w:r w:rsidR="001A5096">
        <w:rPr>
          <w:color w:val="000000"/>
          <w:sz w:val="28"/>
          <w:szCs w:val="28"/>
        </w:rPr>
        <w:t>»</w:t>
      </w:r>
      <w:r w:rsidRPr="001A5096">
        <w:rPr>
          <w:color w:val="000000"/>
          <w:sz w:val="28"/>
          <w:szCs w:val="28"/>
        </w:rPr>
        <w:t xml:space="preserve"> и др., продукция которых имеет сертификат соответствия), оптом и в розницу.</w:t>
      </w:r>
    </w:p>
    <w:p w:rsidR="0044275C" w:rsidRPr="001A5096" w:rsidRDefault="0044275C" w:rsidP="001A5096">
      <w:pPr>
        <w:pStyle w:val="a8"/>
        <w:ind w:firstLine="709"/>
        <w:rPr>
          <w:color w:val="000000"/>
          <w:sz w:val="28"/>
          <w:szCs w:val="28"/>
        </w:rPr>
      </w:pPr>
      <w:r w:rsidRPr="001A5096">
        <w:rPr>
          <w:color w:val="000000"/>
          <w:sz w:val="28"/>
          <w:szCs w:val="28"/>
        </w:rPr>
        <w:t>Основным поставщиком игрушек и</w:t>
      </w:r>
      <w:r w:rsidR="001A5096">
        <w:rPr>
          <w:color w:val="000000"/>
          <w:sz w:val="28"/>
          <w:szCs w:val="28"/>
        </w:rPr>
        <w:t xml:space="preserve"> </w:t>
      </w:r>
      <w:r w:rsidRPr="001A5096">
        <w:rPr>
          <w:color w:val="000000"/>
          <w:sz w:val="28"/>
          <w:szCs w:val="28"/>
        </w:rPr>
        <w:t xml:space="preserve">сувенирной продукции является ПБОЮЛ </w:t>
      </w:r>
      <w:r w:rsidR="001A5096" w:rsidRPr="001A5096">
        <w:rPr>
          <w:color w:val="000000"/>
          <w:sz w:val="28"/>
          <w:szCs w:val="28"/>
        </w:rPr>
        <w:t>Грабилина</w:t>
      </w:r>
      <w:r w:rsidR="001A5096">
        <w:rPr>
          <w:color w:val="000000"/>
          <w:sz w:val="28"/>
          <w:szCs w:val="28"/>
        </w:rPr>
        <w:t> </w:t>
      </w:r>
      <w:r w:rsidR="001A5096" w:rsidRPr="001A5096">
        <w:rPr>
          <w:color w:val="000000"/>
          <w:sz w:val="28"/>
          <w:szCs w:val="28"/>
        </w:rPr>
        <w:t>Е.М.</w:t>
      </w:r>
      <w:r w:rsidRPr="001A5096">
        <w:rPr>
          <w:color w:val="000000"/>
          <w:sz w:val="28"/>
          <w:szCs w:val="28"/>
        </w:rPr>
        <w:t xml:space="preserve">, которая действует на основании свидетельства </w:t>
      </w:r>
      <w:r w:rsidR="001A5096">
        <w:rPr>
          <w:color w:val="000000"/>
          <w:sz w:val="28"/>
          <w:szCs w:val="28"/>
        </w:rPr>
        <w:t>№</w:t>
      </w:r>
      <w:r w:rsidR="001A5096" w:rsidRPr="001A5096">
        <w:rPr>
          <w:color w:val="000000"/>
          <w:sz w:val="28"/>
          <w:szCs w:val="28"/>
        </w:rPr>
        <w:t>3</w:t>
      </w:r>
      <w:r w:rsidRPr="001A5096">
        <w:rPr>
          <w:color w:val="000000"/>
          <w:sz w:val="28"/>
          <w:szCs w:val="28"/>
        </w:rPr>
        <w:t>4805 от 13.01.</w:t>
      </w:r>
      <w:r w:rsidR="001A5096" w:rsidRPr="001A5096">
        <w:rPr>
          <w:color w:val="000000"/>
          <w:sz w:val="28"/>
          <w:szCs w:val="28"/>
        </w:rPr>
        <w:t>1999</w:t>
      </w:r>
      <w:r w:rsidR="001A5096">
        <w:rPr>
          <w:color w:val="000000"/>
          <w:sz w:val="28"/>
          <w:szCs w:val="28"/>
        </w:rPr>
        <w:t> </w:t>
      </w:r>
      <w:r w:rsidR="001A5096" w:rsidRPr="001A5096">
        <w:rPr>
          <w:color w:val="000000"/>
          <w:sz w:val="28"/>
          <w:szCs w:val="28"/>
        </w:rPr>
        <w:t>г.</w:t>
      </w:r>
      <w:r w:rsidRPr="001A5096">
        <w:rPr>
          <w:color w:val="000000"/>
          <w:sz w:val="28"/>
          <w:szCs w:val="28"/>
        </w:rPr>
        <w:t xml:space="preserve">, и с которой заключен договор поставки </w:t>
      </w:r>
      <w:r w:rsidR="001A5096">
        <w:rPr>
          <w:color w:val="000000"/>
          <w:sz w:val="28"/>
          <w:szCs w:val="28"/>
        </w:rPr>
        <w:t>№</w:t>
      </w:r>
      <w:r w:rsidR="001A5096" w:rsidRPr="001A5096">
        <w:rPr>
          <w:color w:val="000000"/>
          <w:sz w:val="28"/>
          <w:szCs w:val="28"/>
        </w:rPr>
        <w:t>1</w:t>
      </w:r>
      <w:r w:rsidRPr="001A5096">
        <w:rPr>
          <w:color w:val="000000"/>
          <w:sz w:val="28"/>
          <w:szCs w:val="28"/>
        </w:rPr>
        <w:t xml:space="preserve"> от 27.07.02</w:t>
      </w:r>
      <w:r w:rsidR="001A5096">
        <w:rPr>
          <w:color w:val="000000"/>
          <w:sz w:val="28"/>
          <w:szCs w:val="28"/>
        </w:rPr>
        <w:t> </w:t>
      </w:r>
      <w:r w:rsidR="001A5096" w:rsidRPr="001A5096">
        <w:rPr>
          <w:color w:val="000000"/>
          <w:sz w:val="28"/>
          <w:szCs w:val="28"/>
        </w:rPr>
        <w:t>г.</w:t>
      </w:r>
      <w:r w:rsidR="001A5096">
        <w:rPr>
          <w:color w:val="000000"/>
          <w:sz w:val="28"/>
          <w:szCs w:val="28"/>
        </w:rPr>
        <w:t> </w:t>
      </w:r>
      <w:r w:rsidR="001A5096" w:rsidRPr="001A5096">
        <w:rPr>
          <w:color w:val="000000"/>
          <w:sz w:val="28"/>
          <w:szCs w:val="28"/>
        </w:rPr>
        <w:t>Товар</w:t>
      </w:r>
      <w:r w:rsidRPr="001A5096">
        <w:rPr>
          <w:color w:val="000000"/>
          <w:sz w:val="28"/>
          <w:szCs w:val="28"/>
        </w:rPr>
        <w:t xml:space="preserve"> получает общество со склада поставщика согласно счет – фактур, товарных накладных. Оплата за товар производится наличным и безналичным путем.</w:t>
      </w:r>
    </w:p>
    <w:p w:rsidR="0044275C" w:rsidRPr="001A5096" w:rsidRDefault="0044275C" w:rsidP="001A5096">
      <w:pPr>
        <w:pStyle w:val="a8"/>
        <w:ind w:firstLine="709"/>
        <w:rPr>
          <w:color w:val="000000"/>
          <w:sz w:val="28"/>
          <w:szCs w:val="28"/>
        </w:rPr>
      </w:pPr>
      <w:r w:rsidRPr="001A5096">
        <w:rPr>
          <w:color w:val="000000"/>
          <w:sz w:val="28"/>
          <w:szCs w:val="28"/>
        </w:rPr>
        <w:t>Покупателями товара ООО</w:t>
      </w:r>
      <w:r w:rsidR="001A5096">
        <w:rPr>
          <w:color w:val="000000"/>
          <w:sz w:val="28"/>
          <w:szCs w:val="28"/>
        </w:rPr>
        <w:t> «</w:t>
      </w:r>
      <w:r w:rsidRPr="001A5096">
        <w:rPr>
          <w:color w:val="000000"/>
          <w:sz w:val="28"/>
          <w:szCs w:val="28"/>
        </w:rPr>
        <w:t>Клаксон</w:t>
      </w:r>
      <w:r w:rsidR="001A5096">
        <w:rPr>
          <w:color w:val="000000"/>
          <w:sz w:val="28"/>
          <w:szCs w:val="28"/>
        </w:rPr>
        <w:t>»</w:t>
      </w:r>
      <w:r w:rsidRPr="001A5096">
        <w:rPr>
          <w:color w:val="000000"/>
          <w:sz w:val="28"/>
          <w:szCs w:val="28"/>
        </w:rPr>
        <w:t xml:space="preserve"> являются предприятия и предприниматели Алтайского края, Горно-Алтайска </w:t>
      </w:r>
      <w:r w:rsidR="001A5096">
        <w:rPr>
          <w:color w:val="000000"/>
          <w:sz w:val="28"/>
          <w:szCs w:val="28"/>
        </w:rPr>
        <w:t>и т.д.</w:t>
      </w:r>
      <w:r w:rsidRPr="001A5096">
        <w:rPr>
          <w:color w:val="000000"/>
          <w:sz w:val="28"/>
          <w:szCs w:val="28"/>
        </w:rPr>
        <w:t>, с которыми заключены также договора купли-продажи товара. Товар получают покупатели со склада общества, путем самонабора, на что им выписываются счет-фактуры, товарные накладные. Оплата товара производится наличными или безналичным путем, по согласованию с покупателем.</w:t>
      </w:r>
    </w:p>
    <w:p w:rsidR="0044275C" w:rsidRPr="001A5096" w:rsidRDefault="0044275C" w:rsidP="001A5096">
      <w:pPr>
        <w:pStyle w:val="a8"/>
        <w:ind w:firstLine="709"/>
        <w:rPr>
          <w:color w:val="000000"/>
          <w:sz w:val="28"/>
          <w:szCs w:val="28"/>
        </w:rPr>
      </w:pPr>
      <w:r w:rsidRPr="001A5096">
        <w:rPr>
          <w:color w:val="000000"/>
          <w:sz w:val="28"/>
          <w:szCs w:val="28"/>
        </w:rPr>
        <w:t>На данный момент на предприятии работают 18 (восемнадцать) человек, оклады которых установлены согласно штатному расписанию, утвержденного директором. Заработная плата выплачивается вовремя, налоги и сборы по заработной плате перечисляются в бюджет полностью и в срок, задолженности по которым на дату получения кредита не имеется.</w:t>
      </w:r>
    </w:p>
    <w:p w:rsidR="0044275C" w:rsidRPr="001A5096" w:rsidRDefault="0044275C" w:rsidP="001A5096">
      <w:pPr>
        <w:pStyle w:val="a8"/>
        <w:ind w:firstLine="709"/>
        <w:rPr>
          <w:color w:val="000000"/>
          <w:sz w:val="28"/>
          <w:szCs w:val="28"/>
        </w:rPr>
      </w:pPr>
      <w:r w:rsidRPr="001A5096">
        <w:rPr>
          <w:color w:val="000000"/>
          <w:sz w:val="28"/>
          <w:szCs w:val="28"/>
        </w:rPr>
        <w:t xml:space="preserve">Общество с ограниченной ответственностью </w:t>
      </w:r>
      <w:r w:rsidR="001A5096">
        <w:rPr>
          <w:color w:val="000000"/>
          <w:sz w:val="28"/>
          <w:szCs w:val="28"/>
        </w:rPr>
        <w:t>«</w:t>
      </w:r>
      <w:r w:rsidRPr="001A5096">
        <w:rPr>
          <w:color w:val="000000"/>
          <w:sz w:val="28"/>
          <w:szCs w:val="28"/>
        </w:rPr>
        <w:t>Клаксон</w:t>
      </w:r>
      <w:r w:rsidR="001A5096">
        <w:rPr>
          <w:color w:val="000000"/>
          <w:sz w:val="28"/>
          <w:szCs w:val="28"/>
        </w:rPr>
        <w:t>»</w:t>
      </w:r>
      <w:r w:rsidRPr="001A5096">
        <w:rPr>
          <w:color w:val="000000"/>
          <w:sz w:val="28"/>
          <w:szCs w:val="28"/>
        </w:rPr>
        <w:t xml:space="preserve"> находится на рынке Алтайского края уже 12 лет и занимает значительную долю рынка по снабжению населения края игрушками для детей и сувенирной продукции для взрослых.</w:t>
      </w:r>
    </w:p>
    <w:p w:rsidR="0044275C" w:rsidRPr="001A5096" w:rsidRDefault="0044275C" w:rsidP="001A5096">
      <w:pPr>
        <w:pStyle w:val="a8"/>
        <w:ind w:firstLine="709"/>
        <w:rPr>
          <w:color w:val="000000"/>
          <w:sz w:val="28"/>
          <w:szCs w:val="28"/>
        </w:rPr>
      </w:pPr>
      <w:r w:rsidRPr="001A5096">
        <w:rPr>
          <w:color w:val="000000"/>
          <w:sz w:val="28"/>
          <w:szCs w:val="28"/>
        </w:rPr>
        <w:t>На складе Общества всегда в наличии около 25000 наименований товаров, это: автомобили, джипы и грузовики на дистанционном</w:t>
      </w:r>
      <w:r w:rsidR="001A5096">
        <w:rPr>
          <w:color w:val="000000"/>
          <w:sz w:val="28"/>
          <w:szCs w:val="28"/>
        </w:rPr>
        <w:t xml:space="preserve"> </w:t>
      </w:r>
      <w:r w:rsidRPr="001A5096">
        <w:rPr>
          <w:color w:val="000000"/>
          <w:sz w:val="28"/>
          <w:szCs w:val="28"/>
        </w:rPr>
        <w:t xml:space="preserve">и радио управлении, на батарейках; мягкая игрушка; надувная игрушка и бассейны; различные виды кукол от самых простых до элитных; велосипеды и коляски как для детей, так для кукол; различные виды погремушек; интерактивная игрушка; кубики, мозаики, пирамидки; дартц; пистолеты, автоматы, ружья – пластмассовые, с лазерным наведением; различные виды тетрисов, </w:t>
      </w:r>
      <w:r w:rsidRPr="001A5096">
        <w:rPr>
          <w:color w:val="000000"/>
          <w:sz w:val="28"/>
          <w:szCs w:val="28"/>
        </w:rPr>
        <w:lastRenderedPageBreak/>
        <w:t xml:space="preserve">настольных игр, развивающих у детей логику, сообразительность, внимательность; различные виды мультгероев (типа Человек-паук, Шрек </w:t>
      </w:r>
      <w:r w:rsidR="001A5096">
        <w:rPr>
          <w:color w:val="000000"/>
          <w:sz w:val="28"/>
          <w:szCs w:val="28"/>
        </w:rPr>
        <w:t>и т.д.</w:t>
      </w:r>
      <w:r w:rsidRPr="001A5096">
        <w:rPr>
          <w:color w:val="000000"/>
          <w:sz w:val="28"/>
          <w:szCs w:val="28"/>
        </w:rPr>
        <w:t xml:space="preserve">); посуда, как пластмассовая, так и фарфоровая; домики для кукол и пупсов </w:t>
      </w:r>
      <w:r w:rsidR="001A5096">
        <w:rPr>
          <w:color w:val="000000"/>
          <w:sz w:val="28"/>
          <w:szCs w:val="28"/>
        </w:rPr>
        <w:t>и т.д.</w:t>
      </w:r>
      <w:r w:rsidRPr="001A5096">
        <w:rPr>
          <w:color w:val="000000"/>
          <w:sz w:val="28"/>
          <w:szCs w:val="28"/>
        </w:rPr>
        <w:t xml:space="preserve"> Новогодний ассортимент товара: елки световолоконные и простые, стеклянные и пластиковые елочные игрушки, Деды Морозы, мишура, серпантин, новогодние костюмы для детей </w:t>
      </w:r>
      <w:r w:rsidR="001A5096">
        <w:rPr>
          <w:color w:val="000000"/>
          <w:sz w:val="28"/>
          <w:szCs w:val="28"/>
        </w:rPr>
        <w:t>и т.д.</w:t>
      </w:r>
      <w:r w:rsidRPr="001A5096">
        <w:rPr>
          <w:color w:val="000000"/>
          <w:sz w:val="28"/>
          <w:szCs w:val="28"/>
        </w:rPr>
        <w:t xml:space="preserve"> Сувенирная продукция – это копилки, рамки для фотографий, шкатулки, фонтаны, магниты, свечи, часы, брелки </w:t>
      </w:r>
      <w:r w:rsidR="001A5096">
        <w:rPr>
          <w:color w:val="000000"/>
          <w:sz w:val="28"/>
          <w:szCs w:val="28"/>
        </w:rPr>
        <w:t>и т.д.</w:t>
      </w:r>
    </w:p>
    <w:p w:rsidR="006B1903" w:rsidRPr="001A5096" w:rsidRDefault="006B1903" w:rsidP="001A5096">
      <w:pPr>
        <w:pStyle w:val="a3"/>
        <w:spacing w:before="0" w:beforeAutospacing="0" w:after="0" w:afterAutospacing="0" w:line="360" w:lineRule="auto"/>
        <w:ind w:firstLine="709"/>
        <w:jc w:val="both"/>
        <w:rPr>
          <w:color w:val="000000"/>
          <w:sz w:val="28"/>
          <w:szCs w:val="28"/>
        </w:rPr>
      </w:pPr>
    </w:p>
    <w:p w:rsidR="00890EE9" w:rsidRPr="001A5096" w:rsidRDefault="0042678D" w:rsidP="001A5096">
      <w:pPr>
        <w:pStyle w:val="a8"/>
        <w:ind w:firstLine="709"/>
        <w:rPr>
          <w:color w:val="000000"/>
          <w:sz w:val="28"/>
          <w:szCs w:val="28"/>
        </w:rPr>
      </w:pPr>
      <w:r>
        <w:rPr>
          <w:b/>
          <w:color w:val="000000"/>
          <w:sz w:val="28"/>
          <w:szCs w:val="28"/>
        </w:rPr>
        <w:t>2.2</w:t>
      </w:r>
      <w:r w:rsidR="00890EE9" w:rsidRPr="001A5096">
        <w:rPr>
          <w:b/>
          <w:color w:val="000000"/>
          <w:sz w:val="28"/>
          <w:szCs w:val="28"/>
        </w:rPr>
        <w:t xml:space="preserve"> Виды и характеристика форм управленческой отчетности в ООО</w:t>
      </w:r>
      <w:r w:rsidR="001A5096">
        <w:rPr>
          <w:b/>
          <w:color w:val="000000"/>
          <w:sz w:val="28"/>
          <w:szCs w:val="28"/>
        </w:rPr>
        <w:t> </w:t>
      </w:r>
      <w:r w:rsidR="001A5096" w:rsidRPr="001A5096">
        <w:rPr>
          <w:b/>
          <w:color w:val="000000"/>
          <w:sz w:val="28"/>
          <w:szCs w:val="28"/>
        </w:rPr>
        <w:t>«</w:t>
      </w:r>
      <w:r w:rsidR="00890EE9" w:rsidRPr="001A5096">
        <w:rPr>
          <w:b/>
          <w:color w:val="000000"/>
          <w:sz w:val="28"/>
          <w:szCs w:val="28"/>
        </w:rPr>
        <w:t>Клаксон»</w:t>
      </w:r>
    </w:p>
    <w:p w:rsidR="00890EE9" w:rsidRPr="001A5096" w:rsidRDefault="00890EE9" w:rsidP="001A5096">
      <w:pPr>
        <w:pStyle w:val="a8"/>
        <w:ind w:firstLine="709"/>
        <w:rPr>
          <w:color w:val="000000"/>
          <w:sz w:val="28"/>
          <w:szCs w:val="28"/>
        </w:rPr>
      </w:pPr>
    </w:p>
    <w:p w:rsidR="00890EE9" w:rsidRPr="001A5096" w:rsidRDefault="00890EE9" w:rsidP="001A5096">
      <w:pPr>
        <w:pStyle w:val="a8"/>
        <w:ind w:firstLine="709"/>
        <w:rPr>
          <w:color w:val="000000"/>
          <w:sz w:val="28"/>
          <w:szCs w:val="28"/>
        </w:rPr>
      </w:pPr>
      <w:r w:rsidRPr="001A5096">
        <w:rPr>
          <w:color w:val="000000"/>
          <w:sz w:val="28"/>
          <w:szCs w:val="28"/>
        </w:rPr>
        <w:t>Управленческая отчетность в ООО</w:t>
      </w:r>
      <w:r w:rsidR="001A5096">
        <w:rPr>
          <w:color w:val="000000"/>
          <w:sz w:val="28"/>
          <w:szCs w:val="28"/>
        </w:rPr>
        <w:t> </w:t>
      </w:r>
      <w:r w:rsidR="001A5096" w:rsidRPr="001A5096">
        <w:rPr>
          <w:color w:val="000000"/>
          <w:sz w:val="28"/>
          <w:szCs w:val="28"/>
        </w:rPr>
        <w:t>«</w:t>
      </w:r>
      <w:r w:rsidRPr="001A5096">
        <w:rPr>
          <w:color w:val="000000"/>
          <w:sz w:val="28"/>
          <w:szCs w:val="28"/>
        </w:rPr>
        <w:t>Клаксон» создается по приказу руководителя. Составление отчетности является завершающим этапом учетного процесса, поэтому состоит из обобщающих итоговых показателей, которые получают в конце отчетного периода путем соответствующей обработки данных текущего учета.</w:t>
      </w:r>
    </w:p>
    <w:p w:rsidR="00890EE9" w:rsidRPr="001A5096" w:rsidRDefault="00890EE9" w:rsidP="001A5096">
      <w:pPr>
        <w:pStyle w:val="a8"/>
        <w:ind w:firstLine="709"/>
        <w:rPr>
          <w:color w:val="000000"/>
          <w:sz w:val="28"/>
          <w:szCs w:val="28"/>
        </w:rPr>
      </w:pPr>
      <w:r w:rsidRPr="001A5096">
        <w:rPr>
          <w:color w:val="000000"/>
          <w:sz w:val="28"/>
          <w:szCs w:val="28"/>
        </w:rPr>
        <w:t>Отчетность, как правило, в зависимости от цели ее предоставления содержит количественные и иногда качественные показатели, как в стоимостном, так и в натуральном выражении.</w:t>
      </w:r>
    </w:p>
    <w:p w:rsidR="00890EE9" w:rsidRPr="001A5096" w:rsidRDefault="00890EE9" w:rsidP="001A5096">
      <w:pPr>
        <w:pStyle w:val="a8"/>
        <w:ind w:firstLine="709"/>
        <w:rPr>
          <w:color w:val="000000"/>
          <w:sz w:val="28"/>
          <w:szCs w:val="28"/>
        </w:rPr>
      </w:pPr>
      <w:r w:rsidRPr="001A5096">
        <w:rPr>
          <w:color w:val="000000"/>
          <w:sz w:val="28"/>
          <w:szCs w:val="28"/>
        </w:rPr>
        <w:t>Вообще, отчетность – это система взаимосвязанных показателей, характеризующих условия и результаты деятельности предприятия или составляющего его элемента.</w:t>
      </w:r>
    </w:p>
    <w:p w:rsidR="00890EE9" w:rsidRPr="001A5096" w:rsidRDefault="00890EE9" w:rsidP="001A5096">
      <w:pPr>
        <w:pStyle w:val="a8"/>
        <w:ind w:firstLine="709"/>
        <w:rPr>
          <w:color w:val="000000"/>
          <w:sz w:val="28"/>
          <w:szCs w:val="28"/>
        </w:rPr>
      </w:pPr>
      <w:r w:rsidRPr="001A5096">
        <w:rPr>
          <w:color w:val="000000"/>
          <w:sz w:val="28"/>
          <w:szCs w:val="28"/>
        </w:rPr>
        <w:t>Естественно, для внешних пользователей бухгалтерской информации бухгалтерия ООО</w:t>
      </w:r>
      <w:r w:rsidR="001A5096">
        <w:rPr>
          <w:color w:val="000000"/>
          <w:sz w:val="28"/>
          <w:szCs w:val="28"/>
        </w:rPr>
        <w:t> </w:t>
      </w:r>
      <w:r w:rsidR="001A5096" w:rsidRPr="001A5096">
        <w:rPr>
          <w:color w:val="000000"/>
          <w:sz w:val="28"/>
          <w:szCs w:val="28"/>
        </w:rPr>
        <w:t>«</w:t>
      </w:r>
      <w:r w:rsidRPr="001A5096">
        <w:rPr>
          <w:color w:val="000000"/>
          <w:sz w:val="28"/>
          <w:szCs w:val="28"/>
        </w:rPr>
        <w:t>Клаксон» составляет бухгалтерскую отчетность.</w:t>
      </w:r>
    </w:p>
    <w:p w:rsidR="00890EE9" w:rsidRPr="001A5096" w:rsidRDefault="00890EE9" w:rsidP="001A5096">
      <w:pPr>
        <w:pStyle w:val="a8"/>
        <w:ind w:firstLine="709"/>
        <w:rPr>
          <w:color w:val="000000"/>
          <w:sz w:val="28"/>
          <w:szCs w:val="28"/>
        </w:rPr>
      </w:pPr>
      <w:r w:rsidRPr="001A5096">
        <w:rPr>
          <w:color w:val="000000"/>
          <w:sz w:val="28"/>
          <w:szCs w:val="28"/>
        </w:rPr>
        <w:t xml:space="preserve">Порядок формирования бухгалтерской отчетности регламентирован Указаниями об объеме форм бухгалтерской отчетности и Указаниями о порядке составления и представления бухгалтерской отчетности, утвержденными приказом Минфина РФ от 22.07.03 </w:t>
      </w:r>
      <w:r w:rsidR="001A5096">
        <w:rPr>
          <w:color w:val="000000"/>
          <w:sz w:val="28"/>
          <w:szCs w:val="28"/>
        </w:rPr>
        <w:t>№</w:t>
      </w:r>
      <w:r w:rsidR="001A5096" w:rsidRPr="001A5096">
        <w:rPr>
          <w:color w:val="000000"/>
          <w:sz w:val="28"/>
          <w:szCs w:val="28"/>
        </w:rPr>
        <w:t>6</w:t>
      </w:r>
      <w:r w:rsidRPr="001A5096">
        <w:rPr>
          <w:color w:val="000000"/>
          <w:sz w:val="28"/>
          <w:szCs w:val="28"/>
        </w:rPr>
        <w:t>7н «О формах бухгалтерской отчетности организации».</w:t>
      </w:r>
    </w:p>
    <w:p w:rsidR="00890EE9" w:rsidRPr="001A5096" w:rsidRDefault="00890EE9" w:rsidP="001A5096">
      <w:pPr>
        <w:pStyle w:val="a8"/>
        <w:ind w:firstLine="709"/>
        <w:rPr>
          <w:color w:val="000000"/>
          <w:sz w:val="28"/>
          <w:szCs w:val="28"/>
        </w:rPr>
      </w:pPr>
      <w:r w:rsidRPr="001A5096">
        <w:rPr>
          <w:color w:val="000000"/>
          <w:sz w:val="28"/>
          <w:szCs w:val="28"/>
        </w:rPr>
        <w:lastRenderedPageBreak/>
        <w:t>К ней относится:</w:t>
      </w:r>
    </w:p>
    <w:p w:rsidR="00890EE9" w:rsidRPr="001A5096" w:rsidRDefault="00890EE9" w:rsidP="001A5096">
      <w:pPr>
        <w:pStyle w:val="a8"/>
        <w:numPr>
          <w:ilvl w:val="0"/>
          <w:numId w:val="13"/>
        </w:numPr>
        <w:tabs>
          <w:tab w:val="clear" w:pos="360"/>
          <w:tab w:val="num" w:pos="900"/>
        </w:tabs>
        <w:ind w:left="0" w:firstLine="709"/>
        <w:rPr>
          <w:color w:val="000000"/>
          <w:sz w:val="28"/>
          <w:szCs w:val="28"/>
        </w:rPr>
      </w:pPr>
      <w:r w:rsidRPr="001A5096">
        <w:rPr>
          <w:color w:val="000000"/>
          <w:sz w:val="28"/>
          <w:szCs w:val="28"/>
        </w:rPr>
        <w:t xml:space="preserve">Бухгалтерский баланс (форма </w:t>
      </w:r>
      <w:r w:rsidR="001A5096">
        <w:rPr>
          <w:color w:val="000000"/>
          <w:sz w:val="28"/>
          <w:szCs w:val="28"/>
        </w:rPr>
        <w:t>№</w:t>
      </w:r>
      <w:r w:rsidR="001A5096" w:rsidRPr="001A5096">
        <w:rPr>
          <w:color w:val="000000"/>
          <w:sz w:val="28"/>
          <w:szCs w:val="28"/>
        </w:rPr>
        <w:t>1</w:t>
      </w:r>
      <w:r w:rsidRPr="001A5096">
        <w:rPr>
          <w:color w:val="000000"/>
          <w:sz w:val="28"/>
          <w:szCs w:val="28"/>
        </w:rPr>
        <w:t>)</w:t>
      </w:r>
      <w:r w:rsidRPr="001A5096">
        <w:rPr>
          <w:b/>
          <w:color w:val="000000"/>
          <w:sz w:val="28"/>
          <w:szCs w:val="28"/>
        </w:rPr>
        <w:t xml:space="preserve"> </w:t>
      </w:r>
      <w:r w:rsidRPr="001A5096">
        <w:rPr>
          <w:color w:val="000000"/>
          <w:sz w:val="28"/>
          <w:szCs w:val="28"/>
        </w:rPr>
        <w:t>(прил. 1);</w:t>
      </w:r>
    </w:p>
    <w:p w:rsidR="00890EE9" w:rsidRPr="001A5096" w:rsidRDefault="00890EE9" w:rsidP="001A5096">
      <w:pPr>
        <w:pStyle w:val="a8"/>
        <w:numPr>
          <w:ilvl w:val="0"/>
          <w:numId w:val="13"/>
        </w:numPr>
        <w:tabs>
          <w:tab w:val="clear" w:pos="360"/>
          <w:tab w:val="num" w:pos="900"/>
        </w:tabs>
        <w:ind w:left="0" w:firstLine="709"/>
        <w:rPr>
          <w:color w:val="000000"/>
          <w:sz w:val="28"/>
          <w:szCs w:val="28"/>
        </w:rPr>
      </w:pPr>
      <w:r w:rsidRPr="001A5096">
        <w:rPr>
          <w:color w:val="000000"/>
          <w:sz w:val="28"/>
          <w:szCs w:val="28"/>
        </w:rPr>
        <w:t xml:space="preserve">Отчет о прибылях и убытках (форма </w:t>
      </w:r>
      <w:r w:rsidR="001A5096">
        <w:rPr>
          <w:color w:val="000000"/>
          <w:sz w:val="28"/>
          <w:szCs w:val="28"/>
        </w:rPr>
        <w:t>№</w:t>
      </w:r>
      <w:r w:rsidR="001A5096" w:rsidRPr="001A5096">
        <w:rPr>
          <w:color w:val="000000"/>
          <w:sz w:val="28"/>
          <w:szCs w:val="28"/>
        </w:rPr>
        <w:t>2</w:t>
      </w:r>
      <w:r w:rsidRPr="001A5096">
        <w:rPr>
          <w:color w:val="000000"/>
          <w:sz w:val="28"/>
          <w:szCs w:val="28"/>
        </w:rPr>
        <w:t>)</w:t>
      </w:r>
      <w:r w:rsidRPr="001A5096">
        <w:rPr>
          <w:b/>
          <w:color w:val="000000"/>
          <w:sz w:val="28"/>
          <w:szCs w:val="28"/>
        </w:rPr>
        <w:t xml:space="preserve"> </w:t>
      </w:r>
      <w:r w:rsidRPr="001A5096">
        <w:rPr>
          <w:color w:val="000000"/>
          <w:sz w:val="28"/>
          <w:szCs w:val="28"/>
        </w:rPr>
        <w:t>(прил. 2);</w:t>
      </w:r>
    </w:p>
    <w:p w:rsidR="00890EE9" w:rsidRPr="001A5096" w:rsidRDefault="00890EE9" w:rsidP="001A5096">
      <w:pPr>
        <w:pStyle w:val="a8"/>
        <w:numPr>
          <w:ilvl w:val="0"/>
          <w:numId w:val="13"/>
        </w:numPr>
        <w:tabs>
          <w:tab w:val="clear" w:pos="360"/>
          <w:tab w:val="num" w:pos="900"/>
        </w:tabs>
        <w:ind w:left="0" w:firstLine="709"/>
        <w:rPr>
          <w:color w:val="000000"/>
          <w:sz w:val="28"/>
          <w:szCs w:val="28"/>
        </w:rPr>
      </w:pPr>
      <w:r w:rsidRPr="001A5096">
        <w:rPr>
          <w:color w:val="000000"/>
          <w:sz w:val="28"/>
          <w:szCs w:val="28"/>
        </w:rPr>
        <w:t xml:space="preserve">Отчет об изменении капитала (форма </w:t>
      </w:r>
      <w:r w:rsidR="001A5096">
        <w:rPr>
          <w:color w:val="000000"/>
          <w:sz w:val="28"/>
          <w:szCs w:val="28"/>
        </w:rPr>
        <w:t>№</w:t>
      </w:r>
      <w:r w:rsidR="001A5096" w:rsidRPr="001A5096">
        <w:rPr>
          <w:color w:val="000000"/>
          <w:sz w:val="28"/>
          <w:szCs w:val="28"/>
        </w:rPr>
        <w:t>3</w:t>
      </w:r>
      <w:r w:rsidRPr="001A5096">
        <w:rPr>
          <w:color w:val="000000"/>
          <w:sz w:val="28"/>
          <w:szCs w:val="28"/>
        </w:rPr>
        <w:t>) (прил. 3);</w:t>
      </w:r>
    </w:p>
    <w:p w:rsidR="00890EE9" w:rsidRPr="001A5096" w:rsidRDefault="00890EE9" w:rsidP="001A5096">
      <w:pPr>
        <w:pStyle w:val="a8"/>
        <w:numPr>
          <w:ilvl w:val="0"/>
          <w:numId w:val="13"/>
        </w:numPr>
        <w:tabs>
          <w:tab w:val="clear" w:pos="360"/>
          <w:tab w:val="num" w:pos="900"/>
        </w:tabs>
        <w:ind w:left="0" w:firstLine="709"/>
        <w:rPr>
          <w:color w:val="000000"/>
          <w:sz w:val="28"/>
          <w:szCs w:val="28"/>
        </w:rPr>
      </w:pPr>
      <w:r w:rsidRPr="001A5096">
        <w:rPr>
          <w:color w:val="000000"/>
          <w:sz w:val="28"/>
          <w:szCs w:val="28"/>
        </w:rPr>
        <w:t xml:space="preserve">Отчет о движении денежных средств (форма </w:t>
      </w:r>
      <w:r w:rsidR="001A5096">
        <w:rPr>
          <w:color w:val="000000"/>
          <w:sz w:val="28"/>
          <w:szCs w:val="28"/>
        </w:rPr>
        <w:t>№</w:t>
      </w:r>
      <w:r w:rsidR="001A5096" w:rsidRPr="001A5096">
        <w:rPr>
          <w:color w:val="000000"/>
          <w:sz w:val="28"/>
          <w:szCs w:val="28"/>
        </w:rPr>
        <w:t>4</w:t>
      </w:r>
      <w:r w:rsidRPr="001A5096">
        <w:rPr>
          <w:color w:val="000000"/>
          <w:sz w:val="28"/>
          <w:szCs w:val="28"/>
        </w:rPr>
        <w:t>)</w:t>
      </w:r>
      <w:r w:rsidRPr="001A5096">
        <w:rPr>
          <w:b/>
          <w:color w:val="000000"/>
          <w:sz w:val="28"/>
          <w:szCs w:val="28"/>
        </w:rPr>
        <w:t xml:space="preserve"> </w:t>
      </w:r>
      <w:r w:rsidRPr="001A5096">
        <w:rPr>
          <w:color w:val="000000"/>
          <w:sz w:val="28"/>
          <w:szCs w:val="28"/>
        </w:rPr>
        <w:t>(прил. 4);</w:t>
      </w:r>
    </w:p>
    <w:p w:rsidR="00890EE9" w:rsidRPr="001A5096" w:rsidRDefault="00890EE9" w:rsidP="001A5096">
      <w:pPr>
        <w:pStyle w:val="a8"/>
        <w:numPr>
          <w:ilvl w:val="0"/>
          <w:numId w:val="13"/>
        </w:numPr>
        <w:tabs>
          <w:tab w:val="clear" w:pos="360"/>
          <w:tab w:val="num" w:pos="900"/>
        </w:tabs>
        <w:ind w:left="0" w:firstLine="709"/>
        <w:rPr>
          <w:color w:val="000000"/>
          <w:sz w:val="28"/>
          <w:szCs w:val="28"/>
        </w:rPr>
      </w:pPr>
      <w:r w:rsidRPr="001A5096">
        <w:rPr>
          <w:color w:val="000000"/>
          <w:sz w:val="28"/>
          <w:szCs w:val="28"/>
        </w:rPr>
        <w:t xml:space="preserve">Приложения к бухгалтерскому балансу (форма </w:t>
      </w:r>
      <w:r w:rsidR="001A5096">
        <w:rPr>
          <w:color w:val="000000"/>
          <w:sz w:val="28"/>
          <w:szCs w:val="28"/>
        </w:rPr>
        <w:t>№</w:t>
      </w:r>
      <w:r w:rsidR="001A5096" w:rsidRPr="001A5096">
        <w:rPr>
          <w:color w:val="000000"/>
          <w:sz w:val="28"/>
          <w:szCs w:val="28"/>
        </w:rPr>
        <w:t>5</w:t>
      </w:r>
      <w:r w:rsidRPr="001A5096">
        <w:rPr>
          <w:color w:val="000000"/>
          <w:sz w:val="28"/>
          <w:szCs w:val="28"/>
        </w:rPr>
        <w:t>)</w:t>
      </w:r>
      <w:r w:rsidRPr="001A5096">
        <w:rPr>
          <w:b/>
          <w:color w:val="000000"/>
          <w:sz w:val="28"/>
          <w:szCs w:val="28"/>
        </w:rPr>
        <w:t xml:space="preserve"> </w:t>
      </w:r>
      <w:r w:rsidRPr="001A5096">
        <w:rPr>
          <w:color w:val="000000"/>
          <w:sz w:val="28"/>
          <w:szCs w:val="28"/>
        </w:rPr>
        <w:t>(прил. 5);</w:t>
      </w:r>
    </w:p>
    <w:p w:rsidR="00890EE9" w:rsidRPr="001A5096" w:rsidRDefault="00890EE9" w:rsidP="001A5096">
      <w:pPr>
        <w:pStyle w:val="a8"/>
        <w:ind w:firstLine="709"/>
        <w:rPr>
          <w:color w:val="000000"/>
          <w:sz w:val="28"/>
          <w:szCs w:val="28"/>
        </w:rPr>
      </w:pPr>
      <w:r w:rsidRPr="001A5096">
        <w:rPr>
          <w:color w:val="000000"/>
          <w:sz w:val="28"/>
          <w:szCs w:val="28"/>
        </w:rPr>
        <w:t>Таким образом, форма внутренней отчетности организации в разрезе носителей затрат помогает обнаружить источники получения прибыли, проанализировать положительные и отрицательные факторы, влияющие на ее величину и, в конечном итоге, способствует повышению эффективности производственной деятельности предприятия в целом.</w:t>
      </w:r>
    </w:p>
    <w:p w:rsidR="00890EE9" w:rsidRPr="001A5096" w:rsidRDefault="00890EE9" w:rsidP="001A5096">
      <w:pPr>
        <w:pStyle w:val="a8"/>
        <w:ind w:firstLine="709"/>
        <w:rPr>
          <w:color w:val="000000"/>
          <w:sz w:val="28"/>
          <w:szCs w:val="28"/>
        </w:rPr>
      </w:pPr>
      <w:r w:rsidRPr="001A5096">
        <w:rPr>
          <w:color w:val="000000"/>
          <w:sz w:val="28"/>
          <w:szCs w:val="28"/>
        </w:rPr>
        <w:t>Управленческая отчетность в ООО</w:t>
      </w:r>
      <w:r w:rsidR="001A5096">
        <w:rPr>
          <w:color w:val="000000"/>
          <w:sz w:val="28"/>
          <w:szCs w:val="28"/>
        </w:rPr>
        <w:t> </w:t>
      </w:r>
      <w:r w:rsidR="001A5096" w:rsidRPr="001A5096">
        <w:rPr>
          <w:color w:val="000000"/>
          <w:sz w:val="28"/>
          <w:szCs w:val="28"/>
        </w:rPr>
        <w:t>«</w:t>
      </w:r>
      <w:r w:rsidRPr="001A5096">
        <w:rPr>
          <w:color w:val="000000"/>
          <w:sz w:val="28"/>
          <w:szCs w:val="28"/>
        </w:rPr>
        <w:t>Клаксон» представляет собой один из источников информации для анализа и принятия решений в данной организации.</w:t>
      </w:r>
    </w:p>
    <w:p w:rsidR="00890EE9" w:rsidRPr="001A5096" w:rsidRDefault="00890EE9" w:rsidP="001A5096">
      <w:pPr>
        <w:pStyle w:val="a8"/>
        <w:ind w:firstLine="709"/>
        <w:rPr>
          <w:color w:val="000000"/>
          <w:sz w:val="28"/>
          <w:szCs w:val="28"/>
        </w:rPr>
      </w:pPr>
      <w:r w:rsidRPr="001A5096">
        <w:rPr>
          <w:color w:val="000000"/>
          <w:sz w:val="28"/>
          <w:szCs w:val="28"/>
        </w:rPr>
        <w:t>Ведению управленческого учета в ООО</w:t>
      </w:r>
      <w:r w:rsidR="001A5096">
        <w:rPr>
          <w:color w:val="000000"/>
          <w:sz w:val="28"/>
          <w:szCs w:val="28"/>
        </w:rPr>
        <w:t> </w:t>
      </w:r>
      <w:r w:rsidR="001A5096" w:rsidRPr="001A5096">
        <w:rPr>
          <w:color w:val="000000"/>
          <w:sz w:val="28"/>
          <w:szCs w:val="28"/>
        </w:rPr>
        <w:t>«</w:t>
      </w:r>
      <w:r w:rsidRPr="001A5096">
        <w:rPr>
          <w:color w:val="000000"/>
          <w:sz w:val="28"/>
          <w:szCs w:val="28"/>
        </w:rPr>
        <w:t>Клаксон» уделяется не достаточно внимания, в таком случае составление управленческой отчетности не является самоцелью, а формируется только лишь по указанию или просьбе высшего звена руководства (генерального директора) и напрямую зависит и отражает специфику деятельности данной организации.</w:t>
      </w:r>
    </w:p>
    <w:p w:rsidR="00890EE9" w:rsidRPr="001A5096" w:rsidRDefault="00890EE9" w:rsidP="001A5096">
      <w:pPr>
        <w:pStyle w:val="a8"/>
        <w:ind w:firstLine="709"/>
        <w:rPr>
          <w:color w:val="000000"/>
          <w:sz w:val="28"/>
          <w:szCs w:val="28"/>
        </w:rPr>
      </w:pPr>
      <w:r w:rsidRPr="001A5096">
        <w:rPr>
          <w:color w:val="000000"/>
          <w:sz w:val="28"/>
          <w:szCs w:val="28"/>
        </w:rPr>
        <w:t>Содержание и формы управленческой отчетности в ООО</w:t>
      </w:r>
      <w:r w:rsidR="001A5096">
        <w:rPr>
          <w:color w:val="000000"/>
          <w:sz w:val="28"/>
          <w:szCs w:val="28"/>
        </w:rPr>
        <w:t> </w:t>
      </w:r>
      <w:r w:rsidR="001A5096" w:rsidRPr="001A5096">
        <w:rPr>
          <w:color w:val="000000"/>
          <w:sz w:val="28"/>
          <w:szCs w:val="28"/>
        </w:rPr>
        <w:t>«</w:t>
      </w:r>
      <w:r w:rsidRPr="001A5096">
        <w:rPr>
          <w:color w:val="000000"/>
          <w:sz w:val="28"/>
          <w:szCs w:val="28"/>
        </w:rPr>
        <w:t>Клаксон» является коммерческой тайной. Лица, получающие доступ к информации внутренней бухгалтерской отчетности обязаны хранить коммерческую тайну.</w:t>
      </w:r>
    </w:p>
    <w:p w:rsidR="00890EE9" w:rsidRPr="001A5096" w:rsidRDefault="00890EE9" w:rsidP="001A5096">
      <w:pPr>
        <w:pStyle w:val="a8"/>
        <w:ind w:firstLine="709"/>
        <w:rPr>
          <w:color w:val="000000"/>
          <w:sz w:val="28"/>
          <w:szCs w:val="28"/>
        </w:rPr>
      </w:pPr>
      <w:r w:rsidRPr="001A5096">
        <w:rPr>
          <w:color w:val="000000"/>
          <w:sz w:val="28"/>
          <w:szCs w:val="28"/>
        </w:rPr>
        <w:t xml:space="preserve">Содержание и формы управленческой отчетности определяются объемом полномочий, передаваемых конкретным подразделением, которые отражают необходимую информацию. Цель составления управленческой отчетности обуславливает ее периодичность, а также набор показателей. Точность и объем приводимых данных должны варьировать в зависимости от организационно-технологических и экономических особенностей, присущих конкретному объекту управленческого учета, цели управления </w:t>
      </w:r>
      <w:r w:rsidRPr="001A5096">
        <w:rPr>
          <w:color w:val="000000"/>
          <w:sz w:val="28"/>
          <w:szCs w:val="28"/>
        </w:rPr>
        <w:lastRenderedPageBreak/>
        <w:t>применительно к данному объекту учета, содержанию полномочий и ответственности, которые делегированы конкретному менеджеру.</w:t>
      </w:r>
    </w:p>
    <w:p w:rsidR="00890EE9" w:rsidRPr="001A5096" w:rsidRDefault="00890EE9" w:rsidP="001A5096">
      <w:pPr>
        <w:pStyle w:val="a8"/>
        <w:ind w:firstLine="709"/>
        <w:rPr>
          <w:color w:val="000000"/>
          <w:sz w:val="28"/>
          <w:szCs w:val="28"/>
        </w:rPr>
      </w:pPr>
      <w:r w:rsidRPr="001A5096">
        <w:rPr>
          <w:color w:val="000000"/>
          <w:sz w:val="28"/>
          <w:szCs w:val="28"/>
        </w:rPr>
        <w:t>Одним словом, внутренняя управленческая отчетность относится к элементам управленческого учета, которая применяется на данном предприятии в рамках системы внутрихозяйственного расчета.</w:t>
      </w:r>
    </w:p>
    <w:p w:rsidR="00890EE9" w:rsidRPr="001A5096" w:rsidRDefault="00890EE9" w:rsidP="001A5096">
      <w:pPr>
        <w:pStyle w:val="a8"/>
        <w:ind w:firstLine="709"/>
        <w:rPr>
          <w:color w:val="000000"/>
          <w:sz w:val="28"/>
          <w:szCs w:val="28"/>
        </w:rPr>
      </w:pPr>
      <w:r w:rsidRPr="001A5096">
        <w:rPr>
          <w:color w:val="000000"/>
          <w:sz w:val="28"/>
          <w:szCs w:val="28"/>
        </w:rPr>
        <w:t>Главным назначением управленческой отчетности является представление собой важнейшего источника информации для анализа и принятия</w:t>
      </w:r>
      <w:r w:rsidR="001A5096">
        <w:rPr>
          <w:color w:val="000000"/>
          <w:sz w:val="28"/>
          <w:szCs w:val="28"/>
        </w:rPr>
        <w:t xml:space="preserve"> </w:t>
      </w:r>
      <w:r w:rsidRPr="001A5096">
        <w:rPr>
          <w:color w:val="000000"/>
          <w:sz w:val="28"/>
          <w:szCs w:val="28"/>
        </w:rPr>
        <w:t>управленческих решений, достаточно полно, точно и своевременно отразить расходование ресурсов в каждом подразделении и дать качественную оценку происходящим</w:t>
      </w:r>
      <w:r w:rsidR="001A5096">
        <w:rPr>
          <w:color w:val="000000"/>
          <w:sz w:val="28"/>
          <w:szCs w:val="28"/>
        </w:rPr>
        <w:t xml:space="preserve"> </w:t>
      </w:r>
      <w:r w:rsidRPr="001A5096">
        <w:rPr>
          <w:color w:val="000000"/>
          <w:sz w:val="28"/>
          <w:szCs w:val="28"/>
        </w:rPr>
        <w:t>анализируемым процессам.</w:t>
      </w:r>
    </w:p>
    <w:p w:rsidR="00890EE9" w:rsidRPr="001A5096" w:rsidRDefault="00890EE9" w:rsidP="001A5096">
      <w:pPr>
        <w:pStyle w:val="a8"/>
        <w:ind w:firstLine="709"/>
        <w:rPr>
          <w:color w:val="000000"/>
          <w:sz w:val="28"/>
          <w:szCs w:val="28"/>
        </w:rPr>
      </w:pPr>
      <w:r w:rsidRPr="001A5096">
        <w:rPr>
          <w:color w:val="000000"/>
          <w:sz w:val="28"/>
          <w:szCs w:val="28"/>
        </w:rPr>
        <w:t>Отчетности, предоставляемые в ООО</w:t>
      </w:r>
      <w:r w:rsidR="001A5096">
        <w:rPr>
          <w:color w:val="000000"/>
          <w:sz w:val="28"/>
          <w:szCs w:val="28"/>
        </w:rPr>
        <w:t> </w:t>
      </w:r>
      <w:r w:rsidR="001A5096" w:rsidRPr="001A5096">
        <w:rPr>
          <w:color w:val="000000"/>
          <w:sz w:val="28"/>
          <w:szCs w:val="28"/>
        </w:rPr>
        <w:t>«</w:t>
      </w:r>
      <w:r w:rsidRPr="001A5096">
        <w:rPr>
          <w:color w:val="000000"/>
          <w:sz w:val="28"/>
          <w:szCs w:val="28"/>
        </w:rPr>
        <w:t>Клаксон» можно охарактеризовать как:</w:t>
      </w:r>
    </w:p>
    <w:p w:rsidR="00890EE9" w:rsidRPr="001A5096" w:rsidRDefault="00890EE9" w:rsidP="001A5096">
      <w:pPr>
        <w:pStyle w:val="a8"/>
        <w:ind w:firstLine="709"/>
        <w:rPr>
          <w:color w:val="000000"/>
          <w:sz w:val="28"/>
          <w:szCs w:val="28"/>
        </w:rPr>
      </w:pPr>
      <w:r w:rsidRPr="001A5096">
        <w:rPr>
          <w:color w:val="000000"/>
          <w:sz w:val="28"/>
          <w:szCs w:val="28"/>
        </w:rPr>
        <w:t>Во-первых, по содержанию управленческой отчетности предоставляются комплексные отчеты</w:t>
      </w:r>
      <w:r w:rsidRPr="001A5096">
        <w:rPr>
          <w:i/>
          <w:color w:val="000000"/>
          <w:sz w:val="28"/>
          <w:szCs w:val="28"/>
        </w:rPr>
        <w:t xml:space="preserve"> </w:t>
      </w:r>
      <w:r w:rsidRPr="001A5096">
        <w:rPr>
          <w:color w:val="000000"/>
          <w:sz w:val="28"/>
          <w:szCs w:val="28"/>
        </w:rPr>
        <w:t>(содержат информацию о выполнении планов и использовании ресурсов за месяц) либо аналитические отчеты (составляются только по запросам менеджеров организации и раскрывают причины и следствия отдельных фактов хозяйственной жизни).</w:t>
      </w:r>
    </w:p>
    <w:p w:rsidR="00890EE9" w:rsidRPr="001A5096" w:rsidRDefault="00890EE9" w:rsidP="001A5096">
      <w:pPr>
        <w:pStyle w:val="a8"/>
        <w:ind w:firstLine="709"/>
        <w:rPr>
          <w:color w:val="000000"/>
          <w:sz w:val="28"/>
          <w:szCs w:val="28"/>
        </w:rPr>
      </w:pPr>
      <w:r w:rsidRPr="001A5096">
        <w:rPr>
          <w:color w:val="000000"/>
          <w:sz w:val="28"/>
          <w:szCs w:val="28"/>
        </w:rPr>
        <w:t>Во-вторых, по уровням управления, в основном составляются сводные отчеты (которые предназначены для высшего управленческого персонала и содержат информацию, необходимую для разработки стратегий предприятия и осуществления общего контроля за деятельностью организации).</w:t>
      </w:r>
    </w:p>
    <w:p w:rsidR="00890EE9" w:rsidRPr="001A5096" w:rsidRDefault="00890EE9" w:rsidP="001A5096">
      <w:pPr>
        <w:pStyle w:val="a8"/>
        <w:ind w:firstLine="709"/>
        <w:rPr>
          <w:color w:val="000000"/>
          <w:sz w:val="28"/>
          <w:szCs w:val="28"/>
        </w:rPr>
      </w:pPr>
      <w:r w:rsidRPr="001A5096">
        <w:rPr>
          <w:color w:val="000000"/>
          <w:sz w:val="28"/>
          <w:szCs w:val="28"/>
        </w:rPr>
        <w:t>В-третьих, по видам (формам) в основном отчетность имеет табличный вид.</w:t>
      </w:r>
    </w:p>
    <w:p w:rsidR="00890EE9" w:rsidRPr="001A5096" w:rsidRDefault="00890EE9" w:rsidP="001A5096">
      <w:pPr>
        <w:pStyle w:val="a8"/>
        <w:ind w:firstLine="709"/>
        <w:rPr>
          <w:color w:val="000000"/>
          <w:sz w:val="28"/>
          <w:szCs w:val="28"/>
        </w:rPr>
      </w:pPr>
      <w:r w:rsidRPr="001A5096">
        <w:rPr>
          <w:color w:val="000000"/>
          <w:sz w:val="28"/>
          <w:szCs w:val="28"/>
        </w:rPr>
        <w:t>Смета является главным инструментом управленческого учета, позволяющим контролировать деятельность центра затрат. Это формализованный письменный регистр, содержащий плановые стоимостные показатели (на данном предприятии это внутрифирменный финансовый план).</w:t>
      </w:r>
    </w:p>
    <w:p w:rsidR="00890EE9" w:rsidRPr="001A5096" w:rsidRDefault="00890EE9" w:rsidP="001A5096">
      <w:pPr>
        <w:pStyle w:val="a8"/>
        <w:ind w:firstLine="709"/>
        <w:rPr>
          <w:color w:val="000000"/>
          <w:sz w:val="28"/>
          <w:szCs w:val="28"/>
        </w:rPr>
      </w:pPr>
      <w:r w:rsidRPr="001A5096">
        <w:rPr>
          <w:color w:val="000000"/>
          <w:sz w:val="28"/>
          <w:szCs w:val="28"/>
        </w:rPr>
        <w:lastRenderedPageBreak/>
        <w:t>Смета для центра затрат должна содержать информацию об ожидаемых затратах, основанную на планах управления и концепции контролируемых затрат.</w:t>
      </w:r>
    </w:p>
    <w:p w:rsidR="00890EE9" w:rsidRPr="001A5096" w:rsidRDefault="00890EE9" w:rsidP="001A5096">
      <w:pPr>
        <w:pStyle w:val="a8"/>
        <w:ind w:firstLine="709"/>
        <w:rPr>
          <w:color w:val="000000"/>
          <w:sz w:val="28"/>
          <w:szCs w:val="28"/>
        </w:rPr>
      </w:pPr>
      <w:r w:rsidRPr="001A5096">
        <w:rPr>
          <w:color w:val="000000"/>
          <w:sz w:val="28"/>
          <w:szCs w:val="28"/>
        </w:rPr>
        <w:t>Результат процедуры управленческого учета, в ходе которой фактические результаты сравнивают с запланированными,</w:t>
      </w:r>
      <w:r w:rsidR="001A5096">
        <w:rPr>
          <w:color w:val="000000"/>
          <w:sz w:val="28"/>
          <w:szCs w:val="28"/>
        </w:rPr>
        <w:t xml:space="preserve"> </w:t>
      </w:r>
      <w:r w:rsidRPr="001A5096">
        <w:rPr>
          <w:color w:val="000000"/>
          <w:sz w:val="28"/>
          <w:szCs w:val="28"/>
        </w:rPr>
        <w:t>называется отчетом об исполнении сметы</w:t>
      </w:r>
      <w:r w:rsidR="00420319" w:rsidRPr="001A5096">
        <w:rPr>
          <w:color w:val="000000"/>
          <w:sz w:val="28"/>
          <w:szCs w:val="28"/>
        </w:rPr>
        <w:t xml:space="preserve"> (прил. 6)</w:t>
      </w:r>
      <w:r w:rsidRPr="001A5096">
        <w:rPr>
          <w:color w:val="000000"/>
          <w:sz w:val="28"/>
          <w:szCs w:val="28"/>
        </w:rPr>
        <w:t>.</w:t>
      </w:r>
    </w:p>
    <w:p w:rsidR="00890EE9" w:rsidRPr="001A5096" w:rsidRDefault="00890EE9" w:rsidP="001A5096">
      <w:pPr>
        <w:pStyle w:val="a8"/>
        <w:ind w:firstLine="709"/>
        <w:rPr>
          <w:color w:val="000000"/>
          <w:sz w:val="28"/>
          <w:szCs w:val="28"/>
        </w:rPr>
      </w:pPr>
      <w:r w:rsidRPr="001A5096">
        <w:rPr>
          <w:color w:val="000000"/>
          <w:sz w:val="28"/>
          <w:szCs w:val="28"/>
        </w:rPr>
        <w:t>Как и любая отечность, отчет об исполнении сметы основан на соблюдении двух принципов:</w:t>
      </w:r>
    </w:p>
    <w:p w:rsidR="00890EE9" w:rsidRPr="001A5096" w:rsidRDefault="00890EE9" w:rsidP="001A5096">
      <w:pPr>
        <w:pStyle w:val="a8"/>
        <w:ind w:firstLine="709"/>
        <w:rPr>
          <w:color w:val="000000"/>
          <w:sz w:val="28"/>
          <w:szCs w:val="28"/>
        </w:rPr>
      </w:pPr>
      <w:r w:rsidRPr="001A5096">
        <w:rPr>
          <w:color w:val="000000"/>
          <w:sz w:val="28"/>
          <w:szCs w:val="28"/>
        </w:rPr>
        <w:t>во-первых,</w:t>
      </w:r>
      <w:r w:rsidR="001A5096">
        <w:rPr>
          <w:color w:val="000000"/>
          <w:sz w:val="28"/>
          <w:szCs w:val="28"/>
        </w:rPr>
        <w:t xml:space="preserve"> </w:t>
      </w:r>
      <w:r w:rsidRPr="001A5096">
        <w:rPr>
          <w:color w:val="000000"/>
          <w:sz w:val="28"/>
          <w:szCs w:val="28"/>
        </w:rPr>
        <w:t>она содержит только те показатели, которые подконтрольны менеджеру данного центра ответственности на динамику которых он может оказывать влияние.</w:t>
      </w:r>
    </w:p>
    <w:p w:rsidR="00890EE9" w:rsidRPr="001A5096" w:rsidRDefault="00890EE9" w:rsidP="001A5096">
      <w:pPr>
        <w:pStyle w:val="a8"/>
        <w:ind w:firstLine="709"/>
        <w:rPr>
          <w:color w:val="000000"/>
          <w:sz w:val="28"/>
          <w:szCs w:val="28"/>
        </w:rPr>
      </w:pPr>
      <w:r w:rsidRPr="001A5096">
        <w:rPr>
          <w:color w:val="000000"/>
          <w:sz w:val="28"/>
          <w:szCs w:val="28"/>
        </w:rPr>
        <w:t>во-вторых, отчетность должна содержать информацию об отклонениях, наличие которой позволяет реализовать принцип управления по отклонениям.</w:t>
      </w:r>
    </w:p>
    <w:p w:rsidR="00890EE9" w:rsidRPr="001A5096" w:rsidRDefault="00890EE9" w:rsidP="001A5096">
      <w:pPr>
        <w:pStyle w:val="a8"/>
        <w:tabs>
          <w:tab w:val="left" w:pos="2534"/>
        </w:tabs>
        <w:ind w:firstLine="709"/>
        <w:rPr>
          <w:color w:val="000000"/>
          <w:sz w:val="28"/>
          <w:szCs w:val="28"/>
        </w:rPr>
      </w:pPr>
      <w:r w:rsidRPr="001A5096">
        <w:rPr>
          <w:color w:val="000000"/>
          <w:sz w:val="28"/>
          <w:szCs w:val="28"/>
        </w:rPr>
        <w:t xml:space="preserve">Так как руководитель не всегда имеет достаточно времени, чтобы изучать детализированные бухгалтерские отчеты и искать проблемные области, то преимущество таких отчетов состоит в том, что наряду с суммарными величинами здесь указываются статьи, по которым особо плохие или особо хорошие результаты (по сравнению с нормальным, в данном случае равным </w:t>
      </w:r>
      <w:r w:rsidR="001A5096" w:rsidRPr="001A5096">
        <w:rPr>
          <w:color w:val="000000"/>
          <w:sz w:val="28"/>
          <w:szCs w:val="28"/>
        </w:rPr>
        <w:t>4</w:t>
      </w:r>
      <w:r w:rsidR="001A5096">
        <w:rPr>
          <w:color w:val="000000"/>
          <w:sz w:val="28"/>
          <w:szCs w:val="28"/>
        </w:rPr>
        <w:t>%</w:t>
      </w:r>
      <w:r w:rsidRPr="001A5096">
        <w:rPr>
          <w:color w:val="000000"/>
          <w:sz w:val="28"/>
          <w:szCs w:val="28"/>
        </w:rPr>
        <w:t>).</w:t>
      </w:r>
    </w:p>
    <w:p w:rsidR="00890EE9" w:rsidRPr="001A5096" w:rsidRDefault="00890EE9" w:rsidP="001A5096">
      <w:pPr>
        <w:pStyle w:val="a8"/>
        <w:tabs>
          <w:tab w:val="left" w:pos="2534"/>
        </w:tabs>
        <w:ind w:firstLine="709"/>
        <w:rPr>
          <w:color w:val="000000"/>
          <w:sz w:val="28"/>
          <w:szCs w:val="28"/>
        </w:rPr>
      </w:pPr>
      <w:r w:rsidRPr="001A5096">
        <w:rPr>
          <w:color w:val="000000"/>
          <w:sz w:val="28"/>
          <w:szCs w:val="28"/>
        </w:rPr>
        <w:t>Таким образом, отчетность по центрам затрат играет роль сигнальной системы, обеспечивающей аппарат управления информацией о ходе производственного процесса и динамике затрат.</w:t>
      </w:r>
    </w:p>
    <w:p w:rsidR="00890EE9" w:rsidRPr="001A5096" w:rsidRDefault="00890EE9" w:rsidP="001A5096">
      <w:pPr>
        <w:pStyle w:val="a3"/>
        <w:spacing w:before="0" w:beforeAutospacing="0" w:after="0" w:afterAutospacing="0" w:line="360" w:lineRule="auto"/>
        <w:ind w:firstLine="709"/>
        <w:jc w:val="both"/>
        <w:rPr>
          <w:color w:val="000000"/>
          <w:sz w:val="28"/>
          <w:szCs w:val="28"/>
        </w:rPr>
      </w:pPr>
    </w:p>
    <w:p w:rsidR="000B50D9" w:rsidRPr="001A5096" w:rsidRDefault="0042678D" w:rsidP="001A5096">
      <w:pPr>
        <w:pStyle w:val="aa"/>
        <w:ind w:firstLine="709"/>
        <w:jc w:val="both"/>
        <w:rPr>
          <w:b/>
          <w:color w:val="000000"/>
          <w:szCs w:val="28"/>
        </w:rPr>
      </w:pPr>
      <w:r>
        <w:rPr>
          <w:b/>
          <w:color w:val="000000"/>
          <w:szCs w:val="28"/>
        </w:rPr>
        <w:t>2.3</w:t>
      </w:r>
      <w:r w:rsidR="000B50D9" w:rsidRPr="001A5096">
        <w:rPr>
          <w:b/>
          <w:color w:val="000000"/>
          <w:szCs w:val="28"/>
        </w:rPr>
        <w:t xml:space="preserve"> С</w:t>
      </w:r>
      <w:r w:rsidR="000B50D9" w:rsidRPr="001A5096">
        <w:rPr>
          <w:b/>
          <w:color w:val="000000"/>
          <w:szCs w:val="28"/>
          <w:lang w:val="en-US"/>
        </w:rPr>
        <w:t>V</w:t>
      </w:r>
      <w:r w:rsidR="000B50D9" w:rsidRPr="001A5096">
        <w:rPr>
          <w:b/>
          <w:color w:val="000000"/>
          <w:szCs w:val="28"/>
        </w:rPr>
        <w:t>Р – анализ как основа для принятия</w:t>
      </w:r>
      <w:r w:rsidR="00A16B24" w:rsidRPr="001A5096">
        <w:rPr>
          <w:b/>
          <w:color w:val="000000"/>
          <w:szCs w:val="28"/>
        </w:rPr>
        <w:t xml:space="preserve"> управленческих</w:t>
      </w:r>
      <w:r w:rsidR="001A5096">
        <w:rPr>
          <w:b/>
          <w:color w:val="000000"/>
          <w:szCs w:val="28"/>
        </w:rPr>
        <w:t xml:space="preserve"> </w:t>
      </w:r>
      <w:r w:rsidR="00A16B24" w:rsidRPr="001A5096">
        <w:rPr>
          <w:b/>
          <w:color w:val="000000"/>
          <w:szCs w:val="28"/>
        </w:rPr>
        <w:t>решений в ООО</w:t>
      </w:r>
      <w:r w:rsidR="001A5096">
        <w:rPr>
          <w:b/>
          <w:color w:val="000000"/>
          <w:szCs w:val="28"/>
        </w:rPr>
        <w:t> </w:t>
      </w:r>
      <w:r w:rsidR="001A5096" w:rsidRPr="001A5096">
        <w:rPr>
          <w:b/>
          <w:color w:val="000000"/>
          <w:szCs w:val="28"/>
        </w:rPr>
        <w:t>«</w:t>
      </w:r>
      <w:r w:rsidR="00A16B24" w:rsidRPr="001A5096">
        <w:rPr>
          <w:b/>
          <w:color w:val="000000"/>
          <w:szCs w:val="28"/>
        </w:rPr>
        <w:t>Клаксон»</w:t>
      </w:r>
    </w:p>
    <w:p w:rsidR="000B50D9" w:rsidRPr="001A5096" w:rsidRDefault="000B50D9" w:rsidP="001A5096">
      <w:pPr>
        <w:pStyle w:val="aa"/>
        <w:ind w:firstLine="709"/>
        <w:jc w:val="both"/>
        <w:rPr>
          <w:b/>
          <w:color w:val="000000"/>
          <w:szCs w:val="28"/>
        </w:rPr>
      </w:pPr>
    </w:p>
    <w:p w:rsidR="000B50D9" w:rsidRPr="001A5096" w:rsidRDefault="000B50D9" w:rsidP="001A5096">
      <w:pPr>
        <w:pStyle w:val="a8"/>
        <w:ind w:firstLine="709"/>
        <w:rPr>
          <w:color w:val="000000"/>
          <w:sz w:val="28"/>
          <w:szCs w:val="28"/>
        </w:rPr>
      </w:pPr>
      <w:r w:rsidRPr="001A5096">
        <w:rPr>
          <w:color w:val="000000"/>
          <w:sz w:val="28"/>
          <w:szCs w:val="28"/>
        </w:rPr>
        <w:t>Одной из задач управленческого учета в ООО</w:t>
      </w:r>
      <w:r w:rsidR="001A5096">
        <w:rPr>
          <w:color w:val="000000"/>
          <w:sz w:val="28"/>
          <w:szCs w:val="28"/>
        </w:rPr>
        <w:t> </w:t>
      </w:r>
      <w:r w:rsidR="001A5096" w:rsidRPr="001A5096">
        <w:rPr>
          <w:color w:val="000000"/>
          <w:sz w:val="28"/>
          <w:szCs w:val="28"/>
        </w:rPr>
        <w:t>«</w:t>
      </w:r>
      <w:r w:rsidRPr="001A5096">
        <w:rPr>
          <w:color w:val="000000"/>
          <w:sz w:val="28"/>
          <w:szCs w:val="28"/>
        </w:rPr>
        <w:t>Клаксон</w:t>
      </w:r>
      <w:r w:rsidR="00CF7764" w:rsidRPr="001A5096">
        <w:rPr>
          <w:color w:val="000000"/>
          <w:sz w:val="28"/>
          <w:szCs w:val="28"/>
        </w:rPr>
        <w:t>»</w:t>
      </w:r>
      <w:r w:rsidRPr="001A5096">
        <w:rPr>
          <w:color w:val="000000"/>
          <w:sz w:val="28"/>
          <w:szCs w:val="28"/>
        </w:rPr>
        <w:t xml:space="preserve"> является сбор и обобщение той информации, которая будет полезна руководителю </w:t>
      </w:r>
      <w:r w:rsidRPr="001A5096">
        <w:rPr>
          <w:color w:val="000000"/>
          <w:sz w:val="28"/>
          <w:szCs w:val="28"/>
        </w:rPr>
        <w:lastRenderedPageBreak/>
        <w:t>(высшему руководству предприятия) для принятия правильных управленческих решений.</w:t>
      </w:r>
    </w:p>
    <w:p w:rsidR="000B50D9" w:rsidRPr="001A5096" w:rsidRDefault="000B50D9" w:rsidP="001A5096">
      <w:pPr>
        <w:pStyle w:val="a8"/>
        <w:ind w:firstLine="709"/>
        <w:rPr>
          <w:color w:val="000000"/>
          <w:sz w:val="28"/>
          <w:szCs w:val="28"/>
        </w:rPr>
      </w:pPr>
      <w:r w:rsidRPr="001A5096">
        <w:rPr>
          <w:color w:val="000000"/>
          <w:sz w:val="28"/>
          <w:szCs w:val="28"/>
        </w:rPr>
        <w:t>Процесс принятия решения начинается с определения целей и задач, которые стоят перед предприятием, и благодаря различным методам и приемам бухгалтерского управленческого учета исходная информация обрабатывается и обобщается и в результате принимается управленческое решение, которое является результатом анализа, прогнозирования, оптимизации, экономического обоснования и выбора из множества вариантов достижения конкретной цели организации.</w:t>
      </w:r>
    </w:p>
    <w:p w:rsidR="000B50D9" w:rsidRPr="001A5096" w:rsidRDefault="000B50D9" w:rsidP="001A5096">
      <w:pPr>
        <w:pStyle w:val="a8"/>
        <w:ind w:firstLine="709"/>
        <w:rPr>
          <w:color w:val="000000"/>
          <w:sz w:val="28"/>
          <w:szCs w:val="28"/>
        </w:rPr>
      </w:pPr>
      <w:r w:rsidRPr="001A5096">
        <w:rPr>
          <w:color w:val="000000"/>
          <w:sz w:val="28"/>
          <w:szCs w:val="28"/>
        </w:rPr>
        <w:t>Таким образом, среди множества управленческих решений, принимаемых в ООО</w:t>
      </w:r>
      <w:r w:rsidR="001A5096">
        <w:rPr>
          <w:color w:val="000000"/>
          <w:sz w:val="28"/>
          <w:szCs w:val="28"/>
        </w:rPr>
        <w:t> </w:t>
      </w:r>
      <w:r w:rsidR="001A5096" w:rsidRPr="001A5096">
        <w:rPr>
          <w:color w:val="000000"/>
          <w:sz w:val="28"/>
          <w:szCs w:val="28"/>
        </w:rPr>
        <w:t>«</w:t>
      </w:r>
      <w:r w:rsidRPr="001A5096">
        <w:rPr>
          <w:color w:val="000000"/>
          <w:sz w:val="28"/>
          <w:szCs w:val="28"/>
        </w:rPr>
        <w:t>Клаксон</w:t>
      </w:r>
      <w:r w:rsidR="00CF7764" w:rsidRPr="001A5096">
        <w:rPr>
          <w:color w:val="000000"/>
          <w:sz w:val="28"/>
          <w:szCs w:val="28"/>
        </w:rPr>
        <w:t>»</w:t>
      </w:r>
      <w:r w:rsidRPr="001A5096">
        <w:rPr>
          <w:color w:val="000000"/>
          <w:sz w:val="28"/>
          <w:szCs w:val="28"/>
        </w:rPr>
        <w:t>, решается задача о безубыточности организации.</w:t>
      </w:r>
    </w:p>
    <w:p w:rsidR="000B50D9" w:rsidRPr="001A5096" w:rsidRDefault="000B50D9" w:rsidP="001A5096">
      <w:pPr>
        <w:pStyle w:val="a8"/>
        <w:ind w:firstLine="709"/>
        <w:rPr>
          <w:color w:val="000000"/>
          <w:sz w:val="28"/>
          <w:szCs w:val="28"/>
        </w:rPr>
      </w:pPr>
      <w:r w:rsidRPr="001A5096">
        <w:rPr>
          <w:color w:val="000000"/>
          <w:sz w:val="28"/>
          <w:szCs w:val="28"/>
        </w:rPr>
        <w:t xml:space="preserve">Цель анализа безубыточности состоит в том, чтобы установить, что произойдет с финансовыми результатами при изменении уровня деловой активности организации. По существу анализ сводится к определению точки безубыточности такого объема реализуемых товаров, который обеспечивает организации нулевой финансовый результат, </w:t>
      </w:r>
      <w:r w:rsidR="001A5096">
        <w:rPr>
          <w:color w:val="000000"/>
          <w:sz w:val="28"/>
          <w:szCs w:val="28"/>
        </w:rPr>
        <w:t>т.е.</w:t>
      </w:r>
      <w:r w:rsidRPr="001A5096">
        <w:rPr>
          <w:color w:val="000000"/>
          <w:sz w:val="28"/>
          <w:szCs w:val="28"/>
        </w:rPr>
        <w:t xml:space="preserve"> предприятие не несет убытков, но еще не имеет прибылей.</w:t>
      </w:r>
    </w:p>
    <w:p w:rsidR="000B50D9" w:rsidRPr="001A5096" w:rsidRDefault="000B50D9" w:rsidP="001A5096">
      <w:pPr>
        <w:pStyle w:val="a8"/>
        <w:ind w:firstLine="709"/>
        <w:rPr>
          <w:color w:val="000000"/>
          <w:sz w:val="28"/>
          <w:szCs w:val="28"/>
        </w:rPr>
      </w:pPr>
      <w:r w:rsidRPr="001A5096">
        <w:rPr>
          <w:color w:val="000000"/>
          <w:sz w:val="28"/>
          <w:szCs w:val="28"/>
        </w:rPr>
        <w:t>Анализ безубыточности помогает держать в поле зрения границы устойчивого положения организации в одном из важнейших аспектов финансовой политики – искусстве влиять на финансовый результат.</w:t>
      </w:r>
    </w:p>
    <w:p w:rsidR="000B50D9" w:rsidRPr="001A5096" w:rsidRDefault="000B50D9" w:rsidP="001A5096">
      <w:pPr>
        <w:pStyle w:val="a8"/>
        <w:ind w:firstLine="709"/>
        <w:rPr>
          <w:color w:val="000000"/>
          <w:sz w:val="28"/>
          <w:szCs w:val="28"/>
        </w:rPr>
      </w:pPr>
      <w:r w:rsidRPr="001A5096">
        <w:rPr>
          <w:color w:val="000000"/>
          <w:sz w:val="28"/>
          <w:szCs w:val="28"/>
        </w:rPr>
        <w:t>Для вычисления точки безубыточности применяется метод маржинального дохода (МД) (валовой прибыли).</w:t>
      </w:r>
    </w:p>
    <w:p w:rsidR="000B50D9" w:rsidRPr="001A5096" w:rsidRDefault="000B50D9" w:rsidP="001A5096">
      <w:pPr>
        <w:pStyle w:val="a8"/>
        <w:ind w:firstLine="709"/>
        <w:rPr>
          <w:color w:val="000000"/>
          <w:sz w:val="28"/>
          <w:szCs w:val="28"/>
        </w:rPr>
      </w:pPr>
      <w:r w:rsidRPr="001A5096">
        <w:rPr>
          <w:color w:val="000000"/>
          <w:sz w:val="28"/>
          <w:szCs w:val="28"/>
        </w:rPr>
        <w:t>В состав маржинального дохода входят прибыль и п</w:t>
      </w:r>
      <w:r w:rsidR="00CF7764" w:rsidRPr="001A5096">
        <w:rPr>
          <w:color w:val="000000"/>
          <w:sz w:val="28"/>
          <w:szCs w:val="28"/>
        </w:rPr>
        <w:t>остоянные расходы. Задачей ООО</w:t>
      </w:r>
      <w:r w:rsidR="001A5096">
        <w:rPr>
          <w:color w:val="000000"/>
          <w:sz w:val="28"/>
          <w:szCs w:val="28"/>
        </w:rPr>
        <w:t> </w:t>
      </w:r>
      <w:r w:rsidR="001A5096" w:rsidRPr="001A5096">
        <w:rPr>
          <w:color w:val="000000"/>
          <w:sz w:val="28"/>
          <w:szCs w:val="28"/>
        </w:rPr>
        <w:t>«</w:t>
      </w:r>
      <w:r w:rsidR="00CF7764" w:rsidRPr="001A5096">
        <w:rPr>
          <w:color w:val="000000"/>
          <w:sz w:val="28"/>
          <w:szCs w:val="28"/>
        </w:rPr>
        <w:t>Клаксон»</w:t>
      </w:r>
      <w:r w:rsidRPr="001A5096">
        <w:rPr>
          <w:color w:val="000000"/>
          <w:sz w:val="28"/>
          <w:szCs w:val="28"/>
        </w:rPr>
        <w:t xml:space="preserve"> является реализация товара таким образом, чтобы полученный маржинальный доход покрыл постоянные издержки, и получение прибыли. Когда получен маржинальный доход, достаточный для покрытия постоянных издержек, достигается точка равновесия.</w:t>
      </w:r>
    </w:p>
    <w:p w:rsidR="000B50D9" w:rsidRPr="001A5096" w:rsidRDefault="000B50D9" w:rsidP="001A5096">
      <w:pPr>
        <w:pStyle w:val="a8"/>
        <w:ind w:firstLine="709"/>
        <w:rPr>
          <w:color w:val="000000"/>
          <w:sz w:val="28"/>
        </w:rPr>
      </w:pPr>
      <w:r w:rsidRPr="001A5096">
        <w:rPr>
          <w:color w:val="000000"/>
          <w:sz w:val="28"/>
        </w:rPr>
        <w:lastRenderedPageBreak/>
        <w:t>Прибыль = Совокупный маржинальный доход – Совокупные постоянные расходы</w:t>
      </w:r>
    </w:p>
    <w:p w:rsidR="007048AC" w:rsidRPr="001A5096" w:rsidRDefault="007048AC" w:rsidP="001A5096">
      <w:pPr>
        <w:pStyle w:val="a8"/>
        <w:ind w:firstLine="709"/>
        <w:rPr>
          <w:color w:val="000000"/>
          <w:sz w:val="28"/>
        </w:rPr>
      </w:pPr>
    </w:p>
    <w:p w:rsidR="000B50D9" w:rsidRPr="001A5096" w:rsidRDefault="000B50D9" w:rsidP="001A5096">
      <w:pPr>
        <w:pStyle w:val="a8"/>
        <w:ind w:firstLine="709"/>
        <w:rPr>
          <w:color w:val="000000"/>
          <w:sz w:val="28"/>
        </w:rPr>
      </w:pPr>
      <w:r w:rsidRPr="001A5096">
        <w:rPr>
          <w:color w:val="000000"/>
          <w:sz w:val="28"/>
        </w:rPr>
        <w:t>Совокупные постоянные расходы =</w:t>
      </w:r>
    </w:p>
    <w:p w:rsidR="000B50D9" w:rsidRPr="001A5096" w:rsidRDefault="000B50D9" w:rsidP="001A5096">
      <w:pPr>
        <w:pStyle w:val="a8"/>
        <w:ind w:firstLine="709"/>
        <w:rPr>
          <w:color w:val="000000"/>
          <w:sz w:val="28"/>
        </w:rPr>
      </w:pPr>
      <w:r w:rsidRPr="001A5096">
        <w:rPr>
          <w:color w:val="000000"/>
          <w:sz w:val="28"/>
        </w:rPr>
        <w:t>Маржинальный доход на ед. продукции * Объем реализуемой продукции (шт.)</w:t>
      </w:r>
    </w:p>
    <w:p w:rsidR="000B50D9" w:rsidRPr="001A5096" w:rsidRDefault="000B50D9" w:rsidP="001A5096">
      <w:pPr>
        <w:pStyle w:val="a8"/>
        <w:ind w:firstLine="709"/>
        <w:rPr>
          <w:color w:val="000000"/>
          <w:sz w:val="28"/>
          <w:szCs w:val="28"/>
        </w:rPr>
      </w:pPr>
    </w:p>
    <w:p w:rsidR="000B50D9" w:rsidRPr="001A5096" w:rsidRDefault="000B50D9" w:rsidP="001A5096">
      <w:pPr>
        <w:pStyle w:val="a8"/>
        <w:ind w:firstLine="709"/>
        <w:rPr>
          <w:color w:val="000000"/>
          <w:sz w:val="28"/>
          <w:szCs w:val="28"/>
        </w:rPr>
      </w:pPr>
      <w:r w:rsidRPr="001A5096">
        <w:rPr>
          <w:color w:val="000000"/>
          <w:sz w:val="28"/>
          <w:szCs w:val="28"/>
        </w:rPr>
        <w:t>Таким образом, можно рассчитать точку безубыточности:</w:t>
      </w:r>
    </w:p>
    <w:p w:rsidR="000B50D9" w:rsidRPr="001A5096" w:rsidRDefault="0050799D" w:rsidP="001A5096">
      <w:pPr>
        <w:pStyle w:val="a8"/>
        <w:ind w:firstLine="709"/>
        <w:rPr>
          <w:color w:val="000000"/>
          <w:sz w:val="28"/>
        </w:rPr>
      </w:pPr>
      <w:r>
        <w:rPr>
          <w:noProof/>
        </w:rPr>
        <w:pict>
          <v:group id="_x0000_s1038" style="position:absolute;left:0;text-align:left;margin-left:117.65pt;margin-top:2.6pt;width:199.1pt;height:59.75pt;z-index:251644928" coordorigin="4054,591" coordsize="3982,905">
            <v:line id="_x0000_s1039" style="position:absolute" from="4054,1134" to="7855,1134"/>
            <v:shapetype id="_x0000_t202" coordsize="21600,21600" o:spt="202" path="m,l,21600r21600,l21600,xe">
              <v:stroke joinstyle="miter"/>
              <v:path gradientshapeok="t" o:connecttype="rect"/>
            </v:shapetype>
            <v:shape id="_x0000_s1040" type="#_x0000_t202" style="position:absolute;left:4054;top:591;width:3801;height:543" stroked="f">
              <v:textbox style="mso-next-textbox:#_x0000_s1040">
                <w:txbxContent>
                  <w:p w:rsidR="000B50D9" w:rsidRPr="007048AC" w:rsidRDefault="000B50D9" w:rsidP="000B50D9">
                    <w:r w:rsidRPr="007048AC">
                      <w:rPr>
                        <w:bCs/>
                      </w:rPr>
                      <w:t>Совокупные постоянные расходы</w:t>
                    </w:r>
                  </w:p>
                </w:txbxContent>
              </v:textbox>
            </v:shape>
            <v:shape id="_x0000_s1041" type="#_x0000_t202" style="position:absolute;left:4054;top:953;width:3982;height:543" stroked="f">
              <v:textbox style="mso-next-textbox:#_x0000_s1041">
                <w:txbxContent>
                  <w:p w:rsidR="000B50D9" w:rsidRPr="007048AC" w:rsidRDefault="000B50D9" w:rsidP="007048AC">
                    <w:pPr>
                      <w:jc w:val="center"/>
                    </w:pPr>
                    <w:r w:rsidRPr="007048AC">
                      <w:rPr>
                        <w:bCs/>
                      </w:rPr>
                      <w:t>Маржинальный доход на ед. продукции</w:t>
                    </w:r>
                  </w:p>
                </w:txbxContent>
              </v:textbox>
            </v:shape>
            <v:line id="_x0000_s1042" style="position:absolute" from="4235,953" to="7674,953"/>
          </v:group>
        </w:pict>
      </w:r>
    </w:p>
    <w:p w:rsidR="000B50D9" w:rsidRPr="001A5096" w:rsidRDefault="000B50D9" w:rsidP="001A5096">
      <w:pPr>
        <w:pStyle w:val="a8"/>
        <w:tabs>
          <w:tab w:val="left" w:pos="2940"/>
        </w:tabs>
        <w:ind w:firstLine="709"/>
        <w:rPr>
          <w:color w:val="000000"/>
          <w:sz w:val="28"/>
        </w:rPr>
      </w:pPr>
      <w:r w:rsidRPr="001A5096">
        <w:rPr>
          <w:color w:val="000000"/>
          <w:sz w:val="28"/>
          <w:lang w:val="en-US"/>
        </w:rPr>
        <w:t>q</w:t>
      </w:r>
      <w:r w:rsidRPr="001A5096">
        <w:rPr>
          <w:color w:val="000000"/>
          <w:sz w:val="28"/>
        </w:rPr>
        <w:t xml:space="preserve"> </w:t>
      </w:r>
      <w:r w:rsidRPr="001A5096">
        <w:rPr>
          <w:color w:val="000000"/>
          <w:sz w:val="28"/>
          <w:vertAlign w:val="subscript"/>
        </w:rPr>
        <w:t>безубыточности</w:t>
      </w:r>
      <w:r w:rsidR="001A5096">
        <w:rPr>
          <w:color w:val="000000"/>
          <w:sz w:val="28"/>
        </w:rPr>
        <w:t xml:space="preserve"> </w:t>
      </w:r>
      <w:r w:rsidRPr="001A5096">
        <w:rPr>
          <w:color w:val="000000"/>
          <w:sz w:val="28"/>
        </w:rPr>
        <w:t>=</w:t>
      </w:r>
    </w:p>
    <w:p w:rsidR="007048AC" w:rsidRPr="001A5096" w:rsidRDefault="007048AC" w:rsidP="001A5096">
      <w:pPr>
        <w:pStyle w:val="a8"/>
        <w:ind w:firstLine="709"/>
        <w:rPr>
          <w:color w:val="000000"/>
          <w:sz w:val="28"/>
        </w:rPr>
      </w:pPr>
    </w:p>
    <w:p w:rsidR="000B50D9" w:rsidRPr="001A5096" w:rsidRDefault="000B50D9" w:rsidP="001A5096">
      <w:pPr>
        <w:pStyle w:val="a8"/>
        <w:ind w:firstLine="709"/>
        <w:rPr>
          <w:color w:val="000000"/>
          <w:sz w:val="28"/>
          <w:szCs w:val="28"/>
        </w:rPr>
      </w:pPr>
      <w:r w:rsidRPr="001A5096">
        <w:rPr>
          <w:color w:val="000000"/>
          <w:sz w:val="28"/>
          <w:szCs w:val="28"/>
        </w:rPr>
        <w:t>Используя данные ф.</w:t>
      </w:r>
      <w:r w:rsidR="001841F0" w:rsidRPr="001A5096">
        <w:rPr>
          <w:color w:val="000000"/>
          <w:sz w:val="28"/>
          <w:szCs w:val="28"/>
        </w:rPr>
        <w:t xml:space="preserve"> </w:t>
      </w:r>
      <w:r w:rsidR="001A5096">
        <w:rPr>
          <w:color w:val="000000"/>
          <w:sz w:val="28"/>
          <w:szCs w:val="28"/>
        </w:rPr>
        <w:t>№</w:t>
      </w:r>
      <w:r w:rsidR="001A5096" w:rsidRPr="001A5096">
        <w:rPr>
          <w:color w:val="000000"/>
          <w:sz w:val="28"/>
          <w:szCs w:val="28"/>
        </w:rPr>
        <w:t>2</w:t>
      </w:r>
      <w:r w:rsidRPr="001A5096">
        <w:rPr>
          <w:color w:val="000000"/>
          <w:sz w:val="28"/>
          <w:szCs w:val="28"/>
        </w:rPr>
        <w:t xml:space="preserve"> «Отчет о прибылях и убытках» </w:t>
      </w:r>
      <w:r w:rsidR="007048AC" w:rsidRPr="001A5096">
        <w:rPr>
          <w:color w:val="000000"/>
          <w:sz w:val="28"/>
          <w:szCs w:val="28"/>
        </w:rPr>
        <w:t>ООО</w:t>
      </w:r>
      <w:r w:rsidR="001A5096">
        <w:rPr>
          <w:color w:val="000000"/>
          <w:sz w:val="28"/>
          <w:szCs w:val="28"/>
        </w:rPr>
        <w:t> </w:t>
      </w:r>
      <w:r w:rsidR="001A5096" w:rsidRPr="001A5096">
        <w:rPr>
          <w:color w:val="000000"/>
          <w:sz w:val="28"/>
          <w:szCs w:val="28"/>
        </w:rPr>
        <w:t>«</w:t>
      </w:r>
      <w:r w:rsidRPr="001A5096">
        <w:rPr>
          <w:color w:val="000000"/>
          <w:sz w:val="28"/>
          <w:szCs w:val="28"/>
        </w:rPr>
        <w:t>Клаксон</w:t>
      </w:r>
      <w:r w:rsidR="007048AC" w:rsidRPr="001A5096">
        <w:rPr>
          <w:color w:val="000000"/>
          <w:sz w:val="28"/>
          <w:szCs w:val="28"/>
        </w:rPr>
        <w:t>»</w:t>
      </w:r>
      <w:r w:rsidRPr="001A5096">
        <w:rPr>
          <w:color w:val="000000"/>
          <w:sz w:val="28"/>
          <w:szCs w:val="28"/>
        </w:rPr>
        <w:t xml:space="preserve"> можем рассчита</w:t>
      </w:r>
      <w:r w:rsidR="001132D1" w:rsidRPr="001A5096">
        <w:rPr>
          <w:color w:val="000000"/>
          <w:sz w:val="28"/>
          <w:szCs w:val="28"/>
        </w:rPr>
        <w:t>ем</w:t>
      </w:r>
      <w:r w:rsidR="00C56833" w:rsidRPr="001A5096">
        <w:rPr>
          <w:color w:val="000000"/>
          <w:sz w:val="28"/>
          <w:szCs w:val="28"/>
        </w:rPr>
        <w:t xml:space="preserve"> данные показатели</w:t>
      </w:r>
    </w:p>
    <w:p w:rsidR="0042678D" w:rsidRDefault="0042678D" w:rsidP="001A5096">
      <w:pPr>
        <w:pStyle w:val="a8"/>
        <w:ind w:firstLine="709"/>
        <w:rPr>
          <w:color w:val="000000"/>
          <w:sz w:val="28"/>
          <w:szCs w:val="28"/>
        </w:rPr>
      </w:pPr>
    </w:p>
    <w:p w:rsidR="00C56833" w:rsidRPr="001A5096" w:rsidRDefault="00C56833" w:rsidP="001A5096">
      <w:pPr>
        <w:pStyle w:val="a8"/>
        <w:ind w:firstLine="709"/>
        <w:rPr>
          <w:color w:val="000000"/>
          <w:sz w:val="28"/>
          <w:szCs w:val="28"/>
        </w:rPr>
      </w:pPr>
      <w:r w:rsidRPr="001A5096">
        <w:rPr>
          <w:color w:val="000000"/>
          <w:sz w:val="28"/>
          <w:szCs w:val="28"/>
        </w:rPr>
        <w:t xml:space="preserve">Таблица </w:t>
      </w:r>
      <w:r w:rsidR="00142AAA" w:rsidRPr="001A5096">
        <w:rPr>
          <w:color w:val="000000"/>
          <w:sz w:val="28"/>
          <w:szCs w:val="28"/>
        </w:rPr>
        <w:t>2</w:t>
      </w:r>
      <w:r w:rsidR="0042678D">
        <w:rPr>
          <w:color w:val="000000"/>
          <w:sz w:val="28"/>
          <w:szCs w:val="28"/>
        </w:rPr>
        <w:t xml:space="preserve">. </w:t>
      </w:r>
      <w:r w:rsidR="00142AAA" w:rsidRPr="001A5096">
        <w:rPr>
          <w:color w:val="000000"/>
          <w:sz w:val="28"/>
          <w:szCs w:val="28"/>
        </w:rPr>
        <w:t>Данные</w:t>
      </w:r>
      <w:r w:rsidR="001A5096">
        <w:rPr>
          <w:color w:val="000000"/>
          <w:sz w:val="28"/>
          <w:szCs w:val="28"/>
        </w:rPr>
        <w:t xml:space="preserve"> </w:t>
      </w:r>
      <w:r w:rsidR="00142AAA" w:rsidRPr="001A5096">
        <w:rPr>
          <w:color w:val="000000"/>
          <w:sz w:val="28"/>
          <w:szCs w:val="28"/>
        </w:rPr>
        <w:t>ф.</w:t>
      </w:r>
      <w:r w:rsidR="001841F0" w:rsidRPr="001A5096">
        <w:rPr>
          <w:color w:val="000000"/>
          <w:sz w:val="28"/>
          <w:szCs w:val="28"/>
        </w:rPr>
        <w:t xml:space="preserve"> </w:t>
      </w:r>
      <w:r w:rsidR="001A5096">
        <w:rPr>
          <w:color w:val="000000"/>
          <w:sz w:val="28"/>
          <w:szCs w:val="28"/>
        </w:rPr>
        <w:t>№</w:t>
      </w:r>
      <w:r w:rsidR="001A5096" w:rsidRPr="001A5096">
        <w:rPr>
          <w:color w:val="000000"/>
          <w:sz w:val="28"/>
          <w:szCs w:val="28"/>
        </w:rPr>
        <w:t>2</w:t>
      </w:r>
      <w:r w:rsidR="00142AAA" w:rsidRPr="001A5096">
        <w:rPr>
          <w:color w:val="000000"/>
          <w:sz w:val="28"/>
          <w:szCs w:val="28"/>
        </w:rPr>
        <w:t xml:space="preserve"> «Отчет о прибылях и убытках»</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1"/>
        <w:gridCol w:w="5713"/>
        <w:gridCol w:w="2425"/>
      </w:tblGrid>
      <w:tr w:rsidR="000B50D9" w:rsidRPr="00CD5510" w:rsidTr="00CD5510">
        <w:trPr>
          <w:cantSplit/>
        </w:trPr>
        <w:tc>
          <w:tcPr>
            <w:tcW w:w="513" w:type="pct"/>
            <w:shd w:val="clear" w:color="auto" w:fill="auto"/>
          </w:tcPr>
          <w:p w:rsidR="000B50D9" w:rsidRPr="00CD5510" w:rsidRDefault="000B50D9" w:rsidP="00CD5510">
            <w:pPr>
              <w:pStyle w:val="aa"/>
              <w:jc w:val="both"/>
              <w:rPr>
                <w:color w:val="000000"/>
                <w:sz w:val="20"/>
                <w:szCs w:val="24"/>
              </w:rPr>
            </w:pPr>
            <w:r w:rsidRPr="00CD5510">
              <w:rPr>
                <w:color w:val="000000"/>
                <w:sz w:val="20"/>
                <w:szCs w:val="24"/>
              </w:rPr>
              <w:t>№</w:t>
            </w:r>
          </w:p>
        </w:tc>
        <w:tc>
          <w:tcPr>
            <w:tcW w:w="3150" w:type="pct"/>
            <w:shd w:val="clear" w:color="auto" w:fill="auto"/>
          </w:tcPr>
          <w:p w:rsidR="000B50D9" w:rsidRPr="00CD5510" w:rsidRDefault="000B50D9" w:rsidP="00CD5510">
            <w:pPr>
              <w:pStyle w:val="aa"/>
              <w:tabs>
                <w:tab w:val="left" w:pos="3180"/>
              </w:tabs>
              <w:jc w:val="both"/>
              <w:rPr>
                <w:color w:val="000000"/>
                <w:sz w:val="20"/>
                <w:szCs w:val="24"/>
              </w:rPr>
            </w:pPr>
            <w:r w:rsidRPr="00CD5510">
              <w:rPr>
                <w:color w:val="000000"/>
                <w:sz w:val="20"/>
                <w:szCs w:val="24"/>
              </w:rPr>
              <w:t>Показатели</w:t>
            </w:r>
          </w:p>
        </w:tc>
        <w:tc>
          <w:tcPr>
            <w:tcW w:w="1337" w:type="pct"/>
            <w:shd w:val="clear" w:color="auto" w:fill="auto"/>
          </w:tcPr>
          <w:p w:rsidR="000B50D9" w:rsidRPr="00CD5510" w:rsidRDefault="000B50D9" w:rsidP="00CD5510">
            <w:pPr>
              <w:pStyle w:val="aa"/>
              <w:tabs>
                <w:tab w:val="left" w:pos="3180"/>
              </w:tabs>
              <w:jc w:val="both"/>
              <w:rPr>
                <w:color w:val="000000"/>
                <w:sz w:val="20"/>
                <w:szCs w:val="24"/>
              </w:rPr>
            </w:pPr>
            <w:r w:rsidRPr="00CD5510">
              <w:rPr>
                <w:color w:val="000000"/>
                <w:sz w:val="20"/>
                <w:szCs w:val="24"/>
              </w:rPr>
              <w:t>Сумма (</w:t>
            </w:r>
            <w:r w:rsidR="00F70F3D" w:rsidRPr="00CD5510">
              <w:rPr>
                <w:color w:val="000000"/>
                <w:sz w:val="20"/>
                <w:szCs w:val="24"/>
              </w:rPr>
              <w:t xml:space="preserve">тыс. </w:t>
            </w:r>
            <w:r w:rsidRPr="00CD5510">
              <w:rPr>
                <w:color w:val="000000"/>
                <w:sz w:val="20"/>
                <w:szCs w:val="24"/>
              </w:rPr>
              <w:t>руб.)</w:t>
            </w:r>
          </w:p>
        </w:tc>
      </w:tr>
      <w:tr w:rsidR="000B50D9" w:rsidRPr="00CD5510" w:rsidTr="00CD5510">
        <w:trPr>
          <w:cantSplit/>
        </w:trPr>
        <w:tc>
          <w:tcPr>
            <w:tcW w:w="513" w:type="pct"/>
            <w:shd w:val="clear" w:color="auto" w:fill="auto"/>
          </w:tcPr>
          <w:p w:rsidR="000B50D9" w:rsidRPr="00CD5510" w:rsidRDefault="000B50D9" w:rsidP="00CD5510">
            <w:pPr>
              <w:pStyle w:val="aa"/>
              <w:jc w:val="both"/>
              <w:rPr>
                <w:color w:val="000000"/>
                <w:sz w:val="20"/>
                <w:szCs w:val="24"/>
              </w:rPr>
            </w:pPr>
            <w:r w:rsidRPr="00CD5510">
              <w:rPr>
                <w:color w:val="000000"/>
                <w:sz w:val="20"/>
                <w:szCs w:val="24"/>
              </w:rPr>
              <w:t>1</w:t>
            </w:r>
          </w:p>
        </w:tc>
        <w:tc>
          <w:tcPr>
            <w:tcW w:w="3150" w:type="pct"/>
            <w:shd w:val="clear" w:color="auto" w:fill="auto"/>
          </w:tcPr>
          <w:p w:rsidR="000B50D9" w:rsidRPr="00CD5510" w:rsidRDefault="000B50D9" w:rsidP="00CD5510">
            <w:pPr>
              <w:pStyle w:val="aa"/>
              <w:jc w:val="both"/>
              <w:rPr>
                <w:color w:val="000000"/>
                <w:sz w:val="20"/>
                <w:szCs w:val="24"/>
              </w:rPr>
            </w:pPr>
            <w:r w:rsidRPr="00CD5510">
              <w:rPr>
                <w:color w:val="000000"/>
                <w:sz w:val="20"/>
                <w:szCs w:val="24"/>
              </w:rPr>
              <w:t>Выручка за отчетный год</w:t>
            </w:r>
          </w:p>
        </w:tc>
        <w:tc>
          <w:tcPr>
            <w:tcW w:w="1337" w:type="pct"/>
            <w:shd w:val="clear" w:color="auto" w:fill="auto"/>
          </w:tcPr>
          <w:p w:rsidR="000B50D9" w:rsidRPr="00CD5510" w:rsidRDefault="00527635" w:rsidP="00CD5510">
            <w:pPr>
              <w:pStyle w:val="aa"/>
              <w:jc w:val="both"/>
              <w:rPr>
                <w:color w:val="000000"/>
                <w:sz w:val="20"/>
                <w:szCs w:val="24"/>
              </w:rPr>
            </w:pPr>
            <w:r w:rsidRPr="00CD5510">
              <w:rPr>
                <w:color w:val="000000"/>
                <w:sz w:val="20"/>
                <w:szCs w:val="24"/>
              </w:rPr>
              <w:t>27945</w:t>
            </w:r>
          </w:p>
        </w:tc>
      </w:tr>
      <w:tr w:rsidR="000B50D9" w:rsidRPr="00CD5510" w:rsidTr="00CD5510">
        <w:trPr>
          <w:cantSplit/>
        </w:trPr>
        <w:tc>
          <w:tcPr>
            <w:tcW w:w="513" w:type="pct"/>
            <w:shd w:val="clear" w:color="auto" w:fill="auto"/>
          </w:tcPr>
          <w:p w:rsidR="000B50D9" w:rsidRPr="00CD5510" w:rsidRDefault="000B50D9" w:rsidP="00CD5510">
            <w:pPr>
              <w:pStyle w:val="aa"/>
              <w:jc w:val="both"/>
              <w:rPr>
                <w:color w:val="000000"/>
                <w:sz w:val="20"/>
                <w:szCs w:val="24"/>
              </w:rPr>
            </w:pPr>
            <w:r w:rsidRPr="00CD5510">
              <w:rPr>
                <w:color w:val="000000"/>
                <w:sz w:val="20"/>
                <w:szCs w:val="24"/>
              </w:rPr>
              <w:t>2</w:t>
            </w:r>
          </w:p>
        </w:tc>
        <w:tc>
          <w:tcPr>
            <w:tcW w:w="3150" w:type="pct"/>
            <w:shd w:val="clear" w:color="auto" w:fill="auto"/>
          </w:tcPr>
          <w:p w:rsidR="000B50D9" w:rsidRPr="00CD5510" w:rsidRDefault="000B50D9" w:rsidP="00CD5510">
            <w:pPr>
              <w:pStyle w:val="aa"/>
              <w:jc w:val="both"/>
              <w:rPr>
                <w:color w:val="000000"/>
                <w:sz w:val="20"/>
                <w:szCs w:val="24"/>
              </w:rPr>
            </w:pPr>
            <w:r w:rsidRPr="00CD5510">
              <w:rPr>
                <w:color w:val="000000"/>
                <w:sz w:val="20"/>
                <w:szCs w:val="24"/>
              </w:rPr>
              <w:t>Переменные затраты</w:t>
            </w:r>
            <w:r w:rsidR="001A5096" w:rsidRPr="00CD5510">
              <w:rPr>
                <w:color w:val="000000"/>
                <w:sz w:val="20"/>
                <w:szCs w:val="24"/>
              </w:rPr>
              <w:t xml:space="preserve"> </w:t>
            </w:r>
            <w:r w:rsidRPr="00CD5510">
              <w:rPr>
                <w:color w:val="000000"/>
                <w:sz w:val="20"/>
                <w:szCs w:val="24"/>
              </w:rPr>
              <w:t>за отчетный год</w:t>
            </w:r>
          </w:p>
        </w:tc>
        <w:tc>
          <w:tcPr>
            <w:tcW w:w="1337" w:type="pct"/>
            <w:shd w:val="clear" w:color="auto" w:fill="auto"/>
          </w:tcPr>
          <w:p w:rsidR="000B50D9" w:rsidRPr="00CD5510" w:rsidRDefault="00527635" w:rsidP="00CD5510">
            <w:pPr>
              <w:pStyle w:val="aa"/>
              <w:jc w:val="both"/>
              <w:rPr>
                <w:color w:val="000000"/>
                <w:sz w:val="20"/>
                <w:szCs w:val="24"/>
              </w:rPr>
            </w:pPr>
            <w:r w:rsidRPr="00CD5510">
              <w:rPr>
                <w:color w:val="000000"/>
                <w:sz w:val="20"/>
                <w:szCs w:val="24"/>
              </w:rPr>
              <w:t>23005</w:t>
            </w:r>
          </w:p>
        </w:tc>
      </w:tr>
      <w:tr w:rsidR="000B50D9" w:rsidRPr="00CD5510" w:rsidTr="00CD5510">
        <w:trPr>
          <w:cantSplit/>
        </w:trPr>
        <w:tc>
          <w:tcPr>
            <w:tcW w:w="513" w:type="pct"/>
            <w:shd w:val="clear" w:color="auto" w:fill="auto"/>
          </w:tcPr>
          <w:p w:rsidR="000B50D9" w:rsidRPr="00CD5510" w:rsidRDefault="000B50D9" w:rsidP="00CD5510">
            <w:pPr>
              <w:pStyle w:val="aa"/>
              <w:jc w:val="both"/>
              <w:rPr>
                <w:color w:val="000000"/>
                <w:sz w:val="20"/>
                <w:szCs w:val="24"/>
              </w:rPr>
            </w:pPr>
            <w:r w:rsidRPr="00CD5510">
              <w:rPr>
                <w:color w:val="000000"/>
                <w:sz w:val="20"/>
                <w:szCs w:val="24"/>
              </w:rPr>
              <w:t>3</w:t>
            </w:r>
          </w:p>
        </w:tc>
        <w:tc>
          <w:tcPr>
            <w:tcW w:w="3150" w:type="pct"/>
            <w:shd w:val="clear" w:color="auto" w:fill="auto"/>
          </w:tcPr>
          <w:p w:rsidR="000B50D9" w:rsidRPr="00CD5510" w:rsidRDefault="000B50D9" w:rsidP="00CD5510">
            <w:pPr>
              <w:pStyle w:val="aa"/>
              <w:jc w:val="both"/>
              <w:rPr>
                <w:color w:val="000000"/>
                <w:sz w:val="20"/>
                <w:szCs w:val="24"/>
              </w:rPr>
            </w:pPr>
            <w:r w:rsidRPr="00CD5510">
              <w:rPr>
                <w:color w:val="000000"/>
                <w:sz w:val="20"/>
                <w:szCs w:val="24"/>
              </w:rPr>
              <w:t>Постоянные затраты</w:t>
            </w:r>
          </w:p>
        </w:tc>
        <w:tc>
          <w:tcPr>
            <w:tcW w:w="1337" w:type="pct"/>
            <w:shd w:val="clear" w:color="auto" w:fill="auto"/>
          </w:tcPr>
          <w:p w:rsidR="000B50D9" w:rsidRPr="00CD5510" w:rsidRDefault="00527635" w:rsidP="00CD5510">
            <w:pPr>
              <w:pStyle w:val="aa"/>
              <w:jc w:val="both"/>
              <w:rPr>
                <w:color w:val="000000"/>
                <w:sz w:val="20"/>
                <w:szCs w:val="24"/>
              </w:rPr>
            </w:pPr>
            <w:r w:rsidRPr="00CD5510">
              <w:rPr>
                <w:color w:val="000000"/>
                <w:sz w:val="20"/>
                <w:szCs w:val="24"/>
              </w:rPr>
              <w:t>4227</w:t>
            </w:r>
          </w:p>
        </w:tc>
      </w:tr>
      <w:tr w:rsidR="000B50D9" w:rsidRPr="00CD5510" w:rsidTr="00CD5510">
        <w:trPr>
          <w:cantSplit/>
        </w:trPr>
        <w:tc>
          <w:tcPr>
            <w:tcW w:w="513" w:type="pct"/>
            <w:shd w:val="clear" w:color="auto" w:fill="auto"/>
          </w:tcPr>
          <w:p w:rsidR="000B50D9" w:rsidRPr="00CD5510" w:rsidRDefault="000B50D9" w:rsidP="00CD5510">
            <w:pPr>
              <w:pStyle w:val="aa"/>
              <w:jc w:val="both"/>
              <w:rPr>
                <w:color w:val="000000"/>
                <w:sz w:val="20"/>
                <w:szCs w:val="24"/>
              </w:rPr>
            </w:pPr>
            <w:r w:rsidRPr="00CD5510">
              <w:rPr>
                <w:color w:val="000000"/>
                <w:sz w:val="20"/>
                <w:szCs w:val="24"/>
              </w:rPr>
              <w:t>4</w:t>
            </w:r>
          </w:p>
        </w:tc>
        <w:tc>
          <w:tcPr>
            <w:tcW w:w="3150" w:type="pct"/>
            <w:shd w:val="clear" w:color="auto" w:fill="auto"/>
          </w:tcPr>
          <w:p w:rsidR="000B50D9" w:rsidRPr="00CD5510" w:rsidRDefault="000B50D9" w:rsidP="00CD5510">
            <w:pPr>
              <w:pStyle w:val="aa"/>
              <w:jc w:val="both"/>
              <w:rPr>
                <w:color w:val="000000"/>
                <w:sz w:val="20"/>
                <w:szCs w:val="24"/>
              </w:rPr>
            </w:pPr>
            <w:r w:rsidRPr="00CD5510">
              <w:rPr>
                <w:color w:val="000000"/>
                <w:sz w:val="20"/>
                <w:szCs w:val="24"/>
              </w:rPr>
              <w:t xml:space="preserve">Маржинальный </w:t>
            </w:r>
            <w:r w:rsidR="00527635" w:rsidRPr="00CD5510">
              <w:rPr>
                <w:color w:val="000000"/>
                <w:sz w:val="20"/>
                <w:szCs w:val="24"/>
              </w:rPr>
              <w:t>д</w:t>
            </w:r>
            <w:r w:rsidRPr="00CD5510">
              <w:rPr>
                <w:color w:val="000000"/>
                <w:sz w:val="20"/>
                <w:szCs w:val="24"/>
              </w:rPr>
              <w:t xml:space="preserve">оход в составе </w:t>
            </w:r>
            <w:r w:rsidR="00527635" w:rsidRPr="00CD5510">
              <w:rPr>
                <w:color w:val="000000"/>
                <w:sz w:val="20"/>
                <w:szCs w:val="24"/>
              </w:rPr>
              <w:t>в</w:t>
            </w:r>
            <w:r w:rsidRPr="00CD5510">
              <w:rPr>
                <w:color w:val="000000"/>
                <w:sz w:val="20"/>
                <w:szCs w:val="24"/>
              </w:rPr>
              <w:t>ыручки от продаж</w:t>
            </w:r>
            <w:r w:rsidRPr="00CD5510">
              <w:rPr>
                <w:color w:val="000000"/>
                <w:sz w:val="20"/>
                <w:szCs w:val="24"/>
              </w:rPr>
              <w:br/>
              <w:t>[МД = ВР – переменные затраты]</w:t>
            </w:r>
          </w:p>
        </w:tc>
        <w:tc>
          <w:tcPr>
            <w:tcW w:w="1337" w:type="pct"/>
            <w:shd w:val="clear" w:color="auto" w:fill="auto"/>
          </w:tcPr>
          <w:p w:rsidR="000B50D9" w:rsidRPr="00CD5510" w:rsidRDefault="00527635" w:rsidP="00CD5510">
            <w:pPr>
              <w:pStyle w:val="aa"/>
              <w:jc w:val="both"/>
              <w:rPr>
                <w:color w:val="000000"/>
                <w:sz w:val="20"/>
                <w:szCs w:val="24"/>
              </w:rPr>
            </w:pPr>
            <w:r w:rsidRPr="00CD5510">
              <w:rPr>
                <w:color w:val="000000"/>
                <w:sz w:val="20"/>
                <w:szCs w:val="24"/>
              </w:rPr>
              <w:t>4940</w:t>
            </w:r>
          </w:p>
        </w:tc>
      </w:tr>
    </w:tbl>
    <w:p w:rsidR="000B50D9" w:rsidRPr="001A5096" w:rsidRDefault="000B50D9" w:rsidP="001A5096">
      <w:pPr>
        <w:pStyle w:val="a8"/>
        <w:ind w:firstLine="709"/>
        <w:rPr>
          <w:color w:val="000000"/>
          <w:sz w:val="28"/>
          <w:szCs w:val="28"/>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17"/>
        <w:gridCol w:w="2215"/>
        <w:gridCol w:w="2637"/>
      </w:tblGrid>
      <w:tr w:rsidR="00527635" w:rsidRPr="00CD5510" w:rsidTr="00CD5510">
        <w:trPr>
          <w:cantSplit/>
        </w:trPr>
        <w:tc>
          <w:tcPr>
            <w:tcW w:w="2325" w:type="pct"/>
            <w:shd w:val="clear" w:color="auto" w:fill="auto"/>
          </w:tcPr>
          <w:p w:rsidR="00527635" w:rsidRPr="00CD5510" w:rsidRDefault="00527635" w:rsidP="00CD5510">
            <w:pPr>
              <w:pStyle w:val="a8"/>
              <w:ind w:firstLine="0"/>
              <w:rPr>
                <w:color w:val="000000"/>
                <w:sz w:val="20"/>
              </w:rPr>
            </w:pPr>
            <w:r w:rsidRPr="00CD5510">
              <w:rPr>
                <w:color w:val="000000"/>
                <w:sz w:val="20"/>
              </w:rPr>
              <w:t>объем продаж</w:t>
            </w:r>
          </w:p>
        </w:tc>
        <w:tc>
          <w:tcPr>
            <w:tcW w:w="1221" w:type="pct"/>
            <w:shd w:val="clear" w:color="auto" w:fill="auto"/>
          </w:tcPr>
          <w:p w:rsidR="00527635" w:rsidRPr="00CD5510" w:rsidRDefault="00527635" w:rsidP="00CD5510">
            <w:pPr>
              <w:pStyle w:val="a8"/>
              <w:ind w:firstLine="0"/>
              <w:rPr>
                <w:color w:val="000000"/>
                <w:sz w:val="20"/>
              </w:rPr>
            </w:pPr>
            <w:r w:rsidRPr="00CD5510">
              <w:rPr>
                <w:color w:val="000000"/>
                <w:sz w:val="20"/>
                <w:lang w:val="en-US"/>
              </w:rPr>
              <w:t>V</w:t>
            </w:r>
          </w:p>
        </w:tc>
        <w:tc>
          <w:tcPr>
            <w:tcW w:w="1454" w:type="pct"/>
            <w:shd w:val="clear" w:color="auto" w:fill="auto"/>
          </w:tcPr>
          <w:p w:rsidR="00527635" w:rsidRPr="00CD5510" w:rsidRDefault="00527635" w:rsidP="00CD5510">
            <w:pPr>
              <w:pStyle w:val="aa"/>
              <w:jc w:val="both"/>
              <w:rPr>
                <w:color w:val="000000"/>
                <w:sz w:val="20"/>
                <w:szCs w:val="24"/>
              </w:rPr>
            </w:pPr>
            <w:r w:rsidRPr="00CD5510">
              <w:rPr>
                <w:color w:val="000000"/>
                <w:sz w:val="20"/>
                <w:szCs w:val="24"/>
              </w:rPr>
              <w:t>27945</w:t>
            </w:r>
          </w:p>
        </w:tc>
      </w:tr>
      <w:tr w:rsidR="00527635" w:rsidRPr="00CD5510" w:rsidTr="00CD5510">
        <w:trPr>
          <w:cantSplit/>
        </w:trPr>
        <w:tc>
          <w:tcPr>
            <w:tcW w:w="2325" w:type="pct"/>
            <w:shd w:val="clear" w:color="auto" w:fill="auto"/>
          </w:tcPr>
          <w:p w:rsidR="00527635" w:rsidRPr="00CD5510" w:rsidRDefault="00527635" w:rsidP="00CD5510">
            <w:pPr>
              <w:pStyle w:val="a8"/>
              <w:ind w:firstLine="0"/>
              <w:rPr>
                <w:color w:val="000000"/>
                <w:sz w:val="20"/>
              </w:rPr>
            </w:pPr>
            <w:r w:rsidRPr="00CD5510">
              <w:rPr>
                <w:color w:val="000000"/>
                <w:sz w:val="20"/>
              </w:rPr>
              <w:t>переменные затраты</w:t>
            </w:r>
          </w:p>
        </w:tc>
        <w:tc>
          <w:tcPr>
            <w:tcW w:w="1221" w:type="pct"/>
            <w:shd w:val="clear" w:color="auto" w:fill="auto"/>
          </w:tcPr>
          <w:p w:rsidR="00527635" w:rsidRPr="00CD5510" w:rsidRDefault="00527635" w:rsidP="00CD5510">
            <w:pPr>
              <w:pStyle w:val="a8"/>
              <w:ind w:firstLine="0"/>
              <w:rPr>
                <w:color w:val="000000"/>
                <w:sz w:val="20"/>
              </w:rPr>
            </w:pPr>
            <w:r w:rsidRPr="00CD5510">
              <w:rPr>
                <w:color w:val="000000"/>
                <w:sz w:val="20"/>
                <w:lang w:val="en-US"/>
              </w:rPr>
              <w:t>VC</w:t>
            </w:r>
          </w:p>
        </w:tc>
        <w:tc>
          <w:tcPr>
            <w:tcW w:w="1454" w:type="pct"/>
            <w:shd w:val="clear" w:color="auto" w:fill="auto"/>
          </w:tcPr>
          <w:p w:rsidR="00527635" w:rsidRPr="00CD5510" w:rsidRDefault="00527635" w:rsidP="00CD5510">
            <w:pPr>
              <w:pStyle w:val="aa"/>
              <w:jc w:val="both"/>
              <w:rPr>
                <w:color w:val="000000"/>
                <w:sz w:val="20"/>
                <w:szCs w:val="24"/>
              </w:rPr>
            </w:pPr>
            <w:r w:rsidRPr="00CD5510">
              <w:rPr>
                <w:color w:val="000000"/>
                <w:sz w:val="20"/>
                <w:szCs w:val="24"/>
              </w:rPr>
              <w:t>23005</w:t>
            </w:r>
          </w:p>
        </w:tc>
      </w:tr>
      <w:tr w:rsidR="00527635" w:rsidRPr="00CD5510" w:rsidTr="00CD5510">
        <w:trPr>
          <w:cantSplit/>
        </w:trPr>
        <w:tc>
          <w:tcPr>
            <w:tcW w:w="2325" w:type="pct"/>
            <w:shd w:val="clear" w:color="auto" w:fill="auto"/>
          </w:tcPr>
          <w:p w:rsidR="00527635" w:rsidRPr="00CD5510" w:rsidRDefault="00527635" w:rsidP="00CD5510">
            <w:pPr>
              <w:pStyle w:val="a8"/>
              <w:ind w:firstLine="0"/>
              <w:rPr>
                <w:color w:val="000000"/>
                <w:sz w:val="20"/>
              </w:rPr>
            </w:pPr>
            <w:r w:rsidRPr="00CD5510">
              <w:rPr>
                <w:color w:val="000000"/>
                <w:sz w:val="20"/>
              </w:rPr>
              <w:t>постоянные затраты</w:t>
            </w:r>
          </w:p>
        </w:tc>
        <w:tc>
          <w:tcPr>
            <w:tcW w:w="1221" w:type="pct"/>
            <w:shd w:val="clear" w:color="auto" w:fill="auto"/>
          </w:tcPr>
          <w:p w:rsidR="00527635" w:rsidRPr="00CD5510" w:rsidRDefault="00527635" w:rsidP="00CD5510">
            <w:pPr>
              <w:pStyle w:val="a8"/>
              <w:ind w:firstLine="0"/>
              <w:rPr>
                <w:color w:val="000000"/>
                <w:sz w:val="20"/>
              </w:rPr>
            </w:pPr>
            <w:r w:rsidRPr="00CD5510">
              <w:rPr>
                <w:color w:val="000000"/>
                <w:sz w:val="20"/>
                <w:lang w:val="en-US"/>
              </w:rPr>
              <w:t>FC</w:t>
            </w:r>
          </w:p>
        </w:tc>
        <w:tc>
          <w:tcPr>
            <w:tcW w:w="1454" w:type="pct"/>
            <w:shd w:val="clear" w:color="auto" w:fill="auto"/>
          </w:tcPr>
          <w:p w:rsidR="00527635" w:rsidRPr="00CD5510" w:rsidRDefault="00527635" w:rsidP="00CD5510">
            <w:pPr>
              <w:pStyle w:val="aa"/>
              <w:jc w:val="both"/>
              <w:rPr>
                <w:color w:val="000000"/>
                <w:sz w:val="20"/>
                <w:szCs w:val="24"/>
              </w:rPr>
            </w:pPr>
            <w:r w:rsidRPr="00CD5510">
              <w:rPr>
                <w:color w:val="000000"/>
                <w:sz w:val="20"/>
                <w:szCs w:val="24"/>
              </w:rPr>
              <w:t>4227</w:t>
            </w:r>
          </w:p>
        </w:tc>
      </w:tr>
      <w:tr w:rsidR="00527635" w:rsidRPr="00CD5510" w:rsidTr="00CD5510">
        <w:trPr>
          <w:cantSplit/>
        </w:trPr>
        <w:tc>
          <w:tcPr>
            <w:tcW w:w="2325" w:type="pct"/>
            <w:shd w:val="clear" w:color="auto" w:fill="auto"/>
          </w:tcPr>
          <w:p w:rsidR="00527635" w:rsidRPr="00CD5510" w:rsidRDefault="00527635" w:rsidP="00CD5510">
            <w:pPr>
              <w:pStyle w:val="a8"/>
              <w:ind w:firstLine="0"/>
              <w:rPr>
                <w:color w:val="000000"/>
                <w:sz w:val="20"/>
              </w:rPr>
            </w:pPr>
            <w:r w:rsidRPr="00CD5510">
              <w:rPr>
                <w:color w:val="000000"/>
                <w:sz w:val="20"/>
              </w:rPr>
              <w:t>маржинальный доход</w:t>
            </w:r>
          </w:p>
        </w:tc>
        <w:tc>
          <w:tcPr>
            <w:tcW w:w="1221" w:type="pct"/>
            <w:shd w:val="clear" w:color="auto" w:fill="auto"/>
          </w:tcPr>
          <w:p w:rsidR="00527635" w:rsidRPr="00CD5510" w:rsidRDefault="00527635" w:rsidP="00CD5510">
            <w:pPr>
              <w:pStyle w:val="a8"/>
              <w:ind w:firstLine="0"/>
              <w:rPr>
                <w:color w:val="000000"/>
                <w:sz w:val="20"/>
              </w:rPr>
            </w:pPr>
            <w:r w:rsidRPr="00CD5510">
              <w:rPr>
                <w:color w:val="000000"/>
                <w:sz w:val="20"/>
              </w:rPr>
              <w:t>МД</w:t>
            </w:r>
          </w:p>
        </w:tc>
        <w:tc>
          <w:tcPr>
            <w:tcW w:w="1454" w:type="pct"/>
            <w:shd w:val="clear" w:color="auto" w:fill="auto"/>
          </w:tcPr>
          <w:p w:rsidR="00527635" w:rsidRPr="00CD5510" w:rsidRDefault="00527635" w:rsidP="00CD5510">
            <w:pPr>
              <w:pStyle w:val="aa"/>
              <w:jc w:val="both"/>
              <w:rPr>
                <w:color w:val="000000"/>
                <w:sz w:val="20"/>
                <w:szCs w:val="24"/>
              </w:rPr>
            </w:pPr>
            <w:r w:rsidRPr="00CD5510">
              <w:rPr>
                <w:color w:val="000000"/>
                <w:sz w:val="20"/>
                <w:szCs w:val="24"/>
              </w:rPr>
              <w:t>4940</w:t>
            </w:r>
          </w:p>
        </w:tc>
      </w:tr>
    </w:tbl>
    <w:p w:rsidR="000B50D9" w:rsidRPr="001A5096" w:rsidRDefault="000B50D9" w:rsidP="001A5096">
      <w:pPr>
        <w:pStyle w:val="a8"/>
        <w:ind w:firstLine="709"/>
        <w:rPr>
          <w:color w:val="000000"/>
          <w:sz w:val="28"/>
        </w:rPr>
      </w:pPr>
    </w:p>
    <w:p w:rsidR="000B50D9" w:rsidRPr="001A5096" w:rsidRDefault="000B50D9" w:rsidP="001A5096">
      <w:pPr>
        <w:pStyle w:val="a8"/>
        <w:ind w:firstLine="709"/>
        <w:rPr>
          <w:color w:val="000000"/>
          <w:sz w:val="28"/>
          <w:szCs w:val="28"/>
        </w:rPr>
      </w:pPr>
      <w:r w:rsidRPr="001A5096">
        <w:rPr>
          <w:color w:val="000000"/>
          <w:sz w:val="28"/>
          <w:szCs w:val="28"/>
          <w:lang w:val="en-US"/>
        </w:rPr>
        <w:t>q</w:t>
      </w:r>
      <w:r w:rsidRPr="001A5096">
        <w:rPr>
          <w:color w:val="000000"/>
          <w:sz w:val="28"/>
        </w:rPr>
        <w:t xml:space="preserve"> </w:t>
      </w:r>
      <w:r w:rsidRPr="001A5096">
        <w:rPr>
          <w:color w:val="000000"/>
          <w:sz w:val="28"/>
          <w:szCs w:val="16"/>
        </w:rPr>
        <w:t xml:space="preserve">безубыточности </w:t>
      </w:r>
      <w:r w:rsidRPr="001A5096">
        <w:rPr>
          <w:color w:val="000000"/>
          <w:sz w:val="28"/>
        </w:rPr>
        <w:t>=</w:t>
      </w:r>
      <w:r w:rsidRPr="001A5096">
        <w:rPr>
          <w:color w:val="000000"/>
          <w:sz w:val="28"/>
        </w:rPr>
        <w:tab/>
        <w:t xml:space="preserve"> (</w:t>
      </w:r>
      <w:r w:rsidR="00527635" w:rsidRPr="001A5096">
        <w:rPr>
          <w:color w:val="000000"/>
          <w:sz w:val="28"/>
        </w:rPr>
        <w:t>4227</w:t>
      </w:r>
      <w:r w:rsidRPr="001A5096">
        <w:rPr>
          <w:color w:val="000000"/>
          <w:sz w:val="28"/>
        </w:rPr>
        <w:t xml:space="preserve"> * </w:t>
      </w:r>
      <w:r w:rsidR="00527635" w:rsidRPr="001A5096">
        <w:rPr>
          <w:color w:val="000000"/>
          <w:sz w:val="28"/>
        </w:rPr>
        <w:t>27945</w:t>
      </w:r>
      <w:r w:rsidRPr="001A5096">
        <w:rPr>
          <w:color w:val="000000"/>
          <w:sz w:val="28"/>
        </w:rPr>
        <w:t>) / (</w:t>
      </w:r>
      <w:r w:rsidR="00527635" w:rsidRPr="001A5096">
        <w:rPr>
          <w:color w:val="000000"/>
          <w:sz w:val="28"/>
        </w:rPr>
        <w:t>27945</w:t>
      </w:r>
      <w:r w:rsidRPr="001A5096">
        <w:rPr>
          <w:color w:val="000000"/>
          <w:sz w:val="28"/>
        </w:rPr>
        <w:t xml:space="preserve"> </w:t>
      </w:r>
      <w:r w:rsidR="001A5096">
        <w:rPr>
          <w:color w:val="000000"/>
          <w:sz w:val="28"/>
        </w:rPr>
        <w:t>–</w:t>
      </w:r>
      <w:r w:rsidR="001A5096" w:rsidRPr="001A5096">
        <w:rPr>
          <w:color w:val="000000"/>
          <w:sz w:val="28"/>
        </w:rPr>
        <w:t xml:space="preserve"> </w:t>
      </w:r>
      <w:r w:rsidR="00527635" w:rsidRPr="001A5096">
        <w:rPr>
          <w:color w:val="000000"/>
          <w:sz w:val="28"/>
        </w:rPr>
        <w:t>23005</w:t>
      </w:r>
      <w:r w:rsidRPr="001A5096">
        <w:rPr>
          <w:color w:val="000000"/>
          <w:sz w:val="28"/>
        </w:rPr>
        <w:t>) = (</w:t>
      </w:r>
      <w:r w:rsidR="00527635" w:rsidRPr="001A5096">
        <w:rPr>
          <w:color w:val="000000"/>
          <w:sz w:val="28"/>
        </w:rPr>
        <w:t>4227</w:t>
      </w:r>
      <w:r w:rsidRPr="001A5096">
        <w:rPr>
          <w:color w:val="000000"/>
          <w:sz w:val="28"/>
        </w:rPr>
        <w:t xml:space="preserve"> * </w:t>
      </w:r>
      <w:r w:rsidR="00527635" w:rsidRPr="001A5096">
        <w:rPr>
          <w:color w:val="000000"/>
          <w:sz w:val="28"/>
        </w:rPr>
        <w:t>1</w:t>
      </w:r>
      <w:r w:rsidRPr="001A5096">
        <w:rPr>
          <w:color w:val="000000"/>
          <w:sz w:val="28"/>
        </w:rPr>
        <w:t>7</w:t>
      </w:r>
      <w:r w:rsidR="00527635" w:rsidRPr="001A5096">
        <w:rPr>
          <w:color w:val="000000"/>
          <w:sz w:val="28"/>
        </w:rPr>
        <w:t>945</w:t>
      </w:r>
      <w:r w:rsidR="001A5096">
        <w:rPr>
          <w:color w:val="000000"/>
          <w:sz w:val="28"/>
        </w:rPr>
        <w:t>)</w:t>
      </w:r>
      <w:r w:rsidRPr="001A5096">
        <w:rPr>
          <w:color w:val="000000"/>
          <w:sz w:val="28"/>
        </w:rPr>
        <w:t xml:space="preserve"> / </w:t>
      </w:r>
      <w:r w:rsidR="00527635" w:rsidRPr="001A5096">
        <w:rPr>
          <w:color w:val="000000"/>
          <w:sz w:val="28"/>
        </w:rPr>
        <w:t>4940</w:t>
      </w:r>
      <w:r w:rsidRPr="001A5096">
        <w:rPr>
          <w:color w:val="000000"/>
          <w:sz w:val="28"/>
        </w:rPr>
        <w:t xml:space="preserve"> =</w:t>
      </w:r>
      <w:r w:rsidR="00527635" w:rsidRPr="001A5096">
        <w:rPr>
          <w:color w:val="000000"/>
          <w:sz w:val="28"/>
        </w:rPr>
        <w:t xml:space="preserve"> </w:t>
      </w:r>
      <w:r w:rsidRPr="001A5096">
        <w:rPr>
          <w:color w:val="000000"/>
          <w:sz w:val="28"/>
        </w:rPr>
        <w:t>15</w:t>
      </w:r>
      <w:r w:rsidR="00527635" w:rsidRPr="001A5096">
        <w:rPr>
          <w:color w:val="000000"/>
          <w:sz w:val="28"/>
        </w:rPr>
        <w:t xml:space="preserve"> 355</w:t>
      </w:r>
      <w:r w:rsidRPr="001A5096">
        <w:rPr>
          <w:color w:val="000000"/>
          <w:sz w:val="28"/>
        </w:rPr>
        <w:t xml:space="preserve"> </w:t>
      </w:r>
      <w:r w:rsidR="00527635" w:rsidRPr="001A5096">
        <w:rPr>
          <w:color w:val="000000"/>
          <w:sz w:val="28"/>
        </w:rPr>
        <w:t xml:space="preserve">тыс. </w:t>
      </w:r>
      <w:r w:rsidRPr="001A5096">
        <w:rPr>
          <w:color w:val="000000"/>
          <w:sz w:val="28"/>
          <w:szCs w:val="28"/>
        </w:rPr>
        <w:t>руб.</w:t>
      </w:r>
    </w:p>
    <w:p w:rsidR="000B50D9" w:rsidRPr="001A5096" w:rsidRDefault="000B50D9" w:rsidP="001A5096">
      <w:pPr>
        <w:pStyle w:val="a8"/>
        <w:ind w:firstLine="709"/>
        <w:rPr>
          <w:color w:val="000000"/>
          <w:sz w:val="28"/>
          <w:szCs w:val="28"/>
        </w:rPr>
      </w:pPr>
      <w:r w:rsidRPr="001A5096">
        <w:rPr>
          <w:color w:val="000000"/>
          <w:sz w:val="28"/>
          <w:szCs w:val="28"/>
        </w:rPr>
        <w:t>Данные расчеты для большей наглядности можно представить в виде построения графика безубыточности.</w:t>
      </w:r>
    </w:p>
    <w:p w:rsidR="006C0C55" w:rsidRPr="001A5096" w:rsidRDefault="006C0C55" w:rsidP="001A5096">
      <w:pPr>
        <w:pStyle w:val="a8"/>
        <w:ind w:firstLine="709"/>
        <w:rPr>
          <w:color w:val="000000"/>
          <w:sz w:val="28"/>
          <w:szCs w:val="28"/>
        </w:rPr>
      </w:pPr>
      <w:r w:rsidRPr="001A5096">
        <w:rPr>
          <w:color w:val="000000"/>
          <w:sz w:val="28"/>
          <w:szCs w:val="28"/>
        </w:rPr>
        <w:lastRenderedPageBreak/>
        <w:t>График состоит из двух прямых – прямой, описывающей поведение совокупных затрат (У</w:t>
      </w:r>
      <w:r w:rsidRPr="001A5096">
        <w:rPr>
          <w:color w:val="000000"/>
          <w:sz w:val="28"/>
          <w:szCs w:val="28"/>
          <w:vertAlign w:val="subscript"/>
        </w:rPr>
        <w:t>2</w:t>
      </w:r>
      <w:r w:rsidRPr="001A5096">
        <w:rPr>
          <w:color w:val="000000"/>
          <w:sz w:val="28"/>
          <w:szCs w:val="28"/>
        </w:rPr>
        <w:t>) и прямой, отражающей поведение Выручки о продаж товаров (У</w:t>
      </w:r>
      <w:r w:rsidRPr="001A5096">
        <w:rPr>
          <w:color w:val="000000"/>
          <w:sz w:val="28"/>
          <w:szCs w:val="28"/>
          <w:vertAlign w:val="subscript"/>
        </w:rPr>
        <w:t>1</w:t>
      </w:r>
      <w:r w:rsidRPr="001A5096">
        <w:rPr>
          <w:color w:val="000000"/>
          <w:sz w:val="28"/>
          <w:szCs w:val="28"/>
        </w:rPr>
        <w:t>) в зависимости от объемов реализации.</w:t>
      </w:r>
    </w:p>
    <w:p w:rsidR="006C0C55" w:rsidRPr="001A5096" w:rsidRDefault="006C0C55" w:rsidP="001A5096">
      <w:pPr>
        <w:pStyle w:val="a8"/>
        <w:ind w:firstLine="709"/>
        <w:rPr>
          <w:color w:val="000000"/>
          <w:sz w:val="28"/>
          <w:szCs w:val="28"/>
        </w:rPr>
      </w:pPr>
      <w:r w:rsidRPr="001A5096">
        <w:rPr>
          <w:color w:val="000000"/>
          <w:sz w:val="28"/>
          <w:szCs w:val="28"/>
        </w:rPr>
        <w:t>На оси абсцисс откладывают объем реализации (товарооборот в натуральных единицах измерения), а на оси ординат – затраты и доходы в денежной оценке.</w:t>
      </w:r>
    </w:p>
    <w:p w:rsidR="00527635" w:rsidRPr="001A5096" w:rsidRDefault="00527635" w:rsidP="001A5096">
      <w:pPr>
        <w:pStyle w:val="a8"/>
        <w:ind w:firstLine="709"/>
        <w:rPr>
          <w:color w:val="000000"/>
          <w:sz w:val="28"/>
        </w:rPr>
      </w:pPr>
    </w:p>
    <w:p w:rsidR="000B50D9" w:rsidRPr="001A5096" w:rsidRDefault="000B50D9" w:rsidP="001A5096">
      <w:pPr>
        <w:pStyle w:val="a8"/>
        <w:ind w:firstLine="709"/>
        <w:rPr>
          <w:b/>
          <w:color w:val="000000"/>
          <w:sz w:val="28"/>
          <w:szCs w:val="16"/>
        </w:rPr>
      </w:pPr>
      <w:r w:rsidRPr="001A5096">
        <w:rPr>
          <w:b/>
          <w:color w:val="000000"/>
          <w:sz w:val="28"/>
          <w:szCs w:val="16"/>
        </w:rPr>
        <w:t>Прибыль,</w:t>
      </w:r>
      <w:r w:rsidRPr="001A5096">
        <w:rPr>
          <w:b/>
          <w:color w:val="000000"/>
          <w:sz w:val="28"/>
          <w:szCs w:val="16"/>
        </w:rPr>
        <w:br/>
      </w:r>
      <w:r w:rsidRPr="001A5096">
        <w:rPr>
          <w:b/>
          <w:color w:val="000000"/>
          <w:sz w:val="28"/>
          <w:szCs w:val="16"/>
        </w:rPr>
        <w:tab/>
        <w:t>руб.</w:t>
      </w:r>
    </w:p>
    <w:p w:rsidR="000B50D9" w:rsidRPr="001A5096" w:rsidRDefault="0050799D" w:rsidP="001A5096">
      <w:pPr>
        <w:pStyle w:val="a8"/>
        <w:ind w:firstLine="709"/>
        <w:rPr>
          <w:color w:val="000000"/>
          <w:sz w:val="28"/>
        </w:rPr>
      </w:pPr>
      <w:r>
        <w:rPr>
          <w:noProof/>
        </w:rPr>
        <w:pict>
          <v:line id="_x0000_s1043" style="position:absolute;left:0;text-align:left;flip:y;z-index:251645952" from="36.2pt,-.45pt" to="36.2pt,277.95pt">
            <v:stroke endarrow="block"/>
          </v:line>
        </w:pict>
      </w:r>
      <w:r>
        <w:rPr>
          <w:noProof/>
        </w:rPr>
        <w:pict>
          <v:shape id="_x0000_s1044" type="#_x0000_t202" style="position:absolute;left:0;text-align:left;margin-left:126.7pt;margin-top:-45.7pt;width:108.6pt;height:18.1pt;z-index:-251655168" stroked="f">
            <v:textbox style="mso-next-textbox:#_x0000_s1044">
              <w:txbxContent>
                <w:p w:rsidR="000B50D9" w:rsidRPr="000A7FFB" w:rsidRDefault="000B50D9" w:rsidP="000B50D9">
                  <w:pPr>
                    <w:rPr>
                      <w:b/>
                      <w:sz w:val="20"/>
                      <w:szCs w:val="20"/>
                    </w:rPr>
                  </w:pPr>
                  <w:r>
                    <w:rPr>
                      <w:b/>
                      <w:bCs/>
                      <w:sz w:val="20"/>
                      <w:szCs w:val="20"/>
                    </w:rPr>
                    <w:t>У</w:t>
                  </w:r>
                  <w:r w:rsidRPr="00C153AE">
                    <w:rPr>
                      <w:b/>
                      <w:sz w:val="16"/>
                      <w:szCs w:val="16"/>
                    </w:rPr>
                    <w:t>1</w:t>
                  </w:r>
                  <w:r>
                    <w:rPr>
                      <w:b/>
                      <w:sz w:val="16"/>
                      <w:szCs w:val="16"/>
                    </w:rPr>
                    <w:t xml:space="preserve"> </w:t>
                  </w:r>
                  <w:r>
                    <w:rPr>
                      <w:b/>
                      <w:sz w:val="16"/>
                      <w:szCs w:val="16"/>
                      <w:lang w:val="en-US"/>
                    </w:rPr>
                    <w:t xml:space="preserve"> (</w:t>
                  </w:r>
                  <w:r>
                    <w:rPr>
                      <w:b/>
                      <w:sz w:val="16"/>
                      <w:szCs w:val="16"/>
                    </w:rPr>
                    <w:t>ВР от реализации)</w:t>
                  </w:r>
                </w:p>
              </w:txbxContent>
            </v:textbox>
          </v:shape>
        </w:pict>
      </w:r>
      <w:r>
        <w:rPr>
          <w:noProof/>
        </w:rPr>
        <w:pict>
          <v:shape id="_x0000_s1045" type="#_x0000_t202" style="position:absolute;left:0;text-align:left;margin-left:162.9pt;margin-top:-27.6pt;width:126.7pt;height:18.1pt;z-index:251662336" stroked="f">
            <v:textbox style="mso-next-textbox:#_x0000_s1045">
              <w:txbxContent>
                <w:p w:rsidR="000B50D9" w:rsidRPr="00F427CA" w:rsidRDefault="000B50D9" w:rsidP="000B50D9">
                  <w:pPr>
                    <w:jc w:val="center"/>
                    <w:rPr>
                      <w:b/>
                      <w:sz w:val="20"/>
                      <w:szCs w:val="20"/>
                    </w:rPr>
                  </w:pPr>
                  <w:r w:rsidRPr="00A015DC">
                    <w:rPr>
                      <w:b/>
                      <w:bCs/>
                      <w:sz w:val="22"/>
                      <w:szCs w:val="22"/>
                    </w:rPr>
                    <w:t>У</w:t>
                  </w:r>
                  <w:r w:rsidRPr="00C153AE">
                    <w:rPr>
                      <w:b/>
                      <w:sz w:val="16"/>
                      <w:szCs w:val="16"/>
                    </w:rPr>
                    <w:t>2</w:t>
                  </w:r>
                  <w:r>
                    <w:rPr>
                      <w:b/>
                      <w:sz w:val="20"/>
                      <w:szCs w:val="20"/>
                    </w:rPr>
                    <w:t xml:space="preserve"> </w:t>
                  </w:r>
                  <w:r w:rsidRPr="00A015DC">
                    <w:rPr>
                      <w:b/>
                      <w:sz w:val="16"/>
                      <w:szCs w:val="16"/>
                    </w:rPr>
                    <w:t>(</w:t>
                  </w:r>
                  <w:r>
                    <w:rPr>
                      <w:b/>
                      <w:sz w:val="16"/>
                      <w:szCs w:val="16"/>
                    </w:rPr>
                    <w:t>совокупные</w:t>
                  </w:r>
                  <w:r>
                    <w:rPr>
                      <w:b/>
                      <w:sz w:val="16"/>
                      <w:szCs w:val="16"/>
                      <w:lang w:val="en-US"/>
                    </w:rPr>
                    <w:t xml:space="preserve"> </w:t>
                  </w:r>
                  <w:r w:rsidRPr="00A015DC">
                    <w:rPr>
                      <w:b/>
                      <w:sz w:val="16"/>
                      <w:szCs w:val="16"/>
                    </w:rPr>
                    <w:t>затраты)</w:t>
                  </w:r>
                </w:p>
              </w:txbxContent>
            </v:textbox>
          </v:shape>
        </w:pict>
      </w:r>
      <w:r>
        <w:rPr>
          <w:noProof/>
        </w:rPr>
        <w:pict>
          <v:shape id="_x0000_s1046" type="#_x0000_t202" style="position:absolute;left:0;text-align:left;margin-left:181pt;margin-top:-9.5pt;width:18.1pt;height:18.1pt;z-index:-251659264" stroked="f">
            <v:textbox style="mso-next-textbox:#_x0000_s1046">
              <w:txbxContent>
                <w:p w:rsidR="000B50D9" w:rsidRPr="00F427CA" w:rsidRDefault="000B50D9" w:rsidP="000B50D9">
                  <w:pPr>
                    <w:rPr>
                      <w:b/>
                      <w:sz w:val="20"/>
                      <w:szCs w:val="20"/>
                      <w:lang w:val="en-US"/>
                    </w:rPr>
                  </w:pPr>
                  <w:r>
                    <w:rPr>
                      <w:b/>
                      <w:bCs/>
                      <w:sz w:val="20"/>
                      <w:szCs w:val="20"/>
                      <w:lang w:val="en-US"/>
                    </w:rPr>
                    <w:t>D</w:t>
                  </w:r>
                </w:p>
              </w:txbxContent>
            </v:textbox>
          </v:shape>
        </w:pict>
      </w:r>
      <w:r>
        <w:rPr>
          <w:noProof/>
        </w:rPr>
        <w:pict>
          <v:shape id="_x0000_s1047" type="#_x0000_t202" style="position:absolute;left:0;text-align:left;margin-left:126.7pt;margin-top:-9.5pt;width:18.1pt;height:18.1pt;z-index:-251658240" stroked="f">
            <v:textbox style="mso-next-textbox:#_x0000_s1047">
              <w:txbxContent>
                <w:p w:rsidR="000B50D9" w:rsidRPr="00F427CA" w:rsidRDefault="000B50D9" w:rsidP="000B50D9">
                  <w:pPr>
                    <w:rPr>
                      <w:b/>
                      <w:sz w:val="20"/>
                      <w:szCs w:val="20"/>
                    </w:rPr>
                  </w:pPr>
                  <w:r>
                    <w:rPr>
                      <w:b/>
                      <w:bCs/>
                      <w:sz w:val="20"/>
                      <w:szCs w:val="20"/>
                    </w:rPr>
                    <w:t>С</w:t>
                  </w:r>
                </w:p>
              </w:txbxContent>
            </v:textbox>
          </v:shape>
        </w:pict>
      </w:r>
      <w:r>
        <w:rPr>
          <w:noProof/>
        </w:rPr>
        <w:pict>
          <v:line id="_x0000_s1048" style="position:absolute;left:0;text-align:left;flip:y;z-index:251654144" from="36.2pt,-9.5pt" to="190.05pt,225.8pt"/>
        </w:pict>
      </w:r>
      <w:r>
        <w:rPr>
          <w:noProof/>
        </w:rPr>
        <w:pict>
          <v:line id="_x0000_s1049" style="position:absolute;left:0;text-align:left;flip:y;z-index:251651072" from="36.2pt,-18.55pt" to="153.85pt,280.1pt"/>
        </w:pict>
      </w:r>
    </w:p>
    <w:p w:rsidR="000B50D9" w:rsidRPr="001A5096" w:rsidRDefault="000B50D9" w:rsidP="001A5096">
      <w:pPr>
        <w:pStyle w:val="a8"/>
        <w:ind w:firstLine="709"/>
        <w:rPr>
          <w:color w:val="000000"/>
          <w:sz w:val="28"/>
          <w:szCs w:val="36"/>
        </w:rPr>
      </w:pPr>
      <w:r w:rsidRPr="001A5096">
        <w:rPr>
          <w:color w:val="000000"/>
          <w:sz w:val="28"/>
          <w:szCs w:val="36"/>
        </w:rPr>
        <w:t>-</w:t>
      </w:r>
    </w:p>
    <w:p w:rsidR="000B50D9" w:rsidRPr="001A5096" w:rsidRDefault="000B50D9" w:rsidP="001A5096">
      <w:pPr>
        <w:pStyle w:val="a8"/>
        <w:ind w:firstLine="709"/>
        <w:rPr>
          <w:color w:val="000000"/>
          <w:sz w:val="28"/>
          <w:szCs w:val="36"/>
        </w:rPr>
      </w:pPr>
      <w:r w:rsidRPr="001A5096">
        <w:rPr>
          <w:color w:val="000000"/>
          <w:sz w:val="28"/>
          <w:szCs w:val="36"/>
        </w:rPr>
        <w:t>-</w:t>
      </w:r>
    </w:p>
    <w:p w:rsidR="000B50D9" w:rsidRPr="001A5096" w:rsidRDefault="000B50D9" w:rsidP="001A5096">
      <w:pPr>
        <w:pStyle w:val="a8"/>
        <w:ind w:firstLine="709"/>
        <w:rPr>
          <w:color w:val="000000"/>
          <w:sz w:val="28"/>
          <w:szCs w:val="36"/>
        </w:rPr>
      </w:pPr>
      <w:r w:rsidRPr="001A5096">
        <w:rPr>
          <w:color w:val="000000"/>
          <w:sz w:val="28"/>
          <w:szCs w:val="36"/>
        </w:rPr>
        <w:t>-</w:t>
      </w:r>
    </w:p>
    <w:p w:rsidR="000B50D9" w:rsidRPr="001A5096" w:rsidRDefault="0050799D" w:rsidP="001A5096">
      <w:pPr>
        <w:pStyle w:val="a8"/>
        <w:ind w:firstLine="709"/>
        <w:rPr>
          <w:color w:val="000000"/>
          <w:sz w:val="28"/>
          <w:szCs w:val="36"/>
        </w:rPr>
      </w:pPr>
      <w:r>
        <w:rPr>
          <w:noProof/>
        </w:rPr>
        <w:pict>
          <v:shape id="_x0000_s1050" type="#_x0000_t202" style="position:absolute;left:0;text-align:left;margin-left:90.5pt;margin-top:30.5pt;width:143.5pt;height:26.05pt;z-index:-251657216" stroked="f">
            <v:textbox style="mso-next-textbox:#_x0000_s1050">
              <w:txbxContent>
                <w:p w:rsidR="000B50D9" w:rsidRPr="00F427CA" w:rsidRDefault="000B50D9" w:rsidP="000B50D9">
                  <w:pPr>
                    <w:rPr>
                      <w:sz w:val="20"/>
                      <w:szCs w:val="20"/>
                    </w:rPr>
                  </w:pPr>
                  <w:r w:rsidRPr="00F427CA">
                    <w:rPr>
                      <w:bCs/>
                      <w:sz w:val="20"/>
                      <w:szCs w:val="20"/>
                    </w:rPr>
                    <w:t>(</w:t>
                  </w:r>
                  <w:r w:rsidRPr="00F427CA">
                    <w:rPr>
                      <w:sz w:val="20"/>
                      <w:szCs w:val="20"/>
                      <w:lang w:val="en-US"/>
                    </w:rPr>
                    <w:t xml:space="preserve">q </w:t>
                  </w:r>
                  <w:r w:rsidRPr="00F427CA">
                    <w:rPr>
                      <w:sz w:val="16"/>
                      <w:szCs w:val="16"/>
                    </w:rPr>
                    <w:t>безубыт</w:t>
                  </w:r>
                  <w:r w:rsidRPr="00F427CA">
                    <w:rPr>
                      <w:sz w:val="20"/>
                      <w:szCs w:val="20"/>
                    </w:rPr>
                    <w:t>)</w:t>
                  </w:r>
                  <w:r w:rsidR="00527635">
                    <w:rPr>
                      <w:sz w:val="20"/>
                      <w:szCs w:val="20"/>
                    </w:rPr>
                    <w:t xml:space="preserve"> 15355 тыс. руб.</w:t>
                  </w:r>
                </w:p>
              </w:txbxContent>
            </v:textbox>
          </v:shape>
        </w:pict>
      </w:r>
      <w:r>
        <w:rPr>
          <w:noProof/>
        </w:rPr>
        <w:pict>
          <v:shape id="_x0000_s1051" type="#_x0000_t202" style="position:absolute;left:0;text-align:left;margin-left:72.4pt;margin-top:21.45pt;width:27.15pt;height:18.1pt;z-index:-251656192" stroked="f">
            <v:textbox style="mso-next-textbox:#_x0000_s1051">
              <w:txbxContent>
                <w:p w:rsidR="000B50D9" w:rsidRPr="00F427CA" w:rsidRDefault="000B50D9" w:rsidP="000B50D9">
                  <w:pPr>
                    <w:rPr>
                      <w:b/>
                      <w:sz w:val="20"/>
                      <w:szCs w:val="20"/>
                      <w:lang w:val="en-US"/>
                    </w:rPr>
                  </w:pPr>
                  <w:r>
                    <w:rPr>
                      <w:b/>
                      <w:bCs/>
                      <w:sz w:val="20"/>
                      <w:szCs w:val="20"/>
                      <w:lang w:val="en-US"/>
                    </w:rPr>
                    <w:t>Q</w:t>
                  </w:r>
                </w:p>
              </w:txbxContent>
            </v:textbox>
          </v:shape>
        </w:pict>
      </w:r>
      <w:r>
        <w:rPr>
          <w:noProof/>
        </w:rPr>
        <w:pict>
          <v:line id="_x0000_s1052" style="position:absolute;left:0;text-align:left;flip:x;z-index:251653120" from="36.2pt,30.5pt" to="90.5pt,30.5pt">
            <v:stroke dashstyle="1 1"/>
          </v:line>
        </w:pict>
      </w:r>
      <w:r>
        <w:rPr>
          <w:noProof/>
        </w:rPr>
        <w:pict>
          <v:line id="_x0000_s1053" style="position:absolute;left:0;text-align:left;flip:y;z-index:251652096" from="90.5pt,30.5pt" to="90.5pt,166.25pt">
            <v:stroke dashstyle="1 1"/>
          </v:line>
        </w:pict>
      </w:r>
      <w:r w:rsidR="000B50D9" w:rsidRPr="001A5096">
        <w:rPr>
          <w:color w:val="000000"/>
          <w:sz w:val="28"/>
          <w:szCs w:val="36"/>
        </w:rPr>
        <w:t>-</w:t>
      </w:r>
    </w:p>
    <w:p w:rsidR="000B50D9" w:rsidRPr="001A5096" w:rsidRDefault="000B50D9" w:rsidP="001A5096">
      <w:pPr>
        <w:pStyle w:val="a8"/>
        <w:ind w:firstLine="709"/>
        <w:rPr>
          <w:color w:val="000000"/>
          <w:sz w:val="28"/>
          <w:szCs w:val="36"/>
        </w:rPr>
      </w:pPr>
      <w:r w:rsidRPr="001A5096">
        <w:rPr>
          <w:color w:val="000000"/>
          <w:sz w:val="28"/>
          <w:szCs w:val="36"/>
        </w:rPr>
        <w:t>-</w:t>
      </w:r>
    </w:p>
    <w:p w:rsidR="000B50D9" w:rsidRPr="001A5096" w:rsidRDefault="0050799D" w:rsidP="001A5096">
      <w:pPr>
        <w:pStyle w:val="a8"/>
        <w:ind w:firstLine="709"/>
        <w:rPr>
          <w:color w:val="000000"/>
          <w:sz w:val="28"/>
          <w:szCs w:val="36"/>
        </w:rPr>
      </w:pPr>
      <w:r>
        <w:rPr>
          <w:noProof/>
        </w:rPr>
        <w:pict>
          <v:shape id="_x0000_s1054" type="#_x0000_t202" style="position:absolute;left:0;text-align:left;margin-left:334.85pt;margin-top:22.7pt;width:90.5pt;height:27.3pt;z-index:251650048" stroked="f">
            <v:textbox style="mso-next-textbox:#_x0000_s1054">
              <w:txbxContent>
                <w:p w:rsidR="000B50D9" w:rsidRPr="00954344" w:rsidRDefault="000B50D9" w:rsidP="000B50D9">
                  <w:pPr>
                    <w:jc w:val="center"/>
                    <w:rPr>
                      <w:sz w:val="16"/>
                      <w:szCs w:val="16"/>
                    </w:rPr>
                  </w:pPr>
                  <w:r w:rsidRPr="00954344">
                    <w:rPr>
                      <w:bCs/>
                      <w:sz w:val="16"/>
                      <w:szCs w:val="16"/>
                    </w:rPr>
                    <w:t>(</w:t>
                  </w:r>
                  <w:r w:rsidRPr="00954344">
                    <w:rPr>
                      <w:sz w:val="16"/>
                      <w:szCs w:val="16"/>
                      <w:lang w:val="en-US"/>
                    </w:rPr>
                    <w:t>FC</w:t>
                  </w:r>
                  <w:r w:rsidRPr="00954344">
                    <w:rPr>
                      <w:sz w:val="16"/>
                      <w:szCs w:val="16"/>
                    </w:rPr>
                    <w:t>)</w:t>
                  </w:r>
                  <w:r>
                    <w:rPr>
                      <w:sz w:val="16"/>
                      <w:szCs w:val="16"/>
                    </w:rPr>
                    <w:br/>
                  </w:r>
                  <w:r w:rsidRPr="00954344">
                    <w:rPr>
                      <w:sz w:val="16"/>
                      <w:szCs w:val="16"/>
                    </w:rPr>
                    <w:t xml:space="preserve"> постоянные расходы</w:t>
                  </w:r>
                </w:p>
              </w:txbxContent>
            </v:textbox>
          </v:shape>
        </w:pict>
      </w:r>
      <w:r w:rsidR="000B50D9" w:rsidRPr="001A5096">
        <w:rPr>
          <w:color w:val="000000"/>
          <w:sz w:val="28"/>
          <w:szCs w:val="36"/>
        </w:rPr>
        <w:t>-</w:t>
      </w:r>
    </w:p>
    <w:p w:rsidR="000B50D9" w:rsidRPr="001A5096" w:rsidRDefault="0050799D" w:rsidP="001A5096">
      <w:pPr>
        <w:pStyle w:val="a8"/>
        <w:ind w:firstLine="709"/>
        <w:rPr>
          <w:color w:val="000000"/>
          <w:sz w:val="28"/>
          <w:szCs w:val="36"/>
        </w:rPr>
      </w:pPr>
      <w:r>
        <w:rPr>
          <w:noProof/>
        </w:rPr>
        <w:pict>
          <v:shape id="_x0000_s1055" type="#_x0000_t202" style="position:absolute;left:0;text-align:left;margin-left:36.2pt;margin-top:.7pt;width:18.1pt;height:18.1pt;z-index:-251660288" stroked="f">
            <v:textbox style="mso-next-textbox:#_x0000_s1055">
              <w:txbxContent>
                <w:p w:rsidR="000B50D9" w:rsidRPr="00F427CA" w:rsidRDefault="000B50D9" w:rsidP="000B50D9">
                  <w:pPr>
                    <w:rPr>
                      <w:b/>
                      <w:sz w:val="20"/>
                      <w:szCs w:val="20"/>
                    </w:rPr>
                  </w:pPr>
                  <w:r>
                    <w:rPr>
                      <w:b/>
                      <w:bCs/>
                      <w:sz w:val="20"/>
                      <w:szCs w:val="20"/>
                    </w:rPr>
                    <w:t>В</w:t>
                  </w:r>
                </w:p>
              </w:txbxContent>
            </v:textbox>
          </v:shape>
        </w:pict>
      </w:r>
      <w:r>
        <w:rPr>
          <w:noProof/>
        </w:rPr>
        <w:pict>
          <v:line id="_x0000_s1056" style="position:absolute;left:0;text-align:left;z-index:251649024" from="36.2pt,18.8pt" to="380.1pt,18.8pt"/>
        </w:pict>
      </w:r>
      <w:r w:rsidR="000B50D9" w:rsidRPr="001A5096">
        <w:rPr>
          <w:color w:val="000000"/>
          <w:sz w:val="28"/>
          <w:szCs w:val="36"/>
        </w:rPr>
        <w:t>-</w:t>
      </w:r>
    </w:p>
    <w:p w:rsidR="000B50D9" w:rsidRPr="001A5096" w:rsidRDefault="000B50D9" w:rsidP="001A5096">
      <w:pPr>
        <w:pStyle w:val="a8"/>
        <w:ind w:firstLine="709"/>
        <w:rPr>
          <w:color w:val="000000"/>
          <w:sz w:val="28"/>
          <w:szCs w:val="36"/>
        </w:rPr>
      </w:pPr>
      <w:r w:rsidRPr="001A5096">
        <w:rPr>
          <w:color w:val="000000"/>
          <w:sz w:val="28"/>
          <w:szCs w:val="36"/>
        </w:rPr>
        <w:t>-</w:t>
      </w:r>
    </w:p>
    <w:p w:rsidR="001A5096" w:rsidRDefault="0050799D" w:rsidP="001A5096">
      <w:pPr>
        <w:pStyle w:val="a8"/>
        <w:ind w:firstLine="709"/>
        <w:rPr>
          <w:color w:val="000000"/>
          <w:sz w:val="28"/>
        </w:rPr>
      </w:pPr>
      <w:r>
        <w:rPr>
          <w:noProof/>
        </w:rPr>
        <w:pict>
          <v:shape id="_x0000_s1057" type="#_x0000_t202" style="position:absolute;left:0;text-align:left;margin-left:27.15pt;margin-top:11.05pt;width:18.1pt;height:18.1pt;z-index:251655168" stroked="f">
            <v:textbox style="mso-next-textbox:#_x0000_s1057">
              <w:txbxContent>
                <w:p w:rsidR="000B50D9" w:rsidRPr="00F427CA" w:rsidRDefault="000B50D9" w:rsidP="000B50D9">
                  <w:pPr>
                    <w:rPr>
                      <w:b/>
                      <w:sz w:val="20"/>
                      <w:szCs w:val="20"/>
                    </w:rPr>
                  </w:pPr>
                  <w:r w:rsidRPr="00F427CA">
                    <w:rPr>
                      <w:b/>
                      <w:bCs/>
                      <w:sz w:val="20"/>
                      <w:szCs w:val="20"/>
                    </w:rPr>
                    <w:t>А</w:t>
                  </w:r>
                </w:p>
              </w:txbxContent>
            </v:textbox>
          </v:shape>
        </w:pict>
      </w:r>
      <w:r>
        <w:rPr>
          <w:noProof/>
        </w:rPr>
        <w:pict>
          <v:line id="_x0000_s1058" style="position:absolute;left:0;text-align:left;z-index:251646976" from="36.2pt,8.85pt" to="389.15pt,8.85pt">
            <v:stroke endarrow="block"/>
          </v:line>
        </w:pict>
      </w:r>
      <w:r>
        <w:rPr>
          <w:noProof/>
        </w:rPr>
        <w:pict>
          <v:shape id="_x0000_s1059" type="#_x0000_t202" style="position:absolute;left:0;text-align:left;margin-left:72.4pt;margin-top:5pt;width:36.2pt;height:18.1pt;z-index:-251668480" stroked="f">
            <v:textbox style="mso-next-textbox:#_x0000_s1059">
              <w:txbxContent>
                <w:p w:rsidR="000B50D9" w:rsidRPr="006E76BC" w:rsidRDefault="000B50D9" w:rsidP="000B50D9">
                  <w:pPr>
                    <w:rPr>
                      <w:color w:val="FF0000"/>
                      <w:sz w:val="10"/>
                      <w:szCs w:val="10"/>
                    </w:rPr>
                  </w:pPr>
                  <w:r w:rsidRPr="006E76BC">
                    <w:rPr>
                      <w:bCs/>
                      <w:color w:val="FF0000"/>
                      <w:sz w:val="10"/>
                      <w:szCs w:val="10"/>
                    </w:rPr>
                    <w:t>114 256</w:t>
                  </w:r>
                </w:p>
              </w:txbxContent>
            </v:textbox>
          </v:shape>
        </w:pict>
      </w:r>
      <w:r w:rsidR="000B50D9" w:rsidRPr="001A5096">
        <w:rPr>
          <w:color w:val="000000"/>
          <w:sz w:val="28"/>
          <w:szCs w:val="36"/>
        </w:rPr>
        <w:t>|</w:t>
      </w:r>
      <w:r w:rsidR="000B50D9" w:rsidRPr="001A5096">
        <w:rPr>
          <w:color w:val="000000"/>
          <w:sz w:val="28"/>
        </w:rPr>
        <w:tab/>
        <w:t>0</w:t>
      </w:r>
      <w:r w:rsidR="000B50D9" w:rsidRPr="001A5096">
        <w:rPr>
          <w:color w:val="000000"/>
          <w:sz w:val="28"/>
        </w:rPr>
        <w:tab/>
        <w:t>|</w:t>
      </w:r>
      <w:r w:rsidR="000B50D9" w:rsidRPr="001A5096">
        <w:rPr>
          <w:color w:val="000000"/>
          <w:sz w:val="28"/>
        </w:rPr>
        <w:tab/>
        <w:t>|</w:t>
      </w:r>
      <w:r w:rsidR="000B50D9" w:rsidRPr="001A5096">
        <w:rPr>
          <w:color w:val="000000"/>
          <w:sz w:val="28"/>
        </w:rPr>
        <w:tab/>
        <w:t>|</w:t>
      </w:r>
      <w:r w:rsidR="000B50D9" w:rsidRPr="001A5096">
        <w:rPr>
          <w:color w:val="000000"/>
          <w:sz w:val="28"/>
        </w:rPr>
        <w:tab/>
        <w:t>|</w:t>
      </w:r>
      <w:r w:rsidR="000B50D9" w:rsidRPr="001A5096">
        <w:rPr>
          <w:color w:val="000000"/>
          <w:sz w:val="28"/>
        </w:rPr>
        <w:tab/>
        <w:t>|</w:t>
      </w:r>
      <w:r w:rsidR="000B50D9" w:rsidRPr="001A5096">
        <w:rPr>
          <w:color w:val="000000"/>
          <w:sz w:val="28"/>
        </w:rPr>
        <w:tab/>
        <w:t>|</w:t>
      </w:r>
      <w:r w:rsidR="000B50D9" w:rsidRPr="001A5096">
        <w:rPr>
          <w:color w:val="000000"/>
          <w:sz w:val="28"/>
        </w:rPr>
        <w:tab/>
        <w:t>|</w:t>
      </w:r>
      <w:r w:rsidR="000B50D9" w:rsidRPr="001A5096">
        <w:rPr>
          <w:color w:val="000000"/>
          <w:sz w:val="28"/>
        </w:rPr>
        <w:tab/>
        <w:t>|</w:t>
      </w:r>
      <w:r w:rsidR="000B50D9" w:rsidRPr="001A5096">
        <w:rPr>
          <w:color w:val="000000"/>
          <w:sz w:val="28"/>
        </w:rPr>
        <w:tab/>
        <w:t>|</w:t>
      </w:r>
    </w:p>
    <w:p w:rsidR="000B50D9" w:rsidRPr="001A5096" w:rsidRDefault="000B50D9" w:rsidP="001A5096">
      <w:pPr>
        <w:pStyle w:val="a8"/>
        <w:ind w:firstLine="709"/>
        <w:rPr>
          <w:b/>
          <w:color w:val="000000"/>
          <w:sz w:val="28"/>
          <w:szCs w:val="16"/>
        </w:rPr>
      </w:pPr>
      <w:r w:rsidRPr="001A5096">
        <w:rPr>
          <w:color w:val="000000"/>
          <w:sz w:val="28"/>
          <w:szCs w:val="16"/>
        </w:rPr>
        <w:t>0</w:t>
      </w:r>
      <w:r w:rsidRPr="001A5096">
        <w:rPr>
          <w:color w:val="000000"/>
          <w:sz w:val="28"/>
          <w:szCs w:val="16"/>
        </w:rPr>
        <w:tab/>
        <w:t>100</w:t>
      </w:r>
      <w:r w:rsidRPr="001A5096">
        <w:rPr>
          <w:color w:val="000000"/>
          <w:sz w:val="28"/>
          <w:szCs w:val="16"/>
        </w:rPr>
        <w:tab/>
        <w:t>200</w:t>
      </w:r>
      <w:r w:rsidRPr="001A5096">
        <w:rPr>
          <w:color w:val="000000"/>
          <w:sz w:val="28"/>
          <w:szCs w:val="16"/>
        </w:rPr>
        <w:tab/>
        <w:t>300</w:t>
      </w:r>
      <w:r w:rsidRPr="001A5096">
        <w:rPr>
          <w:color w:val="000000"/>
          <w:sz w:val="28"/>
          <w:szCs w:val="16"/>
        </w:rPr>
        <w:tab/>
        <w:t>400</w:t>
      </w:r>
      <w:r w:rsidRPr="001A5096">
        <w:rPr>
          <w:color w:val="000000"/>
          <w:sz w:val="28"/>
          <w:szCs w:val="16"/>
        </w:rPr>
        <w:tab/>
        <w:t>500</w:t>
      </w:r>
      <w:r w:rsidRPr="001A5096">
        <w:rPr>
          <w:color w:val="000000"/>
          <w:sz w:val="28"/>
          <w:szCs w:val="16"/>
        </w:rPr>
        <w:tab/>
        <w:t>600</w:t>
      </w:r>
      <w:r w:rsidRPr="001A5096">
        <w:rPr>
          <w:color w:val="000000"/>
          <w:sz w:val="28"/>
          <w:szCs w:val="16"/>
        </w:rPr>
        <w:tab/>
        <w:t>700</w:t>
      </w:r>
      <w:r w:rsidRPr="001A5096">
        <w:rPr>
          <w:color w:val="000000"/>
          <w:sz w:val="28"/>
          <w:szCs w:val="16"/>
        </w:rPr>
        <w:tab/>
        <w:t>800</w:t>
      </w:r>
      <w:r w:rsidRPr="001A5096">
        <w:rPr>
          <w:color w:val="000000"/>
          <w:sz w:val="28"/>
          <w:szCs w:val="16"/>
        </w:rPr>
        <w:tab/>
        <w:t xml:space="preserve">900 </w:t>
      </w:r>
      <w:r w:rsidRPr="001A5096">
        <w:rPr>
          <w:b/>
          <w:color w:val="000000"/>
          <w:sz w:val="28"/>
          <w:szCs w:val="16"/>
        </w:rPr>
        <w:t>Объем продаж, тыс. шт.</w:t>
      </w:r>
    </w:p>
    <w:p w:rsidR="000B50D9" w:rsidRPr="001A5096" w:rsidRDefault="000B50D9" w:rsidP="001A5096">
      <w:pPr>
        <w:pStyle w:val="a8"/>
        <w:ind w:firstLine="709"/>
        <w:rPr>
          <w:color w:val="000000"/>
          <w:sz w:val="28"/>
          <w:szCs w:val="28"/>
        </w:rPr>
      </w:pPr>
      <w:r w:rsidRPr="001A5096">
        <w:rPr>
          <w:color w:val="000000"/>
          <w:sz w:val="28"/>
          <w:szCs w:val="28"/>
        </w:rPr>
        <w:t>Рис</w:t>
      </w:r>
      <w:r w:rsidR="001841F0" w:rsidRPr="001A5096">
        <w:rPr>
          <w:color w:val="000000"/>
          <w:sz w:val="28"/>
          <w:szCs w:val="28"/>
        </w:rPr>
        <w:t>.</w:t>
      </w:r>
      <w:r w:rsidR="001A5096">
        <w:rPr>
          <w:color w:val="000000"/>
          <w:sz w:val="28"/>
          <w:szCs w:val="28"/>
        </w:rPr>
        <w:t> </w:t>
      </w:r>
      <w:r w:rsidR="001A5096" w:rsidRPr="001A5096">
        <w:rPr>
          <w:color w:val="000000"/>
          <w:sz w:val="28"/>
          <w:szCs w:val="28"/>
        </w:rPr>
        <w:t>8</w:t>
      </w:r>
      <w:r w:rsidR="001841F0" w:rsidRPr="001A5096">
        <w:rPr>
          <w:color w:val="000000"/>
          <w:sz w:val="28"/>
          <w:szCs w:val="28"/>
        </w:rPr>
        <w:t>.</w:t>
      </w:r>
      <w:r w:rsidRPr="001A5096">
        <w:rPr>
          <w:color w:val="000000"/>
          <w:sz w:val="28"/>
          <w:szCs w:val="28"/>
        </w:rPr>
        <w:t xml:space="preserve"> </w:t>
      </w:r>
      <w:r w:rsidR="001D5F7A" w:rsidRPr="001A5096">
        <w:rPr>
          <w:color w:val="000000"/>
          <w:sz w:val="28"/>
          <w:szCs w:val="28"/>
        </w:rPr>
        <w:t>Г</w:t>
      </w:r>
      <w:r w:rsidRPr="001A5096">
        <w:rPr>
          <w:color w:val="000000"/>
          <w:sz w:val="28"/>
          <w:szCs w:val="28"/>
        </w:rPr>
        <w:t>рафика безубыточности</w:t>
      </w:r>
    </w:p>
    <w:p w:rsidR="00527635" w:rsidRPr="001A5096" w:rsidRDefault="00527635" w:rsidP="001A5096">
      <w:pPr>
        <w:pStyle w:val="a8"/>
        <w:ind w:firstLine="709"/>
        <w:rPr>
          <w:color w:val="000000"/>
          <w:sz w:val="28"/>
          <w:szCs w:val="28"/>
        </w:rPr>
      </w:pPr>
    </w:p>
    <w:p w:rsidR="000B50D9" w:rsidRPr="001A5096" w:rsidRDefault="001D5F7A" w:rsidP="001A5096">
      <w:pPr>
        <w:pStyle w:val="a8"/>
        <w:ind w:firstLine="709"/>
        <w:rPr>
          <w:color w:val="000000"/>
          <w:sz w:val="28"/>
          <w:szCs w:val="28"/>
        </w:rPr>
      </w:pPr>
      <w:r w:rsidRPr="001A5096">
        <w:rPr>
          <w:color w:val="000000"/>
          <w:sz w:val="28"/>
          <w:szCs w:val="28"/>
        </w:rPr>
        <w:t>Согласно приведенному</w:t>
      </w:r>
      <w:r w:rsidR="001A5096">
        <w:rPr>
          <w:color w:val="000000"/>
          <w:sz w:val="28"/>
          <w:szCs w:val="28"/>
        </w:rPr>
        <w:t xml:space="preserve"> </w:t>
      </w:r>
      <w:r w:rsidRPr="001A5096">
        <w:rPr>
          <w:color w:val="000000"/>
          <w:sz w:val="28"/>
          <w:szCs w:val="28"/>
        </w:rPr>
        <w:t>р</w:t>
      </w:r>
      <w:r w:rsidR="000B50D9" w:rsidRPr="001A5096">
        <w:rPr>
          <w:color w:val="000000"/>
          <w:sz w:val="28"/>
          <w:szCs w:val="28"/>
        </w:rPr>
        <w:t>ис</w:t>
      </w:r>
      <w:r w:rsidRPr="001A5096">
        <w:rPr>
          <w:color w:val="000000"/>
          <w:sz w:val="28"/>
          <w:szCs w:val="28"/>
        </w:rPr>
        <w:t>унку</w:t>
      </w:r>
      <w:r w:rsidR="001132D1" w:rsidRPr="001A5096">
        <w:rPr>
          <w:color w:val="000000"/>
          <w:sz w:val="28"/>
          <w:szCs w:val="28"/>
        </w:rPr>
        <w:t xml:space="preserve"> </w:t>
      </w:r>
      <w:r w:rsidR="002F6B80" w:rsidRPr="001A5096">
        <w:rPr>
          <w:color w:val="000000"/>
          <w:sz w:val="28"/>
          <w:szCs w:val="28"/>
        </w:rPr>
        <w:t>8</w:t>
      </w:r>
      <w:r w:rsidR="000B50D9" w:rsidRPr="001A5096">
        <w:rPr>
          <w:color w:val="000000"/>
          <w:sz w:val="28"/>
          <w:szCs w:val="28"/>
        </w:rPr>
        <w:t xml:space="preserve"> пересечение прямых У</w:t>
      </w:r>
      <w:r w:rsidR="000B50D9" w:rsidRPr="001A5096">
        <w:rPr>
          <w:color w:val="000000"/>
          <w:sz w:val="28"/>
          <w:szCs w:val="28"/>
          <w:vertAlign w:val="subscript"/>
        </w:rPr>
        <w:t xml:space="preserve">1 </w:t>
      </w:r>
      <w:r w:rsidR="000B50D9" w:rsidRPr="001A5096">
        <w:rPr>
          <w:color w:val="000000"/>
          <w:sz w:val="28"/>
          <w:szCs w:val="28"/>
        </w:rPr>
        <w:t>(ВР от реализации) и У</w:t>
      </w:r>
      <w:r w:rsidR="000B50D9" w:rsidRPr="001A5096">
        <w:rPr>
          <w:color w:val="000000"/>
          <w:sz w:val="28"/>
          <w:szCs w:val="28"/>
          <w:vertAlign w:val="subscript"/>
        </w:rPr>
        <w:t>2</w:t>
      </w:r>
      <w:r w:rsidR="001A5096">
        <w:rPr>
          <w:color w:val="000000"/>
          <w:sz w:val="28"/>
          <w:szCs w:val="28"/>
          <w:vertAlign w:val="subscript"/>
        </w:rPr>
        <w:t xml:space="preserve"> </w:t>
      </w:r>
      <w:r w:rsidR="000B50D9" w:rsidRPr="001A5096">
        <w:rPr>
          <w:color w:val="000000"/>
          <w:sz w:val="28"/>
          <w:szCs w:val="28"/>
        </w:rPr>
        <w:t>(полные расходы) образуют точку безубыточности (</w:t>
      </w:r>
      <w:r w:rsidR="000B50D9" w:rsidRPr="001A5096">
        <w:rPr>
          <w:color w:val="000000"/>
          <w:sz w:val="28"/>
          <w:szCs w:val="28"/>
          <w:lang w:val="en-US"/>
        </w:rPr>
        <w:t>q</w:t>
      </w:r>
      <w:r w:rsidR="000B50D9" w:rsidRPr="001A5096">
        <w:rPr>
          <w:color w:val="000000"/>
          <w:sz w:val="28"/>
          <w:szCs w:val="28"/>
        </w:rPr>
        <w:t xml:space="preserve"> безубыт), в которой величина издержек и объема выручки равны.</w:t>
      </w:r>
    </w:p>
    <w:p w:rsidR="000B50D9" w:rsidRPr="001A5096" w:rsidRDefault="000B50D9" w:rsidP="001A5096">
      <w:pPr>
        <w:pStyle w:val="a8"/>
        <w:ind w:firstLine="709"/>
        <w:rPr>
          <w:color w:val="000000"/>
          <w:sz w:val="28"/>
          <w:szCs w:val="28"/>
        </w:rPr>
      </w:pPr>
      <w:r w:rsidRPr="001A5096">
        <w:rPr>
          <w:color w:val="000000"/>
          <w:sz w:val="28"/>
          <w:szCs w:val="28"/>
        </w:rPr>
        <w:t>На данном графике обозначены зоны убытков продажи (</w:t>
      </w:r>
      <w:r w:rsidRPr="001A5096">
        <w:rPr>
          <w:color w:val="000000"/>
          <w:sz w:val="28"/>
          <w:szCs w:val="28"/>
          <w:lang w:val="en-US"/>
        </w:rPr>
        <w:t>QBA</w:t>
      </w:r>
      <w:r w:rsidRPr="001A5096">
        <w:rPr>
          <w:color w:val="000000"/>
          <w:sz w:val="28"/>
          <w:szCs w:val="28"/>
        </w:rPr>
        <w:t>) и область дохода (</w:t>
      </w:r>
      <w:r w:rsidRPr="001A5096">
        <w:rPr>
          <w:color w:val="000000"/>
          <w:sz w:val="28"/>
          <w:szCs w:val="28"/>
          <w:lang w:val="en-US"/>
        </w:rPr>
        <w:t>QBC</w:t>
      </w:r>
      <w:r w:rsidRPr="001A5096">
        <w:rPr>
          <w:color w:val="000000"/>
          <w:sz w:val="28"/>
          <w:szCs w:val="28"/>
        </w:rPr>
        <w:t xml:space="preserve">). Таким образом, из рисунка видно, что при объеме продаж, превышающем </w:t>
      </w:r>
      <w:r w:rsidR="006846D0" w:rsidRPr="001A5096">
        <w:rPr>
          <w:color w:val="000000"/>
          <w:sz w:val="28"/>
          <w:szCs w:val="28"/>
        </w:rPr>
        <w:t>15355</w:t>
      </w:r>
      <w:r w:rsidRPr="001A5096">
        <w:rPr>
          <w:color w:val="000000"/>
          <w:sz w:val="28"/>
          <w:szCs w:val="28"/>
        </w:rPr>
        <w:t xml:space="preserve"> </w:t>
      </w:r>
      <w:r w:rsidR="006846D0" w:rsidRPr="001A5096">
        <w:rPr>
          <w:color w:val="000000"/>
          <w:sz w:val="28"/>
          <w:szCs w:val="28"/>
        </w:rPr>
        <w:t>тыс. руб</w:t>
      </w:r>
      <w:r w:rsidRPr="001A5096">
        <w:rPr>
          <w:color w:val="000000"/>
          <w:sz w:val="28"/>
          <w:szCs w:val="28"/>
        </w:rPr>
        <w:t>., организация получит прибыль. Т</w:t>
      </w:r>
      <w:r w:rsidR="006846D0" w:rsidRPr="001A5096">
        <w:rPr>
          <w:color w:val="000000"/>
          <w:sz w:val="28"/>
          <w:szCs w:val="28"/>
        </w:rPr>
        <w:t xml:space="preserve">аким образом, </w:t>
      </w:r>
      <w:r w:rsidRPr="001A5096">
        <w:rPr>
          <w:color w:val="000000"/>
          <w:sz w:val="28"/>
          <w:szCs w:val="28"/>
        </w:rPr>
        <w:t>можно сделать вывод, что ООО</w:t>
      </w:r>
      <w:r w:rsidR="001A5096">
        <w:rPr>
          <w:color w:val="000000"/>
          <w:sz w:val="28"/>
          <w:szCs w:val="28"/>
        </w:rPr>
        <w:t> </w:t>
      </w:r>
      <w:r w:rsidR="001A5096" w:rsidRPr="001A5096">
        <w:rPr>
          <w:color w:val="000000"/>
          <w:sz w:val="28"/>
          <w:szCs w:val="28"/>
        </w:rPr>
        <w:t>«</w:t>
      </w:r>
      <w:r w:rsidR="006846D0" w:rsidRPr="001A5096">
        <w:rPr>
          <w:color w:val="000000"/>
          <w:sz w:val="28"/>
          <w:szCs w:val="28"/>
        </w:rPr>
        <w:t>Клаксон»</w:t>
      </w:r>
      <w:r w:rsidRPr="001A5096">
        <w:rPr>
          <w:color w:val="000000"/>
          <w:sz w:val="28"/>
          <w:szCs w:val="28"/>
        </w:rPr>
        <w:t xml:space="preserve"> в 200</w:t>
      </w:r>
      <w:r w:rsidR="006846D0" w:rsidRPr="001A5096">
        <w:rPr>
          <w:color w:val="000000"/>
          <w:sz w:val="28"/>
          <w:szCs w:val="28"/>
        </w:rPr>
        <w:t>7</w:t>
      </w:r>
      <w:r w:rsidRPr="001A5096">
        <w:rPr>
          <w:color w:val="000000"/>
          <w:sz w:val="28"/>
          <w:szCs w:val="28"/>
        </w:rPr>
        <w:t xml:space="preserve"> году находится в зоне прибыли.</w:t>
      </w:r>
    </w:p>
    <w:p w:rsidR="000B50D9" w:rsidRPr="001A5096" w:rsidRDefault="000B50D9" w:rsidP="001A5096">
      <w:pPr>
        <w:pStyle w:val="a8"/>
        <w:ind w:firstLine="709"/>
        <w:rPr>
          <w:color w:val="000000"/>
          <w:sz w:val="28"/>
          <w:szCs w:val="28"/>
        </w:rPr>
      </w:pPr>
      <w:r w:rsidRPr="001A5096">
        <w:rPr>
          <w:color w:val="000000"/>
          <w:sz w:val="28"/>
          <w:szCs w:val="28"/>
        </w:rPr>
        <w:t xml:space="preserve">Для принятия перспективных решений рассчитывается Маржинальный Доход (МД) в процентах от </w:t>
      </w:r>
      <w:r w:rsidR="006846D0" w:rsidRPr="001A5096">
        <w:rPr>
          <w:color w:val="000000"/>
          <w:sz w:val="28"/>
          <w:szCs w:val="28"/>
        </w:rPr>
        <w:t>выручки</w:t>
      </w:r>
      <w:r w:rsidRPr="001A5096">
        <w:rPr>
          <w:color w:val="000000"/>
          <w:sz w:val="28"/>
          <w:szCs w:val="28"/>
        </w:rPr>
        <w:t xml:space="preserve"> (</w:t>
      </w:r>
      <w:r w:rsidR="001A5096">
        <w:rPr>
          <w:color w:val="000000"/>
          <w:sz w:val="28"/>
          <w:szCs w:val="28"/>
        </w:rPr>
        <w:t>т.е.</w:t>
      </w:r>
      <w:r w:rsidRPr="001A5096">
        <w:rPr>
          <w:color w:val="000000"/>
          <w:sz w:val="28"/>
          <w:szCs w:val="28"/>
        </w:rPr>
        <w:t xml:space="preserve"> уровень МД в ВР от продаж):</w:t>
      </w:r>
    </w:p>
    <w:p w:rsidR="004B4599" w:rsidRPr="001A5096" w:rsidRDefault="004B4599" w:rsidP="001A5096">
      <w:pPr>
        <w:pStyle w:val="a8"/>
        <w:ind w:firstLine="709"/>
        <w:rPr>
          <w:color w:val="000000"/>
          <w:sz w:val="28"/>
          <w:szCs w:val="28"/>
        </w:rPr>
      </w:pPr>
    </w:p>
    <w:p w:rsidR="000B50D9" w:rsidRPr="001A5096" w:rsidRDefault="0050799D" w:rsidP="001A5096">
      <w:pPr>
        <w:pStyle w:val="a8"/>
        <w:ind w:firstLine="709"/>
        <w:rPr>
          <w:b/>
          <w:color w:val="000000"/>
          <w:sz w:val="28"/>
          <w:szCs w:val="28"/>
        </w:rPr>
      </w:pPr>
      <w:r>
        <w:rPr>
          <w:noProof/>
        </w:rPr>
        <w:pict>
          <v:shape id="_x0000_s1060" type="#_x0000_t202" style="position:absolute;left:0;text-align:left;margin-left:352.95pt;margin-top:6.05pt;width:108.6pt;height:27.15pt;z-index:251666432" stroked="f">
            <v:textbox style="mso-next-textbox:#_x0000_s1060">
              <w:txbxContent>
                <w:p w:rsidR="000B50D9" w:rsidRPr="00FC0584" w:rsidRDefault="000B50D9" w:rsidP="000B50D9">
                  <w:pPr>
                    <w:rPr>
                      <w:sz w:val="22"/>
                      <w:szCs w:val="22"/>
                    </w:rPr>
                  </w:pPr>
                  <w:r w:rsidRPr="00FC0584">
                    <w:rPr>
                      <w:bCs/>
                      <w:sz w:val="22"/>
                      <w:szCs w:val="22"/>
                    </w:rPr>
                    <w:t>*100% =</w:t>
                  </w:r>
                  <w:r>
                    <w:rPr>
                      <w:sz w:val="22"/>
                      <w:szCs w:val="22"/>
                    </w:rPr>
                    <w:t xml:space="preserve"> 1</w:t>
                  </w:r>
                  <w:r w:rsidR="006846D0">
                    <w:rPr>
                      <w:sz w:val="22"/>
                      <w:szCs w:val="22"/>
                    </w:rPr>
                    <w:t>7</w:t>
                  </w:r>
                  <w:r>
                    <w:rPr>
                      <w:sz w:val="22"/>
                      <w:szCs w:val="22"/>
                    </w:rPr>
                    <w:t>,</w:t>
                  </w:r>
                  <w:r w:rsidR="006846D0">
                    <w:rPr>
                      <w:sz w:val="22"/>
                      <w:szCs w:val="22"/>
                    </w:rPr>
                    <w:t>68</w:t>
                  </w:r>
                  <w:r>
                    <w:rPr>
                      <w:sz w:val="22"/>
                      <w:szCs w:val="22"/>
                    </w:rPr>
                    <w:t>%</w:t>
                  </w:r>
                </w:p>
                <w:p w:rsidR="000B50D9" w:rsidRPr="00FC0584" w:rsidRDefault="000B50D9" w:rsidP="000B50D9">
                  <w:pPr>
                    <w:rPr>
                      <w:b/>
                    </w:rPr>
                  </w:pPr>
                  <w:r>
                    <w:rPr>
                      <w:b/>
                    </w:rPr>
                    <w:t xml:space="preserve">  </w:t>
                  </w:r>
                </w:p>
                <w:p w:rsidR="000B50D9" w:rsidRDefault="000B50D9" w:rsidP="000B50D9"/>
              </w:txbxContent>
            </v:textbox>
          </v:shape>
        </w:pict>
      </w:r>
      <w:r>
        <w:rPr>
          <w:noProof/>
        </w:rPr>
        <w:pict>
          <v:line id="_x0000_s1061" style="position:absolute;left:0;text-align:left;z-index:251665408" from="316.75pt,15.1pt" to="352.95pt,15.1pt"/>
        </w:pict>
      </w:r>
      <w:r>
        <w:rPr>
          <w:noProof/>
        </w:rPr>
        <w:pict>
          <v:shape id="_x0000_s1062" type="#_x0000_t202" style="position:absolute;left:0;text-align:left;margin-left:253.4pt;margin-top:15.1pt;width:63.35pt;height:27.15pt;z-index:251664384" stroked="f">
            <v:textbox style="mso-next-textbox:#_x0000_s1062">
              <w:txbxContent>
                <w:p w:rsidR="000B50D9" w:rsidRDefault="000B50D9" w:rsidP="000B50D9">
                  <w:pPr>
                    <w:rPr>
                      <w:b/>
                    </w:rPr>
                  </w:pPr>
                  <w:r w:rsidRPr="00FC0584">
                    <w:rPr>
                      <w:b/>
                      <w:bCs/>
                    </w:rPr>
                    <w:t>*100%</w:t>
                  </w:r>
                  <w:r>
                    <w:rPr>
                      <w:b/>
                    </w:rPr>
                    <w:t xml:space="preserve"> =</w:t>
                  </w:r>
                </w:p>
                <w:p w:rsidR="000B50D9" w:rsidRPr="00FC0584" w:rsidRDefault="000B50D9" w:rsidP="000B50D9">
                  <w:pPr>
                    <w:rPr>
                      <w:b/>
                    </w:rPr>
                  </w:pPr>
                  <w:r>
                    <w:rPr>
                      <w:b/>
                    </w:rPr>
                    <w:t xml:space="preserve">  </w:t>
                  </w:r>
                </w:p>
                <w:p w:rsidR="000B50D9" w:rsidRDefault="000B50D9" w:rsidP="000B50D9"/>
              </w:txbxContent>
            </v:textbox>
          </v:shape>
        </w:pict>
      </w:r>
      <w:r>
        <w:rPr>
          <w:noProof/>
        </w:rPr>
        <w:pict>
          <v:line id="_x0000_s1063" style="position:absolute;left:0;text-align:left;z-index:251663360" from="72.4pt,15.1pt" to="253.4pt,15.1pt"/>
        </w:pict>
      </w:r>
      <w:r w:rsidR="000B50D9" w:rsidRPr="001A5096">
        <w:rPr>
          <w:b/>
          <w:color w:val="000000"/>
          <w:sz w:val="28"/>
          <w:lang w:val="en-US"/>
        </w:rPr>
        <w:t>k</w:t>
      </w:r>
      <w:r w:rsidR="000B50D9" w:rsidRPr="001A5096">
        <w:rPr>
          <w:b/>
          <w:color w:val="000000"/>
          <w:sz w:val="28"/>
        </w:rPr>
        <w:t xml:space="preserve"> = </w:t>
      </w:r>
      <w:r w:rsidR="000B50D9" w:rsidRPr="001A5096">
        <w:rPr>
          <w:b/>
          <w:color w:val="000000"/>
          <w:sz w:val="28"/>
        </w:rPr>
        <w:tab/>
        <w:t>Маржинальный Доход (МД) (руб.)</w:t>
      </w:r>
      <w:r w:rsidR="001A5096">
        <w:rPr>
          <w:b/>
          <w:color w:val="000000"/>
          <w:sz w:val="28"/>
        </w:rPr>
        <w:t xml:space="preserve"> </w:t>
      </w:r>
      <w:r w:rsidR="000B50D9" w:rsidRPr="001A5096">
        <w:rPr>
          <w:b/>
          <w:color w:val="000000"/>
          <w:sz w:val="28"/>
        </w:rPr>
        <w:tab/>
      </w:r>
      <w:r w:rsidR="000B50D9" w:rsidRPr="001A5096">
        <w:rPr>
          <w:b/>
          <w:color w:val="000000"/>
          <w:sz w:val="28"/>
        </w:rPr>
        <w:tab/>
        <w:t xml:space="preserve"> </w:t>
      </w:r>
      <w:r w:rsidR="006846D0" w:rsidRPr="001A5096">
        <w:rPr>
          <w:color w:val="000000"/>
          <w:sz w:val="28"/>
          <w:szCs w:val="22"/>
        </w:rPr>
        <w:t>4940</w:t>
      </w:r>
      <w:r w:rsidR="000B50D9" w:rsidRPr="001A5096">
        <w:rPr>
          <w:color w:val="000000"/>
          <w:sz w:val="28"/>
          <w:szCs w:val="22"/>
        </w:rPr>
        <w:br/>
      </w:r>
      <w:r w:rsidR="000B50D9" w:rsidRPr="001A5096">
        <w:rPr>
          <w:b/>
          <w:color w:val="000000"/>
          <w:sz w:val="28"/>
        </w:rPr>
        <w:tab/>
      </w:r>
      <w:r w:rsidR="000B50D9" w:rsidRPr="001A5096">
        <w:rPr>
          <w:b/>
          <w:color w:val="000000"/>
          <w:sz w:val="28"/>
        </w:rPr>
        <w:tab/>
        <w:t>Выручка от продаж (ВР) (руб.)</w:t>
      </w:r>
      <w:r w:rsidR="000B50D9" w:rsidRPr="001A5096">
        <w:rPr>
          <w:b/>
          <w:color w:val="000000"/>
          <w:sz w:val="28"/>
        </w:rPr>
        <w:tab/>
      </w:r>
      <w:r w:rsidR="000B50D9" w:rsidRPr="001A5096">
        <w:rPr>
          <w:b/>
          <w:color w:val="000000"/>
          <w:sz w:val="28"/>
        </w:rPr>
        <w:tab/>
      </w:r>
      <w:r w:rsidR="000B50D9" w:rsidRPr="001A5096">
        <w:rPr>
          <w:b/>
          <w:color w:val="000000"/>
          <w:sz w:val="28"/>
        </w:rPr>
        <w:tab/>
      </w:r>
      <w:r w:rsidR="006846D0" w:rsidRPr="001A5096">
        <w:rPr>
          <w:color w:val="000000"/>
          <w:sz w:val="28"/>
          <w:szCs w:val="22"/>
        </w:rPr>
        <w:t>27945</w:t>
      </w:r>
    </w:p>
    <w:p w:rsidR="0042678D" w:rsidRDefault="0042678D" w:rsidP="001A5096">
      <w:pPr>
        <w:pStyle w:val="a8"/>
        <w:ind w:firstLine="709"/>
        <w:rPr>
          <w:color w:val="000000"/>
          <w:sz w:val="28"/>
          <w:szCs w:val="28"/>
        </w:rPr>
      </w:pPr>
    </w:p>
    <w:p w:rsidR="000B50D9" w:rsidRPr="001A5096" w:rsidRDefault="000B50D9" w:rsidP="001A5096">
      <w:pPr>
        <w:pStyle w:val="a8"/>
        <w:ind w:firstLine="709"/>
        <w:rPr>
          <w:color w:val="000000"/>
          <w:sz w:val="28"/>
          <w:szCs w:val="28"/>
        </w:rPr>
      </w:pPr>
      <w:r w:rsidRPr="001A5096">
        <w:rPr>
          <w:color w:val="000000"/>
          <w:sz w:val="28"/>
          <w:szCs w:val="28"/>
        </w:rPr>
        <w:t>Это значит, что на каждые 100 руб. реализации товаров маржинальный доход составляет 1</w:t>
      </w:r>
      <w:r w:rsidR="006846D0" w:rsidRPr="001A5096">
        <w:rPr>
          <w:color w:val="000000"/>
          <w:sz w:val="28"/>
          <w:szCs w:val="28"/>
        </w:rPr>
        <w:t>7</w:t>
      </w:r>
      <w:r w:rsidRPr="001A5096">
        <w:rPr>
          <w:color w:val="000000"/>
          <w:sz w:val="28"/>
          <w:szCs w:val="28"/>
        </w:rPr>
        <w:t>,</w:t>
      </w:r>
      <w:r w:rsidR="006846D0" w:rsidRPr="001A5096">
        <w:rPr>
          <w:color w:val="000000"/>
          <w:sz w:val="28"/>
          <w:szCs w:val="28"/>
        </w:rPr>
        <w:t>68</w:t>
      </w:r>
      <w:r w:rsidRPr="001A5096">
        <w:rPr>
          <w:color w:val="000000"/>
          <w:sz w:val="28"/>
          <w:szCs w:val="28"/>
        </w:rPr>
        <w:t xml:space="preserve"> рублей.</w:t>
      </w:r>
    </w:p>
    <w:p w:rsidR="001A5096" w:rsidRDefault="000B50D9" w:rsidP="001A5096">
      <w:pPr>
        <w:pStyle w:val="a8"/>
        <w:ind w:firstLine="709"/>
        <w:rPr>
          <w:color w:val="000000"/>
          <w:sz w:val="28"/>
          <w:szCs w:val="28"/>
        </w:rPr>
      </w:pPr>
      <w:r w:rsidRPr="001A5096">
        <w:rPr>
          <w:color w:val="000000"/>
          <w:sz w:val="28"/>
          <w:szCs w:val="28"/>
        </w:rPr>
        <w:t xml:space="preserve">Порог рентабельности </w:t>
      </w:r>
      <w:r w:rsidR="001A5096">
        <w:rPr>
          <w:color w:val="000000"/>
          <w:sz w:val="28"/>
          <w:szCs w:val="28"/>
        </w:rPr>
        <w:t>–</w:t>
      </w:r>
      <w:r w:rsidR="001A5096" w:rsidRPr="001A5096">
        <w:rPr>
          <w:color w:val="000000"/>
          <w:sz w:val="28"/>
          <w:szCs w:val="28"/>
        </w:rPr>
        <w:t xml:space="preserve"> </w:t>
      </w:r>
      <w:r w:rsidRPr="001A5096">
        <w:rPr>
          <w:color w:val="000000"/>
          <w:sz w:val="28"/>
          <w:szCs w:val="28"/>
        </w:rPr>
        <w:t>определяется как отношение постоянных затрат и прибыли от продаж к удельному маржинальному доходу.</w:t>
      </w:r>
    </w:p>
    <w:p w:rsidR="000B50D9" w:rsidRDefault="000B50D9" w:rsidP="001A5096">
      <w:pPr>
        <w:pStyle w:val="a8"/>
        <w:ind w:firstLine="709"/>
        <w:rPr>
          <w:color w:val="000000"/>
          <w:sz w:val="28"/>
          <w:szCs w:val="28"/>
        </w:rPr>
      </w:pPr>
      <w:r w:rsidRPr="001A5096">
        <w:rPr>
          <w:color w:val="000000"/>
          <w:sz w:val="28"/>
          <w:szCs w:val="28"/>
        </w:rPr>
        <w:t>Порог рентабельности, обеспечивающий получение прогнозируемой прибыли составляет:</w:t>
      </w:r>
    </w:p>
    <w:p w:rsidR="0042678D" w:rsidRPr="001A5096" w:rsidRDefault="0042678D" w:rsidP="001A5096">
      <w:pPr>
        <w:pStyle w:val="a8"/>
        <w:ind w:firstLine="709"/>
        <w:rPr>
          <w:color w:val="000000"/>
          <w:sz w:val="28"/>
          <w:szCs w:val="28"/>
        </w:rPr>
      </w:pPr>
    </w:p>
    <w:p w:rsidR="000B50D9" w:rsidRPr="001A5096" w:rsidRDefault="0050799D" w:rsidP="001A5096">
      <w:pPr>
        <w:pStyle w:val="a8"/>
        <w:ind w:firstLine="709"/>
        <w:rPr>
          <w:color w:val="000000"/>
          <w:sz w:val="28"/>
        </w:rPr>
      </w:pPr>
      <w:r>
        <w:rPr>
          <w:noProof/>
        </w:rPr>
        <w:pict>
          <v:shape id="_x0000_s1064" type="#_x0000_t202" style="position:absolute;left:0;text-align:left;margin-left:144.8pt;margin-top:2.5pt;width:208.15pt;height:36.2pt;z-index:251669504" stroked="f">
            <v:textbox style="mso-next-textbox:#_x0000_s1064">
              <w:txbxContent>
                <w:p w:rsidR="000B50D9" w:rsidRPr="002B4D4A" w:rsidRDefault="000B50D9" w:rsidP="000B50D9">
                  <w:pPr>
                    <w:jc w:val="center"/>
                  </w:pPr>
                  <w:r w:rsidRPr="002B4D4A">
                    <w:rPr>
                      <w:bCs/>
                    </w:rPr>
                    <w:t>Постоянные затраты + Прибыль</w:t>
                  </w:r>
                  <w:r w:rsidRPr="002B4D4A">
                    <w:rPr>
                      <w:bCs/>
                    </w:rPr>
                    <w:br/>
                    <w:t>Удельный МД</w:t>
                  </w:r>
                </w:p>
              </w:txbxContent>
            </v:textbox>
          </v:shape>
        </w:pict>
      </w:r>
      <w:r>
        <w:rPr>
          <w:noProof/>
        </w:rPr>
        <w:pict>
          <v:shape id="_x0000_s1065" type="#_x0000_t202" style="position:absolute;left:0;text-align:left;margin-left:126.7pt;margin-top:11.55pt;width:18.1pt;height:18.1pt;z-index:251668480" stroked="f">
            <v:textbox style="mso-next-textbox:#_x0000_s1065">
              <w:txbxContent>
                <w:p w:rsidR="000B50D9" w:rsidRPr="00E379A2" w:rsidRDefault="000B50D9" w:rsidP="000B50D9">
                  <w:pPr>
                    <w:rPr>
                      <w:b/>
                    </w:rPr>
                  </w:pPr>
                  <w:r w:rsidRPr="00E379A2">
                    <w:rPr>
                      <w:b/>
                      <w:bCs/>
                    </w:rPr>
                    <w:t>=</w:t>
                  </w:r>
                </w:p>
              </w:txbxContent>
            </v:textbox>
          </v:shape>
        </w:pict>
      </w:r>
      <w:r>
        <w:rPr>
          <w:noProof/>
        </w:rPr>
        <w:pict>
          <v:shape id="_x0000_s1066" type="#_x0000_t202" style="position:absolute;left:0;text-align:left;margin-left:0;margin-top:2.5pt;width:126.7pt;height:36.2pt;z-index:251667456" stroked="f">
            <v:textbox style="mso-next-textbox:#_x0000_s1066">
              <w:txbxContent>
                <w:p w:rsidR="000B50D9" w:rsidRPr="002B4D4A" w:rsidRDefault="000B50D9" w:rsidP="000B50D9">
                  <w:pPr>
                    <w:rPr>
                      <w:sz w:val="20"/>
                      <w:szCs w:val="20"/>
                    </w:rPr>
                  </w:pPr>
                  <w:r w:rsidRPr="002B4D4A">
                    <w:rPr>
                      <w:bCs/>
                      <w:sz w:val="20"/>
                      <w:szCs w:val="20"/>
                    </w:rPr>
                    <w:t>Планируема прибыль</w:t>
                  </w:r>
                  <w:r w:rsidRPr="002B4D4A">
                    <w:rPr>
                      <w:bCs/>
                      <w:sz w:val="20"/>
                      <w:szCs w:val="20"/>
                    </w:rPr>
                    <w:br/>
                    <w:t>(порог рентабельности)</w:t>
                  </w:r>
                </w:p>
              </w:txbxContent>
            </v:textbox>
          </v:shape>
        </w:pict>
      </w:r>
      <w:r w:rsidR="000B50D9" w:rsidRPr="001A5096">
        <w:rPr>
          <w:b/>
          <w:color w:val="000000"/>
          <w:sz w:val="28"/>
        </w:rPr>
        <w:t xml:space="preserve">= </w:t>
      </w:r>
      <w:r w:rsidR="000B50D9" w:rsidRPr="001A5096">
        <w:rPr>
          <w:b/>
          <w:color w:val="000000"/>
          <w:sz w:val="28"/>
        </w:rPr>
        <w:tab/>
      </w:r>
    </w:p>
    <w:p w:rsidR="000B50D9" w:rsidRPr="001A5096" w:rsidRDefault="0050799D" w:rsidP="001A5096">
      <w:pPr>
        <w:pStyle w:val="a8"/>
        <w:ind w:firstLine="709"/>
        <w:rPr>
          <w:color w:val="000000"/>
          <w:sz w:val="28"/>
        </w:rPr>
      </w:pPr>
      <w:r>
        <w:rPr>
          <w:noProof/>
        </w:rPr>
        <w:pict>
          <v:shape id="_x0000_s1067" type="#_x0000_t202" style="position:absolute;left:0;text-align:left;margin-left:352.95pt;margin-top:-.1pt;width:18.1pt;height:18.1pt;z-index:251671552" stroked="f">
            <v:textbox style="mso-next-textbox:#_x0000_s1067">
              <w:txbxContent>
                <w:p w:rsidR="000B50D9" w:rsidRPr="00B2163D" w:rsidRDefault="000B50D9" w:rsidP="000B50D9">
                  <w:pPr>
                    <w:rPr>
                      <w:b/>
                      <w:sz w:val="28"/>
                      <w:szCs w:val="28"/>
                    </w:rPr>
                  </w:pPr>
                  <w:r w:rsidRPr="00B2163D">
                    <w:rPr>
                      <w:b/>
                      <w:bCs/>
                      <w:sz w:val="28"/>
                      <w:szCs w:val="28"/>
                    </w:rPr>
                    <w:t>=</w:t>
                  </w:r>
                </w:p>
              </w:txbxContent>
            </v:textbox>
          </v:shape>
        </w:pict>
      </w:r>
      <w:r>
        <w:rPr>
          <w:noProof/>
        </w:rPr>
        <w:pict>
          <v:line id="_x0000_s1068" style="position:absolute;left:0;text-align:left;z-index:251670528" from="153.85pt,-.1pt" to="334.85pt,-.1pt"/>
        </w:pict>
      </w:r>
    </w:p>
    <w:p w:rsidR="000B50D9" w:rsidRPr="001A5096" w:rsidRDefault="000B50D9" w:rsidP="001A5096">
      <w:pPr>
        <w:pStyle w:val="a8"/>
        <w:ind w:firstLine="709"/>
        <w:rPr>
          <w:color w:val="000000"/>
          <w:sz w:val="28"/>
          <w:szCs w:val="28"/>
        </w:rPr>
      </w:pPr>
      <w:r w:rsidRPr="001A5096">
        <w:rPr>
          <w:color w:val="000000"/>
          <w:sz w:val="28"/>
          <w:szCs w:val="28"/>
        </w:rPr>
        <w:t>= (</w:t>
      </w:r>
      <w:r w:rsidR="006846D0" w:rsidRPr="001A5096">
        <w:rPr>
          <w:color w:val="000000"/>
          <w:sz w:val="28"/>
          <w:szCs w:val="28"/>
        </w:rPr>
        <w:t xml:space="preserve">4227 </w:t>
      </w:r>
      <w:r w:rsidRPr="001A5096">
        <w:rPr>
          <w:color w:val="000000"/>
          <w:sz w:val="28"/>
          <w:szCs w:val="28"/>
        </w:rPr>
        <w:t>+</w:t>
      </w:r>
      <w:r w:rsidR="006846D0" w:rsidRPr="001A5096">
        <w:rPr>
          <w:color w:val="000000"/>
          <w:sz w:val="28"/>
          <w:szCs w:val="28"/>
        </w:rPr>
        <w:t xml:space="preserve"> 713</w:t>
      </w:r>
      <w:r w:rsidRPr="001A5096">
        <w:rPr>
          <w:color w:val="000000"/>
          <w:sz w:val="28"/>
          <w:szCs w:val="28"/>
        </w:rPr>
        <w:t>) /0,1</w:t>
      </w:r>
      <w:r w:rsidR="006846D0" w:rsidRPr="001A5096">
        <w:rPr>
          <w:color w:val="000000"/>
          <w:sz w:val="28"/>
          <w:szCs w:val="28"/>
        </w:rPr>
        <w:t>768</w:t>
      </w:r>
      <w:r w:rsidR="001A5096">
        <w:rPr>
          <w:color w:val="000000"/>
          <w:sz w:val="28"/>
          <w:szCs w:val="28"/>
        </w:rPr>
        <w:t xml:space="preserve"> </w:t>
      </w:r>
      <w:r w:rsidRPr="001A5096">
        <w:rPr>
          <w:color w:val="000000"/>
          <w:sz w:val="28"/>
          <w:szCs w:val="28"/>
        </w:rPr>
        <w:t>=</w:t>
      </w:r>
      <w:r w:rsidR="001A5096">
        <w:rPr>
          <w:color w:val="000000"/>
          <w:sz w:val="28"/>
          <w:szCs w:val="28"/>
        </w:rPr>
        <w:t xml:space="preserve"> </w:t>
      </w:r>
      <w:r w:rsidR="006846D0" w:rsidRPr="001A5096">
        <w:rPr>
          <w:color w:val="000000"/>
          <w:sz w:val="28"/>
          <w:szCs w:val="28"/>
        </w:rPr>
        <w:t>27941</w:t>
      </w:r>
      <w:r w:rsidRPr="001A5096">
        <w:rPr>
          <w:color w:val="000000"/>
          <w:sz w:val="28"/>
          <w:szCs w:val="28"/>
        </w:rPr>
        <w:t xml:space="preserve"> тыс. руб.</w:t>
      </w:r>
    </w:p>
    <w:p w:rsidR="0042678D" w:rsidRDefault="0042678D" w:rsidP="001A5096">
      <w:pPr>
        <w:pStyle w:val="a8"/>
        <w:ind w:firstLine="709"/>
        <w:rPr>
          <w:color w:val="000000"/>
          <w:sz w:val="28"/>
          <w:szCs w:val="28"/>
        </w:rPr>
      </w:pPr>
    </w:p>
    <w:p w:rsidR="000B50D9" w:rsidRPr="001A5096" w:rsidRDefault="000B50D9" w:rsidP="001A5096">
      <w:pPr>
        <w:pStyle w:val="a8"/>
        <w:ind w:firstLine="709"/>
        <w:rPr>
          <w:color w:val="000000"/>
          <w:sz w:val="28"/>
          <w:szCs w:val="28"/>
        </w:rPr>
      </w:pPr>
      <w:r w:rsidRPr="001A5096">
        <w:rPr>
          <w:color w:val="000000"/>
          <w:sz w:val="28"/>
          <w:szCs w:val="28"/>
        </w:rPr>
        <w:t xml:space="preserve">Запас финансовой прочности </w:t>
      </w:r>
      <w:r w:rsidR="001A5096">
        <w:rPr>
          <w:color w:val="000000"/>
          <w:sz w:val="28"/>
          <w:szCs w:val="28"/>
        </w:rPr>
        <w:t xml:space="preserve">– </w:t>
      </w:r>
      <w:r w:rsidRPr="001A5096">
        <w:rPr>
          <w:color w:val="000000"/>
          <w:sz w:val="28"/>
          <w:szCs w:val="28"/>
        </w:rPr>
        <w:t>представляет собой разность между выручкой от продаж и критической точкой объема продаж (</w:t>
      </w:r>
      <w:r w:rsidR="006846D0" w:rsidRPr="001A5096">
        <w:rPr>
          <w:color w:val="000000"/>
          <w:sz w:val="28"/>
          <w:szCs w:val="28"/>
        </w:rPr>
        <w:t>27945</w:t>
      </w:r>
      <w:r w:rsidRPr="001A5096">
        <w:rPr>
          <w:color w:val="000000"/>
          <w:sz w:val="28"/>
          <w:szCs w:val="28"/>
        </w:rPr>
        <w:t xml:space="preserve"> тыс. руб. – </w:t>
      </w:r>
      <w:r w:rsidR="006846D0" w:rsidRPr="001A5096">
        <w:rPr>
          <w:color w:val="000000"/>
          <w:sz w:val="28"/>
          <w:szCs w:val="28"/>
        </w:rPr>
        <w:t>15355</w:t>
      </w:r>
      <w:r w:rsidRPr="001A5096">
        <w:rPr>
          <w:color w:val="000000"/>
          <w:sz w:val="28"/>
          <w:szCs w:val="28"/>
        </w:rPr>
        <w:t xml:space="preserve"> тыс. руб.</w:t>
      </w:r>
      <w:r w:rsidR="006846D0" w:rsidRPr="001A5096">
        <w:rPr>
          <w:color w:val="000000"/>
          <w:sz w:val="28"/>
          <w:szCs w:val="28"/>
        </w:rPr>
        <w:t>) 12590 тыс. руб.</w:t>
      </w:r>
    </w:p>
    <w:p w:rsidR="000B50D9" w:rsidRPr="001A5096" w:rsidRDefault="000B50D9" w:rsidP="001A5096">
      <w:pPr>
        <w:pStyle w:val="a8"/>
        <w:ind w:firstLine="709"/>
        <w:rPr>
          <w:color w:val="000000"/>
          <w:sz w:val="28"/>
          <w:szCs w:val="28"/>
        </w:rPr>
      </w:pPr>
      <w:r w:rsidRPr="001A5096">
        <w:rPr>
          <w:color w:val="000000"/>
          <w:sz w:val="28"/>
          <w:szCs w:val="28"/>
        </w:rPr>
        <w:t xml:space="preserve">Уровень запаса финансовой прочности в объеме продаж составляет </w:t>
      </w:r>
      <w:r w:rsidR="006846D0" w:rsidRPr="001A5096">
        <w:rPr>
          <w:color w:val="000000"/>
          <w:sz w:val="28"/>
          <w:szCs w:val="28"/>
        </w:rPr>
        <w:t>4</w:t>
      </w:r>
      <w:r w:rsidR="001A5096" w:rsidRPr="001A5096">
        <w:rPr>
          <w:color w:val="000000"/>
          <w:sz w:val="28"/>
          <w:szCs w:val="28"/>
        </w:rPr>
        <w:t>5</w:t>
      </w:r>
      <w:r w:rsidR="001A5096">
        <w:rPr>
          <w:color w:val="000000"/>
          <w:sz w:val="28"/>
          <w:szCs w:val="28"/>
        </w:rPr>
        <w:t>%</w:t>
      </w:r>
      <w:r w:rsidRPr="001A5096">
        <w:rPr>
          <w:color w:val="000000"/>
          <w:sz w:val="28"/>
          <w:szCs w:val="28"/>
        </w:rPr>
        <w:t xml:space="preserve"> (</w:t>
      </w:r>
      <w:r w:rsidR="006846D0" w:rsidRPr="001A5096">
        <w:rPr>
          <w:color w:val="000000"/>
          <w:sz w:val="28"/>
          <w:szCs w:val="28"/>
        </w:rPr>
        <w:t>12590</w:t>
      </w:r>
      <w:r w:rsidRPr="001A5096">
        <w:rPr>
          <w:color w:val="000000"/>
          <w:sz w:val="28"/>
          <w:szCs w:val="28"/>
        </w:rPr>
        <w:t xml:space="preserve"> тыс. руб. /</w:t>
      </w:r>
      <w:r w:rsidR="006846D0" w:rsidRPr="001A5096">
        <w:rPr>
          <w:color w:val="000000"/>
          <w:sz w:val="28"/>
          <w:szCs w:val="28"/>
        </w:rPr>
        <w:t xml:space="preserve"> 27945</w:t>
      </w:r>
      <w:r w:rsidRPr="001A5096">
        <w:rPr>
          <w:color w:val="000000"/>
          <w:sz w:val="28"/>
          <w:szCs w:val="28"/>
        </w:rPr>
        <w:t xml:space="preserve"> *10</w:t>
      </w:r>
      <w:r w:rsidR="001A5096" w:rsidRPr="001A5096">
        <w:rPr>
          <w:color w:val="000000"/>
          <w:sz w:val="28"/>
          <w:szCs w:val="28"/>
        </w:rPr>
        <w:t>0</w:t>
      </w:r>
      <w:r w:rsidR="001A5096">
        <w:rPr>
          <w:color w:val="000000"/>
          <w:sz w:val="28"/>
          <w:szCs w:val="28"/>
        </w:rPr>
        <w:t>%</w:t>
      </w:r>
      <w:r w:rsidRPr="001A5096">
        <w:rPr>
          <w:color w:val="000000"/>
          <w:sz w:val="28"/>
          <w:szCs w:val="28"/>
        </w:rPr>
        <w:t xml:space="preserve">). Оптимальное значение этого показателя </w:t>
      </w:r>
      <w:r w:rsidR="001A5096">
        <w:rPr>
          <w:color w:val="000000"/>
          <w:sz w:val="28"/>
          <w:szCs w:val="28"/>
        </w:rPr>
        <w:t>–</w:t>
      </w:r>
      <w:r w:rsidR="001A5096" w:rsidRPr="001A5096">
        <w:rPr>
          <w:color w:val="000000"/>
          <w:sz w:val="28"/>
          <w:szCs w:val="28"/>
        </w:rPr>
        <w:t xml:space="preserve"> </w:t>
      </w:r>
      <w:r w:rsidRPr="001A5096">
        <w:rPr>
          <w:color w:val="000000"/>
          <w:sz w:val="28"/>
          <w:szCs w:val="28"/>
        </w:rPr>
        <w:t>свыше 6</w:t>
      </w:r>
      <w:r w:rsidR="001A5096" w:rsidRPr="001A5096">
        <w:rPr>
          <w:color w:val="000000"/>
          <w:sz w:val="28"/>
          <w:szCs w:val="28"/>
        </w:rPr>
        <w:t>0</w:t>
      </w:r>
      <w:r w:rsidR="001A5096">
        <w:rPr>
          <w:color w:val="000000"/>
          <w:sz w:val="28"/>
          <w:szCs w:val="28"/>
        </w:rPr>
        <w:t>%</w:t>
      </w:r>
      <w:r w:rsidRPr="001A5096">
        <w:rPr>
          <w:color w:val="000000"/>
          <w:sz w:val="28"/>
          <w:szCs w:val="28"/>
        </w:rPr>
        <w:t xml:space="preserve"> от объема продаж.</w:t>
      </w:r>
    </w:p>
    <w:p w:rsidR="006B1903" w:rsidRPr="001A5096" w:rsidRDefault="006B1903" w:rsidP="001A5096">
      <w:pPr>
        <w:pStyle w:val="a3"/>
        <w:spacing w:before="0" w:beforeAutospacing="0" w:after="0" w:afterAutospacing="0" w:line="360" w:lineRule="auto"/>
        <w:ind w:firstLine="709"/>
        <w:jc w:val="both"/>
        <w:rPr>
          <w:color w:val="000000"/>
          <w:sz w:val="28"/>
          <w:szCs w:val="28"/>
        </w:rPr>
      </w:pPr>
      <w:r w:rsidRPr="001A5096">
        <w:rPr>
          <w:color w:val="000000"/>
          <w:sz w:val="28"/>
          <w:szCs w:val="28"/>
        </w:rPr>
        <w:t>Вывод – проведение такого плана мероприятий само по себе является весьма прибыльным делом</w:t>
      </w:r>
      <w:r w:rsidR="00153018" w:rsidRPr="001A5096">
        <w:rPr>
          <w:color w:val="000000"/>
          <w:sz w:val="28"/>
          <w:szCs w:val="28"/>
        </w:rPr>
        <w:t>.</w:t>
      </w:r>
      <w:r w:rsidRPr="001A5096">
        <w:rPr>
          <w:color w:val="000000"/>
          <w:sz w:val="28"/>
          <w:szCs w:val="28"/>
        </w:rPr>
        <w:t xml:space="preserve"> Данная деятельность весьма прибыльна для организаций. В том случае проведение таких мероприятий становится еще более выгодным.</w:t>
      </w:r>
    </w:p>
    <w:p w:rsidR="001F2820" w:rsidRPr="0042678D" w:rsidRDefault="0042678D" w:rsidP="0042678D">
      <w:pPr>
        <w:pStyle w:val="a3"/>
        <w:spacing w:before="0" w:beforeAutospacing="0" w:after="0" w:afterAutospacing="0" w:line="360" w:lineRule="auto"/>
        <w:ind w:firstLine="709"/>
        <w:jc w:val="both"/>
        <w:rPr>
          <w:b/>
          <w:sz w:val="28"/>
          <w:szCs w:val="28"/>
        </w:rPr>
      </w:pPr>
      <w:r>
        <w:br w:type="page"/>
      </w:r>
      <w:r w:rsidR="001841F0" w:rsidRPr="0042678D">
        <w:rPr>
          <w:b/>
          <w:sz w:val="28"/>
          <w:szCs w:val="28"/>
        </w:rPr>
        <w:t>3</w:t>
      </w:r>
      <w:r w:rsidR="00305208" w:rsidRPr="0042678D">
        <w:rPr>
          <w:b/>
          <w:sz w:val="28"/>
          <w:szCs w:val="28"/>
        </w:rPr>
        <w:t>.</w:t>
      </w:r>
      <w:r w:rsidR="001F2820" w:rsidRPr="0042678D">
        <w:rPr>
          <w:b/>
          <w:sz w:val="28"/>
          <w:szCs w:val="28"/>
        </w:rPr>
        <w:t xml:space="preserve"> Предложения по повышению эффективности управленческого документооборота</w:t>
      </w:r>
    </w:p>
    <w:p w:rsidR="001F2820" w:rsidRPr="001A5096" w:rsidRDefault="001F2820" w:rsidP="001A5096">
      <w:pPr>
        <w:spacing w:line="360" w:lineRule="auto"/>
        <w:ind w:firstLine="709"/>
        <w:jc w:val="both"/>
        <w:rPr>
          <w:b/>
          <w:color w:val="000000"/>
          <w:sz w:val="28"/>
          <w:szCs w:val="28"/>
        </w:rPr>
      </w:pPr>
    </w:p>
    <w:p w:rsidR="001F2820" w:rsidRPr="001A5096" w:rsidRDefault="001F2820" w:rsidP="001A5096">
      <w:pPr>
        <w:spacing w:line="360" w:lineRule="auto"/>
        <w:ind w:firstLine="709"/>
        <w:jc w:val="both"/>
        <w:rPr>
          <w:color w:val="000000"/>
          <w:sz w:val="28"/>
          <w:szCs w:val="28"/>
        </w:rPr>
      </w:pPr>
      <w:r w:rsidRPr="001A5096">
        <w:rPr>
          <w:color w:val="000000"/>
          <w:sz w:val="28"/>
          <w:szCs w:val="28"/>
        </w:rPr>
        <w:t>Своевременный и быстрый доступ к информации сегодня является необходимым условием успешного</w:t>
      </w:r>
      <w:r w:rsidRPr="001A5096">
        <w:rPr>
          <w:b/>
          <w:color w:val="000000"/>
          <w:sz w:val="28"/>
          <w:szCs w:val="28"/>
        </w:rPr>
        <w:t xml:space="preserve"> </w:t>
      </w:r>
      <w:r w:rsidRPr="001A5096">
        <w:rPr>
          <w:color w:val="000000"/>
          <w:sz w:val="28"/>
          <w:szCs w:val="28"/>
        </w:rPr>
        <w:t>решения любого рода задач. Оперативность и качество формирования документов, сглаженность работы справочно-информационной</w:t>
      </w:r>
      <w:r w:rsidR="001A5096">
        <w:rPr>
          <w:color w:val="000000"/>
          <w:sz w:val="28"/>
          <w:szCs w:val="28"/>
        </w:rPr>
        <w:t xml:space="preserve"> </w:t>
      </w:r>
      <w:r w:rsidRPr="001A5096">
        <w:rPr>
          <w:color w:val="000000"/>
          <w:sz w:val="28"/>
          <w:szCs w:val="28"/>
        </w:rPr>
        <w:t>службы, четкая организация хранения, поиска и использования документов, непосредственно влияют на качество управления и, следовательно, на экономическую эффективность деятельности предприятия в целом.</w:t>
      </w:r>
    </w:p>
    <w:p w:rsidR="001F2820" w:rsidRPr="001A5096" w:rsidRDefault="001F2820" w:rsidP="001A5096">
      <w:pPr>
        <w:spacing w:line="360" w:lineRule="auto"/>
        <w:ind w:firstLine="709"/>
        <w:jc w:val="both"/>
        <w:rPr>
          <w:color w:val="000000"/>
          <w:sz w:val="28"/>
          <w:szCs w:val="28"/>
        </w:rPr>
      </w:pPr>
      <w:r w:rsidRPr="001A5096">
        <w:rPr>
          <w:color w:val="000000"/>
          <w:sz w:val="28"/>
          <w:szCs w:val="28"/>
        </w:rPr>
        <w:t>Уменьшение времени, которое тратится на поиск нужной информации, на выполнение определенных действий в рамках делового процесса обработки документов, является одним из главных способов повышения производительности работы сотрудников. Потребность в централизованном получении информации и в контроле за прохождением документов в масштабах всей организации приводит к необходимости создания автоматизированной системы управления документооборотом.</w:t>
      </w:r>
    </w:p>
    <w:p w:rsidR="001F2820" w:rsidRPr="001A5096" w:rsidRDefault="001F2820" w:rsidP="001A5096">
      <w:pPr>
        <w:spacing w:line="360" w:lineRule="auto"/>
        <w:ind w:firstLine="709"/>
        <w:jc w:val="both"/>
        <w:rPr>
          <w:color w:val="000000"/>
          <w:sz w:val="28"/>
          <w:szCs w:val="28"/>
        </w:rPr>
      </w:pPr>
      <w:r w:rsidRPr="001A5096">
        <w:rPr>
          <w:color w:val="000000"/>
          <w:sz w:val="28"/>
          <w:szCs w:val="28"/>
        </w:rPr>
        <w:t>Жизненный цикл любого документа, от его создания и до передачи в архив, состоит из большого количества взаимосвязанных процедур. Деловые процессы, заложенные в систему автоматизации, должны включать в себя создание документов, в том числе и на основе типовых шаблонов, регистрацию входящей, исходящей и внутренней корреспонденции, маршрутизацию документов, контроль прохождения и исполнения документов, создание единого хранилища информации.</w:t>
      </w:r>
    </w:p>
    <w:p w:rsidR="001F2820" w:rsidRPr="001A5096" w:rsidRDefault="001F2820" w:rsidP="001A5096">
      <w:pPr>
        <w:spacing w:line="360" w:lineRule="auto"/>
        <w:ind w:firstLine="709"/>
        <w:jc w:val="both"/>
        <w:rPr>
          <w:color w:val="000000"/>
          <w:sz w:val="28"/>
          <w:szCs w:val="28"/>
        </w:rPr>
      </w:pPr>
      <w:r w:rsidRPr="001A5096">
        <w:rPr>
          <w:color w:val="000000"/>
          <w:sz w:val="28"/>
          <w:szCs w:val="28"/>
        </w:rPr>
        <w:t>Объективным требованием к технологиям, заложенным в автоматизированную систему, является возможность обработки и регистрации различных типов информации, такой, как текстовые файлы, отсканированные образы бумажных документов, графические изображения, электронные таблицы.</w:t>
      </w:r>
    </w:p>
    <w:p w:rsidR="001F2820" w:rsidRPr="001A5096" w:rsidRDefault="001F2820" w:rsidP="001A5096">
      <w:pPr>
        <w:spacing w:line="360" w:lineRule="auto"/>
        <w:ind w:firstLine="709"/>
        <w:jc w:val="both"/>
        <w:rPr>
          <w:color w:val="000000"/>
          <w:sz w:val="28"/>
          <w:szCs w:val="28"/>
        </w:rPr>
      </w:pPr>
      <w:r w:rsidRPr="001A5096">
        <w:rPr>
          <w:color w:val="000000"/>
          <w:sz w:val="28"/>
          <w:szCs w:val="28"/>
        </w:rPr>
        <w:t xml:space="preserve">В процессе обработки документа нередко участвует большое количество сотрудников. Один готовит черновик, другой визирует, третий передает на исполнение </w:t>
      </w:r>
      <w:r w:rsidR="001A5096">
        <w:rPr>
          <w:color w:val="000000"/>
          <w:sz w:val="28"/>
          <w:szCs w:val="28"/>
        </w:rPr>
        <w:t>и т.д.</w:t>
      </w:r>
      <w:r w:rsidRPr="001A5096">
        <w:rPr>
          <w:color w:val="000000"/>
          <w:sz w:val="28"/>
          <w:szCs w:val="28"/>
        </w:rPr>
        <w:t xml:space="preserve"> При этом важно, чтобы любой участник делового процесса мог в любое время получить доступ к документу и к любой требуемом информации. При этом важно соблюдать строгое разграничение доступа и защиту данных.</w:t>
      </w:r>
    </w:p>
    <w:p w:rsidR="001F2820" w:rsidRPr="001A5096" w:rsidRDefault="001F2820" w:rsidP="001A5096">
      <w:pPr>
        <w:spacing w:line="360" w:lineRule="auto"/>
        <w:ind w:firstLine="709"/>
        <w:jc w:val="both"/>
        <w:rPr>
          <w:color w:val="000000"/>
          <w:sz w:val="28"/>
          <w:szCs w:val="28"/>
        </w:rPr>
      </w:pPr>
      <w:r w:rsidRPr="001A5096">
        <w:rPr>
          <w:color w:val="000000"/>
          <w:sz w:val="28"/>
          <w:szCs w:val="28"/>
        </w:rPr>
        <w:t>Наличие средств календарного планирования поможет обеспечить надежность и оперативность взаимодействия между подразделениями при организации деятельности рабочих групп, подготовке совместных мероприятий. Обеспечение связи с деловыми партнерами, клиентами и поставщиками так же важно, как и организация взаимодействия внутри предприятия. Например, в процессе заключения договора может потребоваться совместная работа юридического отдела, бухгалтерии, канцелярии, а также обмен документами с деловым партнером. Это достигается распределенным доступом к общим базам данных и встроенной электронной почте. Можно использовать и средства тиражирования (репликации) совместно используемых баз данных системы.</w:t>
      </w:r>
    </w:p>
    <w:p w:rsidR="001F2820" w:rsidRPr="001A5096" w:rsidRDefault="001F2820" w:rsidP="001A5096">
      <w:pPr>
        <w:spacing w:line="360" w:lineRule="auto"/>
        <w:ind w:firstLine="709"/>
        <w:jc w:val="both"/>
        <w:rPr>
          <w:color w:val="000000"/>
          <w:sz w:val="28"/>
          <w:szCs w:val="28"/>
        </w:rPr>
      </w:pPr>
      <w:r w:rsidRPr="001A5096">
        <w:rPr>
          <w:color w:val="000000"/>
          <w:sz w:val="28"/>
          <w:szCs w:val="28"/>
        </w:rPr>
        <w:t xml:space="preserve">Эту же систему </w:t>
      </w:r>
      <w:r w:rsidR="0025372A" w:rsidRPr="001A5096">
        <w:rPr>
          <w:color w:val="000000"/>
          <w:sz w:val="28"/>
          <w:szCs w:val="28"/>
        </w:rPr>
        <w:t>рекомендуется к</w:t>
      </w:r>
      <w:r w:rsidRPr="001A5096">
        <w:rPr>
          <w:color w:val="000000"/>
          <w:sz w:val="28"/>
          <w:szCs w:val="28"/>
        </w:rPr>
        <w:t xml:space="preserve"> использова</w:t>
      </w:r>
      <w:r w:rsidR="0025372A" w:rsidRPr="001A5096">
        <w:rPr>
          <w:color w:val="000000"/>
          <w:sz w:val="28"/>
          <w:szCs w:val="28"/>
        </w:rPr>
        <w:t>нию</w:t>
      </w:r>
      <w:r w:rsidRPr="001A5096">
        <w:rPr>
          <w:color w:val="000000"/>
          <w:sz w:val="28"/>
          <w:szCs w:val="28"/>
        </w:rPr>
        <w:t xml:space="preserve"> предприятию </w:t>
      </w:r>
      <w:r w:rsidR="0025372A" w:rsidRPr="001A5096">
        <w:rPr>
          <w:color w:val="000000"/>
          <w:sz w:val="28"/>
          <w:szCs w:val="28"/>
        </w:rPr>
        <w:t>О</w:t>
      </w:r>
      <w:r w:rsidRPr="001A5096">
        <w:rPr>
          <w:color w:val="000000"/>
          <w:sz w:val="28"/>
          <w:szCs w:val="28"/>
        </w:rPr>
        <w:t>О</w:t>
      </w:r>
      <w:r w:rsidR="0025372A" w:rsidRPr="001A5096">
        <w:rPr>
          <w:color w:val="000000"/>
          <w:sz w:val="28"/>
          <w:szCs w:val="28"/>
        </w:rPr>
        <w:t>О</w:t>
      </w:r>
      <w:r w:rsidR="001A5096">
        <w:rPr>
          <w:color w:val="000000"/>
          <w:sz w:val="28"/>
          <w:szCs w:val="28"/>
        </w:rPr>
        <w:t> </w:t>
      </w:r>
      <w:r w:rsidR="001A5096" w:rsidRPr="001A5096">
        <w:rPr>
          <w:color w:val="000000"/>
          <w:sz w:val="28"/>
          <w:szCs w:val="28"/>
        </w:rPr>
        <w:t>«</w:t>
      </w:r>
      <w:r w:rsidR="0025372A" w:rsidRPr="001A5096">
        <w:rPr>
          <w:color w:val="000000"/>
          <w:sz w:val="28"/>
          <w:szCs w:val="28"/>
        </w:rPr>
        <w:t>Клаксон</w:t>
      </w:r>
      <w:r w:rsidRPr="001A5096">
        <w:rPr>
          <w:color w:val="000000"/>
          <w:sz w:val="28"/>
          <w:szCs w:val="28"/>
        </w:rPr>
        <w:t xml:space="preserve">», кроме того в бухгалтерском учёте всё таки удобнее было использовать программу фирмы 1С </w:t>
      </w:r>
      <w:r w:rsidR="001A5096">
        <w:rPr>
          <w:color w:val="000000"/>
          <w:sz w:val="28"/>
          <w:szCs w:val="28"/>
        </w:rPr>
        <w:t>–</w:t>
      </w:r>
      <w:r w:rsidR="001A5096" w:rsidRPr="001A5096">
        <w:rPr>
          <w:color w:val="000000"/>
          <w:sz w:val="28"/>
          <w:szCs w:val="28"/>
        </w:rPr>
        <w:t xml:space="preserve"> </w:t>
      </w:r>
      <w:r w:rsidRPr="001A5096">
        <w:rPr>
          <w:color w:val="000000"/>
          <w:sz w:val="28"/>
          <w:szCs w:val="28"/>
        </w:rPr>
        <w:t>1С-Бухгалтерия: Предприятие версии 8.0.</w:t>
      </w:r>
    </w:p>
    <w:p w:rsidR="002A57BE" w:rsidRPr="001A5096" w:rsidRDefault="002A57BE" w:rsidP="001A5096">
      <w:pPr>
        <w:spacing w:line="360" w:lineRule="auto"/>
        <w:ind w:firstLine="709"/>
        <w:jc w:val="both"/>
        <w:rPr>
          <w:color w:val="000000"/>
          <w:sz w:val="28"/>
          <w:szCs w:val="28"/>
        </w:rPr>
      </w:pPr>
      <w:r w:rsidRPr="001A5096">
        <w:rPr>
          <w:color w:val="000000"/>
          <w:sz w:val="28"/>
          <w:szCs w:val="28"/>
        </w:rPr>
        <w:t>Для того чтобы руководство предприятия могло получать необходимые ему для принятия управленческих решений данные, нужно строить систему отчётности «сверху вниз», формулируя потребности верхнего уровня управления и проецируя их на нижние уровни исполнения. Только такой подход обеспечивает получение и фиксирование на самом низшем исполнительском уровне таких первичных данных, которые в обобщенном виде смогут дать руководству предприятия ту информацию, в которой оно нуждается.</w:t>
      </w:r>
    </w:p>
    <w:p w:rsidR="002A57BE" w:rsidRPr="001A5096" w:rsidRDefault="002A57BE" w:rsidP="001A5096">
      <w:pPr>
        <w:spacing w:line="360" w:lineRule="auto"/>
        <w:ind w:firstLine="709"/>
        <w:jc w:val="both"/>
        <w:rPr>
          <w:color w:val="000000"/>
          <w:sz w:val="28"/>
          <w:szCs w:val="28"/>
        </w:rPr>
      </w:pPr>
      <w:r w:rsidRPr="001A5096">
        <w:rPr>
          <w:color w:val="000000"/>
          <w:sz w:val="28"/>
          <w:szCs w:val="28"/>
        </w:rPr>
        <w:t>Важнейшими требованиями к системе управленческой отчетности являются своевременность, единообразие, точность и регулярность получения информации руководством предприятия. Эти требования могут быть реализованы при соблюдении ряда простых принципов построения системы управленческой отчетности:</w:t>
      </w:r>
    </w:p>
    <w:p w:rsidR="002A57BE" w:rsidRPr="001A5096" w:rsidRDefault="002A57BE" w:rsidP="001A5096">
      <w:pPr>
        <w:spacing w:line="360" w:lineRule="auto"/>
        <w:ind w:firstLine="709"/>
        <w:jc w:val="both"/>
        <w:rPr>
          <w:color w:val="000000"/>
          <w:sz w:val="28"/>
          <w:szCs w:val="28"/>
        </w:rPr>
      </w:pPr>
      <w:r w:rsidRPr="001A5096">
        <w:rPr>
          <w:color w:val="000000"/>
          <w:sz w:val="28"/>
          <w:szCs w:val="28"/>
        </w:rPr>
        <w:t>1. Система должна быть ориентирована на первое лицо.</w:t>
      </w:r>
    </w:p>
    <w:p w:rsidR="002A57BE" w:rsidRPr="001A5096" w:rsidRDefault="002A57BE" w:rsidP="001A5096">
      <w:pPr>
        <w:spacing w:line="360" w:lineRule="auto"/>
        <w:ind w:firstLine="709"/>
        <w:jc w:val="both"/>
        <w:rPr>
          <w:color w:val="000000"/>
          <w:sz w:val="28"/>
          <w:szCs w:val="28"/>
        </w:rPr>
      </w:pPr>
      <w:r w:rsidRPr="001A5096">
        <w:rPr>
          <w:color w:val="000000"/>
          <w:sz w:val="28"/>
          <w:szCs w:val="28"/>
        </w:rPr>
        <w:t>2. Система должна строиться «сверху вниз». Руководители каждого уровня должны проанализировать состав и периодичность необходимых им для выполнения своей работы данных.</w:t>
      </w:r>
    </w:p>
    <w:p w:rsidR="002A57BE" w:rsidRPr="001A5096" w:rsidRDefault="002A57BE" w:rsidP="001A5096">
      <w:pPr>
        <w:spacing w:line="360" w:lineRule="auto"/>
        <w:ind w:firstLine="709"/>
        <w:jc w:val="both"/>
        <w:rPr>
          <w:color w:val="000000"/>
          <w:sz w:val="28"/>
          <w:szCs w:val="28"/>
        </w:rPr>
      </w:pPr>
      <w:r w:rsidRPr="001A5096">
        <w:rPr>
          <w:color w:val="000000"/>
          <w:sz w:val="28"/>
          <w:szCs w:val="28"/>
        </w:rPr>
        <w:t>3. Исполнители должны иметь возможность фиксирования и передачи «наверх» установленных их руководством данных.</w:t>
      </w:r>
    </w:p>
    <w:p w:rsidR="002A57BE" w:rsidRPr="001A5096" w:rsidRDefault="002A57BE" w:rsidP="001A5096">
      <w:pPr>
        <w:spacing w:line="360" w:lineRule="auto"/>
        <w:ind w:firstLine="709"/>
        <w:jc w:val="both"/>
        <w:rPr>
          <w:color w:val="000000"/>
          <w:sz w:val="28"/>
          <w:szCs w:val="28"/>
        </w:rPr>
      </w:pPr>
      <w:r w:rsidRPr="001A5096">
        <w:rPr>
          <w:color w:val="000000"/>
          <w:sz w:val="28"/>
          <w:szCs w:val="28"/>
        </w:rPr>
        <w:t>4. Данные должны фиксироваться там, где порождаются.</w:t>
      </w:r>
    </w:p>
    <w:p w:rsidR="002A57BE" w:rsidRPr="001A5096" w:rsidRDefault="002A57BE" w:rsidP="001A5096">
      <w:pPr>
        <w:spacing w:line="360" w:lineRule="auto"/>
        <w:ind w:firstLine="709"/>
        <w:jc w:val="both"/>
        <w:rPr>
          <w:color w:val="000000"/>
          <w:sz w:val="28"/>
          <w:szCs w:val="28"/>
        </w:rPr>
      </w:pPr>
      <w:r w:rsidRPr="001A5096">
        <w:rPr>
          <w:color w:val="000000"/>
          <w:sz w:val="28"/>
          <w:szCs w:val="28"/>
        </w:rPr>
        <w:t>5. Информация должна быть руководителю сразу же после её фиксирования.</w:t>
      </w:r>
    </w:p>
    <w:p w:rsidR="002A57BE" w:rsidRPr="001A5096" w:rsidRDefault="002A57BE" w:rsidP="001A5096">
      <w:pPr>
        <w:spacing w:line="360" w:lineRule="auto"/>
        <w:ind w:firstLine="709"/>
        <w:jc w:val="both"/>
        <w:rPr>
          <w:color w:val="000000"/>
          <w:sz w:val="28"/>
          <w:szCs w:val="28"/>
        </w:rPr>
      </w:pPr>
      <w:r w:rsidRPr="001A5096">
        <w:rPr>
          <w:color w:val="000000"/>
          <w:sz w:val="28"/>
          <w:szCs w:val="28"/>
        </w:rPr>
        <w:t>Очевидно, что эти требования наиболее полно могут быть реализованы с помощью автоматизированной системы. Однако опыт упорядочения систем управленческой отчетности на различных предприятиях показывает, что установке автоматизированной системы управленческого учета должна предшествовать достаточно большая «бумажная» работа. Её выполнение позволяет промоделировать различные особенности управленческой отчетности предприятия и тем самым ускорить процесс внедрения системы и избежать многих дорогостоящих ошибок.</w:t>
      </w:r>
    </w:p>
    <w:p w:rsidR="00A23C5C" w:rsidRPr="001A5096" w:rsidRDefault="00A23C5C" w:rsidP="001A5096">
      <w:pPr>
        <w:spacing w:line="360" w:lineRule="auto"/>
        <w:ind w:firstLine="709"/>
        <w:jc w:val="both"/>
        <w:rPr>
          <w:color w:val="000000"/>
          <w:sz w:val="28"/>
          <w:szCs w:val="28"/>
        </w:rPr>
      </w:pPr>
      <w:r w:rsidRPr="001A5096">
        <w:rPr>
          <w:color w:val="000000"/>
          <w:sz w:val="28"/>
          <w:szCs w:val="28"/>
        </w:rPr>
        <w:t>Представим технико-экономическое обоснование разработки автоматизированной системы учета и анализа ассортимента товаров ООО</w:t>
      </w:r>
      <w:r w:rsidR="001A5096">
        <w:rPr>
          <w:color w:val="000000"/>
          <w:sz w:val="28"/>
          <w:szCs w:val="28"/>
        </w:rPr>
        <w:t> </w:t>
      </w:r>
      <w:r w:rsidR="001A5096" w:rsidRPr="001A5096">
        <w:rPr>
          <w:color w:val="000000"/>
          <w:sz w:val="28"/>
          <w:szCs w:val="28"/>
        </w:rPr>
        <w:t>«</w:t>
      </w:r>
      <w:r w:rsidRPr="001A5096">
        <w:rPr>
          <w:color w:val="000000"/>
          <w:sz w:val="28"/>
          <w:szCs w:val="28"/>
        </w:rPr>
        <w:t>Клаксон».</w:t>
      </w:r>
    </w:p>
    <w:p w:rsidR="00A23C5C" w:rsidRPr="001A5096" w:rsidRDefault="00A23C5C" w:rsidP="001A5096">
      <w:pPr>
        <w:spacing w:line="360" w:lineRule="auto"/>
        <w:ind w:firstLine="709"/>
        <w:jc w:val="both"/>
        <w:rPr>
          <w:color w:val="000000"/>
          <w:sz w:val="28"/>
          <w:szCs w:val="28"/>
        </w:rPr>
      </w:pPr>
      <w:r w:rsidRPr="001A5096">
        <w:rPr>
          <w:color w:val="000000"/>
          <w:sz w:val="28"/>
          <w:szCs w:val="28"/>
        </w:rPr>
        <w:t>Область применения разрабатываемого программного продукта – отдел хозяйственного учета рабочее место бухгалтера по учету товарных операций в ООО</w:t>
      </w:r>
      <w:r w:rsidR="001A5096">
        <w:rPr>
          <w:color w:val="000000"/>
          <w:sz w:val="28"/>
          <w:szCs w:val="28"/>
        </w:rPr>
        <w:t> </w:t>
      </w:r>
      <w:r w:rsidR="001A5096" w:rsidRPr="001A5096">
        <w:rPr>
          <w:color w:val="000000"/>
          <w:sz w:val="28"/>
          <w:szCs w:val="28"/>
        </w:rPr>
        <w:t>«</w:t>
      </w:r>
      <w:r w:rsidRPr="001A5096">
        <w:rPr>
          <w:color w:val="000000"/>
          <w:sz w:val="28"/>
          <w:szCs w:val="28"/>
        </w:rPr>
        <w:t>Клаксон».</w:t>
      </w:r>
    </w:p>
    <w:p w:rsidR="00A23C5C" w:rsidRPr="001A5096" w:rsidRDefault="00A23C5C" w:rsidP="001A5096">
      <w:pPr>
        <w:spacing w:line="360" w:lineRule="auto"/>
        <w:ind w:firstLine="709"/>
        <w:jc w:val="both"/>
        <w:rPr>
          <w:color w:val="000000"/>
          <w:sz w:val="28"/>
          <w:szCs w:val="28"/>
        </w:rPr>
      </w:pPr>
      <w:r w:rsidRPr="001A5096">
        <w:rPr>
          <w:color w:val="000000"/>
          <w:sz w:val="28"/>
          <w:szCs w:val="28"/>
        </w:rPr>
        <w:t>Целесообразность разработки проекта учета и анализа ассортимента товаров автоматизированным способом заключается в следующем:</w:t>
      </w:r>
    </w:p>
    <w:p w:rsidR="00A23C5C" w:rsidRPr="001A5096" w:rsidRDefault="001A5096" w:rsidP="001A5096">
      <w:pPr>
        <w:spacing w:line="360" w:lineRule="auto"/>
        <w:ind w:firstLine="709"/>
        <w:jc w:val="both"/>
        <w:rPr>
          <w:color w:val="000000"/>
          <w:sz w:val="28"/>
          <w:szCs w:val="28"/>
        </w:rPr>
      </w:pPr>
      <w:r>
        <w:rPr>
          <w:color w:val="000000"/>
          <w:sz w:val="28"/>
          <w:szCs w:val="28"/>
        </w:rPr>
        <w:t>– </w:t>
      </w:r>
      <w:r w:rsidR="00A23C5C" w:rsidRPr="001A5096">
        <w:rPr>
          <w:color w:val="000000"/>
          <w:sz w:val="28"/>
          <w:szCs w:val="28"/>
        </w:rPr>
        <w:t>отпадет необходимость ручной обработки информации по содержанию картотеки товаров, которая в настоящий момент находится преимущественно на бумажных носителях;</w:t>
      </w:r>
    </w:p>
    <w:p w:rsidR="00A23C5C" w:rsidRPr="001A5096" w:rsidRDefault="001A5096" w:rsidP="001A5096">
      <w:pPr>
        <w:spacing w:line="360" w:lineRule="auto"/>
        <w:ind w:firstLine="709"/>
        <w:jc w:val="both"/>
        <w:rPr>
          <w:color w:val="000000"/>
          <w:sz w:val="28"/>
          <w:szCs w:val="28"/>
        </w:rPr>
      </w:pPr>
      <w:r>
        <w:rPr>
          <w:color w:val="000000"/>
          <w:sz w:val="28"/>
          <w:szCs w:val="28"/>
        </w:rPr>
        <w:t>– </w:t>
      </w:r>
      <w:r w:rsidR="00A23C5C" w:rsidRPr="001A5096">
        <w:rPr>
          <w:color w:val="000000"/>
          <w:sz w:val="28"/>
          <w:szCs w:val="28"/>
        </w:rPr>
        <w:t>появится возможность оперативного получения общих или детализированных данных по итогам работы;</w:t>
      </w:r>
    </w:p>
    <w:p w:rsidR="00A23C5C" w:rsidRPr="001A5096" w:rsidRDefault="001A5096" w:rsidP="001A5096">
      <w:pPr>
        <w:spacing w:line="360" w:lineRule="auto"/>
        <w:ind w:firstLine="709"/>
        <w:jc w:val="both"/>
        <w:rPr>
          <w:color w:val="000000"/>
          <w:sz w:val="28"/>
          <w:szCs w:val="28"/>
        </w:rPr>
      </w:pPr>
      <w:r>
        <w:rPr>
          <w:color w:val="000000"/>
          <w:sz w:val="28"/>
          <w:szCs w:val="28"/>
        </w:rPr>
        <w:t>– </w:t>
      </w:r>
      <w:r w:rsidR="00A23C5C" w:rsidRPr="001A5096">
        <w:rPr>
          <w:color w:val="000000"/>
          <w:sz w:val="28"/>
          <w:szCs w:val="28"/>
        </w:rPr>
        <w:t>повысится точность и полнота анализа данных;</w:t>
      </w:r>
    </w:p>
    <w:p w:rsidR="00A23C5C" w:rsidRPr="001A5096" w:rsidRDefault="001A5096" w:rsidP="001A5096">
      <w:pPr>
        <w:pStyle w:val="2"/>
        <w:widowControl/>
        <w:overflowPunct/>
        <w:autoSpaceDE/>
        <w:autoSpaceDN/>
        <w:adjustRightInd/>
        <w:ind w:firstLine="709"/>
        <w:textAlignment w:val="auto"/>
        <w:rPr>
          <w:color w:val="000000"/>
          <w:szCs w:val="28"/>
        </w:rPr>
      </w:pPr>
      <w:r>
        <w:rPr>
          <w:color w:val="000000"/>
          <w:szCs w:val="28"/>
        </w:rPr>
        <w:t>– </w:t>
      </w:r>
      <w:r w:rsidR="00A23C5C" w:rsidRPr="001A5096">
        <w:rPr>
          <w:color w:val="000000"/>
          <w:szCs w:val="28"/>
        </w:rPr>
        <w:t>определение действительно рентабельных видов товаров для оперативного изменения номенклатуры продаж;</w:t>
      </w:r>
    </w:p>
    <w:p w:rsidR="00A23C5C" w:rsidRPr="001A5096" w:rsidRDefault="00A23C5C" w:rsidP="001A5096">
      <w:pPr>
        <w:numPr>
          <w:ilvl w:val="1"/>
          <w:numId w:val="17"/>
        </w:numPr>
        <w:tabs>
          <w:tab w:val="clear" w:pos="1800"/>
          <w:tab w:val="num" w:pos="1080"/>
        </w:tabs>
        <w:spacing w:line="360" w:lineRule="auto"/>
        <w:ind w:left="0" w:firstLine="709"/>
        <w:jc w:val="both"/>
        <w:rPr>
          <w:color w:val="000000"/>
          <w:sz w:val="28"/>
          <w:szCs w:val="28"/>
        </w:rPr>
      </w:pPr>
      <w:r w:rsidRPr="001A5096">
        <w:rPr>
          <w:color w:val="000000"/>
          <w:sz w:val="28"/>
          <w:szCs w:val="28"/>
        </w:rPr>
        <w:t>определение реальной выгодности для предприятия того или иного покупателя и дифференциация на основе этого сбытовой политики.</w:t>
      </w:r>
    </w:p>
    <w:p w:rsidR="00A23C5C" w:rsidRPr="001A5096" w:rsidRDefault="00A23C5C" w:rsidP="001A5096">
      <w:pPr>
        <w:spacing w:line="360" w:lineRule="auto"/>
        <w:ind w:firstLine="709"/>
        <w:jc w:val="both"/>
        <w:rPr>
          <w:color w:val="000000"/>
          <w:sz w:val="28"/>
          <w:szCs w:val="28"/>
        </w:rPr>
      </w:pPr>
      <w:r w:rsidRPr="001A5096">
        <w:rPr>
          <w:color w:val="000000"/>
          <w:sz w:val="28"/>
          <w:szCs w:val="28"/>
        </w:rPr>
        <w:t xml:space="preserve">Расчет коэффициентов эксплуатационно-технического уровня приведен в таблице </w:t>
      </w:r>
      <w:r w:rsidR="006C0C55" w:rsidRPr="001A5096">
        <w:rPr>
          <w:color w:val="000000"/>
          <w:sz w:val="28"/>
          <w:szCs w:val="28"/>
        </w:rPr>
        <w:t>3</w:t>
      </w:r>
      <w:r w:rsidRPr="001A5096">
        <w:rPr>
          <w:color w:val="000000"/>
          <w:sz w:val="28"/>
          <w:szCs w:val="28"/>
        </w:rPr>
        <w:t>.</w:t>
      </w:r>
    </w:p>
    <w:p w:rsidR="0042678D" w:rsidRDefault="0042678D" w:rsidP="001A5096">
      <w:pPr>
        <w:spacing w:line="360" w:lineRule="auto"/>
        <w:ind w:firstLine="709"/>
        <w:jc w:val="both"/>
        <w:rPr>
          <w:color w:val="000000"/>
          <w:sz w:val="28"/>
          <w:szCs w:val="28"/>
        </w:rPr>
      </w:pPr>
    </w:p>
    <w:p w:rsidR="00A23C5C" w:rsidRPr="001A5096" w:rsidRDefault="00A23C5C" w:rsidP="001A5096">
      <w:pPr>
        <w:spacing w:line="360" w:lineRule="auto"/>
        <w:ind w:firstLine="709"/>
        <w:jc w:val="both"/>
        <w:rPr>
          <w:color w:val="000000"/>
          <w:sz w:val="28"/>
          <w:szCs w:val="28"/>
        </w:rPr>
      </w:pPr>
      <w:r w:rsidRPr="001A5096">
        <w:rPr>
          <w:color w:val="000000"/>
          <w:sz w:val="28"/>
          <w:szCs w:val="28"/>
        </w:rPr>
        <w:t xml:space="preserve">Таблица </w:t>
      </w:r>
      <w:r w:rsidR="008A4F93" w:rsidRPr="001A5096">
        <w:rPr>
          <w:color w:val="000000"/>
          <w:sz w:val="28"/>
          <w:szCs w:val="28"/>
        </w:rPr>
        <w:t>3</w:t>
      </w:r>
      <w:r w:rsidR="0042678D">
        <w:rPr>
          <w:color w:val="000000"/>
          <w:sz w:val="28"/>
          <w:szCs w:val="28"/>
        </w:rPr>
        <w:t xml:space="preserve">. </w:t>
      </w:r>
      <w:r w:rsidRPr="001A5096">
        <w:rPr>
          <w:color w:val="000000"/>
          <w:sz w:val="28"/>
          <w:szCs w:val="28"/>
        </w:rPr>
        <w:t>Определение коэффициентов ЭТУ</w:t>
      </w:r>
    </w:p>
    <w:tbl>
      <w:tblPr>
        <w:tblW w:w="9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20"/>
        <w:gridCol w:w="3191"/>
        <w:gridCol w:w="3386"/>
      </w:tblGrid>
      <w:tr w:rsidR="00A23C5C" w:rsidRPr="00CD5510" w:rsidTr="00CD5510">
        <w:trPr>
          <w:cantSplit/>
        </w:trPr>
        <w:tc>
          <w:tcPr>
            <w:tcW w:w="1463" w:type="pct"/>
            <w:shd w:val="clear" w:color="auto" w:fill="auto"/>
          </w:tcPr>
          <w:p w:rsidR="00A23C5C" w:rsidRPr="00CD5510" w:rsidRDefault="00A23C5C" w:rsidP="00CD5510">
            <w:pPr>
              <w:spacing w:line="360" w:lineRule="auto"/>
              <w:jc w:val="both"/>
              <w:rPr>
                <w:color w:val="000000"/>
                <w:sz w:val="20"/>
              </w:rPr>
            </w:pPr>
            <w:r w:rsidRPr="00CD5510">
              <w:rPr>
                <w:color w:val="000000"/>
                <w:sz w:val="20"/>
              </w:rPr>
              <w:t>Коэффициенты</w:t>
            </w:r>
          </w:p>
        </w:tc>
        <w:tc>
          <w:tcPr>
            <w:tcW w:w="1716" w:type="pct"/>
            <w:shd w:val="clear" w:color="auto" w:fill="auto"/>
          </w:tcPr>
          <w:p w:rsidR="00A23C5C" w:rsidRPr="00CD5510" w:rsidRDefault="00A23C5C" w:rsidP="00CD5510">
            <w:pPr>
              <w:spacing w:line="360" w:lineRule="auto"/>
              <w:jc w:val="both"/>
              <w:rPr>
                <w:color w:val="000000"/>
                <w:sz w:val="20"/>
              </w:rPr>
            </w:pPr>
            <w:r w:rsidRPr="00CD5510">
              <w:rPr>
                <w:color w:val="000000"/>
                <w:sz w:val="20"/>
              </w:rPr>
              <w:t>Базовый вариант</w:t>
            </w:r>
          </w:p>
        </w:tc>
        <w:tc>
          <w:tcPr>
            <w:tcW w:w="1821" w:type="pct"/>
            <w:shd w:val="clear" w:color="auto" w:fill="auto"/>
          </w:tcPr>
          <w:p w:rsidR="00A23C5C" w:rsidRPr="00CD5510" w:rsidRDefault="00A23C5C" w:rsidP="00CD5510">
            <w:pPr>
              <w:spacing w:line="360" w:lineRule="auto"/>
              <w:jc w:val="both"/>
              <w:rPr>
                <w:color w:val="000000"/>
                <w:sz w:val="20"/>
              </w:rPr>
            </w:pPr>
            <w:r w:rsidRPr="00CD5510">
              <w:rPr>
                <w:color w:val="000000"/>
                <w:sz w:val="20"/>
              </w:rPr>
              <w:t>Разрабатываемый продукт</w:t>
            </w:r>
          </w:p>
        </w:tc>
      </w:tr>
      <w:tr w:rsidR="00A23C5C" w:rsidRPr="00CD5510" w:rsidTr="00CD5510">
        <w:trPr>
          <w:cantSplit/>
        </w:trPr>
        <w:tc>
          <w:tcPr>
            <w:tcW w:w="1463" w:type="pct"/>
            <w:shd w:val="clear" w:color="auto" w:fill="auto"/>
          </w:tcPr>
          <w:p w:rsidR="00A23C5C" w:rsidRPr="00CD5510" w:rsidRDefault="00A23C5C" w:rsidP="00CD5510">
            <w:pPr>
              <w:spacing w:line="360" w:lineRule="auto"/>
              <w:jc w:val="both"/>
              <w:rPr>
                <w:color w:val="000000"/>
                <w:sz w:val="20"/>
              </w:rPr>
            </w:pPr>
            <w:r w:rsidRPr="00CD5510">
              <w:rPr>
                <w:color w:val="000000"/>
                <w:sz w:val="20"/>
              </w:rPr>
              <w:t>Аи</w:t>
            </w:r>
          </w:p>
        </w:tc>
        <w:tc>
          <w:tcPr>
            <w:tcW w:w="1716" w:type="pct"/>
            <w:shd w:val="clear" w:color="auto" w:fill="auto"/>
          </w:tcPr>
          <w:p w:rsidR="00A23C5C" w:rsidRPr="00CD5510" w:rsidRDefault="00A23C5C" w:rsidP="00CD5510">
            <w:pPr>
              <w:spacing w:line="360" w:lineRule="auto"/>
              <w:jc w:val="both"/>
              <w:rPr>
                <w:color w:val="000000"/>
                <w:sz w:val="20"/>
              </w:rPr>
            </w:pPr>
            <w:r w:rsidRPr="00CD5510">
              <w:rPr>
                <w:color w:val="000000"/>
                <w:sz w:val="20"/>
              </w:rPr>
              <w:t>1</w:t>
            </w:r>
          </w:p>
        </w:tc>
        <w:tc>
          <w:tcPr>
            <w:tcW w:w="1821" w:type="pct"/>
            <w:shd w:val="clear" w:color="auto" w:fill="auto"/>
          </w:tcPr>
          <w:p w:rsidR="00A23C5C" w:rsidRPr="00CD5510" w:rsidRDefault="00A23C5C" w:rsidP="00CD5510">
            <w:pPr>
              <w:spacing w:line="360" w:lineRule="auto"/>
              <w:jc w:val="both"/>
              <w:rPr>
                <w:color w:val="000000"/>
                <w:sz w:val="20"/>
              </w:rPr>
            </w:pPr>
            <w:r w:rsidRPr="00CD5510">
              <w:rPr>
                <w:color w:val="000000"/>
                <w:sz w:val="20"/>
              </w:rPr>
              <w:t>1</w:t>
            </w:r>
          </w:p>
        </w:tc>
      </w:tr>
      <w:tr w:rsidR="00A23C5C" w:rsidRPr="00CD5510" w:rsidTr="00CD5510">
        <w:trPr>
          <w:cantSplit/>
        </w:trPr>
        <w:tc>
          <w:tcPr>
            <w:tcW w:w="1463" w:type="pct"/>
            <w:shd w:val="clear" w:color="auto" w:fill="auto"/>
          </w:tcPr>
          <w:p w:rsidR="00A23C5C" w:rsidRPr="00CD5510" w:rsidRDefault="00A23C5C" w:rsidP="00CD5510">
            <w:pPr>
              <w:spacing w:line="360" w:lineRule="auto"/>
              <w:jc w:val="both"/>
              <w:rPr>
                <w:color w:val="000000"/>
                <w:sz w:val="20"/>
              </w:rPr>
            </w:pPr>
            <w:r w:rsidRPr="00CD5510">
              <w:rPr>
                <w:color w:val="000000"/>
                <w:sz w:val="20"/>
              </w:rPr>
              <w:t>Пр</w:t>
            </w:r>
          </w:p>
        </w:tc>
        <w:tc>
          <w:tcPr>
            <w:tcW w:w="1716" w:type="pct"/>
            <w:shd w:val="clear" w:color="auto" w:fill="auto"/>
          </w:tcPr>
          <w:p w:rsidR="00A23C5C" w:rsidRPr="00CD5510" w:rsidRDefault="00A23C5C" w:rsidP="00CD5510">
            <w:pPr>
              <w:spacing w:line="360" w:lineRule="auto"/>
              <w:jc w:val="both"/>
              <w:rPr>
                <w:color w:val="000000"/>
                <w:sz w:val="20"/>
              </w:rPr>
            </w:pPr>
            <w:r w:rsidRPr="00CD5510">
              <w:rPr>
                <w:color w:val="000000"/>
                <w:sz w:val="20"/>
              </w:rPr>
              <w:t>1</w:t>
            </w:r>
          </w:p>
        </w:tc>
        <w:tc>
          <w:tcPr>
            <w:tcW w:w="1821" w:type="pct"/>
            <w:shd w:val="clear" w:color="auto" w:fill="auto"/>
          </w:tcPr>
          <w:p w:rsidR="00A23C5C" w:rsidRPr="00CD5510" w:rsidRDefault="00A23C5C" w:rsidP="00CD5510">
            <w:pPr>
              <w:spacing w:line="360" w:lineRule="auto"/>
              <w:jc w:val="both"/>
              <w:rPr>
                <w:color w:val="000000"/>
                <w:sz w:val="20"/>
              </w:rPr>
            </w:pPr>
            <w:r w:rsidRPr="00CD5510">
              <w:rPr>
                <w:color w:val="000000"/>
                <w:sz w:val="20"/>
              </w:rPr>
              <w:t>1</w:t>
            </w:r>
          </w:p>
        </w:tc>
      </w:tr>
      <w:tr w:rsidR="00A23C5C" w:rsidRPr="00CD5510" w:rsidTr="00CD5510">
        <w:trPr>
          <w:cantSplit/>
        </w:trPr>
        <w:tc>
          <w:tcPr>
            <w:tcW w:w="1463" w:type="pct"/>
            <w:shd w:val="clear" w:color="auto" w:fill="auto"/>
          </w:tcPr>
          <w:p w:rsidR="00A23C5C" w:rsidRPr="00CD5510" w:rsidRDefault="00A23C5C" w:rsidP="00CD5510">
            <w:pPr>
              <w:spacing w:line="360" w:lineRule="auto"/>
              <w:jc w:val="both"/>
              <w:rPr>
                <w:color w:val="000000"/>
                <w:sz w:val="20"/>
              </w:rPr>
            </w:pPr>
            <w:r w:rsidRPr="00CD5510">
              <w:rPr>
                <w:color w:val="000000"/>
                <w:sz w:val="20"/>
              </w:rPr>
              <w:t>Сз</w:t>
            </w:r>
          </w:p>
        </w:tc>
        <w:tc>
          <w:tcPr>
            <w:tcW w:w="1716" w:type="pct"/>
            <w:shd w:val="clear" w:color="auto" w:fill="auto"/>
          </w:tcPr>
          <w:p w:rsidR="00A23C5C" w:rsidRPr="00CD5510" w:rsidRDefault="00A23C5C" w:rsidP="00CD5510">
            <w:pPr>
              <w:spacing w:line="360" w:lineRule="auto"/>
              <w:jc w:val="both"/>
              <w:rPr>
                <w:color w:val="000000"/>
                <w:sz w:val="20"/>
              </w:rPr>
            </w:pPr>
            <w:r w:rsidRPr="00CD5510">
              <w:rPr>
                <w:color w:val="000000"/>
                <w:sz w:val="20"/>
              </w:rPr>
              <w:t>1</w:t>
            </w:r>
          </w:p>
        </w:tc>
        <w:tc>
          <w:tcPr>
            <w:tcW w:w="1821" w:type="pct"/>
            <w:shd w:val="clear" w:color="auto" w:fill="auto"/>
          </w:tcPr>
          <w:p w:rsidR="00A23C5C" w:rsidRPr="00CD5510" w:rsidRDefault="00A23C5C" w:rsidP="00CD5510">
            <w:pPr>
              <w:spacing w:line="360" w:lineRule="auto"/>
              <w:jc w:val="both"/>
              <w:rPr>
                <w:color w:val="000000"/>
                <w:sz w:val="20"/>
              </w:rPr>
            </w:pPr>
            <w:r w:rsidRPr="00CD5510">
              <w:rPr>
                <w:color w:val="000000"/>
                <w:sz w:val="20"/>
              </w:rPr>
              <w:t>3,5</w:t>
            </w:r>
          </w:p>
        </w:tc>
      </w:tr>
    </w:tbl>
    <w:p w:rsidR="00A23C5C" w:rsidRPr="001A5096" w:rsidRDefault="00A23C5C" w:rsidP="001A5096">
      <w:pPr>
        <w:spacing w:line="360" w:lineRule="auto"/>
        <w:ind w:firstLine="709"/>
        <w:jc w:val="both"/>
        <w:rPr>
          <w:color w:val="000000"/>
          <w:sz w:val="28"/>
          <w:szCs w:val="28"/>
        </w:rPr>
      </w:pPr>
    </w:p>
    <w:p w:rsidR="00A23C5C" w:rsidRPr="001A5096" w:rsidRDefault="00A23C5C" w:rsidP="001A5096">
      <w:pPr>
        <w:spacing w:line="360" w:lineRule="auto"/>
        <w:ind w:firstLine="709"/>
        <w:jc w:val="both"/>
        <w:rPr>
          <w:color w:val="000000"/>
          <w:sz w:val="28"/>
          <w:szCs w:val="28"/>
        </w:rPr>
      </w:pPr>
      <w:r w:rsidRPr="001A5096">
        <w:rPr>
          <w:color w:val="000000"/>
          <w:sz w:val="28"/>
          <w:szCs w:val="28"/>
        </w:rPr>
        <w:t xml:space="preserve">Для оценки </w:t>
      </w:r>
      <w:r w:rsidRPr="001A5096">
        <w:rPr>
          <w:color w:val="000000"/>
          <w:sz w:val="28"/>
          <w:szCs w:val="28"/>
          <w:lang w:val="en-US"/>
        </w:rPr>
        <w:t>J</w:t>
      </w:r>
      <w:r w:rsidRPr="001A5096">
        <w:rPr>
          <w:color w:val="000000"/>
          <w:sz w:val="28"/>
          <w:szCs w:val="28"/>
          <w:vertAlign w:val="subscript"/>
        </w:rPr>
        <w:t>ЭТУ</w:t>
      </w:r>
      <w:r w:rsidRPr="001A5096">
        <w:rPr>
          <w:color w:val="000000"/>
          <w:sz w:val="28"/>
          <w:szCs w:val="28"/>
        </w:rPr>
        <w:t xml:space="preserve"> рекомендуется 5</w:t>
      </w:r>
      <w:r w:rsidR="001A5096">
        <w:rPr>
          <w:color w:val="000000"/>
          <w:sz w:val="28"/>
          <w:szCs w:val="28"/>
        </w:rPr>
        <w:t>-</w:t>
      </w:r>
      <w:r w:rsidR="001A5096" w:rsidRPr="001A5096">
        <w:rPr>
          <w:color w:val="000000"/>
          <w:sz w:val="28"/>
          <w:szCs w:val="28"/>
        </w:rPr>
        <w:t>т</w:t>
      </w:r>
      <w:r w:rsidRPr="001A5096">
        <w:rPr>
          <w:color w:val="000000"/>
          <w:sz w:val="28"/>
          <w:szCs w:val="28"/>
        </w:rPr>
        <w:t xml:space="preserve">и бальная шкала оценивания. В таблице </w:t>
      </w:r>
      <w:r w:rsidR="001469FD" w:rsidRPr="001A5096">
        <w:rPr>
          <w:color w:val="000000"/>
          <w:sz w:val="28"/>
          <w:szCs w:val="28"/>
        </w:rPr>
        <w:t>4</w:t>
      </w:r>
      <w:r w:rsidRPr="001A5096">
        <w:rPr>
          <w:color w:val="000000"/>
          <w:sz w:val="28"/>
          <w:szCs w:val="28"/>
        </w:rPr>
        <w:t xml:space="preserve"> представлены результаты расчета бально-индексным методом.</w:t>
      </w:r>
    </w:p>
    <w:p w:rsidR="0042678D" w:rsidRDefault="0042678D" w:rsidP="001A5096">
      <w:pPr>
        <w:spacing w:line="360" w:lineRule="auto"/>
        <w:ind w:firstLine="709"/>
        <w:jc w:val="both"/>
        <w:rPr>
          <w:color w:val="000000"/>
          <w:sz w:val="28"/>
          <w:szCs w:val="28"/>
        </w:rPr>
      </w:pPr>
    </w:p>
    <w:p w:rsidR="00A23C5C" w:rsidRPr="001A5096" w:rsidRDefault="00A23C5C" w:rsidP="001A5096">
      <w:pPr>
        <w:spacing w:line="360" w:lineRule="auto"/>
        <w:ind w:firstLine="709"/>
        <w:jc w:val="both"/>
        <w:rPr>
          <w:color w:val="000000"/>
          <w:sz w:val="28"/>
          <w:szCs w:val="28"/>
        </w:rPr>
      </w:pPr>
      <w:r w:rsidRPr="001A5096">
        <w:rPr>
          <w:color w:val="000000"/>
          <w:sz w:val="28"/>
          <w:szCs w:val="28"/>
        </w:rPr>
        <w:t xml:space="preserve">Таблица </w:t>
      </w:r>
      <w:r w:rsidR="001841F0" w:rsidRPr="001A5096">
        <w:rPr>
          <w:color w:val="000000"/>
          <w:sz w:val="28"/>
          <w:szCs w:val="28"/>
        </w:rPr>
        <w:t>4</w:t>
      </w:r>
      <w:r w:rsidR="0042678D">
        <w:rPr>
          <w:color w:val="000000"/>
          <w:sz w:val="28"/>
          <w:szCs w:val="28"/>
        </w:rPr>
        <w:t xml:space="preserve">. </w:t>
      </w:r>
      <w:r w:rsidRPr="001A5096">
        <w:rPr>
          <w:color w:val="000000"/>
          <w:sz w:val="28"/>
          <w:szCs w:val="28"/>
        </w:rPr>
        <w:t>Расчет показателя качества (балльно-индексный метод)</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59"/>
        <w:gridCol w:w="2157"/>
        <w:gridCol w:w="1739"/>
        <w:gridCol w:w="1714"/>
      </w:tblGrid>
      <w:tr w:rsidR="00A23C5C" w:rsidRPr="00CD5510" w:rsidTr="00CD5510">
        <w:trPr>
          <w:cantSplit/>
        </w:trPr>
        <w:tc>
          <w:tcPr>
            <w:tcW w:w="1907" w:type="pct"/>
            <w:vMerge w:val="restart"/>
            <w:shd w:val="clear" w:color="auto" w:fill="auto"/>
          </w:tcPr>
          <w:p w:rsidR="00A23C5C" w:rsidRPr="00CD5510" w:rsidRDefault="00A23C5C" w:rsidP="00CD5510">
            <w:pPr>
              <w:spacing w:line="360" w:lineRule="auto"/>
              <w:jc w:val="both"/>
              <w:rPr>
                <w:color w:val="000000"/>
                <w:sz w:val="20"/>
              </w:rPr>
            </w:pPr>
            <w:r w:rsidRPr="00CD5510">
              <w:rPr>
                <w:color w:val="000000"/>
                <w:sz w:val="20"/>
              </w:rPr>
              <w:t>Показатель качества</w:t>
            </w:r>
          </w:p>
        </w:tc>
        <w:tc>
          <w:tcPr>
            <w:tcW w:w="1189" w:type="pct"/>
            <w:vMerge w:val="restart"/>
            <w:shd w:val="clear" w:color="auto" w:fill="auto"/>
          </w:tcPr>
          <w:p w:rsidR="00A23C5C" w:rsidRPr="00CD5510" w:rsidRDefault="00A23C5C" w:rsidP="00CD5510">
            <w:pPr>
              <w:spacing w:line="360" w:lineRule="auto"/>
              <w:jc w:val="both"/>
              <w:rPr>
                <w:color w:val="000000"/>
                <w:sz w:val="20"/>
                <w:lang w:val="en-US"/>
              </w:rPr>
            </w:pPr>
            <w:r w:rsidRPr="00CD5510">
              <w:rPr>
                <w:color w:val="000000"/>
                <w:sz w:val="20"/>
              </w:rPr>
              <w:t xml:space="preserve">Весовой коэффициент, </w:t>
            </w:r>
            <w:r w:rsidRPr="00CD5510">
              <w:rPr>
                <w:color w:val="000000"/>
                <w:sz w:val="20"/>
                <w:lang w:val="en-US"/>
              </w:rPr>
              <w:t>b</w:t>
            </w:r>
            <w:r w:rsidRPr="00CD5510">
              <w:rPr>
                <w:color w:val="000000"/>
                <w:sz w:val="20"/>
                <w:vertAlign w:val="subscript"/>
                <w:lang w:val="en-US"/>
              </w:rPr>
              <w:t>j</w:t>
            </w:r>
          </w:p>
        </w:tc>
        <w:tc>
          <w:tcPr>
            <w:tcW w:w="1904" w:type="pct"/>
            <w:gridSpan w:val="2"/>
            <w:shd w:val="clear" w:color="auto" w:fill="auto"/>
          </w:tcPr>
          <w:p w:rsidR="00A23C5C" w:rsidRPr="00CD5510" w:rsidRDefault="00A23C5C" w:rsidP="00CD5510">
            <w:pPr>
              <w:spacing w:line="360" w:lineRule="auto"/>
              <w:jc w:val="both"/>
              <w:rPr>
                <w:color w:val="000000"/>
                <w:sz w:val="20"/>
                <w:lang w:val="en-US"/>
              </w:rPr>
            </w:pPr>
            <w:r w:rsidRPr="00CD5510">
              <w:rPr>
                <w:color w:val="000000"/>
                <w:sz w:val="20"/>
              </w:rPr>
              <w:t xml:space="preserve">Оценка, </w:t>
            </w:r>
            <w:r w:rsidRPr="00CD5510">
              <w:rPr>
                <w:color w:val="000000"/>
                <w:sz w:val="20"/>
                <w:lang w:val="en-US"/>
              </w:rPr>
              <w:t>X</w:t>
            </w:r>
            <w:r w:rsidRPr="00CD5510">
              <w:rPr>
                <w:color w:val="000000"/>
                <w:sz w:val="20"/>
                <w:vertAlign w:val="subscript"/>
                <w:lang w:val="en-US"/>
              </w:rPr>
              <w:t>j</w:t>
            </w:r>
          </w:p>
        </w:tc>
      </w:tr>
      <w:tr w:rsidR="00A23C5C" w:rsidRPr="00CD5510" w:rsidTr="00CD5510">
        <w:trPr>
          <w:cantSplit/>
        </w:trPr>
        <w:tc>
          <w:tcPr>
            <w:tcW w:w="1907" w:type="pct"/>
            <w:vMerge/>
            <w:shd w:val="clear" w:color="auto" w:fill="auto"/>
          </w:tcPr>
          <w:p w:rsidR="00A23C5C" w:rsidRPr="00CD5510" w:rsidRDefault="00A23C5C" w:rsidP="00CD5510">
            <w:pPr>
              <w:spacing w:line="360" w:lineRule="auto"/>
              <w:jc w:val="both"/>
              <w:rPr>
                <w:color w:val="000000"/>
                <w:sz w:val="20"/>
              </w:rPr>
            </w:pPr>
          </w:p>
        </w:tc>
        <w:tc>
          <w:tcPr>
            <w:tcW w:w="1189" w:type="pct"/>
            <w:vMerge/>
            <w:shd w:val="clear" w:color="auto" w:fill="auto"/>
          </w:tcPr>
          <w:p w:rsidR="00A23C5C" w:rsidRPr="00CD5510" w:rsidRDefault="00A23C5C" w:rsidP="00CD5510">
            <w:pPr>
              <w:spacing w:line="360" w:lineRule="auto"/>
              <w:jc w:val="both"/>
              <w:rPr>
                <w:color w:val="000000"/>
                <w:sz w:val="20"/>
              </w:rPr>
            </w:pPr>
          </w:p>
        </w:tc>
        <w:tc>
          <w:tcPr>
            <w:tcW w:w="959" w:type="pct"/>
            <w:shd w:val="clear" w:color="auto" w:fill="auto"/>
          </w:tcPr>
          <w:p w:rsidR="00A23C5C" w:rsidRPr="00CD5510" w:rsidRDefault="00A23C5C" w:rsidP="00CD5510">
            <w:pPr>
              <w:spacing w:line="360" w:lineRule="auto"/>
              <w:jc w:val="both"/>
              <w:rPr>
                <w:color w:val="000000"/>
                <w:sz w:val="20"/>
              </w:rPr>
            </w:pPr>
            <w:r w:rsidRPr="00CD5510">
              <w:rPr>
                <w:color w:val="000000"/>
                <w:sz w:val="20"/>
              </w:rPr>
              <w:t>Проект</w:t>
            </w:r>
          </w:p>
        </w:tc>
        <w:tc>
          <w:tcPr>
            <w:tcW w:w="945" w:type="pct"/>
            <w:shd w:val="clear" w:color="auto" w:fill="auto"/>
          </w:tcPr>
          <w:p w:rsidR="00A23C5C" w:rsidRPr="00CD5510" w:rsidRDefault="00A23C5C" w:rsidP="00CD5510">
            <w:pPr>
              <w:spacing w:line="360" w:lineRule="auto"/>
              <w:jc w:val="both"/>
              <w:rPr>
                <w:color w:val="000000"/>
                <w:sz w:val="20"/>
              </w:rPr>
            </w:pPr>
            <w:r w:rsidRPr="00CD5510">
              <w:rPr>
                <w:color w:val="000000"/>
                <w:sz w:val="20"/>
              </w:rPr>
              <w:t>Ручная обработка</w:t>
            </w:r>
          </w:p>
        </w:tc>
      </w:tr>
      <w:tr w:rsidR="00A23C5C" w:rsidRPr="00CD5510" w:rsidTr="00CD5510">
        <w:trPr>
          <w:cantSplit/>
        </w:trPr>
        <w:tc>
          <w:tcPr>
            <w:tcW w:w="1907" w:type="pct"/>
            <w:shd w:val="clear" w:color="auto" w:fill="auto"/>
          </w:tcPr>
          <w:p w:rsidR="00A23C5C" w:rsidRPr="00CD5510" w:rsidRDefault="00A23C5C" w:rsidP="00CD5510">
            <w:pPr>
              <w:spacing w:line="360" w:lineRule="auto"/>
              <w:jc w:val="both"/>
              <w:rPr>
                <w:color w:val="000000"/>
                <w:sz w:val="20"/>
              </w:rPr>
            </w:pPr>
            <w:r w:rsidRPr="00CD5510">
              <w:rPr>
                <w:color w:val="000000"/>
                <w:sz w:val="20"/>
              </w:rPr>
              <w:t>1. Удобство работы (пользовательский)</w:t>
            </w:r>
          </w:p>
        </w:tc>
        <w:tc>
          <w:tcPr>
            <w:tcW w:w="1189" w:type="pct"/>
            <w:shd w:val="clear" w:color="auto" w:fill="auto"/>
          </w:tcPr>
          <w:p w:rsidR="00A23C5C" w:rsidRPr="00CD5510" w:rsidRDefault="00A23C5C" w:rsidP="00CD5510">
            <w:pPr>
              <w:spacing w:line="360" w:lineRule="auto"/>
              <w:jc w:val="both"/>
              <w:rPr>
                <w:color w:val="000000"/>
                <w:sz w:val="20"/>
              </w:rPr>
            </w:pPr>
            <w:r w:rsidRPr="00CD5510">
              <w:rPr>
                <w:color w:val="000000"/>
                <w:sz w:val="20"/>
              </w:rPr>
              <w:t>0,2</w:t>
            </w:r>
          </w:p>
        </w:tc>
        <w:tc>
          <w:tcPr>
            <w:tcW w:w="959" w:type="pct"/>
            <w:shd w:val="clear" w:color="auto" w:fill="auto"/>
          </w:tcPr>
          <w:p w:rsidR="00A23C5C" w:rsidRPr="00CD5510" w:rsidRDefault="00A23C5C" w:rsidP="00CD5510">
            <w:pPr>
              <w:spacing w:line="360" w:lineRule="auto"/>
              <w:jc w:val="both"/>
              <w:rPr>
                <w:rFonts w:eastAsia="Arial Unicode MS"/>
                <w:color w:val="000000"/>
                <w:sz w:val="20"/>
              </w:rPr>
            </w:pPr>
            <w:r w:rsidRPr="00CD5510">
              <w:rPr>
                <w:color w:val="000000"/>
                <w:sz w:val="20"/>
              </w:rPr>
              <w:t>5</w:t>
            </w:r>
          </w:p>
        </w:tc>
        <w:tc>
          <w:tcPr>
            <w:tcW w:w="945" w:type="pct"/>
            <w:shd w:val="clear" w:color="auto" w:fill="auto"/>
          </w:tcPr>
          <w:p w:rsidR="00A23C5C" w:rsidRPr="00CD5510" w:rsidRDefault="00A23C5C" w:rsidP="00CD5510">
            <w:pPr>
              <w:spacing w:line="360" w:lineRule="auto"/>
              <w:jc w:val="both"/>
              <w:rPr>
                <w:rFonts w:eastAsia="Arial Unicode MS"/>
                <w:color w:val="000000"/>
                <w:sz w:val="20"/>
              </w:rPr>
            </w:pPr>
            <w:r w:rsidRPr="00CD5510">
              <w:rPr>
                <w:rFonts w:eastAsia="Arial Unicode MS"/>
                <w:color w:val="000000"/>
                <w:sz w:val="20"/>
              </w:rPr>
              <w:t>2</w:t>
            </w:r>
          </w:p>
        </w:tc>
      </w:tr>
      <w:tr w:rsidR="00A23C5C" w:rsidRPr="00CD5510" w:rsidTr="00CD5510">
        <w:trPr>
          <w:cantSplit/>
        </w:trPr>
        <w:tc>
          <w:tcPr>
            <w:tcW w:w="1907" w:type="pct"/>
            <w:shd w:val="clear" w:color="auto" w:fill="auto"/>
          </w:tcPr>
          <w:p w:rsidR="00A23C5C" w:rsidRPr="00CD5510" w:rsidRDefault="00A23C5C" w:rsidP="00CD5510">
            <w:pPr>
              <w:spacing w:line="360" w:lineRule="auto"/>
              <w:jc w:val="both"/>
              <w:rPr>
                <w:color w:val="000000"/>
                <w:sz w:val="20"/>
              </w:rPr>
            </w:pPr>
            <w:r w:rsidRPr="00CD5510">
              <w:rPr>
                <w:color w:val="000000"/>
                <w:sz w:val="20"/>
              </w:rPr>
              <w:t>2. Надежность (защита данных)</w:t>
            </w:r>
          </w:p>
        </w:tc>
        <w:tc>
          <w:tcPr>
            <w:tcW w:w="1189" w:type="pct"/>
            <w:shd w:val="clear" w:color="auto" w:fill="auto"/>
          </w:tcPr>
          <w:p w:rsidR="00A23C5C" w:rsidRPr="00CD5510" w:rsidRDefault="00A23C5C" w:rsidP="00CD5510">
            <w:pPr>
              <w:spacing w:line="360" w:lineRule="auto"/>
              <w:jc w:val="both"/>
              <w:rPr>
                <w:color w:val="000000"/>
                <w:sz w:val="20"/>
              </w:rPr>
            </w:pPr>
            <w:r w:rsidRPr="00CD5510">
              <w:rPr>
                <w:color w:val="000000"/>
                <w:sz w:val="20"/>
              </w:rPr>
              <w:t>0,2</w:t>
            </w:r>
          </w:p>
        </w:tc>
        <w:tc>
          <w:tcPr>
            <w:tcW w:w="959" w:type="pct"/>
            <w:shd w:val="clear" w:color="auto" w:fill="auto"/>
          </w:tcPr>
          <w:p w:rsidR="00A23C5C" w:rsidRPr="00CD5510" w:rsidRDefault="00A23C5C" w:rsidP="00CD5510">
            <w:pPr>
              <w:spacing w:line="360" w:lineRule="auto"/>
              <w:jc w:val="both"/>
              <w:rPr>
                <w:rFonts w:eastAsia="Arial Unicode MS"/>
                <w:color w:val="000000"/>
                <w:sz w:val="20"/>
              </w:rPr>
            </w:pPr>
            <w:r w:rsidRPr="00CD5510">
              <w:rPr>
                <w:color w:val="000000"/>
                <w:sz w:val="20"/>
              </w:rPr>
              <w:t>3</w:t>
            </w:r>
          </w:p>
        </w:tc>
        <w:tc>
          <w:tcPr>
            <w:tcW w:w="945" w:type="pct"/>
            <w:shd w:val="clear" w:color="auto" w:fill="auto"/>
          </w:tcPr>
          <w:p w:rsidR="00A23C5C" w:rsidRPr="00CD5510" w:rsidRDefault="00A23C5C" w:rsidP="00CD5510">
            <w:pPr>
              <w:spacing w:line="360" w:lineRule="auto"/>
              <w:jc w:val="both"/>
              <w:rPr>
                <w:rFonts w:eastAsia="Arial Unicode MS"/>
                <w:color w:val="000000"/>
                <w:sz w:val="20"/>
              </w:rPr>
            </w:pPr>
            <w:r w:rsidRPr="00CD5510">
              <w:rPr>
                <w:rFonts w:eastAsia="Arial Unicode MS"/>
                <w:color w:val="000000"/>
                <w:sz w:val="20"/>
              </w:rPr>
              <w:t>5</w:t>
            </w:r>
          </w:p>
        </w:tc>
      </w:tr>
      <w:tr w:rsidR="00A23C5C" w:rsidRPr="00CD5510" w:rsidTr="00CD5510">
        <w:trPr>
          <w:cantSplit/>
        </w:trPr>
        <w:tc>
          <w:tcPr>
            <w:tcW w:w="1907" w:type="pct"/>
            <w:shd w:val="clear" w:color="auto" w:fill="auto"/>
          </w:tcPr>
          <w:p w:rsidR="00A23C5C" w:rsidRPr="00CD5510" w:rsidRDefault="00A23C5C" w:rsidP="00CD5510">
            <w:pPr>
              <w:spacing w:line="360" w:lineRule="auto"/>
              <w:jc w:val="both"/>
              <w:rPr>
                <w:color w:val="000000"/>
                <w:sz w:val="20"/>
              </w:rPr>
            </w:pPr>
            <w:r w:rsidRPr="00CD5510">
              <w:rPr>
                <w:color w:val="000000"/>
                <w:sz w:val="20"/>
              </w:rPr>
              <w:t>3. Функциональные возможности</w:t>
            </w:r>
          </w:p>
        </w:tc>
        <w:tc>
          <w:tcPr>
            <w:tcW w:w="1189" w:type="pct"/>
            <w:shd w:val="clear" w:color="auto" w:fill="auto"/>
          </w:tcPr>
          <w:p w:rsidR="00A23C5C" w:rsidRPr="00CD5510" w:rsidRDefault="00A23C5C" w:rsidP="00CD5510">
            <w:pPr>
              <w:spacing w:line="360" w:lineRule="auto"/>
              <w:jc w:val="both"/>
              <w:rPr>
                <w:color w:val="000000"/>
                <w:sz w:val="20"/>
              </w:rPr>
            </w:pPr>
            <w:r w:rsidRPr="00CD5510">
              <w:rPr>
                <w:color w:val="000000"/>
                <w:sz w:val="20"/>
              </w:rPr>
              <w:t>0,4</w:t>
            </w:r>
          </w:p>
        </w:tc>
        <w:tc>
          <w:tcPr>
            <w:tcW w:w="959" w:type="pct"/>
            <w:shd w:val="clear" w:color="auto" w:fill="auto"/>
          </w:tcPr>
          <w:p w:rsidR="00A23C5C" w:rsidRPr="00CD5510" w:rsidRDefault="00A23C5C" w:rsidP="00CD5510">
            <w:pPr>
              <w:spacing w:line="360" w:lineRule="auto"/>
              <w:jc w:val="both"/>
              <w:rPr>
                <w:rFonts w:eastAsia="Arial Unicode MS"/>
                <w:color w:val="000000"/>
                <w:sz w:val="20"/>
                <w:lang w:val="en-US"/>
              </w:rPr>
            </w:pPr>
            <w:r w:rsidRPr="00CD5510">
              <w:rPr>
                <w:color w:val="000000"/>
                <w:sz w:val="20"/>
                <w:lang w:val="en-US"/>
              </w:rPr>
              <w:t>5</w:t>
            </w:r>
          </w:p>
        </w:tc>
        <w:tc>
          <w:tcPr>
            <w:tcW w:w="945" w:type="pct"/>
            <w:shd w:val="clear" w:color="auto" w:fill="auto"/>
          </w:tcPr>
          <w:p w:rsidR="00A23C5C" w:rsidRPr="00CD5510" w:rsidRDefault="00A23C5C" w:rsidP="00CD5510">
            <w:pPr>
              <w:spacing w:line="360" w:lineRule="auto"/>
              <w:jc w:val="both"/>
              <w:rPr>
                <w:rFonts w:eastAsia="Arial Unicode MS"/>
                <w:color w:val="000000"/>
                <w:sz w:val="20"/>
              </w:rPr>
            </w:pPr>
            <w:r w:rsidRPr="00CD5510">
              <w:rPr>
                <w:rFonts w:eastAsia="Arial Unicode MS"/>
                <w:color w:val="000000"/>
                <w:sz w:val="20"/>
              </w:rPr>
              <w:t>5</w:t>
            </w:r>
          </w:p>
        </w:tc>
      </w:tr>
      <w:tr w:rsidR="00A23C5C" w:rsidRPr="00CD5510" w:rsidTr="00CD5510">
        <w:trPr>
          <w:cantSplit/>
        </w:trPr>
        <w:tc>
          <w:tcPr>
            <w:tcW w:w="1907" w:type="pct"/>
            <w:shd w:val="clear" w:color="auto" w:fill="auto"/>
          </w:tcPr>
          <w:p w:rsidR="00A23C5C" w:rsidRPr="00CD5510" w:rsidRDefault="00A23C5C" w:rsidP="00CD5510">
            <w:pPr>
              <w:spacing w:line="360" w:lineRule="auto"/>
              <w:jc w:val="both"/>
              <w:rPr>
                <w:color w:val="000000"/>
                <w:sz w:val="20"/>
              </w:rPr>
            </w:pPr>
            <w:r w:rsidRPr="00CD5510">
              <w:rPr>
                <w:color w:val="000000"/>
                <w:sz w:val="20"/>
              </w:rPr>
              <w:t>4. Временная экономичность</w:t>
            </w:r>
          </w:p>
        </w:tc>
        <w:tc>
          <w:tcPr>
            <w:tcW w:w="1189" w:type="pct"/>
            <w:shd w:val="clear" w:color="auto" w:fill="auto"/>
          </w:tcPr>
          <w:p w:rsidR="00A23C5C" w:rsidRPr="00CD5510" w:rsidRDefault="00A23C5C" w:rsidP="00CD5510">
            <w:pPr>
              <w:spacing w:line="360" w:lineRule="auto"/>
              <w:jc w:val="both"/>
              <w:rPr>
                <w:color w:val="000000"/>
                <w:sz w:val="20"/>
              </w:rPr>
            </w:pPr>
            <w:r w:rsidRPr="00CD5510">
              <w:rPr>
                <w:color w:val="000000"/>
                <w:sz w:val="20"/>
              </w:rPr>
              <w:t>0,3</w:t>
            </w:r>
          </w:p>
        </w:tc>
        <w:tc>
          <w:tcPr>
            <w:tcW w:w="959" w:type="pct"/>
            <w:shd w:val="clear" w:color="auto" w:fill="auto"/>
          </w:tcPr>
          <w:p w:rsidR="00A23C5C" w:rsidRPr="00CD5510" w:rsidRDefault="00A23C5C" w:rsidP="00CD5510">
            <w:pPr>
              <w:spacing w:line="360" w:lineRule="auto"/>
              <w:jc w:val="both"/>
              <w:rPr>
                <w:rFonts w:eastAsia="Arial Unicode MS"/>
                <w:color w:val="000000"/>
                <w:sz w:val="20"/>
                <w:lang w:val="en-US"/>
              </w:rPr>
            </w:pPr>
            <w:r w:rsidRPr="00CD5510">
              <w:rPr>
                <w:color w:val="000000"/>
                <w:sz w:val="20"/>
              </w:rPr>
              <w:t>5</w:t>
            </w:r>
          </w:p>
        </w:tc>
        <w:tc>
          <w:tcPr>
            <w:tcW w:w="945" w:type="pct"/>
            <w:shd w:val="clear" w:color="auto" w:fill="auto"/>
          </w:tcPr>
          <w:p w:rsidR="00A23C5C" w:rsidRPr="00CD5510" w:rsidRDefault="00A23C5C" w:rsidP="00CD5510">
            <w:pPr>
              <w:spacing w:line="360" w:lineRule="auto"/>
              <w:jc w:val="both"/>
              <w:rPr>
                <w:rFonts w:eastAsia="Arial Unicode MS"/>
                <w:color w:val="000000"/>
                <w:sz w:val="20"/>
              </w:rPr>
            </w:pPr>
            <w:r w:rsidRPr="00CD5510">
              <w:rPr>
                <w:rFonts w:eastAsia="Arial Unicode MS"/>
                <w:color w:val="000000"/>
                <w:sz w:val="20"/>
              </w:rPr>
              <w:t>2</w:t>
            </w:r>
          </w:p>
        </w:tc>
      </w:tr>
      <w:tr w:rsidR="00A23C5C" w:rsidRPr="00CD5510" w:rsidTr="00CD5510">
        <w:trPr>
          <w:cantSplit/>
        </w:trPr>
        <w:tc>
          <w:tcPr>
            <w:tcW w:w="1907" w:type="pct"/>
            <w:shd w:val="clear" w:color="auto" w:fill="auto"/>
          </w:tcPr>
          <w:p w:rsidR="00A23C5C" w:rsidRPr="00CD5510" w:rsidRDefault="00A23C5C" w:rsidP="00CD5510">
            <w:pPr>
              <w:spacing w:line="360" w:lineRule="auto"/>
              <w:jc w:val="both"/>
              <w:rPr>
                <w:color w:val="000000"/>
                <w:sz w:val="20"/>
              </w:rPr>
            </w:pPr>
            <w:r w:rsidRPr="00CD5510">
              <w:rPr>
                <w:color w:val="000000"/>
                <w:sz w:val="20"/>
              </w:rPr>
              <w:t>5. Время обучения персонала</w:t>
            </w:r>
          </w:p>
        </w:tc>
        <w:tc>
          <w:tcPr>
            <w:tcW w:w="1189" w:type="pct"/>
            <w:shd w:val="clear" w:color="auto" w:fill="auto"/>
          </w:tcPr>
          <w:p w:rsidR="00A23C5C" w:rsidRPr="00CD5510" w:rsidRDefault="00A23C5C" w:rsidP="00CD5510">
            <w:pPr>
              <w:spacing w:line="360" w:lineRule="auto"/>
              <w:jc w:val="both"/>
              <w:rPr>
                <w:color w:val="000000"/>
                <w:sz w:val="20"/>
              </w:rPr>
            </w:pPr>
            <w:r w:rsidRPr="00CD5510">
              <w:rPr>
                <w:color w:val="000000"/>
                <w:sz w:val="20"/>
              </w:rPr>
              <w:t>0,1</w:t>
            </w:r>
          </w:p>
        </w:tc>
        <w:tc>
          <w:tcPr>
            <w:tcW w:w="959" w:type="pct"/>
            <w:shd w:val="clear" w:color="auto" w:fill="auto"/>
          </w:tcPr>
          <w:p w:rsidR="00A23C5C" w:rsidRPr="00CD5510" w:rsidRDefault="00A23C5C" w:rsidP="00CD5510">
            <w:pPr>
              <w:spacing w:line="360" w:lineRule="auto"/>
              <w:jc w:val="both"/>
              <w:rPr>
                <w:rFonts w:eastAsia="Arial Unicode MS"/>
                <w:color w:val="000000"/>
                <w:sz w:val="20"/>
                <w:lang w:val="en-US"/>
              </w:rPr>
            </w:pPr>
            <w:r w:rsidRPr="00CD5510">
              <w:rPr>
                <w:color w:val="000000"/>
                <w:sz w:val="20"/>
              </w:rPr>
              <w:t>5</w:t>
            </w:r>
          </w:p>
        </w:tc>
        <w:tc>
          <w:tcPr>
            <w:tcW w:w="945" w:type="pct"/>
            <w:shd w:val="clear" w:color="auto" w:fill="auto"/>
          </w:tcPr>
          <w:p w:rsidR="00A23C5C" w:rsidRPr="00CD5510" w:rsidRDefault="00A23C5C" w:rsidP="00CD5510">
            <w:pPr>
              <w:spacing w:line="360" w:lineRule="auto"/>
              <w:jc w:val="both"/>
              <w:rPr>
                <w:rFonts w:eastAsia="Arial Unicode MS"/>
                <w:color w:val="000000"/>
                <w:sz w:val="20"/>
              </w:rPr>
            </w:pPr>
            <w:r w:rsidRPr="00CD5510">
              <w:rPr>
                <w:rFonts w:eastAsia="Arial Unicode MS"/>
                <w:color w:val="000000"/>
                <w:sz w:val="20"/>
              </w:rPr>
              <w:t>5</w:t>
            </w:r>
          </w:p>
        </w:tc>
      </w:tr>
      <w:tr w:rsidR="00A23C5C" w:rsidRPr="00CD5510" w:rsidTr="00CD5510">
        <w:trPr>
          <w:cantSplit/>
        </w:trPr>
        <w:tc>
          <w:tcPr>
            <w:tcW w:w="3096" w:type="pct"/>
            <w:gridSpan w:val="2"/>
            <w:shd w:val="clear" w:color="auto" w:fill="auto"/>
          </w:tcPr>
          <w:p w:rsidR="00A23C5C" w:rsidRPr="00CD5510" w:rsidRDefault="00A23C5C" w:rsidP="00CD5510">
            <w:pPr>
              <w:spacing w:line="360" w:lineRule="auto"/>
              <w:jc w:val="both"/>
              <w:rPr>
                <w:color w:val="000000"/>
                <w:sz w:val="20"/>
              </w:rPr>
            </w:pPr>
            <w:r w:rsidRPr="00CD5510">
              <w:rPr>
                <w:color w:val="000000"/>
                <w:sz w:val="20"/>
              </w:rPr>
              <w:t>Комплексный показатель качества</w:t>
            </w:r>
          </w:p>
        </w:tc>
        <w:tc>
          <w:tcPr>
            <w:tcW w:w="959" w:type="pct"/>
            <w:shd w:val="clear" w:color="auto" w:fill="auto"/>
          </w:tcPr>
          <w:p w:rsidR="00A23C5C" w:rsidRPr="00CD5510" w:rsidRDefault="00A23C5C" w:rsidP="00CD5510">
            <w:pPr>
              <w:spacing w:line="360" w:lineRule="auto"/>
              <w:jc w:val="both"/>
              <w:rPr>
                <w:color w:val="000000"/>
                <w:sz w:val="20"/>
              </w:rPr>
            </w:pPr>
            <w:r w:rsidRPr="00CD5510">
              <w:rPr>
                <w:color w:val="000000"/>
                <w:sz w:val="20"/>
                <w:lang w:val="en-US"/>
              </w:rPr>
              <w:t>J</w:t>
            </w:r>
            <w:r w:rsidRPr="00CD5510">
              <w:rPr>
                <w:color w:val="000000"/>
                <w:sz w:val="20"/>
                <w:vertAlign w:val="subscript"/>
              </w:rPr>
              <w:t>ЭТУ1</w:t>
            </w:r>
            <w:r w:rsidRPr="00CD5510">
              <w:rPr>
                <w:color w:val="000000"/>
                <w:sz w:val="20"/>
              </w:rPr>
              <w:t xml:space="preserve"> = 5,6</w:t>
            </w:r>
          </w:p>
        </w:tc>
        <w:tc>
          <w:tcPr>
            <w:tcW w:w="945" w:type="pct"/>
            <w:shd w:val="clear" w:color="auto" w:fill="auto"/>
          </w:tcPr>
          <w:p w:rsidR="00A23C5C" w:rsidRPr="00CD5510" w:rsidRDefault="00A23C5C" w:rsidP="00CD5510">
            <w:pPr>
              <w:spacing w:line="360" w:lineRule="auto"/>
              <w:jc w:val="both"/>
              <w:rPr>
                <w:color w:val="000000"/>
                <w:sz w:val="20"/>
              </w:rPr>
            </w:pPr>
            <w:r w:rsidRPr="00CD5510">
              <w:rPr>
                <w:color w:val="000000"/>
                <w:sz w:val="20"/>
                <w:lang w:val="en-US"/>
              </w:rPr>
              <w:t>J</w:t>
            </w:r>
            <w:r w:rsidRPr="00CD5510">
              <w:rPr>
                <w:color w:val="000000"/>
                <w:sz w:val="20"/>
                <w:vertAlign w:val="subscript"/>
              </w:rPr>
              <w:t>ЭТУ2</w:t>
            </w:r>
            <w:r w:rsidRPr="00CD5510">
              <w:rPr>
                <w:color w:val="000000"/>
                <w:sz w:val="20"/>
              </w:rPr>
              <w:t xml:space="preserve"> =4,9</w:t>
            </w:r>
          </w:p>
        </w:tc>
      </w:tr>
    </w:tbl>
    <w:p w:rsidR="00A23C5C" w:rsidRPr="001A5096" w:rsidRDefault="0042678D" w:rsidP="001A5096">
      <w:pPr>
        <w:spacing w:line="360" w:lineRule="auto"/>
        <w:ind w:firstLine="709"/>
        <w:jc w:val="both"/>
        <w:rPr>
          <w:color w:val="000000"/>
          <w:sz w:val="28"/>
          <w:szCs w:val="28"/>
        </w:rPr>
      </w:pPr>
      <w:r>
        <w:rPr>
          <w:color w:val="000000"/>
          <w:sz w:val="28"/>
          <w:szCs w:val="28"/>
        </w:rPr>
        <w:br w:type="page"/>
      </w:r>
      <w:r w:rsidR="00A23C5C" w:rsidRPr="001A5096">
        <w:rPr>
          <w:color w:val="000000"/>
          <w:sz w:val="28"/>
          <w:szCs w:val="28"/>
        </w:rPr>
        <w:t xml:space="preserve">Вычислим коэффициент технического уровня </w:t>
      </w:r>
      <w:r w:rsidR="00A23C5C" w:rsidRPr="001A5096">
        <w:rPr>
          <w:color w:val="000000"/>
          <w:sz w:val="28"/>
          <w:szCs w:val="28"/>
          <w:lang w:val="en-US"/>
        </w:rPr>
        <w:t>A</w:t>
      </w:r>
      <w:r w:rsidR="00A23C5C" w:rsidRPr="001A5096">
        <w:rPr>
          <w:color w:val="000000"/>
          <w:sz w:val="28"/>
          <w:szCs w:val="28"/>
          <w:vertAlign w:val="subscript"/>
          <w:lang w:val="en-US"/>
        </w:rPr>
        <w:t>k</w:t>
      </w:r>
      <w:r w:rsidR="00A23C5C" w:rsidRPr="001A5096">
        <w:rPr>
          <w:color w:val="000000"/>
          <w:sz w:val="28"/>
          <w:szCs w:val="28"/>
        </w:rPr>
        <w:t xml:space="preserve"> </w:t>
      </w:r>
      <w:r w:rsidR="001841F0" w:rsidRPr="001A5096">
        <w:rPr>
          <w:color w:val="000000"/>
          <w:sz w:val="28"/>
          <w:szCs w:val="28"/>
        </w:rPr>
        <w:t xml:space="preserve">= </w:t>
      </w:r>
      <w:r w:rsidR="00A23C5C" w:rsidRPr="001A5096">
        <w:rPr>
          <w:color w:val="000000"/>
          <w:sz w:val="28"/>
          <w:szCs w:val="28"/>
        </w:rPr>
        <w:t>5,6 / 4,9=1,14,</w:t>
      </w:r>
      <w:r w:rsidR="001841F0" w:rsidRPr="001A5096">
        <w:rPr>
          <w:color w:val="000000"/>
          <w:sz w:val="28"/>
          <w:szCs w:val="28"/>
        </w:rPr>
        <w:t xml:space="preserve"> </w:t>
      </w:r>
      <w:r w:rsidR="00A23C5C" w:rsidRPr="001A5096">
        <w:rPr>
          <w:color w:val="000000"/>
          <w:sz w:val="28"/>
          <w:szCs w:val="28"/>
        </w:rPr>
        <w:t>этот метод также оправдывает с технической точки зрения создание данного проекта.</w:t>
      </w:r>
    </w:p>
    <w:p w:rsidR="00A23C5C" w:rsidRPr="001A5096" w:rsidRDefault="00A23C5C" w:rsidP="001A5096">
      <w:pPr>
        <w:spacing w:line="360" w:lineRule="auto"/>
        <w:ind w:firstLine="709"/>
        <w:jc w:val="both"/>
        <w:rPr>
          <w:color w:val="000000"/>
          <w:sz w:val="28"/>
          <w:szCs w:val="28"/>
        </w:rPr>
      </w:pPr>
      <w:r w:rsidRPr="001A5096">
        <w:rPr>
          <w:bCs/>
          <w:color w:val="000000"/>
          <w:sz w:val="28"/>
          <w:szCs w:val="28"/>
        </w:rPr>
        <w:t>Расчет затрат на основную заработн</w:t>
      </w:r>
      <w:r w:rsidR="008A4F93" w:rsidRPr="001A5096">
        <w:rPr>
          <w:bCs/>
          <w:color w:val="000000"/>
          <w:sz w:val="28"/>
          <w:szCs w:val="28"/>
        </w:rPr>
        <w:t>ую плату приведен в таблице 5.</w:t>
      </w:r>
    </w:p>
    <w:p w:rsidR="0042678D" w:rsidRDefault="0042678D" w:rsidP="001A5096">
      <w:pPr>
        <w:spacing w:line="360" w:lineRule="auto"/>
        <w:ind w:firstLine="709"/>
        <w:jc w:val="both"/>
        <w:rPr>
          <w:color w:val="000000"/>
          <w:sz w:val="28"/>
          <w:szCs w:val="28"/>
        </w:rPr>
      </w:pPr>
    </w:p>
    <w:p w:rsidR="00A23C5C" w:rsidRPr="001A5096" w:rsidRDefault="00A23C5C" w:rsidP="001A5096">
      <w:pPr>
        <w:spacing w:line="360" w:lineRule="auto"/>
        <w:ind w:firstLine="709"/>
        <w:jc w:val="both"/>
        <w:rPr>
          <w:color w:val="000000"/>
          <w:sz w:val="28"/>
          <w:szCs w:val="28"/>
        </w:rPr>
      </w:pPr>
      <w:r w:rsidRPr="001A5096">
        <w:rPr>
          <w:color w:val="000000"/>
          <w:sz w:val="28"/>
          <w:szCs w:val="28"/>
        </w:rPr>
        <w:t xml:space="preserve">Таблица </w:t>
      </w:r>
      <w:r w:rsidR="008A4F93" w:rsidRPr="001A5096">
        <w:rPr>
          <w:color w:val="000000"/>
          <w:sz w:val="28"/>
          <w:szCs w:val="28"/>
        </w:rPr>
        <w:t>5</w:t>
      </w:r>
      <w:r w:rsidR="0042678D">
        <w:rPr>
          <w:color w:val="000000"/>
          <w:sz w:val="28"/>
          <w:szCs w:val="28"/>
        </w:rPr>
        <w:t xml:space="preserve">. </w:t>
      </w:r>
      <w:r w:rsidRPr="001A5096">
        <w:rPr>
          <w:color w:val="000000"/>
          <w:sz w:val="28"/>
          <w:szCs w:val="28"/>
        </w:rPr>
        <w:t>Затраты на основную заработную плату сотрудника</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40"/>
        <w:gridCol w:w="1914"/>
        <w:gridCol w:w="3049"/>
        <w:gridCol w:w="1163"/>
        <w:gridCol w:w="1703"/>
      </w:tblGrid>
      <w:tr w:rsidR="00A23C5C" w:rsidRPr="00CD5510" w:rsidTr="00CD5510">
        <w:trPr>
          <w:cantSplit/>
        </w:trPr>
        <w:tc>
          <w:tcPr>
            <w:tcW w:w="684" w:type="pct"/>
            <w:shd w:val="clear" w:color="auto" w:fill="auto"/>
          </w:tcPr>
          <w:p w:rsidR="00A23C5C" w:rsidRPr="00CD5510" w:rsidRDefault="00A23C5C" w:rsidP="00CD5510">
            <w:pPr>
              <w:spacing w:line="360" w:lineRule="auto"/>
              <w:jc w:val="both"/>
              <w:rPr>
                <w:color w:val="000000"/>
                <w:sz w:val="20"/>
              </w:rPr>
            </w:pPr>
            <w:r w:rsidRPr="00CD5510">
              <w:rPr>
                <w:color w:val="000000"/>
                <w:sz w:val="20"/>
              </w:rPr>
              <w:t>Оклад в</w:t>
            </w:r>
          </w:p>
          <w:p w:rsidR="00A23C5C" w:rsidRPr="00CD5510" w:rsidRDefault="00A23C5C" w:rsidP="00CD5510">
            <w:pPr>
              <w:spacing w:line="360" w:lineRule="auto"/>
              <w:jc w:val="both"/>
              <w:rPr>
                <w:color w:val="000000"/>
                <w:sz w:val="20"/>
              </w:rPr>
            </w:pPr>
            <w:r w:rsidRPr="00CD5510">
              <w:rPr>
                <w:color w:val="000000"/>
                <w:sz w:val="20"/>
              </w:rPr>
              <w:t>месяц, руб.</w:t>
            </w:r>
          </w:p>
        </w:tc>
        <w:tc>
          <w:tcPr>
            <w:tcW w:w="1055" w:type="pct"/>
            <w:shd w:val="clear" w:color="auto" w:fill="auto"/>
          </w:tcPr>
          <w:p w:rsidR="00A23C5C" w:rsidRPr="00CD5510" w:rsidRDefault="00A23C5C" w:rsidP="00CD5510">
            <w:pPr>
              <w:spacing w:line="360" w:lineRule="auto"/>
              <w:jc w:val="both"/>
              <w:rPr>
                <w:color w:val="000000"/>
                <w:sz w:val="20"/>
              </w:rPr>
            </w:pPr>
            <w:r w:rsidRPr="00CD5510">
              <w:rPr>
                <w:color w:val="000000"/>
                <w:sz w:val="20"/>
              </w:rPr>
              <w:t>Стоимость одного рабочего дня, руб.</w:t>
            </w:r>
          </w:p>
        </w:tc>
        <w:tc>
          <w:tcPr>
            <w:tcW w:w="2322" w:type="pct"/>
            <w:gridSpan w:val="2"/>
            <w:shd w:val="clear" w:color="auto" w:fill="auto"/>
          </w:tcPr>
          <w:p w:rsidR="00A23C5C" w:rsidRPr="00CD5510" w:rsidRDefault="00A23C5C" w:rsidP="00CD5510">
            <w:pPr>
              <w:spacing w:line="360" w:lineRule="auto"/>
              <w:jc w:val="both"/>
              <w:rPr>
                <w:color w:val="000000"/>
                <w:sz w:val="20"/>
              </w:rPr>
            </w:pPr>
            <w:r w:rsidRPr="00CD5510">
              <w:rPr>
                <w:color w:val="000000"/>
                <w:sz w:val="20"/>
              </w:rPr>
              <w:t>Трудоемкость,</w:t>
            </w:r>
          </w:p>
          <w:p w:rsidR="00A23C5C" w:rsidRPr="00CD5510" w:rsidRDefault="00A23C5C" w:rsidP="00CD5510">
            <w:pPr>
              <w:spacing w:line="360" w:lineRule="auto"/>
              <w:jc w:val="both"/>
              <w:rPr>
                <w:color w:val="000000"/>
                <w:sz w:val="20"/>
              </w:rPr>
            </w:pPr>
            <w:r w:rsidRPr="00CD5510">
              <w:rPr>
                <w:color w:val="000000"/>
                <w:sz w:val="20"/>
              </w:rPr>
              <w:t>дни</w:t>
            </w:r>
          </w:p>
        </w:tc>
        <w:tc>
          <w:tcPr>
            <w:tcW w:w="940" w:type="pct"/>
            <w:shd w:val="clear" w:color="auto" w:fill="auto"/>
          </w:tcPr>
          <w:p w:rsidR="00A23C5C" w:rsidRPr="00CD5510" w:rsidRDefault="00A23C5C" w:rsidP="00CD5510">
            <w:pPr>
              <w:spacing w:line="360" w:lineRule="auto"/>
              <w:jc w:val="both"/>
              <w:rPr>
                <w:color w:val="000000"/>
                <w:sz w:val="20"/>
              </w:rPr>
            </w:pPr>
            <w:r w:rsidRPr="00CD5510">
              <w:rPr>
                <w:color w:val="000000"/>
                <w:sz w:val="20"/>
              </w:rPr>
              <w:t>Сумма, руб.</w:t>
            </w:r>
          </w:p>
        </w:tc>
      </w:tr>
      <w:tr w:rsidR="00A23C5C" w:rsidRPr="00CD5510" w:rsidTr="00CD5510">
        <w:trPr>
          <w:cantSplit/>
        </w:trPr>
        <w:tc>
          <w:tcPr>
            <w:tcW w:w="684" w:type="pct"/>
            <w:vMerge w:val="restart"/>
            <w:shd w:val="clear" w:color="auto" w:fill="auto"/>
          </w:tcPr>
          <w:p w:rsidR="00A23C5C" w:rsidRPr="00CD5510" w:rsidRDefault="00A23C5C" w:rsidP="00CD5510">
            <w:pPr>
              <w:spacing w:line="360" w:lineRule="auto"/>
              <w:jc w:val="both"/>
              <w:rPr>
                <w:color w:val="000000"/>
                <w:sz w:val="20"/>
              </w:rPr>
            </w:pPr>
            <w:r w:rsidRPr="00CD5510">
              <w:rPr>
                <w:color w:val="000000"/>
                <w:sz w:val="20"/>
              </w:rPr>
              <w:t>3000</w:t>
            </w:r>
          </w:p>
        </w:tc>
        <w:tc>
          <w:tcPr>
            <w:tcW w:w="1055" w:type="pct"/>
            <w:vMerge w:val="restart"/>
            <w:shd w:val="clear" w:color="auto" w:fill="auto"/>
          </w:tcPr>
          <w:p w:rsidR="00A23C5C" w:rsidRPr="00CD5510" w:rsidRDefault="00A23C5C" w:rsidP="00CD5510">
            <w:pPr>
              <w:spacing w:line="360" w:lineRule="auto"/>
              <w:jc w:val="both"/>
              <w:rPr>
                <w:color w:val="000000"/>
                <w:sz w:val="20"/>
              </w:rPr>
            </w:pPr>
            <w:r w:rsidRPr="00CD5510">
              <w:rPr>
                <w:color w:val="000000"/>
                <w:sz w:val="20"/>
              </w:rPr>
              <w:t>142,86</w:t>
            </w:r>
          </w:p>
        </w:tc>
        <w:tc>
          <w:tcPr>
            <w:tcW w:w="1681" w:type="pct"/>
            <w:shd w:val="clear" w:color="auto" w:fill="auto"/>
          </w:tcPr>
          <w:p w:rsidR="00A23C5C" w:rsidRPr="00CD5510" w:rsidRDefault="00A23C5C" w:rsidP="00CD5510">
            <w:pPr>
              <w:spacing w:line="360" w:lineRule="auto"/>
              <w:jc w:val="both"/>
              <w:rPr>
                <w:color w:val="000000"/>
                <w:sz w:val="20"/>
              </w:rPr>
            </w:pPr>
            <w:r w:rsidRPr="00CD5510">
              <w:rPr>
                <w:color w:val="000000"/>
                <w:sz w:val="20"/>
              </w:rPr>
              <w:t>Автоматизированный</w:t>
            </w:r>
          </w:p>
          <w:p w:rsidR="00A23C5C" w:rsidRPr="00CD5510" w:rsidRDefault="00A23C5C" w:rsidP="00CD5510">
            <w:pPr>
              <w:spacing w:line="360" w:lineRule="auto"/>
              <w:jc w:val="both"/>
              <w:rPr>
                <w:color w:val="000000"/>
                <w:sz w:val="20"/>
              </w:rPr>
            </w:pPr>
            <w:r w:rsidRPr="00CD5510">
              <w:rPr>
                <w:color w:val="000000"/>
                <w:sz w:val="20"/>
              </w:rPr>
              <w:t>труд</w:t>
            </w:r>
          </w:p>
        </w:tc>
        <w:tc>
          <w:tcPr>
            <w:tcW w:w="641" w:type="pct"/>
            <w:shd w:val="clear" w:color="auto" w:fill="auto"/>
          </w:tcPr>
          <w:p w:rsidR="00A23C5C" w:rsidRPr="00CD5510" w:rsidRDefault="00A23C5C" w:rsidP="00CD5510">
            <w:pPr>
              <w:spacing w:line="360" w:lineRule="auto"/>
              <w:jc w:val="both"/>
              <w:rPr>
                <w:color w:val="000000"/>
                <w:sz w:val="20"/>
              </w:rPr>
            </w:pPr>
            <w:r w:rsidRPr="00CD5510">
              <w:rPr>
                <w:color w:val="000000"/>
                <w:sz w:val="20"/>
              </w:rPr>
              <w:t>90</w:t>
            </w:r>
          </w:p>
        </w:tc>
        <w:tc>
          <w:tcPr>
            <w:tcW w:w="940" w:type="pct"/>
            <w:shd w:val="clear" w:color="auto" w:fill="auto"/>
          </w:tcPr>
          <w:p w:rsidR="00A23C5C" w:rsidRPr="00CD5510" w:rsidRDefault="00A23C5C" w:rsidP="00CD5510">
            <w:pPr>
              <w:spacing w:line="360" w:lineRule="auto"/>
              <w:jc w:val="both"/>
              <w:rPr>
                <w:color w:val="000000"/>
                <w:sz w:val="20"/>
              </w:rPr>
            </w:pPr>
            <w:r w:rsidRPr="00CD5510">
              <w:rPr>
                <w:color w:val="000000"/>
                <w:sz w:val="20"/>
              </w:rPr>
              <w:t>12857,40</w:t>
            </w:r>
          </w:p>
        </w:tc>
      </w:tr>
      <w:tr w:rsidR="00A23C5C" w:rsidRPr="00CD5510" w:rsidTr="00CD5510">
        <w:trPr>
          <w:cantSplit/>
          <w:trHeight w:val="80"/>
        </w:trPr>
        <w:tc>
          <w:tcPr>
            <w:tcW w:w="684" w:type="pct"/>
            <w:vMerge/>
            <w:shd w:val="clear" w:color="auto" w:fill="auto"/>
          </w:tcPr>
          <w:p w:rsidR="00A23C5C" w:rsidRPr="00CD5510" w:rsidRDefault="00A23C5C" w:rsidP="00CD5510">
            <w:pPr>
              <w:spacing w:line="360" w:lineRule="auto"/>
              <w:jc w:val="both"/>
              <w:rPr>
                <w:color w:val="000000"/>
                <w:sz w:val="20"/>
              </w:rPr>
            </w:pPr>
          </w:p>
        </w:tc>
        <w:tc>
          <w:tcPr>
            <w:tcW w:w="1055" w:type="pct"/>
            <w:vMerge/>
            <w:shd w:val="clear" w:color="auto" w:fill="auto"/>
          </w:tcPr>
          <w:p w:rsidR="00A23C5C" w:rsidRPr="00CD5510" w:rsidRDefault="00A23C5C" w:rsidP="00CD5510">
            <w:pPr>
              <w:spacing w:line="360" w:lineRule="auto"/>
              <w:jc w:val="both"/>
              <w:rPr>
                <w:color w:val="000000"/>
                <w:sz w:val="20"/>
              </w:rPr>
            </w:pPr>
          </w:p>
        </w:tc>
        <w:tc>
          <w:tcPr>
            <w:tcW w:w="1681" w:type="pct"/>
            <w:shd w:val="clear" w:color="auto" w:fill="auto"/>
          </w:tcPr>
          <w:p w:rsidR="00A23C5C" w:rsidRPr="00CD5510" w:rsidRDefault="00A23C5C" w:rsidP="00CD5510">
            <w:pPr>
              <w:spacing w:line="360" w:lineRule="auto"/>
              <w:jc w:val="both"/>
              <w:rPr>
                <w:color w:val="000000"/>
                <w:sz w:val="20"/>
              </w:rPr>
            </w:pPr>
            <w:r w:rsidRPr="00CD5510">
              <w:rPr>
                <w:color w:val="000000"/>
                <w:sz w:val="20"/>
              </w:rPr>
              <w:t>Ручной труд</w:t>
            </w:r>
          </w:p>
        </w:tc>
        <w:tc>
          <w:tcPr>
            <w:tcW w:w="641" w:type="pct"/>
            <w:shd w:val="clear" w:color="auto" w:fill="auto"/>
          </w:tcPr>
          <w:p w:rsidR="00A23C5C" w:rsidRPr="00CD5510" w:rsidRDefault="00A23C5C" w:rsidP="00CD5510">
            <w:pPr>
              <w:spacing w:line="360" w:lineRule="auto"/>
              <w:jc w:val="both"/>
              <w:rPr>
                <w:color w:val="000000"/>
                <w:sz w:val="20"/>
              </w:rPr>
            </w:pPr>
            <w:r w:rsidRPr="00CD5510">
              <w:rPr>
                <w:color w:val="000000"/>
                <w:sz w:val="20"/>
              </w:rPr>
              <w:t>210</w:t>
            </w:r>
          </w:p>
        </w:tc>
        <w:tc>
          <w:tcPr>
            <w:tcW w:w="940" w:type="pct"/>
            <w:shd w:val="clear" w:color="auto" w:fill="auto"/>
          </w:tcPr>
          <w:p w:rsidR="00A23C5C" w:rsidRPr="00CD5510" w:rsidRDefault="00A23C5C" w:rsidP="00CD5510">
            <w:pPr>
              <w:spacing w:line="360" w:lineRule="auto"/>
              <w:jc w:val="both"/>
              <w:rPr>
                <w:color w:val="000000"/>
                <w:sz w:val="20"/>
              </w:rPr>
            </w:pPr>
            <w:r w:rsidRPr="00CD5510">
              <w:rPr>
                <w:color w:val="000000"/>
                <w:sz w:val="20"/>
              </w:rPr>
              <w:t>30000,06</w:t>
            </w:r>
          </w:p>
        </w:tc>
      </w:tr>
    </w:tbl>
    <w:p w:rsidR="001469FD" w:rsidRPr="001A5096" w:rsidRDefault="001469FD" w:rsidP="001A5096">
      <w:pPr>
        <w:spacing w:line="360" w:lineRule="auto"/>
        <w:ind w:firstLine="709"/>
        <w:jc w:val="both"/>
        <w:rPr>
          <w:color w:val="000000"/>
          <w:sz w:val="28"/>
          <w:szCs w:val="28"/>
        </w:rPr>
      </w:pPr>
    </w:p>
    <w:p w:rsidR="00A23C5C" w:rsidRPr="001A5096" w:rsidRDefault="00A23C5C" w:rsidP="001A5096">
      <w:pPr>
        <w:spacing w:line="360" w:lineRule="auto"/>
        <w:ind w:firstLine="709"/>
        <w:jc w:val="both"/>
        <w:rPr>
          <w:color w:val="000000"/>
          <w:sz w:val="28"/>
          <w:szCs w:val="28"/>
        </w:rPr>
      </w:pPr>
      <w:r w:rsidRPr="001A5096">
        <w:rPr>
          <w:color w:val="000000"/>
          <w:sz w:val="28"/>
          <w:szCs w:val="28"/>
        </w:rPr>
        <w:t>Тогда с учетом дополнительной заработной платы и отчислений по налогам:</w:t>
      </w:r>
    </w:p>
    <w:p w:rsidR="00A23C5C" w:rsidRPr="001A5096" w:rsidRDefault="00A23C5C" w:rsidP="001A5096">
      <w:pPr>
        <w:spacing w:line="360" w:lineRule="auto"/>
        <w:ind w:firstLine="709"/>
        <w:jc w:val="both"/>
        <w:rPr>
          <w:bCs/>
          <w:color w:val="000000"/>
          <w:sz w:val="28"/>
          <w:szCs w:val="28"/>
        </w:rPr>
      </w:pPr>
      <w:r w:rsidRPr="001A5096">
        <w:rPr>
          <w:iCs/>
          <w:color w:val="000000"/>
          <w:sz w:val="28"/>
          <w:szCs w:val="28"/>
        </w:rPr>
        <w:t xml:space="preserve">Ззп </w:t>
      </w:r>
      <w:r w:rsidRPr="001A5096">
        <w:rPr>
          <w:color w:val="000000"/>
          <w:sz w:val="28"/>
          <w:szCs w:val="28"/>
        </w:rPr>
        <w:t xml:space="preserve">= 12857,40 </w:t>
      </w:r>
      <w:r w:rsidRPr="001A5096">
        <w:rPr>
          <w:color w:val="000000"/>
          <w:sz w:val="28"/>
          <w:szCs w:val="28"/>
        </w:rPr>
        <w:sym w:font="Symbol" w:char="F0B4"/>
      </w:r>
      <w:r w:rsidRPr="001A5096">
        <w:rPr>
          <w:color w:val="000000"/>
          <w:sz w:val="28"/>
          <w:szCs w:val="28"/>
        </w:rPr>
        <w:t xml:space="preserve"> 1,3</w:t>
      </w:r>
      <w:r w:rsidRPr="001A5096">
        <w:rPr>
          <w:color w:val="000000"/>
          <w:sz w:val="28"/>
          <w:szCs w:val="28"/>
        </w:rPr>
        <w:sym w:font="Symbol" w:char="F0B4"/>
      </w:r>
      <w:r w:rsidRPr="001A5096">
        <w:rPr>
          <w:color w:val="000000"/>
          <w:sz w:val="28"/>
          <w:szCs w:val="28"/>
        </w:rPr>
        <w:t>1,356 =</w:t>
      </w:r>
      <w:r w:rsidRPr="001A5096">
        <w:rPr>
          <w:bCs/>
          <w:color w:val="000000"/>
          <w:sz w:val="28"/>
          <w:szCs w:val="28"/>
        </w:rPr>
        <w:t xml:space="preserve"> 22665,02 руб. – для автоматиз</w:t>
      </w:r>
      <w:r w:rsidR="001841F0" w:rsidRPr="001A5096">
        <w:rPr>
          <w:bCs/>
          <w:color w:val="000000"/>
          <w:sz w:val="28"/>
          <w:szCs w:val="28"/>
        </w:rPr>
        <w:t>-</w:t>
      </w:r>
      <w:r w:rsidRPr="001A5096">
        <w:rPr>
          <w:bCs/>
          <w:color w:val="000000"/>
          <w:sz w:val="28"/>
          <w:szCs w:val="28"/>
        </w:rPr>
        <w:t>ного труда</w:t>
      </w:r>
    </w:p>
    <w:p w:rsidR="00A23C5C" w:rsidRPr="001A5096" w:rsidRDefault="00A23C5C" w:rsidP="001A5096">
      <w:pPr>
        <w:spacing w:line="360" w:lineRule="auto"/>
        <w:ind w:firstLine="709"/>
        <w:jc w:val="both"/>
        <w:rPr>
          <w:bCs/>
          <w:color w:val="000000"/>
          <w:sz w:val="28"/>
          <w:szCs w:val="28"/>
        </w:rPr>
      </w:pPr>
      <w:r w:rsidRPr="001A5096">
        <w:rPr>
          <w:iCs/>
          <w:color w:val="000000"/>
          <w:sz w:val="28"/>
          <w:szCs w:val="28"/>
        </w:rPr>
        <w:t xml:space="preserve">Ззп </w:t>
      </w:r>
      <w:r w:rsidRPr="001A5096">
        <w:rPr>
          <w:color w:val="000000"/>
          <w:sz w:val="28"/>
          <w:szCs w:val="28"/>
        </w:rPr>
        <w:t xml:space="preserve">= 30000,06 </w:t>
      </w:r>
      <w:r w:rsidRPr="001A5096">
        <w:rPr>
          <w:color w:val="000000"/>
          <w:sz w:val="28"/>
          <w:szCs w:val="28"/>
        </w:rPr>
        <w:sym w:font="Symbol" w:char="F0B4"/>
      </w:r>
      <w:r w:rsidRPr="001A5096">
        <w:rPr>
          <w:color w:val="000000"/>
          <w:sz w:val="28"/>
          <w:szCs w:val="28"/>
        </w:rPr>
        <w:t xml:space="preserve"> 1,3</w:t>
      </w:r>
      <w:r w:rsidRPr="001A5096">
        <w:rPr>
          <w:color w:val="000000"/>
          <w:sz w:val="28"/>
          <w:szCs w:val="28"/>
        </w:rPr>
        <w:sym w:font="Symbol" w:char="F0B4"/>
      </w:r>
      <w:r w:rsidRPr="001A5096">
        <w:rPr>
          <w:color w:val="000000"/>
          <w:sz w:val="28"/>
          <w:szCs w:val="28"/>
        </w:rPr>
        <w:t>1,356 =</w:t>
      </w:r>
      <w:r w:rsidRPr="001A5096">
        <w:rPr>
          <w:bCs/>
          <w:color w:val="000000"/>
          <w:sz w:val="28"/>
          <w:szCs w:val="28"/>
        </w:rPr>
        <w:t xml:space="preserve"> 52885,06 руб. – для ручного труда</w:t>
      </w:r>
    </w:p>
    <w:p w:rsidR="00A23C5C" w:rsidRPr="001A5096" w:rsidRDefault="008A4F93" w:rsidP="001A5096">
      <w:pPr>
        <w:spacing w:line="360" w:lineRule="auto"/>
        <w:ind w:firstLine="709"/>
        <w:jc w:val="both"/>
        <w:rPr>
          <w:color w:val="000000"/>
          <w:sz w:val="28"/>
          <w:szCs w:val="28"/>
        </w:rPr>
      </w:pPr>
      <w:r w:rsidRPr="001A5096">
        <w:rPr>
          <w:color w:val="000000"/>
          <w:sz w:val="28"/>
          <w:szCs w:val="28"/>
        </w:rPr>
        <w:t>О</w:t>
      </w:r>
      <w:r w:rsidR="00A23C5C" w:rsidRPr="001A5096">
        <w:rPr>
          <w:color w:val="000000"/>
          <w:sz w:val="28"/>
          <w:szCs w:val="28"/>
        </w:rPr>
        <w:t>пределим фонд времени работы оборудования:</w:t>
      </w:r>
      <w:r w:rsidR="001841F0" w:rsidRPr="001A5096">
        <w:rPr>
          <w:color w:val="000000"/>
          <w:sz w:val="28"/>
          <w:szCs w:val="28"/>
        </w:rPr>
        <w:t xml:space="preserve"> </w:t>
      </w:r>
      <w:r w:rsidR="00A23C5C" w:rsidRPr="001A5096">
        <w:rPr>
          <w:iCs/>
          <w:color w:val="000000"/>
          <w:sz w:val="28"/>
          <w:szCs w:val="28"/>
          <w:lang w:val="en-US"/>
        </w:rPr>
        <w:t>F</w:t>
      </w:r>
      <w:r w:rsidR="00A23C5C" w:rsidRPr="001A5096">
        <w:rPr>
          <w:iCs/>
          <w:color w:val="000000"/>
          <w:sz w:val="28"/>
          <w:szCs w:val="28"/>
          <w:vertAlign w:val="subscript"/>
        </w:rPr>
        <w:t>эф</w:t>
      </w:r>
      <w:r w:rsidR="00A23C5C" w:rsidRPr="001A5096">
        <w:rPr>
          <w:color w:val="000000"/>
          <w:sz w:val="28"/>
          <w:szCs w:val="28"/>
        </w:rPr>
        <w:t>=264</w:t>
      </w:r>
      <w:r w:rsidR="00A23C5C" w:rsidRPr="001A5096">
        <w:rPr>
          <w:color w:val="000000"/>
          <w:sz w:val="28"/>
          <w:szCs w:val="28"/>
        </w:rPr>
        <w:sym w:font="Symbol" w:char="F0B4"/>
      </w:r>
      <w:r w:rsidR="00A23C5C" w:rsidRPr="001A5096">
        <w:rPr>
          <w:color w:val="000000"/>
          <w:sz w:val="28"/>
          <w:szCs w:val="28"/>
        </w:rPr>
        <w:t>8= 2112 часов.</w:t>
      </w:r>
    </w:p>
    <w:p w:rsidR="00A23C5C" w:rsidRPr="001A5096" w:rsidRDefault="00A23C5C" w:rsidP="001A5096">
      <w:pPr>
        <w:spacing w:line="360" w:lineRule="auto"/>
        <w:ind w:firstLine="709"/>
        <w:jc w:val="both"/>
        <w:rPr>
          <w:color w:val="000000"/>
          <w:sz w:val="28"/>
          <w:szCs w:val="28"/>
        </w:rPr>
      </w:pPr>
      <w:r w:rsidRPr="001A5096">
        <w:rPr>
          <w:color w:val="000000"/>
          <w:sz w:val="28"/>
          <w:szCs w:val="28"/>
        </w:rPr>
        <w:t>Рассчитаем амортизационные отчисления по применению оборудования:</w:t>
      </w:r>
    </w:p>
    <w:p w:rsidR="001841F0" w:rsidRPr="001A5096" w:rsidRDefault="001841F0" w:rsidP="001A5096">
      <w:pPr>
        <w:spacing w:line="360" w:lineRule="auto"/>
        <w:ind w:firstLine="709"/>
        <w:jc w:val="both"/>
        <w:rPr>
          <w:color w:val="000000"/>
          <w:sz w:val="28"/>
          <w:szCs w:val="28"/>
        </w:rPr>
      </w:pPr>
      <w:r w:rsidRPr="001A5096">
        <w:rPr>
          <w:color w:val="000000"/>
          <w:sz w:val="28"/>
          <w:szCs w:val="28"/>
        </w:rPr>
        <w:t>Для проекта:</w:t>
      </w:r>
      <w:r w:rsidRPr="001A5096">
        <w:rPr>
          <w:color w:val="000000"/>
          <w:sz w:val="28"/>
          <w:szCs w:val="28"/>
        </w:rPr>
        <w:tab/>
        <w:t xml:space="preserve"> </w:t>
      </w:r>
      <w:r w:rsidR="00A23C5C" w:rsidRPr="001A5096">
        <w:rPr>
          <w:iCs/>
          <w:color w:val="000000"/>
          <w:sz w:val="28"/>
          <w:szCs w:val="28"/>
          <w:lang w:val="en-US"/>
        </w:rPr>
        <w:t>g</w:t>
      </w:r>
      <w:r w:rsidR="00A23C5C" w:rsidRPr="001A5096">
        <w:rPr>
          <w:iCs/>
          <w:color w:val="000000"/>
          <w:sz w:val="28"/>
          <w:szCs w:val="28"/>
          <w:vertAlign w:val="subscript"/>
        </w:rPr>
        <w:t>1</w:t>
      </w:r>
      <w:r w:rsidR="00A23C5C" w:rsidRPr="001A5096">
        <w:rPr>
          <w:color w:val="000000"/>
          <w:sz w:val="28"/>
          <w:szCs w:val="28"/>
          <w:vertAlign w:val="subscript"/>
        </w:rPr>
        <w:t xml:space="preserve"> </w:t>
      </w:r>
      <w:r w:rsidRPr="001A5096">
        <w:rPr>
          <w:color w:val="000000"/>
          <w:sz w:val="28"/>
          <w:szCs w:val="28"/>
        </w:rPr>
        <w:t>= 1;</w:t>
      </w:r>
      <w:r w:rsidR="001A5096">
        <w:rPr>
          <w:color w:val="000000"/>
          <w:sz w:val="28"/>
          <w:szCs w:val="28"/>
        </w:rPr>
        <w:t xml:space="preserve"> </w:t>
      </w:r>
      <w:r w:rsidR="00A23C5C" w:rsidRPr="001A5096">
        <w:rPr>
          <w:iCs/>
          <w:color w:val="000000"/>
          <w:sz w:val="28"/>
          <w:szCs w:val="28"/>
          <w:lang w:val="en-US"/>
        </w:rPr>
        <w:t>a</w:t>
      </w:r>
      <w:r w:rsidR="00A23C5C" w:rsidRPr="001A5096">
        <w:rPr>
          <w:iCs/>
          <w:color w:val="000000"/>
          <w:sz w:val="28"/>
          <w:szCs w:val="28"/>
          <w:vertAlign w:val="subscript"/>
        </w:rPr>
        <w:t>1</w:t>
      </w:r>
      <w:r w:rsidRPr="001A5096">
        <w:rPr>
          <w:color w:val="000000"/>
          <w:sz w:val="28"/>
          <w:szCs w:val="28"/>
        </w:rPr>
        <w:t xml:space="preserve"> = 10;</w:t>
      </w:r>
      <w:r w:rsidRPr="001A5096">
        <w:rPr>
          <w:color w:val="000000"/>
          <w:sz w:val="28"/>
          <w:szCs w:val="28"/>
        </w:rPr>
        <w:tab/>
      </w:r>
      <w:r w:rsidR="001A5096">
        <w:rPr>
          <w:color w:val="000000"/>
          <w:sz w:val="28"/>
          <w:szCs w:val="28"/>
        </w:rPr>
        <w:t xml:space="preserve"> </w:t>
      </w:r>
      <w:r w:rsidR="00A23C5C" w:rsidRPr="001A5096">
        <w:rPr>
          <w:iCs/>
          <w:color w:val="000000"/>
          <w:sz w:val="28"/>
          <w:szCs w:val="28"/>
          <w:lang w:val="en-US"/>
        </w:rPr>
        <w:t>t</w:t>
      </w:r>
      <w:r w:rsidR="00A23C5C" w:rsidRPr="001A5096">
        <w:rPr>
          <w:iCs/>
          <w:color w:val="000000"/>
          <w:sz w:val="28"/>
          <w:szCs w:val="28"/>
          <w:vertAlign w:val="subscript"/>
        </w:rPr>
        <w:t>1</w:t>
      </w:r>
      <w:r w:rsidR="00A23C5C" w:rsidRPr="001A5096">
        <w:rPr>
          <w:iCs/>
          <w:color w:val="000000"/>
          <w:sz w:val="28"/>
          <w:szCs w:val="28"/>
        </w:rPr>
        <w:t xml:space="preserve"> </w:t>
      </w:r>
      <w:r w:rsidR="00A23C5C" w:rsidRPr="001A5096">
        <w:rPr>
          <w:color w:val="000000"/>
          <w:sz w:val="28"/>
          <w:szCs w:val="28"/>
        </w:rPr>
        <w:t>= 90</w:t>
      </w:r>
      <w:r w:rsidR="00A23C5C" w:rsidRPr="001A5096">
        <w:rPr>
          <w:color w:val="000000"/>
          <w:sz w:val="28"/>
          <w:szCs w:val="28"/>
        </w:rPr>
        <w:sym w:font="Symbol" w:char="F0B4"/>
      </w:r>
      <w:r w:rsidRPr="001A5096">
        <w:rPr>
          <w:color w:val="000000"/>
          <w:sz w:val="28"/>
          <w:szCs w:val="28"/>
        </w:rPr>
        <w:t>8=720 часов;</w:t>
      </w:r>
      <w:r w:rsidRPr="001A5096">
        <w:rPr>
          <w:color w:val="000000"/>
          <w:sz w:val="28"/>
          <w:szCs w:val="28"/>
        </w:rPr>
        <w:tab/>
      </w:r>
      <w:r w:rsidR="001A5096">
        <w:rPr>
          <w:color w:val="000000"/>
          <w:sz w:val="28"/>
          <w:szCs w:val="28"/>
        </w:rPr>
        <w:t xml:space="preserve"> </w:t>
      </w:r>
      <w:r w:rsidR="00A23C5C" w:rsidRPr="001A5096">
        <w:rPr>
          <w:iCs/>
          <w:color w:val="000000"/>
          <w:sz w:val="28"/>
          <w:szCs w:val="28"/>
          <w:lang w:val="en-US"/>
        </w:rPr>
        <w:t>Cb</w:t>
      </w:r>
      <w:r w:rsidR="00A23C5C" w:rsidRPr="001A5096">
        <w:rPr>
          <w:iCs/>
          <w:color w:val="000000"/>
          <w:sz w:val="28"/>
          <w:szCs w:val="28"/>
          <w:vertAlign w:val="subscript"/>
        </w:rPr>
        <w:t>1</w:t>
      </w:r>
      <w:r w:rsidR="00A23C5C" w:rsidRPr="001A5096">
        <w:rPr>
          <w:color w:val="000000"/>
          <w:sz w:val="28"/>
          <w:szCs w:val="28"/>
          <w:vertAlign w:val="subscript"/>
        </w:rPr>
        <w:t xml:space="preserve"> </w:t>
      </w:r>
      <w:r w:rsidRPr="001A5096">
        <w:rPr>
          <w:color w:val="000000"/>
          <w:sz w:val="28"/>
          <w:szCs w:val="28"/>
        </w:rPr>
        <w:t>= 15200 руб.</w:t>
      </w:r>
    </w:p>
    <w:p w:rsidR="00A23C5C" w:rsidRPr="001A5096" w:rsidRDefault="00A23C5C" w:rsidP="001A5096">
      <w:pPr>
        <w:spacing w:line="360" w:lineRule="auto"/>
        <w:ind w:firstLine="709"/>
        <w:jc w:val="both"/>
        <w:rPr>
          <w:color w:val="000000"/>
          <w:sz w:val="28"/>
          <w:szCs w:val="28"/>
        </w:rPr>
      </w:pPr>
      <w:r w:rsidRPr="001A5096">
        <w:rPr>
          <w:color w:val="000000"/>
          <w:sz w:val="28"/>
          <w:szCs w:val="28"/>
        </w:rPr>
        <w:t>Сумма амортизационных отчислений для проекта составит:</w:t>
      </w:r>
    </w:p>
    <w:p w:rsidR="00A23C5C" w:rsidRPr="001A5096" w:rsidRDefault="00A23C5C" w:rsidP="001A5096">
      <w:pPr>
        <w:spacing w:line="360" w:lineRule="auto"/>
        <w:ind w:firstLine="709"/>
        <w:jc w:val="both"/>
        <w:rPr>
          <w:color w:val="000000"/>
          <w:sz w:val="28"/>
          <w:szCs w:val="28"/>
        </w:rPr>
      </w:pPr>
      <w:r w:rsidRPr="001A5096">
        <w:rPr>
          <w:iCs/>
          <w:color w:val="000000"/>
          <w:sz w:val="28"/>
          <w:szCs w:val="28"/>
        </w:rPr>
        <w:t>Са</w:t>
      </w:r>
      <w:r w:rsidRPr="001A5096">
        <w:rPr>
          <w:color w:val="000000"/>
          <w:sz w:val="28"/>
          <w:szCs w:val="28"/>
        </w:rPr>
        <w:t xml:space="preserve"> = 0,01</w:t>
      </w:r>
      <w:r w:rsidRPr="001A5096">
        <w:rPr>
          <w:color w:val="000000"/>
          <w:sz w:val="28"/>
          <w:szCs w:val="28"/>
        </w:rPr>
        <w:sym w:font="Symbol" w:char="F0B4"/>
      </w:r>
      <w:r w:rsidRPr="001A5096">
        <w:rPr>
          <w:color w:val="000000"/>
          <w:sz w:val="28"/>
          <w:szCs w:val="28"/>
        </w:rPr>
        <w:sym w:font="Symbol" w:char="F05B"/>
      </w:r>
      <w:r w:rsidRPr="001A5096">
        <w:rPr>
          <w:color w:val="000000"/>
          <w:sz w:val="28"/>
          <w:szCs w:val="28"/>
        </w:rPr>
        <w:t>(15200</w:t>
      </w:r>
      <w:r w:rsidRPr="001A5096">
        <w:rPr>
          <w:color w:val="000000"/>
          <w:sz w:val="28"/>
          <w:szCs w:val="28"/>
        </w:rPr>
        <w:sym w:font="Symbol" w:char="F0B4"/>
      </w:r>
      <w:r w:rsidRPr="001A5096">
        <w:rPr>
          <w:color w:val="000000"/>
          <w:sz w:val="28"/>
          <w:szCs w:val="28"/>
        </w:rPr>
        <w:t>10</w:t>
      </w:r>
      <w:r w:rsidRPr="001A5096">
        <w:rPr>
          <w:color w:val="000000"/>
          <w:sz w:val="28"/>
          <w:szCs w:val="28"/>
        </w:rPr>
        <w:sym w:font="Symbol" w:char="F0B4"/>
      </w:r>
      <w:r w:rsidRPr="001A5096">
        <w:rPr>
          <w:color w:val="000000"/>
          <w:sz w:val="28"/>
          <w:szCs w:val="28"/>
        </w:rPr>
        <w:t>1</w:t>
      </w:r>
      <w:r w:rsidRPr="001A5096">
        <w:rPr>
          <w:color w:val="000000"/>
          <w:sz w:val="28"/>
          <w:szCs w:val="28"/>
        </w:rPr>
        <w:sym w:font="Symbol" w:char="F0B4"/>
      </w:r>
      <w:r w:rsidRPr="001A5096">
        <w:rPr>
          <w:color w:val="000000"/>
          <w:sz w:val="28"/>
          <w:szCs w:val="28"/>
        </w:rPr>
        <w:t>720) / 2112</w:t>
      </w:r>
      <w:r w:rsidRPr="001A5096">
        <w:rPr>
          <w:color w:val="000000"/>
          <w:sz w:val="28"/>
          <w:szCs w:val="28"/>
        </w:rPr>
        <w:sym w:font="Symbol" w:char="F05D"/>
      </w:r>
      <w:r w:rsidRPr="001A5096">
        <w:rPr>
          <w:color w:val="000000"/>
          <w:sz w:val="28"/>
          <w:szCs w:val="28"/>
        </w:rPr>
        <w:t xml:space="preserve"> = </w:t>
      </w:r>
      <w:r w:rsidRPr="001A5096">
        <w:rPr>
          <w:bCs/>
          <w:color w:val="000000"/>
          <w:sz w:val="28"/>
          <w:szCs w:val="28"/>
        </w:rPr>
        <w:t>518,18</w:t>
      </w:r>
      <w:r w:rsidRPr="001A5096">
        <w:rPr>
          <w:color w:val="000000"/>
          <w:sz w:val="28"/>
          <w:szCs w:val="28"/>
        </w:rPr>
        <w:t xml:space="preserve"> </w:t>
      </w:r>
      <w:r w:rsidRPr="001A5096">
        <w:rPr>
          <w:bCs/>
          <w:color w:val="000000"/>
          <w:sz w:val="28"/>
          <w:szCs w:val="28"/>
        </w:rPr>
        <w:t>руб</w:t>
      </w:r>
      <w:r w:rsidRPr="001A5096">
        <w:rPr>
          <w:color w:val="000000"/>
          <w:sz w:val="28"/>
          <w:szCs w:val="28"/>
        </w:rPr>
        <w:t>.</w:t>
      </w:r>
    </w:p>
    <w:p w:rsidR="00A23C5C" w:rsidRPr="001A5096" w:rsidRDefault="008A4F93" w:rsidP="001A5096">
      <w:pPr>
        <w:spacing w:line="360" w:lineRule="auto"/>
        <w:ind w:firstLine="709"/>
        <w:jc w:val="both"/>
        <w:rPr>
          <w:bCs/>
          <w:color w:val="000000"/>
          <w:sz w:val="28"/>
          <w:szCs w:val="28"/>
        </w:rPr>
      </w:pPr>
      <w:r w:rsidRPr="001A5096">
        <w:rPr>
          <w:color w:val="000000"/>
          <w:sz w:val="28"/>
          <w:szCs w:val="28"/>
        </w:rPr>
        <w:t>О</w:t>
      </w:r>
      <w:r w:rsidR="00A23C5C" w:rsidRPr="001A5096">
        <w:rPr>
          <w:color w:val="000000"/>
          <w:sz w:val="28"/>
          <w:szCs w:val="28"/>
        </w:rPr>
        <w:t>пределим затраты на силовую энергию:</w:t>
      </w:r>
      <w:r w:rsidR="001841F0" w:rsidRPr="001A5096">
        <w:rPr>
          <w:color w:val="000000"/>
          <w:sz w:val="28"/>
          <w:szCs w:val="28"/>
        </w:rPr>
        <w:t xml:space="preserve"> </w:t>
      </w:r>
      <w:r w:rsidR="00A23C5C" w:rsidRPr="001A5096">
        <w:rPr>
          <w:iCs/>
          <w:color w:val="000000"/>
          <w:sz w:val="28"/>
          <w:szCs w:val="28"/>
        </w:rPr>
        <w:t>Зэ</w:t>
      </w:r>
      <w:r w:rsidR="00A23C5C" w:rsidRPr="001A5096">
        <w:rPr>
          <w:color w:val="000000"/>
          <w:sz w:val="28"/>
          <w:szCs w:val="28"/>
        </w:rPr>
        <w:t xml:space="preserve"> = 0,23</w:t>
      </w:r>
      <w:r w:rsidR="00A23C5C" w:rsidRPr="001A5096">
        <w:rPr>
          <w:color w:val="000000"/>
          <w:sz w:val="28"/>
          <w:szCs w:val="28"/>
        </w:rPr>
        <w:sym w:font="Symbol" w:char="F0B4"/>
      </w:r>
      <w:r w:rsidR="00A23C5C" w:rsidRPr="001A5096">
        <w:rPr>
          <w:color w:val="000000"/>
          <w:sz w:val="28"/>
          <w:szCs w:val="28"/>
        </w:rPr>
        <w:t>720</w:t>
      </w:r>
      <w:r w:rsidR="00A23C5C" w:rsidRPr="001A5096">
        <w:rPr>
          <w:color w:val="000000"/>
          <w:sz w:val="28"/>
          <w:szCs w:val="28"/>
        </w:rPr>
        <w:sym w:font="Symbol" w:char="F0B4"/>
      </w:r>
      <w:r w:rsidR="00A23C5C" w:rsidRPr="001A5096">
        <w:rPr>
          <w:color w:val="000000"/>
          <w:sz w:val="28"/>
          <w:szCs w:val="28"/>
        </w:rPr>
        <w:t xml:space="preserve">0,12 = </w:t>
      </w:r>
      <w:r w:rsidR="00A23C5C" w:rsidRPr="001A5096">
        <w:rPr>
          <w:bCs/>
          <w:color w:val="000000"/>
          <w:sz w:val="28"/>
          <w:szCs w:val="28"/>
        </w:rPr>
        <w:t>19,87</w:t>
      </w:r>
      <w:r w:rsidR="00A23C5C" w:rsidRPr="001A5096">
        <w:rPr>
          <w:color w:val="000000"/>
          <w:sz w:val="28"/>
          <w:szCs w:val="28"/>
        </w:rPr>
        <w:t xml:space="preserve"> </w:t>
      </w:r>
      <w:r w:rsidR="00A23C5C" w:rsidRPr="001A5096">
        <w:rPr>
          <w:bCs/>
          <w:color w:val="000000"/>
          <w:sz w:val="28"/>
          <w:szCs w:val="28"/>
        </w:rPr>
        <w:t>руб.</w:t>
      </w:r>
    </w:p>
    <w:p w:rsidR="00A23C5C" w:rsidRPr="001A5096" w:rsidRDefault="00A23C5C" w:rsidP="001A5096">
      <w:pPr>
        <w:spacing w:line="360" w:lineRule="auto"/>
        <w:ind w:firstLine="709"/>
        <w:jc w:val="both"/>
        <w:rPr>
          <w:color w:val="000000"/>
          <w:sz w:val="28"/>
          <w:szCs w:val="28"/>
        </w:rPr>
      </w:pPr>
      <w:r w:rsidRPr="001A5096">
        <w:rPr>
          <w:color w:val="000000"/>
          <w:sz w:val="28"/>
          <w:szCs w:val="28"/>
        </w:rPr>
        <w:t>Таким образом, затраты на текущий ремонт оборудования для проекта составят:</w:t>
      </w:r>
      <w:r w:rsidR="001A5096">
        <w:rPr>
          <w:color w:val="000000"/>
          <w:sz w:val="28"/>
          <w:szCs w:val="28"/>
        </w:rPr>
        <w:t xml:space="preserve"> </w:t>
      </w:r>
      <w:r w:rsidRPr="001A5096">
        <w:rPr>
          <w:iCs/>
          <w:color w:val="000000"/>
          <w:sz w:val="28"/>
          <w:szCs w:val="28"/>
        </w:rPr>
        <w:t>Зрем</w:t>
      </w:r>
      <w:r w:rsidRPr="001A5096">
        <w:rPr>
          <w:color w:val="000000"/>
          <w:sz w:val="28"/>
          <w:szCs w:val="28"/>
        </w:rPr>
        <w:t xml:space="preserve"> = (0,05</w:t>
      </w:r>
      <w:r w:rsidRPr="001A5096">
        <w:rPr>
          <w:color w:val="000000"/>
          <w:sz w:val="28"/>
          <w:szCs w:val="28"/>
        </w:rPr>
        <w:sym w:font="Symbol" w:char="F0B4"/>
      </w:r>
      <w:r w:rsidRPr="001A5096">
        <w:rPr>
          <w:color w:val="000000"/>
          <w:sz w:val="28"/>
          <w:szCs w:val="28"/>
        </w:rPr>
        <w:t>15200</w:t>
      </w:r>
      <w:r w:rsidRPr="001A5096">
        <w:rPr>
          <w:color w:val="000000"/>
          <w:sz w:val="28"/>
          <w:szCs w:val="28"/>
        </w:rPr>
        <w:sym w:font="Symbol" w:char="F0B4"/>
      </w:r>
      <w:r w:rsidRPr="001A5096">
        <w:rPr>
          <w:color w:val="000000"/>
          <w:sz w:val="28"/>
          <w:szCs w:val="28"/>
        </w:rPr>
        <w:t xml:space="preserve">720) / 2112 = </w:t>
      </w:r>
      <w:r w:rsidRPr="001A5096">
        <w:rPr>
          <w:bCs/>
          <w:color w:val="000000"/>
          <w:sz w:val="28"/>
          <w:szCs w:val="28"/>
        </w:rPr>
        <w:t>259,09</w:t>
      </w:r>
      <w:r w:rsidRPr="001A5096">
        <w:rPr>
          <w:color w:val="000000"/>
          <w:sz w:val="28"/>
          <w:szCs w:val="28"/>
        </w:rPr>
        <w:t xml:space="preserve"> руб.</w:t>
      </w:r>
    </w:p>
    <w:p w:rsidR="00A23C5C" w:rsidRPr="001A5096" w:rsidRDefault="00A23C5C" w:rsidP="001A5096">
      <w:pPr>
        <w:spacing w:line="360" w:lineRule="auto"/>
        <w:ind w:firstLine="709"/>
        <w:jc w:val="both"/>
        <w:rPr>
          <w:bCs/>
          <w:color w:val="000000"/>
          <w:sz w:val="28"/>
          <w:szCs w:val="28"/>
        </w:rPr>
      </w:pPr>
      <w:r w:rsidRPr="001A5096">
        <w:rPr>
          <w:bCs/>
          <w:color w:val="000000"/>
          <w:sz w:val="28"/>
          <w:szCs w:val="28"/>
        </w:rPr>
        <w:t xml:space="preserve">Расчет эксплуатационных затрат для проекта и ручного учета по статьям представлен в таблице </w:t>
      </w:r>
      <w:r w:rsidR="008A4F93" w:rsidRPr="001A5096">
        <w:rPr>
          <w:bCs/>
          <w:color w:val="000000"/>
          <w:sz w:val="28"/>
          <w:szCs w:val="28"/>
        </w:rPr>
        <w:t>6</w:t>
      </w:r>
      <w:r w:rsidRPr="001A5096">
        <w:rPr>
          <w:bCs/>
          <w:color w:val="000000"/>
          <w:sz w:val="28"/>
          <w:szCs w:val="28"/>
        </w:rPr>
        <w:t>.</w:t>
      </w:r>
    </w:p>
    <w:p w:rsidR="00A23C5C" w:rsidRPr="0042678D" w:rsidRDefault="0042678D" w:rsidP="001A5096">
      <w:pPr>
        <w:spacing w:line="360" w:lineRule="auto"/>
        <w:ind w:firstLine="709"/>
        <w:jc w:val="both"/>
        <w:rPr>
          <w:color w:val="000000"/>
          <w:sz w:val="28"/>
          <w:szCs w:val="28"/>
        </w:rPr>
      </w:pPr>
      <w:r>
        <w:rPr>
          <w:color w:val="000000"/>
          <w:sz w:val="28"/>
          <w:szCs w:val="28"/>
        </w:rPr>
        <w:br w:type="page"/>
      </w:r>
      <w:r w:rsidR="00A23C5C" w:rsidRPr="001A5096">
        <w:rPr>
          <w:color w:val="000000"/>
          <w:sz w:val="28"/>
          <w:szCs w:val="28"/>
        </w:rPr>
        <w:t xml:space="preserve">Таблица </w:t>
      </w:r>
      <w:r w:rsidR="008A4F93" w:rsidRPr="001A5096">
        <w:rPr>
          <w:color w:val="000000"/>
          <w:sz w:val="28"/>
          <w:szCs w:val="28"/>
        </w:rPr>
        <w:t>6</w:t>
      </w:r>
      <w:r>
        <w:rPr>
          <w:color w:val="000000"/>
          <w:sz w:val="28"/>
          <w:szCs w:val="28"/>
        </w:rPr>
        <w:t xml:space="preserve">. </w:t>
      </w:r>
      <w:r w:rsidR="00A23C5C" w:rsidRPr="001A5096">
        <w:rPr>
          <w:color w:val="000000"/>
          <w:sz w:val="28"/>
          <w:szCs w:val="28"/>
        </w:rPr>
        <w:t xml:space="preserve">Расчет </w:t>
      </w:r>
      <w:r w:rsidR="00A23C5C" w:rsidRPr="001A5096">
        <w:rPr>
          <w:bCs/>
          <w:color w:val="000000"/>
          <w:sz w:val="28"/>
          <w:szCs w:val="28"/>
        </w:rPr>
        <w:t>эксплуатационных затрат для проекта и аналога.</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66"/>
        <w:gridCol w:w="3470"/>
        <w:gridCol w:w="2233"/>
      </w:tblGrid>
      <w:tr w:rsidR="00A23C5C" w:rsidRPr="00CD5510" w:rsidTr="00CD5510">
        <w:trPr>
          <w:cantSplit/>
        </w:trPr>
        <w:tc>
          <w:tcPr>
            <w:tcW w:w="1856" w:type="pct"/>
            <w:shd w:val="clear" w:color="auto" w:fill="auto"/>
          </w:tcPr>
          <w:p w:rsidR="00A23C5C" w:rsidRPr="00CD5510" w:rsidRDefault="00A23C5C" w:rsidP="00CD5510">
            <w:pPr>
              <w:spacing w:line="360" w:lineRule="auto"/>
              <w:jc w:val="both"/>
              <w:rPr>
                <w:bCs/>
                <w:color w:val="000000"/>
                <w:sz w:val="20"/>
              </w:rPr>
            </w:pPr>
            <w:r w:rsidRPr="00CD5510">
              <w:rPr>
                <w:bCs/>
                <w:color w:val="000000"/>
                <w:sz w:val="20"/>
              </w:rPr>
              <w:t>Статьи затрат</w:t>
            </w:r>
          </w:p>
        </w:tc>
        <w:tc>
          <w:tcPr>
            <w:tcW w:w="1913" w:type="pct"/>
            <w:shd w:val="clear" w:color="auto" w:fill="auto"/>
          </w:tcPr>
          <w:p w:rsidR="00A23C5C" w:rsidRPr="00CD5510" w:rsidRDefault="00A23C5C" w:rsidP="00CD5510">
            <w:pPr>
              <w:spacing w:line="360" w:lineRule="auto"/>
              <w:jc w:val="both"/>
              <w:rPr>
                <w:bCs/>
                <w:color w:val="000000"/>
                <w:sz w:val="20"/>
              </w:rPr>
            </w:pPr>
            <w:r w:rsidRPr="00CD5510">
              <w:rPr>
                <w:bCs/>
                <w:color w:val="000000"/>
                <w:sz w:val="20"/>
              </w:rPr>
              <w:t>Автоматизированный труд</w:t>
            </w:r>
          </w:p>
        </w:tc>
        <w:tc>
          <w:tcPr>
            <w:tcW w:w="1231" w:type="pct"/>
            <w:shd w:val="clear" w:color="auto" w:fill="auto"/>
          </w:tcPr>
          <w:p w:rsidR="00A23C5C" w:rsidRPr="00CD5510" w:rsidRDefault="00A23C5C" w:rsidP="00CD5510">
            <w:pPr>
              <w:spacing w:line="360" w:lineRule="auto"/>
              <w:jc w:val="both"/>
              <w:rPr>
                <w:bCs/>
                <w:color w:val="000000"/>
                <w:sz w:val="20"/>
              </w:rPr>
            </w:pPr>
            <w:r w:rsidRPr="00CD5510">
              <w:rPr>
                <w:bCs/>
                <w:color w:val="000000"/>
                <w:sz w:val="20"/>
              </w:rPr>
              <w:t>Ручной труд</w:t>
            </w:r>
          </w:p>
        </w:tc>
      </w:tr>
      <w:tr w:rsidR="00A23C5C" w:rsidRPr="00CD5510" w:rsidTr="00CD5510">
        <w:trPr>
          <w:cantSplit/>
        </w:trPr>
        <w:tc>
          <w:tcPr>
            <w:tcW w:w="1856" w:type="pct"/>
            <w:shd w:val="clear" w:color="auto" w:fill="auto"/>
          </w:tcPr>
          <w:p w:rsidR="00A23C5C" w:rsidRPr="00CD5510" w:rsidRDefault="00A23C5C" w:rsidP="00CD5510">
            <w:pPr>
              <w:spacing w:line="360" w:lineRule="auto"/>
              <w:jc w:val="both"/>
              <w:rPr>
                <w:color w:val="000000"/>
                <w:sz w:val="20"/>
              </w:rPr>
            </w:pPr>
            <w:r w:rsidRPr="00CD5510">
              <w:rPr>
                <w:color w:val="000000"/>
                <w:sz w:val="20"/>
              </w:rPr>
              <w:t>Основная и дополнительная зарплата с отчислениями во внебюджетные фонды</w:t>
            </w:r>
          </w:p>
        </w:tc>
        <w:tc>
          <w:tcPr>
            <w:tcW w:w="1913" w:type="pct"/>
            <w:shd w:val="clear" w:color="auto" w:fill="auto"/>
          </w:tcPr>
          <w:p w:rsidR="00A23C5C" w:rsidRPr="00CD5510" w:rsidRDefault="00A23C5C" w:rsidP="00CD5510">
            <w:pPr>
              <w:spacing w:line="360" w:lineRule="auto"/>
              <w:jc w:val="both"/>
              <w:rPr>
                <w:color w:val="000000"/>
                <w:sz w:val="20"/>
              </w:rPr>
            </w:pPr>
            <w:r w:rsidRPr="00CD5510">
              <w:rPr>
                <w:color w:val="000000"/>
                <w:sz w:val="20"/>
              </w:rPr>
              <w:t>22665,02</w:t>
            </w:r>
          </w:p>
        </w:tc>
        <w:tc>
          <w:tcPr>
            <w:tcW w:w="1231" w:type="pct"/>
            <w:shd w:val="clear" w:color="auto" w:fill="auto"/>
          </w:tcPr>
          <w:p w:rsidR="00A23C5C" w:rsidRPr="00CD5510" w:rsidRDefault="00A23C5C" w:rsidP="00CD5510">
            <w:pPr>
              <w:spacing w:line="360" w:lineRule="auto"/>
              <w:jc w:val="both"/>
              <w:rPr>
                <w:color w:val="000000"/>
                <w:sz w:val="20"/>
              </w:rPr>
            </w:pPr>
            <w:r w:rsidRPr="00CD5510">
              <w:rPr>
                <w:bCs/>
                <w:color w:val="000000"/>
                <w:sz w:val="20"/>
              </w:rPr>
              <w:t>52885,06</w:t>
            </w:r>
          </w:p>
        </w:tc>
      </w:tr>
      <w:tr w:rsidR="00A23C5C" w:rsidRPr="00CD5510" w:rsidTr="00CD5510">
        <w:trPr>
          <w:cantSplit/>
        </w:trPr>
        <w:tc>
          <w:tcPr>
            <w:tcW w:w="1856" w:type="pct"/>
            <w:shd w:val="clear" w:color="auto" w:fill="auto"/>
          </w:tcPr>
          <w:p w:rsidR="00A23C5C" w:rsidRPr="00CD5510" w:rsidRDefault="00A23C5C" w:rsidP="00CD5510">
            <w:pPr>
              <w:spacing w:line="360" w:lineRule="auto"/>
              <w:jc w:val="both"/>
              <w:rPr>
                <w:color w:val="000000"/>
                <w:sz w:val="20"/>
              </w:rPr>
            </w:pPr>
            <w:r w:rsidRPr="00CD5510">
              <w:rPr>
                <w:color w:val="000000"/>
                <w:sz w:val="20"/>
              </w:rPr>
              <w:t>Амортизационные отчисления</w:t>
            </w:r>
          </w:p>
        </w:tc>
        <w:tc>
          <w:tcPr>
            <w:tcW w:w="1913" w:type="pct"/>
            <w:shd w:val="clear" w:color="auto" w:fill="auto"/>
          </w:tcPr>
          <w:p w:rsidR="00A23C5C" w:rsidRPr="00CD5510" w:rsidRDefault="00A23C5C" w:rsidP="00CD5510">
            <w:pPr>
              <w:spacing w:line="360" w:lineRule="auto"/>
              <w:jc w:val="both"/>
              <w:rPr>
                <w:color w:val="000000"/>
                <w:sz w:val="20"/>
              </w:rPr>
            </w:pPr>
            <w:r w:rsidRPr="00CD5510">
              <w:rPr>
                <w:color w:val="000000"/>
                <w:sz w:val="20"/>
              </w:rPr>
              <w:t>518,18</w:t>
            </w:r>
          </w:p>
        </w:tc>
        <w:tc>
          <w:tcPr>
            <w:tcW w:w="1231" w:type="pct"/>
            <w:shd w:val="clear" w:color="auto" w:fill="auto"/>
          </w:tcPr>
          <w:p w:rsidR="00A23C5C" w:rsidRPr="00CD5510" w:rsidRDefault="00A23C5C" w:rsidP="00CD5510">
            <w:pPr>
              <w:spacing w:line="360" w:lineRule="auto"/>
              <w:jc w:val="both"/>
              <w:rPr>
                <w:color w:val="000000"/>
                <w:sz w:val="20"/>
              </w:rPr>
            </w:pPr>
            <w:r w:rsidRPr="00CD5510">
              <w:rPr>
                <w:color w:val="000000"/>
                <w:sz w:val="20"/>
              </w:rPr>
              <w:t>0</w:t>
            </w:r>
          </w:p>
        </w:tc>
      </w:tr>
      <w:tr w:rsidR="00A23C5C" w:rsidRPr="00CD5510" w:rsidTr="00CD5510">
        <w:trPr>
          <w:cantSplit/>
        </w:trPr>
        <w:tc>
          <w:tcPr>
            <w:tcW w:w="1856" w:type="pct"/>
            <w:shd w:val="clear" w:color="auto" w:fill="auto"/>
          </w:tcPr>
          <w:p w:rsidR="00A23C5C" w:rsidRPr="00CD5510" w:rsidRDefault="00A23C5C" w:rsidP="00CD5510">
            <w:pPr>
              <w:spacing w:line="360" w:lineRule="auto"/>
              <w:jc w:val="both"/>
              <w:rPr>
                <w:color w:val="000000"/>
                <w:sz w:val="20"/>
              </w:rPr>
            </w:pPr>
            <w:r w:rsidRPr="00CD5510">
              <w:rPr>
                <w:color w:val="000000"/>
                <w:sz w:val="20"/>
              </w:rPr>
              <w:t>Затраты на электроэнергию</w:t>
            </w:r>
          </w:p>
        </w:tc>
        <w:tc>
          <w:tcPr>
            <w:tcW w:w="1913" w:type="pct"/>
            <w:shd w:val="clear" w:color="auto" w:fill="auto"/>
          </w:tcPr>
          <w:p w:rsidR="00A23C5C" w:rsidRPr="00CD5510" w:rsidRDefault="00A23C5C" w:rsidP="00CD5510">
            <w:pPr>
              <w:spacing w:line="360" w:lineRule="auto"/>
              <w:jc w:val="both"/>
              <w:rPr>
                <w:color w:val="000000"/>
                <w:sz w:val="20"/>
              </w:rPr>
            </w:pPr>
            <w:r w:rsidRPr="00CD5510">
              <w:rPr>
                <w:color w:val="000000"/>
                <w:sz w:val="20"/>
              </w:rPr>
              <w:t>19,87</w:t>
            </w:r>
          </w:p>
        </w:tc>
        <w:tc>
          <w:tcPr>
            <w:tcW w:w="1231" w:type="pct"/>
            <w:shd w:val="clear" w:color="auto" w:fill="auto"/>
          </w:tcPr>
          <w:p w:rsidR="00A23C5C" w:rsidRPr="00CD5510" w:rsidRDefault="00A23C5C" w:rsidP="00CD5510">
            <w:pPr>
              <w:spacing w:line="360" w:lineRule="auto"/>
              <w:jc w:val="both"/>
              <w:rPr>
                <w:color w:val="000000"/>
                <w:sz w:val="20"/>
              </w:rPr>
            </w:pPr>
            <w:r w:rsidRPr="00CD5510">
              <w:rPr>
                <w:color w:val="000000"/>
                <w:sz w:val="20"/>
              </w:rPr>
              <w:t>0</w:t>
            </w:r>
          </w:p>
        </w:tc>
      </w:tr>
      <w:tr w:rsidR="00A23C5C" w:rsidRPr="00CD5510" w:rsidTr="00CD5510">
        <w:trPr>
          <w:cantSplit/>
        </w:trPr>
        <w:tc>
          <w:tcPr>
            <w:tcW w:w="1856" w:type="pct"/>
            <w:shd w:val="clear" w:color="auto" w:fill="auto"/>
          </w:tcPr>
          <w:p w:rsidR="00A23C5C" w:rsidRPr="00CD5510" w:rsidRDefault="00A23C5C" w:rsidP="00CD5510">
            <w:pPr>
              <w:spacing w:line="360" w:lineRule="auto"/>
              <w:jc w:val="both"/>
              <w:rPr>
                <w:color w:val="000000"/>
                <w:sz w:val="20"/>
              </w:rPr>
            </w:pPr>
            <w:r w:rsidRPr="00CD5510">
              <w:rPr>
                <w:color w:val="000000"/>
                <w:sz w:val="20"/>
              </w:rPr>
              <w:t>Затраты на текущий ремонт</w:t>
            </w:r>
          </w:p>
        </w:tc>
        <w:tc>
          <w:tcPr>
            <w:tcW w:w="1913" w:type="pct"/>
            <w:shd w:val="clear" w:color="auto" w:fill="auto"/>
          </w:tcPr>
          <w:p w:rsidR="00A23C5C" w:rsidRPr="00CD5510" w:rsidRDefault="00A23C5C" w:rsidP="00CD5510">
            <w:pPr>
              <w:spacing w:line="360" w:lineRule="auto"/>
              <w:jc w:val="both"/>
              <w:rPr>
                <w:color w:val="000000"/>
                <w:sz w:val="20"/>
              </w:rPr>
            </w:pPr>
            <w:r w:rsidRPr="00CD5510">
              <w:rPr>
                <w:color w:val="000000"/>
                <w:sz w:val="20"/>
              </w:rPr>
              <w:t>259,09</w:t>
            </w:r>
          </w:p>
        </w:tc>
        <w:tc>
          <w:tcPr>
            <w:tcW w:w="1231" w:type="pct"/>
            <w:shd w:val="clear" w:color="auto" w:fill="auto"/>
          </w:tcPr>
          <w:p w:rsidR="00A23C5C" w:rsidRPr="00CD5510" w:rsidRDefault="00A23C5C" w:rsidP="00CD5510">
            <w:pPr>
              <w:spacing w:line="360" w:lineRule="auto"/>
              <w:jc w:val="both"/>
              <w:rPr>
                <w:color w:val="000000"/>
                <w:sz w:val="20"/>
              </w:rPr>
            </w:pPr>
            <w:r w:rsidRPr="00CD5510">
              <w:rPr>
                <w:color w:val="000000"/>
                <w:sz w:val="20"/>
              </w:rPr>
              <w:t>0</w:t>
            </w:r>
          </w:p>
        </w:tc>
      </w:tr>
      <w:tr w:rsidR="00A23C5C" w:rsidRPr="00CD5510" w:rsidTr="00CD5510">
        <w:trPr>
          <w:cantSplit/>
        </w:trPr>
        <w:tc>
          <w:tcPr>
            <w:tcW w:w="1856" w:type="pct"/>
            <w:shd w:val="clear" w:color="auto" w:fill="auto"/>
          </w:tcPr>
          <w:p w:rsidR="00A23C5C" w:rsidRPr="00CD5510" w:rsidRDefault="00A23C5C" w:rsidP="00CD5510">
            <w:pPr>
              <w:spacing w:line="360" w:lineRule="auto"/>
              <w:jc w:val="both"/>
              <w:rPr>
                <w:bCs/>
                <w:color w:val="000000"/>
                <w:sz w:val="20"/>
              </w:rPr>
            </w:pPr>
            <w:r w:rsidRPr="00CD5510">
              <w:rPr>
                <w:bCs/>
                <w:color w:val="000000"/>
                <w:sz w:val="20"/>
              </w:rPr>
              <w:t>Итого</w:t>
            </w:r>
          </w:p>
        </w:tc>
        <w:tc>
          <w:tcPr>
            <w:tcW w:w="1913" w:type="pct"/>
            <w:shd w:val="clear" w:color="auto" w:fill="auto"/>
          </w:tcPr>
          <w:p w:rsidR="00A23C5C" w:rsidRPr="00CD5510" w:rsidRDefault="00A23C5C" w:rsidP="00CD5510">
            <w:pPr>
              <w:spacing w:line="360" w:lineRule="auto"/>
              <w:jc w:val="both"/>
              <w:rPr>
                <w:bCs/>
                <w:color w:val="000000"/>
                <w:sz w:val="20"/>
              </w:rPr>
            </w:pPr>
            <w:r w:rsidRPr="00CD5510">
              <w:rPr>
                <w:bCs/>
                <w:color w:val="000000"/>
                <w:sz w:val="20"/>
              </w:rPr>
              <w:t>23462,16</w:t>
            </w:r>
          </w:p>
        </w:tc>
        <w:tc>
          <w:tcPr>
            <w:tcW w:w="1231" w:type="pct"/>
            <w:shd w:val="clear" w:color="auto" w:fill="auto"/>
          </w:tcPr>
          <w:p w:rsidR="00A23C5C" w:rsidRPr="00CD5510" w:rsidRDefault="00A23C5C" w:rsidP="00CD5510">
            <w:pPr>
              <w:spacing w:line="360" w:lineRule="auto"/>
              <w:jc w:val="both"/>
              <w:rPr>
                <w:bCs/>
                <w:color w:val="000000"/>
                <w:sz w:val="20"/>
              </w:rPr>
            </w:pPr>
            <w:r w:rsidRPr="00CD5510">
              <w:rPr>
                <w:bCs/>
                <w:color w:val="000000"/>
                <w:sz w:val="20"/>
              </w:rPr>
              <w:t>52885,06</w:t>
            </w:r>
          </w:p>
        </w:tc>
      </w:tr>
    </w:tbl>
    <w:p w:rsidR="00A23C5C" w:rsidRPr="001A5096" w:rsidRDefault="00A23C5C" w:rsidP="001A5096">
      <w:pPr>
        <w:spacing w:line="360" w:lineRule="auto"/>
        <w:ind w:firstLine="709"/>
        <w:jc w:val="both"/>
        <w:rPr>
          <w:color w:val="000000"/>
          <w:sz w:val="28"/>
          <w:szCs w:val="28"/>
        </w:rPr>
      </w:pPr>
    </w:p>
    <w:p w:rsidR="00A23C5C" w:rsidRPr="001A5096" w:rsidRDefault="00A23C5C" w:rsidP="001A5096">
      <w:pPr>
        <w:spacing w:line="360" w:lineRule="auto"/>
        <w:ind w:firstLine="709"/>
        <w:jc w:val="both"/>
        <w:rPr>
          <w:color w:val="000000"/>
          <w:sz w:val="28"/>
          <w:szCs w:val="28"/>
        </w:rPr>
      </w:pPr>
      <w:r w:rsidRPr="001A5096">
        <w:rPr>
          <w:color w:val="000000"/>
          <w:sz w:val="28"/>
          <w:szCs w:val="28"/>
        </w:rPr>
        <w:t>Таким образом, эксплуатационные затраты составят:</w:t>
      </w:r>
    </w:p>
    <w:p w:rsidR="00A23C5C" w:rsidRPr="001A5096" w:rsidRDefault="00A23C5C" w:rsidP="001A5096">
      <w:pPr>
        <w:spacing w:line="360" w:lineRule="auto"/>
        <w:ind w:firstLine="709"/>
        <w:jc w:val="both"/>
        <w:rPr>
          <w:bCs/>
          <w:color w:val="000000"/>
          <w:sz w:val="28"/>
          <w:szCs w:val="28"/>
        </w:rPr>
      </w:pPr>
      <w:r w:rsidRPr="001A5096">
        <w:rPr>
          <w:color w:val="000000"/>
          <w:sz w:val="28"/>
          <w:szCs w:val="28"/>
        </w:rPr>
        <w:t xml:space="preserve">Для проекта </w:t>
      </w:r>
      <w:r w:rsidRPr="001A5096">
        <w:rPr>
          <w:iCs/>
          <w:color w:val="000000"/>
          <w:sz w:val="28"/>
          <w:szCs w:val="28"/>
        </w:rPr>
        <w:t xml:space="preserve">Зтек = </w:t>
      </w:r>
      <w:r w:rsidRPr="001A5096">
        <w:rPr>
          <w:color w:val="000000"/>
          <w:sz w:val="28"/>
          <w:szCs w:val="28"/>
        </w:rPr>
        <w:t>23462,16</w:t>
      </w:r>
      <w:r w:rsidRPr="001A5096">
        <w:rPr>
          <w:bCs/>
          <w:color w:val="000000"/>
          <w:sz w:val="28"/>
          <w:szCs w:val="28"/>
        </w:rPr>
        <w:t xml:space="preserve"> руб.</w:t>
      </w:r>
    </w:p>
    <w:p w:rsidR="00A23C5C" w:rsidRPr="001A5096" w:rsidRDefault="00A23C5C" w:rsidP="001A5096">
      <w:pPr>
        <w:spacing w:line="360" w:lineRule="auto"/>
        <w:ind w:firstLine="709"/>
        <w:jc w:val="both"/>
        <w:rPr>
          <w:color w:val="000000"/>
          <w:sz w:val="28"/>
          <w:szCs w:val="28"/>
        </w:rPr>
      </w:pPr>
      <w:r w:rsidRPr="001A5096">
        <w:rPr>
          <w:color w:val="000000"/>
          <w:sz w:val="28"/>
          <w:szCs w:val="28"/>
        </w:rPr>
        <w:t xml:space="preserve">Для ручного труда </w:t>
      </w:r>
      <w:r w:rsidRPr="001A5096">
        <w:rPr>
          <w:iCs/>
          <w:color w:val="000000"/>
          <w:sz w:val="28"/>
          <w:szCs w:val="28"/>
        </w:rPr>
        <w:t xml:space="preserve">Зтек </w:t>
      </w:r>
      <w:r w:rsidRPr="001A5096">
        <w:rPr>
          <w:color w:val="000000"/>
          <w:sz w:val="28"/>
          <w:szCs w:val="28"/>
        </w:rPr>
        <w:t xml:space="preserve">= </w:t>
      </w:r>
      <w:r w:rsidRPr="001A5096">
        <w:rPr>
          <w:bCs/>
          <w:color w:val="000000"/>
          <w:sz w:val="28"/>
          <w:szCs w:val="28"/>
        </w:rPr>
        <w:t>52885,06 руб.</w:t>
      </w:r>
    </w:p>
    <w:p w:rsidR="00A23C5C" w:rsidRPr="001A5096" w:rsidRDefault="00A23C5C" w:rsidP="001A5096">
      <w:pPr>
        <w:spacing w:line="360" w:lineRule="auto"/>
        <w:ind w:firstLine="709"/>
        <w:jc w:val="both"/>
        <w:rPr>
          <w:color w:val="000000"/>
          <w:sz w:val="28"/>
          <w:szCs w:val="28"/>
        </w:rPr>
      </w:pPr>
      <w:r w:rsidRPr="001A5096">
        <w:rPr>
          <w:color w:val="000000"/>
          <w:sz w:val="28"/>
          <w:szCs w:val="28"/>
        </w:rPr>
        <w:t xml:space="preserve">Расчет экономического эффекта приведен в таблице </w:t>
      </w:r>
      <w:r w:rsidR="008A4F93" w:rsidRPr="001A5096">
        <w:rPr>
          <w:color w:val="000000"/>
          <w:sz w:val="28"/>
          <w:szCs w:val="28"/>
        </w:rPr>
        <w:t>7.</w:t>
      </w:r>
    </w:p>
    <w:p w:rsidR="0042678D" w:rsidRDefault="0042678D" w:rsidP="001A5096">
      <w:pPr>
        <w:spacing w:line="360" w:lineRule="auto"/>
        <w:ind w:firstLine="709"/>
        <w:jc w:val="both"/>
        <w:rPr>
          <w:color w:val="000000"/>
          <w:sz w:val="28"/>
          <w:szCs w:val="28"/>
        </w:rPr>
      </w:pPr>
    </w:p>
    <w:p w:rsidR="00A23C5C" w:rsidRPr="001A5096" w:rsidRDefault="00A23C5C" w:rsidP="001A5096">
      <w:pPr>
        <w:spacing w:line="360" w:lineRule="auto"/>
        <w:ind w:firstLine="709"/>
        <w:jc w:val="both"/>
        <w:rPr>
          <w:color w:val="000000"/>
          <w:sz w:val="28"/>
          <w:szCs w:val="28"/>
        </w:rPr>
      </w:pPr>
      <w:r w:rsidRPr="001A5096">
        <w:rPr>
          <w:color w:val="000000"/>
          <w:sz w:val="28"/>
          <w:szCs w:val="28"/>
        </w:rPr>
        <w:t xml:space="preserve">Таблица </w:t>
      </w:r>
      <w:r w:rsidR="008A4F93" w:rsidRPr="001A5096">
        <w:rPr>
          <w:color w:val="000000"/>
          <w:sz w:val="28"/>
          <w:szCs w:val="28"/>
        </w:rPr>
        <w:t>7</w:t>
      </w:r>
      <w:r w:rsidR="0042678D">
        <w:rPr>
          <w:color w:val="000000"/>
          <w:sz w:val="28"/>
          <w:szCs w:val="28"/>
        </w:rPr>
        <w:t>. Расчет экономического эффекта</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20"/>
        <w:gridCol w:w="3432"/>
        <w:gridCol w:w="1917"/>
      </w:tblGrid>
      <w:tr w:rsidR="00A23C5C" w:rsidRPr="00CD5510" w:rsidTr="00CD5510">
        <w:trPr>
          <w:cantSplit/>
        </w:trPr>
        <w:tc>
          <w:tcPr>
            <w:tcW w:w="2051" w:type="pct"/>
            <w:shd w:val="clear" w:color="auto" w:fill="auto"/>
          </w:tcPr>
          <w:p w:rsidR="00A23C5C" w:rsidRPr="00CD5510" w:rsidRDefault="00A23C5C" w:rsidP="00CD5510">
            <w:pPr>
              <w:spacing w:line="360" w:lineRule="auto"/>
              <w:jc w:val="both"/>
              <w:rPr>
                <w:color w:val="000000"/>
                <w:sz w:val="20"/>
              </w:rPr>
            </w:pPr>
            <w:r w:rsidRPr="00CD5510">
              <w:rPr>
                <w:color w:val="000000"/>
                <w:sz w:val="20"/>
              </w:rPr>
              <w:t>Данные</w:t>
            </w:r>
          </w:p>
        </w:tc>
        <w:tc>
          <w:tcPr>
            <w:tcW w:w="1892" w:type="pct"/>
            <w:shd w:val="clear" w:color="auto" w:fill="auto"/>
          </w:tcPr>
          <w:p w:rsidR="00A23C5C" w:rsidRPr="00CD5510" w:rsidRDefault="00A23C5C" w:rsidP="00CD5510">
            <w:pPr>
              <w:spacing w:line="360" w:lineRule="auto"/>
              <w:jc w:val="both"/>
              <w:rPr>
                <w:color w:val="000000"/>
                <w:sz w:val="20"/>
              </w:rPr>
            </w:pPr>
            <w:r w:rsidRPr="00CD5510">
              <w:rPr>
                <w:color w:val="000000"/>
                <w:sz w:val="20"/>
              </w:rPr>
              <w:t>Автоматизированный труд</w:t>
            </w:r>
          </w:p>
        </w:tc>
        <w:tc>
          <w:tcPr>
            <w:tcW w:w="1057" w:type="pct"/>
            <w:shd w:val="clear" w:color="auto" w:fill="auto"/>
          </w:tcPr>
          <w:p w:rsidR="00A23C5C" w:rsidRPr="00CD5510" w:rsidRDefault="00A23C5C" w:rsidP="00CD5510">
            <w:pPr>
              <w:spacing w:line="360" w:lineRule="auto"/>
              <w:jc w:val="both"/>
              <w:rPr>
                <w:color w:val="000000"/>
                <w:sz w:val="20"/>
              </w:rPr>
            </w:pPr>
            <w:r w:rsidRPr="00CD5510">
              <w:rPr>
                <w:color w:val="000000"/>
                <w:sz w:val="20"/>
              </w:rPr>
              <w:t>Ручной труд</w:t>
            </w:r>
          </w:p>
        </w:tc>
      </w:tr>
      <w:tr w:rsidR="00A23C5C" w:rsidRPr="00CD5510" w:rsidTr="00CD5510">
        <w:trPr>
          <w:cantSplit/>
          <w:trHeight w:val="268"/>
        </w:trPr>
        <w:tc>
          <w:tcPr>
            <w:tcW w:w="2051" w:type="pct"/>
            <w:shd w:val="clear" w:color="auto" w:fill="auto"/>
          </w:tcPr>
          <w:p w:rsidR="00A23C5C" w:rsidRPr="00CD5510" w:rsidRDefault="00A23C5C" w:rsidP="00CD5510">
            <w:pPr>
              <w:spacing w:line="360" w:lineRule="auto"/>
              <w:jc w:val="both"/>
              <w:rPr>
                <w:color w:val="000000"/>
                <w:sz w:val="20"/>
              </w:rPr>
            </w:pPr>
            <w:r w:rsidRPr="00CD5510">
              <w:rPr>
                <w:color w:val="000000"/>
                <w:sz w:val="20"/>
              </w:rPr>
              <w:t>Текущие эксплуатационные затраты, руб.</w:t>
            </w:r>
          </w:p>
        </w:tc>
        <w:tc>
          <w:tcPr>
            <w:tcW w:w="1892" w:type="pct"/>
            <w:shd w:val="clear" w:color="auto" w:fill="auto"/>
          </w:tcPr>
          <w:p w:rsidR="00A23C5C" w:rsidRPr="00CD5510" w:rsidRDefault="00A23C5C" w:rsidP="00CD5510">
            <w:pPr>
              <w:spacing w:line="360" w:lineRule="auto"/>
              <w:jc w:val="both"/>
              <w:rPr>
                <w:color w:val="000000"/>
                <w:sz w:val="20"/>
              </w:rPr>
            </w:pPr>
            <w:r w:rsidRPr="00CD5510">
              <w:rPr>
                <w:color w:val="000000"/>
                <w:sz w:val="20"/>
              </w:rPr>
              <w:t>23462,16 (</w:t>
            </w:r>
            <w:r w:rsidRPr="00CD5510">
              <w:rPr>
                <w:iCs/>
                <w:color w:val="000000"/>
                <w:sz w:val="20"/>
              </w:rPr>
              <w:t>С</w:t>
            </w:r>
            <w:r w:rsidRPr="00CD5510">
              <w:rPr>
                <w:iCs/>
                <w:color w:val="000000"/>
                <w:sz w:val="20"/>
                <w:vertAlign w:val="subscript"/>
              </w:rPr>
              <w:t>1</w:t>
            </w:r>
            <w:r w:rsidRPr="00CD5510">
              <w:rPr>
                <w:color w:val="000000"/>
                <w:sz w:val="20"/>
              </w:rPr>
              <w:t>)</w:t>
            </w:r>
          </w:p>
        </w:tc>
        <w:tc>
          <w:tcPr>
            <w:tcW w:w="1057" w:type="pct"/>
            <w:shd w:val="clear" w:color="auto" w:fill="auto"/>
          </w:tcPr>
          <w:p w:rsidR="00A23C5C" w:rsidRPr="00CD5510" w:rsidRDefault="00A23C5C" w:rsidP="00CD5510">
            <w:pPr>
              <w:spacing w:line="360" w:lineRule="auto"/>
              <w:jc w:val="both"/>
              <w:rPr>
                <w:color w:val="000000"/>
                <w:sz w:val="20"/>
              </w:rPr>
            </w:pPr>
            <w:r w:rsidRPr="00CD5510">
              <w:rPr>
                <w:bCs/>
                <w:color w:val="000000"/>
                <w:sz w:val="20"/>
              </w:rPr>
              <w:t xml:space="preserve">52885,06 </w:t>
            </w:r>
            <w:r w:rsidRPr="00CD5510">
              <w:rPr>
                <w:color w:val="000000"/>
                <w:sz w:val="20"/>
              </w:rPr>
              <w:t>(</w:t>
            </w:r>
            <w:r w:rsidRPr="00CD5510">
              <w:rPr>
                <w:iCs/>
                <w:color w:val="000000"/>
                <w:sz w:val="20"/>
              </w:rPr>
              <w:t>С</w:t>
            </w:r>
            <w:r w:rsidRPr="00CD5510">
              <w:rPr>
                <w:iCs/>
                <w:color w:val="000000"/>
                <w:sz w:val="20"/>
                <w:vertAlign w:val="subscript"/>
              </w:rPr>
              <w:t>2</w:t>
            </w:r>
            <w:r w:rsidRPr="00CD5510">
              <w:rPr>
                <w:color w:val="000000"/>
                <w:sz w:val="20"/>
              </w:rPr>
              <w:t>)</w:t>
            </w:r>
          </w:p>
        </w:tc>
      </w:tr>
      <w:tr w:rsidR="00A23C5C" w:rsidRPr="00CD5510" w:rsidTr="00CD5510">
        <w:trPr>
          <w:cantSplit/>
          <w:trHeight w:val="80"/>
        </w:trPr>
        <w:tc>
          <w:tcPr>
            <w:tcW w:w="2051" w:type="pct"/>
            <w:shd w:val="clear" w:color="auto" w:fill="auto"/>
          </w:tcPr>
          <w:p w:rsidR="00A23C5C" w:rsidRPr="00CD5510" w:rsidRDefault="00A23C5C" w:rsidP="00CD5510">
            <w:pPr>
              <w:spacing w:line="360" w:lineRule="auto"/>
              <w:jc w:val="both"/>
              <w:rPr>
                <w:color w:val="000000"/>
                <w:sz w:val="20"/>
              </w:rPr>
            </w:pPr>
            <w:r w:rsidRPr="00CD5510">
              <w:rPr>
                <w:color w:val="000000"/>
                <w:sz w:val="20"/>
              </w:rPr>
              <w:t>Суммарные затраты, связанные с внедрением проекта, руб.</w:t>
            </w:r>
          </w:p>
        </w:tc>
        <w:tc>
          <w:tcPr>
            <w:tcW w:w="1892" w:type="pct"/>
            <w:shd w:val="clear" w:color="auto" w:fill="auto"/>
          </w:tcPr>
          <w:p w:rsidR="00A23C5C" w:rsidRPr="00CD5510" w:rsidRDefault="00A23C5C" w:rsidP="00CD5510">
            <w:pPr>
              <w:spacing w:line="360" w:lineRule="auto"/>
              <w:jc w:val="both"/>
              <w:rPr>
                <w:color w:val="000000"/>
                <w:sz w:val="20"/>
              </w:rPr>
            </w:pPr>
            <w:r w:rsidRPr="00CD5510">
              <w:rPr>
                <w:color w:val="000000"/>
                <w:sz w:val="20"/>
              </w:rPr>
              <w:t>11448,66</w:t>
            </w:r>
            <w:r w:rsidR="001A5096" w:rsidRPr="00CD5510">
              <w:rPr>
                <w:color w:val="000000"/>
                <w:sz w:val="20"/>
              </w:rPr>
              <w:t xml:space="preserve"> </w:t>
            </w:r>
            <w:r w:rsidRPr="00CD5510">
              <w:rPr>
                <w:color w:val="000000"/>
                <w:sz w:val="20"/>
              </w:rPr>
              <w:t>(</w:t>
            </w:r>
            <w:r w:rsidRPr="00CD5510">
              <w:rPr>
                <w:iCs/>
                <w:color w:val="000000"/>
                <w:sz w:val="20"/>
              </w:rPr>
              <w:t>К</w:t>
            </w:r>
            <w:r w:rsidRPr="00CD5510">
              <w:rPr>
                <w:iCs/>
                <w:color w:val="000000"/>
                <w:sz w:val="20"/>
                <w:vertAlign w:val="subscript"/>
              </w:rPr>
              <w:t>1</w:t>
            </w:r>
            <w:r w:rsidRPr="00CD5510">
              <w:rPr>
                <w:color w:val="000000"/>
                <w:sz w:val="20"/>
              </w:rPr>
              <w:t>)</w:t>
            </w:r>
          </w:p>
        </w:tc>
        <w:tc>
          <w:tcPr>
            <w:tcW w:w="1057" w:type="pct"/>
            <w:shd w:val="clear" w:color="auto" w:fill="auto"/>
          </w:tcPr>
          <w:p w:rsidR="00A23C5C" w:rsidRPr="00CD5510" w:rsidRDefault="00A23C5C" w:rsidP="00CD5510">
            <w:pPr>
              <w:spacing w:line="360" w:lineRule="auto"/>
              <w:jc w:val="both"/>
              <w:rPr>
                <w:color w:val="000000"/>
                <w:sz w:val="20"/>
              </w:rPr>
            </w:pPr>
            <w:r w:rsidRPr="00CD5510">
              <w:rPr>
                <w:color w:val="000000"/>
                <w:sz w:val="20"/>
              </w:rPr>
              <w:t>0 (</w:t>
            </w:r>
            <w:r w:rsidRPr="00CD5510">
              <w:rPr>
                <w:iCs/>
                <w:color w:val="000000"/>
                <w:sz w:val="20"/>
              </w:rPr>
              <w:t>К</w:t>
            </w:r>
            <w:r w:rsidRPr="00CD5510">
              <w:rPr>
                <w:iCs/>
                <w:color w:val="000000"/>
                <w:sz w:val="20"/>
                <w:vertAlign w:val="subscript"/>
              </w:rPr>
              <w:t>2</w:t>
            </w:r>
            <w:r w:rsidRPr="00CD5510">
              <w:rPr>
                <w:color w:val="000000"/>
                <w:sz w:val="20"/>
              </w:rPr>
              <w:t>)</w:t>
            </w:r>
          </w:p>
        </w:tc>
      </w:tr>
      <w:tr w:rsidR="00A23C5C" w:rsidRPr="00CD5510" w:rsidTr="00CD5510">
        <w:trPr>
          <w:cantSplit/>
          <w:trHeight w:val="80"/>
        </w:trPr>
        <w:tc>
          <w:tcPr>
            <w:tcW w:w="2051" w:type="pct"/>
            <w:shd w:val="clear" w:color="auto" w:fill="auto"/>
          </w:tcPr>
          <w:p w:rsidR="00A23C5C" w:rsidRPr="00CD5510" w:rsidRDefault="00A23C5C" w:rsidP="00CD5510">
            <w:pPr>
              <w:spacing w:line="360" w:lineRule="auto"/>
              <w:jc w:val="both"/>
              <w:rPr>
                <w:color w:val="000000"/>
                <w:sz w:val="20"/>
              </w:rPr>
            </w:pPr>
            <w:r w:rsidRPr="00CD5510">
              <w:rPr>
                <w:color w:val="000000"/>
                <w:sz w:val="20"/>
              </w:rPr>
              <w:t>Приведенные затраты на единицу работ, руб.</w:t>
            </w:r>
          </w:p>
        </w:tc>
        <w:tc>
          <w:tcPr>
            <w:tcW w:w="1892" w:type="pct"/>
            <w:shd w:val="clear" w:color="auto" w:fill="auto"/>
          </w:tcPr>
          <w:p w:rsidR="00A23C5C" w:rsidRPr="00CD5510" w:rsidRDefault="00A23C5C" w:rsidP="00CD5510">
            <w:pPr>
              <w:spacing w:line="360" w:lineRule="auto"/>
              <w:jc w:val="both"/>
              <w:rPr>
                <w:color w:val="000000"/>
                <w:sz w:val="20"/>
              </w:rPr>
            </w:pPr>
            <w:r w:rsidRPr="00CD5510">
              <w:rPr>
                <w:color w:val="000000"/>
                <w:sz w:val="20"/>
              </w:rPr>
              <w:t>27240,22 (</w:t>
            </w:r>
            <w:r w:rsidRPr="00CD5510">
              <w:rPr>
                <w:iCs/>
                <w:color w:val="000000"/>
                <w:sz w:val="20"/>
              </w:rPr>
              <w:t>З</w:t>
            </w:r>
            <w:r w:rsidRPr="00CD5510">
              <w:rPr>
                <w:iCs/>
                <w:color w:val="000000"/>
                <w:sz w:val="20"/>
                <w:vertAlign w:val="subscript"/>
              </w:rPr>
              <w:t>1</w:t>
            </w:r>
            <w:r w:rsidRPr="00CD5510">
              <w:rPr>
                <w:color w:val="000000"/>
                <w:sz w:val="20"/>
              </w:rPr>
              <w:t>)</w:t>
            </w:r>
          </w:p>
        </w:tc>
        <w:tc>
          <w:tcPr>
            <w:tcW w:w="1057" w:type="pct"/>
            <w:shd w:val="clear" w:color="auto" w:fill="auto"/>
          </w:tcPr>
          <w:p w:rsidR="00A23C5C" w:rsidRPr="00CD5510" w:rsidRDefault="00A23C5C" w:rsidP="00CD5510">
            <w:pPr>
              <w:spacing w:line="360" w:lineRule="auto"/>
              <w:jc w:val="both"/>
              <w:rPr>
                <w:color w:val="000000"/>
                <w:sz w:val="20"/>
              </w:rPr>
            </w:pPr>
            <w:r w:rsidRPr="00CD5510">
              <w:rPr>
                <w:color w:val="000000"/>
                <w:sz w:val="20"/>
              </w:rPr>
              <w:t>52885,06 (</w:t>
            </w:r>
            <w:r w:rsidRPr="00CD5510">
              <w:rPr>
                <w:iCs/>
                <w:color w:val="000000"/>
                <w:sz w:val="20"/>
              </w:rPr>
              <w:t>З</w:t>
            </w:r>
            <w:r w:rsidRPr="00CD5510">
              <w:rPr>
                <w:iCs/>
                <w:color w:val="000000"/>
                <w:sz w:val="20"/>
                <w:vertAlign w:val="subscript"/>
              </w:rPr>
              <w:t>2</w:t>
            </w:r>
            <w:r w:rsidRPr="00CD5510">
              <w:rPr>
                <w:color w:val="000000"/>
                <w:sz w:val="20"/>
              </w:rPr>
              <w:t>)</w:t>
            </w:r>
          </w:p>
        </w:tc>
      </w:tr>
      <w:tr w:rsidR="00A23C5C" w:rsidRPr="00CD5510" w:rsidTr="00CD5510">
        <w:trPr>
          <w:cantSplit/>
          <w:trHeight w:val="467"/>
        </w:trPr>
        <w:tc>
          <w:tcPr>
            <w:tcW w:w="2051" w:type="pct"/>
            <w:shd w:val="clear" w:color="auto" w:fill="auto"/>
          </w:tcPr>
          <w:p w:rsidR="00A23C5C" w:rsidRPr="00CD5510" w:rsidRDefault="00A23C5C" w:rsidP="00CD5510">
            <w:pPr>
              <w:spacing w:line="360" w:lineRule="auto"/>
              <w:jc w:val="both"/>
              <w:rPr>
                <w:color w:val="000000"/>
                <w:sz w:val="20"/>
              </w:rPr>
            </w:pPr>
            <w:r w:rsidRPr="00CD5510">
              <w:rPr>
                <w:color w:val="000000"/>
                <w:sz w:val="20"/>
              </w:rPr>
              <w:t>Экономический эффект от использования разрабатываемой системы, руб.</w:t>
            </w:r>
          </w:p>
        </w:tc>
        <w:tc>
          <w:tcPr>
            <w:tcW w:w="2949" w:type="pct"/>
            <w:gridSpan w:val="2"/>
            <w:shd w:val="clear" w:color="auto" w:fill="auto"/>
          </w:tcPr>
          <w:p w:rsidR="00A23C5C" w:rsidRPr="00CD5510" w:rsidRDefault="00A23C5C" w:rsidP="00CD5510">
            <w:pPr>
              <w:spacing w:line="360" w:lineRule="auto"/>
              <w:jc w:val="both"/>
              <w:rPr>
                <w:color w:val="000000"/>
                <w:sz w:val="20"/>
              </w:rPr>
            </w:pPr>
            <w:r w:rsidRPr="00CD5510">
              <w:rPr>
                <w:color w:val="000000"/>
                <w:sz w:val="20"/>
              </w:rPr>
              <w:t>Э = (52885,06</w:t>
            </w:r>
            <w:r w:rsidRPr="00CD5510">
              <w:rPr>
                <w:color w:val="000000"/>
                <w:sz w:val="20"/>
                <w:szCs w:val="20"/>
              </w:rPr>
              <w:sym w:font="Symbol" w:char="F0B4"/>
            </w:r>
            <w:r w:rsidRPr="00CD5510">
              <w:rPr>
                <w:color w:val="000000"/>
                <w:sz w:val="20"/>
              </w:rPr>
              <w:t xml:space="preserve"> 1,14 – 27240,22) </w:t>
            </w:r>
            <w:r w:rsidRPr="00CD5510">
              <w:rPr>
                <w:color w:val="000000"/>
                <w:sz w:val="20"/>
                <w:szCs w:val="20"/>
              </w:rPr>
              <w:sym w:font="Symbol" w:char="F0B4"/>
            </w:r>
            <w:r w:rsidRPr="00CD5510">
              <w:rPr>
                <w:color w:val="000000"/>
                <w:sz w:val="20"/>
              </w:rPr>
              <w:t xml:space="preserve"> 1 =</w:t>
            </w:r>
          </w:p>
          <w:p w:rsidR="00A23C5C" w:rsidRPr="00CD5510" w:rsidRDefault="00A23C5C" w:rsidP="00CD5510">
            <w:pPr>
              <w:spacing w:line="360" w:lineRule="auto"/>
              <w:jc w:val="both"/>
              <w:rPr>
                <w:color w:val="000000"/>
                <w:sz w:val="20"/>
              </w:rPr>
            </w:pPr>
            <w:r w:rsidRPr="00CD5510">
              <w:rPr>
                <w:color w:val="000000"/>
                <w:sz w:val="20"/>
              </w:rPr>
              <w:t>=</w:t>
            </w:r>
            <w:r w:rsidRPr="00CD5510">
              <w:rPr>
                <w:bCs/>
                <w:color w:val="000000"/>
                <w:sz w:val="20"/>
              </w:rPr>
              <w:t xml:space="preserve"> 33048,75</w:t>
            </w:r>
          </w:p>
        </w:tc>
      </w:tr>
    </w:tbl>
    <w:p w:rsidR="00A23C5C" w:rsidRPr="001A5096" w:rsidRDefault="00A23C5C" w:rsidP="001A5096">
      <w:pPr>
        <w:spacing w:line="360" w:lineRule="auto"/>
        <w:ind w:firstLine="709"/>
        <w:jc w:val="both"/>
        <w:rPr>
          <w:color w:val="000000"/>
          <w:sz w:val="28"/>
          <w:szCs w:val="28"/>
        </w:rPr>
      </w:pPr>
    </w:p>
    <w:p w:rsidR="00A23C5C" w:rsidRPr="001A5096" w:rsidRDefault="00A23C5C" w:rsidP="001A5096">
      <w:pPr>
        <w:spacing w:line="360" w:lineRule="auto"/>
        <w:ind w:firstLine="709"/>
        <w:jc w:val="both"/>
        <w:rPr>
          <w:color w:val="000000"/>
          <w:sz w:val="28"/>
          <w:szCs w:val="28"/>
        </w:rPr>
      </w:pPr>
      <w:r w:rsidRPr="001A5096">
        <w:rPr>
          <w:color w:val="000000"/>
          <w:sz w:val="28"/>
          <w:szCs w:val="28"/>
        </w:rPr>
        <w:t>Фактический коэффициент экономической эффективности разработки составит:</w:t>
      </w:r>
      <w:r w:rsidR="001841F0" w:rsidRPr="001A5096">
        <w:rPr>
          <w:color w:val="000000"/>
          <w:sz w:val="28"/>
          <w:szCs w:val="28"/>
        </w:rPr>
        <w:t xml:space="preserve"> </w:t>
      </w:r>
      <w:r w:rsidR="0050799D">
        <w:rPr>
          <w:color w:val="000000"/>
          <w:position w:val="-10"/>
          <w:sz w:val="28"/>
          <w:szCs w:val="28"/>
        </w:rPr>
        <w:pict>
          <v:shape id="_x0000_i1029" type="#_x0000_t75" style="width:174.75pt;height:18.75pt">
            <v:imagedata r:id="rId11" o:title=""/>
          </v:shape>
        </w:pict>
      </w:r>
    </w:p>
    <w:p w:rsidR="00A23C5C" w:rsidRPr="001A5096" w:rsidRDefault="00A23C5C" w:rsidP="001A5096">
      <w:pPr>
        <w:spacing w:line="360" w:lineRule="auto"/>
        <w:ind w:firstLine="709"/>
        <w:jc w:val="both"/>
        <w:rPr>
          <w:color w:val="000000"/>
          <w:sz w:val="28"/>
          <w:szCs w:val="28"/>
        </w:rPr>
      </w:pPr>
      <w:r w:rsidRPr="001A5096">
        <w:rPr>
          <w:color w:val="000000"/>
          <w:sz w:val="28"/>
          <w:szCs w:val="28"/>
        </w:rPr>
        <w:t xml:space="preserve">Сопоставим его с нормативным значением коэффициента эффективности капитальных вложений </w:t>
      </w:r>
      <w:r w:rsidRPr="001A5096">
        <w:rPr>
          <w:iCs/>
          <w:color w:val="000000"/>
          <w:sz w:val="28"/>
          <w:szCs w:val="28"/>
        </w:rPr>
        <w:t>Ен</w:t>
      </w:r>
      <w:r w:rsidRPr="001A5096">
        <w:rPr>
          <w:color w:val="000000"/>
          <w:sz w:val="28"/>
          <w:szCs w:val="28"/>
        </w:rPr>
        <w:t xml:space="preserve"> = 0,33:</w:t>
      </w:r>
    </w:p>
    <w:p w:rsidR="00A23C5C" w:rsidRPr="001A5096" w:rsidRDefault="00A23C5C" w:rsidP="001A5096">
      <w:pPr>
        <w:spacing w:line="360" w:lineRule="auto"/>
        <w:ind w:firstLine="709"/>
        <w:jc w:val="both"/>
        <w:rPr>
          <w:color w:val="000000"/>
          <w:sz w:val="28"/>
          <w:szCs w:val="28"/>
        </w:rPr>
      </w:pPr>
      <w:r w:rsidRPr="001A5096">
        <w:rPr>
          <w:color w:val="000000"/>
          <w:sz w:val="28"/>
          <w:szCs w:val="28"/>
        </w:rPr>
        <w:t xml:space="preserve">Так как </w:t>
      </w:r>
      <w:r w:rsidRPr="001A5096">
        <w:rPr>
          <w:iCs/>
          <w:color w:val="000000"/>
          <w:sz w:val="28"/>
          <w:szCs w:val="28"/>
        </w:rPr>
        <w:t>Еф</w:t>
      </w:r>
      <w:r w:rsidRPr="001A5096">
        <w:rPr>
          <w:color w:val="000000"/>
          <w:sz w:val="28"/>
          <w:szCs w:val="28"/>
        </w:rPr>
        <w:t xml:space="preserve"> = 2,89 &gt; </w:t>
      </w:r>
      <w:r w:rsidRPr="001A5096">
        <w:rPr>
          <w:iCs/>
          <w:color w:val="000000"/>
          <w:sz w:val="28"/>
          <w:szCs w:val="28"/>
        </w:rPr>
        <w:t>Ен</w:t>
      </w:r>
      <w:r w:rsidRPr="001A5096">
        <w:rPr>
          <w:color w:val="000000"/>
          <w:sz w:val="28"/>
          <w:szCs w:val="28"/>
        </w:rPr>
        <w:t xml:space="preserve">, то разработка и внедрение разрабатываемого продукта является эффективным, </w:t>
      </w:r>
      <w:r w:rsidR="001A5096">
        <w:rPr>
          <w:color w:val="000000"/>
          <w:sz w:val="28"/>
          <w:szCs w:val="28"/>
        </w:rPr>
        <w:t>т.е.</w:t>
      </w:r>
      <w:r w:rsidRPr="001A5096">
        <w:rPr>
          <w:color w:val="000000"/>
          <w:sz w:val="28"/>
          <w:szCs w:val="28"/>
        </w:rPr>
        <w:t xml:space="preserve"> эффект от использования данной системы окупает все затраты, связанные с проектированием и эксплуатацией. В таблице </w:t>
      </w:r>
      <w:r w:rsidR="008A4F93" w:rsidRPr="001A5096">
        <w:rPr>
          <w:color w:val="000000"/>
          <w:sz w:val="28"/>
          <w:szCs w:val="28"/>
        </w:rPr>
        <w:t>8</w:t>
      </w:r>
      <w:r w:rsidRPr="001A5096">
        <w:rPr>
          <w:color w:val="000000"/>
          <w:sz w:val="28"/>
          <w:szCs w:val="28"/>
        </w:rPr>
        <w:t xml:space="preserve"> представлено экономическое обоснование разработки и внедрения предложенного проекта.</w:t>
      </w:r>
    </w:p>
    <w:p w:rsidR="0042678D" w:rsidRDefault="0042678D" w:rsidP="001A5096">
      <w:pPr>
        <w:spacing w:line="360" w:lineRule="auto"/>
        <w:ind w:firstLine="709"/>
        <w:jc w:val="both"/>
        <w:rPr>
          <w:color w:val="000000"/>
          <w:sz w:val="28"/>
          <w:szCs w:val="28"/>
        </w:rPr>
      </w:pPr>
    </w:p>
    <w:p w:rsidR="00A23C5C" w:rsidRPr="001A5096" w:rsidRDefault="00A23C5C" w:rsidP="001A5096">
      <w:pPr>
        <w:spacing w:line="360" w:lineRule="auto"/>
        <w:ind w:firstLine="709"/>
        <w:jc w:val="both"/>
        <w:rPr>
          <w:color w:val="000000"/>
          <w:sz w:val="28"/>
          <w:szCs w:val="28"/>
        </w:rPr>
      </w:pPr>
      <w:r w:rsidRPr="001A5096">
        <w:rPr>
          <w:color w:val="000000"/>
          <w:sz w:val="28"/>
          <w:szCs w:val="28"/>
        </w:rPr>
        <w:t xml:space="preserve">Таблица </w:t>
      </w:r>
      <w:r w:rsidR="008A4F93" w:rsidRPr="001A5096">
        <w:rPr>
          <w:color w:val="000000"/>
          <w:sz w:val="28"/>
          <w:szCs w:val="28"/>
        </w:rPr>
        <w:t>8</w:t>
      </w:r>
      <w:r w:rsidR="0042678D">
        <w:rPr>
          <w:color w:val="000000"/>
          <w:sz w:val="28"/>
          <w:szCs w:val="28"/>
        </w:rPr>
        <w:t xml:space="preserve">. </w:t>
      </w:r>
      <w:r w:rsidRPr="001A5096">
        <w:rPr>
          <w:color w:val="000000"/>
          <w:sz w:val="28"/>
          <w:szCs w:val="28"/>
        </w:rPr>
        <w:t>Сводная таблица экономического обоснования</w:t>
      </w:r>
      <w:r w:rsidR="001469FD" w:rsidRPr="001A5096">
        <w:rPr>
          <w:color w:val="000000"/>
          <w:sz w:val="28"/>
          <w:szCs w:val="28"/>
        </w:rPr>
        <w:t xml:space="preserve"> разработки и внедрения проекта</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97"/>
        <w:gridCol w:w="3352"/>
      </w:tblGrid>
      <w:tr w:rsidR="00A23C5C" w:rsidRPr="00CD5510" w:rsidTr="00CD5510">
        <w:trPr>
          <w:cantSplit/>
        </w:trPr>
        <w:tc>
          <w:tcPr>
            <w:tcW w:w="3127" w:type="pct"/>
            <w:shd w:val="clear" w:color="auto" w:fill="auto"/>
          </w:tcPr>
          <w:p w:rsidR="00A23C5C" w:rsidRPr="00CD5510" w:rsidRDefault="00A23C5C" w:rsidP="00CD5510">
            <w:pPr>
              <w:spacing w:line="360" w:lineRule="auto"/>
              <w:jc w:val="both"/>
              <w:rPr>
                <w:color w:val="000000"/>
                <w:sz w:val="20"/>
              </w:rPr>
            </w:pPr>
            <w:r w:rsidRPr="00CD5510">
              <w:rPr>
                <w:color w:val="000000"/>
                <w:sz w:val="20"/>
              </w:rPr>
              <w:t>Затраты на разработку проекта, руб.</w:t>
            </w:r>
          </w:p>
        </w:tc>
        <w:tc>
          <w:tcPr>
            <w:tcW w:w="1873" w:type="pct"/>
            <w:shd w:val="clear" w:color="auto" w:fill="auto"/>
          </w:tcPr>
          <w:p w:rsidR="00A23C5C" w:rsidRPr="00CD5510" w:rsidRDefault="00A23C5C" w:rsidP="00CD5510">
            <w:pPr>
              <w:spacing w:line="360" w:lineRule="auto"/>
              <w:jc w:val="both"/>
              <w:rPr>
                <w:bCs/>
                <w:color w:val="000000"/>
                <w:sz w:val="20"/>
              </w:rPr>
            </w:pPr>
            <w:r w:rsidRPr="00CD5510">
              <w:rPr>
                <w:color w:val="000000"/>
                <w:sz w:val="20"/>
              </w:rPr>
              <w:t>11448,65</w:t>
            </w:r>
          </w:p>
        </w:tc>
      </w:tr>
      <w:tr w:rsidR="00A23C5C" w:rsidRPr="00CD5510" w:rsidTr="00CD5510">
        <w:trPr>
          <w:cantSplit/>
        </w:trPr>
        <w:tc>
          <w:tcPr>
            <w:tcW w:w="3127" w:type="pct"/>
            <w:shd w:val="clear" w:color="auto" w:fill="auto"/>
          </w:tcPr>
          <w:p w:rsidR="00A23C5C" w:rsidRPr="00CD5510" w:rsidRDefault="00A23C5C" w:rsidP="00CD5510">
            <w:pPr>
              <w:spacing w:line="360" w:lineRule="auto"/>
              <w:jc w:val="both"/>
              <w:rPr>
                <w:color w:val="000000"/>
                <w:sz w:val="20"/>
              </w:rPr>
            </w:pPr>
            <w:r w:rsidRPr="00CD5510">
              <w:rPr>
                <w:color w:val="000000"/>
                <w:sz w:val="20"/>
              </w:rPr>
              <w:t>Затраты на реализацию проекта, руб.</w:t>
            </w:r>
          </w:p>
        </w:tc>
        <w:tc>
          <w:tcPr>
            <w:tcW w:w="1873" w:type="pct"/>
            <w:shd w:val="clear" w:color="auto" w:fill="auto"/>
          </w:tcPr>
          <w:p w:rsidR="00A23C5C" w:rsidRPr="00CD5510" w:rsidRDefault="00A23C5C" w:rsidP="00CD5510">
            <w:pPr>
              <w:spacing w:line="360" w:lineRule="auto"/>
              <w:jc w:val="both"/>
              <w:rPr>
                <w:color w:val="000000"/>
                <w:sz w:val="20"/>
              </w:rPr>
            </w:pPr>
            <w:r w:rsidRPr="00CD5510">
              <w:rPr>
                <w:color w:val="000000"/>
                <w:sz w:val="20"/>
              </w:rPr>
              <w:t>0,00</w:t>
            </w:r>
          </w:p>
        </w:tc>
      </w:tr>
      <w:tr w:rsidR="00A23C5C" w:rsidRPr="00CD5510" w:rsidTr="00CD5510">
        <w:trPr>
          <w:cantSplit/>
        </w:trPr>
        <w:tc>
          <w:tcPr>
            <w:tcW w:w="3127" w:type="pct"/>
            <w:shd w:val="clear" w:color="auto" w:fill="auto"/>
          </w:tcPr>
          <w:p w:rsidR="00A23C5C" w:rsidRPr="00CD5510" w:rsidRDefault="00A23C5C" w:rsidP="00CD5510">
            <w:pPr>
              <w:spacing w:line="360" w:lineRule="auto"/>
              <w:jc w:val="both"/>
              <w:rPr>
                <w:color w:val="000000"/>
                <w:sz w:val="20"/>
              </w:rPr>
            </w:pPr>
            <w:r w:rsidRPr="00CD5510">
              <w:rPr>
                <w:color w:val="000000"/>
                <w:sz w:val="20"/>
              </w:rPr>
              <w:t>Общие эксплуатационные затраты, руб.</w:t>
            </w:r>
          </w:p>
        </w:tc>
        <w:tc>
          <w:tcPr>
            <w:tcW w:w="1873" w:type="pct"/>
            <w:shd w:val="clear" w:color="auto" w:fill="auto"/>
          </w:tcPr>
          <w:p w:rsidR="00A23C5C" w:rsidRPr="00CD5510" w:rsidRDefault="00A23C5C" w:rsidP="00CD5510">
            <w:pPr>
              <w:spacing w:line="360" w:lineRule="auto"/>
              <w:jc w:val="both"/>
              <w:rPr>
                <w:bCs/>
                <w:color w:val="000000"/>
                <w:sz w:val="20"/>
              </w:rPr>
            </w:pPr>
            <w:r w:rsidRPr="00CD5510">
              <w:rPr>
                <w:color w:val="000000"/>
                <w:sz w:val="20"/>
              </w:rPr>
              <w:t>23462,16</w:t>
            </w:r>
          </w:p>
        </w:tc>
      </w:tr>
      <w:tr w:rsidR="00A23C5C" w:rsidRPr="00CD5510" w:rsidTr="00CD5510">
        <w:trPr>
          <w:cantSplit/>
        </w:trPr>
        <w:tc>
          <w:tcPr>
            <w:tcW w:w="3127" w:type="pct"/>
            <w:shd w:val="clear" w:color="auto" w:fill="auto"/>
          </w:tcPr>
          <w:p w:rsidR="00A23C5C" w:rsidRPr="00CD5510" w:rsidRDefault="00A23C5C" w:rsidP="00CD5510">
            <w:pPr>
              <w:spacing w:line="360" w:lineRule="auto"/>
              <w:jc w:val="both"/>
              <w:rPr>
                <w:color w:val="000000"/>
                <w:sz w:val="20"/>
              </w:rPr>
            </w:pPr>
            <w:r w:rsidRPr="00CD5510">
              <w:rPr>
                <w:color w:val="000000"/>
                <w:sz w:val="20"/>
              </w:rPr>
              <w:t>Экономический эффект, руб.</w:t>
            </w:r>
          </w:p>
        </w:tc>
        <w:tc>
          <w:tcPr>
            <w:tcW w:w="1873" w:type="pct"/>
            <w:shd w:val="clear" w:color="auto" w:fill="auto"/>
          </w:tcPr>
          <w:p w:rsidR="00A23C5C" w:rsidRPr="00CD5510" w:rsidRDefault="00A23C5C" w:rsidP="00CD5510">
            <w:pPr>
              <w:spacing w:line="360" w:lineRule="auto"/>
              <w:jc w:val="both"/>
              <w:rPr>
                <w:bCs/>
                <w:color w:val="000000"/>
                <w:sz w:val="20"/>
              </w:rPr>
            </w:pPr>
            <w:r w:rsidRPr="00CD5510">
              <w:rPr>
                <w:bCs/>
                <w:color w:val="000000"/>
                <w:sz w:val="20"/>
              </w:rPr>
              <w:t>33048,75</w:t>
            </w:r>
          </w:p>
        </w:tc>
      </w:tr>
      <w:tr w:rsidR="00A23C5C" w:rsidRPr="00CD5510" w:rsidTr="00CD5510">
        <w:trPr>
          <w:cantSplit/>
        </w:trPr>
        <w:tc>
          <w:tcPr>
            <w:tcW w:w="3127" w:type="pct"/>
            <w:shd w:val="clear" w:color="auto" w:fill="auto"/>
          </w:tcPr>
          <w:p w:rsidR="00A23C5C" w:rsidRPr="00CD5510" w:rsidRDefault="00A23C5C" w:rsidP="00CD5510">
            <w:pPr>
              <w:spacing w:line="360" w:lineRule="auto"/>
              <w:jc w:val="both"/>
              <w:rPr>
                <w:color w:val="000000"/>
                <w:sz w:val="20"/>
              </w:rPr>
            </w:pPr>
            <w:r w:rsidRPr="00CD5510">
              <w:rPr>
                <w:color w:val="000000"/>
                <w:sz w:val="20"/>
              </w:rPr>
              <w:t>Коэффициент экономической эффективности</w:t>
            </w:r>
          </w:p>
        </w:tc>
        <w:tc>
          <w:tcPr>
            <w:tcW w:w="1873" w:type="pct"/>
            <w:shd w:val="clear" w:color="auto" w:fill="auto"/>
          </w:tcPr>
          <w:p w:rsidR="00A23C5C" w:rsidRPr="00CD5510" w:rsidRDefault="00A23C5C" w:rsidP="00CD5510">
            <w:pPr>
              <w:spacing w:line="360" w:lineRule="auto"/>
              <w:jc w:val="both"/>
              <w:rPr>
                <w:bCs/>
                <w:color w:val="000000"/>
                <w:sz w:val="20"/>
              </w:rPr>
            </w:pPr>
            <w:r w:rsidRPr="00CD5510">
              <w:rPr>
                <w:bCs/>
                <w:color w:val="000000"/>
                <w:sz w:val="20"/>
              </w:rPr>
              <w:t>2,89</w:t>
            </w:r>
          </w:p>
        </w:tc>
      </w:tr>
      <w:tr w:rsidR="00A23C5C" w:rsidRPr="00CD5510" w:rsidTr="00CD5510">
        <w:trPr>
          <w:cantSplit/>
        </w:trPr>
        <w:tc>
          <w:tcPr>
            <w:tcW w:w="3127" w:type="pct"/>
            <w:shd w:val="clear" w:color="auto" w:fill="auto"/>
          </w:tcPr>
          <w:p w:rsidR="00A23C5C" w:rsidRPr="00CD5510" w:rsidRDefault="00A23C5C" w:rsidP="00CD5510">
            <w:pPr>
              <w:spacing w:line="360" w:lineRule="auto"/>
              <w:jc w:val="both"/>
              <w:rPr>
                <w:color w:val="000000"/>
                <w:sz w:val="20"/>
              </w:rPr>
            </w:pPr>
            <w:r w:rsidRPr="00CD5510">
              <w:rPr>
                <w:color w:val="000000"/>
                <w:sz w:val="20"/>
              </w:rPr>
              <w:t>Срок окупаемости, лет</w:t>
            </w:r>
          </w:p>
        </w:tc>
        <w:tc>
          <w:tcPr>
            <w:tcW w:w="1873" w:type="pct"/>
            <w:shd w:val="clear" w:color="auto" w:fill="auto"/>
          </w:tcPr>
          <w:p w:rsidR="00A23C5C" w:rsidRPr="00CD5510" w:rsidRDefault="00A23C5C" w:rsidP="00CD5510">
            <w:pPr>
              <w:spacing w:line="360" w:lineRule="auto"/>
              <w:jc w:val="both"/>
              <w:rPr>
                <w:bCs/>
                <w:color w:val="000000"/>
                <w:sz w:val="20"/>
              </w:rPr>
            </w:pPr>
            <w:r w:rsidRPr="00CD5510">
              <w:rPr>
                <w:bCs/>
                <w:color w:val="000000"/>
                <w:sz w:val="20"/>
              </w:rPr>
              <w:t>0,34</w:t>
            </w:r>
          </w:p>
        </w:tc>
      </w:tr>
    </w:tbl>
    <w:p w:rsidR="001469FD" w:rsidRPr="001A5096" w:rsidRDefault="001469FD" w:rsidP="001A5096">
      <w:pPr>
        <w:spacing w:line="360" w:lineRule="auto"/>
        <w:ind w:firstLine="709"/>
        <w:jc w:val="both"/>
        <w:rPr>
          <w:color w:val="000000"/>
          <w:sz w:val="28"/>
          <w:szCs w:val="28"/>
        </w:rPr>
      </w:pPr>
    </w:p>
    <w:p w:rsidR="00A23C5C" w:rsidRPr="001A5096" w:rsidRDefault="00A23C5C" w:rsidP="001A5096">
      <w:pPr>
        <w:spacing w:line="360" w:lineRule="auto"/>
        <w:ind w:firstLine="709"/>
        <w:jc w:val="both"/>
        <w:rPr>
          <w:color w:val="000000"/>
          <w:sz w:val="28"/>
          <w:szCs w:val="28"/>
        </w:rPr>
      </w:pPr>
      <w:r w:rsidRPr="001A5096">
        <w:rPr>
          <w:color w:val="000000"/>
          <w:sz w:val="28"/>
          <w:szCs w:val="28"/>
        </w:rPr>
        <w:t xml:space="preserve">Проделанные расчеты показывают, что внедрение разработанной информационной системы </w:t>
      </w:r>
      <w:r w:rsidR="001469FD" w:rsidRPr="001A5096">
        <w:rPr>
          <w:color w:val="000000"/>
          <w:sz w:val="28"/>
          <w:szCs w:val="28"/>
        </w:rPr>
        <w:t xml:space="preserve">документооборота бухгалтерской управленческой отчетности </w:t>
      </w:r>
      <w:r w:rsidRPr="001A5096">
        <w:rPr>
          <w:color w:val="000000"/>
          <w:sz w:val="28"/>
          <w:szCs w:val="28"/>
        </w:rPr>
        <w:t>имеет экономическую выгоду для предприятия</w:t>
      </w:r>
      <w:r w:rsidR="008A4F93" w:rsidRPr="001A5096">
        <w:rPr>
          <w:color w:val="000000"/>
          <w:sz w:val="28"/>
          <w:szCs w:val="28"/>
        </w:rPr>
        <w:t xml:space="preserve"> и решение принято правильно</w:t>
      </w:r>
      <w:r w:rsidRPr="001A5096">
        <w:rPr>
          <w:color w:val="000000"/>
          <w:sz w:val="28"/>
          <w:szCs w:val="28"/>
        </w:rPr>
        <w:t>.</w:t>
      </w:r>
    </w:p>
    <w:p w:rsidR="0042678D" w:rsidRDefault="0042678D" w:rsidP="001A5096">
      <w:pPr>
        <w:spacing w:line="360" w:lineRule="auto"/>
        <w:ind w:firstLine="709"/>
        <w:jc w:val="both"/>
        <w:rPr>
          <w:b/>
          <w:color w:val="000000"/>
          <w:sz w:val="28"/>
          <w:szCs w:val="28"/>
        </w:rPr>
      </w:pPr>
    </w:p>
    <w:p w:rsidR="0042678D" w:rsidRDefault="0042678D" w:rsidP="001A5096">
      <w:pPr>
        <w:spacing w:line="360" w:lineRule="auto"/>
        <w:ind w:firstLine="709"/>
        <w:jc w:val="both"/>
        <w:rPr>
          <w:b/>
          <w:color w:val="000000"/>
          <w:sz w:val="28"/>
          <w:szCs w:val="28"/>
        </w:rPr>
      </w:pPr>
    </w:p>
    <w:p w:rsidR="00A55535" w:rsidRPr="001A5096" w:rsidRDefault="0042678D" w:rsidP="001A5096">
      <w:pPr>
        <w:spacing w:line="360" w:lineRule="auto"/>
        <w:ind w:firstLine="709"/>
        <w:jc w:val="both"/>
        <w:rPr>
          <w:b/>
          <w:color w:val="000000"/>
          <w:sz w:val="28"/>
          <w:szCs w:val="28"/>
        </w:rPr>
      </w:pPr>
      <w:r>
        <w:rPr>
          <w:b/>
          <w:color w:val="000000"/>
          <w:sz w:val="28"/>
          <w:szCs w:val="28"/>
        </w:rPr>
        <w:br w:type="page"/>
      </w:r>
      <w:r w:rsidR="0022271D" w:rsidRPr="001A5096">
        <w:rPr>
          <w:b/>
          <w:color w:val="000000"/>
          <w:sz w:val="28"/>
          <w:szCs w:val="28"/>
        </w:rPr>
        <w:t>Заключение</w:t>
      </w:r>
    </w:p>
    <w:p w:rsidR="0022271D" w:rsidRPr="001A5096" w:rsidRDefault="0022271D" w:rsidP="001A5096">
      <w:pPr>
        <w:spacing w:line="360" w:lineRule="auto"/>
        <w:ind w:firstLine="709"/>
        <w:jc w:val="both"/>
        <w:rPr>
          <w:b/>
          <w:color w:val="000000"/>
          <w:sz w:val="28"/>
          <w:szCs w:val="28"/>
        </w:rPr>
      </w:pPr>
    </w:p>
    <w:p w:rsidR="0022271D" w:rsidRPr="001A5096" w:rsidRDefault="0022271D" w:rsidP="001A5096">
      <w:pPr>
        <w:pStyle w:val="a8"/>
        <w:ind w:firstLine="709"/>
        <w:rPr>
          <w:b/>
          <w:color w:val="000000"/>
          <w:sz w:val="28"/>
          <w:szCs w:val="28"/>
        </w:rPr>
      </w:pPr>
      <w:r w:rsidRPr="001A5096">
        <w:rPr>
          <w:color w:val="000000"/>
          <w:sz w:val="28"/>
          <w:szCs w:val="28"/>
        </w:rPr>
        <w:t>Процесс принятия управленческих решений является особым видом деятельности, требующим высокой квалификации, практического опыта, развитой интуиции, часто сродни искусству. Многие решения являются уникальными, и процесс их выработки не может быть определен строгими правилами, конкретными шагами и четкой последовательностью.</w:t>
      </w:r>
      <w:r w:rsidR="001A5096">
        <w:rPr>
          <w:color w:val="000000"/>
          <w:sz w:val="28"/>
          <w:szCs w:val="28"/>
        </w:rPr>
        <w:t xml:space="preserve"> </w:t>
      </w:r>
      <w:r w:rsidRPr="001A5096">
        <w:rPr>
          <w:color w:val="000000"/>
          <w:sz w:val="28"/>
          <w:szCs w:val="28"/>
        </w:rPr>
        <w:t>Тем не менее, в анализе процесса принятия управленческих решений можно выделить наиболее общие определенные этапы. На первом этапе исходя из стоящей проблемы бухгалтер должен определить все возможные направления действий, которые помогут руководству разрешить эту проблему. После определения альтернатив бухгалтер по управленческому учету готовит полный анализ по каждому обсуждаемому варианту, рассчитывая суммарные затраты, возможную экономию ресурсов и финансовый результат хозяйственных операций. Для каждого типа решений необходима различная информация.</w:t>
      </w:r>
    </w:p>
    <w:p w:rsidR="0022271D" w:rsidRPr="001A5096" w:rsidRDefault="0022271D" w:rsidP="001A5096">
      <w:pPr>
        <w:pStyle w:val="a8"/>
        <w:ind w:firstLine="709"/>
        <w:rPr>
          <w:color w:val="000000"/>
          <w:sz w:val="28"/>
          <w:szCs w:val="28"/>
        </w:rPr>
      </w:pPr>
      <w:r w:rsidRPr="001A5096">
        <w:rPr>
          <w:color w:val="000000"/>
          <w:sz w:val="28"/>
          <w:szCs w:val="28"/>
        </w:rPr>
        <w:t>Когда вся информация собрана и представлена соответствующим образом, руководство может выбрать наилучший вариант действий. После воплощения в жизнь</w:t>
      </w:r>
      <w:r w:rsidR="001A5096">
        <w:rPr>
          <w:color w:val="000000"/>
          <w:sz w:val="28"/>
          <w:szCs w:val="28"/>
        </w:rPr>
        <w:t xml:space="preserve"> </w:t>
      </w:r>
      <w:r w:rsidRPr="001A5096">
        <w:rPr>
          <w:color w:val="000000"/>
          <w:sz w:val="28"/>
          <w:szCs w:val="28"/>
        </w:rPr>
        <w:t>выбранного решения бухгалтер должен проанализировать сложившуюся ситуацию и представить руководству анализ результатов внедрения. Если нет необходимости в дальнейших действиях, процесс управления завершается, в противном случае весь цикл возобновляется.</w:t>
      </w:r>
    </w:p>
    <w:p w:rsidR="0022271D" w:rsidRPr="001A5096" w:rsidRDefault="0022271D" w:rsidP="001A5096">
      <w:pPr>
        <w:pStyle w:val="a8"/>
        <w:ind w:firstLine="709"/>
        <w:rPr>
          <w:color w:val="000000"/>
          <w:sz w:val="28"/>
          <w:szCs w:val="28"/>
        </w:rPr>
      </w:pPr>
      <w:r w:rsidRPr="001A5096">
        <w:rPr>
          <w:color w:val="000000"/>
          <w:sz w:val="28"/>
          <w:szCs w:val="28"/>
        </w:rPr>
        <w:t>Как видим, на всех этапах процесса принятия управленческого решения бухгалтер обеспечивает руководство необходимой информацией. Для этих целей должны быть использованы определенные учетные процедуры и система специальной отчетности. Так как руководство ожидает, что информация будет точной, своевременной, полностью охватывающей проблему и представленной в хорошей понятной форме, бухгалтер должен обращать внимание не только на сбор и обработку необходимой информации, но также и на формат представляемых отчетов.</w:t>
      </w:r>
    </w:p>
    <w:p w:rsidR="0022271D" w:rsidRPr="001A5096" w:rsidRDefault="0022271D" w:rsidP="001A5096">
      <w:pPr>
        <w:pStyle w:val="a8"/>
        <w:ind w:firstLine="709"/>
        <w:rPr>
          <w:color w:val="000000"/>
          <w:sz w:val="28"/>
          <w:szCs w:val="28"/>
        </w:rPr>
      </w:pPr>
      <w:r w:rsidRPr="001A5096">
        <w:rPr>
          <w:color w:val="000000"/>
          <w:sz w:val="28"/>
          <w:szCs w:val="28"/>
        </w:rPr>
        <w:t>На основании проделанной работы по изучению данной темы, можно сделать выводы о том, что в ходе написания курсовой работы были решены такие поставленные задачи, как раскрыта сущность и особенности принятия управленческих решений, исследован управленческий учет и отчетность как элемент информационной системы управления организации, раскрыто понятие и принципы управленческой отчетности в общем и на примере конкретного объект исследования</w:t>
      </w:r>
      <w:r w:rsidR="001A5096">
        <w:rPr>
          <w:color w:val="000000"/>
          <w:sz w:val="28"/>
          <w:szCs w:val="28"/>
        </w:rPr>
        <w:t>.</w:t>
      </w:r>
    </w:p>
    <w:p w:rsidR="0022271D" w:rsidRPr="001A5096" w:rsidRDefault="0022271D" w:rsidP="001A5096">
      <w:pPr>
        <w:pStyle w:val="a8"/>
        <w:ind w:firstLine="709"/>
        <w:rPr>
          <w:color w:val="000000"/>
          <w:sz w:val="28"/>
          <w:szCs w:val="28"/>
        </w:rPr>
      </w:pPr>
      <w:r w:rsidRPr="001A5096">
        <w:rPr>
          <w:color w:val="000000"/>
          <w:sz w:val="28"/>
          <w:szCs w:val="28"/>
        </w:rPr>
        <w:t>В итоге были предложены варианты по совершенствованию принятия управленческих</w:t>
      </w:r>
      <w:r w:rsidR="001A5096">
        <w:rPr>
          <w:color w:val="000000"/>
          <w:sz w:val="28"/>
          <w:szCs w:val="28"/>
        </w:rPr>
        <w:t xml:space="preserve"> </w:t>
      </w:r>
      <w:r w:rsidRPr="001A5096">
        <w:rPr>
          <w:color w:val="000000"/>
          <w:sz w:val="28"/>
          <w:szCs w:val="28"/>
        </w:rPr>
        <w:t>решений объекту исследования.</w:t>
      </w:r>
    </w:p>
    <w:p w:rsidR="0022271D" w:rsidRPr="001A5096" w:rsidRDefault="0022271D" w:rsidP="001A5096">
      <w:pPr>
        <w:pStyle w:val="a8"/>
        <w:ind w:firstLine="709"/>
        <w:rPr>
          <w:color w:val="000000"/>
          <w:sz w:val="28"/>
          <w:szCs w:val="28"/>
        </w:rPr>
      </w:pPr>
      <w:r w:rsidRPr="001A5096">
        <w:rPr>
          <w:color w:val="000000"/>
          <w:sz w:val="28"/>
          <w:szCs w:val="28"/>
        </w:rPr>
        <w:t xml:space="preserve">Наряду с этим была выполнена цель данной курсовой работы, </w:t>
      </w:r>
      <w:r w:rsidR="001A5096">
        <w:rPr>
          <w:color w:val="000000"/>
          <w:sz w:val="28"/>
          <w:szCs w:val="28"/>
        </w:rPr>
        <w:t>т.е.</w:t>
      </w:r>
      <w:r w:rsidRPr="001A5096">
        <w:rPr>
          <w:color w:val="000000"/>
          <w:sz w:val="28"/>
          <w:szCs w:val="28"/>
        </w:rPr>
        <w:t xml:space="preserve"> исследованы, изучены и отражены особенности</w:t>
      </w:r>
      <w:r w:rsidR="001A5096">
        <w:rPr>
          <w:color w:val="000000"/>
          <w:sz w:val="28"/>
          <w:szCs w:val="28"/>
        </w:rPr>
        <w:t xml:space="preserve"> </w:t>
      </w:r>
      <w:r w:rsidRPr="001A5096">
        <w:rPr>
          <w:color w:val="000000"/>
          <w:sz w:val="28"/>
          <w:szCs w:val="28"/>
        </w:rPr>
        <w:t>принятия управленческих решений, основанные на данных оперативного учета и отчетности как теоретически, так и применительно к конкретному объекту исследования.</w:t>
      </w:r>
    </w:p>
    <w:p w:rsidR="001469FD" w:rsidRPr="001A5096" w:rsidRDefault="0022271D" w:rsidP="001A5096">
      <w:pPr>
        <w:spacing w:line="360" w:lineRule="auto"/>
        <w:ind w:firstLine="709"/>
        <w:jc w:val="both"/>
        <w:rPr>
          <w:bCs/>
          <w:color w:val="000000"/>
          <w:sz w:val="28"/>
          <w:szCs w:val="28"/>
        </w:rPr>
      </w:pPr>
      <w:r w:rsidRPr="001A5096">
        <w:rPr>
          <w:color w:val="000000"/>
          <w:sz w:val="28"/>
          <w:szCs w:val="28"/>
        </w:rPr>
        <w:t>В первой главе приведены теоретические основы принятия управленческих решений на основе данных управленческого учета</w:t>
      </w:r>
      <w:r w:rsidR="001A5096">
        <w:rPr>
          <w:color w:val="000000"/>
          <w:sz w:val="28"/>
          <w:szCs w:val="28"/>
        </w:rPr>
        <w:t xml:space="preserve"> </w:t>
      </w:r>
      <w:r w:rsidRPr="001A5096">
        <w:rPr>
          <w:color w:val="000000"/>
          <w:sz w:val="28"/>
          <w:szCs w:val="28"/>
        </w:rPr>
        <w:t xml:space="preserve">и отчетности. </w:t>
      </w:r>
      <w:r w:rsidR="001469FD" w:rsidRPr="001A5096">
        <w:rPr>
          <w:color w:val="000000"/>
          <w:sz w:val="28"/>
          <w:szCs w:val="28"/>
        </w:rPr>
        <w:t>Раскрывается</w:t>
      </w:r>
      <w:r w:rsidR="001469FD" w:rsidRPr="001A5096">
        <w:rPr>
          <w:bCs/>
          <w:color w:val="000000"/>
          <w:sz w:val="28"/>
          <w:szCs w:val="28"/>
        </w:rPr>
        <w:t xml:space="preserve"> сущность управленческого учета как подсистемы информационного обмена в структуре управления предприятием, приведена классификация управленческих решений и описана методика сбора и обработки информации для принятия управленческих решений.</w:t>
      </w:r>
    </w:p>
    <w:p w:rsidR="0022271D" w:rsidRPr="001A5096" w:rsidRDefault="0022271D" w:rsidP="001A5096">
      <w:pPr>
        <w:pStyle w:val="a8"/>
        <w:ind w:firstLine="709"/>
        <w:rPr>
          <w:color w:val="000000"/>
          <w:sz w:val="28"/>
          <w:szCs w:val="28"/>
        </w:rPr>
      </w:pPr>
      <w:r w:rsidRPr="001A5096">
        <w:rPr>
          <w:color w:val="000000"/>
          <w:sz w:val="28"/>
          <w:szCs w:val="28"/>
        </w:rPr>
        <w:t>Вторая глава курсовой работы была написана на основании предложенных данных ООО</w:t>
      </w:r>
      <w:r w:rsidR="001A5096">
        <w:rPr>
          <w:color w:val="000000"/>
          <w:sz w:val="28"/>
          <w:szCs w:val="28"/>
        </w:rPr>
        <w:t> </w:t>
      </w:r>
      <w:r w:rsidR="001A5096" w:rsidRPr="001A5096">
        <w:rPr>
          <w:color w:val="000000"/>
          <w:sz w:val="28"/>
          <w:szCs w:val="28"/>
        </w:rPr>
        <w:t>«</w:t>
      </w:r>
      <w:r w:rsidRPr="001A5096">
        <w:rPr>
          <w:color w:val="000000"/>
          <w:sz w:val="28"/>
          <w:szCs w:val="28"/>
        </w:rPr>
        <w:t>Клаксон</w:t>
      </w:r>
      <w:r w:rsidR="007822C9" w:rsidRPr="001A5096">
        <w:rPr>
          <w:color w:val="000000"/>
          <w:sz w:val="28"/>
          <w:szCs w:val="28"/>
        </w:rPr>
        <w:t>»</w:t>
      </w:r>
      <w:r w:rsidRPr="001A5096">
        <w:rPr>
          <w:color w:val="000000"/>
          <w:sz w:val="28"/>
          <w:szCs w:val="28"/>
        </w:rPr>
        <w:t xml:space="preserve">. В этой главе была дана краткая характеристика общества с ограниченной ответственностью </w:t>
      </w:r>
      <w:r w:rsidR="007822C9" w:rsidRPr="001A5096">
        <w:rPr>
          <w:color w:val="000000"/>
          <w:sz w:val="28"/>
          <w:szCs w:val="28"/>
        </w:rPr>
        <w:t>«Клаксон»</w:t>
      </w:r>
      <w:r w:rsidRPr="001A5096">
        <w:rPr>
          <w:color w:val="000000"/>
          <w:sz w:val="28"/>
          <w:szCs w:val="28"/>
        </w:rPr>
        <w:t>. Таким образом, были рассмотрены учредители, вид деятельности организации, виды и формы управленческой отчетности в ООО</w:t>
      </w:r>
      <w:r w:rsidR="001A5096">
        <w:rPr>
          <w:color w:val="000000"/>
          <w:sz w:val="28"/>
          <w:szCs w:val="28"/>
        </w:rPr>
        <w:t> </w:t>
      </w:r>
      <w:r w:rsidR="001A5096" w:rsidRPr="001A5096">
        <w:rPr>
          <w:color w:val="000000"/>
          <w:sz w:val="28"/>
          <w:szCs w:val="28"/>
        </w:rPr>
        <w:t>«</w:t>
      </w:r>
      <w:r w:rsidRPr="001A5096">
        <w:rPr>
          <w:color w:val="000000"/>
          <w:sz w:val="28"/>
          <w:szCs w:val="28"/>
        </w:rPr>
        <w:t>Клаксон</w:t>
      </w:r>
      <w:r w:rsidR="007822C9" w:rsidRPr="001A5096">
        <w:rPr>
          <w:color w:val="000000"/>
          <w:sz w:val="28"/>
          <w:szCs w:val="28"/>
        </w:rPr>
        <w:t>»</w:t>
      </w:r>
      <w:r w:rsidRPr="001A5096">
        <w:rPr>
          <w:color w:val="000000"/>
          <w:sz w:val="28"/>
          <w:szCs w:val="28"/>
        </w:rPr>
        <w:t>, их применение в целях принятия управленческих решений, а также другие аспекты данного предприятия.</w:t>
      </w:r>
    </w:p>
    <w:p w:rsidR="0022271D" w:rsidRPr="001A5096" w:rsidRDefault="0022271D" w:rsidP="001A5096">
      <w:pPr>
        <w:spacing w:line="360" w:lineRule="auto"/>
        <w:ind w:firstLine="709"/>
        <w:jc w:val="both"/>
        <w:rPr>
          <w:color w:val="000000"/>
          <w:sz w:val="28"/>
          <w:szCs w:val="28"/>
        </w:rPr>
      </w:pPr>
      <w:r w:rsidRPr="001A5096">
        <w:rPr>
          <w:color w:val="000000"/>
          <w:sz w:val="28"/>
          <w:szCs w:val="28"/>
        </w:rPr>
        <w:t>После расчета внедрения новой информационной системы на ООО</w:t>
      </w:r>
      <w:r w:rsidR="001A5096">
        <w:rPr>
          <w:color w:val="000000"/>
          <w:sz w:val="28"/>
          <w:szCs w:val="28"/>
        </w:rPr>
        <w:t> </w:t>
      </w:r>
      <w:r w:rsidR="001A5096" w:rsidRPr="001A5096">
        <w:rPr>
          <w:color w:val="000000"/>
          <w:sz w:val="28"/>
          <w:szCs w:val="28"/>
        </w:rPr>
        <w:t>«</w:t>
      </w:r>
      <w:r w:rsidRPr="001A5096">
        <w:rPr>
          <w:color w:val="000000"/>
          <w:sz w:val="28"/>
          <w:szCs w:val="28"/>
        </w:rPr>
        <w:t>К</w:t>
      </w:r>
      <w:r w:rsidR="007822C9" w:rsidRPr="001A5096">
        <w:rPr>
          <w:color w:val="000000"/>
          <w:sz w:val="28"/>
          <w:szCs w:val="28"/>
        </w:rPr>
        <w:t>лаксон</w:t>
      </w:r>
      <w:r w:rsidRPr="001A5096">
        <w:rPr>
          <w:color w:val="000000"/>
          <w:sz w:val="28"/>
          <w:szCs w:val="28"/>
        </w:rPr>
        <w:t>» был сделан вывод, что внедрение разработанной информационной системы имеет экономическую выгоду для предприятия.</w:t>
      </w:r>
    </w:p>
    <w:p w:rsidR="0022271D" w:rsidRPr="001A5096" w:rsidRDefault="0022271D" w:rsidP="001A5096">
      <w:pPr>
        <w:spacing w:line="360" w:lineRule="auto"/>
        <w:ind w:firstLine="709"/>
        <w:jc w:val="both"/>
        <w:rPr>
          <w:b/>
          <w:color w:val="000000"/>
          <w:sz w:val="28"/>
          <w:szCs w:val="28"/>
        </w:rPr>
      </w:pPr>
    </w:p>
    <w:p w:rsidR="001469FD" w:rsidRPr="001A5096" w:rsidRDefault="001469FD" w:rsidP="001A5096">
      <w:pPr>
        <w:spacing w:line="360" w:lineRule="auto"/>
        <w:ind w:firstLine="709"/>
        <w:jc w:val="both"/>
        <w:rPr>
          <w:b/>
          <w:color w:val="000000"/>
          <w:sz w:val="28"/>
          <w:szCs w:val="28"/>
        </w:rPr>
      </w:pPr>
    </w:p>
    <w:p w:rsidR="006D75B2" w:rsidRPr="001A5096" w:rsidRDefault="0042678D" w:rsidP="001A5096">
      <w:pPr>
        <w:spacing w:line="360" w:lineRule="auto"/>
        <w:ind w:firstLine="709"/>
        <w:jc w:val="both"/>
        <w:rPr>
          <w:b/>
          <w:color w:val="000000"/>
          <w:sz w:val="28"/>
          <w:szCs w:val="28"/>
        </w:rPr>
      </w:pPr>
      <w:r>
        <w:rPr>
          <w:b/>
          <w:color w:val="000000"/>
          <w:sz w:val="28"/>
          <w:szCs w:val="28"/>
        </w:rPr>
        <w:br w:type="page"/>
      </w:r>
      <w:r w:rsidR="006D75B2" w:rsidRPr="001A5096">
        <w:rPr>
          <w:b/>
          <w:color w:val="000000"/>
          <w:sz w:val="28"/>
          <w:szCs w:val="28"/>
        </w:rPr>
        <w:t xml:space="preserve">Список </w:t>
      </w:r>
      <w:r w:rsidR="00EB507A" w:rsidRPr="001A5096">
        <w:rPr>
          <w:b/>
          <w:color w:val="000000"/>
          <w:sz w:val="28"/>
          <w:szCs w:val="28"/>
        </w:rPr>
        <w:t>литературы</w:t>
      </w:r>
    </w:p>
    <w:p w:rsidR="00EB507A" w:rsidRPr="001A5096" w:rsidRDefault="00EB507A" w:rsidP="001A5096">
      <w:pPr>
        <w:spacing w:line="360" w:lineRule="auto"/>
        <w:ind w:firstLine="709"/>
        <w:jc w:val="both"/>
        <w:rPr>
          <w:b/>
          <w:color w:val="000000"/>
          <w:sz w:val="28"/>
          <w:szCs w:val="28"/>
        </w:rPr>
      </w:pPr>
    </w:p>
    <w:p w:rsidR="00D94C75" w:rsidRPr="001A5096" w:rsidRDefault="008D0617" w:rsidP="0042678D">
      <w:pPr>
        <w:pStyle w:val="a8"/>
        <w:ind w:firstLine="0"/>
        <w:rPr>
          <w:color w:val="000000"/>
          <w:sz w:val="28"/>
          <w:szCs w:val="28"/>
        </w:rPr>
      </w:pPr>
      <w:r w:rsidRPr="001A5096">
        <w:rPr>
          <w:color w:val="000000"/>
          <w:sz w:val="28"/>
          <w:szCs w:val="28"/>
        </w:rPr>
        <w:t xml:space="preserve">1. </w:t>
      </w:r>
      <w:r w:rsidR="00D94C75" w:rsidRPr="001A5096">
        <w:rPr>
          <w:color w:val="000000"/>
          <w:sz w:val="28"/>
          <w:szCs w:val="28"/>
        </w:rPr>
        <w:t xml:space="preserve">Федеральный закон о бухгалтерском учете </w:t>
      </w:r>
      <w:r w:rsidR="001A5096">
        <w:rPr>
          <w:color w:val="000000"/>
          <w:sz w:val="28"/>
          <w:szCs w:val="28"/>
        </w:rPr>
        <w:t>№</w:t>
      </w:r>
      <w:r w:rsidR="001A5096" w:rsidRPr="001A5096">
        <w:rPr>
          <w:color w:val="000000"/>
          <w:sz w:val="28"/>
          <w:szCs w:val="28"/>
        </w:rPr>
        <w:t>1</w:t>
      </w:r>
      <w:r w:rsidR="00D94C75" w:rsidRPr="001A5096">
        <w:rPr>
          <w:color w:val="000000"/>
          <w:sz w:val="28"/>
          <w:szCs w:val="28"/>
        </w:rPr>
        <w:t>29</w:t>
      </w:r>
      <w:r w:rsidR="001A5096">
        <w:rPr>
          <w:color w:val="000000"/>
          <w:sz w:val="28"/>
          <w:szCs w:val="28"/>
        </w:rPr>
        <w:t>-</w:t>
      </w:r>
      <w:r w:rsidR="001A5096" w:rsidRPr="001A5096">
        <w:rPr>
          <w:color w:val="000000"/>
          <w:sz w:val="28"/>
          <w:szCs w:val="28"/>
        </w:rPr>
        <w:t>Ф</w:t>
      </w:r>
      <w:r w:rsidR="00D94C75" w:rsidRPr="001A5096">
        <w:rPr>
          <w:color w:val="000000"/>
          <w:sz w:val="28"/>
          <w:szCs w:val="28"/>
        </w:rPr>
        <w:t>З от 21 ноября 1996 г. (Принят Государственной Думой 23 февраля 1996 года) (Одобрен Советом Федерации 20 марта 1996 года)</w:t>
      </w:r>
    </w:p>
    <w:p w:rsidR="00E218B7" w:rsidRPr="001A5096" w:rsidRDefault="00A87533" w:rsidP="0042678D">
      <w:pPr>
        <w:autoSpaceDE w:val="0"/>
        <w:autoSpaceDN w:val="0"/>
        <w:adjustRightInd w:val="0"/>
        <w:spacing w:line="360" w:lineRule="auto"/>
        <w:jc w:val="both"/>
        <w:rPr>
          <w:color w:val="000000"/>
          <w:sz w:val="28"/>
          <w:szCs w:val="28"/>
        </w:rPr>
      </w:pPr>
      <w:r w:rsidRPr="001A5096">
        <w:rPr>
          <w:color w:val="000000"/>
          <w:sz w:val="28"/>
          <w:szCs w:val="28"/>
        </w:rPr>
        <w:t xml:space="preserve">2. </w:t>
      </w:r>
      <w:r w:rsidR="001A5096" w:rsidRPr="001A5096">
        <w:rPr>
          <w:color w:val="000000"/>
          <w:sz w:val="28"/>
          <w:szCs w:val="28"/>
        </w:rPr>
        <w:t>Бороненкова</w:t>
      </w:r>
      <w:r w:rsidR="001A5096">
        <w:rPr>
          <w:color w:val="000000"/>
          <w:sz w:val="28"/>
          <w:szCs w:val="28"/>
        </w:rPr>
        <w:t> </w:t>
      </w:r>
      <w:r w:rsidR="001A5096" w:rsidRPr="001A5096">
        <w:rPr>
          <w:color w:val="000000"/>
          <w:sz w:val="28"/>
          <w:szCs w:val="28"/>
        </w:rPr>
        <w:t>С.А.</w:t>
      </w:r>
      <w:r w:rsidR="001A5096">
        <w:rPr>
          <w:color w:val="000000"/>
          <w:sz w:val="28"/>
          <w:szCs w:val="28"/>
        </w:rPr>
        <w:t> </w:t>
      </w:r>
      <w:r w:rsidR="001A5096" w:rsidRPr="001A5096">
        <w:rPr>
          <w:color w:val="000000"/>
          <w:sz w:val="28"/>
          <w:szCs w:val="28"/>
        </w:rPr>
        <w:t>Управленческий</w:t>
      </w:r>
      <w:r w:rsidR="00E218B7" w:rsidRPr="001A5096">
        <w:rPr>
          <w:color w:val="000000"/>
          <w:sz w:val="28"/>
          <w:szCs w:val="28"/>
        </w:rPr>
        <w:t xml:space="preserve"> анализ. М., 2003.</w:t>
      </w:r>
    </w:p>
    <w:p w:rsidR="001F2820" w:rsidRPr="001A5096" w:rsidRDefault="00A87533" w:rsidP="0042678D">
      <w:pPr>
        <w:shd w:val="clear" w:color="auto" w:fill="FFFFFF"/>
        <w:tabs>
          <w:tab w:val="left" w:pos="0"/>
        </w:tabs>
        <w:spacing w:line="360" w:lineRule="auto"/>
        <w:jc w:val="both"/>
        <w:rPr>
          <w:color w:val="000000"/>
          <w:sz w:val="28"/>
          <w:szCs w:val="28"/>
        </w:rPr>
      </w:pPr>
      <w:r w:rsidRPr="001A5096">
        <w:rPr>
          <w:color w:val="000000"/>
          <w:sz w:val="28"/>
          <w:szCs w:val="28"/>
        </w:rPr>
        <w:t>3</w:t>
      </w:r>
      <w:r w:rsidR="008D0617" w:rsidRPr="001A5096">
        <w:rPr>
          <w:color w:val="000000"/>
          <w:sz w:val="28"/>
          <w:szCs w:val="28"/>
        </w:rPr>
        <w:t xml:space="preserve">. </w:t>
      </w:r>
      <w:r w:rsidR="001A5096" w:rsidRPr="001A5096">
        <w:rPr>
          <w:color w:val="000000"/>
          <w:sz w:val="28"/>
          <w:szCs w:val="28"/>
        </w:rPr>
        <w:t>Бургуев</w:t>
      </w:r>
      <w:r w:rsidR="001A5096">
        <w:rPr>
          <w:color w:val="000000"/>
          <w:sz w:val="28"/>
          <w:szCs w:val="28"/>
        </w:rPr>
        <w:t> </w:t>
      </w:r>
      <w:r w:rsidR="001A5096" w:rsidRPr="001A5096">
        <w:rPr>
          <w:color w:val="000000"/>
          <w:sz w:val="28"/>
          <w:szCs w:val="28"/>
        </w:rPr>
        <w:t>К.А.</w:t>
      </w:r>
      <w:r w:rsidR="001A5096">
        <w:rPr>
          <w:color w:val="000000"/>
          <w:sz w:val="28"/>
          <w:szCs w:val="28"/>
        </w:rPr>
        <w:t> </w:t>
      </w:r>
      <w:r w:rsidR="001A5096" w:rsidRPr="001A5096">
        <w:rPr>
          <w:color w:val="000000"/>
          <w:sz w:val="28"/>
          <w:szCs w:val="28"/>
        </w:rPr>
        <w:t>Практика</w:t>
      </w:r>
      <w:r w:rsidR="001F2820" w:rsidRPr="001A5096">
        <w:rPr>
          <w:color w:val="000000"/>
          <w:sz w:val="28"/>
          <w:szCs w:val="28"/>
        </w:rPr>
        <w:t xml:space="preserve"> постановки управленческого учета на российских предприятия</w:t>
      </w:r>
      <w:r w:rsidR="001A5096" w:rsidRPr="001A5096">
        <w:rPr>
          <w:color w:val="000000"/>
          <w:sz w:val="28"/>
          <w:szCs w:val="28"/>
        </w:rPr>
        <w:t>х</w:t>
      </w:r>
      <w:r w:rsidR="001A5096">
        <w:rPr>
          <w:color w:val="000000"/>
          <w:sz w:val="28"/>
          <w:szCs w:val="28"/>
        </w:rPr>
        <w:t> </w:t>
      </w:r>
      <w:r w:rsidR="001A5096" w:rsidRPr="001A5096">
        <w:rPr>
          <w:color w:val="000000"/>
          <w:sz w:val="28"/>
          <w:szCs w:val="28"/>
        </w:rPr>
        <w:t>//</w:t>
      </w:r>
      <w:r w:rsidR="001F2820" w:rsidRPr="001A5096">
        <w:rPr>
          <w:color w:val="000000"/>
          <w:sz w:val="28"/>
          <w:szCs w:val="28"/>
        </w:rPr>
        <w:t xml:space="preserve"> Деловой Петербург. </w:t>
      </w:r>
      <w:r w:rsidR="001A5096">
        <w:rPr>
          <w:color w:val="000000"/>
          <w:sz w:val="28"/>
          <w:szCs w:val="28"/>
        </w:rPr>
        <w:t>–</w:t>
      </w:r>
      <w:r w:rsidR="001A5096" w:rsidRPr="001A5096">
        <w:rPr>
          <w:color w:val="000000"/>
          <w:sz w:val="28"/>
          <w:szCs w:val="28"/>
        </w:rPr>
        <w:t xml:space="preserve"> </w:t>
      </w:r>
      <w:r w:rsidR="001F2820" w:rsidRPr="001A5096">
        <w:rPr>
          <w:color w:val="000000"/>
          <w:sz w:val="28"/>
          <w:szCs w:val="28"/>
        </w:rPr>
        <w:t>2002.</w:t>
      </w:r>
      <w:r w:rsidR="001A5096">
        <w:rPr>
          <w:color w:val="000000"/>
          <w:sz w:val="28"/>
          <w:szCs w:val="28"/>
        </w:rPr>
        <w:t> –</w:t>
      </w:r>
      <w:r w:rsidR="001A5096" w:rsidRPr="001A5096">
        <w:rPr>
          <w:color w:val="000000"/>
          <w:sz w:val="28"/>
          <w:szCs w:val="28"/>
        </w:rPr>
        <w:t xml:space="preserve"> </w:t>
      </w:r>
      <w:r w:rsidR="001A5096">
        <w:rPr>
          <w:color w:val="000000"/>
          <w:sz w:val="28"/>
          <w:szCs w:val="28"/>
        </w:rPr>
        <w:t>№</w:t>
      </w:r>
      <w:r w:rsidR="001A5096" w:rsidRPr="001A5096">
        <w:rPr>
          <w:color w:val="000000"/>
          <w:sz w:val="28"/>
          <w:szCs w:val="28"/>
        </w:rPr>
        <w:t>2</w:t>
      </w:r>
      <w:r w:rsidR="001F2820" w:rsidRPr="001A5096">
        <w:rPr>
          <w:color w:val="000000"/>
          <w:sz w:val="28"/>
          <w:szCs w:val="28"/>
        </w:rPr>
        <w:t xml:space="preserve">4. </w:t>
      </w:r>
      <w:r w:rsidR="001A5096">
        <w:rPr>
          <w:color w:val="000000"/>
          <w:sz w:val="28"/>
          <w:szCs w:val="28"/>
        </w:rPr>
        <w:t>–</w:t>
      </w:r>
      <w:r w:rsidR="001A5096" w:rsidRPr="001A5096">
        <w:rPr>
          <w:color w:val="000000"/>
          <w:sz w:val="28"/>
          <w:szCs w:val="28"/>
        </w:rPr>
        <w:t xml:space="preserve"> </w:t>
      </w:r>
      <w:r w:rsidR="001F2820" w:rsidRPr="001A5096">
        <w:rPr>
          <w:color w:val="000000"/>
          <w:sz w:val="28"/>
          <w:szCs w:val="28"/>
        </w:rPr>
        <w:t>С 3</w:t>
      </w:r>
      <w:r w:rsidR="001A5096">
        <w:rPr>
          <w:color w:val="000000"/>
          <w:sz w:val="28"/>
          <w:szCs w:val="28"/>
        </w:rPr>
        <w:t>–</w:t>
      </w:r>
      <w:r w:rsidR="001A5096" w:rsidRPr="001A5096">
        <w:rPr>
          <w:color w:val="000000"/>
          <w:sz w:val="28"/>
          <w:szCs w:val="28"/>
        </w:rPr>
        <w:t>7</w:t>
      </w:r>
      <w:r w:rsidR="001F2820" w:rsidRPr="001A5096">
        <w:rPr>
          <w:color w:val="000000"/>
          <w:sz w:val="28"/>
          <w:szCs w:val="28"/>
        </w:rPr>
        <w:t xml:space="preserve"> 19.</w:t>
      </w:r>
    </w:p>
    <w:p w:rsidR="00102AF8" w:rsidRPr="001A5096" w:rsidRDefault="00A87533" w:rsidP="0042678D">
      <w:pPr>
        <w:spacing w:line="360" w:lineRule="auto"/>
        <w:jc w:val="both"/>
        <w:rPr>
          <w:color w:val="000000"/>
          <w:sz w:val="28"/>
          <w:szCs w:val="28"/>
        </w:rPr>
      </w:pPr>
      <w:r w:rsidRPr="001A5096">
        <w:rPr>
          <w:color w:val="000000"/>
          <w:sz w:val="28"/>
          <w:szCs w:val="28"/>
        </w:rPr>
        <w:t>4</w:t>
      </w:r>
      <w:r w:rsidR="001469FD" w:rsidRPr="001A5096">
        <w:rPr>
          <w:color w:val="000000"/>
          <w:sz w:val="28"/>
          <w:szCs w:val="28"/>
        </w:rPr>
        <w:t xml:space="preserve">. </w:t>
      </w:r>
      <w:r w:rsidR="00102AF8" w:rsidRPr="001A5096">
        <w:rPr>
          <w:color w:val="000000"/>
          <w:sz w:val="28"/>
          <w:szCs w:val="28"/>
        </w:rPr>
        <w:t xml:space="preserve">Бухгалтерский управленческий учет: Учебное пособие для студентов экономических специальностей. / </w:t>
      </w:r>
      <w:r w:rsidR="001A5096" w:rsidRPr="001A5096">
        <w:rPr>
          <w:color w:val="000000"/>
          <w:sz w:val="28"/>
          <w:szCs w:val="28"/>
        </w:rPr>
        <w:t>И.П.</w:t>
      </w:r>
      <w:r w:rsidR="001A5096">
        <w:rPr>
          <w:color w:val="000000"/>
          <w:sz w:val="28"/>
          <w:szCs w:val="28"/>
        </w:rPr>
        <w:t> </w:t>
      </w:r>
      <w:r w:rsidR="001A5096" w:rsidRPr="001A5096">
        <w:rPr>
          <w:color w:val="000000"/>
          <w:sz w:val="28"/>
          <w:szCs w:val="28"/>
        </w:rPr>
        <w:t>Сахирова</w:t>
      </w:r>
      <w:r w:rsidR="00102AF8" w:rsidRPr="001A5096">
        <w:rPr>
          <w:color w:val="000000"/>
          <w:sz w:val="28"/>
          <w:szCs w:val="28"/>
        </w:rPr>
        <w:t xml:space="preserve">. Уфа: Гилем, 2006. </w:t>
      </w:r>
      <w:r w:rsidR="001A5096" w:rsidRPr="001A5096">
        <w:rPr>
          <w:color w:val="000000"/>
          <w:sz w:val="28"/>
          <w:szCs w:val="28"/>
        </w:rPr>
        <w:t>152</w:t>
      </w:r>
      <w:r w:rsidR="001A5096">
        <w:rPr>
          <w:color w:val="000000"/>
          <w:sz w:val="28"/>
          <w:szCs w:val="28"/>
        </w:rPr>
        <w:t> </w:t>
      </w:r>
      <w:r w:rsidR="001A5096" w:rsidRPr="001A5096">
        <w:rPr>
          <w:color w:val="000000"/>
          <w:sz w:val="28"/>
          <w:szCs w:val="28"/>
        </w:rPr>
        <w:t>с.</w:t>
      </w:r>
    </w:p>
    <w:p w:rsidR="00102AF8" w:rsidRPr="001A5096" w:rsidRDefault="00A87533" w:rsidP="0042678D">
      <w:pPr>
        <w:pStyle w:val="a8"/>
        <w:ind w:firstLine="0"/>
        <w:rPr>
          <w:color w:val="000000"/>
          <w:sz w:val="28"/>
          <w:szCs w:val="28"/>
        </w:rPr>
      </w:pPr>
      <w:r w:rsidRPr="001A5096">
        <w:rPr>
          <w:color w:val="000000"/>
          <w:sz w:val="28"/>
          <w:szCs w:val="28"/>
        </w:rPr>
        <w:t>5</w:t>
      </w:r>
      <w:r w:rsidR="001469FD" w:rsidRPr="001A5096">
        <w:rPr>
          <w:color w:val="000000"/>
          <w:sz w:val="28"/>
          <w:szCs w:val="28"/>
        </w:rPr>
        <w:t xml:space="preserve">. </w:t>
      </w:r>
      <w:r w:rsidR="001A5096" w:rsidRPr="001A5096">
        <w:rPr>
          <w:color w:val="000000"/>
          <w:sz w:val="28"/>
          <w:szCs w:val="28"/>
        </w:rPr>
        <w:t>Вахрушина</w:t>
      </w:r>
      <w:r w:rsidR="001A5096">
        <w:rPr>
          <w:color w:val="000000"/>
          <w:sz w:val="28"/>
          <w:szCs w:val="28"/>
        </w:rPr>
        <w:t> </w:t>
      </w:r>
      <w:r w:rsidR="001A5096" w:rsidRPr="001A5096">
        <w:rPr>
          <w:color w:val="000000"/>
          <w:sz w:val="28"/>
          <w:szCs w:val="28"/>
        </w:rPr>
        <w:t>М.А.</w:t>
      </w:r>
      <w:r w:rsidR="001A5096">
        <w:rPr>
          <w:color w:val="000000"/>
          <w:sz w:val="28"/>
          <w:szCs w:val="28"/>
        </w:rPr>
        <w:t> </w:t>
      </w:r>
      <w:r w:rsidR="001A5096" w:rsidRPr="001A5096">
        <w:rPr>
          <w:color w:val="000000"/>
          <w:sz w:val="28"/>
          <w:szCs w:val="28"/>
        </w:rPr>
        <w:t>Бухгалтерский</w:t>
      </w:r>
      <w:r w:rsidR="00102AF8" w:rsidRPr="001A5096">
        <w:rPr>
          <w:color w:val="000000"/>
          <w:sz w:val="28"/>
          <w:szCs w:val="28"/>
        </w:rPr>
        <w:t xml:space="preserve"> управленческий учет: Учеб. для студентов вузов, обучающихся по экон. специальностям / </w:t>
      </w:r>
      <w:r w:rsidR="001A5096" w:rsidRPr="001A5096">
        <w:rPr>
          <w:color w:val="000000"/>
          <w:sz w:val="28"/>
          <w:szCs w:val="28"/>
        </w:rPr>
        <w:t>М.А.</w:t>
      </w:r>
      <w:r w:rsidR="001A5096">
        <w:rPr>
          <w:color w:val="000000"/>
          <w:sz w:val="28"/>
          <w:szCs w:val="28"/>
        </w:rPr>
        <w:t> </w:t>
      </w:r>
      <w:r w:rsidR="001A5096" w:rsidRPr="001A5096">
        <w:rPr>
          <w:color w:val="000000"/>
          <w:sz w:val="28"/>
          <w:szCs w:val="28"/>
        </w:rPr>
        <w:t>Вахрушина</w:t>
      </w:r>
      <w:r w:rsidR="00102AF8" w:rsidRPr="001A5096">
        <w:rPr>
          <w:color w:val="000000"/>
          <w:sz w:val="28"/>
          <w:szCs w:val="28"/>
        </w:rPr>
        <w:t xml:space="preserve">. – </w:t>
      </w:r>
      <w:r w:rsidRPr="001A5096">
        <w:rPr>
          <w:color w:val="000000"/>
          <w:sz w:val="28"/>
          <w:szCs w:val="28"/>
        </w:rPr>
        <w:t>6</w:t>
      </w:r>
      <w:r w:rsidR="001A5096">
        <w:rPr>
          <w:color w:val="000000"/>
          <w:sz w:val="28"/>
          <w:szCs w:val="28"/>
        </w:rPr>
        <w:t>-</w:t>
      </w:r>
      <w:r w:rsidR="001A5096" w:rsidRPr="001A5096">
        <w:rPr>
          <w:color w:val="000000"/>
          <w:sz w:val="28"/>
          <w:szCs w:val="28"/>
        </w:rPr>
        <w:t>е</w:t>
      </w:r>
      <w:r w:rsidR="00102AF8" w:rsidRPr="001A5096">
        <w:rPr>
          <w:color w:val="000000"/>
          <w:sz w:val="28"/>
          <w:szCs w:val="28"/>
        </w:rPr>
        <w:t xml:space="preserve"> изд., доп. и перераб. – М.: Омега – Л, 200</w:t>
      </w:r>
      <w:r w:rsidRPr="001A5096">
        <w:rPr>
          <w:color w:val="000000"/>
          <w:sz w:val="28"/>
          <w:szCs w:val="28"/>
        </w:rPr>
        <w:t>6</w:t>
      </w:r>
      <w:r w:rsidR="00102AF8" w:rsidRPr="001A5096">
        <w:rPr>
          <w:color w:val="000000"/>
          <w:sz w:val="28"/>
          <w:szCs w:val="28"/>
        </w:rPr>
        <w:t>.</w:t>
      </w:r>
      <w:r w:rsidR="001A5096">
        <w:rPr>
          <w:color w:val="000000"/>
          <w:sz w:val="28"/>
          <w:szCs w:val="28"/>
        </w:rPr>
        <w:t xml:space="preserve"> – </w:t>
      </w:r>
      <w:r w:rsidR="001A5096" w:rsidRPr="001A5096">
        <w:rPr>
          <w:color w:val="000000"/>
          <w:sz w:val="28"/>
          <w:szCs w:val="28"/>
        </w:rPr>
        <w:t>576</w:t>
      </w:r>
      <w:r w:rsidR="001A5096">
        <w:rPr>
          <w:color w:val="000000"/>
          <w:sz w:val="28"/>
          <w:szCs w:val="28"/>
        </w:rPr>
        <w:t> </w:t>
      </w:r>
      <w:r w:rsidR="001A5096" w:rsidRPr="001A5096">
        <w:rPr>
          <w:color w:val="000000"/>
          <w:sz w:val="28"/>
          <w:szCs w:val="28"/>
        </w:rPr>
        <w:t>с.</w:t>
      </w:r>
    </w:p>
    <w:p w:rsidR="00102AF8" w:rsidRPr="001A5096" w:rsidRDefault="00A87533" w:rsidP="0042678D">
      <w:pPr>
        <w:spacing w:line="360" w:lineRule="auto"/>
        <w:jc w:val="both"/>
        <w:rPr>
          <w:color w:val="000000"/>
          <w:sz w:val="28"/>
          <w:szCs w:val="28"/>
        </w:rPr>
      </w:pPr>
      <w:r w:rsidRPr="001A5096">
        <w:rPr>
          <w:color w:val="000000"/>
          <w:sz w:val="28"/>
          <w:szCs w:val="28"/>
        </w:rPr>
        <w:t>6</w:t>
      </w:r>
      <w:r w:rsidR="001469FD" w:rsidRPr="001A5096">
        <w:rPr>
          <w:color w:val="000000"/>
          <w:sz w:val="28"/>
          <w:szCs w:val="28"/>
        </w:rPr>
        <w:t xml:space="preserve">. </w:t>
      </w:r>
      <w:r w:rsidR="001A5096" w:rsidRPr="001A5096">
        <w:rPr>
          <w:color w:val="000000"/>
          <w:sz w:val="28"/>
          <w:szCs w:val="28"/>
        </w:rPr>
        <w:t>Волкова</w:t>
      </w:r>
      <w:r w:rsidR="001A5096">
        <w:rPr>
          <w:color w:val="000000"/>
          <w:sz w:val="28"/>
          <w:szCs w:val="28"/>
        </w:rPr>
        <w:t> </w:t>
      </w:r>
      <w:r w:rsidR="001A5096" w:rsidRPr="001A5096">
        <w:rPr>
          <w:color w:val="000000"/>
          <w:sz w:val="28"/>
          <w:szCs w:val="28"/>
        </w:rPr>
        <w:t>О.Н.</w:t>
      </w:r>
      <w:r w:rsidR="001A5096">
        <w:rPr>
          <w:color w:val="000000"/>
          <w:sz w:val="28"/>
          <w:szCs w:val="28"/>
        </w:rPr>
        <w:t> </w:t>
      </w:r>
      <w:r w:rsidR="001A5096" w:rsidRPr="001A5096">
        <w:rPr>
          <w:color w:val="000000"/>
          <w:sz w:val="28"/>
          <w:szCs w:val="28"/>
        </w:rPr>
        <w:t>Управленческий</w:t>
      </w:r>
      <w:r w:rsidR="00102AF8" w:rsidRPr="001A5096">
        <w:rPr>
          <w:color w:val="000000"/>
          <w:sz w:val="28"/>
          <w:szCs w:val="28"/>
        </w:rPr>
        <w:t xml:space="preserve"> учет: учеб. – М.: ТК Велби, Изд-во Проспект, 2006. – </w:t>
      </w:r>
      <w:r w:rsidR="001A5096" w:rsidRPr="001A5096">
        <w:rPr>
          <w:color w:val="000000"/>
          <w:sz w:val="28"/>
          <w:szCs w:val="28"/>
        </w:rPr>
        <w:t>472</w:t>
      </w:r>
      <w:r w:rsidR="001A5096">
        <w:rPr>
          <w:color w:val="000000"/>
          <w:sz w:val="28"/>
          <w:szCs w:val="28"/>
        </w:rPr>
        <w:t> </w:t>
      </w:r>
      <w:r w:rsidR="001A5096" w:rsidRPr="001A5096">
        <w:rPr>
          <w:color w:val="000000"/>
          <w:sz w:val="28"/>
          <w:szCs w:val="28"/>
        </w:rPr>
        <w:t>с.</w:t>
      </w:r>
    </w:p>
    <w:p w:rsidR="00E218B7" w:rsidRPr="001A5096" w:rsidRDefault="00A87533" w:rsidP="0042678D">
      <w:pPr>
        <w:autoSpaceDE w:val="0"/>
        <w:autoSpaceDN w:val="0"/>
        <w:adjustRightInd w:val="0"/>
        <w:spacing w:line="360" w:lineRule="auto"/>
        <w:jc w:val="both"/>
        <w:rPr>
          <w:color w:val="000000"/>
          <w:sz w:val="28"/>
          <w:szCs w:val="28"/>
        </w:rPr>
      </w:pPr>
      <w:r w:rsidRPr="001A5096">
        <w:rPr>
          <w:color w:val="000000"/>
          <w:sz w:val="28"/>
          <w:szCs w:val="28"/>
        </w:rPr>
        <w:t xml:space="preserve">7. </w:t>
      </w:r>
      <w:r w:rsidR="001A5096" w:rsidRPr="001A5096">
        <w:rPr>
          <w:color w:val="000000"/>
          <w:sz w:val="28"/>
          <w:szCs w:val="28"/>
        </w:rPr>
        <w:t>Глущенко</w:t>
      </w:r>
      <w:r w:rsidR="001A5096">
        <w:rPr>
          <w:color w:val="000000"/>
          <w:sz w:val="28"/>
          <w:szCs w:val="28"/>
        </w:rPr>
        <w:t> </w:t>
      </w:r>
      <w:r w:rsidR="001A5096" w:rsidRPr="001A5096">
        <w:rPr>
          <w:color w:val="000000"/>
          <w:sz w:val="28"/>
          <w:szCs w:val="28"/>
        </w:rPr>
        <w:t>В.В.</w:t>
      </w:r>
      <w:r w:rsidR="00E218B7" w:rsidRPr="001A5096">
        <w:rPr>
          <w:color w:val="000000"/>
          <w:sz w:val="28"/>
          <w:szCs w:val="28"/>
        </w:rPr>
        <w:t xml:space="preserve">, </w:t>
      </w:r>
      <w:r w:rsidR="001A5096" w:rsidRPr="001A5096">
        <w:rPr>
          <w:color w:val="000000"/>
          <w:sz w:val="28"/>
          <w:szCs w:val="28"/>
        </w:rPr>
        <w:t>Глущенко</w:t>
      </w:r>
      <w:r w:rsidR="001A5096">
        <w:rPr>
          <w:color w:val="000000"/>
          <w:sz w:val="28"/>
          <w:szCs w:val="28"/>
        </w:rPr>
        <w:t> </w:t>
      </w:r>
      <w:r w:rsidR="001A5096" w:rsidRPr="001A5096">
        <w:rPr>
          <w:color w:val="000000"/>
          <w:sz w:val="28"/>
          <w:szCs w:val="28"/>
        </w:rPr>
        <w:t>И.И.</w:t>
      </w:r>
      <w:r w:rsidR="001A5096">
        <w:rPr>
          <w:color w:val="000000"/>
          <w:sz w:val="28"/>
          <w:szCs w:val="28"/>
        </w:rPr>
        <w:t> </w:t>
      </w:r>
      <w:r w:rsidR="001A5096" w:rsidRPr="001A5096">
        <w:rPr>
          <w:color w:val="000000"/>
          <w:sz w:val="28"/>
          <w:szCs w:val="28"/>
        </w:rPr>
        <w:t>Разработка</w:t>
      </w:r>
      <w:r w:rsidR="00E218B7" w:rsidRPr="001A5096">
        <w:rPr>
          <w:color w:val="000000"/>
          <w:sz w:val="28"/>
          <w:szCs w:val="28"/>
        </w:rPr>
        <w:t xml:space="preserve"> управленческого решения. Железнодорожный, 2001.</w:t>
      </w:r>
    </w:p>
    <w:p w:rsidR="001469FD" w:rsidRPr="001A5096" w:rsidRDefault="00A87533" w:rsidP="0042678D">
      <w:pPr>
        <w:spacing w:line="360" w:lineRule="auto"/>
        <w:jc w:val="both"/>
        <w:rPr>
          <w:color w:val="000000"/>
          <w:sz w:val="28"/>
          <w:szCs w:val="28"/>
        </w:rPr>
      </w:pPr>
      <w:r w:rsidRPr="001A5096">
        <w:rPr>
          <w:color w:val="000000"/>
          <w:sz w:val="28"/>
          <w:szCs w:val="28"/>
        </w:rPr>
        <w:t>8</w:t>
      </w:r>
      <w:r w:rsidR="001469FD" w:rsidRPr="001A5096">
        <w:rPr>
          <w:color w:val="000000"/>
          <w:sz w:val="28"/>
          <w:szCs w:val="28"/>
        </w:rPr>
        <w:t xml:space="preserve">. </w:t>
      </w:r>
      <w:r w:rsidR="001A5096" w:rsidRPr="001A5096">
        <w:rPr>
          <w:color w:val="000000"/>
          <w:sz w:val="28"/>
          <w:szCs w:val="28"/>
        </w:rPr>
        <w:t>Голов</w:t>
      </w:r>
      <w:r w:rsidR="001A5096">
        <w:rPr>
          <w:color w:val="000000"/>
          <w:sz w:val="28"/>
          <w:szCs w:val="28"/>
        </w:rPr>
        <w:t> </w:t>
      </w:r>
      <w:r w:rsidR="001A5096" w:rsidRPr="001A5096">
        <w:rPr>
          <w:color w:val="000000"/>
          <w:sz w:val="28"/>
          <w:szCs w:val="28"/>
        </w:rPr>
        <w:t>С.Ф.</w:t>
      </w:r>
      <w:r w:rsidR="001A5096">
        <w:rPr>
          <w:color w:val="000000"/>
          <w:sz w:val="28"/>
          <w:szCs w:val="28"/>
        </w:rPr>
        <w:t> </w:t>
      </w:r>
      <w:r w:rsidR="001A5096" w:rsidRPr="001A5096">
        <w:rPr>
          <w:color w:val="000000"/>
          <w:sz w:val="28"/>
          <w:szCs w:val="28"/>
        </w:rPr>
        <w:t>Управленческий</w:t>
      </w:r>
      <w:r w:rsidR="001469FD" w:rsidRPr="001A5096">
        <w:rPr>
          <w:color w:val="000000"/>
          <w:sz w:val="28"/>
          <w:szCs w:val="28"/>
        </w:rPr>
        <w:t xml:space="preserve"> учет: Учебник. – К.: Либра, 2004. – </w:t>
      </w:r>
      <w:r w:rsidR="001A5096" w:rsidRPr="001A5096">
        <w:rPr>
          <w:color w:val="000000"/>
          <w:sz w:val="28"/>
          <w:szCs w:val="28"/>
        </w:rPr>
        <w:t>576</w:t>
      </w:r>
      <w:r w:rsidR="001A5096">
        <w:rPr>
          <w:color w:val="000000"/>
          <w:sz w:val="28"/>
          <w:szCs w:val="28"/>
        </w:rPr>
        <w:t> </w:t>
      </w:r>
      <w:r w:rsidR="001A5096" w:rsidRPr="001A5096">
        <w:rPr>
          <w:color w:val="000000"/>
          <w:sz w:val="28"/>
          <w:szCs w:val="28"/>
        </w:rPr>
        <w:t>с.</w:t>
      </w:r>
    </w:p>
    <w:p w:rsidR="008D0617" w:rsidRPr="001A5096" w:rsidRDefault="00A87533" w:rsidP="0042678D">
      <w:pPr>
        <w:tabs>
          <w:tab w:val="num" w:pos="1260"/>
        </w:tabs>
        <w:overflowPunct w:val="0"/>
        <w:autoSpaceDE w:val="0"/>
        <w:autoSpaceDN w:val="0"/>
        <w:adjustRightInd w:val="0"/>
        <w:spacing w:line="360" w:lineRule="auto"/>
        <w:jc w:val="both"/>
        <w:textAlignment w:val="baseline"/>
        <w:rPr>
          <w:color w:val="000000"/>
          <w:sz w:val="28"/>
          <w:szCs w:val="28"/>
        </w:rPr>
      </w:pPr>
      <w:r w:rsidRPr="001A5096">
        <w:rPr>
          <w:color w:val="000000"/>
          <w:sz w:val="28"/>
          <w:szCs w:val="28"/>
        </w:rPr>
        <w:t>9</w:t>
      </w:r>
      <w:r w:rsidR="008D0617" w:rsidRPr="001A5096">
        <w:rPr>
          <w:color w:val="000000"/>
          <w:sz w:val="28"/>
          <w:szCs w:val="28"/>
        </w:rPr>
        <w:t>. Друри К. Управленческий и производственный учет.</w:t>
      </w:r>
      <w:r w:rsidR="001A5096">
        <w:rPr>
          <w:color w:val="000000"/>
          <w:sz w:val="28"/>
          <w:szCs w:val="28"/>
        </w:rPr>
        <w:t>-</w:t>
      </w:r>
      <w:r w:rsidR="001A5096" w:rsidRPr="001A5096">
        <w:rPr>
          <w:color w:val="000000"/>
          <w:sz w:val="28"/>
          <w:szCs w:val="28"/>
        </w:rPr>
        <w:t>М.</w:t>
      </w:r>
      <w:r w:rsidR="008D0617" w:rsidRPr="001A5096">
        <w:rPr>
          <w:color w:val="000000"/>
          <w:sz w:val="28"/>
          <w:szCs w:val="28"/>
        </w:rPr>
        <w:t>: АУДИТ_ЮНИТИ, 2002</w:t>
      </w:r>
    </w:p>
    <w:p w:rsidR="00A87533" w:rsidRPr="001A5096" w:rsidRDefault="00A87533" w:rsidP="0042678D">
      <w:pPr>
        <w:spacing w:line="360" w:lineRule="auto"/>
        <w:jc w:val="both"/>
        <w:rPr>
          <w:color w:val="000000"/>
          <w:sz w:val="28"/>
          <w:szCs w:val="28"/>
        </w:rPr>
      </w:pPr>
      <w:r w:rsidRPr="001A5096">
        <w:rPr>
          <w:color w:val="000000"/>
          <w:sz w:val="28"/>
          <w:szCs w:val="28"/>
        </w:rPr>
        <w:t>10. Друри К. Управленческий учет для бизнес-решений. – М.: ЮНИТИ, 2003.</w:t>
      </w:r>
    </w:p>
    <w:p w:rsidR="00102AF8" w:rsidRPr="001A5096" w:rsidRDefault="00A87533" w:rsidP="0042678D">
      <w:pPr>
        <w:spacing w:line="360" w:lineRule="auto"/>
        <w:jc w:val="both"/>
        <w:rPr>
          <w:color w:val="000000"/>
          <w:sz w:val="28"/>
          <w:szCs w:val="28"/>
        </w:rPr>
      </w:pPr>
      <w:r w:rsidRPr="001A5096">
        <w:rPr>
          <w:color w:val="000000"/>
          <w:sz w:val="28"/>
          <w:szCs w:val="28"/>
        </w:rPr>
        <w:t>11</w:t>
      </w:r>
      <w:r w:rsidR="001469FD" w:rsidRPr="001A5096">
        <w:rPr>
          <w:color w:val="000000"/>
          <w:sz w:val="28"/>
          <w:szCs w:val="28"/>
        </w:rPr>
        <w:t xml:space="preserve">. </w:t>
      </w:r>
      <w:r w:rsidR="001A5096" w:rsidRPr="001A5096">
        <w:rPr>
          <w:color w:val="000000"/>
          <w:sz w:val="28"/>
          <w:szCs w:val="28"/>
        </w:rPr>
        <w:t>Ивашкевич</w:t>
      </w:r>
      <w:r w:rsidR="001A5096">
        <w:rPr>
          <w:color w:val="000000"/>
          <w:sz w:val="28"/>
          <w:szCs w:val="28"/>
        </w:rPr>
        <w:t> </w:t>
      </w:r>
      <w:r w:rsidR="001A5096" w:rsidRPr="001A5096">
        <w:rPr>
          <w:color w:val="000000"/>
          <w:sz w:val="28"/>
          <w:szCs w:val="28"/>
        </w:rPr>
        <w:t>В.Б.</w:t>
      </w:r>
      <w:r w:rsidR="001A5096">
        <w:rPr>
          <w:color w:val="000000"/>
          <w:sz w:val="28"/>
          <w:szCs w:val="28"/>
        </w:rPr>
        <w:t> </w:t>
      </w:r>
      <w:r w:rsidR="001A5096" w:rsidRPr="001A5096">
        <w:rPr>
          <w:color w:val="000000"/>
          <w:sz w:val="28"/>
          <w:szCs w:val="28"/>
        </w:rPr>
        <w:t>Бухгалтерский</w:t>
      </w:r>
      <w:r w:rsidR="00102AF8" w:rsidRPr="001A5096">
        <w:rPr>
          <w:color w:val="000000"/>
          <w:sz w:val="28"/>
          <w:szCs w:val="28"/>
        </w:rPr>
        <w:t xml:space="preserve"> управленческий учет: Учеб. для вузов. – М.: Экономистъ, 2003. – </w:t>
      </w:r>
      <w:r w:rsidR="001A5096" w:rsidRPr="001A5096">
        <w:rPr>
          <w:color w:val="000000"/>
          <w:sz w:val="28"/>
          <w:szCs w:val="28"/>
        </w:rPr>
        <w:t>618</w:t>
      </w:r>
      <w:r w:rsidR="001A5096">
        <w:rPr>
          <w:color w:val="000000"/>
          <w:sz w:val="28"/>
          <w:szCs w:val="28"/>
        </w:rPr>
        <w:t> </w:t>
      </w:r>
      <w:r w:rsidR="001A5096" w:rsidRPr="001A5096">
        <w:rPr>
          <w:color w:val="000000"/>
          <w:sz w:val="28"/>
          <w:szCs w:val="28"/>
        </w:rPr>
        <w:t>с.</w:t>
      </w:r>
    </w:p>
    <w:p w:rsidR="00102AF8" w:rsidRPr="001A5096" w:rsidRDefault="00A87533" w:rsidP="0042678D">
      <w:pPr>
        <w:pStyle w:val="a8"/>
        <w:ind w:firstLine="0"/>
        <w:rPr>
          <w:color w:val="000000"/>
          <w:sz w:val="28"/>
          <w:szCs w:val="28"/>
        </w:rPr>
      </w:pPr>
      <w:r w:rsidRPr="001A5096">
        <w:rPr>
          <w:color w:val="000000"/>
          <w:sz w:val="28"/>
          <w:szCs w:val="28"/>
        </w:rPr>
        <w:t>12</w:t>
      </w:r>
      <w:r w:rsidR="001469FD" w:rsidRPr="001A5096">
        <w:rPr>
          <w:color w:val="000000"/>
          <w:sz w:val="28"/>
          <w:szCs w:val="28"/>
        </w:rPr>
        <w:t xml:space="preserve">. </w:t>
      </w:r>
      <w:r w:rsidR="001A5096" w:rsidRPr="001A5096">
        <w:rPr>
          <w:color w:val="000000"/>
          <w:sz w:val="28"/>
          <w:szCs w:val="28"/>
        </w:rPr>
        <w:t>Ивашкевич</w:t>
      </w:r>
      <w:r w:rsidR="001A5096">
        <w:rPr>
          <w:color w:val="000000"/>
          <w:sz w:val="28"/>
          <w:szCs w:val="28"/>
        </w:rPr>
        <w:t> </w:t>
      </w:r>
      <w:r w:rsidR="001A5096" w:rsidRPr="001A5096">
        <w:rPr>
          <w:color w:val="000000"/>
          <w:sz w:val="28"/>
          <w:szCs w:val="28"/>
        </w:rPr>
        <w:t>В.Б.</w:t>
      </w:r>
      <w:r w:rsidR="001A5096">
        <w:rPr>
          <w:color w:val="000000"/>
          <w:sz w:val="28"/>
          <w:szCs w:val="28"/>
        </w:rPr>
        <w:t> </w:t>
      </w:r>
      <w:r w:rsidR="001A5096" w:rsidRPr="001A5096">
        <w:rPr>
          <w:color w:val="000000"/>
          <w:sz w:val="28"/>
          <w:szCs w:val="28"/>
        </w:rPr>
        <w:t>Практикум</w:t>
      </w:r>
      <w:r w:rsidR="00102AF8" w:rsidRPr="001A5096">
        <w:rPr>
          <w:color w:val="000000"/>
          <w:sz w:val="28"/>
          <w:szCs w:val="28"/>
        </w:rPr>
        <w:t xml:space="preserve"> по управленческому учету и контроллингу: Учебное пособ</w:t>
      </w:r>
      <w:r w:rsidR="00D96CF3" w:rsidRPr="001A5096">
        <w:rPr>
          <w:color w:val="000000"/>
          <w:sz w:val="28"/>
          <w:szCs w:val="28"/>
        </w:rPr>
        <w:t>ие. – М.: Финансы и статистика</w:t>
      </w:r>
      <w:r w:rsidR="00102AF8" w:rsidRPr="001A5096">
        <w:rPr>
          <w:color w:val="000000"/>
          <w:sz w:val="28"/>
          <w:szCs w:val="28"/>
        </w:rPr>
        <w:t>,</w:t>
      </w:r>
      <w:r w:rsidR="00D96CF3" w:rsidRPr="001A5096">
        <w:rPr>
          <w:color w:val="000000"/>
          <w:sz w:val="28"/>
          <w:szCs w:val="28"/>
        </w:rPr>
        <w:t xml:space="preserve"> </w:t>
      </w:r>
      <w:r w:rsidR="00102AF8" w:rsidRPr="001A5096">
        <w:rPr>
          <w:color w:val="000000"/>
          <w:sz w:val="28"/>
          <w:szCs w:val="28"/>
        </w:rPr>
        <w:t xml:space="preserve">2004 </w:t>
      </w:r>
      <w:r w:rsidR="001A5096">
        <w:rPr>
          <w:color w:val="000000"/>
          <w:sz w:val="28"/>
          <w:szCs w:val="28"/>
        </w:rPr>
        <w:t xml:space="preserve">– </w:t>
      </w:r>
      <w:r w:rsidR="00102AF8" w:rsidRPr="001A5096">
        <w:rPr>
          <w:color w:val="000000"/>
          <w:sz w:val="28"/>
          <w:szCs w:val="28"/>
        </w:rPr>
        <w:t>160</w:t>
      </w:r>
      <w:r w:rsidR="001A5096">
        <w:rPr>
          <w:color w:val="000000"/>
          <w:sz w:val="28"/>
          <w:szCs w:val="28"/>
        </w:rPr>
        <w:t> </w:t>
      </w:r>
      <w:r w:rsidR="001A5096" w:rsidRPr="001A5096">
        <w:rPr>
          <w:color w:val="000000"/>
          <w:sz w:val="28"/>
          <w:szCs w:val="28"/>
        </w:rPr>
        <w:t>с.</w:t>
      </w:r>
    </w:p>
    <w:p w:rsidR="008D0617" w:rsidRPr="001A5096" w:rsidRDefault="00A87533" w:rsidP="0042678D">
      <w:pPr>
        <w:tabs>
          <w:tab w:val="num" w:pos="1260"/>
        </w:tabs>
        <w:overflowPunct w:val="0"/>
        <w:autoSpaceDE w:val="0"/>
        <w:autoSpaceDN w:val="0"/>
        <w:adjustRightInd w:val="0"/>
        <w:spacing w:line="360" w:lineRule="auto"/>
        <w:jc w:val="both"/>
        <w:textAlignment w:val="baseline"/>
        <w:rPr>
          <w:color w:val="000000"/>
          <w:sz w:val="28"/>
          <w:szCs w:val="28"/>
        </w:rPr>
      </w:pPr>
      <w:r w:rsidRPr="001A5096">
        <w:rPr>
          <w:color w:val="000000"/>
          <w:sz w:val="28"/>
          <w:szCs w:val="28"/>
        </w:rPr>
        <w:t>13</w:t>
      </w:r>
      <w:r w:rsidR="008D0617" w:rsidRPr="001A5096">
        <w:rPr>
          <w:color w:val="000000"/>
          <w:sz w:val="28"/>
          <w:szCs w:val="28"/>
        </w:rPr>
        <w:t xml:space="preserve">. </w:t>
      </w:r>
      <w:r w:rsidR="001A5096" w:rsidRPr="001A5096">
        <w:rPr>
          <w:color w:val="000000"/>
          <w:sz w:val="28"/>
          <w:szCs w:val="28"/>
        </w:rPr>
        <w:t>Карпова</w:t>
      </w:r>
      <w:r w:rsidR="001A5096">
        <w:rPr>
          <w:color w:val="000000"/>
          <w:sz w:val="28"/>
          <w:szCs w:val="28"/>
        </w:rPr>
        <w:t> </w:t>
      </w:r>
      <w:r w:rsidR="001A5096" w:rsidRPr="001A5096">
        <w:rPr>
          <w:color w:val="000000"/>
          <w:sz w:val="28"/>
          <w:szCs w:val="28"/>
        </w:rPr>
        <w:t>Т.Н.</w:t>
      </w:r>
      <w:r w:rsidR="001A5096">
        <w:rPr>
          <w:color w:val="000000"/>
          <w:sz w:val="28"/>
          <w:szCs w:val="28"/>
        </w:rPr>
        <w:t> </w:t>
      </w:r>
      <w:r w:rsidR="001A5096" w:rsidRPr="001A5096">
        <w:rPr>
          <w:color w:val="000000"/>
          <w:sz w:val="28"/>
          <w:szCs w:val="28"/>
        </w:rPr>
        <w:t>Управленческий</w:t>
      </w:r>
      <w:r w:rsidR="008D0617" w:rsidRPr="001A5096">
        <w:rPr>
          <w:color w:val="000000"/>
          <w:sz w:val="28"/>
          <w:szCs w:val="28"/>
        </w:rPr>
        <w:t xml:space="preserve"> учет: Учебник.</w:t>
      </w:r>
      <w:r w:rsidR="0042678D">
        <w:rPr>
          <w:color w:val="000000"/>
          <w:sz w:val="28"/>
          <w:szCs w:val="28"/>
        </w:rPr>
        <w:t xml:space="preserve"> </w:t>
      </w:r>
      <w:r w:rsidR="001A5096">
        <w:rPr>
          <w:color w:val="000000"/>
          <w:sz w:val="28"/>
          <w:szCs w:val="28"/>
        </w:rPr>
        <w:t>-</w:t>
      </w:r>
      <w:r w:rsidR="0042678D">
        <w:rPr>
          <w:color w:val="000000"/>
          <w:sz w:val="28"/>
          <w:szCs w:val="28"/>
        </w:rPr>
        <w:t xml:space="preserve"> </w:t>
      </w:r>
      <w:r w:rsidR="001A5096" w:rsidRPr="001A5096">
        <w:rPr>
          <w:color w:val="000000"/>
          <w:sz w:val="28"/>
          <w:szCs w:val="28"/>
        </w:rPr>
        <w:t>М.</w:t>
      </w:r>
      <w:r w:rsidR="008D0617" w:rsidRPr="001A5096">
        <w:rPr>
          <w:color w:val="000000"/>
          <w:sz w:val="28"/>
          <w:szCs w:val="28"/>
        </w:rPr>
        <w:t>: АУДИТ-ЮНИТИ, 2003</w:t>
      </w:r>
    </w:p>
    <w:p w:rsidR="00102AF8" w:rsidRPr="001A5096" w:rsidRDefault="008D0617" w:rsidP="0042678D">
      <w:pPr>
        <w:pStyle w:val="a8"/>
        <w:ind w:firstLine="0"/>
        <w:rPr>
          <w:color w:val="000000"/>
          <w:sz w:val="28"/>
          <w:szCs w:val="28"/>
        </w:rPr>
      </w:pPr>
      <w:r w:rsidRPr="001A5096">
        <w:rPr>
          <w:color w:val="000000"/>
          <w:sz w:val="28"/>
          <w:szCs w:val="28"/>
        </w:rPr>
        <w:t>1</w:t>
      </w:r>
      <w:r w:rsidR="00A87533" w:rsidRPr="001A5096">
        <w:rPr>
          <w:color w:val="000000"/>
          <w:sz w:val="28"/>
          <w:szCs w:val="28"/>
        </w:rPr>
        <w:t>4</w:t>
      </w:r>
      <w:r w:rsidR="001469FD" w:rsidRPr="001A5096">
        <w:rPr>
          <w:color w:val="000000"/>
          <w:sz w:val="28"/>
          <w:szCs w:val="28"/>
        </w:rPr>
        <w:t xml:space="preserve">. </w:t>
      </w:r>
      <w:r w:rsidR="001A5096" w:rsidRPr="001A5096">
        <w:rPr>
          <w:color w:val="000000"/>
          <w:sz w:val="28"/>
          <w:szCs w:val="28"/>
        </w:rPr>
        <w:t>Кондраков</w:t>
      </w:r>
      <w:r w:rsidR="001A5096">
        <w:rPr>
          <w:color w:val="000000"/>
          <w:sz w:val="28"/>
          <w:szCs w:val="28"/>
        </w:rPr>
        <w:t> </w:t>
      </w:r>
      <w:r w:rsidR="001A5096" w:rsidRPr="001A5096">
        <w:rPr>
          <w:color w:val="000000"/>
          <w:sz w:val="28"/>
          <w:szCs w:val="28"/>
        </w:rPr>
        <w:t>К.П.</w:t>
      </w:r>
      <w:r w:rsidR="00102AF8" w:rsidRPr="001A5096">
        <w:rPr>
          <w:color w:val="000000"/>
          <w:sz w:val="28"/>
          <w:szCs w:val="28"/>
        </w:rPr>
        <w:t xml:space="preserve">, </w:t>
      </w:r>
      <w:r w:rsidR="001A5096" w:rsidRPr="001A5096">
        <w:rPr>
          <w:color w:val="000000"/>
          <w:sz w:val="28"/>
          <w:szCs w:val="28"/>
        </w:rPr>
        <w:t>Иванова</w:t>
      </w:r>
      <w:r w:rsidR="001A5096">
        <w:rPr>
          <w:color w:val="000000"/>
          <w:sz w:val="28"/>
          <w:szCs w:val="28"/>
        </w:rPr>
        <w:t> </w:t>
      </w:r>
      <w:r w:rsidR="001A5096" w:rsidRPr="001A5096">
        <w:rPr>
          <w:color w:val="000000"/>
          <w:sz w:val="28"/>
          <w:szCs w:val="28"/>
        </w:rPr>
        <w:t>М.А.</w:t>
      </w:r>
      <w:r w:rsidR="001A5096">
        <w:rPr>
          <w:color w:val="000000"/>
          <w:sz w:val="28"/>
          <w:szCs w:val="28"/>
        </w:rPr>
        <w:t> </w:t>
      </w:r>
      <w:r w:rsidR="001A5096" w:rsidRPr="001A5096">
        <w:rPr>
          <w:color w:val="000000"/>
          <w:sz w:val="28"/>
          <w:szCs w:val="28"/>
        </w:rPr>
        <w:t>Бухгалтерский</w:t>
      </w:r>
      <w:r w:rsidR="00102AF8" w:rsidRPr="001A5096">
        <w:rPr>
          <w:color w:val="000000"/>
          <w:sz w:val="28"/>
          <w:szCs w:val="28"/>
        </w:rPr>
        <w:t xml:space="preserve"> управленческий учет: Учебное пособие. </w:t>
      </w:r>
      <w:r w:rsidR="001A5096">
        <w:rPr>
          <w:color w:val="000000"/>
          <w:sz w:val="28"/>
          <w:szCs w:val="28"/>
        </w:rPr>
        <w:t xml:space="preserve">– </w:t>
      </w:r>
      <w:r w:rsidR="001A5096" w:rsidRPr="001A5096">
        <w:rPr>
          <w:color w:val="000000"/>
          <w:sz w:val="28"/>
          <w:szCs w:val="28"/>
        </w:rPr>
        <w:t>М</w:t>
      </w:r>
      <w:r w:rsidR="00102AF8" w:rsidRPr="001A5096">
        <w:rPr>
          <w:color w:val="000000"/>
          <w:sz w:val="28"/>
          <w:szCs w:val="28"/>
        </w:rPr>
        <w:t>.: Инфра</w:t>
      </w:r>
      <w:r w:rsidR="001A5096">
        <w:rPr>
          <w:color w:val="000000"/>
          <w:sz w:val="28"/>
          <w:szCs w:val="28"/>
        </w:rPr>
        <w:t>-</w:t>
      </w:r>
      <w:r w:rsidR="001A5096" w:rsidRPr="001A5096">
        <w:rPr>
          <w:color w:val="000000"/>
          <w:sz w:val="28"/>
          <w:szCs w:val="28"/>
        </w:rPr>
        <w:t>М,</w:t>
      </w:r>
      <w:r w:rsidR="00102AF8" w:rsidRPr="001A5096">
        <w:rPr>
          <w:color w:val="000000"/>
          <w:sz w:val="28"/>
          <w:szCs w:val="28"/>
        </w:rPr>
        <w:t xml:space="preserve"> 2003.</w:t>
      </w:r>
      <w:r w:rsidR="001A5096">
        <w:rPr>
          <w:color w:val="000000"/>
          <w:sz w:val="28"/>
          <w:szCs w:val="28"/>
        </w:rPr>
        <w:t> –</w:t>
      </w:r>
      <w:r w:rsidR="001A5096" w:rsidRPr="001A5096">
        <w:rPr>
          <w:color w:val="000000"/>
          <w:sz w:val="28"/>
          <w:szCs w:val="28"/>
        </w:rPr>
        <w:t xml:space="preserve"> 386</w:t>
      </w:r>
      <w:r w:rsidR="001A5096">
        <w:rPr>
          <w:color w:val="000000"/>
          <w:sz w:val="28"/>
          <w:szCs w:val="28"/>
        </w:rPr>
        <w:t> </w:t>
      </w:r>
      <w:r w:rsidR="001A5096" w:rsidRPr="001A5096">
        <w:rPr>
          <w:color w:val="000000"/>
          <w:sz w:val="28"/>
          <w:szCs w:val="28"/>
        </w:rPr>
        <w:t>с.</w:t>
      </w:r>
    </w:p>
    <w:p w:rsidR="00102AF8" w:rsidRPr="001A5096" w:rsidRDefault="008D0617" w:rsidP="0042678D">
      <w:pPr>
        <w:pStyle w:val="a8"/>
        <w:ind w:firstLine="0"/>
        <w:rPr>
          <w:color w:val="000000"/>
          <w:sz w:val="28"/>
          <w:szCs w:val="28"/>
        </w:rPr>
      </w:pPr>
      <w:r w:rsidRPr="001A5096">
        <w:rPr>
          <w:color w:val="000000"/>
          <w:sz w:val="28"/>
          <w:szCs w:val="28"/>
        </w:rPr>
        <w:t>1</w:t>
      </w:r>
      <w:r w:rsidR="00A87533" w:rsidRPr="001A5096">
        <w:rPr>
          <w:color w:val="000000"/>
          <w:sz w:val="28"/>
          <w:szCs w:val="28"/>
        </w:rPr>
        <w:t>5</w:t>
      </w:r>
      <w:r w:rsidR="001469FD" w:rsidRPr="001A5096">
        <w:rPr>
          <w:color w:val="000000"/>
          <w:sz w:val="28"/>
          <w:szCs w:val="28"/>
        </w:rPr>
        <w:t xml:space="preserve">. </w:t>
      </w:r>
      <w:r w:rsidR="001A5096" w:rsidRPr="001A5096">
        <w:rPr>
          <w:color w:val="000000"/>
          <w:sz w:val="28"/>
          <w:szCs w:val="28"/>
        </w:rPr>
        <w:t>Керимов</w:t>
      </w:r>
      <w:r w:rsidR="001A5096">
        <w:rPr>
          <w:color w:val="000000"/>
          <w:sz w:val="28"/>
          <w:szCs w:val="28"/>
        </w:rPr>
        <w:t> </w:t>
      </w:r>
      <w:r w:rsidR="001A5096" w:rsidRPr="001A5096">
        <w:rPr>
          <w:color w:val="000000"/>
          <w:sz w:val="28"/>
          <w:szCs w:val="28"/>
        </w:rPr>
        <w:t>В.Э.</w:t>
      </w:r>
      <w:r w:rsidR="001A5096">
        <w:rPr>
          <w:color w:val="000000"/>
          <w:sz w:val="28"/>
          <w:szCs w:val="28"/>
        </w:rPr>
        <w:t> </w:t>
      </w:r>
      <w:r w:rsidR="001A5096" w:rsidRPr="001A5096">
        <w:rPr>
          <w:color w:val="000000"/>
          <w:sz w:val="28"/>
          <w:szCs w:val="28"/>
        </w:rPr>
        <w:t>Управленческий</w:t>
      </w:r>
      <w:r w:rsidR="00102AF8" w:rsidRPr="001A5096">
        <w:rPr>
          <w:color w:val="000000"/>
          <w:sz w:val="28"/>
          <w:szCs w:val="28"/>
        </w:rPr>
        <w:t xml:space="preserve"> учет: Учебник.</w:t>
      </w:r>
      <w:r w:rsidR="001A5096">
        <w:rPr>
          <w:color w:val="000000"/>
          <w:sz w:val="28"/>
          <w:szCs w:val="28"/>
        </w:rPr>
        <w:t xml:space="preserve"> – </w:t>
      </w:r>
      <w:r w:rsidR="001A5096" w:rsidRPr="001A5096">
        <w:rPr>
          <w:color w:val="000000"/>
          <w:sz w:val="28"/>
          <w:szCs w:val="28"/>
        </w:rPr>
        <w:t>2</w:t>
      </w:r>
      <w:r w:rsidR="001A5096">
        <w:rPr>
          <w:color w:val="000000"/>
          <w:sz w:val="28"/>
          <w:szCs w:val="28"/>
        </w:rPr>
        <w:t>-</w:t>
      </w:r>
      <w:r w:rsidR="001A5096" w:rsidRPr="001A5096">
        <w:rPr>
          <w:color w:val="000000"/>
          <w:sz w:val="28"/>
          <w:szCs w:val="28"/>
        </w:rPr>
        <w:t>е</w:t>
      </w:r>
      <w:r w:rsidR="00102AF8" w:rsidRPr="001A5096">
        <w:rPr>
          <w:color w:val="000000"/>
          <w:sz w:val="28"/>
          <w:szCs w:val="28"/>
        </w:rPr>
        <w:t xml:space="preserve"> изд., изм. и доп.</w:t>
      </w:r>
      <w:r w:rsidR="001A5096">
        <w:rPr>
          <w:color w:val="000000"/>
          <w:sz w:val="28"/>
          <w:szCs w:val="28"/>
        </w:rPr>
        <w:t>-</w:t>
      </w:r>
      <w:r w:rsidR="001A5096" w:rsidRPr="001A5096">
        <w:rPr>
          <w:color w:val="000000"/>
          <w:sz w:val="28"/>
          <w:szCs w:val="28"/>
        </w:rPr>
        <w:t>М.</w:t>
      </w:r>
      <w:r w:rsidR="00102AF8" w:rsidRPr="001A5096">
        <w:rPr>
          <w:color w:val="000000"/>
          <w:sz w:val="28"/>
          <w:szCs w:val="28"/>
        </w:rPr>
        <w:t>: Издательско-торговая корпорация «Дашков и К», 2003.-</w:t>
      </w:r>
      <w:r w:rsidR="001A5096" w:rsidRPr="001A5096">
        <w:rPr>
          <w:color w:val="000000"/>
          <w:sz w:val="28"/>
          <w:szCs w:val="28"/>
        </w:rPr>
        <w:t>416</w:t>
      </w:r>
      <w:r w:rsidR="001A5096">
        <w:rPr>
          <w:color w:val="000000"/>
          <w:sz w:val="28"/>
          <w:szCs w:val="28"/>
        </w:rPr>
        <w:t> </w:t>
      </w:r>
      <w:r w:rsidR="001A5096" w:rsidRPr="001A5096">
        <w:rPr>
          <w:color w:val="000000"/>
          <w:sz w:val="28"/>
          <w:szCs w:val="28"/>
        </w:rPr>
        <w:t>с.</w:t>
      </w:r>
    </w:p>
    <w:p w:rsidR="001469FD" w:rsidRPr="001A5096" w:rsidRDefault="00A87533" w:rsidP="0042678D">
      <w:pPr>
        <w:pStyle w:val="a3"/>
        <w:spacing w:before="0" w:beforeAutospacing="0" w:after="0" w:afterAutospacing="0" w:line="360" w:lineRule="auto"/>
        <w:jc w:val="both"/>
        <w:rPr>
          <w:color w:val="000000"/>
          <w:sz w:val="28"/>
          <w:szCs w:val="28"/>
        </w:rPr>
      </w:pPr>
      <w:r w:rsidRPr="001A5096">
        <w:rPr>
          <w:bCs/>
          <w:iCs/>
          <w:color w:val="000000"/>
          <w:sz w:val="28"/>
          <w:szCs w:val="28"/>
        </w:rPr>
        <w:t>16</w:t>
      </w:r>
      <w:r w:rsidR="008D0617" w:rsidRPr="001A5096">
        <w:rPr>
          <w:bCs/>
          <w:iCs/>
          <w:color w:val="000000"/>
          <w:sz w:val="28"/>
          <w:szCs w:val="28"/>
        </w:rPr>
        <w:t xml:space="preserve">. </w:t>
      </w:r>
      <w:r w:rsidR="001469FD" w:rsidRPr="001A5096">
        <w:rPr>
          <w:bCs/>
          <w:iCs/>
          <w:color w:val="000000"/>
          <w:sz w:val="28"/>
          <w:szCs w:val="28"/>
        </w:rPr>
        <w:t>Нестеро В. Важно А.</w:t>
      </w:r>
      <w:r w:rsidR="001469FD" w:rsidRPr="001A5096">
        <w:rPr>
          <w:b/>
          <w:bCs/>
          <w:i/>
          <w:iCs/>
          <w:color w:val="000000"/>
          <w:sz w:val="28"/>
          <w:szCs w:val="28"/>
        </w:rPr>
        <w:t xml:space="preserve"> </w:t>
      </w:r>
      <w:r w:rsidR="001469FD" w:rsidRPr="001A5096">
        <w:rPr>
          <w:color w:val="000000"/>
          <w:sz w:val="28"/>
          <w:szCs w:val="28"/>
        </w:rPr>
        <w:t>Управленческий учет как основа для принятия эффективных решений</w:t>
      </w:r>
      <w:r w:rsidR="001A5096">
        <w:rPr>
          <w:color w:val="000000"/>
          <w:sz w:val="28"/>
          <w:szCs w:val="28"/>
        </w:rPr>
        <w:t> </w:t>
      </w:r>
      <w:r w:rsidR="001A5096" w:rsidRPr="001A5096">
        <w:rPr>
          <w:color w:val="000000"/>
          <w:sz w:val="28"/>
          <w:szCs w:val="28"/>
        </w:rPr>
        <w:t>//</w:t>
      </w:r>
      <w:r w:rsidR="001469FD" w:rsidRPr="001A5096">
        <w:rPr>
          <w:color w:val="000000"/>
          <w:sz w:val="28"/>
          <w:szCs w:val="28"/>
        </w:rPr>
        <w:t xml:space="preserve"> </w:t>
      </w:r>
      <w:r w:rsidR="001469FD" w:rsidRPr="00DF01A8">
        <w:rPr>
          <w:iCs/>
          <w:color w:val="000000"/>
          <w:sz w:val="28"/>
          <w:szCs w:val="28"/>
        </w:rPr>
        <w:t xml:space="preserve"> Экономика и жизнь</w:t>
      </w:r>
      <w:r w:rsidR="001469FD" w:rsidRPr="001A5096">
        <w:rPr>
          <w:iCs/>
          <w:color w:val="000000"/>
          <w:sz w:val="28"/>
          <w:szCs w:val="28"/>
        </w:rPr>
        <w:t xml:space="preserve">. – 2007. </w:t>
      </w:r>
      <w:r w:rsidR="001A5096">
        <w:rPr>
          <w:iCs/>
          <w:color w:val="000000"/>
          <w:sz w:val="28"/>
          <w:szCs w:val="28"/>
        </w:rPr>
        <w:t>–</w:t>
      </w:r>
      <w:r w:rsidR="001A5096" w:rsidRPr="001A5096">
        <w:rPr>
          <w:iCs/>
          <w:color w:val="000000"/>
          <w:sz w:val="28"/>
          <w:szCs w:val="28"/>
        </w:rPr>
        <w:t xml:space="preserve"> </w:t>
      </w:r>
      <w:r w:rsidR="001A5096">
        <w:rPr>
          <w:iCs/>
          <w:color w:val="000000"/>
          <w:sz w:val="28"/>
          <w:szCs w:val="28"/>
        </w:rPr>
        <w:t>№</w:t>
      </w:r>
      <w:r w:rsidR="001A5096" w:rsidRPr="001A5096">
        <w:rPr>
          <w:iCs/>
          <w:color w:val="000000"/>
          <w:sz w:val="28"/>
          <w:szCs w:val="28"/>
        </w:rPr>
        <w:t>5</w:t>
      </w:r>
    </w:p>
    <w:p w:rsidR="00A87533" w:rsidRPr="001A5096" w:rsidRDefault="00A87533" w:rsidP="0042678D">
      <w:pPr>
        <w:shd w:val="clear" w:color="auto" w:fill="FFFFFF"/>
        <w:tabs>
          <w:tab w:val="left" w:pos="720"/>
        </w:tabs>
        <w:autoSpaceDE w:val="0"/>
        <w:autoSpaceDN w:val="0"/>
        <w:adjustRightInd w:val="0"/>
        <w:spacing w:line="360" w:lineRule="auto"/>
        <w:jc w:val="both"/>
        <w:rPr>
          <w:color w:val="000000"/>
          <w:sz w:val="28"/>
          <w:szCs w:val="28"/>
        </w:rPr>
      </w:pPr>
      <w:r w:rsidRPr="001A5096">
        <w:rPr>
          <w:color w:val="000000"/>
          <w:sz w:val="28"/>
          <w:szCs w:val="28"/>
        </w:rPr>
        <w:t xml:space="preserve">17. </w:t>
      </w:r>
      <w:r w:rsidR="001A5096" w:rsidRPr="001A5096">
        <w:rPr>
          <w:color w:val="000000"/>
          <w:sz w:val="28"/>
          <w:szCs w:val="28"/>
        </w:rPr>
        <w:t>Николаева</w:t>
      </w:r>
      <w:r w:rsidR="001A5096">
        <w:rPr>
          <w:color w:val="000000"/>
          <w:sz w:val="28"/>
          <w:szCs w:val="28"/>
        </w:rPr>
        <w:t> </w:t>
      </w:r>
      <w:r w:rsidR="001A5096" w:rsidRPr="001A5096">
        <w:rPr>
          <w:color w:val="000000"/>
          <w:sz w:val="28"/>
          <w:szCs w:val="28"/>
        </w:rPr>
        <w:t>О.</w:t>
      </w:r>
      <w:r w:rsidRPr="001A5096">
        <w:rPr>
          <w:color w:val="000000"/>
          <w:sz w:val="28"/>
          <w:szCs w:val="28"/>
        </w:rPr>
        <w:t>, Шишкова Т. Управленческий учет: Учебное пособие. – М.: УРСС, 2003.</w:t>
      </w:r>
    </w:p>
    <w:p w:rsidR="008D0617" w:rsidRPr="001A5096" w:rsidRDefault="008D0617" w:rsidP="0042678D">
      <w:pPr>
        <w:shd w:val="clear" w:color="auto" w:fill="FFFFFF"/>
        <w:tabs>
          <w:tab w:val="left" w:pos="720"/>
        </w:tabs>
        <w:autoSpaceDE w:val="0"/>
        <w:autoSpaceDN w:val="0"/>
        <w:adjustRightInd w:val="0"/>
        <w:spacing w:line="360" w:lineRule="auto"/>
        <w:jc w:val="both"/>
        <w:rPr>
          <w:color w:val="000000"/>
          <w:sz w:val="28"/>
          <w:szCs w:val="28"/>
        </w:rPr>
      </w:pPr>
      <w:r w:rsidRPr="001A5096">
        <w:rPr>
          <w:color w:val="000000"/>
          <w:sz w:val="28"/>
          <w:szCs w:val="28"/>
        </w:rPr>
        <w:t>1</w:t>
      </w:r>
      <w:r w:rsidR="00A87533" w:rsidRPr="001A5096">
        <w:rPr>
          <w:color w:val="000000"/>
          <w:sz w:val="28"/>
          <w:szCs w:val="28"/>
        </w:rPr>
        <w:t>8</w:t>
      </w:r>
      <w:r w:rsidRPr="001A5096">
        <w:rPr>
          <w:color w:val="000000"/>
          <w:sz w:val="28"/>
          <w:szCs w:val="28"/>
        </w:rPr>
        <w:t xml:space="preserve">. </w:t>
      </w:r>
      <w:r w:rsidR="001A5096" w:rsidRPr="001A5096">
        <w:rPr>
          <w:color w:val="000000"/>
          <w:sz w:val="28"/>
          <w:szCs w:val="28"/>
        </w:rPr>
        <w:t>Сахирова</w:t>
      </w:r>
      <w:r w:rsidR="001A5096">
        <w:rPr>
          <w:color w:val="000000"/>
          <w:sz w:val="28"/>
          <w:szCs w:val="28"/>
        </w:rPr>
        <w:t> </w:t>
      </w:r>
      <w:r w:rsidR="001A5096" w:rsidRPr="001A5096">
        <w:rPr>
          <w:color w:val="000000"/>
          <w:sz w:val="28"/>
          <w:szCs w:val="28"/>
        </w:rPr>
        <w:t>И.П.</w:t>
      </w:r>
      <w:r w:rsidR="001A5096">
        <w:rPr>
          <w:color w:val="000000"/>
          <w:sz w:val="28"/>
          <w:szCs w:val="28"/>
        </w:rPr>
        <w:t> </w:t>
      </w:r>
      <w:r w:rsidR="001A5096" w:rsidRPr="001A5096">
        <w:rPr>
          <w:color w:val="000000"/>
          <w:sz w:val="28"/>
          <w:szCs w:val="28"/>
        </w:rPr>
        <w:t>Бухгалтерский</w:t>
      </w:r>
      <w:r w:rsidRPr="001A5096">
        <w:rPr>
          <w:color w:val="000000"/>
          <w:sz w:val="28"/>
          <w:szCs w:val="28"/>
        </w:rPr>
        <w:t xml:space="preserve"> управленческий учет: Учебное пособие для студентов экономических специальностей. / </w:t>
      </w:r>
      <w:r w:rsidR="001A5096" w:rsidRPr="001A5096">
        <w:rPr>
          <w:color w:val="000000"/>
          <w:sz w:val="28"/>
          <w:szCs w:val="28"/>
        </w:rPr>
        <w:t>И.П.</w:t>
      </w:r>
      <w:r w:rsidR="001A5096">
        <w:rPr>
          <w:color w:val="000000"/>
          <w:sz w:val="28"/>
          <w:szCs w:val="28"/>
        </w:rPr>
        <w:t> </w:t>
      </w:r>
      <w:r w:rsidR="001A5096" w:rsidRPr="001A5096">
        <w:rPr>
          <w:color w:val="000000"/>
          <w:sz w:val="28"/>
          <w:szCs w:val="28"/>
        </w:rPr>
        <w:t>Сахирова</w:t>
      </w:r>
      <w:r w:rsidRPr="001A5096">
        <w:rPr>
          <w:color w:val="000000"/>
          <w:sz w:val="28"/>
          <w:szCs w:val="28"/>
        </w:rPr>
        <w:t>. Уфа: Гилем, 2006</w:t>
      </w:r>
    </w:p>
    <w:p w:rsidR="00E218B7" w:rsidRPr="001A5096" w:rsidRDefault="00A87533" w:rsidP="0042678D">
      <w:pPr>
        <w:autoSpaceDE w:val="0"/>
        <w:autoSpaceDN w:val="0"/>
        <w:adjustRightInd w:val="0"/>
        <w:spacing w:line="360" w:lineRule="auto"/>
        <w:jc w:val="both"/>
        <w:rPr>
          <w:color w:val="000000"/>
          <w:sz w:val="28"/>
          <w:szCs w:val="28"/>
        </w:rPr>
      </w:pPr>
      <w:r w:rsidRPr="001A5096">
        <w:rPr>
          <w:color w:val="000000"/>
          <w:sz w:val="28"/>
          <w:szCs w:val="28"/>
        </w:rPr>
        <w:t xml:space="preserve">19. </w:t>
      </w:r>
      <w:r w:rsidR="001A5096" w:rsidRPr="001A5096">
        <w:rPr>
          <w:color w:val="000000"/>
          <w:sz w:val="28"/>
          <w:szCs w:val="28"/>
        </w:rPr>
        <w:t>Фатхутдинов</w:t>
      </w:r>
      <w:r w:rsidR="001A5096">
        <w:rPr>
          <w:color w:val="000000"/>
          <w:sz w:val="28"/>
          <w:szCs w:val="28"/>
        </w:rPr>
        <w:t> </w:t>
      </w:r>
      <w:r w:rsidR="001A5096" w:rsidRPr="001A5096">
        <w:rPr>
          <w:color w:val="000000"/>
          <w:sz w:val="28"/>
          <w:szCs w:val="28"/>
        </w:rPr>
        <w:t>Р.А.</w:t>
      </w:r>
      <w:r w:rsidR="001A5096">
        <w:rPr>
          <w:color w:val="000000"/>
          <w:sz w:val="28"/>
          <w:szCs w:val="28"/>
        </w:rPr>
        <w:t> </w:t>
      </w:r>
      <w:r w:rsidR="001A5096" w:rsidRPr="001A5096">
        <w:rPr>
          <w:color w:val="000000"/>
          <w:sz w:val="28"/>
          <w:szCs w:val="28"/>
        </w:rPr>
        <w:t>Разработка</w:t>
      </w:r>
      <w:r w:rsidR="00E218B7" w:rsidRPr="001A5096">
        <w:rPr>
          <w:color w:val="000000"/>
          <w:sz w:val="28"/>
          <w:szCs w:val="28"/>
        </w:rPr>
        <w:t xml:space="preserve"> управленческого решения. М., </w:t>
      </w:r>
      <w:r w:rsidR="006830E2" w:rsidRPr="001A5096">
        <w:rPr>
          <w:color w:val="000000"/>
          <w:sz w:val="28"/>
          <w:szCs w:val="28"/>
        </w:rPr>
        <w:t>2007</w:t>
      </w:r>
      <w:r w:rsidR="00E218B7" w:rsidRPr="001A5096">
        <w:rPr>
          <w:color w:val="000000"/>
          <w:sz w:val="28"/>
          <w:szCs w:val="28"/>
        </w:rPr>
        <w:t>.</w:t>
      </w:r>
    </w:p>
    <w:p w:rsidR="006D75B2" w:rsidRPr="001A5096" w:rsidRDefault="00A87533" w:rsidP="0042678D">
      <w:pPr>
        <w:spacing w:line="360" w:lineRule="auto"/>
        <w:jc w:val="both"/>
        <w:rPr>
          <w:color w:val="000000"/>
          <w:sz w:val="28"/>
          <w:szCs w:val="28"/>
        </w:rPr>
      </w:pPr>
      <w:r w:rsidRPr="001A5096">
        <w:rPr>
          <w:color w:val="000000"/>
          <w:sz w:val="28"/>
          <w:szCs w:val="28"/>
        </w:rPr>
        <w:t>20</w:t>
      </w:r>
      <w:r w:rsidR="001469FD" w:rsidRPr="001A5096">
        <w:rPr>
          <w:color w:val="000000"/>
          <w:sz w:val="28"/>
          <w:szCs w:val="28"/>
        </w:rPr>
        <w:t xml:space="preserve">. </w:t>
      </w:r>
      <w:r w:rsidR="001A5096" w:rsidRPr="001A5096">
        <w:rPr>
          <w:color w:val="000000"/>
          <w:sz w:val="28"/>
          <w:szCs w:val="28"/>
        </w:rPr>
        <w:t>Хорнгрен</w:t>
      </w:r>
      <w:r w:rsidR="001A5096">
        <w:rPr>
          <w:color w:val="000000"/>
          <w:sz w:val="28"/>
          <w:szCs w:val="28"/>
        </w:rPr>
        <w:t> </w:t>
      </w:r>
      <w:r w:rsidR="001A5096" w:rsidRPr="001A5096">
        <w:rPr>
          <w:color w:val="000000"/>
          <w:sz w:val="28"/>
          <w:szCs w:val="28"/>
        </w:rPr>
        <w:t>Ч.</w:t>
      </w:r>
      <w:r w:rsidR="006D75B2" w:rsidRPr="001A5096">
        <w:rPr>
          <w:color w:val="000000"/>
          <w:sz w:val="28"/>
          <w:szCs w:val="28"/>
        </w:rPr>
        <w:t xml:space="preserve">, </w:t>
      </w:r>
      <w:r w:rsidR="001A5096" w:rsidRPr="001A5096">
        <w:rPr>
          <w:color w:val="000000"/>
          <w:sz w:val="28"/>
          <w:szCs w:val="28"/>
        </w:rPr>
        <w:t>Фостер</w:t>
      </w:r>
      <w:r w:rsidR="001A5096">
        <w:rPr>
          <w:color w:val="000000"/>
          <w:sz w:val="28"/>
          <w:szCs w:val="28"/>
        </w:rPr>
        <w:t> </w:t>
      </w:r>
      <w:r w:rsidR="001A5096" w:rsidRPr="001A5096">
        <w:rPr>
          <w:color w:val="000000"/>
          <w:sz w:val="28"/>
          <w:szCs w:val="28"/>
        </w:rPr>
        <w:t>Дж.</w:t>
      </w:r>
      <w:r w:rsidR="006D75B2" w:rsidRPr="001A5096">
        <w:rPr>
          <w:color w:val="000000"/>
          <w:sz w:val="28"/>
          <w:szCs w:val="28"/>
        </w:rPr>
        <w:t>, Датар Ш. Управленческий учет. 10</w:t>
      </w:r>
      <w:r w:rsidR="001A5096">
        <w:rPr>
          <w:color w:val="000000"/>
          <w:sz w:val="28"/>
          <w:szCs w:val="28"/>
        </w:rPr>
        <w:t>-</w:t>
      </w:r>
      <w:r w:rsidR="001A5096" w:rsidRPr="001A5096">
        <w:rPr>
          <w:color w:val="000000"/>
          <w:sz w:val="28"/>
          <w:szCs w:val="28"/>
        </w:rPr>
        <w:t>е</w:t>
      </w:r>
      <w:r w:rsidR="006D75B2" w:rsidRPr="001A5096">
        <w:rPr>
          <w:color w:val="000000"/>
          <w:sz w:val="28"/>
          <w:szCs w:val="28"/>
        </w:rPr>
        <w:t xml:space="preserve"> изд./ Пер. с англ. – СПб.: Питер, 2005. – </w:t>
      </w:r>
      <w:r w:rsidR="001A5096" w:rsidRPr="001A5096">
        <w:rPr>
          <w:color w:val="000000"/>
          <w:sz w:val="28"/>
          <w:szCs w:val="28"/>
        </w:rPr>
        <w:t>1008</w:t>
      </w:r>
      <w:r w:rsidR="001A5096">
        <w:rPr>
          <w:color w:val="000000"/>
          <w:sz w:val="28"/>
          <w:szCs w:val="28"/>
        </w:rPr>
        <w:t> </w:t>
      </w:r>
      <w:r w:rsidR="001A5096" w:rsidRPr="001A5096">
        <w:rPr>
          <w:color w:val="000000"/>
          <w:sz w:val="28"/>
          <w:szCs w:val="28"/>
        </w:rPr>
        <w:t>с.</w:t>
      </w:r>
    </w:p>
    <w:p w:rsidR="00102AF8" w:rsidRPr="001A5096" w:rsidRDefault="00A87533" w:rsidP="0042678D">
      <w:pPr>
        <w:spacing w:line="360" w:lineRule="auto"/>
        <w:jc w:val="both"/>
        <w:rPr>
          <w:color w:val="000000"/>
          <w:sz w:val="28"/>
          <w:szCs w:val="28"/>
        </w:rPr>
      </w:pPr>
      <w:r w:rsidRPr="001A5096">
        <w:rPr>
          <w:color w:val="000000"/>
          <w:sz w:val="28"/>
          <w:szCs w:val="28"/>
        </w:rPr>
        <w:t>21</w:t>
      </w:r>
      <w:r w:rsidR="001469FD" w:rsidRPr="001A5096">
        <w:rPr>
          <w:color w:val="000000"/>
          <w:sz w:val="28"/>
          <w:szCs w:val="28"/>
        </w:rPr>
        <w:t xml:space="preserve">. </w:t>
      </w:r>
      <w:r w:rsidR="00102AF8" w:rsidRPr="001A5096">
        <w:rPr>
          <w:color w:val="000000"/>
          <w:sz w:val="28"/>
          <w:szCs w:val="28"/>
        </w:rPr>
        <w:t>Управленческий учет: системы, методы, процедуры: Учебное пособие /</w:t>
      </w:r>
      <w:r w:rsidR="001A5096">
        <w:rPr>
          <w:color w:val="000000"/>
          <w:sz w:val="28"/>
          <w:szCs w:val="28"/>
        </w:rPr>
        <w:t xml:space="preserve"> </w:t>
      </w:r>
      <w:r w:rsidR="001A5096" w:rsidRPr="001A5096">
        <w:rPr>
          <w:color w:val="000000"/>
          <w:sz w:val="28"/>
          <w:szCs w:val="28"/>
        </w:rPr>
        <w:t>О.Д.</w:t>
      </w:r>
      <w:r w:rsidR="001A5096">
        <w:rPr>
          <w:color w:val="000000"/>
          <w:sz w:val="28"/>
          <w:szCs w:val="28"/>
        </w:rPr>
        <w:t> </w:t>
      </w:r>
      <w:r w:rsidR="001A5096" w:rsidRPr="001A5096">
        <w:rPr>
          <w:color w:val="000000"/>
          <w:sz w:val="28"/>
          <w:szCs w:val="28"/>
        </w:rPr>
        <w:t>Каверина</w:t>
      </w:r>
      <w:r w:rsidR="00102AF8" w:rsidRPr="001A5096">
        <w:rPr>
          <w:color w:val="000000"/>
          <w:sz w:val="28"/>
          <w:szCs w:val="28"/>
        </w:rPr>
        <w:t xml:space="preserve"> – М.: Финансы и статистика, 2003. – </w:t>
      </w:r>
      <w:r w:rsidR="001A5096" w:rsidRPr="001A5096">
        <w:rPr>
          <w:color w:val="000000"/>
          <w:sz w:val="28"/>
          <w:szCs w:val="28"/>
        </w:rPr>
        <w:t>352</w:t>
      </w:r>
      <w:r w:rsidR="001A5096">
        <w:rPr>
          <w:color w:val="000000"/>
          <w:sz w:val="28"/>
          <w:szCs w:val="28"/>
        </w:rPr>
        <w:t> </w:t>
      </w:r>
      <w:r w:rsidR="001A5096" w:rsidRPr="001A5096">
        <w:rPr>
          <w:color w:val="000000"/>
          <w:sz w:val="28"/>
          <w:szCs w:val="28"/>
        </w:rPr>
        <w:t>с.</w:t>
      </w:r>
      <w:r w:rsidR="00102AF8" w:rsidRPr="001A5096">
        <w:rPr>
          <w:color w:val="000000"/>
          <w:sz w:val="28"/>
          <w:szCs w:val="28"/>
        </w:rPr>
        <w:t>: ил.</w:t>
      </w:r>
    </w:p>
    <w:p w:rsidR="00102AF8" w:rsidRPr="001A5096" w:rsidRDefault="00A87533" w:rsidP="0042678D">
      <w:pPr>
        <w:spacing w:line="360" w:lineRule="auto"/>
        <w:jc w:val="both"/>
        <w:rPr>
          <w:color w:val="000000"/>
          <w:sz w:val="28"/>
          <w:szCs w:val="28"/>
        </w:rPr>
      </w:pPr>
      <w:r w:rsidRPr="001A5096">
        <w:rPr>
          <w:color w:val="000000"/>
          <w:sz w:val="28"/>
          <w:szCs w:val="28"/>
        </w:rPr>
        <w:t>22</w:t>
      </w:r>
      <w:r w:rsidR="001469FD" w:rsidRPr="001A5096">
        <w:rPr>
          <w:color w:val="000000"/>
          <w:sz w:val="28"/>
          <w:szCs w:val="28"/>
        </w:rPr>
        <w:t xml:space="preserve">. </w:t>
      </w:r>
      <w:r w:rsidR="00102AF8" w:rsidRPr="001A5096">
        <w:rPr>
          <w:color w:val="000000"/>
          <w:sz w:val="28"/>
          <w:szCs w:val="28"/>
        </w:rPr>
        <w:t xml:space="preserve">Управленческий учет: Учебное пособие / Под редакцией </w:t>
      </w:r>
      <w:r w:rsidR="001A5096" w:rsidRPr="001A5096">
        <w:rPr>
          <w:color w:val="000000"/>
          <w:sz w:val="28"/>
          <w:szCs w:val="28"/>
        </w:rPr>
        <w:t>А.Д.</w:t>
      </w:r>
      <w:r w:rsidR="001A5096">
        <w:rPr>
          <w:color w:val="000000"/>
          <w:sz w:val="28"/>
          <w:szCs w:val="28"/>
        </w:rPr>
        <w:t> </w:t>
      </w:r>
      <w:r w:rsidR="001A5096" w:rsidRPr="001A5096">
        <w:rPr>
          <w:color w:val="000000"/>
          <w:sz w:val="28"/>
          <w:szCs w:val="28"/>
        </w:rPr>
        <w:t>Шеремета</w:t>
      </w:r>
      <w:r w:rsidR="00102AF8" w:rsidRPr="001A5096">
        <w:rPr>
          <w:color w:val="000000"/>
          <w:sz w:val="28"/>
          <w:szCs w:val="28"/>
        </w:rPr>
        <w:t>. – 2</w:t>
      </w:r>
      <w:r w:rsidR="001A5096">
        <w:rPr>
          <w:color w:val="000000"/>
          <w:sz w:val="28"/>
          <w:szCs w:val="28"/>
        </w:rPr>
        <w:t>-</w:t>
      </w:r>
      <w:r w:rsidR="001A5096" w:rsidRPr="001A5096">
        <w:rPr>
          <w:color w:val="000000"/>
          <w:sz w:val="28"/>
          <w:szCs w:val="28"/>
        </w:rPr>
        <w:t>е</w:t>
      </w:r>
      <w:r w:rsidR="00102AF8" w:rsidRPr="001A5096">
        <w:rPr>
          <w:color w:val="000000"/>
          <w:sz w:val="28"/>
          <w:szCs w:val="28"/>
        </w:rPr>
        <w:t xml:space="preserve"> изд., испр. – М.: ИД ФБК-ПРЕСС, 2004. – 512</w:t>
      </w:r>
      <w:r w:rsidR="001A5096">
        <w:rPr>
          <w:color w:val="000000"/>
          <w:sz w:val="28"/>
          <w:szCs w:val="28"/>
        </w:rPr>
        <w:t> </w:t>
      </w:r>
      <w:r w:rsidR="001A5096" w:rsidRPr="001A5096">
        <w:rPr>
          <w:color w:val="000000"/>
          <w:sz w:val="28"/>
          <w:szCs w:val="28"/>
        </w:rPr>
        <w:t>с.</w:t>
      </w:r>
      <w:bookmarkStart w:id="0" w:name="_GoBack"/>
      <w:bookmarkEnd w:id="0"/>
    </w:p>
    <w:sectPr w:rsidR="00102AF8" w:rsidRPr="001A5096" w:rsidSect="001A5096">
      <w:headerReference w:type="even" r:id="rId12"/>
      <w:headerReference w:type="default" r:id="rId13"/>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510" w:rsidRDefault="00CD5510">
      <w:r>
        <w:separator/>
      </w:r>
    </w:p>
  </w:endnote>
  <w:endnote w:type="continuationSeparator" w:id="0">
    <w:p w:rsidR="00CD5510" w:rsidRDefault="00CD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510" w:rsidRDefault="00CD5510">
      <w:r>
        <w:separator/>
      </w:r>
    </w:p>
  </w:footnote>
  <w:footnote w:type="continuationSeparator" w:id="0">
    <w:p w:rsidR="00CD5510" w:rsidRDefault="00CD5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1E2" w:rsidRDefault="001071E2" w:rsidP="001A0692">
    <w:pPr>
      <w:pStyle w:val="a5"/>
      <w:framePr w:wrap="around" w:vAnchor="text" w:hAnchor="margin" w:xAlign="center" w:y="1"/>
      <w:rPr>
        <w:rStyle w:val="a7"/>
      </w:rPr>
    </w:pPr>
  </w:p>
  <w:p w:rsidR="001071E2" w:rsidRDefault="001071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1E2" w:rsidRDefault="00DF01A8" w:rsidP="001A0692">
    <w:pPr>
      <w:pStyle w:val="a5"/>
      <w:framePr w:wrap="around" w:vAnchor="text" w:hAnchor="margin" w:xAlign="center" w:y="1"/>
      <w:rPr>
        <w:rStyle w:val="a7"/>
      </w:rPr>
    </w:pPr>
    <w:r>
      <w:rPr>
        <w:rStyle w:val="a7"/>
        <w:noProof/>
      </w:rPr>
      <w:t>3</w:t>
    </w:r>
  </w:p>
  <w:p w:rsidR="001071E2" w:rsidRDefault="001071E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B0DD7"/>
    <w:multiLevelType w:val="hybridMultilevel"/>
    <w:tmpl w:val="76FE50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CB0496"/>
    <w:multiLevelType w:val="hybridMultilevel"/>
    <w:tmpl w:val="1C229300"/>
    <w:lvl w:ilvl="0" w:tplc="894A8768">
      <w:start w:val="1"/>
      <w:numFmt w:val="decimal"/>
      <w:lvlText w:val="%1."/>
      <w:lvlJc w:val="left"/>
      <w:pPr>
        <w:tabs>
          <w:tab w:val="num" w:pos="408"/>
        </w:tabs>
        <w:ind w:left="408" w:hanging="360"/>
      </w:pPr>
      <w:rPr>
        <w:rFonts w:cs="Times New Roman"/>
        <w:color w:val="auto"/>
      </w:rPr>
    </w:lvl>
    <w:lvl w:ilvl="1" w:tplc="04190019" w:tentative="1">
      <w:start w:val="1"/>
      <w:numFmt w:val="lowerLetter"/>
      <w:lvlText w:val="%2."/>
      <w:lvlJc w:val="left"/>
      <w:pPr>
        <w:tabs>
          <w:tab w:val="num" w:pos="1488"/>
        </w:tabs>
        <w:ind w:left="1488" w:hanging="360"/>
      </w:pPr>
      <w:rPr>
        <w:rFonts w:cs="Times New Roman"/>
      </w:rPr>
    </w:lvl>
    <w:lvl w:ilvl="2" w:tplc="0419001B" w:tentative="1">
      <w:start w:val="1"/>
      <w:numFmt w:val="lowerRoman"/>
      <w:lvlText w:val="%3."/>
      <w:lvlJc w:val="right"/>
      <w:pPr>
        <w:tabs>
          <w:tab w:val="num" w:pos="2208"/>
        </w:tabs>
        <w:ind w:left="2208" w:hanging="180"/>
      </w:pPr>
      <w:rPr>
        <w:rFonts w:cs="Times New Roman"/>
      </w:rPr>
    </w:lvl>
    <w:lvl w:ilvl="3" w:tplc="0419000F" w:tentative="1">
      <w:start w:val="1"/>
      <w:numFmt w:val="decimal"/>
      <w:lvlText w:val="%4."/>
      <w:lvlJc w:val="left"/>
      <w:pPr>
        <w:tabs>
          <w:tab w:val="num" w:pos="2928"/>
        </w:tabs>
        <w:ind w:left="2928" w:hanging="360"/>
      </w:pPr>
      <w:rPr>
        <w:rFonts w:cs="Times New Roman"/>
      </w:rPr>
    </w:lvl>
    <w:lvl w:ilvl="4" w:tplc="04190019" w:tentative="1">
      <w:start w:val="1"/>
      <w:numFmt w:val="lowerLetter"/>
      <w:lvlText w:val="%5."/>
      <w:lvlJc w:val="left"/>
      <w:pPr>
        <w:tabs>
          <w:tab w:val="num" w:pos="3648"/>
        </w:tabs>
        <w:ind w:left="3648" w:hanging="360"/>
      </w:pPr>
      <w:rPr>
        <w:rFonts w:cs="Times New Roman"/>
      </w:rPr>
    </w:lvl>
    <w:lvl w:ilvl="5" w:tplc="0419001B" w:tentative="1">
      <w:start w:val="1"/>
      <w:numFmt w:val="lowerRoman"/>
      <w:lvlText w:val="%6."/>
      <w:lvlJc w:val="right"/>
      <w:pPr>
        <w:tabs>
          <w:tab w:val="num" w:pos="4368"/>
        </w:tabs>
        <w:ind w:left="4368" w:hanging="180"/>
      </w:pPr>
      <w:rPr>
        <w:rFonts w:cs="Times New Roman"/>
      </w:rPr>
    </w:lvl>
    <w:lvl w:ilvl="6" w:tplc="0419000F" w:tentative="1">
      <w:start w:val="1"/>
      <w:numFmt w:val="decimal"/>
      <w:lvlText w:val="%7."/>
      <w:lvlJc w:val="left"/>
      <w:pPr>
        <w:tabs>
          <w:tab w:val="num" w:pos="5088"/>
        </w:tabs>
        <w:ind w:left="5088" w:hanging="360"/>
      </w:pPr>
      <w:rPr>
        <w:rFonts w:cs="Times New Roman"/>
      </w:rPr>
    </w:lvl>
    <w:lvl w:ilvl="7" w:tplc="04190019" w:tentative="1">
      <w:start w:val="1"/>
      <w:numFmt w:val="lowerLetter"/>
      <w:lvlText w:val="%8."/>
      <w:lvlJc w:val="left"/>
      <w:pPr>
        <w:tabs>
          <w:tab w:val="num" w:pos="5808"/>
        </w:tabs>
        <w:ind w:left="5808" w:hanging="360"/>
      </w:pPr>
      <w:rPr>
        <w:rFonts w:cs="Times New Roman"/>
      </w:rPr>
    </w:lvl>
    <w:lvl w:ilvl="8" w:tplc="0419001B" w:tentative="1">
      <w:start w:val="1"/>
      <w:numFmt w:val="lowerRoman"/>
      <w:lvlText w:val="%9."/>
      <w:lvlJc w:val="right"/>
      <w:pPr>
        <w:tabs>
          <w:tab w:val="num" w:pos="6528"/>
        </w:tabs>
        <w:ind w:left="6528" w:hanging="180"/>
      </w:pPr>
      <w:rPr>
        <w:rFonts w:cs="Times New Roman"/>
      </w:rPr>
    </w:lvl>
  </w:abstractNum>
  <w:abstractNum w:abstractNumId="2">
    <w:nsid w:val="1FEC50B5"/>
    <w:multiLevelType w:val="hybridMultilevel"/>
    <w:tmpl w:val="0A4096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D067D00"/>
    <w:multiLevelType w:val="multilevel"/>
    <w:tmpl w:val="3EBC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9F41CA"/>
    <w:multiLevelType w:val="hybridMultilevel"/>
    <w:tmpl w:val="5E88FBD6"/>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260"/>
        </w:tabs>
        <w:ind w:left="1260" w:hanging="360"/>
      </w:pPr>
      <w:rPr>
        <w:rFonts w:cs="Times New Roman"/>
      </w:rPr>
    </w:lvl>
    <w:lvl w:ilvl="2" w:tplc="0419001B">
      <w:start w:val="1"/>
      <w:numFmt w:val="decimal"/>
      <w:lvlText w:val="%3."/>
      <w:lvlJc w:val="left"/>
      <w:pPr>
        <w:tabs>
          <w:tab w:val="num" w:pos="1980"/>
        </w:tabs>
        <w:ind w:left="1980" w:hanging="36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decimal"/>
      <w:lvlText w:val="%5."/>
      <w:lvlJc w:val="left"/>
      <w:pPr>
        <w:tabs>
          <w:tab w:val="num" w:pos="3420"/>
        </w:tabs>
        <w:ind w:left="3420" w:hanging="360"/>
      </w:pPr>
      <w:rPr>
        <w:rFonts w:cs="Times New Roman"/>
      </w:rPr>
    </w:lvl>
    <w:lvl w:ilvl="5" w:tplc="0419001B">
      <w:start w:val="1"/>
      <w:numFmt w:val="decimal"/>
      <w:lvlText w:val="%6."/>
      <w:lvlJc w:val="left"/>
      <w:pPr>
        <w:tabs>
          <w:tab w:val="num" w:pos="4140"/>
        </w:tabs>
        <w:ind w:left="4140" w:hanging="36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decimal"/>
      <w:lvlText w:val="%8."/>
      <w:lvlJc w:val="left"/>
      <w:pPr>
        <w:tabs>
          <w:tab w:val="num" w:pos="5580"/>
        </w:tabs>
        <w:ind w:left="5580" w:hanging="360"/>
      </w:pPr>
      <w:rPr>
        <w:rFonts w:cs="Times New Roman"/>
      </w:rPr>
    </w:lvl>
    <w:lvl w:ilvl="8" w:tplc="0419001B">
      <w:start w:val="1"/>
      <w:numFmt w:val="decimal"/>
      <w:lvlText w:val="%9."/>
      <w:lvlJc w:val="left"/>
      <w:pPr>
        <w:tabs>
          <w:tab w:val="num" w:pos="6300"/>
        </w:tabs>
        <w:ind w:left="6300" w:hanging="360"/>
      </w:pPr>
      <w:rPr>
        <w:rFonts w:cs="Times New Roman"/>
      </w:rPr>
    </w:lvl>
  </w:abstractNum>
  <w:abstractNum w:abstractNumId="5">
    <w:nsid w:val="355C3F1A"/>
    <w:multiLevelType w:val="hybridMultilevel"/>
    <w:tmpl w:val="027E0CE0"/>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38A54F2B"/>
    <w:multiLevelType w:val="hybridMultilevel"/>
    <w:tmpl w:val="DD521CF8"/>
    <w:lvl w:ilvl="0" w:tplc="A8FEBD40">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55D5190"/>
    <w:multiLevelType w:val="hybridMultilevel"/>
    <w:tmpl w:val="7208F91E"/>
    <w:lvl w:ilvl="0" w:tplc="286E5EDE">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57F58BA"/>
    <w:multiLevelType w:val="multilevel"/>
    <w:tmpl w:val="2166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D71880"/>
    <w:multiLevelType w:val="multilevel"/>
    <w:tmpl w:val="5300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724901"/>
    <w:multiLevelType w:val="hybridMultilevel"/>
    <w:tmpl w:val="FBEE8E1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EC64542"/>
    <w:multiLevelType w:val="hybridMultilevel"/>
    <w:tmpl w:val="6C8C9F9C"/>
    <w:lvl w:ilvl="0" w:tplc="68088374">
      <w:start w:val="1"/>
      <w:numFmt w:val="bullet"/>
      <w:lvlText w:val=""/>
      <w:lvlJc w:val="left"/>
      <w:pPr>
        <w:tabs>
          <w:tab w:val="num" w:pos="1620"/>
        </w:tabs>
        <w:ind w:left="1733" w:hanging="113"/>
      </w:pPr>
      <w:rPr>
        <w:rFonts w:ascii="Symbol" w:hAnsi="Symbol" w:hint="default"/>
      </w:rPr>
    </w:lvl>
    <w:lvl w:ilvl="1" w:tplc="8CBC8854">
      <w:start w:val="1"/>
      <w:numFmt w:val="bullet"/>
      <w:lvlText w:val="-"/>
      <w:lvlJc w:val="left"/>
      <w:pPr>
        <w:tabs>
          <w:tab w:val="num" w:pos="1800"/>
        </w:tabs>
        <w:ind w:left="1800" w:hanging="360"/>
      </w:pPr>
      <w:rPr>
        <w:rFonts w:ascii="Times New Roman" w:eastAsia="Times New Roman" w:hAnsi="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3CF7A89"/>
    <w:multiLevelType w:val="singleLevel"/>
    <w:tmpl w:val="553E9938"/>
    <w:lvl w:ilvl="0">
      <w:numFmt w:val="bullet"/>
      <w:lvlText w:val="-"/>
      <w:lvlJc w:val="left"/>
      <w:pPr>
        <w:tabs>
          <w:tab w:val="num" w:pos="927"/>
        </w:tabs>
        <w:ind w:left="927" w:hanging="360"/>
      </w:pPr>
    </w:lvl>
  </w:abstractNum>
  <w:abstractNum w:abstractNumId="13">
    <w:nsid w:val="559039A6"/>
    <w:multiLevelType w:val="hybridMultilevel"/>
    <w:tmpl w:val="F98873CE"/>
    <w:lvl w:ilvl="0" w:tplc="04190011">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E04059F"/>
    <w:multiLevelType w:val="hybridMultilevel"/>
    <w:tmpl w:val="0FA4447C"/>
    <w:lvl w:ilvl="0" w:tplc="04190001">
      <w:start w:val="1"/>
      <w:numFmt w:val="bullet"/>
      <w:lvlText w:val=""/>
      <w:lvlJc w:val="left"/>
      <w:pPr>
        <w:tabs>
          <w:tab w:val="num" w:pos="54"/>
        </w:tabs>
        <w:ind w:left="54" w:hanging="360"/>
      </w:pPr>
      <w:rPr>
        <w:rFonts w:ascii="Symbol" w:hAnsi="Symbol" w:hint="default"/>
      </w:rPr>
    </w:lvl>
    <w:lvl w:ilvl="1" w:tplc="04190003" w:tentative="1">
      <w:start w:val="1"/>
      <w:numFmt w:val="bullet"/>
      <w:lvlText w:val="o"/>
      <w:lvlJc w:val="left"/>
      <w:pPr>
        <w:tabs>
          <w:tab w:val="num" w:pos="774"/>
        </w:tabs>
        <w:ind w:left="774" w:hanging="360"/>
      </w:pPr>
      <w:rPr>
        <w:rFonts w:ascii="Courier New" w:hAnsi="Courier New" w:hint="default"/>
      </w:rPr>
    </w:lvl>
    <w:lvl w:ilvl="2" w:tplc="04190005" w:tentative="1">
      <w:start w:val="1"/>
      <w:numFmt w:val="bullet"/>
      <w:lvlText w:val=""/>
      <w:lvlJc w:val="left"/>
      <w:pPr>
        <w:tabs>
          <w:tab w:val="num" w:pos="1494"/>
        </w:tabs>
        <w:ind w:left="1494" w:hanging="360"/>
      </w:pPr>
      <w:rPr>
        <w:rFonts w:ascii="Wingdings" w:hAnsi="Wingdings" w:hint="default"/>
      </w:rPr>
    </w:lvl>
    <w:lvl w:ilvl="3" w:tplc="04190001" w:tentative="1">
      <w:start w:val="1"/>
      <w:numFmt w:val="bullet"/>
      <w:lvlText w:val=""/>
      <w:lvlJc w:val="left"/>
      <w:pPr>
        <w:tabs>
          <w:tab w:val="num" w:pos="2214"/>
        </w:tabs>
        <w:ind w:left="2214" w:hanging="360"/>
      </w:pPr>
      <w:rPr>
        <w:rFonts w:ascii="Symbol" w:hAnsi="Symbol" w:hint="default"/>
      </w:rPr>
    </w:lvl>
    <w:lvl w:ilvl="4" w:tplc="04190003" w:tentative="1">
      <w:start w:val="1"/>
      <w:numFmt w:val="bullet"/>
      <w:lvlText w:val="o"/>
      <w:lvlJc w:val="left"/>
      <w:pPr>
        <w:tabs>
          <w:tab w:val="num" w:pos="2934"/>
        </w:tabs>
        <w:ind w:left="2934" w:hanging="360"/>
      </w:pPr>
      <w:rPr>
        <w:rFonts w:ascii="Courier New" w:hAnsi="Courier New" w:hint="default"/>
      </w:rPr>
    </w:lvl>
    <w:lvl w:ilvl="5" w:tplc="04190005" w:tentative="1">
      <w:start w:val="1"/>
      <w:numFmt w:val="bullet"/>
      <w:lvlText w:val=""/>
      <w:lvlJc w:val="left"/>
      <w:pPr>
        <w:tabs>
          <w:tab w:val="num" w:pos="3654"/>
        </w:tabs>
        <w:ind w:left="3654" w:hanging="360"/>
      </w:pPr>
      <w:rPr>
        <w:rFonts w:ascii="Wingdings" w:hAnsi="Wingdings" w:hint="default"/>
      </w:rPr>
    </w:lvl>
    <w:lvl w:ilvl="6" w:tplc="04190001" w:tentative="1">
      <w:start w:val="1"/>
      <w:numFmt w:val="bullet"/>
      <w:lvlText w:val=""/>
      <w:lvlJc w:val="left"/>
      <w:pPr>
        <w:tabs>
          <w:tab w:val="num" w:pos="4374"/>
        </w:tabs>
        <w:ind w:left="4374" w:hanging="360"/>
      </w:pPr>
      <w:rPr>
        <w:rFonts w:ascii="Symbol" w:hAnsi="Symbol" w:hint="default"/>
      </w:rPr>
    </w:lvl>
    <w:lvl w:ilvl="7" w:tplc="04190003" w:tentative="1">
      <w:start w:val="1"/>
      <w:numFmt w:val="bullet"/>
      <w:lvlText w:val="o"/>
      <w:lvlJc w:val="left"/>
      <w:pPr>
        <w:tabs>
          <w:tab w:val="num" w:pos="5094"/>
        </w:tabs>
        <w:ind w:left="5094" w:hanging="360"/>
      </w:pPr>
      <w:rPr>
        <w:rFonts w:ascii="Courier New" w:hAnsi="Courier New" w:hint="default"/>
      </w:rPr>
    </w:lvl>
    <w:lvl w:ilvl="8" w:tplc="04190005" w:tentative="1">
      <w:start w:val="1"/>
      <w:numFmt w:val="bullet"/>
      <w:lvlText w:val=""/>
      <w:lvlJc w:val="left"/>
      <w:pPr>
        <w:tabs>
          <w:tab w:val="num" w:pos="5814"/>
        </w:tabs>
        <w:ind w:left="5814" w:hanging="360"/>
      </w:pPr>
      <w:rPr>
        <w:rFonts w:ascii="Wingdings" w:hAnsi="Wingdings" w:hint="default"/>
      </w:rPr>
    </w:lvl>
  </w:abstractNum>
  <w:abstractNum w:abstractNumId="15">
    <w:nsid w:val="689E4611"/>
    <w:multiLevelType w:val="hybridMultilevel"/>
    <w:tmpl w:val="7BA268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6EA75624"/>
    <w:multiLevelType w:val="multilevel"/>
    <w:tmpl w:val="FB6055C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3C35EFD"/>
    <w:multiLevelType w:val="hybridMultilevel"/>
    <w:tmpl w:val="9BE2CD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78616C2"/>
    <w:multiLevelType w:val="hybridMultilevel"/>
    <w:tmpl w:val="27183BDE"/>
    <w:lvl w:ilvl="0" w:tplc="74148604">
      <w:start w:val="1"/>
      <w:numFmt w:val="decimal"/>
      <w:lvlText w:val="%1."/>
      <w:lvlJc w:val="left"/>
      <w:pPr>
        <w:tabs>
          <w:tab w:val="num" w:pos="1080"/>
        </w:tabs>
        <w:ind w:left="1080" w:hanging="360"/>
      </w:pPr>
      <w:rPr>
        <w:rFonts w:cs="Times New Roman" w:hint="default"/>
        <w:b w:val="0"/>
        <w:i w:val="0"/>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5"/>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8"/>
  </w:num>
  <w:num w:numId="7">
    <w:abstractNumId w:val="16"/>
  </w:num>
  <w:num w:numId="8">
    <w:abstractNumId w:val="0"/>
  </w:num>
  <w:num w:numId="9">
    <w:abstractNumId w:val="2"/>
  </w:num>
  <w:num w:numId="10">
    <w:abstractNumId w:val="13"/>
  </w:num>
  <w:num w:numId="11">
    <w:abstractNumId w:val="10"/>
  </w:num>
  <w:num w:numId="12">
    <w:abstractNumId w:val="14"/>
  </w:num>
  <w:num w:numId="13">
    <w:abstractNumId w:val="5"/>
  </w:num>
  <w:num w:numId="14">
    <w:abstractNumId w:val="1"/>
  </w:num>
  <w:num w:numId="15">
    <w:abstractNumId w:val="1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5B2"/>
    <w:rsid w:val="00001D57"/>
    <w:rsid w:val="0000424B"/>
    <w:rsid w:val="00010200"/>
    <w:rsid w:val="0002061E"/>
    <w:rsid w:val="000468A6"/>
    <w:rsid w:val="00065E50"/>
    <w:rsid w:val="00071D08"/>
    <w:rsid w:val="00074212"/>
    <w:rsid w:val="00090630"/>
    <w:rsid w:val="000A7FFB"/>
    <w:rsid w:val="000B32FD"/>
    <w:rsid w:val="000B50D9"/>
    <w:rsid w:val="000B5E1C"/>
    <w:rsid w:val="000B7E57"/>
    <w:rsid w:val="000D15D0"/>
    <w:rsid w:val="000D7711"/>
    <w:rsid w:val="00102AF8"/>
    <w:rsid w:val="00104800"/>
    <w:rsid w:val="001071E2"/>
    <w:rsid w:val="001132D1"/>
    <w:rsid w:val="001267A0"/>
    <w:rsid w:val="00142AAA"/>
    <w:rsid w:val="001469FD"/>
    <w:rsid w:val="00153018"/>
    <w:rsid w:val="00173E5C"/>
    <w:rsid w:val="001841F0"/>
    <w:rsid w:val="00184D86"/>
    <w:rsid w:val="00194FAC"/>
    <w:rsid w:val="001A0692"/>
    <w:rsid w:val="001A0F2B"/>
    <w:rsid w:val="001A5096"/>
    <w:rsid w:val="001C1C63"/>
    <w:rsid w:val="001D5F7A"/>
    <w:rsid w:val="001F2820"/>
    <w:rsid w:val="0022271D"/>
    <w:rsid w:val="0025372A"/>
    <w:rsid w:val="00262B01"/>
    <w:rsid w:val="00292308"/>
    <w:rsid w:val="002A57BE"/>
    <w:rsid w:val="002B4D4A"/>
    <w:rsid w:val="002D44F5"/>
    <w:rsid w:val="002E1C49"/>
    <w:rsid w:val="002F6B80"/>
    <w:rsid w:val="00305208"/>
    <w:rsid w:val="003407A3"/>
    <w:rsid w:val="00385DE5"/>
    <w:rsid w:val="0039488C"/>
    <w:rsid w:val="003A104C"/>
    <w:rsid w:val="003E7077"/>
    <w:rsid w:val="003F460E"/>
    <w:rsid w:val="003F487E"/>
    <w:rsid w:val="00420319"/>
    <w:rsid w:val="0042678D"/>
    <w:rsid w:val="0044275C"/>
    <w:rsid w:val="0044712E"/>
    <w:rsid w:val="004550EE"/>
    <w:rsid w:val="00491E1E"/>
    <w:rsid w:val="004B4599"/>
    <w:rsid w:val="004E5E18"/>
    <w:rsid w:val="004F7F1B"/>
    <w:rsid w:val="0050799D"/>
    <w:rsid w:val="00527635"/>
    <w:rsid w:val="00583EB8"/>
    <w:rsid w:val="005E1A36"/>
    <w:rsid w:val="00633BEF"/>
    <w:rsid w:val="00643997"/>
    <w:rsid w:val="006830E2"/>
    <w:rsid w:val="006846D0"/>
    <w:rsid w:val="006A6437"/>
    <w:rsid w:val="006B1903"/>
    <w:rsid w:val="006C0C55"/>
    <w:rsid w:val="006D75B2"/>
    <w:rsid w:val="006E76BC"/>
    <w:rsid w:val="006F711B"/>
    <w:rsid w:val="007048AC"/>
    <w:rsid w:val="00716EC9"/>
    <w:rsid w:val="007224CA"/>
    <w:rsid w:val="007377C8"/>
    <w:rsid w:val="00743D98"/>
    <w:rsid w:val="007822C9"/>
    <w:rsid w:val="00783558"/>
    <w:rsid w:val="007B2500"/>
    <w:rsid w:val="007B6311"/>
    <w:rsid w:val="007B7981"/>
    <w:rsid w:val="007D3589"/>
    <w:rsid w:val="007E68CF"/>
    <w:rsid w:val="007F32FC"/>
    <w:rsid w:val="008118C6"/>
    <w:rsid w:val="008415C5"/>
    <w:rsid w:val="00841874"/>
    <w:rsid w:val="008555F3"/>
    <w:rsid w:val="00890EE9"/>
    <w:rsid w:val="008A4F93"/>
    <w:rsid w:val="008D0617"/>
    <w:rsid w:val="00934081"/>
    <w:rsid w:val="00954344"/>
    <w:rsid w:val="009D162E"/>
    <w:rsid w:val="009D441B"/>
    <w:rsid w:val="009E2417"/>
    <w:rsid w:val="009F4786"/>
    <w:rsid w:val="00A015DC"/>
    <w:rsid w:val="00A16B24"/>
    <w:rsid w:val="00A23C5C"/>
    <w:rsid w:val="00A3191B"/>
    <w:rsid w:val="00A55535"/>
    <w:rsid w:val="00A7372E"/>
    <w:rsid w:val="00A87533"/>
    <w:rsid w:val="00A908AC"/>
    <w:rsid w:val="00AA4CD5"/>
    <w:rsid w:val="00AE265E"/>
    <w:rsid w:val="00B2163D"/>
    <w:rsid w:val="00B330A7"/>
    <w:rsid w:val="00B33D40"/>
    <w:rsid w:val="00B511AB"/>
    <w:rsid w:val="00B60907"/>
    <w:rsid w:val="00B60DD5"/>
    <w:rsid w:val="00B6405F"/>
    <w:rsid w:val="00B81EB6"/>
    <w:rsid w:val="00B91099"/>
    <w:rsid w:val="00BB69ED"/>
    <w:rsid w:val="00BD1601"/>
    <w:rsid w:val="00BE1862"/>
    <w:rsid w:val="00BF65BB"/>
    <w:rsid w:val="00C12B9F"/>
    <w:rsid w:val="00C153AE"/>
    <w:rsid w:val="00C2647C"/>
    <w:rsid w:val="00C5490E"/>
    <w:rsid w:val="00C56833"/>
    <w:rsid w:val="00C60C9D"/>
    <w:rsid w:val="00C66152"/>
    <w:rsid w:val="00C75148"/>
    <w:rsid w:val="00C8479F"/>
    <w:rsid w:val="00CD5510"/>
    <w:rsid w:val="00CF1D56"/>
    <w:rsid w:val="00CF7764"/>
    <w:rsid w:val="00D02EBB"/>
    <w:rsid w:val="00D94C75"/>
    <w:rsid w:val="00D96672"/>
    <w:rsid w:val="00D96CF3"/>
    <w:rsid w:val="00DB613D"/>
    <w:rsid w:val="00DF01A8"/>
    <w:rsid w:val="00E04592"/>
    <w:rsid w:val="00E218B7"/>
    <w:rsid w:val="00E379A2"/>
    <w:rsid w:val="00E61DAC"/>
    <w:rsid w:val="00E636B7"/>
    <w:rsid w:val="00EB507A"/>
    <w:rsid w:val="00EE710C"/>
    <w:rsid w:val="00EF01D2"/>
    <w:rsid w:val="00F427CA"/>
    <w:rsid w:val="00F54852"/>
    <w:rsid w:val="00F70F3D"/>
    <w:rsid w:val="00FA0499"/>
    <w:rsid w:val="00FA3E68"/>
    <w:rsid w:val="00FC0584"/>
    <w:rsid w:val="00FC1C68"/>
    <w:rsid w:val="00FC2B30"/>
    <w:rsid w:val="00FC754D"/>
    <w:rsid w:val="00FF2224"/>
    <w:rsid w:val="00FF3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CBDC883E-AB4C-4678-936F-9F980611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B1903"/>
    <w:pPr>
      <w:spacing w:before="100" w:beforeAutospacing="1" w:after="100" w:afterAutospacing="1"/>
    </w:pPr>
  </w:style>
  <w:style w:type="table" w:styleId="a4">
    <w:name w:val="Table Grid"/>
    <w:basedOn w:val="a1"/>
    <w:uiPriority w:val="99"/>
    <w:rsid w:val="006B1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1071E2"/>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1071E2"/>
    <w:rPr>
      <w:rFonts w:cs="Times New Roman"/>
    </w:rPr>
  </w:style>
  <w:style w:type="paragraph" w:customStyle="1" w:styleId="a8">
    <w:name w:val="!!!!!!!!!!!!!!!"/>
    <w:basedOn w:val="3"/>
    <w:link w:val="a9"/>
    <w:uiPriority w:val="99"/>
    <w:rsid w:val="0044275C"/>
    <w:pPr>
      <w:spacing w:after="0" w:line="360" w:lineRule="auto"/>
      <w:ind w:firstLine="567"/>
      <w:jc w:val="both"/>
    </w:pPr>
    <w:rPr>
      <w:bCs/>
      <w:sz w:val="24"/>
      <w:szCs w:val="24"/>
    </w:rPr>
  </w:style>
  <w:style w:type="paragraph" w:customStyle="1" w:styleId="1111">
    <w:name w:val="1111"/>
    <w:basedOn w:val="a"/>
    <w:uiPriority w:val="99"/>
    <w:rsid w:val="0044275C"/>
    <w:pPr>
      <w:spacing w:line="360" w:lineRule="auto"/>
      <w:ind w:left="567" w:firstLine="567"/>
      <w:jc w:val="both"/>
    </w:pPr>
  </w:style>
  <w:style w:type="character" w:customStyle="1" w:styleId="a9">
    <w:name w:val="!!!!!!!!!!!!!!! Знак"/>
    <w:link w:val="a8"/>
    <w:uiPriority w:val="99"/>
    <w:locked/>
    <w:rsid w:val="0044275C"/>
    <w:rPr>
      <w:rFonts w:cs="Times New Roman"/>
      <w:bCs/>
      <w:sz w:val="24"/>
      <w:szCs w:val="24"/>
      <w:lang w:val="ru-RU" w:eastAsia="ru-RU" w:bidi="ar-SA"/>
    </w:rPr>
  </w:style>
  <w:style w:type="paragraph" w:styleId="3">
    <w:name w:val="Body Text 3"/>
    <w:basedOn w:val="a"/>
    <w:link w:val="30"/>
    <w:uiPriority w:val="99"/>
    <w:rsid w:val="0044275C"/>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a">
    <w:name w:val="Title"/>
    <w:basedOn w:val="a"/>
    <w:link w:val="ab"/>
    <w:uiPriority w:val="99"/>
    <w:qFormat/>
    <w:rsid w:val="000B50D9"/>
    <w:pPr>
      <w:spacing w:line="360" w:lineRule="auto"/>
      <w:jc w:val="center"/>
    </w:pPr>
    <w:rPr>
      <w:sz w:val="28"/>
      <w:szCs w:val="20"/>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character" w:styleId="ac">
    <w:name w:val="Hyperlink"/>
    <w:uiPriority w:val="99"/>
    <w:rsid w:val="001F2820"/>
    <w:rPr>
      <w:rFonts w:cs="Times New Roman"/>
      <w:color w:val="0000FF"/>
      <w:u w:val="single"/>
    </w:rPr>
  </w:style>
  <w:style w:type="paragraph" w:styleId="2">
    <w:name w:val="Body Text Indent 2"/>
    <w:basedOn w:val="a"/>
    <w:link w:val="20"/>
    <w:uiPriority w:val="99"/>
    <w:rsid w:val="00C60C9D"/>
    <w:pPr>
      <w:widowControl w:val="0"/>
      <w:overflowPunct w:val="0"/>
      <w:autoSpaceDE w:val="0"/>
      <w:autoSpaceDN w:val="0"/>
      <w:adjustRightInd w:val="0"/>
      <w:spacing w:line="360" w:lineRule="auto"/>
      <w:ind w:firstLine="1134"/>
      <w:jc w:val="both"/>
      <w:textAlignment w:val="baseline"/>
    </w:pPr>
    <w:rPr>
      <w:sz w:val="28"/>
      <w:szCs w:val="20"/>
    </w:rPr>
  </w:style>
  <w:style w:type="character" w:customStyle="1" w:styleId="20">
    <w:name w:val="Основной текст с отступом 2 Знак"/>
    <w:link w:val="2"/>
    <w:uiPriority w:val="99"/>
    <w:semiHidden/>
    <w:rPr>
      <w:sz w:val="24"/>
      <w:szCs w:val="24"/>
    </w:rPr>
  </w:style>
  <w:style w:type="paragraph" w:styleId="HTML">
    <w:name w:val="HTML Preformatted"/>
    <w:basedOn w:val="a"/>
    <w:link w:val="HTML0"/>
    <w:uiPriority w:val="99"/>
    <w:rsid w:val="00222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1">
    <w:name w:val="Table Grid 1"/>
    <w:basedOn w:val="a1"/>
    <w:uiPriority w:val="99"/>
    <w:rsid w:val="001A50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169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9493</Words>
  <Characters>54113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Десяткина И</vt:lpstr>
    </vt:vector>
  </TitlesOfParts>
  <Company>home</Company>
  <LinksUpToDate>false</LinksUpToDate>
  <CharactersWithSpaces>63480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Десяткина И</dc:title>
  <dc:subject/>
  <dc:creator>PC</dc:creator>
  <cp:keywords/>
  <dc:description/>
  <cp:lastModifiedBy>admin</cp:lastModifiedBy>
  <cp:revision>2</cp:revision>
  <dcterms:created xsi:type="dcterms:W3CDTF">2014-03-03T18:51:00Z</dcterms:created>
  <dcterms:modified xsi:type="dcterms:W3CDTF">2014-03-03T18:51:00Z</dcterms:modified>
</cp:coreProperties>
</file>