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8DF" w:rsidRPr="00476E1A" w:rsidRDefault="00AD1022" w:rsidP="00A06E0E">
      <w:pPr>
        <w:pStyle w:val="1"/>
        <w:jc w:val="both"/>
      </w:pPr>
      <w:bookmarkStart w:id="0" w:name="_Toc11304331"/>
      <w:r w:rsidRPr="00476E1A">
        <w:t>ВВЕДЕНИЕ</w:t>
      </w:r>
      <w:bookmarkEnd w:id="0"/>
    </w:p>
    <w:p w:rsidR="00DC7E4B" w:rsidRPr="00476E1A" w:rsidRDefault="00DC7E4B" w:rsidP="00A06E0E">
      <w:pPr>
        <w:jc w:val="both"/>
      </w:pPr>
    </w:p>
    <w:p w:rsidR="00F1288B" w:rsidRPr="00476E1A" w:rsidRDefault="00DC7E4B" w:rsidP="00A06E0E">
      <w:pPr>
        <w:pStyle w:val="11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76E1A">
        <w:rPr>
          <w:sz w:val="28"/>
          <w:szCs w:val="28"/>
        </w:rPr>
        <w:t xml:space="preserve">Данная работа посвящена теоретическим и практическим аспектам внедрения в начальный школьный курс математики логических задач. </w:t>
      </w:r>
    </w:p>
    <w:p w:rsidR="00F1288B" w:rsidRPr="00476E1A" w:rsidRDefault="00F1288B" w:rsidP="00A06E0E">
      <w:pPr>
        <w:jc w:val="both"/>
      </w:pPr>
      <w:r w:rsidRPr="00476E1A">
        <w:t>«Главная з</w:t>
      </w:r>
      <w:r w:rsidR="005954AE" w:rsidRPr="00476E1A">
        <w:t>адача обучения математике, причё</w:t>
      </w:r>
      <w:r w:rsidRPr="00476E1A">
        <w:t>м с сам</w:t>
      </w:r>
      <w:r w:rsidR="00AD1022" w:rsidRPr="00476E1A">
        <w:t>ого начала, с первого класса, –</w:t>
      </w:r>
      <w:r w:rsidR="007666EE" w:rsidRPr="00476E1A">
        <w:t xml:space="preserve"> учи</w:t>
      </w:r>
      <w:r w:rsidR="00AD1022" w:rsidRPr="00476E1A">
        <w:t>ть рассуждать, учить мыслить», –</w:t>
      </w:r>
      <w:r w:rsidR="007666EE" w:rsidRPr="00476E1A">
        <w:t xml:space="preserve"> </w:t>
      </w:r>
      <w:r w:rsidRPr="00476E1A">
        <w:t>писал ве</w:t>
      </w:r>
      <w:r w:rsidR="00AD1022" w:rsidRPr="00476E1A">
        <w:t>дущий отечественный методист А.</w:t>
      </w:r>
      <w:r w:rsidRPr="00476E1A">
        <w:t xml:space="preserve">А. Столяр. </w:t>
      </w:r>
    </w:p>
    <w:p w:rsidR="007666EE" w:rsidRPr="00476E1A" w:rsidRDefault="007666EE" w:rsidP="00A06E0E">
      <w:pPr>
        <w:jc w:val="both"/>
      </w:pPr>
      <w:r w:rsidRPr="00476E1A">
        <w:t>Такая тема как «Использование логических задач на уроке математики в начальной школе» очень актуальна сегодня. Актуальность данной темы заключается в том, что учитель из-за отсутствия</w:t>
      </w:r>
      <w:r w:rsidR="00A06E0E" w:rsidRPr="00476E1A">
        <w:t xml:space="preserve"> </w:t>
      </w:r>
      <w:r w:rsidRPr="00476E1A">
        <w:t>системы работы над этими задачами не всегда знает, как сформировать у учащихся способность мыслить последовательно, по законам логики.</w:t>
      </w:r>
      <w:r w:rsidR="00A06E0E" w:rsidRPr="00476E1A">
        <w:t xml:space="preserve"> </w:t>
      </w:r>
    </w:p>
    <w:p w:rsidR="00BB38DF" w:rsidRPr="00476E1A" w:rsidRDefault="00BB38DF" w:rsidP="00A06E0E">
      <w:pPr>
        <w:pStyle w:val="11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76E1A">
        <w:rPr>
          <w:sz w:val="28"/>
          <w:szCs w:val="28"/>
        </w:rPr>
        <w:t xml:space="preserve">Никто не будет спорить с тем, что каждый учитель должен развивать логическое мышление учащихся. Об этом говорится в методической литературе, в объяснительных записках к учебным программам. Однако, как это делать, учитель не всегда знает. Нередко это приводит к тому, что развитие логического </w:t>
      </w:r>
      <w:r w:rsidR="00595946" w:rsidRPr="00476E1A">
        <w:rPr>
          <w:sz w:val="28"/>
          <w:szCs w:val="28"/>
        </w:rPr>
        <w:t>мышления в значительной мере идё</w:t>
      </w:r>
      <w:r w:rsidRPr="00476E1A">
        <w:rPr>
          <w:sz w:val="28"/>
          <w:szCs w:val="28"/>
        </w:rPr>
        <w:t>т стихийно, поэтому большинство учащихся, даже старшекласснико</w:t>
      </w:r>
      <w:r w:rsidR="00595946" w:rsidRPr="00476E1A">
        <w:rPr>
          <w:sz w:val="28"/>
          <w:szCs w:val="28"/>
        </w:rPr>
        <w:t>в, не овладевает начальными приё</w:t>
      </w:r>
      <w:r w:rsidRPr="00476E1A">
        <w:rPr>
          <w:sz w:val="28"/>
          <w:szCs w:val="28"/>
        </w:rPr>
        <w:t>мами логического мышления (анализ, сравнение, синтез, абстрагирование и др.)</w:t>
      </w:r>
    </w:p>
    <w:p w:rsidR="00BB38DF" w:rsidRPr="00476E1A" w:rsidRDefault="00BB38DF" w:rsidP="00A06E0E">
      <w:pPr>
        <w:pStyle w:val="11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76E1A">
        <w:rPr>
          <w:sz w:val="28"/>
          <w:szCs w:val="28"/>
        </w:rPr>
        <w:t>Роль математики в развитии логического мышления исключительно велика. Причина столь исключительной роли математики в том, что это самая теоретическая наука из всех изучаемых в школе. В ней высокий уровень абстракции и в ней наиболее естественным способом изложения знаний является способ восхождения от абстрактного к конкретному. Как показывает опыт, в младшем школьном возрасте одним из эффективных способов развития мышления является решение школьниками нестандартных логических задач.</w:t>
      </w:r>
    </w:p>
    <w:p w:rsidR="00BB38DF" w:rsidRPr="00476E1A" w:rsidRDefault="00BB38DF" w:rsidP="00A06E0E">
      <w:pPr>
        <w:pStyle w:val="a5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476E1A">
        <w:rPr>
          <w:sz w:val="28"/>
          <w:szCs w:val="28"/>
        </w:rPr>
        <w:t xml:space="preserve">Кроме того, решение нестандартных логических задач </w:t>
      </w:r>
      <w:r w:rsidR="00595946" w:rsidRPr="00476E1A">
        <w:rPr>
          <w:sz w:val="28"/>
          <w:szCs w:val="28"/>
        </w:rPr>
        <w:t>способно привить интерес ребё</w:t>
      </w:r>
      <w:r w:rsidR="00920849" w:rsidRPr="00476E1A">
        <w:rPr>
          <w:sz w:val="28"/>
          <w:szCs w:val="28"/>
        </w:rPr>
        <w:t>нку</w:t>
      </w:r>
      <w:r w:rsidRPr="00476E1A">
        <w:rPr>
          <w:sz w:val="28"/>
          <w:szCs w:val="28"/>
        </w:rPr>
        <w:t xml:space="preserve"> к изучению «классической» математики. В этом отношении весьма характерен следующий пример. Крупнейший математик современности, создатель московской математической школы, академик Николай Николаевич Лузин, будучи гимназистом, получал по математике сплошные двойки. Учитель прямо сказал родителям Н.Н. Лузина,</w:t>
      </w:r>
      <w:r w:rsidR="00595946" w:rsidRPr="00476E1A">
        <w:rPr>
          <w:sz w:val="28"/>
          <w:szCs w:val="28"/>
        </w:rPr>
        <w:t xml:space="preserve"> что их сын в математике безнадё</w:t>
      </w:r>
      <w:r w:rsidRPr="00476E1A">
        <w:rPr>
          <w:sz w:val="28"/>
          <w:szCs w:val="28"/>
        </w:rPr>
        <w:t>жен, что он туп и что вряд ли он сможет учиться в гимназии. Родители наняли репетитора, с помощью которого мальчик еле-еле</w:t>
      </w:r>
      <w:r w:rsidR="00595946" w:rsidRPr="00476E1A">
        <w:rPr>
          <w:sz w:val="28"/>
          <w:szCs w:val="28"/>
        </w:rPr>
        <w:t xml:space="preserve"> перешё</w:t>
      </w:r>
      <w:r w:rsidRPr="00476E1A">
        <w:rPr>
          <w:sz w:val="28"/>
          <w:szCs w:val="28"/>
        </w:rPr>
        <w:t xml:space="preserve">л в следующий класс. </w:t>
      </w:r>
    </w:p>
    <w:p w:rsidR="00BB38DF" w:rsidRPr="00476E1A" w:rsidRDefault="00BB38DF" w:rsidP="00A06E0E">
      <w:pPr>
        <w:pStyle w:val="a5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476E1A">
        <w:rPr>
          <w:sz w:val="28"/>
          <w:szCs w:val="28"/>
        </w:rPr>
        <w:t>Однако репетитор этот оказался человеком умным и проницательным. Он заметил невероятную вещь: мальчик не умел решать простые, примитивные задачи, но у него иногда вдруг получались задачи нестандартные, гораздо более сложные и трудные. Он воспользовался этим и сумел заинтересовать математикой этого, казалось бы, бездарного мальчика. Благодаря такому творческому подходу педагога из</w:t>
      </w:r>
      <w:r w:rsidR="00AD1022" w:rsidRPr="00476E1A">
        <w:rPr>
          <w:sz w:val="28"/>
          <w:szCs w:val="28"/>
        </w:rPr>
        <w:t xml:space="preserve"> мальчика впоследствии вышел учё</w:t>
      </w:r>
      <w:r w:rsidRPr="00476E1A">
        <w:rPr>
          <w:sz w:val="28"/>
          <w:szCs w:val="28"/>
        </w:rPr>
        <w:t xml:space="preserve">ный с мировым именем, не только много сделавший для математики, но и создавший крупнейшую советскую математическую школу. </w:t>
      </w:r>
    </w:p>
    <w:p w:rsidR="00761F8C" w:rsidRPr="00476E1A" w:rsidRDefault="00BB38DF" w:rsidP="00A06E0E">
      <w:pPr>
        <w:pStyle w:val="11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76E1A">
        <w:rPr>
          <w:sz w:val="28"/>
          <w:szCs w:val="28"/>
        </w:rPr>
        <w:t>Значительное место вопросу обучения младших школьников логическим задачам уделял в своих работах известнейший отечественный педагог</w:t>
      </w:r>
      <w:r w:rsidR="00A06E0E" w:rsidRPr="00476E1A">
        <w:rPr>
          <w:sz w:val="28"/>
          <w:szCs w:val="28"/>
        </w:rPr>
        <w:t xml:space="preserve"> </w:t>
      </w:r>
      <w:r w:rsidRPr="00476E1A">
        <w:rPr>
          <w:sz w:val="28"/>
          <w:szCs w:val="28"/>
        </w:rPr>
        <w:t>В.</w:t>
      </w:r>
      <w:r w:rsidR="00AD1022" w:rsidRPr="00476E1A">
        <w:rPr>
          <w:sz w:val="28"/>
          <w:szCs w:val="28"/>
        </w:rPr>
        <w:t>А.</w:t>
      </w:r>
      <w:r w:rsidRPr="00476E1A">
        <w:rPr>
          <w:sz w:val="28"/>
          <w:szCs w:val="28"/>
        </w:rPr>
        <w:t xml:space="preserve"> Сухомлинский. Суть его размышлений сводится к изучению и анализу процесса решения детьми логических</w:t>
      </w:r>
      <w:r w:rsidR="00AD1022" w:rsidRPr="00476E1A">
        <w:rPr>
          <w:sz w:val="28"/>
          <w:szCs w:val="28"/>
        </w:rPr>
        <w:t xml:space="preserve"> задач, при этом он опытным путё</w:t>
      </w:r>
      <w:r w:rsidRPr="00476E1A">
        <w:rPr>
          <w:sz w:val="28"/>
          <w:szCs w:val="28"/>
        </w:rPr>
        <w:t xml:space="preserve">м выявлял особенности мышления детей. </w:t>
      </w:r>
    </w:p>
    <w:p w:rsidR="00761F8C" w:rsidRPr="00476E1A" w:rsidRDefault="00761F8C" w:rsidP="00A06E0E">
      <w:pPr>
        <w:pStyle w:val="11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76E1A">
        <w:rPr>
          <w:sz w:val="28"/>
          <w:szCs w:val="28"/>
        </w:rPr>
        <w:t xml:space="preserve">Логика </w:t>
      </w:r>
      <w:r w:rsidR="00595946" w:rsidRPr="00476E1A">
        <w:rPr>
          <w:sz w:val="28"/>
          <w:szCs w:val="28"/>
        </w:rPr>
        <w:t xml:space="preserve">– </w:t>
      </w:r>
      <w:r w:rsidRPr="00476E1A">
        <w:rPr>
          <w:sz w:val="28"/>
          <w:szCs w:val="28"/>
        </w:rPr>
        <w:t>это наука о законах правильного мышления, о требованиях, предъявляемых к последовательному и доказательному рассуждению</w:t>
      </w:r>
      <w:r w:rsidR="00A06E0E" w:rsidRPr="00476E1A">
        <w:rPr>
          <w:sz w:val="28"/>
          <w:szCs w:val="28"/>
        </w:rPr>
        <w:t xml:space="preserve"> </w:t>
      </w:r>
      <w:r w:rsidRPr="00476E1A">
        <w:rPr>
          <w:sz w:val="28"/>
          <w:szCs w:val="28"/>
        </w:rPr>
        <w:t>(немецкий философ И.</w:t>
      </w:r>
      <w:r w:rsidR="00AD1022" w:rsidRPr="00476E1A">
        <w:rPr>
          <w:sz w:val="28"/>
          <w:szCs w:val="28"/>
        </w:rPr>
        <w:t xml:space="preserve"> </w:t>
      </w:r>
      <w:r w:rsidRPr="00476E1A">
        <w:rPr>
          <w:sz w:val="28"/>
          <w:szCs w:val="28"/>
        </w:rPr>
        <w:t>Кант). Отсюда</w:t>
      </w:r>
      <w:r w:rsidR="00A06E0E" w:rsidRPr="00476E1A">
        <w:rPr>
          <w:sz w:val="28"/>
          <w:szCs w:val="28"/>
        </w:rPr>
        <w:t xml:space="preserve"> </w:t>
      </w:r>
      <w:r w:rsidRPr="00476E1A">
        <w:rPr>
          <w:sz w:val="28"/>
          <w:szCs w:val="28"/>
        </w:rPr>
        <w:t>следует, что мы должны научить учащихся анализировать, сравнивать, выделять</w:t>
      </w:r>
      <w:r w:rsidR="00A06E0E" w:rsidRPr="00476E1A">
        <w:rPr>
          <w:sz w:val="28"/>
          <w:szCs w:val="28"/>
        </w:rPr>
        <w:t xml:space="preserve"> </w:t>
      </w:r>
      <w:r w:rsidRPr="00476E1A">
        <w:rPr>
          <w:sz w:val="28"/>
          <w:szCs w:val="28"/>
        </w:rPr>
        <w:t>главное,</w:t>
      </w:r>
      <w:r w:rsidR="00A06E0E" w:rsidRPr="00476E1A">
        <w:rPr>
          <w:sz w:val="28"/>
          <w:szCs w:val="28"/>
        </w:rPr>
        <w:t xml:space="preserve"> </w:t>
      </w:r>
      <w:r w:rsidRPr="00476E1A">
        <w:rPr>
          <w:sz w:val="28"/>
          <w:szCs w:val="28"/>
        </w:rPr>
        <w:t>обобщать и систематизировать, доказывать и опровергать, определять и объяснять понятия, ставить и разрешать проблемы. Овладение этими методами и означает умение мыслить. Нельзя сформировать логическое мышление, не изучая логику, нельзя надеяться, что логическое мышление развивается в полной мере спонтанно на уроках математики, литературы и др. Во многих ситуациях учащиеся поступают интуитивно, полагаясь на сообразительность и смекалку, а иногда жизненный опыт или подсказку старших. Но логическая интуиция нуждается в прояснении.</w:t>
      </w:r>
    </w:p>
    <w:p w:rsidR="00BB38DF" w:rsidRPr="00476E1A" w:rsidRDefault="00BB38DF" w:rsidP="00A06E0E">
      <w:pPr>
        <w:pStyle w:val="11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76E1A">
        <w:rPr>
          <w:sz w:val="28"/>
          <w:szCs w:val="28"/>
        </w:rPr>
        <w:t xml:space="preserve">Проблемой внедрения в школьный курс математики логических задач </w:t>
      </w:r>
      <w:r w:rsidR="00A92396" w:rsidRPr="00476E1A">
        <w:rPr>
          <w:sz w:val="28"/>
          <w:szCs w:val="28"/>
        </w:rPr>
        <w:t xml:space="preserve">занимаются </w:t>
      </w:r>
      <w:r w:rsidRPr="00476E1A">
        <w:rPr>
          <w:sz w:val="28"/>
          <w:szCs w:val="28"/>
        </w:rPr>
        <w:t xml:space="preserve">не только исследователи в области </w:t>
      </w:r>
      <w:r w:rsidR="00DC7E4B" w:rsidRPr="00476E1A">
        <w:rPr>
          <w:sz w:val="28"/>
          <w:szCs w:val="28"/>
        </w:rPr>
        <w:t xml:space="preserve">математики, но </w:t>
      </w:r>
      <w:r w:rsidR="00595946" w:rsidRPr="00476E1A">
        <w:rPr>
          <w:sz w:val="28"/>
          <w:szCs w:val="28"/>
        </w:rPr>
        <w:t>и педагогики</w:t>
      </w:r>
      <w:r w:rsidR="00DC7E4B" w:rsidRPr="00476E1A">
        <w:rPr>
          <w:sz w:val="28"/>
          <w:szCs w:val="28"/>
        </w:rPr>
        <w:t xml:space="preserve"> </w:t>
      </w:r>
      <w:r w:rsidRPr="00476E1A">
        <w:rPr>
          <w:sz w:val="28"/>
          <w:szCs w:val="28"/>
        </w:rPr>
        <w:t>и психологии</w:t>
      </w:r>
      <w:r w:rsidR="00DC7E4B" w:rsidRPr="00476E1A">
        <w:rPr>
          <w:sz w:val="28"/>
          <w:szCs w:val="28"/>
        </w:rPr>
        <w:t xml:space="preserve">. Поэтому, </w:t>
      </w:r>
      <w:r w:rsidRPr="00476E1A">
        <w:rPr>
          <w:sz w:val="28"/>
          <w:szCs w:val="28"/>
        </w:rPr>
        <w:t xml:space="preserve">при написании работы использовалась специализированная </w:t>
      </w:r>
      <w:r w:rsidR="00DC7E4B" w:rsidRPr="00476E1A">
        <w:rPr>
          <w:sz w:val="28"/>
          <w:szCs w:val="28"/>
        </w:rPr>
        <w:t>литература,</w:t>
      </w:r>
      <w:r w:rsidRPr="00476E1A">
        <w:rPr>
          <w:sz w:val="28"/>
          <w:szCs w:val="28"/>
        </w:rPr>
        <w:t xml:space="preserve"> как первого, так и второго направления.</w:t>
      </w:r>
    </w:p>
    <w:p w:rsidR="00761F8C" w:rsidRPr="00476E1A" w:rsidRDefault="00761F8C" w:rsidP="00A06E0E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6E1A">
        <w:rPr>
          <w:sz w:val="28"/>
          <w:szCs w:val="28"/>
        </w:rPr>
        <w:t xml:space="preserve">Изложенные выше факты определили выбранную тему: «Использование логических задач на уроке математики в начальной школе». </w:t>
      </w:r>
    </w:p>
    <w:p w:rsidR="00920849" w:rsidRPr="00476E1A" w:rsidRDefault="00920849" w:rsidP="00A06E0E">
      <w:pPr>
        <w:jc w:val="both"/>
      </w:pPr>
      <w:r w:rsidRPr="00476E1A">
        <w:t>В связи с этим выделим объект исследования – развитие логического мышления младших школьников на уроках математики.</w:t>
      </w:r>
    </w:p>
    <w:p w:rsidR="00920849" w:rsidRPr="00476E1A" w:rsidRDefault="00920849" w:rsidP="00A06E0E">
      <w:pPr>
        <w:jc w:val="both"/>
      </w:pPr>
      <w:r w:rsidRPr="00476E1A">
        <w:t>Предмет исследования – использование нестандартных задач на уроках математик</w:t>
      </w:r>
      <w:r w:rsidR="00595946" w:rsidRPr="00476E1A">
        <w:t>и в начальной школе как средство</w:t>
      </w:r>
      <w:r w:rsidRPr="00476E1A">
        <w:t xml:space="preserve"> развития логического мышления детей.</w:t>
      </w:r>
    </w:p>
    <w:p w:rsidR="00920849" w:rsidRPr="00476E1A" w:rsidRDefault="00920849" w:rsidP="00A06E0E">
      <w:pPr>
        <w:jc w:val="both"/>
      </w:pPr>
      <w:r w:rsidRPr="00476E1A">
        <w:t>Цель исследования: выявить значение и особенности развития логического мышления у учащихся начальных классов.</w:t>
      </w:r>
    </w:p>
    <w:p w:rsidR="00920849" w:rsidRPr="00476E1A" w:rsidRDefault="00920849" w:rsidP="00A06E0E">
      <w:pPr>
        <w:jc w:val="both"/>
      </w:pPr>
      <w:r w:rsidRPr="00476E1A">
        <w:t xml:space="preserve">Задачи: </w:t>
      </w:r>
    </w:p>
    <w:p w:rsidR="00920849" w:rsidRPr="00476E1A" w:rsidRDefault="00920849" w:rsidP="00A06E0E">
      <w:pPr>
        <w:jc w:val="both"/>
      </w:pPr>
      <w:r w:rsidRPr="00476E1A">
        <w:t>1) проанализировать психолого-педагогическую и методическую литературу по проблеме</w:t>
      </w:r>
      <w:r w:rsidR="00A06E0E" w:rsidRPr="00476E1A">
        <w:t xml:space="preserve"> </w:t>
      </w:r>
      <w:r w:rsidRPr="00476E1A">
        <w:t>исследования;</w:t>
      </w:r>
    </w:p>
    <w:p w:rsidR="00920849" w:rsidRPr="00476E1A" w:rsidRDefault="00920849" w:rsidP="00A06E0E">
      <w:pPr>
        <w:jc w:val="both"/>
      </w:pPr>
      <w:r w:rsidRPr="00476E1A">
        <w:t xml:space="preserve">2) раскрыть сущность </w:t>
      </w:r>
      <w:r w:rsidR="008F5261" w:rsidRPr="00476E1A">
        <w:t>нестандартных задач</w:t>
      </w:r>
      <w:r w:rsidRPr="00476E1A">
        <w:t xml:space="preserve"> и </w:t>
      </w:r>
      <w:r w:rsidR="008F5261" w:rsidRPr="00476E1A">
        <w:t>их</w:t>
      </w:r>
      <w:r w:rsidRPr="00476E1A">
        <w:t xml:space="preserve"> роль в развитии логического мышления </w:t>
      </w:r>
      <w:r w:rsidR="008F5261" w:rsidRPr="00476E1A">
        <w:t xml:space="preserve">младших </w:t>
      </w:r>
      <w:r w:rsidRPr="00476E1A">
        <w:t>школьников;</w:t>
      </w:r>
    </w:p>
    <w:p w:rsidR="00920849" w:rsidRPr="00476E1A" w:rsidRDefault="00920849" w:rsidP="00A06E0E">
      <w:pPr>
        <w:jc w:val="both"/>
      </w:pPr>
      <w:r w:rsidRPr="00476E1A">
        <w:t>3) выработать систему мер по совершенствованию логического</w:t>
      </w:r>
      <w:r w:rsidR="00A06E0E" w:rsidRPr="00476E1A">
        <w:t xml:space="preserve"> </w:t>
      </w:r>
      <w:r w:rsidRPr="00476E1A">
        <w:t>мышления младших школьников на уроках математики.</w:t>
      </w:r>
    </w:p>
    <w:p w:rsidR="008F5261" w:rsidRPr="00476E1A" w:rsidRDefault="008F5261" w:rsidP="00A06E0E">
      <w:pPr>
        <w:jc w:val="both"/>
      </w:pPr>
      <w:r w:rsidRPr="00476E1A">
        <w:t xml:space="preserve">Можно предположить, что развитие логичности мышления младших школьников в процессе решения нестандартных задач способствует формированию умственных приёмов деятельности, творческих способностей учащихся, развитию интеллекта, повышению успеваемости. </w:t>
      </w:r>
    </w:p>
    <w:p w:rsidR="001C5DE2" w:rsidRPr="00476E1A" w:rsidRDefault="00920849" w:rsidP="00A06E0E">
      <w:pPr>
        <w:jc w:val="both"/>
        <w:rPr>
          <w:lang w:val="en-US"/>
        </w:rPr>
      </w:pPr>
      <w:r w:rsidRPr="00476E1A">
        <w:t>Для решения поставленных задач и проверки исходных предположений автором применялись различные методы исследования: анализ психолого-педагогической и методико-математической литературы, наблюдение и анализ продуктов творческой деятельности учащихся, изучение опыта школьных учителей, беседа, теоретический анализ и синтез, сравнение, обобщение, класси</w:t>
      </w:r>
      <w:r w:rsidR="00CB1F44" w:rsidRPr="00476E1A">
        <w:t>фикация и др.</w:t>
      </w:r>
    </w:p>
    <w:p w:rsidR="00FC5FFB" w:rsidRPr="00476E1A" w:rsidRDefault="00E86889" w:rsidP="00A06E0E">
      <w:pPr>
        <w:jc w:val="both"/>
        <w:rPr>
          <w:b/>
          <w:bCs/>
        </w:rPr>
      </w:pPr>
      <w:r w:rsidRPr="00476E1A">
        <w:rPr>
          <w:lang w:val="en-US"/>
        </w:rPr>
        <w:br w:type="page"/>
      </w:r>
      <w:r w:rsidR="00AD1022" w:rsidRPr="00476E1A">
        <w:rPr>
          <w:b/>
          <w:bCs/>
        </w:rPr>
        <w:t xml:space="preserve">ГЛАВА </w:t>
      </w:r>
      <w:r w:rsidRPr="00476E1A">
        <w:rPr>
          <w:b/>
          <w:bCs/>
        </w:rPr>
        <w:t>1</w:t>
      </w:r>
      <w:r w:rsidR="00AD1022" w:rsidRPr="00476E1A">
        <w:rPr>
          <w:b/>
          <w:bCs/>
        </w:rPr>
        <w:t>. ТЕОРЕТИЧЕСКИЕ АСПЕКТЫ ИСПОЛЬЗОВАНИЯ ЛОГИЧЕСКИХ ЗАДАЧ НА УРОКАХ МАТЕМАТИКИ В НАЧАЛЬНОЙ ШКОЛЕ</w:t>
      </w:r>
    </w:p>
    <w:p w:rsidR="009223FC" w:rsidRPr="00476E1A" w:rsidRDefault="009223FC" w:rsidP="00A06E0E">
      <w:pPr>
        <w:jc w:val="both"/>
        <w:rPr>
          <w:b/>
          <w:bCs/>
        </w:rPr>
      </w:pPr>
    </w:p>
    <w:p w:rsidR="00E86889" w:rsidRPr="00476E1A" w:rsidRDefault="00E86889" w:rsidP="00A06E0E">
      <w:pPr>
        <w:jc w:val="both"/>
        <w:rPr>
          <w:b/>
          <w:bCs/>
        </w:rPr>
      </w:pPr>
      <w:r w:rsidRPr="00476E1A">
        <w:rPr>
          <w:b/>
          <w:bCs/>
        </w:rPr>
        <w:t>1.1</w:t>
      </w:r>
      <w:r w:rsidR="00AD1022" w:rsidRPr="00476E1A">
        <w:rPr>
          <w:b/>
          <w:bCs/>
        </w:rPr>
        <w:t xml:space="preserve"> </w:t>
      </w:r>
      <w:r w:rsidR="00E82830" w:rsidRPr="00476E1A">
        <w:rPr>
          <w:b/>
          <w:bCs/>
        </w:rPr>
        <w:t>П</w:t>
      </w:r>
      <w:r w:rsidRPr="00476E1A">
        <w:rPr>
          <w:b/>
          <w:bCs/>
        </w:rPr>
        <w:t>сихологические предпосылки использования нестандартных логических задач на уроке математики в начальной школе</w:t>
      </w:r>
    </w:p>
    <w:p w:rsidR="00AD1022" w:rsidRPr="00476E1A" w:rsidRDefault="00AD1022" w:rsidP="00A06E0E">
      <w:pPr>
        <w:jc w:val="both"/>
      </w:pPr>
    </w:p>
    <w:p w:rsidR="00B23EF9" w:rsidRPr="00476E1A" w:rsidRDefault="00B23EF9" w:rsidP="00A06E0E">
      <w:pPr>
        <w:jc w:val="both"/>
      </w:pPr>
      <w:r w:rsidRPr="00476E1A">
        <w:t>Среди первоклассников в среднем 15 – 20% детей сталкиваются с трудностями при принятии новой для них социальной позиции</w:t>
      </w:r>
      <w:r w:rsidR="00217CC8" w:rsidRPr="00476E1A">
        <w:t xml:space="preserve"> школьника, иначе говоря, вхождение в школьную жизнь для них затруднено. Школьная жизнь воспринимается ими, прежде всего, с формальной</w:t>
      </w:r>
      <w:r w:rsidR="00595946" w:rsidRPr="00476E1A">
        <w:t xml:space="preserve"> стороны</w:t>
      </w:r>
      <w:r w:rsidR="00217CC8" w:rsidRPr="00476E1A">
        <w:t>, а содержательные стороны учебной деятельности – ориентация на самоизменение и присвоение научного знания – не выступают для них в качестве актуальных.</w:t>
      </w:r>
    </w:p>
    <w:p w:rsidR="00217CC8" w:rsidRPr="00476E1A" w:rsidRDefault="00217CC8" w:rsidP="00A06E0E">
      <w:pPr>
        <w:jc w:val="both"/>
      </w:pPr>
      <w:r w:rsidRPr="00476E1A">
        <w:t xml:space="preserve">Исходя из вышесказанного, важно на начальном этапе обучения </w:t>
      </w:r>
      <w:r w:rsidR="004A61FF" w:rsidRPr="00476E1A">
        <w:t>создавать для детей условия, органично сочетающие игровой и учебный типы жизнедеятельности: необходимо организовать своеобразную комплементарную деятельность детей, являющуюся игровой по форме, зна</w:t>
      </w:r>
      <w:r w:rsidR="008C46B4" w:rsidRPr="00476E1A">
        <w:t>комой и привлекательной для ребё</w:t>
      </w:r>
      <w:r w:rsidR="004A61FF" w:rsidRPr="00476E1A">
        <w:t xml:space="preserve">нка, но учебной по своей направленности. Такая деятельность должна предполагать достижение </w:t>
      </w:r>
      <w:r w:rsidR="008C46B4" w:rsidRPr="00476E1A">
        <w:t>целей, связанных с занятием ребё</w:t>
      </w:r>
      <w:r w:rsidR="004A61FF" w:rsidRPr="00476E1A">
        <w:t>нком позиции субъекта по присвоению нового учебно-игрового опыта.</w:t>
      </w:r>
    </w:p>
    <w:p w:rsidR="004A61FF" w:rsidRPr="00476E1A" w:rsidRDefault="004A61FF" w:rsidP="00A06E0E">
      <w:pPr>
        <w:jc w:val="both"/>
      </w:pPr>
      <w:r w:rsidRPr="00476E1A">
        <w:t>Развитие мышления происходит при условии овладения тремя формами мышления: наглядно-действенным, наглядно-образным и логическим.</w:t>
      </w:r>
    </w:p>
    <w:p w:rsidR="004A61FF" w:rsidRPr="00476E1A" w:rsidRDefault="00A7652E" w:rsidP="00A06E0E">
      <w:pPr>
        <w:jc w:val="both"/>
      </w:pPr>
      <w:r w:rsidRPr="00476E1A">
        <w:t>Сначала, в 3 – 4 года, формируется наглядно-действенное мышлени</w:t>
      </w:r>
      <w:r w:rsidR="008C46B4" w:rsidRPr="00476E1A">
        <w:t>е. Это мышление в действии. Ребё</w:t>
      </w:r>
      <w:r w:rsidRPr="00476E1A">
        <w:t xml:space="preserve">нок пытается последовательно собрать пирамидку, а потом сам переходит к </w:t>
      </w:r>
      <w:r w:rsidR="0057181D" w:rsidRPr="00476E1A">
        <w:t>сравниванию, сопоставлению и т.д.</w:t>
      </w:r>
    </w:p>
    <w:p w:rsidR="0057181D" w:rsidRPr="00476E1A" w:rsidRDefault="0057181D" w:rsidP="00A06E0E">
      <w:pPr>
        <w:jc w:val="both"/>
      </w:pPr>
      <w:r w:rsidRPr="00476E1A">
        <w:t>В 5 – 6 лет формируется наглядно-образное мышление, которое позволяет выделять самое существенное в предметах, а также видеть соотношение этих</w:t>
      </w:r>
      <w:r w:rsidR="008F5261" w:rsidRPr="00476E1A">
        <w:t xml:space="preserve"> </w:t>
      </w:r>
      <w:r w:rsidRPr="00476E1A">
        <w:t>предметов друг с друг</w:t>
      </w:r>
      <w:r w:rsidR="00A177B4" w:rsidRPr="00476E1A">
        <w:t>ом и соотношение их частей (ребё</w:t>
      </w:r>
      <w:r w:rsidRPr="00476E1A">
        <w:t xml:space="preserve">нок играет в «школу», «магазин», с большим интересом рассматривает картинки, лепит, рисует). </w:t>
      </w:r>
    </w:p>
    <w:p w:rsidR="00757138" w:rsidRPr="00476E1A" w:rsidRDefault="00757138" w:rsidP="00A06E0E">
      <w:pPr>
        <w:jc w:val="both"/>
      </w:pPr>
      <w:r w:rsidRPr="00476E1A">
        <w:t>Психолог Л.С. Выготский отмечал интенсивное развитие интеллекта в младшем школьном возрасте. Чтобы развитие было успешным, нужна помощь со стороны учителя. Для этого требуется знание особенностей психического развития младших школьников, а также понимание конечных целей.</w:t>
      </w:r>
    </w:p>
    <w:p w:rsidR="00757138" w:rsidRPr="00476E1A" w:rsidRDefault="009423AF" w:rsidP="00A06E0E">
      <w:pPr>
        <w:jc w:val="both"/>
      </w:pPr>
      <w:r w:rsidRPr="00476E1A">
        <w:t>Ребё</w:t>
      </w:r>
      <w:r w:rsidR="00A177B4" w:rsidRPr="00476E1A">
        <w:t xml:space="preserve">нок лет 7 – </w:t>
      </w:r>
      <w:r w:rsidR="00757138" w:rsidRPr="00476E1A">
        <w:t>8 обычно мыслит конкретными категориями, часто подменяет аргументацию и доказательство простым указанием на реальный факт или опи</w:t>
      </w:r>
      <w:r w:rsidR="00B23EF9" w:rsidRPr="00476E1A">
        <w:t xml:space="preserve">рается на аналогию, </w:t>
      </w:r>
      <w:r w:rsidR="00757138" w:rsidRPr="00476E1A">
        <w:t xml:space="preserve">далеко не всегда правомерную. </w:t>
      </w:r>
      <w:r w:rsidR="00B23EF9" w:rsidRPr="00476E1A">
        <w:t>Н</w:t>
      </w:r>
      <w:r w:rsidR="00757138" w:rsidRPr="00476E1A">
        <w:t>еобходимо</w:t>
      </w:r>
      <w:r w:rsidR="00A177B4" w:rsidRPr="00476E1A">
        <w:t xml:space="preserve"> показать ребё</w:t>
      </w:r>
      <w:r w:rsidR="00B23EF9" w:rsidRPr="00476E1A">
        <w:t>нку дифференцированный подход к признакам предмета (существенным и несущественным), научить его давать обоснованное доказательство, понимать причинно-следственные связи.</w:t>
      </w:r>
    </w:p>
    <w:p w:rsidR="00B23EF9" w:rsidRPr="00476E1A" w:rsidRDefault="00B23EF9" w:rsidP="00A06E0E">
      <w:pPr>
        <w:jc w:val="both"/>
      </w:pPr>
      <w:r w:rsidRPr="00476E1A">
        <w:t>В связи с преобладанием деятельности первой сигнальной системы у младших школьников более развита наглядно-образная память. Они склонны к механическому запоминанию, без осознания смысловых связей. К переходу в среднее звено у учащегося должна сформироваться способность к запоминанию и воспроизведению смысла материала, аргументации, логических схем рассуждений.</w:t>
      </w:r>
    </w:p>
    <w:p w:rsidR="00B23EF9" w:rsidRPr="00476E1A" w:rsidRDefault="00B23EF9" w:rsidP="00A06E0E">
      <w:pPr>
        <w:jc w:val="both"/>
      </w:pPr>
      <w:r w:rsidRPr="00476E1A">
        <w:t>В начальной школе необходимо не только закладывать основу знаний учащихся, но следует учить самостоятельно мыслить и творчески работать.</w:t>
      </w:r>
    </w:p>
    <w:p w:rsidR="003F245B" w:rsidRPr="00476E1A" w:rsidRDefault="003F245B" w:rsidP="00A06E0E">
      <w:pPr>
        <w:jc w:val="both"/>
      </w:pPr>
      <w:r w:rsidRPr="00476E1A">
        <w:t>В дальнейшем развитое образное мышление</w:t>
      </w:r>
      <w:r w:rsidR="00A177B4" w:rsidRPr="00476E1A">
        <w:t xml:space="preserve"> подводит к воротам логики. Ребё</w:t>
      </w:r>
      <w:r w:rsidRPr="00476E1A">
        <w:t>нок учится рассуждать, анализировать, устанавливать простые закономерности, делать умозаключения в соответствии с законами логики.</w:t>
      </w:r>
    </w:p>
    <w:p w:rsidR="005954AE" w:rsidRPr="00476E1A" w:rsidRDefault="005954AE" w:rsidP="00A06E0E">
      <w:pPr>
        <w:jc w:val="both"/>
      </w:pPr>
      <w:r w:rsidRPr="00476E1A">
        <w:t xml:space="preserve">Логические и психологические исследования последних лет (в особенности работы Ж. Пиаже) вскрыли связь некоторых "механизмов" детского мышления с общематематическими и общелогическими понятиями. </w:t>
      </w:r>
    </w:p>
    <w:p w:rsidR="00F1626B" w:rsidRPr="00476E1A" w:rsidRDefault="00F1626B" w:rsidP="00A06E0E">
      <w:pPr>
        <w:jc w:val="both"/>
      </w:pPr>
      <w:r w:rsidRPr="00476E1A">
        <w:t xml:space="preserve">На первый взгляд понятия "отношение", "структура", "законы композиции" и др., имеющие сложные математические определения, не могут быть связаны с формированием математических представлений у маленьких детей. Конечно, весь </w:t>
      </w:r>
      <w:r w:rsidR="00A177B4" w:rsidRPr="00476E1A">
        <w:t>подлинный и отвлечё</w:t>
      </w:r>
      <w:r w:rsidRPr="00476E1A">
        <w:t>нный смысл этих понятий и их место в аксиоматическом построении математики как науки есть объект усвоения уже хорошо развитой и "натренированной" в математике головы. Однако некоторые свойства вещей, фиксируемые этими понятиями, так или ин</w:t>
      </w:r>
      <w:r w:rsidR="00A177B4" w:rsidRPr="00476E1A">
        <w:t>аче, проступают для ребё</w:t>
      </w:r>
      <w:r w:rsidRPr="00476E1A">
        <w:t xml:space="preserve">нка уже сравнительно рано: на это имеются конкретные психологические данные. </w:t>
      </w:r>
    </w:p>
    <w:p w:rsidR="00F1626B" w:rsidRPr="00476E1A" w:rsidRDefault="00F1626B" w:rsidP="00A06E0E">
      <w:pPr>
        <w:jc w:val="both"/>
      </w:pPr>
      <w:r w:rsidRPr="00476E1A">
        <w:t>Прежде всего, следует иметь в виду</w:t>
      </w:r>
      <w:r w:rsidR="00A177B4" w:rsidRPr="00476E1A">
        <w:t>, что от момента рождения до 7 – 10 лет у ребё</w:t>
      </w:r>
      <w:r w:rsidRPr="00476E1A">
        <w:t>нка возникают и формируются сложнейшие системы общих представлений об окружающем мире и закладывается фундамент содержательно-</w:t>
      </w:r>
      <w:r w:rsidR="00A177B4" w:rsidRPr="00476E1A">
        <w:t>предметного мышления. Причё</w:t>
      </w:r>
      <w:r w:rsidRPr="00476E1A">
        <w:t>м на сравнительно узком эмпирическом материале дети выделяют общие схемы ориентации в пространственно-временных и причинно-следственных зависимостях вещей. Эти схемы служат своеобразным каркасом той "системы</w:t>
      </w:r>
      <w:r w:rsidR="00A177B4" w:rsidRPr="00476E1A">
        <w:t xml:space="preserve"> координат", внутри которой ребё</w:t>
      </w:r>
      <w:r w:rsidRPr="00476E1A">
        <w:t>нок на</w:t>
      </w:r>
      <w:r w:rsidR="005954AE" w:rsidRPr="00476E1A">
        <w:t>чинает всё</w:t>
      </w:r>
      <w:r w:rsidRPr="00476E1A">
        <w:t xml:space="preserve"> глубже овладевать разными свойствами многообразного мира. Конечно, эти общие схемы мало осознаны и в малой степени могут быть в</w:t>
      </w:r>
      <w:r w:rsidR="00A177B4" w:rsidRPr="00476E1A">
        <w:t>ыражены самим ребё</w:t>
      </w:r>
      <w:r w:rsidRPr="00476E1A">
        <w:t xml:space="preserve">нком в форме </w:t>
      </w:r>
      <w:r w:rsidR="00A177B4" w:rsidRPr="00476E1A">
        <w:t>отвлечё</w:t>
      </w:r>
      <w:r w:rsidRPr="00476E1A">
        <w:t>нного суждения. Они, говоря образно, являются интуитивной фо</w:t>
      </w:r>
      <w:r w:rsidR="00F316B4" w:rsidRPr="00476E1A">
        <w:t xml:space="preserve">рмой </w:t>
      </w:r>
      <w:r w:rsidR="00A177B4" w:rsidRPr="00476E1A">
        <w:t>организации поведения ребёнка (хотя, конечно, всё</w:t>
      </w:r>
      <w:r w:rsidRPr="00476E1A">
        <w:t xml:space="preserve"> более и более отображаются и в суждениях).</w:t>
      </w:r>
    </w:p>
    <w:p w:rsidR="00F1626B" w:rsidRPr="00476E1A" w:rsidRDefault="00F1626B" w:rsidP="00A06E0E">
      <w:pPr>
        <w:jc w:val="both"/>
      </w:pPr>
      <w:r w:rsidRPr="00476E1A">
        <w:t>В последние десятилетия особенно интенсивно рассматривались вопросы формирования интеллекта детей и возникновения у них общих представлений о действительности, времени и пространстве известным швейцарским психологом Ж. Пиаже и его сотрудниками. Некоторые его работы имеют прямое отношение к проблемам развития мат</w:t>
      </w:r>
      <w:r w:rsidR="00A177B4" w:rsidRPr="00476E1A">
        <w:t>ематического мышления ребё</w:t>
      </w:r>
      <w:r w:rsidRPr="00476E1A">
        <w:t xml:space="preserve">нка. </w:t>
      </w:r>
    </w:p>
    <w:p w:rsidR="00F1626B" w:rsidRPr="00476E1A" w:rsidRDefault="00F1626B" w:rsidP="00A06E0E">
      <w:pPr>
        <w:jc w:val="both"/>
      </w:pPr>
      <w:r w:rsidRPr="00476E1A">
        <w:t>В одной из своих последних книг, написанной совместно с Б. Инельдер,</w:t>
      </w:r>
      <w:r w:rsidR="00A06E0E" w:rsidRPr="00476E1A">
        <w:t xml:space="preserve"> </w:t>
      </w:r>
      <w:r w:rsidRPr="00476E1A">
        <w:t xml:space="preserve">Ж. Пиаже приводит экспериментальные данные о генезисе и </w:t>
      </w:r>
      <w:r w:rsidR="00A177B4" w:rsidRPr="00476E1A">
        <w:t>формировании у детей (до 12 –</w:t>
      </w:r>
      <w:r w:rsidRPr="00476E1A">
        <w:t xml:space="preserve"> 14 лет) таких элементарных логических структур, как классификация и сериация. Классификация предполагает выполнение операции включения (например, А + А' = В) и операции, ей </w:t>
      </w:r>
      <w:r w:rsidR="00A177B4" w:rsidRPr="00476E1A">
        <w:t>обратной (В – А' = А). Сериация –</w:t>
      </w:r>
      <w:r w:rsidRPr="00476E1A">
        <w:t xml:space="preserve"> это упорядочение предметов в систематические ряды (так, палочки разной длины можно расположить в ряд, каждый член которого больше всех предыдущих и меньше всех последующих). </w:t>
      </w:r>
    </w:p>
    <w:p w:rsidR="00F1626B" w:rsidRPr="00476E1A" w:rsidRDefault="00F1626B" w:rsidP="00A06E0E">
      <w:pPr>
        <w:jc w:val="both"/>
      </w:pPr>
      <w:r w:rsidRPr="00476E1A">
        <w:t xml:space="preserve">Анализируя становление классификации, Ж. Пиаже и Б. Инельдер </w:t>
      </w:r>
      <w:r w:rsidR="00A177B4" w:rsidRPr="00476E1A">
        <w:t>показывают, как от её</w:t>
      </w:r>
      <w:r w:rsidRPr="00476E1A">
        <w:t xml:space="preserve"> исходной формы, от создания "фигурной совокупности", основанной лишь на пространственной близости объектов, дети переходят к классификации, основанной уже на отношении сходства ("нефигурные совокупности"),</w:t>
      </w:r>
      <w:r w:rsidR="00A177B4" w:rsidRPr="00476E1A">
        <w:t xml:space="preserve"> а затем к самой сложной форме –</w:t>
      </w:r>
      <w:r w:rsidR="008F5261" w:rsidRPr="00476E1A">
        <w:t xml:space="preserve"> </w:t>
      </w:r>
      <w:r w:rsidRPr="00476E1A">
        <w:t>включению классов, обусловленно</w:t>
      </w:r>
      <w:r w:rsidR="00A177B4" w:rsidRPr="00476E1A">
        <w:t>му связью между объё</w:t>
      </w:r>
      <w:r w:rsidRPr="00476E1A">
        <w:t xml:space="preserve">мом и содержанием понятия. Авторы специально рассматривают вопрос о формировании классификации не только по </w:t>
      </w:r>
      <w:r w:rsidR="00A177B4" w:rsidRPr="00476E1A">
        <w:t>одному, но и по двум-трё</w:t>
      </w:r>
      <w:r w:rsidRPr="00476E1A">
        <w:t xml:space="preserve">м признакам, о формировании у детей умения изменять основание классификации при добавлении новых элементов. </w:t>
      </w:r>
    </w:p>
    <w:p w:rsidR="00F1626B" w:rsidRPr="00476E1A" w:rsidRDefault="00F1626B" w:rsidP="00A06E0E">
      <w:pPr>
        <w:jc w:val="both"/>
      </w:pPr>
      <w:r w:rsidRPr="00476E1A">
        <w:t>Эти исследования преследовали впол</w:t>
      </w:r>
      <w:r w:rsidR="00A177B4" w:rsidRPr="00476E1A">
        <w:t>не определё</w:t>
      </w:r>
      <w:r w:rsidRPr="00476E1A">
        <w:t xml:space="preserve">нную цель – выявить закономерности формирования операторных структур ума и прежде всего такого их конституирующего свойства как обратимость, т.е. способности ума двигаться в прямом и обратном направлении. Обратимость имеет место тогда, когда </w:t>
      </w:r>
      <w:r w:rsidR="00A177B4" w:rsidRPr="00476E1A">
        <w:t>"операции и действия могут развё</w:t>
      </w:r>
      <w:r w:rsidRPr="00476E1A">
        <w:t>ртываться в двух направлениях, и понимание одного из этих направлений вызывает ipso facto (в силу самого факта) понимание другого".</w:t>
      </w:r>
    </w:p>
    <w:p w:rsidR="00F1626B" w:rsidRPr="00476E1A" w:rsidRDefault="00F1626B" w:rsidP="00A06E0E">
      <w:pPr>
        <w:jc w:val="both"/>
      </w:pPr>
      <w:r w:rsidRPr="00476E1A">
        <w:t>Ж. Пиаже считает, что психологическое исследование развития арифметических и геометрических операц</w:t>
      </w:r>
      <w:r w:rsidR="00A177B4" w:rsidRPr="00476E1A">
        <w:t>ий в сознании ребё</w:t>
      </w:r>
      <w:r w:rsidRPr="00476E1A">
        <w:t>нка (особенно тех логических операций, которые осуществляют в них предварительные условия) позволяет точно соотнести операторные структуры мышления со структурами алгебраическими, структурами порядка и топологическими.</w:t>
      </w:r>
    </w:p>
    <w:p w:rsidR="00F1626B" w:rsidRPr="00476E1A" w:rsidRDefault="00F1626B" w:rsidP="00A06E0E">
      <w:pPr>
        <w:jc w:val="both"/>
      </w:pPr>
      <w:r w:rsidRPr="00476E1A">
        <w:t>В период от</w:t>
      </w:r>
      <w:r w:rsidR="00A06E0E" w:rsidRPr="00476E1A">
        <w:t xml:space="preserve"> </w:t>
      </w:r>
      <w:r w:rsidRPr="00476E1A">
        <w:t>7 до 11 лет система отношений, основанная на принципе взаимности, приводит к образованию в сознании</w:t>
      </w:r>
      <w:r w:rsidR="00A177B4" w:rsidRPr="00476E1A">
        <w:t xml:space="preserve"> ребё</w:t>
      </w:r>
      <w:r w:rsidRPr="00476E1A">
        <w:t>нка структуры порядка.</w:t>
      </w:r>
      <w:r w:rsidR="00A06E0E" w:rsidRPr="00476E1A">
        <w:t xml:space="preserve"> </w:t>
      </w:r>
      <w:r w:rsidRPr="00476E1A">
        <w:t>Рассмотрим основные положения, сформулированные Ж. Пиаже, применительно к вопросам построения учебной программы. Прежде всего, исследования</w:t>
      </w:r>
      <w:r w:rsidR="00A06E0E" w:rsidRPr="00476E1A">
        <w:t xml:space="preserve"> </w:t>
      </w:r>
      <w:r w:rsidRPr="00476E1A">
        <w:t xml:space="preserve">Ж. Пиаже показывают, что в период дошкольного и школьного </w:t>
      </w:r>
      <w:r w:rsidR="00A177B4" w:rsidRPr="00476E1A">
        <w:t>детства у ребё</w:t>
      </w:r>
      <w:r w:rsidRPr="00476E1A">
        <w:t xml:space="preserve">нка формируются такие операторные структуры мышления, которые позволяют ему оценивать фундаментальные характеристики классов объектов и </w:t>
      </w:r>
      <w:r w:rsidR="00A177B4" w:rsidRPr="00476E1A">
        <w:t>их отношений. Причё</w:t>
      </w:r>
      <w:r w:rsidRPr="00476E1A">
        <w:t>м уже на стадии кон</w:t>
      </w:r>
      <w:r w:rsidR="00A177B4" w:rsidRPr="00476E1A">
        <w:t>кретных операций (с 7 –</w:t>
      </w:r>
      <w:r w:rsidRPr="00476E1A">
        <w:t xml:space="preserve"> 8 лет) </w:t>
      </w:r>
      <w:r w:rsidR="00A177B4" w:rsidRPr="00476E1A">
        <w:t>интеллект ребё</w:t>
      </w:r>
      <w:r w:rsidRPr="00476E1A">
        <w:t xml:space="preserve">нка приобретает свойство обратимости, что исключительно важно для понимания теоретического содержания учебных предметов, в частности математики. </w:t>
      </w:r>
    </w:p>
    <w:p w:rsidR="00A177B4" w:rsidRPr="00476E1A" w:rsidRDefault="00F1626B" w:rsidP="00A06E0E">
      <w:pPr>
        <w:jc w:val="both"/>
      </w:pPr>
      <w:r w:rsidRPr="00476E1A">
        <w:t>Эти данные говорят о том, что традиционная психология и педагогика не учитывали</w:t>
      </w:r>
      <w:r w:rsidR="00A177B4" w:rsidRPr="00476E1A">
        <w:t xml:space="preserve"> в достаточной мере сложного и ё</w:t>
      </w:r>
      <w:r w:rsidRPr="00476E1A">
        <w:t>мкого характера тех с</w:t>
      </w:r>
      <w:r w:rsidR="00A177B4" w:rsidRPr="00476E1A">
        <w:t>тадий умственного развития ребё</w:t>
      </w:r>
      <w:r w:rsidRPr="00476E1A">
        <w:t xml:space="preserve">нка, которые связаны с периодом от 7 до 11 лет. Сам Ж. Пиаже эти операторные структуры прямо соотносит с основными математическими структурами. Он утверждает, что математическое мышление возможно лишь на основе уже сложившихся операторных структур (и при этом </w:t>
      </w:r>
      <w:r w:rsidR="00A177B4" w:rsidRPr="00476E1A">
        <w:t>остаё</w:t>
      </w:r>
      <w:r w:rsidRPr="00476E1A">
        <w:t>тся в тени объект этих операций). Это обстоятельство можно выразить и в такой форме: не "знакомство" с математическими объектами и усвоение способов действия с ними определяют формирование у ре</w:t>
      </w:r>
      <w:r w:rsidR="00A177B4" w:rsidRPr="00476E1A">
        <w:t>бё</w:t>
      </w:r>
      <w:r w:rsidRPr="00476E1A">
        <w:t>нка операторных структур ума, а предварительное образование этих структур (как "координации действий") является началом математического мышления,</w:t>
      </w:r>
      <w:r w:rsidR="00625103" w:rsidRPr="00476E1A">
        <w:t xml:space="preserve"> </w:t>
      </w:r>
      <w:r w:rsidRPr="00476E1A">
        <w:t xml:space="preserve">"выделения" </w:t>
      </w:r>
      <w:r w:rsidR="00A177B4" w:rsidRPr="00476E1A">
        <w:t xml:space="preserve">математических структур. </w:t>
      </w:r>
    </w:p>
    <w:p w:rsidR="00F1626B" w:rsidRPr="00476E1A" w:rsidRDefault="00F1626B" w:rsidP="00A06E0E">
      <w:pPr>
        <w:jc w:val="both"/>
      </w:pPr>
      <w:r w:rsidRPr="00476E1A">
        <w:t xml:space="preserve">Рассмотрение результатов, полученных Ж. Пиаже, позволяет сделать ряд существенных выводов применительно к конструированию учебной программы по математике. Прежде всего, фактические данные о формировании интеллекта </w:t>
      </w:r>
      <w:r w:rsidR="00A177B4" w:rsidRPr="00476E1A">
        <w:t>ребё</w:t>
      </w:r>
      <w:r w:rsidRPr="00476E1A">
        <w:t xml:space="preserve">нка с 7 до 11 лет говорят о том, что ему в это время не только не "чужды" свойства объектов, описываемые посредством математических понятий </w:t>
      </w:r>
      <w:r w:rsidR="00A177B4" w:rsidRPr="00476E1A">
        <w:t>"отношение –</w:t>
      </w:r>
      <w:r w:rsidRPr="00476E1A">
        <w:t xml:space="preserve"> структура", но последние сами органически входят в мышление </w:t>
      </w:r>
      <w:r w:rsidR="00A177B4" w:rsidRPr="00476E1A">
        <w:t>ребё</w:t>
      </w:r>
      <w:r w:rsidRPr="00476E1A">
        <w:t xml:space="preserve">нка. </w:t>
      </w:r>
    </w:p>
    <w:p w:rsidR="00F1626B" w:rsidRPr="00476E1A" w:rsidRDefault="00F1626B" w:rsidP="00A06E0E">
      <w:pPr>
        <w:jc w:val="both"/>
      </w:pPr>
      <w:r w:rsidRPr="00476E1A">
        <w:t>Традиционные задачи начальной школьной программы по математике не учитывают этого обстоятельства. Поэтому они не реализуют многих возможностей, таящихся в процессе</w:t>
      </w:r>
      <w:r w:rsidR="00A177B4" w:rsidRPr="00476E1A">
        <w:t xml:space="preserve"> интеллектуального развития ребё</w:t>
      </w:r>
      <w:r w:rsidRPr="00476E1A">
        <w:t xml:space="preserve">нка. В этой связи практика внедрения в начальный школьный курс математики логических задач должна стать нормальным явлением. </w:t>
      </w:r>
    </w:p>
    <w:p w:rsidR="00F1626B" w:rsidRPr="00476E1A" w:rsidRDefault="00F1626B" w:rsidP="00A06E0E">
      <w:pPr>
        <w:jc w:val="both"/>
      </w:pPr>
      <w:r w:rsidRPr="00476E1A">
        <w:t xml:space="preserve">Материалы, имеющиеся в современной детской психологии, позволяют положительно оценивать общую идею внедрения в учебные программы таких </w:t>
      </w:r>
      <w:r w:rsidR="004513FB" w:rsidRPr="00476E1A">
        <w:t>задач, в основе которых</w:t>
      </w:r>
      <w:r w:rsidRPr="00476E1A">
        <w:t xml:space="preserve"> лежали бы понятия об исходных математических структурах. Конечно, на этом пути возникают </w:t>
      </w:r>
      <w:r w:rsidR="00A177B4" w:rsidRPr="00476E1A">
        <w:t>большие трудности, так как ещё</w:t>
      </w:r>
      <w:r w:rsidRPr="00476E1A">
        <w:t xml:space="preserve"> нет опыта построения такого учебного предмета. В частности, одна из них связана с определением возрастного "порога", с которого осуществимо обучение по новой п</w:t>
      </w:r>
      <w:r w:rsidR="004513FB" w:rsidRPr="00476E1A">
        <w:t>рограмме. Если следовать логике</w:t>
      </w:r>
      <w:r w:rsidRPr="00476E1A">
        <w:t xml:space="preserve"> Ж. Пиаже, то, видимо, по этим программам можно учить лишь тогда, когда у детей уже полностью сформировали</w:t>
      </w:r>
      <w:r w:rsidR="00A177B4" w:rsidRPr="00476E1A">
        <w:t>сь операторные структуры (с 14 –</w:t>
      </w:r>
      <w:r w:rsidRPr="00476E1A">
        <w:t xml:space="preserve"> 15 лет). Но если предположить, что реаль</w:t>
      </w:r>
      <w:r w:rsidR="00A177B4" w:rsidRPr="00476E1A">
        <w:t>ное математическое мышление ребё</w:t>
      </w:r>
      <w:r w:rsidRPr="00476E1A">
        <w:t xml:space="preserve">нка формируется как раз внутри того процесса, который обозначается Ж. Пиаже как процесс складывания операторных структур, то эти программы можно вводить гораздо раньше </w:t>
      </w:r>
      <w:r w:rsidR="00A177B4" w:rsidRPr="00476E1A">
        <w:t>(например, с 7 –</w:t>
      </w:r>
      <w:r w:rsidRPr="00476E1A">
        <w:t xml:space="preserve"> 8 лет), когда у детей начинают формироваться конкретные операции с высшим уровнем обратимости. В "естественных" условиях, при обучении по традиционным программам</w:t>
      </w:r>
      <w:r w:rsidR="004513FB" w:rsidRPr="00476E1A">
        <w:t>,</w:t>
      </w:r>
      <w:r w:rsidRPr="00476E1A">
        <w:t xml:space="preserve"> формальные операции, возможно, только и </w:t>
      </w:r>
      <w:r w:rsidR="00A177B4" w:rsidRPr="00476E1A">
        <w:t>складываются к 13 –</w:t>
      </w:r>
      <w:r w:rsidRPr="00476E1A">
        <w:t xml:space="preserve"> 15 годам. Но нельзя ли "у</w:t>
      </w:r>
      <w:r w:rsidR="00A177B4" w:rsidRPr="00476E1A">
        <w:t>скорить" их формирование путё</w:t>
      </w:r>
      <w:r w:rsidRPr="00476E1A">
        <w:t xml:space="preserve">м более раннего введения такого учебного материала, усвоение которого требует прямого анализа математических структур? </w:t>
      </w:r>
    </w:p>
    <w:p w:rsidR="00F1626B" w:rsidRPr="00476E1A" w:rsidRDefault="00F1626B" w:rsidP="00A06E0E">
      <w:pPr>
        <w:jc w:val="both"/>
      </w:pPr>
      <w:r w:rsidRPr="00476E1A">
        <w:t>Представляется, ч</w:t>
      </w:r>
      <w:r w:rsidR="00A177B4" w:rsidRPr="00476E1A">
        <w:t>то такие возможности есть. К 7 –</w:t>
      </w:r>
      <w:r w:rsidRPr="00476E1A">
        <w:t xml:space="preserve"> 8 годам у детей уже в достаточной мере развит план мыслител</w:t>
      </w:r>
      <w:r w:rsidR="00A177B4" w:rsidRPr="00476E1A">
        <w:t>ьных действий.</w:t>
      </w:r>
      <w:r w:rsidR="00A06E0E" w:rsidRPr="00476E1A">
        <w:t xml:space="preserve"> </w:t>
      </w:r>
      <w:r w:rsidR="00A177B4" w:rsidRPr="00476E1A">
        <w:t>Путё</w:t>
      </w:r>
      <w:r w:rsidRPr="00476E1A">
        <w:t xml:space="preserve">м обучения по соответствующей программе, в которой свойства математических структур даны "явно" и детям даются средства их анализа, можно быстрее подвести детей к уровню "формальных" операций, чем в те сроки, в которые это осуществляется при "самостоятельном" открытии этих свойств. При этом важно учитывать следующее </w:t>
      </w:r>
      <w:r w:rsidR="00F316B4" w:rsidRPr="00476E1A">
        <w:t xml:space="preserve">обстоятельство. Есть основания </w:t>
      </w:r>
      <w:r w:rsidRPr="00476E1A">
        <w:t>полагать, что особенности мышления на уровне конкретных операц</w:t>
      </w:r>
      <w:r w:rsidR="00F316B4" w:rsidRPr="00476E1A">
        <w:t xml:space="preserve">ий, </w:t>
      </w:r>
      <w:r w:rsidR="00A177B4" w:rsidRPr="00476E1A">
        <w:t>приуроченном Ж. Пиаже к 7 –</w:t>
      </w:r>
      <w:r w:rsidRPr="00476E1A">
        <w:t xml:space="preserve"> 11 годам, сам</w:t>
      </w:r>
      <w:r w:rsidR="00F316B4" w:rsidRPr="00476E1A">
        <w:t xml:space="preserve">и неразрывно связаны с формами </w:t>
      </w:r>
      <w:r w:rsidRPr="00476E1A">
        <w:t>организации обучения, свойственными традиционной начальной школе.</w:t>
      </w:r>
    </w:p>
    <w:p w:rsidR="00F1626B" w:rsidRPr="00476E1A" w:rsidRDefault="00F1626B" w:rsidP="00A06E0E">
      <w:pPr>
        <w:jc w:val="both"/>
      </w:pPr>
      <w:r w:rsidRPr="00476E1A">
        <w:t>Таким образом, в настоящее время имеются фактические данные, показывающие тесную связь операторных структур детского мышления и общематематических и общелогических структур, хотя "механизм" этой связи далеко не ясен и почти не исследован. Наличие этой связи открывает принципиальные возможности для построения учебного предмета, развертывающегося</w:t>
      </w:r>
      <w:r w:rsidR="00AB31B8" w:rsidRPr="00476E1A">
        <w:t xml:space="preserve"> по схеме "от простых структур –</w:t>
      </w:r>
      <w:r w:rsidRPr="00476E1A">
        <w:t xml:space="preserve"> к их сложным сочетани</w:t>
      </w:r>
      <w:r w:rsidR="00F316B4" w:rsidRPr="00476E1A">
        <w:t xml:space="preserve">ям". </w:t>
      </w:r>
    </w:p>
    <w:p w:rsidR="00F316B4" w:rsidRPr="00476E1A" w:rsidRDefault="00F316B4" w:rsidP="00A06E0E">
      <w:pPr>
        <w:jc w:val="both"/>
      </w:pPr>
      <w:r w:rsidRPr="00476E1A">
        <w:t>Можно сделать вывод, что логические мышление необходимо развивать в раннем детстве, так как от момента рождения до 7 – 10 лет у ребёнка возникают и формируются сложнейшие системы общих представлений об окружающем мире и закладывается фундамент содержательно-</w:t>
      </w:r>
      <w:r w:rsidR="002A2C69" w:rsidRPr="00476E1A">
        <w:t xml:space="preserve">предметного мышления. Отсюда следует, что </w:t>
      </w:r>
      <w:r w:rsidRPr="00476E1A">
        <w:t xml:space="preserve">значительное место должно принадлежать широкому применению в процессе обучения младших школьников нестандартных логических задач. </w:t>
      </w:r>
    </w:p>
    <w:p w:rsidR="00757138" w:rsidRPr="00476E1A" w:rsidRDefault="00757138" w:rsidP="00A06E0E">
      <w:pPr>
        <w:jc w:val="both"/>
      </w:pPr>
    </w:p>
    <w:p w:rsidR="009F5E85" w:rsidRPr="00476E1A" w:rsidRDefault="00E82830" w:rsidP="00A06E0E">
      <w:pPr>
        <w:jc w:val="both"/>
        <w:rPr>
          <w:b/>
          <w:bCs/>
        </w:rPr>
      </w:pPr>
      <w:r w:rsidRPr="00476E1A">
        <w:rPr>
          <w:b/>
          <w:bCs/>
        </w:rPr>
        <w:t>1.2</w:t>
      </w:r>
      <w:r w:rsidR="00757138" w:rsidRPr="00476E1A">
        <w:rPr>
          <w:b/>
          <w:bCs/>
        </w:rPr>
        <w:t xml:space="preserve"> </w:t>
      </w:r>
      <w:r w:rsidR="00AB31B8" w:rsidRPr="00476E1A">
        <w:rPr>
          <w:b/>
          <w:bCs/>
        </w:rPr>
        <w:t>Р</w:t>
      </w:r>
      <w:r w:rsidR="009F5E85" w:rsidRPr="00476E1A">
        <w:rPr>
          <w:b/>
          <w:bCs/>
        </w:rPr>
        <w:t>оль логических задач в формировании умственных способностей у младших школьников</w:t>
      </w:r>
    </w:p>
    <w:p w:rsidR="00B44B8B" w:rsidRPr="00476E1A" w:rsidRDefault="00B44B8B" w:rsidP="00A06E0E">
      <w:pPr>
        <w:jc w:val="both"/>
      </w:pPr>
    </w:p>
    <w:p w:rsidR="00B44B8B" w:rsidRPr="00476E1A" w:rsidRDefault="00B44B8B" w:rsidP="00A06E0E">
      <w:pPr>
        <w:jc w:val="both"/>
      </w:pPr>
      <w:r w:rsidRPr="00476E1A">
        <w:t>В отличие от естественнонаучных дисциплин математика отражает объективную реальност</w:t>
      </w:r>
      <w:r w:rsidR="00AB31B8" w:rsidRPr="00476E1A">
        <w:t>ь лишь опосредованно. Предмет её</w:t>
      </w:r>
      <w:r w:rsidRPr="00476E1A">
        <w:t xml:space="preserve"> изучения </w:t>
      </w:r>
      <w:r w:rsidR="008E5C80" w:rsidRPr="00476E1A">
        <w:t>–</w:t>
      </w:r>
      <w:r w:rsidRPr="00476E1A">
        <w:t xml:space="preserve"> </w:t>
      </w:r>
      <w:r w:rsidR="008E5C80" w:rsidRPr="00476E1A">
        <w:t>мы</w:t>
      </w:r>
      <w:r w:rsidR="00AB31B8" w:rsidRPr="00476E1A">
        <w:t>сленные идеальные обобщё</w:t>
      </w:r>
      <w:r w:rsidR="008E5C80" w:rsidRPr="00476E1A">
        <w:t>нные образы, являющиеся результатом многоуровневой абстракции. Поэтому изучение математики связано с необходимостью создавать образы и оперировать ими</w:t>
      </w:r>
      <w:r w:rsidR="004A6A82" w:rsidRPr="00476E1A">
        <w:t>, что требует значительно большего интеллектуального напряжения, чем оперирование предметно данными объектами.</w:t>
      </w:r>
    </w:p>
    <w:p w:rsidR="004A6A82" w:rsidRPr="00476E1A" w:rsidRDefault="004A6A82" w:rsidP="00A06E0E">
      <w:pPr>
        <w:jc w:val="both"/>
      </w:pPr>
      <w:r w:rsidRPr="00476E1A">
        <w:t>Другая особенность математики в том, что она исследует абстрактные сущности независимо от той реальности, отражением которой они являются. Этим определяется преимущественно дедуктивный</w:t>
      </w:r>
      <w:r w:rsidR="00AB31B8" w:rsidRPr="00476E1A">
        <w:t xml:space="preserve"> её</w:t>
      </w:r>
      <w:r w:rsidR="009423AF" w:rsidRPr="00476E1A">
        <w:t xml:space="preserve"> характер, в</w:t>
      </w:r>
      <w:r w:rsidRPr="00476E1A">
        <w:t xml:space="preserve"> силу чего изучение математики требует умения правильно рассуждать. Но умение правильно, последовательно рассуж</w:t>
      </w:r>
      <w:r w:rsidR="00AB31B8" w:rsidRPr="00476E1A">
        <w:t>дать в незнакомой обстановке даё</w:t>
      </w:r>
      <w:r w:rsidRPr="00476E1A">
        <w:t>тся с трудом. Как всякое умение, оно может быть усвоено</w:t>
      </w:r>
      <w:r w:rsidR="006D2A2D" w:rsidRPr="00476E1A">
        <w:t xml:space="preserve"> только при целенаправленном обучении. В школьной практике учащиеся овладевают такими умениями, как правило, стихийно в процессе решения задач, требующих сп</w:t>
      </w:r>
      <w:r w:rsidR="00565AF2" w:rsidRPr="00476E1A">
        <w:t>ециальных математических</w:t>
      </w:r>
      <w:r w:rsidR="009423AF" w:rsidRPr="00476E1A">
        <w:t xml:space="preserve"> знаний, но математика имеет не</w:t>
      </w:r>
      <w:r w:rsidR="00565AF2" w:rsidRPr="00476E1A">
        <w:t>ограниченные возможности в развитии</w:t>
      </w:r>
      <w:r w:rsidR="007A2905" w:rsidRPr="00476E1A">
        <w:t xml:space="preserve"> интеллекта школьника. Математические задачи, накопленные и проверенные в ходе многолетней педагогической практики, позволяют эффективно развивать различные стороны психической деятельности человека: внимание, воображение, фантазию, образное и понятийное мышление, зрительную, слуховую и смысловую память. В методической литературе за развивающими задачами закрепились специальные названия: задачи на соображение, задачи с «изюминкой», задачи на смекалку и др. (логические задачи). </w:t>
      </w:r>
    </w:p>
    <w:p w:rsidR="007A2905" w:rsidRPr="00476E1A" w:rsidRDefault="00AB31B8" w:rsidP="00A06E0E">
      <w:pPr>
        <w:jc w:val="both"/>
      </w:pPr>
      <w:r w:rsidRPr="00476E1A">
        <w:t>Во всё</w:t>
      </w:r>
      <w:r w:rsidR="007A2905" w:rsidRPr="00476E1A">
        <w:t>м этом многообразии можно выделить</w:t>
      </w:r>
      <w:r w:rsidR="00A06E0E" w:rsidRPr="00476E1A">
        <w:t xml:space="preserve"> </w:t>
      </w:r>
      <w:r w:rsidR="002352CA" w:rsidRPr="00476E1A">
        <w:t xml:space="preserve">в особый класс такие задачи, которые называют задачами-ловушками, «обманными» задачами, провоцирующими задачами. </w:t>
      </w:r>
      <w:r w:rsidRPr="00476E1A">
        <w:t>В условиях таких задач содержат</w:t>
      </w:r>
      <w:r w:rsidR="002352CA" w:rsidRPr="00476E1A">
        <w:t>ся различного</w:t>
      </w:r>
      <w:r w:rsidRPr="00476E1A">
        <w:t xml:space="preserve"> рода упоминания, указания, намё</w:t>
      </w:r>
      <w:r w:rsidR="002352CA" w:rsidRPr="00476E1A">
        <w:t>ки, подсказки, подталкивающие к выбору ошибочного пути решения или неверного ответа.</w:t>
      </w:r>
    </w:p>
    <w:p w:rsidR="002352CA" w:rsidRPr="00476E1A" w:rsidRDefault="002352CA" w:rsidP="00A06E0E">
      <w:pPr>
        <w:jc w:val="both"/>
      </w:pPr>
      <w:r w:rsidRPr="00476E1A">
        <w:t>Логические задачи обладают высоким потенциалом. Они способствуют воспитанию одного из важнейших качеств мышления – критичности, приучают к анали</w:t>
      </w:r>
      <w:r w:rsidR="00AB31B8" w:rsidRPr="00476E1A">
        <w:t>зу воспринимаемой информации, её</w:t>
      </w:r>
      <w:r w:rsidRPr="00476E1A">
        <w:t xml:space="preserve"> разносторонней оценке, повышают интерес к занятиям математикой.</w:t>
      </w:r>
    </w:p>
    <w:p w:rsidR="002352CA" w:rsidRPr="00476E1A" w:rsidRDefault="002352CA" w:rsidP="00A06E0E">
      <w:pPr>
        <w:jc w:val="both"/>
      </w:pPr>
      <w:r w:rsidRPr="00476E1A">
        <w:t xml:space="preserve">Дидактическая ценность таких задач неоспорима. Попадая в заранее приготовленную ловушку, ученик испытывает досаду, сожаление от того, что не придал </w:t>
      </w:r>
      <w:r w:rsidR="004C100F" w:rsidRPr="00476E1A">
        <w:t>особого</w:t>
      </w:r>
      <w:r w:rsidRPr="00476E1A">
        <w:t xml:space="preserve"> </w:t>
      </w:r>
      <w:r w:rsidR="004C100F" w:rsidRPr="00476E1A">
        <w:t>значения тем нюансам, из-за которых он попал в неловкое положение. Простое сообщение детям о том, что учащиеся, как правило, допускают в заданиях такого рода ошибки, малодейственное. Ибо оно, несмотря на общность и адресность, не является для конкретно взятого ученика личностно значимым. Во-первых, событие, о котором сообщается, происходило когда-то давно, в прошлом, а во-вторых, каждый из учеников наивно полагает, что в число неудачник</w:t>
      </w:r>
      <w:r w:rsidR="00B12AE4" w:rsidRPr="00476E1A">
        <w:t>ов сам О</w:t>
      </w:r>
      <w:r w:rsidR="004C100F" w:rsidRPr="00476E1A">
        <w:t>н не попадает</w:t>
      </w:r>
      <w:r w:rsidR="00AB31B8" w:rsidRPr="00476E1A">
        <w:t>.</w:t>
      </w:r>
    </w:p>
    <w:p w:rsidR="004C100F" w:rsidRPr="00476E1A" w:rsidRDefault="004C100F" w:rsidP="00A06E0E">
      <w:pPr>
        <w:jc w:val="both"/>
      </w:pPr>
      <w:r w:rsidRPr="00476E1A">
        <w:t>Чтобы получить</w:t>
      </w:r>
      <w:r w:rsidR="009423AF" w:rsidRPr="00476E1A">
        <w:t xml:space="preserve"> целостное представление обо всё</w:t>
      </w:r>
      <w:r w:rsidRPr="00476E1A">
        <w:t>м многообразии логических задач, их возможностях в развитии критичности мышл</w:t>
      </w:r>
      <w:r w:rsidR="00AB31B8" w:rsidRPr="00476E1A">
        <w:t>ения младших школьников, приведё</w:t>
      </w:r>
      <w:r w:rsidRPr="00476E1A">
        <w:t>м</w:t>
      </w:r>
      <w:r w:rsidR="00B12AE4" w:rsidRPr="00476E1A">
        <w:t xml:space="preserve"> о</w:t>
      </w:r>
      <w:r w:rsidR="009423AF" w:rsidRPr="00476E1A">
        <w:t>дну из имеющихся ти</w:t>
      </w:r>
      <w:r w:rsidR="00B12AE4" w:rsidRPr="00476E1A">
        <w:t>пологий этих задач.</w:t>
      </w:r>
    </w:p>
    <w:p w:rsidR="00B12AE4" w:rsidRPr="00476E1A" w:rsidRDefault="00B12AE4" w:rsidP="00A06E0E">
      <w:pPr>
        <w:jc w:val="both"/>
      </w:pPr>
      <w:r w:rsidRPr="00476E1A">
        <w:rPr>
          <w:lang w:val="en-US"/>
        </w:rPr>
        <w:t>I</w:t>
      </w:r>
      <w:r w:rsidRPr="00476E1A">
        <w:t xml:space="preserve"> тип.</w:t>
      </w:r>
      <w:r w:rsidRPr="00476E1A">
        <w:rPr>
          <w:b/>
          <w:bCs/>
        </w:rPr>
        <w:t xml:space="preserve"> </w:t>
      </w:r>
      <w:r w:rsidRPr="00476E1A">
        <w:t>Задачи, условия которых в той или иной</w:t>
      </w:r>
      <w:r w:rsidR="00AB31B8" w:rsidRPr="00476E1A">
        <w:t xml:space="preserve"> мере навязывают неверный ответ</w:t>
      </w:r>
      <w:r w:rsidR="00A51B07" w:rsidRPr="00476E1A">
        <w:t xml:space="preserve">. </w:t>
      </w:r>
      <w:r w:rsidRPr="00476E1A">
        <w:t xml:space="preserve">(Сколько прямоугольников можно насчитать в изображении окна? </w:t>
      </w:r>
    </w:p>
    <w:p w:rsidR="00A51B07" w:rsidRPr="00476E1A" w:rsidRDefault="00A51B07" w:rsidP="00A06E0E">
      <w:pPr>
        <w:jc w:val="both"/>
      </w:pPr>
      <w:r w:rsidRPr="00476E1A">
        <w:rPr>
          <w:lang w:val="en-US"/>
        </w:rPr>
        <w:t>II</w:t>
      </w:r>
      <w:r w:rsidRPr="00476E1A">
        <w:t xml:space="preserve"> тип. Задачи, условия которых тем или иным способом подсказывают неверный путь решения. (Тройка лошадей проскакала 15 километров. Сколько километров проскакала каждая лошадь?</w:t>
      </w:r>
      <w:r w:rsidR="00AB31B8" w:rsidRPr="00476E1A">
        <w:t>)</w:t>
      </w:r>
    </w:p>
    <w:p w:rsidR="00A51B07" w:rsidRPr="00476E1A" w:rsidRDefault="00A51B07" w:rsidP="00A06E0E">
      <w:pPr>
        <w:jc w:val="both"/>
      </w:pPr>
      <w:r w:rsidRPr="00476E1A">
        <w:t>Хочется выполнить деление 15</w:t>
      </w:r>
      <w:r w:rsidR="00AB31B8" w:rsidRPr="00476E1A">
        <w:t xml:space="preserve"> </w:t>
      </w:r>
      <w:r w:rsidRPr="00476E1A">
        <w:t>:</w:t>
      </w:r>
      <w:r w:rsidR="00AB31B8" w:rsidRPr="00476E1A">
        <w:t xml:space="preserve"> </w:t>
      </w:r>
      <w:r w:rsidRPr="00476E1A">
        <w:t>3 и тогда ответ: 5 км. На самом деле деление выполнять вовсе не нужно, поскольку каждая лошадь проскакала столько же, сколько и вся тройка, т.е. 15 км.)</w:t>
      </w:r>
    </w:p>
    <w:p w:rsidR="00E94AFF" w:rsidRPr="00476E1A" w:rsidRDefault="00E94AFF" w:rsidP="00A06E0E">
      <w:pPr>
        <w:jc w:val="both"/>
      </w:pPr>
      <w:r w:rsidRPr="00476E1A">
        <w:rPr>
          <w:lang w:val="en-US"/>
        </w:rPr>
        <w:t>III</w:t>
      </w:r>
      <w:r w:rsidR="00A06E0E" w:rsidRPr="00476E1A">
        <w:t xml:space="preserve"> </w:t>
      </w:r>
      <w:r w:rsidRPr="00476E1A">
        <w:t>тип.</w:t>
      </w:r>
      <w:r w:rsidR="00A06E0E" w:rsidRPr="00476E1A">
        <w:rPr>
          <w:b/>
          <w:bCs/>
        </w:rPr>
        <w:t xml:space="preserve"> </w:t>
      </w:r>
      <w:r w:rsidRPr="00476E1A">
        <w:t>Задачи, вынуждающие придумывать, составлять, строить такие математические объекты, которые при заданных у</w:t>
      </w:r>
      <w:r w:rsidR="00217733" w:rsidRPr="00476E1A">
        <w:t>словиях не могут иметь места. (</w:t>
      </w:r>
      <w:r w:rsidRPr="00476E1A">
        <w:t>Ис</w:t>
      </w:r>
      <w:r w:rsidR="00AB31B8" w:rsidRPr="00476E1A">
        <w:t>пользуя цифры 1 и 4 запишите трё</w:t>
      </w:r>
      <w:r w:rsidRPr="00476E1A">
        <w:t>хзначное число, дающее при делении на 3 остаток, равный 2. Придумать такое число невозможно, поскольку любое число, удовлетворяющее условию задачи, делится на 3 без остатка.)</w:t>
      </w:r>
    </w:p>
    <w:p w:rsidR="007A2905" w:rsidRPr="00476E1A" w:rsidRDefault="00E94AFF" w:rsidP="00A06E0E">
      <w:pPr>
        <w:jc w:val="both"/>
      </w:pPr>
      <w:r w:rsidRPr="00476E1A">
        <w:rPr>
          <w:lang w:val="en-US"/>
        </w:rPr>
        <w:t>IV</w:t>
      </w:r>
      <w:r w:rsidRPr="00476E1A">
        <w:t xml:space="preserve"> тип. Задачи, вводящие в заблуждение из-за неоднозначности трактовки терминов, словесных оборотов, букв</w:t>
      </w:r>
      <w:r w:rsidR="00217733" w:rsidRPr="00476E1A">
        <w:t>енных или числовых выражений. (</w:t>
      </w:r>
      <w:r w:rsidRPr="00476E1A">
        <w:t xml:space="preserve">На листке бумаги написано число 606. Какое действие нужно совершить, чтобы увеличить это число в полтора раза? </w:t>
      </w:r>
      <w:r w:rsidR="00217733" w:rsidRPr="00476E1A">
        <w:t>Здесь имеется в виду не математическое действие, а просто игра с листком бумаги. Если перевернуть лист, на котором написано число 606, то увидим запись 909, т.е. число, которое в полтора раза больше числа 606.)</w:t>
      </w:r>
    </w:p>
    <w:p w:rsidR="007A2905" w:rsidRPr="00476E1A" w:rsidRDefault="00217733" w:rsidP="00A06E0E">
      <w:pPr>
        <w:jc w:val="both"/>
      </w:pPr>
      <w:r w:rsidRPr="00476E1A">
        <w:rPr>
          <w:lang w:val="en-US"/>
        </w:rPr>
        <w:t>V</w:t>
      </w:r>
      <w:r w:rsidR="0097699F" w:rsidRPr="00476E1A">
        <w:t xml:space="preserve"> </w:t>
      </w:r>
      <w:r w:rsidRPr="00476E1A">
        <w:t>тип. Задачи, которые допускают возможность «опровержения» семантически верного решения синтаксическим или ин</w:t>
      </w:r>
      <w:r w:rsidR="00AD7ED3" w:rsidRPr="00476E1A">
        <w:t>ым нематематическим способом. (Крестьянин продал на рынке трёх</w:t>
      </w:r>
      <w:r w:rsidRPr="00476E1A">
        <w:t xml:space="preserve"> коз за 3 рубля. Спрашивается: «По чему каждая коза пошла?». Очевидный ответ: «по одному рублю</w:t>
      </w:r>
      <w:r w:rsidR="00AB31B8" w:rsidRPr="00476E1A">
        <w:t>» –</w:t>
      </w:r>
      <w:r w:rsidR="000354F1" w:rsidRPr="00476E1A">
        <w:t xml:space="preserve"> опровергается: козы по деньгам не ходят, а ходят по земле.)</w:t>
      </w:r>
    </w:p>
    <w:p w:rsidR="000354F1" w:rsidRPr="00476E1A" w:rsidRDefault="000354F1" w:rsidP="00A06E0E">
      <w:pPr>
        <w:jc w:val="both"/>
      </w:pPr>
      <w:r w:rsidRPr="00476E1A">
        <w:t>Описанные разновидности задач не исчерпывают всего их многообразия, но дают представление о способах их составления и использования в обучении математике.</w:t>
      </w:r>
    </w:p>
    <w:p w:rsidR="006D2A2D" w:rsidRPr="00476E1A" w:rsidRDefault="006D2A2D" w:rsidP="00A06E0E">
      <w:pPr>
        <w:jc w:val="both"/>
      </w:pPr>
      <w:r w:rsidRPr="00476E1A">
        <w:t>Логические задачи способствуют формированию у</w:t>
      </w:r>
      <w:r w:rsidR="00AB31B8" w:rsidRPr="00476E1A">
        <w:t>мения рассуждать, овладению приё</w:t>
      </w:r>
      <w:r w:rsidRPr="00476E1A">
        <w:t xml:space="preserve">мами правильных рассуждений. Так как их решение не опирается на специальные знания, объектом усвоения </w:t>
      </w:r>
      <w:r w:rsidR="00AB31B8" w:rsidRPr="00476E1A">
        <w:t>в процессе решения являются приё</w:t>
      </w:r>
      <w:r w:rsidRPr="00476E1A">
        <w:t xml:space="preserve">мы рассуждений. Информация, из которой </w:t>
      </w:r>
      <w:r w:rsidR="00DF5B42" w:rsidRPr="00476E1A">
        <w:t>необходимо сделать выводы, задаё</w:t>
      </w:r>
      <w:r w:rsidRPr="00476E1A">
        <w:t>тся текстом, описывающим вполне обычные ситуации.</w:t>
      </w:r>
      <w:r w:rsidR="000354F1" w:rsidRPr="00476E1A">
        <w:t xml:space="preserve"> </w:t>
      </w:r>
      <w:r w:rsidR="00060C51" w:rsidRPr="00476E1A">
        <w:t>Решение таких задач учит до конца придумывать незнакомые ситуации, не отступать перед трудностями, вселяет уверенность в свои силы.</w:t>
      </w:r>
    </w:p>
    <w:p w:rsidR="00D62698" w:rsidRPr="00476E1A" w:rsidRDefault="009F5E85" w:rsidP="00A06E0E">
      <w:pPr>
        <w:pStyle w:val="2"/>
        <w:spacing w:before="0" w:after="0"/>
        <w:jc w:val="both"/>
        <w:rPr>
          <w:rFonts w:ascii="Times New Roman" w:hAnsi="Times New Roman" w:cs="Times New Roman"/>
          <w:i w:val="0"/>
          <w:iCs w:val="0"/>
        </w:rPr>
      </w:pPr>
      <w:bookmarkStart w:id="1" w:name="_Toc11304337"/>
      <w:r w:rsidRPr="00476E1A">
        <w:rPr>
          <w:rFonts w:ascii="Times New Roman" w:hAnsi="Times New Roman" w:cs="Times New Roman"/>
          <w:b w:val="0"/>
          <w:bCs w:val="0"/>
          <w:i w:val="0"/>
          <w:iCs w:val="0"/>
        </w:rPr>
        <w:br w:type="page"/>
      </w:r>
      <w:r w:rsidR="00D62698" w:rsidRPr="00476E1A">
        <w:rPr>
          <w:rFonts w:ascii="Times New Roman" w:hAnsi="Times New Roman" w:cs="Times New Roman"/>
          <w:i w:val="0"/>
          <w:iCs w:val="0"/>
        </w:rPr>
        <w:t xml:space="preserve">ГЛАВА </w:t>
      </w:r>
      <w:r w:rsidRPr="00476E1A">
        <w:rPr>
          <w:rFonts w:ascii="Times New Roman" w:hAnsi="Times New Roman" w:cs="Times New Roman"/>
          <w:i w:val="0"/>
          <w:iCs w:val="0"/>
        </w:rPr>
        <w:t>2</w:t>
      </w:r>
      <w:r w:rsidR="00D62698" w:rsidRPr="00476E1A">
        <w:rPr>
          <w:rFonts w:ascii="Times New Roman" w:hAnsi="Times New Roman" w:cs="Times New Roman"/>
          <w:i w:val="0"/>
          <w:iCs w:val="0"/>
        </w:rPr>
        <w:t>. МЕТОДИКА ИСПОЛЬЗОВАНИЯ ЛОГИЧЕСКИХ ЗАДАЧ НА УРОКАХ МАТЕМАТИКИ В НАЧАЛЬНОЙ ШКОЛЕ</w:t>
      </w:r>
    </w:p>
    <w:p w:rsidR="00BE5A10" w:rsidRPr="00476E1A" w:rsidRDefault="00BE5A10" w:rsidP="00A06E0E">
      <w:pPr>
        <w:jc w:val="both"/>
        <w:rPr>
          <w:b/>
          <w:bCs/>
        </w:rPr>
      </w:pPr>
    </w:p>
    <w:p w:rsidR="009F5E85" w:rsidRPr="00476E1A" w:rsidRDefault="001527D6" w:rsidP="00A06E0E">
      <w:pPr>
        <w:pStyle w:val="2"/>
        <w:spacing w:before="0" w:after="0"/>
        <w:jc w:val="both"/>
        <w:rPr>
          <w:rFonts w:ascii="Times New Roman" w:hAnsi="Times New Roman" w:cs="Times New Roman"/>
          <w:i w:val="0"/>
          <w:iCs w:val="0"/>
        </w:rPr>
      </w:pPr>
      <w:r w:rsidRPr="00476E1A">
        <w:rPr>
          <w:rFonts w:ascii="Times New Roman" w:hAnsi="Times New Roman" w:cs="Times New Roman"/>
          <w:i w:val="0"/>
          <w:iCs w:val="0"/>
        </w:rPr>
        <w:t>2.1</w:t>
      </w:r>
      <w:r w:rsidR="00A06E0E" w:rsidRPr="00476E1A">
        <w:rPr>
          <w:rFonts w:ascii="Times New Roman" w:hAnsi="Times New Roman" w:cs="Times New Roman"/>
          <w:i w:val="0"/>
          <w:iCs w:val="0"/>
        </w:rPr>
        <w:t xml:space="preserve"> </w:t>
      </w:r>
      <w:r w:rsidRPr="00476E1A">
        <w:rPr>
          <w:rFonts w:ascii="Times New Roman" w:hAnsi="Times New Roman" w:cs="Times New Roman"/>
          <w:i w:val="0"/>
          <w:iCs w:val="0"/>
        </w:rPr>
        <w:t>О</w:t>
      </w:r>
      <w:r w:rsidR="009F5E85" w:rsidRPr="00476E1A">
        <w:rPr>
          <w:rFonts w:ascii="Times New Roman" w:hAnsi="Times New Roman" w:cs="Times New Roman"/>
          <w:i w:val="0"/>
          <w:iCs w:val="0"/>
        </w:rPr>
        <w:t>рганизация форм работы с логическими задачами</w:t>
      </w:r>
    </w:p>
    <w:bookmarkEnd w:id="1"/>
    <w:p w:rsidR="001527D6" w:rsidRPr="00476E1A" w:rsidRDefault="001527D6" w:rsidP="00A06E0E">
      <w:pPr>
        <w:pStyle w:val="11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527D6" w:rsidRPr="00476E1A" w:rsidRDefault="001527D6" w:rsidP="00A06E0E">
      <w:pPr>
        <w:pStyle w:val="11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76E1A">
        <w:rPr>
          <w:sz w:val="28"/>
          <w:szCs w:val="28"/>
        </w:rPr>
        <w:t>Выше неоднократно утверждалось, что развитие у детей логического мышления – это одна из важных задач начального обучения. Умение мыслить логически, выполнять умозаключения без наглядной опоры, с</w:t>
      </w:r>
      <w:r w:rsidR="00BE5A10" w:rsidRPr="00476E1A">
        <w:rPr>
          <w:sz w:val="28"/>
          <w:szCs w:val="28"/>
        </w:rPr>
        <w:t>опоставлять суждения по определё</w:t>
      </w:r>
      <w:r w:rsidRPr="00476E1A">
        <w:rPr>
          <w:sz w:val="28"/>
          <w:szCs w:val="28"/>
        </w:rPr>
        <w:t>нным правилам – необходимое условие успешного усвоения учебного материала.</w:t>
      </w:r>
    </w:p>
    <w:p w:rsidR="001527D6" w:rsidRPr="00476E1A" w:rsidRDefault="001527D6" w:rsidP="00A06E0E">
      <w:pPr>
        <w:pStyle w:val="11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76E1A">
        <w:rPr>
          <w:sz w:val="28"/>
          <w:szCs w:val="28"/>
        </w:rPr>
        <w:t xml:space="preserve">Основная работа для развития логического мышления должна вестись с </w:t>
      </w:r>
      <w:r w:rsidR="00BE5A10" w:rsidRPr="00476E1A">
        <w:rPr>
          <w:sz w:val="28"/>
          <w:szCs w:val="28"/>
        </w:rPr>
        <w:t xml:space="preserve">текстовой </w:t>
      </w:r>
      <w:r w:rsidRPr="00476E1A">
        <w:rPr>
          <w:sz w:val="28"/>
          <w:szCs w:val="28"/>
        </w:rPr>
        <w:t>задачей. Ведь в любой задаче заложены большие возможности для развития логического мышления. Нестандартные логические задачи – отличный инструмент для такого развития. Существует значительное множество такого рода задач; особенно много подобной специализированной литературы было выпущено в последние годы. Конкретные примеры логических задач при</w:t>
      </w:r>
      <w:r w:rsidR="000C5D1F" w:rsidRPr="00476E1A">
        <w:rPr>
          <w:sz w:val="28"/>
          <w:szCs w:val="28"/>
        </w:rPr>
        <w:t>ведены в приложениях 2 и 3</w:t>
      </w:r>
      <w:r w:rsidRPr="00476E1A">
        <w:rPr>
          <w:sz w:val="28"/>
          <w:szCs w:val="28"/>
        </w:rPr>
        <w:t>.</w:t>
      </w:r>
    </w:p>
    <w:p w:rsidR="001527D6" w:rsidRPr="00476E1A" w:rsidRDefault="001527D6" w:rsidP="00A06E0E">
      <w:pPr>
        <w:pStyle w:val="11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76E1A">
        <w:rPr>
          <w:sz w:val="28"/>
          <w:szCs w:val="28"/>
        </w:rPr>
        <w:t>Однако что зачастую наблюдается на практике? Учащимся предлагается задача, они знакомятся с нею и вместе с учителем</w:t>
      </w:r>
      <w:r w:rsidR="00BE5A10" w:rsidRPr="00476E1A">
        <w:rPr>
          <w:sz w:val="28"/>
          <w:szCs w:val="28"/>
        </w:rPr>
        <w:t xml:space="preserve"> анализируют условие и решают её</w:t>
      </w:r>
      <w:r w:rsidRPr="00476E1A">
        <w:rPr>
          <w:sz w:val="28"/>
          <w:szCs w:val="28"/>
        </w:rPr>
        <w:t>. Но извлекается ли из такой работы максимум пользы? Нет. Если дать эту задачу через день-два, то часть учащихся может вновь испытывать затруднения при решении.</w:t>
      </w:r>
    </w:p>
    <w:p w:rsidR="0097699F" w:rsidRPr="00476E1A" w:rsidRDefault="001527D6" w:rsidP="00A06E0E">
      <w:pPr>
        <w:pStyle w:val="11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76E1A">
        <w:rPr>
          <w:sz w:val="28"/>
          <w:szCs w:val="28"/>
        </w:rPr>
        <w:t>Наибольший эффект при этом может быть достигнут в результате применения различных форм работы над задачей.</w:t>
      </w:r>
      <w:r w:rsidR="0097699F" w:rsidRPr="00476E1A">
        <w:rPr>
          <w:sz w:val="28"/>
          <w:szCs w:val="28"/>
        </w:rPr>
        <w:t xml:space="preserve"> </w:t>
      </w:r>
      <w:r w:rsidRPr="00476E1A">
        <w:rPr>
          <w:sz w:val="28"/>
          <w:szCs w:val="28"/>
        </w:rPr>
        <w:t>Это</w:t>
      </w:r>
      <w:r w:rsidR="0097699F" w:rsidRPr="00476E1A">
        <w:rPr>
          <w:sz w:val="28"/>
          <w:szCs w:val="28"/>
        </w:rPr>
        <w:t>:</w:t>
      </w:r>
      <w:r w:rsidRPr="00476E1A">
        <w:rPr>
          <w:sz w:val="28"/>
          <w:szCs w:val="28"/>
        </w:rPr>
        <w:t xml:space="preserve"> </w:t>
      </w:r>
    </w:p>
    <w:p w:rsidR="001527D6" w:rsidRPr="00476E1A" w:rsidRDefault="001527D6" w:rsidP="00A06E0E">
      <w:pPr>
        <w:pStyle w:val="11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76E1A">
        <w:rPr>
          <w:sz w:val="28"/>
          <w:szCs w:val="28"/>
        </w:rPr>
        <w:t xml:space="preserve">1. Работа над </w:t>
      </w:r>
      <w:r w:rsidR="00BE5A10" w:rsidRPr="00476E1A">
        <w:rPr>
          <w:sz w:val="28"/>
          <w:szCs w:val="28"/>
        </w:rPr>
        <w:t>решё</w:t>
      </w:r>
      <w:r w:rsidRPr="00476E1A">
        <w:rPr>
          <w:sz w:val="28"/>
          <w:szCs w:val="28"/>
        </w:rPr>
        <w:t xml:space="preserve">нной задачей. Многие учащиеся только после повторного анализа осознают план решения </w:t>
      </w:r>
      <w:r w:rsidR="00BE5A10" w:rsidRPr="00476E1A">
        <w:rPr>
          <w:sz w:val="28"/>
          <w:szCs w:val="28"/>
        </w:rPr>
        <w:t>задачи. Это путь к выработке твё</w:t>
      </w:r>
      <w:r w:rsidRPr="00476E1A">
        <w:rPr>
          <w:sz w:val="28"/>
          <w:szCs w:val="28"/>
        </w:rPr>
        <w:t>рдых знаний по математике. Конечно, повторение анализа требует времени, но оно окупается.</w:t>
      </w:r>
    </w:p>
    <w:p w:rsidR="001527D6" w:rsidRPr="00476E1A" w:rsidRDefault="001527D6" w:rsidP="00A06E0E">
      <w:pPr>
        <w:pStyle w:val="11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76E1A">
        <w:rPr>
          <w:sz w:val="28"/>
          <w:szCs w:val="28"/>
        </w:rPr>
        <w:t>2. Решение задач различными способами. Мало уделяется внимания решению задач разными способами в основном из-за нехватки времени. А ведь это умение свидетельствует о достаточно высоком математическом развитии. Кроме того, привычка нахождения другого способа решения</w:t>
      </w:r>
      <w:r w:rsidR="00BE5A10" w:rsidRPr="00476E1A">
        <w:rPr>
          <w:sz w:val="28"/>
          <w:szCs w:val="28"/>
        </w:rPr>
        <w:t xml:space="preserve"> сыграет большую роль в будущем, хотя</w:t>
      </w:r>
      <w:r w:rsidRPr="00476E1A">
        <w:rPr>
          <w:sz w:val="28"/>
          <w:szCs w:val="28"/>
        </w:rPr>
        <w:t xml:space="preserve"> это доступно не всем учащимся, а лишь тем, кто любит математику, имеет особые математические способности.</w:t>
      </w:r>
    </w:p>
    <w:p w:rsidR="001527D6" w:rsidRPr="00476E1A" w:rsidRDefault="001527D6" w:rsidP="00A06E0E">
      <w:pPr>
        <w:pStyle w:val="11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76E1A">
        <w:rPr>
          <w:sz w:val="28"/>
          <w:szCs w:val="28"/>
        </w:rPr>
        <w:t>3. Правильно органи</w:t>
      </w:r>
      <w:r w:rsidR="00BE5A10" w:rsidRPr="00476E1A">
        <w:rPr>
          <w:sz w:val="28"/>
          <w:szCs w:val="28"/>
        </w:rPr>
        <w:t>зованный способ анализа задачи –</w:t>
      </w:r>
      <w:r w:rsidRPr="00476E1A">
        <w:rPr>
          <w:sz w:val="28"/>
          <w:szCs w:val="28"/>
        </w:rPr>
        <w:t xml:space="preserve"> с вопроса или от данных к вопросу.</w:t>
      </w:r>
    </w:p>
    <w:p w:rsidR="001527D6" w:rsidRPr="00476E1A" w:rsidRDefault="001527D6" w:rsidP="00A06E0E">
      <w:pPr>
        <w:pStyle w:val="11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76E1A">
        <w:rPr>
          <w:sz w:val="28"/>
          <w:szCs w:val="28"/>
        </w:rPr>
        <w:t>4. Представление ситуации, описанной в задаче (нарисовать "картинку"). Учитель обращает внимание детей на детали, которые нужно обязательно представить, а которые можно опустить. Мысленное участие в этой ситуации. Разбиение текста задачи на смысловые части. Моделирование ситуации с помощью чертежа, рисунка.</w:t>
      </w:r>
    </w:p>
    <w:p w:rsidR="001527D6" w:rsidRPr="00476E1A" w:rsidRDefault="001527D6" w:rsidP="00A06E0E">
      <w:pPr>
        <w:pStyle w:val="11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76E1A">
        <w:rPr>
          <w:sz w:val="28"/>
          <w:szCs w:val="28"/>
        </w:rPr>
        <w:t>5. Самостоятельное составление задач учащимися.</w:t>
      </w:r>
    </w:p>
    <w:p w:rsidR="001527D6" w:rsidRPr="00476E1A" w:rsidRDefault="001527D6" w:rsidP="00A06E0E">
      <w:pPr>
        <w:pStyle w:val="11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76E1A">
        <w:rPr>
          <w:sz w:val="28"/>
          <w:szCs w:val="28"/>
        </w:rPr>
        <w:t xml:space="preserve">Составить задачу: 1) используя слова: </w:t>
      </w:r>
      <w:r w:rsidR="00BE5A10" w:rsidRPr="00476E1A">
        <w:rPr>
          <w:sz w:val="28"/>
          <w:szCs w:val="28"/>
        </w:rPr>
        <w:t>больше на; столько, сколько;</w:t>
      </w:r>
      <w:r w:rsidRPr="00476E1A">
        <w:rPr>
          <w:sz w:val="28"/>
          <w:szCs w:val="28"/>
        </w:rPr>
        <w:t xml:space="preserve"> меньше в, на столько больше, на столько меньше; 2) решаемую в 1,</w:t>
      </w:r>
      <w:r w:rsidR="00BE5A10" w:rsidRPr="00476E1A">
        <w:rPr>
          <w:sz w:val="28"/>
          <w:szCs w:val="28"/>
        </w:rPr>
        <w:t xml:space="preserve"> 2, 3 действия; 3) по данному её</w:t>
      </w:r>
      <w:r w:rsidRPr="00476E1A">
        <w:rPr>
          <w:sz w:val="28"/>
          <w:szCs w:val="28"/>
        </w:rPr>
        <w:t xml:space="preserve"> плану решения, действиям и ответу; 4) по выражению и т.д.</w:t>
      </w:r>
    </w:p>
    <w:p w:rsidR="001527D6" w:rsidRPr="00476E1A" w:rsidRDefault="001527D6" w:rsidP="00A06E0E">
      <w:pPr>
        <w:pStyle w:val="11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76E1A">
        <w:rPr>
          <w:sz w:val="28"/>
          <w:szCs w:val="28"/>
        </w:rPr>
        <w:t>6. Решение задач с недостающими или лишними данными.</w:t>
      </w:r>
    </w:p>
    <w:p w:rsidR="001527D6" w:rsidRPr="00476E1A" w:rsidRDefault="001527D6" w:rsidP="00A06E0E">
      <w:pPr>
        <w:pStyle w:val="11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76E1A">
        <w:rPr>
          <w:sz w:val="28"/>
          <w:szCs w:val="28"/>
        </w:rPr>
        <w:t>7. Изменение вопроса задачи.</w:t>
      </w:r>
    </w:p>
    <w:p w:rsidR="001527D6" w:rsidRPr="00476E1A" w:rsidRDefault="001527D6" w:rsidP="00A06E0E">
      <w:pPr>
        <w:pStyle w:val="11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76E1A">
        <w:rPr>
          <w:sz w:val="28"/>
          <w:szCs w:val="28"/>
        </w:rPr>
        <w:t>8. Составление различных выражений по данным задачам и объяснение, что обозначает то или иное выражение. Выбрать те выражения, которые являются ответом на вопрос задачи.</w:t>
      </w:r>
    </w:p>
    <w:p w:rsidR="001527D6" w:rsidRPr="00476E1A" w:rsidRDefault="001527D6" w:rsidP="00A06E0E">
      <w:pPr>
        <w:pStyle w:val="11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76E1A">
        <w:rPr>
          <w:sz w:val="28"/>
          <w:szCs w:val="28"/>
        </w:rPr>
        <w:t>9. Объяснение готового решения задачи.</w:t>
      </w:r>
    </w:p>
    <w:p w:rsidR="001527D6" w:rsidRPr="00476E1A" w:rsidRDefault="00BE5A10" w:rsidP="00A06E0E">
      <w:pPr>
        <w:pStyle w:val="11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76E1A">
        <w:rPr>
          <w:sz w:val="28"/>
          <w:szCs w:val="28"/>
        </w:rPr>
        <w:t>10. Использование приё</w:t>
      </w:r>
      <w:r w:rsidR="001527D6" w:rsidRPr="00476E1A">
        <w:rPr>
          <w:sz w:val="28"/>
          <w:szCs w:val="28"/>
        </w:rPr>
        <w:t>ма сравнения задач и их решений.</w:t>
      </w:r>
    </w:p>
    <w:p w:rsidR="001527D6" w:rsidRPr="00476E1A" w:rsidRDefault="001527D6" w:rsidP="00A06E0E">
      <w:pPr>
        <w:pStyle w:val="11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76E1A">
        <w:rPr>
          <w:sz w:val="28"/>
          <w:szCs w:val="28"/>
        </w:rPr>
        <w:t>11</w:t>
      </w:r>
      <w:r w:rsidR="00BE5A10" w:rsidRPr="00476E1A">
        <w:rPr>
          <w:sz w:val="28"/>
          <w:szCs w:val="28"/>
        </w:rPr>
        <w:t xml:space="preserve">. Запись </w:t>
      </w:r>
      <w:r w:rsidR="004208E7" w:rsidRPr="00476E1A">
        <w:rPr>
          <w:sz w:val="28"/>
          <w:szCs w:val="28"/>
        </w:rPr>
        <w:t xml:space="preserve">и сравнение </w:t>
      </w:r>
      <w:r w:rsidR="00BE5A10" w:rsidRPr="00476E1A">
        <w:rPr>
          <w:sz w:val="28"/>
          <w:szCs w:val="28"/>
        </w:rPr>
        <w:t>двух решений на доске –</w:t>
      </w:r>
      <w:r w:rsidRPr="00476E1A">
        <w:rPr>
          <w:sz w:val="28"/>
          <w:szCs w:val="28"/>
        </w:rPr>
        <w:t xml:space="preserve"> одного верного и другого неверного.</w:t>
      </w:r>
    </w:p>
    <w:p w:rsidR="001527D6" w:rsidRPr="00476E1A" w:rsidRDefault="001527D6" w:rsidP="00A06E0E">
      <w:pPr>
        <w:pStyle w:val="11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76E1A">
        <w:rPr>
          <w:sz w:val="28"/>
          <w:szCs w:val="28"/>
        </w:rPr>
        <w:t>12. Изменение условия задачи так, чтобы задача решалась другим действием.</w:t>
      </w:r>
    </w:p>
    <w:p w:rsidR="001527D6" w:rsidRPr="00476E1A" w:rsidRDefault="001527D6" w:rsidP="00A06E0E">
      <w:pPr>
        <w:pStyle w:val="11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76E1A">
        <w:rPr>
          <w:sz w:val="28"/>
          <w:szCs w:val="28"/>
        </w:rPr>
        <w:t>13. Закончить решение задачи.</w:t>
      </w:r>
    </w:p>
    <w:p w:rsidR="001527D6" w:rsidRPr="00476E1A" w:rsidRDefault="001527D6" w:rsidP="00A06E0E">
      <w:pPr>
        <w:pStyle w:val="11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76E1A">
        <w:rPr>
          <w:sz w:val="28"/>
          <w:szCs w:val="28"/>
        </w:rPr>
        <w:t>14. Какой вопрос и какое действие лишние в решении задачи (или, наоборот, восстановить пропущенный вопрос и действие в задаче).</w:t>
      </w:r>
    </w:p>
    <w:p w:rsidR="001527D6" w:rsidRPr="00476E1A" w:rsidRDefault="001527D6" w:rsidP="00A06E0E">
      <w:pPr>
        <w:pStyle w:val="11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76E1A">
        <w:rPr>
          <w:sz w:val="28"/>
          <w:szCs w:val="28"/>
        </w:rPr>
        <w:t>15. Составление аналогичной задачи с измененными данными.</w:t>
      </w:r>
    </w:p>
    <w:p w:rsidR="001527D6" w:rsidRPr="00476E1A" w:rsidRDefault="001527D6" w:rsidP="00A06E0E">
      <w:pPr>
        <w:pStyle w:val="11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76E1A">
        <w:rPr>
          <w:sz w:val="28"/>
          <w:szCs w:val="28"/>
        </w:rPr>
        <w:t>16. Решение обратных задач.</w:t>
      </w:r>
    </w:p>
    <w:p w:rsidR="001527D6" w:rsidRPr="00476E1A" w:rsidRDefault="001527D6" w:rsidP="00A06E0E">
      <w:pPr>
        <w:pStyle w:val="11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76E1A">
        <w:rPr>
          <w:sz w:val="28"/>
          <w:szCs w:val="28"/>
        </w:rPr>
        <w:t>Систематическое использование на уроках математики и внеурочных занятиях специальных задач и заданий, направленных на развитие логического мышления,</w:t>
      </w:r>
      <w:r w:rsidR="00BE5A10" w:rsidRPr="00476E1A">
        <w:rPr>
          <w:sz w:val="28"/>
          <w:szCs w:val="28"/>
        </w:rPr>
        <w:t xml:space="preserve"> организованных согласно приведё</w:t>
      </w:r>
      <w:r w:rsidRPr="00476E1A">
        <w:rPr>
          <w:sz w:val="28"/>
          <w:szCs w:val="28"/>
        </w:rPr>
        <w:t>нной выше схеме, расширяет математический кругозор младших школьников и позволяет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жизни.</w:t>
      </w:r>
    </w:p>
    <w:p w:rsidR="00D62698" w:rsidRPr="00476E1A" w:rsidRDefault="00332488" w:rsidP="00A06E0E">
      <w:pPr>
        <w:jc w:val="both"/>
        <w:rPr>
          <w:color w:val="FFFFFF"/>
        </w:rPr>
      </w:pPr>
      <w:r w:rsidRPr="00476E1A">
        <w:rPr>
          <w:color w:val="FFFFFF"/>
        </w:rPr>
        <w:t>логический задача урок математика</w:t>
      </w:r>
    </w:p>
    <w:p w:rsidR="00B60A64" w:rsidRPr="00476E1A" w:rsidRDefault="00D62698" w:rsidP="00A06E0E">
      <w:pPr>
        <w:jc w:val="both"/>
        <w:rPr>
          <w:b/>
          <w:bCs/>
        </w:rPr>
      </w:pPr>
      <w:r w:rsidRPr="00476E1A">
        <w:rPr>
          <w:b/>
          <w:bCs/>
        </w:rPr>
        <w:t>2.2 М</w:t>
      </w:r>
      <w:r w:rsidR="00B60A64" w:rsidRPr="00476E1A">
        <w:rPr>
          <w:b/>
          <w:bCs/>
        </w:rPr>
        <w:t>етодики, направленные на определение степени овладения логическими операциями мышления</w:t>
      </w:r>
    </w:p>
    <w:p w:rsidR="00BE5A10" w:rsidRPr="00476E1A" w:rsidRDefault="00BE5A10" w:rsidP="00A06E0E">
      <w:pPr>
        <w:jc w:val="both"/>
      </w:pPr>
    </w:p>
    <w:p w:rsidR="00D62698" w:rsidRPr="00476E1A" w:rsidRDefault="00BE5A10" w:rsidP="00A06E0E">
      <w:pPr>
        <w:jc w:val="both"/>
      </w:pPr>
      <w:r w:rsidRPr="00476E1A">
        <w:t>С</w:t>
      </w:r>
      <w:r w:rsidR="002F2231" w:rsidRPr="00476E1A">
        <w:t>пособность выделять существенное</w:t>
      </w:r>
    </w:p>
    <w:p w:rsidR="00D62698" w:rsidRPr="00476E1A" w:rsidRDefault="00D62698" w:rsidP="00A06E0E">
      <w:pPr>
        <w:jc w:val="both"/>
      </w:pPr>
      <w:r w:rsidRPr="00476E1A">
        <w:t>Учитель предлагает школьникам ряд слов, в каждом из которых пять даётся в скобках, а одно – перед ними. Ученики должны за 20 секунд исключить из скобок, то есть выделить, два слова, наиболее существенные для слова перед скобками.</w:t>
      </w:r>
    </w:p>
    <w:p w:rsidR="00D62698" w:rsidRPr="00476E1A" w:rsidRDefault="00D62698" w:rsidP="00A06E0E">
      <w:pPr>
        <w:jc w:val="both"/>
      </w:pPr>
      <w:r w:rsidRPr="00476E1A">
        <w:t>Сад (растение, са</w:t>
      </w:r>
      <w:r w:rsidR="00BE5A10" w:rsidRPr="00476E1A">
        <w:t>довник, собака, забор, земля)</w:t>
      </w:r>
      <w:r w:rsidR="00A06E0E" w:rsidRPr="00476E1A">
        <w:t xml:space="preserve"> </w:t>
      </w:r>
      <w:r w:rsidRPr="00476E1A">
        <w:t>растение, земля</w:t>
      </w:r>
    </w:p>
    <w:p w:rsidR="00D62698" w:rsidRPr="00476E1A" w:rsidRDefault="00D62698" w:rsidP="00A06E0E">
      <w:pPr>
        <w:jc w:val="both"/>
      </w:pPr>
      <w:r w:rsidRPr="00476E1A">
        <w:t>Река (берег, рыба, тина, рыболов, вода)</w:t>
      </w:r>
      <w:r w:rsidR="00056FD6" w:rsidRPr="00476E1A">
        <w:t xml:space="preserve"> </w:t>
      </w:r>
      <w:r w:rsidRPr="00476E1A">
        <w:t>берег, вода</w:t>
      </w:r>
    </w:p>
    <w:p w:rsidR="00D62698" w:rsidRPr="00476E1A" w:rsidRDefault="00D62698" w:rsidP="00A06E0E">
      <w:pPr>
        <w:jc w:val="both"/>
      </w:pPr>
      <w:r w:rsidRPr="00476E1A">
        <w:t>Куб (углы, чертёж, сторона, камень, дерево)</w:t>
      </w:r>
      <w:r w:rsidR="00056FD6" w:rsidRPr="00476E1A">
        <w:t xml:space="preserve"> </w:t>
      </w:r>
      <w:r w:rsidRPr="00476E1A">
        <w:t>углы, сторона</w:t>
      </w:r>
    </w:p>
    <w:p w:rsidR="00D62698" w:rsidRPr="00476E1A" w:rsidRDefault="00D62698" w:rsidP="00A06E0E">
      <w:pPr>
        <w:jc w:val="both"/>
      </w:pPr>
      <w:r w:rsidRPr="00476E1A">
        <w:t>Чтение (глаза, книга, картина, печать, слово)</w:t>
      </w:r>
      <w:r w:rsidR="00056FD6" w:rsidRPr="00476E1A">
        <w:t xml:space="preserve"> </w:t>
      </w:r>
      <w:r w:rsidRPr="00476E1A">
        <w:t>глаза, печать</w:t>
      </w:r>
    </w:p>
    <w:p w:rsidR="00D62698" w:rsidRPr="00476E1A" w:rsidRDefault="00D62698" w:rsidP="00A06E0E">
      <w:pPr>
        <w:jc w:val="both"/>
      </w:pPr>
      <w:r w:rsidRPr="00476E1A">
        <w:t>Игра (шахматы, игроки, штрафы, правила, наказания)</w:t>
      </w:r>
      <w:r w:rsidR="00A06E0E" w:rsidRPr="00476E1A">
        <w:t xml:space="preserve"> </w:t>
      </w:r>
      <w:r w:rsidRPr="00476E1A">
        <w:t>игроки, правила</w:t>
      </w:r>
    </w:p>
    <w:p w:rsidR="00D62698" w:rsidRPr="00476E1A" w:rsidRDefault="00D62698" w:rsidP="00A06E0E">
      <w:pPr>
        <w:jc w:val="both"/>
      </w:pPr>
      <w:r w:rsidRPr="00476E1A">
        <w:t>Лес (лист, яблоня</w:t>
      </w:r>
      <w:r w:rsidR="00BE5A10" w:rsidRPr="00476E1A">
        <w:t>, охотник, дерево, кустарник)</w:t>
      </w:r>
      <w:r w:rsidR="00A06E0E" w:rsidRPr="00476E1A">
        <w:t xml:space="preserve"> </w:t>
      </w:r>
      <w:r w:rsidRPr="00476E1A">
        <w:t>дерево, кустарник</w:t>
      </w:r>
    </w:p>
    <w:p w:rsidR="00D62698" w:rsidRPr="00476E1A" w:rsidRDefault="00D62698" w:rsidP="00A06E0E">
      <w:pPr>
        <w:jc w:val="both"/>
      </w:pPr>
      <w:r w:rsidRPr="00476E1A">
        <w:t>Город (автомобиль, здание, толпа, улица, велосипед) здание, улица</w:t>
      </w:r>
    </w:p>
    <w:p w:rsidR="00D62698" w:rsidRPr="00476E1A" w:rsidRDefault="00D62698" w:rsidP="00A06E0E">
      <w:pPr>
        <w:jc w:val="both"/>
      </w:pPr>
      <w:r w:rsidRPr="00476E1A">
        <w:t>Кольцо (диаметр, проба,</w:t>
      </w:r>
      <w:r w:rsidR="00BE5A10" w:rsidRPr="00476E1A">
        <w:t xml:space="preserve"> круглость, печать, алмаз)</w:t>
      </w:r>
      <w:r w:rsidR="00A06E0E" w:rsidRPr="00476E1A">
        <w:t xml:space="preserve"> </w:t>
      </w:r>
      <w:r w:rsidRPr="00476E1A">
        <w:t>диаметр, круглость</w:t>
      </w:r>
    </w:p>
    <w:p w:rsidR="00D62698" w:rsidRPr="00476E1A" w:rsidRDefault="00D62698" w:rsidP="00A06E0E">
      <w:pPr>
        <w:jc w:val="both"/>
      </w:pPr>
      <w:r w:rsidRPr="00476E1A">
        <w:t>Пение (звон, голос, искусство, мелодия, аплодисменты)</w:t>
      </w:r>
      <w:r w:rsidR="00056FD6" w:rsidRPr="00476E1A">
        <w:t xml:space="preserve"> </w:t>
      </w:r>
      <w:r w:rsidRPr="00476E1A">
        <w:t>голос, мелодия</w:t>
      </w:r>
    </w:p>
    <w:p w:rsidR="00D62698" w:rsidRPr="00476E1A" w:rsidRDefault="00D62698" w:rsidP="00A06E0E">
      <w:pPr>
        <w:jc w:val="both"/>
      </w:pPr>
      <w:r w:rsidRPr="00476E1A">
        <w:t>Больница (сад, вр</w:t>
      </w:r>
      <w:r w:rsidR="00BE5A10" w:rsidRPr="00476E1A">
        <w:t>ач, помещение, радио, больные)</w:t>
      </w:r>
      <w:r w:rsidR="00056FD6" w:rsidRPr="00476E1A">
        <w:t xml:space="preserve"> </w:t>
      </w:r>
      <w:r w:rsidRPr="00476E1A">
        <w:t>помещение, больные</w:t>
      </w:r>
    </w:p>
    <w:p w:rsidR="00D62698" w:rsidRPr="00476E1A" w:rsidRDefault="00D62698" w:rsidP="00A06E0E">
      <w:pPr>
        <w:jc w:val="both"/>
      </w:pPr>
      <w:r w:rsidRPr="00476E1A">
        <w:t>Любовь (розы, чув</w:t>
      </w:r>
      <w:r w:rsidR="00BE5A10" w:rsidRPr="00476E1A">
        <w:t>ство, человек, город, природа)</w:t>
      </w:r>
      <w:r w:rsidR="00A06E0E" w:rsidRPr="00476E1A">
        <w:t xml:space="preserve"> </w:t>
      </w:r>
      <w:r w:rsidRPr="00476E1A">
        <w:t>чувство, человек</w:t>
      </w:r>
    </w:p>
    <w:p w:rsidR="00D62698" w:rsidRPr="00476E1A" w:rsidRDefault="00D62698" w:rsidP="00A06E0E">
      <w:pPr>
        <w:jc w:val="both"/>
      </w:pPr>
      <w:r w:rsidRPr="00476E1A">
        <w:t>Война (аэроплан, пушки, сражения, солдаты, ружья)</w:t>
      </w:r>
      <w:r w:rsidR="00A06E0E" w:rsidRPr="00476E1A">
        <w:t xml:space="preserve"> </w:t>
      </w:r>
      <w:r w:rsidRPr="00476E1A">
        <w:t>сражения, солдаты</w:t>
      </w:r>
    </w:p>
    <w:p w:rsidR="00D62698" w:rsidRPr="00476E1A" w:rsidRDefault="00D62698" w:rsidP="00A06E0E">
      <w:pPr>
        <w:jc w:val="both"/>
      </w:pPr>
      <w:r w:rsidRPr="00476E1A">
        <w:t>Спорт (медаль, оркестр, состязание, победа, стадион)</w:t>
      </w:r>
      <w:r w:rsidR="00A06E0E" w:rsidRPr="00476E1A">
        <w:t xml:space="preserve">  </w:t>
      </w:r>
      <w:r w:rsidRPr="00476E1A">
        <w:t>стадион, состязание</w:t>
      </w:r>
    </w:p>
    <w:p w:rsidR="00D62698" w:rsidRPr="00476E1A" w:rsidRDefault="00D62698" w:rsidP="00A06E0E">
      <w:pPr>
        <w:jc w:val="both"/>
      </w:pPr>
      <w:r w:rsidRPr="00476E1A">
        <w:t>Обработка полученных данных: ученики, которые правильно выполнили задание, очевидно</w:t>
      </w:r>
      <w:r w:rsidR="00BE5A10" w:rsidRPr="00476E1A">
        <w:t>,</w:t>
      </w:r>
      <w:r w:rsidRPr="00476E1A">
        <w:t xml:space="preserve"> обладают ум</w:t>
      </w:r>
      <w:r w:rsidR="00056FD6" w:rsidRPr="00476E1A">
        <w:t>ением выделять существенное, т.</w:t>
      </w:r>
      <w:r w:rsidRPr="00476E1A">
        <w:t>е. способны к абстрагированию. Те, кто допустил ошибки, не умеют выделять существенные и несущественные признаки.</w:t>
      </w:r>
    </w:p>
    <w:p w:rsidR="002F2231" w:rsidRPr="00476E1A" w:rsidRDefault="00D62698" w:rsidP="00A06E0E">
      <w:pPr>
        <w:jc w:val="both"/>
      </w:pPr>
      <w:r w:rsidRPr="00476E1A">
        <w:t>Учащимся достаточно предложить из данного перечня по 5 заданий.</w:t>
      </w:r>
    </w:p>
    <w:p w:rsidR="00D62698" w:rsidRPr="00476E1A" w:rsidRDefault="00BE5A10" w:rsidP="00A06E0E">
      <w:pPr>
        <w:jc w:val="both"/>
      </w:pPr>
      <w:r w:rsidRPr="00476E1A">
        <w:t>С</w:t>
      </w:r>
      <w:r w:rsidR="002F2231" w:rsidRPr="00476E1A">
        <w:t>равнение</w:t>
      </w:r>
    </w:p>
    <w:p w:rsidR="00D62698" w:rsidRPr="00476E1A" w:rsidRDefault="00D62698" w:rsidP="00A06E0E">
      <w:pPr>
        <w:jc w:val="both"/>
      </w:pPr>
      <w:r w:rsidRPr="00476E1A">
        <w:t>Цель: установить уровень развития у учащихся умения сравнивать предме</w:t>
      </w:r>
      <w:r w:rsidR="004208E7" w:rsidRPr="00476E1A">
        <w:t>ты, п</w:t>
      </w:r>
      <w:r w:rsidRPr="00476E1A">
        <w:t>онятия.</w:t>
      </w:r>
    </w:p>
    <w:p w:rsidR="00D62698" w:rsidRPr="00476E1A" w:rsidRDefault="00D62698" w:rsidP="00A06E0E">
      <w:pPr>
        <w:jc w:val="both"/>
      </w:pPr>
      <w:r w:rsidRPr="00476E1A">
        <w:t>Учащимся предъявляются или называются какие-либо 2 предмета либо понятия. Например:</w:t>
      </w:r>
      <w:r w:rsidR="002F2231" w:rsidRPr="00476E1A">
        <w:t xml:space="preserve"> </w:t>
      </w:r>
      <w:r w:rsidR="00BE5A10" w:rsidRPr="00476E1A">
        <w:t>озеро – река</w:t>
      </w:r>
    </w:p>
    <w:p w:rsidR="00D62698" w:rsidRPr="00476E1A" w:rsidRDefault="00D62698" w:rsidP="00A06E0E">
      <w:pPr>
        <w:jc w:val="both"/>
      </w:pPr>
      <w:r w:rsidRPr="00476E1A">
        <w:t>книга – тетрадьсолнце – луна</w:t>
      </w:r>
    </w:p>
    <w:p w:rsidR="00D62698" w:rsidRPr="00476E1A" w:rsidRDefault="00D62698" w:rsidP="00A06E0E">
      <w:pPr>
        <w:jc w:val="both"/>
      </w:pPr>
      <w:r w:rsidRPr="00476E1A">
        <w:t>лошадь – коровасани – телега</w:t>
      </w:r>
    </w:p>
    <w:p w:rsidR="00D62698" w:rsidRPr="00476E1A" w:rsidRDefault="00D62698" w:rsidP="00A06E0E">
      <w:pPr>
        <w:jc w:val="both"/>
      </w:pPr>
      <w:r w:rsidRPr="00476E1A">
        <w:t>линейка – треугольникдождь – снег</w:t>
      </w:r>
    </w:p>
    <w:p w:rsidR="00D62698" w:rsidRPr="00476E1A" w:rsidRDefault="00D62698" w:rsidP="00A06E0E">
      <w:pPr>
        <w:jc w:val="both"/>
      </w:pPr>
      <w:r w:rsidRPr="00476E1A">
        <w:t>Каждый ученик на листе бумаги должен написать черты сходства – слева, а справа – черты различия названных предметов, понятий.</w:t>
      </w:r>
    </w:p>
    <w:p w:rsidR="00D62698" w:rsidRPr="00476E1A" w:rsidRDefault="00D62698" w:rsidP="00A06E0E">
      <w:pPr>
        <w:jc w:val="both"/>
      </w:pPr>
      <w:r w:rsidRPr="00476E1A">
        <w:t>На выполнение задания по одной паре слов даётся 4 минуты. После этого листки собираются.</w:t>
      </w:r>
    </w:p>
    <w:p w:rsidR="00D62698" w:rsidRPr="00476E1A" w:rsidRDefault="00D62698" w:rsidP="00A06E0E">
      <w:pPr>
        <w:jc w:val="both"/>
      </w:pPr>
      <w:r w:rsidRPr="00476E1A">
        <w:t>Обработка полученных результатов: составляется общий список черт сходства и различия названных предметов, затем устанавливается, какую часть из этого списка сумел написать ученик. Доля названных учеником черт сходства и различия из общего числа черт в % – это уровень развития у учащегося умения сравнивать.</w:t>
      </w:r>
    </w:p>
    <w:p w:rsidR="0030001A" w:rsidRPr="00476E1A" w:rsidRDefault="00BE5A10" w:rsidP="00A06E0E">
      <w:pPr>
        <w:jc w:val="both"/>
      </w:pPr>
      <w:r w:rsidRPr="00476E1A">
        <w:t>О</w:t>
      </w:r>
      <w:r w:rsidR="002F2231" w:rsidRPr="00476E1A">
        <w:t>бобщение</w:t>
      </w:r>
    </w:p>
    <w:p w:rsidR="00D62698" w:rsidRPr="00476E1A" w:rsidRDefault="00D62698" w:rsidP="00A06E0E">
      <w:pPr>
        <w:jc w:val="both"/>
      </w:pPr>
      <w:r w:rsidRPr="00476E1A">
        <w:t>Предлагается два слова. Учащемуся нужно определить, что между ними общего:</w:t>
      </w:r>
    </w:p>
    <w:p w:rsidR="00D62698" w:rsidRPr="00476E1A" w:rsidRDefault="00D62698" w:rsidP="00A06E0E">
      <w:pPr>
        <w:jc w:val="both"/>
      </w:pPr>
      <w:r w:rsidRPr="00476E1A">
        <w:t>дождь – граджидкость – газ</w:t>
      </w:r>
    </w:p>
    <w:p w:rsidR="00D62698" w:rsidRPr="00476E1A" w:rsidRDefault="00D62698" w:rsidP="00A06E0E">
      <w:pPr>
        <w:jc w:val="both"/>
      </w:pPr>
      <w:r w:rsidRPr="00476E1A">
        <w:t>нос – глазапредательство – трусость</w:t>
      </w:r>
    </w:p>
    <w:p w:rsidR="00D62698" w:rsidRPr="00476E1A" w:rsidRDefault="00D62698" w:rsidP="00A06E0E">
      <w:pPr>
        <w:jc w:val="both"/>
      </w:pPr>
      <w:r w:rsidRPr="00476E1A">
        <w:t>сумма – произведениеводохранилище – канал</w:t>
      </w:r>
    </w:p>
    <w:p w:rsidR="00D62698" w:rsidRPr="00476E1A" w:rsidRDefault="00D62698" w:rsidP="00A06E0E">
      <w:pPr>
        <w:jc w:val="both"/>
      </w:pPr>
      <w:r w:rsidRPr="00476E1A">
        <w:t>сказка – былинашкола – учитель</w:t>
      </w:r>
    </w:p>
    <w:p w:rsidR="00D62698" w:rsidRPr="00476E1A" w:rsidRDefault="00D62698" w:rsidP="00A06E0E">
      <w:pPr>
        <w:jc w:val="both"/>
      </w:pPr>
      <w:r w:rsidRPr="00476E1A">
        <w:t>Учащемуся можно предложить 5 пар слов. Время</w:t>
      </w:r>
      <w:r w:rsidR="00BE5A10" w:rsidRPr="00476E1A">
        <w:t>:</w:t>
      </w:r>
      <w:r w:rsidRPr="00476E1A">
        <w:t xml:space="preserve"> 3 – 4 минуты.</w:t>
      </w:r>
    </w:p>
    <w:p w:rsidR="0030001A" w:rsidRPr="00476E1A" w:rsidRDefault="00BE5A10" w:rsidP="00A06E0E">
      <w:pPr>
        <w:jc w:val="both"/>
      </w:pPr>
      <w:r w:rsidRPr="00476E1A">
        <w:t>К</w:t>
      </w:r>
      <w:r w:rsidR="008247E3" w:rsidRPr="00476E1A">
        <w:t>лассификация</w:t>
      </w:r>
    </w:p>
    <w:p w:rsidR="00D62698" w:rsidRPr="00476E1A" w:rsidRDefault="00D62698" w:rsidP="00A06E0E">
      <w:pPr>
        <w:jc w:val="both"/>
      </w:pPr>
      <w:r w:rsidRPr="00476E1A">
        <w:t>Эта методика также выявляет умение обобщать, строить обобщение на отвлечённом материале.</w:t>
      </w:r>
    </w:p>
    <w:p w:rsidR="00D62698" w:rsidRPr="00476E1A" w:rsidRDefault="00D62698" w:rsidP="00A06E0E">
      <w:pPr>
        <w:jc w:val="both"/>
      </w:pPr>
      <w:r w:rsidRPr="00476E1A">
        <w:t>Инструкция: даны пять слов. Четыре из них объединены общим признаком. Пятое слово к ним не подходит. Найдите это слово.</w:t>
      </w:r>
    </w:p>
    <w:p w:rsidR="00D62698" w:rsidRPr="00476E1A" w:rsidRDefault="00D62698" w:rsidP="00A06E0E">
      <w:pPr>
        <w:jc w:val="both"/>
      </w:pPr>
      <w:r w:rsidRPr="00476E1A">
        <w:t>1) приставка, предлог, суффикс, окончание, корень;</w:t>
      </w:r>
    </w:p>
    <w:p w:rsidR="00D62698" w:rsidRPr="00476E1A" w:rsidRDefault="00D62698" w:rsidP="00A06E0E">
      <w:pPr>
        <w:jc w:val="both"/>
      </w:pPr>
      <w:r w:rsidRPr="00476E1A">
        <w:t>2) треугольник, отрезок, длина, квадрат, круг;</w:t>
      </w:r>
    </w:p>
    <w:p w:rsidR="00D62698" w:rsidRPr="00476E1A" w:rsidRDefault="00D62698" w:rsidP="00A06E0E">
      <w:pPr>
        <w:jc w:val="both"/>
      </w:pPr>
      <w:r w:rsidRPr="00476E1A">
        <w:t>3) дождь, снег, осадки, иней, град;</w:t>
      </w:r>
    </w:p>
    <w:p w:rsidR="00D62698" w:rsidRPr="00476E1A" w:rsidRDefault="00D62698" w:rsidP="00A06E0E">
      <w:pPr>
        <w:jc w:val="both"/>
      </w:pPr>
      <w:r w:rsidRPr="00476E1A">
        <w:t>4) запятая, точка, двоеточие, тире, союз</w:t>
      </w:r>
      <w:r w:rsidR="00EC18F5" w:rsidRPr="00476E1A">
        <w:t>;</w:t>
      </w:r>
    </w:p>
    <w:p w:rsidR="00D62698" w:rsidRPr="00476E1A" w:rsidRDefault="00D62698" w:rsidP="00A06E0E">
      <w:pPr>
        <w:jc w:val="both"/>
      </w:pPr>
      <w:r w:rsidRPr="00476E1A">
        <w:t>5) сложение, умножение, деление, слагаемое, вычитание</w:t>
      </w:r>
      <w:r w:rsidR="00EC18F5" w:rsidRPr="00476E1A">
        <w:t>;</w:t>
      </w:r>
    </w:p>
    <w:p w:rsidR="00D62698" w:rsidRPr="00476E1A" w:rsidRDefault="00D62698" w:rsidP="00A06E0E">
      <w:pPr>
        <w:jc w:val="both"/>
      </w:pPr>
      <w:r w:rsidRPr="00476E1A">
        <w:t>6) дуб, дерево, ольха, тополь, ясень</w:t>
      </w:r>
      <w:r w:rsidR="00EC18F5" w:rsidRPr="00476E1A">
        <w:t>;</w:t>
      </w:r>
    </w:p>
    <w:p w:rsidR="00D62698" w:rsidRPr="00476E1A" w:rsidRDefault="00D62698" w:rsidP="00A06E0E">
      <w:pPr>
        <w:jc w:val="both"/>
      </w:pPr>
      <w:r w:rsidRPr="00476E1A">
        <w:t>7) Василий, Фёдор, Иван, Петров, Семён</w:t>
      </w:r>
      <w:r w:rsidR="00EC18F5" w:rsidRPr="00476E1A">
        <w:t>;</w:t>
      </w:r>
    </w:p>
    <w:p w:rsidR="00D62698" w:rsidRPr="00476E1A" w:rsidRDefault="00D62698" w:rsidP="00A06E0E">
      <w:pPr>
        <w:jc w:val="both"/>
      </w:pPr>
      <w:r w:rsidRPr="00476E1A">
        <w:t>8) молоко, сыр, сметана, мясо, простокваша</w:t>
      </w:r>
      <w:r w:rsidR="00EC18F5" w:rsidRPr="00476E1A">
        <w:t>;</w:t>
      </w:r>
    </w:p>
    <w:p w:rsidR="00D62698" w:rsidRPr="00476E1A" w:rsidRDefault="00D62698" w:rsidP="00A06E0E">
      <w:pPr>
        <w:jc w:val="both"/>
      </w:pPr>
      <w:r w:rsidRPr="00476E1A">
        <w:t>9) секунда, час, год, вечер, неделя</w:t>
      </w:r>
      <w:r w:rsidR="00EC18F5" w:rsidRPr="00476E1A">
        <w:t>;</w:t>
      </w:r>
    </w:p>
    <w:p w:rsidR="00D62698" w:rsidRPr="00476E1A" w:rsidRDefault="00D62698" w:rsidP="00A06E0E">
      <w:pPr>
        <w:jc w:val="both"/>
      </w:pPr>
      <w:r w:rsidRPr="00476E1A">
        <w:t>10) горький, горячий, кислый, солёный, сладкий</w:t>
      </w:r>
      <w:r w:rsidR="00EC18F5" w:rsidRPr="00476E1A">
        <w:t>;</w:t>
      </w:r>
    </w:p>
    <w:p w:rsidR="00D62698" w:rsidRPr="00476E1A" w:rsidRDefault="00D62698" w:rsidP="00A06E0E">
      <w:pPr>
        <w:jc w:val="both"/>
      </w:pPr>
      <w:r w:rsidRPr="00476E1A">
        <w:t>11) футбол, волейбол, хоккей, плавание, баскетбол</w:t>
      </w:r>
      <w:r w:rsidR="00EC18F5" w:rsidRPr="00476E1A">
        <w:t>;</w:t>
      </w:r>
    </w:p>
    <w:p w:rsidR="00D62698" w:rsidRPr="00476E1A" w:rsidRDefault="00D62698" w:rsidP="00A06E0E">
      <w:pPr>
        <w:jc w:val="both"/>
      </w:pPr>
      <w:r w:rsidRPr="00476E1A">
        <w:t>12) тёмный, светлый, голубой, яркий, тусклый</w:t>
      </w:r>
      <w:r w:rsidR="00EC18F5" w:rsidRPr="00476E1A">
        <w:t>;</w:t>
      </w:r>
    </w:p>
    <w:p w:rsidR="00D62698" w:rsidRPr="00476E1A" w:rsidRDefault="00D62698" w:rsidP="00A06E0E">
      <w:pPr>
        <w:jc w:val="both"/>
      </w:pPr>
      <w:r w:rsidRPr="00476E1A">
        <w:t>13) самолёт, пароход, техника, поезд, дирижабль</w:t>
      </w:r>
      <w:r w:rsidR="00EC18F5" w:rsidRPr="00476E1A">
        <w:t>;</w:t>
      </w:r>
    </w:p>
    <w:p w:rsidR="00D62698" w:rsidRPr="00476E1A" w:rsidRDefault="00D62698" w:rsidP="00A06E0E">
      <w:pPr>
        <w:jc w:val="both"/>
      </w:pPr>
      <w:r w:rsidRPr="00476E1A">
        <w:t>14) круг, квадрат, треугольник, трапеция, прямоугольник</w:t>
      </w:r>
      <w:r w:rsidR="00EC18F5" w:rsidRPr="00476E1A">
        <w:t>;</w:t>
      </w:r>
    </w:p>
    <w:p w:rsidR="00D62698" w:rsidRPr="00476E1A" w:rsidRDefault="00D62698" w:rsidP="00A06E0E">
      <w:pPr>
        <w:jc w:val="both"/>
      </w:pPr>
      <w:r w:rsidRPr="00476E1A">
        <w:t>15) смелый, храбрый, решительный, злой, отважный</w:t>
      </w:r>
      <w:r w:rsidR="00EC18F5" w:rsidRPr="00476E1A">
        <w:t>.</w:t>
      </w:r>
    </w:p>
    <w:p w:rsidR="00D62698" w:rsidRPr="00476E1A" w:rsidRDefault="00D62698" w:rsidP="00A06E0E">
      <w:pPr>
        <w:jc w:val="both"/>
      </w:pPr>
      <w:r w:rsidRPr="00476E1A">
        <w:t>Учащимся можно предложить 5 заданий. Время – 3 минуты.</w:t>
      </w:r>
    </w:p>
    <w:p w:rsidR="00D62698" w:rsidRPr="00476E1A" w:rsidRDefault="00EC18F5" w:rsidP="00A06E0E">
      <w:pPr>
        <w:jc w:val="both"/>
      </w:pPr>
      <w:r w:rsidRPr="00476E1A">
        <w:t>А</w:t>
      </w:r>
      <w:r w:rsidR="008247E3" w:rsidRPr="00476E1A">
        <w:t>награмма</w:t>
      </w:r>
    </w:p>
    <w:p w:rsidR="00D62698" w:rsidRPr="00476E1A" w:rsidRDefault="00D62698" w:rsidP="00A06E0E">
      <w:pPr>
        <w:jc w:val="both"/>
      </w:pPr>
      <w:r w:rsidRPr="00476E1A">
        <w:t>Цель:</w:t>
      </w:r>
      <w:r w:rsidRPr="00476E1A">
        <w:rPr>
          <w:b/>
          <w:bCs/>
        </w:rPr>
        <w:t xml:space="preserve"> </w:t>
      </w:r>
      <w:r w:rsidRPr="00476E1A">
        <w:t>выявить наличие или отсутствие у школьников теоретического анализа.</w:t>
      </w:r>
    </w:p>
    <w:p w:rsidR="00D62698" w:rsidRPr="00476E1A" w:rsidRDefault="00D62698" w:rsidP="00A06E0E">
      <w:pPr>
        <w:jc w:val="both"/>
      </w:pPr>
      <w:r w:rsidRPr="00476E1A">
        <w:t>Ход эксперимента:</w:t>
      </w:r>
      <w:r w:rsidRPr="00476E1A">
        <w:rPr>
          <w:b/>
          <w:bCs/>
        </w:rPr>
        <w:t xml:space="preserve"> </w:t>
      </w:r>
      <w:r w:rsidRPr="00476E1A">
        <w:t>учащимся предлагаются анаграммы (слова, преобразованные путём перестановки входящих в них букв).</w:t>
      </w:r>
    </w:p>
    <w:p w:rsidR="00D62698" w:rsidRPr="00476E1A" w:rsidRDefault="00D62698" w:rsidP="00A06E0E">
      <w:pPr>
        <w:jc w:val="both"/>
      </w:pPr>
      <w:r w:rsidRPr="00476E1A">
        <w:t xml:space="preserve">Учащиеся должны по данным </w:t>
      </w:r>
      <w:r w:rsidR="00EC18F5" w:rsidRPr="00476E1A">
        <w:t>анаграммам найти исходные слова:</w:t>
      </w:r>
    </w:p>
    <w:p w:rsidR="00D62698" w:rsidRPr="00476E1A" w:rsidRDefault="00D62698" w:rsidP="00A06E0E">
      <w:pPr>
        <w:jc w:val="both"/>
      </w:pPr>
      <w:r w:rsidRPr="00476E1A">
        <w:t>1) лбко, 2) раяи, 3) упкс, 4) еравшн, 5) ркдети, 6) ашнрри</w:t>
      </w:r>
      <w:r w:rsidR="004208E7" w:rsidRPr="00476E1A">
        <w:t>.</w:t>
      </w:r>
    </w:p>
    <w:p w:rsidR="00D62698" w:rsidRPr="00476E1A" w:rsidRDefault="00D62698" w:rsidP="00A06E0E">
      <w:pPr>
        <w:jc w:val="both"/>
      </w:pPr>
      <w:r w:rsidRPr="00476E1A">
        <w:t>Учащиеся в результате выполнения задания разделяются на 2 группы.</w:t>
      </w:r>
    </w:p>
    <w:p w:rsidR="00D62698" w:rsidRPr="00476E1A" w:rsidRDefault="00D62698" w:rsidP="00A06E0E">
      <w:pPr>
        <w:jc w:val="both"/>
      </w:pPr>
      <w:r w:rsidRPr="00476E1A">
        <w:t>1 группа – решают каждую задачу, как новую. У них отсутствует теоретический анализ (способность мысленно выделять свойства предметов, в данном случае структуру слова).</w:t>
      </w:r>
    </w:p>
    <w:p w:rsidR="008247E3" w:rsidRPr="00476E1A" w:rsidRDefault="00D62698" w:rsidP="00A06E0E">
      <w:pPr>
        <w:jc w:val="both"/>
      </w:pPr>
      <w:r w:rsidRPr="00476E1A">
        <w:t>2 группа – учащиеся быстро находят ответы, обнаружив общее правило.</w:t>
      </w:r>
    </w:p>
    <w:p w:rsidR="008247E3" w:rsidRPr="00476E1A" w:rsidRDefault="00EC18F5" w:rsidP="00A06E0E">
      <w:pPr>
        <w:jc w:val="both"/>
      </w:pPr>
      <w:r w:rsidRPr="00476E1A">
        <w:t>А</w:t>
      </w:r>
      <w:r w:rsidR="008247E3" w:rsidRPr="00476E1A">
        <w:t>нализ отношений понятий</w:t>
      </w:r>
      <w:r w:rsidR="004208E7" w:rsidRPr="00476E1A">
        <w:t xml:space="preserve"> </w:t>
      </w:r>
      <w:r w:rsidR="008247E3" w:rsidRPr="00476E1A">
        <w:t>(аналоги</w:t>
      </w:r>
      <w:r w:rsidR="004208E7" w:rsidRPr="00476E1A">
        <w:t>я)</w:t>
      </w:r>
    </w:p>
    <w:p w:rsidR="00D62698" w:rsidRPr="00476E1A" w:rsidRDefault="00D62698" w:rsidP="00A06E0E">
      <w:pPr>
        <w:jc w:val="both"/>
      </w:pPr>
      <w:r w:rsidRPr="00476E1A">
        <w:t>Даны 3 слова, первые два находятся в определённой связи. Между третьим и одним из предложенных пяти слов существуют такие же отношения, найдите это четвёртое слово.</w:t>
      </w:r>
    </w:p>
    <w:p w:rsidR="00D62698" w:rsidRPr="00476E1A" w:rsidRDefault="00D62698" w:rsidP="00A06E0E">
      <w:pPr>
        <w:jc w:val="both"/>
      </w:pPr>
      <w:r w:rsidRPr="00476E1A">
        <w:t>Например:</w:t>
      </w:r>
    </w:p>
    <w:p w:rsidR="00D62698" w:rsidRPr="00476E1A" w:rsidRDefault="00D62698" w:rsidP="00A06E0E">
      <w:pPr>
        <w:jc w:val="both"/>
      </w:pPr>
      <w:r w:rsidRPr="00476E1A">
        <w:t>Песня : композитор = самолёт</w:t>
      </w:r>
      <w:r w:rsidR="00EC18F5" w:rsidRPr="00476E1A">
        <w:t xml:space="preserve"> </w:t>
      </w:r>
      <w:r w:rsidRPr="00476E1A">
        <w:t>:</w:t>
      </w:r>
      <w:r w:rsidR="00EC18F5" w:rsidRPr="00476E1A">
        <w:t xml:space="preserve"> </w:t>
      </w:r>
      <w:r w:rsidRPr="00476E1A">
        <w:t>?</w:t>
      </w:r>
    </w:p>
    <w:p w:rsidR="00D62698" w:rsidRPr="00476E1A" w:rsidRDefault="00D62698" w:rsidP="00A06E0E">
      <w:pPr>
        <w:jc w:val="both"/>
      </w:pPr>
      <w:r w:rsidRPr="00476E1A">
        <w:t>а) аэродром, б) горючее, в) конструктор, г) лётчик, д) истребитель</w:t>
      </w:r>
    </w:p>
    <w:p w:rsidR="00D62698" w:rsidRPr="00476E1A" w:rsidRDefault="00D62698" w:rsidP="00A06E0E">
      <w:pPr>
        <w:jc w:val="both"/>
      </w:pPr>
      <w:r w:rsidRPr="00476E1A">
        <w:t>Функциональные отношения: песню сочинил композитор.</w:t>
      </w:r>
    </w:p>
    <w:p w:rsidR="00D62698" w:rsidRPr="00476E1A" w:rsidRDefault="00D62698" w:rsidP="00A06E0E">
      <w:pPr>
        <w:jc w:val="both"/>
      </w:pPr>
      <w:r w:rsidRPr="00476E1A">
        <w:t>Ответ – конструктор (конструктор сделал самолёт).</w:t>
      </w:r>
    </w:p>
    <w:p w:rsidR="00D62698" w:rsidRPr="00476E1A" w:rsidRDefault="00D62698" w:rsidP="00A06E0E">
      <w:pPr>
        <w:jc w:val="both"/>
      </w:pPr>
      <w:r w:rsidRPr="00476E1A">
        <w:t>Задания:</w:t>
      </w:r>
    </w:p>
    <w:p w:rsidR="00D62698" w:rsidRPr="00476E1A" w:rsidRDefault="00D62698" w:rsidP="00A06E0E">
      <w:pPr>
        <w:jc w:val="both"/>
      </w:pPr>
      <w:r w:rsidRPr="00476E1A">
        <w:t>1) школа : обучение = больница : ?</w:t>
      </w:r>
    </w:p>
    <w:p w:rsidR="00D62698" w:rsidRPr="00476E1A" w:rsidRDefault="00D62698" w:rsidP="00A06E0E">
      <w:pPr>
        <w:jc w:val="both"/>
      </w:pPr>
      <w:r w:rsidRPr="00476E1A">
        <w:t>а) доктор, б) ученик, в) лечение, г) учреждение, д) больной</w:t>
      </w:r>
    </w:p>
    <w:p w:rsidR="00D62698" w:rsidRPr="00476E1A" w:rsidRDefault="00D62698" w:rsidP="00A06E0E">
      <w:pPr>
        <w:jc w:val="both"/>
      </w:pPr>
      <w:r w:rsidRPr="00476E1A">
        <w:t>2) песня : глухой = картина : ?</w:t>
      </w:r>
    </w:p>
    <w:p w:rsidR="00D62698" w:rsidRPr="00476E1A" w:rsidRDefault="00D62698" w:rsidP="00A06E0E">
      <w:pPr>
        <w:jc w:val="both"/>
      </w:pPr>
      <w:r w:rsidRPr="00476E1A">
        <w:t>а) слепой, б) художник, в) рисунок, г) больной, д) хромой</w:t>
      </w:r>
    </w:p>
    <w:p w:rsidR="00D62698" w:rsidRPr="00476E1A" w:rsidRDefault="00D62698" w:rsidP="00A06E0E">
      <w:pPr>
        <w:jc w:val="both"/>
      </w:pPr>
      <w:r w:rsidRPr="00476E1A">
        <w:t>3) нож : сталь = стол : ?</w:t>
      </w:r>
    </w:p>
    <w:p w:rsidR="00D62698" w:rsidRPr="00476E1A" w:rsidRDefault="00D62698" w:rsidP="00A06E0E">
      <w:pPr>
        <w:jc w:val="both"/>
      </w:pPr>
      <w:r w:rsidRPr="00476E1A">
        <w:t>а) вилка, б) дерево, в) стул, г) пища, д) скатерть</w:t>
      </w:r>
    </w:p>
    <w:p w:rsidR="00D62698" w:rsidRPr="00476E1A" w:rsidRDefault="00D62698" w:rsidP="00A06E0E">
      <w:pPr>
        <w:jc w:val="both"/>
      </w:pPr>
      <w:r w:rsidRPr="00476E1A">
        <w:t>4) паровоз : вагоны = конь : ?</w:t>
      </w:r>
    </w:p>
    <w:p w:rsidR="00D62698" w:rsidRPr="00476E1A" w:rsidRDefault="00D62698" w:rsidP="00A06E0E">
      <w:pPr>
        <w:jc w:val="both"/>
      </w:pPr>
      <w:r w:rsidRPr="00476E1A">
        <w:t>а) поезд, б) лошадь, в) овёс, г) телега, д) конюшня</w:t>
      </w:r>
    </w:p>
    <w:p w:rsidR="00D62698" w:rsidRPr="00476E1A" w:rsidRDefault="00D62698" w:rsidP="00A06E0E">
      <w:pPr>
        <w:jc w:val="both"/>
      </w:pPr>
      <w:r w:rsidRPr="00476E1A">
        <w:t>5) лес : деревья = библиотека : ?</w:t>
      </w:r>
    </w:p>
    <w:p w:rsidR="00D62698" w:rsidRPr="00476E1A" w:rsidRDefault="00D62698" w:rsidP="00A06E0E">
      <w:pPr>
        <w:jc w:val="both"/>
      </w:pPr>
      <w:r w:rsidRPr="00476E1A">
        <w:t>а) город, б) здание, в) книги, г) библиотекарь, д) театр</w:t>
      </w:r>
    </w:p>
    <w:p w:rsidR="00D62698" w:rsidRPr="00476E1A" w:rsidRDefault="00D62698" w:rsidP="00A06E0E">
      <w:pPr>
        <w:jc w:val="both"/>
      </w:pPr>
      <w:r w:rsidRPr="00476E1A">
        <w:t>6) бежать : стоять = кричать : ?</w:t>
      </w:r>
    </w:p>
    <w:p w:rsidR="00D62698" w:rsidRPr="00476E1A" w:rsidRDefault="00D62698" w:rsidP="00A06E0E">
      <w:pPr>
        <w:jc w:val="both"/>
      </w:pPr>
      <w:r w:rsidRPr="00476E1A">
        <w:t>а) ползать, б) молчать, в) шуметь, г) звать, д) плакать</w:t>
      </w:r>
    </w:p>
    <w:p w:rsidR="00D62698" w:rsidRPr="00476E1A" w:rsidRDefault="00D62698" w:rsidP="00A06E0E">
      <w:pPr>
        <w:jc w:val="both"/>
      </w:pPr>
      <w:r w:rsidRPr="00476E1A">
        <w:t>7) утро : ночь = зима : ?</w:t>
      </w:r>
    </w:p>
    <w:p w:rsidR="00D62698" w:rsidRPr="00476E1A" w:rsidRDefault="00D62698" w:rsidP="00A06E0E">
      <w:pPr>
        <w:jc w:val="both"/>
      </w:pPr>
      <w:r w:rsidRPr="00476E1A">
        <w:t>а) мороз, б) день, в) январь, г) осень, д) сани</w:t>
      </w:r>
    </w:p>
    <w:p w:rsidR="00D62698" w:rsidRPr="00476E1A" w:rsidRDefault="00D62698" w:rsidP="00A06E0E">
      <w:pPr>
        <w:jc w:val="both"/>
      </w:pPr>
      <w:r w:rsidRPr="00476E1A">
        <w:t>8) волк : пасть = птица : ?</w:t>
      </w:r>
    </w:p>
    <w:p w:rsidR="00D62698" w:rsidRPr="00476E1A" w:rsidRDefault="00D62698" w:rsidP="00A06E0E">
      <w:pPr>
        <w:jc w:val="both"/>
      </w:pPr>
      <w:r w:rsidRPr="00476E1A">
        <w:t>а) воздух, б) клюв, в) соловей, г) яйцо, д) пение</w:t>
      </w:r>
    </w:p>
    <w:p w:rsidR="00D62698" w:rsidRPr="00476E1A" w:rsidRDefault="00D62698" w:rsidP="00A06E0E">
      <w:pPr>
        <w:jc w:val="both"/>
      </w:pPr>
      <w:r w:rsidRPr="00476E1A">
        <w:t>9) холодно : горячо = движение : ?</w:t>
      </w:r>
    </w:p>
    <w:p w:rsidR="00D62698" w:rsidRPr="00476E1A" w:rsidRDefault="00D62698" w:rsidP="00A06E0E">
      <w:pPr>
        <w:jc w:val="both"/>
      </w:pPr>
      <w:r w:rsidRPr="00476E1A">
        <w:t>а) покой, б) взаимодействие, в) инерция, г) молекула, д) бежать</w:t>
      </w:r>
    </w:p>
    <w:p w:rsidR="00D62698" w:rsidRPr="00476E1A" w:rsidRDefault="00D62698" w:rsidP="00A06E0E">
      <w:pPr>
        <w:jc w:val="both"/>
      </w:pPr>
      <w:r w:rsidRPr="00476E1A">
        <w:t>10) слагаемое : сумма = множители : ?</w:t>
      </w:r>
    </w:p>
    <w:p w:rsidR="00D62698" w:rsidRPr="00476E1A" w:rsidRDefault="00D62698" w:rsidP="00A06E0E">
      <w:pPr>
        <w:jc w:val="both"/>
      </w:pPr>
      <w:r w:rsidRPr="00476E1A">
        <w:t>а) разность, б) делитель, в) произведение, г) умножение, д) деление</w:t>
      </w:r>
    </w:p>
    <w:p w:rsidR="00D62698" w:rsidRPr="00476E1A" w:rsidRDefault="00D62698" w:rsidP="00A06E0E">
      <w:pPr>
        <w:jc w:val="both"/>
      </w:pPr>
      <w:r w:rsidRPr="00476E1A">
        <w:t>11) круг : окружность = шар : ?</w:t>
      </w:r>
    </w:p>
    <w:p w:rsidR="00D62698" w:rsidRPr="00476E1A" w:rsidRDefault="00D62698" w:rsidP="00A06E0E">
      <w:pPr>
        <w:jc w:val="both"/>
      </w:pPr>
      <w:r w:rsidRPr="00476E1A">
        <w:t>а) пространство, б) сфера, в) радиус, г) диаметр, д) половина</w:t>
      </w:r>
    </w:p>
    <w:p w:rsidR="00D62698" w:rsidRPr="00476E1A" w:rsidRDefault="00D62698" w:rsidP="00A06E0E">
      <w:pPr>
        <w:jc w:val="both"/>
      </w:pPr>
      <w:r w:rsidRPr="00476E1A">
        <w:t>12) светло : темно = притяжение : ?</w:t>
      </w:r>
    </w:p>
    <w:p w:rsidR="00D62698" w:rsidRPr="00476E1A" w:rsidRDefault="00D62698" w:rsidP="00A06E0E">
      <w:pPr>
        <w:jc w:val="both"/>
      </w:pPr>
      <w:r w:rsidRPr="00476E1A">
        <w:t>а) металл, б) магнит, в) отталкивание, г) движение, д) взаимодействие</w:t>
      </w:r>
    </w:p>
    <w:p w:rsidR="00D62698" w:rsidRPr="00476E1A" w:rsidRDefault="00D62698" w:rsidP="00A06E0E">
      <w:pPr>
        <w:jc w:val="both"/>
      </w:pPr>
      <w:r w:rsidRPr="00476E1A">
        <w:t>Эта методика направлена на выявление у учащихся умения определять отношения между поня</w:t>
      </w:r>
      <w:r w:rsidR="004208E7" w:rsidRPr="00476E1A">
        <w:t>тиями или связи между понятиями:</w:t>
      </w:r>
    </w:p>
    <w:p w:rsidR="00D62698" w:rsidRPr="00476E1A" w:rsidRDefault="00D62698" w:rsidP="00A06E0E">
      <w:pPr>
        <w:jc w:val="both"/>
      </w:pPr>
      <w:r w:rsidRPr="00476E1A">
        <w:t>а) причина – следствие</w:t>
      </w:r>
      <w:r w:rsidR="004208E7" w:rsidRPr="00476E1A">
        <w:t>;</w:t>
      </w:r>
    </w:p>
    <w:p w:rsidR="00D62698" w:rsidRPr="00476E1A" w:rsidRDefault="00D62698" w:rsidP="00A06E0E">
      <w:pPr>
        <w:jc w:val="both"/>
      </w:pPr>
      <w:r w:rsidRPr="00476E1A">
        <w:t>б) противоположность</w:t>
      </w:r>
      <w:r w:rsidR="004208E7" w:rsidRPr="00476E1A">
        <w:t>;</w:t>
      </w:r>
    </w:p>
    <w:p w:rsidR="00D62698" w:rsidRPr="00476E1A" w:rsidRDefault="00D62698" w:rsidP="00A06E0E">
      <w:pPr>
        <w:jc w:val="both"/>
      </w:pPr>
      <w:r w:rsidRPr="00476E1A">
        <w:t>в) род – вид</w:t>
      </w:r>
      <w:r w:rsidR="004208E7" w:rsidRPr="00476E1A">
        <w:t>;</w:t>
      </w:r>
    </w:p>
    <w:p w:rsidR="00D62698" w:rsidRPr="00476E1A" w:rsidRDefault="00D62698" w:rsidP="00A06E0E">
      <w:pPr>
        <w:jc w:val="both"/>
      </w:pPr>
      <w:r w:rsidRPr="00476E1A">
        <w:t>г) часть – целое</w:t>
      </w:r>
      <w:r w:rsidR="004208E7" w:rsidRPr="00476E1A">
        <w:t>;</w:t>
      </w:r>
    </w:p>
    <w:p w:rsidR="00D62698" w:rsidRPr="00476E1A" w:rsidRDefault="00D62698" w:rsidP="00A06E0E">
      <w:pPr>
        <w:jc w:val="both"/>
      </w:pPr>
      <w:r w:rsidRPr="00476E1A">
        <w:t>д) функциональные отношения</w:t>
      </w:r>
      <w:r w:rsidR="004208E7" w:rsidRPr="00476E1A">
        <w:t>.</w:t>
      </w:r>
    </w:p>
    <w:p w:rsidR="00D62698" w:rsidRPr="00476E1A" w:rsidRDefault="00D62698" w:rsidP="00A06E0E">
      <w:pPr>
        <w:jc w:val="both"/>
      </w:pPr>
      <w:r w:rsidRPr="00476E1A">
        <w:t>Для изучения скорости протекания мыслительных процессов учащихся можно использовать метод, суть которого состоит в заполнении пропущенных букв в предложенных словах.</w:t>
      </w:r>
    </w:p>
    <w:p w:rsidR="00D62698" w:rsidRPr="00476E1A" w:rsidRDefault="00D62698" w:rsidP="00A06E0E">
      <w:pPr>
        <w:jc w:val="both"/>
      </w:pPr>
      <w:r w:rsidRPr="00476E1A">
        <w:t>п – роз – р – оз – о – ок</w:t>
      </w:r>
    </w:p>
    <w:p w:rsidR="00D62698" w:rsidRPr="00476E1A" w:rsidRDefault="00D62698" w:rsidP="00A06E0E">
      <w:pPr>
        <w:jc w:val="both"/>
      </w:pPr>
      <w:r w:rsidRPr="00476E1A">
        <w:t>к – сад – р – вот – а – а</w:t>
      </w:r>
    </w:p>
    <w:p w:rsidR="00D62698" w:rsidRPr="00476E1A" w:rsidRDefault="00D62698" w:rsidP="00A06E0E">
      <w:pPr>
        <w:jc w:val="both"/>
      </w:pPr>
      <w:r w:rsidRPr="00476E1A">
        <w:t>р – как – м – ньк – н – а</w:t>
      </w:r>
    </w:p>
    <w:p w:rsidR="00D62698" w:rsidRPr="00476E1A" w:rsidRDefault="00D62698" w:rsidP="00A06E0E">
      <w:pPr>
        <w:jc w:val="both"/>
      </w:pPr>
      <w:r w:rsidRPr="00476E1A">
        <w:t>г – ках – л – дк – ы – а</w:t>
      </w:r>
    </w:p>
    <w:p w:rsidR="00D62698" w:rsidRPr="00476E1A" w:rsidRDefault="00D62698" w:rsidP="00A06E0E">
      <w:pPr>
        <w:jc w:val="both"/>
      </w:pPr>
      <w:r w:rsidRPr="00476E1A">
        <w:t>п – лек – в – рп – е – а</w:t>
      </w:r>
    </w:p>
    <w:p w:rsidR="00D62698" w:rsidRPr="00476E1A" w:rsidRDefault="00D62698" w:rsidP="00A06E0E">
      <w:pPr>
        <w:jc w:val="both"/>
      </w:pPr>
      <w:r w:rsidRPr="00476E1A">
        <w:t>Учитель обращает внимание на то, сколько потребовалось школьнику времени на обдумывание каждого отдельного слова и заполнение пропущенных букв в каждом из столбцов в целом.</w:t>
      </w:r>
    </w:p>
    <w:p w:rsidR="00E61B19" w:rsidRPr="00476E1A" w:rsidRDefault="00E61B19" w:rsidP="00A06E0E">
      <w:pPr>
        <w:jc w:val="both"/>
      </w:pPr>
      <w:r w:rsidRPr="00476E1A">
        <w:t>По предложенной методике было проведено обследование учащихся четвёртых классов одной из средних школ. В исследование были включены методики по выше приведённой программе:</w:t>
      </w:r>
    </w:p>
    <w:p w:rsidR="00E61B19" w:rsidRPr="00476E1A" w:rsidRDefault="00E61B19" w:rsidP="00A06E0E">
      <w:pPr>
        <w:jc w:val="both"/>
      </w:pPr>
      <w:r w:rsidRPr="00476E1A">
        <w:t>1-й час: внимание – работоспособность, «Слова», исследование памяти, исследование саморегуляции;</w:t>
      </w:r>
    </w:p>
    <w:p w:rsidR="00E61B19" w:rsidRPr="00476E1A" w:rsidRDefault="00E61B19" w:rsidP="00A06E0E">
      <w:pPr>
        <w:jc w:val="both"/>
      </w:pPr>
      <w:r w:rsidRPr="00476E1A">
        <w:t>2-й час: методики на исследование мышления (анаграмма, определение существенного, обобщение, классификация, аналогия, сравнение).</w:t>
      </w:r>
    </w:p>
    <w:p w:rsidR="00E61B19" w:rsidRPr="00476E1A" w:rsidRDefault="00E61B19" w:rsidP="00A06E0E">
      <w:pPr>
        <w:jc w:val="both"/>
      </w:pPr>
      <w:r w:rsidRPr="00476E1A">
        <w:t>Получены следующие результаты:</w:t>
      </w:r>
    </w:p>
    <w:p w:rsidR="00E61B19" w:rsidRPr="00476E1A" w:rsidRDefault="00E61B19" w:rsidP="00A06E0E">
      <w:pPr>
        <w:jc w:val="both"/>
      </w:pPr>
      <w:r w:rsidRPr="00476E1A">
        <w:t>Тест «Школа – учительница – мама» выявил сравнительно низкие речевые способности учащихся. К слову «школа» подобрано в среднем – 3,65 слова, к слову «учительница» подобрано – 3,6 слова, к слову «мама» – 3,7 слова. Слово «мама» является для учащихся более эмоционально значимым, важным по сравнению со словами «школа» и «учительница»</w:t>
      </w:r>
    </w:p>
    <w:p w:rsidR="00E61B19" w:rsidRPr="00476E1A" w:rsidRDefault="00E61B19" w:rsidP="00A06E0E">
      <w:pPr>
        <w:jc w:val="both"/>
      </w:pPr>
      <w:r w:rsidRPr="00476E1A">
        <w:t>Результаты проведения теста «Саморегуляция»:</w:t>
      </w:r>
    </w:p>
    <w:p w:rsidR="00E61B19" w:rsidRPr="00476E1A" w:rsidRDefault="00E61B19" w:rsidP="00A06E0E">
      <w:pPr>
        <w:jc w:val="both"/>
      </w:pPr>
      <w:r w:rsidRPr="00476E1A">
        <w:t>1 группа – учащиеся, которые успешно справились с заданием, составила 49 %;</w:t>
      </w:r>
    </w:p>
    <w:p w:rsidR="00E61B19" w:rsidRPr="00476E1A" w:rsidRDefault="00E61B19" w:rsidP="00A06E0E">
      <w:pPr>
        <w:jc w:val="both"/>
      </w:pPr>
      <w:r w:rsidRPr="00476E1A">
        <w:t>2 группа – учащиеся начали выполнять задание хорошо, потом сбились –</w:t>
      </w:r>
      <w:r w:rsidR="00A06E0E" w:rsidRPr="00476E1A">
        <w:t xml:space="preserve"> </w:t>
      </w:r>
      <w:r w:rsidRPr="00476E1A">
        <w:t>43,5 %;</w:t>
      </w:r>
    </w:p>
    <w:p w:rsidR="00E61B19" w:rsidRPr="00476E1A" w:rsidRDefault="00E61B19" w:rsidP="00A06E0E">
      <w:pPr>
        <w:jc w:val="both"/>
      </w:pPr>
      <w:r w:rsidRPr="00476E1A">
        <w:t>3 группа – учащиеся сбились в последовательности – 6,6 %;</w:t>
      </w:r>
    </w:p>
    <w:p w:rsidR="00E61B19" w:rsidRPr="00476E1A" w:rsidRDefault="00E61B19" w:rsidP="00A06E0E">
      <w:pPr>
        <w:jc w:val="both"/>
      </w:pPr>
      <w:r w:rsidRPr="00476E1A">
        <w:t>4 группа – смогли сделать не более 2 строк – 1 %.</w:t>
      </w:r>
    </w:p>
    <w:p w:rsidR="00E61B19" w:rsidRPr="00476E1A" w:rsidRDefault="00E61B19" w:rsidP="00A06E0E">
      <w:pPr>
        <w:jc w:val="both"/>
      </w:pPr>
      <w:r w:rsidRPr="00476E1A">
        <w:t>Эти результаты позволили сделать вывод о том, что у большинства учащихся саморегуляция сформирована для дальнейшей работы в среднем звене.</w:t>
      </w:r>
    </w:p>
    <w:p w:rsidR="00E61B19" w:rsidRPr="00476E1A" w:rsidRDefault="00E61B19" w:rsidP="00A06E0E">
      <w:pPr>
        <w:jc w:val="both"/>
      </w:pPr>
      <w:r w:rsidRPr="00476E1A">
        <w:t>Тест «Внимание – работоспособность» показал, что только 35 % учащихся 4-х классов к концу обучения в начальном звене имеют среднюю и высокую работоспособность, произвольное внимание. Следует подчеркнуть, что это довольно низкий показатель.</w:t>
      </w:r>
    </w:p>
    <w:p w:rsidR="00E61B19" w:rsidRPr="00476E1A" w:rsidRDefault="00E61B19" w:rsidP="00A06E0E">
      <w:pPr>
        <w:jc w:val="both"/>
      </w:pPr>
      <w:r w:rsidRPr="00476E1A">
        <w:t>Уровень памяти низкий у единиц (по 1 человеку в каждом классе параллели).</w:t>
      </w:r>
    </w:p>
    <w:p w:rsidR="00E61B19" w:rsidRPr="00476E1A" w:rsidRDefault="00E61B19" w:rsidP="00A06E0E">
      <w:pPr>
        <w:jc w:val="both"/>
      </w:pPr>
      <w:r w:rsidRPr="00476E1A">
        <w:t>Тесты на развитие мышления показали, что логические операции мышления в недостаточной мере сформированы у учащихся четвёртых классов. Несколько лучше учащиеся выделяют существенное, обобщают, хуже выявляют отношения между понятиями (особенно такие, как причина – следствие, противоположность).</w:t>
      </w:r>
    </w:p>
    <w:p w:rsidR="00E61B19" w:rsidRPr="00476E1A" w:rsidRDefault="00E61B19" w:rsidP="00A06E0E">
      <w:pPr>
        <w:jc w:val="both"/>
      </w:pPr>
      <w:r w:rsidRPr="00476E1A">
        <w:t>На развитие этих мыслительных операций и придётся прежде всего обратить внимание преподавателям в среднем звене школы.</w:t>
      </w:r>
    </w:p>
    <w:p w:rsidR="00E61B19" w:rsidRPr="00476E1A" w:rsidRDefault="00E61B19" w:rsidP="00A06E0E">
      <w:pPr>
        <w:jc w:val="both"/>
      </w:pPr>
      <w:r w:rsidRPr="00476E1A">
        <w:t>В целом можно сделать вывод о том, что обследованные учащиеся в недостаточной мере готовы к обучению в среднем звене. И у учащихся возможны трудности при обучении в среднем звене, и у преподавателей тоже.</w:t>
      </w:r>
    </w:p>
    <w:p w:rsidR="00CE0CED" w:rsidRPr="00476E1A" w:rsidRDefault="00CE0CED" w:rsidP="00A06E0E">
      <w:pPr>
        <w:jc w:val="both"/>
      </w:pPr>
      <w:r w:rsidRPr="00476E1A">
        <w:t>Методические указания по проведению эксперимента приведены в приложении 1.</w:t>
      </w:r>
    </w:p>
    <w:p w:rsidR="008247E3" w:rsidRPr="00476E1A" w:rsidRDefault="00E61B19" w:rsidP="00A06E0E">
      <w:pPr>
        <w:jc w:val="both"/>
      </w:pPr>
      <w:r w:rsidRPr="00476E1A">
        <w:t xml:space="preserve">Предложенные </w:t>
      </w:r>
      <w:r w:rsidR="004208E7" w:rsidRPr="00476E1A">
        <w:t>в данном исследовании</w:t>
      </w:r>
      <w:r w:rsidRPr="00476E1A">
        <w:t xml:space="preserve"> материалы позволят родителям, преподавателям начальной школы, среднего звена, психологам подготовить учащихся к обучению в среднем звене, а также выявить те слабые стороны, которые могут быть развиты при обучении в среднем звене школы.</w:t>
      </w:r>
    </w:p>
    <w:p w:rsidR="006B3C95" w:rsidRPr="00476E1A" w:rsidRDefault="0038175F" w:rsidP="00A06E0E">
      <w:pPr>
        <w:jc w:val="both"/>
        <w:rPr>
          <w:b/>
          <w:bCs/>
        </w:rPr>
      </w:pPr>
      <w:r w:rsidRPr="00476E1A">
        <w:br w:type="page"/>
      </w:r>
      <w:r w:rsidR="006B3C95" w:rsidRPr="00476E1A">
        <w:rPr>
          <w:b/>
          <w:bCs/>
        </w:rPr>
        <w:t>ЗАКЛЮЧЕНИЕ</w:t>
      </w:r>
    </w:p>
    <w:p w:rsidR="0038175F" w:rsidRPr="00476E1A" w:rsidRDefault="0038175F" w:rsidP="00A06E0E">
      <w:pPr>
        <w:jc w:val="both"/>
      </w:pPr>
    </w:p>
    <w:p w:rsidR="00180747" w:rsidRPr="00476E1A" w:rsidRDefault="001D0938" w:rsidP="00A06E0E">
      <w:pPr>
        <w:jc w:val="both"/>
      </w:pPr>
      <w:r w:rsidRPr="00476E1A">
        <w:t xml:space="preserve">Важнейшей задачей математического образования является </w:t>
      </w:r>
      <w:r w:rsidR="0097699F" w:rsidRPr="00476E1A">
        <w:t>вооружение учащихся общими приё</w:t>
      </w:r>
      <w:r w:rsidRPr="00476E1A">
        <w:t>мами мышления, пространс</w:t>
      </w:r>
      <w:r w:rsidR="00695097" w:rsidRPr="00476E1A">
        <w:t xml:space="preserve">твенного воображения, развитие </w:t>
      </w:r>
      <w:r w:rsidRPr="00476E1A">
        <w:t>способности понимать смысл поставленной задачи, умение</w:t>
      </w:r>
      <w:r w:rsidR="00695097" w:rsidRPr="00476E1A">
        <w:t xml:space="preserve"> логично рассуждать, </w:t>
      </w:r>
      <w:r w:rsidR="00EC18F5" w:rsidRPr="00476E1A">
        <w:t>усвоение навыков</w:t>
      </w:r>
      <w:r w:rsidRPr="00476E1A">
        <w:t xml:space="preserve"> алгоритмического мыш</w:t>
      </w:r>
      <w:r w:rsidR="00695097" w:rsidRPr="00476E1A">
        <w:t>ления. Каждому важно</w:t>
      </w:r>
      <w:r w:rsidR="00A06E0E" w:rsidRPr="00476E1A">
        <w:t xml:space="preserve"> </w:t>
      </w:r>
      <w:r w:rsidR="00695097" w:rsidRPr="00476E1A">
        <w:t xml:space="preserve">научиться </w:t>
      </w:r>
      <w:r w:rsidRPr="00476E1A">
        <w:t>анализировать, отличать гипотезу от факта, от</w:t>
      </w:r>
      <w:r w:rsidR="0097699F" w:rsidRPr="00476E1A">
        <w:t>чё</w:t>
      </w:r>
      <w:r w:rsidR="00695097" w:rsidRPr="00476E1A">
        <w:t xml:space="preserve">тливо выражать свои мысли, а </w:t>
      </w:r>
      <w:r w:rsidR="006B3C95" w:rsidRPr="00476E1A">
        <w:t xml:space="preserve">с другой стороны – </w:t>
      </w:r>
      <w:r w:rsidRPr="00476E1A">
        <w:t>развить воображени</w:t>
      </w:r>
      <w:r w:rsidR="006B3C95" w:rsidRPr="00476E1A">
        <w:t xml:space="preserve">е и интуицию </w:t>
      </w:r>
      <w:r w:rsidR="00695097" w:rsidRPr="00476E1A">
        <w:t xml:space="preserve">(пространственное </w:t>
      </w:r>
      <w:r w:rsidRPr="00476E1A">
        <w:t>представление, способность предвидет</w:t>
      </w:r>
      <w:r w:rsidR="00695097" w:rsidRPr="00476E1A">
        <w:t xml:space="preserve">ь результат и предугадать путь </w:t>
      </w:r>
      <w:r w:rsidRPr="00476E1A">
        <w:t>решения).</w:t>
      </w:r>
    </w:p>
    <w:p w:rsidR="00180747" w:rsidRPr="00476E1A" w:rsidRDefault="001D0938" w:rsidP="00A06E0E">
      <w:pPr>
        <w:jc w:val="both"/>
      </w:pPr>
      <w:r w:rsidRPr="00476E1A">
        <w:t>Именно математика предоставляет</w:t>
      </w:r>
      <w:r w:rsidR="00695097" w:rsidRPr="00476E1A">
        <w:t xml:space="preserve"> благоприятные возможности для </w:t>
      </w:r>
      <w:r w:rsidR="006B3C95" w:rsidRPr="00476E1A">
        <w:t>воспитания воли, трудолюбия</w:t>
      </w:r>
      <w:r w:rsidRPr="00476E1A">
        <w:t>, настойчив</w:t>
      </w:r>
      <w:r w:rsidR="00695097" w:rsidRPr="00476E1A">
        <w:t xml:space="preserve">ости в преодолении трудностей, упорства в достижении целей. </w:t>
      </w:r>
      <w:r w:rsidRPr="00476E1A">
        <w:t xml:space="preserve">Сегодня математика как живая наука </w:t>
      </w:r>
      <w:r w:rsidR="00695097" w:rsidRPr="00476E1A">
        <w:t xml:space="preserve">с многосторонними связями, </w:t>
      </w:r>
      <w:r w:rsidRPr="00476E1A">
        <w:t>оказывающая существенное влияние на ра</w:t>
      </w:r>
      <w:r w:rsidR="00695097" w:rsidRPr="00476E1A">
        <w:t xml:space="preserve">звитие других наук и практики, </w:t>
      </w:r>
      <w:r w:rsidRPr="00476E1A">
        <w:t>является базой научно-технического прогресса</w:t>
      </w:r>
      <w:r w:rsidR="00695097" w:rsidRPr="00476E1A">
        <w:t xml:space="preserve"> и важной компонентой развития личности. </w:t>
      </w:r>
      <w:r w:rsidRPr="00476E1A">
        <w:t>Одной из основных целей изучения мате</w:t>
      </w:r>
      <w:r w:rsidR="00695097" w:rsidRPr="00476E1A">
        <w:t xml:space="preserve">матики является формирование и </w:t>
      </w:r>
      <w:r w:rsidRPr="00476E1A">
        <w:t>развитие мышления человека, прежде</w:t>
      </w:r>
      <w:r w:rsidR="00695097" w:rsidRPr="00476E1A">
        <w:t xml:space="preserve"> всего, абстрактного мышления, </w:t>
      </w:r>
      <w:r w:rsidRPr="00476E1A">
        <w:t>способности к абстрагированию и уме</w:t>
      </w:r>
      <w:r w:rsidR="00695097" w:rsidRPr="00476E1A">
        <w:t xml:space="preserve">ния "работать" с абстрактными, </w:t>
      </w:r>
      <w:r w:rsidRPr="00476E1A">
        <w:t>"неосязаемыми" объектами. В процессе изучени</w:t>
      </w:r>
      <w:r w:rsidR="00695097" w:rsidRPr="00476E1A">
        <w:t xml:space="preserve">я математики в наиболее чистом </w:t>
      </w:r>
      <w:r w:rsidRPr="00476E1A">
        <w:t>виде может быть сформировано логическое (дедуктив</w:t>
      </w:r>
      <w:r w:rsidR="006B3C95" w:rsidRPr="00476E1A">
        <w:t xml:space="preserve">ное) </w:t>
      </w:r>
      <w:r w:rsidR="00695097" w:rsidRPr="00476E1A">
        <w:t xml:space="preserve">мышление, </w:t>
      </w:r>
      <w:r w:rsidRPr="00476E1A">
        <w:t>алгоритмическое мышление, многие качеств</w:t>
      </w:r>
      <w:r w:rsidR="00B43511" w:rsidRPr="00476E1A">
        <w:t xml:space="preserve">а мышления – </w:t>
      </w:r>
      <w:r w:rsidR="00695097" w:rsidRPr="00476E1A">
        <w:t xml:space="preserve">такие, как сила и </w:t>
      </w:r>
      <w:r w:rsidRPr="00476E1A">
        <w:t>гибкость, констру</w:t>
      </w:r>
      <w:r w:rsidR="006B3C95" w:rsidRPr="00476E1A">
        <w:t>ктивность и критичность и т.д.</w:t>
      </w:r>
      <w:r w:rsidR="00A06E0E" w:rsidRPr="00476E1A">
        <w:t xml:space="preserve"> </w:t>
      </w:r>
    </w:p>
    <w:p w:rsidR="00B43511" w:rsidRPr="00476E1A" w:rsidRDefault="001D0938" w:rsidP="00A06E0E">
      <w:pPr>
        <w:jc w:val="both"/>
      </w:pPr>
      <w:r w:rsidRPr="00476E1A">
        <w:t>Поэтому в качестве одного из о</w:t>
      </w:r>
      <w:r w:rsidR="006B3C95" w:rsidRPr="00476E1A">
        <w:t>сновополагающих принципов новой</w:t>
      </w:r>
      <w:r w:rsidRPr="00476E1A">
        <w:t>концепции в "математике для всех" на первый план выдвину</w:t>
      </w:r>
      <w:r w:rsidR="006B3C95" w:rsidRPr="00476E1A">
        <w:t>та идея приоритета</w:t>
      </w:r>
      <w:r w:rsidRPr="00476E1A">
        <w:t xml:space="preserve">развивающей функции обучения математике. </w:t>
      </w:r>
      <w:r w:rsidR="006B3C95" w:rsidRPr="00476E1A">
        <w:t>В соответствии с этим принципом</w:t>
      </w:r>
      <w:r w:rsidRPr="00476E1A">
        <w:t>центром методической системы обучения ма</w:t>
      </w:r>
      <w:r w:rsidR="006B3C95" w:rsidRPr="00476E1A">
        <w:t>тематике становится не изучение</w:t>
      </w:r>
      <w:r w:rsidRPr="00476E1A">
        <w:t xml:space="preserve">основ математической науки как таковой, </w:t>
      </w:r>
      <w:r w:rsidR="006B3C95" w:rsidRPr="00476E1A">
        <w:t>а познание окружающего человека</w:t>
      </w:r>
      <w:r w:rsidRPr="00476E1A">
        <w:t>мира средствами математики и, как сл</w:t>
      </w:r>
      <w:r w:rsidR="006B3C95" w:rsidRPr="00476E1A">
        <w:t>едствие, к динамичной адаптации</w:t>
      </w:r>
      <w:r w:rsidRPr="00476E1A">
        <w:t xml:space="preserve">человека к этому </w:t>
      </w:r>
      <w:r w:rsidR="00695097" w:rsidRPr="00476E1A">
        <w:t xml:space="preserve">миру, к социализации личности. </w:t>
      </w:r>
      <w:r w:rsidR="006B3C95" w:rsidRPr="00476E1A">
        <w:t xml:space="preserve">Основной целью </w:t>
      </w:r>
      <w:r w:rsidRPr="00476E1A">
        <w:t>математического образования должно быть развитие умения математически, а</w:t>
      </w:r>
      <w:r w:rsidR="006B3C95" w:rsidRPr="00476E1A">
        <w:t xml:space="preserve"> </w:t>
      </w:r>
      <w:r w:rsidRPr="00476E1A">
        <w:t>значит, логически и</w:t>
      </w:r>
      <w:r w:rsidR="00695097" w:rsidRPr="00476E1A">
        <w:t xml:space="preserve"> осознанно исследовать явления </w:t>
      </w:r>
      <w:r w:rsidRPr="00476E1A">
        <w:t>реального мира</w:t>
      </w:r>
      <w:r w:rsidR="00695097" w:rsidRPr="00476E1A">
        <w:t xml:space="preserve">. </w:t>
      </w:r>
    </w:p>
    <w:p w:rsidR="00CF057C" w:rsidRPr="00476E1A" w:rsidRDefault="001D0938" w:rsidP="00A06E0E">
      <w:pPr>
        <w:jc w:val="both"/>
        <w:rPr>
          <w:lang w:val="en-US"/>
        </w:rPr>
      </w:pPr>
      <w:r w:rsidRPr="00476E1A">
        <w:t>Реализации этой цели может и</w:t>
      </w:r>
      <w:r w:rsidR="00695097" w:rsidRPr="00476E1A">
        <w:t xml:space="preserve"> должно способствовать решение </w:t>
      </w:r>
      <w:r w:rsidRPr="00476E1A">
        <w:t>на уроках математики различного рода н</w:t>
      </w:r>
      <w:r w:rsidR="00695097" w:rsidRPr="00476E1A">
        <w:t xml:space="preserve">естандартных логических задач. Поэтому </w:t>
      </w:r>
      <w:r w:rsidRPr="00476E1A">
        <w:t>использование учителем началь</w:t>
      </w:r>
      <w:r w:rsidR="00695097" w:rsidRPr="00476E1A">
        <w:t xml:space="preserve">ной школы этих задач на уроках </w:t>
      </w:r>
      <w:r w:rsidRPr="00476E1A">
        <w:t>математики является не только желательным, но даже необ</w:t>
      </w:r>
      <w:r w:rsidR="00695097" w:rsidRPr="00476E1A">
        <w:t xml:space="preserve">ходимым элементом </w:t>
      </w:r>
      <w:r w:rsidRPr="00476E1A">
        <w:t xml:space="preserve">обучения математике. </w:t>
      </w:r>
    </w:p>
    <w:p w:rsidR="00BA46B2" w:rsidRPr="00476E1A" w:rsidRDefault="00BA46B2" w:rsidP="00A06E0E">
      <w:pPr>
        <w:jc w:val="both"/>
      </w:pPr>
      <w:r w:rsidRPr="00476E1A">
        <w:t xml:space="preserve">Гипотеза данного исследования </w:t>
      </w:r>
      <w:r w:rsidR="00B304C0" w:rsidRPr="00476E1A">
        <w:t>подтверждена</w:t>
      </w:r>
      <w:r w:rsidRPr="00476E1A">
        <w:t xml:space="preserve">. Мы доказали, что развитие логичности мышления младших школьников в процессе решения нестандартных задач способствует формированию умственных приёмов деятельности, творческих способностей учащихся, развитию интеллекта, повышению успеваемости. </w:t>
      </w:r>
    </w:p>
    <w:p w:rsidR="0097699F" w:rsidRPr="00476E1A" w:rsidRDefault="007B2620" w:rsidP="00A06E0E">
      <w:pPr>
        <w:jc w:val="both"/>
      </w:pPr>
      <w:r w:rsidRPr="00476E1A">
        <w:t xml:space="preserve">Наработанный материал можно использовать в повседневной жизни, так как </w:t>
      </w:r>
      <w:r w:rsidRPr="00476E1A">
        <w:rPr>
          <w:rStyle w:val="a7"/>
          <w:b w:val="0"/>
          <w:bCs w:val="0"/>
        </w:rPr>
        <w:t>л</w:t>
      </w:r>
      <w:r w:rsidR="004C3EE6" w:rsidRPr="00476E1A">
        <w:rPr>
          <w:rStyle w:val="a7"/>
          <w:b w:val="0"/>
          <w:bCs w:val="0"/>
        </w:rPr>
        <w:t>огические задачи</w:t>
      </w:r>
      <w:r w:rsidR="004C3EE6" w:rsidRPr="00476E1A">
        <w:t xml:space="preserve"> – это своеобразная "гимнастика для ума", средство для утоления естественной для каждого мыс</w:t>
      </w:r>
      <w:r w:rsidR="004C3EE6" w:rsidRPr="00476E1A">
        <w:softHyphen/>
        <w:t>лящего человека потребности испытывать и упражнять силу соб</w:t>
      </w:r>
      <w:r w:rsidRPr="00476E1A">
        <w:t>ственного разума, а</w:t>
      </w:r>
      <w:r w:rsidR="00B304C0" w:rsidRPr="00476E1A">
        <w:t xml:space="preserve"> так же можно его</w:t>
      </w:r>
      <w:r w:rsidRPr="00476E1A">
        <w:t xml:space="preserve"> использовать при обучении детей</w:t>
      </w:r>
      <w:r w:rsidR="00B304C0" w:rsidRPr="00476E1A">
        <w:t xml:space="preserve"> младшего школьного возраста</w:t>
      </w:r>
      <w:r w:rsidRPr="00476E1A">
        <w:t>.</w:t>
      </w:r>
      <w:r w:rsidR="004C3EE6" w:rsidRPr="00476E1A">
        <w:t xml:space="preserve"> </w:t>
      </w:r>
    </w:p>
    <w:p w:rsidR="00F1288B" w:rsidRPr="00476E1A" w:rsidRDefault="0038175F" w:rsidP="00A06E0E">
      <w:pPr>
        <w:jc w:val="both"/>
        <w:rPr>
          <w:b/>
          <w:bCs/>
        </w:rPr>
      </w:pPr>
      <w:r w:rsidRPr="00476E1A">
        <w:rPr>
          <w:color w:val="FF0000"/>
        </w:rPr>
        <w:br w:type="page"/>
      </w:r>
      <w:r w:rsidR="00AB31B8" w:rsidRPr="00476E1A">
        <w:rPr>
          <w:b/>
          <w:bCs/>
        </w:rPr>
        <w:t>СПИСОК ЛИТЕРАТУРЫ</w:t>
      </w:r>
    </w:p>
    <w:p w:rsidR="00C208E4" w:rsidRPr="00476E1A" w:rsidRDefault="00C208E4" w:rsidP="00A06E0E">
      <w:pPr>
        <w:pStyle w:val="11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F530A" w:rsidRPr="00476E1A" w:rsidRDefault="006F530A" w:rsidP="0038175F">
      <w:pPr>
        <w:numPr>
          <w:ilvl w:val="0"/>
          <w:numId w:val="6"/>
        </w:numPr>
        <w:ind w:left="0" w:firstLine="0"/>
        <w:jc w:val="both"/>
      </w:pPr>
      <w:r w:rsidRPr="00476E1A">
        <w:t xml:space="preserve">Баракина Т.В. Возможности изучения элементов логики на уроках математики и информатики в начальной школе // Начальная школа плюс до и после. – 2009. </w:t>
      </w:r>
      <w:r w:rsidR="007B0B0C" w:rsidRPr="00476E1A">
        <w:t>–</w:t>
      </w:r>
      <w:r w:rsidRPr="00476E1A">
        <w:t xml:space="preserve"> №4. – С. 33 – 37.</w:t>
      </w:r>
    </w:p>
    <w:p w:rsidR="00F15C5F" w:rsidRPr="00476E1A" w:rsidRDefault="00F15C5F" w:rsidP="0038175F">
      <w:pPr>
        <w:numPr>
          <w:ilvl w:val="0"/>
          <w:numId w:val="6"/>
        </w:numPr>
        <w:ind w:left="0" w:firstLine="0"/>
        <w:jc w:val="both"/>
      </w:pPr>
      <w:r w:rsidRPr="00476E1A">
        <w:t>Белошистая А.В. Развитие математических способностей школьника как методическая пробле</w:t>
      </w:r>
      <w:r w:rsidR="00AB31B8" w:rsidRPr="00476E1A">
        <w:t xml:space="preserve">ма // Начальная школа. – 2003. – </w:t>
      </w:r>
      <w:r w:rsidRPr="00476E1A">
        <w:t xml:space="preserve">№1. </w:t>
      </w:r>
      <w:r w:rsidR="00AB31B8" w:rsidRPr="00476E1A">
        <w:t xml:space="preserve">– С.44 – </w:t>
      </w:r>
      <w:r w:rsidRPr="00476E1A">
        <w:t>45.</w:t>
      </w:r>
    </w:p>
    <w:p w:rsidR="006F530A" w:rsidRPr="00476E1A" w:rsidRDefault="006F530A" w:rsidP="0038175F">
      <w:pPr>
        <w:numPr>
          <w:ilvl w:val="0"/>
          <w:numId w:val="6"/>
        </w:numPr>
        <w:ind w:left="0" w:firstLine="0"/>
        <w:jc w:val="both"/>
      </w:pPr>
      <w:r w:rsidRPr="00476E1A">
        <w:t xml:space="preserve">Гороховская Г.Г. Диагностика уровня сформированности компонентов логического мышления у младших школьников // Начальная школа. – 2008. – №6. </w:t>
      </w:r>
      <w:r w:rsidR="00EE68F1" w:rsidRPr="00476E1A">
        <w:t xml:space="preserve">– </w:t>
      </w:r>
      <w:r w:rsidRPr="00476E1A">
        <w:t>С. 40 – 43.</w:t>
      </w:r>
    </w:p>
    <w:p w:rsidR="00F15C5F" w:rsidRPr="00476E1A" w:rsidRDefault="00F15C5F" w:rsidP="0038175F">
      <w:pPr>
        <w:numPr>
          <w:ilvl w:val="0"/>
          <w:numId w:val="6"/>
        </w:numPr>
        <w:ind w:left="0" w:firstLine="0"/>
        <w:jc w:val="both"/>
      </w:pPr>
      <w:r w:rsidRPr="00476E1A">
        <w:t>Григорьева Г.И. Логика. Занимательные материалы для развития логического мышления</w:t>
      </w:r>
      <w:r w:rsidR="00AB31B8" w:rsidRPr="00476E1A">
        <w:t>.</w:t>
      </w:r>
      <w:r w:rsidRPr="00476E1A">
        <w:t xml:space="preserve"> 2 класс. </w:t>
      </w:r>
      <w:r w:rsidR="00AB31B8" w:rsidRPr="00476E1A">
        <w:t xml:space="preserve">– </w:t>
      </w:r>
      <w:r w:rsidRPr="00476E1A">
        <w:t>Учитель – АСТ, 2004.</w:t>
      </w:r>
      <w:r w:rsidR="00E92DE9" w:rsidRPr="00476E1A">
        <w:t xml:space="preserve"> – 112</w:t>
      </w:r>
      <w:r w:rsidR="00AB31B8" w:rsidRPr="00476E1A">
        <w:t>с.</w:t>
      </w:r>
    </w:p>
    <w:p w:rsidR="00F15C5F" w:rsidRPr="00476E1A" w:rsidRDefault="00F15C5F" w:rsidP="0038175F">
      <w:pPr>
        <w:numPr>
          <w:ilvl w:val="0"/>
          <w:numId w:val="6"/>
        </w:numPr>
        <w:ind w:left="0" w:firstLine="0"/>
        <w:jc w:val="both"/>
      </w:pPr>
      <w:r w:rsidRPr="00476E1A">
        <w:t>Еланская З.А. Активизация познавательной деятельнос</w:t>
      </w:r>
      <w:r w:rsidR="00AB31B8" w:rsidRPr="00476E1A">
        <w:t>ти // Начальная школа. – 2001. –</w:t>
      </w:r>
      <w:r w:rsidRPr="00476E1A">
        <w:t xml:space="preserve"> №6. </w:t>
      </w:r>
      <w:r w:rsidR="00AB31B8" w:rsidRPr="00476E1A">
        <w:t xml:space="preserve">– С.52 – </w:t>
      </w:r>
      <w:r w:rsidRPr="00476E1A">
        <w:t>54.</w:t>
      </w:r>
    </w:p>
    <w:p w:rsidR="00F15C5F" w:rsidRPr="00476E1A" w:rsidRDefault="00F15C5F" w:rsidP="0038175F">
      <w:pPr>
        <w:numPr>
          <w:ilvl w:val="0"/>
          <w:numId w:val="6"/>
        </w:numPr>
        <w:ind w:left="0" w:firstLine="0"/>
        <w:jc w:val="both"/>
      </w:pPr>
      <w:r w:rsidRPr="00476E1A">
        <w:t>Житомирский В., Шев</w:t>
      </w:r>
      <w:r w:rsidR="00AB31B8" w:rsidRPr="00476E1A">
        <w:t>рин Л. Математическая азбука</w:t>
      </w:r>
      <w:r w:rsidR="00EE68F1" w:rsidRPr="00476E1A">
        <w:t>.</w:t>
      </w:r>
      <w:r w:rsidR="00AB31B8" w:rsidRPr="00476E1A">
        <w:t xml:space="preserve"> 3-е</w:t>
      </w:r>
      <w:r w:rsidRPr="00476E1A">
        <w:t xml:space="preserve"> изда</w:t>
      </w:r>
      <w:r w:rsidR="00AB31B8" w:rsidRPr="00476E1A">
        <w:t>ние. М.: Педагогика</w:t>
      </w:r>
      <w:r w:rsidRPr="00476E1A">
        <w:t>, 1988.</w:t>
      </w:r>
      <w:r w:rsidR="007B0B0C" w:rsidRPr="00476E1A">
        <w:t xml:space="preserve"> – 199</w:t>
      </w:r>
      <w:r w:rsidR="00AB31B8" w:rsidRPr="00476E1A">
        <w:t>с.</w:t>
      </w:r>
    </w:p>
    <w:p w:rsidR="00E406E3" w:rsidRPr="00476E1A" w:rsidRDefault="00E406E3" w:rsidP="0038175F">
      <w:pPr>
        <w:numPr>
          <w:ilvl w:val="0"/>
          <w:numId w:val="6"/>
        </w:numPr>
        <w:ind w:left="0" w:firstLine="0"/>
        <w:jc w:val="both"/>
      </w:pPr>
      <w:r w:rsidRPr="00476E1A">
        <w:t>Зайкин М.И., Колосова В.А.. Провоцирующие задачи как средство развития критичности мышления школьников</w:t>
      </w:r>
      <w:r w:rsidR="00AB31B8" w:rsidRPr="00476E1A">
        <w:t xml:space="preserve"> // Начальная школа. – 2002. – №9. – С. 73 – </w:t>
      </w:r>
      <w:r w:rsidRPr="00476E1A">
        <w:t>77.</w:t>
      </w:r>
    </w:p>
    <w:p w:rsidR="00E406E3" w:rsidRPr="00476E1A" w:rsidRDefault="00E406E3" w:rsidP="0038175F">
      <w:pPr>
        <w:pStyle w:val="11"/>
        <w:widowControl w:val="0"/>
        <w:numPr>
          <w:ilvl w:val="0"/>
          <w:numId w:val="6"/>
        </w:numPr>
        <w:spacing w:before="0" w:after="0" w:line="360" w:lineRule="auto"/>
        <w:ind w:left="0" w:firstLine="0"/>
        <w:jc w:val="both"/>
        <w:outlineLvl w:val="0"/>
        <w:rPr>
          <w:sz w:val="28"/>
          <w:szCs w:val="28"/>
        </w:rPr>
      </w:pPr>
      <w:r w:rsidRPr="00476E1A">
        <w:rPr>
          <w:sz w:val="28"/>
          <w:szCs w:val="28"/>
        </w:rPr>
        <w:t xml:space="preserve">Зак А.З. 600 игровых задач для развития логического мышления детей. </w:t>
      </w:r>
      <w:r w:rsidR="00AB31B8" w:rsidRPr="00476E1A">
        <w:rPr>
          <w:sz w:val="28"/>
          <w:szCs w:val="28"/>
        </w:rPr>
        <w:t>– Ярославль: Академия развития</w:t>
      </w:r>
      <w:r w:rsidRPr="00476E1A">
        <w:rPr>
          <w:sz w:val="28"/>
          <w:szCs w:val="28"/>
        </w:rPr>
        <w:t>, 1998.</w:t>
      </w:r>
      <w:r w:rsidR="00E92DE9" w:rsidRPr="00476E1A">
        <w:rPr>
          <w:sz w:val="28"/>
          <w:szCs w:val="28"/>
        </w:rPr>
        <w:t xml:space="preserve"> – 192</w:t>
      </w:r>
      <w:r w:rsidR="00AB31B8" w:rsidRPr="00476E1A">
        <w:rPr>
          <w:sz w:val="28"/>
          <w:szCs w:val="28"/>
        </w:rPr>
        <w:t>с.</w:t>
      </w:r>
    </w:p>
    <w:p w:rsidR="007B0B0C" w:rsidRPr="00476E1A" w:rsidRDefault="007B0B0C" w:rsidP="0038175F">
      <w:pPr>
        <w:numPr>
          <w:ilvl w:val="0"/>
          <w:numId w:val="6"/>
        </w:numPr>
        <w:ind w:left="0" w:firstLine="0"/>
        <w:jc w:val="both"/>
      </w:pPr>
      <w:r w:rsidRPr="00476E1A">
        <w:t>Иванова Е.В. Развитие логического мышления на уроках математики //</w:t>
      </w:r>
      <w:r w:rsidR="00EE68F1" w:rsidRPr="00476E1A">
        <w:t xml:space="preserve"> </w:t>
      </w:r>
      <w:r w:rsidRPr="00476E1A">
        <w:t xml:space="preserve">Начальная школа плюс до и после. – 2006. – №6. </w:t>
      </w:r>
      <w:r w:rsidR="00EE68F1" w:rsidRPr="00476E1A">
        <w:t xml:space="preserve">– </w:t>
      </w:r>
      <w:r w:rsidRPr="00476E1A">
        <w:t>С.59 – 60.</w:t>
      </w:r>
    </w:p>
    <w:p w:rsidR="00F15C5F" w:rsidRPr="00476E1A" w:rsidRDefault="00F15C5F" w:rsidP="0038175F">
      <w:pPr>
        <w:numPr>
          <w:ilvl w:val="0"/>
          <w:numId w:val="6"/>
        </w:numPr>
        <w:ind w:left="0" w:firstLine="0"/>
        <w:jc w:val="both"/>
      </w:pPr>
      <w:r w:rsidRPr="00476E1A">
        <w:t>Керова Г.В. Неста</w:t>
      </w:r>
      <w:r w:rsidR="00EE68F1" w:rsidRPr="00476E1A">
        <w:t xml:space="preserve">ндартные задачи по математике 1 – </w:t>
      </w:r>
      <w:r w:rsidRPr="00476E1A">
        <w:t>4 классы. Мо</w:t>
      </w:r>
      <w:r w:rsidR="00B304C0" w:rsidRPr="00476E1A">
        <w:t>сква: ВАКО,</w:t>
      </w:r>
      <w:r w:rsidRPr="00476E1A">
        <w:t xml:space="preserve"> 2008.</w:t>
      </w:r>
      <w:r w:rsidR="00E92DE9" w:rsidRPr="00476E1A">
        <w:t xml:space="preserve"> – 237с.</w:t>
      </w:r>
    </w:p>
    <w:p w:rsidR="006F530A" w:rsidRPr="00476E1A" w:rsidRDefault="006F530A" w:rsidP="0038175F">
      <w:pPr>
        <w:widowControl w:val="0"/>
        <w:numPr>
          <w:ilvl w:val="0"/>
          <w:numId w:val="6"/>
        </w:numPr>
        <w:ind w:left="0" w:firstLine="0"/>
        <w:jc w:val="both"/>
      </w:pPr>
      <w:r w:rsidRPr="00476E1A">
        <w:t>Конева С.А. Как развивать познавательные способности детей</w:t>
      </w:r>
      <w:r w:rsidR="007B0B0C" w:rsidRPr="00476E1A">
        <w:t xml:space="preserve"> на уроках математики // Начальная школа плюс до и после. – 2006. – №10. </w:t>
      </w:r>
      <w:r w:rsidR="00EE68F1" w:rsidRPr="00476E1A">
        <w:t xml:space="preserve">– </w:t>
      </w:r>
      <w:r w:rsidR="007B0B0C" w:rsidRPr="00476E1A">
        <w:t>С.36 – 40.</w:t>
      </w:r>
    </w:p>
    <w:p w:rsidR="00F15C5F" w:rsidRPr="00476E1A" w:rsidRDefault="00F15C5F" w:rsidP="0038175F">
      <w:pPr>
        <w:widowControl w:val="0"/>
        <w:numPr>
          <w:ilvl w:val="0"/>
          <w:numId w:val="6"/>
        </w:numPr>
        <w:ind w:left="0" w:firstLine="0"/>
        <w:jc w:val="both"/>
      </w:pPr>
      <w:r w:rsidRPr="00476E1A">
        <w:t xml:space="preserve">Липина И. Развитие логического мышления на уроках математики // Начальная школа. – 1999. </w:t>
      </w:r>
      <w:r w:rsidR="00EE68F1" w:rsidRPr="00476E1A">
        <w:t xml:space="preserve">– № 8. – С. 37 – </w:t>
      </w:r>
      <w:r w:rsidRPr="00476E1A">
        <w:t>39.</w:t>
      </w:r>
    </w:p>
    <w:p w:rsidR="00F15C5F" w:rsidRPr="00476E1A" w:rsidRDefault="00F15C5F" w:rsidP="0038175F">
      <w:pPr>
        <w:numPr>
          <w:ilvl w:val="0"/>
          <w:numId w:val="6"/>
        </w:numPr>
        <w:ind w:left="0" w:firstLine="0"/>
        <w:jc w:val="both"/>
      </w:pPr>
      <w:r w:rsidRPr="00476E1A">
        <w:t xml:space="preserve">Логика. </w:t>
      </w:r>
      <w:r w:rsidR="00B304C0" w:rsidRPr="00476E1A">
        <w:t xml:space="preserve">1 класс. </w:t>
      </w:r>
      <w:r w:rsidRPr="00476E1A">
        <w:t>Занимательные материалы для развития логического мышления</w:t>
      </w:r>
      <w:r w:rsidR="00B304C0" w:rsidRPr="00476E1A">
        <w:t xml:space="preserve"> / Сост. О.Ю. Нежинская.</w:t>
      </w:r>
      <w:r w:rsidRPr="00476E1A">
        <w:t xml:space="preserve"> </w:t>
      </w:r>
      <w:r w:rsidR="00B304C0" w:rsidRPr="00476E1A">
        <w:t xml:space="preserve">– Волгоград: </w:t>
      </w:r>
      <w:r w:rsidRPr="00476E1A">
        <w:t>Учитель – АСТ, 2004.</w:t>
      </w:r>
      <w:r w:rsidR="00E92DE9" w:rsidRPr="00476E1A">
        <w:t xml:space="preserve"> –</w:t>
      </w:r>
      <w:r w:rsidR="00A06E0E" w:rsidRPr="00476E1A">
        <w:t xml:space="preserve"> </w:t>
      </w:r>
      <w:r w:rsidR="00E92DE9" w:rsidRPr="00476E1A">
        <w:t>96</w:t>
      </w:r>
      <w:r w:rsidR="00B304C0" w:rsidRPr="00476E1A">
        <w:t xml:space="preserve"> </w:t>
      </w:r>
      <w:r w:rsidR="00E92DE9" w:rsidRPr="00476E1A">
        <w:t>с.</w:t>
      </w:r>
    </w:p>
    <w:p w:rsidR="00B304C0" w:rsidRPr="00476E1A" w:rsidRDefault="00B304C0" w:rsidP="0038175F">
      <w:pPr>
        <w:numPr>
          <w:ilvl w:val="0"/>
          <w:numId w:val="6"/>
        </w:numPr>
        <w:ind w:left="0" w:firstLine="0"/>
        <w:jc w:val="both"/>
      </w:pPr>
      <w:r w:rsidRPr="00476E1A">
        <w:t xml:space="preserve">Максимова Т.Н. Интеллектуальный марафон: 1 – 4 классы. – М.: ВАКО, 2009. – 208с. </w:t>
      </w:r>
    </w:p>
    <w:p w:rsidR="00CE0CED" w:rsidRPr="00476E1A" w:rsidRDefault="00CE0CED" w:rsidP="0038175F">
      <w:pPr>
        <w:numPr>
          <w:ilvl w:val="0"/>
          <w:numId w:val="6"/>
        </w:numPr>
        <w:ind w:left="0" w:firstLine="0"/>
        <w:jc w:val="both"/>
      </w:pPr>
      <w:r w:rsidRPr="00476E1A">
        <w:t>Методика обучения математике учащихся начальной школы. Курс лекций для студентов, обучающихся по специальности Преподавание в начальных классах. Часть 2. – Издание 4-е, перераб. / Сост. Т.А. Бартенева. – Бутурлиновка, 2009. – 149 с.</w:t>
      </w:r>
    </w:p>
    <w:p w:rsidR="00F15C5F" w:rsidRPr="00476E1A" w:rsidRDefault="00F15C5F" w:rsidP="0038175F">
      <w:pPr>
        <w:numPr>
          <w:ilvl w:val="0"/>
          <w:numId w:val="6"/>
        </w:numPr>
        <w:ind w:left="0" w:firstLine="0"/>
        <w:jc w:val="both"/>
      </w:pPr>
      <w:r w:rsidRPr="00476E1A">
        <w:t>Останина Е.Е. Обучение младших школьников решению нестандартных задач // Начальная школа. – 2004.</w:t>
      </w:r>
      <w:r w:rsidR="007B0B0C" w:rsidRPr="00476E1A">
        <w:t xml:space="preserve"> – №7. </w:t>
      </w:r>
      <w:r w:rsidR="00EE68F1" w:rsidRPr="00476E1A">
        <w:t xml:space="preserve">– </w:t>
      </w:r>
      <w:r w:rsidR="007B0B0C" w:rsidRPr="00476E1A">
        <w:t>С</w:t>
      </w:r>
      <w:r w:rsidR="00EE68F1" w:rsidRPr="00476E1A">
        <w:t xml:space="preserve">. 36 – </w:t>
      </w:r>
      <w:r w:rsidRPr="00476E1A">
        <w:t>37.</w:t>
      </w:r>
    </w:p>
    <w:p w:rsidR="00F15C5F" w:rsidRPr="00476E1A" w:rsidRDefault="00F15C5F" w:rsidP="0038175F">
      <w:pPr>
        <w:widowControl w:val="0"/>
        <w:numPr>
          <w:ilvl w:val="0"/>
          <w:numId w:val="6"/>
        </w:numPr>
        <w:ind w:left="0" w:firstLine="0"/>
        <w:jc w:val="both"/>
      </w:pPr>
      <w:r w:rsidRPr="00476E1A">
        <w:t>Пиаже Ж. Избран</w:t>
      </w:r>
      <w:r w:rsidR="007B0B0C" w:rsidRPr="00476E1A">
        <w:t>ные психологические труды. – СП</w:t>
      </w:r>
      <w:r w:rsidRPr="00476E1A">
        <w:t xml:space="preserve">б: </w:t>
      </w:r>
      <w:r w:rsidR="00EE68F1" w:rsidRPr="00476E1A">
        <w:t>Питер</w:t>
      </w:r>
      <w:r w:rsidRPr="00476E1A">
        <w:t>, 1999.</w:t>
      </w:r>
    </w:p>
    <w:p w:rsidR="00775EDA" w:rsidRPr="00476E1A" w:rsidRDefault="00775EDA" w:rsidP="0038175F">
      <w:pPr>
        <w:numPr>
          <w:ilvl w:val="0"/>
          <w:numId w:val="6"/>
        </w:numPr>
        <w:ind w:left="0" w:firstLine="0"/>
        <w:jc w:val="both"/>
      </w:pPr>
      <w:r w:rsidRPr="00476E1A">
        <w:t>Тихомирова Л.Ф., Басов А.В. Развитие логического мышления де</w:t>
      </w:r>
      <w:r w:rsidR="00B304C0" w:rsidRPr="00476E1A">
        <w:t>тей. – Ярославль: ТОО Академия развития</w:t>
      </w:r>
      <w:r w:rsidRPr="00476E1A">
        <w:t>, 1996. – 240с.</w:t>
      </w:r>
    </w:p>
    <w:p w:rsidR="00F15C5F" w:rsidRPr="00476E1A" w:rsidRDefault="00F15C5F" w:rsidP="0038175F">
      <w:pPr>
        <w:numPr>
          <w:ilvl w:val="0"/>
          <w:numId w:val="6"/>
        </w:numPr>
        <w:ind w:left="0" w:firstLine="0"/>
        <w:jc w:val="both"/>
      </w:pPr>
      <w:r w:rsidRPr="00476E1A">
        <w:t xml:space="preserve"> Тонких А.П., Кравцова Т.П., Лысенко Е.А., Стогова Д.А., Голощапова С.В. Логические игры и задачи на уроках математики. </w:t>
      </w:r>
      <w:r w:rsidR="00EE68F1" w:rsidRPr="00476E1A">
        <w:t xml:space="preserve">– </w:t>
      </w:r>
      <w:r w:rsidRPr="00476E1A">
        <w:t>Ярославль</w:t>
      </w:r>
      <w:r w:rsidR="00EE68F1" w:rsidRPr="00476E1A">
        <w:t>: Академия развития</w:t>
      </w:r>
      <w:r w:rsidRPr="00476E1A">
        <w:t>, 1997.</w:t>
      </w:r>
      <w:r w:rsidR="00B304C0" w:rsidRPr="00476E1A">
        <w:t xml:space="preserve"> – 240 с.</w:t>
      </w:r>
    </w:p>
    <w:p w:rsidR="000C5D1F" w:rsidRPr="00476E1A" w:rsidRDefault="00F15C5F" w:rsidP="0038175F">
      <w:pPr>
        <w:numPr>
          <w:ilvl w:val="0"/>
          <w:numId w:val="6"/>
        </w:numPr>
        <w:ind w:left="0" w:firstLine="0"/>
        <w:jc w:val="both"/>
      </w:pPr>
      <w:r w:rsidRPr="00476E1A">
        <w:t xml:space="preserve"> Царева С.Е. Нестандартные виды работы с задачами на уроке как средство реализации современных педагогических концепций и технологи</w:t>
      </w:r>
      <w:r w:rsidR="00EE68F1" w:rsidRPr="00476E1A">
        <w:t xml:space="preserve">й // Начальная школа. – 2004. – №4. – С. 49 – </w:t>
      </w:r>
      <w:r w:rsidRPr="00476E1A">
        <w:t>51.</w:t>
      </w:r>
    </w:p>
    <w:p w:rsidR="00EC18F5" w:rsidRPr="00476E1A" w:rsidRDefault="0038175F" w:rsidP="00A06E0E">
      <w:pPr>
        <w:jc w:val="both"/>
        <w:rPr>
          <w:b/>
          <w:bCs/>
        </w:rPr>
      </w:pPr>
      <w:r w:rsidRPr="00476E1A">
        <w:rPr>
          <w:lang w:val="en-US"/>
        </w:rPr>
        <w:br w:type="page"/>
      </w:r>
      <w:r w:rsidR="00EC18F5" w:rsidRPr="00476E1A">
        <w:rPr>
          <w:b/>
          <w:bCs/>
        </w:rPr>
        <w:t>ПРИЛОЖЕНИЕ 1</w:t>
      </w:r>
    </w:p>
    <w:p w:rsidR="00EC18F5" w:rsidRPr="00476E1A" w:rsidRDefault="00EC18F5" w:rsidP="00A06E0E">
      <w:pPr>
        <w:jc w:val="both"/>
        <w:rPr>
          <w:b/>
          <w:bCs/>
        </w:rPr>
      </w:pPr>
    </w:p>
    <w:p w:rsidR="0038175F" w:rsidRPr="00476E1A" w:rsidRDefault="00EC18F5" w:rsidP="00A06E0E">
      <w:pPr>
        <w:jc w:val="both"/>
        <w:rPr>
          <w:b/>
          <w:bCs/>
        </w:rPr>
      </w:pPr>
      <w:r w:rsidRPr="00476E1A">
        <w:rPr>
          <w:b/>
          <w:bCs/>
        </w:rPr>
        <w:t>М</w:t>
      </w:r>
      <w:r w:rsidR="0038175F" w:rsidRPr="00476E1A">
        <w:rPr>
          <w:b/>
          <w:bCs/>
        </w:rPr>
        <w:t>етодические указания по проведению эксперимента</w:t>
      </w:r>
    </w:p>
    <w:p w:rsidR="00EC18F5" w:rsidRPr="00476E1A" w:rsidRDefault="00EC18F5" w:rsidP="00A06E0E">
      <w:pPr>
        <w:jc w:val="both"/>
      </w:pPr>
    </w:p>
    <w:p w:rsidR="00EC18F5" w:rsidRPr="00476E1A" w:rsidRDefault="00EC18F5" w:rsidP="00A06E0E">
      <w:pPr>
        <w:jc w:val="both"/>
      </w:pPr>
      <w:r w:rsidRPr="00476E1A">
        <w:t>Предлагаемые методики были апробированы. Перечень предложенных третьеклассникам заданий выглядит следующим образом:</w:t>
      </w:r>
    </w:p>
    <w:p w:rsidR="00EC18F5" w:rsidRPr="00476E1A" w:rsidRDefault="00EC18F5" w:rsidP="00A06E0E">
      <w:pPr>
        <w:jc w:val="both"/>
      </w:pPr>
      <w:r w:rsidRPr="00476E1A">
        <w:t>1-й час (урок 45 минут):</w:t>
      </w:r>
    </w:p>
    <w:p w:rsidR="00EC18F5" w:rsidRPr="00476E1A" w:rsidRDefault="00EC18F5" w:rsidP="00A06E0E">
      <w:pPr>
        <w:jc w:val="both"/>
      </w:pPr>
      <w:r w:rsidRPr="00476E1A">
        <w:t>Методика «Счёт»</w:t>
      </w:r>
      <w:r w:rsidRPr="00476E1A">
        <w:rPr>
          <w:b/>
          <w:bCs/>
        </w:rPr>
        <w:t xml:space="preserve"> </w:t>
      </w:r>
      <w:r w:rsidRPr="00476E1A">
        <w:t>(на переключение внимания и работоспособность) с объяснением занимает 15 мин, на выполнение даётся 5 минут.</w:t>
      </w:r>
    </w:p>
    <w:p w:rsidR="00EC18F5" w:rsidRPr="00476E1A" w:rsidRDefault="00EC18F5" w:rsidP="00A06E0E">
      <w:pPr>
        <w:jc w:val="both"/>
      </w:pPr>
      <w:r w:rsidRPr="00476E1A">
        <w:t>Диагностика кратковременной и смысловой памяти – 15 минут.</w:t>
      </w:r>
    </w:p>
    <w:p w:rsidR="00EC18F5" w:rsidRPr="00476E1A" w:rsidRDefault="00EC18F5" w:rsidP="00A06E0E">
      <w:pPr>
        <w:jc w:val="both"/>
      </w:pPr>
      <w:r w:rsidRPr="00476E1A">
        <w:t>«Саморегуляция» – на выполнение задания даётся 15 минут, объяснение занимает ещё 4 минуты.</w:t>
      </w:r>
    </w:p>
    <w:p w:rsidR="00EC18F5" w:rsidRPr="00476E1A" w:rsidRDefault="00EC18F5" w:rsidP="00A06E0E">
      <w:pPr>
        <w:jc w:val="both"/>
      </w:pPr>
      <w:r w:rsidRPr="00476E1A">
        <w:t>«Слова» – даётся 6 минут (по 2 минуты на слово). Предлагались слова: школа – учительница – мама.</w:t>
      </w:r>
    </w:p>
    <w:p w:rsidR="00EC18F5" w:rsidRPr="00476E1A" w:rsidRDefault="00EC18F5" w:rsidP="00A06E0E">
      <w:pPr>
        <w:jc w:val="both"/>
      </w:pPr>
      <w:r w:rsidRPr="00476E1A">
        <w:t>2-й час (45 минут)</w:t>
      </w:r>
    </w:p>
    <w:p w:rsidR="00EC18F5" w:rsidRPr="00476E1A" w:rsidRDefault="00EC18F5" w:rsidP="00A06E0E">
      <w:pPr>
        <w:jc w:val="both"/>
      </w:pPr>
      <w:r w:rsidRPr="00476E1A">
        <w:t>Учащимся раздаются задания по вариантам (на исследование мышления).</w:t>
      </w:r>
    </w:p>
    <w:p w:rsidR="00EC18F5" w:rsidRPr="00476E1A" w:rsidRDefault="00EC18F5" w:rsidP="00A06E0E">
      <w:pPr>
        <w:jc w:val="both"/>
      </w:pPr>
      <w:r w:rsidRPr="00476E1A">
        <w:t>Варианты задания приведены ниже.</w:t>
      </w:r>
    </w:p>
    <w:p w:rsidR="00EC18F5" w:rsidRPr="00476E1A" w:rsidRDefault="00EC18F5" w:rsidP="00A06E0E">
      <w:pPr>
        <w:jc w:val="both"/>
      </w:pPr>
      <w:r w:rsidRPr="00476E1A">
        <w:t>На выполнение 1-го задания необходимо дать 5 минут;</w:t>
      </w:r>
    </w:p>
    <w:p w:rsidR="00EC18F5" w:rsidRPr="00476E1A" w:rsidRDefault="00EC18F5" w:rsidP="00A06E0E">
      <w:pPr>
        <w:jc w:val="both"/>
      </w:pPr>
      <w:r w:rsidRPr="00476E1A">
        <w:t>на 2-е – 5 минут;</w:t>
      </w:r>
    </w:p>
    <w:p w:rsidR="00EC18F5" w:rsidRPr="00476E1A" w:rsidRDefault="00EC18F5" w:rsidP="00A06E0E">
      <w:pPr>
        <w:jc w:val="both"/>
      </w:pPr>
      <w:r w:rsidRPr="00476E1A">
        <w:t>на 3-е – 5 минут;</w:t>
      </w:r>
    </w:p>
    <w:p w:rsidR="00EC18F5" w:rsidRPr="00476E1A" w:rsidRDefault="00EC18F5" w:rsidP="00A06E0E">
      <w:pPr>
        <w:jc w:val="both"/>
      </w:pPr>
      <w:r w:rsidRPr="00476E1A">
        <w:t>на 4-е – 5 минут;</w:t>
      </w:r>
    </w:p>
    <w:p w:rsidR="00EC18F5" w:rsidRPr="00476E1A" w:rsidRDefault="00EC18F5" w:rsidP="00A06E0E">
      <w:pPr>
        <w:jc w:val="both"/>
      </w:pPr>
      <w:r w:rsidRPr="00476E1A">
        <w:t>на 5-е – 5 минут;</w:t>
      </w:r>
    </w:p>
    <w:p w:rsidR="00EC18F5" w:rsidRPr="00476E1A" w:rsidRDefault="00EC18F5" w:rsidP="00A06E0E">
      <w:pPr>
        <w:jc w:val="both"/>
      </w:pPr>
      <w:r w:rsidRPr="00476E1A">
        <w:t>на 6-е – 15 минут.</w:t>
      </w:r>
    </w:p>
    <w:p w:rsidR="00EC18F5" w:rsidRPr="00476E1A" w:rsidRDefault="00EC18F5" w:rsidP="00A06E0E">
      <w:pPr>
        <w:jc w:val="both"/>
      </w:pPr>
      <w:r w:rsidRPr="00476E1A">
        <w:t>ВАРИАНТ 1</w:t>
      </w:r>
    </w:p>
    <w:p w:rsidR="00EC18F5" w:rsidRPr="00476E1A" w:rsidRDefault="00EC18F5" w:rsidP="00A06E0E">
      <w:pPr>
        <w:jc w:val="both"/>
      </w:pPr>
      <w:r w:rsidRPr="00476E1A">
        <w:t>Задание 1. В приведённых словах буквы переставлены местами. Запишите эти слова.</w:t>
      </w:r>
    </w:p>
    <w:p w:rsidR="00EC18F5" w:rsidRPr="00476E1A" w:rsidRDefault="00EC18F5" w:rsidP="00A06E0E">
      <w:pPr>
        <w:jc w:val="both"/>
      </w:pPr>
      <w:r w:rsidRPr="00476E1A">
        <w:t>1) лбко; 2) раяи; 3)еравшн; 4) ркдети; 5) рбкадоле</w:t>
      </w:r>
    </w:p>
    <w:p w:rsidR="00EC18F5" w:rsidRPr="00476E1A" w:rsidRDefault="00EC18F5" w:rsidP="00A06E0E">
      <w:pPr>
        <w:jc w:val="both"/>
      </w:pPr>
      <w:r w:rsidRPr="00476E1A">
        <w:t>Задание 2. Перед скобками слово, а в скобках ещё 5 слов. Найдите 2 слова из написанных в скобках, которые наиболее существенны для слова перед скобками. Запишите эти слова.</w:t>
      </w:r>
    </w:p>
    <w:p w:rsidR="00EC18F5" w:rsidRPr="00476E1A" w:rsidRDefault="00EC18F5" w:rsidP="00A06E0E">
      <w:pPr>
        <w:numPr>
          <w:ilvl w:val="0"/>
          <w:numId w:val="7"/>
        </w:numPr>
        <w:ind w:left="0" w:firstLine="709"/>
        <w:jc w:val="both"/>
      </w:pPr>
      <w:r w:rsidRPr="00476E1A">
        <w:t>Чтение (слово, глаза, книга, печать, очки)</w:t>
      </w:r>
    </w:p>
    <w:p w:rsidR="00EC18F5" w:rsidRPr="00476E1A" w:rsidRDefault="00EC18F5" w:rsidP="00A06E0E">
      <w:pPr>
        <w:numPr>
          <w:ilvl w:val="0"/>
          <w:numId w:val="7"/>
        </w:numPr>
        <w:ind w:left="0" w:firstLine="709"/>
        <w:jc w:val="both"/>
      </w:pPr>
      <w:r w:rsidRPr="00476E1A">
        <w:t>Сад (растение, садовник, земля, вода, забор)</w:t>
      </w:r>
    </w:p>
    <w:p w:rsidR="00EC18F5" w:rsidRPr="00476E1A" w:rsidRDefault="00EC18F5" w:rsidP="00A06E0E">
      <w:pPr>
        <w:numPr>
          <w:ilvl w:val="0"/>
          <w:numId w:val="7"/>
        </w:numPr>
        <w:ind w:left="0" w:firstLine="709"/>
        <w:jc w:val="both"/>
      </w:pPr>
      <w:r w:rsidRPr="00476E1A">
        <w:t>Река (берег, тина, вода, рыболов, рыба)</w:t>
      </w:r>
    </w:p>
    <w:p w:rsidR="00EC18F5" w:rsidRPr="00476E1A" w:rsidRDefault="00EC18F5" w:rsidP="00A06E0E">
      <w:pPr>
        <w:numPr>
          <w:ilvl w:val="0"/>
          <w:numId w:val="7"/>
        </w:numPr>
        <w:ind w:left="0" w:firstLine="709"/>
        <w:jc w:val="both"/>
      </w:pPr>
      <w:r w:rsidRPr="00476E1A">
        <w:t>Игра (шахматы, игроки, правила, футбол, штраф)</w:t>
      </w:r>
    </w:p>
    <w:p w:rsidR="00EC18F5" w:rsidRPr="00476E1A" w:rsidRDefault="00EC18F5" w:rsidP="00A06E0E">
      <w:pPr>
        <w:numPr>
          <w:ilvl w:val="0"/>
          <w:numId w:val="7"/>
        </w:numPr>
        <w:ind w:left="0" w:firstLine="709"/>
        <w:jc w:val="both"/>
      </w:pPr>
      <w:r w:rsidRPr="00476E1A">
        <w:t>Куб (углы, дерево, камень, чертёж, сторона)</w:t>
      </w:r>
    </w:p>
    <w:p w:rsidR="00EC18F5" w:rsidRPr="00476E1A" w:rsidRDefault="00EC18F5" w:rsidP="00A06E0E">
      <w:pPr>
        <w:jc w:val="both"/>
      </w:pPr>
      <w:r w:rsidRPr="00476E1A">
        <w:t>Задание 3. Сравните понятия: книга – тетрадь. Общие и отличительные черты выпишите на листке в 2 столбика.</w:t>
      </w:r>
    </w:p>
    <w:p w:rsidR="00EC18F5" w:rsidRPr="00476E1A" w:rsidRDefault="00EC18F5" w:rsidP="00A06E0E">
      <w:pPr>
        <w:jc w:val="both"/>
      </w:pPr>
      <w:r w:rsidRPr="00476E1A">
        <w:t>Задание 4. Какое понятие в каждом из перечней является лишним? Выпишите его.</w:t>
      </w:r>
    </w:p>
    <w:p w:rsidR="00EC18F5" w:rsidRPr="00476E1A" w:rsidRDefault="00EC18F5" w:rsidP="00A06E0E">
      <w:pPr>
        <w:numPr>
          <w:ilvl w:val="0"/>
          <w:numId w:val="8"/>
        </w:numPr>
        <w:ind w:left="0" w:firstLine="709"/>
        <w:jc w:val="both"/>
      </w:pPr>
      <w:r w:rsidRPr="00476E1A">
        <w:t>дуб, дерево, ольха, ясень</w:t>
      </w:r>
    </w:p>
    <w:p w:rsidR="00EC18F5" w:rsidRPr="00476E1A" w:rsidRDefault="00EC18F5" w:rsidP="00A06E0E">
      <w:pPr>
        <w:numPr>
          <w:ilvl w:val="0"/>
          <w:numId w:val="8"/>
        </w:numPr>
        <w:ind w:left="0" w:firstLine="709"/>
        <w:jc w:val="both"/>
      </w:pPr>
      <w:r w:rsidRPr="00476E1A">
        <w:t>горький, горячий, кислый, солёный, сладкий</w:t>
      </w:r>
    </w:p>
    <w:p w:rsidR="00EC18F5" w:rsidRPr="00476E1A" w:rsidRDefault="00EC18F5" w:rsidP="00A06E0E">
      <w:pPr>
        <w:numPr>
          <w:ilvl w:val="0"/>
          <w:numId w:val="8"/>
        </w:numPr>
        <w:ind w:left="0" w:firstLine="709"/>
        <w:jc w:val="both"/>
      </w:pPr>
      <w:r w:rsidRPr="00476E1A">
        <w:t>дождь, снег, осадки, иней, град</w:t>
      </w:r>
    </w:p>
    <w:p w:rsidR="00EC18F5" w:rsidRPr="00476E1A" w:rsidRDefault="00EC18F5" w:rsidP="00A06E0E">
      <w:pPr>
        <w:numPr>
          <w:ilvl w:val="0"/>
          <w:numId w:val="8"/>
        </w:numPr>
        <w:ind w:left="0" w:firstLine="709"/>
        <w:jc w:val="both"/>
      </w:pPr>
      <w:r w:rsidRPr="00476E1A">
        <w:t>запятая, точка, двоеточие, союз, тире</w:t>
      </w:r>
    </w:p>
    <w:p w:rsidR="00EC18F5" w:rsidRPr="00476E1A" w:rsidRDefault="00EC18F5" w:rsidP="00A06E0E">
      <w:pPr>
        <w:numPr>
          <w:ilvl w:val="0"/>
          <w:numId w:val="8"/>
        </w:numPr>
        <w:ind w:left="0" w:firstLine="709"/>
        <w:jc w:val="both"/>
      </w:pPr>
      <w:r w:rsidRPr="00476E1A">
        <w:t>сложение, умножение, деление, слагаемое, вычитание</w:t>
      </w:r>
    </w:p>
    <w:p w:rsidR="00EC18F5" w:rsidRPr="00476E1A" w:rsidRDefault="00EC18F5" w:rsidP="00A06E0E">
      <w:pPr>
        <w:jc w:val="both"/>
      </w:pPr>
      <w:r w:rsidRPr="00476E1A">
        <w:t>Задание 5. Вам предлагается 5 пар слов. Надо определить, что между ними общего (очень коротко, предложение должно содержать не более 3 – 4 слов).</w:t>
      </w:r>
    </w:p>
    <w:p w:rsidR="00EC18F5" w:rsidRPr="00476E1A" w:rsidRDefault="00EC18F5" w:rsidP="00A06E0E">
      <w:pPr>
        <w:numPr>
          <w:ilvl w:val="0"/>
          <w:numId w:val="9"/>
        </w:numPr>
        <w:ind w:left="0" w:firstLine="709"/>
        <w:jc w:val="both"/>
      </w:pPr>
      <w:r w:rsidRPr="00476E1A">
        <w:t>дождь – град;</w:t>
      </w:r>
    </w:p>
    <w:p w:rsidR="00EC18F5" w:rsidRPr="00476E1A" w:rsidRDefault="00EC18F5" w:rsidP="00A06E0E">
      <w:pPr>
        <w:numPr>
          <w:ilvl w:val="0"/>
          <w:numId w:val="9"/>
        </w:numPr>
        <w:ind w:left="0" w:firstLine="709"/>
        <w:jc w:val="both"/>
      </w:pPr>
      <w:r w:rsidRPr="00476E1A">
        <w:t>нос – глаз;</w:t>
      </w:r>
    </w:p>
    <w:p w:rsidR="00EC18F5" w:rsidRPr="00476E1A" w:rsidRDefault="00EC18F5" w:rsidP="00A06E0E">
      <w:pPr>
        <w:numPr>
          <w:ilvl w:val="0"/>
          <w:numId w:val="9"/>
        </w:numPr>
        <w:ind w:left="0" w:firstLine="709"/>
        <w:jc w:val="both"/>
      </w:pPr>
      <w:r w:rsidRPr="00476E1A">
        <w:t>сумма – произведение;</w:t>
      </w:r>
    </w:p>
    <w:p w:rsidR="00EC18F5" w:rsidRPr="00476E1A" w:rsidRDefault="00EC18F5" w:rsidP="00A06E0E">
      <w:pPr>
        <w:numPr>
          <w:ilvl w:val="0"/>
          <w:numId w:val="9"/>
        </w:numPr>
        <w:ind w:left="0" w:firstLine="709"/>
        <w:jc w:val="both"/>
      </w:pPr>
      <w:r w:rsidRPr="00476E1A">
        <w:t>водохранилище – канал;</w:t>
      </w:r>
    </w:p>
    <w:p w:rsidR="00EC18F5" w:rsidRPr="00476E1A" w:rsidRDefault="00EC18F5" w:rsidP="00A06E0E">
      <w:pPr>
        <w:numPr>
          <w:ilvl w:val="0"/>
          <w:numId w:val="9"/>
        </w:numPr>
        <w:ind w:left="0" w:firstLine="709"/>
        <w:jc w:val="both"/>
      </w:pPr>
      <w:r w:rsidRPr="00476E1A">
        <w:t>предательство – трусость</w:t>
      </w:r>
    </w:p>
    <w:p w:rsidR="00EC18F5" w:rsidRPr="00476E1A" w:rsidRDefault="00EC18F5" w:rsidP="00A06E0E">
      <w:pPr>
        <w:jc w:val="both"/>
      </w:pPr>
      <w:r w:rsidRPr="00476E1A">
        <w:t>Задание 6. Даны 3 слова. Два первых находятся в определённой связи. Третье и одно из 5 слов приведённых ниже находятся в такой же связи. Найдите и запишите на листе это четвёртое слово.</w:t>
      </w:r>
    </w:p>
    <w:p w:rsidR="00EC18F5" w:rsidRPr="00476E1A" w:rsidRDefault="00EC18F5" w:rsidP="00A06E0E">
      <w:pPr>
        <w:jc w:val="both"/>
      </w:pPr>
      <w:r w:rsidRPr="00476E1A">
        <w:t>1) волк : пасть = птица : ?</w:t>
      </w:r>
    </w:p>
    <w:p w:rsidR="00EC18F5" w:rsidRPr="00476E1A" w:rsidRDefault="00EC18F5" w:rsidP="00A06E0E">
      <w:pPr>
        <w:jc w:val="both"/>
      </w:pPr>
      <w:r w:rsidRPr="00476E1A">
        <w:t>а) воздух; б) клюв; в) соловей; г) яйцо; д) пение</w:t>
      </w:r>
    </w:p>
    <w:p w:rsidR="00EC18F5" w:rsidRPr="00476E1A" w:rsidRDefault="00EC18F5" w:rsidP="00A06E0E">
      <w:pPr>
        <w:jc w:val="both"/>
      </w:pPr>
      <w:r w:rsidRPr="00476E1A">
        <w:t>2) библиотека : книга = лес : ?</w:t>
      </w:r>
    </w:p>
    <w:p w:rsidR="00EC18F5" w:rsidRPr="00476E1A" w:rsidRDefault="00EC18F5" w:rsidP="00A06E0E">
      <w:pPr>
        <w:jc w:val="both"/>
      </w:pPr>
      <w:r w:rsidRPr="00476E1A">
        <w:t>а) берёза; б) дерево; в) ветка; г) бревно; д) клён</w:t>
      </w:r>
    </w:p>
    <w:p w:rsidR="00EC18F5" w:rsidRPr="00476E1A" w:rsidRDefault="00EC18F5" w:rsidP="00A06E0E">
      <w:pPr>
        <w:jc w:val="both"/>
      </w:pPr>
      <w:r w:rsidRPr="00476E1A">
        <w:t>3) птица : гнездо = человек : ?</w:t>
      </w:r>
    </w:p>
    <w:p w:rsidR="00EC18F5" w:rsidRPr="00476E1A" w:rsidRDefault="00EC18F5" w:rsidP="00A06E0E">
      <w:pPr>
        <w:jc w:val="both"/>
      </w:pPr>
      <w:r w:rsidRPr="00476E1A">
        <w:t>а) люди; б) рабочий; в) птенец; г) дом; д) разумный</w:t>
      </w:r>
    </w:p>
    <w:p w:rsidR="00EC18F5" w:rsidRPr="00476E1A" w:rsidRDefault="00EC18F5" w:rsidP="00A06E0E">
      <w:pPr>
        <w:jc w:val="both"/>
      </w:pPr>
      <w:r w:rsidRPr="00476E1A">
        <w:t>4) слагаемое : сумма = множители : ?</w:t>
      </w:r>
    </w:p>
    <w:p w:rsidR="00EC18F5" w:rsidRPr="00476E1A" w:rsidRDefault="00EC18F5" w:rsidP="00A06E0E">
      <w:pPr>
        <w:jc w:val="both"/>
      </w:pPr>
      <w:r w:rsidRPr="00476E1A">
        <w:t>а) разность; б) делитель; в) произведение; г) умножение; д) вычитание</w:t>
      </w:r>
    </w:p>
    <w:p w:rsidR="00EC18F5" w:rsidRPr="00476E1A" w:rsidRDefault="00EC18F5" w:rsidP="00A06E0E">
      <w:pPr>
        <w:jc w:val="both"/>
      </w:pPr>
      <w:r w:rsidRPr="00476E1A">
        <w:t>5) холодно : горячо = движение : ?</w:t>
      </w:r>
    </w:p>
    <w:p w:rsidR="00EC18F5" w:rsidRPr="00476E1A" w:rsidRDefault="00EC18F5" w:rsidP="00A06E0E">
      <w:pPr>
        <w:jc w:val="both"/>
      </w:pPr>
      <w:r w:rsidRPr="00476E1A">
        <w:t>а) взаимодействие; б) покой; в) мяч; г) трамвай; д) идти</w:t>
      </w:r>
    </w:p>
    <w:p w:rsidR="00EC18F5" w:rsidRPr="00476E1A" w:rsidRDefault="00EC18F5" w:rsidP="00A06E0E">
      <w:pPr>
        <w:jc w:val="both"/>
      </w:pPr>
      <w:r w:rsidRPr="00476E1A">
        <w:t>6) Запад : Восток = обмеление : ?</w:t>
      </w:r>
    </w:p>
    <w:p w:rsidR="00EC18F5" w:rsidRPr="00476E1A" w:rsidRDefault="00EC18F5" w:rsidP="00A06E0E">
      <w:pPr>
        <w:jc w:val="both"/>
      </w:pPr>
      <w:r w:rsidRPr="00476E1A">
        <w:t>а) засуха; б) юг; в) наводнение; г) река; д) дождь</w:t>
      </w:r>
    </w:p>
    <w:p w:rsidR="00EC18F5" w:rsidRPr="00476E1A" w:rsidRDefault="00EC18F5" w:rsidP="00A06E0E">
      <w:pPr>
        <w:jc w:val="both"/>
      </w:pPr>
      <w:r w:rsidRPr="00476E1A">
        <w:t>7) война : смерть = тепло : ?</w:t>
      </w:r>
    </w:p>
    <w:p w:rsidR="00EC18F5" w:rsidRPr="00476E1A" w:rsidRDefault="00EC18F5" w:rsidP="00A06E0E">
      <w:pPr>
        <w:jc w:val="both"/>
      </w:pPr>
      <w:r w:rsidRPr="00476E1A">
        <w:t>а) дыхание; б) жизнедеятельность; в) вещество; г) температура; д) гибель</w:t>
      </w:r>
    </w:p>
    <w:p w:rsidR="00EC18F5" w:rsidRPr="00476E1A" w:rsidRDefault="00EC18F5" w:rsidP="00A06E0E">
      <w:pPr>
        <w:jc w:val="both"/>
      </w:pPr>
      <w:r w:rsidRPr="00476E1A">
        <w:t>8) молния : свет = жара : ?</w:t>
      </w:r>
    </w:p>
    <w:p w:rsidR="00EC18F5" w:rsidRPr="00476E1A" w:rsidRDefault="00EC18F5" w:rsidP="00A06E0E">
      <w:pPr>
        <w:jc w:val="both"/>
      </w:pPr>
      <w:r w:rsidRPr="00476E1A">
        <w:t>а) солнце; б) трава; в) жажда; г) дождь; д) река</w:t>
      </w:r>
    </w:p>
    <w:p w:rsidR="00EC18F5" w:rsidRPr="00476E1A" w:rsidRDefault="00EC18F5" w:rsidP="00A06E0E">
      <w:pPr>
        <w:jc w:val="both"/>
      </w:pPr>
      <w:r w:rsidRPr="00476E1A">
        <w:t>9) роза : цветок = газ : ?</w:t>
      </w:r>
    </w:p>
    <w:p w:rsidR="00EC18F5" w:rsidRPr="00476E1A" w:rsidRDefault="00EC18F5" w:rsidP="00A06E0E">
      <w:pPr>
        <w:jc w:val="both"/>
      </w:pPr>
      <w:r w:rsidRPr="00476E1A">
        <w:t>а) кислород; б) дыхание; в) горение; г) состояние вещества; д) прозрачный</w:t>
      </w:r>
    </w:p>
    <w:p w:rsidR="00EC18F5" w:rsidRPr="00476E1A" w:rsidRDefault="00EC18F5" w:rsidP="00A06E0E">
      <w:pPr>
        <w:jc w:val="both"/>
      </w:pPr>
      <w:r w:rsidRPr="00476E1A">
        <w:t>10) берёза : дерево = стихотворение : ?</w:t>
      </w:r>
    </w:p>
    <w:p w:rsidR="00EC18F5" w:rsidRPr="00476E1A" w:rsidRDefault="00EC18F5" w:rsidP="00A06E0E">
      <w:pPr>
        <w:jc w:val="both"/>
      </w:pPr>
      <w:r w:rsidRPr="00476E1A">
        <w:t>а) сказка; б) богатырь; в) поэзия; г) лирика; д) драма</w:t>
      </w:r>
    </w:p>
    <w:p w:rsidR="00EC18F5" w:rsidRPr="00476E1A" w:rsidRDefault="00EC18F5" w:rsidP="00A06E0E">
      <w:pPr>
        <w:jc w:val="both"/>
      </w:pPr>
      <w:r w:rsidRPr="00476E1A">
        <w:t>ВАРИАНТ 2</w:t>
      </w:r>
    </w:p>
    <w:p w:rsidR="00EC18F5" w:rsidRPr="00476E1A" w:rsidRDefault="00EC18F5" w:rsidP="00A06E0E">
      <w:pPr>
        <w:jc w:val="both"/>
      </w:pPr>
      <w:r w:rsidRPr="00476E1A">
        <w:t>Задание 1. В приведённых словах буквы переставлены местами. Напишите эти слова.</w:t>
      </w:r>
    </w:p>
    <w:p w:rsidR="00EC18F5" w:rsidRPr="00476E1A" w:rsidRDefault="00EC18F5" w:rsidP="00A06E0E">
      <w:pPr>
        <w:jc w:val="both"/>
      </w:pPr>
      <w:r w:rsidRPr="00476E1A">
        <w:t>1) упск; 2) ашнрри; 3) вцтеко; 4) окамднри; 5) лкбуинак</w:t>
      </w:r>
    </w:p>
    <w:p w:rsidR="00EC18F5" w:rsidRPr="00476E1A" w:rsidRDefault="00EC18F5" w:rsidP="00A06E0E">
      <w:pPr>
        <w:jc w:val="both"/>
      </w:pPr>
      <w:r w:rsidRPr="00476E1A">
        <w:t>Задание 2. Перед скобками слово, а в скобках ещё 5 слов. Найдите 2 из них, которые являются наиболее существенными для слова перед скобками.</w:t>
      </w:r>
    </w:p>
    <w:p w:rsidR="00EC18F5" w:rsidRPr="00476E1A" w:rsidRDefault="00EC18F5" w:rsidP="00A06E0E">
      <w:pPr>
        <w:numPr>
          <w:ilvl w:val="0"/>
          <w:numId w:val="10"/>
        </w:numPr>
        <w:ind w:left="0" w:firstLine="709"/>
        <w:jc w:val="both"/>
      </w:pPr>
      <w:r w:rsidRPr="00476E1A">
        <w:t>деление (класс, делимое, карандаш, делитель, бумага);</w:t>
      </w:r>
    </w:p>
    <w:p w:rsidR="00EC18F5" w:rsidRPr="00476E1A" w:rsidRDefault="00EC18F5" w:rsidP="00A06E0E">
      <w:pPr>
        <w:numPr>
          <w:ilvl w:val="0"/>
          <w:numId w:val="10"/>
        </w:numPr>
        <w:ind w:left="0" w:firstLine="709"/>
        <w:jc w:val="both"/>
      </w:pPr>
      <w:r w:rsidRPr="00476E1A">
        <w:t>озеро (берег, рыба, вода, рыболов, тина);</w:t>
      </w:r>
    </w:p>
    <w:p w:rsidR="00EC18F5" w:rsidRPr="00476E1A" w:rsidRDefault="00EC18F5" w:rsidP="00A06E0E">
      <w:pPr>
        <w:numPr>
          <w:ilvl w:val="0"/>
          <w:numId w:val="10"/>
        </w:numPr>
        <w:ind w:left="0" w:firstLine="709"/>
        <w:jc w:val="both"/>
      </w:pPr>
      <w:r w:rsidRPr="00476E1A">
        <w:t>огород (забор, земля, растение, собака, лопата);</w:t>
      </w:r>
    </w:p>
    <w:p w:rsidR="00EC18F5" w:rsidRPr="00476E1A" w:rsidRDefault="00EC18F5" w:rsidP="00A06E0E">
      <w:pPr>
        <w:numPr>
          <w:ilvl w:val="0"/>
          <w:numId w:val="10"/>
        </w:numPr>
        <w:ind w:left="0" w:firstLine="709"/>
        <w:jc w:val="both"/>
      </w:pPr>
      <w:r w:rsidRPr="00476E1A">
        <w:t>чтение (глаза, очки, книга, печать, картинка);</w:t>
      </w:r>
    </w:p>
    <w:p w:rsidR="00EC18F5" w:rsidRPr="00476E1A" w:rsidRDefault="00EC18F5" w:rsidP="00A06E0E">
      <w:pPr>
        <w:numPr>
          <w:ilvl w:val="0"/>
          <w:numId w:val="10"/>
        </w:numPr>
        <w:ind w:left="0" w:firstLine="709"/>
        <w:jc w:val="both"/>
      </w:pPr>
      <w:r w:rsidRPr="00476E1A">
        <w:t>игра (шахматы, теннис, игроки, штраф, правила)</w:t>
      </w:r>
    </w:p>
    <w:p w:rsidR="00EC18F5" w:rsidRPr="00476E1A" w:rsidRDefault="00EC18F5" w:rsidP="00A06E0E">
      <w:pPr>
        <w:jc w:val="both"/>
      </w:pPr>
      <w:r w:rsidRPr="00476E1A">
        <w:t>Задание 3. Сравните понятия: озеро – река. На листе общие и отличительные черты выпишите в 2 столбика.</w:t>
      </w:r>
    </w:p>
    <w:p w:rsidR="00EC18F5" w:rsidRPr="00476E1A" w:rsidRDefault="00EC18F5" w:rsidP="00A06E0E">
      <w:pPr>
        <w:jc w:val="both"/>
      </w:pPr>
      <w:r w:rsidRPr="00476E1A">
        <w:t>Задание 4. Какое понятие в каждом из перечней является лишним? Выпишите его.</w:t>
      </w:r>
    </w:p>
    <w:p w:rsidR="00EC18F5" w:rsidRPr="00476E1A" w:rsidRDefault="00EC18F5" w:rsidP="00A06E0E">
      <w:pPr>
        <w:numPr>
          <w:ilvl w:val="0"/>
          <w:numId w:val="11"/>
        </w:numPr>
        <w:ind w:left="0" w:firstLine="709"/>
        <w:jc w:val="both"/>
      </w:pPr>
      <w:r w:rsidRPr="00476E1A">
        <w:t>холодный, горячий, тёплый, кислый, ледяной;</w:t>
      </w:r>
    </w:p>
    <w:p w:rsidR="00EC18F5" w:rsidRPr="00476E1A" w:rsidRDefault="00EC18F5" w:rsidP="00A06E0E">
      <w:pPr>
        <w:numPr>
          <w:ilvl w:val="0"/>
          <w:numId w:val="11"/>
        </w:numPr>
        <w:ind w:left="0" w:firstLine="709"/>
        <w:jc w:val="both"/>
      </w:pPr>
      <w:r w:rsidRPr="00476E1A">
        <w:t>роза, тюльпан, нарцисс, цветок, гладиолус;</w:t>
      </w:r>
    </w:p>
    <w:p w:rsidR="00EC18F5" w:rsidRPr="00476E1A" w:rsidRDefault="00EC18F5" w:rsidP="00A06E0E">
      <w:pPr>
        <w:numPr>
          <w:ilvl w:val="0"/>
          <w:numId w:val="11"/>
        </w:numPr>
        <w:ind w:left="0" w:firstLine="709"/>
        <w:jc w:val="both"/>
      </w:pPr>
      <w:r w:rsidRPr="00476E1A">
        <w:t>справедливость, доброта, искренность, зависть, честность;</w:t>
      </w:r>
    </w:p>
    <w:p w:rsidR="00EC18F5" w:rsidRPr="00476E1A" w:rsidRDefault="00EC18F5" w:rsidP="00A06E0E">
      <w:pPr>
        <w:numPr>
          <w:ilvl w:val="0"/>
          <w:numId w:val="11"/>
        </w:numPr>
        <w:ind w:left="0" w:firstLine="709"/>
        <w:jc w:val="both"/>
      </w:pPr>
      <w:r w:rsidRPr="00476E1A">
        <w:t>треугольник, отрезок, квадрат, круг, прямоугольник;</w:t>
      </w:r>
    </w:p>
    <w:p w:rsidR="00EC18F5" w:rsidRPr="00476E1A" w:rsidRDefault="00EC18F5" w:rsidP="00A06E0E">
      <w:pPr>
        <w:numPr>
          <w:ilvl w:val="0"/>
          <w:numId w:val="11"/>
        </w:numPr>
        <w:ind w:left="0" w:firstLine="709"/>
        <w:jc w:val="both"/>
      </w:pPr>
      <w:r w:rsidRPr="00476E1A">
        <w:t>пословица, поговорка, басня, сказка, былина</w:t>
      </w:r>
    </w:p>
    <w:p w:rsidR="00EC18F5" w:rsidRPr="00476E1A" w:rsidRDefault="00EC18F5" w:rsidP="00A06E0E">
      <w:pPr>
        <w:jc w:val="both"/>
      </w:pPr>
      <w:r w:rsidRPr="00476E1A">
        <w:t>Задание 5. Предлагается 5 пар слов. Надо определить, что между ними общего (очень коротко, фраза должна содержать до 3-х слов).</w:t>
      </w:r>
    </w:p>
    <w:p w:rsidR="00EC18F5" w:rsidRPr="00476E1A" w:rsidRDefault="00EC18F5" w:rsidP="00A06E0E">
      <w:pPr>
        <w:numPr>
          <w:ilvl w:val="0"/>
          <w:numId w:val="12"/>
        </w:numPr>
        <w:ind w:left="0" w:firstLine="709"/>
        <w:jc w:val="both"/>
      </w:pPr>
      <w:r w:rsidRPr="00476E1A">
        <w:t>русский язык – математика;</w:t>
      </w:r>
    </w:p>
    <w:p w:rsidR="00EC18F5" w:rsidRPr="00476E1A" w:rsidRDefault="00EC18F5" w:rsidP="00A06E0E">
      <w:pPr>
        <w:numPr>
          <w:ilvl w:val="0"/>
          <w:numId w:val="12"/>
        </w:numPr>
        <w:ind w:left="0" w:firstLine="709"/>
        <w:jc w:val="both"/>
      </w:pPr>
      <w:r w:rsidRPr="00476E1A">
        <w:t xml:space="preserve">разность – частное; </w:t>
      </w:r>
    </w:p>
    <w:p w:rsidR="00EC18F5" w:rsidRPr="00476E1A" w:rsidRDefault="00EC18F5" w:rsidP="00A06E0E">
      <w:pPr>
        <w:numPr>
          <w:ilvl w:val="0"/>
          <w:numId w:val="12"/>
        </w:numPr>
        <w:ind w:left="0" w:firstLine="709"/>
        <w:jc w:val="both"/>
      </w:pPr>
      <w:r w:rsidRPr="00476E1A">
        <w:t>землетрясение – смерч;</w:t>
      </w:r>
    </w:p>
    <w:p w:rsidR="00EC18F5" w:rsidRPr="00476E1A" w:rsidRDefault="00EC18F5" w:rsidP="00A06E0E">
      <w:pPr>
        <w:numPr>
          <w:ilvl w:val="0"/>
          <w:numId w:val="12"/>
        </w:numPr>
        <w:ind w:left="0" w:firstLine="709"/>
        <w:jc w:val="both"/>
      </w:pPr>
      <w:r w:rsidRPr="00476E1A">
        <w:t>газ – жидкость;</w:t>
      </w:r>
    </w:p>
    <w:p w:rsidR="00EC18F5" w:rsidRPr="00476E1A" w:rsidRDefault="00EC18F5" w:rsidP="00A06E0E">
      <w:pPr>
        <w:numPr>
          <w:ilvl w:val="0"/>
          <w:numId w:val="12"/>
        </w:numPr>
        <w:ind w:left="0" w:firstLine="709"/>
        <w:jc w:val="both"/>
      </w:pPr>
      <w:r w:rsidRPr="00476E1A">
        <w:t>зависть – трусость</w:t>
      </w:r>
    </w:p>
    <w:p w:rsidR="00EC18F5" w:rsidRPr="00476E1A" w:rsidRDefault="00EC18F5" w:rsidP="00A06E0E">
      <w:pPr>
        <w:jc w:val="both"/>
      </w:pPr>
      <w:r w:rsidRPr="00476E1A">
        <w:t>Задание 6. Даны 3 слова. Два первых находятся в определённой связи. Третье и одно из 4-х приведённых ниже находятся в такой же связи. Найдите и запишите на вашем листе это четвёртое слово.</w:t>
      </w:r>
    </w:p>
    <w:p w:rsidR="00EC18F5" w:rsidRPr="00476E1A" w:rsidRDefault="00EC18F5" w:rsidP="00A06E0E">
      <w:pPr>
        <w:jc w:val="both"/>
      </w:pPr>
      <w:r w:rsidRPr="00476E1A">
        <w:t>1) песня : композитор = самолёт : ?</w:t>
      </w:r>
    </w:p>
    <w:p w:rsidR="00EC18F5" w:rsidRPr="00476E1A" w:rsidRDefault="00EC18F5" w:rsidP="00A06E0E">
      <w:pPr>
        <w:jc w:val="both"/>
      </w:pPr>
      <w:r w:rsidRPr="00476E1A">
        <w:t>а) горючее; б) лётчик; в) конструктор; г) аэродром</w:t>
      </w:r>
    </w:p>
    <w:p w:rsidR="00EC18F5" w:rsidRPr="00476E1A" w:rsidRDefault="00EC18F5" w:rsidP="00A06E0E">
      <w:pPr>
        <w:jc w:val="both"/>
      </w:pPr>
      <w:r w:rsidRPr="00476E1A">
        <w:t>2) прямоугольник : плоскость = куб : ?</w:t>
      </w:r>
    </w:p>
    <w:p w:rsidR="00EC18F5" w:rsidRPr="00476E1A" w:rsidRDefault="00EC18F5" w:rsidP="00A06E0E">
      <w:pPr>
        <w:jc w:val="both"/>
      </w:pPr>
      <w:r w:rsidRPr="00476E1A">
        <w:t>а) пространство; б) ребро; в) высота; г) треугольник</w:t>
      </w:r>
    </w:p>
    <w:p w:rsidR="00EC18F5" w:rsidRPr="00476E1A" w:rsidRDefault="00EC18F5" w:rsidP="00A06E0E">
      <w:pPr>
        <w:jc w:val="both"/>
      </w:pPr>
      <w:r w:rsidRPr="00476E1A">
        <w:t>3) школа : обучение = больница : ?</w:t>
      </w:r>
    </w:p>
    <w:p w:rsidR="00EC18F5" w:rsidRPr="00476E1A" w:rsidRDefault="00EC18F5" w:rsidP="00A06E0E">
      <w:pPr>
        <w:jc w:val="both"/>
      </w:pPr>
      <w:r w:rsidRPr="00476E1A">
        <w:t>а) доктор; б) больной; в) лечение; г) учреждение</w:t>
      </w:r>
    </w:p>
    <w:p w:rsidR="00EC18F5" w:rsidRPr="00476E1A" w:rsidRDefault="00EC18F5" w:rsidP="00A06E0E">
      <w:pPr>
        <w:jc w:val="both"/>
      </w:pPr>
      <w:r w:rsidRPr="00476E1A">
        <w:t>4) ухо : слышать = зубы : ?</w:t>
      </w:r>
    </w:p>
    <w:p w:rsidR="00EC18F5" w:rsidRPr="00476E1A" w:rsidRDefault="00EC18F5" w:rsidP="00A06E0E">
      <w:pPr>
        <w:jc w:val="both"/>
      </w:pPr>
      <w:r w:rsidRPr="00476E1A">
        <w:t>а) видеть; б) лечить; в) жевать; г) рот</w:t>
      </w:r>
    </w:p>
    <w:p w:rsidR="00EC18F5" w:rsidRPr="00476E1A" w:rsidRDefault="00EC18F5" w:rsidP="00A06E0E">
      <w:pPr>
        <w:jc w:val="both"/>
      </w:pPr>
      <w:r w:rsidRPr="00476E1A">
        <w:t>5) глагол : спрягать = существительное : ?</w:t>
      </w:r>
    </w:p>
    <w:p w:rsidR="00EC18F5" w:rsidRPr="00476E1A" w:rsidRDefault="00EC18F5" w:rsidP="00A06E0E">
      <w:pPr>
        <w:jc w:val="both"/>
      </w:pPr>
      <w:r w:rsidRPr="00476E1A">
        <w:t>а) понятие; б) склонять; в) название; г) образовывать</w:t>
      </w:r>
    </w:p>
    <w:p w:rsidR="00EC18F5" w:rsidRPr="00476E1A" w:rsidRDefault="00EC18F5" w:rsidP="00A06E0E">
      <w:pPr>
        <w:jc w:val="both"/>
      </w:pPr>
      <w:r w:rsidRPr="00476E1A">
        <w:t>6) светло : темно = притяжение : ?</w:t>
      </w:r>
    </w:p>
    <w:p w:rsidR="00EC18F5" w:rsidRPr="00476E1A" w:rsidRDefault="00EC18F5" w:rsidP="00A06E0E">
      <w:pPr>
        <w:jc w:val="both"/>
      </w:pPr>
      <w:r w:rsidRPr="00476E1A">
        <w:t>а) металл; б) молекула; в) отталкивание; г) движение</w:t>
      </w:r>
    </w:p>
    <w:p w:rsidR="00EC18F5" w:rsidRPr="00476E1A" w:rsidRDefault="00EC18F5" w:rsidP="00A06E0E">
      <w:pPr>
        <w:jc w:val="both"/>
      </w:pPr>
      <w:r w:rsidRPr="00476E1A">
        <w:t>7) жара : засуха = дожди : ?</w:t>
      </w:r>
    </w:p>
    <w:p w:rsidR="00EC18F5" w:rsidRPr="00476E1A" w:rsidRDefault="00EC18F5" w:rsidP="00A06E0E">
      <w:pPr>
        <w:jc w:val="both"/>
      </w:pPr>
      <w:r w:rsidRPr="00476E1A">
        <w:t>а) паводок; б) наводнение; в) осень; г) лето</w:t>
      </w:r>
    </w:p>
    <w:p w:rsidR="00EC18F5" w:rsidRPr="00476E1A" w:rsidRDefault="00EC18F5" w:rsidP="00A06E0E">
      <w:pPr>
        <w:jc w:val="both"/>
      </w:pPr>
      <w:r w:rsidRPr="00476E1A">
        <w:t>8) берёза : дерево = стихотворение : ?</w:t>
      </w:r>
    </w:p>
    <w:p w:rsidR="00CE0CED" w:rsidRPr="00476E1A" w:rsidRDefault="00EC18F5" w:rsidP="00A06E0E">
      <w:pPr>
        <w:jc w:val="both"/>
      </w:pPr>
      <w:r w:rsidRPr="00476E1A">
        <w:t>а) сказка; б) богатырь; в) поэзия; г) драма</w:t>
      </w:r>
    </w:p>
    <w:p w:rsidR="000C5D1F" w:rsidRPr="00476E1A" w:rsidRDefault="00D21F06" w:rsidP="00A06E0E">
      <w:pPr>
        <w:jc w:val="both"/>
        <w:rPr>
          <w:b/>
          <w:bCs/>
        </w:rPr>
      </w:pPr>
      <w:r w:rsidRPr="00476E1A">
        <w:br w:type="page"/>
      </w:r>
      <w:r w:rsidR="00CE0CED" w:rsidRPr="00476E1A">
        <w:rPr>
          <w:b/>
          <w:bCs/>
        </w:rPr>
        <w:t>ПРИЛОЖЕНИЕ 2</w:t>
      </w:r>
    </w:p>
    <w:p w:rsidR="00CE0CED" w:rsidRPr="00476E1A" w:rsidRDefault="00CE0CED" w:rsidP="00A06E0E">
      <w:pPr>
        <w:jc w:val="both"/>
      </w:pPr>
    </w:p>
    <w:p w:rsidR="001527D6" w:rsidRPr="00476E1A" w:rsidRDefault="00CE0CED" w:rsidP="00A06E0E">
      <w:pPr>
        <w:pStyle w:val="21"/>
        <w:ind w:firstLine="709"/>
        <w:jc w:val="both"/>
      </w:pPr>
      <w:r w:rsidRPr="00476E1A">
        <w:t>И</w:t>
      </w:r>
      <w:r w:rsidR="00D21F06" w:rsidRPr="00476E1A">
        <w:t>збранные страницы из книги</w:t>
      </w:r>
      <w:r w:rsidRPr="00476E1A">
        <w:t xml:space="preserve"> И.Г. С</w:t>
      </w:r>
      <w:r w:rsidR="00D21F06" w:rsidRPr="00476E1A">
        <w:t>ухина "800 новых логических и математических головоломок</w:t>
      </w:r>
      <w:r w:rsidRPr="00476E1A">
        <w:t>"</w:t>
      </w:r>
    </w:p>
    <w:p w:rsidR="001527D6" w:rsidRPr="00476E1A" w:rsidRDefault="001527D6" w:rsidP="00A06E0E">
      <w:pPr>
        <w:pStyle w:val="21"/>
        <w:ind w:firstLine="709"/>
        <w:jc w:val="both"/>
      </w:pPr>
    </w:p>
    <w:p w:rsidR="001527D6" w:rsidRPr="00476E1A" w:rsidRDefault="001527D6" w:rsidP="00A06E0E">
      <w:pPr>
        <w:pStyle w:val="11"/>
        <w:spacing w:before="0" w:after="0" w:line="360" w:lineRule="auto"/>
        <w:ind w:firstLine="709"/>
        <w:jc w:val="both"/>
        <w:rPr>
          <w:sz w:val="28"/>
          <w:szCs w:val="28"/>
        </w:rPr>
      </w:pPr>
      <w:r w:rsidRPr="00476E1A">
        <w:rPr>
          <w:sz w:val="28"/>
          <w:szCs w:val="28"/>
        </w:rPr>
        <w:t>СЮЖЕТНЫЕ ЗАДАЧИ</w:t>
      </w:r>
    </w:p>
    <w:p w:rsidR="001527D6" w:rsidRPr="00476E1A" w:rsidRDefault="001527D6" w:rsidP="00A06E0E">
      <w:pPr>
        <w:pStyle w:val="a3"/>
        <w:spacing w:after="0"/>
        <w:jc w:val="both"/>
      </w:pPr>
      <w:r w:rsidRPr="00476E1A">
        <w:t>1. Гном Путалка идёт к клетке с тигром. Каждый раз, когда он делает два шага вперёд, тигр рычит, и гном отступает на шаг назад. За какое время он дойдёт до клетки, если до неё 5 шагов, а 1 шаг Путалка делает за 1 секунду?</w:t>
      </w:r>
    </w:p>
    <w:p w:rsidR="00CE0CED" w:rsidRPr="00476E1A" w:rsidRDefault="001527D6" w:rsidP="00A06E0E">
      <w:pPr>
        <w:widowControl w:val="0"/>
        <w:jc w:val="both"/>
      </w:pPr>
      <w:r w:rsidRPr="00476E1A">
        <w:t>2. Гном Забывалка учился писать цифры заострённой палочкой на песке. Только он успел нарисовать 5 цифр: 12345</w:t>
      </w:r>
      <w:r w:rsidR="00CE0CED" w:rsidRPr="00476E1A">
        <w:t xml:space="preserve">, </w:t>
      </w:r>
      <w:r w:rsidRPr="00476E1A">
        <w:t>как увидел большую собаку, испугался и убежал. Вскоре в это место пришёл другой гном Путалка. Он тоже взял палочку и начертил вот что: 12345 = 60</w:t>
      </w:r>
      <w:r w:rsidR="00CE0CED" w:rsidRPr="00476E1A">
        <w:t>.</w:t>
      </w:r>
    </w:p>
    <w:p w:rsidR="00CE0CED" w:rsidRPr="00476E1A" w:rsidRDefault="001527D6" w:rsidP="00A06E0E">
      <w:pPr>
        <w:widowControl w:val="0"/>
        <w:jc w:val="both"/>
      </w:pPr>
      <w:r w:rsidRPr="00476E1A">
        <w:t xml:space="preserve">Вставь между цифрами плюсы таким образом, что получившийся пример был решён правильно. </w:t>
      </w:r>
    </w:p>
    <w:p w:rsidR="00CE0CED" w:rsidRPr="00476E1A" w:rsidRDefault="001527D6" w:rsidP="00A06E0E">
      <w:pPr>
        <w:widowControl w:val="0"/>
        <w:jc w:val="both"/>
      </w:pPr>
      <w:r w:rsidRPr="00476E1A">
        <w:t>3. Какую отметку впервые в жизни получил по математике Фома, если известно, что она является числом не простым, а составным?</w:t>
      </w:r>
    </w:p>
    <w:p w:rsidR="00CE0CED" w:rsidRPr="00476E1A" w:rsidRDefault="001527D6" w:rsidP="00A06E0E">
      <w:pPr>
        <w:widowControl w:val="0"/>
        <w:jc w:val="both"/>
      </w:pPr>
      <w:r w:rsidRPr="00476E1A">
        <w:t>4. Сколько лет сиднем просидел на печи Илья Муромец? Известно, что если бы он просидел ещё 2 раза по столько, то его возраст составил бы наибольшее двузначное число.</w:t>
      </w:r>
    </w:p>
    <w:p w:rsidR="00CE0CED" w:rsidRPr="00476E1A" w:rsidRDefault="001527D6" w:rsidP="00A06E0E">
      <w:pPr>
        <w:widowControl w:val="0"/>
        <w:jc w:val="both"/>
      </w:pPr>
      <w:r w:rsidRPr="00476E1A">
        <w:t>5. Барон Мюнхгаузен пересчитал число волшебных волос в бороде старика Хоттабыча. Оно оказалось равным сумме наименьшего трёхзначного числа и наибольшего двузначного. Что это за число?</w:t>
      </w:r>
    </w:p>
    <w:p w:rsidR="0030001A" w:rsidRPr="00476E1A" w:rsidRDefault="001527D6" w:rsidP="00A06E0E">
      <w:pPr>
        <w:widowControl w:val="0"/>
        <w:jc w:val="both"/>
      </w:pPr>
      <w:r w:rsidRPr="00476E1A">
        <w:t>6. Раздели самое маленькое четырёхзначное число на наименьшее простое и узнаешь, сколько лет не умывалась и не чистила зубы злая волшебница Гингема из повести-сказки А. Волкова "Волшебник Изумрудного города".</w:t>
      </w:r>
    </w:p>
    <w:p w:rsidR="0030001A" w:rsidRPr="00476E1A" w:rsidRDefault="001527D6" w:rsidP="00A06E0E">
      <w:pPr>
        <w:pStyle w:val="11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76E1A">
        <w:rPr>
          <w:sz w:val="28"/>
          <w:szCs w:val="28"/>
        </w:rPr>
        <w:t>ЗАЧЁРКИВАНИЕ, ПРЕВРАЩЕНИЕ, ОТГАДЫВАНИЕ ЧИСЕЛ</w:t>
      </w:r>
    </w:p>
    <w:p w:rsidR="001527D6" w:rsidRPr="00476E1A" w:rsidRDefault="001527D6" w:rsidP="00A06E0E">
      <w:pPr>
        <w:pStyle w:val="11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76E1A">
        <w:rPr>
          <w:sz w:val="28"/>
          <w:szCs w:val="28"/>
        </w:rPr>
        <w:t>7. Угадай число от 1 до 28, если в его написание не входят цифры 1, 5 и 7; кроме того, оно нечётное и не делится на 3.</w:t>
      </w:r>
    </w:p>
    <w:p w:rsidR="001527D6" w:rsidRPr="00476E1A" w:rsidRDefault="001527D6" w:rsidP="00A06E0E">
      <w:pPr>
        <w:pStyle w:val="11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76E1A">
        <w:rPr>
          <w:sz w:val="28"/>
          <w:szCs w:val="28"/>
        </w:rPr>
        <w:t>8. Отгадай число от 1 до 58, если в его написание не входят цифры 1, 2 и 3; кроме того, оно нечётное и не делится на 3, 5 и 7.</w:t>
      </w:r>
    </w:p>
    <w:p w:rsidR="001527D6" w:rsidRPr="00476E1A" w:rsidRDefault="001527D6" w:rsidP="00A06E0E">
      <w:pPr>
        <w:pStyle w:val="11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76E1A">
        <w:rPr>
          <w:sz w:val="28"/>
          <w:szCs w:val="28"/>
        </w:rPr>
        <w:t>9. Преврати в числе 123 одну цифру в пятёрку так, чтобы получившееся число делилось на 9. Каково оно?</w:t>
      </w:r>
    </w:p>
    <w:p w:rsidR="0030001A" w:rsidRPr="00476E1A" w:rsidRDefault="001527D6" w:rsidP="00A06E0E">
      <w:pPr>
        <w:pStyle w:val="11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76E1A">
        <w:rPr>
          <w:sz w:val="28"/>
          <w:szCs w:val="28"/>
        </w:rPr>
        <w:t>10. Вычти из произвольного двузначного числа сумму его цифр. Всегда ли разность разделится на 3? А на 9?</w:t>
      </w:r>
    </w:p>
    <w:p w:rsidR="0030001A" w:rsidRPr="00476E1A" w:rsidRDefault="001527D6" w:rsidP="00A06E0E">
      <w:pPr>
        <w:pStyle w:val="11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76E1A">
        <w:rPr>
          <w:sz w:val="28"/>
          <w:szCs w:val="28"/>
        </w:rPr>
        <w:t>МАТЕМАТИЧЕСКИЕ ФОКУСЫ</w:t>
      </w:r>
    </w:p>
    <w:p w:rsidR="001527D6" w:rsidRPr="00476E1A" w:rsidRDefault="001527D6" w:rsidP="00A06E0E">
      <w:pPr>
        <w:pStyle w:val="11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76E1A">
        <w:rPr>
          <w:sz w:val="28"/>
          <w:szCs w:val="28"/>
        </w:rPr>
        <w:t>11. Напиши такое трёхзначное число, чтобы первая цифра была по крайней мере на 2 больше, чем третья. Например: 311. Запиши его цифрами в обратном порядке: 113. Из первого вычти второе: получится 198. Это число снова напиши наоборот: 891. И два последние числа сложи.</w:t>
      </w:r>
    </w:p>
    <w:p w:rsidR="001527D6" w:rsidRPr="00476E1A" w:rsidRDefault="001527D6" w:rsidP="00A06E0E">
      <w:pPr>
        <w:pStyle w:val="11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76E1A">
        <w:rPr>
          <w:sz w:val="28"/>
          <w:szCs w:val="28"/>
        </w:rPr>
        <w:t>891 + 198 = 1089</w:t>
      </w:r>
    </w:p>
    <w:p w:rsidR="001527D6" w:rsidRPr="00476E1A" w:rsidRDefault="001527D6" w:rsidP="00A06E0E">
      <w:pPr>
        <w:pStyle w:val="11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76E1A">
        <w:rPr>
          <w:sz w:val="28"/>
          <w:szCs w:val="28"/>
        </w:rPr>
        <w:t>Удивительное дело: какие бы числа мы ни брали, в ответе всегда будет 1089!</w:t>
      </w:r>
    </w:p>
    <w:p w:rsidR="001527D6" w:rsidRPr="00476E1A" w:rsidRDefault="001527D6" w:rsidP="00A06E0E">
      <w:pPr>
        <w:pStyle w:val="11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76E1A">
        <w:rPr>
          <w:sz w:val="28"/>
          <w:szCs w:val="28"/>
        </w:rPr>
        <w:t xml:space="preserve">Теперь предложи провести все эти действия с числами кому-то из друзей. Представляешь, как он удивится, когда ты, не спрашивая у него, сколько получилось в результате (как это бывает в других математических фокусах), сам назовёшь ответ! Для эффекта можешь сообщить его не сразу, а через несколько секунд, как бы что-то подсчитывая в уме. </w:t>
      </w:r>
    </w:p>
    <w:p w:rsidR="001527D6" w:rsidRPr="00476E1A" w:rsidRDefault="001527D6" w:rsidP="00A06E0E">
      <w:pPr>
        <w:pStyle w:val="11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76E1A">
        <w:rPr>
          <w:sz w:val="28"/>
          <w:szCs w:val="28"/>
        </w:rPr>
        <w:t>Почему так происходит?</w:t>
      </w:r>
    </w:p>
    <w:p w:rsidR="001527D6" w:rsidRPr="00476E1A" w:rsidRDefault="001527D6" w:rsidP="00A06E0E">
      <w:pPr>
        <w:pStyle w:val="11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76E1A">
        <w:rPr>
          <w:sz w:val="28"/>
          <w:szCs w:val="28"/>
        </w:rPr>
        <w:t>12. Попроси товарища задумать какое-нибудь двузначное число, вычесть из него сумму его цифр, зачеркнуть в полученном результате одну цифру и сообщить, какое число осталось. После этого ты тотчас скажешь, какая цифра зачёркнута! Для этого ты всего-навсего из 9 вычтешь оставшееся однозначное число.</w:t>
      </w:r>
    </w:p>
    <w:p w:rsidR="001527D6" w:rsidRPr="00476E1A" w:rsidRDefault="001527D6" w:rsidP="00A06E0E">
      <w:pPr>
        <w:pStyle w:val="11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76E1A">
        <w:rPr>
          <w:sz w:val="28"/>
          <w:szCs w:val="28"/>
        </w:rPr>
        <w:t>Пример: 97 – 16 = 81, 8 зачёркивается</w:t>
      </w:r>
      <w:r w:rsidR="0037012C" w:rsidRPr="00476E1A">
        <w:rPr>
          <w:sz w:val="28"/>
          <w:szCs w:val="28"/>
        </w:rPr>
        <w:t>,</w:t>
      </w:r>
      <w:r w:rsidRPr="00476E1A">
        <w:rPr>
          <w:sz w:val="28"/>
          <w:szCs w:val="28"/>
        </w:rPr>
        <w:t xml:space="preserve"> и друг говорит, что осталось 1. Ты выполняешь в уме вычитание и получаешь в результате зачёркнутую цифру: 9 – 1 = 8.</w:t>
      </w:r>
    </w:p>
    <w:p w:rsidR="0030001A" w:rsidRPr="00476E1A" w:rsidRDefault="001527D6" w:rsidP="00A06E0E">
      <w:pPr>
        <w:widowControl w:val="0"/>
        <w:jc w:val="both"/>
      </w:pPr>
      <w:r w:rsidRPr="00476E1A">
        <w:t>Почему так происходит?</w:t>
      </w:r>
    </w:p>
    <w:p w:rsidR="0030001A" w:rsidRPr="00476E1A" w:rsidRDefault="00D21F06" w:rsidP="00A06E0E">
      <w:pPr>
        <w:widowControl w:val="0"/>
        <w:jc w:val="both"/>
        <w:rPr>
          <w:b/>
          <w:bCs/>
        </w:rPr>
      </w:pPr>
      <w:r w:rsidRPr="00476E1A">
        <w:br w:type="page"/>
      </w:r>
      <w:r w:rsidR="000C5D1F" w:rsidRPr="00476E1A">
        <w:rPr>
          <w:b/>
          <w:bCs/>
        </w:rPr>
        <w:t>ПРИЛОЖЕНИЕ 3</w:t>
      </w:r>
    </w:p>
    <w:p w:rsidR="001527D6" w:rsidRPr="00476E1A" w:rsidRDefault="001527D6" w:rsidP="00A06E0E">
      <w:pPr>
        <w:pStyle w:val="1"/>
        <w:jc w:val="both"/>
      </w:pPr>
    </w:p>
    <w:p w:rsidR="00637BF5" w:rsidRPr="00476E1A" w:rsidRDefault="0037012C" w:rsidP="00A06E0E">
      <w:pPr>
        <w:pStyle w:val="21"/>
        <w:widowControl/>
        <w:ind w:firstLine="709"/>
        <w:jc w:val="both"/>
      </w:pPr>
      <w:r w:rsidRPr="00476E1A">
        <w:t>П</w:t>
      </w:r>
      <w:r w:rsidR="00637BF5" w:rsidRPr="00476E1A">
        <w:t>римерные задания для детей, мотивированных к интеллектуальной деятельности от 6 до 10 лет</w:t>
      </w:r>
    </w:p>
    <w:p w:rsidR="001527D6" w:rsidRPr="00476E1A" w:rsidRDefault="001527D6" w:rsidP="00A06E0E">
      <w:pPr>
        <w:pStyle w:val="11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527D6" w:rsidRPr="00476E1A" w:rsidRDefault="001527D6" w:rsidP="00A06E0E">
      <w:pPr>
        <w:pStyle w:val="11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76E1A">
        <w:rPr>
          <w:sz w:val="28"/>
          <w:szCs w:val="28"/>
        </w:rPr>
        <w:t>Эти задания были использованы на занятиях по комплексной развивающей программе в группе "ШСМ-чик" в Зеленоградском Психолого-медико-с</w:t>
      </w:r>
      <w:r w:rsidR="0037012C" w:rsidRPr="00476E1A">
        <w:rPr>
          <w:sz w:val="28"/>
          <w:szCs w:val="28"/>
        </w:rPr>
        <w:t>оциальном Центре в 1999/2001 учебном</w:t>
      </w:r>
      <w:r w:rsidRPr="00476E1A">
        <w:rPr>
          <w:sz w:val="28"/>
          <w:szCs w:val="28"/>
        </w:rPr>
        <w:t xml:space="preserve"> году Мельченко И.В.</w:t>
      </w:r>
    </w:p>
    <w:p w:rsidR="001527D6" w:rsidRPr="00476E1A" w:rsidRDefault="001527D6" w:rsidP="00A06E0E">
      <w:pPr>
        <w:pStyle w:val="11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76E1A">
        <w:rPr>
          <w:sz w:val="28"/>
          <w:szCs w:val="28"/>
        </w:rPr>
        <w:t>1. Сидели на скамеечке 4 девушки: Ольга, Наталья, Людмила и Оксана.</w:t>
      </w:r>
      <w:r w:rsidR="0037012C" w:rsidRPr="00476E1A">
        <w:rPr>
          <w:sz w:val="28"/>
          <w:szCs w:val="28"/>
        </w:rPr>
        <w:t xml:space="preserve"> Оксана сидела рядом с Ольгой, а</w:t>
      </w:r>
      <w:r w:rsidRPr="00476E1A">
        <w:rPr>
          <w:sz w:val="28"/>
          <w:szCs w:val="28"/>
        </w:rPr>
        <w:t xml:space="preserve"> Наталья была в с</w:t>
      </w:r>
      <w:r w:rsidR="0037012C" w:rsidRPr="00476E1A">
        <w:rPr>
          <w:sz w:val="28"/>
          <w:szCs w:val="28"/>
        </w:rPr>
        <w:t>инем платье. Людмила была в зелё</w:t>
      </w:r>
      <w:r w:rsidRPr="00476E1A">
        <w:rPr>
          <w:sz w:val="28"/>
          <w:szCs w:val="28"/>
        </w:rPr>
        <w:t>ном. Оксана была не последней. Красное платье Ольги хорошо сочеталось с синим платьем одной из подруг. Пл</w:t>
      </w:r>
      <w:r w:rsidR="0037012C" w:rsidRPr="00476E1A">
        <w:rPr>
          <w:sz w:val="28"/>
          <w:szCs w:val="28"/>
        </w:rPr>
        <w:t>атья у девушек были красного, жё</w:t>
      </w:r>
      <w:r w:rsidRPr="00476E1A">
        <w:rPr>
          <w:sz w:val="28"/>
          <w:szCs w:val="28"/>
        </w:rPr>
        <w:t>лтого, си</w:t>
      </w:r>
      <w:r w:rsidR="0037012C" w:rsidRPr="00476E1A">
        <w:rPr>
          <w:sz w:val="28"/>
          <w:szCs w:val="28"/>
        </w:rPr>
        <w:t>него и зелё</w:t>
      </w:r>
      <w:r w:rsidRPr="00476E1A">
        <w:rPr>
          <w:sz w:val="28"/>
          <w:szCs w:val="28"/>
        </w:rPr>
        <w:t>ного цветов. Нарисуйте, в каком порядке сидели девушки, и какого цвета у них были платья. Если можно, дайте несколько вариантов правильных ответов.</w:t>
      </w:r>
    </w:p>
    <w:p w:rsidR="001527D6" w:rsidRPr="00476E1A" w:rsidRDefault="001527D6" w:rsidP="00A06E0E">
      <w:pPr>
        <w:pStyle w:val="11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76E1A">
        <w:rPr>
          <w:sz w:val="28"/>
          <w:szCs w:val="28"/>
        </w:rPr>
        <w:t>2. На столе лежало 5 синих и 7 красных карандашей. Девочка взяла 6 карандашей. Взяла ли она хоть 1 красный карандаш? Докажите (Нарисуйте и объясните).</w:t>
      </w:r>
    </w:p>
    <w:p w:rsidR="00637BF5" w:rsidRPr="00476E1A" w:rsidRDefault="00637BF5" w:rsidP="00637BF5">
      <w:pPr>
        <w:pStyle w:val="11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76E1A">
        <w:rPr>
          <w:sz w:val="28"/>
          <w:szCs w:val="28"/>
        </w:rPr>
        <w:t xml:space="preserve">3. Посмотрите на схему (рис. 1): </w:t>
      </w:r>
    </w:p>
    <w:p w:rsidR="00637BF5" w:rsidRPr="00476E1A" w:rsidRDefault="00637BF5" w:rsidP="00A06E0E">
      <w:pPr>
        <w:pStyle w:val="11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37BF5" w:rsidRPr="00476E1A" w:rsidRDefault="009A50A2" w:rsidP="00A06E0E">
      <w:pPr>
        <w:pStyle w:val="11"/>
        <w:widowControl w:val="0"/>
        <w:spacing w:before="0" w:after="0" w:line="360" w:lineRule="auto"/>
        <w:ind w:firstLine="709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19.5pt;height:183pt;visibility:visible" o:allowincell="f" o:allowoverlap="f">
            <v:imagedata r:id="rId7" o:title=""/>
          </v:shape>
        </w:pict>
      </w:r>
    </w:p>
    <w:p w:rsidR="00637BF5" w:rsidRPr="00476E1A" w:rsidRDefault="00637BF5" w:rsidP="00A06E0E">
      <w:pPr>
        <w:pStyle w:val="11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76E1A">
        <w:rPr>
          <w:sz w:val="28"/>
          <w:szCs w:val="28"/>
        </w:rPr>
        <w:t>Рис. 1</w:t>
      </w:r>
    </w:p>
    <w:p w:rsidR="001527D6" w:rsidRPr="00476E1A" w:rsidRDefault="00637BF5" w:rsidP="00A06E0E">
      <w:pPr>
        <w:pStyle w:val="11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76E1A">
        <w:rPr>
          <w:sz w:val="28"/>
          <w:szCs w:val="28"/>
        </w:rPr>
        <w:br w:type="page"/>
      </w:r>
      <w:r w:rsidR="001527D6" w:rsidRPr="00476E1A">
        <w:rPr>
          <w:sz w:val="28"/>
          <w:szCs w:val="28"/>
        </w:rPr>
        <w:t>Догадайтесь, каких животных мы можем поместить в заштрихованную область нашей схемы. Докажите. Перечислите животных и напишите объяснение.</w:t>
      </w:r>
    </w:p>
    <w:p w:rsidR="001527D6" w:rsidRPr="00476E1A" w:rsidRDefault="001527D6" w:rsidP="00A06E0E">
      <w:pPr>
        <w:pStyle w:val="11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76E1A">
        <w:rPr>
          <w:sz w:val="28"/>
          <w:szCs w:val="28"/>
        </w:rPr>
        <w:t xml:space="preserve">4. Есть 5 квадратов, выложенных с помощью спичек. Переложите три спички так, чтобы получилось три прямоугольника, и не осталось лишних спичек. </w:t>
      </w:r>
    </w:p>
    <w:p w:rsidR="001527D6" w:rsidRPr="00476E1A" w:rsidRDefault="001527D6" w:rsidP="00A06E0E">
      <w:pPr>
        <w:pStyle w:val="11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76E1A">
        <w:rPr>
          <w:sz w:val="28"/>
          <w:szCs w:val="28"/>
        </w:rPr>
        <w:t xml:space="preserve">5. У Кати был день рожденья. Вечером должны были прийти гости. Катя с мамой испекли торт и решили заранее порезать его на части, чтобы всем хватило по кусочку, включая Катю и маму. Мама разрезала торт пополам. Катя каждую </w:t>
      </w:r>
      <w:r w:rsidRPr="00476E1A">
        <w:rPr>
          <w:rStyle w:val="10"/>
          <w:rFonts w:eastAsia="Calibri"/>
          <w:b w:val="0"/>
          <w:bCs w:val="0"/>
          <w:sz w:val="28"/>
          <w:szCs w:val="28"/>
          <w:lang w:val="ru-RU"/>
        </w:rPr>
        <w:t>половину разрезала ещ</w:t>
      </w:r>
      <w:r w:rsidR="0037012C" w:rsidRPr="00476E1A">
        <w:rPr>
          <w:rStyle w:val="10"/>
          <w:rFonts w:eastAsia="Calibri"/>
          <w:b w:val="0"/>
          <w:bCs w:val="0"/>
          <w:sz w:val="28"/>
          <w:szCs w:val="28"/>
          <w:lang w:val="ru-RU"/>
        </w:rPr>
        <w:t>ё</w:t>
      </w:r>
      <w:r w:rsidRPr="00476E1A">
        <w:rPr>
          <w:sz w:val="28"/>
          <w:szCs w:val="28"/>
        </w:rPr>
        <w:t xml:space="preserve"> раз попо</w:t>
      </w:r>
      <w:r w:rsidR="0037012C" w:rsidRPr="00476E1A">
        <w:rPr>
          <w:sz w:val="28"/>
          <w:szCs w:val="28"/>
        </w:rPr>
        <w:t>лам. Дальше резать было сложно –</w:t>
      </w:r>
      <w:r w:rsidRPr="00476E1A">
        <w:rPr>
          <w:sz w:val="28"/>
          <w:szCs w:val="28"/>
        </w:rPr>
        <w:t xml:space="preserve"> торт сыпался, крошился, и она отдала нож маме. Мама каждый кусочек торта разре</w:t>
      </w:r>
      <w:r w:rsidR="0037012C" w:rsidRPr="00476E1A">
        <w:rPr>
          <w:sz w:val="28"/>
          <w:szCs w:val="28"/>
        </w:rPr>
        <w:t>зала ещё</w:t>
      </w:r>
      <w:r w:rsidRPr="00476E1A">
        <w:rPr>
          <w:sz w:val="28"/>
          <w:szCs w:val="28"/>
        </w:rPr>
        <w:t xml:space="preserve"> на 3 одинаковые части.</w:t>
      </w:r>
    </w:p>
    <w:p w:rsidR="001527D6" w:rsidRPr="00476E1A" w:rsidRDefault="001527D6" w:rsidP="00A06E0E">
      <w:pPr>
        <w:pStyle w:val="11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76E1A">
        <w:rPr>
          <w:sz w:val="28"/>
          <w:szCs w:val="28"/>
        </w:rPr>
        <w:t>Сколько гостей должно было прийти к Кате? Объясните.</w:t>
      </w:r>
    </w:p>
    <w:p w:rsidR="001527D6" w:rsidRPr="00476E1A" w:rsidRDefault="001527D6" w:rsidP="00A06E0E">
      <w:pPr>
        <w:pStyle w:val="11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76E1A">
        <w:rPr>
          <w:sz w:val="28"/>
          <w:szCs w:val="28"/>
        </w:rPr>
        <w:t>6. Найди закономерность в р</w:t>
      </w:r>
      <w:r w:rsidR="00B304C0" w:rsidRPr="00476E1A">
        <w:rPr>
          <w:sz w:val="28"/>
          <w:szCs w:val="28"/>
        </w:rPr>
        <w:t xml:space="preserve">асстановке чисел в квадрате (6 </w:t>
      </w:r>
      <w:r w:rsidR="00B304C0" w:rsidRPr="00476E1A">
        <w:rPr>
          <w:sz w:val="28"/>
          <w:szCs w:val="28"/>
        </w:rPr>
        <w:sym w:font="Symbol" w:char="F0B4"/>
      </w:r>
      <w:r w:rsidRPr="00476E1A">
        <w:rPr>
          <w:sz w:val="28"/>
          <w:szCs w:val="28"/>
        </w:rPr>
        <w:t xml:space="preserve"> 6) и заполни пустые клетки. </w:t>
      </w:r>
    </w:p>
    <w:p w:rsidR="00637BF5" w:rsidRPr="00476E1A" w:rsidRDefault="00637BF5" w:rsidP="00A06E0E">
      <w:pPr>
        <w:pStyle w:val="11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6"/>
        <w:gridCol w:w="1496"/>
        <w:gridCol w:w="1496"/>
        <w:gridCol w:w="1688"/>
        <w:gridCol w:w="1688"/>
        <w:gridCol w:w="1496"/>
      </w:tblGrid>
      <w:tr w:rsidR="001527D6" w:rsidRPr="00476E1A">
        <w:trPr>
          <w:jc w:val="center"/>
        </w:trPr>
        <w:tc>
          <w:tcPr>
            <w:tcW w:w="1496" w:type="dxa"/>
            <w:vAlign w:val="center"/>
          </w:tcPr>
          <w:p w:rsidR="001527D6" w:rsidRPr="00476E1A" w:rsidRDefault="001527D6" w:rsidP="00637BF5">
            <w:pPr>
              <w:pStyle w:val="11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476E1A">
              <w:rPr>
                <w:sz w:val="20"/>
                <w:szCs w:val="20"/>
              </w:rPr>
              <w:t>1</w:t>
            </w:r>
          </w:p>
        </w:tc>
        <w:tc>
          <w:tcPr>
            <w:tcW w:w="1496" w:type="dxa"/>
            <w:vAlign w:val="center"/>
          </w:tcPr>
          <w:p w:rsidR="001527D6" w:rsidRPr="00476E1A" w:rsidRDefault="001527D6" w:rsidP="00637BF5">
            <w:pPr>
              <w:pStyle w:val="11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1527D6" w:rsidRPr="00476E1A" w:rsidRDefault="001527D6" w:rsidP="00637BF5">
            <w:pPr>
              <w:pStyle w:val="11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476E1A">
              <w:rPr>
                <w:sz w:val="20"/>
                <w:szCs w:val="20"/>
              </w:rPr>
              <w:t>7</w:t>
            </w:r>
          </w:p>
        </w:tc>
        <w:tc>
          <w:tcPr>
            <w:tcW w:w="1688" w:type="dxa"/>
            <w:vAlign w:val="center"/>
          </w:tcPr>
          <w:p w:rsidR="001527D6" w:rsidRPr="00476E1A" w:rsidRDefault="001527D6" w:rsidP="00637BF5">
            <w:pPr>
              <w:pStyle w:val="11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:rsidR="001527D6" w:rsidRPr="00476E1A" w:rsidRDefault="001527D6" w:rsidP="00637BF5">
            <w:pPr>
              <w:pStyle w:val="11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476E1A">
              <w:rPr>
                <w:sz w:val="20"/>
                <w:szCs w:val="20"/>
              </w:rPr>
              <w:t>13</w:t>
            </w:r>
          </w:p>
        </w:tc>
        <w:tc>
          <w:tcPr>
            <w:tcW w:w="1496" w:type="dxa"/>
            <w:vAlign w:val="center"/>
          </w:tcPr>
          <w:p w:rsidR="001527D6" w:rsidRPr="00476E1A" w:rsidRDefault="001527D6" w:rsidP="00637BF5">
            <w:pPr>
              <w:pStyle w:val="11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476E1A">
              <w:rPr>
                <w:sz w:val="20"/>
                <w:szCs w:val="20"/>
              </w:rPr>
              <w:t>16</w:t>
            </w:r>
          </w:p>
        </w:tc>
      </w:tr>
      <w:tr w:rsidR="001527D6" w:rsidRPr="00476E1A">
        <w:trPr>
          <w:jc w:val="center"/>
        </w:trPr>
        <w:tc>
          <w:tcPr>
            <w:tcW w:w="1496" w:type="dxa"/>
            <w:vAlign w:val="center"/>
          </w:tcPr>
          <w:p w:rsidR="001527D6" w:rsidRPr="00476E1A" w:rsidRDefault="001527D6" w:rsidP="00637BF5">
            <w:pPr>
              <w:pStyle w:val="11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476E1A">
              <w:rPr>
                <w:sz w:val="20"/>
                <w:szCs w:val="20"/>
              </w:rPr>
              <w:t>19</w:t>
            </w:r>
          </w:p>
        </w:tc>
        <w:tc>
          <w:tcPr>
            <w:tcW w:w="1496" w:type="dxa"/>
            <w:vAlign w:val="center"/>
          </w:tcPr>
          <w:p w:rsidR="001527D6" w:rsidRPr="00476E1A" w:rsidRDefault="001527D6" w:rsidP="00637BF5">
            <w:pPr>
              <w:pStyle w:val="11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476E1A">
              <w:rPr>
                <w:sz w:val="20"/>
                <w:szCs w:val="20"/>
              </w:rPr>
              <w:t>22</w:t>
            </w:r>
          </w:p>
        </w:tc>
        <w:tc>
          <w:tcPr>
            <w:tcW w:w="1496" w:type="dxa"/>
            <w:vAlign w:val="center"/>
          </w:tcPr>
          <w:p w:rsidR="001527D6" w:rsidRPr="00476E1A" w:rsidRDefault="001527D6" w:rsidP="00637BF5">
            <w:pPr>
              <w:pStyle w:val="11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:rsidR="001527D6" w:rsidRPr="00476E1A" w:rsidRDefault="001527D6" w:rsidP="00637BF5">
            <w:pPr>
              <w:pStyle w:val="11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476E1A">
              <w:rPr>
                <w:sz w:val="20"/>
                <w:szCs w:val="20"/>
              </w:rPr>
              <w:t>28</w:t>
            </w:r>
          </w:p>
        </w:tc>
        <w:tc>
          <w:tcPr>
            <w:tcW w:w="1688" w:type="dxa"/>
            <w:vAlign w:val="center"/>
          </w:tcPr>
          <w:p w:rsidR="001527D6" w:rsidRPr="00476E1A" w:rsidRDefault="001527D6" w:rsidP="00637BF5">
            <w:pPr>
              <w:pStyle w:val="11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476E1A">
              <w:rPr>
                <w:sz w:val="20"/>
                <w:szCs w:val="20"/>
              </w:rPr>
              <w:t>31</w:t>
            </w:r>
          </w:p>
        </w:tc>
        <w:tc>
          <w:tcPr>
            <w:tcW w:w="1496" w:type="dxa"/>
            <w:vAlign w:val="center"/>
          </w:tcPr>
          <w:p w:rsidR="001527D6" w:rsidRPr="00476E1A" w:rsidRDefault="001527D6" w:rsidP="00637BF5">
            <w:pPr>
              <w:pStyle w:val="11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476E1A">
              <w:rPr>
                <w:sz w:val="20"/>
                <w:szCs w:val="20"/>
              </w:rPr>
              <w:t>34</w:t>
            </w:r>
          </w:p>
        </w:tc>
      </w:tr>
      <w:tr w:rsidR="001527D6" w:rsidRPr="00476E1A">
        <w:trPr>
          <w:jc w:val="center"/>
        </w:trPr>
        <w:tc>
          <w:tcPr>
            <w:tcW w:w="1496" w:type="dxa"/>
            <w:vAlign w:val="center"/>
          </w:tcPr>
          <w:p w:rsidR="001527D6" w:rsidRPr="00476E1A" w:rsidRDefault="001527D6" w:rsidP="00637BF5">
            <w:pPr>
              <w:pStyle w:val="11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1527D6" w:rsidRPr="00476E1A" w:rsidRDefault="001527D6" w:rsidP="00637BF5">
            <w:pPr>
              <w:pStyle w:val="11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476E1A">
              <w:rPr>
                <w:sz w:val="20"/>
                <w:szCs w:val="20"/>
              </w:rPr>
              <w:t>40</w:t>
            </w:r>
          </w:p>
        </w:tc>
        <w:tc>
          <w:tcPr>
            <w:tcW w:w="1496" w:type="dxa"/>
            <w:vAlign w:val="center"/>
          </w:tcPr>
          <w:p w:rsidR="001527D6" w:rsidRPr="00476E1A" w:rsidRDefault="001527D6" w:rsidP="00637BF5">
            <w:pPr>
              <w:pStyle w:val="11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476E1A">
              <w:rPr>
                <w:sz w:val="20"/>
                <w:szCs w:val="20"/>
              </w:rPr>
              <w:t>43</w:t>
            </w:r>
          </w:p>
        </w:tc>
        <w:tc>
          <w:tcPr>
            <w:tcW w:w="1688" w:type="dxa"/>
            <w:vAlign w:val="center"/>
          </w:tcPr>
          <w:p w:rsidR="001527D6" w:rsidRPr="00476E1A" w:rsidRDefault="001527D6" w:rsidP="00637BF5">
            <w:pPr>
              <w:pStyle w:val="11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:rsidR="001527D6" w:rsidRPr="00476E1A" w:rsidRDefault="001527D6" w:rsidP="00637BF5">
            <w:pPr>
              <w:pStyle w:val="11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476E1A">
              <w:rPr>
                <w:sz w:val="20"/>
                <w:szCs w:val="20"/>
              </w:rPr>
              <w:t>49</w:t>
            </w:r>
          </w:p>
        </w:tc>
        <w:tc>
          <w:tcPr>
            <w:tcW w:w="1496" w:type="dxa"/>
            <w:vAlign w:val="center"/>
          </w:tcPr>
          <w:p w:rsidR="001527D6" w:rsidRPr="00476E1A" w:rsidRDefault="001527D6" w:rsidP="00637BF5">
            <w:pPr>
              <w:pStyle w:val="11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1527D6" w:rsidRPr="00476E1A">
        <w:trPr>
          <w:jc w:val="center"/>
        </w:trPr>
        <w:tc>
          <w:tcPr>
            <w:tcW w:w="1496" w:type="dxa"/>
            <w:vAlign w:val="center"/>
          </w:tcPr>
          <w:p w:rsidR="001527D6" w:rsidRPr="00476E1A" w:rsidRDefault="001527D6" w:rsidP="00637BF5">
            <w:pPr>
              <w:pStyle w:val="11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476E1A">
              <w:rPr>
                <w:sz w:val="20"/>
                <w:szCs w:val="20"/>
              </w:rPr>
              <w:t>55</w:t>
            </w:r>
          </w:p>
        </w:tc>
        <w:tc>
          <w:tcPr>
            <w:tcW w:w="1496" w:type="dxa"/>
            <w:vAlign w:val="center"/>
          </w:tcPr>
          <w:p w:rsidR="001527D6" w:rsidRPr="00476E1A" w:rsidRDefault="001527D6" w:rsidP="00637BF5">
            <w:pPr>
              <w:pStyle w:val="11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1527D6" w:rsidRPr="00476E1A" w:rsidRDefault="001527D6" w:rsidP="00637BF5">
            <w:pPr>
              <w:pStyle w:val="11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:rsidR="001527D6" w:rsidRPr="00476E1A" w:rsidRDefault="001527D6" w:rsidP="00637BF5">
            <w:pPr>
              <w:pStyle w:val="11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:rsidR="001527D6" w:rsidRPr="00476E1A" w:rsidRDefault="001527D6" w:rsidP="00637BF5">
            <w:pPr>
              <w:pStyle w:val="11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476E1A">
              <w:rPr>
                <w:sz w:val="20"/>
                <w:szCs w:val="20"/>
              </w:rPr>
              <w:t>67</w:t>
            </w:r>
          </w:p>
        </w:tc>
        <w:tc>
          <w:tcPr>
            <w:tcW w:w="1496" w:type="dxa"/>
            <w:vAlign w:val="center"/>
          </w:tcPr>
          <w:p w:rsidR="001527D6" w:rsidRPr="00476E1A" w:rsidRDefault="001527D6" w:rsidP="00637BF5">
            <w:pPr>
              <w:pStyle w:val="11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476E1A">
              <w:rPr>
                <w:sz w:val="20"/>
                <w:szCs w:val="20"/>
              </w:rPr>
              <w:t>70</w:t>
            </w:r>
          </w:p>
        </w:tc>
      </w:tr>
    </w:tbl>
    <w:p w:rsidR="001527D6" w:rsidRPr="00476E1A" w:rsidRDefault="001527D6" w:rsidP="00637BF5">
      <w:pPr>
        <w:pStyle w:val="11"/>
        <w:widowControl w:val="0"/>
        <w:spacing w:before="0" w:after="0" w:line="360" w:lineRule="auto"/>
        <w:jc w:val="both"/>
        <w:rPr>
          <w:sz w:val="20"/>
          <w:szCs w:val="20"/>
        </w:rPr>
      </w:pPr>
      <w:r w:rsidRPr="00476E1A">
        <w:rPr>
          <w:sz w:val="20"/>
          <w:szCs w:val="20"/>
        </w:rPr>
        <w:t xml:space="preserve">Ответ: число + 3 = следующее число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1559"/>
        <w:gridCol w:w="1701"/>
        <w:gridCol w:w="1560"/>
        <w:gridCol w:w="1563"/>
      </w:tblGrid>
      <w:tr w:rsidR="001527D6" w:rsidRPr="00476E1A">
        <w:trPr>
          <w:jc w:val="center"/>
        </w:trPr>
        <w:tc>
          <w:tcPr>
            <w:tcW w:w="1560" w:type="dxa"/>
            <w:vAlign w:val="center"/>
          </w:tcPr>
          <w:p w:rsidR="001527D6" w:rsidRPr="00476E1A" w:rsidRDefault="001527D6" w:rsidP="00637BF5">
            <w:pPr>
              <w:pStyle w:val="11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476E1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1527D6" w:rsidRPr="00476E1A" w:rsidRDefault="001527D6" w:rsidP="00637BF5">
            <w:pPr>
              <w:pStyle w:val="11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476E1A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1527D6" w:rsidRPr="00476E1A" w:rsidRDefault="001527D6" w:rsidP="00637BF5">
            <w:pPr>
              <w:pStyle w:val="11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476E1A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1527D6" w:rsidRPr="00476E1A" w:rsidRDefault="001527D6" w:rsidP="00637BF5">
            <w:pPr>
              <w:pStyle w:val="11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476E1A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1527D6" w:rsidRPr="00476E1A" w:rsidRDefault="001527D6" w:rsidP="00637BF5">
            <w:pPr>
              <w:pStyle w:val="11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476E1A"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vAlign w:val="center"/>
          </w:tcPr>
          <w:p w:rsidR="001527D6" w:rsidRPr="00476E1A" w:rsidRDefault="001527D6" w:rsidP="00637BF5">
            <w:pPr>
              <w:pStyle w:val="11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476E1A">
              <w:rPr>
                <w:sz w:val="20"/>
                <w:szCs w:val="20"/>
              </w:rPr>
              <w:t>16</w:t>
            </w:r>
          </w:p>
        </w:tc>
      </w:tr>
      <w:tr w:rsidR="001527D6" w:rsidRPr="00476E1A">
        <w:trPr>
          <w:jc w:val="center"/>
        </w:trPr>
        <w:tc>
          <w:tcPr>
            <w:tcW w:w="1560" w:type="dxa"/>
            <w:vAlign w:val="center"/>
          </w:tcPr>
          <w:p w:rsidR="001527D6" w:rsidRPr="00476E1A" w:rsidRDefault="001527D6" w:rsidP="00637BF5">
            <w:pPr>
              <w:pStyle w:val="11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476E1A">
              <w:rPr>
                <w:sz w:val="20"/>
                <w:szCs w:val="20"/>
              </w:rPr>
              <w:t>19</w:t>
            </w:r>
          </w:p>
        </w:tc>
        <w:tc>
          <w:tcPr>
            <w:tcW w:w="1417" w:type="dxa"/>
            <w:vAlign w:val="center"/>
          </w:tcPr>
          <w:p w:rsidR="001527D6" w:rsidRPr="00476E1A" w:rsidRDefault="001527D6" w:rsidP="00637BF5">
            <w:pPr>
              <w:pStyle w:val="11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476E1A">
              <w:rPr>
                <w:sz w:val="20"/>
                <w:szCs w:val="20"/>
              </w:rPr>
              <w:t>22</w:t>
            </w:r>
          </w:p>
        </w:tc>
        <w:tc>
          <w:tcPr>
            <w:tcW w:w="1559" w:type="dxa"/>
            <w:vAlign w:val="center"/>
          </w:tcPr>
          <w:p w:rsidR="001527D6" w:rsidRPr="00476E1A" w:rsidRDefault="001527D6" w:rsidP="00637BF5">
            <w:pPr>
              <w:pStyle w:val="11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476E1A"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vAlign w:val="center"/>
          </w:tcPr>
          <w:p w:rsidR="001527D6" w:rsidRPr="00476E1A" w:rsidRDefault="001527D6" w:rsidP="00637BF5">
            <w:pPr>
              <w:pStyle w:val="11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476E1A">
              <w:rPr>
                <w:sz w:val="20"/>
                <w:szCs w:val="20"/>
              </w:rPr>
              <w:t>28</w:t>
            </w:r>
          </w:p>
        </w:tc>
        <w:tc>
          <w:tcPr>
            <w:tcW w:w="1560" w:type="dxa"/>
            <w:vAlign w:val="center"/>
          </w:tcPr>
          <w:p w:rsidR="001527D6" w:rsidRPr="00476E1A" w:rsidRDefault="001527D6" w:rsidP="00637BF5">
            <w:pPr>
              <w:pStyle w:val="11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476E1A">
              <w:rPr>
                <w:sz w:val="20"/>
                <w:szCs w:val="20"/>
              </w:rPr>
              <w:t>31</w:t>
            </w:r>
          </w:p>
        </w:tc>
        <w:tc>
          <w:tcPr>
            <w:tcW w:w="1563" w:type="dxa"/>
            <w:vAlign w:val="center"/>
          </w:tcPr>
          <w:p w:rsidR="001527D6" w:rsidRPr="00476E1A" w:rsidRDefault="001527D6" w:rsidP="00637BF5">
            <w:pPr>
              <w:pStyle w:val="11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476E1A">
              <w:rPr>
                <w:sz w:val="20"/>
                <w:szCs w:val="20"/>
              </w:rPr>
              <w:t>34</w:t>
            </w:r>
          </w:p>
        </w:tc>
      </w:tr>
      <w:tr w:rsidR="001527D6" w:rsidRPr="00476E1A">
        <w:trPr>
          <w:jc w:val="center"/>
        </w:trPr>
        <w:tc>
          <w:tcPr>
            <w:tcW w:w="1560" w:type="dxa"/>
            <w:vAlign w:val="center"/>
          </w:tcPr>
          <w:p w:rsidR="001527D6" w:rsidRPr="00476E1A" w:rsidRDefault="001527D6" w:rsidP="00637BF5">
            <w:pPr>
              <w:pStyle w:val="11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476E1A">
              <w:rPr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:rsidR="001527D6" w:rsidRPr="00476E1A" w:rsidRDefault="001527D6" w:rsidP="00637BF5">
            <w:pPr>
              <w:pStyle w:val="11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476E1A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  <w:vAlign w:val="center"/>
          </w:tcPr>
          <w:p w:rsidR="001527D6" w:rsidRPr="00476E1A" w:rsidRDefault="001527D6" w:rsidP="00637BF5">
            <w:pPr>
              <w:pStyle w:val="11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476E1A">
              <w:rPr>
                <w:sz w:val="20"/>
                <w:szCs w:val="20"/>
              </w:rPr>
              <w:t>43</w:t>
            </w:r>
          </w:p>
        </w:tc>
        <w:tc>
          <w:tcPr>
            <w:tcW w:w="1701" w:type="dxa"/>
            <w:vAlign w:val="center"/>
          </w:tcPr>
          <w:p w:rsidR="001527D6" w:rsidRPr="00476E1A" w:rsidRDefault="001527D6" w:rsidP="00637BF5">
            <w:pPr>
              <w:pStyle w:val="11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476E1A">
              <w:rPr>
                <w:sz w:val="20"/>
                <w:szCs w:val="20"/>
              </w:rPr>
              <w:t>46</w:t>
            </w:r>
          </w:p>
        </w:tc>
        <w:tc>
          <w:tcPr>
            <w:tcW w:w="1560" w:type="dxa"/>
            <w:vAlign w:val="center"/>
          </w:tcPr>
          <w:p w:rsidR="001527D6" w:rsidRPr="00476E1A" w:rsidRDefault="001527D6" w:rsidP="00637BF5">
            <w:pPr>
              <w:pStyle w:val="11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476E1A">
              <w:rPr>
                <w:sz w:val="20"/>
                <w:szCs w:val="20"/>
              </w:rPr>
              <w:t>49</w:t>
            </w:r>
          </w:p>
        </w:tc>
        <w:tc>
          <w:tcPr>
            <w:tcW w:w="1563" w:type="dxa"/>
            <w:vAlign w:val="center"/>
          </w:tcPr>
          <w:p w:rsidR="001527D6" w:rsidRPr="00476E1A" w:rsidRDefault="001527D6" w:rsidP="00637BF5">
            <w:pPr>
              <w:pStyle w:val="11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476E1A">
              <w:rPr>
                <w:sz w:val="20"/>
                <w:szCs w:val="20"/>
              </w:rPr>
              <w:t>52</w:t>
            </w:r>
          </w:p>
        </w:tc>
      </w:tr>
      <w:tr w:rsidR="001527D6" w:rsidRPr="00476E1A">
        <w:trPr>
          <w:jc w:val="center"/>
        </w:trPr>
        <w:tc>
          <w:tcPr>
            <w:tcW w:w="1560" w:type="dxa"/>
            <w:vAlign w:val="center"/>
          </w:tcPr>
          <w:p w:rsidR="001527D6" w:rsidRPr="00476E1A" w:rsidRDefault="001527D6" w:rsidP="00637BF5">
            <w:pPr>
              <w:pStyle w:val="11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476E1A">
              <w:rPr>
                <w:sz w:val="20"/>
                <w:szCs w:val="20"/>
              </w:rPr>
              <w:t>55</w:t>
            </w:r>
          </w:p>
        </w:tc>
        <w:tc>
          <w:tcPr>
            <w:tcW w:w="1417" w:type="dxa"/>
            <w:vAlign w:val="center"/>
          </w:tcPr>
          <w:p w:rsidR="001527D6" w:rsidRPr="00476E1A" w:rsidRDefault="001527D6" w:rsidP="00637BF5">
            <w:pPr>
              <w:pStyle w:val="11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476E1A">
              <w:rPr>
                <w:sz w:val="20"/>
                <w:szCs w:val="20"/>
              </w:rPr>
              <w:t>58</w:t>
            </w:r>
          </w:p>
        </w:tc>
        <w:tc>
          <w:tcPr>
            <w:tcW w:w="1559" w:type="dxa"/>
            <w:vAlign w:val="center"/>
          </w:tcPr>
          <w:p w:rsidR="001527D6" w:rsidRPr="00476E1A" w:rsidRDefault="001527D6" w:rsidP="00637BF5">
            <w:pPr>
              <w:pStyle w:val="11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476E1A">
              <w:rPr>
                <w:sz w:val="20"/>
                <w:szCs w:val="20"/>
              </w:rPr>
              <w:t>61</w:t>
            </w:r>
          </w:p>
        </w:tc>
        <w:tc>
          <w:tcPr>
            <w:tcW w:w="1701" w:type="dxa"/>
            <w:vAlign w:val="center"/>
          </w:tcPr>
          <w:p w:rsidR="001527D6" w:rsidRPr="00476E1A" w:rsidRDefault="001527D6" w:rsidP="00637BF5">
            <w:pPr>
              <w:pStyle w:val="11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476E1A">
              <w:rPr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:rsidR="001527D6" w:rsidRPr="00476E1A" w:rsidRDefault="001527D6" w:rsidP="00637BF5">
            <w:pPr>
              <w:pStyle w:val="11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476E1A">
              <w:rPr>
                <w:sz w:val="20"/>
                <w:szCs w:val="20"/>
              </w:rPr>
              <w:t>67</w:t>
            </w:r>
          </w:p>
        </w:tc>
        <w:tc>
          <w:tcPr>
            <w:tcW w:w="1563" w:type="dxa"/>
            <w:vAlign w:val="center"/>
          </w:tcPr>
          <w:p w:rsidR="001527D6" w:rsidRPr="00476E1A" w:rsidRDefault="001527D6" w:rsidP="00637BF5">
            <w:pPr>
              <w:pStyle w:val="11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476E1A">
              <w:rPr>
                <w:sz w:val="20"/>
                <w:szCs w:val="20"/>
              </w:rPr>
              <w:t>70</w:t>
            </w:r>
          </w:p>
        </w:tc>
      </w:tr>
    </w:tbl>
    <w:p w:rsidR="002A1B91" w:rsidRPr="00476E1A" w:rsidRDefault="002A1B91" w:rsidP="00A06E0E">
      <w:pPr>
        <w:jc w:val="both"/>
      </w:pPr>
    </w:p>
    <w:p w:rsidR="00637BF5" w:rsidRPr="00476E1A" w:rsidRDefault="00637BF5" w:rsidP="00A06E0E">
      <w:pPr>
        <w:jc w:val="both"/>
        <w:rPr>
          <w:color w:val="FFFFFF"/>
        </w:rPr>
      </w:pPr>
      <w:bookmarkStart w:id="2" w:name="_GoBack"/>
      <w:bookmarkEnd w:id="2"/>
    </w:p>
    <w:sectPr w:rsidR="00637BF5" w:rsidRPr="00476E1A" w:rsidSect="009502B9"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CE2" w:rsidRDefault="00A95CE2" w:rsidP="00687315">
      <w:pPr>
        <w:spacing w:line="240" w:lineRule="auto"/>
      </w:pPr>
      <w:r>
        <w:separator/>
      </w:r>
    </w:p>
  </w:endnote>
  <w:endnote w:type="continuationSeparator" w:id="0">
    <w:p w:rsidR="00A95CE2" w:rsidRDefault="00A95CE2" w:rsidP="006873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CE2" w:rsidRDefault="00A95CE2" w:rsidP="00687315">
      <w:pPr>
        <w:spacing w:line="240" w:lineRule="auto"/>
      </w:pPr>
      <w:r>
        <w:separator/>
      </w:r>
    </w:p>
  </w:footnote>
  <w:footnote w:type="continuationSeparator" w:id="0">
    <w:p w:rsidR="00A95CE2" w:rsidRDefault="00A95CE2" w:rsidP="006873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E0E" w:rsidRPr="00A06E0E" w:rsidRDefault="00A06E0E" w:rsidP="00A06E0E">
    <w:pPr>
      <w:pStyle w:val="af1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774C7"/>
    <w:multiLevelType w:val="singleLevel"/>
    <w:tmpl w:val="8C4CE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">
    <w:nsid w:val="238859F7"/>
    <w:multiLevelType w:val="hybridMultilevel"/>
    <w:tmpl w:val="577CA294"/>
    <w:lvl w:ilvl="0" w:tplc="98AC842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3C834F6"/>
    <w:multiLevelType w:val="multilevel"/>
    <w:tmpl w:val="25987C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BE86E00"/>
    <w:multiLevelType w:val="hybridMultilevel"/>
    <w:tmpl w:val="DE60B4C4"/>
    <w:lvl w:ilvl="0" w:tplc="142661E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E145613"/>
    <w:multiLevelType w:val="hybridMultilevel"/>
    <w:tmpl w:val="AEFA3ABE"/>
    <w:lvl w:ilvl="0" w:tplc="08DC603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16D3D2C"/>
    <w:multiLevelType w:val="multilevel"/>
    <w:tmpl w:val="1C600C6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2383112"/>
    <w:multiLevelType w:val="hybridMultilevel"/>
    <w:tmpl w:val="539ACA06"/>
    <w:lvl w:ilvl="0" w:tplc="811C834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B523C1E"/>
    <w:multiLevelType w:val="multilevel"/>
    <w:tmpl w:val="1F72B88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63FB6F48"/>
    <w:multiLevelType w:val="multilevel"/>
    <w:tmpl w:val="B58EBC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3F01F58"/>
    <w:multiLevelType w:val="hybridMultilevel"/>
    <w:tmpl w:val="954856D4"/>
    <w:lvl w:ilvl="0" w:tplc="4EC07F7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A0D0828"/>
    <w:multiLevelType w:val="hybridMultilevel"/>
    <w:tmpl w:val="22E8688C"/>
    <w:lvl w:ilvl="0" w:tplc="2A182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BA3F71"/>
    <w:multiLevelType w:val="hybridMultilevel"/>
    <w:tmpl w:val="BF606C2C"/>
    <w:lvl w:ilvl="0" w:tplc="A762E81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3"/>
  </w:num>
  <w:num w:numId="10">
    <w:abstractNumId w:val="1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8DF"/>
    <w:rsid w:val="000354F1"/>
    <w:rsid w:val="00056FD6"/>
    <w:rsid w:val="00060C51"/>
    <w:rsid w:val="000C5D1F"/>
    <w:rsid w:val="000E13BA"/>
    <w:rsid w:val="001527D6"/>
    <w:rsid w:val="00180747"/>
    <w:rsid w:val="001817B7"/>
    <w:rsid w:val="001B4D5A"/>
    <w:rsid w:val="001C5DE2"/>
    <w:rsid w:val="001D0938"/>
    <w:rsid w:val="001D188B"/>
    <w:rsid w:val="001F2CA4"/>
    <w:rsid w:val="00215D39"/>
    <w:rsid w:val="00217733"/>
    <w:rsid w:val="00217CC8"/>
    <w:rsid w:val="002352CA"/>
    <w:rsid w:val="002418DA"/>
    <w:rsid w:val="00255BFA"/>
    <w:rsid w:val="00264951"/>
    <w:rsid w:val="00277905"/>
    <w:rsid w:val="00296A1D"/>
    <w:rsid w:val="002A1B91"/>
    <w:rsid w:val="002A2C69"/>
    <w:rsid w:val="002B3FF1"/>
    <w:rsid w:val="002B500C"/>
    <w:rsid w:val="002B7E44"/>
    <w:rsid w:val="002D53D6"/>
    <w:rsid w:val="002F2231"/>
    <w:rsid w:val="0030001A"/>
    <w:rsid w:val="00332488"/>
    <w:rsid w:val="0037012C"/>
    <w:rsid w:val="0038175F"/>
    <w:rsid w:val="003F245B"/>
    <w:rsid w:val="004208E7"/>
    <w:rsid w:val="004225C6"/>
    <w:rsid w:val="004513FB"/>
    <w:rsid w:val="00476E1A"/>
    <w:rsid w:val="004A61FF"/>
    <w:rsid w:val="004A6A82"/>
    <w:rsid w:val="004C100F"/>
    <w:rsid w:val="004C3EE6"/>
    <w:rsid w:val="004F70DC"/>
    <w:rsid w:val="00503C91"/>
    <w:rsid w:val="005117CE"/>
    <w:rsid w:val="00565AF2"/>
    <w:rsid w:val="0057181D"/>
    <w:rsid w:val="005954AE"/>
    <w:rsid w:val="00595946"/>
    <w:rsid w:val="006174C9"/>
    <w:rsid w:val="00625103"/>
    <w:rsid w:val="00636D79"/>
    <w:rsid w:val="00637BF5"/>
    <w:rsid w:val="00683398"/>
    <w:rsid w:val="00687315"/>
    <w:rsid w:val="00695097"/>
    <w:rsid w:val="006B3C95"/>
    <w:rsid w:val="006C6947"/>
    <w:rsid w:val="006C6FEC"/>
    <w:rsid w:val="006D2A2D"/>
    <w:rsid w:val="006F03CD"/>
    <w:rsid w:val="006F46AB"/>
    <w:rsid w:val="006F530A"/>
    <w:rsid w:val="006F7514"/>
    <w:rsid w:val="00751C42"/>
    <w:rsid w:val="00757138"/>
    <w:rsid w:val="00761F8C"/>
    <w:rsid w:val="007666EE"/>
    <w:rsid w:val="00775EDA"/>
    <w:rsid w:val="007961E5"/>
    <w:rsid w:val="007A2905"/>
    <w:rsid w:val="007A4051"/>
    <w:rsid w:val="007B0B0C"/>
    <w:rsid w:val="007B2620"/>
    <w:rsid w:val="007C2DED"/>
    <w:rsid w:val="007F0A45"/>
    <w:rsid w:val="008247E3"/>
    <w:rsid w:val="008448DF"/>
    <w:rsid w:val="00877528"/>
    <w:rsid w:val="00883573"/>
    <w:rsid w:val="008C46B4"/>
    <w:rsid w:val="008C7BAC"/>
    <w:rsid w:val="008E5C80"/>
    <w:rsid w:val="008F3467"/>
    <w:rsid w:val="008F5261"/>
    <w:rsid w:val="009131E4"/>
    <w:rsid w:val="00920849"/>
    <w:rsid w:val="009223FC"/>
    <w:rsid w:val="009423AF"/>
    <w:rsid w:val="00943F09"/>
    <w:rsid w:val="009502B9"/>
    <w:rsid w:val="0097699F"/>
    <w:rsid w:val="0098510E"/>
    <w:rsid w:val="009A20E2"/>
    <w:rsid w:val="009A50A2"/>
    <w:rsid w:val="009F5E85"/>
    <w:rsid w:val="00A06E0E"/>
    <w:rsid w:val="00A177B4"/>
    <w:rsid w:val="00A51B07"/>
    <w:rsid w:val="00A7652E"/>
    <w:rsid w:val="00A92396"/>
    <w:rsid w:val="00A95CE2"/>
    <w:rsid w:val="00AA6C63"/>
    <w:rsid w:val="00AA785B"/>
    <w:rsid w:val="00AB31B8"/>
    <w:rsid w:val="00AB4E4D"/>
    <w:rsid w:val="00AD1022"/>
    <w:rsid w:val="00AD7ED3"/>
    <w:rsid w:val="00AF62DF"/>
    <w:rsid w:val="00AF7436"/>
    <w:rsid w:val="00B12AE4"/>
    <w:rsid w:val="00B23EF9"/>
    <w:rsid w:val="00B304C0"/>
    <w:rsid w:val="00B43511"/>
    <w:rsid w:val="00B44B8B"/>
    <w:rsid w:val="00B47D86"/>
    <w:rsid w:val="00B60A64"/>
    <w:rsid w:val="00BA1FF0"/>
    <w:rsid w:val="00BA46B2"/>
    <w:rsid w:val="00BB38DF"/>
    <w:rsid w:val="00BE5A10"/>
    <w:rsid w:val="00C178EB"/>
    <w:rsid w:val="00C208E4"/>
    <w:rsid w:val="00C2131C"/>
    <w:rsid w:val="00CB1F44"/>
    <w:rsid w:val="00CE0CED"/>
    <w:rsid w:val="00CF057C"/>
    <w:rsid w:val="00D01C7D"/>
    <w:rsid w:val="00D21F06"/>
    <w:rsid w:val="00D62698"/>
    <w:rsid w:val="00D93747"/>
    <w:rsid w:val="00DB6860"/>
    <w:rsid w:val="00DC7E4B"/>
    <w:rsid w:val="00DF5B42"/>
    <w:rsid w:val="00E3368B"/>
    <w:rsid w:val="00E406E3"/>
    <w:rsid w:val="00E61B19"/>
    <w:rsid w:val="00E70E5D"/>
    <w:rsid w:val="00E82830"/>
    <w:rsid w:val="00E86889"/>
    <w:rsid w:val="00E92DE9"/>
    <w:rsid w:val="00E94AFF"/>
    <w:rsid w:val="00EC18F5"/>
    <w:rsid w:val="00EE68F1"/>
    <w:rsid w:val="00F1288B"/>
    <w:rsid w:val="00F15C5F"/>
    <w:rsid w:val="00F1626B"/>
    <w:rsid w:val="00F316B4"/>
    <w:rsid w:val="00FB53C9"/>
    <w:rsid w:val="00FC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504CB12F-204E-47FA-8246-150F8D06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FFB"/>
    <w:pPr>
      <w:spacing w:line="360" w:lineRule="auto"/>
      <w:ind w:firstLine="709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B38DF"/>
    <w:pPr>
      <w:keepNext/>
      <w:widowControl w:val="0"/>
      <w:jc w:val="center"/>
      <w:outlineLvl w:val="0"/>
    </w:pPr>
    <w:rPr>
      <w:rFonts w:eastAsia="Calibri"/>
      <w:b/>
      <w:bCs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527D6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rsid w:val="00BB38DF"/>
    <w:pPr>
      <w:spacing w:before="100" w:after="100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1527D6"/>
    <w:pPr>
      <w:spacing w:after="120"/>
    </w:pPr>
  </w:style>
  <w:style w:type="character" w:customStyle="1" w:styleId="10">
    <w:name w:val="Заголовок 1 Знак"/>
    <w:link w:val="1"/>
    <w:uiPriority w:val="99"/>
    <w:locked/>
    <w:rsid w:val="00BB38DF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a5">
    <w:name w:val="Список определений"/>
    <w:basedOn w:val="11"/>
    <w:next w:val="a"/>
    <w:uiPriority w:val="99"/>
    <w:rsid w:val="00BB38DF"/>
    <w:pPr>
      <w:spacing w:before="0" w:after="0"/>
      <w:ind w:left="360"/>
    </w:pPr>
  </w:style>
  <w:style w:type="paragraph" w:styleId="a6">
    <w:name w:val="Normal (Web)"/>
    <w:basedOn w:val="a"/>
    <w:uiPriority w:val="99"/>
    <w:semiHidden/>
    <w:rsid w:val="00255BFA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character" w:styleId="a7">
    <w:name w:val="Strong"/>
    <w:uiPriority w:val="99"/>
    <w:qFormat/>
    <w:rsid w:val="00255BFA"/>
    <w:rPr>
      <w:b/>
      <w:bCs/>
    </w:rPr>
  </w:style>
  <w:style w:type="paragraph" w:styleId="a8">
    <w:name w:val="endnote text"/>
    <w:basedOn w:val="a"/>
    <w:link w:val="a9"/>
    <w:uiPriority w:val="99"/>
    <w:semiHidden/>
    <w:rsid w:val="00687315"/>
    <w:rPr>
      <w:sz w:val="20"/>
      <w:szCs w:val="20"/>
    </w:rPr>
  </w:style>
  <w:style w:type="character" w:styleId="aa">
    <w:name w:val="endnote reference"/>
    <w:uiPriority w:val="99"/>
    <w:semiHidden/>
    <w:rsid w:val="00687315"/>
    <w:rPr>
      <w:vertAlign w:val="superscript"/>
    </w:rPr>
  </w:style>
  <w:style w:type="character" w:customStyle="1" w:styleId="a9">
    <w:name w:val="Текст концевой сноски Знак"/>
    <w:link w:val="a8"/>
    <w:uiPriority w:val="99"/>
    <w:semiHidden/>
    <w:locked/>
    <w:rsid w:val="00687315"/>
    <w:rPr>
      <w:rFonts w:ascii="Times New Roman" w:hAnsi="Times New Roman" w:cs="Times New Roman"/>
      <w:lang w:val="x-none" w:eastAsia="en-US"/>
    </w:rPr>
  </w:style>
  <w:style w:type="paragraph" w:styleId="ab">
    <w:name w:val="footnote text"/>
    <w:basedOn w:val="a"/>
    <w:link w:val="ac"/>
    <w:uiPriority w:val="99"/>
    <w:semiHidden/>
    <w:rsid w:val="00687315"/>
    <w:rPr>
      <w:sz w:val="20"/>
      <w:szCs w:val="20"/>
    </w:rPr>
  </w:style>
  <w:style w:type="character" w:styleId="ad">
    <w:name w:val="footnote reference"/>
    <w:uiPriority w:val="99"/>
    <w:semiHidden/>
    <w:rsid w:val="00687315"/>
    <w:rPr>
      <w:vertAlign w:val="superscript"/>
    </w:rPr>
  </w:style>
  <w:style w:type="character" w:customStyle="1" w:styleId="ac">
    <w:name w:val="Текст сноски Знак"/>
    <w:link w:val="ab"/>
    <w:uiPriority w:val="99"/>
    <w:semiHidden/>
    <w:locked/>
    <w:rsid w:val="00687315"/>
    <w:rPr>
      <w:rFonts w:ascii="Times New Roman" w:hAnsi="Times New Roman" w:cs="Times New Roman"/>
      <w:lang w:val="x-none" w:eastAsia="en-US"/>
    </w:rPr>
  </w:style>
  <w:style w:type="paragraph" w:styleId="21">
    <w:name w:val="Body Text 2"/>
    <w:basedOn w:val="a"/>
    <w:link w:val="22"/>
    <w:uiPriority w:val="99"/>
    <w:semiHidden/>
    <w:rsid w:val="00C208E4"/>
    <w:pPr>
      <w:widowControl w:val="0"/>
      <w:ind w:firstLine="0"/>
      <w:jc w:val="center"/>
    </w:pPr>
    <w:rPr>
      <w:rFonts w:eastAsia="Calibri"/>
      <w:b/>
      <w:bCs/>
      <w:lang w:eastAsia="ru-RU"/>
    </w:rPr>
  </w:style>
  <w:style w:type="paragraph" w:styleId="ae">
    <w:name w:val="footer"/>
    <w:basedOn w:val="a"/>
    <w:link w:val="af"/>
    <w:uiPriority w:val="99"/>
    <w:rsid w:val="00AD1022"/>
    <w:pPr>
      <w:tabs>
        <w:tab w:val="center" w:pos="4677"/>
        <w:tab w:val="right" w:pos="9355"/>
      </w:tabs>
    </w:pPr>
  </w:style>
  <w:style w:type="character" w:customStyle="1" w:styleId="22">
    <w:name w:val="Основной текст 2 Знак"/>
    <w:link w:val="21"/>
    <w:uiPriority w:val="99"/>
    <w:semiHidden/>
    <w:locked/>
    <w:rsid w:val="00C208E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">
    <w:name w:val="Нижний колонтитул Знак"/>
    <w:link w:val="ae"/>
    <w:uiPriority w:val="99"/>
    <w:semiHidden/>
    <w:rPr>
      <w:rFonts w:ascii="Times New Roman" w:eastAsia="Times New Roman" w:hAnsi="Times New Roman"/>
      <w:sz w:val="28"/>
      <w:szCs w:val="28"/>
      <w:lang w:eastAsia="en-US"/>
    </w:rPr>
  </w:style>
  <w:style w:type="character" w:styleId="af0">
    <w:name w:val="page number"/>
    <w:uiPriority w:val="99"/>
    <w:rsid w:val="00AD1022"/>
  </w:style>
  <w:style w:type="character" w:customStyle="1" w:styleId="20">
    <w:name w:val="Заголовок 2 Знак"/>
    <w:link w:val="2"/>
    <w:uiPriority w:val="99"/>
    <w:semiHidden/>
    <w:locked/>
    <w:rsid w:val="001527D6"/>
    <w:rPr>
      <w:rFonts w:ascii="Cambria" w:eastAsia="Times New Roman" w:hAnsi="Cambria" w:cs="Cambria"/>
      <w:b/>
      <w:bCs/>
      <w:i/>
      <w:iCs/>
      <w:sz w:val="28"/>
      <w:szCs w:val="28"/>
      <w:lang w:val="x-none" w:eastAsia="en-US"/>
    </w:rPr>
  </w:style>
  <w:style w:type="paragraph" w:styleId="af1">
    <w:name w:val="header"/>
    <w:basedOn w:val="a"/>
    <w:link w:val="af2"/>
    <w:uiPriority w:val="99"/>
    <w:rsid w:val="00A06E0E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link w:val="a3"/>
    <w:uiPriority w:val="99"/>
    <w:semiHidden/>
    <w:locked/>
    <w:rsid w:val="001527D6"/>
    <w:rPr>
      <w:rFonts w:ascii="Times New Roman" w:hAnsi="Times New Roman" w:cs="Times New Roman"/>
      <w:sz w:val="22"/>
      <w:szCs w:val="22"/>
      <w:lang w:val="x-none" w:eastAsia="en-US"/>
    </w:rPr>
  </w:style>
  <w:style w:type="character" w:customStyle="1" w:styleId="af2">
    <w:name w:val="Верхний колонтитул Знак"/>
    <w:link w:val="af1"/>
    <w:uiPriority w:val="99"/>
    <w:semiHidden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7633</Words>
  <Characters>43510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MultiDVD Team</Company>
  <LinksUpToDate>false</LinksUpToDate>
  <CharactersWithSpaces>51041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Таня</dc:creator>
  <cp:keywords/>
  <dc:description/>
  <cp:lastModifiedBy>admin</cp:lastModifiedBy>
  <cp:revision>2</cp:revision>
  <cp:lastPrinted>2011-04-27T16:49:00Z</cp:lastPrinted>
  <dcterms:created xsi:type="dcterms:W3CDTF">2014-03-27T10:36:00Z</dcterms:created>
  <dcterms:modified xsi:type="dcterms:W3CDTF">2014-03-27T10:36:00Z</dcterms:modified>
</cp:coreProperties>
</file>