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7D" w:rsidRPr="00F57021" w:rsidRDefault="00935C7D" w:rsidP="001E4D4B">
      <w:pPr>
        <w:spacing w:line="360" w:lineRule="auto"/>
        <w:ind w:firstLine="709"/>
        <w:jc w:val="center"/>
        <w:rPr>
          <w:sz w:val="28"/>
          <w:szCs w:val="28"/>
        </w:rPr>
      </w:pPr>
      <w:r w:rsidRPr="00F57021">
        <w:rPr>
          <w:sz w:val="28"/>
          <w:szCs w:val="28"/>
        </w:rPr>
        <w:t>Омский Государственный Педагогический Университет</w:t>
      </w:r>
    </w:p>
    <w:p w:rsidR="00935C7D" w:rsidRPr="00F57021" w:rsidRDefault="00935C7D"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r w:rsidRPr="00F57021">
        <w:rPr>
          <w:sz w:val="28"/>
          <w:szCs w:val="28"/>
        </w:rPr>
        <w:t>«</w:t>
      </w:r>
      <w:r w:rsidR="0010775E" w:rsidRPr="00F57021">
        <w:rPr>
          <w:sz w:val="28"/>
          <w:szCs w:val="28"/>
        </w:rPr>
        <w:t>Использование проектной работы</w:t>
      </w:r>
      <w:r w:rsidR="00B849F0" w:rsidRPr="00F57021">
        <w:rPr>
          <w:sz w:val="28"/>
          <w:szCs w:val="28"/>
        </w:rPr>
        <w:t xml:space="preserve"> на уроках английского языка в 7 – 8</w:t>
      </w:r>
      <w:r w:rsidR="0010775E" w:rsidRPr="00F57021">
        <w:rPr>
          <w:sz w:val="28"/>
          <w:szCs w:val="28"/>
        </w:rPr>
        <w:t xml:space="preserve"> классах в процессе формирования языковой компетенции</w:t>
      </w:r>
      <w:r w:rsidRPr="00F57021">
        <w:rPr>
          <w:sz w:val="28"/>
          <w:szCs w:val="28"/>
        </w:rPr>
        <w:t>»</w:t>
      </w:r>
    </w:p>
    <w:p w:rsidR="00634F8A" w:rsidRPr="00F57021" w:rsidRDefault="00634F8A" w:rsidP="001E4D4B">
      <w:pPr>
        <w:spacing w:line="360" w:lineRule="auto"/>
        <w:ind w:firstLine="709"/>
        <w:jc w:val="center"/>
        <w:rPr>
          <w:sz w:val="28"/>
          <w:szCs w:val="28"/>
        </w:rPr>
      </w:pPr>
      <w:r w:rsidRPr="00F57021">
        <w:rPr>
          <w:sz w:val="28"/>
          <w:szCs w:val="28"/>
        </w:rPr>
        <w:t>(Курсовая работа по методике преподавания иностранного языка)</w:t>
      </w: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1E4D4B" w:rsidRPr="00F57021" w:rsidRDefault="001E4D4B"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935C7D" w:rsidRPr="00F57021" w:rsidRDefault="00935C7D" w:rsidP="001E4D4B">
      <w:pPr>
        <w:spacing w:line="360" w:lineRule="auto"/>
        <w:ind w:firstLine="709"/>
        <w:jc w:val="center"/>
        <w:rPr>
          <w:sz w:val="28"/>
          <w:szCs w:val="28"/>
        </w:rPr>
      </w:pPr>
    </w:p>
    <w:p w:rsidR="003B14A9" w:rsidRPr="00F57021" w:rsidRDefault="003B14A9" w:rsidP="001E4D4B">
      <w:pPr>
        <w:tabs>
          <w:tab w:val="left" w:pos="3690"/>
        </w:tabs>
        <w:spacing w:line="360" w:lineRule="auto"/>
        <w:ind w:firstLine="709"/>
        <w:jc w:val="center"/>
        <w:rPr>
          <w:sz w:val="28"/>
          <w:szCs w:val="28"/>
        </w:rPr>
      </w:pPr>
    </w:p>
    <w:p w:rsidR="003B14A9" w:rsidRPr="00F57021" w:rsidRDefault="003B14A9" w:rsidP="001E4D4B">
      <w:pPr>
        <w:tabs>
          <w:tab w:val="left" w:pos="3690"/>
        </w:tabs>
        <w:spacing w:line="360" w:lineRule="auto"/>
        <w:ind w:firstLine="709"/>
        <w:jc w:val="center"/>
        <w:rPr>
          <w:sz w:val="28"/>
          <w:szCs w:val="28"/>
        </w:rPr>
      </w:pPr>
    </w:p>
    <w:p w:rsidR="001E4D4B" w:rsidRPr="00F57021" w:rsidRDefault="00935C7D" w:rsidP="001E4D4B">
      <w:pPr>
        <w:tabs>
          <w:tab w:val="left" w:pos="3690"/>
        </w:tabs>
        <w:spacing w:line="360" w:lineRule="auto"/>
        <w:ind w:firstLine="709"/>
        <w:jc w:val="center"/>
        <w:rPr>
          <w:sz w:val="28"/>
          <w:szCs w:val="28"/>
        </w:rPr>
      </w:pPr>
      <w:r w:rsidRPr="00F57021">
        <w:rPr>
          <w:sz w:val="28"/>
          <w:szCs w:val="28"/>
        </w:rPr>
        <w:t xml:space="preserve">Омск </w:t>
      </w:r>
    </w:p>
    <w:p w:rsidR="003B14A9" w:rsidRPr="00F57021" w:rsidRDefault="00935C7D" w:rsidP="001E4D4B">
      <w:pPr>
        <w:tabs>
          <w:tab w:val="left" w:pos="3690"/>
        </w:tabs>
        <w:spacing w:line="360" w:lineRule="auto"/>
        <w:ind w:firstLine="709"/>
        <w:jc w:val="center"/>
        <w:rPr>
          <w:sz w:val="28"/>
          <w:szCs w:val="28"/>
        </w:rPr>
      </w:pPr>
      <w:r w:rsidRPr="00F57021">
        <w:rPr>
          <w:sz w:val="28"/>
          <w:szCs w:val="28"/>
        </w:rPr>
        <w:t>2008</w:t>
      </w:r>
    </w:p>
    <w:p w:rsidR="00935C7D" w:rsidRPr="00F57021" w:rsidRDefault="001E4D4B" w:rsidP="001E4D4B">
      <w:pPr>
        <w:tabs>
          <w:tab w:val="left" w:pos="3690"/>
        </w:tabs>
        <w:spacing w:line="360" w:lineRule="auto"/>
        <w:ind w:firstLine="709"/>
        <w:jc w:val="center"/>
        <w:rPr>
          <w:sz w:val="28"/>
          <w:szCs w:val="28"/>
        </w:rPr>
      </w:pPr>
      <w:r w:rsidRPr="00F57021">
        <w:rPr>
          <w:b/>
          <w:bCs/>
          <w:sz w:val="28"/>
          <w:szCs w:val="28"/>
        </w:rPr>
        <w:br w:type="page"/>
      </w:r>
      <w:r w:rsidR="00935C7D" w:rsidRPr="00F57021">
        <w:rPr>
          <w:b/>
          <w:bCs/>
          <w:sz w:val="28"/>
          <w:szCs w:val="28"/>
        </w:rPr>
        <w:t>Оглавление:</w:t>
      </w:r>
    </w:p>
    <w:p w:rsidR="0010775E" w:rsidRPr="00F57021" w:rsidRDefault="0010775E" w:rsidP="001E4D4B">
      <w:pPr>
        <w:tabs>
          <w:tab w:val="left" w:pos="3690"/>
        </w:tabs>
        <w:spacing w:line="360" w:lineRule="auto"/>
        <w:ind w:firstLine="709"/>
        <w:jc w:val="both"/>
        <w:rPr>
          <w:sz w:val="28"/>
          <w:szCs w:val="28"/>
        </w:rPr>
      </w:pPr>
    </w:p>
    <w:p w:rsidR="00935C7D" w:rsidRPr="00F57021" w:rsidRDefault="00935C7D" w:rsidP="001E4D4B">
      <w:pPr>
        <w:tabs>
          <w:tab w:val="left" w:pos="3690"/>
        </w:tabs>
        <w:spacing w:line="360" w:lineRule="auto"/>
        <w:jc w:val="both"/>
        <w:rPr>
          <w:sz w:val="28"/>
          <w:szCs w:val="28"/>
        </w:rPr>
      </w:pPr>
      <w:r w:rsidRPr="00F57021">
        <w:rPr>
          <w:sz w:val="28"/>
          <w:szCs w:val="28"/>
        </w:rPr>
        <w:t>Введение</w:t>
      </w:r>
    </w:p>
    <w:p w:rsidR="00013095" w:rsidRPr="00F57021" w:rsidRDefault="00B849F0" w:rsidP="001E4D4B">
      <w:pPr>
        <w:tabs>
          <w:tab w:val="left" w:pos="3690"/>
        </w:tabs>
        <w:spacing w:line="360" w:lineRule="auto"/>
        <w:jc w:val="both"/>
        <w:rPr>
          <w:sz w:val="28"/>
          <w:szCs w:val="28"/>
        </w:rPr>
      </w:pPr>
      <w:r w:rsidRPr="00F57021">
        <w:rPr>
          <w:sz w:val="28"/>
          <w:szCs w:val="28"/>
        </w:rPr>
        <w:t xml:space="preserve">Глава </w:t>
      </w:r>
      <w:r w:rsidR="00013095" w:rsidRPr="00F57021">
        <w:rPr>
          <w:sz w:val="28"/>
          <w:szCs w:val="28"/>
          <w:lang w:val="en-US"/>
        </w:rPr>
        <w:t>I</w:t>
      </w:r>
      <w:r w:rsidR="00013095" w:rsidRPr="00F57021">
        <w:rPr>
          <w:sz w:val="28"/>
          <w:szCs w:val="28"/>
        </w:rPr>
        <w:t>.</w:t>
      </w:r>
      <w:r w:rsidR="0010775E" w:rsidRPr="00F57021">
        <w:rPr>
          <w:sz w:val="28"/>
          <w:szCs w:val="28"/>
        </w:rPr>
        <w:t xml:space="preserve"> «Формирование языковой компетенции через использование проектной работы на уроках английского языка</w:t>
      </w:r>
      <w:r w:rsidRPr="00F57021">
        <w:rPr>
          <w:sz w:val="28"/>
          <w:szCs w:val="28"/>
        </w:rPr>
        <w:t xml:space="preserve"> в 7 – 8 классах</w:t>
      </w:r>
      <w:r w:rsidR="00013095" w:rsidRPr="00F57021">
        <w:rPr>
          <w:sz w:val="28"/>
          <w:szCs w:val="28"/>
        </w:rPr>
        <w:t xml:space="preserve">»:   </w:t>
      </w:r>
    </w:p>
    <w:p w:rsidR="00013095" w:rsidRPr="00F57021" w:rsidRDefault="00B849F0" w:rsidP="001E4D4B">
      <w:pPr>
        <w:tabs>
          <w:tab w:val="left" w:pos="3690"/>
        </w:tabs>
        <w:spacing w:line="360" w:lineRule="auto"/>
        <w:jc w:val="both"/>
        <w:rPr>
          <w:sz w:val="28"/>
          <w:szCs w:val="28"/>
        </w:rPr>
      </w:pPr>
      <w:r w:rsidRPr="00F57021">
        <w:rPr>
          <w:sz w:val="28"/>
          <w:szCs w:val="28"/>
        </w:rPr>
        <w:t>§1. Сущностная характеристика языковой компетенции.</w:t>
      </w:r>
    </w:p>
    <w:p w:rsidR="00013095" w:rsidRPr="00F57021" w:rsidRDefault="00B849F0" w:rsidP="001E4D4B">
      <w:pPr>
        <w:tabs>
          <w:tab w:val="left" w:pos="3690"/>
        </w:tabs>
        <w:spacing w:line="360" w:lineRule="auto"/>
        <w:jc w:val="both"/>
        <w:rPr>
          <w:sz w:val="28"/>
          <w:szCs w:val="28"/>
        </w:rPr>
      </w:pPr>
      <w:r w:rsidRPr="00F57021">
        <w:rPr>
          <w:sz w:val="28"/>
          <w:szCs w:val="28"/>
        </w:rPr>
        <w:t>§2. Использование проектной работы на уроках английского языка.</w:t>
      </w:r>
    </w:p>
    <w:p w:rsidR="00BB15DB" w:rsidRPr="00F57021" w:rsidRDefault="00BB15DB" w:rsidP="001E4D4B">
      <w:pPr>
        <w:tabs>
          <w:tab w:val="left" w:pos="3690"/>
        </w:tabs>
        <w:spacing w:line="360" w:lineRule="auto"/>
        <w:jc w:val="both"/>
        <w:rPr>
          <w:sz w:val="28"/>
          <w:szCs w:val="28"/>
        </w:rPr>
      </w:pPr>
      <w:r w:rsidRPr="00F57021">
        <w:rPr>
          <w:sz w:val="28"/>
          <w:szCs w:val="28"/>
        </w:rPr>
        <w:t xml:space="preserve">§3. </w:t>
      </w:r>
      <w:r w:rsidR="00B849F0" w:rsidRPr="00F57021">
        <w:rPr>
          <w:sz w:val="28"/>
          <w:szCs w:val="28"/>
        </w:rPr>
        <w:t>Пути обучения лексике на среднем этапе</w:t>
      </w:r>
      <w:r w:rsidRPr="00F57021">
        <w:rPr>
          <w:sz w:val="28"/>
          <w:szCs w:val="28"/>
        </w:rPr>
        <w:t>.</w:t>
      </w:r>
    </w:p>
    <w:p w:rsidR="00B849F0" w:rsidRPr="00F57021" w:rsidRDefault="006D2FC0" w:rsidP="001E4D4B">
      <w:pPr>
        <w:tabs>
          <w:tab w:val="left" w:pos="3690"/>
        </w:tabs>
        <w:spacing w:line="360" w:lineRule="auto"/>
        <w:jc w:val="both"/>
        <w:rPr>
          <w:sz w:val="28"/>
          <w:szCs w:val="28"/>
        </w:rPr>
      </w:pPr>
      <w:r w:rsidRPr="00F57021">
        <w:rPr>
          <w:sz w:val="28"/>
          <w:szCs w:val="28"/>
        </w:rPr>
        <w:t>Выводы по первой главе.</w:t>
      </w:r>
    </w:p>
    <w:p w:rsidR="00013095" w:rsidRPr="00F57021" w:rsidRDefault="00B849F0" w:rsidP="001E4D4B">
      <w:pPr>
        <w:tabs>
          <w:tab w:val="left" w:pos="3690"/>
        </w:tabs>
        <w:spacing w:line="360" w:lineRule="auto"/>
        <w:jc w:val="both"/>
        <w:rPr>
          <w:sz w:val="28"/>
          <w:szCs w:val="28"/>
        </w:rPr>
      </w:pPr>
      <w:r w:rsidRPr="00F57021">
        <w:rPr>
          <w:sz w:val="28"/>
          <w:szCs w:val="28"/>
        </w:rPr>
        <w:t xml:space="preserve">Глава </w:t>
      </w:r>
      <w:r w:rsidR="00013095" w:rsidRPr="00F57021">
        <w:rPr>
          <w:sz w:val="28"/>
          <w:szCs w:val="28"/>
          <w:lang w:val="en-US"/>
        </w:rPr>
        <w:t>II</w:t>
      </w:r>
      <w:r w:rsidR="0010775E" w:rsidRPr="00F57021">
        <w:rPr>
          <w:sz w:val="28"/>
          <w:szCs w:val="28"/>
        </w:rPr>
        <w:t>. «</w:t>
      </w:r>
      <w:r w:rsidRPr="00F57021">
        <w:rPr>
          <w:sz w:val="28"/>
          <w:szCs w:val="28"/>
        </w:rPr>
        <w:t>Опытная работа по использованию метода проектов</w:t>
      </w:r>
      <w:r w:rsidR="00834CD3" w:rsidRPr="00F57021">
        <w:rPr>
          <w:sz w:val="28"/>
          <w:szCs w:val="28"/>
        </w:rPr>
        <w:t xml:space="preserve"> при обучении лексики на среднем этапе</w:t>
      </w:r>
      <w:r w:rsidR="00013095" w:rsidRPr="00F57021">
        <w:rPr>
          <w:sz w:val="28"/>
          <w:szCs w:val="28"/>
        </w:rPr>
        <w:t>».</w:t>
      </w:r>
    </w:p>
    <w:p w:rsidR="00013095" w:rsidRPr="00F57021" w:rsidRDefault="00013095" w:rsidP="001E4D4B">
      <w:pPr>
        <w:tabs>
          <w:tab w:val="left" w:pos="3690"/>
        </w:tabs>
        <w:spacing w:line="360" w:lineRule="auto"/>
        <w:jc w:val="both"/>
        <w:rPr>
          <w:sz w:val="28"/>
          <w:szCs w:val="28"/>
        </w:rPr>
      </w:pPr>
      <w:r w:rsidRPr="00F57021">
        <w:rPr>
          <w:sz w:val="28"/>
          <w:szCs w:val="28"/>
        </w:rPr>
        <w:t>§1. Ана</w:t>
      </w:r>
      <w:r w:rsidR="0010775E" w:rsidRPr="00F57021">
        <w:rPr>
          <w:sz w:val="28"/>
          <w:szCs w:val="28"/>
        </w:rPr>
        <w:t>лиз УМК</w:t>
      </w:r>
      <w:r w:rsidR="00672263" w:rsidRPr="00F57021">
        <w:rPr>
          <w:sz w:val="28"/>
          <w:szCs w:val="28"/>
        </w:rPr>
        <w:t xml:space="preserve"> с точки зрения возможности</w:t>
      </w:r>
      <w:r w:rsidR="00834CD3" w:rsidRPr="00F57021">
        <w:rPr>
          <w:sz w:val="28"/>
          <w:szCs w:val="28"/>
        </w:rPr>
        <w:t xml:space="preserve"> использования метода проектов</w:t>
      </w:r>
      <w:r w:rsidR="0010775E" w:rsidRPr="00F57021">
        <w:rPr>
          <w:sz w:val="28"/>
          <w:szCs w:val="28"/>
        </w:rPr>
        <w:t>.</w:t>
      </w:r>
    </w:p>
    <w:p w:rsidR="00013095" w:rsidRPr="00F57021" w:rsidRDefault="00013095" w:rsidP="001E4D4B">
      <w:pPr>
        <w:tabs>
          <w:tab w:val="left" w:pos="3690"/>
        </w:tabs>
        <w:spacing w:line="360" w:lineRule="auto"/>
        <w:jc w:val="both"/>
        <w:rPr>
          <w:sz w:val="28"/>
          <w:szCs w:val="28"/>
        </w:rPr>
      </w:pPr>
      <w:r w:rsidRPr="00F57021">
        <w:rPr>
          <w:sz w:val="28"/>
          <w:szCs w:val="28"/>
        </w:rPr>
        <w:t>§2. Использование проекта в рамках темы: «</w:t>
      </w:r>
      <w:r w:rsidR="00B55633" w:rsidRPr="00F57021">
        <w:rPr>
          <w:sz w:val="28"/>
          <w:szCs w:val="28"/>
          <w:lang w:val="en-US"/>
        </w:rPr>
        <w:t>Why</w:t>
      </w:r>
      <w:r w:rsidR="00B55633" w:rsidRPr="00F57021">
        <w:rPr>
          <w:sz w:val="28"/>
          <w:szCs w:val="28"/>
        </w:rPr>
        <w:t xml:space="preserve"> </w:t>
      </w:r>
      <w:r w:rsidR="00432D34" w:rsidRPr="00F57021">
        <w:rPr>
          <w:sz w:val="28"/>
          <w:szCs w:val="28"/>
          <w:lang w:val="en-US"/>
        </w:rPr>
        <w:t>not</w:t>
      </w:r>
      <w:r w:rsidR="00432D34" w:rsidRPr="00F57021">
        <w:rPr>
          <w:sz w:val="28"/>
          <w:szCs w:val="28"/>
        </w:rPr>
        <w:t xml:space="preserve"> </w:t>
      </w:r>
      <w:r w:rsidR="00432D34" w:rsidRPr="00F57021">
        <w:rPr>
          <w:sz w:val="28"/>
          <w:szCs w:val="28"/>
          <w:lang w:val="en-US"/>
        </w:rPr>
        <w:t>be</w:t>
      </w:r>
      <w:r w:rsidR="00432D34" w:rsidRPr="00F57021">
        <w:rPr>
          <w:sz w:val="28"/>
          <w:szCs w:val="28"/>
        </w:rPr>
        <w:t xml:space="preserve"> </w:t>
      </w:r>
      <w:r w:rsidR="00432D34" w:rsidRPr="00F57021">
        <w:rPr>
          <w:sz w:val="28"/>
          <w:szCs w:val="28"/>
          <w:lang w:val="en-US"/>
        </w:rPr>
        <w:t>like</w:t>
      </w:r>
      <w:r w:rsidR="00B55633" w:rsidRPr="00F57021">
        <w:rPr>
          <w:sz w:val="28"/>
          <w:szCs w:val="28"/>
        </w:rPr>
        <w:t xml:space="preserve"> </w:t>
      </w:r>
      <w:r w:rsidR="00B55633" w:rsidRPr="00F57021">
        <w:rPr>
          <w:sz w:val="28"/>
          <w:szCs w:val="28"/>
          <w:lang w:val="en-US"/>
        </w:rPr>
        <w:t>Agatha</w:t>
      </w:r>
      <w:r w:rsidR="00B55633" w:rsidRPr="00F57021">
        <w:rPr>
          <w:sz w:val="28"/>
          <w:szCs w:val="28"/>
        </w:rPr>
        <w:t xml:space="preserve"> </w:t>
      </w:r>
      <w:r w:rsidR="00B55633" w:rsidRPr="00F57021">
        <w:rPr>
          <w:sz w:val="28"/>
          <w:szCs w:val="28"/>
          <w:lang w:val="en-US"/>
        </w:rPr>
        <w:t>Christie</w:t>
      </w:r>
      <w:r w:rsidR="00B55633" w:rsidRPr="00F57021">
        <w:rPr>
          <w:sz w:val="28"/>
          <w:szCs w:val="28"/>
        </w:rPr>
        <w:t>?</w:t>
      </w:r>
      <w:r w:rsidRPr="00F57021">
        <w:rPr>
          <w:sz w:val="28"/>
          <w:szCs w:val="28"/>
        </w:rPr>
        <w:t>»</w:t>
      </w:r>
      <w:r w:rsidR="0010775E" w:rsidRPr="00F57021">
        <w:rPr>
          <w:sz w:val="28"/>
          <w:szCs w:val="28"/>
        </w:rPr>
        <w:t xml:space="preserve"> </w:t>
      </w:r>
    </w:p>
    <w:p w:rsidR="00B55633" w:rsidRPr="00F57021" w:rsidRDefault="006D2FC0" w:rsidP="001E4D4B">
      <w:pPr>
        <w:tabs>
          <w:tab w:val="left" w:pos="3690"/>
        </w:tabs>
        <w:spacing w:line="360" w:lineRule="auto"/>
        <w:jc w:val="both"/>
        <w:rPr>
          <w:sz w:val="28"/>
          <w:szCs w:val="28"/>
        </w:rPr>
      </w:pPr>
      <w:r w:rsidRPr="00F57021">
        <w:rPr>
          <w:sz w:val="28"/>
          <w:szCs w:val="28"/>
        </w:rPr>
        <w:t>Выводы по второй главе.</w:t>
      </w:r>
    </w:p>
    <w:p w:rsidR="006A3B35" w:rsidRPr="00F57021" w:rsidRDefault="006A3B35" w:rsidP="001E4D4B">
      <w:pPr>
        <w:tabs>
          <w:tab w:val="left" w:pos="3690"/>
        </w:tabs>
        <w:spacing w:line="360" w:lineRule="auto"/>
        <w:jc w:val="both"/>
        <w:rPr>
          <w:sz w:val="28"/>
          <w:szCs w:val="28"/>
        </w:rPr>
      </w:pPr>
      <w:r w:rsidRPr="00F57021">
        <w:rPr>
          <w:sz w:val="28"/>
          <w:szCs w:val="28"/>
        </w:rPr>
        <w:t>Заключение.</w:t>
      </w:r>
    </w:p>
    <w:p w:rsidR="006A3B35" w:rsidRPr="00F57021" w:rsidRDefault="006A3B35" w:rsidP="001E4D4B">
      <w:pPr>
        <w:tabs>
          <w:tab w:val="left" w:pos="3690"/>
        </w:tabs>
        <w:spacing w:line="360" w:lineRule="auto"/>
        <w:jc w:val="both"/>
        <w:rPr>
          <w:sz w:val="28"/>
          <w:szCs w:val="28"/>
        </w:rPr>
      </w:pPr>
      <w:r w:rsidRPr="00F57021">
        <w:rPr>
          <w:sz w:val="28"/>
          <w:szCs w:val="28"/>
        </w:rPr>
        <w:t>Библиография.</w:t>
      </w:r>
    </w:p>
    <w:p w:rsidR="006A3B35" w:rsidRPr="00F57021" w:rsidRDefault="006A3B35" w:rsidP="001E4D4B">
      <w:pPr>
        <w:tabs>
          <w:tab w:val="left" w:pos="3690"/>
        </w:tabs>
        <w:spacing w:line="360" w:lineRule="auto"/>
        <w:jc w:val="both"/>
        <w:rPr>
          <w:sz w:val="28"/>
          <w:szCs w:val="28"/>
        </w:rPr>
      </w:pPr>
      <w:r w:rsidRPr="00F57021">
        <w:rPr>
          <w:sz w:val="28"/>
          <w:szCs w:val="28"/>
        </w:rPr>
        <w:t>(Приложения).</w:t>
      </w:r>
    </w:p>
    <w:p w:rsidR="00935C7D" w:rsidRPr="00F57021" w:rsidRDefault="001E4D4B" w:rsidP="001E4D4B">
      <w:pPr>
        <w:tabs>
          <w:tab w:val="left" w:pos="3690"/>
        </w:tabs>
        <w:spacing w:line="360" w:lineRule="auto"/>
        <w:ind w:firstLine="709"/>
        <w:jc w:val="center"/>
        <w:rPr>
          <w:b/>
          <w:bCs/>
          <w:sz w:val="28"/>
          <w:szCs w:val="28"/>
        </w:rPr>
      </w:pPr>
      <w:r w:rsidRPr="00F57021">
        <w:rPr>
          <w:b/>
          <w:bCs/>
          <w:sz w:val="28"/>
          <w:szCs w:val="28"/>
        </w:rPr>
        <w:br w:type="page"/>
      </w:r>
      <w:r w:rsidR="0010775E" w:rsidRPr="00F57021">
        <w:rPr>
          <w:b/>
          <w:bCs/>
          <w:sz w:val="28"/>
          <w:szCs w:val="28"/>
        </w:rPr>
        <w:t>Введение</w:t>
      </w:r>
    </w:p>
    <w:p w:rsidR="00B561E8" w:rsidRPr="00F57021" w:rsidRDefault="00B561E8" w:rsidP="001E4D4B">
      <w:pPr>
        <w:pStyle w:val="2"/>
      </w:pPr>
    </w:p>
    <w:p w:rsidR="00334FA3" w:rsidRPr="00F57021" w:rsidRDefault="00935C7D" w:rsidP="001E4D4B">
      <w:pPr>
        <w:pStyle w:val="2"/>
      </w:pPr>
      <w:r w:rsidRPr="00F57021">
        <w:t>Известно, что целью обучения иностранному языку являе</w:t>
      </w:r>
      <w:r w:rsidR="00FC5C30" w:rsidRPr="00F57021">
        <w:t>тся формирование языковой</w:t>
      </w:r>
      <w:r w:rsidRPr="00F57021">
        <w:t xml:space="preserve"> компетенции</w:t>
      </w:r>
      <w:r w:rsidR="00B561E8" w:rsidRPr="00F57021">
        <w:t xml:space="preserve">. </w:t>
      </w:r>
      <w:r w:rsidRPr="00F57021">
        <w:t>Изучение иностранного языка призвано с</w:t>
      </w:r>
      <w:r w:rsidR="00FC5C30" w:rsidRPr="00F57021">
        <w:t xml:space="preserve">формировать личность, способную </w:t>
      </w:r>
      <w:r w:rsidRPr="00F57021">
        <w:t>и желающую участвова</w:t>
      </w:r>
      <w:r w:rsidR="00FC5C30" w:rsidRPr="00F57021">
        <w:t>ть в межкультурной коммуникации, способную решать, поставленные перед ней, языковые задачи. Но встает вопрос о том, как помочь развить такую личность, как мотивировать на подобные действия? На сегодняшний день известно различное количество метод</w:t>
      </w:r>
      <w:r w:rsidR="008A00A2" w:rsidRPr="00F57021">
        <w:t>ов и приемов для развития вторичной</w:t>
      </w:r>
      <w:r w:rsidR="00FC5C30" w:rsidRPr="00F57021">
        <w:t xml:space="preserve"> я</w:t>
      </w:r>
      <w:r w:rsidR="008A00A2" w:rsidRPr="00F57021">
        <w:t xml:space="preserve">зыковой личности, но </w:t>
      </w:r>
      <w:r w:rsidR="00FC5C30" w:rsidRPr="00F57021">
        <w:t>в дан</w:t>
      </w:r>
      <w:r w:rsidR="008A00A2" w:rsidRPr="00F57021">
        <w:t>ной работе обращается</w:t>
      </w:r>
      <w:r w:rsidR="00FC5C30" w:rsidRPr="00F57021">
        <w:t xml:space="preserve"> внимание на современный и наиболее результативный метод, а именно: метод проектов</w:t>
      </w:r>
      <w:r w:rsidR="008A00A2" w:rsidRPr="00F57021">
        <w:t xml:space="preserve"> </w:t>
      </w:r>
      <w:r w:rsidR="003B14A9" w:rsidRPr="00F57021">
        <w:t>в обучении английскому языку в 7 – 8</w:t>
      </w:r>
      <w:r w:rsidR="008A00A2" w:rsidRPr="00F57021">
        <w:t xml:space="preserve"> классах средней школы</w:t>
      </w:r>
      <w:r w:rsidR="00FC5C30" w:rsidRPr="00F57021">
        <w:t xml:space="preserve">. Так в чем же главные преимущества его доминирования над всеми остальными приемами? </w:t>
      </w:r>
      <w:r w:rsidR="002748BE" w:rsidRPr="00F57021">
        <w:t xml:space="preserve">Во-первых, это его </w:t>
      </w:r>
      <w:r w:rsidR="002748BE" w:rsidRPr="00F57021">
        <w:rPr>
          <w:color w:val="000000"/>
        </w:rPr>
        <w:t>прагматическая направленность на результат;</w:t>
      </w:r>
      <w:r w:rsidR="00334FA3" w:rsidRPr="00F57021">
        <w:rPr>
          <w:color w:val="000000"/>
        </w:rPr>
        <w:t xml:space="preserve"> во-вторых, этот результат можно увидеть, осмыслить, применить в реальной практической деятельности; и в-третьих,</w:t>
      </w:r>
      <w:r w:rsidR="00767ED9" w:rsidRPr="00F57021">
        <w:rPr>
          <w:color w:val="000000"/>
        </w:rPr>
        <w:t xml:space="preserve"> он  позволяет органично интегрировать знания учащихся из разных областей вокруг решения одной проблемы.</w:t>
      </w:r>
    </w:p>
    <w:p w:rsidR="00FC5C30" w:rsidRPr="00F57021" w:rsidRDefault="00FC5C30" w:rsidP="001E4D4B">
      <w:pPr>
        <w:pStyle w:val="2"/>
      </w:pPr>
      <w:r w:rsidRPr="00F57021">
        <w:t>Разработкой да</w:t>
      </w:r>
      <w:r w:rsidR="00752DEA" w:rsidRPr="00F57021">
        <w:t xml:space="preserve">нного метода занимались </w:t>
      </w:r>
      <w:r w:rsidR="008A00A2" w:rsidRPr="00F57021">
        <w:t xml:space="preserve">Е. С. </w:t>
      </w:r>
      <w:r w:rsidR="00752DEA" w:rsidRPr="00F57021">
        <w:t xml:space="preserve">Полат, Видал, </w:t>
      </w:r>
      <w:r w:rsidR="007A4722" w:rsidRPr="00F57021">
        <w:t>М.Ю. Бухаркина, Т.Блур и М.Дж. Сент-Джон</w:t>
      </w:r>
    </w:p>
    <w:p w:rsidR="002F0042" w:rsidRPr="00F57021" w:rsidRDefault="00FC5C30" w:rsidP="001E4D4B">
      <w:pPr>
        <w:pStyle w:val="2"/>
      </w:pPr>
      <w:r w:rsidRPr="00F57021">
        <w:t xml:space="preserve">Целью </w:t>
      </w:r>
      <w:r w:rsidR="002F0042" w:rsidRPr="00F57021">
        <w:t xml:space="preserve">данной работы является: </w:t>
      </w:r>
    </w:p>
    <w:p w:rsidR="008A00A2" w:rsidRPr="00F57021" w:rsidRDefault="002F0042" w:rsidP="001E4D4B">
      <w:pPr>
        <w:pStyle w:val="2"/>
      </w:pPr>
      <w:r w:rsidRPr="00F57021">
        <w:t xml:space="preserve">1. </w:t>
      </w:r>
      <w:r w:rsidR="008A00A2" w:rsidRPr="00F57021">
        <w:t>На основе анализа литературы по методике, педагогике и психологии выделить принципы формирования языковой компетенции через использование метода проектов</w:t>
      </w:r>
      <w:r w:rsidR="00565472" w:rsidRPr="00F57021">
        <w:t xml:space="preserve"> на уроках английского языка в 7 – 8</w:t>
      </w:r>
      <w:r w:rsidR="008A00A2" w:rsidRPr="00F57021">
        <w:t xml:space="preserve"> </w:t>
      </w:r>
      <w:r w:rsidR="00B561E8" w:rsidRPr="00F57021">
        <w:t>классах</w:t>
      </w:r>
      <w:r w:rsidR="008A00A2" w:rsidRPr="00F57021">
        <w:t>.</w:t>
      </w:r>
    </w:p>
    <w:p w:rsidR="002F0042" w:rsidRPr="00F57021" w:rsidRDefault="002F0042" w:rsidP="001E4D4B">
      <w:pPr>
        <w:pStyle w:val="2"/>
      </w:pPr>
      <w:r w:rsidRPr="00F57021">
        <w:t>Задачи:</w:t>
      </w:r>
    </w:p>
    <w:p w:rsidR="002F0042" w:rsidRPr="00F57021" w:rsidRDefault="008A00A2" w:rsidP="001E4D4B">
      <w:pPr>
        <w:pStyle w:val="2"/>
      </w:pPr>
      <w:r w:rsidRPr="00F57021">
        <w:t>1. П</w:t>
      </w:r>
      <w:r w:rsidR="002F0042" w:rsidRPr="00F57021">
        <w:t>роанализировать теоретическ</w:t>
      </w:r>
      <w:r w:rsidRPr="00F57021">
        <w:t>ий материал по двум проблемам</w:t>
      </w:r>
      <w:r w:rsidR="002F0042" w:rsidRPr="00F57021">
        <w:t>: языковая компетенция и метод проектов.</w:t>
      </w:r>
    </w:p>
    <w:p w:rsidR="008A00A2" w:rsidRPr="00F57021" w:rsidRDefault="002F0042" w:rsidP="001E4D4B">
      <w:pPr>
        <w:pStyle w:val="2"/>
      </w:pPr>
      <w:r w:rsidRPr="00F57021">
        <w:t>2. Проанализировать учебны</w:t>
      </w:r>
      <w:r w:rsidR="008A00A2" w:rsidRPr="00F57021">
        <w:t>е пособия с точки зрения возможностей использования проектной работы  для формирования языковой компетенции.</w:t>
      </w:r>
    </w:p>
    <w:p w:rsidR="00634F8A" w:rsidRPr="00F57021" w:rsidRDefault="00634F8A" w:rsidP="001E4D4B">
      <w:pPr>
        <w:pStyle w:val="2"/>
      </w:pPr>
      <w:r w:rsidRPr="00F57021">
        <w:t xml:space="preserve">Методы исследования: </w:t>
      </w:r>
    </w:p>
    <w:p w:rsidR="00634F8A" w:rsidRPr="00F57021" w:rsidRDefault="00634F8A" w:rsidP="001E4D4B">
      <w:pPr>
        <w:pStyle w:val="2"/>
        <w:numPr>
          <w:ilvl w:val="0"/>
          <w:numId w:val="23"/>
        </w:numPr>
        <w:ind w:left="0" w:firstLine="709"/>
      </w:pPr>
      <w:r w:rsidRPr="00F57021">
        <w:t>Анализ.</w:t>
      </w:r>
    </w:p>
    <w:p w:rsidR="00634F8A" w:rsidRPr="00F57021" w:rsidRDefault="00634F8A" w:rsidP="001E4D4B">
      <w:pPr>
        <w:pStyle w:val="2"/>
        <w:numPr>
          <w:ilvl w:val="0"/>
          <w:numId w:val="23"/>
        </w:numPr>
        <w:ind w:left="0" w:firstLine="709"/>
      </w:pPr>
      <w:r w:rsidRPr="00F57021">
        <w:t>Критический анализ научной литературы.</w:t>
      </w:r>
    </w:p>
    <w:p w:rsidR="00634F8A" w:rsidRPr="00F57021" w:rsidRDefault="00634F8A" w:rsidP="001E4D4B">
      <w:pPr>
        <w:pStyle w:val="2"/>
        <w:numPr>
          <w:ilvl w:val="0"/>
          <w:numId w:val="23"/>
        </w:numPr>
        <w:ind w:left="0" w:firstLine="709"/>
      </w:pPr>
      <w:r w:rsidRPr="00F57021">
        <w:t>Обобщение передового педагогического опыта.</w:t>
      </w:r>
    </w:p>
    <w:p w:rsidR="008A00A2" w:rsidRPr="00F57021" w:rsidRDefault="003842AD" w:rsidP="001E4D4B">
      <w:pPr>
        <w:pStyle w:val="2"/>
      </w:pPr>
      <w:r w:rsidRPr="00F57021">
        <w:t>Предметом исследования является метод проектов; объектом – формирование лексико-грамматических навы</w:t>
      </w:r>
      <w:r w:rsidR="001F16EB" w:rsidRPr="00F57021">
        <w:t>ков уча</w:t>
      </w:r>
      <w:r w:rsidR="00565472" w:rsidRPr="00F57021">
        <w:t>щихся 7 – 8</w:t>
      </w:r>
      <w:r w:rsidR="001F16EB" w:rsidRPr="00F57021">
        <w:t xml:space="preserve"> классов.</w:t>
      </w:r>
    </w:p>
    <w:p w:rsidR="00634F8A" w:rsidRPr="00F57021" w:rsidRDefault="00634F8A" w:rsidP="001E4D4B">
      <w:pPr>
        <w:pStyle w:val="2"/>
      </w:pPr>
    </w:p>
    <w:p w:rsidR="00C90FE0" w:rsidRPr="00F57021" w:rsidRDefault="001E4D4B" w:rsidP="001E4D4B">
      <w:pPr>
        <w:pStyle w:val="2"/>
        <w:jc w:val="center"/>
        <w:rPr>
          <w:b/>
          <w:bCs/>
        </w:rPr>
      </w:pPr>
      <w:r w:rsidRPr="00F57021">
        <w:br w:type="page"/>
      </w:r>
      <w:r w:rsidR="006D2FC0" w:rsidRPr="00F57021">
        <w:rPr>
          <w:b/>
          <w:bCs/>
        </w:rPr>
        <w:t xml:space="preserve">Глава </w:t>
      </w:r>
      <w:r w:rsidR="00C90FE0" w:rsidRPr="00F57021">
        <w:rPr>
          <w:b/>
          <w:bCs/>
          <w:lang w:val="en-US"/>
        </w:rPr>
        <w:t>I</w:t>
      </w:r>
      <w:r w:rsidR="00C90FE0" w:rsidRPr="00F57021">
        <w:rPr>
          <w:b/>
          <w:bCs/>
        </w:rPr>
        <w:t xml:space="preserve">. </w:t>
      </w:r>
      <w:r w:rsidR="00294CCD" w:rsidRPr="00F57021">
        <w:rPr>
          <w:b/>
          <w:bCs/>
        </w:rPr>
        <w:t>«Формирование языковой компетенции на уроке английского языка при помощи метода проектов»:</w:t>
      </w:r>
    </w:p>
    <w:p w:rsidR="001E4D4B" w:rsidRPr="00F57021" w:rsidRDefault="001E4D4B" w:rsidP="001E4D4B">
      <w:pPr>
        <w:tabs>
          <w:tab w:val="left" w:pos="3690"/>
        </w:tabs>
        <w:spacing w:line="360" w:lineRule="auto"/>
        <w:ind w:firstLine="709"/>
        <w:jc w:val="both"/>
        <w:rPr>
          <w:b/>
          <w:bCs/>
          <w:sz w:val="28"/>
          <w:szCs w:val="28"/>
        </w:rPr>
      </w:pPr>
    </w:p>
    <w:p w:rsidR="00294CCD" w:rsidRPr="00F57021" w:rsidRDefault="00294CCD" w:rsidP="001E4D4B">
      <w:pPr>
        <w:tabs>
          <w:tab w:val="left" w:pos="3690"/>
        </w:tabs>
        <w:spacing w:line="360" w:lineRule="auto"/>
        <w:ind w:firstLine="709"/>
        <w:jc w:val="both"/>
        <w:rPr>
          <w:b/>
          <w:bCs/>
          <w:sz w:val="28"/>
          <w:szCs w:val="28"/>
        </w:rPr>
      </w:pPr>
      <w:r w:rsidRPr="00F57021">
        <w:rPr>
          <w:b/>
          <w:bCs/>
          <w:sz w:val="28"/>
          <w:szCs w:val="28"/>
        </w:rPr>
        <w:t xml:space="preserve">§1. </w:t>
      </w:r>
      <w:r w:rsidR="00672263" w:rsidRPr="00F57021">
        <w:rPr>
          <w:b/>
          <w:bCs/>
          <w:sz w:val="28"/>
          <w:szCs w:val="28"/>
        </w:rPr>
        <w:t>Сущностная характеристика языковой компетенции</w:t>
      </w:r>
      <w:r w:rsidR="001F16EB" w:rsidRPr="00F57021">
        <w:rPr>
          <w:b/>
          <w:bCs/>
          <w:sz w:val="28"/>
          <w:szCs w:val="28"/>
        </w:rPr>
        <w:t>.</w:t>
      </w:r>
      <w:r w:rsidR="00672263" w:rsidRPr="00F57021">
        <w:rPr>
          <w:b/>
          <w:bCs/>
          <w:sz w:val="28"/>
          <w:szCs w:val="28"/>
        </w:rPr>
        <w:t xml:space="preserve"> </w:t>
      </w:r>
    </w:p>
    <w:p w:rsidR="00294CCD" w:rsidRPr="00F57021" w:rsidRDefault="00294CCD" w:rsidP="001E4D4B">
      <w:pPr>
        <w:tabs>
          <w:tab w:val="left" w:pos="3690"/>
        </w:tabs>
        <w:spacing w:line="360" w:lineRule="auto"/>
        <w:ind w:firstLine="709"/>
        <w:jc w:val="both"/>
        <w:rPr>
          <w:sz w:val="28"/>
          <w:szCs w:val="28"/>
        </w:rPr>
      </w:pPr>
    </w:p>
    <w:p w:rsidR="00294CCD" w:rsidRPr="00F57021" w:rsidRDefault="00294CCD" w:rsidP="001E4D4B">
      <w:pPr>
        <w:tabs>
          <w:tab w:val="left" w:pos="3690"/>
        </w:tabs>
        <w:spacing w:line="360" w:lineRule="auto"/>
        <w:ind w:firstLine="709"/>
        <w:jc w:val="both"/>
        <w:rPr>
          <w:sz w:val="28"/>
          <w:szCs w:val="28"/>
        </w:rPr>
      </w:pPr>
      <w:r w:rsidRPr="00F57021">
        <w:rPr>
          <w:sz w:val="28"/>
          <w:szCs w:val="28"/>
        </w:rPr>
        <w:t>Термин “языковая компетенция” был введен Н.Хомским примерно в середине XX в. и семантически противопоставлен термину “использование языка”. Различие значений этих терминов раскрывалось как разница между знанием “говорящего-слушающего” о языке и применением языка в практике общения и деятельности человека. Стремясь остаться в рамках строго лингвистического исследования, Н.Хомский пытался абстрагироваться от реальных речевых актов и настойчиво подчеркивал, что имеет в виду “идеального говорящего-слушающего”, т.е. абстрактно мыслимого носителя языка. Реального же носителя языка со всеми его речевыми особенностями он квалифицировал как объект не лингвистического, а психологического, социологического, дидактического исследования</w:t>
      </w:r>
      <w:r w:rsidR="00BD7258" w:rsidRPr="00F57021">
        <w:rPr>
          <w:sz w:val="28"/>
          <w:szCs w:val="28"/>
        </w:rPr>
        <w:t xml:space="preserve">. </w:t>
      </w:r>
    </w:p>
    <w:p w:rsidR="00294CCD" w:rsidRPr="00F57021" w:rsidRDefault="00294CCD" w:rsidP="001E4D4B">
      <w:pPr>
        <w:spacing w:line="360" w:lineRule="auto"/>
        <w:ind w:firstLine="709"/>
        <w:jc w:val="both"/>
        <w:rPr>
          <w:sz w:val="28"/>
          <w:szCs w:val="28"/>
        </w:rPr>
      </w:pPr>
      <w:r w:rsidRPr="00F57021">
        <w:rPr>
          <w:sz w:val="28"/>
          <w:szCs w:val="28"/>
        </w:rPr>
        <w:t>Языковую компетенцию (языковую способность) у нас раскрывают чаще всего как совокупность конкретных умений, необходимых члену языкового сообщества для речевых контактов с другими и овладения языком</w:t>
      </w:r>
      <w:r w:rsidR="00565472" w:rsidRPr="00F57021">
        <w:rPr>
          <w:sz w:val="28"/>
          <w:szCs w:val="28"/>
        </w:rPr>
        <w:t xml:space="preserve"> как учебной дисциплиной [8]</w:t>
      </w:r>
      <w:r w:rsidRPr="00F57021">
        <w:rPr>
          <w:sz w:val="28"/>
          <w:szCs w:val="28"/>
        </w:rPr>
        <w:t>. Перечни выделяемых умений у разных авторов не совпадают и не у всех четко обозначены, что связано с объективно большим количеством этих умений и отсутствием корректной их иерархизации (см., например, такой ряд: владение лексикой, грамматикой, умение адекватно воспр</w:t>
      </w:r>
      <w:r w:rsidR="009E1996" w:rsidRPr="00F57021">
        <w:rPr>
          <w:sz w:val="28"/>
          <w:szCs w:val="28"/>
        </w:rPr>
        <w:t>инимать и порождать текст</w:t>
      </w:r>
      <w:r w:rsidRPr="00F57021">
        <w:rPr>
          <w:sz w:val="28"/>
          <w:szCs w:val="28"/>
        </w:rPr>
        <w:t xml:space="preserve">). </w:t>
      </w:r>
    </w:p>
    <w:p w:rsidR="00294CCD" w:rsidRPr="00F57021" w:rsidRDefault="00294CCD" w:rsidP="001E4D4B">
      <w:pPr>
        <w:spacing w:line="360" w:lineRule="auto"/>
        <w:ind w:firstLine="709"/>
        <w:jc w:val="both"/>
        <w:rPr>
          <w:sz w:val="28"/>
          <w:szCs w:val="28"/>
        </w:rPr>
      </w:pPr>
      <w:r w:rsidRPr="00F57021">
        <w:rPr>
          <w:sz w:val="28"/>
          <w:szCs w:val="28"/>
        </w:rPr>
        <w:t>Заметим, что многие исследователи не пользуются термином “языковая компетенция”, заменяя его выражениями “знание языка”, “владение языком” и подразумевая не совокупности отдельных умений, а целостные крупные блоки их, которые в ряде случаев совпадают у представителей разных специальностей (ср., например, способность к построению высказывания, способность к пониманию речи в работах Ю.Д.Апресяна и говорение, слушание как особые виды речевой деятельности в трактовке И.А.Зимней).</w:t>
      </w:r>
    </w:p>
    <w:p w:rsidR="001E4D4B" w:rsidRPr="00F57021" w:rsidRDefault="00EB7BBE" w:rsidP="001E4D4B">
      <w:pPr>
        <w:spacing w:line="360" w:lineRule="auto"/>
        <w:ind w:firstLine="709"/>
        <w:jc w:val="both"/>
        <w:rPr>
          <w:sz w:val="28"/>
          <w:szCs w:val="28"/>
        </w:rPr>
      </w:pPr>
      <w:r w:rsidRPr="00F57021">
        <w:rPr>
          <w:sz w:val="28"/>
          <w:szCs w:val="28"/>
        </w:rPr>
        <w:t>Таким образом, за короткое время в процессе развития понятия произошел “сдвиг” в сторону так называемого человеческого фактора. Это обострило проблему происхождения и развития языковой компетенции. По Н.Хомскому, в ее основе лежат врожденные знания основных лингвистических категорий (универсалий) и способность ребенка “конструировать для себя грамматику” — правила описания предложений, воспринимаемых в языковой среде. Эти знания носят эмпирический характер и функционируют в виде лингвистической интуиции (“внутренних представлений” о языке) и языковой интроспекции носителей языка. Что же касается языковой способности, то она признается образованием, имеющим двойную — природную и</w:t>
      </w:r>
      <w:r w:rsidR="00565472" w:rsidRPr="00F57021">
        <w:rPr>
          <w:sz w:val="28"/>
          <w:szCs w:val="28"/>
        </w:rPr>
        <w:t xml:space="preserve"> социальную — обусловленность [8</w:t>
      </w:r>
      <w:r w:rsidRPr="00F57021">
        <w:rPr>
          <w:sz w:val="28"/>
          <w:szCs w:val="28"/>
        </w:rPr>
        <w:t>]. Изменение содержания понятия повлекло за собой расширение эмпирических исследований по проблемам генеза доречевых и ранних речевых форм поведения ребенка (С.Ирвин-Трип, Д.Слобин, Л.Блум и другие). В нашей науке такие исследования ведутся давно (М.И.Лисина, А.Г.Рузская, Е.О.Смирнова, В.В.Ветрова, Е.И.Исенина и другие).</w:t>
      </w:r>
    </w:p>
    <w:p w:rsidR="001E4D4B" w:rsidRPr="00F57021" w:rsidRDefault="00EB7BBE" w:rsidP="001E4D4B">
      <w:pPr>
        <w:spacing w:line="360" w:lineRule="auto"/>
        <w:ind w:firstLine="709"/>
        <w:jc w:val="both"/>
        <w:rPr>
          <w:sz w:val="28"/>
          <w:szCs w:val="28"/>
        </w:rPr>
      </w:pPr>
      <w:r w:rsidRPr="00F57021">
        <w:rPr>
          <w:sz w:val="28"/>
          <w:szCs w:val="28"/>
        </w:rPr>
        <w:t>Итак, определенные подходы к дальнейшему развитию понятия языковой компетенции и изучению самого явления сложились. Однако до настоящего времени остаются мало и несистематично исследованными психологические проблемы ее содержания, развития и измерения. Обозначим здесь лишь те из них, которые представляются нам принципиальными в п</w:t>
      </w:r>
      <w:r w:rsidR="00BD7258" w:rsidRPr="00F57021">
        <w:rPr>
          <w:sz w:val="28"/>
          <w:szCs w:val="28"/>
        </w:rPr>
        <w:t>сихолого-педагогическом плане.</w:t>
      </w:r>
    </w:p>
    <w:p w:rsidR="001E4D4B" w:rsidRPr="00F57021" w:rsidRDefault="00EB7BBE" w:rsidP="001E4D4B">
      <w:pPr>
        <w:spacing w:line="360" w:lineRule="auto"/>
        <w:ind w:firstLine="709"/>
        <w:jc w:val="both"/>
        <w:rPr>
          <w:sz w:val="28"/>
          <w:szCs w:val="28"/>
        </w:rPr>
      </w:pPr>
      <w:r w:rsidRPr="00F57021">
        <w:rPr>
          <w:sz w:val="28"/>
          <w:szCs w:val="28"/>
        </w:rPr>
        <w:t>Первой из них является проблема психологической “ткани” этого явления. Языковая компетенция останется загадкой, пока ее определяют как врожденное знание о языке и/или потенциальное знание языка. При сведении же ее к совокупности  упорядоченных умений она выступает как результат тех или иных процессов, который связывают либо с обучением, либо с наличным образовательным уровнем субъекта, либо с его профессиональной, национальной, возрастной принадлежностью, либо с какими-то иными средовыми факторами. Это, безусловно, правомерные позиции. Но отметим некоторые моменты, ограничивающие эти позиции: во-первых, по результату можно лишь в некоторых пределах судить о процессах, которые к нему привели; во-вторых, образовательный уровень, профессия, национальность, возраст, среда — это общие условия формирования языковой компетенции, действие которых опосредствуется массой собственно психологических факторов, но нет прямой связи между условиями и результатами развития данного образования; в-третьих, нельзя не учитывать, как сложна компетенция человека в любых знаковых системах и как ограничены возможности и время обучения — одного, пожалуй, из самых мощных факторов ее формирования у школьников. Поэтому вопросы психологического содержания языковой компетенции и психолого-педагогических факторов ее развития сохр</w:t>
      </w:r>
      <w:r w:rsidR="00BD7258" w:rsidRPr="00F57021">
        <w:rPr>
          <w:sz w:val="28"/>
          <w:szCs w:val="28"/>
        </w:rPr>
        <w:t>аняют актуальность.</w:t>
      </w:r>
    </w:p>
    <w:p w:rsidR="00BD7258" w:rsidRPr="00F57021" w:rsidRDefault="00EB7BBE" w:rsidP="001E4D4B">
      <w:pPr>
        <w:spacing w:line="360" w:lineRule="auto"/>
        <w:ind w:firstLine="709"/>
        <w:jc w:val="both"/>
        <w:rPr>
          <w:sz w:val="28"/>
          <w:szCs w:val="28"/>
        </w:rPr>
      </w:pPr>
      <w:r w:rsidRPr="00F57021">
        <w:rPr>
          <w:sz w:val="28"/>
          <w:szCs w:val="28"/>
        </w:rPr>
        <w:t>Вторая проблема состоит в выявлении факторов и этапов он</w:t>
      </w:r>
      <w:r w:rsidR="00BD7258" w:rsidRPr="00F57021">
        <w:rPr>
          <w:sz w:val="28"/>
          <w:szCs w:val="28"/>
        </w:rPr>
        <w:t>тогенеза языковой компетенции.</w:t>
      </w:r>
    </w:p>
    <w:p w:rsidR="00BD7258" w:rsidRPr="00F57021" w:rsidRDefault="00EB7BBE" w:rsidP="001E4D4B">
      <w:pPr>
        <w:tabs>
          <w:tab w:val="left" w:pos="3690"/>
        </w:tabs>
        <w:spacing w:line="360" w:lineRule="auto"/>
        <w:ind w:firstLine="709"/>
        <w:jc w:val="both"/>
        <w:rPr>
          <w:sz w:val="28"/>
          <w:szCs w:val="28"/>
        </w:rPr>
      </w:pPr>
      <w:r w:rsidRPr="00F57021">
        <w:rPr>
          <w:sz w:val="28"/>
          <w:szCs w:val="28"/>
        </w:rPr>
        <w:t xml:space="preserve">С одной стороны, психологическая наука располагает огромным материалом о ранних этапах развития речи детей, первых годах изучения детьми языка в начальной школе, психологических механизмах и особенностях учебной работы детей на уроках родного языка в средних и старших классах; с другой — проблематика развития языковой компетенции у многих авторов не была объектом специальной проработки, она фактически сливается с проблематикой развития речи ребенка и обучения языку в школе. Если принимать результаты исследований раннего онтогенеза речи как данные о предпосылках языковой компетенции, то мы возвращаемся к вопросу о том, что же такое языковая компетенция в отличие от речи как высшей психической функции и речевой деятельности как одной из форм взаимодействия человека с окружающими и познания действительности. С этим вопросом связаны и трудности изучения языковой компетенции в период школьного обучения: надо ли ее считать в значительной мере сложившейся к началу обучения и далее лишь совершенствующейся или, напротив, развитие ее только начинается в обучении? </w:t>
      </w:r>
    </w:p>
    <w:p w:rsidR="001F16EB" w:rsidRPr="00F57021" w:rsidRDefault="001F16EB" w:rsidP="001E4D4B">
      <w:pPr>
        <w:tabs>
          <w:tab w:val="left" w:pos="3690"/>
        </w:tabs>
        <w:spacing w:line="360" w:lineRule="auto"/>
        <w:ind w:firstLine="709"/>
        <w:jc w:val="both"/>
        <w:rPr>
          <w:sz w:val="28"/>
          <w:szCs w:val="28"/>
        </w:rPr>
      </w:pPr>
      <w:r w:rsidRPr="00F57021">
        <w:rPr>
          <w:sz w:val="28"/>
          <w:szCs w:val="28"/>
        </w:rPr>
        <w:t>Таким образом, языковая компетенция есть овладение системой сведений об изучаемом языке по его уровням: фонетика, лексика, грамматика.</w:t>
      </w:r>
    </w:p>
    <w:p w:rsidR="001F16EB" w:rsidRPr="00F57021" w:rsidRDefault="001F16EB" w:rsidP="001E4D4B">
      <w:pPr>
        <w:tabs>
          <w:tab w:val="left" w:pos="3690"/>
        </w:tabs>
        <w:spacing w:line="360" w:lineRule="auto"/>
        <w:ind w:firstLine="709"/>
        <w:jc w:val="both"/>
        <w:rPr>
          <w:sz w:val="28"/>
          <w:szCs w:val="28"/>
        </w:rPr>
      </w:pPr>
    </w:p>
    <w:p w:rsidR="002F0042" w:rsidRPr="00F57021" w:rsidRDefault="002F0042" w:rsidP="001E4D4B">
      <w:pPr>
        <w:tabs>
          <w:tab w:val="left" w:pos="3690"/>
        </w:tabs>
        <w:spacing w:line="360" w:lineRule="auto"/>
        <w:ind w:firstLine="709"/>
        <w:jc w:val="both"/>
        <w:rPr>
          <w:b/>
          <w:bCs/>
          <w:sz w:val="28"/>
          <w:szCs w:val="28"/>
        </w:rPr>
      </w:pPr>
      <w:r w:rsidRPr="00F57021">
        <w:rPr>
          <w:b/>
          <w:bCs/>
          <w:sz w:val="28"/>
          <w:szCs w:val="28"/>
        </w:rPr>
        <w:t xml:space="preserve">§2. </w:t>
      </w:r>
      <w:r w:rsidR="00672263" w:rsidRPr="00F57021">
        <w:rPr>
          <w:b/>
          <w:bCs/>
          <w:sz w:val="28"/>
          <w:szCs w:val="28"/>
        </w:rPr>
        <w:t>Использование проектной работы на уроках английского языка</w:t>
      </w:r>
      <w:r w:rsidRPr="00F57021">
        <w:rPr>
          <w:b/>
          <w:bCs/>
          <w:sz w:val="28"/>
          <w:szCs w:val="28"/>
        </w:rPr>
        <w:t>.</w:t>
      </w:r>
      <w:r w:rsidR="00672263" w:rsidRPr="00F57021">
        <w:rPr>
          <w:b/>
          <w:bCs/>
          <w:sz w:val="28"/>
          <w:szCs w:val="28"/>
        </w:rPr>
        <w:t xml:space="preserve"> </w:t>
      </w:r>
    </w:p>
    <w:p w:rsidR="001E4D4B" w:rsidRPr="00F57021" w:rsidRDefault="001E4D4B" w:rsidP="001E4D4B">
      <w:pPr>
        <w:pStyle w:val="a6"/>
        <w:widowControl/>
        <w:spacing w:before="0" w:after="0" w:line="360" w:lineRule="auto"/>
        <w:ind w:right="0" w:firstLine="709"/>
        <w:jc w:val="both"/>
        <w:rPr>
          <w:rFonts w:ascii="Times New Roman" w:hAnsi="Times New Roman" w:cs="Times New Roman"/>
          <w:color w:val="000000"/>
          <w:sz w:val="28"/>
          <w:szCs w:val="28"/>
        </w:rPr>
      </w:pPr>
    </w:p>
    <w:p w:rsidR="00D42E49" w:rsidRPr="00F57021" w:rsidRDefault="002F0042"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w:t>
      </w:r>
      <w:r w:rsidR="00162800" w:rsidRPr="00F57021">
        <w:rPr>
          <w:rFonts w:ascii="Times New Roman" w:hAnsi="Times New Roman" w:cs="Times New Roman"/>
          <w:color w:val="000000"/>
          <w:sz w:val="28"/>
          <w:szCs w:val="28"/>
        </w:rPr>
        <w:t xml:space="preserve"> тем или иным образом. Дидакты, </w:t>
      </w:r>
      <w:r w:rsidRPr="00F57021">
        <w:rPr>
          <w:rFonts w:ascii="Times New Roman" w:hAnsi="Times New Roman" w:cs="Times New Roman"/>
          <w:color w:val="000000"/>
          <w:sz w:val="28"/>
          <w:szCs w:val="28"/>
        </w:rPr>
        <w:t>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уметь прогнозировать результаты и возможные после</w:t>
      </w:r>
      <w:r w:rsidR="009E698E" w:rsidRPr="00F57021">
        <w:rPr>
          <w:rFonts w:ascii="Times New Roman" w:hAnsi="Times New Roman" w:cs="Times New Roman"/>
          <w:color w:val="000000"/>
          <w:sz w:val="28"/>
          <w:szCs w:val="28"/>
        </w:rPr>
        <w:t>дствия разных вариантов решения</w:t>
      </w:r>
      <w:r w:rsidR="00565472" w:rsidRPr="00F57021">
        <w:rPr>
          <w:rFonts w:ascii="Times New Roman" w:hAnsi="Times New Roman" w:cs="Times New Roman"/>
          <w:color w:val="000000"/>
          <w:sz w:val="28"/>
          <w:szCs w:val="28"/>
        </w:rPr>
        <w:t xml:space="preserve"> [1]</w:t>
      </w:r>
      <w:r w:rsidR="00912880" w:rsidRPr="00F57021">
        <w:rPr>
          <w:rFonts w:ascii="Times New Roman" w:hAnsi="Times New Roman" w:cs="Times New Roman"/>
          <w:color w:val="000000"/>
          <w:sz w:val="28"/>
          <w:szCs w:val="28"/>
        </w:rPr>
        <w:t>.</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Метод проектов возник еще в начале века, когда умы педагогов, философов были направлены на то,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дает им школа, а уметь применять эти знания на практике. Именно поэтому американские педагоги Дж. Дьюи, Килпатрик, др. обратились к активной познавательной и творческой совместной деятельности детей при решении одной общей проблемы. Решение такой проблемы требовало знаний из различных областей. Именно поэтому первоначально этот метод назывался проблемным. Проблема, как правило, была чисто прагматичная. Ее решение позволяло реально увидеть результаты. Рудольф Штайнер, известный австрийский педагог также считал необходимым учить детей применять получаемые ими знания в решении практических задач. Все, что ребенок познает теоретически, он должен уметь применять практически для решения проблем, касающихся его жизни. Он должен знать, где и как он сможет применить свои знания на практике, если не сейчас, то в будущем. Проблемному методу много внимания уделялось и в отечественной дидактике (М.И.Махмутов, И.Я.Лернер). Однако у нас проблемный метод не связывался с методом проектов. А главное, как это часто бывает в дидактике, он не был технологически проработан. Если метод - это совокупность операций и действий при выполнении какого-то вида деятельности, то технологии (имеются в виду педагогические технологии) - это четкая проработка этих операций и действий, определенная логика их выполнения. Если метод технологически не проработан, он редко находит широкое и главное корректное применение на практике. Педагогические технологии вовсе не предполагают жесткой алгоритмизации действий. Они не исключают творческого подхода, развития и совершенствования применяемых технологий, но при условии корректного следования логике и принципам, заложенным в том или ином методе. Метод проектов предполагает по сути своей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разработку проблемы целостно, учитывая различные факторы и условия ее р</w:t>
      </w:r>
      <w:r w:rsidR="00565472" w:rsidRPr="00F57021">
        <w:rPr>
          <w:rFonts w:ascii="Times New Roman" w:hAnsi="Times New Roman" w:cs="Times New Roman"/>
          <w:color w:val="000000"/>
          <w:sz w:val="28"/>
          <w:szCs w:val="28"/>
        </w:rPr>
        <w:t>ешения и реализации результатов [2].</w:t>
      </w:r>
    </w:p>
    <w:p w:rsidR="00D42E49"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вокруг решения одной проблемы, дает возможность применить полученные знания на практике, генерируя при этом новые идеи.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Основная идея подобного подхода к обучению иностранным языкам, таким образом, заключается в том, чтобы перенести акцент со всякого рода упражнений на активную мыслительную деятельность учащихся, требующую для своего оформления владения опре</w:t>
      </w:r>
      <w:r w:rsidR="00035E44" w:rsidRPr="00F57021">
        <w:rPr>
          <w:rFonts w:ascii="Times New Roman" w:hAnsi="Times New Roman" w:cs="Times New Roman"/>
          <w:color w:val="000000"/>
          <w:sz w:val="28"/>
          <w:szCs w:val="28"/>
        </w:rPr>
        <w:t>деленными языковыми средствами. Только</w:t>
      </w:r>
      <w:r w:rsidRPr="00F57021">
        <w:rPr>
          <w:rFonts w:ascii="Times New Roman" w:hAnsi="Times New Roman" w:cs="Times New Roman"/>
          <w:color w:val="000000"/>
          <w:sz w:val="28"/>
          <w:szCs w:val="28"/>
        </w:rPr>
        <w:t xml:space="preserve"> метод проектов может позволить решить эту дидактическую задачу и соответственно превратить уроки иностранного языка в дискуссионный, исследовательский клуб, в котором решаются действительно интересные, практически значимые и доступные для учащихся проблемы с учетом особенностей культуры страны и по возможности на основе межкультурного взаимодействия. На таких уроках всегда должен присутствовать предмет</w:t>
      </w:r>
      <w:r w:rsidR="00565472" w:rsidRPr="00F57021">
        <w:rPr>
          <w:rFonts w:ascii="Times New Roman" w:hAnsi="Times New Roman" w:cs="Times New Roman"/>
          <w:color w:val="000000"/>
          <w:sz w:val="28"/>
          <w:szCs w:val="28"/>
        </w:rPr>
        <w:t xml:space="preserve"> обсуждения[1,2]</w:t>
      </w:r>
      <w:r w:rsidR="00912880" w:rsidRPr="00F57021">
        <w:rPr>
          <w:rFonts w:ascii="Times New Roman" w:hAnsi="Times New Roman" w:cs="Times New Roman"/>
          <w:color w:val="000000"/>
          <w:sz w:val="28"/>
          <w:szCs w:val="28"/>
        </w:rPr>
        <w:t>.</w:t>
      </w:r>
    </w:p>
    <w:p w:rsidR="00CB6741"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Как уже говорилось, в основе проекта лежит какая-то проблема</w:t>
      </w:r>
      <w:r w:rsidRPr="00F57021">
        <w:rPr>
          <w:rFonts w:ascii="Times New Roman" w:hAnsi="Times New Roman" w:cs="Times New Roman"/>
          <w:b/>
          <w:bCs/>
          <w:color w:val="000000"/>
          <w:sz w:val="28"/>
          <w:szCs w:val="28"/>
        </w:rPr>
        <w:t>.</w:t>
      </w:r>
      <w:r w:rsidRPr="00F57021">
        <w:rPr>
          <w:rFonts w:ascii="Times New Roman" w:hAnsi="Times New Roman" w:cs="Times New Roman"/>
          <w:color w:val="000000"/>
          <w:sz w:val="28"/>
          <w:szCs w:val="28"/>
        </w:rPr>
        <w:t xml:space="preserve"> Чтобы ее решить, учащимся требуется не только знание языка, но и владение большим объемом разнообразных предметных знаний, необходимых и достаточных для решения данной проблемы. Кроме того, учащиеся должны владеть определенными интеллектуальными, творческими, коммуникативными  умениями. К первым можно отнести умение работать с информацией, с  текстом (выделять главную мысль, вести поиск нужной информации в иноязычном тексте),  анализировать информацию, делать обобщения, выводы, пр., умение работать с разнообразным справочным материалом. Формирование многих из указанных умений является целью обучения различным видам речевой деятельности. К творческим умениям психологи относят, прежде всего, умение генерировать идеи, для чего требуются знания в разных областях, умение находить не одно, а много вариантов решения проблемы, умение прогнозировать последствия того или иного решения. К коммуникативным умениям  стоит отнести, прежде всего, умение вести дискуссию, слушать и слышать собеседника, отстаивать свою точку зрения, подкрепленную аргументами, умение находить компромисс с собеседником, умение лаконично излагать свою мысль. Таким образом, для грамотного использования метода проектов требуется значительная подготовительная работа, которая осуществляется, разумеется, в целостной системе обучения в школе, не только в обучении иностранному языку, причем вовсе необязательно, предваряя работу учащихся в проекте. Такая работа должна вестись постоянно, систематически и параллельно с работой над проектом. Наш предмет вносит свою существенную лепту в общее развитие ребенка. Как легко заметить, метод проектов - </w:t>
      </w:r>
      <w:r w:rsidR="00CB6741" w:rsidRPr="00F57021">
        <w:rPr>
          <w:rFonts w:ascii="Times New Roman" w:hAnsi="Times New Roman" w:cs="Times New Roman"/>
          <w:color w:val="000000"/>
          <w:sz w:val="28"/>
          <w:szCs w:val="28"/>
        </w:rPr>
        <w:t>суть,</w:t>
      </w:r>
      <w:r w:rsidRPr="00F57021">
        <w:rPr>
          <w:rFonts w:ascii="Times New Roman" w:hAnsi="Times New Roman" w:cs="Times New Roman"/>
          <w:color w:val="000000"/>
          <w:sz w:val="28"/>
          <w:szCs w:val="28"/>
        </w:rPr>
        <w:t xml:space="preserve"> составляющая развивающего, личностно-ориентированного характера обучения. Конечно, наиболее полно он может использоваться на уроках и во внеурочное время в школах, гимназиях, работающих по второй - четвертой моделям обучения. Но он может достаточно широко использоваться на любой ступени обучения, даже в начальной школе, при любой модели обучения. Все дело в выбираемой для исследования и разработке проблеме, требующей определенных языковых средс</w:t>
      </w:r>
      <w:r w:rsidR="00565472" w:rsidRPr="00F57021">
        <w:rPr>
          <w:rFonts w:ascii="Times New Roman" w:hAnsi="Times New Roman" w:cs="Times New Roman"/>
          <w:color w:val="000000"/>
          <w:sz w:val="28"/>
          <w:szCs w:val="28"/>
        </w:rPr>
        <w:t>тв для ее разработки и решения [1,2].</w:t>
      </w:r>
    </w:p>
    <w:p w:rsidR="00EB7BBE" w:rsidRPr="00F57021" w:rsidRDefault="00CB6741" w:rsidP="001E4D4B">
      <w:pPr>
        <w:pStyle w:val="a6"/>
        <w:widowControl/>
        <w:spacing w:before="0" w:after="0" w:line="360" w:lineRule="auto"/>
        <w:ind w:right="0" w:firstLine="709"/>
        <w:jc w:val="both"/>
        <w:rPr>
          <w:rFonts w:ascii="Times New Roman" w:hAnsi="Times New Roman" w:cs="Times New Roman"/>
          <w:b/>
          <w:bCs/>
          <w:color w:val="000000"/>
          <w:sz w:val="28"/>
          <w:szCs w:val="28"/>
        </w:rPr>
      </w:pPr>
      <w:r w:rsidRPr="00F57021">
        <w:rPr>
          <w:rFonts w:ascii="Times New Roman" w:hAnsi="Times New Roman" w:cs="Times New Roman"/>
          <w:color w:val="000000"/>
          <w:sz w:val="28"/>
          <w:szCs w:val="28"/>
        </w:rPr>
        <w:t>О</w:t>
      </w:r>
      <w:r w:rsidR="00EB7BBE" w:rsidRPr="00F57021">
        <w:rPr>
          <w:rFonts w:ascii="Times New Roman" w:hAnsi="Times New Roman" w:cs="Times New Roman"/>
          <w:color w:val="000000"/>
          <w:sz w:val="28"/>
          <w:szCs w:val="28"/>
        </w:rPr>
        <w:t>сновные требования к использованию метода проектов</w:t>
      </w:r>
      <w:r w:rsidR="00EB7BBE" w:rsidRPr="00F57021">
        <w:rPr>
          <w:rFonts w:ascii="Times New Roman" w:hAnsi="Times New Roman" w:cs="Times New Roman"/>
          <w:b/>
          <w:bCs/>
          <w:color w:val="000000"/>
          <w:sz w:val="28"/>
          <w:szCs w:val="28"/>
        </w:rPr>
        <w:t xml:space="preserve">: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1.Наличие значимой в исследовательском, творческом плане проблемы / задачи, требующей интегрированного знания, исследовательского поиска для ее решения (например, исследование истории возникновения празднования  различных праздников в англо-говорящих странах  - </w:t>
      </w:r>
      <w:r w:rsidRPr="00F57021">
        <w:rPr>
          <w:rFonts w:ascii="Times New Roman" w:hAnsi="Times New Roman" w:cs="Times New Roman"/>
          <w:color w:val="000000"/>
          <w:sz w:val="28"/>
          <w:szCs w:val="28"/>
          <w:lang w:val="en-US"/>
        </w:rPr>
        <w:t>St</w:t>
      </w:r>
      <w:r w:rsidRPr="00F57021">
        <w:rPr>
          <w:rFonts w:ascii="Times New Roman" w:hAnsi="Times New Roman" w:cs="Times New Roman"/>
          <w:color w:val="000000"/>
          <w:sz w:val="28"/>
          <w:szCs w:val="28"/>
        </w:rPr>
        <w:t>.</w:t>
      </w:r>
      <w:r w:rsidRPr="00F57021">
        <w:rPr>
          <w:rFonts w:ascii="Times New Roman" w:hAnsi="Times New Roman" w:cs="Times New Roman"/>
          <w:color w:val="000000"/>
          <w:sz w:val="28"/>
          <w:szCs w:val="28"/>
          <w:lang w:val="en-US"/>
        </w:rPr>
        <w:t>Patrick</w:t>
      </w:r>
      <w:r w:rsidRPr="00F57021">
        <w:rPr>
          <w:rFonts w:ascii="Times New Roman" w:hAnsi="Times New Roman" w:cs="Times New Roman"/>
          <w:color w:val="000000"/>
          <w:sz w:val="28"/>
          <w:szCs w:val="28"/>
        </w:rPr>
        <w:t>'</w:t>
      </w:r>
      <w:r w:rsidRPr="00F57021">
        <w:rPr>
          <w:rFonts w:ascii="Times New Roman" w:hAnsi="Times New Roman" w:cs="Times New Roman"/>
          <w:color w:val="000000"/>
          <w:sz w:val="28"/>
          <w:szCs w:val="28"/>
          <w:lang w:val="en-US"/>
        </w:rPr>
        <w:t>s</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Day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Thanksgiving</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Day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Halloween</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Christmas</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Mothers</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Day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etc</w:t>
      </w:r>
      <w:r w:rsidRPr="00F57021">
        <w:rPr>
          <w:rFonts w:ascii="Times New Roman" w:hAnsi="Times New Roman" w:cs="Times New Roman"/>
          <w:color w:val="000000"/>
          <w:sz w:val="28"/>
          <w:szCs w:val="28"/>
        </w:rPr>
        <w:t xml:space="preserve">; организация путешествий в разные страны; проблемы семьи, проблема свободного времени у молодежи, проблема обустройства дома, проблема отношений между поколениями, проблема организации спортивных мероприятий, много других);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2. Практическая, теоретическая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программа туристического маршрута, план обустройства дома, парка, участка, планировка и обустройство квартиры, пр.);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3. Самостоятельная (индивидуальная,  парная,  групповая) деятельность учащихся на уроке или во внеурочное время.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4. Структурирование содержательной части проекта (с  указанием поэтапных результатов и распределением ролей).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творческих отчетов, защиты проекта, пр.). </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Отсюда могут быть определены и этапы разработки и проведения проекта (его структуры): </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1</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Презентация ситуаций, позволяющих выявить одну или несколько проблем по обсуждаемой тематике. </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2</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Выдвижение гипотез решения выявленной проблемы (мозговой штурм). Обсуждение и обоснование каждой из гипотез. </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3</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Обсуждение методов проверки из принятых гипотез в малых группах ( в каждой группе по гипотезе), обсуждения возможных источников информации для проверки выдвинутой гипотезы. Обсуждение оформления результатов. </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4</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Работа в группах над поиском фактов, аргументов, подтверждающих или опровергающих гипотезу. </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5</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Защита проектов (гипотез решения проблемы) каждой из групп с оппонированием со стороны всех присутствующих. </w:t>
      </w:r>
    </w:p>
    <w:p w:rsidR="00CB6741"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6</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 xml:space="preserve">Выдвижение новых проблем. </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b/>
          <w:bCs/>
          <w:color w:val="000000"/>
          <w:sz w:val="28"/>
          <w:szCs w:val="28"/>
        </w:rPr>
      </w:pPr>
      <w:r w:rsidRPr="00F57021">
        <w:rPr>
          <w:rFonts w:ascii="Times New Roman" w:hAnsi="Times New Roman" w:cs="Times New Roman"/>
          <w:color w:val="000000"/>
          <w:sz w:val="28"/>
          <w:szCs w:val="28"/>
        </w:rPr>
        <w:t>Рассмотрим общедидактическую типологию проектов, используемую при работе над любой проблемой познавательного плана, где иностранный язык действительно выступает в качестве средства общения между партнерами (с зарубежными школьниками, учителями). Прежде всего, определимся с типологическими признаками:</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1. Доминирующий  в  проекте  метод или вид деятельности:  исследовательский, творческий, ролево-игровой, практико-ориентированная, пр.</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2. Предметно-содержательная область: монопроект (в рамках одной области знания); межпредметный проект.</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3. Характер  координации проекта: непосредственный (жесткий, гибкий),  скрытый (неявный,  имитирующий участника проекта).</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4.Характер контактов  (среди  участников   одной   школы, класса, города, региона, страны, разных стран мира): внутришкольный, региональный, международный.</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5.Количество участников проекта.</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6.Продолжительность  проекта.</w:t>
      </w:r>
    </w:p>
    <w:p w:rsidR="006F333A" w:rsidRPr="00F57021" w:rsidRDefault="006F333A"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Если говорить об использовании метода проектов в практике обучения иностранным языкам, то, разумеется, наибольший интерес представляют международные телекоммуникационные проекты. Именно такие проекты позволяют решить наиболее сложную и вместе с тем самую существенную для методики задачу - создание языковой среды и на ее основе создание потребности в использовании иностранного языка на практике. Глобальная сеть Интернет создает условия для получения любой необходимой учащимся и учителям информации, находящейся в любой точке земного шара. Любой пользователь, подключенный к сети Интернет, имеет возможность подобрать список литературы по библиотечному каталогу Библиотеки Конгресса США, получить на своем экране нужный материал, провести поиск статьи, репортажа, других источников нужной информации из самых разнообразных журналов на английском языке. Эта информация, естественно, аутентична и, работая с такой информацией, можно получить необходимые данные по проблеме, над которой в данный момент работает группа школьников в рамках проекта. Причем  это может быть совместная работа российских участников проекта и их зарубежных партнеров из одной или нескольких стран. Стены класса как бы раздвигаются и ребята входят в открытый мир, где можно общаться с партнерами из разных стран, выходить на российские и зарубежные сервера научных, информационных, учебных центров.  Участники проекта могут распределить роли между собой и собирать информацию по всему свету, время от времени обмениваясь мыслями, естественно, на английском языке, вступая в дискуссию по определенным вопросам, устраивая  "мозговые атаки",пр. Излишне говорить о том, что прежде, чем советовать ребятам обратиться к той или иной базе данных в Интернет, учитель сам должен быть осведомлен о содержании этой информации и ее языковых средствах. Обмен информацией осуществляется по электронной почте, но время от времени можно устраивать обсуждения в телеконференции в режиме реального времени (</w:t>
      </w:r>
      <w:r w:rsidRPr="00F57021">
        <w:rPr>
          <w:rFonts w:ascii="Times New Roman" w:hAnsi="Times New Roman" w:cs="Times New Roman"/>
          <w:color w:val="000000"/>
          <w:sz w:val="28"/>
          <w:szCs w:val="28"/>
          <w:lang w:val="en-US"/>
        </w:rPr>
        <w:t>on</w:t>
      </w:r>
      <w:r w:rsidRPr="00F57021">
        <w:rPr>
          <w:rFonts w:ascii="Times New Roman" w:hAnsi="Times New Roman" w:cs="Times New Roman"/>
          <w:color w:val="000000"/>
          <w:sz w:val="28"/>
          <w:szCs w:val="28"/>
        </w:rPr>
        <w:t>-</w:t>
      </w:r>
      <w:r w:rsidRPr="00F57021">
        <w:rPr>
          <w:rFonts w:ascii="Times New Roman" w:hAnsi="Times New Roman" w:cs="Times New Roman"/>
          <w:color w:val="000000"/>
          <w:sz w:val="28"/>
          <w:szCs w:val="28"/>
          <w:lang w:val="en-US"/>
        </w:rPr>
        <w:t>line</w:t>
      </w:r>
      <w:r w:rsidRPr="00F57021">
        <w:rPr>
          <w:rFonts w:ascii="Times New Roman" w:hAnsi="Times New Roman" w:cs="Times New Roman"/>
          <w:color w:val="000000"/>
          <w:sz w:val="28"/>
          <w:szCs w:val="28"/>
        </w:rPr>
        <w:t xml:space="preserve">), если участники проекта договариваются о времени проведения такой конференции. Можно запросить мнение по какому-то вопросу  у большого числа пользователей в разных странах  в режиме </w:t>
      </w:r>
      <w:r w:rsidRPr="00F57021">
        <w:rPr>
          <w:rFonts w:ascii="Times New Roman" w:hAnsi="Times New Roman" w:cs="Times New Roman"/>
          <w:color w:val="000000"/>
          <w:sz w:val="28"/>
          <w:szCs w:val="28"/>
          <w:lang w:val="en-US"/>
        </w:rPr>
        <w:t>IRC</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Chat</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technologies</w:t>
      </w:r>
      <w:r w:rsidR="00565472" w:rsidRPr="00F57021">
        <w:rPr>
          <w:rFonts w:ascii="Times New Roman" w:hAnsi="Times New Roman" w:cs="Times New Roman"/>
          <w:color w:val="000000"/>
          <w:sz w:val="28"/>
          <w:szCs w:val="28"/>
        </w:rPr>
        <w:t>)[3]</w:t>
      </w:r>
      <w:r w:rsidRPr="00F57021">
        <w:rPr>
          <w:rFonts w:ascii="Times New Roman" w:hAnsi="Times New Roman" w:cs="Times New Roman"/>
          <w:color w:val="000000"/>
          <w:sz w:val="28"/>
          <w:szCs w:val="28"/>
        </w:rPr>
        <w:t>.</w:t>
      </w:r>
    </w:p>
    <w:p w:rsidR="00EB7BBE" w:rsidRPr="00F57021" w:rsidRDefault="00EB7BBE"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Отдельно следует   сказать  о координации проектов и  организации внешней оценки,  поскольку хорошо известно, что лучшая импровизация -  хорошо подготовленная. Поэтому, если учитель решил использовать при изучении какого-то раздела, вопроса программы метод проектов, он должен все тщательнейшим образом продумать, разработать, просчитать. Если предполагается, что учащиеся по предлагаемой им ситуации должны сформулировать проблему, учитель сам должен спрогнозировать несколько таких возможных проблем, которые могут попасть в поле зрения учащихся, либо к которым учитель будет их вести наводящими вопросами, ситуациями, пр. Учитель должен четко прописать учебные задачи для учащихся (что предполагается в ходе проектной деятельности сформировать у школьников), подобрать необходимый материал (печатный, звуковой, видео, пр., в том числе и из электронных источников), который он предложит учащимся или к которому он порекомендует обратиться, например, в сетях, на компакт-дисках. Надо продумать, какую помощь можно оказать ученикам, не предлагая готовых решений. Другими словами, желательно спланировать всю серию уроков, на которых предполагается использовать метод проектов. Кроме того, важно иметь в виду необходимость отслеживания  эффективности деятельности каждого ученика на всех этапах работы над проектом. С этой целью используют возможности само и взаимоконтроля. На уроки защиты проектов можно пригласить других учителей иностранного языка, которые могут выступить в качестве экспертов. Характер внешней оценки в большой степени зависит как от типа проекта, так и от темы проекты </w:t>
      </w:r>
      <w:r w:rsidR="006C164D" w:rsidRPr="00F57021">
        <w:rPr>
          <w:rFonts w:ascii="Times New Roman" w:hAnsi="Times New Roman" w:cs="Times New Roman"/>
          <w:color w:val="000000"/>
          <w:sz w:val="28"/>
          <w:szCs w:val="28"/>
        </w:rPr>
        <w:t>(</w:t>
      </w:r>
      <w:r w:rsidRPr="00F57021">
        <w:rPr>
          <w:rFonts w:ascii="Times New Roman" w:hAnsi="Times New Roman" w:cs="Times New Roman"/>
          <w:color w:val="000000"/>
          <w:sz w:val="28"/>
          <w:szCs w:val="28"/>
        </w:rPr>
        <w:t>его содержания), условий проведения. Если это исследовательский проект, то он с неизбежностью включает этапность проведения, причем успех всего проекта во многом зависит от правильно организованной работы на отдельных этапах. Поэтому необходимо отслеживать такую деятельность учащихся поэтапно, оценивая ее шаг за шагом. При этом и здесь, как и при обучении в сотрудничестве оценка необязательно должна выражаться в виде отметок. Это могут быть самые разнообразные формы поощрения вплоть до самого обычного: "Все правильно. Продолжайте." или " Надо бы остановиться и подумать. Что-то не клеится. Обсудите." В проектах игровых, предусматривающих соревновательный характер, может использоваться балльная система (от 12 до 100 баллов). В творческих проектах часто бывает невозможно оценить промежуточные результаты. Но отслеживать работу все равно необходимо, чтобы вовремя придти на помощь, если такая помощь потребуется ( но не в виде готового решения, а в виде совета). Другими словами, внешняя оценка проекта (как промежуточная, так и итоговая) необходима, но она принимает различные формы в зависимости от множества факторов. Учитель или доверенные внешние независимые эксперты (учителя, ученики из параллельных классов, не участвующие в проекте) проводят постоянный мониторинг совместной деятельности, но не навязчиво, а тактично в случае необходим</w:t>
      </w:r>
      <w:r w:rsidR="00565472" w:rsidRPr="00F57021">
        <w:rPr>
          <w:rFonts w:ascii="Times New Roman" w:hAnsi="Times New Roman" w:cs="Times New Roman"/>
          <w:color w:val="000000"/>
          <w:sz w:val="28"/>
          <w:szCs w:val="28"/>
        </w:rPr>
        <w:t>ости, приходя на помощь ребятам [2].</w:t>
      </w:r>
    </w:p>
    <w:p w:rsidR="00D25ABC" w:rsidRPr="00F57021" w:rsidRDefault="00D25ABC"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Итак, подведем итог того, почему метод проектов актуален, полезен и интересен:</w:t>
      </w:r>
    </w:p>
    <w:p w:rsidR="00D25ABC" w:rsidRPr="00F57021" w:rsidRDefault="00D25ABC" w:rsidP="001E4D4B">
      <w:pPr>
        <w:pStyle w:val="2"/>
        <w:numPr>
          <w:ilvl w:val="0"/>
          <w:numId w:val="10"/>
        </w:numPr>
        <w:ind w:left="0" w:firstLine="709"/>
        <w:rPr>
          <w:color w:val="000000"/>
        </w:rPr>
      </w:pPr>
      <w:r w:rsidRPr="00F57021">
        <w:t xml:space="preserve">Во - первых, это его </w:t>
      </w:r>
      <w:r w:rsidRPr="00F57021">
        <w:rPr>
          <w:color w:val="000000"/>
        </w:rPr>
        <w:t>прагматическая направленность на результат;</w:t>
      </w:r>
    </w:p>
    <w:p w:rsidR="00D25ABC" w:rsidRPr="00F57021" w:rsidRDefault="00D25ABC" w:rsidP="001E4D4B">
      <w:pPr>
        <w:pStyle w:val="2"/>
        <w:numPr>
          <w:ilvl w:val="0"/>
          <w:numId w:val="10"/>
        </w:numPr>
        <w:ind w:left="0" w:firstLine="709"/>
        <w:rPr>
          <w:color w:val="000000"/>
        </w:rPr>
      </w:pPr>
      <w:r w:rsidRPr="00F57021">
        <w:rPr>
          <w:color w:val="000000"/>
        </w:rPr>
        <w:t xml:space="preserve">во - вторых, этот результат можно увидеть, осмыслить, применить в реальной практической деятельности; </w:t>
      </w:r>
    </w:p>
    <w:p w:rsidR="00D25ABC" w:rsidRPr="00F57021" w:rsidRDefault="00D25ABC" w:rsidP="001E4D4B">
      <w:pPr>
        <w:pStyle w:val="2"/>
        <w:numPr>
          <w:ilvl w:val="0"/>
          <w:numId w:val="10"/>
        </w:numPr>
        <w:ind w:left="0" w:firstLine="709"/>
      </w:pPr>
      <w:r w:rsidRPr="00F57021">
        <w:rPr>
          <w:color w:val="000000"/>
        </w:rPr>
        <w:t>в - третьих, он  позволяет органично интегрировать знания учащихся из разных областей вокруг решения одной проблемы.</w:t>
      </w:r>
    </w:p>
    <w:p w:rsidR="00453384" w:rsidRPr="00F57021" w:rsidRDefault="00D25ABC" w:rsidP="001E4D4B">
      <w:pPr>
        <w:pStyle w:val="a6"/>
        <w:widowControl/>
        <w:numPr>
          <w:ilvl w:val="0"/>
          <w:numId w:val="10"/>
        </w:numPr>
        <w:spacing w:before="0" w:after="0" w:line="360" w:lineRule="auto"/>
        <w:ind w:left="0" w:right="0" w:firstLine="709"/>
        <w:jc w:val="both"/>
        <w:rPr>
          <w:rFonts w:ascii="Times New Roman" w:hAnsi="Times New Roman" w:cs="Times New Roman"/>
          <w:sz w:val="28"/>
          <w:szCs w:val="28"/>
        </w:rPr>
      </w:pPr>
      <w:r w:rsidRPr="00F57021">
        <w:rPr>
          <w:rFonts w:ascii="Times New Roman" w:hAnsi="Times New Roman" w:cs="Times New Roman"/>
          <w:sz w:val="28"/>
          <w:szCs w:val="28"/>
        </w:rPr>
        <w:t xml:space="preserve">в – четвертых, </w:t>
      </w:r>
      <w:r w:rsidR="00453384" w:rsidRPr="00F57021">
        <w:rPr>
          <w:rFonts w:ascii="Times New Roman" w:hAnsi="Times New Roman" w:cs="Times New Roman"/>
          <w:sz w:val="28"/>
          <w:szCs w:val="28"/>
        </w:rPr>
        <w:t>позволяет создать на уроке творческую атмосферу, где каждый ученик вовлечен в активный познавательный процесс на основе методики сотрудничества.</w:t>
      </w:r>
    </w:p>
    <w:p w:rsidR="006C164D" w:rsidRPr="00F57021" w:rsidRDefault="006C164D" w:rsidP="001E4D4B">
      <w:pPr>
        <w:pStyle w:val="2"/>
      </w:pPr>
    </w:p>
    <w:p w:rsidR="00565472" w:rsidRPr="00F57021" w:rsidRDefault="00565472" w:rsidP="001E4D4B">
      <w:pPr>
        <w:tabs>
          <w:tab w:val="left" w:pos="3690"/>
        </w:tabs>
        <w:spacing w:line="360" w:lineRule="auto"/>
        <w:ind w:firstLine="709"/>
        <w:jc w:val="both"/>
        <w:rPr>
          <w:b/>
          <w:bCs/>
          <w:sz w:val="28"/>
          <w:szCs w:val="28"/>
        </w:rPr>
      </w:pPr>
      <w:r w:rsidRPr="00F57021">
        <w:rPr>
          <w:b/>
          <w:bCs/>
          <w:sz w:val="28"/>
          <w:szCs w:val="28"/>
        </w:rPr>
        <w:t xml:space="preserve">§ 3. </w:t>
      </w:r>
      <w:r w:rsidR="00D42E49" w:rsidRPr="00F57021">
        <w:rPr>
          <w:b/>
          <w:bCs/>
          <w:sz w:val="28"/>
          <w:szCs w:val="28"/>
        </w:rPr>
        <w:t xml:space="preserve">Пути </w:t>
      </w:r>
      <w:r w:rsidR="00727728" w:rsidRPr="00F57021">
        <w:rPr>
          <w:b/>
          <w:bCs/>
          <w:sz w:val="28"/>
          <w:szCs w:val="28"/>
        </w:rPr>
        <w:t>обучения лексическому навыку на среднем этапе</w:t>
      </w:r>
      <w:r w:rsidRPr="00F57021">
        <w:rPr>
          <w:b/>
          <w:bCs/>
          <w:sz w:val="28"/>
          <w:szCs w:val="28"/>
        </w:rPr>
        <w:t>.</w:t>
      </w:r>
    </w:p>
    <w:p w:rsidR="001E4D4B" w:rsidRPr="00F57021" w:rsidRDefault="001E4D4B" w:rsidP="001E4D4B">
      <w:pPr>
        <w:tabs>
          <w:tab w:val="left" w:pos="3690"/>
        </w:tabs>
        <w:spacing w:line="360" w:lineRule="auto"/>
        <w:ind w:firstLine="709"/>
        <w:jc w:val="both"/>
        <w:rPr>
          <w:sz w:val="28"/>
          <w:szCs w:val="28"/>
        </w:rPr>
      </w:pPr>
    </w:p>
    <w:p w:rsidR="0076043D" w:rsidRPr="00F57021" w:rsidRDefault="0076043D" w:rsidP="001E4D4B">
      <w:pPr>
        <w:tabs>
          <w:tab w:val="left" w:pos="3690"/>
        </w:tabs>
        <w:spacing w:line="360" w:lineRule="auto"/>
        <w:ind w:firstLine="709"/>
        <w:jc w:val="both"/>
        <w:rPr>
          <w:sz w:val="28"/>
          <w:szCs w:val="28"/>
        </w:rPr>
      </w:pPr>
      <w:r w:rsidRPr="00F57021">
        <w:rPr>
          <w:sz w:val="28"/>
          <w:szCs w:val="28"/>
        </w:rPr>
        <w:t xml:space="preserve">Современная лингвистика рассматривает язык как иерархическую структуру, состоящую из ряда уровней, каждый из которых характеризуется собственным набором языковых (знаков). </w:t>
      </w:r>
    </w:p>
    <w:p w:rsidR="0076043D" w:rsidRPr="00F57021" w:rsidRDefault="00633710" w:rsidP="001E4D4B">
      <w:pPr>
        <w:tabs>
          <w:tab w:val="left" w:pos="3690"/>
        </w:tabs>
        <w:spacing w:line="360" w:lineRule="auto"/>
        <w:ind w:firstLine="709"/>
        <w:jc w:val="both"/>
        <w:rPr>
          <w:sz w:val="28"/>
          <w:szCs w:val="28"/>
        </w:rPr>
      </w:pPr>
      <w:r w:rsidRPr="00F57021">
        <w:rPr>
          <w:sz w:val="28"/>
          <w:szCs w:val="28"/>
        </w:rPr>
        <w:t>На среднем этапе</w:t>
      </w:r>
      <w:r w:rsidR="0076043D" w:rsidRPr="00F57021">
        <w:rPr>
          <w:sz w:val="28"/>
          <w:szCs w:val="28"/>
        </w:rPr>
        <w:t xml:space="preserve"> учащиеся должны усвоить значение и формы лексических единиц и уметь их использовать в различных видах речевой деятельности, т.е. овладеть навыками лексического оформления экспрессивной речи и научиться понимать лексические единицы на слух и при чтении.</w:t>
      </w:r>
    </w:p>
    <w:p w:rsidR="0076043D" w:rsidRPr="00F57021" w:rsidRDefault="0076043D" w:rsidP="001E4D4B">
      <w:pPr>
        <w:tabs>
          <w:tab w:val="left" w:pos="3690"/>
        </w:tabs>
        <w:spacing w:line="360" w:lineRule="auto"/>
        <w:ind w:firstLine="709"/>
        <w:jc w:val="both"/>
        <w:rPr>
          <w:sz w:val="28"/>
          <w:szCs w:val="28"/>
        </w:rPr>
      </w:pPr>
      <w:r w:rsidRPr="00F57021">
        <w:rPr>
          <w:sz w:val="28"/>
          <w:szCs w:val="28"/>
        </w:rPr>
        <w:t xml:space="preserve">При осуществлении продуктивных видов речевой деятельности (говорения, письма) необходимо: владеть </w:t>
      </w:r>
      <w:r w:rsidR="00633710" w:rsidRPr="00F57021">
        <w:rPr>
          <w:sz w:val="28"/>
          <w:szCs w:val="28"/>
        </w:rPr>
        <w:t>лексико-смысловыми</w:t>
      </w:r>
      <w:r w:rsidRPr="00F57021">
        <w:rPr>
          <w:sz w:val="28"/>
          <w:szCs w:val="28"/>
        </w:rPr>
        <w:t xml:space="preserve"> и </w:t>
      </w:r>
      <w:r w:rsidR="00633710" w:rsidRPr="00F57021">
        <w:rPr>
          <w:sz w:val="28"/>
          <w:szCs w:val="28"/>
        </w:rPr>
        <w:t>лексико-тематическими</w:t>
      </w:r>
      <w:r w:rsidRPr="00F57021">
        <w:rPr>
          <w:sz w:val="28"/>
          <w:szCs w:val="28"/>
        </w:rPr>
        <w:t xml:space="preserve"> ассоциациями; сочетать новые слова с ранее усвоенными; выбирать строевые слова и сочетать их со знаменательными; выбирать нужное слово из антонимических и синонимических противопоставлений; </w:t>
      </w:r>
      <w:r w:rsidR="00633710" w:rsidRPr="00F57021">
        <w:rPr>
          <w:sz w:val="28"/>
          <w:szCs w:val="28"/>
        </w:rPr>
        <w:t xml:space="preserve">выполнять эквивалентные замены; владеть механизмом сокращения и распространения структур. </w:t>
      </w:r>
    </w:p>
    <w:p w:rsidR="00633710" w:rsidRPr="00F57021" w:rsidRDefault="00633710" w:rsidP="001E4D4B">
      <w:pPr>
        <w:tabs>
          <w:tab w:val="left" w:pos="3690"/>
        </w:tabs>
        <w:spacing w:line="360" w:lineRule="auto"/>
        <w:ind w:firstLine="709"/>
        <w:jc w:val="both"/>
        <w:rPr>
          <w:sz w:val="28"/>
          <w:szCs w:val="28"/>
        </w:rPr>
      </w:pPr>
      <w:r w:rsidRPr="00F57021">
        <w:rPr>
          <w:sz w:val="28"/>
          <w:szCs w:val="28"/>
        </w:rPr>
        <w:t>Для рецептивных видов речевой деятельности (аудирования, чтения) необходимо: соотносить аудитивный/зрительный образ с семантикой; преодолевать направленность внимания на внутреннее артикулирование; пользоваться словообразовательной и контекстуальной догадкой[4].</w:t>
      </w:r>
    </w:p>
    <w:p w:rsidR="00565472" w:rsidRPr="00F57021" w:rsidRDefault="00565472" w:rsidP="001E4D4B">
      <w:pPr>
        <w:pStyle w:val="HTML"/>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Среди круга вопросов, составляющих содержание методики обучения иностранным языкам, проблеме лексического отбора принадлежит одно из ведущих мест. Правильно составленный учебный словарь является необходимым пособием для учителя, так как ориентирует его на строго ограниченный круг лексики, подлежащей усвоению. Лексический минимум представляет со</w:t>
      </w:r>
      <w:r w:rsidRPr="00F57021">
        <w:rPr>
          <w:rFonts w:ascii="Times New Roman" w:hAnsi="Times New Roman" w:cs="Times New Roman"/>
          <w:sz w:val="28"/>
          <w:szCs w:val="28"/>
        </w:rPr>
        <w:softHyphen/>
        <w:t>бой базу для создания научно обоснованных, преемственно свя</w:t>
      </w:r>
      <w:r w:rsidRPr="00F57021">
        <w:rPr>
          <w:rFonts w:ascii="Times New Roman" w:hAnsi="Times New Roman" w:cs="Times New Roman"/>
          <w:sz w:val="28"/>
          <w:szCs w:val="28"/>
        </w:rPr>
        <w:softHyphen/>
        <w:t>занных школьных учебников. Сущность лексического отбора состоит в том, что из необоз</w:t>
      </w:r>
      <w:r w:rsidRPr="00F57021">
        <w:rPr>
          <w:rFonts w:ascii="Times New Roman" w:hAnsi="Times New Roman" w:cs="Times New Roman"/>
          <w:sz w:val="28"/>
          <w:szCs w:val="28"/>
        </w:rPr>
        <w:softHyphen/>
        <w:t>римого множества слов и фразеологических словосочетаний ино</w:t>
      </w:r>
      <w:r w:rsidRPr="00F57021">
        <w:rPr>
          <w:rFonts w:ascii="Times New Roman" w:hAnsi="Times New Roman" w:cs="Times New Roman"/>
          <w:sz w:val="28"/>
          <w:szCs w:val="28"/>
        </w:rPr>
        <w:softHyphen/>
        <w:t>странного языка отбираются только те, усвоение которых в пер</w:t>
      </w:r>
      <w:r w:rsidRPr="00F57021">
        <w:rPr>
          <w:rFonts w:ascii="Times New Roman" w:hAnsi="Times New Roman" w:cs="Times New Roman"/>
          <w:sz w:val="28"/>
          <w:szCs w:val="28"/>
        </w:rPr>
        <w:softHyphen/>
        <w:t xml:space="preserve">вую очередь необходимо для достижения поставленных целей обучения. </w:t>
      </w:r>
    </w:p>
    <w:p w:rsidR="00565472" w:rsidRPr="00F57021" w:rsidRDefault="00565472" w:rsidP="001E4D4B">
      <w:pPr>
        <w:pStyle w:val="HTML"/>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Согласно школьной программе, активный лексический минимум на начало среднего этапа обучения определяется в 450  лексических единицах, а на конец обучения – 600 лексических единиц.</w:t>
      </w:r>
    </w:p>
    <w:p w:rsidR="001D121C" w:rsidRPr="00F57021" w:rsidRDefault="00565472" w:rsidP="001E4D4B">
      <w:pPr>
        <w:pStyle w:val="HTML"/>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Объем языкового материала, включенного в учебные комплексы, по которым в настоящее время осуществляется обучение ИЯ в школе, является вполне</w:t>
      </w:r>
      <w:r w:rsidR="00E81138">
        <w:rPr>
          <w:rFonts w:ascii="Times New Roman" w:hAnsi="Times New Roman" w:cs="Times New Roman"/>
          <w:sz w:val="28"/>
          <w:szCs w:val="28"/>
        </w:rPr>
        <w:t xml:space="preserve"> </w:t>
      </w:r>
      <w:r w:rsidRPr="00F57021">
        <w:rPr>
          <w:rFonts w:ascii="Times New Roman" w:hAnsi="Times New Roman" w:cs="Times New Roman"/>
          <w:sz w:val="28"/>
          <w:szCs w:val="28"/>
        </w:rPr>
        <w:t>достаточным, чтобы заложить основы владения по каждому виду  речевой</w:t>
      </w:r>
      <w:r w:rsidR="00E81138">
        <w:rPr>
          <w:rFonts w:ascii="Times New Roman" w:hAnsi="Times New Roman" w:cs="Times New Roman"/>
          <w:sz w:val="28"/>
          <w:szCs w:val="28"/>
        </w:rPr>
        <w:t xml:space="preserve"> </w:t>
      </w:r>
      <w:r w:rsidRPr="00F57021">
        <w:rPr>
          <w:rFonts w:ascii="Times New Roman" w:hAnsi="Times New Roman" w:cs="Times New Roman"/>
          <w:sz w:val="28"/>
          <w:szCs w:val="28"/>
        </w:rPr>
        <w:t>деятельности. Если учащиеся усвоят 500 лексических единиц и воспользуются ими на основе знания словообразовательных элементов и способов образования новых слов, узнавания интернациональной лексики, то будут обладать определенным потенциальным словарем, если также они усвоят звуковую, графическую и грамматическую стороны изучаемого языка в объеме, предусмотренном и отраженном в учебных комплексах, и это обеспечит им возможность пользоваться иностранным</w:t>
      </w:r>
      <w:r w:rsidR="009F7B60" w:rsidRPr="00F57021">
        <w:rPr>
          <w:rFonts w:ascii="Times New Roman" w:hAnsi="Times New Roman" w:cs="Times New Roman"/>
          <w:sz w:val="28"/>
          <w:szCs w:val="28"/>
        </w:rPr>
        <w:t xml:space="preserve"> языком в коммуникативных целях [6].</w:t>
      </w:r>
    </w:p>
    <w:p w:rsidR="00565472" w:rsidRPr="00F57021" w:rsidRDefault="00565472" w:rsidP="001E4D4B">
      <w:pPr>
        <w:pStyle w:val="HTML"/>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Как известно, существуют определенные принципы отбора лексического минимума:</w:t>
      </w:r>
      <w:r w:rsidR="001E4D4B" w:rsidRPr="00F57021">
        <w:rPr>
          <w:rFonts w:ascii="Times New Roman" w:hAnsi="Times New Roman" w:cs="Times New Roman"/>
          <w:sz w:val="28"/>
          <w:szCs w:val="28"/>
        </w:rPr>
        <w:t xml:space="preserve"> </w:t>
      </w:r>
      <w:r w:rsidRPr="00F57021">
        <w:rPr>
          <w:rFonts w:ascii="Times New Roman" w:hAnsi="Times New Roman" w:cs="Times New Roman"/>
          <w:sz w:val="28"/>
          <w:szCs w:val="28"/>
        </w:rPr>
        <w:t>тематический отбор, частотность, прогнозирование ошибок по языковой</w:t>
      </w:r>
      <w:r w:rsidR="001E4D4B" w:rsidRPr="00F57021">
        <w:rPr>
          <w:rFonts w:ascii="Times New Roman" w:hAnsi="Times New Roman" w:cs="Times New Roman"/>
          <w:sz w:val="28"/>
          <w:szCs w:val="28"/>
        </w:rPr>
        <w:t xml:space="preserve"> </w:t>
      </w:r>
      <w:r w:rsidRPr="00F57021">
        <w:rPr>
          <w:rFonts w:ascii="Times New Roman" w:hAnsi="Times New Roman" w:cs="Times New Roman"/>
          <w:sz w:val="28"/>
          <w:szCs w:val="28"/>
        </w:rPr>
        <w:t>интерференции, семантический отбор, принцип сочетаемости, принцип</w:t>
      </w:r>
      <w:r w:rsidR="001E4D4B" w:rsidRPr="00F57021">
        <w:rPr>
          <w:rFonts w:ascii="Times New Roman" w:hAnsi="Times New Roman" w:cs="Times New Roman"/>
          <w:sz w:val="28"/>
          <w:szCs w:val="28"/>
        </w:rPr>
        <w:t xml:space="preserve"> </w:t>
      </w:r>
      <w:r w:rsidRPr="00F57021">
        <w:rPr>
          <w:rFonts w:ascii="Times New Roman" w:hAnsi="Times New Roman" w:cs="Times New Roman"/>
          <w:sz w:val="28"/>
          <w:szCs w:val="28"/>
        </w:rPr>
        <w:t>стилистической неограниченности, а также принцип словообразовательной</w:t>
      </w:r>
      <w:r w:rsidR="001E4D4B" w:rsidRPr="00F57021">
        <w:rPr>
          <w:rFonts w:ascii="Times New Roman" w:hAnsi="Times New Roman" w:cs="Times New Roman"/>
          <w:sz w:val="28"/>
          <w:szCs w:val="28"/>
        </w:rPr>
        <w:t xml:space="preserve"> </w:t>
      </w:r>
      <w:r w:rsidRPr="00F57021">
        <w:rPr>
          <w:rFonts w:ascii="Times New Roman" w:hAnsi="Times New Roman" w:cs="Times New Roman"/>
          <w:sz w:val="28"/>
          <w:szCs w:val="28"/>
        </w:rPr>
        <w:t>ценности [6].</w:t>
      </w:r>
    </w:p>
    <w:p w:rsidR="00565472" w:rsidRPr="00F57021" w:rsidRDefault="00565472" w:rsidP="001E4D4B">
      <w:pPr>
        <w:pStyle w:val="HTML"/>
        <w:numPr>
          <w:ilvl w:val="0"/>
          <w:numId w:val="20"/>
        </w:numPr>
        <w:spacing w:line="360" w:lineRule="auto"/>
        <w:ind w:left="0" w:firstLine="709"/>
        <w:jc w:val="both"/>
        <w:rPr>
          <w:rFonts w:ascii="Times New Roman" w:hAnsi="Times New Roman" w:cs="Times New Roman"/>
          <w:sz w:val="28"/>
          <w:szCs w:val="28"/>
        </w:rPr>
      </w:pPr>
      <w:r w:rsidRPr="00F57021">
        <w:rPr>
          <w:rFonts w:ascii="Times New Roman" w:hAnsi="Times New Roman" w:cs="Times New Roman"/>
          <w:sz w:val="28"/>
          <w:szCs w:val="28"/>
        </w:rPr>
        <w:t>Тематический отбор. Под ним понимается отбор довольно ограниченного</w:t>
      </w:r>
      <w:r w:rsidR="001D121C" w:rsidRPr="00F57021">
        <w:rPr>
          <w:rFonts w:ascii="Times New Roman" w:hAnsi="Times New Roman" w:cs="Times New Roman"/>
          <w:sz w:val="28"/>
          <w:szCs w:val="28"/>
        </w:rPr>
        <w:t xml:space="preserve"> </w:t>
      </w:r>
      <w:r w:rsidRPr="00F57021">
        <w:rPr>
          <w:rFonts w:ascii="Times New Roman" w:hAnsi="Times New Roman" w:cs="Times New Roman"/>
          <w:sz w:val="28"/>
          <w:szCs w:val="28"/>
        </w:rPr>
        <w:t>количества специальных слов и выражений, без которых не возможно общение по той или иной теме.</w:t>
      </w:r>
    </w:p>
    <w:p w:rsidR="00565472" w:rsidRPr="00F57021" w:rsidRDefault="00565472" w:rsidP="001E4D4B">
      <w:pPr>
        <w:pStyle w:val="HTML"/>
        <w:numPr>
          <w:ilvl w:val="0"/>
          <w:numId w:val="20"/>
        </w:numPr>
        <w:spacing w:line="360" w:lineRule="auto"/>
        <w:ind w:left="0" w:firstLine="709"/>
        <w:jc w:val="both"/>
        <w:rPr>
          <w:rFonts w:ascii="Times New Roman" w:hAnsi="Times New Roman" w:cs="Times New Roman"/>
          <w:sz w:val="28"/>
          <w:szCs w:val="28"/>
        </w:rPr>
      </w:pPr>
      <w:r w:rsidRPr="00F57021">
        <w:rPr>
          <w:rFonts w:ascii="Times New Roman" w:hAnsi="Times New Roman" w:cs="Times New Roman"/>
          <w:sz w:val="28"/>
          <w:szCs w:val="28"/>
        </w:rPr>
        <w:t>Семантический отбор. Отбираемые слова должны выражать наиболее важные понятия, соответствующие изучаемой тематике устной и письменной речи.</w:t>
      </w:r>
    </w:p>
    <w:p w:rsidR="00565472" w:rsidRPr="00F57021" w:rsidRDefault="00565472" w:rsidP="001E4D4B">
      <w:pPr>
        <w:pStyle w:val="HTML"/>
        <w:numPr>
          <w:ilvl w:val="0"/>
          <w:numId w:val="20"/>
        </w:numPr>
        <w:spacing w:line="360" w:lineRule="auto"/>
        <w:ind w:left="0" w:firstLine="709"/>
        <w:jc w:val="both"/>
        <w:rPr>
          <w:rFonts w:ascii="Times New Roman" w:hAnsi="Times New Roman" w:cs="Times New Roman"/>
          <w:sz w:val="28"/>
          <w:szCs w:val="28"/>
        </w:rPr>
      </w:pPr>
      <w:r w:rsidRPr="00F57021">
        <w:rPr>
          <w:rFonts w:ascii="Times New Roman" w:hAnsi="Times New Roman" w:cs="Times New Roman"/>
          <w:sz w:val="28"/>
          <w:szCs w:val="28"/>
        </w:rPr>
        <w:t>Принцип сочетаемости. Ценность лексики определяется в зависимости от ее способности сочетаться с другими словами. Чем выше сочетаемость слова, тем</w:t>
      </w:r>
      <w:r w:rsidR="001D121C" w:rsidRPr="00F57021">
        <w:rPr>
          <w:rFonts w:ascii="Times New Roman" w:hAnsi="Times New Roman" w:cs="Times New Roman"/>
          <w:sz w:val="28"/>
          <w:szCs w:val="28"/>
        </w:rPr>
        <w:t xml:space="preserve"> оно более коммуникативно ценно</w:t>
      </w:r>
      <w:r w:rsidRPr="00F57021">
        <w:rPr>
          <w:rFonts w:ascii="Times New Roman" w:hAnsi="Times New Roman" w:cs="Times New Roman"/>
          <w:sz w:val="28"/>
          <w:szCs w:val="28"/>
        </w:rPr>
        <w:t>. Например, с глаголом «read» были включены такие наречия, как «out loud», «loudly», «fast», «slowly» и т.п. И, наоборот, не включались такие слова, которые не могут не вступать в сочетание ни с какими словами (или с очень ограниченным количеством слов) на данном этапе[7].</w:t>
      </w:r>
    </w:p>
    <w:p w:rsidR="00565472" w:rsidRPr="00F57021" w:rsidRDefault="00565472" w:rsidP="001E4D4B">
      <w:pPr>
        <w:pStyle w:val="HTML"/>
        <w:numPr>
          <w:ilvl w:val="0"/>
          <w:numId w:val="20"/>
        </w:numPr>
        <w:spacing w:line="360" w:lineRule="auto"/>
        <w:ind w:left="0" w:firstLine="709"/>
        <w:jc w:val="both"/>
        <w:rPr>
          <w:rFonts w:ascii="Times New Roman" w:hAnsi="Times New Roman" w:cs="Times New Roman"/>
          <w:sz w:val="28"/>
          <w:szCs w:val="28"/>
        </w:rPr>
      </w:pPr>
      <w:r w:rsidRPr="00F57021">
        <w:rPr>
          <w:rFonts w:ascii="Times New Roman" w:hAnsi="Times New Roman" w:cs="Times New Roman"/>
          <w:sz w:val="28"/>
          <w:szCs w:val="28"/>
        </w:rPr>
        <w:t>Принцип стилистической неограниченности - принцип принадлежности слова нейтральному, литературному, разговорному, книжно – письменному языку. Согласно этому принципу процент лексики повышается с курсом: чем младше курс, тем нейтральнее по стилю лексика.</w:t>
      </w:r>
    </w:p>
    <w:p w:rsidR="00565472" w:rsidRPr="00F57021" w:rsidRDefault="00565472" w:rsidP="001E4D4B">
      <w:pPr>
        <w:pStyle w:val="HTML"/>
        <w:numPr>
          <w:ilvl w:val="0"/>
          <w:numId w:val="20"/>
        </w:numPr>
        <w:spacing w:line="360" w:lineRule="auto"/>
        <w:ind w:left="0" w:firstLine="709"/>
        <w:jc w:val="both"/>
        <w:rPr>
          <w:rFonts w:ascii="Times New Roman" w:hAnsi="Times New Roman" w:cs="Times New Roman"/>
          <w:sz w:val="28"/>
          <w:szCs w:val="28"/>
        </w:rPr>
      </w:pPr>
      <w:r w:rsidRPr="00F57021">
        <w:rPr>
          <w:rFonts w:ascii="Times New Roman" w:hAnsi="Times New Roman" w:cs="Times New Roman"/>
          <w:sz w:val="28"/>
          <w:szCs w:val="28"/>
        </w:rPr>
        <w:t>Принцип словообразовательной ценности – это принцип способности слов</w:t>
      </w:r>
      <w:r w:rsidR="001D121C" w:rsidRPr="00F57021">
        <w:rPr>
          <w:rFonts w:ascii="Times New Roman" w:hAnsi="Times New Roman" w:cs="Times New Roman"/>
          <w:sz w:val="28"/>
          <w:szCs w:val="28"/>
        </w:rPr>
        <w:t xml:space="preserve"> </w:t>
      </w:r>
      <w:r w:rsidRPr="00F57021">
        <w:rPr>
          <w:rFonts w:ascii="Times New Roman" w:hAnsi="Times New Roman" w:cs="Times New Roman"/>
          <w:sz w:val="28"/>
          <w:szCs w:val="28"/>
        </w:rPr>
        <w:t>образовывать новые слова с помощью префиксов, аффиксов[6].</w:t>
      </w:r>
    </w:p>
    <w:p w:rsidR="001D121C" w:rsidRPr="00F57021" w:rsidRDefault="001D121C" w:rsidP="001E4D4B">
      <w:pPr>
        <w:tabs>
          <w:tab w:val="left" w:pos="3690"/>
        </w:tabs>
        <w:spacing w:line="360" w:lineRule="auto"/>
        <w:ind w:firstLine="709"/>
        <w:jc w:val="both"/>
        <w:rPr>
          <w:sz w:val="28"/>
          <w:szCs w:val="28"/>
        </w:rPr>
      </w:pPr>
      <w:r w:rsidRPr="00F57021">
        <w:rPr>
          <w:sz w:val="28"/>
          <w:szCs w:val="28"/>
        </w:rPr>
        <w:t>В системе упражнений, развивающих любой вид речевой деятельности, выделяются две подсистемы – подготовительные упражнения и речевые упражнения [4].</w:t>
      </w:r>
    </w:p>
    <w:p w:rsidR="001D121C" w:rsidRPr="00F57021" w:rsidRDefault="001D121C" w:rsidP="001E4D4B">
      <w:pPr>
        <w:tabs>
          <w:tab w:val="left" w:pos="3690"/>
        </w:tabs>
        <w:spacing w:line="360" w:lineRule="auto"/>
        <w:ind w:firstLine="709"/>
        <w:jc w:val="both"/>
        <w:rPr>
          <w:sz w:val="28"/>
          <w:szCs w:val="28"/>
        </w:rPr>
      </w:pPr>
      <w:r w:rsidRPr="00F57021">
        <w:rPr>
          <w:sz w:val="28"/>
          <w:szCs w:val="28"/>
        </w:rPr>
        <w:t>С помощью подготовительных упражнений усваивается форма и значение языковых явлений, а также действий с ними как компонентами речевой деятельности.</w:t>
      </w:r>
    </w:p>
    <w:p w:rsidR="001D121C" w:rsidRPr="00F57021" w:rsidRDefault="001D121C" w:rsidP="001E4D4B">
      <w:pPr>
        <w:tabs>
          <w:tab w:val="left" w:pos="3690"/>
        </w:tabs>
        <w:spacing w:line="360" w:lineRule="auto"/>
        <w:ind w:firstLine="709"/>
        <w:jc w:val="both"/>
        <w:rPr>
          <w:sz w:val="28"/>
          <w:szCs w:val="28"/>
        </w:rPr>
      </w:pPr>
      <w:r w:rsidRPr="00F57021">
        <w:rPr>
          <w:sz w:val="28"/>
          <w:szCs w:val="28"/>
        </w:rPr>
        <w:t>Типы подготовительных упражнений должны выделяться с учетом последовательности формирования навыков и характера операций</w:t>
      </w:r>
      <w:r w:rsidR="00A75EDC" w:rsidRPr="00F57021">
        <w:rPr>
          <w:sz w:val="28"/>
          <w:szCs w:val="28"/>
        </w:rPr>
        <w:t>, лежащих в их основе [4].</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Например:</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1. Упражнения в дифференциации и идентификации:</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а) определите на слух слова, относящиеся к одной теме;</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б) сгруппируйте слова по указанному признаку;</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2. Упражнения в имитации;</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3. Упражнения для развития словообразовательной и контекстуальной догадки.</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Речевые упражнения должны проводиться на текстах, обладающих значительным потенциалом в плане решения не только коммуникативных, но и познавательных задач. При выполнении этих упражнений актуализация новых слов должна проводиться на уровне непроизвольного к ним внимания[4].</w:t>
      </w:r>
    </w:p>
    <w:p w:rsidR="00A75EDC" w:rsidRPr="00F57021" w:rsidRDefault="00A75EDC" w:rsidP="001E4D4B">
      <w:pPr>
        <w:tabs>
          <w:tab w:val="left" w:pos="3690"/>
        </w:tabs>
        <w:spacing w:line="360" w:lineRule="auto"/>
        <w:ind w:firstLine="709"/>
        <w:jc w:val="both"/>
        <w:rPr>
          <w:sz w:val="28"/>
          <w:szCs w:val="28"/>
        </w:rPr>
      </w:pPr>
      <w:r w:rsidRPr="00F57021">
        <w:rPr>
          <w:sz w:val="28"/>
          <w:szCs w:val="28"/>
        </w:rPr>
        <w:t>Например:</w:t>
      </w:r>
    </w:p>
    <w:p w:rsidR="00A75EDC" w:rsidRPr="00F57021" w:rsidRDefault="003627CB" w:rsidP="001E4D4B">
      <w:pPr>
        <w:tabs>
          <w:tab w:val="left" w:pos="3690"/>
        </w:tabs>
        <w:spacing w:line="360" w:lineRule="auto"/>
        <w:ind w:firstLine="709"/>
        <w:jc w:val="both"/>
        <w:rPr>
          <w:sz w:val="28"/>
          <w:szCs w:val="28"/>
        </w:rPr>
      </w:pPr>
      <w:r w:rsidRPr="00F57021">
        <w:rPr>
          <w:sz w:val="28"/>
          <w:szCs w:val="28"/>
        </w:rPr>
        <w:t>1. Упражнения для обучения восприятию диалогической речи при участии в диалоге:</w:t>
      </w:r>
    </w:p>
    <w:p w:rsidR="003627CB" w:rsidRPr="00F57021" w:rsidRDefault="003627CB" w:rsidP="001E4D4B">
      <w:pPr>
        <w:tabs>
          <w:tab w:val="left" w:pos="3690"/>
        </w:tabs>
        <w:spacing w:line="360" w:lineRule="auto"/>
        <w:ind w:firstLine="709"/>
        <w:jc w:val="both"/>
        <w:rPr>
          <w:sz w:val="28"/>
          <w:szCs w:val="28"/>
        </w:rPr>
      </w:pPr>
      <w:r w:rsidRPr="00F57021">
        <w:rPr>
          <w:sz w:val="28"/>
          <w:szCs w:val="28"/>
        </w:rPr>
        <w:t xml:space="preserve">а) прослушайте ряд вопросов, записанных на кассету. Дайте развернутые ответы в отведенной для этого паузе. </w:t>
      </w:r>
    </w:p>
    <w:p w:rsidR="00200C6D" w:rsidRPr="00F57021" w:rsidRDefault="00200C6D" w:rsidP="001E4D4B">
      <w:pPr>
        <w:tabs>
          <w:tab w:val="left" w:pos="3690"/>
        </w:tabs>
        <w:spacing w:line="360" w:lineRule="auto"/>
        <w:ind w:firstLine="709"/>
        <w:jc w:val="both"/>
        <w:rPr>
          <w:sz w:val="28"/>
          <w:szCs w:val="28"/>
        </w:rPr>
      </w:pPr>
      <w:r w:rsidRPr="00F57021">
        <w:rPr>
          <w:sz w:val="28"/>
          <w:szCs w:val="28"/>
        </w:rPr>
        <w:t>б) прослушайте начало диалога, продолжите его в парной работе.</w:t>
      </w:r>
    </w:p>
    <w:p w:rsidR="00200C6D" w:rsidRPr="00F57021" w:rsidRDefault="00200C6D" w:rsidP="001E4D4B">
      <w:pPr>
        <w:tabs>
          <w:tab w:val="left" w:pos="3690"/>
        </w:tabs>
        <w:spacing w:line="360" w:lineRule="auto"/>
        <w:ind w:firstLine="709"/>
        <w:jc w:val="both"/>
        <w:rPr>
          <w:sz w:val="28"/>
          <w:szCs w:val="28"/>
        </w:rPr>
      </w:pPr>
      <w:r w:rsidRPr="00F57021">
        <w:rPr>
          <w:sz w:val="28"/>
          <w:szCs w:val="28"/>
        </w:rPr>
        <w:t>2. Упражнения для обучения монологической речи.</w:t>
      </w:r>
    </w:p>
    <w:p w:rsidR="00200C6D" w:rsidRPr="00F57021" w:rsidRDefault="00200C6D" w:rsidP="001E4D4B">
      <w:pPr>
        <w:tabs>
          <w:tab w:val="left" w:pos="3690"/>
        </w:tabs>
        <w:spacing w:line="360" w:lineRule="auto"/>
        <w:ind w:firstLine="709"/>
        <w:jc w:val="both"/>
        <w:rPr>
          <w:sz w:val="28"/>
          <w:szCs w:val="28"/>
        </w:rPr>
      </w:pPr>
      <w:r w:rsidRPr="00F57021">
        <w:rPr>
          <w:sz w:val="28"/>
          <w:szCs w:val="28"/>
        </w:rPr>
        <w:t xml:space="preserve">а) прослушайте текст, </w:t>
      </w:r>
      <w:r w:rsidR="006D3CC8" w:rsidRPr="00F57021">
        <w:rPr>
          <w:sz w:val="28"/>
          <w:szCs w:val="28"/>
        </w:rPr>
        <w:t>ответьте,</w:t>
      </w:r>
      <w:r w:rsidRPr="00F57021">
        <w:rPr>
          <w:sz w:val="28"/>
          <w:szCs w:val="28"/>
        </w:rPr>
        <w:t xml:space="preserve">  развернуто на вопросы.</w:t>
      </w:r>
    </w:p>
    <w:p w:rsidR="00200C6D" w:rsidRPr="00F57021" w:rsidRDefault="00200C6D" w:rsidP="001E4D4B">
      <w:pPr>
        <w:tabs>
          <w:tab w:val="left" w:pos="3690"/>
        </w:tabs>
        <w:spacing w:line="360" w:lineRule="auto"/>
        <w:ind w:firstLine="709"/>
        <w:jc w:val="both"/>
        <w:rPr>
          <w:sz w:val="28"/>
          <w:szCs w:val="28"/>
        </w:rPr>
      </w:pPr>
      <w:r w:rsidRPr="00F57021">
        <w:rPr>
          <w:sz w:val="28"/>
          <w:szCs w:val="28"/>
        </w:rPr>
        <w:t>б) выделите в речевом  сообщении смысловые части и озаглавьте их[4].</w:t>
      </w:r>
    </w:p>
    <w:p w:rsidR="00565472" w:rsidRPr="00F57021" w:rsidRDefault="006D3CC8" w:rsidP="001E4D4B">
      <w:pPr>
        <w:tabs>
          <w:tab w:val="left" w:pos="3690"/>
        </w:tabs>
        <w:spacing w:line="360" w:lineRule="auto"/>
        <w:ind w:firstLine="709"/>
        <w:jc w:val="both"/>
        <w:rPr>
          <w:sz w:val="28"/>
          <w:szCs w:val="28"/>
        </w:rPr>
      </w:pPr>
      <w:r w:rsidRPr="00F57021">
        <w:rPr>
          <w:sz w:val="28"/>
          <w:szCs w:val="28"/>
        </w:rPr>
        <w:t>Выводы по первой главе:</w:t>
      </w:r>
      <w:r w:rsidR="00820B35" w:rsidRPr="00F57021">
        <w:rPr>
          <w:sz w:val="28"/>
          <w:szCs w:val="28"/>
        </w:rPr>
        <w:t xml:space="preserve"> таким образом, проанализировав </w:t>
      </w:r>
      <w:r w:rsidR="00634F8A" w:rsidRPr="00F57021">
        <w:rPr>
          <w:sz w:val="28"/>
          <w:szCs w:val="28"/>
        </w:rPr>
        <w:t>научную литературу, мы выделили сущностные характеристики языковой компетенции</w:t>
      </w:r>
      <w:r w:rsidR="00820B35" w:rsidRPr="00F57021">
        <w:rPr>
          <w:sz w:val="28"/>
          <w:szCs w:val="28"/>
        </w:rPr>
        <w:t xml:space="preserve"> метода проекта, пути формирования лексического навыка, а также наметили цели и задачи для исследования  УМК.</w:t>
      </w:r>
    </w:p>
    <w:p w:rsidR="001E4D4B" w:rsidRPr="00F57021" w:rsidRDefault="001E4D4B" w:rsidP="001E4D4B">
      <w:pPr>
        <w:tabs>
          <w:tab w:val="left" w:pos="3690"/>
        </w:tabs>
        <w:spacing w:line="360" w:lineRule="auto"/>
        <w:ind w:firstLine="709"/>
        <w:jc w:val="both"/>
        <w:rPr>
          <w:sz w:val="28"/>
          <w:szCs w:val="28"/>
        </w:rPr>
      </w:pPr>
    </w:p>
    <w:p w:rsidR="00551BBE" w:rsidRPr="00F57021" w:rsidRDefault="001E4D4B" w:rsidP="001E4D4B">
      <w:pPr>
        <w:tabs>
          <w:tab w:val="left" w:pos="3690"/>
        </w:tabs>
        <w:spacing w:line="360" w:lineRule="auto"/>
        <w:ind w:firstLine="709"/>
        <w:jc w:val="center"/>
        <w:rPr>
          <w:b/>
          <w:bCs/>
          <w:sz w:val="28"/>
          <w:szCs w:val="28"/>
        </w:rPr>
      </w:pPr>
      <w:r w:rsidRPr="00F57021">
        <w:rPr>
          <w:sz w:val="28"/>
          <w:szCs w:val="28"/>
        </w:rPr>
        <w:br w:type="page"/>
      </w:r>
      <w:r w:rsidR="00551BBE" w:rsidRPr="00F57021">
        <w:rPr>
          <w:b/>
          <w:bCs/>
          <w:sz w:val="28"/>
          <w:szCs w:val="28"/>
          <w:lang w:val="en-US"/>
        </w:rPr>
        <w:t>II</w:t>
      </w:r>
      <w:r w:rsidR="00551BBE" w:rsidRPr="00F57021">
        <w:rPr>
          <w:b/>
          <w:bCs/>
          <w:sz w:val="28"/>
          <w:szCs w:val="28"/>
        </w:rPr>
        <w:t>. «Анализ УМК с точки зрения возможностей использования</w:t>
      </w:r>
      <w:r w:rsidR="006D3CC8" w:rsidRPr="00F57021">
        <w:rPr>
          <w:b/>
          <w:bCs/>
          <w:sz w:val="28"/>
          <w:szCs w:val="28"/>
        </w:rPr>
        <w:t xml:space="preserve"> лексического материала для</w:t>
      </w:r>
      <w:r w:rsidR="00551BBE" w:rsidRPr="00F57021">
        <w:rPr>
          <w:b/>
          <w:bCs/>
          <w:sz w:val="28"/>
          <w:szCs w:val="28"/>
        </w:rPr>
        <w:t xml:space="preserve"> метода проектов».</w:t>
      </w:r>
    </w:p>
    <w:p w:rsidR="001E4D4B" w:rsidRPr="00F57021" w:rsidRDefault="001E4D4B" w:rsidP="001E4D4B">
      <w:pPr>
        <w:tabs>
          <w:tab w:val="left" w:pos="3690"/>
        </w:tabs>
        <w:spacing w:line="360" w:lineRule="auto"/>
        <w:ind w:firstLine="709"/>
        <w:jc w:val="both"/>
        <w:rPr>
          <w:b/>
          <w:bCs/>
          <w:sz w:val="28"/>
          <w:szCs w:val="28"/>
        </w:rPr>
      </w:pPr>
    </w:p>
    <w:p w:rsidR="001E4D4B" w:rsidRPr="00F57021" w:rsidRDefault="00551BBE" w:rsidP="001E4D4B">
      <w:pPr>
        <w:tabs>
          <w:tab w:val="left" w:pos="3690"/>
        </w:tabs>
        <w:spacing w:line="360" w:lineRule="auto"/>
        <w:ind w:firstLine="709"/>
        <w:jc w:val="both"/>
        <w:rPr>
          <w:b/>
          <w:bCs/>
          <w:sz w:val="28"/>
          <w:szCs w:val="28"/>
        </w:rPr>
      </w:pPr>
      <w:r w:rsidRPr="00F57021">
        <w:rPr>
          <w:b/>
          <w:bCs/>
          <w:sz w:val="28"/>
          <w:szCs w:val="28"/>
        </w:rPr>
        <w:t xml:space="preserve">§1. Анализ УМК: учебник английского языка </w:t>
      </w:r>
      <w:r w:rsidR="00B561E8" w:rsidRPr="00F57021">
        <w:rPr>
          <w:b/>
          <w:bCs/>
          <w:sz w:val="28"/>
          <w:szCs w:val="28"/>
          <w:lang w:val="en-US"/>
        </w:rPr>
        <w:t>New</w:t>
      </w:r>
      <w:r w:rsidR="00B561E8" w:rsidRPr="00F57021">
        <w:rPr>
          <w:b/>
          <w:bCs/>
          <w:sz w:val="28"/>
          <w:szCs w:val="28"/>
        </w:rPr>
        <w:t xml:space="preserve"> </w:t>
      </w:r>
      <w:r w:rsidRPr="00F57021">
        <w:rPr>
          <w:b/>
          <w:bCs/>
          <w:sz w:val="28"/>
          <w:szCs w:val="28"/>
          <w:lang w:val="en-US"/>
        </w:rPr>
        <w:t>Millennium</w:t>
      </w:r>
      <w:r w:rsidR="00B561E8" w:rsidRPr="00F57021">
        <w:rPr>
          <w:b/>
          <w:bCs/>
          <w:sz w:val="28"/>
          <w:szCs w:val="28"/>
        </w:rPr>
        <w:t xml:space="preserve"> </w:t>
      </w:r>
    </w:p>
    <w:p w:rsidR="00551BBE" w:rsidRPr="00F57021" w:rsidRDefault="00B561E8" w:rsidP="001E4D4B">
      <w:pPr>
        <w:tabs>
          <w:tab w:val="left" w:pos="3690"/>
        </w:tabs>
        <w:spacing w:line="360" w:lineRule="auto"/>
        <w:ind w:firstLine="709"/>
        <w:jc w:val="both"/>
        <w:rPr>
          <w:b/>
          <w:bCs/>
          <w:sz w:val="28"/>
          <w:szCs w:val="28"/>
          <w:lang w:val="en-US"/>
        </w:rPr>
      </w:pPr>
      <w:r w:rsidRPr="00F57021">
        <w:rPr>
          <w:b/>
          <w:bCs/>
          <w:sz w:val="28"/>
          <w:szCs w:val="28"/>
          <w:lang w:val="en-US"/>
        </w:rPr>
        <w:t>English</w:t>
      </w:r>
      <w:r w:rsidR="00551BBE" w:rsidRPr="00F57021">
        <w:rPr>
          <w:b/>
          <w:bCs/>
          <w:sz w:val="28"/>
          <w:szCs w:val="28"/>
          <w:lang w:val="en-US"/>
        </w:rPr>
        <w:t xml:space="preserve">, 8 </w:t>
      </w:r>
      <w:r w:rsidR="00551BBE" w:rsidRPr="00F57021">
        <w:rPr>
          <w:b/>
          <w:bCs/>
          <w:sz w:val="28"/>
          <w:szCs w:val="28"/>
        </w:rPr>
        <w:t>класс</w:t>
      </w:r>
      <w:r w:rsidR="00551BBE" w:rsidRPr="00F57021">
        <w:rPr>
          <w:b/>
          <w:bCs/>
          <w:sz w:val="28"/>
          <w:szCs w:val="28"/>
          <w:lang w:val="en-US"/>
        </w:rPr>
        <w:t xml:space="preserve">, </w:t>
      </w:r>
      <w:r w:rsidR="00551BBE" w:rsidRPr="00F57021">
        <w:rPr>
          <w:b/>
          <w:bCs/>
          <w:sz w:val="28"/>
          <w:szCs w:val="28"/>
        </w:rPr>
        <w:t>под</w:t>
      </w:r>
      <w:r w:rsidR="00551BBE" w:rsidRPr="00F57021">
        <w:rPr>
          <w:b/>
          <w:bCs/>
          <w:sz w:val="28"/>
          <w:szCs w:val="28"/>
          <w:lang w:val="en-US"/>
        </w:rPr>
        <w:t xml:space="preserve"> </w:t>
      </w:r>
      <w:r w:rsidR="00551BBE" w:rsidRPr="00F57021">
        <w:rPr>
          <w:b/>
          <w:bCs/>
          <w:sz w:val="28"/>
          <w:szCs w:val="28"/>
        </w:rPr>
        <w:t>ред</w:t>
      </w:r>
      <w:r w:rsidR="00551BBE" w:rsidRPr="00F57021">
        <w:rPr>
          <w:b/>
          <w:bCs/>
          <w:sz w:val="28"/>
          <w:szCs w:val="28"/>
          <w:lang w:val="en-US"/>
        </w:rPr>
        <w:t xml:space="preserve">. British Council, 2007. </w:t>
      </w:r>
    </w:p>
    <w:p w:rsidR="001E4D4B" w:rsidRPr="00F57021" w:rsidRDefault="001E4D4B" w:rsidP="001E4D4B">
      <w:pPr>
        <w:tabs>
          <w:tab w:val="left" w:pos="3690"/>
        </w:tabs>
        <w:spacing w:line="360" w:lineRule="auto"/>
        <w:ind w:firstLine="709"/>
        <w:jc w:val="both"/>
        <w:rPr>
          <w:sz w:val="28"/>
          <w:szCs w:val="28"/>
          <w:lang w:val="en-US"/>
        </w:rPr>
      </w:pPr>
    </w:p>
    <w:p w:rsidR="006D3CC8" w:rsidRPr="00F57021" w:rsidRDefault="006D3CC8" w:rsidP="001E4D4B">
      <w:pPr>
        <w:tabs>
          <w:tab w:val="left" w:pos="3690"/>
        </w:tabs>
        <w:spacing w:line="360" w:lineRule="auto"/>
        <w:ind w:firstLine="709"/>
        <w:jc w:val="both"/>
        <w:rPr>
          <w:sz w:val="28"/>
          <w:szCs w:val="28"/>
        </w:rPr>
      </w:pPr>
      <w:r w:rsidRPr="00F57021">
        <w:rPr>
          <w:sz w:val="28"/>
          <w:szCs w:val="28"/>
        </w:rPr>
        <w:t>Цели анализа:</w:t>
      </w:r>
    </w:p>
    <w:p w:rsidR="006D3CC8" w:rsidRPr="00F57021" w:rsidRDefault="006D3CC8" w:rsidP="001E4D4B">
      <w:pPr>
        <w:numPr>
          <w:ilvl w:val="0"/>
          <w:numId w:val="6"/>
        </w:numPr>
        <w:tabs>
          <w:tab w:val="left" w:pos="3690"/>
        </w:tabs>
        <w:spacing w:line="360" w:lineRule="auto"/>
        <w:ind w:left="0" w:firstLine="709"/>
        <w:jc w:val="both"/>
        <w:rPr>
          <w:sz w:val="28"/>
          <w:szCs w:val="28"/>
        </w:rPr>
      </w:pPr>
      <w:r w:rsidRPr="00F57021">
        <w:rPr>
          <w:sz w:val="28"/>
          <w:szCs w:val="28"/>
        </w:rPr>
        <w:t>Проанализировать данное УМК с точки зрения возможностей использования проектной работы  для формирования языковой компетенции (анализ лексического материала; его введение, тренировка, закрепление и применение во всех видах речевой деятельности).</w:t>
      </w:r>
    </w:p>
    <w:p w:rsidR="006D3CC8" w:rsidRPr="00F57021" w:rsidRDefault="006D3CC8" w:rsidP="001E4D4B">
      <w:pPr>
        <w:numPr>
          <w:ilvl w:val="0"/>
          <w:numId w:val="6"/>
        </w:numPr>
        <w:tabs>
          <w:tab w:val="left" w:pos="3690"/>
        </w:tabs>
        <w:spacing w:line="360" w:lineRule="auto"/>
        <w:ind w:left="0" w:firstLine="709"/>
        <w:jc w:val="both"/>
        <w:rPr>
          <w:sz w:val="28"/>
          <w:szCs w:val="28"/>
          <w:lang w:val="en-US"/>
        </w:rPr>
      </w:pPr>
      <w:r w:rsidRPr="00F57021">
        <w:rPr>
          <w:sz w:val="28"/>
          <w:szCs w:val="28"/>
        </w:rPr>
        <w:t>Сделать</w:t>
      </w:r>
      <w:r w:rsidRPr="00F57021">
        <w:rPr>
          <w:sz w:val="28"/>
          <w:szCs w:val="28"/>
          <w:lang w:val="en-US"/>
        </w:rPr>
        <w:t xml:space="preserve"> </w:t>
      </w:r>
      <w:r w:rsidRPr="00F57021">
        <w:rPr>
          <w:sz w:val="28"/>
          <w:szCs w:val="28"/>
        </w:rPr>
        <w:t>проект</w:t>
      </w:r>
      <w:r w:rsidRPr="00F57021">
        <w:rPr>
          <w:sz w:val="28"/>
          <w:szCs w:val="28"/>
          <w:lang w:val="en-US"/>
        </w:rPr>
        <w:t xml:space="preserve"> </w:t>
      </w:r>
      <w:r w:rsidRPr="00F57021">
        <w:rPr>
          <w:sz w:val="28"/>
          <w:szCs w:val="28"/>
        </w:rPr>
        <w:t>по</w:t>
      </w:r>
      <w:r w:rsidRPr="00F57021">
        <w:rPr>
          <w:sz w:val="28"/>
          <w:szCs w:val="28"/>
          <w:lang w:val="en-US"/>
        </w:rPr>
        <w:t xml:space="preserve"> </w:t>
      </w:r>
      <w:r w:rsidRPr="00F57021">
        <w:rPr>
          <w:sz w:val="28"/>
          <w:szCs w:val="28"/>
        </w:rPr>
        <w:t>теме</w:t>
      </w:r>
      <w:r w:rsidRPr="00F57021">
        <w:rPr>
          <w:sz w:val="28"/>
          <w:szCs w:val="28"/>
          <w:lang w:val="en-US"/>
        </w:rPr>
        <w:t xml:space="preserve"> « Why not  be like Agatha Christie? ».</w:t>
      </w:r>
    </w:p>
    <w:p w:rsidR="006D3CC8" w:rsidRPr="00F57021" w:rsidRDefault="006D3CC8" w:rsidP="001E4D4B">
      <w:pPr>
        <w:tabs>
          <w:tab w:val="left" w:pos="3690"/>
        </w:tabs>
        <w:spacing w:line="360" w:lineRule="auto"/>
        <w:ind w:firstLine="709"/>
        <w:jc w:val="both"/>
        <w:rPr>
          <w:sz w:val="28"/>
          <w:szCs w:val="28"/>
        </w:rPr>
      </w:pPr>
      <w:r w:rsidRPr="00F57021">
        <w:rPr>
          <w:sz w:val="28"/>
          <w:szCs w:val="28"/>
        </w:rPr>
        <w:t>Ход работы:</w:t>
      </w:r>
    </w:p>
    <w:p w:rsidR="006D3CC8" w:rsidRPr="00F57021" w:rsidRDefault="006D3CC8" w:rsidP="001E4D4B">
      <w:pPr>
        <w:numPr>
          <w:ilvl w:val="0"/>
          <w:numId w:val="16"/>
        </w:numPr>
        <w:tabs>
          <w:tab w:val="left" w:pos="3690"/>
        </w:tabs>
        <w:spacing w:line="360" w:lineRule="auto"/>
        <w:ind w:left="0" w:firstLine="709"/>
        <w:jc w:val="both"/>
        <w:rPr>
          <w:sz w:val="28"/>
          <w:szCs w:val="28"/>
        </w:rPr>
      </w:pPr>
      <w:r w:rsidRPr="00F57021">
        <w:rPr>
          <w:sz w:val="28"/>
          <w:szCs w:val="28"/>
        </w:rPr>
        <w:t>Определить количество лексических единиц</w:t>
      </w:r>
    </w:p>
    <w:p w:rsidR="006D3CC8" w:rsidRPr="00F57021" w:rsidRDefault="006D3CC8" w:rsidP="001E4D4B">
      <w:pPr>
        <w:numPr>
          <w:ilvl w:val="0"/>
          <w:numId w:val="16"/>
        </w:numPr>
        <w:tabs>
          <w:tab w:val="left" w:pos="3690"/>
        </w:tabs>
        <w:spacing w:line="360" w:lineRule="auto"/>
        <w:ind w:left="0" w:firstLine="709"/>
        <w:jc w:val="both"/>
        <w:rPr>
          <w:sz w:val="28"/>
          <w:szCs w:val="28"/>
        </w:rPr>
      </w:pPr>
      <w:r w:rsidRPr="00F57021">
        <w:rPr>
          <w:sz w:val="28"/>
          <w:szCs w:val="28"/>
        </w:rPr>
        <w:t>Определить качество лексических единиц:</w:t>
      </w:r>
    </w:p>
    <w:p w:rsidR="006D3CC8" w:rsidRPr="00F57021" w:rsidRDefault="006D3CC8" w:rsidP="001E4D4B">
      <w:pPr>
        <w:numPr>
          <w:ilvl w:val="0"/>
          <w:numId w:val="17"/>
        </w:numPr>
        <w:tabs>
          <w:tab w:val="left" w:pos="3690"/>
        </w:tabs>
        <w:spacing w:line="360" w:lineRule="auto"/>
        <w:ind w:left="0" w:firstLine="709"/>
        <w:jc w:val="both"/>
        <w:rPr>
          <w:sz w:val="28"/>
          <w:szCs w:val="28"/>
        </w:rPr>
      </w:pPr>
      <w:r w:rsidRPr="00F57021">
        <w:rPr>
          <w:sz w:val="28"/>
          <w:szCs w:val="28"/>
        </w:rPr>
        <w:t>для продукции</w:t>
      </w:r>
    </w:p>
    <w:p w:rsidR="006D3CC8" w:rsidRPr="00F57021" w:rsidRDefault="006D3CC8" w:rsidP="001E4D4B">
      <w:pPr>
        <w:numPr>
          <w:ilvl w:val="0"/>
          <w:numId w:val="17"/>
        </w:numPr>
        <w:tabs>
          <w:tab w:val="left" w:pos="3690"/>
        </w:tabs>
        <w:spacing w:line="360" w:lineRule="auto"/>
        <w:ind w:left="0" w:firstLine="709"/>
        <w:jc w:val="both"/>
        <w:rPr>
          <w:sz w:val="28"/>
          <w:szCs w:val="28"/>
        </w:rPr>
      </w:pPr>
      <w:r w:rsidRPr="00F57021">
        <w:rPr>
          <w:sz w:val="28"/>
          <w:szCs w:val="28"/>
        </w:rPr>
        <w:t>для рецепции</w:t>
      </w:r>
    </w:p>
    <w:p w:rsidR="006D3CC8" w:rsidRPr="00F57021" w:rsidRDefault="006D3CC8" w:rsidP="001E4D4B">
      <w:pPr>
        <w:tabs>
          <w:tab w:val="left" w:pos="3690"/>
        </w:tabs>
        <w:spacing w:line="360" w:lineRule="auto"/>
        <w:ind w:firstLine="709"/>
        <w:jc w:val="both"/>
        <w:rPr>
          <w:sz w:val="28"/>
          <w:szCs w:val="28"/>
        </w:rPr>
      </w:pPr>
      <w:r w:rsidRPr="00F57021">
        <w:rPr>
          <w:sz w:val="28"/>
          <w:szCs w:val="28"/>
        </w:rPr>
        <w:t>3. Определить способы семантизации.</w:t>
      </w:r>
    </w:p>
    <w:p w:rsidR="006D3CC8" w:rsidRPr="00F57021" w:rsidRDefault="006D3CC8" w:rsidP="001E4D4B">
      <w:pPr>
        <w:tabs>
          <w:tab w:val="left" w:pos="3690"/>
        </w:tabs>
        <w:spacing w:line="360" w:lineRule="auto"/>
        <w:ind w:firstLine="709"/>
        <w:jc w:val="both"/>
        <w:rPr>
          <w:sz w:val="28"/>
          <w:szCs w:val="28"/>
        </w:rPr>
      </w:pPr>
      <w:r w:rsidRPr="00F57021">
        <w:rPr>
          <w:sz w:val="28"/>
          <w:szCs w:val="28"/>
        </w:rPr>
        <w:t>4. Определить выбор упражнений.</w:t>
      </w:r>
    </w:p>
    <w:p w:rsidR="00820B35" w:rsidRPr="00F57021" w:rsidRDefault="006D3CC8" w:rsidP="001E4D4B">
      <w:pPr>
        <w:tabs>
          <w:tab w:val="left" w:pos="3690"/>
        </w:tabs>
        <w:spacing w:line="360" w:lineRule="auto"/>
        <w:ind w:firstLine="709"/>
        <w:jc w:val="both"/>
        <w:rPr>
          <w:sz w:val="28"/>
          <w:szCs w:val="28"/>
        </w:rPr>
      </w:pPr>
      <w:r w:rsidRPr="00F57021">
        <w:rPr>
          <w:sz w:val="28"/>
          <w:szCs w:val="28"/>
        </w:rPr>
        <w:t>5. Проанализировать тексты монологического и диалогического характера, включающих данную лексику.</w:t>
      </w:r>
    </w:p>
    <w:p w:rsidR="00BC520E" w:rsidRPr="00F57021" w:rsidRDefault="00BC520E" w:rsidP="001E4D4B">
      <w:pPr>
        <w:tabs>
          <w:tab w:val="left" w:pos="3690"/>
        </w:tabs>
        <w:spacing w:line="360" w:lineRule="auto"/>
        <w:ind w:firstLine="709"/>
        <w:jc w:val="both"/>
        <w:rPr>
          <w:sz w:val="28"/>
          <w:szCs w:val="28"/>
        </w:rPr>
      </w:pPr>
      <w:r w:rsidRPr="00F57021">
        <w:rPr>
          <w:sz w:val="28"/>
          <w:szCs w:val="28"/>
        </w:rPr>
        <w:t xml:space="preserve">Millie и New Millennium English – это уникальный продукт сотрудничества российских и британских специалистов в области преподавания английского. </w:t>
      </w:r>
    </w:p>
    <w:p w:rsidR="00BC520E" w:rsidRPr="00F57021" w:rsidRDefault="00BC520E" w:rsidP="001E4D4B">
      <w:pPr>
        <w:tabs>
          <w:tab w:val="left" w:pos="3690"/>
        </w:tabs>
        <w:spacing w:line="360" w:lineRule="auto"/>
        <w:ind w:firstLine="709"/>
        <w:jc w:val="both"/>
        <w:rPr>
          <w:sz w:val="28"/>
          <w:szCs w:val="28"/>
        </w:rPr>
      </w:pPr>
      <w:r w:rsidRPr="00F57021">
        <w:rPr>
          <w:sz w:val="28"/>
          <w:szCs w:val="28"/>
        </w:rPr>
        <w:t xml:space="preserve">Система контроля и оценивания разработана с участием авторов единого государственного экзамена по английскому языку. </w:t>
      </w:r>
    </w:p>
    <w:p w:rsidR="00FC7042" w:rsidRPr="00F57021" w:rsidRDefault="00FC7042" w:rsidP="001E4D4B">
      <w:pPr>
        <w:tabs>
          <w:tab w:val="left" w:pos="3690"/>
        </w:tabs>
        <w:spacing w:line="360" w:lineRule="auto"/>
        <w:ind w:firstLine="709"/>
        <w:jc w:val="both"/>
        <w:rPr>
          <w:sz w:val="28"/>
          <w:szCs w:val="28"/>
        </w:rPr>
      </w:pPr>
      <w:r w:rsidRPr="00F57021">
        <w:rPr>
          <w:sz w:val="28"/>
          <w:szCs w:val="28"/>
        </w:rPr>
        <w:t>Учебно-методический комплект (УМК) Millie и New Millennium English включают учебник, рабочую тетрадь, книгу для учителя и аудиокассету. В УМК Millie входит также раздаточный материал.</w:t>
      </w:r>
    </w:p>
    <w:p w:rsidR="007A4E83" w:rsidRPr="00F57021" w:rsidRDefault="00CA48A5" w:rsidP="001E4D4B">
      <w:pPr>
        <w:tabs>
          <w:tab w:val="left" w:pos="3690"/>
        </w:tabs>
        <w:spacing w:line="360" w:lineRule="auto"/>
        <w:ind w:firstLine="709"/>
        <w:jc w:val="both"/>
        <w:rPr>
          <w:sz w:val="28"/>
          <w:szCs w:val="28"/>
        </w:rPr>
      </w:pPr>
      <w:r w:rsidRPr="00F57021">
        <w:rPr>
          <w:sz w:val="28"/>
          <w:szCs w:val="28"/>
        </w:rPr>
        <w:t>Преимущества учебника</w:t>
      </w:r>
      <w:r w:rsidR="007A4E83" w:rsidRPr="00F57021">
        <w:rPr>
          <w:sz w:val="28"/>
          <w:szCs w:val="28"/>
        </w:rPr>
        <w:t>:</w:t>
      </w:r>
    </w:p>
    <w:p w:rsidR="007A4E83" w:rsidRPr="00F57021" w:rsidRDefault="007A4E83" w:rsidP="001E4D4B">
      <w:pPr>
        <w:numPr>
          <w:ilvl w:val="0"/>
          <w:numId w:val="15"/>
        </w:numPr>
        <w:spacing w:line="360" w:lineRule="auto"/>
        <w:ind w:left="0" w:firstLine="709"/>
        <w:jc w:val="both"/>
        <w:rPr>
          <w:sz w:val="28"/>
          <w:szCs w:val="28"/>
        </w:rPr>
      </w:pPr>
      <w:r w:rsidRPr="00F57021">
        <w:rPr>
          <w:sz w:val="28"/>
          <w:szCs w:val="28"/>
        </w:rPr>
        <w:t xml:space="preserve">изучение языка основывается на реальных ситуациях </w:t>
      </w:r>
    </w:p>
    <w:p w:rsidR="007A4E83" w:rsidRPr="00F57021" w:rsidRDefault="007A4E83" w:rsidP="001E4D4B">
      <w:pPr>
        <w:numPr>
          <w:ilvl w:val="0"/>
          <w:numId w:val="14"/>
        </w:numPr>
        <w:spacing w:line="360" w:lineRule="auto"/>
        <w:ind w:left="0" w:firstLine="709"/>
        <w:jc w:val="both"/>
        <w:rPr>
          <w:sz w:val="28"/>
          <w:szCs w:val="28"/>
        </w:rPr>
      </w:pPr>
      <w:r w:rsidRPr="00F57021">
        <w:rPr>
          <w:sz w:val="28"/>
          <w:szCs w:val="28"/>
        </w:rPr>
        <w:t xml:space="preserve">построен по тематическому принципу, темы и ситуации отобраны с учетом возрастных и психологических особенностей и интересов учащихся подросткового возраста </w:t>
      </w:r>
    </w:p>
    <w:p w:rsidR="007A4E83" w:rsidRPr="00F57021" w:rsidRDefault="007A4E83" w:rsidP="001E4D4B">
      <w:pPr>
        <w:numPr>
          <w:ilvl w:val="0"/>
          <w:numId w:val="14"/>
        </w:numPr>
        <w:spacing w:line="360" w:lineRule="auto"/>
        <w:ind w:left="0" w:firstLine="709"/>
        <w:jc w:val="both"/>
        <w:rPr>
          <w:sz w:val="28"/>
          <w:szCs w:val="28"/>
        </w:rPr>
      </w:pPr>
      <w:r w:rsidRPr="00F57021">
        <w:rPr>
          <w:sz w:val="28"/>
          <w:szCs w:val="28"/>
        </w:rPr>
        <w:t xml:space="preserve">аутентичность языка проверена носителями английского языка </w:t>
      </w:r>
    </w:p>
    <w:p w:rsidR="007A4E83" w:rsidRPr="00F57021" w:rsidRDefault="007A4E83" w:rsidP="001E4D4B">
      <w:pPr>
        <w:numPr>
          <w:ilvl w:val="0"/>
          <w:numId w:val="14"/>
        </w:numPr>
        <w:spacing w:line="360" w:lineRule="auto"/>
        <w:ind w:left="0" w:firstLine="709"/>
        <w:jc w:val="both"/>
        <w:rPr>
          <w:sz w:val="28"/>
          <w:szCs w:val="28"/>
        </w:rPr>
      </w:pPr>
      <w:r w:rsidRPr="00F57021">
        <w:rPr>
          <w:sz w:val="28"/>
          <w:szCs w:val="28"/>
        </w:rPr>
        <w:t xml:space="preserve">язык курса адаптирован, но только до того уровня, на котором англичанин разговаривает с иностранцами </w:t>
      </w:r>
    </w:p>
    <w:p w:rsidR="007A4E83" w:rsidRPr="00F57021" w:rsidRDefault="007A4E83" w:rsidP="001E4D4B">
      <w:pPr>
        <w:numPr>
          <w:ilvl w:val="0"/>
          <w:numId w:val="14"/>
        </w:numPr>
        <w:spacing w:line="360" w:lineRule="auto"/>
        <w:ind w:left="0" w:firstLine="709"/>
        <w:jc w:val="both"/>
        <w:rPr>
          <w:sz w:val="28"/>
          <w:szCs w:val="28"/>
        </w:rPr>
      </w:pPr>
      <w:r w:rsidRPr="00F57021">
        <w:rPr>
          <w:sz w:val="28"/>
          <w:szCs w:val="28"/>
        </w:rPr>
        <w:t xml:space="preserve">рассчитан на обычную среднюю школу, в которой обучаются ученики с разными способностями и для любого уровня есть дополнительные задания </w:t>
      </w:r>
    </w:p>
    <w:p w:rsidR="007A4E83" w:rsidRPr="00F57021" w:rsidRDefault="007A4E83" w:rsidP="001E4D4B">
      <w:pPr>
        <w:numPr>
          <w:ilvl w:val="0"/>
          <w:numId w:val="14"/>
        </w:numPr>
        <w:spacing w:line="360" w:lineRule="auto"/>
        <w:ind w:left="0" w:firstLine="709"/>
        <w:jc w:val="both"/>
        <w:rPr>
          <w:sz w:val="28"/>
          <w:szCs w:val="28"/>
        </w:rPr>
      </w:pPr>
      <w:r w:rsidRPr="00F57021">
        <w:rPr>
          <w:sz w:val="28"/>
          <w:szCs w:val="28"/>
        </w:rPr>
        <w:t xml:space="preserve">авторы используют компетентностный подход, поэтому ученики демонстрируют достигнутые умения на самых ранних этапах: работа над проектами, баланс между видами речевой деятельности </w:t>
      </w:r>
    </w:p>
    <w:p w:rsidR="007A4E83" w:rsidRPr="00F57021" w:rsidRDefault="007A4E83" w:rsidP="001E4D4B">
      <w:pPr>
        <w:numPr>
          <w:ilvl w:val="0"/>
          <w:numId w:val="14"/>
        </w:numPr>
        <w:spacing w:line="360" w:lineRule="auto"/>
        <w:ind w:left="0" w:firstLine="709"/>
        <w:jc w:val="both"/>
        <w:rPr>
          <w:sz w:val="28"/>
          <w:szCs w:val="28"/>
        </w:rPr>
      </w:pPr>
      <w:r w:rsidRPr="00F57021">
        <w:rPr>
          <w:sz w:val="28"/>
          <w:szCs w:val="28"/>
        </w:rPr>
        <w:t xml:space="preserve">концентрация на обучении и обучаемости: ученики поощряются к самостоятельному изучению языка и получают навыки самостоятельной работы </w:t>
      </w:r>
    </w:p>
    <w:p w:rsidR="007A4E83" w:rsidRPr="00F57021" w:rsidRDefault="00BC520E" w:rsidP="001E4D4B">
      <w:pPr>
        <w:numPr>
          <w:ilvl w:val="0"/>
          <w:numId w:val="14"/>
        </w:numPr>
        <w:tabs>
          <w:tab w:val="left" w:pos="1440"/>
        </w:tabs>
        <w:spacing w:line="360" w:lineRule="auto"/>
        <w:ind w:left="0" w:firstLine="709"/>
        <w:jc w:val="both"/>
        <w:rPr>
          <w:sz w:val="28"/>
          <w:szCs w:val="28"/>
        </w:rPr>
      </w:pPr>
      <w:r w:rsidRPr="00F57021">
        <w:rPr>
          <w:sz w:val="28"/>
          <w:szCs w:val="28"/>
        </w:rPr>
        <w:t xml:space="preserve">Четыре вида речевой деятельности даются взаимосвязано. Помимо традиционных методов работы с текстом используется принцип «чтение и аудирование для удовольствия». </w:t>
      </w:r>
    </w:p>
    <w:p w:rsidR="00BC520E" w:rsidRPr="00F57021" w:rsidRDefault="00BC520E" w:rsidP="001E4D4B">
      <w:pPr>
        <w:numPr>
          <w:ilvl w:val="0"/>
          <w:numId w:val="14"/>
        </w:numPr>
        <w:tabs>
          <w:tab w:val="left" w:pos="1440"/>
        </w:tabs>
        <w:spacing w:line="360" w:lineRule="auto"/>
        <w:ind w:left="0" w:firstLine="709"/>
        <w:jc w:val="both"/>
        <w:rPr>
          <w:sz w:val="28"/>
          <w:szCs w:val="28"/>
        </w:rPr>
      </w:pPr>
      <w:r w:rsidRPr="00F57021">
        <w:rPr>
          <w:sz w:val="28"/>
          <w:szCs w:val="28"/>
        </w:rPr>
        <w:t>Перевод рассматривается как отдельный вид речевой деятельности.</w:t>
      </w:r>
    </w:p>
    <w:p w:rsidR="007A4E83" w:rsidRPr="00F57021" w:rsidRDefault="00BC520E" w:rsidP="001E4D4B">
      <w:pPr>
        <w:numPr>
          <w:ilvl w:val="0"/>
          <w:numId w:val="14"/>
        </w:numPr>
        <w:tabs>
          <w:tab w:val="left" w:pos="1440"/>
        </w:tabs>
        <w:spacing w:line="360" w:lineRule="auto"/>
        <w:ind w:left="0" w:firstLine="709"/>
        <w:jc w:val="both"/>
        <w:rPr>
          <w:sz w:val="28"/>
          <w:szCs w:val="28"/>
        </w:rPr>
      </w:pPr>
      <w:r w:rsidRPr="00F57021">
        <w:rPr>
          <w:sz w:val="28"/>
          <w:szCs w:val="28"/>
        </w:rPr>
        <w:t>Учебные материалы помогают осознать межкультурные связи, узнать о жизни сверстников за рубежом.</w:t>
      </w:r>
    </w:p>
    <w:p w:rsidR="007A4E83" w:rsidRPr="00F57021" w:rsidRDefault="00BC520E" w:rsidP="001E4D4B">
      <w:pPr>
        <w:numPr>
          <w:ilvl w:val="0"/>
          <w:numId w:val="14"/>
        </w:numPr>
        <w:tabs>
          <w:tab w:val="left" w:pos="1440"/>
        </w:tabs>
        <w:spacing w:line="360" w:lineRule="auto"/>
        <w:ind w:left="0" w:firstLine="709"/>
        <w:jc w:val="both"/>
        <w:rPr>
          <w:sz w:val="28"/>
          <w:szCs w:val="28"/>
        </w:rPr>
      </w:pPr>
      <w:r w:rsidRPr="00F57021">
        <w:rPr>
          <w:sz w:val="28"/>
          <w:szCs w:val="28"/>
        </w:rPr>
        <w:t>Грамматика и лексика изучаются в контексте.</w:t>
      </w:r>
    </w:p>
    <w:p w:rsidR="00BC520E" w:rsidRPr="00F57021" w:rsidRDefault="00BC520E" w:rsidP="001E4D4B">
      <w:pPr>
        <w:numPr>
          <w:ilvl w:val="0"/>
          <w:numId w:val="14"/>
        </w:numPr>
        <w:tabs>
          <w:tab w:val="left" w:pos="1440"/>
        </w:tabs>
        <w:spacing w:line="360" w:lineRule="auto"/>
        <w:ind w:left="0" w:firstLine="709"/>
        <w:jc w:val="both"/>
        <w:rPr>
          <w:sz w:val="28"/>
          <w:szCs w:val="28"/>
        </w:rPr>
      </w:pPr>
      <w:r w:rsidRPr="00F57021">
        <w:rPr>
          <w:sz w:val="28"/>
          <w:szCs w:val="28"/>
        </w:rPr>
        <w:t>Родной язык активно используется как вспомогательное средство обучения.</w:t>
      </w:r>
    </w:p>
    <w:p w:rsidR="00764F44" w:rsidRPr="00F57021" w:rsidRDefault="00551BBE" w:rsidP="001E4D4B">
      <w:pPr>
        <w:tabs>
          <w:tab w:val="left" w:pos="3690"/>
        </w:tabs>
        <w:spacing w:line="360" w:lineRule="auto"/>
        <w:ind w:firstLine="709"/>
        <w:jc w:val="both"/>
        <w:rPr>
          <w:sz w:val="28"/>
          <w:szCs w:val="28"/>
        </w:rPr>
      </w:pPr>
      <w:r w:rsidRPr="00F57021">
        <w:rPr>
          <w:sz w:val="28"/>
          <w:szCs w:val="28"/>
        </w:rPr>
        <w:t>Для</w:t>
      </w:r>
      <w:r w:rsidRPr="00F57021">
        <w:rPr>
          <w:sz w:val="28"/>
          <w:szCs w:val="28"/>
          <w:lang w:val="en-US"/>
        </w:rPr>
        <w:t xml:space="preserve"> </w:t>
      </w:r>
      <w:r w:rsidRPr="00F57021">
        <w:rPr>
          <w:sz w:val="28"/>
          <w:szCs w:val="28"/>
        </w:rPr>
        <w:t>анализа</w:t>
      </w:r>
      <w:r w:rsidRPr="00F57021">
        <w:rPr>
          <w:sz w:val="28"/>
          <w:szCs w:val="28"/>
          <w:lang w:val="en-US"/>
        </w:rPr>
        <w:t xml:space="preserve"> </w:t>
      </w:r>
      <w:r w:rsidR="000E2085" w:rsidRPr="00F57021">
        <w:rPr>
          <w:sz w:val="28"/>
          <w:szCs w:val="28"/>
        </w:rPr>
        <w:t>выбран</w:t>
      </w:r>
      <w:r w:rsidR="000E2085" w:rsidRPr="00F57021">
        <w:rPr>
          <w:sz w:val="28"/>
          <w:szCs w:val="28"/>
          <w:lang w:val="en-US"/>
        </w:rPr>
        <w:t xml:space="preserve"> </w:t>
      </w:r>
      <w:r w:rsidR="000E2085" w:rsidRPr="00F57021">
        <w:rPr>
          <w:sz w:val="28"/>
          <w:szCs w:val="28"/>
        </w:rPr>
        <w:t>следующий</w:t>
      </w:r>
      <w:r w:rsidR="000E2085" w:rsidRPr="00F57021">
        <w:rPr>
          <w:sz w:val="28"/>
          <w:szCs w:val="28"/>
          <w:lang w:val="en-US"/>
        </w:rPr>
        <w:t xml:space="preserve"> </w:t>
      </w:r>
      <w:r w:rsidR="000E2085" w:rsidRPr="00F57021">
        <w:rPr>
          <w:sz w:val="28"/>
          <w:szCs w:val="28"/>
        </w:rPr>
        <w:t>цикл</w:t>
      </w:r>
      <w:r w:rsidR="000E2085" w:rsidRPr="00F57021">
        <w:rPr>
          <w:sz w:val="28"/>
          <w:szCs w:val="28"/>
          <w:lang w:val="en-US"/>
        </w:rPr>
        <w:t xml:space="preserve"> </w:t>
      </w:r>
      <w:r w:rsidR="000E2085" w:rsidRPr="00F57021">
        <w:rPr>
          <w:sz w:val="28"/>
          <w:szCs w:val="28"/>
        </w:rPr>
        <w:t>уроков</w:t>
      </w:r>
      <w:r w:rsidR="000E2085" w:rsidRPr="00F57021">
        <w:rPr>
          <w:sz w:val="28"/>
          <w:szCs w:val="28"/>
          <w:lang w:val="en-US"/>
        </w:rPr>
        <w:t xml:space="preserve">: Unit 8 </w:t>
      </w:r>
      <w:r w:rsidR="006756DB" w:rsidRPr="00F57021">
        <w:rPr>
          <w:sz w:val="28"/>
          <w:szCs w:val="28"/>
          <w:lang w:val="en-US"/>
        </w:rPr>
        <w:t>«</w:t>
      </w:r>
      <w:r w:rsidR="000E2085" w:rsidRPr="00F57021">
        <w:rPr>
          <w:sz w:val="28"/>
          <w:szCs w:val="28"/>
          <w:lang w:val="en-US"/>
        </w:rPr>
        <w:t>Investigation in progress</w:t>
      </w:r>
      <w:r w:rsidR="006756DB" w:rsidRPr="00F57021">
        <w:rPr>
          <w:sz w:val="28"/>
          <w:szCs w:val="28"/>
          <w:lang w:val="en-US"/>
        </w:rPr>
        <w:t>», Lessons 1-</w:t>
      </w:r>
      <w:r w:rsidR="002160EA" w:rsidRPr="00F57021">
        <w:rPr>
          <w:sz w:val="28"/>
          <w:szCs w:val="28"/>
          <w:lang w:val="en-US"/>
        </w:rPr>
        <w:t xml:space="preserve">8. </w:t>
      </w:r>
      <w:r w:rsidR="00764F44" w:rsidRPr="00F57021">
        <w:rPr>
          <w:sz w:val="28"/>
          <w:szCs w:val="28"/>
        </w:rPr>
        <w:t xml:space="preserve">Общее число вводимых лексических единиц = </w:t>
      </w:r>
      <w:r w:rsidR="002160EA" w:rsidRPr="00F57021">
        <w:rPr>
          <w:sz w:val="28"/>
          <w:szCs w:val="28"/>
        </w:rPr>
        <w:t>50</w:t>
      </w:r>
    </w:p>
    <w:p w:rsidR="00222A73" w:rsidRPr="00F57021" w:rsidRDefault="00222A73" w:rsidP="001E4D4B">
      <w:pPr>
        <w:tabs>
          <w:tab w:val="left" w:pos="3690"/>
        </w:tabs>
        <w:spacing w:line="360" w:lineRule="auto"/>
        <w:ind w:firstLine="709"/>
        <w:jc w:val="both"/>
        <w:rPr>
          <w:sz w:val="28"/>
          <w:szCs w:val="28"/>
        </w:rPr>
      </w:pPr>
      <w:r w:rsidRPr="00F57021">
        <w:rPr>
          <w:sz w:val="28"/>
          <w:szCs w:val="28"/>
        </w:rPr>
        <w:t xml:space="preserve">Если брать за основу общее число лексических единиц за 100 %, то продуктивная </w:t>
      </w:r>
      <w:r w:rsidR="00A37531" w:rsidRPr="00F57021">
        <w:rPr>
          <w:sz w:val="28"/>
          <w:szCs w:val="28"/>
        </w:rPr>
        <w:t>лексика составляет 40%, а рецептивная лексика – 60%.</w:t>
      </w:r>
    </w:p>
    <w:p w:rsidR="00551BBE" w:rsidRPr="00F57021" w:rsidRDefault="002160EA"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На протяжении 8 уроков мы можем увидеть следующие способы раскрытия значения слова с помощью:</w:t>
      </w:r>
    </w:p>
    <w:p w:rsidR="002160EA" w:rsidRPr="00F57021" w:rsidRDefault="002160EA" w:rsidP="001E4D4B">
      <w:pPr>
        <w:pStyle w:val="a6"/>
        <w:widowControl/>
        <w:numPr>
          <w:ilvl w:val="0"/>
          <w:numId w:val="7"/>
        </w:numPr>
        <w:spacing w:before="0" w:after="0" w:line="360" w:lineRule="auto"/>
        <w:ind w:left="0"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rPr>
        <w:t>определения</w:t>
      </w:r>
      <w:r w:rsidRPr="00F57021">
        <w:rPr>
          <w:rFonts w:ascii="Times New Roman" w:hAnsi="Times New Roman" w:cs="Times New Roman"/>
          <w:color w:val="000000"/>
          <w:sz w:val="28"/>
          <w:szCs w:val="28"/>
          <w:lang w:val="en-US"/>
        </w:rPr>
        <w:t xml:space="preserve"> (</w:t>
      </w:r>
      <w:r w:rsidRPr="00F57021">
        <w:rPr>
          <w:rFonts w:ascii="Times New Roman" w:hAnsi="Times New Roman" w:cs="Times New Roman"/>
          <w:color w:val="000000"/>
          <w:sz w:val="28"/>
          <w:szCs w:val="28"/>
        </w:rPr>
        <w:t>дефиниции</w:t>
      </w:r>
      <w:r w:rsidRPr="00F57021">
        <w:rPr>
          <w:rFonts w:ascii="Times New Roman" w:hAnsi="Times New Roman" w:cs="Times New Roman"/>
          <w:color w:val="000000"/>
          <w:sz w:val="28"/>
          <w:szCs w:val="28"/>
          <w:lang w:val="en-US"/>
        </w:rPr>
        <w:t>),</w:t>
      </w:r>
      <w:r w:rsidR="005C56F7" w:rsidRPr="00F57021">
        <w:rPr>
          <w:rFonts w:ascii="Times New Roman" w:hAnsi="Times New Roman" w:cs="Times New Roman"/>
          <w:color w:val="000000"/>
          <w:sz w:val="28"/>
          <w:szCs w:val="28"/>
          <w:lang w:val="en-US"/>
        </w:rPr>
        <w:t xml:space="preserve"> </w:t>
      </w:r>
      <w:r w:rsidRPr="00F57021">
        <w:rPr>
          <w:rFonts w:ascii="Times New Roman" w:hAnsi="Times New Roman" w:cs="Times New Roman"/>
          <w:color w:val="000000"/>
          <w:sz w:val="28"/>
          <w:szCs w:val="28"/>
        </w:rPr>
        <w:t>например</w:t>
      </w:r>
      <w:r w:rsidRPr="00F57021">
        <w:rPr>
          <w:rFonts w:ascii="Times New Roman" w:hAnsi="Times New Roman" w:cs="Times New Roman"/>
          <w:color w:val="000000"/>
          <w:sz w:val="28"/>
          <w:szCs w:val="28"/>
          <w:lang w:val="en-US"/>
        </w:rPr>
        <w:t>: crime scene(n) – the place where a crime happened; evidence(n) – facts or objects that make you believe that something is true.</w:t>
      </w:r>
    </w:p>
    <w:p w:rsidR="002160EA" w:rsidRPr="00F57021" w:rsidRDefault="00533F25" w:rsidP="001E4D4B">
      <w:pPr>
        <w:pStyle w:val="a6"/>
        <w:widowControl/>
        <w:numPr>
          <w:ilvl w:val="0"/>
          <w:numId w:val="7"/>
        </w:numPr>
        <w:spacing w:before="0" w:after="0" w:line="360" w:lineRule="auto"/>
        <w:ind w:left="0"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rPr>
        <w:t>контекстуальной</w:t>
      </w:r>
      <w:r w:rsidRPr="00F57021">
        <w:rPr>
          <w:rFonts w:ascii="Times New Roman" w:hAnsi="Times New Roman" w:cs="Times New Roman"/>
          <w:color w:val="000000"/>
          <w:sz w:val="28"/>
          <w:szCs w:val="28"/>
          <w:lang w:val="en-US"/>
        </w:rPr>
        <w:t xml:space="preserve"> </w:t>
      </w:r>
      <w:r w:rsidRPr="00F57021">
        <w:rPr>
          <w:rFonts w:ascii="Times New Roman" w:hAnsi="Times New Roman" w:cs="Times New Roman"/>
          <w:color w:val="000000"/>
          <w:sz w:val="28"/>
          <w:szCs w:val="28"/>
        </w:rPr>
        <w:t>догадки</w:t>
      </w:r>
      <w:r w:rsidR="00192776" w:rsidRPr="00F57021">
        <w:rPr>
          <w:rFonts w:ascii="Times New Roman" w:hAnsi="Times New Roman" w:cs="Times New Roman"/>
          <w:color w:val="000000"/>
          <w:sz w:val="28"/>
          <w:szCs w:val="28"/>
          <w:lang w:val="en-US"/>
        </w:rPr>
        <w:t xml:space="preserve">, </w:t>
      </w:r>
      <w:r w:rsidR="00192776" w:rsidRPr="00F57021">
        <w:rPr>
          <w:rFonts w:ascii="Times New Roman" w:hAnsi="Times New Roman" w:cs="Times New Roman"/>
          <w:color w:val="000000"/>
          <w:sz w:val="28"/>
          <w:szCs w:val="28"/>
        </w:rPr>
        <w:t>например</w:t>
      </w:r>
      <w:r w:rsidR="00192776" w:rsidRPr="00F57021">
        <w:rPr>
          <w:rFonts w:ascii="Times New Roman" w:hAnsi="Times New Roman" w:cs="Times New Roman"/>
          <w:color w:val="000000"/>
          <w:sz w:val="28"/>
          <w:szCs w:val="28"/>
          <w:lang w:val="en-US"/>
        </w:rPr>
        <w:t>: She handed me a small piece of paper.</w:t>
      </w:r>
    </w:p>
    <w:p w:rsidR="00192776" w:rsidRPr="00F57021" w:rsidRDefault="00192776" w:rsidP="001E4D4B">
      <w:pPr>
        <w:pStyle w:val="a6"/>
        <w:widowControl/>
        <w:numPr>
          <w:ilvl w:val="0"/>
          <w:numId w:val="7"/>
        </w:numPr>
        <w:spacing w:before="0" w:after="0" w:line="360" w:lineRule="auto"/>
        <w:ind w:left="0"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rPr>
        <w:t>перевода</w:t>
      </w:r>
      <w:r w:rsidRPr="00F57021">
        <w:rPr>
          <w:rFonts w:ascii="Times New Roman" w:hAnsi="Times New Roman" w:cs="Times New Roman"/>
          <w:color w:val="000000"/>
          <w:sz w:val="28"/>
          <w:szCs w:val="28"/>
          <w:lang w:val="en-US"/>
        </w:rPr>
        <w:t xml:space="preserve"> – </w:t>
      </w:r>
      <w:r w:rsidRPr="00F57021">
        <w:rPr>
          <w:rFonts w:ascii="Times New Roman" w:hAnsi="Times New Roman" w:cs="Times New Roman"/>
          <w:color w:val="000000"/>
          <w:sz w:val="28"/>
          <w:szCs w:val="28"/>
        </w:rPr>
        <w:t>толкования</w:t>
      </w:r>
      <w:r w:rsidRPr="00F57021">
        <w:rPr>
          <w:rFonts w:ascii="Times New Roman" w:hAnsi="Times New Roman" w:cs="Times New Roman"/>
          <w:color w:val="000000"/>
          <w:sz w:val="28"/>
          <w:szCs w:val="28"/>
          <w:lang w:val="en-US"/>
        </w:rPr>
        <w:t xml:space="preserve">, </w:t>
      </w:r>
      <w:r w:rsidRPr="00F57021">
        <w:rPr>
          <w:rFonts w:ascii="Times New Roman" w:hAnsi="Times New Roman" w:cs="Times New Roman"/>
          <w:color w:val="000000"/>
          <w:sz w:val="28"/>
          <w:szCs w:val="28"/>
        </w:rPr>
        <w:t>например</w:t>
      </w:r>
      <w:r w:rsidRPr="00F57021">
        <w:rPr>
          <w:rFonts w:ascii="Times New Roman" w:hAnsi="Times New Roman" w:cs="Times New Roman"/>
          <w:color w:val="000000"/>
          <w:sz w:val="28"/>
          <w:szCs w:val="28"/>
          <w:lang w:val="en-US"/>
        </w:rPr>
        <w:t xml:space="preserve">: lounge – </w:t>
      </w:r>
      <w:r w:rsidRPr="00F57021">
        <w:rPr>
          <w:rFonts w:ascii="Times New Roman" w:hAnsi="Times New Roman" w:cs="Times New Roman"/>
          <w:color w:val="000000"/>
          <w:sz w:val="28"/>
          <w:szCs w:val="28"/>
        </w:rPr>
        <w:t>холл</w:t>
      </w:r>
      <w:r w:rsidRPr="00F57021">
        <w:rPr>
          <w:rFonts w:ascii="Times New Roman" w:hAnsi="Times New Roman" w:cs="Times New Roman"/>
          <w:color w:val="000000"/>
          <w:sz w:val="28"/>
          <w:szCs w:val="28"/>
          <w:lang w:val="en-US"/>
        </w:rPr>
        <w:t xml:space="preserve">; charge somebody with somebody`s murder – </w:t>
      </w:r>
      <w:r w:rsidRPr="00F57021">
        <w:rPr>
          <w:rFonts w:ascii="Times New Roman" w:hAnsi="Times New Roman" w:cs="Times New Roman"/>
          <w:color w:val="000000"/>
          <w:sz w:val="28"/>
          <w:szCs w:val="28"/>
        </w:rPr>
        <w:t>обвинить</w:t>
      </w:r>
      <w:r w:rsidRPr="00F57021">
        <w:rPr>
          <w:rFonts w:ascii="Times New Roman" w:hAnsi="Times New Roman" w:cs="Times New Roman"/>
          <w:color w:val="000000"/>
          <w:sz w:val="28"/>
          <w:szCs w:val="28"/>
          <w:lang w:val="en-US"/>
        </w:rPr>
        <w:t xml:space="preserve"> </w:t>
      </w:r>
      <w:r w:rsidRPr="00F57021">
        <w:rPr>
          <w:rFonts w:ascii="Times New Roman" w:hAnsi="Times New Roman" w:cs="Times New Roman"/>
          <w:color w:val="000000"/>
          <w:sz w:val="28"/>
          <w:szCs w:val="28"/>
        </w:rPr>
        <w:t>в</w:t>
      </w:r>
      <w:r w:rsidRPr="00F57021">
        <w:rPr>
          <w:rFonts w:ascii="Times New Roman" w:hAnsi="Times New Roman" w:cs="Times New Roman"/>
          <w:color w:val="000000"/>
          <w:sz w:val="28"/>
          <w:szCs w:val="28"/>
          <w:lang w:val="en-US"/>
        </w:rPr>
        <w:t xml:space="preserve"> </w:t>
      </w:r>
      <w:r w:rsidRPr="00F57021">
        <w:rPr>
          <w:rFonts w:ascii="Times New Roman" w:hAnsi="Times New Roman" w:cs="Times New Roman"/>
          <w:color w:val="000000"/>
          <w:sz w:val="28"/>
          <w:szCs w:val="28"/>
        </w:rPr>
        <w:t>убийстве</w:t>
      </w:r>
      <w:r w:rsidRPr="00F57021">
        <w:rPr>
          <w:rFonts w:ascii="Times New Roman" w:hAnsi="Times New Roman" w:cs="Times New Roman"/>
          <w:color w:val="000000"/>
          <w:sz w:val="28"/>
          <w:szCs w:val="28"/>
          <w:lang w:val="en-US"/>
        </w:rPr>
        <w:t>.</w:t>
      </w:r>
    </w:p>
    <w:p w:rsidR="00192776" w:rsidRPr="00F57021" w:rsidRDefault="00192776"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Из вышеизложенного следует, что доминирует </w:t>
      </w:r>
      <w:r w:rsidR="00742430" w:rsidRPr="00F57021">
        <w:rPr>
          <w:rFonts w:ascii="Times New Roman" w:hAnsi="Times New Roman" w:cs="Times New Roman"/>
          <w:color w:val="000000"/>
          <w:sz w:val="28"/>
          <w:szCs w:val="28"/>
        </w:rPr>
        <w:t>б</w:t>
      </w:r>
      <w:r w:rsidRPr="00F57021">
        <w:rPr>
          <w:rFonts w:ascii="Times New Roman" w:hAnsi="Times New Roman" w:cs="Times New Roman"/>
          <w:color w:val="000000"/>
          <w:sz w:val="28"/>
          <w:szCs w:val="28"/>
        </w:rPr>
        <w:t>еспереводный с</w:t>
      </w:r>
      <w:r w:rsidR="00565472" w:rsidRPr="00F57021">
        <w:rPr>
          <w:rFonts w:ascii="Times New Roman" w:hAnsi="Times New Roman" w:cs="Times New Roman"/>
          <w:color w:val="000000"/>
          <w:sz w:val="28"/>
          <w:szCs w:val="28"/>
        </w:rPr>
        <w:t>пособ раскрытия значения слова, который развивает языковую догадку, увеличивает практику в языке, создает опоры</w:t>
      </w:r>
      <w:r w:rsidRPr="00F57021">
        <w:rPr>
          <w:rFonts w:ascii="Times New Roman" w:hAnsi="Times New Roman" w:cs="Times New Roman"/>
          <w:color w:val="000000"/>
          <w:sz w:val="28"/>
          <w:szCs w:val="28"/>
        </w:rPr>
        <w:t xml:space="preserve"> </w:t>
      </w:r>
      <w:r w:rsidR="00565472" w:rsidRPr="00F57021">
        <w:rPr>
          <w:rFonts w:ascii="Times New Roman" w:hAnsi="Times New Roman" w:cs="Times New Roman"/>
          <w:color w:val="000000"/>
          <w:sz w:val="28"/>
          <w:szCs w:val="28"/>
        </w:rPr>
        <w:t>для запоминания, усиливает ассоциативные связи.</w:t>
      </w:r>
    </w:p>
    <w:p w:rsidR="002160EA" w:rsidRPr="00F57021" w:rsidRDefault="00742430"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Новый лексический материал тренируется и закрепляется на базе следующих видов упражнений:</w:t>
      </w:r>
    </w:p>
    <w:p w:rsidR="00742430" w:rsidRPr="00F57021" w:rsidRDefault="00F577A1" w:rsidP="001E4D4B">
      <w:pPr>
        <w:pStyle w:val="a6"/>
        <w:widowControl/>
        <w:numPr>
          <w:ilvl w:val="0"/>
          <w:numId w:val="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упражнения в дифференциации и идентификации:</w:t>
      </w:r>
    </w:p>
    <w:p w:rsidR="00F577A1" w:rsidRPr="00F57021" w:rsidRDefault="00F577A1" w:rsidP="001E4D4B">
      <w:pPr>
        <w:pStyle w:val="a6"/>
        <w:widowControl/>
        <w:spacing w:before="0" w:after="0" w:line="360" w:lineRule="auto"/>
        <w:ind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rPr>
        <w:t>- сгруппируйте слова по указанному признаку: «</w:t>
      </w:r>
      <w:r w:rsidRPr="00F57021">
        <w:rPr>
          <w:rFonts w:ascii="Times New Roman" w:hAnsi="Times New Roman" w:cs="Times New Roman"/>
          <w:color w:val="000000"/>
          <w:sz w:val="28"/>
          <w:szCs w:val="28"/>
          <w:lang w:val="en-US"/>
        </w:rPr>
        <w:t>Criminal</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verbs</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Other</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nouns</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connected</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with</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crime.</w:t>
      </w:r>
    </w:p>
    <w:p w:rsidR="00F577A1" w:rsidRPr="00F57021" w:rsidRDefault="00F577A1" w:rsidP="001E4D4B">
      <w:pPr>
        <w:pStyle w:val="a6"/>
        <w:widowControl/>
        <w:numPr>
          <w:ilvl w:val="0"/>
          <w:numId w:val="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упражнения в имитации:</w:t>
      </w:r>
    </w:p>
    <w:p w:rsidR="00F577A1" w:rsidRPr="00F57021" w:rsidRDefault="00F577A1"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прослушайте текст, содержащий новый словарный запас; повторите за диктором, опираясь на текст.</w:t>
      </w:r>
    </w:p>
    <w:p w:rsidR="00F577A1" w:rsidRPr="00F57021" w:rsidRDefault="00F577A1" w:rsidP="001E4D4B">
      <w:pPr>
        <w:pStyle w:val="a6"/>
        <w:widowControl/>
        <w:numPr>
          <w:ilvl w:val="0"/>
          <w:numId w:val="9"/>
        </w:numPr>
        <w:tabs>
          <w:tab w:val="clear" w:pos="1080"/>
          <w:tab w:val="num" w:pos="720"/>
        </w:tabs>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упражнения для обучения прогнозированию на уровне сло</w:t>
      </w:r>
      <w:r w:rsidR="00DE2F96" w:rsidRPr="00F57021">
        <w:rPr>
          <w:rFonts w:ascii="Times New Roman" w:hAnsi="Times New Roman" w:cs="Times New Roman"/>
          <w:color w:val="000000"/>
          <w:sz w:val="28"/>
          <w:szCs w:val="28"/>
        </w:rPr>
        <w:t>в, словосочетаний и предложений:</w:t>
      </w:r>
    </w:p>
    <w:p w:rsidR="00DE2F96" w:rsidRPr="00F57021" w:rsidRDefault="00DE2F96" w:rsidP="001E4D4B">
      <w:pPr>
        <w:pStyle w:val="a6"/>
        <w:widowControl/>
        <w:spacing w:before="0" w:after="0" w:line="360" w:lineRule="auto"/>
        <w:ind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lang w:val="en-US"/>
        </w:rPr>
        <w:t>complete a dialogue using one of the words in the box.</w:t>
      </w:r>
    </w:p>
    <w:p w:rsidR="00DE2F96" w:rsidRPr="00F57021" w:rsidRDefault="00DE2F96" w:rsidP="001E4D4B">
      <w:pPr>
        <w:pStyle w:val="a6"/>
        <w:widowControl/>
        <w:numPr>
          <w:ilvl w:val="0"/>
          <w:numId w:val="9"/>
        </w:numPr>
        <w:spacing w:before="0" w:after="0" w:line="360" w:lineRule="auto"/>
        <w:ind w:left="0"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rPr>
        <w:t>упражнения в эквивалентных заменах:</w:t>
      </w:r>
    </w:p>
    <w:p w:rsidR="00565472" w:rsidRPr="00F57021" w:rsidRDefault="00565472" w:rsidP="001E4D4B">
      <w:pPr>
        <w:pStyle w:val="a6"/>
        <w:widowControl/>
        <w:spacing w:before="0" w:after="0" w:line="360" w:lineRule="auto"/>
        <w:ind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lang w:val="en-US"/>
        </w:rPr>
        <w:t xml:space="preserve"> Rephrase the underlined parts of the sentences using one of the words in the box. </w:t>
      </w:r>
    </w:p>
    <w:p w:rsidR="00565472" w:rsidRPr="00F57021" w:rsidRDefault="00565472" w:rsidP="001E4D4B">
      <w:pPr>
        <w:pStyle w:val="a6"/>
        <w:widowControl/>
        <w:numPr>
          <w:ilvl w:val="0"/>
          <w:numId w:val="9"/>
        </w:numPr>
        <w:spacing w:before="0" w:after="0" w:line="360" w:lineRule="auto"/>
        <w:ind w:left="0"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rPr>
        <w:t>Д</w:t>
      </w:r>
      <w:r w:rsidRPr="00F57021">
        <w:rPr>
          <w:rFonts w:ascii="Times New Roman" w:hAnsi="Times New Roman" w:cs="Times New Roman"/>
          <w:color w:val="000000"/>
          <w:sz w:val="28"/>
          <w:szCs w:val="28"/>
          <w:lang w:val="en-US"/>
        </w:rPr>
        <w:t>иалогически</w:t>
      </w:r>
      <w:r w:rsidRPr="00F57021">
        <w:rPr>
          <w:rFonts w:ascii="Times New Roman" w:hAnsi="Times New Roman" w:cs="Times New Roman"/>
          <w:color w:val="000000"/>
          <w:sz w:val="28"/>
          <w:szCs w:val="28"/>
        </w:rPr>
        <w:t xml:space="preserve">е </w:t>
      </w:r>
      <w:r w:rsidRPr="00F57021">
        <w:rPr>
          <w:rFonts w:ascii="Times New Roman" w:hAnsi="Times New Roman" w:cs="Times New Roman"/>
          <w:color w:val="000000"/>
          <w:sz w:val="28"/>
          <w:szCs w:val="28"/>
          <w:lang w:val="en-US"/>
        </w:rPr>
        <w:t xml:space="preserve"> упражнения</w:t>
      </w:r>
      <w:r w:rsidRPr="00F57021">
        <w:rPr>
          <w:rFonts w:ascii="Times New Roman" w:hAnsi="Times New Roman" w:cs="Times New Roman"/>
          <w:color w:val="000000"/>
          <w:sz w:val="28"/>
          <w:szCs w:val="28"/>
        </w:rPr>
        <w:t>:</w:t>
      </w:r>
    </w:p>
    <w:p w:rsidR="00565472" w:rsidRPr="00F57021" w:rsidRDefault="00565472" w:rsidP="001E4D4B">
      <w:pPr>
        <w:pStyle w:val="HTML"/>
        <w:spacing w:line="360" w:lineRule="auto"/>
        <w:ind w:firstLine="709"/>
        <w:jc w:val="both"/>
        <w:rPr>
          <w:rFonts w:ascii="Times New Roman" w:hAnsi="Times New Roman" w:cs="Times New Roman"/>
          <w:sz w:val="28"/>
          <w:szCs w:val="28"/>
        </w:rPr>
      </w:pPr>
      <w:r w:rsidRPr="00F57021">
        <w:rPr>
          <w:rFonts w:ascii="Times New Roman" w:hAnsi="Times New Roman" w:cs="Times New Roman"/>
          <w:color w:val="000000"/>
          <w:sz w:val="28"/>
          <w:szCs w:val="28"/>
        </w:rPr>
        <w:t xml:space="preserve">- </w:t>
      </w:r>
      <w:r w:rsidRPr="00F57021">
        <w:rPr>
          <w:rFonts w:ascii="Times New Roman" w:hAnsi="Times New Roman" w:cs="Times New Roman"/>
          <w:sz w:val="28"/>
          <w:szCs w:val="28"/>
        </w:rPr>
        <w:t>употребление изученной лексики в вопросах учащихся к тексту;</w:t>
      </w:r>
    </w:p>
    <w:p w:rsidR="00565472" w:rsidRPr="00F57021" w:rsidRDefault="00565472" w:rsidP="001E4D4B">
      <w:pPr>
        <w:pStyle w:val="HTML"/>
        <w:tabs>
          <w:tab w:val="clear" w:pos="916"/>
          <w:tab w:val="clear" w:pos="1832"/>
          <w:tab w:val="left" w:pos="900"/>
        </w:tabs>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  составление микро-диалогов различного типа с</w:t>
      </w:r>
    </w:p>
    <w:p w:rsidR="00565472" w:rsidRPr="00F57021" w:rsidRDefault="00565472" w:rsidP="001E4D4B">
      <w:pPr>
        <w:pStyle w:val="HTML"/>
        <w:tabs>
          <w:tab w:val="clear" w:pos="916"/>
          <w:tab w:val="clear" w:pos="1832"/>
          <w:tab w:val="left" w:pos="900"/>
        </w:tabs>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употреблением изучаемых слов;</w:t>
      </w:r>
    </w:p>
    <w:p w:rsidR="00565472" w:rsidRPr="00F57021" w:rsidRDefault="00565472" w:rsidP="001E4D4B">
      <w:pPr>
        <w:pStyle w:val="HTML"/>
        <w:tabs>
          <w:tab w:val="clear" w:pos="916"/>
          <w:tab w:val="clear" w:pos="1832"/>
          <w:tab w:val="left" w:pos="900"/>
        </w:tabs>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 составление диалогов по типовым ситуациям;</w:t>
      </w:r>
    </w:p>
    <w:p w:rsidR="00565472" w:rsidRPr="00F57021" w:rsidRDefault="00565472" w:rsidP="001E4D4B">
      <w:pPr>
        <w:pStyle w:val="HTML"/>
        <w:numPr>
          <w:ilvl w:val="0"/>
          <w:numId w:val="9"/>
        </w:numPr>
        <w:tabs>
          <w:tab w:val="clear" w:pos="916"/>
          <w:tab w:val="clear" w:pos="1832"/>
          <w:tab w:val="left" w:pos="900"/>
        </w:tabs>
        <w:spacing w:line="360" w:lineRule="auto"/>
        <w:ind w:left="0" w:firstLine="709"/>
        <w:jc w:val="both"/>
        <w:rPr>
          <w:rFonts w:ascii="Times New Roman" w:hAnsi="Times New Roman" w:cs="Times New Roman"/>
          <w:sz w:val="28"/>
          <w:szCs w:val="28"/>
        </w:rPr>
      </w:pPr>
      <w:r w:rsidRPr="00F57021">
        <w:rPr>
          <w:rFonts w:ascii="Times New Roman" w:hAnsi="Times New Roman" w:cs="Times New Roman"/>
          <w:sz w:val="28"/>
          <w:szCs w:val="28"/>
        </w:rPr>
        <w:t xml:space="preserve"> Монологические речевые упражнения:</w:t>
      </w:r>
    </w:p>
    <w:p w:rsidR="00565472" w:rsidRPr="00F57021" w:rsidRDefault="00565472" w:rsidP="001E4D4B">
      <w:pPr>
        <w:pStyle w:val="HTML"/>
        <w:tabs>
          <w:tab w:val="clear" w:pos="916"/>
          <w:tab w:val="clear" w:pos="1832"/>
          <w:tab w:val="left" w:pos="900"/>
        </w:tabs>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 сообщение на тему;</w:t>
      </w:r>
    </w:p>
    <w:p w:rsidR="00565472" w:rsidRPr="00F57021" w:rsidRDefault="00565472" w:rsidP="001E4D4B">
      <w:pPr>
        <w:pStyle w:val="HTML"/>
        <w:tabs>
          <w:tab w:val="clear" w:pos="916"/>
          <w:tab w:val="left" w:pos="900"/>
        </w:tabs>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 комментирование серии картин с употреблением изучаемых</w:t>
      </w:r>
    </w:p>
    <w:p w:rsidR="00565472" w:rsidRPr="00F57021" w:rsidRDefault="00565472" w:rsidP="001E4D4B">
      <w:pPr>
        <w:pStyle w:val="HTML"/>
        <w:tabs>
          <w:tab w:val="clear" w:pos="916"/>
          <w:tab w:val="left" w:pos="900"/>
        </w:tabs>
        <w:spacing w:line="360" w:lineRule="auto"/>
        <w:ind w:firstLine="709"/>
        <w:jc w:val="both"/>
        <w:rPr>
          <w:rFonts w:ascii="Times New Roman" w:hAnsi="Times New Roman" w:cs="Times New Roman"/>
          <w:sz w:val="28"/>
          <w:szCs w:val="28"/>
        </w:rPr>
      </w:pPr>
      <w:r w:rsidRPr="00F57021">
        <w:rPr>
          <w:rFonts w:ascii="Times New Roman" w:hAnsi="Times New Roman" w:cs="Times New Roman"/>
          <w:sz w:val="28"/>
          <w:szCs w:val="28"/>
        </w:rPr>
        <w:t>слов;</w:t>
      </w:r>
    </w:p>
    <w:p w:rsidR="00707D7D" w:rsidRPr="00F57021" w:rsidRDefault="00707D7D"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Анализируя тексты монологического и диалог</w:t>
      </w:r>
      <w:r w:rsidR="00FC7042" w:rsidRPr="00F57021">
        <w:rPr>
          <w:rFonts w:ascii="Times New Roman" w:hAnsi="Times New Roman" w:cs="Times New Roman"/>
          <w:color w:val="000000"/>
          <w:sz w:val="28"/>
          <w:szCs w:val="28"/>
        </w:rPr>
        <w:t>ического характера данного цикла</w:t>
      </w:r>
      <w:r w:rsidRPr="00F57021">
        <w:rPr>
          <w:rFonts w:ascii="Times New Roman" w:hAnsi="Times New Roman" w:cs="Times New Roman"/>
          <w:color w:val="000000"/>
          <w:sz w:val="28"/>
          <w:szCs w:val="28"/>
        </w:rPr>
        <w:t>, можно сделать следующие выводы:</w:t>
      </w:r>
    </w:p>
    <w:p w:rsidR="00707D7D" w:rsidRPr="00F57021" w:rsidRDefault="00707D7D" w:rsidP="001E4D4B">
      <w:pPr>
        <w:pStyle w:val="a6"/>
        <w:widowControl/>
        <w:numPr>
          <w:ilvl w:val="0"/>
          <w:numId w:val="18"/>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с помощью текстов вводится новый лексический материал;</w:t>
      </w:r>
    </w:p>
    <w:p w:rsidR="00707D7D" w:rsidRPr="00F57021" w:rsidRDefault="00707D7D" w:rsidP="001E4D4B">
      <w:pPr>
        <w:pStyle w:val="a6"/>
        <w:widowControl/>
        <w:numPr>
          <w:ilvl w:val="0"/>
          <w:numId w:val="18"/>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присутствуют упражнения, где задача учащихся высказать проблему урока в виде монолога или в виде диалога, используя новую лексику</w:t>
      </w:r>
      <w:r w:rsidR="00230A83" w:rsidRPr="00F57021">
        <w:rPr>
          <w:rFonts w:ascii="Times New Roman" w:hAnsi="Times New Roman" w:cs="Times New Roman"/>
          <w:color w:val="000000"/>
          <w:sz w:val="28"/>
          <w:szCs w:val="28"/>
        </w:rPr>
        <w:t xml:space="preserve"> (ответы на вопросы причинно – следственного характера)</w:t>
      </w:r>
      <w:r w:rsidRPr="00F57021">
        <w:rPr>
          <w:rFonts w:ascii="Times New Roman" w:hAnsi="Times New Roman" w:cs="Times New Roman"/>
          <w:color w:val="000000"/>
          <w:sz w:val="28"/>
          <w:szCs w:val="28"/>
        </w:rPr>
        <w:t>; или же подстановка новых лексических единиц в диалог.</w:t>
      </w:r>
    </w:p>
    <w:p w:rsidR="00707D7D" w:rsidRPr="00F57021" w:rsidRDefault="00707D7D"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Всё выше перечисленное дает учащимся снова и снова возвращаться к новой лексике, тренируя ее как в устной, так и в письменной речи. </w:t>
      </w:r>
    </w:p>
    <w:p w:rsidR="00707D7D" w:rsidRPr="00F57021" w:rsidRDefault="00230A83"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Определение достаточности лексического материала, для процесса формирования рецептивных навыков:</w:t>
      </w:r>
    </w:p>
    <w:p w:rsidR="00F31D02" w:rsidRPr="00F57021" w:rsidRDefault="00FC7042" w:rsidP="001E4D4B">
      <w:pPr>
        <w:pStyle w:val="a6"/>
        <w:widowControl/>
        <w:numPr>
          <w:ilvl w:val="0"/>
          <w:numId w:val="1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каждый урок цикла</w:t>
      </w:r>
      <w:r w:rsidR="00230A83" w:rsidRPr="00F57021">
        <w:rPr>
          <w:rFonts w:ascii="Times New Roman" w:hAnsi="Times New Roman" w:cs="Times New Roman"/>
          <w:color w:val="000000"/>
          <w:sz w:val="28"/>
          <w:szCs w:val="28"/>
        </w:rPr>
        <w:t xml:space="preserve"> включает конкретные новые лексические единицы</w:t>
      </w:r>
      <w:r w:rsidR="00F31D02" w:rsidRPr="00F57021">
        <w:rPr>
          <w:rFonts w:ascii="Times New Roman" w:hAnsi="Times New Roman" w:cs="Times New Roman"/>
          <w:color w:val="000000"/>
          <w:sz w:val="28"/>
          <w:szCs w:val="28"/>
        </w:rPr>
        <w:t xml:space="preserve"> и в рамках этого урока идет тренировка, закрепление и применение, но возвращения к уже пройденным в предыдущих уроках лексики либо нет, либо ее процент очень мал.</w:t>
      </w:r>
    </w:p>
    <w:p w:rsidR="00230A83" w:rsidRPr="00F57021" w:rsidRDefault="007618F1"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Проанализировав УМК со всех позиций можно заключить следующее:</w:t>
      </w:r>
      <w:r w:rsidR="00F31D02" w:rsidRPr="00F57021">
        <w:rPr>
          <w:rFonts w:ascii="Times New Roman" w:hAnsi="Times New Roman" w:cs="Times New Roman"/>
          <w:color w:val="000000"/>
          <w:sz w:val="28"/>
          <w:szCs w:val="28"/>
        </w:rPr>
        <w:t xml:space="preserve"> </w:t>
      </w:r>
    </w:p>
    <w:p w:rsidR="00DE2F96" w:rsidRPr="00F57021" w:rsidRDefault="000418CC" w:rsidP="001E4D4B">
      <w:pPr>
        <w:pStyle w:val="a6"/>
        <w:widowControl/>
        <w:numPr>
          <w:ilvl w:val="1"/>
          <w:numId w:val="1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на тренировку, закрепление и применение нового лекси</w:t>
      </w:r>
      <w:r w:rsidR="007618F1" w:rsidRPr="00F57021">
        <w:rPr>
          <w:rFonts w:ascii="Times New Roman" w:hAnsi="Times New Roman" w:cs="Times New Roman"/>
          <w:color w:val="000000"/>
          <w:sz w:val="28"/>
          <w:szCs w:val="28"/>
        </w:rPr>
        <w:t>ческого материала уделяется достаточно внимания;</w:t>
      </w:r>
    </w:p>
    <w:p w:rsidR="007618F1" w:rsidRPr="00F57021" w:rsidRDefault="001B47C0" w:rsidP="001E4D4B">
      <w:pPr>
        <w:pStyle w:val="a6"/>
        <w:widowControl/>
        <w:numPr>
          <w:ilvl w:val="1"/>
          <w:numId w:val="1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данное УМК отвечает требованиям предъявляемых к школьной программе и следующим принципам:</w:t>
      </w:r>
      <w:r w:rsidRPr="00F57021">
        <w:rPr>
          <w:rFonts w:ascii="Times New Roman" w:hAnsi="Times New Roman" w:cs="Times New Roman"/>
          <w:sz w:val="28"/>
          <w:szCs w:val="28"/>
        </w:rPr>
        <w:t xml:space="preserve"> отбора лексического минимума, сочетаемости, </w:t>
      </w:r>
      <w:r w:rsidR="00565472" w:rsidRPr="00F57021">
        <w:rPr>
          <w:rFonts w:ascii="Times New Roman" w:hAnsi="Times New Roman" w:cs="Times New Roman"/>
          <w:sz w:val="28"/>
          <w:szCs w:val="28"/>
        </w:rPr>
        <w:t>словообразовательной ценности, стилистической неограниченности;</w:t>
      </w:r>
    </w:p>
    <w:p w:rsidR="00565472" w:rsidRPr="00F57021" w:rsidRDefault="00565472" w:rsidP="001E4D4B">
      <w:pPr>
        <w:pStyle w:val="a6"/>
        <w:widowControl/>
        <w:numPr>
          <w:ilvl w:val="1"/>
          <w:numId w:val="1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возможность использования проектной работы в процессе обучения;</w:t>
      </w:r>
    </w:p>
    <w:p w:rsidR="007618F1" w:rsidRPr="00F57021" w:rsidRDefault="00CA48A5" w:rsidP="001E4D4B">
      <w:pPr>
        <w:pStyle w:val="a6"/>
        <w:widowControl/>
        <w:numPr>
          <w:ilvl w:val="1"/>
          <w:numId w:val="1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в конце каждого цикла</w:t>
      </w:r>
      <w:r w:rsidR="007618F1" w:rsidRPr="00F57021">
        <w:rPr>
          <w:rFonts w:ascii="Times New Roman" w:hAnsi="Times New Roman" w:cs="Times New Roman"/>
          <w:color w:val="000000"/>
          <w:sz w:val="28"/>
          <w:szCs w:val="28"/>
        </w:rPr>
        <w:t xml:space="preserve"> есть </w:t>
      </w:r>
      <w:r w:rsidR="007618F1" w:rsidRPr="00F57021">
        <w:rPr>
          <w:rFonts w:ascii="Times New Roman" w:hAnsi="Times New Roman" w:cs="Times New Roman"/>
          <w:color w:val="000000"/>
          <w:sz w:val="28"/>
          <w:szCs w:val="28"/>
          <w:lang w:val="en-US"/>
        </w:rPr>
        <w:t>Progressive</w:t>
      </w:r>
      <w:r w:rsidR="007618F1" w:rsidRPr="00F57021">
        <w:rPr>
          <w:rFonts w:ascii="Times New Roman" w:hAnsi="Times New Roman" w:cs="Times New Roman"/>
          <w:color w:val="000000"/>
          <w:sz w:val="28"/>
          <w:szCs w:val="28"/>
        </w:rPr>
        <w:t xml:space="preserve"> </w:t>
      </w:r>
      <w:r w:rsidR="007618F1" w:rsidRPr="00F57021">
        <w:rPr>
          <w:rFonts w:ascii="Times New Roman" w:hAnsi="Times New Roman" w:cs="Times New Roman"/>
          <w:color w:val="000000"/>
          <w:sz w:val="28"/>
          <w:szCs w:val="28"/>
          <w:lang w:val="en-US"/>
        </w:rPr>
        <w:t>Test</w:t>
      </w:r>
      <w:r w:rsidR="007618F1" w:rsidRPr="00F57021">
        <w:rPr>
          <w:rFonts w:ascii="Times New Roman" w:hAnsi="Times New Roman" w:cs="Times New Roman"/>
          <w:color w:val="000000"/>
          <w:sz w:val="28"/>
          <w:szCs w:val="28"/>
        </w:rPr>
        <w:t xml:space="preserve">, который позволяет учителю отследить сформированность речевых навыков; </w:t>
      </w:r>
    </w:p>
    <w:p w:rsidR="00F57021" w:rsidRPr="00F57021" w:rsidRDefault="00F57021" w:rsidP="001E4D4B">
      <w:pPr>
        <w:pStyle w:val="a6"/>
        <w:widowControl/>
        <w:spacing w:before="0" w:after="0" w:line="360" w:lineRule="auto"/>
        <w:ind w:right="0" w:firstLine="709"/>
        <w:jc w:val="both"/>
        <w:rPr>
          <w:rFonts w:ascii="Times New Roman" w:hAnsi="Times New Roman" w:cs="Times New Roman"/>
          <w:b/>
          <w:bCs/>
          <w:color w:val="000000"/>
          <w:sz w:val="28"/>
          <w:szCs w:val="28"/>
        </w:rPr>
      </w:pPr>
    </w:p>
    <w:p w:rsidR="00EC79C9" w:rsidRPr="00F57021" w:rsidRDefault="00F57021" w:rsidP="001E4D4B">
      <w:pPr>
        <w:pStyle w:val="a6"/>
        <w:widowControl/>
        <w:spacing w:before="0" w:after="0" w:line="360" w:lineRule="auto"/>
        <w:ind w:right="0" w:firstLine="709"/>
        <w:jc w:val="both"/>
        <w:rPr>
          <w:rFonts w:ascii="Times New Roman" w:hAnsi="Times New Roman" w:cs="Times New Roman"/>
          <w:b/>
          <w:bCs/>
          <w:color w:val="000000"/>
          <w:sz w:val="28"/>
          <w:szCs w:val="28"/>
          <w:lang w:val="en-US"/>
        </w:rPr>
      </w:pPr>
      <w:r w:rsidRPr="00F57021">
        <w:rPr>
          <w:rFonts w:ascii="Times New Roman" w:hAnsi="Times New Roman" w:cs="Times New Roman"/>
          <w:b/>
          <w:bCs/>
          <w:sz w:val="28"/>
          <w:szCs w:val="28"/>
          <w:lang w:val="en-US"/>
        </w:rPr>
        <w:t xml:space="preserve">§2. </w:t>
      </w:r>
      <w:r w:rsidR="00EC79C9" w:rsidRPr="00F57021">
        <w:rPr>
          <w:rFonts w:ascii="Times New Roman" w:hAnsi="Times New Roman" w:cs="Times New Roman"/>
          <w:b/>
          <w:bCs/>
          <w:color w:val="000000"/>
          <w:sz w:val="28"/>
          <w:szCs w:val="28"/>
        </w:rPr>
        <w:t>Проектная</w:t>
      </w:r>
      <w:r w:rsidR="00EC79C9" w:rsidRPr="00F57021">
        <w:rPr>
          <w:rFonts w:ascii="Times New Roman" w:hAnsi="Times New Roman" w:cs="Times New Roman"/>
          <w:b/>
          <w:bCs/>
          <w:color w:val="000000"/>
          <w:sz w:val="28"/>
          <w:szCs w:val="28"/>
          <w:lang w:val="en-US"/>
        </w:rPr>
        <w:t xml:space="preserve"> </w:t>
      </w:r>
      <w:r w:rsidR="00EC79C9" w:rsidRPr="00F57021">
        <w:rPr>
          <w:rFonts w:ascii="Times New Roman" w:hAnsi="Times New Roman" w:cs="Times New Roman"/>
          <w:b/>
          <w:bCs/>
          <w:color w:val="000000"/>
          <w:sz w:val="28"/>
          <w:szCs w:val="28"/>
        </w:rPr>
        <w:t>работа</w:t>
      </w:r>
      <w:r w:rsidR="002F0DB5" w:rsidRPr="00F57021">
        <w:rPr>
          <w:rFonts w:ascii="Times New Roman" w:hAnsi="Times New Roman" w:cs="Times New Roman"/>
          <w:b/>
          <w:bCs/>
          <w:color w:val="000000"/>
          <w:sz w:val="28"/>
          <w:szCs w:val="28"/>
          <w:lang w:val="en-US"/>
        </w:rPr>
        <w:t>: « Why not to be like Agatha Christie?</w:t>
      </w:r>
      <w:r w:rsidR="00453384" w:rsidRPr="00F57021">
        <w:rPr>
          <w:rFonts w:ascii="Times New Roman" w:hAnsi="Times New Roman" w:cs="Times New Roman"/>
          <w:b/>
          <w:bCs/>
          <w:color w:val="000000"/>
          <w:sz w:val="28"/>
          <w:szCs w:val="28"/>
          <w:lang w:val="en-US"/>
        </w:rPr>
        <w:t xml:space="preserve"> »</w:t>
      </w:r>
    </w:p>
    <w:p w:rsidR="00F57021" w:rsidRPr="00F57021" w:rsidRDefault="00F57021" w:rsidP="001E4D4B">
      <w:pPr>
        <w:pStyle w:val="a6"/>
        <w:widowControl/>
        <w:spacing w:before="0" w:after="0" w:line="360" w:lineRule="auto"/>
        <w:ind w:right="0" w:firstLine="709"/>
        <w:jc w:val="both"/>
        <w:rPr>
          <w:rFonts w:ascii="Times New Roman" w:hAnsi="Times New Roman" w:cs="Times New Roman"/>
          <w:color w:val="000000"/>
          <w:sz w:val="28"/>
          <w:szCs w:val="28"/>
          <w:lang w:val="en-US"/>
        </w:rPr>
      </w:pPr>
    </w:p>
    <w:p w:rsidR="00453384" w:rsidRPr="00F57021" w:rsidRDefault="00453384" w:rsidP="001E4D4B">
      <w:pPr>
        <w:pStyle w:val="a6"/>
        <w:widowControl/>
        <w:spacing w:before="0" w:after="0" w:line="360" w:lineRule="auto"/>
        <w:ind w:right="0" w:firstLine="709"/>
        <w:jc w:val="both"/>
        <w:rPr>
          <w:rFonts w:ascii="Times New Roman" w:hAnsi="Times New Roman" w:cs="Times New Roman"/>
          <w:b/>
          <w:bCs/>
          <w:color w:val="000000"/>
          <w:sz w:val="28"/>
          <w:szCs w:val="28"/>
          <w:lang w:val="en-US"/>
        </w:rPr>
      </w:pPr>
      <w:r w:rsidRPr="00F57021">
        <w:rPr>
          <w:rFonts w:ascii="Times New Roman" w:hAnsi="Times New Roman" w:cs="Times New Roman"/>
          <w:color w:val="000000"/>
          <w:sz w:val="28"/>
          <w:szCs w:val="28"/>
        </w:rPr>
        <w:t>Цель</w:t>
      </w:r>
      <w:r w:rsidRPr="00F57021">
        <w:rPr>
          <w:rFonts w:ascii="Times New Roman" w:hAnsi="Times New Roman" w:cs="Times New Roman"/>
          <w:color w:val="000000"/>
          <w:sz w:val="28"/>
          <w:szCs w:val="28"/>
          <w:lang w:val="en-US"/>
        </w:rPr>
        <w:t>:</w:t>
      </w:r>
    </w:p>
    <w:p w:rsidR="00453384" w:rsidRPr="00F57021" w:rsidRDefault="00453384" w:rsidP="001E4D4B">
      <w:pPr>
        <w:pStyle w:val="a6"/>
        <w:widowControl/>
        <w:numPr>
          <w:ilvl w:val="0"/>
          <w:numId w:val="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закрепление нового лексического материала; </w:t>
      </w:r>
    </w:p>
    <w:p w:rsidR="00453384" w:rsidRPr="00F57021" w:rsidRDefault="00453384" w:rsidP="001E4D4B">
      <w:pPr>
        <w:pStyle w:val="a6"/>
        <w:widowControl/>
        <w:numPr>
          <w:ilvl w:val="0"/>
          <w:numId w:val="9"/>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контроль речевых навыков учащихся;</w:t>
      </w:r>
    </w:p>
    <w:p w:rsidR="00453384" w:rsidRPr="00F57021" w:rsidRDefault="00453384"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Задачи:</w:t>
      </w:r>
    </w:p>
    <w:p w:rsidR="00453384" w:rsidRPr="00F57021" w:rsidRDefault="00453384" w:rsidP="001E4D4B">
      <w:pPr>
        <w:pStyle w:val="a6"/>
        <w:widowControl/>
        <w:numPr>
          <w:ilvl w:val="0"/>
          <w:numId w:val="11"/>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раскрытие творческого потенциала учащихся;</w:t>
      </w:r>
    </w:p>
    <w:p w:rsidR="00453384" w:rsidRPr="00F57021" w:rsidRDefault="00453384" w:rsidP="001E4D4B">
      <w:pPr>
        <w:pStyle w:val="a6"/>
        <w:widowControl/>
        <w:numPr>
          <w:ilvl w:val="0"/>
          <w:numId w:val="11"/>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сплочение детского коллектива;</w:t>
      </w:r>
    </w:p>
    <w:p w:rsidR="00820B35" w:rsidRPr="00F57021" w:rsidRDefault="00820B35" w:rsidP="001E4D4B">
      <w:pPr>
        <w:pStyle w:val="a6"/>
        <w:widowControl/>
        <w:numPr>
          <w:ilvl w:val="0"/>
          <w:numId w:val="11"/>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составление учащимися детективного рассказа, используя лексику из  «</w:t>
      </w:r>
      <w:r w:rsidRPr="00F57021">
        <w:rPr>
          <w:rFonts w:ascii="Times New Roman" w:hAnsi="Times New Roman" w:cs="Times New Roman"/>
          <w:color w:val="000000"/>
          <w:sz w:val="28"/>
          <w:szCs w:val="28"/>
          <w:lang w:val="en-US"/>
        </w:rPr>
        <w:t>Vocabulary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of</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a</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detective</w:t>
      </w:r>
      <w:r w:rsidRPr="00F57021">
        <w:rPr>
          <w:rFonts w:ascii="Times New Roman" w:hAnsi="Times New Roman" w:cs="Times New Roman"/>
          <w:color w:val="000000"/>
          <w:sz w:val="28"/>
          <w:szCs w:val="28"/>
        </w:rPr>
        <w:t>»;</w:t>
      </w:r>
    </w:p>
    <w:p w:rsidR="00453384" w:rsidRPr="00F57021" w:rsidRDefault="00453384"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Этапы работы:</w:t>
      </w:r>
    </w:p>
    <w:p w:rsidR="00442291" w:rsidRPr="00F57021" w:rsidRDefault="00EB7718" w:rsidP="001E4D4B">
      <w:pPr>
        <w:pStyle w:val="a6"/>
        <w:widowControl/>
        <w:numPr>
          <w:ilvl w:val="0"/>
          <w:numId w:val="13"/>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Подготовительный:</w:t>
      </w:r>
    </w:p>
    <w:p w:rsidR="00EB7718" w:rsidRPr="00F57021" w:rsidRDefault="00EB7718"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обсужд</w:t>
      </w:r>
      <w:r w:rsidR="00926B6D" w:rsidRPr="00F57021">
        <w:rPr>
          <w:rFonts w:ascii="Times New Roman" w:hAnsi="Times New Roman" w:cs="Times New Roman"/>
          <w:color w:val="000000"/>
          <w:sz w:val="28"/>
          <w:szCs w:val="28"/>
        </w:rPr>
        <w:t xml:space="preserve">ение творчества Агаты Кристи и </w:t>
      </w:r>
      <w:r w:rsidR="00926B6D" w:rsidRPr="00F57021">
        <w:rPr>
          <w:rFonts w:ascii="Times New Roman" w:hAnsi="Times New Roman" w:cs="Times New Roman"/>
          <w:color w:val="000000"/>
          <w:sz w:val="28"/>
          <w:szCs w:val="28"/>
          <w:lang w:val="en-US"/>
        </w:rPr>
        <w:t>brainstorming</w:t>
      </w:r>
      <w:r w:rsidR="00926B6D"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по следующей проблеме: «Почему мы считаем Агату Кристи писательницей детективов?»;</w:t>
      </w:r>
    </w:p>
    <w:p w:rsidR="00EB7718" w:rsidRPr="00F57021" w:rsidRDefault="00EB7718"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раб</w:t>
      </w:r>
      <w:r w:rsidR="00926B6D" w:rsidRPr="00F57021">
        <w:rPr>
          <w:rFonts w:ascii="Times New Roman" w:hAnsi="Times New Roman" w:cs="Times New Roman"/>
          <w:color w:val="000000"/>
          <w:sz w:val="28"/>
          <w:szCs w:val="28"/>
        </w:rPr>
        <w:t>ота в минигруппах для прочтения 1 или 2 отрывков из рассказов для анализа лексики по вышеизложенной проблеме, прибегая к помощи: а) англо – английского словаря; б) англо – русского словаря; в) УМК</w:t>
      </w:r>
      <w:r w:rsidR="00B13A8F" w:rsidRPr="00F57021">
        <w:rPr>
          <w:rFonts w:ascii="Times New Roman" w:hAnsi="Times New Roman" w:cs="Times New Roman"/>
          <w:color w:val="000000"/>
          <w:sz w:val="28"/>
          <w:szCs w:val="28"/>
        </w:rPr>
        <w:t>;</w:t>
      </w:r>
    </w:p>
    <w:p w:rsidR="00BF3E8A" w:rsidRPr="00F57021" w:rsidRDefault="00BF3E8A"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проанализировать дефиницию слов, найти синонимы, антонимы к нему, и составить словарь «</w:t>
      </w:r>
      <w:r w:rsidRPr="00F57021">
        <w:rPr>
          <w:rFonts w:ascii="Times New Roman" w:hAnsi="Times New Roman" w:cs="Times New Roman"/>
          <w:color w:val="000000"/>
          <w:sz w:val="28"/>
          <w:szCs w:val="28"/>
          <w:lang w:val="en-US"/>
        </w:rPr>
        <w:t>My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vocabulare</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of</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detective</w:t>
      </w:r>
      <w:r w:rsidRPr="00F57021">
        <w:rPr>
          <w:rFonts w:ascii="Times New Roman" w:hAnsi="Times New Roman" w:cs="Times New Roman"/>
          <w:color w:val="000000"/>
          <w:sz w:val="28"/>
          <w:szCs w:val="28"/>
        </w:rPr>
        <w:t>».</w:t>
      </w:r>
    </w:p>
    <w:p w:rsidR="00BF3E8A" w:rsidRPr="00F57021" w:rsidRDefault="00BF3E8A"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Презентация «</w:t>
      </w:r>
      <w:r w:rsidRPr="00F57021">
        <w:rPr>
          <w:rFonts w:ascii="Times New Roman" w:hAnsi="Times New Roman" w:cs="Times New Roman"/>
          <w:color w:val="000000"/>
          <w:sz w:val="28"/>
          <w:szCs w:val="28"/>
          <w:lang w:val="en-US"/>
        </w:rPr>
        <w:t>My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vocabulare</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of</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detective</w:t>
      </w:r>
      <w:r w:rsidRPr="00F57021">
        <w:rPr>
          <w:rFonts w:ascii="Times New Roman" w:hAnsi="Times New Roman" w:cs="Times New Roman"/>
          <w:color w:val="000000"/>
          <w:sz w:val="28"/>
          <w:szCs w:val="28"/>
        </w:rPr>
        <w:t xml:space="preserve">», выбрав несколько слов – синонимов по отношению друг к другу – и продемонстрировав их в виде </w:t>
      </w:r>
      <w:r w:rsidRPr="00F57021">
        <w:rPr>
          <w:rFonts w:ascii="Times New Roman" w:hAnsi="Times New Roman" w:cs="Times New Roman"/>
          <w:color w:val="000000"/>
          <w:sz w:val="28"/>
          <w:szCs w:val="28"/>
          <w:lang w:val="en-US"/>
        </w:rPr>
        <w:t>spidergramme</w:t>
      </w:r>
      <w:r w:rsidRPr="00F57021">
        <w:rPr>
          <w:rFonts w:ascii="Times New Roman" w:hAnsi="Times New Roman" w:cs="Times New Roman"/>
          <w:color w:val="000000"/>
          <w:sz w:val="28"/>
          <w:szCs w:val="28"/>
        </w:rPr>
        <w:t>.</w:t>
      </w:r>
    </w:p>
    <w:p w:rsidR="00453384" w:rsidRPr="00F57021" w:rsidRDefault="00453384"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ученикам дается задание</w:t>
      </w:r>
      <w:r w:rsidR="006E719C" w:rsidRPr="00F57021">
        <w:rPr>
          <w:rFonts w:ascii="Times New Roman" w:hAnsi="Times New Roman" w:cs="Times New Roman"/>
          <w:color w:val="000000"/>
          <w:sz w:val="28"/>
          <w:szCs w:val="28"/>
        </w:rPr>
        <w:t xml:space="preserve"> </w:t>
      </w:r>
      <w:r w:rsidR="002F0DB5" w:rsidRPr="00F57021">
        <w:rPr>
          <w:rFonts w:ascii="Times New Roman" w:hAnsi="Times New Roman" w:cs="Times New Roman"/>
          <w:color w:val="000000"/>
          <w:sz w:val="28"/>
          <w:szCs w:val="28"/>
        </w:rPr>
        <w:t>–</w:t>
      </w:r>
      <w:r w:rsidR="006E719C" w:rsidRPr="00F57021">
        <w:rPr>
          <w:rFonts w:ascii="Times New Roman" w:hAnsi="Times New Roman" w:cs="Times New Roman"/>
          <w:color w:val="000000"/>
          <w:sz w:val="28"/>
          <w:szCs w:val="28"/>
        </w:rPr>
        <w:t xml:space="preserve"> </w:t>
      </w:r>
      <w:r w:rsidR="002F0DB5" w:rsidRPr="00F57021">
        <w:rPr>
          <w:rFonts w:ascii="Times New Roman" w:hAnsi="Times New Roman" w:cs="Times New Roman"/>
          <w:color w:val="000000"/>
          <w:sz w:val="28"/>
          <w:szCs w:val="28"/>
        </w:rPr>
        <w:t>написать мини рассказ, опираясь на выбранный ими основной сюжет</w:t>
      </w:r>
      <w:r w:rsidR="00C5592C" w:rsidRPr="00F57021">
        <w:rPr>
          <w:rFonts w:ascii="Times New Roman" w:hAnsi="Times New Roman" w:cs="Times New Roman"/>
          <w:color w:val="000000"/>
          <w:sz w:val="28"/>
          <w:szCs w:val="28"/>
        </w:rPr>
        <w:t xml:space="preserve"> (Приложение 1)</w:t>
      </w:r>
      <w:r w:rsidR="002F0DB5" w:rsidRPr="00F57021">
        <w:rPr>
          <w:rFonts w:ascii="Times New Roman" w:hAnsi="Times New Roman" w:cs="Times New Roman"/>
          <w:color w:val="000000"/>
          <w:sz w:val="28"/>
          <w:szCs w:val="28"/>
        </w:rPr>
        <w:t>,</w:t>
      </w:r>
      <w:r w:rsidR="00926B6D" w:rsidRPr="00F57021">
        <w:rPr>
          <w:rFonts w:ascii="Times New Roman" w:hAnsi="Times New Roman" w:cs="Times New Roman"/>
          <w:color w:val="000000"/>
          <w:sz w:val="28"/>
          <w:szCs w:val="28"/>
        </w:rPr>
        <w:t>используя уже изученную лексику по,</w:t>
      </w:r>
      <w:r w:rsidR="002F0DB5" w:rsidRPr="00F57021">
        <w:rPr>
          <w:rFonts w:ascii="Times New Roman" w:hAnsi="Times New Roman" w:cs="Times New Roman"/>
          <w:color w:val="000000"/>
          <w:sz w:val="28"/>
          <w:szCs w:val="28"/>
        </w:rPr>
        <w:t xml:space="preserve"> дома</w:t>
      </w:r>
      <w:r w:rsidR="00442291" w:rsidRPr="00F57021">
        <w:rPr>
          <w:rFonts w:ascii="Times New Roman" w:hAnsi="Times New Roman" w:cs="Times New Roman"/>
          <w:color w:val="000000"/>
          <w:sz w:val="28"/>
          <w:szCs w:val="28"/>
        </w:rPr>
        <w:t>;</w:t>
      </w:r>
    </w:p>
    <w:p w:rsidR="00442291" w:rsidRPr="00F57021" w:rsidRDefault="00442291" w:rsidP="001E4D4B">
      <w:pPr>
        <w:pStyle w:val="a6"/>
        <w:widowControl/>
        <w:numPr>
          <w:ilvl w:val="0"/>
          <w:numId w:val="13"/>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Основной этап</w:t>
      </w:r>
      <w:r w:rsidR="002F0DB5" w:rsidRPr="00F57021">
        <w:rPr>
          <w:rFonts w:ascii="Times New Roman" w:hAnsi="Times New Roman" w:cs="Times New Roman"/>
          <w:color w:val="000000"/>
          <w:sz w:val="28"/>
          <w:szCs w:val="28"/>
        </w:rPr>
        <w:t>:</w:t>
      </w:r>
      <w:r w:rsidR="00C5592C" w:rsidRPr="00F57021">
        <w:rPr>
          <w:rFonts w:ascii="Times New Roman" w:hAnsi="Times New Roman" w:cs="Times New Roman"/>
          <w:color w:val="000000"/>
          <w:sz w:val="28"/>
          <w:szCs w:val="28"/>
        </w:rPr>
        <w:t xml:space="preserve"> </w:t>
      </w:r>
    </w:p>
    <w:p w:rsidR="00BF3E8A" w:rsidRPr="00F57021" w:rsidRDefault="00BF3E8A"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Презентация «</w:t>
      </w:r>
      <w:r w:rsidRPr="00F57021">
        <w:rPr>
          <w:rFonts w:ascii="Times New Roman" w:hAnsi="Times New Roman" w:cs="Times New Roman"/>
          <w:color w:val="000000"/>
          <w:sz w:val="28"/>
          <w:szCs w:val="28"/>
          <w:lang w:val="en-US"/>
        </w:rPr>
        <w:t>My</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vocabulare</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of</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detective</w:t>
      </w:r>
      <w:r w:rsidRPr="00F57021">
        <w:rPr>
          <w:rFonts w:ascii="Times New Roman" w:hAnsi="Times New Roman" w:cs="Times New Roman"/>
          <w:color w:val="000000"/>
          <w:sz w:val="28"/>
          <w:szCs w:val="28"/>
        </w:rPr>
        <w:t xml:space="preserve">», выбрав несколько слов – синонимов по отношению друг к другу – и продемонстрировав их в виде </w:t>
      </w:r>
      <w:r w:rsidRPr="00F57021">
        <w:rPr>
          <w:rFonts w:ascii="Times New Roman" w:hAnsi="Times New Roman" w:cs="Times New Roman"/>
          <w:color w:val="000000"/>
          <w:sz w:val="28"/>
          <w:szCs w:val="28"/>
          <w:lang w:val="en-US"/>
        </w:rPr>
        <w:t>spidergramme</w:t>
      </w:r>
      <w:r w:rsidRPr="00F57021">
        <w:rPr>
          <w:rFonts w:ascii="Times New Roman" w:hAnsi="Times New Roman" w:cs="Times New Roman"/>
          <w:color w:val="000000"/>
          <w:sz w:val="28"/>
          <w:szCs w:val="28"/>
        </w:rPr>
        <w:t>.</w:t>
      </w:r>
    </w:p>
    <w:p w:rsidR="002F0DB5" w:rsidRPr="00F57021" w:rsidRDefault="002F0DB5"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Презентация учениками своей истории, следующими способами</w:t>
      </w:r>
      <w:r w:rsidR="00C5592C" w:rsidRPr="00F57021">
        <w:rPr>
          <w:rFonts w:ascii="Times New Roman" w:hAnsi="Times New Roman" w:cs="Times New Roman"/>
          <w:color w:val="000000"/>
          <w:sz w:val="28"/>
          <w:szCs w:val="28"/>
        </w:rPr>
        <w:t xml:space="preserve"> и оценка их жюри (учащиеся параллельных классов и преподаватели английского языка)</w:t>
      </w:r>
      <w:r w:rsidRPr="00F57021">
        <w:rPr>
          <w:rFonts w:ascii="Times New Roman" w:hAnsi="Times New Roman" w:cs="Times New Roman"/>
          <w:color w:val="000000"/>
          <w:sz w:val="28"/>
          <w:szCs w:val="28"/>
        </w:rPr>
        <w:t>:</w:t>
      </w:r>
    </w:p>
    <w:p w:rsidR="002F0DB5" w:rsidRPr="00F57021" w:rsidRDefault="002F0DB5" w:rsidP="001E4D4B">
      <w:pPr>
        <w:pStyle w:val="a6"/>
        <w:widowControl/>
        <w:numPr>
          <w:ilvl w:val="1"/>
          <w:numId w:val="13"/>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lang w:val="en-US"/>
        </w:rPr>
        <w:t>Read the story aloud</w:t>
      </w:r>
      <w:r w:rsidRPr="00F57021">
        <w:rPr>
          <w:rFonts w:ascii="Times New Roman" w:hAnsi="Times New Roman" w:cs="Times New Roman"/>
          <w:color w:val="000000"/>
          <w:sz w:val="28"/>
          <w:szCs w:val="28"/>
        </w:rPr>
        <w:t>.</w:t>
      </w:r>
    </w:p>
    <w:p w:rsidR="002F0DB5" w:rsidRPr="00F57021" w:rsidRDefault="00926B6D" w:rsidP="001E4D4B">
      <w:pPr>
        <w:pStyle w:val="a6"/>
        <w:widowControl/>
        <w:numPr>
          <w:ilvl w:val="1"/>
          <w:numId w:val="13"/>
        </w:numPr>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lang w:val="en-US"/>
        </w:rPr>
        <w:t>Dramatiz</w:t>
      </w:r>
      <w:r w:rsidR="002F0DB5" w:rsidRPr="00F57021">
        <w:rPr>
          <w:rFonts w:ascii="Times New Roman" w:hAnsi="Times New Roman" w:cs="Times New Roman"/>
          <w:color w:val="000000"/>
          <w:sz w:val="28"/>
          <w:szCs w:val="28"/>
          <w:lang w:val="en-US"/>
        </w:rPr>
        <w:t>e the story</w:t>
      </w:r>
      <w:r w:rsidR="002F0DB5" w:rsidRPr="00F57021">
        <w:rPr>
          <w:rFonts w:ascii="Times New Roman" w:hAnsi="Times New Roman" w:cs="Times New Roman"/>
          <w:color w:val="000000"/>
          <w:sz w:val="28"/>
          <w:szCs w:val="28"/>
        </w:rPr>
        <w:t>.</w:t>
      </w:r>
    </w:p>
    <w:p w:rsidR="002F0DB5" w:rsidRPr="00F57021" w:rsidRDefault="002F0DB5" w:rsidP="001E4D4B">
      <w:pPr>
        <w:pStyle w:val="a6"/>
        <w:widowControl/>
        <w:numPr>
          <w:ilvl w:val="1"/>
          <w:numId w:val="13"/>
        </w:numPr>
        <w:spacing w:before="0" w:after="0" w:line="360" w:lineRule="auto"/>
        <w:ind w:left="0" w:right="0" w:firstLine="709"/>
        <w:jc w:val="both"/>
        <w:rPr>
          <w:rFonts w:ascii="Times New Roman" w:hAnsi="Times New Roman" w:cs="Times New Roman"/>
          <w:color w:val="000000"/>
          <w:sz w:val="28"/>
          <w:szCs w:val="28"/>
          <w:lang w:val="en-US"/>
        </w:rPr>
      </w:pPr>
      <w:r w:rsidRPr="00F57021">
        <w:rPr>
          <w:rFonts w:ascii="Times New Roman" w:hAnsi="Times New Roman" w:cs="Times New Roman"/>
          <w:color w:val="000000"/>
          <w:sz w:val="28"/>
          <w:szCs w:val="28"/>
          <w:lang w:val="en-US"/>
        </w:rPr>
        <w:t>Display the story with illustrations on the blackboard.</w:t>
      </w:r>
    </w:p>
    <w:p w:rsidR="002F0DB5" w:rsidRPr="00F57021" w:rsidRDefault="00C5592C" w:rsidP="001E4D4B">
      <w:pPr>
        <w:pStyle w:val="a6"/>
        <w:widowControl/>
        <w:numPr>
          <w:ilvl w:val="2"/>
          <w:numId w:val="13"/>
        </w:numPr>
        <w:tabs>
          <w:tab w:val="clear" w:pos="2160"/>
          <w:tab w:val="num" w:pos="360"/>
        </w:tabs>
        <w:spacing w:before="0" w:after="0" w:line="360" w:lineRule="auto"/>
        <w:ind w:left="0"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Заключительный этап:</w:t>
      </w:r>
    </w:p>
    <w:p w:rsidR="00200C6D" w:rsidRPr="00F57021" w:rsidRDefault="00C5592C"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xml:space="preserve">- Жюри оценивает участников с помощью </w:t>
      </w:r>
      <w:r w:rsidRPr="00F57021">
        <w:rPr>
          <w:rFonts w:ascii="Times New Roman" w:hAnsi="Times New Roman" w:cs="Times New Roman"/>
          <w:color w:val="000000"/>
          <w:sz w:val="28"/>
          <w:szCs w:val="28"/>
          <w:lang w:val="en-US"/>
        </w:rPr>
        <w:t>Peer</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Evaluation</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Card</w:t>
      </w:r>
    </w:p>
    <w:p w:rsidR="00B13A8F" w:rsidRPr="00F57021" w:rsidRDefault="00C5592C"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(Приложение 2)</w:t>
      </w:r>
      <w:r w:rsidR="00B13A8F" w:rsidRPr="00F57021">
        <w:rPr>
          <w:rFonts w:ascii="Times New Roman" w:hAnsi="Times New Roman" w:cs="Times New Roman"/>
          <w:color w:val="000000"/>
          <w:sz w:val="28"/>
          <w:szCs w:val="28"/>
        </w:rPr>
        <w:t>.</w:t>
      </w:r>
    </w:p>
    <w:p w:rsidR="00C5592C" w:rsidRPr="00F57021" w:rsidRDefault="00C5592C"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 Участники проводят среди приглашенных увлекательный тест: «</w:t>
      </w:r>
      <w:r w:rsidRPr="00F57021">
        <w:rPr>
          <w:rFonts w:ascii="Times New Roman" w:hAnsi="Times New Roman" w:cs="Times New Roman"/>
          <w:color w:val="000000"/>
          <w:sz w:val="28"/>
          <w:szCs w:val="28"/>
          <w:lang w:val="en-US"/>
        </w:rPr>
        <w:t>Can</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you</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be</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a</w:t>
      </w:r>
      <w:r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lang w:val="en-US"/>
        </w:rPr>
        <w:t>detective</w:t>
      </w:r>
      <w:r w:rsidRPr="00F57021">
        <w:rPr>
          <w:rFonts w:ascii="Times New Roman" w:hAnsi="Times New Roman" w:cs="Times New Roman"/>
          <w:color w:val="000000"/>
          <w:sz w:val="28"/>
          <w:szCs w:val="28"/>
        </w:rPr>
        <w:t>?» (Приложение 3).</w:t>
      </w:r>
    </w:p>
    <w:p w:rsidR="00820B35" w:rsidRPr="00F57021" w:rsidRDefault="006D3CC8" w:rsidP="001E4D4B">
      <w:pPr>
        <w:numPr>
          <w:ilvl w:val="0"/>
          <w:numId w:val="6"/>
        </w:numPr>
        <w:tabs>
          <w:tab w:val="left" w:pos="3690"/>
        </w:tabs>
        <w:spacing w:line="360" w:lineRule="auto"/>
        <w:ind w:left="0" w:firstLine="709"/>
        <w:jc w:val="both"/>
        <w:rPr>
          <w:sz w:val="28"/>
          <w:szCs w:val="28"/>
        </w:rPr>
      </w:pPr>
      <w:r w:rsidRPr="00F57021">
        <w:rPr>
          <w:color w:val="000000"/>
          <w:sz w:val="28"/>
          <w:szCs w:val="28"/>
        </w:rPr>
        <w:t>Выводы по второй главе:</w:t>
      </w:r>
      <w:r w:rsidR="00820B35" w:rsidRPr="00F57021">
        <w:rPr>
          <w:color w:val="000000"/>
          <w:sz w:val="28"/>
          <w:szCs w:val="28"/>
        </w:rPr>
        <w:t xml:space="preserve"> Данный учебно-методический комплекс был проанализирован, согласно поставленным целям и задачам, а именно: </w:t>
      </w:r>
      <w:r w:rsidR="00820B35" w:rsidRPr="00F57021">
        <w:rPr>
          <w:sz w:val="28"/>
          <w:szCs w:val="28"/>
        </w:rPr>
        <w:t>анализ с точки зрения возможностей использования проектной работы  для формирования языковой компетенции (анализ лексического материала; его введение, тренировка, закрепление и применение во всех видах речевой деятельности)</w:t>
      </w:r>
      <w:r w:rsidR="00BA6DC0" w:rsidRPr="00F57021">
        <w:rPr>
          <w:sz w:val="28"/>
          <w:szCs w:val="28"/>
        </w:rPr>
        <w:t>. И</w:t>
      </w:r>
      <w:r w:rsidR="00820B35" w:rsidRPr="00F57021">
        <w:rPr>
          <w:sz w:val="28"/>
          <w:szCs w:val="28"/>
        </w:rPr>
        <w:t xml:space="preserve"> по результатам анализа б</w:t>
      </w:r>
      <w:r w:rsidR="00BA6DC0" w:rsidRPr="00F57021">
        <w:rPr>
          <w:sz w:val="28"/>
          <w:szCs w:val="28"/>
        </w:rPr>
        <w:t>ыл выявлен ряд преимуществ в действиях, направленных на формирование лексического навыка, что говорит о возможности использования метода проекта на базе данного лексического материала.</w:t>
      </w:r>
    </w:p>
    <w:p w:rsidR="00BA6DC0" w:rsidRPr="00F57021" w:rsidRDefault="00BA6DC0" w:rsidP="001E4D4B">
      <w:pPr>
        <w:pStyle w:val="a6"/>
        <w:widowControl/>
        <w:spacing w:before="0" w:after="0" w:line="360" w:lineRule="auto"/>
        <w:ind w:right="0" w:firstLine="709"/>
        <w:jc w:val="both"/>
        <w:rPr>
          <w:rFonts w:ascii="Times New Roman" w:hAnsi="Times New Roman" w:cs="Times New Roman"/>
          <w:color w:val="000000"/>
          <w:sz w:val="28"/>
          <w:szCs w:val="28"/>
        </w:rPr>
      </w:pPr>
    </w:p>
    <w:p w:rsidR="00442291" w:rsidRPr="00F57021" w:rsidRDefault="001E4D4B" w:rsidP="00D970CD">
      <w:pPr>
        <w:pStyle w:val="a6"/>
        <w:widowControl/>
        <w:spacing w:before="0" w:after="0" w:line="360" w:lineRule="auto"/>
        <w:ind w:right="0" w:firstLine="709"/>
        <w:jc w:val="center"/>
        <w:rPr>
          <w:rFonts w:ascii="Times New Roman" w:hAnsi="Times New Roman" w:cs="Times New Roman"/>
          <w:b/>
          <w:bCs/>
          <w:color w:val="000000"/>
          <w:sz w:val="28"/>
          <w:szCs w:val="28"/>
        </w:rPr>
      </w:pPr>
      <w:r w:rsidRPr="00F57021">
        <w:rPr>
          <w:rFonts w:ascii="Times New Roman" w:hAnsi="Times New Roman" w:cs="Times New Roman"/>
          <w:color w:val="000000"/>
          <w:sz w:val="28"/>
          <w:szCs w:val="28"/>
        </w:rPr>
        <w:br w:type="page"/>
      </w:r>
      <w:r w:rsidR="00565472" w:rsidRPr="00F57021">
        <w:rPr>
          <w:rFonts w:ascii="Times New Roman" w:hAnsi="Times New Roman" w:cs="Times New Roman"/>
          <w:b/>
          <w:bCs/>
          <w:color w:val="000000"/>
          <w:sz w:val="28"/>
          <w:szCs w:val="28"/>
        </w:rPr>
        <w:t>Заключение:</w:t>
      </w:r>
    </w:p>
    <w:p w:rsidR="001E4D4B" w:rsidRPr="00F57021" w:rsidRDefault="001E4D4B" w:rsidP="001E4D4B">
      <w:pPr>
        <w:tabs>
          <w:tab w:val="left" w:pos="3690"/>
        </w:tabs>
        <w:spacing w:line="360" w:lineRule="auto"/>
        <w:ind w:firstLine="709"/>
        <w:jc w:val="both"/>
        <w:rPr>
          <w:color w:val="000000"/>
          <w:sz w:val="28"/>
          <w:szCs w:val="28"/>
        </w:rPr>
      </w:pPr>
    </w:p>
    <w:p w:rsidR="00565472" w:rsidRPr="00F57021" w:rsidRDefault="00565472" w:rsidP="001E4D4B">
      <w:pPr>
        <w:tabs>
          <w:tab w:val="left" w:pos="3690"/>
        </w:tabs>
        <w:spacing w:line="360" w:lineRule="auto"/>
        <w:ind w:firstLine="709"/>
        <w:jc w:val="both"/>
        <w:rPr>
          <w:sz w:val="28"/>
          <w:szCs w:val="28"/>
        </w:rPr>
      </w:pPr>
      <w:r w:rsidRPr="00F57021">
        <w:rPr>
          <w:color w:val="000000"/>
          <w:sz w:val="28"/>
          <w:szCs w:val="28"/>
        </w:rPr>
        <w:t xml:space="preserve">Проанализировав литературу по методике, педагогике и психологии, мы нашли решение поставленным целям и задачам; сделали вывод, что  </w:t>
      </w:r>
      <w:r w:rsidRPr="00F57021">
        <w:rPr>
          <w:sz w:val="28"/>
          <w:szCs w:val="28"/>
        </w:rPr>
        <w:t>языковая компетенция есть овладение системой сведений об изучаемом языке по его уровням: фонетика</w:t>
      </w:r>
      <w:r w:rsidR="00FC7042" w:rsidRPr="00F57021">
        <w:rPr>
          <w:sz w:val="28"/>
          <w:szCs w:val="28"/>
        </w:rPr>
        <w:t xml:space="preserve">, лексика, грамматика; выяснили, </w:t>
      </w:r>
      <w:r w:rsidRPr="00F57021">
        <w:rPr>
          <w:sz w:val="28"/>
          <w:szCs w:val="28"/>
        </w:rPr>
        <w:t>что метод проектов является одним из лучших приемов дл</w:t>
      </w:r>
      <w:r w:rsidR="00FC7042" w:rsidRPr="00F57021">
        <w:rPr>
          <w:sz w:val="28"/>
          <w:szCs w:val="28"/>
        </w:rPr>
        <w:t>я развития языковой компетенции.</w:t>
      </w:r>
      <w:r w:rsidRPr="00F57021">
        <w:rPr>
          <w:sz w:val="28"/>
          <w:szCs w:val="28"/>
        </w:rPr>
        <w:t xml:space="preserve"> </w:t>
      </w:r>
    </w:p>
    <w:p w:rsidR="00565472" w:rsidRPr="00F57021" w:rsidRDefault="00565472" w:rsidP="001E4D4B">
      <w:pPr>
        <w:pStyle w:val="a6"/>
        <w:widowControl/>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Также проанализировав УМК (New Millennium English, 8 класс), был выявлен ряд преимуществ и недостатков,</w:t>
      </w:r>
      <w:r w:rsidR="00820B35" w:rsidRPr="00F57021">
        <w:rPr>
          <w:rFonts w:ascii="Times New Roman" w:hAnsi="Times New Roman" w:cs="Times New Roman"/>
          <w:color w:val="000000"/>
          <w:sz w:val="28"/>
          <w:szCs w:val="28"/>
        </w:rPr>
        <w:t xml:space="preserve"> </w:t>
      </w:r>
      <w:r w:rsidR="00FC7042" w:rsidRPr="00F57021">
        <w:rPr>
          <w:rFonts w:ascii="Times New Roman" w:hAnsi="Times New Roman" w:cs="Times New Roman"/>
          <w:color w:val="000000"/>
          <w:sz w:val="28"/>
          <w:szCs w:val="28"/>
        </w:rPr>
        <w:t>. А также можно сделать вывод</w:t>
      </w:r>
      <w:r w:rsidRPr="00F57021">
        <w:rPr>
          <w:rFonts w:ascii="Times New Roman" w:hAnsi="Times New Roman" w:cs="Times New Roman"/>
          <w:color w:val="000000"/>
          <w:sz w:val="28"/>
          <w:szCs w:val="28"/>
        </w:rPr>
        <w:t>, что данный учебник позволяет использовать метод проектов для формирования языковой компетенции (лексического навыка).</w:t>
      </w:r>
    </w:p>
    <w:p w:rsidR="00EB7BBE" w:rsidRPr="00F57021" w:rsidRDefault="001E4D4B" w:rsidP="00D970CD">
      <w:pPr>
        <w:pStyle w:val="a6"/>
        <w:widowControl/>
        <w:spacing w:before="0" w:after="0" w:line="360" w:lineRule="auto"/>
        <w:ind w:right="0" w:firstLine="709"/>
        <w:jc w:val="center"/>
        <w:rPr>
          <w:rFonts w:ascii="Times New Roman" w:hAnsi="Times New Roman" w:cs="Times New Roman"/>
          <w:b/>
          <w:bCs/>
          <w:color w:val="000000"/>
          <w:sz w:val="28"/>
          <w:szCs w:val="28"/>
        </w:rPr>
      </w:pPr>
      <w:r w:rsidRPr="00F57021">
        <w:rPr>
          <w:rFonts w:ascii="Times New Roman" w:hAnsi="Times New Roman" w:cs="Times New Roman"/>
          <w:color w:val="000000"/>
          <w:sz w:val="28"/>
          <w:szCs w:val="28"/>
        </w:rPr>
        <w:br w:type="page"/>
      </w:r>
      <w:r w:rsidR="009F7B60" w:rsidRPr="00F57021">
        <w:rPr>
          <w:rFonts w:ascii="Times New Roman" w:hAnsi="Times New Roman" w:cs="Times New Roman"/>
          <w:b/>
          <w:bCs/>
          <w:color w:val="000000"/>
          <w:sz w:val="28"/>
          <w:szCs w:val="28"/>
        </w:rPr>
        <w:t>Библиография</w:t>
      </w:r>
      <w:r w:rsidR="00EB7BBE" w:rsidRPr="00F57021">
        <w:rPr>
          <w:rFonts w:ascii="Times New Roman" w:hAnsi="Times New Roman" w:cs="Times New Roman"/>
          <w:b/>
          <w:bCs/>
          <w:color w:val="000000"/>
          <w:sz w:val="28"/>
          <w:szCs w:val="28"/>
        </w:rPr>
        <w:t>:</w:t>
      </w:r>
    </w:p>
    <w:p w:rsidR="001E4D4B" w:rsidRPr="00F57021" w:rsidRDefault="001E4D4B"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1</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Новые педагогические и информационные технологии</w:t>
      </w:r>
      <w:r w:rsidR="00912880" w:rsidRPr="00F57021">
        <w:rPr>
          <w:rFonts w:ascii="Times New Roman" w:hAnsi="Times New Roman" w:cs="Times New Roman"/>
          <w:color w:val="000000"/>
          <w:sz w:val="28"/>
          <w:szCs w:val="28"/>
        </w:rPr>
        <w:t>. /П</w:t>
      </w:r>
      <w:r w:rsidRPr="00F57021">
        <w:rPr>
          <w:rFonts w:ascii="Times New Roman" w:hAnsi="Times New Roman" w:cs="Times New Roman"/>
          <w:color w:val="000000"/>
          <w:sz w:val="28"/>
          <w:szCs w:val="28"/>
        </w:rPr>
        <w:t>од ред. Е.С.Пола</w:t>
      </w:r>
      <w:r w:rsidR="00912880" w:rsidRPr="00F57021">
        <w:rPr>
          <w:rFonts w:ascii="Times New Roman" w:hAnsi="Times New Roman" w:cs="Times New Roman"/>
          <w:color w:val="000000"/>
          <w:sz w:val="28"/>
          <w:szCs w:val="28"/>
        </w:rPr>
        <w:t>т -</w:t>
      </w:r>
      <w:r w:rsidRPr="00F57021">
        <w:rPr>
          <w:rFonts w:ascii="Times New Roman" w:hAnsi="Times New Roman" w:cs="Times New Roman"/>
          <w:color w:val="000000"/>
          <w:sz w:val="28"/>
          <w:szCs w:val="28"/>
        </w:rPr>
        <w:t xml:space="preserve"> М., 1999.</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2</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Е.С. Полат "Типология телекоммуникационных проектов" - Наука и школа - № 4, 1997.</w:t>
      </w:r>
    </w:p>
    <w:p w:rsidR="00EB7BBE" w:rsidRPr="00F57021" w:rsidRDefault="00EB7BBE"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3</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Современные гимназии: взгляд теоретика и практика"/ Под ред. Е.С.Пола</w:t>
      </w:r>
      <w:r w:rsidR="00912880" w:rsidRPr="00F57021">
        <w:rPr>
          <w:rFonts w:ascii="Times New Roman" w:hAnsi="Times New Roman" w:cs="Times New Roman"/>
          <w:color w:val="000000"/>
          <w:sz w:val="28"/>
          <w:szCs w:val="28"/>
        </w:rPr>
        <w:t>т -</w:t>
      </w:r>
      <w:r w:rsidRPr="00F57021">
        <w:rPr>
          <w:rFonts w:ascii="Times New Roman" w:hAnsi="Times New Roman" w:cs="Times New Roman"/>
          <w:color w:val="000000"/>
          <w:sz w:val="28"/>
          <w:szCs w:val="28"/>
        </w:rPr>
        <w:t xml:space="preserve"> М.,  1999.</w:t>
      </w:r>
    </w:p>
    <w:p w:rsidR="00565472" w:rsidRPr="00F57021" w:rsidRDefault="00565472"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4</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Методика обучения иностранным языкам в средней школе. / Под ред. Н. И. Гез, М. В. Ляховицкий,  А.А. Миролюбов – М.: Высшая школа, 1982.</w:t>
      </w:r>
    </w:p>
    <w:p w:rsidR="00565472" w:rsidRPr="00F57021" w:rsidRDefault="00565472"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5</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Старков А.П. Обучение английскому языку в средней школе./Методич. Пос. для 5-10 кл. - М.: Просв. 1978.</w:t>
      </w:r>
    </w:p>
    <w:p w:rsidR="00565472" w:rsidRPr="00F57021" w:rsidRDefault="00565472"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6. Скалкин В.Л., Варежкина Н.В. К вопросу функциональной единицы лексико – фразеологического минимума // ИЯШ. 1991. №5.</w:t>
      </w:r>
    </w:p>
    <w:p w:rsidR="00565472" w:rsidRPr="00F57021" w:rsidRDefault="00565472"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7.</w:t>
      </w:r>
      <w:r w:rsidRPr="00F57021">
        <w:rPr>
          <w:rFonts w:ascii="Times New Roman" w:hAnsi="Times New Roman" w:cs="Times New Roman"/>
          <w:sz w:val="28"/>
          <w:szCs w:val="28"/>
        </w:rPr>
        <w:t xml:space="preserve"> </w:t>
      </w:r>
      <w:r w:rsidRPr="00F57021">
        <w:rPr>
          <w:rFonts w:ascii="Times New Roman" w:hAnsi="Times New Roman" w:cs="Times New Roman"/>
          <w:color w:val="000000"/>
          <w:sz w:val="28"/>
          <w:szCs w:val="28"/>
        </w:rPr>
        <w:t xml:space="preserve">Краснова И.Е., Марченко А.Н. Школьный словообразовательный минимум: каким ему быть? // ИЯШ. 1981. №2. </w:t>
      </w:r>
    </w:p>
    <w:p w:rsidR="00565472" w:rsidRPr="00F57021" w:rsidRDefault="00565472"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8. . Щерба Л.В. Языковая система и речевая деятельность. - Л., 1974.</w:t>
      </w:r>
    </w:p>
    <w:p w:rsidR="009F7B60" w:rsidRPr="00F57021" w:rsidRDefault="009F7B60" w:rsidP="001E4D4B">
      <w:pPr>
        <w:pStyle w:val="a6"/>
        <w:widowControl/>
        <w:tabs>
          <w:tab w:val="num" w:pos="360"/>
        </w:tabs>
        <w:spacing w:before="0" w:after="0" w:line="360" w:lineRule="auto"/>
        <w:ind w:right="0" w:firstLine="709"/>
        <w:jc w:val="both"/>
        <w:rPr>
          <w:rFonts w:ascii="Times New Roman" w:hAnsi="Times New Roman" w:cs="Times New Roman"/>
          <w:color w:val="000000"/>
          <w:sz w:val="28"/>
          <w:szCs w:val="28"/>
        </w:rPr>
      </w:pPr>
      <w:r w:rsidRPr="00F57021">
        <w:rPr>
          <w:rFonts w:ascii="Times New Roman" w:hAnsi="Times New Roman" w:cs="Times New Roman"/>
          <w:color w:val="000000"/>
          <w:sz w:val="28"/>
          <w:szCs w:val="28"/>
        </w:rPr>
        <w:t>9</w:t>
      </w:r>
      <w:r w:rsidR="001E4D4B" w:rsidRPr="00F57021">
        <w:rPr>
          <w:rFonts w:ascii="Times New Roman" w:hAnsi="Times New Roman" w:cs="Times New Roman"/>
          <w:color w:val="000000"/>
          <w:sz w:val="28"/>
          <w:szCs w:val="28"/>
        </w:rPr>
        <w:t xml:space="preserve">. </w:t>
      </w:r>
      <w:r w:rsidRPr="00F57021">
        <w:rPr>
          <w:rFonts w:ascii="Times New Roman" w:hAnsi="Times New Roman" w:cs="Times New Roman"/>
          <w:color w:val="000000"/>
          <w:sz w:val="28"/>
          <w:szCs w:val="28"/>
        </w:rPr>
        <w:t>Теория обучения иностранным языкам. Лингводидактика и методика: учеб. пособие для студ. лингв. ун – тов и фак. ин. яз высш. пед. учеб. заведений / Н. Д. Гальскова, Н. И. Гез. – 3-е изд., стер. – М.: Издательский центр «Академия», 2006.</w:t>
      </w:r>
    </w:p>
    <w:p w:rsidR="0054535E" w:rsidRPr="00F57021" w:rsidRDefault="001E4D4B" w:rsidP="001E4D4B">
      <w:pPr>
        <w:tabs>
          <w:tab w:val="left" w:pos="3690"/>
        </w:tabs>
        <w:spacing w:line="360" w:lineRule="auto"/>
        <w:ind w:firstLine="709"/>
        <w:jc w:val="center"/>
        <w:rPr>
          <w:b/>
          <w:bCs/>
          <w:sz w:val="28"/>
          <w:szCs w:val="28"/>
          <w:lang w:val="en-US"/>
        </w:rPr>
      </w:pPr>
      <w:r w:rsidRPr="00E81138">
        <w:rPr>
          <w:sz w:val="28"/>
          <w:szCs w:val="28"/>
          <w:lang w:val="en-US"/>
        </w:rPr>
        <w:br w:type="page"/>
      </w:r>
      <w:r w:rsidR="0054535E" w:rsidRPr="00F57021">
        <w:rPr>
          <w:b/>
          <w:bCs/>
          <w:sz w:val="28"/>
          <w:szCs w:val="28"/>
        </w:rPr>
        <w:t>Приложение</w:t>
      </w:r>
      <w:r w:rsidR="0054535E" w:rsidRPr="00F57021">
        <w:rPr>
          <w:b/>
          <w:bCs/>
          <w:sz w:val="28"/>
          <w:szCs w:val="28"/>
          <w:lang w:val="en-US"/>
        </w:rPr>
        <w:t xml:space="preserve"> 1</w:t>
      </w:r>
    </w:p>
    <w:p w:rsidR="001E4D4B" w:rsidRPr="00F57021" w:rsidRDefault="001E4D4B" w:rsidP="001E4D4B">
      <w:pPr>
        <w:tabs>
          <w:tab w:val="left" w:pos="3690"/>
        </w:tabs>
        <w:spacing w:line="360" w:lineRule="auto"/>
        <w:ind w:firstLine="709"/>
        <w:jc w:val="both"/>
        <w:rPr>
          <w:b/>
          <w:bCs/>
          <w:sz w:val="28"/>
          <w:szCs w:val="28"/>
          <w:lang w:val="en-US"/>
        </w:rPr>
      </w:pPr>
    </w:p>
    <w:p w:rsidR="0054535E" w:rsidRPr="00F57021" w:rsidRDefault="0054535E" w:rsidP="001E4D4B">
      <w:pPr>
        <w:tabs>
          <w:tab w:val="left" w:pos="3690"/>
        </w:tabs>
        <w:spacing w:line="360" w:lineRule="auto"/>
        <w:ind w:firstLine="709"/>
        <w:jc w:val="both"/>
        <w:rPr>
          <w:sz w:val="28"/>
          <w:szCs w:val="28"/>
          <w:lang w:val="en-US"/>
        </w:rPr>
      </w:pPr>
      <w:r w:rsidRPr="00F57021">
        <w:rPr>
          <w:b/>
          <w:bCs/>
          <w:sz w:val="28"/>
          <w:szCs w:val="28"/>
          <w:lang w:val="en-US"/>
        </w:rPr>
        <w:t>A</w:t>
      </w:r>
      <w:r w:rsidRPr="00F57021">
        <w:rPr>
          <w:sz w:val="28"/>
          <w:szCs w:val="28"/>
          <w:lang w:val="en-US"/>
        </w:rPr>
        <w:t>. A musician has been robbed. His expensive trumpet and clarinet were stolen. They had been kept in his study, which nobody was allowed to enter. Footprints were found on the floor, and traces of someone standing on his/her knees were left in the dust near the desk. His neighbours said they had been out all the week.</w:t>
      </w:r>
    </w:p>
    <w:p w:rsidR="00965924" w:rsidRPr="00F57021" w:rsidRDefault="00965924" w:rsidP="001E4D4B">
      <w:pPr>
        <w:tabs>
          <w:tab w:val="left" w:pos="3690"/>
        </w:tabs>
        <w:spacing w:line="360" w:lineRule="auto"/>
        <w:ind w:firstLine="709"/>
        <w:jc w:val="both"/>
        <w:rPr>
          <w:sz w:val="28"/>
          <w:szCs w:val="28"/>
          <w:lang w:val="en-US"/>
        </w:rPr>
      </w:pPr>
    </w:p>
    <w:p w:rsidR="0054535E" w:rsidRPr="00F57021" w:rsidRDefault="006C607C" w:rsidP="001E4D4B">
      <w:pPr>
        <w:tabs>
          <w:tab w:val="left" w:pos="3690"/>
        </w:tabs>
        <w:spacing w:line="360" w:lineRule="auto"/>
        <w:ind w:firstLine="709"/>
        <w:jc w:val="both"/>
        <w:rPr>
          <w:sz w:val="28"/>
          <w:szCs w:val="28"/>
          <w:lang w:val="en-US"/>
        </w:rPr>
      </w:pPr>
      <w:r w:rsidRPr="00F57021">
        <w:rPr>
          <w:b/>
          <w:bCs/>
          <w:sz w:val="28"/>
          <w:szCs w:val="28"/>
          <w:lang w:val="en-US"/>
        </w:rPr>
        <w:t>B</w:t>
      </w:r>
      <w:r w:rsidRPr="00F57021">
        <w:rPr>
          <w:sz w:val="28"/>
          <w:szCs w:val="28"/>
          <w:lang w:val="en-US"/>
        </w:rPr>
        <w:t xml:space="preserve">. A summer cottage, belonging to a shop owner has been destroyed. The windows were broken, the furniture was broken too, the floor </w:t>
      </w:r>
      <w:r w:rsidR="00965924" w:rsidRPr="00F57021">
        <w:rPr>
          <w:sz w:val="28"/>
          <w:szCs w:val="28"/>
          <w:lang w:val="en-US"/>
        </w:rPr>
        <w:t>was covered with dirt and split paint. There was a witness – an old woman who said that she had seen two people in black jumping out of the window on Wednesday night (about 11 p. m.).</w:t>
      </w:r>
    </w:p>
    <w:p w:rsidR="00965924" w:rsidRPr="00F57021" w:rsidRDefault="00965924" w:rsidP="001E4D4B">
      <w:pPr>
        <w:tabs>
          <w:tab w:val="left" w:pos="3690"/>
        </w:tabs>
        <w:spacing w:line="360" w:lineRule="auto"/>
        <w:ind w:firstLine="709"/>
        <w:jc w:val="both"/>
        <w:rPr>
          <w:sz w:val="28"/>
          <w:szCs w:val="28"/>
          <w:lang w:val="en-US"/>
        </w:rPr>
      </w:pPr>
    </w:p>
    <w:p w:rsidR="00965924" w:rsidRPr="00F57021" w:rsidRDefault="00965924" w:rsidP="001E4D4B">
      <w:pPr>
        <w:tabs>
          <w:tab w:val="left" w:pos="3690"/>
        </w:tabs>
        <w:spacing w:line="360" w:lineRule="auto"/>
        <w:ind w:firstLine="709"/>
        <w:jc w:val="both"/>
        <w:rPr>
          <w:sz w:val="28"/>
          <w:szCs w:val="28"/>
          <w:lang w:val="en-US"/>
        </w:rPr>
      </w:pPr>
      <w:r w:rsidRPr="00F57021">
        <w:rPr>
          <w:b/>
          <w:bCs/>
          <w:sz w:val="28"/>
          <w:szCs w:val="28"/>
          <w:lang w:val="en-US"/>
        </w:rPr>
        <w:t>C</w:t>
      </w:r>
      <w:r w:rsidRPr="00F57021">
        <w:rPr>
          <w:sz w:val="28"/>
          <w:szCs w:val="28"/>
          <w:lang w:val="en-US"/>
        </w:rPr>
        <w:t xml:space="preserve">. A 13 – year – old schoolboy has disappeared. Nobody knows where he is, but he has sent his family two messages telling them that he has been kidnapped, but everything is OK with him. He wrote that the kidnappers wanted a ransom (a large sum of money) to set him free. </w:t>
      </w:r>
    </w:p>
    <w:p w:rsidR="00FC7042" w:rsidRPr="00F57021" w:rsidRDefault="00FC7042" w:rsidP="001E4D4B">
      <w:pPr>
        <w:tabs>
          <w:tab w:val="left" w:pos="3690"/>
        </w:tabs>
        <w:spacing w:line="360" w:lineRule="auto"/>
        <w:ind w:firstLine="709"/>
        <w:jc w:val="both"/>
        <w:rPr>
          <w:sz w:val="28"/>
          <w:szCs w:val="28"/>
          <w:lang w:val="en-US"/>
        </w:rPr>
      </w:pPr>
    </w:p>
    <w:p w:rsidR="0054535E" w:rsidRPr="00F57021" w:rsidRDefault="001E4D4B" w:rsidP="001E4D4B">
      <w:pPr>
        <w:tabs>
          <w:tab w:val="left" w:pos="3690"/>
        </w:tabs>
        <w:spacing w:line="360" w:lineRule="auto"/>
        <w:ind w:firstLine="709"/>
        <w:jc w:val="center"/>
        <w:rPr>
          <w:b/>
          <w:bCs/>
          <w:sz w:val="28"/>
          <w:szCs w:val="28"/>
          <w:lang w:val="en-US"/>
        </w:rPr>
      </w:pPr>
      <w:r w:rsidRPr="00F57021">
        <w:rPr>
          <w:sz w:val="28"/>
          <w:szCs w:val="28"/>
          <w:lang w:val="en-US"/>
        </w:rPr>
        <w:br w:type="page"/>
      </w:r>
      <w:r w:rsidR="0054535E" w:rsidRPr="00F57021">
        <w:rPr>
          <w:b/>
          <w:bCs/>
          <w:sz w:val="28"/>
          <w:szCs w:val="28"/>
        </w:rPr>
        <w:t>Приложение</w:t>
      </w:r>
      <w:r w:rsidR="0054535E" w:rsidRPr="00F57021">
        <w:rPr>
          <w:b/>
          <w:bCs/>
          <w:sz w:val="28"/>
          <w:szCs w:val="28"/>
          <w:lang w:val="en-US"/>
        </w:rPr>
        <w:t xml:space="preserve"> 2</w:t>
      </w:r>
    </w:p>
    <w:p w:rsidR="001E4D4B" w:rsidRPr="00F57021" w:rsidRDefault="001E4D4B" w:rsidP="001E4D4B">
      <w:pPr>
        <w:tabs>
          <w:tab w:val="left" w:pos="3690"/>
        </w:tabs>
        <w:spacing w:line="360" w:lineRule="auto"/>
        <w:ind w:firstLine="709"/>
        <w:jc w:val="both"/>
        <w:rPr>
          <w:sz w:val="28"/>
          <w:szCs w:val="28"/>
        </w:rPr>
      </w:pP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Peer Evaluation Card</w:t>
      </w:r>
    </w:p>
    <w:tbl>
      <w:tblPr>
        <w:tblW w:w="0" w:type="auto"/>
        <w:tblInd w:w="-1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447"/>
        <w:gridCol w:w="1440"/>
        <w:gridCol w:w="1440"/>
        <w:gridCol w:w="1440"/>
        <w:gridCol w:w="1440"/>
        <w:gridCol w:w="1363"/>
      </w:tblGrid>
      <w:tr w:rsidR="00965924" w:rsidRPr="009852B9" w:rsidTr="009852B9">
        <w:tc>
          <w:tcPr>
            <w:tcW w:w="2448"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Question</w:t>
            </w:r>
          </w:p>
        </w:tc>
        <w:tc>
          <w:tcPr>
            <w:tcW w:w="1440"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Yes!</w:t>
            </w:r>
          </w:p>
          <w:p w:rsidR="00DF24F1" w:rsidRPr="009852B9" w:rsidRDefault="00DF24F1" w:rsidP="009852B9">
            <w:pPr>
              <w:tabs>
                <w:tab w:val="left" w:pos="3690"/>
              </w:tabs>
              <w:spacing w:line="360" w:lineRule="auto"/>
              <w:jc w:val="both"/>
              <w:rPr>
                <w:sz w:val="20"/>
                <w:szCs w:val="20"/>
                <w:lang w:val="en-US"/>
              </w:rPr>
            </w:pPr>
            <w:r w:rsidRPr="009852B9">
              <w:rPr>
                <w:sz w:val="20"/>
                <w:szCs w:val="20"/>
                <w:lang w:val="en-US"/>
              </w:rPr>
              <w:t>(4 points)</w:t>
            </w:r>
          </w:p>
        </w:tc>
        <w:tc>
          <w:tcPr>
            <w:tcW w:w="1440"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Almost</w:t>
            </w:r>
          </w:p>
          <w:p w:rsidR="00DF24F1" w:rsidRPr="009852B9" w:rsidRDefault="00DF24F1" w:rsidP="009852B9">
            <w:pPr>
              <w:tabs>
                <w:tab w:val="left" w:pos="3690"/>
              </w:tabs>
              <w:spacing w:line="360" w:lineRule="auto"/>
              <w:jc w:val="both"/>
              <w:rPr>
                <w:sz w:val="20"/>
                <w:szCs w:val="20"/>
                <w:lang w:val="en-US"/>
              </w:rPr>
            </w:pPr>
            <w:r w:rsidRPr="009852B9">
              <w:rPr>
                <w:sz w:val="20"/>
                <w:szCs w:val="20"/>
                <w:lang w:val="en-US"/>
              </w:rPr>
              <w:t>(3 points)</w:t>
            </w:r>
          </w:p>
        </w:tc>
        <w:tc>
          <w:tcPr>
            <w:tcW w:w="1440"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More or less</w:t>
            </w:r>
          </w:p>
          <w:p w:rsidR="00DF24F1" w:rsidRPr="009852B9" w:rsidRDefault="00DF24F1" w:rsidP="009852B9">
            <w:pPr>
              <w:tabs>
                <w:tab w:val="left" w:pos="3690"/>
              </w:tabs>
              <w:spacing w:line="360" w:lineRule="auto"/>
              <w:jc w:val="both"/>
              <w:rPr>
                <w:sz w:val="20"/>
                <w:szCs w:val="20"/>
                <w:lang w:val="en-US"/>
              </w:rPr>
            </w:pPr>
            <w:r w:rsidRPr="009852B9">
              <w:rPr>
                <w:sz w:val="20"/>
                <w:szCs w:val="20"/>
                <w:lang w:val="en-US"/>
              </w:rPr>
              <w:t>(2 points)</w:t>
            </w:r>
          </w:p>
        </w:tc>
        <w:tc>
          <w:tcPr>
            <w:tcW w:w="1440"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Not quite</w:t>
            </w:r>
          </w:p>
          <w:p w:rsidR="00DF24F1" w:rsidRPr="009852B9" w:rsidRDefault="00DF24F1" w:rsidP="009852B9">
            <w:pPr>
              <w:tabs>
                <w:tab w:val="left" w:pos="3690"/>
              </w:tabs>
              <w:spacing w:line="360" w:lineRule="auto"/>
              <w:jc w:val="both"/>
              <w:rPr>
                <w:sz w:val="20"/>
                <w:szCs w:val="20"/>
                <w:lang w:val="en-US"/>
              </w:rPr>
            </w:pPr>
            <w:r w:rsidRPr="009852B9">
              <w:rPr>
                <w:sz w:val="20"/>
                <w:szCs w:val="20"/>
                <w:lang w:val="en-US"/>
              </w:rPr>
              <w:t>(1 point)</w:t>
            </w:r>
          </w:p>
        </w:tc>
        <w:tc>
          <w:tcPr>
            <w:tcW w:w="1363"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No</w:t>
            </w:r>
          </w:p>
          <w:p w:rsidR="00DF24F1" w:rsidRPr="009852B9" w:rsidRDefault="00DF24F1" w:rsidP="009852B9">
            <w:pPr>
              <w:tabs>
                <w:tab w:val="left" w:pos="3690"/>
              </w:tabs>
              <w:spacing w:line="360" w:lineRule="auto"/>
              <w:jc w:val="both"/>
              <w:rPr>
                <w:sz w:val="20"/>
                <w:szCs w:val="20"/>
                <w:lang w:val="en-US"/>
              </w:rPr>
            </w:pPr>
            <w:r w:rsidRPr="009852B9">
              <w:rPr>
                <w:sz w:val="20"/>
                <w:szCs w:val="20"/>
                <w:lang w:val="en-US"/>
              </w:rPr>
              <w:t>(0 point)</w:t>
            </w:r>
          </w:p>
        </w:tc>
      </w:tr>
      <w:tr w:rsidR="00965924" w:rsidRPr="009852B9" w:rsidTr="009852B9">
        <w:tc>
          <w:tcPr>
            <w:tcW w:w="2448"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1. Was the story interesting?</w:t>
            </w: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363" w:type="dxa"/>
            <w:shd w:val="clear" w:color="auto" w:fill="auto"/>
          </w:tcPr>
          <w:p w:rsidR="00965924" w:rsidRPr="009852B9" w:rsidRDefault="00965924" w:rsidP="009852B9">
            <w:pPr>
              <w:tabs>
                <w:tab w:val="left" w:pos="3690"/>
              </w:tabs>
              <w:spacing w:line="360" w:lineRule="auto"/>
              <w:jc w:val="both"/>
              <w:rPr>
                <w:sz w:val="20"/>
                <w:szCs w:val="20"/>
                <w:lang w:val="en-US"/>
              </w:rPr>
            </w:pPr>
          </w:p>
        </w:tc>
      </w:tr>
      <w:tr w:rsidR="00965924" w:rsidRPr="009852B9" w:rsidTr="009852B9">
        <w:tc>
          <w:tcPr>
            <w:tcW w:w="2448"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2. Was the story logical?</w:t>
            </w: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363" w:type="dxa"/>
            <w:shd w:val="clear" w:color="auto" w:fill="auto"/>
          </w:tcPr>
          <w:p w:rsidR="00965924" w:rsidRPr="009852B9" w:rsidRDefault="00965924" w:rsidP="009852B9">
            <w:pPr>
              <w:tabs>
                <w:tab w:val="left" w:pos="3690"/>
              </w:tabs>
              <w:spacing w:line="360" w:lineRule="auto"/>
              <w:jc w:val="both"/>
              <w:rPr>
                <w:sz w:val="20"/>
                <w:szCs w:val="20"/>
                <w:lang w:val="en-US"/>
              </w:rPr>
            </w:pPr>
          </w:p>
        </w:tc>
      </w:tr>
      <w:tr w:rsidR="00965924" w:rsidRPr="009852B9" w:rsidTr="009852B9">
        <w:tc>
          <w:tcPr>
            <w:tcW w:w="2448" w:type="dxa"/>
            <w:shd w:val="clear" w:color="auto" w:fill="auto"/>
          </w:tcPr>
          <w:p w:rsidR="00965924" w:rsidRPr="009852B9" w:rsidRDefault="00DF24F1" w:rsidP="009852B9">
            <w:pPr>
              <w:tabs>
                <w:tab w:val="left" w:pos="3690"/>
              </w:tabs>
              <w:spacing w:line="360" w:lineRule="auto"/>
              <w:jc w:val="both"/>
              <w:rPr>
                <w:sz w:val="20"/>
                <w:szCs w:val="20"/>
                <w:lang w:val="en-US"/>
              </w:rPr>
            </w:pPr>
            <w:r w:rsidRPr="009852B9">
              <w:rPr>
                <w:sz w:val="20"/>
                <w:szCs w:val="20"/>
                <w:lang w:val="en-US"/>
              </w:rPr>
              <w:t xml:space="preserve">3. Was the vocabulare of the Unit used?  </w:t>
            </w: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440" w:type="dxa"/>
            <w:shd w:val="clear" w:color="auto" w:fill="auto"/>
          </w:tcPr>
          <w:p w:rsidR="00965924" w:rsidRPr="009852B9" w:rsidRDefault="00965924" w:rsidP="009852B9">
            <w:pPr>
              <w:tabs>
                <w:tab w:val="left" w:pos="3690"/>
              </w:tabs>
              <w:spacing w:line="360" w:lineRule="auto"/>
              <w:jc w:val="both"/>
              <w:rPr>
                <w:sz w:val="20"/>
                <w:szCs w:val="20"/>
                <w:lang w:val="en-US"/>
              </w:rPr>
            </w:pPr>
          </w:p>
        </w:tc>
        <w:tc>
          <w:tcPr>
            <w:tcW w:w="1363" w:type="dxa"/>
            <w:shd w:val="clear" w:color="auto" w:fill="auto"/>
          </w:tcPr>
          <w:p w:rsidR="00965924" w:rsidRPr="009852B9" w:rsidRDefault="00965924" w:rsidP="009852B9">
            <w:pPr>
              <w:tabs>
                <w:tab w:val="left" w:pos="3690"/>
              </w:tabs>
              <w:spacing w:line="360" w:lineRule="auto"/>
              <w:jc w:val="both"/>
              <w:rPr>
                <w:sz w:val="20"/>
                <w:szCs w:val="20"/>
                <w:lang w:val="en-US"/>
              </w:rPr>
            </w:pPr>
          </w:p>
        </w:tc>
      </w:tr>
    </w:tbl>
    <w:p w:rsidR="0054535E" w:rsidRPr="00F57021" w:rsidRDefault="001E4D4B" w:rsidP="001E4D4B">
      <w:pPr>
        <w:tabs>
          <w:tab w:val="left" w:pos="3690"/>
        </w:tabs>
        <w:spacing w:line="360" w:lineRule="auto"/>
        <w:ind w:firstLine="709"/>
        <w:jc w:val="both"/>
        <w:rPr>
          <w:b/>
          <w:bCs/>
          <w:sz w:val="28"/>
          <w:szCs w:val="28"/>
          <w:lang w:val="en-US"/>
        </w:rPr>
      </w:pPr>
      <w:r w:rsidRPr="00F57021">
        <w:rPr>
          <w:sz w:val="28"/>
          <w:szCs w:val="28"/>
          <w:lang w:val="en-US"/>
        </w:rPr>
        <w:br w:type="page"/>
      </w:r>
      <w:r w:rsidR="0054535E" w:rsidRPr="00F57021">
        <w:rPr>
          <w:b/>
          <w:bCs/>
          <w:sz w:val="28"/>
          <w:szCs w:val="28"/>
        </w:rPr>
        <w:t>Приложение</w:t>
      </w:r>
      <w:r w:rsidR="0054535E" w:rsidRPr="00F57021">
        <w:rPr>
          <w:b/>
          <w:bCs/>
          <w:sz w:val="28"/>
          <w:szCs w:val="28"/>
          <w:lang w:val="en-US"/>
        </w:rPr>
        <w:t xml:space="preserve"> 3</w:t>
      </w:r>
    </w:p>
    <w:p w:rsidR="001E4D4B" w:rsidRPr="00F57021" w:rsidRDefault="001E4D4B" w:rsidP="001E4D4B">
      <w:pPr>
        <w:tabs>
          <w:tab w:val="left" w:pos="3690"/>
        </w:tabs>
        <w:spacing w:line="360" w:lineRule="auto"/>
        <w:ind w:firstLine="709"/>
        <w:jc w:val="both"/>
        <w:rPr>
          <w:sz w:val="28"/>
          <w:szCs w:val="28"/>
          <w:lang w:val="en-US"/>
        </w:rPr>
      </w:pP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“Can you be a detective?”</w:t>
      </w: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1. What mark in Geography do you get?</w:t>
      </w: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a) two                   c) four</w:t>
      </w: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b) three                 d) five</w:t>
      </w: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2. How many languages can you speak?</w:t>
      </w: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a) one                    c) three</w:t>
      </w:r>
    </w:p>
    <w:p w:rsidR="00DF24F1" w:rsidRPr="00F57021" w:rsidRDefault="00DF24F1" w:rsidP="001E4D4B">
      <w:pPr>
        <w:tabs>
          <w:tab w:val="left" w:pos="3690"/>
        </w:tabs>
        <w:spacing w:line="360" w:lineRule="auto"/>
        <w:ind w:firstLine="709"/>
        <w:jc w:val="both"/>
        <w:rPr>
          <w:sz w:val="28"/>
          <w:szCs w:val="28"/>
          <w:lang w:val="en-US"/>
        </w:rPr>
      </w:pPr>
      <w:r w:rsidRPr="00F57021">
        <w:rPr>
          <w:sz w:val="28"/>
          <w:szCs w:val="28"/>
          <w:lang w:val="en-US"/>
        </w:rPr>
        <w:t>b) two                    d) more than three</w:t>
      </w:r>
    </w:p>
    <w:p w:rsidR="00F769B9" w:rsidRPr="00F57021" w:rsidRDefault="00DF24F1" w:rsidP="001E4D4B">
      <w:pPr>
        <w:spacing w:line="360" w:lineRule="auto"/>
        <w:ind w:firstLine="709"/>
        <w:jc w:val="both"/>
        <w:rPr>
          <w:sz w:val="28"/>
          <w:szCs w:val="28"/>
          <w:lang w:val="en-US"/>
        </w:rPr>
      </w:pPr>
      <w:r w:rsidRPr="00F57021">
        <w:rPr>
          <w:sz w:val="28"/>
          <w:szCs w:val="28"/>
          <w:lang w:val="en-US"/>
        </w:rPr>
        <w:t xml:space="preserve">3. When you watch </w:t>
      </w:r>
      <w:r w:rsidR="00F769B9" w:rsidRPr="00F57021">
        <w:rPr>
          <w:sz w:val="28"/>
          <w:szCs w:val="28"/>
          <w:lang w:val="en-US"/>
        </w:rPr>
        <w:t xml:space="preserve">somebody do you usually </w:t>
      </w:r>
    </w:p>
    <w:p w:rsidR="00F769B9" w:rsidRPr="00F57021" w:rsidRDefault="00F769B9" w:rsidP="001E4D4B">
      <w:pPr>
        <w:spacing w:line="360" w:lineRule="auto"/>
        <w:ind w:firstLine="709"/>
        <w:jc w:val="both"/>
        <w:rPr>
          <w:sz w:val="28"/>
          <w:szCs w:val="28"/>
          <w:lang w:val="en-US"/>
        </w:rPr>
      </w:pPr>
      <w:r w:rsidRPr="00F57021">
        <w:rPr>
          <w:sz w:val="28"/>
          <w:szCs w:val="28"/>
          <w:lang w:val="en-US"/>
        </w:rPr>
        <w:t>a) stare at them?</w:t>
      </w:r>
    </w:p>
    <w:p w:rsidR="00F769B9" w:rsidRPr="00F57021" w:rsidRDefault="00F769B9" w:rsidP="001E4D4B">
      <w:pPr>
        <w:spacing w:line="360" w:lineRule="auto"/>
        <w:ind w:firstLine="709"/>
        <w:jc w:val="both"/>
        <w:rPr>
          <w:sz w:val="28"/>
          <w:szCs w:val="28"/>
          <w:lang w:val="en-US"/>
        </w:rPr>
      </w:pPr>
      <w:r w:rsidRPr="00F57021">
        <w:rPr>
          <w:sz w:val="28"/>
          <w:szCs w:val="28"/>
          <w:lang w:val="en-US"/>
        </w:rPr>
        <w:t>b) open your notebook and write what he/she is doing?</w:t>
      </w:r>
    </w:p>
    <w:p w:rsidR="00F769B9" w:rsidRPr="00F57021" w:rsidRDefault="00F769B9" w:rsidP="001E4D4B">
      <w:pPr>
        <w:spacing w:line="360" w:lineRule="auto"/>
        <w:ind w:firstLine="709"/>
        <w:jc w:val="both"/>
        <w:rPr>
          <w:sz w:val="28"/>
          <w:szCs w:val="28"/>
          <w:lang w:val="en-US"/>
        </w:rPr>
      </w:pPr>
      <w:r w:rsidRPr="00F57021">
        <w:rPr>
          <w:sz w:val="28"/>
          <w:szCs w:val="28"/>
          <w:lang w:val="en-US"/>
        </w:rPr>
        <w:t>c) pretend that you are reading a newspaper?</w:t>
      </w:r>
    </w:p>
    <w:p w:rsidR="001E4D4B" w:rsidRPr="00F57021" w:rsidRDefault="00F769B9" w:rsidP="001E4D4B">
      <w:pPr>
        <w:spacing w:line="360" w:lineRule="auto"/>
        <w:ind w:firstLine="709"/>
        <w:jc w:val="both"/>
        <w:rPr>
          <w:sz w:val="28"/>
          <w:szCs w:val="28"/>
          <w:lang w:val="en-US"/>
        </w:rPr>
      </w:pPr>
      <w:r w:rsidRPr="00F57021">
        <w:rPr>
          <w:sz w:val="28"/>
          <w:szCs w:val="28"/>
          <w:lang w:val="en-US"/>
        </w:rPr>
        <w:t xml:space="preserve">d) phone your colleague on your mobile phone and report everything you </w:t>
      </w:r>
    </w:p>
    <w:p w:rsidR="00F769B9" w:rsidRPr="00F57021" w:rsidRDefault="00F769B9" w:rsidP="001E4D4B">
      <w:pPr>
        <w:spacing w:line="360" w:lineRule="auto"/>
        <w:ind w:firstLine="709"/>
        <w:jc w:val="both"/>
        <w:rPr>
          <w:sz w:val="28"/>
          <w:szCs w:val="28"/>
          <w:lang w:val="en-US"/>
        </w:rPr>
      </w:pPr>
      <w:r w:rsidRPr="00F57021">
        <w:rPr>
          <w:sz w:val="28"/>
          <w:szCs w:val="28"/>
          <w:lang w:val="en-US"/>
        </w:rPr>
        <w:t>can see?</w:t>
      </w:r>
    </w:p>
    <w:p w:rsidR="00F769B9" w:rsidRPr="00F57021" w:rsidRDefault="00F769B9" w:rsidP="001E4D4B">
      <w:pPr>
        <w:spacing w:line="360" w:lineRule="auto"/>
        <w:ind w:firstLine="709"/>
        <w:jc w:val="both"/>
        <w:rPr>
          <w:sz w:val="28"/>
          <w:szCs w:val="28"/>
          <w:lang w:val="en-US"/>
        </w:rPr>
      </w:pPr>
      <w:r w:rsidRPr="00F57021">
        <w:rPr>
          <w:sz w:val="28"/>
          <w:szCs w:val="28"/>
          <w:lang w:val="en-US"/>
        </w:rPr>
        <w:t>4. Which of these things can you do?</w:t>
      </w:r>
    </w:p>
    <w:p w:rsidR="00F769B9" w:rsidRPr="00F57021" w:rsidRDefault="00F769B9" w:rsidP="001E4D4B">
      <w:pPr>
        <w:spacing w:line="360" w:lineRule="auto"/>
        <w:ind w:firstLine="709"/>
        <w:jc w:val="both"/>
        <w:rPr>
          <w:sz w:val="28"/>
          <w:szCs w:val="28"/>
          <w:lang w:val="en-US"/>
        </w:rPr>
      </w:pPr>
      <w:r w:rsidRPr="00F57021">
        <w:rPr>
          <w:sz w:val="28"/>
          <w:szCs w:val="28"/>
          <w:lang w:val="en-US"/>
        </w:rPr>
        <w:t>a) drive a car                d) swim</w:t>
      </w:r>
    </w:p>
    <w:p w:rsidR="00F769B9" w:rsidRPr="00F57021" w:rsidRDefault="00F769B9" w:rsidP="001E4D4B">
      <w:pPr>
        <w:tabs>
          <w:tab w:val="left" w:pos="2700"/>
        </w:tabs>
        <w:spacing w:line="360" w:lineRule="auto"/>
        <w:ind w:firstLine="709"/>
        <w:jc w:val="both"/>
        <w:rPr>
          <w:sz w:val="28"/>
          <w:szCs w:val="28"/>
          <w:lang w:val="en-US"/>
        </w:rPr>
      </w:pPr>
      <w:r w:rsidRPr="00F57021">
        <w:rPr>
          <w:sz w:val="28"/>
          <w:szCs w:val="28"/>
          <w:lang w:val="en-US"/>
        </w:rPr>
        <w:t>b) read a map               e) do karate</w:t>
      </w:r>
    </w:p>
    <w:p w:rsidR="00F769B9" w:rsidRPr="00F57021" w:rsidRDefault="00F769B9" w:rsidP="001E4D4B">
      <w:pPr>
        <w:spacing w:line="360" w:lineRule="auto"/>
        <w:ind w:firstLine="709"/>
        <w:jc w:val="both"/>
        <w:rPr>
          <w:sz w:val="28"/>
          <w:szCs w:val="28"/>
          <w:lang w:val="en-US"/>
        </w:rPr>
      </w:pPr>
      <w:r w:rsidRPr="00F57021">
        <w:rPr>
          <w:sz w:val="28"/>
          <w:szCs w:val="28"/>
          <w:lang w:val="en-US"/>
        </w:rPr>
        <w:t>c) shoot                        f) ride a bicycle</w:t>
      </w:r>
    </w:p>
    <w:p w:rsidR="00F769B9" w:rsidRPr="00F57021" w:rsidRDefault="00F769B9" w:rsidP="001E4D4B">
      <w:pPr>
        <w:spacing w:line="360" w:lineRule="auto"/>
        <w:ind w:firstLine="709"/>
        <w:jc w:val="both"/>
        <w:rPr>
          <w:sz w:val="28"/>
          <w:szCs w:val="28"/>
          <w:lang w:val="en-US"/>
        </w:rPr>
      </w:pPr>
      <w:r w:rsidRPr="00F57021">
        <w:rPr>
          <w:sz w:val="28"/>
          <w:szCs w:val="28"/>
          <w:lang w:val="en-US"/>
        </w:rPr>
        <w:t>g) disguise yourself     h) solve logical problems</w:t>
      </w:r>
    </w:p>
    <w:p w:rsidR="00F769B9" w:rsidRPr="00F57021" w:rsidRDefault="00F769B9" w:rsidP="001E4D4B">
      <w:pPr>
        <w:spacing w:line="360" w:lineRule="auto"/>
        <w:ind w:firstLine="709"/>
        <w:jc w:val="both"/>
        <w:rPr>
          <w:sz w:val="28"/>
          <w:szCs w:val="28"/>
          <w:lang w:val="en-US"/>
        </w:rPr>
      </w:pPr>
      <w:r w:rsidRPr="00F57021">
        <w:rPr>
          <w:sz w:val="28"/>
          <w:szCs w:val="28"/>
          <w:lang w:val="en-US"/>
        </w:rPr>
        <w:t xml:space="preserve">5. </w:t>
      </w:r>
      <w:r w:rsidR="00344031" w:rsidRPr="00F57021">
        <w:rPr>
          <w:sz w:val="28"/>
          <w:szCs w:val="28"/>
          <w:lang w:val="en-US"/>
        </w:rPr>
        <w:t>What do you always have in your pockets?</w:t>
      </w:r>
    </w:p>
    <w:p w:rsidR="00344031" w:rsidRPr="00F57021" w:rsidRDefault="00344031" w:rsidP="001E4D4B">
      <w:pPr>
        <w:spacing w:line="360" w:lineRule="auto"/>
        <w:ind w:firstLine="709"/>
        <w:jc w:val="both"/>
        <w:rPr>
          <w:sz w:val="28"/>
          <w:szCs w:val="28"/>
          <w:lang w:val="en-US"/>
        </w:rPr>
      </w:pPr>
      <w:r w:rsidRPr="00F57021">
        <w:rPr>
          <w:sz w:val="28"/>
          <w:szCs w:val="28"/>
          <w:lang w:val="en-US"/>
        </w:rPr>
        <w:t>a) a comb</w:t>
      </w:r>
    </w:p>
    <w:p w:rsidR="00344031" w:rsidRPr="00F57021" w:rsidRDefault="00344031" w:rsidP="001E4D4B">
      <w:pPr>
        <w:spacing w:line="360" w:lineRule="auto"/>
        <w:ind w:firstLine="709"/>
        <w:jc w:val="both"/>
        <w:rPr>
          <w:sz w:val="28"/>
          <w:szCs w:val="28"/>
          <w:lang w:val="en-US"/>
        </w:rPr>
      </w:pPr>
      <w:r w:rsidRPr="00F57021">
        <w:rPr>
          <w:sz w:val="28"/>
          <w:szCs w:val="28"/>
          <w:lang w:val="en-US"/>
        </w:rPr>
        <w:t>b) a magnifying glass</w:t>
      </w:r>
    </w:p>
    <w:p w:rsidR="00344031" w:rsidRPr="00F57021" w:rsidRDefault="00344031" w:rsidP="001E4D4B">
      <w:pPr>
        <w:spacing w:line="360" w:lineRule="auto"/>
        <w:ind w:firstLine="709"/>
        <w:jc w:val="both"/>
        <w:rPr>
          <w:sz w:val="28"/>
          <w:szCs w:val="28"/>
          <w:lang w:val="en-US"/>
        </w:rPr>
      </w:pPr>
      <w:r w:rsidRPr="00F57021">
        <w:rPr>
          <w:sz w:val="28"/>
          <w:szCs w:val="28"/>
          <w:lang w:val="en-US"/>
        </w:rPr>
        <w:t xml:space="preserve">c) </w:t>
      </w:r>
      <w:r w:rsidR="00BD28E1" w:rsidRPr="00F57021">
        <w:rPr>
          <w:sz w:val="28"/>
          <w:szCs w:val="28"/>
          <w:lang w:val="en-US"/>
        </w:rPr>
        <w:t>a notebook and a pen</w:t>
      </w:r>
    </w:p>
    <w:p w:rsidR="00BD28E1" w:rsidRPr="00F57021" w:rsidRDefault="00BD28E1" w:rsidP="001E4D4B">
      <w:pPr>
        <w:spacing w:line="360" w:lineRule="auto"/>
        <w:ind w:firstLine="709"/>
        <w:jc w:val="both"/>
        <w:rPr>
          <w:sz w:val="28"/>
          <w:szCs w:val="28"/>
          <w:lang w:val="en-US"/>
        </w:rPr>
      </w:pPr>
      <w:r w:rsidRPr="00F57021">
        <w:rPr>
          <w:sz w:val="28"/>
          <w:szCs w:val="28"/>
          <w:lang w:val="en-US"/>
        </w:rPr>
        <w:t>d) dark glasses</w:t>
      </w:r>
    </w:p>
    <w:p w:rsidR="00BD28E1" w:rsidRPr="00F57021" w:rsidRDefault="00BD28E1" w:rsidP="001E4D4B">
      <w:pPr>
        <w:spacing w:line="360" w:lineRule="auto"/>
        <w:ind w:firstLine="709"/>
        <w:jc w:val="both"/>
        <w:rPr>
          <w:sz w:val="28"/>
          <w:szCs w:val="28"/>
          <w:lang w:val="en-US"/>
        </w:rPr>
      </w:pPr>
      <w:r w:rsidRPr="00F57021">
        <w:rPr>
          <w:sz w:val="28"/>
          <w:szCs w:val="28"/>
          <w:lang w:val="en-US"/>
        </w:rPr>
        <w:t xml:space="preserve">6. When you follow somebody do you wear </w:t>
      </w:r>
    </w:p>
    <w:p w:rsidR="00BD28E1" w:rsidRPr="00F57021" w:rsidRDefault="00BD28E1" w:rsidP="001E4D4B">
      <w:pPr>
        <w:spacing w:line="360" w:lineRule="auto"/>
        <w:ind w:firstLine="709"/>
        <w:jc w:val="both"/>
        <w:rPr>
          <w:sz w:val="28"/>
          <w:szCs w:val="28"/>
          <w:lang w:val="en-US"/>
        </w:rPr>
      </w:pPr>
      <w:r w:rsidRPr="00F57021">
        <w:rPr>
          <w:sz w:val="28"/>
          <w:szCs w:val="28"/>
          <w:lang w:val="en-US"/>
        </w:rPr>
        <w:t>a) a red leather jacket?</w:t>
      </w:r>
    </w:p>
    <w:p w:rsidR="00BD28E1" w:rsidRPr="00F57021" w:rsidRDefault="00BD28E1" w:rsidP="001E4D4B">
      <w:pPr>
        <w:spacing w:line="360" w:lineRule="auto"/>
        <w:ind w:firstLine="709"/>
        <w:jc w:val="both"/>
        <w:rPr>
          <w:sz w:val="28"/>
          <w:szCs w:val="28"/>
          <w:lang w:val="en-US"/>
        </w:rPr>
      </w:pPr>
      <w:r w:rsidRPr="00F57021">
        <w:rPr>
          <w:sz w:val="28"/>
          <w:szCs w:val="28"/>
          <w:lang w:val="en-US"/>
        </w:rPr>
        <w:t>b) a false beard?</w:t>
      </w:r>
    </w:p>
    <w:p w:rsidR="00BD28E1" w:rsidRPr="00F57021" w:rsidRDefault="00BD28E1" w:rsidP="001E4D4B">
      <w:pPr>
        <w:spacing w:line="360" w:lineRule="auto"/>
        <w:ind w:firstLine="709"/>
        <w:jc w:val="both"/>
        <w:rPr>
          <w:sz w:val="28"/>
          <w:szCs w:val="28"/>
          <w:lang w:val="en-US"/>
        </w:rPr>
      </w:pPr>
      <w:r w:rsidRPr="00F57021">
        <w:rPr>
          <w:sz w:val="28"/>
          <w:szCs w:val="28"/>
          <w:lang w:val="en-US"/>
        </w:rPr>
        <w:t>c) dark glasses?</w:t>
      </w:r>
    </w:p>
    <w:p w:rsidR="00BD28E1" w:rsidRPr="00F57021" w:rsidRDefault="00BD28E1" w:rsidP="001E4D4B">
      <w:pPr>
        <w:spacing w:line="360" w:lineRule="auto"/>
        <w:ind w:firstLine="709"/>
        <w:jc w:val="both"/>
        <w:rPr>
          <w:sz w:val="28"/>
          <w:szCs w:val="28"/>
          <w:lang w:val="en-US"/>
        </w:rPr>
      </w:pPr>
      <w:r w:rsidRPr="00F57021">
        <w:rPr>
          <w:sz w:val="28"/>
          <w:szCs w:val="28"/>
          <w:lang w:val="en-US"/>
        </w:rPr>
        <w:t>d) something grey?</w:t>
      </w:r>
    </w:p>
    <w:p w:rsidR="00BD28E1" w:rsidRPr="00F57021" w:rsidRDefault="00BD28E1" w:rsidP="001E4D4B">
      <w:pPr>
        <w:spacing w:line="360" w:lineRule="auto"/>
        <w:ind w:firstLine="709"/>
        <w:jc w:val="both"/>
        <w:rPr>
          <w:sz w:val="28"/>
          <w:szCs w:val="28"/>
          <w:lang w:val="en-US"/>
        </w:rPr>
      </w:pPr>
      <w:r w:rsidRPr="00F57021">
        <w:rPr>
          <w:sz w:val="28"/>
          <w:szCs w:val="28"/>
          <w:lang w:val="en-US"/>
        </w:rPr>
        <w:t>7. You read a lot of books by</w:t>
      </w:r>
    </w:p>
    <w:p w:rsidR="00BD28E1" w:rsidRPr="00F57021" w:rsidRDefault="00BD28E1" w:rsidP="001E4D4B">
      <w:pPr>
        <w:spacing w:line="360" w:lineRule="auto"/>
        <w:ind w:firstLine="709"/>
        <w:jc w:val="both"/>
        <w:rPr>
          <w:sz w:val="28"/>
          <w:szCs w:val="28"/>
          <w:lang w:val="en-US"/>
        </w:rPr>
      </w:pPr>
      <w:r w:rsidRPr="00F57021">
        <w:rPr>
          <w:sz w:val="28"/>
          <w:szCs w:val="28"/>
          <w:lang w:val="en-US"/>
        </w:rPr>
        <w:t>a) Gerald Durrell</w:t>
      </w:r>
    </w:p>
    <w:p w:rsidR="00BD28E1" w:rsidRPr="00F57021" w:rsidRDefault="00BD28E1" w:rsidP="001E4D4B">
      <w:pPr>
        <w:spacing w:line="360" w:lineRule="auto"/>
        <w:ind w:firstLine="709"/>
        <w:jc w:val="both"/>
        <w:rPr>
          <w:sz w:val="28"/>
          <w:szCs w:val="28"/>
          <w:lang w:val="en-US"/>
        </w:rPr>
      </w:pPr>
      <w:r w:rsidRPr="00F57021">
        <w:rPr>
          <w:sz w:val="28"/>
          <w:szCs w:val="28"/>
          <w:lang w:val="en-US"/>
        </w:rPr>
        <w:t>b) Agatha Christie</w:t>
      </w:r>
    </w:p>
    <w:p w:rsidR="00BD28E1" w:rsidRPr="00F57021" w:rsidRDefault="00BD28E1" w:rsidP="001E4D4B">
      <w:pPr>
        <w:spacing w:line="360" w:lineRule="auto"/>
        <w:ind w:firstLine="709"/>
        <w:jc w:val="both"/>
        <w:rPr>
          <w:sz w:val="28"/>
          <w:szCs w:val="28"/>
          <w:lang w:val="en-US"/>
        </w:rPr>
      </w:pPr>
      <w:r w:rsidRPr="00F57021">
        <w:rPr>
          <w:sz w:val="28"/>
          <w:szCs w:val="28"/>
          <w:lang w:val="en-US"/>
        </w:rPr>
        <w:t>c) The Brothers Grimm</w:t>
      </w:r>
    </w:p>
    <w:p w:rsidR="00BD28E1" w:rsidRPr="00F57021" w:rsidRDefault="00BD28E1" w:rsidP="001E4D4B">
      <w:pPr>
        <w:spacing w:line="360" w:lineRule="auto"/>
        <w:ind w:firstLine="709"/>
        <w:jc w:val="both"/>
        <w:rPr>
          <w:sz w:val="28"/>
          <w:szCs w:val="28"/>
          <w:lang w:val="en-US"/>
        </w:rPr>
      </w:pPr>
      <w:r w:rsidRPr="00F57021">
        <w:rPr>
          <w:sz w:val="28"/>
          <w:szCs w:val="28"/>
          <w:lang w:val="en-US"/>
        </w:rPr>
        <w:t>d) Daria Dontsova</w:t>
      </w:r>
    </w:p>
    <w:p w:rsidR="00BD28E1" w:rsidRPr="00F57021" w:rsidRDefault="00BD28E1" w:rsidP="001E4D4B">
      <w:pPr>
        <w:spacing w:line="360" w:lineRule="auto"/>
        <w:ind w:firstLine="709"/>
        <w:jc w:val="both"/>
        <w:rPr>
          <w:sz w:val="28"/>
          <w:szCs w:val="28"/>
          <w:lang w:val="en-US"/>
        </w:rPr>
      </w:pPr>
    </w:p>
    <w:tbl>
      <w:tblPr>
        <w:tblW w:w="49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tblGrid>
      <w:tr w:rsidR="00BD28E1" w:rsidRPr="009852B9" w:rsidTr="009852B9">
        <w:trPr>
          <w:trHeight w:val="549"/>
        </w:trPr>
        <w:tc>
          <w:tcPr>
            <w:tcW w:w="4983" w:type="dxa"/>
            <w:shd w:val="clear" w:color="auto" w:fill="auto"/>
          </w:tcPr>
          <w:p w:rsidR="00BD28E1" w:rsidRPr="009852B9" w:rsidRDefault="00BD28E1" w:rsidP="009852B9">
            <w:pPr>
              <w:spacing w:line="360" w:lineRule="auto"/>
              <w:jc w:val="both"/>
              <w:rPr>
                <w:sz w:val="20"/>
                <w:szCs w:val="20"/>
                <w:lang w:val="en-US"/>
              </w:rPr>
            </w:pPr>
            <w:r w:rsidRPr="009852B9">
              <w:rPr>
                <w:sz w:val="20"/>
                <w:szCs w:val="20"/>
                <w:lang w:val="en-US"/>
              </w:rPr>
              <w:t>Score</w:t>
            </w:r>
          </w:p>
        </w:tc>
      </w:tr>
      <w:tr w:rsidR="00BD28E1" w:rsidRPr="009852B9" w:rsidTr="009852B9">
        <w:trPr>
          <w:trHeight w:val="1681"/>
        </w:trPr>
        <w:tc>
          <w:tcPr>
            <w:tcW w:w="4983" w:type="dxa"/>
            <w:shd w:val="clear" w:color="auto" w:fill="auto"/>
          </w:tcPr>
          <w:p w:rsidR="00BD28E1" w:rsidRPr="009852B9" w:rsidRDefault="00BD28E1" w:rsidP="009852B9">
            <w:pPr>
              <w:spacing w:line="360" w:lineRule="auto"/>
              <w:jc w:val="both"/>
              <w:rPr>
                <w:sz w:val="20"/>
                <w:szCs w:val="20"/>
                <w:lang w:val="en-US"/>
              </w:rPr>
            </w:pPr>
            <w:r w:rsidRPr="009852B9">
              <w:rPr>
                <w:sz w:val="20"/>
                <w:szCs w:val="20"/>
                <w:lang w:val="en-US"/>
              </w:rPr>
              <w:t>1 a – 0,  b – 1, c – 2, d – 3</w:t>
            </w:r>
          </w:p>
          <w:p w:rsidR="00BD28E1" w:rsidRPr="009852B9" w:rsidRDefault="00BD28E1" w:rsidP="009852B9">
            <w:pPr>
              <w:spacing w:line="360" w:lineRule="auto"/>
              <w:jc w:val="both"/>
              <w:rPr>
                <w:sz w:val="20"/>
                <w:szCs w:val="20"/>
                <w:lang w:val="en-US"/>
              </w:rPr>
            </w:pPr>
            <w:r w:rsidRPr="009852B9">
              <w:rPr>
                <w:sz w:val="20"/>
                <w:szCs w:val="20"/>
                <w:lang w:val="en-US"/>
              </w:rPr>
              <w:t>2 a – 0, b – 1, c – 2, d – 3</w:t>
            </w:r>
          </w:p>
          <w:p w:rsidR="00BD28E1" w:rsidRPr="009852B9" w:rsidRDefault="00BD28E1" w:rsidP="009852B9">
            <w:pPr>
              <w:spacing w:line="360" w:lineRule="auto"/>
              <w:jc w:val="both"/>
              <w:rPr>
                <w:sz w:val="20"/>
                <w:szCs w:val="20"/>
                <w:lang w:val="en-US"/>
              </w:rPr>
            </w:pPr>
            <w:r w:rsidRPr="009852B9">
              <w:rPr>
                <w:sz w:val="20"/>
                <w:szCs w:val="20"/>
                <w:lang w:val="en-US"/>
              </w:rPr>
              <w:t>3 a – 0, b – 2, c – 3, d – 0</w:t>
            </w:r>
          </w:p>
          <w:p w:rsidR="00BD28E1" w:rsidRPr="009852B9" w:rsidRDefault="00BD28E1" w:rsidP="009852B9">
            <w:pPr>
              <w:spacing w:line="360" w:lineRule="auto"/>
              <w:jc w:val="both"/>
              <w:rPr>
                <w:sz w:val="20"/>
                <w:szCs w:val="20"/>
                <w:lang w:val="en-US"/>
              </w:rPr>
            </w:pPr>
            <w:r w:rsidRPr="009852B9">
              <w:rPr>
                <w:sz w:val="20"/>
                <w:szCs w:val="20"/>
                <w:lang w:val="en-US"/>
              </w:rPr>
              <w:t>4 one point for each answer</w:t>
            </w:r>
          </w:p>
          <w:p w:rsidR="00BD28E1" w:rsidRPr="009852B9" w:rsidRDefault="00BD28E1" w:rsidP="009852B9">
            <w:pPr>
              <w:spacing w:line="360" w:lineRule="auto"/>
              <w:jc w:val="both"/>
              <w:rPr>
                <w:sz w:val="20"/>
                <w:szCs w:val="20"/>
                <w:lang w:val="en-US"/>
              </w:rPr>
            </w:pPr>
            <w:r w:rsidRPr="009852B9">
              <w:rPr>
                <w:sz w:val="20"/>
                <w:szCs w:val="20"/>
                <w:lang w:val="en-US"/>
              </w:rPr>
              <w:t>5 a – 0, b – 3, c – 3, d – 1</w:t>
            </w:r>
          </w:p>
          <w:p w:rsidR="00BD28E1" w:rsidRPr="009852B9" w:rsidRDefault="00BD28E1" w:rsidP="009852B9">
            <w:pPr>
              <w:spacing w:line="360" w:lineRule="auto"/>
              <w:jc w:val="both"/>
              <w:rPr>
                <w:sz w:val="20"/>
                <w:szCs w:val="20"/>
                <w:lang w:val="en-US"/>
              </w:rPr>
            </w:pPr>
            <w:r w:rsidRPr="009852B9">
              <w:rPr>
                <w:sz w:val="20"/>
                <w:szCs w:val="20"/>
                <w:lang w:val="en-US"/>
              </w:rPr>
              <w:t>6 a – 0, b – 0, c – 0, d – 3</w:t>
            </w:r>
          </w:p>
          <w:p w:rsidR="00BD28E1" w:rsidRPr="009852B9" w:rsidRDefault="00BD28E1" w:rsidP="009852B9">
            <w:pPr>
              <w:spacing w:line="360" w:lineRule="auto"/>
              <w:jc w:val="both"/>
              <w:rPr>
                <w:sz w:val="20"/>
                <w:szCs w:val="20"/>
                <w:lang w:val="en-US"/>
              </w:rPr>
            </w:pPr>
            <w:r w:rsidRPr="009852B9">
              <w:rPr>
                <w:sz w:val="20"/>
                <w:szCs w:val="20"/>
                <w:lang w:val="en-US"/>
              </w:rPr>
              <w:t>7 a – 1, b – 3, c – 1, d - 3</w:t>
            </w:r>
          </w:p>
        </w:tc>
      </w:tr>
    </w:tbl>
    <w:p w:rsidR="00BD28E1" w:rsidRPr="00F57021" w:rsidRDefault="00BD28E1" w:rsidP="001E4D4B">
      <w:pPr>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tblGrid>
      <w:tr w:rsidR="00BD28E1" w:rsidRPr="009852B9" w:rsidTr="009852B9">
        <w:trPr>
          <w:trHeight w:val="296"/>
        </w:trPr>
        <w:tc>
          <w:tcPr>
            <w:tcW w:w="4980" w:type="dxa"/>
            <w:shd w:val="clear" w:color="auto" w:fill="auto"/>
          </w:tcPr>
          <w:p w:rsidR="00BD28E1" w:rsidRPr="009852B9" w:rsidRDefault="00C73F78" w:rsidP="009852B9">
            <w:pPr>
              <w:spacing w:line="360" w:lineRule="auto"/>
              <w:jc w:val="both"/>
              <w:rPr>
                <w:sz w:val="20"/>
                <w:szCs w:val="20"/>
                <w:lang w:val="en-US"/>
              </w:rPr>
            </w:pPr>
            <w:r w:rsidRPr="009852B9">
              <w:rPr>
                <w:sz w:val="20"/>
                <w:szCs w:val="20"/>
                <w:lang w:val="en-US"/>
              </w:rPr>
              <w:t>Interpretation</w:t>
            </w:r>
          </w:p>
        </w:tc>
      </w:tr>
      <w:tr w:rsidR="00BD28E1" w:rsidRPr="009852B9" w:rsidTr="009852B9">
        <w:trPr>
          <w:trHeight w:val="1337"/>
        </w:trPr>
        <w:tc>
          <w:tcPr>
            <w:tcW w:w="4980" w:type="dxa"/>
            <w:shd w:val="clear" w:color="auto" w:fill="auto"/>
          </w:tcPr>
          <w:p w:rsidR="00BD28E1" w:rsidRPr="009852B9" w:rsidRDefault="00C73F78" w:rsidP="009852B9">
            <w:pPr>
              <w:spacing w:line="360" w:lineRule="auto"/>
              <w:jc w:val="both"/>
              <w:rPr>
                <w:sz w:val="20"/>
                <w:szCs w:val="20"/>
                <w:lang w:val="en-US"/>
              </w:rPr>
            </w:pPr>
            <w:r w:rsidRPr="009852B9">
              <w:rPr>
                <w:sz w:val="20"/>
                <w:szCs w:val="20"/>
                <w:lang w:val="en-US"/>
              </w:rPr>
              <w:t>27 – 32  You are born to be a detective</w:t>
            </w:r>
          </w:p>
          <w:p w:rsidR="00C73F78" w:rsidRPr="009852B9" w:rsidRDefault="00C73F78" w:rsidP="009852B9">
            <w:pPr>
              <w:spacing w:line="360" w:lineRule="auto"/>
              <w:jc w:val="both"/>
              <w:rPr>
                <w:sz w:val="20"/>
                <w:szCs w:val="20"/>
                <w:lang w:val="en-US"/>
              </w:rPr>
            </w:pPr>
            <w:r w:rsidRPr="009852B9">
              <w:rPr>
                <w:sz w:val="20"/>
                <w:szCs w:val="20"/>
                <w:lang w:val="en-US"/>
              </w:rPr>
              <w:t>20 – 26  You have the potential to become a good detective</w:t>
            </w:r>
          </w:p>
          <w:p w:rsidR="00C73F78" w:rsidRPr="009852B9" w:rsidRDefault="00C73F78" w:rsidP="009852B9">
            <w:pPr>
              <w:spacing w:line="360" w:lineRule="auto"/>
              <w:jc w:val="both"/>
              <w:rPr>
                <w:sz w:val="20"/>
                <w:szCs w:val="20"/>
                <w:lang w:val="en-US"/>
              </w:rPr>
            </w:pPr>
            <w:r w:rsidRPr="009852B9">
              <w:rPr>
                <w:sz w:val="20"/>
                <w:szCs w:val="20"/>
                <w:lang w:val="en-US"/>
              </w:rPr>
              <w:t>11 – 19  Many years of training might help you</w:t>
            </w:r>
          </w:p>
          <w:p w:rsidR="00C73F78" w:rsidRPr="009852B9" w:rsidRDefault="00C73F78" w:rsidP="009852B9">
            <w:pPr>
              <w:spacing w:line="360" w:lineRule="auto"/>
              <w:jc w:val="both"/>
              <w:rPr>
                <w:sz w:val="20"/>
                <w:szCs w:val="20"/>
                <w:lang w:val="en-US"/>
              </w:rPr>
            </w:pPr>
            <w:r w:rsidRPr="009852B9">
              <w:rPr>
                <w:sz w:val="20"/>
                <w:szCs w:val="20"/>
                <w:lang w:val="en-US"/>
              </w:rPr>
              <w:t xml:space="preserve">0 – 10    Look for another job! </w:t>
            </w:r>
          </w:p>
        </w:tc>
      </w:tr>
    </w:tbl>
    <w:p w:rsidR="00BD28E1" w:rsidRPr="00F57021" w:rsidRDefault="00BD28E1" w:rsidP="001E4D4B">
      <w:pPr>
        <w:spacing w:line="360" w:lineRule="auto"/>
        <w:ind w:firstLine="709"/>
        <w:jc w:val="both"/>
        <w:rPr>
          <w:lang w:val="en-US"/>
        </w:rPr>
      </w:pPr>
      <w:bookmarkStart w:id="0" w:name="_GoBack"/>
      <w:bookmarkEnd w:id="0"/>
    </w:p>
    <w:sectPr w:rsidR="00BD28E1" w:rsidRPr="00F57021" w:rsidSect="001E4D4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B9" w:rsidRDefault="009852B9">
      <w:r>
        <w:separator/>
      </w:r>
    </w:p>
  </w:endnote>
  <w:endnote w:type="continuationSeparator" w:id="0">
    <w:p w:rsidR="009852B9" w:rsidRDefault="0098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A4" w:rsidRDefault="00673020" w:rsidP="00055BA1">
    <w:pPr>
      <w:pStyle w:val="a3"/>
      <w:framePr w:wrap="auto" w:vAnchor="text" w:hAnchor="margin" w:xAlign="right" w:y="1"/>
      <w:rPr>
        <w:rStyle w:val="a5"/>
      </w:rPr>
    </w:pPr>
    <w:r>
      <w:rPr>
        <w:rStyle w:val="a5"/>
        <w:noProof/>
      </w:rPr>
      <w:t>2</w:t>
    </w:r>
  </w:p>
  <w:p w:rsidR="009425A4" w:rsidRDefault="009425A4" w:rsidP="002F00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B9" w:rsidRDefault="009852B9">
      <w:r>
        <w:separator/>
      </w:r>
    </w:p>
  </w:footnote>
  <w:footnote w:type="continuationSeparator" w:id="0">
    <w:p w:rsidR="009852B9" w:rsidRDefault="00985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406"/>
    <w:multiLevelType w:val="hybridMultilevel"/>
    <w:tmpl w:val="A08454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51374F"/>
    <w:multiLevelType w:val="hybridMultilevel"/>
    <w:tmpl w:val="6FFA50EA"/>
    <w:lvl w:ilvl="0" w:tplc="6638E57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D41A29"/>
    <w:multiLevelType w:val="hybridMultilevel"/>
    <w:tmpl w:val="7ECA6DB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12E38B8"/>
    <w:multiLevelType w:val="hybridMultilevel"/>
    <w:tmpl w:val="74E266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66A0967"/>
    <w:multiLevelType w:val="hybridMultilevel"/>
    <w:tmpl w:val="8376EE2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
    <w:nsid w:val="1A707BB7"/>
    <w:multiLevelType w:val="hybridMultilevel"/>
    <w:tmpl w:val="D79658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C81B7C"/>
    <w:multiLevelType w:val="hybridMultilevel"/>
    <w:tmpl w:val="2E666D20"/>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7">
    <w:nsid w:val="1B28756B"/>
    <w:multiLevelType w:val="hybridMultilevel"/>
    <w:tmpl w:val="96082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9391DDE"/>
    <w:multiLevelType w:val="hybridMultilevel"/>
    <w:tmpl w:val="266414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C277F7B"/>
    <w:multiLevelType w:val="multilevel"/>
    <w:tmpl w:val="A776F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A97B30"/>
    <w:multiLevelType w:val="hybridMultilevel"/>
    <w:tmpl w:val="8DB60C4A"/>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1">
    <w:nsid w:val="31E267ED"/>
    <w:multiLevelType w:val="hybridMultilevel"/>
    <w:tmpl w:val="F6B66F6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39B771F4"/>
    <w:multiLevelType w:val="hybridMultilevel"/>
    <w:tmpl w:val="E2403CA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555E37D8"/>
    <w:multiLevelType w:val="hybridMultilevel"/>
    <w:tmpl w:val="7552435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83C497C"/>
    <w:multiLevelType w:val="hybridMultilevel"/>
    <w:tmpl w:val="D85E0B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10668A2"/>
    <w:multiLevelType w:val="hybridMultilevel"/>
    <w:tmpl w:val="7B340F58"/>
    <w:lvl w:ilvl="0" w:tplc="EAF0C0C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2F87D33"/>
    <w:multiLevelType w:val="hybridMultilevel"/>
    <w:tmpl w:val="C24C7D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8B251FB"/>
    <w:multiLevelType w:val="hybridMultilevel"/>
    <w:tmpl w:val="B16E7CA6"/>
    <w:lvl w:ilvl="0" w:tplc="04190001">
      <w:start w:val="1"/>
      <w:numFmt w:val="bullet"/>
      <w:lvlText w:val=""/>
      <w:lvlJc w:val="left"/>
      <w:pPr>
        <w:tabs>
          <w:tab w:val="num" w:pos="1155"/>
        </w:tabs>
        <w:ind w:left="1155" w:hanging="360"/>
      </w:pPr>
      <w:rPr>
        <w:rFonts w:ascii="Symbol" w:hAnsi="Symbol" w:cs="Symbol"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8">
    <w:nsid w:val="72B278DC"/>
    <w:multiLevelType w:val="hybridMultilevel"/>
    <w:tmpl w:val="42B6C4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67E08D3"/>
    <w:multiLevelType w:val="hybridMultilevel"/>
    <w:tmpl w:val="F3303F56"/>
    <w:lvl w:ilvl="0" w:tplc="0CAEAD36">
      <w:start w:val="2"/>
      <w:numFmt w:val="bullet"/>
      <w:lvlText w:val="-"/>
      <w:lvlJc w:val="left"/>
      <w:pPr>
        <w:tabs>
          <w:tab w:val="num" w:pos="1170"/>
        </w:tabs>
        <w:ind w:left="117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A1C4D89"/>
    <w:multiLevelType w:val="hybridMultilevel"/>
    <w:tmpl w:val="95AEC81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7F59579E"/>
    <w:multiLevelType w:val="hybridMultilevel"/>
    <w:tmpl w:val="26282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FB45E34"/>
    <w:multiLevelType w:val="hybridMultilevel"/>
    <w:tmpl w:val="BF5CB628"/>
    <w:lvl w:ilvl="0" w:tplc="0CAEAD36">
      <w:start w:val="2"/>
      <w:numFmt w:val="bullet"/>
      <w:lvlText w:val="-"/>
      <w:lvlJc w:val="left"/>
      <w:pPr>
        <w:tabs>
          <w:tab w:val="num" w:pos="1170"/>
        </w:tabs>
        <w:ind w:left="1170" w:hanging="360"/>
      </w:pPr>
      <w:rPr>
        <w:rFonts w:ascii="Times New Roman" w:eastAsia="Times New Roman" w:hAnsi="Times New Roman"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num w:numId="1">
    <w:abstractNumId w:val="15"/>
  </w:num>
  <w:num w:numId="2">
    <w:abstractNumId w:val="1"/>
  </w:num>
  <w:num w:numId="3">
    <w:abstractNumId w:val="9"/>
  </w:num>
  <w:num w:numId="4">
    <w:abstractNumId w:val="5"/>
  </w:num>
  <w:num w:numId="5">
    <w:abstractNumId w:val="7"/>
  </w:num>
  <w:num w:numId="6">
    <w:abstractNumId w:val="10"/>
  </w:num>
  <w:num w:numId="7">
    <w:abstractNumId w:val="14"/>
  </w:num>
  <w:num w:numId="8">
    <w:abstractNumId w:val="20"/>
  </w:num>
  <w:num w:numId="9">
    <w:abstractNumId w:val="11"/>
  </w:num>
  <w:num w:numId="10">
    <w:abstractNumId w:val="21"/>
  </w:num>
  <w:num w:numId="11">
    <w:abstractNumId w:val="3"/>
  </w:num>
  <w:num w:numId="12">
    <w:abstractNumId w:val="8"/>
  </w:num>
  <w:num w:numId="13">
    <w:abstractNumId w:val="13"/>
  </w:num>
  <w:num w:numId="14">
    <w:abstractNumId w:val="18"/>
  </w:num>
  <w:num w:numId="15">
    <w:abstractNumId w:val="16"/>
  </w:num>
  <w:num w:numId="16">
    <w:abstractNumId w:val="6"/>
  </w:num>
  <w:num w:numId="17">
    <w:abstractNumId w:val="17"/>
  </w:num>
  <w:num w:numId="18">
    <w:abstractNumId w:val="22"/>
  </w:num>
  <w:num w:numId="19">
    <w:abstractNumId w:val="19"/>
  </w:num>
  <w:num w:numId="20">
    <w:abstractNumId w:val="4"/>
  </w:num>
  <w:num w:numId="21">
    <w:abstractNumId w:val="0"/>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7D"/>
    <w:rsid w:val="00013095"/>
    <w:rsid w:val="00035E44"/>
    <w:rsid w:val="000418CC"/>
    <w:rsid w:val="00055BA1"/>
    <w:rsid w:val="00074628"/>
    <w:rsid w:val="000A31E0"/>
    <w:rsid w:val="000E2085"/>
    <w:rsid w:val="0010775E"/>
    <w:rsid w:val="001578D4"/>
    <w:rsid w:val="00162800"/>
    <w:rsid w:val="00170945"/>
    <w:rsid w:val="001749DB"/>
    <w:rsid w:val="00192776"/>
    <w:rsid w:val="001B47C0"/>
    <w:rsid w:val="001B4B81"/>
    <w:rsid w:val="001D121C"/>
    <w:rsid w:val="001E36E7"/>
    <w:rsid w:val="001E4D4B"/>
    <w:rsid w:val="001E4F0D"/>
    <w:rsid w:val="001F0BE5"/>
    <w:rsid w:val="001F16EB"/>
    <w:rsid w:val="00200C6D"/>
    <w:rsid w:val="00203166"/>
    <w:rsid w:val="00210F37"/>
    <w:rsid w:val="002160EA"/>
    <w:rsid w:val="00222A73"/>
    <w:rsid w:val="00230A83"/>
    <w:rsid w:val="00253EF9"/>
    <w:rsid w:val="002748BE"/>
    <w:rsid w:val="00294CCD"/>
    <w:rsid w:val="002A52F1"/>
    <w:rsid w:val="002F0042"/>
    <w:rsid w:val="002F0DB5"/>
    <w:rsid w:val="00334FA3"/>
    <w:rsid w:val="00344031"/>
    <w:rsid w:val="003627CB"/>
    <w:rsid w:val="00364991"/>
    <w:rsid w:val="003842AD"/>
    <w:rsid w:val="003B14A9"/>
    <w:rsid w:val="003E0DCF"/>
    <w:rsid w:val="004018FA"/>
    <w:rsid w:val="00432D34"/>
    <w:rsid w:val="00442068"/>
    <w:rsid w:val="00442291"/>
    <w:rsid w:val="00453384"/>
    <w:rsid w:val="00477FC2"/>
    <w:rsid w:val="00490EA5"/>
    <w:rsid w:val="004B232E"/>
    <w:rsid w:val="004C4A1A"/>
    <w:rsid w:val="0050278E"/>
    <w:rsid w:val="00526A00"/>
    <w:rsid w:val="00533F25"/>
    <w:rsid w:val="0054535E"/>
    <w:rsid w:val="00551BBE"/>
    <w:rsid w:val="00565472"/>
    <w:rsid w:val="005941BD"/>
    <w:rsid w:val="005C56F7"/>
    <w:rsid w:val="00633710"/>
    <w:rsid w:val="00634F8A"/>
    <w:rsid w:val="00644DE0"/>
    <w:rsid w:val="00672263"/>
    <w:rsid w:val="00673020"/>
    <w:rsid w:val="006756DB"/>
    <w:rsid w:val="006A3B35"/>
    <w:rsid w:val="006C164D"/>
    <w:rsid w:val="006C607C"/>
    <w:rsid w:val="006D2FC0"/>
    <w:rsid w:val="006D3CC8"/>
    <w:rsid w:val="006E719C"/>
    <w:rsid w:val="006F333A"/>
    <w:rsid w:val="00707D7D"/>
    <w:rsid w:val="0071236D"/>
    <w:rsid w:val="00725893"/>
    <w:rsid w:val="00727728"/>
    <w:rsid w:val="00742430"/>
    <w:rsid w:val="00752DEA"/>
    <w:rsid w:val="0076043D"/>
    <w:rsid w:val="007618F1"/>
    <w:rsid w:val="00764F44"/>
    <w:rsid w:val="00767ED9"/>
    <w:rsid w:val="007A4722"/>
    <w:rsid w:val="007A4E83"/>
    <w:rsid w:val="007C01EE"/>
    <w:rsid w:val="00820B35"/>
    <w:rsid w:val="008334EE"/>
    <w:rsid w:val="00834CD3"/>
    <w:rsid w:val="008A00A2"/>
    <w:rsid w:val="008C2315"/>
    <w:rsid w:val="00905EC5"/>
    <w:rsid w:val="00912880"/>
    <w:rsid w:val="00926B6D"/>
    <w:rsid w:val="00935C7D"/>
    <w:rsid w:val="009425A4"/>
    <w:rsid w:val="00965924"/>
    <w:rsid w:val="009852B9"/>
    <w:rsid w:val="009E1996"/>
    <w:rsid w:val="009E698E"/>
    <w:rsid w:val="009F7B60"/>
    <w:rsid w:val="00A37531"/>
    <w:rsid w:val="00A721C5"/>
    <w:rsid w:val="00A75EDC"/>
    <w:rsid w:val="00AC18FF"/>
    <w:rsid w:val="00AC4F31"/>
    <w:rsid w:val="00B13A8F"/>
    <w:rsid w:val="00B42E39"/>
    <w:rsid w:val="00B51504"/>
    <w:rsid w:val="00B55633"/>
    <w:rsid w:val="00B561E8"/>
    <w:rsid w:val="00B77754"/>
    <w:rsid w:val="00B849F0"/>
    <w:rsid w:val="00BA6DC0"/>
    <w:rsid w:val="00BB15DB"/>
    <w:rsid w:val="00BC520E"/>
    <w:rsid w:val="00BD28E1"/>
    <w:rsid w:val="00BD7258"/>
    <w:rsid w:val="00BF3E8A"/>
    <w:rsid w:val="00C5592C"/>
    <w:rsid w:val="00C73F78"/>
    <w:rsid w:val="00C90FE0"/>
    <w:rsid w:val="00C911B7"/>
    <w:rsid w:val="00CA48A5"/>
    <w:rsid w:val="00CB6741"/>
    <w:rsid w:val="00CD2F14"/>
    <w:rsid w:val="00D06F80"/>
    <w:rsid w:val="00D25ABC"/>
    <w:rsid w:val="00D42E49"/>
    <w:rsid w:val="00D466D8"/>
    <w:rsid w:val="00D970CD"/>
    <w:rsid w:val="00DE2F96"/>
    <w:rsid w:val="00DF24F1"/>
    <w:rsid w:val="00E2058F"/>
    <w:rsid w:val="00E66B4C"/>
    <w:rsid w:val="00E81138"/>
    <w:rsid w:val="00EB7718"/>
    <w:rsid w:val="00EB7BBE"/>
    <w:rsid w:val="00EC79C9"/>
    <w:rsid w:val="00F24D9E"/>
    <w:rsid w:val="00F31D02"/>
    <w:rsid w:val="00F57021"/>
    <w:rsid w:val="00F577A1"/>
    <w:rsid w:val="00F769B9"/>
    <w:rsid w:val="00FC5C30"/>
    <w:rsid w:val="00FC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D5DA58-F71D-4B01-BFE4-9300B5A9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65472"/>
    <w:pPr>
      <w:spacing w:before="100" w:beforeAutospacing="1" w:after="100" w:afterAutospacing="1"/>
      <w:outlineLvl w:val="0"/>
    </w:pPr>
    <w:rPr>
      <w:b/>
      <w:bCs/>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935C7D"/>
    <w:pPr>
      <w:spacing w:line="360" w:lineRule="auto"/>
      <w:ind w:firstLine="709"/>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2F004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F0042"/>
  </w:style>
  <w:style w:type="paragraph" w:styleId="a6">
    <w:name w:val="Normal (Web)"/>
    <w:basedOn w:val="a"/>
    <w:uiPriority w:val="99"/>
    <w:rsid w:val="002F0042"/>
    <w:pPr>
      <w:widowControl w:val="0"/>
      <w:spacing w:before="240" w:after="57"/>
      <w:ind w:right="284"/>
    </w:pPr>
    <w:rPr>
      <w:rFonts w:ascii="Arial" w:hAnsi="Arial" w:cs="Arial"/>
    </w:rPr>
  </w:style>
  <w:style w:type="paragraph" w:styleId="a7">
    <w:name w:val="header"/>
    <w:basedOn w:val="a"/>
    <w:link w:val="a8"/>
    <w:uiPriority w:val="99"/>
    <w:rsid w:val="009E698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EB7BBE"/>
    <w:rPr>
      <w:color w:val="0000FF"/>
      <w:u w:val="single"/>
    </w:rPr>
  </w:style>
  <w:style w:type="paragraph" w:styleId="HTML">
    <w:name w:val="HTML Preformatted"/>
    <w:basedOn w:val="a"/>
    <w:link w:val="HTML0"/>
    <w:uiPriority w:val="99"/>
    <w:rsid w:val="0056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a">
    <w:name w:val="Table Grid"/>
    <w:basedOn w:val="a1"/>
    <w:uiPriority w:val="99"/>
    <w:rsid w:val="00965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6361</Words>
  <Characters>36264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Омский Государственный Педагогический Университет</vt:lpstr>
    </vt:vector>
  </TitlesOfParts>
  <Company>ITG</Company>
  <LinksUpToDate>false</LinksUpToDate>
  <CharactersWithSpaces>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Педагогический Университет</dc:title>
  <dc:subject/>
  <dc:creator>ирина</dc:creator>
  <cp:keywords/>
  <dc:description/>
  <cp:lastModifiedBy>admin</cp:lastModifiedBy>
  <cp:revision>2</cp:revision>
  <dcterms:created xsi:type="dcterms:W3CDTF">2014-03-08T12:24:00Z</dcterms:created>
  <dcterms:modified xsi:type="dcterms:W3CDTF">2014-03-08T12:24:00Z</dcterms:modified>
</cp:coreProperties>
</file>