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731E" w:rsidRPr="00D865D1" w:rsidRDefault="0081731E" w:rsidP="00D865D1">
      <w:pPr>
        <w:pStyle w:val="a3"/>
        <w:spacing w:before="0" w:beforeAutospacing="0" w:after="0" w:afterAutospacing="0" w:line="360" w:lineRule="auto"/>
        <w:ind w:firstLine="720"/>
        <w:jc w:val="both"/>
        <w:rPr>
          <w:b/>
          <w:color w:val="auto"/>
          <w:sz w:val="28"/>
          <w:szCs w:val="28"/>
        </w:rPr>
      </w:pPr>
      <w:r w:rsidRPr="00D865D1">
        <w:rPr>
          <w:b/>
          <w:color w:val="auto"/>
          <w:sz w:val="28"/>
          <w:szCs w:val="28"/>
        </w:rPr>
        <w:t>Введение</w:t>
      </w:r>
    </w:p>
    <w:p w:rsidR="0081731E" w:rsidRPr="00D865D1" w:rsidRDefault="0081731E" w:rsidP="00D865D1">
      <w:pPr>
        <w:pStyle w:val="a3"/>
        <w:spacing w:before="0" w:beforeAutospacing="0" w:after="0" w:afterAutospacing="0" w:line="360" w:lineRule="auto"/>
        <w:ind w:firstLine="720"/>
        <w:jc w:val="both"/>
        <w:rPr>
          <w:b/>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Рождение компьютерных сетей было вызвано практической потребностью</w:t>
      </w:r>
      <w:r w:rsidR="00D865D1" w:rsidRPr="00D865D1">
        <w:rPr>
          <w:color w:val="auto"/>
          <w:sz w:val="28"/>
          <w:szCs w:val="28"/>
        </w:rPr>
        <w:t xml:space="preserve"> </w:t>
      </w:r>
      <w:r w:rsidRPr="00D865D1">
        <w:rPr>
          <w:color w:val="auto"/>
          <w:sz w:val="28"/>
          <w:szCs w:val="28"/>
        </w:rPr>
        <w:t>иметь возможность для совместного использования данных. Персональный компьютер - прекрасный инструмент для создания документа, подготовки таблиц, графических данных и других видов информации, но при этом нет возможности быстро поделиться своей информацией с другими. Когда не было сетей, приходилось распечатывать каждый документ, чтобы другие пользователи могли работать с ним, или в лучшем случае - копировать информацию на дискеты. Одновременная обработка документа несколькими пользователями исключалась.</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Если бы пользователь подключил свой компьютер к другим, он смог бы работать с их данными и их принтерами. Компьютерная сеть - это совокупность компьютеров и различных устройств, обеспечивающих информационный обмен между компьютерами в сети без использования каких-либо промежуточных носителей информации.</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8B59FC">
        <w:rPr>
          <w:rStyle w:val="bold1"/>
          <w:rFonts w:ascii="Times New Roman" w:hAnsi="Times New Roman"/>
          <w:bCs/>
          <w:color w:val="auto"/>
          <w:sz w:val="28"/>
          <w:szCs w:val="28"/>
        </w:rPr>
        <w:t>Локальная вычислительная сеть (ЛВС) -Local Area Networks (LAN)</w:t>
      </w:r>
      <w:r w:rsidRPr="00D865D1">
        <w:rPr>
          <w:color w:val="auto"/>
          <w:sz w:val="28"/>
          <w:szCs w:val="28"/>
        </w:rPr>
        <w:t xml:space="preserve"> - это группа (коммуникационная система) относительно небольшого количества компьютеров, объединенных совместно используемой средой передачи данных, расположенных на ограниченной по размерам небольшой площади в пределах одного или нескольких близко находящихся зданий (обычно в радиусе не более 1-2 км) с целью совместного использования ресурсов всех компьютеров. Использование вычислительных сетей дает предприятию следующие возможности: </w:t>
      </w:r>
    </w:p>
    <w:p w:rsidR="0081731E" w:rsidRPr="00D865D1" w:rsidRDefault="0081731E" w:rsidP="00D865D1">
      <w:pPr>
        <w:pStyle w:val="a3"/>
        <w:numPr>
          <w:ilvl w:val="0"/>
          <w:numId w:val="1"/>
        </w:numPr>
        <w:spacing w:before="0" w:beforeAutospacing="0" w:after="0" w:afterAutospacing="0" w:line="360" w:lineRule="auto"/>
        <w:ind w:left="0" w:firstLine="720"/>
        <w:jc w:val="both"/>
        <w:rPr>
          <w:color w:val="auto"/>
          <w:sz w:val="28"/>
          <w:szCs w:val="28"/>
        </w:rPr>
      </w:pPr>
      <w:r w:rsidRPr="00D865D1">
        <w:rPr>
          <w:color w:val="auto"/>
          <w:sz w:val="28"/>
          <w:szCs w:val="28"/>
        </w:rPr>
        <w:t>Разделение дорогостоящих ресурсов</w:t>
      </w:r>
    </w:p>
    <w:p w:rsidR="0081731E" w:rsidRPr="00D865D1" w:rsidRDefault="0081731E" w:rsidP="00D865D1">
      <w:pPr>
        <w:pStyle w:val="a3"/>
        <w:numPr>
          <w:ilvl w:val="0"/>
          <w:numId w:val="1"/>
        </w:numPr>
        <w:spacing w:before="0" w:beforeAutospacing="0" w:after="0" w:afterAutospacing="0" w:line="360" w:lineRule="auto"/>
        <w:ind w:left="0" w:firstLine="720"/>
        <w:jc w:val="both"/>
        <w:rPr>
          <w:color w:val="auto"/>
          <w:sz w:val="28"/>
          <w:szCs w:val="28"/>
        </w:rPr>
      </w:pPr>
      <w:r w:rsidRPr="00D865D1">
        <w:rPr>
          <w:color w:val="auto"/>
          <w:sz w:val="28"/>
          <w:szCs w:val="28"/>
        </w:rPr>
        <w:t>Совершенствование коммуникации</w:t>
      </w:r>
    </w:p>
    <w:p w:rsidR="0081731E" w:rsidRPr="00D865D1" w:rsidRDefault="0081731E" w:rsidP="00D865D1">
      <w:pPr>
        <w:pStyle w:val="a3"/>
        <w:numPr>
          <w:ilvl w:val="0"/>
          <w:numId w:val="1"/>
        </w:numPr>
        <w:spacing w:before="0" w:beforeAutospacing="0" w:after="0" w:afterAutospacing="0" w:line="360" w:lineRule="auto"/>
        <w:ind w:left="0" w:firstLine="720"/>
        <w:jc w:val="both"/>
        <w:rPr>
          <w:color w:val="auto"/>
          <w:sz w:val="28"/>
          <w:szCs w:val="28"/>
        </w:rPr>
      </w:pPr>
      <w:r w:rsidRPr="00D865D1">
        <w:rPr>
          <w:color w:val="auto"/>
          <w:sz w:val="28"/>
          <w:szCs w:val="28"/>
        </w:rPr>
        <w:t>Улучшение доступа к информации</w:t>
      </w:r>
    </w:p>
    <w:p w:rsidR="0081731E" w:rsidRPr="00D865D1" w:rsidRDefault="0081731E" w:rsidP="00D865D1">
      <w:pPr>
        <w:pStyle w:val="a3"/>
        <w:numPr>
          <w:ilvl w:val="0"/>
          <w:numId w:val="1"/>
        </w:numPr>
        <w:spacing w:before="0" w:beforeAutospacing="0" w:after="0" w:afterAutospacing="0" w:line="360" w:lineRule="auto"/>
        <w:ind w:left="0" w:firstLine="720"/>
        <w:jc w:val="both"/>
        <w:rPr>
          <w:color w:val="auto"/>
          <w:sz w:val="28"/>
          <w:szCs w:val="28"/>
        </w:rPr>
      </w:pPr>
      <w:r w:rsidRPr="00D865D1">
        <w:rPr>
          <w:color w:val="auto"/>
          <w:sz w:val="28"/>
          <w:szCs w:val="28"/>
        </w:rPr>
        <w:t>Быстрое и качественное принятие решений</w:t>
      </w:r>
    </w:p>
    <w:p w:rsidR="0081731E" w:rsidRPr="00D865D1" w:rsidRDefault="0081731E" w:rsidP="00D865D1">
      <w:pPr>
        <w:pStyle w:val="a3"/>
        <w:numPr>
          <w:ilvl w:val="0"/>
          <w:numId w:val="1"/>
        </w:numPr>
        <w:spacing w:before="0" w:beforeAutospacing="0" w:after="0" w:afterAutospacing="0" w:line="360" w:lineRule="auto"/>
        <w:ind w:left="0" w:firstLine="720"/>
        <w:jc w:val="both"/>
        <w:rPr>
          <w:color w:val="auto"/>
          <w:sz w:val="28"/>
          <w:szCs w:val="28"/>
        </w:rPr>
      </w:pPr>
      <w:r w:rsidRPr="00D865D1">
        <w:rPr>
          <w:color w:val="auto"/>
          <w:sz w:val="28"/>
          <w:szCs w:val="28"/>
        </w:rPr>
        <w:t>Свобода в территориальном размещении компьютеров</w:t>
      </w:r>
    </w:p>
    <w:p w:rsidR="0081731E" w:rsidRPr="00D865D1" w:rsidRDefault="0081731E" w:rsidP="00D865D1">
      <w:pPr>
        <w:widowControl/>
        <w:spacing w:line="360" w:lineRule="auto"/>
        <w:ind w:firstLine="720"/>
        <w:rPr>
          <w:b/>
          <w:sz w:val="28"/>
          <w:szCs w:val="28"/>
        </w:rPr>
      </w:pPr>
      <w:r w:rsidRPr="00D865D1">
        <w:rPr>
          <w:b/>
          <w:sz w:val="28"/>
          <w:szCs w:val="28"/>
        </w:rPr>
        <w:br w:type="page"/>
        <w:t xml:space="preserve">Часть </w:t>
      </w:r>
      <w:r w:rsidRPr="00D865D1">
        <w:rPr>
          <w:b/>
          <w:sz w:val="28"/>
          <w:szCs w:val="28"/>
          <w:lang w:val="en-US"/>
        </w:rPr>
        <w:t>I</w:t>
      </w:r>
      <w:r w:rsidRPr="00D865D1">
        <w:rPr>
          <w:b/>
          <w:sz w:val="28"/>
          <w:szCs w:val="28"/>
        </w:rPr>
        <w:t>. Анализ структуры предприятия</w:t>
      </w:r>
      <w:r w:rsidR="00D865D1" w:rsidRPr="00D865D1">
        <w:rPr>
          <w:b/>
          <w:sz w:val="28"/>
          <w:szCs w:val="28"/>
        </w:rPr>
        <w:t xml:space="preserve"> </w:t>
      </w:r>
      <w:r w:rsidRPr="00D865D1">
        <w:rPr>
          <w:b/>
          <w:sz w:val="28"/>
          <w:szCs w:val="28"/>
        </w:rPr>
        <w:t xml:space="preserve">ООО </w:t>
      </w:r>
      <w:r w:rsidR="003B14BA">
        <w:rPr>
          <w:b/>
          <w:sz w:val="28"/>
          <w:szCs w:val="28"/>
        </w:rPr>
        <w:t>«</w:t>
      </w:r>
      <w:r w:rsidRPr="00D865D1">
        <w:rPr>
          <w:b/>
          <w:sz w:val="28"/>
          <w:szCs w:val="28"/>
        </w:rPr>
        <w:t>АТП»</w:t>
      </w:r>
    </w:p>
    <w:p w:rsidR="0081731E" w:rsidRPr="00D865D1" w:rsidRDefault="0081731E" w:rsidP="00D865D1">
      <w:pPr>
        <w:widowControl/>
        <w:spacing w:line="360" w:lineRule="auto"/>
        <w:ind w:firstLine="720"/>
        <w:rPr>
          <w:sz w:val="28"/>
          <w:szCs w:val="28"/>
        </w:rPr>
      </w:pPr>
    </w:p>
    <w:p w:rsidR="0081731E" w:rsidRPr="00D865D1" w:rsidRDefault="0081731E" w:rsidP="00D865D1">
      <w:pPr>
        <w:widowControl/>
        <w:spacing w:line="360" w:lineRule="auto"/>
        <w:ind w:firstLine="720"/>
        <w:rPr>
          <w:sz w:val="28"/>
          <w:szCs w:val="28"/>
        </w:rPr>
      </w:pPr>
      <w:r w:rsidRPr="00D865D1">
        <w:rPr>
          <w:sz w:val="28"/>
          <w:szCs w:val="28"/>
        </w:rPr>
        <w:t>История компании началась 26марта 1992 года, когда приказом по производственному объединению «Оренбурггазпром» было создано строительное управление ООО «Дорстройсервис», в котором тогда, согласно штатному расписанию, числилось 36 человек. Основными задачами, которые ставились перед управлением были строительство и ремонт дорог к объектам оренбургского газохимического комплекса, благоустройство территорий производственных баз и новых микрорайонов города. В настоящее время ведется активное участие в благоустройстве дорог г.Оренбурга. ООО «Дорстройсервис ежегодно получает крупные заказы от администрации города и</w:t>
      </w:r>
      <w:r w:rsidR="00D865D1" w:rsidRPr="00D865D1">
        <w:rPr>
          <w:sz w:val="28"/>
          <w:szCs w:val="28"/>
        </w:rPr>
        <w:t xml:space="preserve"> </w:t>
      </w:r>
      <w:r w:rsidRPr="00D865D1">
        <w:rPr>
          <w:sz w:val="28"/>
          <w:szCs w:val="28"/>
        </w:rPr>
        <w:t>частных лиц.</w:t>
      </w:r>
    </w:p>
    <w:p w:rsidR="0081731E" w:rsidRPr="00D865D1" w:rsidRDefault="0081731E" w:rsidP="00D865D1">
      <w:pPr>
        <w:widowControl/>
        <w:spacing w:line="360" w:lineRule="auto"/>
        <w:ind w:firstLine="720"/>
        <w:rPr>
          <w:sz w:val="28"/>
          <w:szCs w:val="28"/>
        </w:rPr>
      </w:pPr>
      <w:r w:rsidRPr="00D865D1">
        <w:rPr>
          <w:sz w:val="28"/>
          <w:szCs w:val="28"/>
        </w:rPr>
        <w:t>Структурное разделения предприятия следующее (см. схему1 приложения). Рассмотрим задачи и функции каждого отдела:</w:t>
      </w:r>
    </w:p>
    <w:p w:rsidR="0081731E" w:rsidRPr="00D865D1" w:rsidRDefault="0081731E" w:rsidP="00D865D1">
      <w:pPr>
        <w:spacing w:line="360" w:lineRule="auto"/>
        <w:ind w:firstLine="720"/>
        <w:rPr>
          <w:sz w:val="28"/>
          <w:szCs w:val="28"/>
        </w:rPr>
      </w:pPr>
      <w:r w:rsidRPr="00D865D1">
        <w:rPr>
          <w:sz w:val="28"/>
          <w:szCs w:val="28"/>
        </w:rPr>
        <w:t>Генеральный директор</w:t>
      </w:r>
    </w:p>
    <w:p w:rsidR="0081731E" w:rsidRPr="00D865D1" w:rsidRDefault="0081731E" w:rsidP="00D865D1">
      <w:pPr>
        <w:spacing w:line="360" w:lineRule="auto"/>
        <w:ind w:firstLine="720"/>
        <w:rPr>
          <w:sz w:val="28"/>
          <w:szCs w:val="28"/>
        </w:rPr>
      </w:pPr>
      <w:r w:rsidRPr="00D865D1">
        <w:rPr>
          <w:sz w:val="28"/>
          <w:szCs w:val="28"/>
        </w:rPr>
        <w:t xml:space="preserve">1. Разработка и осуществление предварительных планов. </w:t>
      </w:r>
    </w:p>
    <w:p w:rsidR="0081731E" w:rsidRPr="00D865D1" w:rsidRDefault="0081731E" w:rsidP="00D865D1">
      <w:pPr>
        <w:spacing w:line="360" w:lineRule="auto"/>
        <w:ind w:firstLine="720"/>
        <w:rPr>
          <w:sz w:val="28"/>
          <w:szCs w:val="28"/>
        </w:rPr>
      </w:pPr>
      <w:r w:rsidRPr="00D865D1">
        <w:rPr>
          <w:sz w:val="28"/>
          <w:szCs w:val="28"/>
        </w:rPr>
        <w:t xml:space="preserve">2. Укрепление существующей деловой позиции. </w:t>
      </w:r>
    </w:p>
    <w:p w:rsidR="0081731E" w:rsidRPr="00D865D1" w:rsidRDefault="0081731E" w:rsidP="00D865D1">
      <w:pPr>
        <w:spacing w:line="360" w:lineRule="auto"/>
        <w:ind w:firstLine="720"/>
        <w:rPr>
          <w:sz w:val="28"/>
          <w:szCs w:val="28"/>
        </w:rPr>
      </w:pPr>
      <w:r w:rsidRPr="00D865D1">
        <w:rPr>
          <w:sz w:val="28"/>
          <w:szCs w:val="28"/>
        </w:rPr>
        <w:t xml:space="preserve">3. Контроль за прекращением деятельности, несоответствующей планам; </w:t>
      </w:r>
    </w:p>
    <w:p w:rsidR="0081731E" w:rsidRPr="00D865D1" w:rsidRDefault="0081731E" w:rsidP="00D865D1">
      <w:pPr>
        <w:spacing w:line="360" w:lineRule="auto"/>
        <w:ind w:firstLine="720"/>
        <w:rPr>
          <w:sz w:val="28"/>
          <w:szCs w:val="28"/>
        </w:rPr>
      </w:pPr>
      <w:r w:rsidRPr="00D865D1">
        <w:rPr>
          <w:sz w:val="28"/>
          <w:szCs w:val="28"/>
        </w:rPr>
        <w:t>4. Контроль за расходованием корпоративных ресурсов;</w:t>
      </w:r>
    </w:p>
    <w:p w:rsidR="0081731E" w:rsidRPr="00D865D1" w:rsidRDefault="0081731E" w:rsidP="00D865D1">
      <w:pPr>
        <w:spacing w:line="360" w:lineRule="auto"/>
        <w:ind w:firstLine="720"/>
        <w:rPr>
          <w:sz w:val="28"/>
          <w:szCs w:val="28"/>
        </w:rPr>
      </w:pPr>
      <w:r w:rsidRPr="00D865D1">
        <w:rPr>
          <w:sz w:val="28"/>
          <w:szCs w:val="28"/>
        </w:rPr>
        <w:t xml:space="preserve">5. Разработка мер направленных на укрепление работоспособности и сохранения существующих преимуществ; </w:t>
      </w:r>
    </w:p>
    <w:p w:rsidR="0081731E" w:rsidRPr="00D865D1" w:rsidRDefault="0081731E" w:rsidP="00D865D1">
      <w:pPr>
        <w:spacing w:line="360" w:lineRule="auto"/>
        <w:ind w:firstLine="720"/>
        <w:rPr>
          <w:sz w:val="28"/>
          <w:szCs w:val="28"/>
        </w:rPr>
      </w:pPr>
      <w:r w:rsidRPr="00D865D1">
        <w:rPr>
          <w:sz w:val="28"/>
          <w:szCs w:val="28"/>
        </w:rPr>
        <w:t xml:space="preserve">6. Обеспечение функционирования и гибкости механизма реагирования; </w:t>
      </w:r>
    </w:p>
    <w:p w:rsidR="0081731E" w:rsidRPr="00D865D1" w:rsidRDefault="0081731E" w:rsidP="00D865D1">
      <w:pPr>
        <w:spacing w:line="360" w:lineRule="auto"/>
        <w:ind w:firstLine="720"/>
        <w:rPr>
          <w:sz w:val="28"/>
          <w:szCs w:val="28"/>
        </w:rPr>
      </w:pPr>
      <w:r w:rsidRPr="00D865D1">
        <w:rPr>
          <w:sz w:val="28"/>
          <w:szCs w:val="28"/>
        </w:rPr>
        <w:t>7. Объединение действий основных функциональных предприятий.</w:t>
      </w:r>
    </w:p>
    <w:p w:rsidR="0081731E" w:rsidRPr="00D865D1" w:rsidRDefault="0081731E" w:rsidP="00D865D1">
      <w:pPr>
        <w:pStyle w:val="3"/>
        <w:spacing w:before="0" w:after="0" w:line="360" w:lineRule="auto"/>
        <w:ind w:firstLine="720"/>
        <w:jc w:val="both"/>
        <w:rPr>
          <w:rFonts w:ascii="Times New Roman" w:hAnsi="Times New Roman" w:cs="Times New Roman"/>
          <w:b w:val="0"/>
          <w:sz w:val="28"/>
          <w:szCs w:val="28"/>
        </w:rPr>
      </w:pPr>
      <w:r w:rsidRPr="00D865D1">
        <w:rPr>
          <w:rFonts w:ascii="Times New Roman" w:hAnsi="Times New Roman" w:cs="Times New Roman"/>
          <w:b w:val="0"/>
          <w:sz w:val="28"/>
          <w:szCs w:val="28"/>
        </w:rPr>
        <w:t>Заместитель директора по общим</w:t>
      </w:r>
      <w:r w:rsidR="00D865D1" w:rsidRPr="00D865D1">
        <w:rPr>
          <w:rFonts w:ascii="Times New Roman" w:hAnsi="Times New Roman" w:cs="Times New Roman"/>
          <w:b w:val="0"/>
          <w:sz w:val="28"/>
          <w:szCs w:val="28"/>
        </w:rPr>
        <w:t xml:space="preserve"> </w:t>
      </w:r>
      <w:r w:rsidRPr="00D865D1">
        <w:rPr>
          <w:rFonts w:ascii="Times New Roman" w:hAnsi="Times New Roman" w:cs="Times New Roman"/>
          <w:b w:val="0"/>
          <w:sz w:val="28"/>
          <w:szCs w:val="28"/>
        </w:rPr>
        <w:t>вопросам</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Задачи: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Осуществляет руководство хозяйственно-финансовой деятель</w:t>
      </w:r>
      <w:r w:rsidRPr="00D865D1">
        <w:rPr>
          <w:snapToGrid w:val="0"/>
          <w:sz w:val="28"/>
          <w:szCs w:val="28"/>
        </w:rPr>
        <w:softHyphen/>
        <w:t>ности предприятия в области материально технического снабже</w:t>
      </w:r>
      <w:r w:rsidRPr="00D865D1">
        <w:rPr>
          <w:snapToGrid w:val="0"/>
          <w:sz w:val="28"/>
          <w:szCs w:val="28"/>
        </w:rPr>
        <w:softHyphen/>
        <w:t>ния.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Функции: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1. Обеспечивает эффективное использование материальных и финансовых ресурсов, снижение их потерь, ускорение оборачи</w:t>
      </w:r>
      <w:r w:rsidRPr="00D865D1">
        <w:rPr>
          <w:snapToGrid w:val="0"/>
          <w:sz w:val="28"/>
          <w:szCs w:val="28"/>
        </w:rPr>
        <w:softHyphen/>
        <w:t>ваемости оборотных средств.</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2. Организует участие подчиненных ему служб и структурных подразделений.</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 xml:space="preserve">3. Принимает меры по заключению договоров с поставщиками и потребителями. </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4. Осуществляет контроль за выполнением плана:</w:t>
      </w:r>
    </w:p>
    <w:p w:rsidR="0081731E" w:rsidRPr="00D865D1" w:rsidRDefault="0081731E" w:rsidP="00D865D1">
      <w:pPr>
        <w:spacing w:line="360" w:lineRule="auto"/>
        <w:ind w:firstLine="720"/>
        <w:rPr>
          <w:sz w:val="28"/>
          <w:szCs w:val="28"/>
        </w:rPr>
      </w:pPr>
      <w:r w:rsidRPr="00D865D1">
        <w:rPr>
          <w:sz w:val="28"/>
          <w:szCs w:val="28"/>
        </w:rPr>
        <w:t>материально-технического обеспечения</w:t>
      </w:r>
      <w:r w:rsidR="00D865D1" w:rsidRPr="00D865D1">
        <w:rPr>
          <w:sz w:val="28"/>
          <w:szCs w:val="28"/>
        </w:rPr>
        <w:t xml:space="preserve"> </w:t>
      </w:r>
      <w:r w:rsidRPr="00D865D1">
        <w:rPr>
          <w:sz w:val="28"/>
          <w:szCs w:val="28"/>
        </w:rPr>
        <w:t>предприятия, за правильным расходованием оборотных средств</w:t>
      </w:r>
      <w:r w:rsidR="00D865D1" w:rsidRPr="00D865D1">
        <w:rPr>
          <w:sz w:val="28"/>
          <w:szCs w:val="28"/>
        </w:rPr>
        <w:t xml:space="preserve"> </w:t>
      </w:r>
      <w:r w:rsidRPr="00D865D1">
        <w:rPr>
          <w:sz w:val="28"/>
          <w:szCs w:val="28"/>
        </w:rPr>
        <w:t>и целевым использованием банковского кредита,</w:t>
      </w:r>
      <w:r w:rsidR="00D865D1" w:rsidRPr="00D865D1">
        <w:rPr>
          <w:sz w:val="28"/>
          <w:szCs w:val="28"/>
        </w:rPr>
        <w:t xml:space="preserve"> </w:t>
      </w:r>
      <w:r w:rsidRPr="00D865D1">
        <w:rPr>
          <w:sz w:val="28"/>
          <w:szCs w:val="28"/>
        </w:rPr>
        <w:t xml:space="preserve">обеспечивает своевременную выплату заработной платы рабочим и служащим. </w:t>
      </w:r>
    </w:p>
    <w:p w:rsidR="0081731E" w:rsidRPr="00D865D1" w:rsidRDefault="0081731E" w:rsidP="00D865D1">
      <w:pPr>
        <w:spacing w:line="360" w:lineRule="auto"/>
        <w:ind w:firstLine="720"/>
        <w:rPr>
          <w:sz w:val="28"/>
          <w:szCs w:val="28"/>
        </w:rPr>
      </w:pPr>
      <w:r w:rsidRPr="00D865D1">
        <w:rPr>
          <w:sz w:val="28"/>
          <w:szCs w:val="28"/>
        </w:rPr>
        <w:t>Бухгалтерия</w:t>
      </w:r>
    </w:p>
    <w:p w:rsidR="0081731E" w:rsidRPr="00D865D1" w:rsidRDefault="0081731E" w:rsidP="00D865D1">
      <w:pPr>
        <w:spacing w:line="360" w:lineRule="auto"/>
        <w:ind w:firstLine="720"/>
        <w:rPr>
          <w:sz w:val="28"/>
          <w:szCs w:val="28"/>
        </w:rPr>
      </w:pPr>
      <w:r w:rsidRPr="00D865D1">
        <w:rPr>
          <w:sz w:val="28"/>
          <w:szCs w:val="28"/>
        </w:rPr>
        <w:t>Цель:</w:t>
      </w:r>
      <w:r w:rsidR="00D865D1" w:rsidRPr="00D865D1">
        <w:rPr>
          <w:sz w:val="28"/>
          <w:szCs w:val="28"/>
        </w:rPr>
        <w:t xml:space="preserve"> </w:t>
      </w:r>
      <w:r w:rsidRPr="00D865D1">
        <w:rPr>
          <w:sz w:val="28"/>
          <w:szCs w:val="28"/>
        </w:rPr>
        <w:t>Организация</w:t>
      </w:r>
      <w:r w:rsidR="00D865D1" w:rsidRPr="00D865D1">
        <w:rPr>
          <w:sz w:val="28"/>
          <w:szCs w:val="28"/>
        </w:rPr>
        <w:t xml:space="preserve"> </w:t>
      </w:r>
      <w:r w:rsidRPr="00D865D1">
        <w:rPr>
          <w:sz w:val="28"/>
          <w:szCs w:val="28"/>
        </w:rPr>
        <w:t>учета,</w:t>
      </w:r>
      <w:r w:rsidR="00D865D1" w:rsidRPr="00D865D1">
        <w:rPr>
          <w:sz w:val="28"/>
          <w:szCs w:val="28"/>
        </w:rPr>
        <w:t xml:space="preserve"> </w:t>
      </w:r>
      <w:r w:rsidRPr="00D865D1">
        <w:rPr>
          <w:sz w:val="28"/>
          <w:szCs w:val="28"/>
        </w:rPr>
        <w:t>финансово-хозяйственной деятельности</w:t>
      </w:r>
      <w:r w:rsidR="00D865D1" w:rsidRPr="00D865D1">
        <w:rPr>
          <w:sz w:val="28"/>
          <w:szCs w:val="28"/>
        </w:rPr>
        <w:t xml:space="preserve"> </w:t>
      </w:r>
      <w:r w:rsidRPr="00D865D1">
        <w:rPr>
          <w:sz w:val="28"/>
          <w:szCs w:val="28"/>
        </w:rPr>
        <w:t>предприятия,</w:t>
      </w:r>
      <w:r w:rsidR="00D865D1" w:rsidRPr="00D865D1">
        <w:rPr>
          <w:sz w:val="28"/>
          <w:szCs w:val="28"/>
        </w:rPr>
        <w:t xml:space="preserve"> </w:t>
      </w:r>
      <w:r w:rsidRPr="00D865D1">
        <w:rPr>
          <w:sz w:val="28"/>
          <w:szCs w:val="28"/>
        </w:rPr>
        <w:t>осуществление</w:t>
      </w:r>
      <w:r w:rsidR="00D865D1" w:rsidRPr="00D865D1">
        <w:rPr>
          <w:sz w:val="28"/>
          <w:szCs w:val="28"/>
        </w:rPr>
        <w:t xml:space="preserve"> </w:t>
      </w:r>
      <w:r w:rsidRPr="00D865D1">
        <w:rPr>
          <w:sz w:val="28"/>
          <w:szCs w:val="28"/>
        </w:rPr>
        <w:t>контроля</w:t>
      </w:r>
      <w:r w:rsidR="00D865D1" w:rsidRPr="00D865D1">
        <w:rPr>
          <w:sz w:val="28"/>
          <w:szCs w:val="28"/>
        </w:rPr>
        <w:t xml:space="preserve"> </w:t>
      </w:r>
      <w:r w:rsidRPr="00D865D1">
        <w:rPr>
          <w:sz w:val="28"/>
          <w:szCs w:val="28"/>
        </w:rPr>
        <w:t>за сохранностью собственности, правильное расходование денежных средств и материальных ценностей, соблюдение строжайшего режима экономии и хозяйственного расчета.</w:t>
      </w:r>
    </w:p>
    <w:p w:rsidR="0081731E" w:rsidRPr="00D865D1" w:rsidRDefault="0081731E" w:rsidP="00D865D1">
      <w:pPr>
        <w:spacing w:line="360" w:lineRule="auto"/>
        <w:ind w:firstLine="720"/>
        <w:rPr>
          <w:sz w:val="28"/>
          <w:szCs w:val="28"/>
        </w:rPr>
      </w:pPr>
      <w:r w:rsidRPr="00D865D1">
        <w:rPr>
          <w:sz w:val="28"/>
          <w:szCs w:val="28"/>
        </w:rPr>
        <w:t>Функции:</w:t>
      </w:r>
    </w:p>
    <w:p w:rsidR="0081731E" w:rsidRPr="00D865D1" w:rsidRDefault="0081731E" w:rsidP="00D865D1">
      <w:pPr>
        <w:spacing w:line="360" w:lineRule="auto"/>
        <w:ind w:firstLine="720"/>
        <w:rPr>
          <w:sz w:val="28"/>
          <w:szCs w:val="28"/>
        </w:rPr>
      </w:pPr>
      <w:r w:rsidRPr="00D865D1">
        <w:rPr>
          <w:noProof/>
          <w:sz w:val="28"/>
          <w:szCs w:val="28"/>
        </w:rPr>
        <w:t>1.</w:t>
      </w:r>
      <w:r w:rsidR="00D865D1" w:rsidRPr="00D865D1">
        <w:rPr>
          <w:sz w:val="28"/>
          <w:szCs w:val="28"/>
        </w:rPr>
        <w:t xml:space="preserve"> </w:t>
      </w:r>
      <w:r w:rsidRPr="00D865D1">
        <w:rPr>
          <w:sz w:val="28"/>
          <w:szCs w:val="28"/>
        </w:rPr>
        <w:t>Обеспечение рациональной организации бухгалтерского учета и отчетности на предприятии и в его подразделениях,</w:t>
      </w:r>
      <w:r w:rsidR="00D865D1" w:rsidRPr="00D865D1">
        <w:rPr>
          <w:sz w:val="28"/>
          <w:szCs w:val="28"/>
        </w:rPr>
        <w:t xml:space="preserve"> </w:t>
      </w:r>
      <w:r w:rsidRPr="00D865D1">
        <w:rPr>
          <w:sz w:val="28"/>
          <w:szCs w:val="28"/>
        </w:rPr>
        <w:t>применение современных технологических</w:t>
      </w:r>
      <w:r w:rsidR="00D865D1" w:rsidRPr="00D865D1">
        <w:rPr>
          <w:sz w:val="28"/>
          <w:szCs w:val="28"/>
        </w:rPr>
        <w:t xml:space="preserve"> </w:t>
      </w:r>
      <w:r w:rsidRPr="00D865D1">
        <w:rPr>
          <w:sz w:val="28"/>
          <w:szCs w:val="28"/>
        </w:rPr>
        <w:t>средств</w:t>
      </w:r>
      <w:r w:rsidR="00D865D1" w:rsidRPr="00D865D1">
        <w:rPr>
          <w:sz w:val="28"/>
          <w:szCs w:val="28"/>
        </w:rPr>
        <w:t xml:space="preserve"> </w:t>
      </w:r>
      <w:r w:rsidRPr="00D865D1">
        <w:rPr>
          <w:sz w:val="28"/>
          <w:szCs w:val="28"/>
        </w:rPr>
        <w:t>и информационных технологий, прогрессивных форм и методов учета и контроля.</w:t>
      </w:r>
    </w:p>
    <w:p w:rsidR="0081731E" w:rsidRPr="00D865D1" w:rsidRDefault="0081731E" w:rsidP="00D865D1">
      <w:pPr>
        <w:spacing w:line="360" w:lineRule="auto"/>
        <w:ind w:firstLine="720"/>
        <w:rPr>
          <w:sz w:val="28"/>
          <w:szCs w:val="28"/>
        </w:rPr>
      </w:pPr>
      <w:r w:rsidRPr="00D865D1">
        <w:rPr>
          <w:noProof/>
          <w:sz w:val="28"/>
          <w:szCs w:val="28"/>
        </w:rPr>
        <w:t>2.</w:t>
      </w:r>
      <w:r w:rsidR="00D865D1" w:rsidRPr="00D865D1">
        <w:rPr>
          <w:sz w:val="28"/>
          <w:szCs w:val="28"/>
        </w:rPr>
        <w:t xml:space="preserve"> </w:t>
      </w:r>
      <w:r w:rsidRPr="00D865D1">
        <w:rPr>
          <w:sz w:val="28"/>
          <w:szCs w:val="28"/>
        </w:rPr>
        <w:t>Организация расчета по заработной плате с работниками предприятия.</w:t>
      </w:r>
    </w:p>
    <w:p w:rsidR="0081731E" w:rsidRPr="00D865D1" w:rsidRDefault="0081731E" w:rsidP="00D865D1">
      <w:pPr>
        <w:spacing w:line="360" w:lineRule="auto"/>
        <w:ind w:firstLine="720"/>
        <w:rPr>
          <w:sz w:val="28"/>
          <w:szCs w:val="28"/>
        </w:rPr>
      </w:pPr>
      <w:r w:rsidRPr="00D865D1">
        <w:rPr>
          <w:noProof/>
          <w:sz w:val="28"/>
          <w:szCs w:val="28"/>
        </w:rPr>
        <w:t>3.</w:t>
      </w:r>
      <w:r w:rsidR="00D865D1" w:rsidRPr="00D865D1">
        <w:rPr>
          <w:sz w:val="28"/>
          <w:szCs w:val="28"/>
        </w:rPr>
        <w:t xml:space="preserve"> </w:t>
      </w:r>
      <w:r w:rsidRPr="00D865D1">
        <w:rPr>
          <w:sz w:val="28"/>
          <w:szCs w:val="28"/>
        </w:rPr>
        <w:t>Составление</w:t>
      </w:r>
      <w:r w:rsidR="00D865D1" w:rsidRPr="00D865D1">
        <w:rPr>
          <w:sz w:val="28"/>
          <w:szCs w:val="28"/>
        </w:rPr>
        <w:t xml:space="preserve"> </w:t>
      </w:r>
      <w:r w:rsidRPr="00D865D1">
        <w:rPr>
          <w:sz w:val="28"/>
          <w:szCs w:val="28"/>
        </w:rPr>
        <w:t>балансовой и бухгалтерской отчетности.</w:t>
      </w:r>
    </w:p>
    <w:p w:rsidR="0081731E" w:rsidRPr="00D865D1" w:rsidRDefault="0081731E" w:rsidP="00D865D1">
      <w:pPr>
        <w:spacing w:line="360" w:lineRule="auto"/>
        <w:ind w:firstLine="720"/>
        <w:rPr>
          <w:sz w:val="28"/>
          <w:szCs w:val="28"/>
        </w:rPr>
      </w:pPr>
      <w:r w:rsidRPr="00D865D1">
        <w:rPr>
          <w:noProof/>
          <w:sz w:val="28"/>
          <w:szCs w:val="28"/>
        </w:rPr>
        <w:t>4.</w:t>
      </w:r>
      <w:r w:rsidR="00D865D1" w:rsidRPr="00D865D1">
        <w:rPr>
          <w:sz w:val="28"/>
          <w:szCs w:val="28"/>
        </w:rPr>
        <w:t xml:space="preserve"> </w:t>
      </w:r>
      <w:r w:rsidRPr="00D865D1">
        <w:rPr>
          <w:sz w:val="28"/>
          <w:szCs w:val="28"/>
        </w:rPr>
        <w:t>Своевременное начисление и контроль, своевременные перечисления налогов в федеральный и местный бюджет, своевременное погашение кредитов учрежденных банков.</w:t>
      </w:r>
    </w:p>
    <w:p w:rsidR="0081731E" w:rsidRPr="00D865D1" w:rsidRDefault="0081731E" w:rsidP="00D865D1">
      <w:pPr>
        <w:spacing w:line="360" w:lineRule="auto"/>
        <w:ind w:firstLine="720"/>
        <w:rPr>
          <w:sz w:val="28"/>
          <w:szCs w:val="28"/>
        </w:rPr>
      </w:pPr>
      <w:r w:rsidRPr="00D865D1">
        <w:rPr>
          <w:noProof/>
          <w:sz w:val="28"/>
          <w:szCs w:val="28"/>
        </w:rPr>
        <w:t>5.</w:t>
      </w:r>
      <w:r w:rsidR="00D865D1" w:rsidRPr="00D865D1">
        <w:rPr>
          <w:sz w:val="28"/>
          <w:szCs w:val="28"/>
        </w:rPr>
        <w:t xml:space="preserve"> </w:t>
      </w:r>
      <w:r w:rsidRPr="00D865D1">
        <w:rPr>
          <w:sz w:val="28"/>
          <w:szCs w:val="28"/>
        </w:rPr>
        <w:t>Принятие мер к предупреждению недостач, растрат, нарушений и злоупотребление, и оформление по этому поводу документов.</w:t>
      </w:r>
    </w:p>
    <w:p w:rsidR="0081731E" w:rsidRPr="00D865D1" w:rsidRDefault="0081731E" w:rsidP="00D865D1">
      <w:pPr>
        <w:spacing w:line="360" w:lineRule="auto"/>
        <w:ind w:firstLine="720"/>
        <w:rPr>
          <w:sz w:val="28"/>
          <w:szCs w:val="28"/>
        </w:rPr>
      </w:pPr>
      <w:r w:rsidRPr="00D865D1">
        <w:rPr>
          <w:noProof/>
          <w:sz w:val="28"/>
          <w:szCs w:val="28"/>
        </w:rPr>
        <w:t>6.</w:t>
      </w:r>
      <w:r w:rsidR="00D865D1" w:rsidRPr="00D865D1">
        <w:rPr>
          <w:sz w:val="28"/>
          <w:szCs w:val="28"/>
        </w:rPr>
        <w:t xml:space="preserve"> </w:t>
      </w:r>
      <w:r w:rsidRPr="00D865D1">
        <w:rPr>
          <w:sz w:val="28"/>
          <w:szCs w:val="28"/>
        </w:rPr>
        <w:t>Осуществление экономического анализа финансово-хозяйственной</w:t>
      </w:r>
      <w:r w:rsidR="00D865D1" w:rsidRPr="00D865D1">
        <w:rPr>
          <w:sz w:val="28"/>
          <w:szCs w:val="28"/>
        </w:rPr>
        <w:t xml:space="preserve"> </w:t>
      </w:r>
      <w:r w:rsidRPr="00D865D1">
        <w:rPr>
          <w:sz w:val="28"/>
          <w:szCs w:val="28"/>
        </w:rPr>
        <w:t>деятельности</w:t>
      </w:r>
      <w:r w:rsidR="00D865D1" w:rsidRPr="00D865D1">
        <w:rPr>
          <w:sz w:val="28"/>
          <w:szCs w:val="28"/>
        </w:rPr>
        <w:t xml:space="preserve"> </w:t>
      </w:r>
      <w:r w:rsidRPr="00D865D1">
        <w:rPr>
          <w:sz w:val="28"/>
          <w:szCs w:val="28"/>
        </w:rPr>
        <w:t>предприятия</w:t>
      </w:r>
      <w:r w:rsidR="00D865D1" w:rsidRPr="00D865D1">
        <w:rPr>
          <w:sz w:val="28"/>
          <w:szCs w:val="28"/>
        </w:rPr>
        <w:t xml:space="preserve"> </w:t>
      </w:r>
      <w:r w:rsidRPr="00D865D1">
        <w:rPr>
          <w:sz w:val="28"/>
          <w:szCs w:val="28"/>
        </w:rPr>
        <w:t>по</w:t>
      </w:r>
      <w:r w:rsidR="00D865D1" w:rsidRPr="00D865D1">
        <w:rPr>
          <w:sz w:val="28"/>
          <w:szCs w:val="28"/>
        </w:rPr>
        <w:t xml:space="preserve"> </w:t>
      </w:r>
      <w:r w:rsidRPr="00D865D1">
        <w:rPr>
          <w:sz w:val="28"/>
          <w:szCs w:val="28"/>
        </w:rPr>
        <w:t>данным</w:t>
      </w:r>
      <w:r w:rsidR="00D865D1" w:rsidRPr="00D865D1">
        <w:rPr>
          <w:sz w:val="28"/>
          <w:szCs w:val="28"/>
        </w:rPr>
        <w:t xml:space="preserve"> </w:t>
      </w:r>
      <w:r w:rsidRPr="00D865D1">
        <w:rPr>
          <w:sz w:val="28"/>
          <w:szCs w:val="28"/>
        </w:rPr>
        <w:t>бухгалтерской</w:t>
      </w:r>
      <w:r w:rsidR="00D865D1" w:rsidRPr="00D865D1">
        <w:rPr>
          <w:sz w:val="28"/>
          <w:szCs w:val="28"/>
        </w:rPr>
        <w:t xml:space="preserve"> </w:t>
      </w:r>
      <w:r w:rsidRPr="00D865D1">
        <w:rPr>
          <w:sz w:val="28"/>
          <w:szCs w:val="28"/>
        </w:rPr>
        <w:t>отчетности</w:t>
      </w:r>
      <w:r w:rsidR="00D865D1" w:rsidRPr="00D865D1">
        <w:rPr>
          <w:sz w:val="28"/>
          <w:szCs w:val="28"/>
        </w:rPr>
        <w:t xml:space="preserve"> </w:t>
      </w:r>
      <w:r w:rsidRPr="00D865D1">
        <w:rPr>
          <w:sz w:val="28"/>
          <w:szCs w:val="28"/>
        </w:rPr>
        <w:t>с</w:t>
      </w:r>
      <w:r w:rsidR="00D865D1" w:rsidRPr="00D865D1">
        <w:rPr>
          <w:sz w:val="28"/>
          <w:szCs w:val="28"/>
        </w:rPr>
        <w:t xml:space="preserve"> </w:t>
      </w:r>
      <w:r w:rsidRPr="00D865D1">
        <w:rPr>
          <w:sz w:val="28"/>
          <w:szCs w:val="28"/>
        </w:rPr>
        <w:t>целью</w:t>
      </w:r>
      <w:r w:rsidR="00D865D1" w:rsidRPr="00D865D1">
        <w:rPr>
          <w:sz w:val="28"/>
          <w:szCs w:val="28"/>
        </w:rPr>
        <w:t xml:space="preserve"> </w:t>
      </w:r>
      <w:r w:rsidRPr="00D865D1">
        <w:rPr>
          <w:sz w:val="28"/>
          <w:szCs w:val="28"/>
        </w:rPr>
        <w:t>выявления внутрихозяйственных резервов и др.</w:t>
      </w:r>
    </w:p>
    <w:p w:rsidR="0081731E" w:rsidRPr="00D865D1" w:rsidRDefault="0081731E" w:rsidP="00D865D1">
      <w:pPr>
        <w:spacing w:line="360" w:lineRule="auto"/>
        <w:ind w:firstLine="720"/>
        <w:rPr>
          <w:sz w:val="28"/>
          <w:szCs w:val="28"/>
        </w:rPr>
      </w:pPr>
      <w:r w:rsidRPr="00D865D1">
        <w:rPr>
          <w:noProof/>
          <w:sz w:val="28"/>
          <w:szCs w:val="28"/>
        </w:rPr>
        <w:t>7.</w:t>
      </w:r>
      <w:r w:rsidR="00D865D1" w:rsidRPr="00D865D1">
        <w:rPr>
          <w:sz w:val="28"/>
          <w:szCs w:val="28"/>
        </w:rPr>
        <w:t xml:space="preserve"> </w:t>
      </w:r>
      <w:r w:rsidRPr="00D865D1">
        <w:rPr>
          <w:sz w:val="28"/>
          <w:szCs w:val="28"/>
        </w:rPr>
        <w:t>Обеспечение хранения бухгалтерских документов и бухгалтерского архива в установленном порядке.</w:t>
      </w:r>
    </w:p>
    <w:p w:rsidR="0081731E" w:rsidRPr="00D865D1" w:rsidRDefault="0081731E" w:rsidP="00D865D1">
      <w:pPr>
        <w:numPr>
          <w:ilvl w:val="0"/>
          <w:numId w:val="2"/>
        </w:numPr>
        <w:spacing w:line="360" w:lineRule="auto"/>
        <w:ind w:left="0" w:firstLine="720"/>
        <w:rPr>
          <w:sz w:val="28"/>
          <w:szCs w:val="28"/>
        </w:rPr>
      </w:pPr>
      <w:r w:rsidRPr="00D865D1">
        <w:rPr>
          <w:sz w:val="28"/>
          <w:szCs w:val="28"/>
        </w:rPr>
        <w:t>Осуществление взаимодействий с банками.</w:t>
      </w:r>
    </w:p>
    <w:p w:rsidR="0081731E" w:rsidRPr="00D865D1" w:rsidRDefault="0081731E" w:rsidP="00D865D1">
      <w:pPr>
        <w:spacing w:line="360" w:lineRule="auto"/>
        <w:ind w:firstLine="720"/>
        <w:rPr>
          <w:sz w:val="28"/>
          <w:szCs w:val="28"/>
        </w:rPr>
      </w:pPr>
      <w:r w:rsidRPr="00D865D1">
        <w:rPr>
          <w:sz w:val="28"/>
          <w:szCs w:val="28"/>
        </w:rPr>
        <w:t>Юрисконсульт-инженер по кадрам</w:t>
      </w:r>
    </w:p>
    <w:p w:rsidR="0081731E" w:rsidRPr="00D865D1" w:rsidRDefault="0081731E" w:rsidP="00D865D1">
      <w:pPr>
        <w:spacing w:line="360" w:lineRule="auto"/>
        <w:ind w:firstLine="720"/>
        <w:rPr>
          <w:sz w:val="28"/>
          <w:szCs w:val="28"/>
        </w:rPr>
      </w:pPr>
      <w:r w:rsidRPr="00D865D1">
        <w:rPr>
          <w:sz w:val="28"/>
          <w:szCs w:val="28"/>
        </w:rPr>
        <w:t>Цель: Организация работ по обеспечению подбора, расстанавлению, изучения и использованию рабочих кадров и специалистов, участвующих в формировании стабильных коллективов, создание кадровых резервов и работа с ними, организация системы учета кадров, анализ текучести кадров.</w:t>
      </w:r>
    </w:p>
    <w:p w:rsidR="0081731E" w:rsidRPr="00D865D1" w:rsidRDefault="0081731E" w:rsidP="00D865D1">
      <w:pPr>
        <w:spacing w:line="360" w:lineRule="auto"/>
        <w:ind w:firstLine="720"/>
        <w:rPr>
          <w:sz w:val="28"/>
          <w:szCs w:val="28"/>
        </w:rPr>
      </w:pPr>
      <w:r w:rsidRPr="00D865D1">
        <w:rPr>
          <w:sz w:val="28"/>
          <w:szCs w:val="28"/>
        </w:rPr>
        <w:t>Функции:</w:t>
      </w:r>
    </w:p>
    <w:p w:rsidR="0081731E" w:rsidRPr="00D865D1" w:rsidRDefault="0081731E" w:rsidP="00D865D1">
      <w:pPr>
        <w:spacing w:line="360" w:lineRule="auto"/>
        <w:ind w:firstLine="720"/>
        <w:rPr>
          <w:sz w:val="28"/>
          <w:szCs w:val="28"/>
        </w:rPr>
      </w:pPr>
      <w:r w:rsidRPr="00D865D1">
        <w:rPr>
          <w:noProof/>
          <w:sz w:val="28"/>
          <w:szCs w:val="28"/>
        </w:rPr>
        <w:t>1.</w:t>
      </w:r>
      <w:r w:rsidR="00D865D1" w:rsidRPr="00D865D1">
        <w:rPr>
          <w:sz w:val="28"/>
          <w:szCs w:val="28"/>
        </w:rPr>
        <w:t xml:space="preserve"> </w:t>
      </w:r>
      <w:r w:rsidRPr="00D865D1">
        <w:rPr>
          <w:sz w:val="28"/>
          <w:szCs w:val="28"/>
        </w:rPr>
        <w:t>Разработка текущих</w:t>
      </w:r>
      <w:r w:rsidR="00D865D1" w:rsidRPr="00D865D1">
        <w:rPr>
          <w:sz w:val="28"/>
          <w:szCs w:val="28"/>
        </w:rPr>
        <w:t xml:space="preserve"> </w:t>
      </w:r>
      <w:r w:rsidRPr="00D865D1">
        <w:rPr>
          <w:sz w:val="28"/>
          <w:szCs w:val="28"/>
        </w:rPr>
        <w:t>и</w:t>
      </w:r>
      <w:r w:rsidR="00D865D1" w:rsidRPr="00D865D1">
        <w:rPr>
          <w:sz w:val="28"/>
          <w:szCs w:val="28"/>
        </w:rPr>
        <w:t xml:space="preserve"> </w:t>
      </w:r>
      <w:r w:rsidRPr="00D865D1">
        <w:rPr>
          <w:sz w:val="28"/>
          <w:szCs w:val="28"/>
        </w:rPr>
        <w:t>перспективных</w:t>
      </w:r>
      <w:r w:rsidR="00D865D1" w:rsidRPr="00D865D1">
        <w:rPr>
          <w:sz w:val="28"/>
          <w:szCs w:val="28"/>
        </w:rPr>
        <w:t xml:space="preserve"> </w:t>
      </w:r>
      <w:r w:rsidRPr="00D865D1">
        <w:rPr>
          <w:sz w:val="28"/>
          <w:szCs w:val="28"/>
        </w:rPr>
        <w:t>планов комплектования предприятия кадрами с учетом изменения состава работающих в связи с изменением внешней и внутренней среды предприятия</w:t>
      </w:r>
    </w:p>
    <w:p w:rsidR="0081731E" w:rsidRPr="00D865D1" w:rsidRDefault="0081731E" w:rsidP="00D865D1">
      <w:pPr>
        <w:spacing w:line="360" w:lineRule="auto"/>
        <w:ind w:firstLine="720"/>
        <w:rPr>
          <w:sz w:val="28"/>
          <w:szCs w:val="28"/>
        </w:rPr>
      </w:pPr>
      <w:r w:rsidRPr="00D865D1">
        <w:rPr>
          <w:noProof/>
          <w:sz w:val="28"/>
          <w:szCs w:val="28"/>
        </w:rPr>
        <w:t>2.</w:t>
      </w:r>
      <w:r w:rsidR="00D865D1" w:rsidRPr="00D865D1">
        <w:rPr>
          <w:sz w:val="28"/>
          <w:szCs w:val="28"/>
        </w:rPr>
        <w:t xml:space="preserve"> </w:t>
      </w:r>
      <w:r w:rsidRPr="00D865D1">
        <w:rPr>
          <w:sz w:val="28"/>
          <w:szCs w:val="28"/>
        </w:rPr>
        <w:t>Контроль</w:t>
      </w:r>
      <w:r w:rsidR="00D865D1" w:rsidRPr="00D865D1">
        <w:rPr>
          <w:sz w:val="28"/>
          <w:szCs w:val="28"/>
        </w:rPr>
        <w:t xml:space="preserve"> </w:t>
      </w:r>
      <w:r w:rsidRPr="00D865D1">
        <w:rPr>
          <w:sz w:val="28"/>
          <w:szCs w:val="28"/>
        </w:rPr>
        <w:t>за</w:t>
      </w:r>
      <w:r w:rsidR="00D865D1" w:rsidRPr="00D865D1">
        <w:rPr>
          <w:sz w:val="28"/>
          <w:szCs w:val="28"/>
        </w:rPr>
        <w:t xml:space="preserve"> </w:t>
      </w:r>
      <w:r w:rsidRPr="00D865D1">
        <w:rPr>
          <w:sz w:val="28"/>
          <w:szCs w:val="28"/>
        </w:rPr>
        <w:t>расстановлением</w:t>
      </w:r>
      <w:r w:rsidR="00D865D1" w:rsidRPr="00D865D1">
        <w:rPr>
          <w:sz w:val="28"/>
          <w:szCs w:val="28"/>
        </w:rPr>
        <w:t xml:space="preserve"> </w:t>
      </w:r>
      <w:r w:rsidRPr="00D865D1">
        <w:rPr>
          <w:sz w:val="28"/>
          <w:szCs w:val="28"/>
        </w:rPr>
        <w:t>и</w:t>
      </w:r>
      <w:r w:rsidR="00D865D1" w:rsidRPr="00D865D1">
        <w:rPr>
          <w:sz w:val="28"/>
          <w:szCs w:val="28"/>
        </w:rPr>
        <w:t xml:space="preserve"> </w:t>
      </w:r>
      <w:r w:rsidRPr="00D865D1">
        <w:rPr>
          <w:sz w:val="28"/>
          <w:szCs w:val="28"/>
        </w:rPr>
        <w:t>правильным</w:t>
      </w:r>
      <w:r w:rsidR="00D865D1" w:rsidRPr="00D865D1">
        <w:rPr>
          <w:sz w:val="28"/>
          <w:szCs w:val="28"/>
        </w:rPr>
        <w:t xml:space="preserve"> </w:t>
      </w:r>
      <w:r w:rsidRPr="00D865D1">
        <w:rPr>
          <w:sz w:val="28"/>
          <w:szCs w:val="28"/>
        </w:rPr>
        <w:t>использованием руководителем</w:t>
      </w:r>
      <w:r w:rsidR="00D865D1" w:rsidRPr="00D865D1">
        <w:rPr>
          <w:sz w:val="28"/>
          <w:szCs w:val="28"/>
        </w:rPr>
        <w:t xml:space="preserve"> </w:t>
      </w:r>
      <w:r w:rsidRPr="00D865D1">
        <w:rPr>
          <w:sz w:val="28"/>
          <w:szCs w:val="28"/>
        </w:rPr>
        <w:t>работников</w:t>
      </w:r>
      <w:r w:rsidR="00D865D1" w:rsidRPr="00D865D1">
        <w:rPr>
          <w:sz w:val="28"/>
          <w:szCs w:val="28"/>
        </w:rPr>
        <w:t xml:space="preserve"> </w:t>
      </w:r>
      <w:r w:rsidRPr="00D865D1">
        <w:rPr>
          <w:sz w:val="28"/>
          <w:szCs w:val="28"/>
        </w:rPr>
        <w:t>и</w:t>
      </w:r>
      <w:r w:rsidR="00D865D1" w:rsidRPr="00D865D1">
        <w:rPr>
          <w:sz w:val="28"/>
          <w:szCs w:val="28"/>
        </w:rPr>
        <w:t xml:space="preserve"> </w:t>
      </w:r>
      <w:r w:rsidRPr="00D865D1">
        <w:rPr>
          <w:sz w:val="28"/>
          <w:szCs w:val="28"/>
        </w:rPr>
        <w:t>специалистов</w:t>
      </w:r>
      <w:r w:rsidR="00D865D1" w:rsidRPr="00D865D1">
        <w:rPr>
          <w:sz w:val="28"/>
          <w:szCs w:val="28"/>
        </w:rPr>
        <w:t xml:space="preserve"> </w:t>
      </w:r>
      <w:r w:rsidRPr="00D865D1">
        <w:rPr>
          <w:sz w:val="28"/>
          <w:szCs w:val="28"/>
        </w:rPr>
        <w:t>в</w:t>
      </w:r>
      <w:r w:rsidR="00D865D1" w:rsidRPr="00D865D1">
        <w:rPr>
          <w:sz w:val="28"/>
          <w:szCs w:val="28"/>
        </w:rPr>
        <w:t xml:space="preserve"> </w:t>
      </w:r>
      <w:r w:rsidRPr="00D865D1">
        <w:rPr>
          <w:sz w:val="28"/>
          <w:szCs w:val="28"/>
        </w:rPr>
        <w:t>подразделениях предприятия</w:t>
      </w:r>
    </w:p>
    <w:p w:rsidR="0081731E" w:rsidRPr="00D865D1" w:rsidRDefault="0081731E" w:rsidP="00D865D1">
      <w:pPr>
        <w:spacing w:line="360" w:lineRule="auto"/>
        <w:ind w:firstLine="720"/>
        <w:rPr>
          <w:sz w:val="28"/>
          <w:szCs w:val="28"/>
        </w:rPr>
      </w:pPr>
      <w:r w:rsidRPr="00D865D1">
        <w:rPr>
          <w:noProof/>
          <w:sz w:val="28"/>
          <w:szCs w:val="28"/>
        </w:rPr>
        <w:t>3.</w:t>
      </w:r>
      <w:r w:rsidR="00D865D1" w:rsidRPr="00D865D1">
        <w:rPr>
          <w:sz w:val="28"/>
          <w:szCs w:val="28"/>
        </w:rPr>
        <w:t xml:space="preserve"> </w:t>
      </w:r>
      <w:r w:rsidRPr="00D865D1">
        <w:rPr>
          <w:sz w:val="28"/>
          <w:szCs w:val="28"/>
        </w:rPr>
        <w:t>Организация работ по изучению деловых качеств и других индивидуальных особенностей специалистов с целью подбора кадров в резерв</w:t>
      </w:r>
    </w:p>
    <w:p w:rsidR="0081731E" w:rsidRPr="00D865D1" w:rsidRDefault="0081731E" w:rsidP="00D865D1">
      <w:pPr>
        <w:spacing w:line="360" w:lineRule="auto"/>
        <w:ind w:firstLine="720"/>
        <w:rPr>
          <w:sz w:val="28"/>
          <w:szCs w:val="28"/>
        </w:rPr>
      </w:pPr>
      <w:r w:rsidRPr="00D865D1">
        <w:rPr>
          <w:noProof/>
          <w:sz w:val="28"/>
          <w:szCs w:val="28"/>
        </w:rPr>
        <w:t>4.</w:t>
      </w:r>
      <w:r w:rsidR="00D865D1" w:rsidRPr="00D865D1">
        <w:rPr>
          <w:sz w:val="28"/>
          <w:szCs w:val="28"/>
        </w:rPr>
        <w:t xml:space="preserve"> </w:t>
      </w:r>
      <w:r w:rsidRPr="00D865D1">
        <w:rPr>
          <w:sz w:val="28"/>
          <w:szCs w:val="28"/>
        </w:rPr>
        <w:t>Оформление приемов, переводов, увольнений работников в соответствии с трудовым законом, положением инструкции</w:t>
      </w:r>
    </w:p>
    <w:p w:rsidR="0081731E" w:rsidRPr="00D865D1" w:rsidRDefault="0081731E" w:rsidP="00D865D1">
      <w:pPr>
        <w:spacing w:line="360" w:lineRule="auto"/>
        <w:ind w:firstLine="720"/>
        <w:rPr>
          <w:sz w:val="28"/>
          <w:szCs w:val="28"/>
        </w:rPr>
      </w:pPr>
      <w:r w:rsidRPr="00D865D1">
        <w:rPr>
          <w:noProof/>
          <w:sz w:val="28"/>
          <w:szCs w:val="28"/>
        </w:rPr>
        <w:t>5.</w:t>
      </w:r>
      <w:r w:rsidR="00D865D1" w:rsidRPr="00D865D1">
        <w:rPr>
          <w:sz w:val="28"/>
          <w:szCs w:val="28"/>
        </w:rPr>
        <w:t xml:space="preserve"> </w:t>
      </w:r>
      <w:r w:rsidRPr="00D865D1">
        <w:rPr>
          <w:sz w:val="28"/>
          <w:szCs w:val="28"/>
        </w:rPr>
        <w:t>Учет личного состава предприятия</w:t>
      </w:r>
    </w:p>
    <w:p w:rsidR="0081731E" w:rsidRPr="00D865D1" w:rsidRDefault="0081731E" w:rsidP="00D865D1">
      <w:pPr>
        <w:spacing w:line="360" w:lineRule="auto"/>
        <w:ind w:firstLine="720"/>
        <w:rPr>
          <w:sz w:val="28"/>
          <w:szCs w:val="28"/>
        </w:rPr>
      </w:pPr>
      <w:r w:rsidRPr="00D865D1">
        <w:rPr>
          <w:noProof/>
          <w:sz w:val="28"/>
          <w:szCs w:val="28"/>
        </w:rPr>
        <w:t>6.</w:t>
      </w:r>
      <w:r w:rsidR="00D865D1" w:rsidRPr="00D865D1">
        <w:rPr>
          <w:sz w:val="28"/>
          <w:szCs w:val="28"/>
        </w:rPr>
        <w:t xml:space="preserve"> </w:t>
      </w:r>
      <w:r w:rsidRPr="00D865D1">
        <w:rPr>
          <w:sz w:val="28"/>
          <w:szCs w:val="28"/>
        </w:rPr>
        <w:t>Подготовка материалов поощрения работников</w:t>
      </w:r>
    </w:p>
    <w:p w:rsidR="0081731E" w:rsidRPr="00D865D1" w:rsidRDefault="0081731E" w:rsidP="00D865D1">
      <w:pPr>
        <w:spacing w:line="360" w:lineRule="auto"/>
        <w:ind w:firstLine="720"/>
        <w:rPr>
          <w:sz w:val="28"/>
          <w:szCs w:val="28"/>
        </w:rPr>
      </w:pPr>
      <w:r w:rsidRPr="00D865D1">
        <w:rPr>
          <w:noProof/>
          <w:sz w:val="28"/>
          <w:szCs w:val="28"/>
        </w:rPr>
        <w:t>7.</w:t>
      </w:r>
      <w:r w:rsidR="00D865D1" w:rsidRPr="00D865D1">
        <w:rPr>
          <w:sz w:val="28"/>
          <w:szCs w:val="28"/>
        </w:rPr>
        <w:t xml:space="preserve"> </w:t>
      </w:r>
      <w:r w:rsidRPr="00D865D1">
        <w:rPr>
          <w:sz w:val="28"/>
          <w:szCs w:val="28"/>
        </w:rPr>
        <w:t>Ведение учета штата работников</w:t>
      </w:r>
    </w:p>
    <w:p w:rsidR="0081731E" w:rsidRPr="00D865D1" w:rsidRDefault="0081731E" w:rsidP="00D865D1">
      <w:pPr>
        <w:spacing w:line="360" w:lineRule="auto"/>
        <w:ind w:firstLine="720"/>
        <w:rPr>
          <w:sz w:val="28"/>
          <w:szCs w:val="28"/>
        </w:rPr>
      </w:pPr>
      <w:r w:rsidRPr="00D865D1">
        <w:rPr>
          <w:noProof/>
          <w:sz w:val="28"/>
          <w:szCs w:val="28"/>
        </w:rPr>
        <w:t>8.</w:t>
      </w:r>
      <w:r w:rsidR="00D865D1" w:rsidRPr="00D865D1">
        <w:rPr>
          <w:sz w:val="28"/>
          <w:szCs w:val="28"/>
        </w:rPr>
        <w:t xml:space="preserve"> </w:t>
      </w:r>
      <w:r w:rsidRPr="00D865D1">
        <w:rPr>
          <w:sz w:val="28"/>
          <w:szCs w:val="28"/>
        </w:rPr>
        <w:t>Составление всей установленной отчетности по вопросам кадров</w:t>
      </w:r>
    </w:p>
    <w:p w:rsidR="0081731E" w:rsidRPr="00D865D1" w:rsidRDefault="0081731E" w:rsidP="00D865D1">
      <w:pPr>
        <w:spacing w:line="360" w:lineRule="auto"/>
        <w:ind w:firstLine="720"/>
        <w:rPr>
          <w:sz w:val="28"/>
          <w:szCs w:val="28"/>
        </w:rPr>
      </w:pPr>
      <w:r w:rsidRPr="00D865D1">
        <w:rPr>
          <w:noProof/>
          <w:sz w:val="28"/>
          <w:szCs w:val="28"/>
        </w:rPr>
        <w:t>9.</w:t>
      </w:r>
      <w:r w:rsidR="00D865D1" w:rsidRPr="00D865D1">
        <w:rPr>
          <w:sz w:val="28"/>
          <w:szCs w:val="28"/>
        </w:rPr>
        <w:t xml:space="preserve"> </w:t>
      </w:r>
      <w:r w:rsidRPr="00D865D1">
        <w:rPr>
          <w:sz w:val="28"/>
          <w:szCs w:val="28"/>
        </w:rPr>
        <w:t>Изучение движения кадровой текучести, разработка мероприятий по их устранению.</w:t>
      </w:r>
    </w:p>
    <w:p w:rsidR="0081731E" w:rsidRPr="00D865D1" w:rsidRDefault="0081731E" w:rsidP="00D865D1">
      <w:pPr>
        <w:spacing w:line="360" w:lineRule="auto"/>
        <w:ind w:firstLine="720"/>
        <w:rPr>
          <w:sz w:val="28"/>
          <w:szCs w:val="28"/>
        </w:rPr>
      </w:pPr>
      <w:r w:rsidRPr="00D865D1">
        <w:rPr>
          <w:noProof/>
          <w:sz w:val="28"/>
          <w:szCs w:val="28"/>
        </w:rPr>
        <w:t>10.</w:t>
      </w:r>
      <w:r w:rsidRPr="00D865D1">
        <w:rPr>
          <w:sz w:val="28"/>
          <w:szCs w:val="28"/>
        </w:rPr>
        <w:t xml:space="preserve"> Принятие мер по трудоустройству высвобождающихся рабочих и служащих.</w:t>
      </w:r>
    </w:p>
    <w:p w:rsidR="0081731E" w:rsidRPr="00D865D1" w:rsidRDefault="0081731E" w:rsidP="00D865D1">
      <w:pPr>
        <w:pStyle w:val="1"/>
        <w:keepNext w:val="0"/>
        <w:spacing w:before="0" w:after="0" w:line="360" w:lineRule="auto"/>
        <w:ind w:firstLine="720"/>
        <w:jc w:val="both"/>
        <w:rPr>
          <w:rFonts w:ascii="Times New Roman" w:hAnsi="Times New Roman" w:cs="Times New Roman"/>
          <w:b w:val="0"/>
          <w:sz w:val="28"/>
          <w:szCs w:val="28"/>
        </w:rPr>
      </w:pPr>
      <w:r w:rsidRPr="00D865D1">
        <w:rPr>
          <w:rFonts w:ascii="Times New Roman" w:hAnsi="Times New Roman" w:cs="Times New Roman"/>
          <w:b w:val="0"/>
          <w:sz w:val="28"/>
          <w:szCs w:val="28"/>
        </w:rPr>
        <w:t>Экономист</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Цель:</w:t>
      </w:r>
      <w:r w:rsidR="00D865D1" w:rsidRPr="00D865D1">
        <w:rPr>
          <w:snapToGrid w:val="0"/>
          <w:sz w:val="28"/>
          <w:szCs w:val="28"/>
        </w:rPr>
        <w:t xml:space="preserve"> </w:t>
      </w:r>
      <w:r w:rsidRPr="00D865D1">
        <w:rPr>
          <w:snapToGrid w:val="0"/>
          <w:sz w:val="28"/>
          <w:szCs w:val="28"/>
        </w:rPr>
        <w:t>Осуществление</w:t>
      </w:r>
      <w:r w:rsidR="00D865D1" w:rsidRPr="00D865D1">
        <w:rPr>
          <w:snapToGrid w:val="0"/>
          <w:sz w:val="28"/>
          <w:szCs w:val="28"/>
        </w:rPr>
        <w:t xml:space="preserve"> </w:t>
      </w:r>
      <w:r w:rsidRPr="00D865D1">
        <w:rPr>
          <w:snapToGrid w:val="0"/>
          <w:sz w:val="28"/>
          <w:szCs w:val="28"/>
        </w:rPr>
        <w:t>руководства</w:t>
      </w:r>
      <w:r w:rsidR="00D865D1" w:rsidRPr="00D865D1">
        <w:rPr>
          <w:snapToGrid w:val="0"/>
          <w:sz w:val="28"/>
          <w:szCs w:val="28"/>
        </w:rPr>
        <w:t xml:space="preserve"> </w:t>
      </w:r>
      <w:r w:rsidRPr="00D865D1">
        <w:rPr>
          <w:snapToGrid w:val="0"/>
          <w:sz w:val="28"/>
          <w:szCs w:val="28"/>
        </w:rPr>
        <w:t>организации</w:t>
      </w:r>
      <w:r w:rsidR="00D865D1" w:rsidRPr="00D865D1">
        <w:rPr>
          <w:snapToGrid w:val="0"/>
          <w:sz w:val="28"/>
          <w:szCs w:val="28"/>
        </w:rPr>
        <w:t xml:space="preserve"> </w:t>
      </w:r>
      <w:r w:rsidRPr="00D865D1">
        <w:rPr>
          <w:snapToGrid w:val="0"/>
          <w:sz w:val="28"/>
          <w:szCs w:val="28"/>
        </w:rPr>
        <w:t>по совершенствованию экономической деятельности организации, направленность на достижение наибольшей результативности при наименьших затратах материальных, трудовых и финансовых ресурсов, ускорение темпов роста производительности труда. Функции: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1.</w:t>
      </w:r>
      <w:r w:rsidR="00D865D1" w:rsidRPr="00D865D1">
        <w:rPr>
          <w:snapToGrid w:val="0"/>
          <w:sz w:val="28"/>
          <w:szCs w:val="28"/>
        </w:rPr>
        <w:t xml:space="preserve"> </w:t>
      </w:r>
      <w:r w:rsidRPr="00D865D1">
        <w:rPr>
          <w:snapToGrid w:val="0"/>
          <w:sz w:val="28"/>
          <w:szCs w:val="28"/>
        </w:rPr>
        <w:t>Методологическое руководство и координация деятельности всех подразделений предприятия по разработке перспектив к текущим планам, а также мероприятия по совершенствованию хозяйственного механизма, экономичность работы, выявление и использование внутри хозяйственных резервов.</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2.</w:t>
      </w:r>
      <w:r w:rsidR="00D865D1" w:rsidRPr="00D865D1">
        <w:rPr>
          <w:snapToGrid w:val="0"/>
          <w:sz w:val="28"/>
          <w:szCs w:val="28"/>
        </w:rPr>
        <w:t xml:space="preserve"> </w:t>
      </w:r>
      <w:r w:rsidRPr="00D865D1">
        <w:rPr>
          <w:snapToGrid w:val="0"/>
          <w:sz w:val="28"/>
          <w:szCs w:val="28"/>
        </w:rPr>
        <w:t>Проведение работ по совершенствованию экономических и финансовых показателей деятельности предприятия.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3.</w:t>
      </w:r>
      <w:r w:rsidR="00D865D1" w:rsidRPr="00D865D1">
        <w:rPr>
          <w:snapToGrid w:val="0"/>
          <w:sz w:val="28"/>
          <w:szCs w:val="28"/>
        </w:rPr>
        <w:t xml:space="preserve"> </w:t>
      </w:r>
      <w:r w:rsidRPr="00D865D1">
        <w:rPr>
          <w:snapToGrid w:val="0"/>
          <w:sz w:val="28"/>
          <w:szCs w:val="28"/>
        </w:rPr>
        <w:t>Обеспечение</w:t>
      </w:r>
      <w:r w:rsidR="00D865D1" w:rsidRPr="00D865D1">
        <w:rPr>
          <w:snapToGrid w:val="0"/>
          <w:sz w:val="28"/>
          <w:szCs w:val="28"/>
        </w:rPr>
        <w:t xml:space="preserve"> </w:t>
      </w:r>
      <w:r w:rsidRPr="00D865D1">
        <w:rPr>
          <w:snapToGrid w:val="0"/>
          <w:sz w:val="28"/>
          <w:szCs w:val="28"/>
        </w:rPr>
        <w:t>строгого</w:t>
      </w:r>
      <w:r w:rsidR="00D865D1" w:rsidRPr="00D865D1">
        <w:rPr>
          <w:snapToGrid w:val="0"/>
          <w:sz w:val="28"/>
          <w:szCs w:val="28"/>
        </w:rPr>
        <w:t xml:space="preserve"> </w:t>
      </w:r>
      <w:r w:rsidRPr="00D865D1">
        <w:rPr>
          <w:snapToGrid w:val="0"/>
          <w:sz w:val="28"/>
          <w:szCs w:val="28"/>
        </w:rPr>
        <w:t>соблюдения</w:t>
      </w:r>
      <w:r w:rsidR="00D865D1" w:rsidRPr="00D865D1">
        <w:rPr>
          <w:snapToGrid w:val="0"/>
          <w:sz w:val="28"/>
          <w:szCs w:val="28"/>
        </w:rPr>
        <w:t xml:space="preserve"> </w:t>
      </w:r>
      <w:r w:rsidRPr="00D865D1">
        <w:rPr>
          <w:snapToGrid w:val="0"/>
          <w:sz w:val="28"/>
          <w:szCs w:val="28"/>
        </w:rPr>
        <w:t>режима</w:t>
      </w:r>
      <w:r w:rsidR="00D865D1" w:rsidRPr="00D865D1">
        <w:rPr>
          <w:snapToGrid w:val="0"/>
          <w:sz w:val="28"/>
          <w:szCs w:val="28"/>
        </w:rPr>
        <w:t xml:space="preserve"> </w:t>
      </w:r>
      <w:r w:rsidRPr="00D865D1">
        <w:rPr>
          <w:snapToGrid w:val="0"/>
          <w:sz w:val="28"/>
          <w:szCs w:val="28"/>
        </w:rPr>
        <w:t>экономии материалов, трудовых и финансовых ресурсов на всех участках хозяйственной деятельности предприятия.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4.</w:t>
      </w:r>
      <w:r w:rsidR="00D865D1" w:rsidRPr="00D865D1">
        <w:rPr>
          <w:snapToGrid w:val="0"/>
          <w:sz w:val="28"/>
          <w:szCs w:val="28"/>
        </w:rPr>
        <w:t xml:space="preserve"> </w:t>
      </w:r>
      <w:r w:rsidRPr="00D865D1">
        <w:rPr>
          <w:snapToGrid w:val="0"/>
          <w:sz w:val="28"/>
          <w:szCs w:val="28"/>
        </w:rPr>
        <w:t>Организация проведения экономических расчетов и анализа эффективности внедрения новой техники, организации производства и трудового управления.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5.</w:t>
      </w:r>
      <w:r w:rsidR="00D865D1" w:rsidRPr="00D865D1">
        <w:rPr>
          <w:snapToGrid w:val="0"/>
          <w:sz w:val="28"/>
          <w:szCs w:val="28"/>
        </w:rPr>
        <w:t xml:space="preserve"> </w:t>
      </w:r>
      <w:r w:rsidRPr="00D865D1">
        <w:rPr>
          <w:snapToGrid w:val="0"/>
          <w:sz w:val="28"/>
          <w:szCs w:val="28"/>
        </w:rPr>
        <w:t>Руководство проведения сравнительного анализа показателей работы предприятия и других предприятий отрасли.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Склады</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 xml:space="preserve">Цель: Хранение запчастей и стройматериалов. </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Функции: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1.</w:t>
      </w:r>
      <w:r w:rsidR="00D865D1" w:rsidRPr="00D865D1">
        <w:rPr>
          <w:snapToGrid w:val="0"/>
          <w:sz w:val="28"/>
          <w:szCs w:val="28"/>
        </w:rPr>
        <w:t xml:space="preserve"> </w:t>
      </w:r>
      <w:r w:rsidRPr="00D865D1">
        <w:rPr>
          <w:snapToGrid w:val="0"/>
          <w:sz w:val="28"/>
          <w:szCs w:val="28"/>
        </w:rPr>
        <w:t>Прием, хранение, отпуск, осуществление правильного хранения материальных ценностей.</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2.</w:t>
      </w:r>
      <w:r w:rsidR="00D865D1" w:rsidRPr="00D865D1">
        <w:rPr>
          <w:snapToGrid w:val="0"/>
          <w:sz w:val="28"/>
          <w:szCs w:val="28"/>
        </w:rPr>
        <w:t xml:space="preserve"> </w:t>
      </w:r>
      <w:r w:rsidRPr="00D865D1">
        <w:rPr>
          <w:snapToGrid w:val="0"/>
          <w:sz w:val="28"/>
          <w:szCs w:val="28"/>
        </w:rPr>
        <w:t>Разработка</w:t>
      </w:r>
      <w:r w:rsidR="00D865D1" w:rsidRPr="00D865D1">
        <w:rPr>
          <w:snapToGrid w:val="0"/>
          <w:sz w:val="28"/>
          <w:szCs w:val="28"/>
        </w:rPr>
        <w:t xml:space="preserve"> </w:t>
      </w:r>
      <w:r w:rsidRPr="00D865D1">
        <w:rPr>
          <w:snapToGrid w:val="0"/>
          <w:sz w:val="28"/>
          <w:szCs w:val="28"/>
        </w:rPr>
        <w:t>и</w:t>
      </w:r>
      <w:r w:rsidR="00D865D1" w:rsidRPr="00D865D1">
        <w:rPr>
          <w:snapToGrid w:val="0"/>
          <w:sz w:val="28"/>
          <w:szCs w:val="28"/>
        </w:rPr>
        <w:t xml:space="preserve"> </w:t>
      </w:r>
      <w:r w:rsidRPr="00D865D1">
        <w:rPr>
          <w:snapToGrid w:val="0"/>
          <w:sz w:val="28"/>
          <w:szCs w:val="28"/>
        </w:rPr>
        <w:t>внедрение</w:t>
      </w:r>
      <w:r w:rsidR="00D865D1" w:rsidRPr="00D865D1">
        <w:rPr>
          <w:snapToGrid w:val="0"/>
          <w:sz w:val="28"/>
          <w:szCs w:val="28"/>
        </w:rPr>
        <w:t xml:space="preserve"> </w:t>
      </w:r>
      <w:r w:rsidRPr="00D865D1">
        <w:rPr>
          <w:snapToGrid w:val="0"/>
          <w:sz w:val="28"/>
          <w:szCs w:val="28"/>
        </w:rPr>
        <w:t>организационно-технических мероприятий направленных на механизацию складских работ и операций.</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3.</w:t>
      </w:r>
      <w:r w:rsidR="00D865D1" w:rsidRPr="00D865D1">
        <w:rPr>
          <w:snapToGrid w:val="0"/>
          <w:sz w:val="28"/>
          <w:szCs w:val="28"/>
        </w:rPr>
        <w:t xml:space="preserve"> </w:t>
      </w:r>
      <w:r w:rsidRPr="00D865D1">
        <w:rPr>
          <w:snapToGrid w:val="0"/>
          <w:sz w:val="28"/>
          <w:szCs w:val="28"/>
        </w:rPr>
        <w:t>Составление заявок на ремонт складских помещений,</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4.</w:t>
      </w:r>
      <w:r w:rsidR="00D865D1" w:rsidRPr="00D865D1">
        <w:rPr>
          <w:snapToGrid w:val="0"/>
          <w:sz w:val="28"/>
          <w:szCs w:val="28"/>
        </w:rPr>
        <w:t xml:space="preserve"> </w:t>
      </w:r>
      <w:r w:rsidRPr="00D865D1">
        <w:rPr>
          <w:snapToGrid w:val="0"/>
          <w:sz w:val="28"/>
          <w:szCs w:val="28"/>
        </w:rPr>
        <w:t>Разработка инструкций и правил выполнения складских операций.</w:t>
      </w:r>
      <w:r w:rsidR="00D865D1" w:rsidRPr="00D865D1">
        <w:rPr>
          <w:snapToGrid w:val="0"/>
          <w:sz w:val="28"/>
          <w:szCs w:val="28"/>
        </w:rPr>
        <w:t xml:space="preserve"> </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5.</w:t>
      </w:r>
      <w:r w:rsidR="00D865D1" w:rsidRPr="00D865D1">
        <w:rPr>
          <w:snapToGrid w:val="0"/>
          <w:sz w:val="28"/>
          <w:szCs w:val="28"/>
        </w:rPr>
        <w:t xml:space="preserve"> </w:t>
      </w:r>
      <w:r w:rsidRPr="00D865D1">
        <w:rPr>
          <w:snapToGrid w:val="0"/>
          <w:sz w:val="28"/>
          <w:szCs w:val="28"/>
        </w:rPr>
        <w:t>Разработка правил внутреннего распорядка хозяйства, регламентирование времени отпуска комплекта изделий.</w:t>
      </w:r>
    </w:p>
    <w:p w:rsidR="0081731E" w:rsidRPr="00D865D1" w:rsidRDefault="0081731E" w:rsidP="00D865D1">
      <w:pPr>
        <w:pStyle w:val="2"/>
        <w:spacing w:before="0" w:line="360" w:lineRule="auto"/>
        <w:ind w:firstLine="720"/>
        <w:jc w:val="both"/>
        <w:rPr>
          <w:rFonts w:ascii="Times New Roman" w:hAnsi="Times New Roman"/>
          <w:b w:val="0"/>
          <w:color w:val="auto"/>
          <w:sz w:val="28"/>
          <w:szCs w:val="28"/>
        </w:rPr>
      </w:pPr>
      <w:r w:rsidRPr="00D865D1">
        <w:rPr>
          <w:rFonts w:ascii="Times New Roman" w:hAnsi="Times New Roman"/>
          <w:b w:val="0"/>
          <w:color w:val="auto"/>
          <w:sz w:val="28"/>
          <w:szCs w:val="28"/>
        </w:rPr>
        <w:t>Секретарь</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Цель:</w:t>
      </w:r>
      <w:r w:rsidR="00D865D1" w:rsidRPr="00D865D1">
        <w:rPr>
          <w:snapToGrid w:val="0"/>
          <w:sz w:val="28"/>
          <w:szCs w:val="28"/>
        </w:rPr>
        <w:t xml:space="preserve"> </w:t>
      </w:r>
      <w:r w:rsidRPr="00D865D1">
        <w:rPr>
          <w:snapToGrid w:val="0"/>
          <w:sz w:val="28"/>
          <w:szCs w:val="28"/>
        </w:rPr>
        <w:t>Помощь</w:t>
      </w:r>
      <w:r w:rsidR="00D865D1" w:rsidRPr="00D865D1">
        <w:rPr>
          <w:snapToGrid w:val="0"/>
          <w:sz w:val="28"/>
          <w:szCs w:val="28"/>
        </w:rPr>
        <w:t xml:space="preserve"> </w:t>
      </w:r>
      <w:r w:rsidRPr="00D865D1">
        <w:rPr>
          <w:snapToGrid w:val="0"/>
          <w:sz w:val="28"/>
          <w:szCs w:val="28"/>
        </w:rPr>
        <w:t>в</w:t>
      </w:r>
      <w:r w:rsidR="00D865D1" w:rsidRPr="00D865D1">
        <w:rPr>
          <w:snapToGrid w:val="0"/>
          <w:sz w:val="28"/>
          <w:szCs w:val="28"/>
        </w:rPr>
        <w:t xml:space="preserve"> </w:t>
      </w:r>
      <w:r w:rsidRPr="00D865D1">
        <w:rPr>
          <w:snapToGrid w:val="0"/>
          <w:sz w:val="28"/>
          <w:szCs w:val="28"/>
        </w:rPr>
        <w:t>организации</w:t>
      </w:r>
      <w:r w:rsidR="00D865D1" w:rsidRPr="00D865D1">
        <w:rPr>
          <w:snapToGrid w:val="0"/>
          <w:sz w:val="28"/>
          <w:szCs w:val="28"/>
        </w:rPr>
        <w:t xml:space="preserve"> </w:t>
      </w:r>
      <w:r w:rsidRPr="00D865D1">
        <w:rPr>
          <w:snapToGrid w:val="0"/>
          <w:sz w:val="28"/>
          <w:szCs w:val="28"/>
        </w:rPr>
        <w:t>работы</w:t>
      </w:r>
      <w:r w:rsidR="00D865D1" w:rsidRPr="00D865D1">
        <w:rPr>
          <w:snapToGrid w:val="0"/>
          <w:sz w:val="28"/>
          <w:szCs w:val="28"/>
        </w:rPr>
        <w:t xml:space="preserve"> </w:t>
      </w:r>
      <w:r w:rsidRPr="00D865D1">
        <w:rPr>
          <w:snapToGrid w:val="0"/>
          <w:sz w:val="28"/>
          <w:szCs w:val="28"/>
        </w:rPr>
        <w:t>исполнительного директора.</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Функции: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1.</w:t>
      </w:r>
      <w:r w:rsidR="00D865D1" w:rsidRPr="00D865D1">
        <w:rPr>
          <w:snapToGrid w:val="0"/>
          <w:sz w:val="28"/>
          <w:szCs w:val="28"/>
        </w:rPr>
        <w:t xml:space="preserve"> </w:t>
      </w:r>
      <w:r w:rsidRPr="00D865D1">
        <w:rPr>
          <w:snapToGrid w:val="0"/>
          <w:sz w:val="28"/>
          <w:szCs w:val="28"/>
        </w:rPr>
        <w:t>Составление рабочего графика</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2.</w:t>
      </w:r>
      <w:r w:rsidR="00D865D1" w:rsidRPr="00D865D1">
        <w:rPr>
          <w:snapToGrid w:val="0"/>
          <w:sz w:val="28"/>
          <w:szCs w:val="28"/>
        </w:rPr>
        <w:t xml:space="preserve"> </w:t>
      </w:r>
      <w:r w:rsidRPr="00D865D1">
        <w:rPr>
          <w:snapToGrid w:val="0"/>
          <w:sz w:val="28"/>
          <w:szCs w:val="28"/>
        </w:rPr>
        <w:t>Обеспечение приема посетителей к директору</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3.</w:t>
      </w:r>
      <w:r w:rsidR="00D865D1" w:rsidRPr="00D865D1">
        <w:rPr>
          <w:snapToGrid w:val="0"/>
          <w:sz w:val="28"/>
          <w:szCs w:val="28"/>
        </w:rPr>
        <w:t xml:space="preserve"> </w:t>
      </w:r>
      <w:r w:rsidRPr="00D865D1">
        <w:rPr>
          <w:snapToGrid w:val="0"/>
          <w:sz w:val="28"/>
          <w:szCs w:val="28"/>
        </w:rPr>
        <w:t>Ответы на телефонные звонки и почтовую корреспонденцию</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4.</w:t>
      </w:r>
      <w:r w:rsidR="00D865D1" w:rsidRPr="00D865D1">
        <w:rPr>
          <w:snapToGrid w:val="0"/>
          <w:sz w:val="28"/>
          <w:szCs w:val="28"/>
        </w:rPr>
        <w:t xml:space="preserve"> </w:t>
      </w:r>
      <w:r w:rsidRPr="00D865D1">
        <w:rPr>
          <w:snapToGrid w:val="0"/>
          <w:sz w:val="28"/>
          <w:szCs w:val="28"/>
        </w:rPr>
        <w:t>Подготовка</w:t>
      </w:r>
      <w:r w:rsidR="00D865D1" w:rsidRPr="00D865D1">
        <w:rPr>
          <w:snapToGrid w:val="0"/>
          <w:sz w:val="28"/>
          <w:szCs w:val="28"/>
        </w:rPr>
        <w:t xml:space="preserve"> </w:t>
      </w:r>
      <w:r w:rsidRPr="00D865D1">
        <w:rPr>
          <w:snapToGrid w:val="0"/>
          <w:sz w:val="28"/>
          <w:szCs w:val="28"/>
        </w:rPr>
        <w:t>документации:</w:t>
      </w:r>
      <w:r w:rsidR="00D865D1" w:rsidRPr="00D865D1">
        <w:rPr>
          <w:snapToGrid w:val="0"/>
          <w:sz w:val="28"/>
          <w:szCs w:val="28"/>
        </w:rPr>
        <w:t xml:space="preserve"> </w:t>
      </w:r>
      <w:r w:rsidRPr="00D865D1">
        <w:rPr>
          <w:snapToGrid w:val="0"/>
          <w:sz w:val="28"/>
          <w:szCs w:val="28"/>
        </w:rPr>
        <w:t>приказов, распоряжений.</w:t>
      </w:r>
    </w:p>
    <w:p w:rsidR="0081731E" w:rsidRPr="00D865D1" w:rsidRDefault="0081731E" w:rsidP="00D865D1">
      <w:pPr>
        <w:numPr>
          <w:ilvl w:val="0"/>
          <w:numId w:val="4"/>
        </w:numPr>
        <w:tabs>
          <w:tab w:val="clear" w:pos="720"/>
          <w:tab w:val="num" w:pos="360"/>
        </w:tabs>
        <w:spacing w:line="360" w:lineRule="auto"/>
        <w:ind w:left="0" w:firstLine="720"/>
        <w:rPr>
          <w:sz w:val="28"/>
          <w:szCs w:val="28"/>
        </w:rPr>
      </w:pPr>
      <w:r w:rsidRPr="00D865D1">
        <w:rPr>
          <w:sz w:val="28"/>
          <w:szCs w:val="28"/>
        </w:rPr>
        <w:t xml:space="preserve"> Обеспечение деловой обстановки в кабинете директора</w:t>
      </w:r>
    </w:p>
    <w:p w:rsidR="0081731E" w:rsidRPr="00D865D1" w:rsidRDefault="0081731E" w:rsidP="00D865D1">
      <w:pPr>
        <w:pStyle w:val="21"/>
        <w:spacing w:line="360" w:lineRule="auto"/>
        <w:rPr>
          <w:sz w:val="28"/>
          <w:szCs w:val="28"/>
        </w:rPr>
      </w:pPr>
      <w:r w:rsidRPr="00D865D1">
        <w:rPr>
          <w:sz w:val="28"/>
          <w:szCs w:val="28"/>
        </w:rPr>
        <w:t>Техническая служба</w:t>
      </w:r>
    </w:p>
    <w:p w:rsidR="0081731E" w:rsidRPr="00D865D1" w:rsidRDefault="0081731E" w:rsidP="00D865D1">
      <w:pPr>
        <w:pStyle w:val="21"/>
        <w:spacing w:line="360" w:lineRule="auto"/>
        <w:rPr>
          <w:sz w:val="28"/>
          <w:szCs w:val="28"/>
        </w:rPr>
      </w:pPr>
      <w:r w:rsidRPr="00D865D1">
        <w:rPr>
          <w:sz w:val="28"/>
          <w:szCs w:val="28"/>
        </w:rPr>
        <w:t xml:space="preserve">Технический отдел осуществляет работу по учету и движению подвижного состава предприятия; ведет карточки автомобилей (приложение 4); разрабатывает графики ТО-2 и ТО-2 и ведет учет их выполнения; производит учет выполнения всех работ по ТО-2 и ТР, учет и анализ расходования масел, шин, агрегатов и аккумуляторов по автомобилям; производит анализ работ по участкам по оперативным планам диспетчера ЦУП; разрабатывает планы и мероприятия по внедрению новой техники и технологии производственных процессов, организует и контролирует их выполнение; осуществляет работы по составлению технических нормативов и инструкций, конструированию нестандартного оборудования и реконструированию производственных зон и оборудования. </w:t>
      </w:r>
    </w:p>
    <w:p w:rsidR="0081731E" w:rsidRPr="00D865D1" w:rsidRDefault="0081731E" w:rsidP="00D865D1">
      <w:pPr>
        <w:pStyle w:val="21"/>
        <w:spacing w:line="360" w:lineRule="auto"/>
        <w:rPr>
          <w:sz w:val="28"/>
          <w:szCs w:val="28"/>
        </w:rPr>
      </w:pPr>
      <w:r w:rsidRPr="00D865D1">
        <w:rPr>
          <w:sz w:val="28"/>
          <w:szCs w:val="28"/>
        </w:rPr>
        <w:t>Главный инженер</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Цель: Осуществление организации технологического развития предприятия, обеспечение развития НТП, а также совершенствование работы технологических служб предприятия.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Функции: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1.</w:t>
      </w:r>
      <w:r w:rsidR="00D865D1" w:rsidRPr="00D865D1">
        <w:rPr>
          <w:snapToGrid w:val="0"/>
          <w:sz w:val="28"/>
          <w:szCs w:val="28"/>
        </w:rPr>
        <w:t xml:space="preserve"> </w:t>
      </w:r>
      <w:r w:rsidRPr="00D865D1">
        <w:rPr>
          <w:snapToGrid w:val="0"/>
          <w:sz w:val="28"/>
          <w:szCs w:val="28"/>
        </w:rPr>
        <w:t>Повседневное руководство всеми техническими службами предприятия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2.</w:t>
      </w:r>
      <w:r w:rsidR="00D865D1" w:rsidRPr="00D865D1">
        <w:rPr>
          <w:snapToGrid w:val="0"/>
          <w:sz w:val="28"/>
          <w:szCs w:val="28"/>
        </w:rPr>
        <w:t xml:space="preserve"> </w:t>
      </w:r>
      <w:r w:rsidRPr="00D865D1">
        <w:rPr>
          <w:snapToGrid w:val="0"/>
          <w:sz w:val="28"/>
          <w:szCs w:val="28"/>
        </w:rPr>
        <w:t>Систематическое совершенствование техники и технологического производства, руководство деятельности отделов главного механика и главного энергетика</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3.</w:t>
      </w:r>
      <w:r w:rsidR="00D865D1" w:rsidRPr="00D865D1">
        <w:rPr>
          <w:snapToGrid w:val="0"/>
          <w:sz w:val="28"/>
          <w:szCs w:val="28"/>
        </w:rPr>
        <w:t xml:space="preserve"> </w:t>
      </w:r>
      <w:r w:rsidRPr="00D865D1">
        <w:rPr>
          <w:snapToGrid w:val="0"/>
          <w:sz w:val="28"/>
          <w:szCs w:val="28"/>
        </w:rPr>
        <w:t>Обеспечение</w:t>
      </w:r>
      <w:r w:rsidR="00D865D1" w:rsidRPr="00D865D1">
        <w:rPr>
          <w:snapToGrid w:val="0"/>
          <w:sz w:val="28"/>
          <w:szCs w:val="28"/>
        </w:rPr>
        <w:t xml:space="preserve"> </w:t>
      </w:r>
      <w:r w:rsidRPr="00D865D1">
        <w:rPr>
          <w:snapToGrid w:val="0"/>
          <w:sz w:val="28"/>
          <w:szCs w:val="28"/>
        </w:rPr>
        <w:t>систематического</w:t>
      </w:r>
      <w:r w:rsidR="00D865D1" w:rsidRPr="00D865D1">
        <w:rPr>
          <w:snapToGrid w:val="0"/>
          <w:sz w:val="28"/>
          <w:szCs w:val="28"/>
        </w:rPr>
        <w:t xml:space="preserve"> </w:t>
      </w:r>
      <w:r w:rsidRPr="00D865D1">
        <w:rPr>
          <w:snapToGrid w:val="0"/>
          <w:sz w:val="28"/>
          <w:szCs w:val="28"/>
        </w:rPr>
        <w:t>повышения</w:t>
      </w:r>
      <w:r w:rsidR="00D865D1" w:rsidRPr="00D865D1">
        <w:rPr>
          <w:snapToGrid w:val="0"/>
          <w:sz w:val="28"/>
          <w:szCs w:val="28"/>
        </w:rPr>
        <w:t xml:space="preserve"> </w:t>
      </w:r>
      <w:r w:rsidRPr="00D865D1">
        <w:rPr>
          <w:snapToGrid w:val="0"/>
          <w:sz w:val="28"/>
          <w:szCs w:val="28"/>
        </w:rPr>
        <w:t>эффективности производства, роста производительности труда, соблюдение режима экономии материалов и трудовых ресурсов</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4.</w:t>
      </w:r>
      <w:r w:rsidR="00D865D1" w:rsidRPr="00D865D1">
        <w:rPr>
          <w:snapToGrid w:val="0"/>
          <w:sz w:val="28"/>
          <w:szCs w:val="28"/>
        </w:rPr>
        <w:t xml:space="preserve"> </w:t>
      </w:r>
      <w:r w:rsidRPr="00D865D1">
        <w:rPr>
          <w:snapToGrid w:val="0"/>
          <w:sz w:val="28"/>
          <w:szCs w:val="28"/>
        </w:rPr>
        <w:t>Проведение научно-исследовательских, научно-конструкторских работ</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5.</w:t>
      </w:r>
      <w:r w:rsidR="00D865D1" w:rsidRPr="00D865D1">
        <w:rPr>
          <w:snapToGrid w:val="0"/>
          <w:sz w:val="28"/>
          <w:szCs w:val="28"/>
        </w:rPr>
        <w:t xml:space="preserve"> </w:t>
      </w:r>
      <w:r w:rsidRPr="00D865D1">
        <w:rPr>
          <w:snapToGrid w:val="0"/>
          <w:sz w:val="28"/>
          <w:szCs w:val="28"/>
        </w:rPr>
        <w:t>Осуществление</w:t>
      </w:r>
      <w:r w:rsidR="00D865D1" w:rsidRPr="00D865D1">
        <w:rPr>
          <w:snapToGrid w:val="0"/>
          <w:sz w:val="28"/>
          <w:szCs w:val="28"/>
        </w:rPr>
        <w:t xml:space="preserve"> </w:t>
      </w:r>
      <w:r w:rsidRPr="00D865D1">
        <w:rPr>
          <w:snapToGrid w:val="0"/>
          <w:sz w:val="28"/>
          <w:szCs w:val="28"/>
        </w:rPr>
        <w:t>необходимых</w:t>
      </w:r>
      <w:r w:rsidR="00D865D1" w:rsidRPr="00D865D1">
        <w:rPr>
          <w:snapToGrid w:val="0"/>
          <w:sz w:val="28"/>
          <w:szCs w:val="28"/>
        </w:rPr>
        <w:t xml:space="preserve"> </w:t>
      </w:r>
      <w:r w:rsidRPr="00D865D1">
        <w:rPr>
          <w:snapToGrid w:val="0"/>
          <w:sz w:val="28"/>
          <w:szCs w:val="28"/>
        </w:rPr>
        <w:t>мероприятий</w:t>
      </w:r>
      <w:r w:rsidR="00D865D1" w:rsidRPr="00D865D1">
        <w:rPr>
          <w:snapToGrid w:val="0"/>
          <w:sz w:val="28"/>
          <w:szCs w:val="28"/>
        </w:rPr>
        <w:t xml:space="preserve"> </w:t>
      </w:r>
      <w:r w:rsidRPr="00D865D1">
        <w:rPr>
          <w:snapToGrid w:val="0"/>
          <w:sz w:val="28"/>
          <w:szCs w:val="28"/>
        </w:rPr>
        <w:t>по</w:t>
      </w:r>
      <w:r w:rsidR="00D865D1" w:rsidRPr="00D865D1">
        <w:rPr>
          <w:snapToGrid w:val="0"/>
          <w:sz w:val="28"/>
          <w:szCs w:val="28"/>
        </w:rPr>
        <w:t xml:space="preserve"> </w:t>
      </w:r>
      <w:r w:rsidRPr="00D865D1">
        <w:rPr>
          <w:snapToGrid w:val="0"/>
          <w:sz w:val="28"/>
          <w:szCs w:val="28"/>
        </w:rPr>
        <w:t>технике безопасности охраны труда и промышленной санитарии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6.</w:t>
      </w:r>
      <w:r w:rsidR="00D865D1" w:rsidRPr="00D865D1">
        <w:rPr>
          <w:snapToGrid w:val="0"/>
          <w:sz w:val="28"/>
          <w:szCs w:val="28"/>
        </w:rPr>
        <w:t xml:space="preserve"> </w:t>
      </w:r>
      <w:r w:rsidRPr="00D865D1">
        <w:rPr>
          <w:snapToGrid w:val="0"/>
          <w:sz w:val="28"/>
          <w:szCs w:val="28"/>
        </w:rPr>
        <w:t>Осуществление необходимых мероприятий по охране окружающей среды.</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7.</w:t>
      </w:r>
      <w:r w:rsidR="00D865D1" w:rsidRPr="00D865D1">
        <w:rPr>
          <w:snapToGrid w:val="0"/>
          <w:sz w:val="28"/>
          <w:szCs w:val="28"/>
        </w:rPr>
        <w:t xml:space="preserve"> </w:t>
      </w:r>
      <w:r w:rsidRPr="00D865D1">
        <w:rPr>
          <w:snapToGrid w:val="0"/>
          <w:sz w:val="28"/>
          <w:szCs w:val="28"/>
        </w:rPr>
        <w:t>Широкое использование вычислительной техники и других средств механизации и автоматизации труда.</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8.</w:t>
      </w:r>
      <w:r w:rsidR="00D865D1" w:rsidRPr="00D865D1">
        <w:rPr>
          <w:snapToGrid w:val="0"/>
          <w:sz w:val="28"/>
          <w:szCs w:val="28"/>
        </w:rPr>
        <w:t xml:space="preserve"> </w:t>
      </w:r>
      <w:r w:rsidRPr="00D865D1">
        <w:rPr>
          <w:snapToGrid w:val="0"/>
          <w:sz w:val="28"/>
          <w:szCs w:val="28"/>
        </w:rPr>
        <w:t>Анализ и использование информации о научно-технических достижениях и передовом опыте.</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Главный энергетик</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Цель: Обеспечение бесперебойного снабжения предприятия всеми видами энергии, разработка и осуществление мероприятий по экономии газообразного топлива, тепловой и электрической энергии, по повышению коэффициента мощности электроустановок, развитие энергетического хозяйства.</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Функции: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1.</w:t>
      </w:r>
      <w:r w:rsidR="00D865D1" w:rsidRPr="00D865D1">
        <w:rPr>
          <w:snapToGrid w:val="0"/>
          <w:sz w:val="28"/>
          <w:szCs w:val="28"/>
        </w:rPr>
        <w:t xml:space="preserve"> </w:t>
      </w:r>
      <w:r w:rsidRPr="00D865D1">
        <w:rPr>
          <w:snapToGrid w:val="0"/>
          <w:sz w:val="28"/>
          <w:szCs w:val="28"/>
        </w:rPr>
        <w:t>Осуществление технического надзора за правилами эксплуатации энерге-</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тическим оборудованием, энергетической установки и энергокоммуникациями в соответствии с действующими правилами по технике эксплуатации и правил по технической и пожарной безопасности.</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2.</w:t>
      </w:r>
      <w:r w:rsidR="00D865D1" w:rsidRPr="00D865D1">
        <w:rPr>
          <w:snapToGrid w:val="0"/>
          <w:sz w:val="28"/>
          <w:szCs w:val="28"/>
        </w:rPr>
        <w:t xml:space="preserve"> </w:t>
      </w:r>
      <w:r w:rsidRPr="00D865D1">
        <w:rPr>
          <w:snapToGrid w:val="0"/>
          <w:sz w:val="28"/>
          <w:szCs w:val="28"/>
        </w:rPr>
        <w:t>Планирование,</w:t>
      </w:r>
      <w:r w:rsidR="00D865D1" w:rsidRPr="00D865D1">
        <w:rPr>
          <w:snapToGrid w:val="0"/>
          <w:sz w:val="28"/>
          <w:szCs w:val="28"/>
        </w:rPr>
        <w:t xml:space="preserve"> </w:t>
      </w:r>
      <w:r w:rsidRPr="00D865D1">
        <w:rPr>
          <w:snapToGrid w:val="0"/>
          <w:sz w:val="28"/>
          <w:szCs w:val="28"/>
        </w:rPr>
        <w:t>организация,</w:t>
      </w:r>
      <w:r w:rsidR="00D865D1" w:rsidRPr="00D865D1">
        <w:rPr>
          <w:snapToGrid w:val="0"/>
          <w:sz w:val="28"/>
          <w:szCs w:val="28"/>
        </w:rPr>
        <w:t xml:space="preserve"> </w:t>
      </w:r>
      <w:r w:rsidRPr="00D865D1">
        <w:rPr>
          <w:snapToGrid w:val="0"/>
          <w:sz w:val="28"/>
          <w:szCs w:val="28"/>
        </w:rPr>
        <w:t>контроль</w:t>
      </w:r>
      <w:r w:rsidR="00D865D1" w:rsidRPr="00D865D1">
        <w:rPr>
          <w:snapToGrid w:val="0"/>
          <w:sz w:val="28"/>
          <w:szCs w:val="28"/>
        </w:rPr>
        <w:t xml:space="preserve"> </w:t>
      </w:r>
      <w:r w:rsidRPr="00D865D1">
        <w:rPr>
          <w:snapToGrid w:val="0"/>
          <w:sz w:val="28"/>
          <w:szCs w:val="28"/>
        </w:rPr>
        <w:t>работы</w:t>
      </w:r>
      <w:r w:rsidR="00D865D1" w:rsidRPr="00D865D1">
        <w:rPr>
          <w:snapToGrid w:val="0"/>
          <w:sz w:val="28"/>
          <w:szCs w:val="28"/>
        </w:rPr>
        <w:t xml:space="preserve"> </w:t>
      </w:r>
      <w:r w:rsidRPr="00D865D1">
        <w:rPr>
          <w:snapToGrid w:val="0"/>
          <w:sz w:val="28"/>
          <w:szCs w:val="28"/>
        </w:rPr>
        <w:t>подчиненных производственных единиц, участков и других подразделений по вопросам ремонта, испытания и эксплуатации энергетического оборудования.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3.</w:t>
      </w:r>
      <w:r w:rsidR="00D865D1" w:rsidRPr="00D865D1">
        <w:rPr>
          <w:snapToGrid w:val="0"/>
          <w:sz w:val="28"/>
          <w:szCs w:val="28"/>
        </w:rPr>
        <w:t xml:space="preserve"> </w:t>
      </w:r>
      <w:r w:rsidRPr="00D865D1">
        <w:rPr>
          <w:snapToGrid w:val="0"/>
          <w:sz w:val="28"/>
          <w:szCs w:val="28"/>
        </w:rPr>
        <w:t>Осуществление технического надзора за правилами эксплуатации и</w:t>
      </w:r>
      <w:r w:rsidR="00D865D1" w:rsidRPr="00D865D1">
        <w:rPr>
          <w:snapToGrid w:val="0"/>
          <w:sz w:val="28"/>
          <w:szCs w:val="28"/>
        </w:rPr>
        <w:t xml:space="preserve"> </w:t>
      </w:r>
      <w:r w:rsidRPr="00D865D1">
        <w:rPr>
          <w:snapToGrid w:val="0"/>
          <w:sz w:val="28"/>
          <w:szCs w:val="28"/>
        </w:rPr>
        <w:t>содержания вентиляционных установок и периодическое проведение их испытаний и наладка в целях повышения эффективности работы.</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4.</w:t>
      </w:r>
      <w:r w:rsidR="00D865D1" w:rsidRPr="00D865D1">
        <w:rPr>
          <w:snapToGrid w:val="0"/>
          <w:sz w:val="28"/>
          <w:szCs w:val="28"/>
        </w:rPr>
        <w:t xml:space="preserve"> </w:t>
      </w:r>
      <w:r w:rsidRPr="00D865D1">
        <w:rPr>
          <w:snapToGrid w:val="0"/>
          <w:sz w:val="28"/>
          <w:szCs w:val="28"/>
        </w:rPr>
        <w:t>Разработка и осуществление планов по модернизации и автоматизации энергетического оборудования.</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5.</w:t>
      </w:r>
      <w:r w:rsidR="00D865D1" w:rsidRPr="00D865D1">
        <w:rPr>
          <w:snapToGrid w:val="0"/>
          <w:sz w:val="28"/>
          <w:szCs w:val="28"/>
        </w:rPr>
        <w:t xml:space="preserve"> </w:t>
      </w:r>
      <w:r w:rsidRPr="00D865D1">
        <w:rPr>
          <w:snapToGrid w:val="0"/>
          <w:sz w:val="28"/>
          <w:szCs w:val="28"/>
        </w:rPr>
        <w:t>Разработка норм затрат труда, материалов на ремонт энергетического оборудования.</w:t>
      </w:r>
      <w:r w:rsidR="00D865D1" w:rsidRPr="00D865D1">
        <w:rPr>
          <w:snapToGrid w:val="0"/>
          <w:sz w:val="28"/>
          <w:szCs w:val="28"/>
        </w:rPr>
        <w:t xml:space="preserve"> </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6.</w:t>
      </w:r>
      <w:r w:rsidR="00D865D1" w:rsidRPr="00D865D1">
        <w:rPr>
          <w:snapToGrid w:val="0"/>
          <w:sz w:val="28"/>
          <w:szCs w:val="28"/>
        </w:rPr>
        <w:t xml:space="preserve"> </w:t>
      </w:r>
      <w:r w:rsidRPr="00D865D1">
        <w:rPr>
          <w:snapToGrid w:val="0"/>
          <w:sz w:val="28"/>
          <w:szCs w:val="28"/>
        </w:rPr>
        <w:t>Ведение учета и контроля за правильным использованием газообразного топлива, топливный энергетической энергии.</w:t>
      </w:r>
      <w:r w:rsidR="00D865D1" w:rsidRPr="00D865D1">
        <w:rPr>
          <w:snapToGrid w:val="0"/>
          <w:sz w:val="28"/>
          <w:szCs w:val="28"/>
        </w:rPr>
        <w:t xml:space="preserve"> </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7.</w:t>
      </w:r>
      <w:r w:rsidR="00D865D1" w:rsidRPr="00D865D1">
        <w:rPr>
          <w:snapToGrid w:val="0"/>
          <w:sz w:val="28"/>
          <w:szCs w:val="28"/>
        </w:rPr>
        <w:t xml:space="preserve"> </w:t>
      </w:r>
      <w:r w:rsidRPr="00D865D1">
        <w:rPr>
          <w:snapToGrid w:val="0"/>
          <w:sz w:val="28"/>
          <w:szCs w:val="28"/>
        </w:rPr>
        <w:t>Анализ</w:t>
      </w:r>
      <w:r w:rsidR="00D865D1" w:rsidRPr="00D865D1">
        <w:rPr>
          <w:snapToGrid w:val="0"/>
          <w:sz w:val="28"/>
          <w:szCs w:val="28"/>
        </w:rPr>
        <w:t xml:space="preserve"> </w:t>
      </w:r>
      <w:r w:rsidRPr="00D865D1">
        <w:rPr>
          <w:snapToGrid w:val="0"/>
          <w:sz w:val="28"/>
          <w:szCs w:val="28"/>
        </w:rPr>
        <w:t>причин</w:t>
      </w:r>
      <w:r w:rsidR="00D865D1" w:rsidRPr="00D865D1">
        <w:rPr>
          <w:snapToGrid w:val="0"/>
          <w:sz w:val="28"/>
          <w:szCs w:val="28"/>
        </w:rPr>
        <w:t xml:space="preserve"> </w:t>
      </w:r>
      <w:r w:rsidRPr="00D865D1">
        <w:rPr>
          <w:snapToGrid w:val="0"/>
          <w:sz w:val="28"/>
          <w:szCs w:val="28"/>
        </w:rPr>
        <w:t>неудовлетворительного использования топливно-энергетических ресурсов и разработка необходимых мер по их устранению.</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8.</w:t>
      </w:r>
      <w:r w:rsidR="00D865D1" w:rsidRPr="00D865D1">
        <w:rPr>
          <w:snapToGrid w:val="0"/>
          <w:sz w:val="28"/>
          <w:szCs w:val="28"/>
        </w:rPr>
        <w:t xml:space="preserve"> </w:t>
      </w:r>
      <w:r w:rsidRPr="00D865D1">
        <w:rPr>
          <w:snapToGrid w:val="0"/>
          <w:sz w:val="28"/>
          <w:szCs w:val="28"/>
        </w:rPr>
        <w:t>Участие в разработке стратегии и плана перспектив развития энергетического хозяйства</w:t>
      </w:r>
    </w:p>
    <w:p w:rsidR="0081731E" w:rsidRPr="00D865D1" w:rsidRDefault="0081731E" w:rsidP="00D865D1">
      <w:pPr>
        <w:widowControl/>
        <w:spacing w:line="360" w:lineRule="auto"/>
        <w:ind w:firstLine="720"/>
        <w:rPr>
          <w:snapToGrid w:val="0"/>
          <w:sz w:val="28"/>
          <w:szCs w:val="28"/>
        </w:rPr>
      </w:pPr>
      <w:r w:rsidRPr="00D865D1">
        <w:rPr>
          <w:snapToGrid w:val="0"/>
          <w:sz w:val="28"/>
          <w:szCs w:val="28"/>
        </w:rPr>
        <w:t>9.</w:t>
      </w:r>
      <w:r w:rsidR="00D865D1" w:rsidRPr="00D865D1">
        <w:rPr>
          <w:snapToGrid w:val="0"/>
          <w:sz w:val="28"/>
          <w:szCs w:val="28"/>
        </w:rPr>
        <w:t xml:space="preserve"> </w:t>
      </w:r>
      <w:r w:rsidRPr="00D865D1">
        <w:rPr>
          <w:snapToGrid w:val="0"/>
          <w:sz w:val="28"/>
          <w:szCs w:val="28"/>
        </w:rPr>
        <w:t>Участие в аттестации и рационализации рабочих мест.</w:t>
      </w:r>
    </w:p>
    <w:p w:rsidR="0081731E" w:rsidRPr="00D865D1" w:rsidRDefault="0081731E" w:rsidP="00D865D1">
      <w:pPr>
        <w:numPr>
          <w:ilvl w:val="0"/>
          <w:numId w:val="3"/>
        </w:numPr>
        <w:spacing w:line="360" w:lineRule="auto"/>
        <w:ind w:left="0" w:firstLine="720"/>
        <w:rPr>
          <w:sz w:val="28"/>
          <w:szCs w:val="28"/>
        </w:rPr>
      </w:pPr>
      <w:r w:rsidRPr="00D865D1">
        <w:rPr>
          <w:sz w:val="28"/>
          <w:szCs w:val="28"/>
        </w:rPr>
        <w:t>Организация</w:t>
      </w:r>
      <w:r w:rsidR="00D865D1" w:rsidRPr="00D865D1">
        <w:rPr>
          <w:sz w:val="28"/>
          <w:szCs w:val="28"/>
        </w:rPr>
        <w:t xml:space="preserve"> </w:t>
      </w:r>
      <w:r w:rsidRPr="00D865D1">
        <w:rPr>
          <w:sz w:val="28"/>
          <w:szCs w:val="28"/>
        </w:rPr>
        <w:t>работ</w:t>
      </w:r>
      <w:r w:rsidR="00D865D1" w:rsidRPr="00D865D1">
        <w:rPr>
          <w:sz w:val="28"/>
          <w:szCs w:val="28"/>
        </w:rPr>
        <w:t xml:space="preserve"> </w:t>
      </w:r>
      <w:r w:rsidRPr="00D865D1">
        <w:rPr>
          <w:sz w:val="28"/>
          <w:szCs w:val="28"/>
        </w:rPr>
        <w:t>по</w:t>
      </w:r>
      <w:r w:rsidR="00D865D1" w:rsidRPr="00D865D1">
        <w:rPr>
          <w:sz w:val="28"/>
          <w:szCs w:val="28"/>
        </w:rPr>
        <w:t xml:space="preserve"> </w:t>
      </w:r>
      <w:r w:rsidRPr="00D865D1">
        <w:rPr>
          <w:sz w:val="28"/>
          <w:szCs w:val="28"/>
        </w:rPr>
        <w:t>повышению</w:t>
      </w:r>
      <w:r w:rsidR="00D865D1" w:rsidRPr="00D865D1">
        <w:rPr>
          <w:sz w:val="28"/>
          <w:szCs w:val="28"/>
        </w:rPr>
        <w:t xml:space="preserve"> </w:t>
      </w:r>
      <w:r w:rsidRPr="00D865D1">
        <w:rPr>
          <w:sz w:val="28"/>
          <w:szCs w:val="28"/>
        </w:rPr>
        <w:t>квалификации</w:t>
      </w:r>
      <w:r w:rsidR="00D865D1" w:rsidRPr="00D865D1">
        <w:rPr>
          <w:sz w:val="28"/>
          <w:szCs w:val="28"/>
        </w:rPr>
        <w:t xml:space="preserve"> </w:t>
      </w:r>
      <w:r w:rsidRPr="00D865D1">
        <w:rPr>
          <w:sz w:val="28"/>
          <w:szCs w:val="28"/>
        </w:rPr>
        <w:t>работников, и осуществление энергетического обслуживания производства.</w:t>
      </w:r>
    </w:p>
    <w:p w:rsidR="0081731E" w:rsidRPr="00D865D1" w:rsidRDefault="0081731E" w:rsidP="00D865D1">
      <w:pPr>
        <w:pStyle w:val="21"/>
        <w:spacing w:line="360" w:lineRule="auto"/>
        <w:rPr>
          <w:snapToGrid w:val="0"/>
          <w:sz w:val="28"/>
          <w:szCs w:val="28"/>
        </w:rPr>
      </w:pPr>
      <w:r w:rsidRPr="00D865D1">
        <w:rPr>
          <w:i/>
          <w:snapToGrid w:val="0"/>
          <w:sz w:val="28"/>
          <w:szCs w:val="28"/>
        </w:rPr>
        <w:t>Служба эксплуатации и безопасности движения</w:t>
      </w:r>
      <w:r w:rsidRPr="00D865D1">
        <w:rPr>
          <w:snapToGrid w:val="0"/>
          <w:sz w:val="28"/>
          <w:szCs w:val="28"/>
        </w:rPr>
        <w:t xml:space="preserve"> разрабатывает совместно с заместителем Генерального директора по общим вопросам проекты планов мероприятий по предупреждению дорожно-транспортных происшествий (ДТП), представляет их на утверждение Генерального директора и контролирует выполнение; ведёт учёт ДТП и нарушений правил дорожного движения (ПДД); проводит служебное расследование ДТП и документально оформляет их; организует совместно с техником по нормированию разбор ДТП и нарушений ПДД водителями и Правил технической эксплуатации подвижного состава по данным учёта ДТП и результатам служебного расследования; организует агитационно-массовую работу с водителями по безопасности движения, путём проведения занятий, инструктажей, консультаций, использования наглядных форм агитации; участвует в работе аттестационной комиссии по присвоению квалификации водителям; принимает участие в разработке проектов приказов и других нормативных документов по вопросам обеспечения безопасности движения.</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Все перечисленные выше отделы постоянно взаимодействуют друг с другом</w:t>
      </w:r>
      <w:r w:rsidR="00D865D1" w:rsidRPr="00D865D1">
        <w:rPr>
          <w:color w:val="auto"/>
          <w:sz w:val="28"/>
          <w:szCs w:val="28"/>
        </w:rPr>
        <w:t xml:space="preserve"> </w:t>
      </w:r>
      <w:r w:rsidRPr="00D865D1">
        <w:rPr>
          <w:color w:val="auto"/>
          <w:sz w:val="28"/>
          <w:szCs w:val="28"/>
        </w:rPr>
        <w:t>на втором этаже двухэтажного кирпичного здания (план здания и описание рабочего места предложены в схеме2 и таблице1 соответственно из приложения) для достижения наиболее благоприятных условии для удачного функционирования предприятия.</w:t>
      </w:r>
    </w:p>
    <w:p w:rsidR="00D865D1" w:rsidRDefault="00D865D1">
      <w:pPr>
        <w:widowControl/>
        <w:spacing w:after="200" w:line="276" w:lineRule="auto"/>
        <w:ind w:firstLine="0"/>
        <w:jc w:val="left"/>
        <w:rPr>
          <w:b/>
          <w:sz w:val="28"/>
          <w:szCs w:val="28"/>
        </w:rPr>
      </w:pPr>
      <w:r>
        <w:rPr>
          <w:b/>
          <w:sz w:val="28"/>
          <w:szCs w:val="28"/>
        </w:rPr>
        <w:br w:type="page"/>
      </w:r>
    </w:p>
    <w:p w:rsidR="0081731E" w:rsidRPr="00D865D1" w:rsidRDefault="0081731E" w:rsidP="00D865D1">
      <w:pPr>
        <w:pStyle w:val="a3"/>
        <w:spacing w:before="0" w:beforeAutospacing="0" w:after="0" w:afterAutospacing="0" w:line="360" w:lineRule="auto"/>
        <w:ind w:firstLine="720"/>
        <w:jc w:val="both"/>
        <w:rPr>
          <w:b/>
          <w:color w:val="auto"/>
          <w:sz w:val="28"/>
          <w:szCs w:val="28"/>
        </w:rPr>
      </w:pPr>
      <w:r w:rsidRPr="00D865D1">
        <w:rPr>
          <w:b/>
          <w:color w:val="auto"/>
          <w:sz w:val="28"/>
          <w:szCs w:val="28"/>
        </w:rPr>
        <w:t xml:space="preserve">Часть </w:t>
      </w:r>
      <w:r w:rsidRPr="00D865D1">
        <w:rPr>
          <w:b/>
          <w:color w:val="auto"/>
          <w:sz w:val="28"/>
          <w:szCs w:val="28"/>
          <w:lang w:val="en-US"/>
        </w:rPr>
        <w:t>II</w:t>
      </w:r>
      <w:r w:rsidRPr="00D865D1">
        <w:rPr>
          <w:b/>
          <w:color w:val="auto"/>
          <w:sz w:val="28"/>
          <w:szCs w:val="28"/>
        </w:rPr>
        <w:t>. Современные сетевые технологии</w: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pStyle w:val="a3"/>
        <w:spacing w:before="0" w:beforeAutospacing="0" w:after="0" w:afterAutospacing="0" w:line="360" w:lineRule="auto"/>
        <w:ind w:firstLine="720"/>
        <w:jc w:val="both"/>
        <w:rPr>
          <w:b/>
          <w:color w:val="auto"/>
          <w:sz w:val="28"/>
          <w:szCs w:val="28"/>
        </w:rPr>
      </w:pPr>
      <w:r w:rsidRPr="00D865D1">
        <w:rPr>
          <w:b/>
          <w:color w:val="auto"/>
          <w:sz w:val="28"/>
          <w:szCs w:val="28"/>
        </w:rPr>
        <w:t>2.1 Типы сетей</w:t>
      </w:r>
    </w:p>
    <w:p w:rsidR="0081731E" w:rsidRPr="00D865D1" w:rsidRDefault="0081731E" w:rsidP="00D865D1">
      <w:pPr>
        <w:pStyle w:val="a3"/>
        <w:spacing w:before="0" w:beforeAutospacing="0" w:after="0" w:afterAutospacing="0" w:line="360" w:lineRule="auto"/>
        <w:ind w:firstLine="720"/>
        <w:jc w:val="both"/>
        <w:rPr>
          <w:b/>
          <w:color w:val="auto"/>
          <w:sz w:val="28"/>
          <w:szCs w:val="28"/>
        </w:rPr>
      </w:pPr>
    </w:p>
    <w:p w:rsidR="0081731E" w:rsidRPr="00D865D1" w:rsidRDefault="00D865D1"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 </w:t>
      </w:r>
      <w:r w:rsidR="004F47A1">
        <w:rPr>
          <w:noProof/>
          <w:color w:val="auto"/>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tem1_2-1" style="width:294.75pt;height:138pt;visibility:visible">
            <v:imagedata r:id="rId5" o:title="tem1_2-1"/>
          </v:shape>
        </w:pict>
      </w:r>
    </w:p>
    <w:p w:rsidR="00D865D1" w:rsidRPr="008B59FC" w:rsidRDefault="00D865D1" w:rsidP="00D865D1">
      <w:pPr>
        <w:pStyle w:val="a3"/>
        <w:spacing w:before="0" w:beforeAutospacing="0" w:after="0" w:afterAutospacing="0" w:line="360" w:lineRule="auto"/>
        <w:ind w:firstLine="720"/>
        <w:jc w:val="both"/>
        <w:rPr>
          <w:rStyle w:val="bold1"/>
          <w:rFonts w:ascii="Times New Roman" w:hAnsi="Times New Roman"/>
          <w:bCs/>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8B59FC">
        <w:rPr>
          <w:rStyle w:val="bold1"/>
          <w:rFonts w:ascii="Times New Roman" w:hAnsi="Times New Roman"/>
          <w:bCs/>
          <w:color w:val="auto"/>
          <w:sz w:val="28"/>
          <w:szCs w:val="28"/>
        </w:rPr>
        <w:t>Одноранговая сеть</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В одноранговой сети все компьютеры равноправны: нет иерархии среди компьютеров и нет выделенного (dedicated) сервера. Как правило, каждый компьютер функционирует и как клиент, и как сервер; иначе говоря, нет отдельного компьютера, ответственного за администрирование всей сети. Все пользователи самостоятельно решают, какие данные на своем компьютере сделать общедоступными по сети.</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К </w:t>
      </w:r>
      <w:r w:rsidRPr="008B59FC">
        <w:rPr>
          <w:rStyle w:val="bold1"/>
          <w:rFonts w:ascii="Times New Roman" w:hAnsi="Times New Roman"/>
          <w:bCs/>
          <w:color w:val="auto"/>
          <w:sz w:val="28"/>
          <w:szCs w:val="28"/>
        </w:rPr>
        <w:t>преимуществам</w:t>
      </w:r>
      <w:r w:rsidRPr="00D865D1">
        <w:rPr>
          <w:color w:val="auto"/>
          <w:sz w:val="28"/>
          <w:szCs w:val="28"/>
        </w:rPr>
        <w:t xml:space="preserve"> одноранговой компьютерной сети можно отнести следующие доводы.</w:t>
      </w:r>
    </w:p>
    <w:p w:rsidR="0081731E" w:rsidRPr="00D865D1" w:rsidRDefault="0081731E" w:rsidP="00D865D1">
      <w:pPr>
        <w:pStyle w:val="a3"/>
        <w:numPr>
          <w:ilvl w:val="0"/>
          <w:numId w:val="5"/>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Одноранговые сети относительно </w:t>
      </w:r>
      <w:r w:rsidRPr="00D865D1">
        <w:rPr>
          <w:iCs/>
          <w:color w:val="auto"/>
          <w:sz w:val="28"/>
          <w:szCs w:val="28"/>
        </w:rPr>
        <w:t>просты</w:t>
      </w:r>
      <w:r w:rsidRPr="00D865D1">
        <w:rPr>
          <w:i/>
          <w:iCs/>
          <w:color w:val="auto"/>
          <w:sz w:val="28"/>
          <w:szCs w:val="28"/>
        </w:rPr>
        <w:t xml:space="preserve">. </w:t>
      </w:r>
      <w:r w:rsidRPr="00D865D1">
        <w:rPr>
          <w:color w:val="auto"/>
          <w:sz w:val="28"/>
          <w:szCs w:val="28"/>
        </w:rPr>
        <w:t>Поскольку каждый компьютер является одновременно и клиентом, и сервером, нет необходимости в мощном центральном сервере или в других компонентах, обязательных для более сложных сетей.</w:t>
      </w:r>
    </w:p>
    <w:p w:rsidR="0081731E" w:rsidRPr="00D865D1" w:rsidRDefault="0081731E" w:rsidP="00D865D1">
      <w:pPr>
        <w:pStyle w:val="a3"/>
        <w:numPr>
          <w:ilvl w:val="0"/>
          <w:numId w:val="5"/>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Одноранговые сети обычно </w:t>
      </w:r>
      <w:r w:rsidRPr="00D865D1">
        <w:rPr>
          <w:iCs/>
          <w:color w:val="auto"/>
          <w:sz w:val="28"/>
          <w:szCs w:val="28"/>
        </w:rPr>
        <w:t>дешевле</w:t>
      </w:r>
      <w:r w:rsidRPr="00D865D1">
        <w:rPr>
          <w:i/>
          <w:iCs/>
          <w:color w:val="auto"/>
          <w:sz w:val="28"/>
          <w:szCs w:val="28"/>
        </w:rPr>
        <w:t xml:space="preserve"> </w:t>
      </w:r>
      <w:r w:rsidRPr="00D865D1">
        <w:rPr>
          <w:color w:val="auto"/>
          <w:sz w:val="28"/>
          <w:szCs w:val="28"/>
        </w:rPr>
        <w:t>сетей на основе сервера, но требуют более мощных (и более дорогих) компьютеров.</w:t>
      </w:r>
    </w:p>
    <w:p w:rsidR="0081731E" w:rsidRPr="00D865D1" w:rsidRDefault="0081731E" w:rsidP="00D865D1">
      <w:pPr>
        <w:pStyle w:val="a3"/>
        <w:numPr>
          <w:ilvl w:val="0"/>
          <w:numId w:val="5"/>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В одноранговой сети </w:t>
      </w:r>
      <w:r w:rsidRPr="00D865D1">
        <w:rPr>
          <w:iCs/>
          <w:color w:val="auto"/>
          <w:sz w:val="28"/>
          <w:szCs w:val="28"/>
        </w:rPr>
        <w:t xml:space="preserve">требования к производительности и к уровню защиты </w:t>
      </w:r>
      <w:r w:rsidRPr="00D865D1">
        <w:rPr>
          <w:color w:val="auto"/>
          <w:sz w:val="28"/>
          <w:szCs w:val="28"/>
        </w:rPr>
        <w:t xml:space="preserve">для сетевого программного обеспечения, как правило, </w:t>
      </w:r>
      <w:r w:rsidRPr="00D865D1">
        <w:rPr>
          <w:iCs/>
          <w:color w:val="auto"/>
          <w:sz w:val="28"/>
          <w:szCs w:val="28"/>
        </w:rPr>
        <w:t xml:space="preserve">ниже, </w:t>
      </w:r>
      <w:r w:rsidRPr="00D865D1">
        <w:rPr>
          <w:color w:val="auto"/>
          <w:sz w:val="28"/>
          <w:szCs w:val="28"/>
        </w:rPr>
        <w:t>чем в сетях с выделенным сервером. Выделенные серверы функционируют исключительно в качестве серверов, но не клиентов или рабочих станций (workstation).</w:t>
      </w:r>
    </w:p>
    <w:p w:rsidR="0081731E" w:rsidRPr="00D865D1" w:rsidRDefault="0081731E" w:rsidP="00D865D1">
      <w:pPr>
        <w:pStyle w:val="a3"/>
        <w:numPr>
          <w:ilvl w:val="0"/>
          <w:numId w:val="5"/>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В такие операционные системы, как Microsoft Windows NT Workstation, Microsoft Windows for Workgroups и Microsoft Windows 2000, встроена поддержка одноранговых сетей. Поэтому, чтобы установить одноранговую сеть, </w:t>
      </w:r>
      <w:r w:rsidRPr="00D865D1">
        <w:rPr>
          <w:iCs/>
          <w:color w:val="auto"/>
          <w:sz w:val="28"/>
          <w:szCs w:val="28"/>
        </w:rPr>
        <w:t>дополнительного программного обеспечения не требуется</w:t>
      </w:r>
      <w:r w:rsidRPr="00D865D1">
        <w:rPr>
          <w:i/>
          <w:iCs/>
          <w:color w:val="auto"/>
          <w:sz w:val="28"/>
          <w:szCs w:val="28"/>
        </w:rPr>
        <w:t>.</w:t>
      </w:r>
    </w:p>
    <w:p w:rsidR="0081731E" w:rsidRPr="00D865D1" w:rsidRDefault="0081731E" w:rsidP="00D865D1">
      <w:pPr>
        <w:pStyle w:val="a3"/>
        <w:numPr>
          <w:ilvl w:val="0"/>
          <w:numId w:val="5"/>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Одноранговая сеть характеризуется рядом </w:t>
      </w:r>
      <w:r w:rsidRPr="00D865D1">
        <w:rPr>
          <w:iCs/>
          <w:color w:val="auto"/>
          <w:sz w:val="28"/>
          <w:szCs w:val="28"/>
        </w:rPr>
        <w:t>стандартных решений:</w:t>
      </w:r>
    </w:p>
    <w:p w:rsidR="0081731E" w:rsidRPr="00D865D1" w:rsidRDefault="0081731E" w:rsidP="00D865D1">
      <w:pPr>
        <w:pStyle w:val="a3"/>
        <w:numPr>
          <w:ilvl w:val="1"/>
          <w:numId w:val="5"/>
        </w:numPr>
        <w:spacing w:before="0" w:beforeAutospacing="0" w:after="0" w:afterAutospacing="0" w:line="360" w:lineRule="auto"/>
        <w:ind w:left="0" w:firstLine="720"/>
        <w:jc w:val="both"/>
        <w:rPr>
          <w:color w:val="auto"/>
          <w:sz w:val="28"/>
          <w:szCs w:val="28"/>
        </w:rPr>
      </w:pPr>
      <w:r w:rsidRPr="00D865D1">
        <w:rPr>
          <w:color w:val="auto"/>
          <w:sz w:val="28"/>
          <w:szCs w:val="28"/>
        </w:rPr>
        <w:t>компьютеры расположены на рабочих столах пользователей;</w:t>
      </w:r>
    </w:p>
    <w:p w:rsidR="0081731E" w:rsidRPr="00D865D1" w:rsidRDefault="0081731E" w:rsidP="00D865D1">
      <w:pPr>
        <w:pStyle w:val="a3"/>
        <w:numPr>
          <w:ilvl w:val="1"/>
          <w:numId w:val="5"/>
        </w:numPr>
        <w:spacing w:before="0" w:beforeAutospacing="0" w:after="0" w:afterAutospacing="0" w:line="360" w:lineRule="auto"/>
        <w:ind w:left="0" w:firstLine="720"/>
        <w:jc w:val="both"/>
        <w:rPr>
          <w:color w:val="auto"/>
          <w:sz w:val="28"/>
          <w:szCs w:val="28"/>
        </w:rPr>
      </w:pPr>
      <w:r w:rsidRPr="00D865D1">
        <w:rPr>
          <w:color w:val="auto"/>
          <w:sz w:val="28"/>
          <w:szCs w:val="28"/>
        </w:rPr>
        <w:t>пользователи сами выступают в роли администраторов и обеспечивают защиту информации;</w:t>
      </w:r>
    </w:p>
    <w:p w:rsidR="0081731E" w:rsidRPr="00D865D1" w:rsidRDefault="0081731E" w:rsidP="00D865D1">
      <w:pPr>
        <w:pStyle w:val="a3"/>
        <w:numPr>
          <w:ilvl w:val="1"/>
          <w:numId w:val="5"/>
        </w:numPr>
        <w:spacing w:before="0" w:beforeAutospacing="0" w:after="0" w:afterAutospacing="0" w:line="360" w:lineRule="auto"/>
        <w:ind w:left="0" w:firstLine="720"/>
        <w:jc w:val="both"/>
        <w:rPr>
          <w:color w:val="auto"/>
          <w:sz w:val="28"/>
          <w:szCs w:val="28"/>
        </w:rPr>
      </w:pPr>
      <w:r w:rsidRPr="00D865D1">
        <w:rPr>
          <w:color w:val="auto"/>
          <w:sz w:val="28"/>
          <w:szCs w:val="28"/>
        </w:rPr>
        <w:t>для объединения компьютеров в сеть применяется простая кабельная система.</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Одноранговая сеть вполне подходит там, где:</w:t>
      </w:r>
    </w:p>
    <w:p w:rsidR="0081731E" w:rsidRPr="00D865D1" w:rsidRDefault="0081731E" w:rsidP="00D865D1">
      <w:pPr>
        <w:pStyle w:val="a3"/>
        <w:numPr>
          <w:ilvl w:val="0"/>
          <w:numId w:val="6"/>
        </w:numPr>
        <w:spacing w:before="0" w:beforeAutospacing="0" w:after="0" w:afterAutospacing="0" w:line="360" w:lineRule="auto"/>
        <w:ind w:left="0" w:firstLine="720"/>
        <w:jc w:val="both"/>
        <w:rPr>
          <w:color w:val="auto"/>
          <w:sz w:val="28"/>
          <w:szCs w:val="28"/>
        </w:rPr>
      </w:pPr>
      <w:r w:rsidRPr="00D865D1">
        <w:rPr>
          <w:color w:val="auto"/>
          <w:sz w:val="28"/>
          <w:szCs w:val="28"/>
        </w:rPr>
        <w:t>количество пользователей не превышает 10 человек;</w:t>
      </w:r>
    </w:p>
    <w:p w:rsidR="0081731E" w:rsidRPr="00D865D1" w:rsidRDefault="0081731E" w:rsidP="00D865D1">
      <w:pPr>
        <w:pStyle w:val="a3"/>
        <w:numPr>
          <w:ilvl w:val="0"/>
          <w:numId w:val="6"/>
        </w:numPr>
        <w:spacing w:before="0" w:beforeAutospacing="0" w:after="0" w:afterAutospacing="0" w:line="360" w:lineRule="auto"/>
        <w:ind w:left="0" w:firstLine="720"/>
        <w:jc w:val="both"/>
        <w:rPr>
          <w:color w:val="auto"/>
          <w:sz w:val="28"/>
          <w:szCs w:val="28"/>
        </w:rPr>
      </w:pPr>
      <w:r w:rsidRPr="00D865D1">
        <w:rPr>
          <w:color w:val="auto"/>
          <w:sz w:val="28"/>
          <w:szCs w:val="28"/>
        </w:rPr>
        <w:t>пользователи расположены компактно;</w:t>
      </w:r>
    </w:p>
    <w:p w:rsidR="0081731E" w:rsidRPr="00D865D1" w:rsidRDefault="0081731E" w:rsidP="00D865D1">
      <w:pPr>
        <w:pStyle w:val="a3"/>
        <w:numPr>
          <w:ilvl w:val="0"/>
          <w:numId w:val="6"/>
        </w:numPr>
        <w:spacing w:before="0" w:beforeAutospacing="0" w:after="0" w:afterAutospacing="0" w:line="360" w:lineRule="auto"/>
        <w:ind w:left="0" w:firstLine="720"/>
        <w:jc w:val="both"/>
        <w:rPr>
          <w:color w:val="auto"/>
          <w:sz w:val="28"/>
          <w:szCs w:val="28"/>
        </w:rPr>
      </w:pPr>
      <w:r w:rsidRPr="00D865D1">
        <w:rPr>
          <w:color w:val="auto"/>
          <w:sz w:val="28"/>
          <w:szCs w:val="28"/>
        </w:rPr>
        <w:t>вопросы защиты данных не критичны;</w:t>
      </w:r>
    </w:p>
    <w:p w:rsidR="0081731E" w:rsidRPr="00D865D1" w:rsidRDefault="0081731E" w:rsidP="00D865D1">
      <w:pPr>
        <w:pStyle w:val="a3"/>
        <w:numPr>
          <w:ilvl w:val="0"/>
          <w:numId w:val="6"/>
        </w:numPr>
        <w:spacing w:before="0" w:beforeAutospacing="0" w:after="0" w:afterAutospacing="0" w:line="360" w:lineRule="auto"/>
        <w:ind w:left="0" w:firstLine="720"/>
        <w:jc w:val="both"/>
        <w:rPr>
          <w:color w:val="auto"/>
          <w:sz w:val="28"/>
          <w:szCs w:val="28"/>
        </w:rPr>
      </w:pPr>
      <w:r w:rsidRPr="00D865D1">
        <w:rPr>
          <w:color w:val="auto"/>
          <w:sz w:val="28"/>
          <w:szCs w:val="28"/>
        </w:rPr>
        <w:t>в обозримом будущем не ожидается значительного расширения сети.</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8B59FC">
        <w:rPr>
          <w:rStyle w:val="bold1"/>
          <w:rFonts w:ascii="Times New Roman" w:hAnsi="Times New Roman"/>
          <w:bCs/>
          <w:color w:val="auto"/>
          <w:sz w:val="28"/>
          <w:szCs w:val="28"/>
        </w:rPr>
        <w:t>Сеть на основе сервера</w:t>
      </w:r>
      <w:r w:rsidRPr="00D865D1">
        <w:rPr>
          <w:color w:val="auto"/>
          <w:sz w:val="28"/>
          <w:szCs w:val="28"/>
        </w:rPr>
        <w:t xml:space="preserve"> - сеть, в которой имеется четкое разделение абонентов на клиентов и серверов, и в которой есть хотя бы один </w:t>
      </w:r>
      <w:r w:rsidRPr="008B59FC">
        <w:rPr>
          <w:rStyle w:val="bold1"/>
          <w:rFonts w:ascii="Times New Roman" w:hAnsi="Times New Roman"/>
          <w:bCs/>
          <w:color w:val="auto"/>
          <w:sz w:val="28"/>
          <w:szCs w:val="28"/>
        </w:rPr>
        <w:t>выделенный сервер.</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8B59FC">
        <w:rPr>
          <w:rStyle w:val="bold1"/>
          <w:rFonts w:ascii="Times New Roman" w:hAnsi="Times New Roman"/>
          <w:bCs/>
          <w:color w:val="auto"/>
          <w:sz w:val="28"/>
          <w:szCs w:val="28"/>
        </w:rPr>
        <w:t>Выделенным называется такой сервер,</w:t>
      </w:r>
      <w:r w:rsidRPr="00D865D1">
        <w:rPr>
          <w:color w:val="auto"/>
          <w:sz w:val="28"/>
          <w:szCs w:val="28"/>
        </w:rPr>
        <w:t xml:space="preserve"> который функционирует только как сервер (исключая функции клиента или рабочей станции) и не способный выполнять другие (не сетевые) задачи. Он специально оптимизирован для быстрой обработки запросов от сетевых клиентов и для управления защитой файлов и каталогов.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С увеличением размеров сети и объема сетевого трафика необходимо увеличивать количество серверов. Распределение задач среди нескольких серверов гарантирует, что каждая задача будет выполняться самым эффективным способом из всех возможных.</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Следующие показатели сетей на основе сервера можно отнести к преимуществам этих сетей.</w:t>
      </w:r>
    </w:p>
    <w:p w:rsidR="0081731E" w:rsidRPr="00D865D1" w:rsidRDefault="0081731E" w:rsidP="00D865D1">
      <w:pPr>
        <w:pStyle w:val="a3"/>
        <w:numPr>
          <w:ilvl w:val="0"/>
          <w:numId w:val="7"/>
        </w:numPr>
        <w:spacing w:before="0" w:beforeAutospacing="0" w:after="0" w:afterAutospacing="0" w:line="360" w:lineRule="auto"/>
        <w:ind w:left="0" w:firstLine="720"/>
        <w:jc w:val="both"/>
        <w:rPr>
          <w:color w:val="auto"/>
          <w:sz w:val="28"/>
          <w:szCs w:val="28"/>
        </w:rPr>
      </w:pPr>
      <w:r w:rsidRPr="008B59FC">
        <w:rPr>
          <w:rStyle w:val="bold1"/>
          <w:rFonts w:ascii="Times New Roman" w:hAnsi="Times New Roman"/>
          <w:bCs/>
          <w:color w:val="auto"/>
          <w:sz w:val="28"/>
          <w:szCs w:val="28"/>
        </w:rPr>
        <w:t>Централизованное</w:t>
      </w:r>
      <w:r w:rsidRPr="00D865D1">
        <w:rPr>
          <w:color w:val="auto"/>
          <w:sz w:val="28"/>
          <w:szCs w:val="28"/>
        </w:rPr>
        <w:t xml:space="preserve"> разделение ресурсов.</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Предоставляется доступ к множеству файлов и принтеров, обеспечивая при этом высокую производительность и защиту.</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Администрирование и управление доступом к данным осуществляется централизованно. Ресурсы, как правило, расположены также централизованно, что облегчает их поиск и поддержку. </w:t>
      </w:r>
    </w:p>
    <w:p w:rsidR="0081731E" w:rsidRPr="00D865D1" w:rsidRDefault="0081731E" w:rsidP="00D865D1">
      <w:pPr>
        <w:pStyle w:val="a3"/>
        <w:numPr>
          <w:ilvl w:val="0"/>
          <w:numId w:val="7"/>
        </w:numPr>
        <w:spacing w:before="0" w:beforeAutospacing="0" w:after="0" w:afterAutospacing="0" w:line="360" w:lineRule="auto"/>
        <w:ind w:left="0" w:firstLine="720"/>
        <w:jc w:val="both"/>
        <w:rPr>
          <w:color w:val="auto"/>
          <w:sz w:val="28"/>
          <w:szCs w:val="28"/>
        </w:rPr>
      </w:pPr>
      <w:r w:rsidRPr="00D865D1">
        <w:rPr>
          <w:color w:val="auto"/>
          <w:sz w:val="28"/>
          <w:szCs w:val="28"/>
        </w:rPr>
        <w:t>Основным аргументом при выборе сети на основе сервера является, как правило, защита данных. В таких сетях, например, как Windows NT Server, проблемами безопасности может заниматься один администратор: он формирует политику безопасности (security policy) и применяет ее в отношении каждого пользователя сети.</w:t>
      </w:r>
    </w:p>
    <w:p w:rsidR="0081731E" w:rsidRPr="00D865D1" w:rsidRDefault="0081731E" w:rsidP="00D865D1">
      <w:pPr>
        <w:pStyle w:val="a3"/>
        <w:numPr>
          <w:ilvl w:val="0"/>
          <w:numId w:val="7"/>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Поскольку жизненно важная информация расположена централизованно, т.е. сосредоточена на одном или нескольких серверах, нетрудно обеспечить ее регулярное </w:t>
      </w:r>
      <w:r w:rsidRPr="008B59FC">
        <w:rPr>
          <w:rStyle w:val="bold1"/>
          <w:rFonts w:ascii="Times New Roman" w:hAnsi="Times New Roman"/>
          <w:bCs/>
          <w:color w:val="auto"/>
          <w:sz w:val="28"/>
          <w:szCs w:val="28"/>
        </w:rPr>
        <w:t>резервное копирование (backup).</w:t>
      </w:r>
    </w:p>
    <w:p w:rsidR="0081731E" w:rsidRPr="00D865D1" w:rsidRDefault="0081731E" w:rsidP="00D865D1">
      <w:pPr>
        <w:pStyle w:val="a3"/>
        <w:numPr>
          <w:ilvl w:val="0"/>
          <w:numId w:val="7"/>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Благодаря </w:t>
      </w:r>
      <w:r w:rsidRPr="008B59FC">
        <w:rPr>
          <w:rStyle w:val="bold1"/>
          <w:rFonts w:ascii="Times New Roman" w:hAnsi="Times New Roman"/>
          <w:bCs/>
          <w:color w:val="auto"/>
          <w:sz w:val="28"/>
          <w:szCs w:val="28"/>
        </w:rPr>
        <w:t>избыточным</w:t>
      </w:r>
      <w:r w:rsidRPr="00D865D1">
        <w:rPr>
          <w:color w:val="auto"/>
          <w:sz w:val="28"/>
          <w:szCs w:val="28"/>
        </w:rPr>
        <w:t xml:space="preserve"> системам данные на любом сервере могут дублироваться в реальном времени, поэтому в случае повреждения основной области хранения данных информация не будет потеряна - легко воспользоваться резервной копией.</w:t>
      </w:r>
    </w:p>
    <w:p w:rsidR="0081731E" w:rsidRPr="00D865D1" w:rsidRDefault="0081731E" w:rsidP="00D865D1">
      <w:pPr>
        <w:pStyle w:val="a3"/>
        <w:numPr>
          <w:ilvl w:val="0"/>
          <w:numId w:val="7"/>
        </w:numPr>
        <w:spacing w:before="0" w:beforeAutospacing="0" w:after="0" w:afterAutospacing="0" w:line="360" w:lineRule="auto"/>
        <w:ind w:left="0" w:firstLine="720"/>
        <w:jc w:val="both"/>
        <w:rPr>
          <w:color w:val="auto"/>
          <w:sz w:val="28"/>
          <w:szCs w:val="28"/>
        </w:rPr>
      </w:pPr>
      <w:r w:rsidRPr="00D865D1">
        <w:rPr>
          <w:color w:val="auto"/>
          <w:sz w:val="28"/>
          <w:szCs w:val="28"/>
        </w:rPr>
        <w:t xml:space="preserve">Сети на основе сервера способны </w:t>
      </w:r>
      <w:r w:rsidRPr="008B59FC">
        <w:rPr>
          <w:rStyle w:val="bold1"/>
          <w:rFonts w:ascii="Times New Roman" w:hAnsi="Times New Roman"/>
          <w:bCs/>
          <w:color w:val="auto"/>
          <w:sz w:val="28"/>
          <w:szCs w:val="28"/>
        </w:rPr>
        <w:t>поддерживать тысячи пользователей.</w:t>
      </w:r>
      <w:r w:rsidRPr="00D865D1">
        <w:rPr>
          <w:color w:val="auto"/>
          <w:sz w:val="28"/>
          <w:szCs w:val="28"/>
        </w:rPr>
        <w:t xml:space="preserve"> Сетями такого размера, будь они одноранговыми, было бы невозможно управлять.</w:t>
      </w:r>
    </w:p>
    <w:p w:rsidR="00D865D1" w:rsidRDefault="00D865D1">
      <w:pPr>
        <w:widowControl/>
        <w:spacing w:after="200" w:line="276" w:lineRule="auto"/>
        <w:ind w:firstLine="0"/>
        <w:jc w:val="left"/>
        <w:rPr>
          <w:b/>
          <w:sz w:val="28"/>
          <w:szCs w:val="28"/>
        </w:rPr>
      </w:pPr>
      <w:r>
        <w:rPr>
          <w:b/>
          <w:sz w:val="28"/>
          <w:szCs w:val="28"/>
        </w:rPr>
        <w:br w:type="page"/>
      </w:r>
    </w:p>
    <w:p w:rsidR="0081731E" w:rsidRPr="00D865D1" w:rsidRDefault="0081731E" w:rsidP="00D865D1">
      <w:pPr>
        <w:pStyle w:val="a3"/>
        <w:spacing w:before="0" w:beforeAutospacing="0" w:after="0" w:afterAutospacing="0" w:line="360" w:lineRule="auto"/>
        <w:ind w:firstLine="720"/>
        <w:jc w:val="both"/>
        <w:rPr>
          <w:b/>
          <w:color w:val="auto"/>
          <w:sz w:val="28"/>
          <w:szCs w:val="28"/>
        </w:rPr>
      </w:pPr>
      <w:r w:rsidRPr="00D865D1">
        <w:rPr>
          <w:b/>
          <w:color w:val="auto"/>
          <w:sz w:val="28"/>
          <w:szCs w:val="28"/>
        </w:rPr>
        <w:t>2.2 Топологии сетей</w:t>
      </w:r>
    </w:p>
    <w:p w:rsidR="0081731E" w:rsidRPr="00D865D1" w:rsidRDefault="0081731E" w:rsidP="00D865D1">
      <w:pPr>
        <w:pStyle w:val="a3"/>
        <w:spacing w:before="0" w:beforeAutospacing="0" w:after="0" w:afterAutospacing="0" w:line="360" w:lineRule="auto"/>
        <w:ind w:firstLine="720"/>
        <w:jc w:val="both"/>
        <w:rPr>
          <w:b/>
          <w:color w:val="auto"/>
          <w:sz w:val="28"/>
          <w:szCs w:val="28"/>
        </w:rPr>
      </w:pPr>
    </w:p>
    <w:p w:rsidR="0081731E" w:rsidRPr="00D865D1" w:rsidRDefault="004F47A1" w:rsidP="00D865D1">
      <w:pPr>
        <w:pStyle w:val="a3"/>
        <w:spacing w:before="0" w:beforeAutospacing="0" w:after="0" w:afterAutospacing="0" w:line="360" w:lineRule="auto"/>
        <w:ind w:firstLine="720"/>
        <w:jc w:val="both"/>
        <w:rPr>
          <w:color w:val="auto"/>
          <w:sz w:val="28"/>
          <w:szCs w:val="28"/>
        </w:rPr>
      </w:pPr>
      <w:r>
        <w:rPr>
          <w:noProof/>
        </w:rPr>
        <w:pict>
          <v:shape id="Рисунок 2" o:spid="_x0000_s1027" type="#_x0000_t75" style="position:absolute;left:0;text-align:left;margin-left:1in;margin-top:7.2pt;width:305pt;height:120.55pt;z-index:-251658752;visibility:visible">
            <v:imagedata r:id="rId6" o:title="tem1_3-1"/>
          </v:shape>
        </w:pic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D865D1"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 </w: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D865D1" w:rsidRDefault="00D865D1" w:rsidP="00D865D1">
      <w:pPr>
        <w:pStyle w:val="a3"/>
        <w:spacing w:before="0" w:beforeAutospacing="0" w:after="0" w:afterAutospacing="0" w:line="360" w:lineRule="auto"/>
        <w:ind w:firstLine="720"/>
        <w:jc w:val="both"/>
        <w:rPr>
          <w:color w:val="auto"/>
          <w:sz w:val="28"/>
          <w:szCs w:val="28"/>
        </w:rPr>
      </w:pPr>
    </w:p>
    <w:p w:rsidR="00D865D1" w:rsidRDefault="00D865D1"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Термин </w:t>
      </w:r>
      <w:r w:rsidRPr="008B59FC">
        <w:rPr>
          <w:rStyle w:val="bold1"/>
          <w:rFonts w:ascii="Times New Roman" w:hAnsi="Times New Roman"/>
          <w:bCs/>
          <w:color w:val="auto"/>
          <w:sz w:val="28"/>
          <w:szCs w:val="28"/>
        </w:rPr>
        <w:t>"топология"</w:t>
      </w:r>
      <w:r w:rsidRPr="00D865D1">
        <w:rPr>
          <w:color w:val="auto"/>
          <w:sz w:val="28"/>
          <w:szCs w:val="28"/>
        </w:rPr>
        <w:t>, или "топология сети", характеризует физическое расположение компьютеров, кабелей и других компонентов сети.</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Топология сети обуславливает ее характеристики. В частности, выбор той или иной топологии влияет:</w:t>
      </w:r>
    </w:p>
    <w:p w:rsidR="0081731E" w:rsidRPr="00D865D1" w:rsidRDefault="0081731E" w:rsidP="00D865D1">
      <w:pPr>
        <w:pStyle w:val="a3"/>
        <w:numPr>
          <w:ilvl w:val="0"/>
          <w:numId w:val="8"/>
        </w:numPr>
        <w:spacing w:before="0" w:beforeAutospacing="0" w:after="0" w:afterAutospacing="0" w:line="360" w:lineRule="auto"/>
        <w:ind w:left="0" w:firstLine="720"/>
        <w:jc w:val="both"/>
        <w:rPr>
          <w:color w:val="auto"/>
          <w:sz w:val="28"/>
          <w:szCs w:val="28"/>
        </w:rPr>
      </w:pPr>
      <w:r w:rsidRPr="00D865D1">
        <w:rPr>
          <w:color w:val="auto"/>
          <w:sz w:val="28"/>
          <w:szCs w:val="28"/>
        </w:rPr>
        <w:t>на состав необходимого сетевого оборудования;</w:t>
      </w:r>
    </w:p>
    <w:p w:rsidR="0081731E" w:rsidRPr="00D865D1" w:rsidRDefault="0081731E" w:rsidP="00D865D1">
      <w:pPr>
        <w:pStyle w:val="a3"/>
        <w:numPr>
          <w:ilvl w:val="0"/>
          <w:numId w:val="8"/>
        </w:numPr>
        <w:spacing w:before="0" w:beforeAutospacing="0" w:after="0" w:afterAutospacing="0" w:line="360" w:lineRule="auto"/>
        <w:ind w:left="0" w:firstLine="720"/>
        <w:jc w:val="both"/>
        <w:rPr>
          <w:color w:val="auto"/>
          <w:sz w:val="28"/>
          <w:szCs w:val="28"/>
        </w:rPr>
      </w:pPr>
      <w:r w:rsidRPr="00D865D1">
        <w:rPr>
          <w:color w:val="auto"/>
          <w:sz w:val="28"/>
          <w:szCs w:val="28"/>
        </w:rPr>
        <w:t>характеристики сетевого оборудования;</w:t>
      </w:r>
    </w:p>
    <w:p w:rsidR="0081731E" w:rsidRPr="00D865D1" w:rsidRDefault="0081731E" w:rsidP="00D865D1">
      <w:pPr>
        <w:pStyle w:val="a3"/>
        <w:numPr>
          <w:ilvl w:val="0"/>
          <w:numId w:val="8"/>
        </w:numPr>
        <w:spacing w:before="0" w:beforeAutospacing="0" w:after="0" w:afterAutospacing="0" w:line="360" w:lineRule="auto"/>
        <w:ind w:left="0" w:firstLine="720"/>
        <w:jc w:val="both"/>
        <w:rPr>
          <w:color w:val="auto"/>
          <w:sz w:val="28"/>
          <w:szCs w:val="28"/>
        </w:rPr>
      </w:pPr>
      <w:r w:rsidRPr="00D865D1">
        <w:rPr>
          <w:color w:val="auto"/>
          <w:sz w:val="28"/>
          <w:szCs w:val="28"/>
        </w:rPr>
        <w:t>возможности расширения сети;</w:t>
      </w:r>
    </w:p>
    <w:p w:rsidR="0081731E" w:rsidRPr="00D865D1" w:rsidRDefault="0081731E" w:rsidP="00D865D1">
      <w:pPr>
        <w:pStyle w:val="a3"/>
        <w:numPr>
          <w:ilvl w:val="0"/>
          <w:numId w:val="8"/>
        </w:numPr>
        <w:spacing w:before="0" w:beforeAutospacing="0" w:after="0" w:afterAutospacing="0" w:line="360" w:lineRule="auto"/>
        <w:ind w:left="0" w:firstLine="720"/>
        <w:jc w:val="both"/>
        <w:rPr>
          <w:color w:val="auto"/>
          <w:sz w:val="28"/>
          <w:szCs w:val="28"/>
        </w:rPr>
      </w:pPr>
      <w:r w:rsidRPr="00D865D1">
        <w:rPr>
          <w:color w:val="auto"/>
          <w:sz w:val="28"/>
          <w:szCs w:val="28"/>
        </w:rPr>
        <w:t>способ управления сетью.</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Все сети строятся на основе трех базовых топологий:</w:t>
      </w:r>
    </w:p>
    <w:p w:rsidR="0081731E" w:rsidRPr="00D865D1" w:rsidRDefault="0081731E" w:rsidP="00D865D1">
      <w:pPr>
        <w:pStyle w:val="a3"/>
        <w:numPr>
          <w:ilvl w:val="0"/>
          <w:numId w:val="9"/>
        </w:numPr>
        <w:spacing w:before="0" w:beforeAutospacing="0" w:after="0" w:afterAutospacing="0" w:line="360" w:lineRule="auto"/>
        <w:ind w:left="0" w:firstLine="720"/>
        <w:jc w:val="both"/>
        <w:rPr>
          <w:color w:val="auto"/>
          <w:sz w:val="28"/>
          <w:szCs w:val="28"/>
        </w:rPr>
      </w:pPr>
      <w:r w:rsidRPr="00D865D1">
        <w:rPr>
          <w:color w:val="auto"/>
          <w:sz w:val="28"/>
          <w:szCs w:val="28"/>
        </w:rPr>
        <w:t>шина (bus);</w:t>
      </w:r>
    </w:p>
    <w:p w:rsidR="0081731E" w:rsidRPr="00D865D1" w:rsidRDefault="0081731E" w:rsidP="00D865D1">
      <w:pPr>
        <w:pStyle w:val="a3"/>
        <w:numPr>
          <w:ilvl w:val="0"/>
          <w:numId w:val="9"/>
        </w:numPr>
        <w:spacing w:before="0" w:beforeAutospacing="0" w:after="0" w:afterAutospacing="0" w:line="360" w:lineRule="auto"/>
        <w:ind w:left="0" w:firstLine="720"/>
        <w:jc w:val="both"/>
        <w:rPr>
          <w:color w:val="auto"/>
          <w:sz w:val="28"/>
          <w:szCs w:val="28"/>
        </w:rPr>
      </w:pPr>
      <w:r w:rsidRPr="00D865D1">
        <w:rPr>
          <w:color w:val="auto"/>
          <w:sz w:val="28"/>
          <w:szCs w:val="28"/>
        </w:rPr>
        <w:t>звезда (star);</w:t>
      </w:r>
    </w:p>
    <w:p w:rsidR="0081731E" w:rsidRPr="00D865D1" w:rsidRDefault="0081731E" w:rsidP="00D865D1">
      <w:pPr>
        <w:pStyle w:val="a3"/>
        <w:numPr>
          <w:ilvl w:val="0"/>
          <w:numId w:val="9"/>
        </w:numPr>
        <w:spacing w:before="0" w:beforeAutospacing="0" w:after="0" w:afterAutospacing="0" w:line="360" w:lineRule="auto"/>
        <w:ind w:left="0" w:firstLine="720"/>
        <w:jc w:val="both"/>
        <w:rPr>
          <w:color w:val="auto"/>
          <w:sz w:val="28"/>
          <w:szCs w:val="28"/>
        </w:rPr>
      </w:pPr>
      <w:r w:rsidRPr="00D865D1">
        <w:rPr>
          <w:color w:val="auto"/>
          <w:sz w:val="28"/>
          <w:szCs w:val="28"/>
        </w:rPr>
        <w:t>кольцо (ring).</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Если компьютеры подключены вдоль одного кабеля сегмента (segment), топология называется шиной. В том случае, когда компьютеры подключены к сегментам кабеля, исходящим из одной точки, или концентратора, топология называется звездой. Если кабель, к которому подключены компьютеры, замкнут в кольцо, такая топология носит название кольца.</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При топологии </w:t>
      </w:r>
      <w:r w:rsidRPr="008B59FC">
        <w:rPr>
          <w:rStyle w:val="bold1"/>
          <w:rFonts w:ascii="Times New Roman" w:hAnsi="Times New Roman"/>
          <w:bCs/>
          <w:color w:val="auto"/>
          <w:sz w:val="28"/>
          <w:szCs w:val="28"/>
        </w:rPr>
        <w:t>"звезда"</w:t>
      </w:r>
      <w:r w:rsidRPr="00D865D1">
        <w:rPr>
          <w:color w:val="auto"/>
          <w:sz w:val="28"/>
          <w:szCs w:val="28"/>
        </w:rPr>
        <w:t xml:space="preserve"> все компьютеры с помощью сегментов кабеля подключаются к центральному компоненту, именуемому </w:t>
      </w:r>
      <w:r w:rsidRPr="008B59FC">
        <w:rPr>
          <w:rStyle w:val="bold1"/>
          <w:rFonts w:ascii="Times New Roman" w:hAnsi="Times New Roman"/>
          <w:bCs/>
          <w:color w:val="auto"/>
          <w:sz w:val="28"/>
          <w:szCs w:val="28"/>
        </w:rPr>
        <w:t>концентратором</w:t>
      </w:r>
      <w:r w:rsidRPr="00D865D1">
        <w:rPr>
          <w:color w:val="auto"/>
          <w:sz w:val="28"/>
          <w:szCs w:val="28"/>
        </w:rPr>
        <w:t xml:space="preserve"> (hub). Сигналы от передающего компьютера поступают через концентратор ко всем остальным. Эта топология возникла на заре вычислительной техники, когда компьютеры были подключены к центральному, главному, компьютеру.</w: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8B59FC" w:rsidRDefault="0081731E" w:rsidP="00D865D1">
      <w:pPr>
        <w:pStyle w:val="a3"/>
        <w:spacing w:before="0" w:beforeAutospacing="0" w:after="0" w:afterAutospacing="0" w:line="360" w:lineRule="auto"/>
        <w:ind w:firstLine="720"/>
        <w:jc w:val="both"/>
        <w:rPr>
          <w:rStyle w:val="bold1"/>
          <w:rFonts w:ascii="Times New Roman" w:hAnsi="Times New Roman"/>
          <w:b/>
          <w:bCs/>
          <w:color w:val="auto"/>
          <w:sz w:val="28"/>
          <w:szCs w:val="28"/>
        </w:rPr>
      </w:pPr>
      <w:r w:rsidRPr="008B59FC">
        <w:rPr>
          <w:rStyle w:val="bold1"/>
          <w:rFonts w:ascii="Times New Roman" w:hAnsi="Times New Roman"/>
          <w:b/>
          <w:bCs/>
          <w:color w:val="auto"/>
          <w:sz w:val="28"/>
          <w:szCs w:val="28"/>
        </w:rPr>
        <w:t>2.3 Концентраторы</w:t>
      </w:r>
    </w:p>
    <w:p w:rsidR="0081731E" w:rsidRPr="00D865D1" w:rsidRDefault="0081731E" w:rsidP="00D865D1">
      <w:pPr>
        <w:pStyle w:val="a3"/>
        <w:spacing w:before="0" w:beforeAutospacing="0" w:after="0" w:afterAutospacing="0" w:line="360" w:lineRule="auto"/>
        <w:ind w:firstLine="720"/>
        <w:jc w:val="both"/>
        <w:rPr>
          <w:b/>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В настоящее время одним из стандартных компонентов сетей становится концентратор. А в сетях с топологией "звезда" он служит центральным узлом.</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Среди концентраторов выделяются </w:t>
      </w:r>
      <w:r w:rsidRPr="008B59FC">
        <w:rPr>
          <w:rStyle w:val="bold1"/>
          <w:rFonts w:ascii="Times New Roman" w:hAnsi="Times New Roman"/>
          <w:bCs/>
          <w:color w:val="auto"/>
          <w:sz w:val="28"/>
          <w:szCs w:val="28"/>
        </w:rPr>
        <w:t>активные</w:t>
      </w:r>
      <w:r w:rsidRPr="00D865D1">
        <w:rPr>
          <w:color w:val="auto"/>
          <w:sz w:val="28"/>
          <w:szCs w:val="28"/>
        </w:rPr>
        <w:t xml:space="preserve"> (active) и </w:t>
      </w:r>
      <w:r w:rsidRPr="008B59FC">
        <w:rPr>
          <w:rStyle w:val="bold1"/>
          <w:rFonts w:ascii="Times New Roman" w:hAnsi="Times New Roman"/>
          <w:bCs/>
          <w:color w:val="auto"/>
          <w:sz w:val="28"/>
          <w:szCs w:val="28"/>
        </w:rPr>
        <w:t>пассивные</w:t>
      </w:r>
      <w:r w:rsidRPr="00D865D1">
        <w:rPr>
          <w:color w:val="auto"/>
          <w:sz w:val="28"/>
          <w:szCs w:val="28"/>
        </w:rPr>
        <w:t xml:space="preserve"> (passive).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Активные концентраторы регенерируют и передают сигналы так же, как это делают репитеры. Иногда их называют многопортовыми репитерами - они имеют от 8 до 12 портов для подключения компьютеров.</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Некоторые типы концентраторов являются </w:t>
      </w:r>
      <w:r w:rsidRPr="008B59FC">
        <w:rPr>
          <w:rStyle w:val="bold1"/>
          <w:rFonts w:ascii="Times New Roman" w:hAnsi="Times New Roman"/>
          <w:bCs/>
          <w:color w:val="auto"/>
          <w:sz w:val="28"/>
          <w:szCs w:val="28"/>
        </w:rPr>
        <w:t>пассивными</w:t>
      </w:r>
      <w:r w:rsidRPr="00D865D1">
        <w:rPr>
          <w:color w:val="auto"/>
          <w:sz w:val="28"/>
          <w:szCs w:val="28"/>
        </w:rPr>
        <w:t>, например монтажные панели или коммутирующие блоки. Они просто пропускают через себя сигнал как узлы коммутации, не усиливая и не восстанавливая его. Пассивные концентраторы не надо подключать к источнику питания.</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8B59FC">
        <w:rPr>
          <w:rStyle w:val="bold1"/>
          <w:rFonts w:ascii="Times New Roman" w:hAnsi="Times New Roman"/>
          <w:bCs/>
          <w:color w:val="auto"/>
          <w:sz w:val="28"/>
          <w:szCs w:val="28"/>
        </w:rPr>
        <w:t>Гибридными</w:t>
      </w:r>
      <w:r w:rsidRPr="00D865D1">
        <w:rPr>
          <w:color w:val="auto"/>
          <w:sz w:val="28"/>
          <w:szCs w:val="28"/>
        </w:rPr>
        <w:t xml:space="preserve"> (hybrid) называются концентраторы, к которым можно подключать кабели различных типов. Сети, построенные на концентраторах, легко расширить, если подключить дополнительные концентраторы.</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К числу других </w:t>
      </w:r>
      <w:r w:rsidRPr="008B59FC">
        <w:rPr>
          <w:rStyle w:val="bold1"/>
          <w:rFonts w:ascii="Times New Roman" w:hAnsi="Times New Roman"/>
          <w:bCs/>
          <w:color w:val="auto"/>
          <w:sz w:val="28"/>
          <w:szCs w:val="28"/>
        </w:rPr>
        <w:t>преимуществ</w:t>
      </w:r>
      <w:r w:rsidRPr="00D865D1">
        <w:rPr>
          <w:color w:val="auto"/>
          <w:sz w:val="28"/>
          <w:szCs w:val="28"/>
        </w:rPr>
        <w:t xml:space="preserve"> использования концентраторов относятся:</w:t>
      </w:r>
    </w:p>
    <w:p w:rsidR="0081731E" w:rsidRPr="00D865D1" w:rsidRDefault="0081731E" w:rsidP="00D865D1">
      <w:pPr>
        <w:pStyle w:val="a3"/>
        <w:numPr>
          <w:ilvl w:val="0"/>
          <w:numId w:val="10"/>
        </w:numPr>
        <w:spacing w:before="0" w:beforeAutospacing="0" w:after="0" w:afterAutospacing="0" w:line="360" w:lineRule="auto"/>
        <w:ind w:left="0" w:firstLine="720"/>
        <w:jc w:val="both"/>
        <w:rPr>
          <w:color w:val="auto"/>
          <w:sz w:val="28"/>
          <w:szCs w:val="28"/>
        </w:rPr>
      </w:pPr>
      <w:r w:rsidRPr="008B59FC">
        <w:rPr>
          <w:rStyle w:val="bold1"/>
          <w:rFonts w:ascii="Times New Roman" w:hAnsi="Times New Roman"/>
          <w:bCs/>
          <w:color w:val="auto"/>
          <w:sz w:val="28"/>
          <w:szCs w:val="28"/>
        </w:rPr>
        <w:t>простота</w:t>
      </w:r>
      <w:r w:rsidRPr="00D865D1">
        <w:rPr>
          <w:color w:val="auto"/>
          <w:sz w:val="28"/>
          <w:szCs w:val="28"/>
        </w:rPr>
        <w:t xml:space="preserve"> изменения или расширения сети: достаточно просто подключить еще один компьютер или концентратор;</w:t>
      </w:r>
    </w:p>
    <w:p w:rsidR="0081731E" w:rsidRPr="00D865D1" w:rsidRDefault="0081731E" w:rsidP="00D865D1">
      <w:pPr>
        <w:pStyle w:val="a3"/>
        <w:numPr>
          <w:ilvl w:val="0"/>
          <w:numId w:val="10"/>
        </w:numPr>
        <w:spacing w:before="0" w:beforeAutospacing="0" w:after="0" w:afterAutospacing="0" w:line="360" w:lineRule="auto"/>
        <w:ind w:left="0" w:firstLine="720"/>
        <w:jc w:val="both"/>
        <w:rPr>
          <w:color w:val="auto"/>
          <w:sz w:val="28"/>
          <w:szCs w:val="28"/>
        </w:rPr>
      </w:pPr>
      <w:r w:rsidRPr="00D865D1">
        <w:rPr>
          <w:color w:val="auto"/>
          <w:sz w:val="28"/>
          <w:szCs w:val="28"/>
        </w:rPr>
        <w:t xml:space="preserve">использование различных портов для подключения кабелей </w:t>
      </w:r>
      <w:r w:rsidRPr="008B59FC">
        <w:rPr>
          <w:rStyle w:val="bold1"/>
          <w:rFonts w:ascii="Times New Roman" w:hAnsi="Times New Roman"/>
          <w:bCs/>
          <w:color w:val="auto"/>
          <w:sz w:val="28"/>
          <w:szCs w:val="28"/>
        </w:rPr>
        <w:t>разных типов;</w:t>
      </w:r>
    </w:p>
    <w:p w:rsidR="0081731E" w:rsidRPr="00D865D1" w:rsidRDefault="0081731E" w:rsidP="00D865D1">
      <w:pPr>
        <w:pStyle w:val="a3"/>
        <w:numPr>
          <w:ilvl w:val="0"/>
          <w:numId w:val="10"/>
        </w:numPr>
        <w:spacing w:before="0" w:beforeAutospacing="0" w:after="0" w:afterAutospacing="0" w:line="360" w:lineRule="auto"/>
        <w:ind w:left="0" w:firstLine="720"/>
        <w:jc w:val="both"/>
        <w:rPr>
          <w:color w:val="auto"/>
          <w:sz w:val="28"/>
          <w:szCs w:val="28"/>
        </w:rPr>
      </w:pPr>
      <w:r w:rsidRPr="008B59FC">
        <w:rPr>
          <w:rStyle w:val="bold1"/>
          <w:rFonts w:ascii="Times New Roman" w:hAnsi="Times New Roman"/>
          <w:bCs/>
          <w:color w:val="auto"/>
          <w:sz w:val="28"/>
          <w:szCs w:val="28"/>
        </w:rPr>
        <w:t>централизованный контроль</w:t>
      </w:r>
      <w:r w:rsidRPr="00D865D1">
        <w:rPr>
          <w:color w:val="auto"/>
          <w:sz w:val="28"/>
          <w:szCs w:val="28"/>
        </w:rPr>
        <w:t xml:space="preserve"> за работой сети и сетевым трафиком: во многих сетях активные концентраторы наделены диагностическими возможностями, позволяющими определить работоспособность соединения.</w:t>
      </w:r>
    </w:p>
    <w:p w:rsidR="0081731E" w:rsidRPr="00D865D1" w:rsidRDefault="0081731E" w:rsidP="00D865D1">
      <w:pPr>
        <w:pStyle w:val="a3"/>
        <w:spacing w:before="0" w:beforeAutospacing="0" w:after="0" w:afterAutospacing="0" w:line="360" w:lineRule="auto"/>
        <w:ind w:firstLine="720"/>
        <w:jc w:val="both"/>
        <w:rPr>
          <w:b/>
          <w:color w:val="auto"/>
          <w:sz w:val="28"/>
          <w:szCs w:val="28"/>
        </w:rPr>
      </w:pPr>
      <w:r w:rsidRPr="00D865D1">
        <w:rPr>
          <w:b/>
          <w:color w:val="auto"/>
          <w:sz w:val="28"/>
          <w:szCs w:val="28"/>
        </w:rPr>
        <w:t>2.4 Физическая среда передачи данных</w: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widowControl/>
        <w:spacing w:line="360" w:lineRule="auto"/>
        <w:ind w:firstLine="720"/>
        <w:rPr>
          <w:sz w:val="28"/>
          <w:szCs w:val="28"/>
        </w:rPr>
      </w:pPr>
      <w:r w:rsidRPr="00D865D1">
        <w:rPr>
          <w:sz w:val="28"/>
          <w:szCs w:val="28"/>
        </w:rPr>
        <w:t>Для физического соединения компонентов сети используются специальные кабели. Различают три вида кабелей:</w:t>
      </w:r>
    </w:p>
    <w:p w:rsidR="0081731E" w:rsidRPr="00D865D1" w:rsidRDefault="0081731E" w:rsidP="00D865D1">
      <w:pPr>
        <w:widowControl/>
        <w:numPr>
          <w:ilvl w:val="0"/>
          <w:numId w:val="11"/>
        </w:numPr>
        <w:spacing w:line="360" w:lineRule="auto"/>
        <w:ind w:left="0" w:firstLine="720"/>
        <w:rPr>
          <w:sz w:val="28"/>
          <w:szCs w:val="28"/>
        </w:rPr>
      </w:pPr>
      <w:r w:rsidRPr="00D865D1">
        <w:rPr>
          <w:sz w:val="28"/>
          <w:szCs w:val="28"/>
        </w:rPr>
        <w:t>коаксиальный</w:t>
      </w:r>
    </w:p>
    <w:p w:rsidR="0081731E" w:rsidRPr="00D865D1" w:rsidRDefault="0081731E" w:rsidP="00D865D1">
      <w:pPr>
        <w:widowControl/>
        <w:numPr>
          <w:ilvl w:val="0"/>
          <w:numId w:val="11"/>
        </w:numPr>
        <w:spacing w:line="360" w:lineRule="auto"/>
        <w:ind w:left="0" w:firstLine="720"/>
        <w:rPr>
          <w:sz w:val="28"/>
          <w:szCs w:val="28"/>
        </w:rPr>
      </w:pPr>
      <w:r w:rsidRPr="00D865D1">
        <w:rPr>
          <w:sz w:val="28"/>
          <w:szCs w:val="28"/>
        </w:rPr>
        <w:t>витая пара</w:t>
      </w:r>
    </w:p>
    <w:p w:rsidR="0081731E" w:rsidRPr="00D865D1" w:rsidRDefault="0081731E" w:rsidP="00D865D1">
      <w:pPr>
        <w:widowControl/>
        <w:numPr>
          <w:ilvl w:val="0"/>
          <w:numId w:val="11"/>
        </w:numPr>
        <w:spacing w:line="360" w:lineRule="auto"/>
        <w:ind w:left="0" w:firstLine="720"/>
        <w:rPr>
          <w:sz w:val="28"/>
          <w:szCs w:val="28"/>
        </w:rPr>
      </w:pPr>
      <w:r w:rsidRPr="00D865D1">
        <w:rPr>
          <w:sz w:val="28"/>
          <w:szCs w:val="28"/>
        </w:rPr>
        <w:t>оптоволоконный.</w:t>
      </w:r>
    </w:p>
    <w:p w:rsidR="0081731E" w:rsidRPr="00D865D1" w:rsidRDefault="0081731E" w:rsidP="00D865D1">
      <w:pPr>
        <w:widowControl/>
        <w:spacing w:line="360" w:lineRule="auto"/>
        <w:ind w:firstLine="720"/>
        <w:rPr>
          <w:sz w:val="28"/>
          <w:szCs w:val="28"/>
        </w:rPr>
      </w:pPr>
      <w:r w:rsidRPr="00D865D1">
        <w:rPr>
          <w:sz w:val="28"/>
          <w:szCs w:val="28"/>
        </w:rPr>
        <w:t xml:space="preserve">Коаксиальный кабель состоит из двух концентрических проводников. Оба проводника расположены на одной общей оси. Кабель состоит из центрального проводника, покрытого диэлектриком, внешнего проводника, покрытого диэлектриком и защитной оболочки. </w:t>
      </w:r>
    </w:p>
    <w:p w:rsidR="0081731E" w:rsidRPr="00D865D1" w:rsidRDefault="0081731E" w:rsidP="00D865D1">
      <w:pPr>
        <w:widowControl/>
        <w:spacing w:line="360" w:lineRule="auto"/>
        <w:ind w:firstLine="720"/>
        <w:rPr>
          <w:sz w:val="28"/>
          <w:szCs w:val="28"/>
        </w:rPr>
      </w:pPr>
      <w:r w:rsidRPr="00D865D1">
        <w:rPr>
          <w:sz w:val="28"/>
          <w:szCs w:val="28"/>
        </w:rPr>
        <w:t>Преимущество заключается в том, что он может поддерживать соединения с высокой пропускной способностью на относительно большом расстоянии без повторителей.</w:t>
      </w:r>
    </w:p>
    <w:p w:rsidR="0081731E" w:rsidRPr="00D865D1" w:rsidRDefault="0081731E" w:rsidP="00D865D1">
      <w:pPr>
        <w:widowControl/>
        <w:spacing w:line="360" w:lineRule="auto"/>
        <w:ind w:firstLine="720"/>
        <w:rPr>
          <w:sz w:val="28"/>
          <w:szCs w:val="28"/>
        </w:rPr>
      </w:pPr>
      <w:r w:rsidRPr="00D865D1">
        <w:rPr>
          <w:sz w:val="28"/>
          <w:szCs w:val="28"/>
        </w:rPr>
        <w:t>К недостаткам можно отнести относительно хрупкую конструкцию, не допускает узлов, сильных изгибов.</w:t>
      </w:r>
    </w:p>
    <w:p w:rsidR="0081731E" w:rsidRPr="00D865D1" w:rsidRDefault="0081731E" w:rsidP="00D865D1">
      <w:pPr>
        <w:widowControl/>
        <w:spacing w:line="360" w:lineRule="auto"/>
        <w:ind w:firstLine="720"/>
        <w:rPr>
          <w:sz w:val="28"/>
          <w:szCs w:val="28"/>
        </w:rPr>
      </w:pPr>
      <w:r w:rsidRPr="00D865D1">
        <w:rPr>
          <w:i/>
          <w:sz w:val="28"/>
          <w:szCs w:val="28"/>
        </w:rPr>
        <w:t xml:space="preserve"> </w:t>
      </w:r>
      <w:r w:rsidRPr="00D865D1">
        <w:rPr>
          <w:sz w:val="28"/>
          <w:szCs w:val="28"/>
        </w:rPr>
        <w:t>Витая пара из двух относительно тонких проводов, покрытых тонким слоем поливинхлорида, и свиты друг с другом. Оптоволоконный кабель</w:t>
      </w:r>
      <w:r w:rsidRPr="00D865D1">
        <w:rPr>
          <w:i/>
          <w:sz w:val="28"/>
          <w:szCs w:val="28"/>
        </w:rPr>
        <w:t xml:space="preserve"> </w:t>
      </w:r>
      <w:r w:rsidRPr="00D865D1">
        <w:rPr>
          <w:sz w:val="28"/>
          <w:szCs w:val="28"/>
        </w:rPr>
        <w:t>передает информацию по стеклянному проводу</w:t>
      </w:r>
      <w:r w:rsidRPr="00D865D1">
        <w:rPr>
          <w:b/>
          <w:sz w:val="28"/>
          <w:szCs w:val="28"/>
        </w:rPr>
        <w:t xml:space="preserve">, </w:t>
      </w:r>
      <w:r w:rsidRPr="00D865D1">
        <w:rPr>
          <w:sz w:val="28"/>
          <w:szCs w:val="28"/>
        </w:rPr>
        <w:t>благодаря чему этот кабель не подвержен влиянию электрических полей.</w:t>
      </w:r>
    </w:p>
    <w:p w:rsidR="0081731E" w:rsidRPr="00D865D1" w:rsidRDefault="0081731E" w:rsidP="00D865D1">
      <w:pPr>
        <w:widowControl/>
        <w:spacing w:line="360" w:lineRule="auto"/>
        <w:ind w:firstLine="720"/>
        <w:rPr>
          <w:sz w:val="28"/>
          <w:szCs w:val="28"/>
        </w:rPr>
      </w:pPr>
      <w:r w:rsidRPr="00D865D1">
        <w:rPr>
          <w:sz w:val="28"/>
          <w:szCs w:val="28"/>
        </w:rPr>
        <w:t xml:space="preserve">Преимущества заключаются в высокой скорости передачи на длинные расстояния голосовой, цифровой и видеоинформации. </w:t>
      </w:r>
    </w:p>
    <w:p w:rsidR="0081731E" w:rsidRPr="00D865D1" w:rsidRDefault="0081731E" w:rsidP="00D865D1">
      <w:pPr>
        <w:widowControl/>
        <w:spacing w:line="360" w:lineRule="auto"/>
        <w:ind w:firstLine="720"/>
        <w:rPr>
          <w:sz w:val="28"/>
          <w:szCs w:val="28"/>
        </w:rPr>
      </w:pPr>
      <w:r w:rsidRPr="00D865D1">
        <w:rPr>
          <w:sz w:val="28"/>
          <w:szCs w:val="28"/>
        </w:rPr>
        <w:t>Недостатки – высокая стоимость, сложность при развертывании.</w:t>
      </w:r>
    </w:p>
    <w:p w:rsidR="0081731E" w:rsidRPr="00D865D1" w:rsidRDefault="0081731E" w:rsidP="00D865D1">
      <w:pPr>
        <w:widowControl/>
        <w:spacing w:line="360" w:lineRule="auto"/>
        <w:ind w:firstLine="720"/>
        <w:rPr>
          <w:sz w:val="28"/>
          <w:szCs w:val="28"/>
        </w:rPr>
      </w:pPr>
    </w:p>
    <w:p w:rsidR="0081731E" w:rsidRPr="00D865D1" w:rsidRDefault="0081731E" w:rsidP="00D865D1">
      <w:pPr>
        <w:widowControl/>
        <w:spacing w:line="360" w:lineRule="auto"/>
        <w:ind w:firstLine="720"/>
        <w:rPr>
          <w:b/>
          <w:sz w:val="28"/>
          <w:szCs w:val="28"/>
        </w:rPr>
      </w:pPr>
      <w:r w:rsidRPr="00D865D1">
        <w:rPr>
          <w:b/>
          <w:sz w:val="28"/>
          <w:szCs w:val="28"/>
        </w:rPr>
        <w:t>2.5 Протоколы передачи</w:t>
      </w:r>
    </w:p>
    <w:p w:rsidR="0081731E" w:rsidRPr="00D865D1" w:rsidRDefault="0081731E" w:rsidP="00D865D1">
      <w:pPr>
        <w:widowControl/>
        <w:spacing w:line="360" w:lineRule="auto"/>
        <w:ind w:firstLine="720"/>
        <w:rPr>
          <w:sz w:val="28"/>
          <w:szCs w:val="28"/>
        </w:rPr>
      </w:pPr>
    </w:p>
    <w:p w:rsidR="0081731E" w:rsidRPr="00D865D1" w:rsidRDefault="0081731E" w:rsidP="00D865D1">
      <w:pPr>
        <w:widowControl/>
        <w:spacing w:line="360" w:lineRule="auto"/>
        <w:ind w:firstLine="720"/>
        <w:rPr>
          <w:sz w:val="28"/>
          <w:szCs w:val="28"/>
        </w:rPr>
      </w:pPr>
      <w:r w:rsidRPr="00D865D1">
        <w:rPr>
          <w:sz w:val="28"/>
          <w:szCs w:val="28"/>
        </w:rPr>
        <w:t>Для осуществления общения компьютеров в сети используются протоколы. Протокол – это набор правил и процедур, регулирующий порядок осуществления связей.</w:t>
      </w:r>
    </w:p>
    <w:p w:rsidR="0081731E" w:rsidRPr="00D865D1" w:rsidRDefault="0081731E" w:rsidP="00D865D1">
      <w:pPr>
        <w:widowControl/>
        <w:spacing w:line="360" w:lineRule="auto"/>
        <w:ind w:firstLine="720"/>
        <w:rPr>
          <w:sz w:val="28"/>
          <w:szCs w:val="28"/>
        </w:rPr>
      </w:pPr>
      <w:r w:rsidRPr="00D865D1">
        <w:rPr>
          <w:sz w:val="28"/>
          <w:szCs w:val="28"/>
          <w:lang w:val="en-US"/>
        </w:rPr>
        <w:t>NetBEUI</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Это небольшой, быстрый, эффективный протокол транспортного уровня, разработанный для использования в небольших рабочих группах, функционирующих в одноранговых сетях или в малых серверных. Поскольку этот протокол не поддерживает маршрутизации, то он используется только в локальных сетях.</w:t>
      </w:r>
    </w:p>
    <w:p w:rsidR="0081731E" w:rsidRPr="00D865D1" w:rsidRDefault="0081731E" w:rsidP="00D865D1">
      <w:pPr>
        <w:widowControl/>
        <w:spacing w:line="360" w:lineRule="auto"/>
        <w:ind w:firstLine="720"/>
        <w:rPr>
          <w:sz w:val="28"/>
          <w:szCs w:val="28"/>
        </w:rPr>
      </w:pPr>
      <w:r w:rsidRPr="00D865D1">
        <w:rPr>
          <w:sz w:val="28"/>
          <w:szCs w:val="28"/>
          <w:lang w:val="en-US"/>
        </w:rPr>
        <w:t>IPX</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 xml:space="preserve">Протокол </w:t>
      </w:r>
      <w:r w:rsidRPr="00D865D1">
        <w:rPr>
          <w:sz w:val="28"/>
          <w:szCs w:val="28"/>
          <w:lang w:val="en-US"/>
        </w:rPr>
        <w:t>IPX</w:t>
      </w:r>
      <w:r w:rsidR="00D865D1" w:rsidRPr="00D865D1">
        <w:rPr>
          <w:sz w:val="28"/>
          <w:szCs w:val="28"/>
        </w:rPr>
        <w:t xml:space="preserve"> </w:t>
      </w:r>
      <w:r w:rsidRPr="00D865D1">
        <w:rPr>
          <w:sz w:val="28"/>
          <w:szCs w:val="28"/>
        </w:rPr>
        <w:t>(Internet Packet Exchange) был разработан для сетевой операционной системы NetWare и широко используется во многих сетях Novell. Используется для передачи и маршрутизации пакетов. Преимущества заключаются в том, что протокол является относительно небольшим и быстрым, а также поддерживает маршрутизацию.</w:t>
      </w:r>
    </w:p>
    <w:p w:rsidR="0081731E" w:rsidRPr="00D865D1" w:rsidRDefault="0081731E" w:rsidP="00D865D1">
      <w:pPr>
        <w:widowControl/>
        <w:spacing w:line="360" w:lineRule="auto"/>
        <w:ind w:firstLine="720"/>
        <w:rPr>
          <w:sz w:val="28"/>
          <w:szCs w:val="28"/>
        </w:rPr>
      </w:pPr>
      <w:r w:rsidRPr="00D865D1">
        <w:rPr>
          <w:sz w:val="28"/>
          <w:szCs w:val="28"/>
          <w:lang w:val="en-US"/>
        </w:rPr>
        <w:t>TCP</w:t>
      </w:r>
      <w:r w:rsidRPr="00D865D1">
        <w:rPr>
          <w:sz w:val="28"/>
          <w:szCs w:val="28"/>
        </w:rPr>
        <w:t>/</w:t>
      </w:r>
      <w:r w:rsidRPr="00D865D1">
        <w:rPr>
          <w:sz w:val="28"/>
          <w:szCs w:val="28"/>
          <w:lang w:val="en-US"/>
        </w:rPr>
        <w:t>IP</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 xml:space="preserve">Этот протокол обеспечивает совместную работу компьютеров различных типов. Способность поддерживать маршрутизацию сделало </w:t>
      </w:r>
      <w:r w:rsidRPr="00D865D1">
        <w:rPr>
          <w:sz w:val="28"/>
          <w:szCs w:val="28"/>
          <w:lang w:val="en-US"/>
        </w:rPr>
        <w:t>TCP</w:t>
      </w:r>
      <w:r w:rsidRPr="00D865D1">
        <w:rPr>
          <w:sz w:val="28"/>
          <w:szCs w:val="28"/>
        </w:rPr>
        <w:t>/</w:t>
      </w:r>
      <w:r w:rsidRPr="00D865D1">
        <w:rPr>
          <w:sz w:val="28"/>
          <w:szCs w:val="28"/>
          <w:lang w:val="en-US"/>
        </w:rPr>
        <w:t>IP</w:t>
      </w:r>
      <w:r w:rsidRPr="00D865D1">
        <w:rPr>
          <w:sz w:val="28"/>
          <w:szCs w:val="28"/>
        </w:rPr>
        <w:t xml:space="preserve"> межсетевым протоколом. Одно из главных преимуществ является совместимость, а недостатки:</w:t>
      </w:r>
    </w:p>
    <w:p w:rsidR="0081731E" w:rsidRPr="00D865D1" w:rsidRDefault="0081731E" w:rsidP="00D865D1">
      <w:pPr>
        <w:widowControl/>
        <w:spacing w:line="360" w:lineRule="auto"/>
        <w:ind w:firstLine="720"/>
        <w:rPr>
          <w:sz w:val="28"/>
          <w:szCs w:val="28"/>
        </w:rPr>
      </w:pPr>
      <w:r w:rsidRPr="00D865D1">
        <w:rPr>
          <w:sz w:val="28"/>
          <w:szCs w:val="28"/>
        </w:rPr>
        <w:t>-большой размер;</w:t>
      </w:r>
    </w:p>
    <w:p w:rsidR="0081731E" w:rsidRPr="00D865D1" w:rsidRDefault="0081731E" w:rsidP="00D865D1">
      <w:pPr>
        <w:widowControl/>
        <w:spacing w:line="360" w:lineRule="auto"/>
        <w:ind w:firstLine="720"/>
        <w:rPr>
          <w:sz w:val="28"/>
          <w:szCs w:val="28"/>
        </w:rPr>
      </w:pPr>
      <w:r w:rsidRPr="00D865D1">
        <w:rPr>
          <w:sz w:val="28"/>
          <w:szCs w:val="28"/>
        </w:rPr>
        <w:t>-недостаточная скорость работы.</w: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widowControl/>
        <w:numPr>
          <w:ilvl w:val="1"/>
          <w:numId w:val="14"/>
        </w:numPr>
        <w:spacing w:line="360" w:lineRule="auto"/>
        <w:ind w:left="0" w:firstLine="720"/>
        <w:rPr>
          <w:b/>
          <w:sz w:val="28"/>
          <w:szCs w:val="28"/>
        </w:rPr>
      </w:pPr>
      <w:r w:rsidRPr="00D865D1">
        <w:rPr>
          <w:b/>
          <w:sz w:val="28"/>
          <w:szCs w:val="28"/>
        </w:rPr>
        <w:t>Сетевые технологии</w:t>
      </w:r>
    </w:p>
    <w:p w:rsidR="0081731E" w:rsidRPr="00D865D1" w:rsidRDefault="0081731E" w:rsidP="00D865D1">
      <w:pPr>
        <w:widowControl/>
        <w:spacing w:line="360" w:lineRule="auto"/>
        <w:ind w:firstLine="720"/>
        <w:rPr>
          <w:b/>
          <w:sz w:val="28"/>
          <w:szCs w:val="28"/>
        </w:rPr>
      </w:pPr>
    </w:p>
    <w:p w:rsidR="0081731E" w:rsidRPr="00D865D1" w:rsidRDefault="0081731E" w:rsidP="00D865D1">
      <w:pPr>
        <w:widowControl/>
        <w:spacing w:line="360" w:lineRule="auto"/>
        <w:ind w:firstLine="720"/>
        <w:rPr>
          <w:sz w:val="28"/>
          <w:szCs w:val="28"/>
        </w:rPr>
      </w:pPr>
      <w:r w:rsidRPr="00D865D1">
        <w:rPr>
          <w:sz w:val="28"/>
          <w:szCs w:val="28"/>
        </w:rPr>
        <w:t xml:space="preserve">Выбор высокопроизводительных стандартов локальных сетей никогда не был столь разнообразным, как в наши дни. Но по методам доступа в сеть выделяются наиболее распространенные сети - </w:t>
      </w:r>
      <w:r w:rsidRPr="00D865D1">
        <w:rPr>
          <w:sz w:val="28"/>
          <w:szCs w:val="28"/>
          <w:lang w:val="en-US"/>
        </w:rPr>
        <w:t>Ethernet</w:t>
      </w:r>
      <w:r w:rsidRPr="00D865D1">
        <w:rPr>
          <w:sz w:val="28"/>
          <w:szCs w:val="28"/>
        </w:rPr>
        <w:t xml:space="preserve">, </w:t>
      </w:r>
      <w:r w:rsidRPr="00D865D1">
        <w:rPr>
          <w:sz w:val="28"/>
          <w:szCs w:val="28"/>
          <w:lang w:val="en-US"/>
        </w:rPr>
        <w:t>ARC</w:t>
      </w:r>
      <w:r w:rsidRPr="00D865D1">
        <w:rPr>
          <w:sz w:val="28"/>
          <w:szCs w:val="28"/>
        </w:rPr>
        <w:t xml:space="preserve"> </w:t>
      </w:r>
      <w:r w:rsidRPr="00D865D1">
        <w:rPr>
          <w:sz w:val="28"/>
          <w:szCs w:val="28"/>
          <w:lang w:val="en-US"/>
        </w:rPr>
        <w:t>net</w:t>
      </w:r>
      <w:r w:rsidRPr="00D865D1">
        <w:rPr>
          <w:sz w:val="28"/>
          <w:szCs w:val="28"/>
        </w:rPr>
        <w:t xml:space="preserve">, </w:t>
      </w:r>
      <w:r w:rsidRPr="00D865D1">
        <w:rPr>
          <w:sz w:val="28"/>
          <w:szCs w:val="28"/>
          <w:lang w:val="en-US"/>
        </w:rPr>
        <w:t>Token</w:t>
      </w:r>
      <w:r w:rsidRPr="00D865D1">
        <w:rPr>
          <w:sz w:val="28"/>
          <w:szCs w:val="28"/>
        </w:rPr>
        <w:t xml:space="preserve"> </w:t>
      </w:r>
      <w:r w:rsidRPr="00D865D1">
        <w:rPr>
          <w:sz w:val="28"/>
          <w:szCs w:val="28"/>
          <w:lang w:val="en-US"/>
        </w:rPr>
        <w:t>Ring</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Приведем краткое описание некоторых технологий.</w:t>
      </w:r>
    </w:p>
    <w:p w:rsidR="0081731E" w:rsidRPr="00D865D1" w:rsidRDefault="0081731E" w:rsidP="00D865D1">
      <w:pPr>
        <w:widowControl/>
        <w:spacing w:line="360" w:lineRule="auto"/>
        <w:ind w:firstLine="720"/>
        <w:rPr>
          <w:sz w:val="28"/>
          <w:szCs w:val="28"/>
        </w:rPr>
      </w:pPr>
      <w:r w:rsidRPr="00D865D1">
        <w:rPr>
          <w:sz w:val="28"/>
          <w:szCs w:val="28"/>
        </w:rPr>
        <w:t>Метод доступа Ethernet.</w:t>
      </w:r>
    </w:p>
    <w:p w:rsidR="0081731E" w:rsidRPr="00D865D1" w:rsidRDefault="0081731E" w:rsidP="00D865D1">
      <w:pPr>
        <w:pStyle w:val="a4"/>
        <w:spacing w:after="0" w:line="360" w:lineRule="auto"/>
        <w:ind w:firstLine="720"/>
        <w:jc w:val="both"/>
        <w:rPr>
          <w:sz w:val="28"/>
          <w:szCs w:val="28"/>
        </w:rPr>
      </w:pPr>
      <w:r w:rsidRPr="00D865D1">
        <w:rPr>
          <w:sz w:val="28"/>
          <w:szCs w:val="28"/>
        </w:rPr>
        <w:t xml:space="preserve">Это метод доступа, разработанный фирмой Xerox в 1975 году, пользуется наибольшей популярностью. Он обеспечивает высокую скорость передачи данных и надежность. В течении более чем 20 лет было создано несколько различных версий стандартов </w:t>
      </w:r>
      <w:r w:rsidRPr="00D865D1">
        <w:rPr>
          <w:sz w:val="28"/>
          <w:szCs w:val="28"/>
          <w:lang w:val="en-US"/>
        </w:rPr>
        <w:t>Ethernet</w:t>
      </w:r>
      <w:r w:rsidRPr="00D865D1">
        <w:rPr>
          <w:sz w:val="28"/>
          <w:szCs w:val="28"/>
        </w:rPr>
        <w:t>, вот некоторые из них:</w:t>
      </w:r>
    </w:p>
    <w:p w:rsidR="0081731E" w:rsidRPr="00D865D1" w:rsidRDefault="0081731E" w:rsidP="00D865D1">
      <w:pPr>
        <w:widowControl/>
        <w:spacing w:line="360" w:lineRule="auto"/>
        <w:ind w:firstLine="720"/>
        <w:rPr>
          <w:sz w:val="28"/>
          <w:szCs w:val="28"/>
        </w:rPr>
      </w:pPr>
      <w:r w:rsidRPr="00D865D1">
        <w:rPr>
          <w:sz w:val="28"/>
          <w:szCs w:val="28"/>
          <w:lang w:val="en-US"/>
        </w:rPr>
        <w:t>Ethernet</w:t>
      </w:r>
      <w:r w:rsidRPr="00D865D1">
        <w:rPr>
          <w:sz w:val="28"/>
          <w:szCs w:val="28"/>
        </w:rPr>
        <w:t xml:space="preserve"> (10</w:t>
      </w:r>
      <w:r w:rsidRPr="00D865D1">
        <w:rPr>
          <w:sz w:val="28"/>
          <w:szCs w:val="28"/>
          <w:lang w:val="en-US"/>
        </w:rPr>
        <w:t>base</w:t>
      </w:r>
      <w:r w:rsidRPr="00D865D1">
        <w:rPr>
          <w:sz w:val="28"/>
          <w:szCs w:val="28"/>
        </w:rPr>
        <w:t>-</w:t>
      </w:r>
      <w:r w:rsidRPr="00D865D1">
        <w:rPr>
          <w:sz w:val="28"/>
          <w:szCs w:val="28"/>
          <w:lang w:val="en-US"/>
        </w:rPr>
        <w:t>X</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 xml:space="preserve">Он является одной из самых старых, самых простых и самых дешевых из когда-либо разработанных технологий локальных сетей. В зависимости от типа физической среды различают следующие типы </w:t>
      </w:r>
      <w:r w:rsidRPr="00D865D1">
        <w:rPr>
          <w:sz w:val="28"/>
          <w:szCs w:val="28"/>
          <w:lang w:val="en-US"/>
        </w:rPr>
        <w:t>Ethernet</w:t>
      </w:r>
      <w:r w:rsidRPr="00D865D1">
        <w:rPr>
          <w:sz w:val="28"/>
          <w:szCs w:val="28"/>
        </w:rPr>
        <w:t>:</w:t>
      </w:r>
    </w:p>
    <w:p w:rsidR="0081731E" w:rsidRPr="00D865D1" w:rsidRDefault="0081731E" w:rsidP="00D865D1">
      <w:pPr>
        <w:widowControl/>
        <w:numPr>
          <w:ilvl w:val="0"/>
          <w:numId w:val="12"/>
        </w:numPr>
        <w:spacing w:line="360" w:lineRule="auto"/>
        <w:ind w:left="0" w:firstLine="720"/>
        <w:rPr>
          <w:sz w:val="28"/>
          <w:szCs w:val="28"/>
        </w:rPr>
      </w:pPr>
      <w:r w:rsidRPr="00D865D1">
        <w:rPr>
          <w:sz w:val="28"/>
          <w:szCs w:val="28"/>
          <w:lang w:val="en-US"/>
        </w:rPr>
        <w:t>10base-</w:t>
      </w:r>
      <w:r w:rsidRPr="00D865D1">
        <w:rPr>
          <w:sz w:val="28"/>
          <w:szCs w:val="28"/>
        </w:rPr>
        <w:t>5(толстый коаксиальный кабель)</w:t>
      </w:r>
    </w:p>
    <w:p w:rsidR="0081731E" w:rsidRPr="00D865D1" w:rsidRDefault="0081731E" w:rsidP="00D865D1">
      <w:pPr>
        <w:widowControl/>
        <w:numPr>
          <w:ilvl w:val="0"/>
          <w:numId w:val="12"/>
        </w:numPr>
        <w:spacing w:line="360" w:lineRule="auto"/>
        <w:ind w:left="0" w:firstLine="720"/>
        <w:rPr>
          <w:sz w:val="28"/>
          <w:szCs w:val="28"/>
        </w:rPr>
      </w:pPr>
      <w:r w:rsidRPr="00D865D1">
        <w:rPr>
          <w:sz w:val="28"/>
          <w:szCs w:val="28"/>
          <w:lang w:val="en-US"/>
        </w:rPr>
        <w:t>10base-</w:t>
      </w:r>
      <w:r w:rsidRPr="00D865D1">
        <w:rPr>
          <w:sz w:val="28"/>
          <w:szCs w:val="28"/>
        </w:rPr>
        <w:t>2(тонкий коаксиальный кабель)</w:t>
      </w:r>
    </w:p>
    <w:p w:rsidR="0081731E" w:rsidRPr="00D865D1" w:rsidRDefault="0081731E" w:rsidP="00D865D1">
      <w:pPr>
        <w:widowControl/>
        <w:numPr>
          <w:ilvl w:val="0"/>
          <w:numId w:val="12"/>
        </w:numPr>
        <w:spacing w:line="360" w:lineRule="auto"/>
        <w:ind w:left="0" w:firstLine="720"/>
        <w:rPr>
          <w:sz w:val="28"/>
          <w:szCs w:val="28"/>
        </w:rPr>
      </w:pPr>
      <w:r w:rsidRPr="00D865D1">
        <w:rPr>
          <w:sz w:val="28"/>
          <w:szCs w:val="28"/>
          <w:lang w:val="en-US"/>
        </w:rPr>
        <w:t>10base-T</w:t>
      </w:r>
      <w:r w:rsidRPr="00D865D1">
        <w:rPr>
          <w:sz w:val="28"/>
          <w:szCs w:val="28"/>
        </w:rPr>
        <w:t>(витая пара)</w:t>
      </w:r>
    </w:p>
    <w:p w:rsidR="0081731E" w:rsidRPr="00D865D1" w:rsidRDefault="0081731E" w:rsidP="00D865D1">
      <w:pPr>
        <w:widowControl/>
        <w:numPr>
          <w:ilvl w:val="0"/>
          <w:numId w:val="12"/>
        </w:numPr>
        <w:spacing w:line="360" w:lineRule="auto"/>
        <w:ind w:left="0" w:firstLine="720"/>
        <w:rPr>
          <w:sz w:val="28"/>
          <w:szCs w:val="28"/>
        </w:rPr>
      </w:pPr>
      <w:r w:rsidRPr="00D865D1">
        <w:rPr>
          <w:sz w:val="28"/>
          <w:szCs w:val="28"/>
          <w:lang w:val="en-US"/>
        </w:rPr>
        <w:t>10base-F</w:t>
      </w:r>
      <w:r w:rsidRPr="00D865D1">
        <w:rPr>
          <w:sz w:val="28"/>
          <w:szCs w:val="28"/>
        </w:rPr>
        <w:t>(оптоволокно).</w:t>
      </w:r>
    </w:p>
    <w:p w:rsidR="0081731E" w:rsidRPr="00D865D1" w:rsidRDefault="0081731E" w:rsidP="00D865D1">
      <w:pPr>
        <w:widowControl/>
        <w:spacing w:line="360" w:lineRule="auto"/>
        <w:ind w:firstLine="720"/>
        <w:rPr>
          <w:sz w:val="28"/>
          <w:szCs w:val="28"/>
        </w:rPr>
      </w:pPr>
      <w:r w:rsidRPr="00D865D1">
        <w:rPr>
          <w:sz w:val="28"/>
          <w:szCs w:val="28"/>
        </w:rPr>
        <w:t xml:space="preserve">Топология для всех 4 типов практически не отличается. Данные в локальной сети передаются со скоростью до 10 Мбит/с. В настоящее время широкую популярность получили разновидности </w:t>
      </w:r>
      <w:r w:rsidRPr="00D865D1">
        <w:rPr>
          <w:sz w:val="28"/>
          <w:szCs w:val="28"/>
          <w:lang w:val="en-US"/>
        </w:rPr>
        <w:t>Ethernet</w:t>
      </w:r>
      <w:r w:rsidRPr="00D865D1">
        <w:rPr>
          <w:sz w:val="28"/>
          <w:szCs w:val="28"/>
        </w:rPr>
        <w:t>, использующие витую пару. Для рассылки данных в сети все типы используют протокол</w:t>
      </w:r>
      <w:r w:rsidR="00D865D1" w:rsidRPr="00D865D1">
        <w:rPr>
          <w:sz w:val="28"/>
          <w:szCs w:val="28"/>
        </w:rPr>
        <w:t xml:space="preserve"> </w:t>
      </w:r>
      <w:r w:rsidRPr="00D865D1">
        <w:rPr>
          <w:sz w:val="28"/>
          <w:szCs w:val="28"/>
          <w:lang w:val="en-US"/>
        </w:rPr>
        <w:t>CSMA</w:t>
      </w:r>
      <w:r w:rsidRPr="00D865D1">
        <w:rPr>
          <w:sz w:val="28"/>
          <w:szCs w:val="28"/>
        </w:rPr>
        <w:t>/</w:t>
      </w:r>
      <w:r w:rsidRPr="00D865D1">
        <w:rPr>
          <w:sz w:val="28"/>
          <w:szCs w:val="28"/>
          <w:lang w:val="en-US"/>
        </w:rPr>
        <w:t>CD</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lang w:val="en-US"/>
        </w:rPr>
        <w:t>Fast</w:t>
      </w:r>
      <w:r w:rsidRPr="00D865D1">
        <w:rPr>
          <w:sz w:val="28"/>
          <w:szCs w:val="28"/>
        </w:rPr>
        <w:t xml:space="preserve"> </w:t>
      </w:r>
      <w:r w:rsidRPr="00D865D1">
        <w:rPr>
          <w:sz w:val="28"/>
          <w:szCs w:val="28"/>
          <w:lang w:val="en-US"/>
        </w:rPr>
        <w:t>Ethernet</w:t>
      </w:r>
      <w:r w:rsidRPr="00D865D1">
        <w:rPr>
          <w:sz w:val="28"/>
          <w:szCs w:val="28"/>
        </w:rPr>
        <w:t xml:space="preserve"> (100</w:t>
      </w:r>
      <w:r w:rsidRPr="00D865D1">
        <w:rPr>
          <w:sz w:val="28"/>
          <w:szCs w:val="28"/>
          <w:lang w:val="en-US"/>
        </w:rPr>
        <w:t>base</w:t>
      </w:r>
      <w:r w:rsidRPr="00D865D1">
        <w:rPr>
          <w:sz w:val="28"/>
          <w:szCs w:val="28"/>
        </w:rPr>
        <w:t>-</w:t>
      </w:r>
      <w:r w:rsidRPr="00D865D1">
        <w:rPr>
          <w:sz w:val="28"/>
          <w:szCs w:val="28"/>
          <w:lang w:val="en-US"/>
        </w:rPr>
        <w:t>XX</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В зависимости от типа среды различают следующие разновидности:</w:t>
      </w:r>
    </w:p>
    <w:p w:rsidR="0081731E" w:rsidRPr="00D865D1" w:rsidRDefault="0081731E" w:rsidP="00D865D1">
      <w:pPr>
        <w:widowControl/>
        <w:numPr>
          <w:ilvl w:val="0"/>
          <w:numId w:val="13"/>
        </w:numPr>
        <w:spacing w:line="360" w:lineRule="auto"/>
        <w:ind w:left="0" w:firstLine="720"/>
        <w:rPr>
          <w:sz w:val="28"/>
          <w:szCs w:val="28"/>
        </w:rPr>
      </w:pPr>
      <w:r w:rsidRPr="00D865D1">
        <w:rPr>
          <w:sz w:val="28"/>
          <w:szCs w:val="28"/>
        </w:rPr>
        <w:t xml:space="preserve"> 100</w:t>
      </w:r>
      <w:r w:rsidRPr="00D865D1">
        <w:rPr>
          <w:sz w:val="28"/>
          <w:szCs w:val="28"/>
          <w:lang w:val="en-US"/>
        </w:rPr>
        <w:t>base</w:t>
      </w:r>
      <w:r w:rsidRPr="00D865D1">
        <w:rPr>
          <w:sz w:val="28"/>
          <w:szCs w:val="28"/>
        </w:rPr>
        <w:t>-Т4 (4витые пары)</w:t>
      </w:r>
    </w:p>
    <w:p w:rsidR="0081731E" w:rsidRPr="00D865D1" w:rsidRDefault="0081731E" w:rsidP="00D865D1">
      <w:pPr>
        <w:widowControl/>
        <w:numPr>
          <w:ilvl w:val="0"/>
          <w:numId w:val="13"/>
        </w:numPr>
        <w:spacing w:line="360" w:lineRule="auto"/>
        <w:ind w:left="0" w:firstLine="720"/>
        <w:rPr>
          <w:sz w:val="28"/>
          <w:szCs w:val="28"/>
        </w:rPr>
      </w:pPr>
      <w:r w:rsidRPr="00D865D1">
        <w:rPr>
          <w:sz w:val="28"/>
          <w:szCs w:val="28"/>
        </w:rPr>
        <w:t>100</w:t>
      </w:r>
      <w:r w:rsidRPr="00D865D1">
        <w:rPr>
          <w:sz w:val="28"/>
          <w:szCs w:val="28"/>
          <w:lang w:val="en-US"/>
        </w:rPr>
        <w:t>base</w:t>
      </w:r>
      <w:r w:rsidRPr="00D865D1">
        <w:rPr>
          <w:sz w:val="28"/>
          <w:szCs w:val="28"/>
        </w:rPr>
        <w:t>-ТХ (2 витые пары)</w:t>
      </w:r>
    </w:p>
    <w:p w:rsidR="0081731E" w:rsidRPr="00D865D1" w:rsidRDefault="0081731E" w:rsidP="00D865D1">
      <w:pPr>
        <w:widowControl/>
        <w:numPr>
          <w:ilvl w:val="0"/>
          <w:numId w:val="13"/>
        </w:numPr>
        <w:spacing w:line="360" w:lineRule="auto"/>
        <w:ind w:left="0" w:firstLine="720"/>
        <w:rPr>
          <w:i/>
          <w:sz w:val="28"/>
          <w:szCs w:val="28"/>
        </w:rPr>
      </w:pPr>
      <w:r w:rsidRPr="00D865D1">
        <w:rPr>
          <w:sz w:val="28"/>
          <w:szCs w:val="28"/>
        </w:rPr>
        <w:t>100</w:t>
      </w:r>
      <w:r w:rsidRPr="00D865D1">
        <w:rPr>
          <w:sz w:val="28"/>
          <w:szCs w:val="28"/>
          <w:lang w:val="en-US"/>
        </w:rPr>
        <w:t>base</w:t>
      </w:r>
      <w:r w:rsidRPr="00D865D1">
        <w:rPr>
          <w:sz w:val="28"/>
          <w:szCs w:val="28"/>
        </w:rPr>
        <w:t>-</w:t>
      </w:r>
      <w:r w:rsidRPr="00D865D1">
        <w:rPr>
          <w:sz w:val="28"/>
          <w:szCs w:val="28"/>
          <w:lang w:val="en-US"/>
        </w:rPr>
        <w:t>F</w:t>
      </w:r>
      <w:r w:rsidRPr="00D865D1">
        <w:rPr>
          <w:sz w:val="28"/>
          <w:szCs w:val="28"/>
        </w:rPr>
        <w:t>Х (оптоволокно).</w:t>
      </w:r>
    </w:p>
    <w:p w:rsidR="0081731E" w:rsidRPr="00D865D1" w:rsidRDefault="0081731E" w:rsidP="00D865D1">
      <w:pPr>
        <w:widowControl/>
        <w:spacing w:line="360" w:lineRule="auto"/>
        <w:ind w:firstLine="720"/>
        <w:rPr>
          <w:sz w:val="28"/>
          <w:szCs w:val="28"/>
        </w:rPr>
      </w:pPr>
      <w:r w:rsidRPr="00D865D1">
        <w:rPr>
          <w:sz w:val="28"/>
          <w:szCs w:val="28"/>
        </w:rPr>
        <w:t>Являясь высокоскоростной разновидностью устаревшей технологии 10</w:t>
      </w:r>
      <w:r w:rsidRPr="00D865D1">
        <w:rPr>
          <w:sz w:val="28"/>
          <w:szCs w:val="28"/>
          <w:lang w:val="en-US"/>
        </w:rPr>
        <w:t>base</w:t>
      </w:r>
      <w:r w:rsidRPr="00D865D1">
        <w:rPr>
          <w:sz w:val="28"/>
          <w:szCs w:val="28"/>
        </w:rPr>
        <w:t>-</w:t>
      </w:r>
      <w:r w:rsidRPr="00D865D1">
        <w:rPr>
          <w:sz w:val="28"/>
          <w:szCs w:val="28"/>
          <w:lang w:val="en-US"/>
        </w:rPr>
        <w:t>X</w:t>
      </w:r>
      <w:r w:rsidRPr="00D865D1">
        <w:rPr>
          <w:sz w:val="28"/>
          <w:szCs w:val="28"/>
        </w:rPr>
        <w:t xml:space="preserve"> </w:t>
      </w:r>
      <w:r w:rsidRPr="00D865D1">
        <w:rPr>
          <w:sz w:val="28"/>
          <w:szCs w:val="28"/>
          <w:lang w:val="en-US"/>
        </w:rPr>
        <w:t>Ethernet</w:t>
      </w:r>
      <w:r w:rsidRPr="00D865D1">
        <w:rPr>
          <w:sz w:val="28"/>
          <w:szCs w:val="28"/>
        </w:rPr>
        <w:t>, сети этого стандарта в состоянии передавать данные со скоростью до 100 Мбит/с.</w:t>
      </w:r>
    </w:p>
    <w:p w:rsidR="0081731E" w:rsidRPr="00D865D1" w:rsidRDefault="0081731E" w:rsidP="00D865D1">
      <w:pPr>
        <w:widowControl/>
        <w:spacing w:line="360" w:lineRule="auto"/>
        <w:ind w:firstLine="720"/>
        <w:rPr>
          <w:sz w:val="28"/>
          <w:szCs w:val="28"/>
        </w:rPr>
      </w:pPr>
      <w:r w:rsidRPr="00D865D1">
        <w:rPr>
          <w:sz w:val="28"/>
          <w:szCs w:val="28"/>
        </w:rPr>
        <w:t>Метод доступа Arcnet.</w:t>
      </w:r>
    </w:p>
    <w:p w:rsidR="0081731E" w:rsidRPr="00D865D1" w:rsidRDefault="0081731E" w:rsidP="00D865D1">
      <w:pPr>
        <w:pStyle w:val="a4"/>
        <w:spacing w:after="0" w:line="360" w:lineRule="auto"/>
        <w:ind w:firstLine="720"/>
        <w:jc w:val="both"/>
        <w:rPr>
          <w:sz w:val="28"/>
          <w:szCs w:val="28"/>
        </w:rPr>
      </w:pPr>
      <w:r w:rsidRPr="00D865D1">
        <w:rPr>
          <w:sz w:val="28"/>
          <w:szCs w:val="28"/>
        </w:rPr>
        <w:t>Этот метод доступа разработан фирмой Datapoint Corp. Получил широкое распространение в силу дешевизны оборудования. Arcnet используется в локальных сетях с топологией "звезда". Один из компьютеров создает специальный маркер (сообщение специального вида), который последовательно передается от одного компьютера к другому.</w:t>
      </w:r>
    </w:p>
    <w:p w:rsidR="0081731E" w:rsidRPr="00D865D1" w:rsidRDefault="0081731E" w:rsidP="00D865D1">
      <w:pPr>
        <w:widowControl/>
        <w:spacing w:line="360" w:lineRule="auto"/>
        <w:ind w:firstLine="720"/>
        <w:rPr>
          <w:sz w:val="28"/>
          <w:szCs w:val="28"/>
        </w:rPr>
      </w:pPr>
      <w:r w:rsidRPr="00D865D1">
        <w:rPr>
          <w:sz w:val="28"/>
          <w:szCs w:val="28"/>
        </w:rPr>
        <w:t>Если станция желает передать сообщение другой станции, она должна дождаться маркера и добавить к нему сообщение, дополненное адресами отправителя и назначения. Когда пакет дойдет до станции назначения, сообщение будет отделено от маркера и передано станции.</w:t>
      </w:r>
    </w:p>
    <w:p w:rsidR="0081731E" w:rsidRPr="00D865D1" w:rsidRDefault="0081731E" w:rsidP="00D865D1">
      <w:pPr>
        <w:widowControl/>
        <w:spacing w:line="360" w:lineRule="auto"/>
        <w:ind w:firstLine="720"/>
        <w:rPr>
          <w:sz w:val="28"/>
          <w:szCs w:val="28"/>
        </w:rPr>
      </w:pPr>
      <w:r w:rsidRPr="00D865D1">
        <w:rPr>
          <w:sz w:val="28"/>
          <w:szCs w:val="28"/>
        </w:rPr>
        <w:t>Метод доступа Token-Ring.</w:t>
      </w:r>
    </w:p>
    <w:p w:rsidR="0081731E" w:rsidRPr="00D865D1" w:rsidRDefault="0081731E" w:rsidP="00D865D1">
      <w:pPr>
        <w:widowControl/>
        <w:spacing w:line="360" w:lineRule="auto"/>
        <w:ind w:firstLine="720"/>
        <w:rPr>
          <w:sz w:val="28"/>
          <w:szCs w:val="28"/>
        </w:rPr>
      </w:pPr>
      <w:r w:rsidRPr="00D865D1">
        <w:rPr>
          <w:sz w:val="28"/>
          <w:szCs w:val="28"/>
        </w:rPr>
        <w:t>Метод доступа Token-Ring был разработан фирмой IBM и рассчитан на кольцевую топологию сети. Этот метод напоминает Arcnet, так как тоже использует маркер, передаваемый от одной станции к другой. В отличие от Arcnet, при методе доступа Token-Ring имеется возможность назначать разные приоритеты разным рабочим станциям.</w:t>
      </w:r>
    </w:p>
    <w:p w:rsidR="00D865D1" w:rsidRPr="00D865D1" w:rsidRDefault="00D865D1" w:rsidP="003B14BA">
      <w:pPr>
        <w:widowControl/>
        <w:spacing w:line="360" w:lineRule="auto"/>
        <w:ind w:left="720" w:firstLine="0"/>
        <w:rPr>
          <w:sz w:val="28"/>
          <w:szCs w:val="28"/>
        </w:rPr>
      </w:pPr>
    </w:p>
    <w:p w:rsidR="0081731E" w:rsidRPr="00D865D1" w:rsidRDefault="0081731E" w:rsidP="00D865D1">
      <w:pPr>
        <w:widowControl/>
        <w:numPr>
          <w:ilvl w:val="1"/>
          <w:numId w:val="14"/>
        </w:numPr>
        <w:spacing w:line="360" w:lineRule="auto"/>
        <w:ind w:left="0" w:firstLine="720"/>
        <w:rPr>
          <w:sz w:val="28"/>
          <w:szCs w:val="28"/>
        </w:rPr>
      </w:pPr>
      <w:r w:rsidRPr="00D865D1">
        <w:rPr>
          <w:b/>
          <w:sz w:val="28"/>
          <w:szCs w:val="28"/>
        </w:rPr>
        <w:t>Плата сетевого адаптера</w:t>
      </w:r>
    </w:p>
    <w:p w:rsidR="0081731E" w:rsidRPr="00D865D1" w:rsidRDefault="0081731E" w:rsidP="00D865D1">
      <w:pPr>
        <w:widowControl/>
        <w:spacing w:line="360" w:lineRule="auto"/>
        <w:ind w:firstLine="720"/>
        <w:rPr>
          <w:sz w:val="28"/>
          <w:szCs w:val="28"/>
        </w:rPr>
      </w:pPr>
    </w:p>
    <w:p w:rsidR="0081731E" w:rsidRPr="00D865D1" w:rsidRDefault="0081731E" w:rsidP="00D865D1">
      <w:pPr>
        <w:widowControl/>
        <w:spacing w:line="360" w:lineRule="auto"/>
        <w:ind w:firstLine="720"/>
        <w:rPr>
          <w:sz w:val="28"/>
          <w:szCs w:val="28"/>
        </w:rPr>
      </w:pPr>
      <w:r w:rsidRPr="00D865D1">
        <w:rPr>
          <w:sz w:val="28"/>
          <w:szCs w:val="28"/>
        </w:rPr>
        <w:t>Сетевой адаптер – это</w:t>
      </w:r>
      <w:r w:rsidR="00D865D1" w:rsidRPr="00D865D1">
        <w:rPr>
          <w:sz w:val="28"/>
          <w:szCs w:val="28"/>
        </w:rPr>
        <w:t xml:space="preserve"> </w:t>
      </w:r>
      <w:r w:rsidRPr="00D865D1">
        <w:rPr>
          <w:sz w:val="28"/>
          <w:szCs w:val="28"/>
        </w:rPr>
        <w:t>плата, которая устанавливается в свободный слот ввода/вывода компьютера. Она служит для взаимодействия с другими устройствами в локальной сети. На обратной стороне адаптера располагается место для разъемов определенного типа. Каждый тип разъема разрабатывается для конкретной передающей среды.</w:t>
      </w:r>
      <w:r w:rsidR="00D865D1" w:rsidRPr="00D865D1">
        <w:rPr>
          <w:sz w:val="28"/>
          <w:szCs w:val="28"/>
        </w:rPr>
        <w:t xml:space="preserve"> </w:t>
      </w:r>
      <w:r w:rsidRPr="00D865D1">
        <w:rPr>
          <w:sz w:val="28"/>
          <w:szCs w:val="28"/>
        </w:rPr>
        <w:t xml:space="preserve">Сетевой адаптер вместе со своим драйвером реализует второй, канальный уровень модели открытых систем в конечном узле сети-компьютере. Более точно, в сетевой операционной системе пара адаптер и драйвер выполняют функции физического и </w:t>
      </w:r>
      <w:r w:rsidRPr="00D865D1">
        <w:rPr>
          <w:sz w:val="28"/>
          <w:szCs w:val="28"/>
          <w:lang w:val="en-US"/>
        </w:rPr>
        <w:t>MAC</w:t>
      </w:r>
      <w:r w:rsidRPr="00D865D1">
        <w:rPr>
          <w:sz w:val="28"/>
          <w:szCs w:val="28"/>
        </w:rPr>
        <w:t xml:space="preserve">-уровней, в то время как </w:t>
      </w:r>
      <w:r w:rsidRPr="00D865D1">
        <w:rPr>
          <w:sz w:val="28"/>
          <w:szCs w:val="28"/>
          <w:lang w:val="en-US"/>
        </w:rPr>
        <w:t>LLC</w:t>
      </w:r>
      <w:r w:rsidRPr="00D865D1">
        <w:rPr>
          <w:sz w:val="28"/>
          <w:szCs w:val="28"/>
        </w:rPr>
        <w:t>-уровень обычно реализуется модулем операционной системы, единым для всех драйверов и сетевых адаптеров. Сетевой адаптер совместно с драйвером выполняет две операции: передачу и прием кадра.</w:t>
      </w:r>
    </w:p>
    <w:p w:rsidR="0081731E" w:rsidRPr="00D865D1" w:rsidRDefault="0081731E" w:rsidP="00D865D1">
      <w:pPr>
        <w:widowControl/>
        <w:numPr>
          <w:ilvl w:val="1"/>
          <w:numId w:val="8"/>
        </w:numPr>
        <w:spacing w:line="360" w:lineRule="auto"/>
        <w:ind w:left="0" w:firstLine="720"/>
        <w:rPr>
          <w:sz w:val="28"/>
          <w:szCs w:val="28"/>
        </w:rPr>
      </w:pPr>
      <w:r w:rsidRPr="00D865D1">
        <w:rPr>
          <w:sz w:val="28"/>
          <w:szCs w:val="28"/>
        </w:rPr>
        <w:t xml:space="preserve">Прием кадра данных </w:t>
      </w:r>
      <w:r w:rsidRPr="00D865D1">
        <w:rPr>
          <w:sz w:val="28"/>
          <w:szCs w:val="28"/>
          <w:lang w:val="en-US"/>
        </w:rPr>
        <w:t>LLC</w:t>
      </w:r>
      <w:r w:rsidRPr="00D865D1">
        <w:rPr>
          <w:sz w:val="28"/>
          <w:szCs w:val="28"/>
        </w:rPr>
        <w:t xml:space="preserve"> через межуровневый интерфейс вместе с адресной информацией </w:t>
      </w:r>
      <w:r w:rsidRPr="00D865D1">
        <w:rPr>
          <w:sz w:val="28"/>
          <w:szCs w:val="28"/>
          <w:lang w:val="en-US"/>
        </w:rPr>
        <w:t>MAC</w:t>
      </w:r>
      <w:r w:rsidRPr="00D865D1">
        <w:rPr>
          <w:sz w:val="28"/>
          <w:szCs w:val="28"/>
        </w:rPr>
        <w:t>- уровня. Обычно взаимодействие между протоколами внутри компьютера происходит через буферы, расположенные в</w:t>
      </w:r>
      <w:r w:rsidR="00D865D1" w:rsidRPr="00D865D1">
        <w:rPr>
          <w:sz w:val="28"/>
          <w:szCs w:val="28"/>
        </w:rPr>
        <w:t xml:space="preserve"> </w:t>
      </w:r>
      <w:r w:rsidRPr="00D865D1">
        <w:rPr>
          <w:sz w:val="28"/>
          <w:szCs w:val="28"/>
        </w:rPr>
        <w:t>оперативной памяти. Данные для передачи в сеть помещаются в эти буферы протоколами верхних уровней, которые извлекают их из дисковой памяти либо из файлового КЭШа с помощью подсистемы ввода-вывода операционной системы.</w:t>
      </w:r>
    </w:p>
    <w:p w:rsidR="0081731E" w:rsidRPr="00D865D1" w:rsidRDefault="0081731E" w:rsidP="00D865D1">
      <w:pPr>
        <w:widowControl/>
        <w:numPr>
          <w:ilvl w:val="1"/>
          <w:numId w:val="8"/>
        </w:numPr>
        <w:spacing w:line="360" w:lineRule="auto"/>
        <w:ind w:left="0" w:firstLine="720"/>
        <w:rPr>
          <w:sz w:val="28"/>
          <w:szCs w:val="28"/>
        </w:rPr>
      </w:pPr>
      <w:r w:rsidRPr="00D865D1">
        <w:rPr>
          <w:sz w:val="28"/>
          <w:szCs w:val="28"/>
        </w:rPr>
        <w:t xml:space="preserve">Оформление кадра данных </w:t>
      </w:r>
      <w:r w:rsidRPr="00D865D1">
        <w:rPr>
          <w:sz w:val="28"/>
          <w:szCs w:val="28"/>
          <w:lang w:val="en-US"/>
        </w:rPr>
        <w:t>MAC</w:t>
      </w:r>
      <w:r w:rsidRPr="00D865D1">
        <w:rPr>
          <w:sz w:val="28"/>
          <w:szCs w:val="28"/>
        </w:rPr>
        <w:t xml:space="preserve">-уровня, в который инкапсулируется кадр </w:t>
      </w:r>
      <w:r w:rsidRPr="00D865D1">
        <w:rPr>
          <w:sz w:val="28"/>
          <w:szCs w:val="28"/>
          <w:lang w:val="en-US"/>
        </w:rPr>
        <w:t>LLC</w:t>
      </w:r>
      <w:r w:rsidRPr="00D865D1">
        <w:rPr>
          <w:sz w:val="28"/>
          <w:szCs w:val="28"/>
        </w:rPr>
        <w:t xml:space="preserve"> (с отброшенными флагами 01111110). Заполнение адресов назначения и источника, вычисление контрольной суммы.</w:t>
      </w:r>
    </w:p>
    <w:p w:rsidR="0081731E" w:rsidRPr="00D865D1" w:rsidRDefault="0081731E" w:rsidP="00D865D1">
      <w:pPr>
        <w:widowControl/>
        <w:numPr>
          <w:ilvl w:val="1"/>
          <w:numId w:val="8"/>
        </w:numPr>
        <w:spacing w:line="360" w:lineRule="auto"/>
        <w:ind w:left="0" w:firstLine="720"/>
        <w:rPr>
          <w:sz w:val="28"/>
          <w:szCs w:val="28"/>
        </w:rPr>
      </w:pPr>
      <w:r w:rsidRPr="00D865D1">
        <w:rPr>
          <w:sz w:val="28"/>
          <w:szCs w:val="28"/>
        </w:rPr>
        <w:t>Формирование символов кодов при использовании избыточных кодов типа 4В/5</w:t>
      </w:r>
      <w:r w:rsidRPr="00D865D1">
        <w:rPr>
          <w:sz w:val="28"/>
          <w:szCs w:val="28"/>
          <w:lang w:val="en-US"/>
        </w:rPr>
        <w:t>B</w:t>
      </w:r>
      <w:r w:rsidRPr="00D865D1">
        <w:rPr>
          <w:sz w:val="28"/>
          <w:szCs w:val="28"/>
        </w:rPr>
        <w:t xml:space="preserve">. Скремблирование кодов для получения более равномерного спектра сигналов. Этот этап используется не во всех протоколах - например, технология </w:t>
      </w:r>
      <w:r w:rsidRPr="00D865D1">
        <w:rPr>
          <w:sz w:val="28"/>
          <w:szCs w:val="28"/>
          <w:lang w:val="en-US"/>
        </w:rPr>
        <w:t>Ethernet</w:t>
      </w:r>
      <w:r w:rsidRPr="00D865D1">
        <w:rPr>
          <w:sz w:val="28"/>
          <w:szCs w:val="28"/>
        </w:rPr>
        <w:t xml:space="preserve"> 10</w:t>
      </w:r>
      <w:r w:rsidRPr="00D865D1">
        <w:rPr>
          <w:sz w:val="28"/>
          <w:szCs w:val="28"/>
          <w:lang w:val="en-US"/>
        </w:rPr>
        <w:t>Mb</w:t>
      </w:r>
      <w:r w:rsidRPr="00D865D1">
        <w:rPr>
          <w:sz w:val="28"/>
          <w:szCs w:val="28"/>
        </w:rPr>
        <w:t>/</w:t>
      </w:r>
      <w:r w:rsidRPr="00D865D1">
        <w:rPr>
          <w:sz w:val="28"/>
          <w:szCs w:val="28"/>
          <w:lang w:val="en-US"/>
        </w:rPr>
        <w:t>sec</w:t>
      </w:r>
      <w:r w:rsidRPr="00D865D1">
        <w:rPr>
          <w:sz w:val="28"/>
          <w:szCs w:val="28"/>
        </w:rPr>
        <w:t xml:space="preserve"> обходится без него.</w:t>
      </w:r>
    </w:p>
    <w:p w:rsidR="0081731E" w:rsidRPr="00D865D1" w:rsidRDefault="0081731E" w:rsidP="00D865D1">
      <w:pPr>
        <w:widowControl/>
        <w:numPr>
          <w:ilvl w:val="1"/>
          <w:numId w:val="8"/>
        </w:numPr>
        <w:spacing w:line="360" w:lineRule="auto"/>
        <w:ind w:left="0" w:firstLine="720"/>
        <w:rPr>
          <w:sz w:val="28"/>
          <w:szCs w:val="28"/>
        </w:rPr>
      </w:pPr>
      <w:r w:rsidRPr="00D865D1">
        <w:rPr>
          <w:sz w:val="28"/>
          <w:szCs w:val="28"/>
        </w:rPr>
        <w:t xml:space="preserve">Выдача сигналов в кабель в соответствии с принятым линейным кодом - манчестерским, </w:t>
      </w:r>
      <w:r w:rsidRPr="00D865D1">
        <w:rPr>
          <w:sz w:val="28"/>
          <w:szCs w:val="28"/>
          <w:lang w:val="en-US"/>
        </w:rPr>
        <w:t>NRZI</w:t>
      </w:r>
      <w:r w:rsidRPr="00D865D1">
        <w:rPr>
          <w:sz w:val="28"/>
          <w:szCs w:val="28"/>
        </w:rPr>
        <w:t xml:space="preserve">, </w:t>
      </w:r>
      <w:r w:rsidRPr="00D865D1">
        <w:rPr>
          <w:sz w:val="28"/>
          <w:szCs w:val="28"/>
          <w:lang w:val="en-US"/>
        </w:rPr>
        <w:t>MLT</w:t>
      </w:r>
      <w:r w:rsidRPr="00D865D1">
        <w:rPr>
          <w:sz w:val="28"/>
          <w:szCs w:val="28"/>
        </w:rPr>
        <w:t>-3 и т.п.</w:t>
      </w:r>
    </w:p>
    <w:p w:rsidR="00D865D1" w:rsidRDefault="00D865D1">
      <w:pPr>
        <w:widowControl/>
        <w:spacing w:after="200" w:line="276" w:lineRule="auto"/>
        <w:ind w:firstLine="0"/>
        <w:jc w:val="left"/>
        <w:rPr>
          <w:b/>
          <w:sz w:val="28"/>
          <w:szCs w:val="28"/>
          <w:lang w:val="en-US"/>
        </w:rPr>
      </w:pPr>
      <w:r>
        <w:rPr>
          <w:b/>
          <w:sz w:val="28"/>
          <w:szCs w:val="28"/>
          <w:lang w:val="en-US"/>
        </w:rPr>
        <w:br w:type="page"/>
      </w:r>
    </w:p>
    <w:p w:rsidR="0081731E" w:rsidRPr="00D865D1" w:rsidRDefault="0081731E" w:rsidP="00D865D1">
      <w:pPr>
        <w:widowControl/>
        <w:spacing w:line="360" w:lineRule="auto"/>
        <w:ind w:firstLine="720"/>
        <w:rPr>
          <w:b/>
          <w:sz w:val="28"/>
          <w:szCs w:val="28"/>
        </w:rPr>
      </w:pPr>
      <w:r w:rsidRPr="00D865D1">
        <w:rPr>
          <w:b/>
          <w:sz w:val="28"/>
          <w:szCs w:val="28"/>
          <w:lang w:val="en-US"/>
        </w:rPr>
        <w:t>III</w:t>
      </w:r>
      <w:r w:rsidRPr="00D865D1">
        <w:rPr>
          <w:b/>
          <w:sz w:val="28"/>
          <w:szCs w:val="28"/>
        </w:rPr>
        <w:t>. Разработка функциональной модели ЛВС для</w:t>
      </w:r>
      <w:r w:rsidR="00D865D1" w:rsidRPr="00D865D1">
        <w:rPr>
          <w:b/>
          <w:sz w:val="28"/>
          <w:szCs w:val="28"/>
        </w:rPr>
        <w:t xml:space="preserve"> </w:t>
      </w:r>
      <w:r w:rsidRPr="00D865D1">
        <w:rPr>
          <w:b/>
          <w:sz w:val="28"/>
          <w:szCs w:val="28"/>
        </w:rPr>
        <w:t>ООО АТП «Дорстройсервис»</w:t>
      </w:r>
    </w:p>
    <w:p w:rsidR="0081731E" w:rsidRPr="00D865D1" w:rsidRDefault="0081731E" w:rsidP="00D865D1">
      <w:pPr>
        <w:widowControl/>
        <w:spacing w:line="360" w:lineRule="auto"/>
        <w:ind w:firstLine="720"/>
        <w:rPr>
          <w:sz w:val="28"/>
          <w:szCs w:val="28"/>
        </w:rPr>
      </w:pPr>
    </w:p>
    <w:p w:rsidR="0081731E" w:rsidRPr="00D865D1" w:rsidRDefault="0081731E" w:rsidP="00D865D1">
      <w:pPr>
        <w:widowControl/>
        <w:spacing w:line="360" w:lineRule="auto"/>
        <w:ind w:firstLine="720"/>
        <w:rPr>
          <w:sz w:val="28"/>
          <w:szCs w:val="28"/>
        </w:rPr>
      </w:pPr>
      <w:r w:rsidRPr="00D865D1">
        <w:rPr>
          <w:sz w:val="28"/>
          <w:szCs w:val="28"/>
        </w:rPr>
        <w:t xml:space="preserve">Разработка работающей ЛВС достаточно сложная задача, и решается она несколькими способами. Любой способ – это выбор, а любой выбор всегда подразумевает свои достоинства и недостатки. АТП выдвигает следующие условия и требования для локальной вычислительной сети: </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Сеть должна объединить</w:t>
      </w:r>
      <w:r w:rsidR="00D865D1" w:rsidRPr="00D865D1">
        <w:rPr>
          <w:sz w:val="28"/>
          <w:szCs w:val="28"/>
        </w:rPr>
        <w:t xml:space="preserve"> </w:t>
      </w:r>
      <w:r w:rsidRPr="00D865D1">
        <w:rPr>
          <w:sz w:val="28"/>
          <w:szCs w:val="28"/>
        </w:rPr>
        <w:t>13 компьютеров предприятия.</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Сеть должна быть недорогой.</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Сеть должна быть относительно проста в эксплуатации и обслуживании.</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Сеть должна обеспечивать общий доступ к файловому архиву и поддерживать необходимый трафик для документооборота внутри предприятия.</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Сеть должна оптимально разделять ресурсы (принтеры, модемы) между рабочими станциями.</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Каждое рабочее место должно быть оборудовано всеми необходимыми средствами для обеспечения полноценной работы в соответствии с функциями и задачами, приведенными в первой части.</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 xml:space="preserve"> Сеть должна быть надежной и практичной. </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Вероятность расширение сети для автомобильно-транспортного предприятия достаточно низкая.</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Необходимо своевременное обновление программного обеспечения.</w:t>
      </w:r>
    </w:p>
    <w:p w:rsidR="0081731E" w:rsidRPr="00D865D1" w:rsidRDefault="0081731E" w:rsidP="00D865D1">
      <w:pPr>
        <w:widowControl/>
        <w:numPr>
          <w:ilvl w:val="0"/>
          <w:numId w:val="18"/>
        </w:numPr>
        <w:spacing w:line="360" w:lineRule="auto"/>
        <w:ind w:left="0" w:firstLine="720"/>
        <w:rPr>
          <w:sz w:val="28"/>
          <w:szCs w:val="28"/>
        </w:rPr>
      </w:pPr>
      <w:r w:rsidRPr="00D865D1">
        <w:rPr>
          <w:sz w:val="28"/>
          <w:szCs w:val="28"/>
        </w:rPr>
        <w:t xml:space="preserve">Дополнительной услугой ЛВС является доступ к </w:t>
      </w:r>
      <w:r w:rsidRPr="00D865D1">
        <w:rPr>
          <w:sz w:val="28"/>
          <w:szCs w:val="28"/>
          <w:lang w:val="en-US"/>
        </w:rPr>
        <w:t>web</w:t>
      </w:r>
      <w:r w:rsidRPr="00D865D1">
        <w:rPr>
          <w:sz w:val="28"/>
          <w:szCs w:val="28"/>
        </w:rPr>
        <w:t>-сайтам и обмен электронной почтой в пределах предприятия.</w:t>
      </w:r>
    </w:p>
    <w:p w:rsidR="0081731E" w:rsidRPr="00D865D1" w:rsidRDefault="0081731E" w:rsidP="00D865D1">
      <w:pPr>
        <w:widowControl/>
        <w:spacing w:line="360" w:lineRule="auto"/>
        <w:ind w:firstLine="720"/>
        <w:rPr>
          <w:sz w:val="28"/>
          <w:szCs w:val="28"/>
        </w:rPr>
      </w:pPr>
      <w:r w:rsidRPr="00D865D1">
        <w:rPr>
          <w:sz w:val="28"/>
          <w:szCs w:val="28"/>
        </w:rPr>
        <w:t xml:space="preserve">После анализа структурного подразделения, функциональной значимости каждого объекта, деятельности предприятия вообще, а также условий и требований, предъявляемых АТП «Дорстройсервис» целесообразно построить одноранговую сеть. </w:t>
      </w:r>
    </w:p>
    <w:p w:rsidR="0081731E" w:rsidRPr="00D865D1" w:rsidRDefault="0081731E" w:rsidP="00D865D1">
      <w:pPr>
        <w:widowControl/>
        <w:spacing w:line="360" w:lineRule="auto"/>
        <w:ind w:firstLine="720"/>
        <w:rPr>
          <w:sz w:val="28"/>
          <w:szCs w:val="28"/>
        </w:rPr>
      </w:pPr>
      <w:r w:rsidRPr="00D865D1">
        <w:rPr>
          <w:sz w:val="28"/>
          <w:szCs w:val="28"/>
        </w:rPr>
        <w:t>Выберем наиболее практичную и широко используемую</w:t>
      </w:r>
      <w:r w:rsidR="00D865D1" w:rsidRPr="00D865D1">
        <w:rPr>
          <w:sz w:val="28"/>
          <w:szCs w:val="28"/>
        </w:rPr>
        <w:t xml:space="preserve"> </w:t>
      </w:r>
      <w:r w:rsidRPr="00D865D1">
        <w:rPr>
          <w:sz w:val="28"/>
          <w:szCs w:val="28"/>
        </w:rPr>
        <w:t>топологию «иерархическая звезда», построенную на двух 8-портовых концентраторах. Выбор обоснован тем, что стоимость одного 16-портового хаба и</w:t>
      </w:r>
      <w:r w:rsidR="00D865D1" w:rsidRPr="00D865D1">
        <w:rPr>
          <w:sz w:val="28"/>
          <w:szCs w:val="28"/>
        </w:rPr>
        <w:t xml:space="preserve"> </w:t>
      </w:r>
      <w:r w:rsidRPr="00D865D1">
        <w:rPr>
          <w:sz w:val="28"/>
          <w:szCs w:val="28"/>
        </w:rPr>
        <w:t xml:space="preserve">кабеля будут значительно выше, чем при выбранной ранее схеме. Необходимо также приобрести недостающие сетевые адаптеры, поддерживающие </w:t>
      </w:r>
      <w:r w:rsidRPr="00D865D1">
        <w:rPr>
          <w:sz w:val="28"/>
          <w:szCs w:val="28"/>
          <w:lang w:val="en-US"/>
        </w:rPr>
        <w:t>Fast</w:t>
      </w:r>
      <w:r w:rsidRPr="00D865D1">
        <w:rPr>
          <w:sz w:val="28"/>
          <w:szCs w:val="28"/>
        </w:rPr>
        <w:t xml:space="preserve"> </w:t>
      </w:r>
      <w:r w:rsidRPr="00D865D1">
        <w:rPr>
          <w:sz w:val="28"/>
          <w:szCs w:val="28"/>
          <w:lang w:val="en-US"/>
        </w:rPr>
        <w:t>Ethernet</w:t>
      </w:r>
      <w:r w:rsidRPr="00D865D1">
        <w:rPr>
          <w:sz w:val="28"/>
          <w:szCs w:val="28"/>
        </w:rPr>
        <w:t xml:space="preserve"> </w:t>
      </w:r>
      <w:r w:rsidRPr="00D865D1">
        <w:rPr>
          <w:sz w:val="28"/>
          <w:szCs w:val="28"/>
          <w:lang w:val="en-US"/>
        </w:rPr>
        <w:t>c</w:t>
      </w:r>
      <w:r w:rsidRPr="00D865D1">
        <w:rPr>
          <w:sz w:val="28"/>
          <w:szCs w:val="28"/>
        </w:rPr>
        <w:t xml:space="preserve"> разъемом </w:t>
      </w:r>
      <w:r w:rsidRPr="00D865D1">
        <w:rPr>
          <w:sz w:val="28"/>
          <w:szCs w:val="28"/>
          <w:lang w:val="en-US"/>
        </w:rPr>
        <w:t>PCI</w:t>
      </w:r>
      <w:r w:rsidRPr="00D865D1">
        <w:rPr>
          <w:sz w:val="28"/>
          <w:szCs w:val="28"/>
        </w:rPr>
        <w:t>.</w:t>
      </w:r>
    </w:p>
    <w:p w:rsidR="0081731E" w:rsidRPr="00D865D1" w:rsidRDefault="0081731E" w:rsidP="00D865D1">
      <w:pPr>
        <w:widowControl/>
        <w:spacing w:line="360" w:lineRule="auto"/>
        <w:ind w:firstLine="720"/>
        <w:rPr>
          <w:sz w:val="28"/>
          <w:szCs w:val="28"/>
        </w:rPr>
      </w:pPr>
      <w:r w:rsidRPr="00D865D1">
        <w:rPr>
          <w:sz w:val="28"/>
          <w:szCs w:val="28"/>
        </w:rPr>
        <w:t>Файловый архив предприятия, содержащий устав и</w:t>
      </w:r>
      <w:r w:rsidR="00D865D1" w:rsidRPr="00D865D1">
        <w:rPr>
          <w:sz w:val="28"/>
          <w:szCs w:val="28"/>
        </w:rPr>
        <w:t xml:space="preserve"> </w:t>
      </w:r>
      <w:r w:rsidRPr="00D865D1">
        <w:rPr>
          <w:sz w:val="28"/>
          <w:szCs w:val="28"/>
        </w:rPr>
        <w:t>документы каждого отдела, а также разделяемый принтер и модем целесообразно расположить</w:t>
      </w:r>
      <w:r w:rsidR="00D865D1" w:rsidRPr="00D865D1">
        <w:rPr>
          <w:sz w:val="28"/>
          <w:szCs w:val="28"/>
        </w:rPr>
        <w:t xml:space="preserve"> </w:t>
      </w:r>
      <w:r w:rsidRPr="00D865D1">
        <w:rPr>
          <w:sz w:val="28"/>
          <w:szCs w:val="28"/>
        </w:rPr>
        <w:t>в кабинете секретаря; все документы, поступившие от отделов будут распечатываться на месте для подписи исполнительному директору.</w:t>
      </w:r>
    </w:p>
    <w:p w:rsidR="0081731E" w:rsidRPr="00D865D1" w:rsidRDefault="0081731E" w:rsidP="00D865D1">
      <w:pPr>
        <w:widowControl/>
        <w:spacing w:line="360" w:lineRule="auto"/>
        <w:ind w:firstLine="720"/>
        <w:rPr>
          <w:sz w:val="28"/>
          <w:szCs w:val="28"/>
        </w:rPr>
      </w:pPr>
      <w:r w:rsidRPr="00D865D1">
        <w:rPr>
          <w:sz w:val="28"/>
          <w:szCs w:val="28"/>
        </w:rPr>
        <w:t>Использование</w:t>
      </w:r>
      <w:r w:rsidR="00D865D1" w:rsidRPr="00D865D1">
        <w:rPr>
          <w:sz w:val="28"/>
          <w:szCs w:val="28"/>
        </w:rPr>
        <w:t xml:space="preserve"> </w:t>
      </w:r>
      <w:r w:rsidRPr="00D865D1">
        <w:rPr>
          <w:sz w:val="28"/>
          <w:szCs w:val="28"/>
        </w:rPr>
        <w:t xml:space="preserve">среды передачи </w:t>
      </w:r>
      <w:r w:rsidRPr="00D865D1">
        <w:rPr>
          <w:sz w:val="28"/>
          <w:szCs w:val="28"/>
          <w:lang w:val="en-US"/>
        </w:rPr>
        <w:t>Fast</w:t>
      </w:r>
      <w:r w:rsidRPr="00D865D1">
        <w:rPr>
          <w:sz w:val="28"/>
          <w:szCs w:val="28"/>
        </w:rPr>
        <w:t xml:space="preserve"> </w:t>
      </w:r>
      <w:r w:rsidRPr="00D865D1">
        <w:rPr>
          <w:sz w:val="28"/>
          <w:szCs w:val="28"/>
          <w:lang w:val="en-US"/>
        </w:rPr>
        <w:t>Ethernet</w:t>
      </w:r>
      <w:r w:rsidRPr="00D865D1">
        <w:rPr>
          <w:sz w:val="28"/>
          <w:szCs w:val="28"/>
        </w:rPr>
        <w:t xml:space="preserve"> ( </w:t>
      </w:r>
      <w:r w:rsidRPr="00D865D1">
        <w:rPr>
          <w:sz w:val="28"/>
          <w:szCs w:val="28"/>
          <w:lang w:val="en-US"/>
        </w:rPr>
        <w:t>IEEE</w:t>
      </w:r>
      <w:r w:rsidRPr="00D865D1">
        <w:rPr>
          <w:sz w:val="28"/>
          <w:szCs w:val="28"/>
        </w:rPr>
        <w:t xml:space="preserve"> 802.3</w:t>
      </w:r>
      <w:r w:rsidRPr="00D865D1">
        <w:rPr>
          <w:sz w:val="28"/>
          <w:szCs w:val="28"/>
          <w:lang w:val="en-US"/>
        </w:rPr>
        <w:t>u</w:t>
      </w:r>
      <w:r w:rsidRPr="00D865D1">
        <w:rPr>
          <w:sz w:val="28"/>
          <w:szCs w:val="28"/>
        </w:rPr>
        <w:t>) на витой паре, согласно стандарту</w:t>
      </w:r>
      <w:r w:rsidR="00D865D1" w:rsidRPr="00D865D1">
        <w:rPr>
          <w:sz w:val="28"/>
          <w:szCs w:val="28"/>
        </w:rPr>
        <w:t xml:space="preserve"> </w:t>
      </w:r>
      <w:r w:rsidRPr="00D865D1">
        <w:rPr>
          <w:sz w:val="28"/>
          <w:szCs w:val="28"/>
        </w:rPr>
        <w:t>100</w:t>
      </w:r>
      <w:r w:rsidRPr="00D865D1">
        <w:rPr>
          <w:sz w:val="28"/>
          <w:szCs w:val="28"/>
          <w:lang w:val="en-US"/>
        </w:rPr>
        <w:t>base</w:t>
      </w:r>
      <w:r w:rsidRPr="00D865D1">
        <w:rPr>
          <w:sz w:val="28"/>
          <w:szCs w:val="28"/>
        </w:rPr>
        <w:t>-</w:t>
      </w:r>
      <w:r w:rsidRPr="00D865D1">
        <w:rPr>
          <w:sz w:val="28"/>
          <w:szCs w:val="28"/>
          <w:lang w:val="en-US"/>
        </w:rPr>
        <w:t>T</w:t>
      </w:r>
      <w:r w:rsidRPr="00D865D1">
        <w:rPr>
          <w:sz w:val="28"/>
          <w:szCs w:val="28"/>
        </w:rPr>
        <w:t xml:space="preserve">4, достаточно актуально сейчас и по ценовым рамкам она не сильно отличается от своей предшественницы </w:t>
      </w:r>
      <w:r w:rsidRPr="00D865D1">
        <w:rPr>
          <w:sz w:val="28"/>
          <w:szCs w:val="28"/>
          <w:lang w:val="en-US"/>
        </w:rPr>
        <w:t>Ethernet</w:t>
      </w:r>
      <w:r w:rsidRPr="00D865D1">
        <w:rPr>
          <w:sz w:val="28"/>
          <w:szCs w:val="28"/>
        </w:rPr>
        <w:t>.</w:t>
      </w:r>
      <w:r w:rsidR="00D865D1" w:rsidRPr="00D865D1">
        <w:rPr>
          <w:sz w:val="28"/>
          <w:szCs w:val="28"/>
        </w:rPr>
        <w:t xml:space="preserve"> </w:t>
      </w:r>
      <w:r w:rsidRPr="00D865D1">
        <w:rPr>
          <w:sz w:val="28"/>
          <w:szCs w:val="28"/>
        </w:rPr>
        <w:t>Для удачного функционирования необходимо, чтобы сеть</w:t>
      </w:r>
      <w:r w:rsidR="00D865D1" w:rsidRPr="00D865D1">
        <w:rPr>
          <w:sz w:val="28"/>
          <w:szCs w:val="28"/>
        </w:rPr>
        <w:t xml:space="preserve"> </w:t>
      </w:r>
      <w:r w:rsidRPr="00D865D1">
        <w:rPr>
          <w:sz w:val="28"/>
          <w:szCs w:val="28"/>
        </w:rPr>
        <w:t>удовлетворяла</w:t>
      </w:r>
      <w:r w:rsidR="00D865D1" w:rsidRPr="00D865D1">
        <w:rPr>
          <w:sz w:val="28"/>
          <w:szCs w:val="28"/>
        </w:rPr>
        <w:t xml:space="preserve"> </w:t>
      </w:r>
      <w:r w:rsidRPr="00D865D1">
        <w:rPr>
          <w:sz w:val="28"/>
          <w:szCs w:val="28"/>
        </w:rPr>
        <w:t>правилам стандарта 802.3</w:t>
      </w:r>
      <w:r w:rsidRPr="00D865D1">
        <w:rPr>
          <w:sz w:val="28"/>
          <w:szCs w:val="28"/>
          <w:lang w:val="en-US"/>
        </w:rPr>
        <w:t>u</w:t>
      </w:r>
      <w:r w:rsidRPr="00D865D1">
        <w:rPr>
          <w:sz w:val="28"/>
          <w:szCs w:val="28"/>
        </w:rPr>
        <w:t>:</w:t>
      </w:r>
    </w:p>
    <w:p w:rsidR="0081731E" w:rsidRPr="00D865D1" w:rsidRDefault="0081731E" w:rsidP="00D865D1">
      <w:pPr>
        <w:widowControl/>
        <w:numPr>
          <w:ilvl w:val="0"/>
          <w:numId w:val="15"/>
        </w:numPr>
        <w:spacing w:line="360" w:lineRule="auto"/>
        <w:ind w:left="0" w:firstLine="720"/>
        <w:rPr>
          <w:sz w:val="28"/>
          <w:szCs w:val="28"/>
        </w:rPr>
      </w:pPr>
      <w:r w:rsidRPr="00D865D1">
        <w:rPr>
          <w:sz w:val="28"/>
          <w:szCs w:val="28"/>
        </w:rPr>
        <w:t xml:space="preserve">Длина любого сегмента менее 100м ( </w:t>
      </w:r>
      <w:r w:rsidRPr="00D865D1">
        <w:rPr>
          <w:sz w:val="28"/>
          <w:szCs w:val="28"/>
          <w:lang w:val="en-US"/>
        </w:rPr>
        <w:t>L</w:t>
      </w:r>
      <w:r w:rsidRPr="00D865D1">
        <w:rPr>
          <w:sz w:val="28"/>
          <w:szCs w:val="28"/>
          <w:vertAlign w:val="subscript"/>
          <w:lang w:val="en-US"/>
        </w:rPr>
        <w:t>max</w:t>
      </w:r>
      <w:r w:rsidRPr="00D865D1">
        <w:rPr>
          <w:sz w:val="28"/>
          <w:szCs w:val="28"/>
        </w:rPr>
        <w:t>=23м)</w:t>
      </w:r>
    </w:p>
    <w:p w:rsidR="0081731E" w:rsidRPr="00D865D1" w:rsidRDefault="0081731E" w:rsidP="00D865D1">
      <w:pPr>
        <w:widowControl/>
        <w:numPr>
          <w:ilvl w:val="0"/>
          <w:numId w:val="15"/>
        </w:numPr>
        <w:spacing w:line="360" w:lineRule="auto"/>
        <w:ind w:left="0" w:firstLine="720"/>
        <w:rPr>
          <w:sz w:val="28"/>
          <w:szCs w:val="28"/>
        </w:rPr>
      </w:pPr>
      <w:r w:rsidRPr="00D865D1">
        <w:rPr>
          <w:sz w:val="28"/>
          <w:szCs w:val="28"/>
        </w:rPr>
        <w:t xml:space="preserve">В одном домене коллизий не более 2 хабов (повторителей класса </w:t>
      </w:r>
      <w:r w:rsidRPr="00D865D1">
        <w:rPr>
          <w:sz w:val="28"/>
          <w:szCs w:val="28"/>
          <w:lang w:val="en-US"/>
        </w:rPr>
        <w:t>II</w:t>
      </w:r>
      <w:r w:rsidRPr="00D865D1">
        <w:rPr>
          <w:sz w:val="28"/>
          <w:szCs w:val="28"/>
        </w:rPr>
        <w:t>)</w:t>
      </w:r>
    </w:p>
    <w:p w:rsidR="0081731E" w:rsidRPr="00D865D1" w:rsidRDefault="0081731E" w:rsidP="00D865D1">
      <w:pPr>
        <w:widowControl/>
        <w:numPr>
          <w:ilvl w:val="0"/>
          <w:numId w:val="15"/>
        </w:numPr>
        <w:spacing w:line="360" w:lineRule="auto"/>
        <w:ind w:left="0" w:firstLine="720"/>
        <w:rPr>
          <w:sz w:val="28"/>
          <w:szCs w:val="28"/>
        </w:rPr>
      </w:pPr>
      <w:r w:rsidRPr="00D865D1">
        <w:rPr>
          <w:sz w:val="28"/>
          <w:szCs w:val="28"/>
        </w:rPr>
        <w:t>Время двойного оборота сигнала между двумя самыми удаленными станциями менее 512</w:t>
      </w:r>
      <w:r w:rsidRPr="00D865D1">
        <w:rPr>
          <w:sz w:val="28"/>
          <w:szCs w:val="28"/>
          <w:lang w:val="en-US"/>
        </w:rPr>
        <w:t>bt</w:t>
      </w:r>
      <w:r w:rsidRPr="00D865D1">
        <w:rPr>
          <w:sz w:val="28"/>
          <w:szCs w:val="28"/>
        </w:rPr>
        <w:t xml:space="preserve"> ( Кабель вносит задержку 55*1.112=62</w:t>
      </w:r>
      <w:r w:rsidRPr="00D865D1">
        <w:rPr>
          <w:sz w:val="28"/>
          <w:szCs w:val="28"/>
          <w:lang w:val="en-US"/>
        </w:rPr>
        <w:t>bt</w:t>
      </w:r>
      <w:r w:rsidRPr="00D865D1">
        <w:rPr>
          <w:sz w:val="28"/>
          <w:szCs w:val="28"/>
        </w:rPr>
        <w:t>; пара сетевых адаптеров</w:t>
      </w:r>
      <w:r w:rsidR="00D865D1" w:rsidRPr="00D865D1">
        <w:rPr>
          <w:sz w:val="28"/>
          <w:szCs w:val="28"/>
        </w:rPr>
        <w:t xml:space="preserve"> </w:t>
      </w:r>
      <w:r w:rsidRPr="00D865D1">
        <w:rPr>
          <w:sz w:val="28"/>
          <w:szCs w:val="28"/>
        </w:rPr>
        <w:t>Т4 - 138</w:t>
      </w:r>
      <w:r w:rsidRPr="00D865D1">
        <w:rPr>
          <w:sz w:val="28"/>
          <w:szCs w:val="28"/>
          <w:lang w:val="en-US"/>
        </w:rPr>
        <w:t>bt</w:t>
      </w:r>
      <w:r w:rsidRPr="00D865D1">
        <w:rPr>
          <w:sz w:val="28"/>
          <w:szCs w:val="28"/>
        </w:rPr>
        <w:t>; повторители – 134</w:t>
      </w:r>
      <w:r w:rsidRPr="00D865D1">
        <w:rPr>
          <w:sz w:val="28"/>
          <w:szCs w:val="28"/>
          <w:lang w:val="en-US"/>
        </w:rPr>
        <w:t>bt</w:t>
      </w:r>
      <w:r w:rsidRPr="00D865D1">
        <w:rPr>
          <w:sz w:val="28"/>
          <w:szCs w:val="28"/>
        </w:rPr>
        <w:t>; итак получается</w:t>
      </w:r>
      <w:r w:rsidR="00D865D1" w:rsidRPr="00D865D1">
        <w:rPr>
          <w:sz w:val="28"/>
          <w:szCs w:val="28"/>
        </w:rPr>
        <w:t xml:space="preserve"> </w:t>
      </w:r>
      <w:r w:rsidRPr="00D865D1">
        <w:rPr>
          <w:sz w:val="28"/>
          <w:szCs w:val="28"/>
          <w:lang w:val="en-US"/>
        </w:rPr>
        <w:t>PDV</w:t>
      </w:r>
      <w:r w:rsidRPr="00D865D1">
        <w:rPr>
          <w:sz w:val="28"/>
          <w:szCs w:val="28"/>
        </w:rPr>
        <w:t>=62+138+134=334</w:t>
      </w:r>
      <w:r w:rsidRPr="00D865D1">
        <w:rPr>
          <w:sz w:val="28"/>
          <w:szCs w:val="28"/>
          <w:lang w:val="en-US"/>
        </w:rPr>
        <w:t>bt</w:t>
      </w:r>
      <w:r w:rsidRPr="00D865D1">
        <w:rPr>
          <w:sz w:val="28"/>
          <w:szCs w:val="28"/>
        </w:rPr>
        <w:t xml:space="preserve">&lt;&lt;512 </w:t>
      </w:r>
      <w:r w:rsidRPr="00D865D1">
        <w:rPr>
          <w:sz w:val="28"/>
          <w:szCs w:val="28"/>
          <w:lang w:val="en-US"/>
        </w:rPr>
        <w:t>bt</w:t>
      </w:r>
      <w:r w:rsidRPr="00D865D1">
        <w:rPr>
          <w:sz w:val="28"/>
          <w:szCs w:val="28"/>
        </w:rPr>
        <w:t>)</w:t>
      </w:r>
    </w:p>
    <w:p w:rsidR="0081731E" w:rsidRPr="00D865D1" w:rsidRDefault="00D865D1" w:rsidP="00D865D1">
      <w:pPr>
        <w:widowControl/>
        <w:spacing w:line="360" w:lineRule="auto"/>
        <w:ind w:firstLine="720"/>
        <w:rPr>
          <w:sz w:val="28"/>
          <w:szCs w:val="28"/>
        </w:rPr>
      </w:pPr>
      <w:r w:rsidRPr="00D865D1">
        <w:rPr>
          <w:sz w:val="28"/>
          <w:szCs w:val="28"/>
        </w:rPr>
        <w:t xml:space="preserve"> </w:t>
      </w:r>
      <w:r w:rsidR="0081731E" w:rsidRPr="00D865D1">
        <w:rPr>
          <w:sz w:val="28"/>
          <w:szCs w:val="28"/>
        </w:rPr>
        <w:t>Согласно схеме 3 из приложения 1</w:t>
      </w:r>
    </w:p>
    <w:p w:rsidR="0081731E" w:rsidRPr="00D865D1" w:rsidRDefault="0081731E" w:rsidP="00D865D1">
      <w:pPr>
        <w:widowControl/>
        <w:spacing w:line="360" w:lineRule="auto"/>
        <w:ind w:firstLine="720"/>
        <w:rPr>
          <w:sz w:val="28"/>
          <w:szCs w:val="28"/>
        </w:rPr>
      </w:pPr>
      <w:r w:rsidRPr="00D865D1">
        <w:rPr>
          <w:sz w:val="28"/>
          <w:szCs w:val="28"/>
        </w:rPr>
        <w:t xml:space="preserve">На каждую рабочую станцию установим </w:t>
      </w:r>
      <w:r w:rsidRPr="00D865D1">
        <w:rPr>
          <w:sz w:val="28"/>
          <w:szCs w:val="28"/>
          <w:lang w:val="en-US"/>
        </w:rPr>
        <w:t>Windows</w:t>
      </w:r>
      <w:r w:rsidRPr="00D865D1">
        <w:rPr>
          <w:sz w:val="28"/>
          <w:szCs w:val="28"/>
        </w:rPr>
        <w:t xml:space="preserve"> </w:t>
      </w:r>
      <w:r w:rsidRPr="00D865D1">
        <w:rPr>
          <w:sz w:val="28"/>
          <w:szCs w:val="28"/>
          <w:lang w:val="en-US"/>
        </w:rPr>
        <w:t>NT</w:t>
      </w:r>
      <w:r w:rsidRPr="00D865D1">
        <w:rPr>
          <w:sz w:val="28"/>
          <w:szCs w:val="28"/>
        </w:rPr>
        <w:t xml:space="preserve"> 4.0 </w:t>
      </w:r>
      <w:r w:rsidRPr="00D865D1">
        <w:rPr>
          <w:sz w:val="28"/>
          <w:szCs w:val="28"/>
          <w:lang w:val="en-US"/>
        </w:rPr>
        <w:t>Workstation</w:t>
      </w:r>
      <w:r w:rsidRPr="00D865D1">
        <w:rPr>
          <w:sz w:val="28"/>
          <w:szCs w:val="28"/>
        </w:rPr>
        <w:t>, так как она относительно недорога, надежна, безопасна и отказоустойчива.</w:t>
      </w:r>
      <w:r w:rsidR="00D865D1" w:rsidRPr="00D865D1">
        <w:rPr>
          <w:sz w:val="28"/>
          <w:szCs w:val="28"/>
        </w:rPr>
        <w:t xml:space="preserve"> </w:t>
      </w:r>
    </w:p>
    <w:p w:rsidR="00D865D1" w:rsidRDefault="00D865D1">
      <w:pPr>
        <w:widowControl/>
        <w:spacing w:after="200" w:line="276" w:lineRule="auto"/>
        <w:ind w:firstLine="0"/>
        <w:jc w:val="left"/>
        <w:rPr>
          <w:b/>
          <w:bCs/>
          <w:sz w:val="28"/>
          <w:szCs w:val="28"/>
        </w:rPr>
      </w:pPr>
      <w:r>
        <w:rPr>
          <w:sz w:val="28"/>
          <w:szCs w:val="28"/>
        </w:rPr>
        <w:br w:type="page"/>
      </w:r>
    </w:p>
    <w:p w:rsidR="0081731E" w:rsidRPr="00D865D1" w:rsidRDefault="0081731E" w:rsidP="00D865D1">
      <w:pPr>
        <w:pStyle w:val="3"/>
        <w:keepNext w:val="0"/>
        <w:spacing w:before="0" w:after="0" w:line="360" w:lineRule="auto"/>
        <w:ind w:firstLine="720"/>
        <w:jc w:val="both"/>
        <w:rPr>
          <w:rFonts w:ascii="Times New Roman" w:hAnsi="Times New Roman" w:cs="Times New Roman"/>
          <w:sz w:val="28"/>
          <w:szCs w:val="28"/>
        </w:rPr>
      </w:pPr>
      <w:r w:rsidRPr="00D865D1">
        <w:rPr>
          <w:rFonts w:ascii="Times New Roman" w:hAnsi="Times New Roman" w:cs="Times New Roman"/>
          <w:sz w:val="28"/>
          <w:szCs w:val="28"/>
        </w:rPr>
        <w:t xml:space="preserve">Часть </w:t>
      </w:r>
      <w:r w:rsidRPr="00D865D1">
        <w:rPr>
          <w:rFonts w:ascii="Times New Roman" w:hAnsi="Times New Roman" w:cs="Times New Roman"/>
          <w:sz w:val="28"/>
          <w:szCs w:val="28"/>
          <w:lang w:val="en-US"/>
        </w:rPr>
        <w:t>IV</w:t>
      </w:r>
      <w:r w:rsidRPr="00D865D1">
        <w:rPr>
          <w:rFonts w:ascii="Times New Roman" w:hAnsi="Times New Roman" w:cs="Times New Roman"/>
          <w:sz w:val="28"/>
          <w:szCs w:val="28"/>
        </w:rPr>
        <w:t>. Установка и настройка программного обеспечения</w:t>
      </w:r>
    </w:p>
    <w:p w:rsidR="0081731E" w:rsidRPr="00D865D1" w:rsidRDefault="0081731E" w:rsidP="00D865D1">
      <w:pPr>
        <w:widowControl/>
        <w:spacing w:line="360" w:lineRule="auto"/>
        <w:ind w:firstLine="720"/>
        <w:rPr>
          <w:sz w:val="28"/>
          <w:szCs w:val="28"/>
        </w:rPr>
      </w:pPr>
    </w:p>
    <w:p w:rsidR="0081731E" w:rsidRPr="00D865D1" w:rsidRDefault="0081731E" w:rsidP="00D865D1">
      <w:pPr>
        <w:pStyle w:val="3"/>
        <w:keepNext w:val="0"/>
        <w:spacing w:before="0" w:after="0" w:line="360" w:lineRule="auto"/>
        <w:ind w:firstLine="720"/>
        <w:jc w:val="both"/>
        <w:rPr>
          <w:rFonts w:ascii="Times New Roman" w:hAnsi="Times New Roman" w:cs="Times New Roman"/>
          <w:sz w:val="28"/>
          <w:szCs w:val="28"/>
        </w:rPr>
      </w:pPr>
      <w:r w:rsidRPr="00D865D1">
        <w:rPr>
          <w:rFonts w:ascii="Times New Roman" w:hAnsi="Times New Roman" w:cs="Times New Roman"/>
          <w:sz w:val="28"/>
          <w:szCs w:val="28"/>
        </w:rPr>
        <w:t>4.1 Концепции Windows NT</w:t>
      </w:r>
    </w:p>
    <w:p w:rsidR="0081731E" w:rsidRPr="00D865D1" w:rsidRDefault="0081731E" w:rsidP="00D865D1">
      <w:pPr>
        <w:widowControl/>
        <w:spacing w:line="360" w:lineRule="auto"/>
        <w:ind w:firstLine="720"/>
        <w:rPr>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Операционная система Windows NT реализована в двух вариантах: Windows NT Server и Windows NT Workstation. Windows NT Server 4.0 - сетевая операционная система с приложениями для Internet, сервисами файлов и печати, службой удаленного доступа, встроенным маршрутизатором, индексированием файлов и управлением сетью. Второй вариант Windows NT - Windows NT Workstation 4.0 во многом напоминает NT Server, но она оптимизирована в качестве операционной системы для рабочей станции. С точки зрения архитектуры и возможностей Windows NT Server является надмножеством Windows NT Workstation и включает в себя все возможности последней</w:t>
      </w:r>
    </w:p>
    <w:p w:rsidR="0081731E" w:rsidRPr="00D865D1" w:rsidRDefault="0081731E" w:rsidP="00D865D1">
      <w:pPr>
        <w:widowControl/>
        <w:spacing w:line="360" w:lineRule="auto"/>
        <w:ind w:firstLine="720"/>
        <w:rPr>
          <w:sz w:val="28"/>
          <w:szCs w:val="28"/>
        </w:rPr>
      </w:pPr>
      <w:r w:rsidRPr="00D865D1">
        <w:rPr>
          <w:sz w:val="28"/>
          <w:szCs w:val="28"/>
        </w:rPr>
        <w:t xml:space="preserve">В Windows NT 4.0 было внесено много существенных изменений, среди которых наиболее значительными являются следующие: </w:t>
      </w:r>
    </w:p>
    <w:p w:rsidR="0081731E" w:rsidRPr="00D865D1" w:rsidRDefault="0081731E" w:rsidP="00D865D1">
      <w:pPr>
        <w:widowControl/>
        <w:numPr>
          <w:ilvl w:val="0"/>
          <w:numId w:val="16"/>
        </w:numPr>
        <w:spacing w:line="360" w:lineRule="auto"/>
        <w:ind w:left="0" w:firstLine="720"/>
        <w:rPr>
          <w:sz w:val="28"/>
          <w:szCs w:val="28"/>
        </w:rPr>
      </w:pPr>
      <w:r w:rsidRPr="00D865D1">
        <w:rPr>
          <w:sz w:val="28"/>
          <w:szCs w:val="28"/>
        </w:rPr>
        <w:t xml:space="preserve">реализация интерфейса в стиле Windows 95; </w:t>
      </w:r>
    </w:p>
    <w:p w:rsidR="0081731E" w:rsidRPr="00D865D1" w:rsidRDefault="0081731E" w:rsidP="00D865D1">
      <w:pPr>
        <w:widowControl/>
        <w:numPr>
          <w:ilvl w:val="0"/>
          <w:numId w:val="16"/>
        </w:numPr>
        <w:spacing w:line="360" w:lineRule="auto"/>
        <w:ind w:left="0" w:firstLine="720"/>
        <w:rPr>
          <w:sz w:val="28"/>
          <w:szCs w:val="28"/>
        </w:rPr>
      </w:pPr>
      <w:r w:rsidRPr="00D865D1">
        <w:rPr>
          <w:sz w:val="28"/>
          <w:szCs w:val="28"/>
        </w:rPr>
        <w:t xml:space="preserve">ориентировка в сторону Internet и intranet; </w:t>
      </w:r>
    </w:p>
    <w:p w:rsidR="0081731E" w:rsidRPr="00D865D1" w:rsidRDefault="0081731E" w:rsidP="00D865D1">
      <w:pPr>
        <w:widowControl/>
        <w:numPr>
          <w:ilvl w:val="0"/>
          <w:numId w:val="16"/>
        </w:numPr>
        <w:spacing w:line="360" w:lineRule="auto"/>
        <w:ind w:left="0" w:firstLine="720"/>
        <w:rPr>
          <w:sz w:val="28"/>
          <w:szCs w:val="28"/>
        </w:rPr>
      </w:pPr>
      <w:r w:rsidRPr="00D865D1">
        <w:rPr>
          <w:sz w:val="28"/>
          <w:szCs w:val="28"/>
        </w:rPr>
        <w:t xml:space="preserve">архитектурные изменения, позволившие резко повысить производительность графических операций; </w:t>
      </w:r>
    </w:p>
    <w:p w:rsidR="0081731E" w:rsidRPr="00D865D1" w:rsidRDefault="0081731E" w:rsidP="00D865D1">
      <w:pPr>
        <w:widowControl/>
        <w:numPr>
          <w:ilvl w:val="0"/>
          <w:numId w:val="16"/>
        </w:numPr>
        <w:spacing w:line="360" w:lineRule="auto"/>
        <w:ind w:left="0" w:firstLine="720"/>
        <w:rPr>
          <w:sz w:val="28"/>
          <w:szCs w:val="28"/>
        </w:rPr>
      </w:pPr>
      <w:r w:rsidRPr="00D865D1">
        <w:rPr>
          <w:sz w:val="28"/>
          <w:szCs w:val="28"/>
        </w:rPr>
        <w:t xml:space="preserve">модификация средств взаимодействия с NetWare - Gateway и клиент NCP поддерживают теперь NDS; </w:t>
      </w:r>
    </w:p>
    <w:p w:rsidR="0081731E" w:rsidRPr="00D865D1" w:rsidRDefault="0081731E" w:rsidP="00D865D1">
      <w:pPr>
        <w:widowControl/>
        <w:numPr>
          <w:ilvl w:val="0"/>
          <w:numId w:val="16"/>
        </w:numPr>
        <w:spacing w:line="360" w:lineRule="auto"/>
        <w:ind w:left="0" w:firstLine="720"/>
        <w:rPr>
          <w:sz w:val="28"/>
          <w:szCs w:val="28"/>
        </w:rPr>
      </w:pPr>
      <w:r w:rsidRPr="00D865D1">
        <w:rPr>
          <w:sz w:val="28"/>
          <w:szCs w:val="28"/>
        </w:rPr>
        <w:t xml:space="preserve">поддержка многопротокольной маршрутизации; </w:t>
      </w:r>
    </w:p>
    <w:p w:rsidR="0081731E" w:rsidRPr="00D865D1" w:rsidRDefault="0081731E" w:rsidP="00D865D1">
      <w:pPr>
        <w:widowControl/>
        <w:numPr>
          <w:ilvl w:val="0"/>
          <w:numId w:val="16"/>
        </w:numPr>
        <w:spacing w:line="360" w:lineRule="auto"/>
        <w:ind w:left="0" w:firstLine="720"/>
        <w:rPr>
          <w:sz w:val="28"/>
          <w:szCs w:val="28"/>
        </w:rPr>
      </w:pPr>
      <w:r w:rsidRPr="00D865D1">
        <w:rPr>
          <w:sz w:val="28"/>
          <w:szCs w:val="28"/>
        </w:rPr>
        <w:t xml:space="preserve">появление в Windows NT 4.0 эмулятора Intel'овских процессоров для RISC-платформ.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Windows NT 4.0 имеет несколько полезных системных компонентов для мониторинга, заимствованных у Systems Management Server компании Microsoft. Основное приложение - инструмент Performance Monitor, графически отслеживающий выбранные системные события. В частности Performance Monitor может быть использован для получения диаграмм загруженности ЦПУ, общего ввода/вывода сетевых плат и количества переданных байт по HTTP.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Операционная система Windows NT Workstation позиционируется прежде всего как клиент в сетях Windows NT Server, а также в сетях NetWare, Unix, Vines. В сетях NetWare рабочие станции Windows NT восполняют известный пробел - отсутствие хорошего сервера приложений. Компьютер с установленной на нем Windows NT может быть рабочей станцией и в одноранговых сетях, выполняя одновременно функции и клиента, и сервера. Windows NT Workstation может применяться в качестве ОС автономного компьютера, если необходимы повышенная производительность или секретность, а также при реализации сложных графических приложений, например, в системах автоматизированного проектирования.</w:t>
      </w:r>
    </w:p>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pStyle w:val="3"/>
        <w:spacing w:before="0" w:after="0" w:line="360" w:lineRule="auto"/>
        <w:ind w:firstLine="720"/>
        <w:jc w:val="both"/>
        <w:rPr>
          <w:rFonts w:ascii="Times New Roman" w:hAnsi="Times New Roman" w:cs="Times New Roman"/>
          <w:sz w:val="28"/>
          <w:szCs w:val="28"/>
        </w:rPr>
      </w:pPr>
      <w:r w:rsidRPr="00D865D1">
        <w:rPr>
          <w:rFonts w:ascii="Times New Roman" w:hAnsi="Times New Roman" w:cs="Times New Roman"/>
          <w:sz w:val="28"/>
          <w:szCs w:val="28"/>
        </w:rPr>
        <w:t xml:space="preserve">4.2 Инсталляция </w:t>
      </w:r>
      <w:r w:rsidRPr="00D865D1">
        <w:rPr>
          <w:rFonts w:ascii="Times New Roman" w:hAnsi="Times New Roman" w:cs="Times New Roman"/>
          <w:sz w:val="28"/>
          <w:szCs w:val="28"/>
          <w:lang w:val="en-US"/>
        </w:rPr>
        <w:t>Windows</w:t>
      </w:r>
      <w:r w:rsidRPr="00D865D1">
        <w:rPr>
          <w:rFonts w:ascii="Times New Roman" w:hAnsi="Times New Roman" w:cs="Times New Roman"/>
          <w:sz w:val="28"/>
          <w:szCs w:val="28"/>
        </w:rPr>
        <w:t xml:space="preserve"> </w:t>
      </w:r>
      <w:r w:rsidRPr="00D865D1">
        <w:rPr>
          <w:rFonts w:ascii="Times New Roman" w:hAnsi="Times New Roman" w:cs="Times New Roman"/>
          <w:sz w:val="28"/>
          <w:szCs w:val="28"/>
          <w:lang w:val="en-US"/>
        </w:rPr>
        <w:t>NT</w:t>
      </w:r>
      <w:r w:rsidRPr="00D865D1">
        <w:rPr>
          <w:rFonts w:ascii="Times New Roman" w:hAnsi="Times New Roman" w:cs="Times New Roman"/>
          <w:sz w:val="28"/>
          <w:szCs w:val="28"/>
        </w:rPr>
        <w:t xml:space="preserve"> </w:t>
      </w:r>
      <w:r w:rsidRPr="00D865D1">
        <w:rPr>
          <w:rFonts w:ascii="Times New Roman" w:hAnsi="Times New Roman" w:cs="Times New Roman"/>
          <w:sz w:val="28"/>
          <w:szCs w:val="28"/>
          <w:lang w:val="en-US"/>
        </w:rPr>
        <w:t>Workstation</w:t>
      </w:r>
    </w:p>
    <w:p w:rsidR="0081731E" w:rsidRPr="00D865D1" w:rsidRDefault="0081731E" w:rsidP="00D865D1">
      <w:pPr>
        <w:widowControl/>
        <w:spacing w:line="360" w:lineRule="auto"/>
        <w:ind w:firstLine="720"/>
        <w:rPr>
          <w:sz w:val="28"/>
          <w:szCs w:val="28"/>
        </w:rPr>
      </w:pPr>
    </w:p>
    <w:p w:rsidR="0081731E" w:rsidRPr="00D865D1" w:rsidRDefault="0081731E" w:rsidP="00D865D1">
      <w:pPr>
        <w:pStyle w:val="4"/>
        <w:spacing w:before="0" w:after="0" w:line="360" w:lineRule="auto"/>
        <w:ind w:firstLine="720"/>
        <w:jc w:val="both"/>
        <w:rPr>
          <w:b w:val="0"/>
        </w:rPr>
      </w:pPr>
      <w:bookmarkStart w:id="0" w:name="21"/>
      <w:bookmarkEnd w:id="0"/>
      <w:r w:rsidRPr="00D865D1">
        <w:rPr>
          <w:b w:val="0"/>
        </w:rPr>
        <w:t>4.2.1 Требования к аппаратной платформе и рекомендации по инсталляции</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Для инсталляции Windows NT компьютер на основе процессора семейства Intel x86 должен обладать следующими характеристиками: </w:t>
      </w:r>
    </w:p>
    <w:p w:rsidR="0081731E" w:rsidRPr="00D865D1" w:rsidRDefault="0081731E" w:rsidP="00D865D1">
      <w:pPr>
        <w:widowControl/>
        <w:numPr>
          <w:ilvl w:val="0"/>
          <w:numId w:val="17"/>
        </w:numPr>
        <w:spacing w:line="360" w:lineRule="auto"/>
        <w:ind w:left="0" w:firstLine="720"/>
        <w:rPr>
          <w:sz w:val="28"/>
          <w:szCs w:val="28"/>
        </w:rPr>
      </w:pPr>
      <w:r w:rsidRPr="00D865D1">
        <w:rPr>
          <w:sz w:val="28"/>
          <w:szCs w:val="28"/>
        </w:rPr>
        <w:t>Процессор Intel 80386 или выше, процессор семейства Intel Pentium. Последние версии Windows NT оптимизированы для процессоров Pentium, поэтому желательно использовать именно эти процессоры.</w:t>
      </w:r>
    </w:p>
    <w:p w:rsidR="0081731E" w:rsidRPr="00D865D1" w:rsidRDefault="0081731E" w:rsidP="00D865D1">
      <w:pPr>
        <w:widowControl/>
        <w:numPr>
          <w:ilvl w:val="0"/>
          <w:numId w:val="17"/>
        </w:numPr>
        <w:spacing w:line="360" w:lineRule="auto"/>
        <w:ind w:left="0" w:firstLine="720"/>
        <w:rPr>
          <w:sz w:val="28"/>
          <w:szCs w:val="28"/>
        </w:rPr>
      </w:pPr>
      <w:r w:rsidRPr="00D865D1">
        <w:rPr>
          <w:sz w:val="28"/>
          <w:szCs w:val="28"/>
        </w:rPr>
        <w:t xml:space="preserve">Графический адаптер VGA, SVGA или выше. </w:t>
      </w:r>
    </w:p>
    <w:p w:rsidR="0081731E" w:rsidRPr="00D865D1" w:rsidRDefault="0081731E" w:rsidP="00D865D1">
      <w:pPr>
        <w:widowControl/>
        <w:numPr>
          <w:ilvl w:val="0"/>
          <w:numId w:val="17"/>
        </w:numPr>
        <w:spacing w:line="360" w:lineRule="auto"/>
        <w:ind w:left="0" w:firstLine="720"/>
        <w:rPr>
          <w:sz w:val="28"/>
          <w:szCs w:val="28"/>
        </w:rPr>
      </w:pPr>
      <w:r w:rsidRPr="00D865D1">
        <w:rPr>
          <w:sz w:val="28"/>
          <w:szCs w:val="28"/>
        </w:rPr>
        <w:t xml:space="preserve">Один или несколько жестких дисков, имеющих раздел со свободным пространством по крайней мере 90 Мбайт для размещения системных файлов Windows NT (инсталляция без использования загрузочных дискет может требовать до 200 Мбайт свободного пространства для временного хранения дистрибутивных файлов). </w:t>
      </w:r>
    </w:p>
    <w:p w:rsidR="0081731E" w:rsidRPr="00D865D1" w:rsidRDefault="0081731E" w:rsidP="00D865D1">
      <w:pPr>
        <w:widowControl/>
        <w:numPr>
          <w:ilvl w:val="0"/>
          <w:numId w:val="17"/>
        </w:numPr>
        <w:spacing w:line="360" w:lineRule="auto"/>
        <w:ind w:left="0" w:firstLine="720"/>
        <w:rPr>
          <w:sz w:val="28"/>
          <w:szCs w:val="28"/>
        </w:rPr>
      </w:pPr>
      <w:r w:rsidRPr="00D865D1">
        <w:rPr>
          <w:sz w:val="28"/>
          <w:szCs w:val="28"/>
        </w:rPr>
        <w:t>Дисковод для гибких дисков 3.5 дюйма;</w:t>
      </w:r>
    </w:p>
    <w:p w:rsidR="0081731E" w:rsidRPr="00D865D1" w:rsidRDefault="0081731E" w:rsidP="00D865D1">
      <w:pPr>
        <w:widowControl/>
        <w:numPr>
          <w:ilvl w:val="0"/>
          <w:numId w:val="17"/>
        </w:numPr>
        <w:spacing w:line="360" w:lineRule="auto"/>
        <w:ind w:left="0" w:firstLine="720"/>
        <w:rPr>
          <w:sz w:val="28"/>
          <w:szCs w:val="28"/>
        </w:rPr>
      </w:pPr>
      <w:r w:rsidRPr="00D865D1">
        <w:rPr>
          <w:sz w:val="28"/>
          <w:szCs w:val="28"/>
        </w:rPr>
        <w:t>16 Мбайт оперативной памяти является минимумом</w:t>
      </w:r>
      <w:r w:rsidR="00D865D1" w:rsidRPr="00D865D1">
        <w:rPr>
          <w:sz w:val="28"/>
          <w:szCs w:val="28"/>
        </w:rPr>
        <w:t xml:space="preserve"> </w:t>
      </w:r>
      <w:r w:rsidRPr="00D865D1">
        <w:rPr>
          <w:sz w:val="28"/>
          <w:szCs w:val="28"/>
        </w:rPr>
        <w:t xml:space="preserve">для Windows NT Workstation. Чем больше оперативной памяти имеет компьютер, тем он быстрее работает, так как система кэширования файлов обеспечивает при этом доступ к большему объему данных непосредственно через оперативную память, а не посредством чтения с диска. </w:t>
      </w:r>
    </w:p>
    <w:p w:rsidR="0081731E" w:rsidRPr="00D865D1" w:rsidRDefault="0081731E" w:rsidP="00D865D1">
      <w:pPr>
        <w:widowControl/>
        <w:spacing w:line="360" w:lineRule="auto"/>
        <w:ind w:firstLine="720"/>
        <w:rPr>
          <w:sz w:val="28"/>
          <w:szCs w:val="28"/>
        </w:rPr>
      </w:pPr>
      <w:r w:rsidRPr="00D865D1">
        <w:rPr>
          <w:sz w:val="28"/>
          <w:szCs w:val="28"/>
        </w:rPr>
        <w:t xml:space="preserve">Инсталляция операционной системы процесс очень ответственный и самый важный, поэтому разработчики </w:t>
      </w:r>
      <w:r w:rsidRPr="00D865D1">
        <w:rPr>
          <w:sz w:val="28"/>
          <w:szCs w:val="28"/>
          <w:lang w:val="en-US"/>
        </w:rPr>
        <w:t>Windows</w:t>
      </w:r>
      <w:r w:rsidRPr="00D865D1">
        <w:rPr>
          <w:sz w:val="28"/>
          <w:szCs w:val="28"/>
        </w:rPr>
        <w:t xml:space="preserve"> </w:t>
      </w:r>
      <w:r w:rsidRPr="00D865D1">
        <w:rPr>
          <w:sz w:val="28"/>
          <w:szCs w:val="28"/>
          <w:lang w:val="en-US"/>
        </w:rPr>
        <w:t>NT</w:t>
      </w:r>
      <w:r w:rsidRPr="00D865D1">
        <w:rPr>
          <w:sz w:val="28"/>
          <w:szCs w:val="28"/>
        </w:rPr>
        <w:t xml:space="preserve"> советуют:</w:t>
      </w:r>
    </w:p>
    <w:p w:rsidR="0081731E" w:rsidRPr="00D865D1" w:rsidRDefault="0081731E" w:rsidP="00D865D1">
      <w:pPr>
        <w:widowControl/>
        <w:numPr>
          <w:ilvl w:val="0"/>
          <w:numId w:val="19"/>
        </w:numPr>
        <w:spacing w:line="360" w:lineRule="auto"/>
        <w:ind w:left="0" w:firstLine="720"/>
        <w:rPr>
          <w:sz w:val="28"/>
          <w:szCs w:val="28"/>
        </w:rPr>
      </w:pPr>
      <w:r w:rsidRPr="00D865D1">
        <w:rPr>
          <w:sz w:val="28"/>
          <w:szCs w:val="28"/>
        </w:rPr>
        <w:t>Так как исходные версии дистрибутивов Windows NT Server и Windows NT Workstation, не свободны, к сожалению, от ошибок, необходимо после инсталляции выполнить последнюю версию Service Pack, которая имеется в свободном доступе на www.microsoft.com. Service Pack</w:t>
      </w:r>
      <w:r w:rsidR="00D865D1" w:rsidRPr="00D865D1">
        <w:rPr>
          <w:sz w:val="28"/>
          <w:szCs w:val="28"/>
        </w:rPr>
        <w:t xml:space="preserve"> </w:t>
      </w:r>
      <w:r w:rsidRPr="00D865D1">
        <w:rPr>
          <w:sz w:val="28"/>
          <w:szCs w:val="28"/>
        </w:rPr>
        <w:t xml:space="preserve">заменит некоторые системные файлы, в которых были обнаружены ошибки, на их новые версии. </w:t>
      </w:r>
    </w:p>
    <w:p w:rsidR="0081731E" w:rsidRPr="00D865D1" w:rsidRDefault="0081731E" w:rsidP="00D865D1">
      <w:pPr>
        <w:widowControl/>
        <w:spacing w:line="360" w:lineRule="auto"/>
        <w:ind w:firstLine="720"/>
        <w:rPr>
          <w:sz w:val="28"/>
          <w:szCs w:val="28"/>
        </w:rPr>
      </w:pPr>
      <w:r w:rsidRPr="00D865D1">
        <w:rPr>
          <w:sz w:val="28"/>
          <w:szCs w:val="28"/>
        </w:rPr>
        <w:t xml:space="preserve">Service Pack необходимо запускать не только после инсталляции системы, но и после установки новых сервисов, служб и протоколов, которые не были установлены первоначально </w:t>
      </w:r>
      <w:r w:rsidRPr="00D865D1">
        <w:rPr>
          <w:sz w:val="28"/>
          <w:szCs w:val="28"/>
          <w:lang w:val="en-US"/>
        </w:rPr>
        <w:t>Se</w:t>
      </w:r>
      <w:r w:rsidRPr="00D865D1">
        <w:rPr>
          <w:sz w:val="28"/>
          <w:szCs w:val="28"/>
        </w:rPr>
        <w:t xml:space="preserve">rvice Pack, ввиду его большого размера (16 Мбайт и выше), удобно хранить на файлсервере в общедоступном для чтения разделяемом каталоге. </w:t>
      </w:r>
    </w:p>
    <w:p w:rsidR="0081731E" w:rsidRPr="00D865D1" w:rsidRDefault="0081731E" w:rsidP="00D865D1">
      <w:pPr>
        <w:widowControl/>
        <w:numPr>
          <w:ilvl w:val="0"/>
          <w:numId w:val="19"/>
        </w:numPr>
        <w:spacing w:line="360" w:lineRule="auto"/>
        <w:ind w:left="0" w:firstLine="720"/>
        <w:rPr>
          <w:sz w:val="28"/>
          <w:szCs w:val="28"/>
        </w:rPr>
      </w:pPr>
      <w:r w:rsidRPr="00D865D1">
        <w:rPr>
          <w:sz w:val="28"/>
          <w:szCs w:val="28"/>
        </w:rPr>
        <w:t xml:space="preserve">Не обязательно устанавливать все службы и протоколы при первоначальной инсталляции. Необходимо установить некоторый минимум, который позволит проверить работоспособность системы в локальном и сетевом режимах. Любую службу или протокол можно добавить потом, после проверки работоспособности основных компонент системы. </w:t>
      </w:r>
    </w:p>
    <w:p w:rsidR="0081731E" w:rsidRPr="00D865D1" w:rsidRDefault="0081731E" w:rsidP="00D865D1">
      <w:pPr>
        <w:widowControl/>
        <w:spacing w:line="360" w:lineRule="auto"/>
        <w:ind w:firstLine="720"/>
        <w:rPr>
          <w:sz w:val="28"/>
          <w:szCs w:val="28"/>
        </w:rPr>
      </w:pPr>
    </w:p>
    <w:p w:rsidR="0081731E" w:rsidRPr="00D865D1" w:rsidRDefault="0081731E" w:rsidP="00D865D1">
      <w:pPr>
        <w:pStyle w:val="4"/>
        <w:spacing w:before="0" w:after="0" w:line="360" w:lineRule="auto"/>
        <w:ind w:firstLine="720"/>
        <w:jc w:val="both"/>
        <w:rPr>
          <w:b w:val="0"/>
        </w:rPr>
      </w:pPr>
      <w:bookmarkStart w:id="1" w:name="23"/>
      <w:bookmarkEnd w:id="1"/>
      <w:r w:rsidRPr="00D865D1">
        <w:rPr>
          <w:b w:val="0"/>
        </w:rPr>
        <w:t>4.2.2 Установка протоколов</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При установке сетевых компонент программа Setup предложит определить состав устанавливаемых сетевых протоколов. Выбор ограничивается тремя группами протоколов: </w:t>
      </w:r>
    </w:p>
    <w:p w:rsidR="0081731E" w:rsidRPr="00D865D1" w:rsidRDefault="0081731E" w:rsidP="00D865D1">
      <w:pPr>
        <w:widowControl/>
        <w:numPr>
          <w:ilvl w:val="0"/>
          <w:numId w:val="20"/>
        </w:numPr>
        <w:spacing w:line="360" w:lineRule="auto"/>
        <w:ind w:left="0" w:firstLine="720"/>
        <w:rPr>
          <w:sz w:val="28"/>
          <w:szCs w:val="28"/>
        </w:rPr>
      </w:pPr>
      <w:r w:rsidRPr="00D865D1">
        <w:rPr>
          <w:sz w:val="28"/>
          <w:szCs w:val="28"/>
        </w:rPr>
        <w:t xml:space="preserve">NWlink IPX/SPX - совместимый транспорт </w:t>
      </w:r>
    </w:p>
    <w:p w:rsidR="0081731E" w:rsidRPr="00D865D1" w:rsidRDefault="0081731E" w:rsidP="00D865D1">
      <w:pPr>
        <w:widowControl/>
        <w:numPr>
          <w:ilvl w:val="0"/>
          <w:numId w:val="20"/>
        </w:numPr>
        <w:spacing w:line="360" w:lineRule="auto"/>
        <w:ind w:left="0" w:firstLine="720"/>
        <w:rPr>
          <w:sz w:val="28"/>
          <w:szCs w:val="28"/>
        </w:rPr>
      </w:pPr>
      <w:r w:rsidRPr="00D865D1">
        <w:rPr>
          <w:sz w:val="28"/>
          <w:szCs w:val="28"/>
        </w:rPr>
        <w:t xml:space="preserve">TCP/IP Protocol </w:t>
      </w:r>
    </w:p>
    <w:p w:rsidR="0081731E" w:rsidRPr="00D865D1" w:rsidRDefault="0081731E" w:rsidP="00D865D1">
      <w:pPr>
        <w:widowControl/>
        <w:numPr>
          <w:ilvl w:val="0"/>
          <w:numId w:val="20"/>
        </w:numPr>
        <w:spacing w:line="360" w:lineRule="auto"/>
        <w:ind w:left="0" w:firstLine="720"/>
        <w:rPr>
          <w:sz w:val="28"/>
          <w:szCs w:val="28"/>
        </w:rPr>
      </w:pPr>
      <w:r w:rsidRPr="00D865D1">
        <w:rPr>
          <w:sz w:val="28"/>
          <w:szCs w:val="28"/>
        </w:rPr>
        <w:t xml:space="preserve">NetBEUI протокол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Для проверки работы компьютера в сети обычно достаточно на первых порах установки протокола NetBEUI. Такой выбор имеет смысл, так как во-первых, этот протокол не имеет параметров конфигурации, а значит при его установке пользователь не имеет возможности ошибиться с номером сети или узла. Во-вторых, этот протокол является стандартным для всего семейства операционных систем Windows, поэтому с помощью него легко проверить правильность выбора драйвера сетевого адаптера и работоспособность основных сетевых компонент. При этом необходимо учитывать, что NetBIOS - немаршрутизируемый протокол, так что взаимодействие с его помощью компьютеров через маршрутизаторы невозможно. После проверки работоспособности сетевых компонент с помощью протокола NetBEUI можно будет добавить поддержку протокола NWLink или TCP/IP. </w:t>
      </w:r>
      <w:bookmarkStart w:id="2" w:name="27"/>
      <w:bookmarkEnd w:id="2"/>
    </w:p>
    <w:p w:rsidR="00D865D1" w:rsidRDefault="00D865D1" w:rsidP="00D865D1">
      <w:pPr>
        <w:pStyle w:val="4"/>
        <w:spacing w:before="0" w:after="0" w:line="360" w:lineRule="auto"/>
        <w:ind w:firstLine="720"/>
        <w:jc w:val="both"/>
        <w:rPr>
          <w:b w:val="0"/>
        </w:rPr>
      </w:pPr>
    </w:p>
    <w:p w:rsidR="0081731E" w:rsidRPr="00D865D1" w:rsidRDefault="0081731E" w:rsidP="00D865D1">
      <w:pPr>
        <w:pStyle w:val="4"/>
        <w:spacing w:before="0" w:after="0" w:line="360" w:lineRule="auto"/>
        <w:ind w:firstLine="720"/>
        <w:jc w:val="both"/>
        <w:rPr>
          <w:b w:val="0"/>
        </w:rPr>
      </w:pPr>
      <w:r w:rsidRPr="00D865D1">
        <w:rPr>
          <w:b w:val="0"/>
        </w:rPr>
        <w:t xml:space="preserve">4.2.3 Конфигурирование сервисов и драйверов. </w:t>
      </w:r>
    </w:p>
    <w:p w:rsidR="0081731E" w:rsidRPr="00D865D1" w:rsidRDefault="0081731E" w:rsidP="00D865D1">
      <w:pPr>
        <w:pStyle w:val="4"/>
        <w:spacing w:before="0" w:after="0" w:line="360" w:lineRule="auto"/>
        <w:ind w:firstLine="720"/>
        <w:jc w:val="both"/>
        <w:rPr>
          <w:b w:val="0"/>
        </w:rPr>
      </w:pPr>
      <w:r w:rsidRPr="00D865D1">
        <w:rPr>
          <w:b w:val="0"/>
        </w:rPr>
        <w:t>Установка программного обеспечения.</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Сервисы - это программное обеспечение, предоставляющее общесистемные функции верхних уровней, например, сервис удаленного доступа Remote Access Services, сервис логического входа в сеть NetLogon и т.п.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 xml:space="preserve">Драйверы - это системное программное обеспечение, работающее в составе подсистемы ввода-вывода и выполняющее функции управления устройствами ввода-вывода в привилегированном режиме. Драйверы могут выполнять довольно высокоуровневые функции - например, драйверы файловых систем не работают непосредственно с диском, а организуют логическую структуру хранения данных на диске. </w:t>
      </w: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Сервисы и драйверы Windows NT конфигурируются с помощью Control Panel. Устанавливаются и конфигурируются новые сервисы и драйверы в различных частях Control Panel - сетевые средства - с помощью группы Networks, драйверы дисплея - с помощью группы Display и т.д.</w:t>
      </w:r>
      <w:r w:rsidR="00D865D1" w:rsidRPr="00D865D1">
        <w:rPr>
          <w:color w:val="auto"/>
          <w:sz w:val="28"/>
          <w:szCs w:val="28"/>
        </w:rPr>
        <w:t xml:space="preserve"> </w:t>
      </w:r>
      <w:r w:rsidRPr="00D865D1">
        <w:rPr>
          <w:color w:val="auto"/>
          <w:sz w:val="28"/>
          <w:szCs w:val="28"/>
        </w:rPr>
        <w:t xml:space="preserve">Однако после установки управление всеми сервисами осуществляется с помощью иконки Services, а драйверами - с помощью иконки Devices. Управление заключается в определении условий старта этих программных компонент одновременно со стартом самой операционной системы. </w:t>
      </w:r>
      <w:bookmarkStart w:id="3" w:name="34"/>
      <w:bookmarkEnd w:id="3"/>
    </w:p>
    <w:p w:rsidR="0081731E" w:rsidRPr="00D865D1" w:rsidRDefault="0081731E" w:rsidP="00D865D1">
      <w:pPr>
        <w:pStyle w:val="1"/>
        <w:spacing w:before="0" w:after="0" w:line="360" w:lineRule="auto"/>
        <w:ind w:firstLine="720"/>
        <w:jc w:val="both"/>
        <w:rPr>
          <w:rFonts w:ascii="Times New Roman" w:hAnsi="Times New Roman" w:cs="Times New Roman"/>
          <w:b w:val="0"/>
          <w:sz w:val="28"/>
          <w:szCs w:val="28"/>
        </w:rPr>
      </w:pPr>
      <w:bookmarkStart w:id="4" w:name="share_conn_overvw"/>
      <w:r w:rsidRPr="00D865D1">
        <w:rPr>
          <w:rFonts w:ascii="Times New Roman" w:hAnsi="Times New Roman" w:cs="Times New Roman"/>
          <w:b w:val="0"/>
          <w:sz w:val="28"/>
          <w:szCs w:val="28"/>
        </w:rPr>
        <w:t>Службу общего доступа к подключению Интернет</w:t>
      </w:r>
      <w:bookmarkEnd w:id="4"/>
      <w:r w:rsidRPr="00D865D1">
        <w:rPr>
          <w:rFonts w:ascii="Times New Roman" w:hAnsi="Times New Roman" w:cs="Times New Roman"/>
          <w:b w:val="0"/>
          <w:sz w:val="28"/>
          <w:szCs w:val="28"/>
        </w:rPr>
        <w:t xml:space="preserve"> необходимо установить в кабинете секретаря. Служба общего доступа к подключению Интернета (Internet Connection Sharing, ICS) позволяет компьютерам домашней или небольшой офисной сети входить в Интернет, используя только одно общее подключение. Например, предположим, что в сети есть компьютер, который подключается к Интернету с помощью подключения удаленного доступа. Если на этом компьютере включить ICS (он в таком случае будет называться главным компьютером ICS), остальные компьютеры сети смогут получать доступ в Интернет по этому же подключению.</w:t>
      </w:r>
      <w:r w:rsidR="00D865D1" w:rsidRPr="00D865D1">
        <w:rPr>
          <w:rFonts w:ascii="Times New Roman" w:hAnsi="Times New Roman" w:cs="Times New Roman"/>
          <w:b w:val="0"/>
          <w:sz w:val="28"/>
          <w:szCs w:val="28"/>
        </w:rPr>
        <w:t xml:space="preserve"> </w:t>
      </w:r>
    </w:p>
    <w:p w:rsidR="00D865D1" w:rsidRDefault="00D865D1">
      <w:pPr>
        <w:widowControl/>
        <w:spacing w:after="200" w:line="276" w:lineRule="auto"/>
        <w:ind w:firstLine="0"/>
        <w:jc w:val="left"/>
        <w:rPr>
          <w:b/>
          <w:sz w:val="28"/>
          <w:szCs w:val="28"/>
          <w:lang w:val="en-US"/>
        </w:rPr>
      </w:pPr>
      <w:r>
        <w:rPr>
          <w:b/>
          <w:sz w:val="28"/>
          <w:szCs w:val="28"/>
          <w:lang w:val="en-US"/>
        </w:rPr>
        <w:br w:type="page"/>
      </w:r>
    </w:p>
    <w:p w:rsidR="0081731E" w:rsidRDefault="0081731E" w:rsidP="00D865D1">
      <w:pPr>
        <w:pStyle w:val="a3"/>
        <w:spacing w:before="0" w:beforeAutospacing="0" w:after="0" w:afterAutospacing="0" w:line="360" w:lineRule="auto"/>
        <w:ind w:firstLine="720"/>
        <w:jc w:val="both"/>
        <w:rPr>
          <w:b/>
          <w:color w:val="auto"/>
          <w:sz w:val="28"/>
          <w:szCs w:val="28"/>
        </w:rPr>
      </w:pPr>
      <w:r w:rsidRPr="00D865D1">
        <w:rPr>
          <w:b/>
          <w:color w:val="auto"/>
          <w:sz w:val="28"/>
          <w:szCs w:val="28"/>
          <w:lang w:val="en-US"/>
        </w:rPr>
        <w:t>V</w:t>
      </w:r>
      <w:r w:rsidRPr="00D865D1">
        <w:rPr>
          <w:b/>
          <w:color w:val="auto"/>
          <w:sz w:val="28"/>
          <w:szCs w:val="28"/>
        </w:rPr>
        <w:t>. Экономические затраты</w:t>
      </w:r>
    </w:p>
    <w:p w:rsidR="00D865D1" w:rsidRPr="00D865D1" w:rsidRDefault="00D865D1" w:rsidP="00D865D1">
      <w:pPr>
        <w:pStyle w:val="a3"/>
        <w:spacing w:before="0" w:beforeAutospacing="0" w:after="0" w:afterAutospacing="0" w:line="360" w:lineRule="auto"/>
        <w:ind w:firstLine="720"/>
        <w:jc w:val="both"/>
        <w:rPr>
          <w:b/>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Таблица 2 Расчет необходимого кабельного оборудования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9"/>
        <w:gridCol w:w="1060"/>
        <w:gridCol w:w="1023"/>
        <w:gridCol w:w="1091"/>
        <w:gridCol w:w="973"/>
        <w:gridCol w:w="1014"/>
        <w:gridCol w:w="985"/>
        <w:gridCol w:w="1027"/>
      </w:tblGrid>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№Кабинета</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Уг. внутр</w:t>
            </w:r>
          </w:p>
        </w:tc>
        <w:tc>
          <w:tcPr>
            <w:tcW w:w="1023" w:type="dxa"/>
            <w:shd w:val="clear" w:color="auto" w:fill="auto"/>
          </w:tcPr>
          <w:p w:rsidR="0081731E" w:rsidRPr="008B59FC" w:rsidRDefault="0081731E" w:rsidP="008B59FC">
            <w:pPr>
              <w:widowControl/>
              <w:spacing w:line="360" w:lineRule="auto"/>
              <w:ind w:firstLine="0"/>
              <w:rPr>
                <w:sz w:val="20"/>
              </w:rPr>
            </w:pPr>
            <w:r w:rsidRPr="008B59FC">
              <w:rPr>
                <w:sz w:val="20"/>
              </w:rPr>
              <w:t>Уг. внеш</w:t>
            </w:r>
          </w:p>
        </w:tc>
        <w:tc>
          <w:tcPr>
            <w:tcW w:w="1091" w:type="dxa"/>
            <w:shd w:val="clear" w:color="auto" w:fill="auto"/>
          </w:tcPr>
          <w:p w:rsidR="0081731E" w:rsidRPr="008B59FC" w:rsidRDefault="0081731E" w:rsidP="008B59FC">
            <w:pPr>
              <w:widowControl/>
              <w:spacing w:line="360" w:lineRule="auto"/>
              <w:ind w:firstLine="0"/>
              <w:rPr>
                <w:sz w:val="20"/>
              </w:rPr>
            </w:pPr>
            <w:r w:rsidRPr="008B59FC">
              <w:rPr>
                <w:sz w:val="20"/>
              </w:rPr>
              <w:t>Отвод</w:t>
            </w:r>
          </w:p>
        </w:tc>
        <w:tc>
          <w:tcPr>
            <w:tcW w:w="973" w:type="dxa"/>
            <w:shd w:val="clear" w:color="auto" w:fill="auto"/>
          </w:tcPr>
          <w:p w:rsidR="0081731E" w:rsidRPr="008B59FC" w:rsidRDefault="0081731E" w:rsidP="008B59FC">
            <w:pPr>
              <w:widowControl/>
              <w:spacing w:line="360" w:lineRule="auto"/>
              <w:ind w:firstLine="0"/>
              <w:rPr>
                <w:sz w:val="20"/>
              </w:rPr>
            </w:pPr>
            <w:r w:rsidRPr="008B59FC">
              <w:rPr>
                <w:sz w:val="20"/>
              </w:rPr>
              <w:t>Пл. угол</w:t>
            </w: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Короб</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Провод</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Заглушка</w:t>
            </w: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1</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6.5м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10м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2</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lang w:val="en-US"/>
              </w:rPr>
              <w:t>6</w:t>
            </w:r>
            <w:r w:rsidRPr="008B59FC">
              <w:rPr>
                <w:sz w:val="20"/>
              </w:rPr>
              <w:t>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18м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1ш</w:t>
            </w: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3</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5м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5м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1ш</w:t>
            </w: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4</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23"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91"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973"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12м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5м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5</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4м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7м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6</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6м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11м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1ш</w:t>
            </w: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7</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7м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20м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1ш</w:t>
            </w: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8</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9м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23м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9</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4м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11м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10</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4м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10м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11</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r w:rsidRPr="008B59FC">
              <w:rPr>
                <w:sz w:val="20"/>
              </w:rPr>
              <w:t>4ш</w:t>
            </w: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15м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4м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12</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2,5</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6м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13</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1ш</w:t>
            </w: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r w:rsidRPr="008B59FC">
              <w:rPr>
                <w:sz w:val="20"/>
              </w:rPr>
              <w:t>4ш</w:t>
            </w: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15м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15м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Коридор</w:t>
            </w:r>
          </w:p>
        </w:tc>
        <w:tc>
          <w:tcPr>
            <w:tcW w:w="1060" w:type="dxa"/>
            <w:shd w:val="clear" w:color="auto" w:fill="auto"/>
          </w:tcPr>
          <w:p w:rsidR="0081731E" w:rsidRPr="008B59FC" w:rsidRDefault="0081731E" w:rsidP="008B59FC">
            <w:pPr>
              <w:widowControl/>
              <w:spacing w:line="360" w:lineRule="auto"/>
              <w:ind w:firstLine="0"/>
              <w:rPr>
                <w:sz w:val="20"/>
              </w:rPr>
            </w:pPr>
          </w:p>
        </w:tc>
        <w:tc>
          <w:tcPr>
            <w:tcW w:w="1023" w:type="dxa"/>
            <w:shd w:val="clear" w:color="auto" w:fill="auto"/>
          </w:tcPr>
          <w:p w:rsidR="0081731E" w:rsidRPr="008B59FC" w:rsidRDefault="0081731E" w:rsidP="008B59FC">
            <w:pPr>
              <w:widowControl/>
              <w:spacing w:line="360" w:lineRule="auto"/>
              <w:ind w:firstLine="0"/>
              <w:rPr>
                <w:sz w:val="20"/>
              </w:rPr>
            </w:pPr>
          </w:p>
        </w:tc>
        <w:tc>
          <w:tcPr>
            <w:tcW w:w="1091" w:type="dxa"/>
            <w:shd w:val="clear" w:color="auto" w:fill="auto"/>
          </w:tcPr>
          <w:p w:rsidR="0081731E" w:rsidRPr="008B59FC" w:rsidRDefault="0081731E" w:rsidP="008B59FC">
            <w:pPr>
              <w:widowControl/>
              <w:spacing w:line="360" w:lineRule="auto"/>
              <w:ind w:firstLine="0"/>
              <w:rPr>
                <w:sz w:val="20"/>
              </w:rPr>
            </w:pPr>
          </w:p>
        </w:tc>
        <w:tc>
          <w:tcPr>
            <w:tcW w:w="973" w:type="dxa"/>
            <w:shd w:val="clear" w:color="auto" w:fill="auto"/>
          </w:tcPr>
          <w:p w:rsidR="0081731E" w:rsidRPr="008B59FC" w:rsidRDefault="0081731E" w:rsidP="008B59FC">
            <w:pPr>
              <w:widowControl/>
              <w:spacing w:line="360" w:lineRule="auto"/>
              <w:ind w:firstLine="0"/>
              <w:rPr>
                <w:sz w:val="20"/>
              </w:rPr>
            </w:pP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6м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12м</w:t>
            </w:r>
          </w:p>
        </w:tc>
        <w:tc>
          <w:tcPr>
            <w:tcW w:w="985" w:type="dxa"/>
            <w:shd w:val="clear" w:color="auto" w:fill="auto"/>
          </w:tcPr>
          <w:p w:rsidR="0081731E" w:rsidRPr="008B59FC" w:rsidRDefault="0081731E" w:rsidP="008B59FC">
            <w:pPr>
              <w:widowControl/>
              <w:spacing w:line="360" w:lineRule="auto"/>
              <w:ind w:firstLine="0"/>
              <w:rPr>
                <w:sz w:val="20"/>
              </w:rPr>
            </w:pPr>
          </w:p>
        </w:tc>
      </w:tr>
      <w:tr w:rsidR="0081731E" w:rsidRPr="008B59FC" w:rsidTr="008B59FC">
        <w:tc>
          <w:tcPr>
            <w:tcW w:w="1469" w:type="dxa"/>
            <w:shd w:val="clear" w:color="auto" w:fill="auto"/>
          </w:tcPr>
          <w:p w:rsidR="0081731E" w:rsidRPr="008B59FC" w:rsidRDefault="0081731E" w:rsidP="008B59FC">
            <w:pPr>
              <w:widowControl/>
              <w:spacing w:line="360" w:lineRule="auto"/>
              <w:ind w:firstLine="0"/>
              <w:rPr>
                <w:sz w:val="20"/>
              </w:rPr>
            </w:pPr>
            <w:r w:rsidRPr="008B59FC">
              <w:rPr>
                <w:sz w:val="20"/>
              </w:rPr>
              <w:t>Всего</w:t>
            </w:r>
          </w:p>
        </w:tc>
        <w:tc>
          <w:tcPr>
            <w:tcW w:w="1060" w:type="dxa"/>
            <w:shd w:val="clear" w:color="auto" w:fill="auto"/>
          </w:tcPr>
          <w:p w:rsidR="0081731E" w:rsidRPr="008B59FC" w:rsidRDefault="0081731E" w:rsidP="008B59FC">
            <w:pPr>
              <w:widowControl/>
              <w:spacing w:line="360" w:lineRule="auto"/>
              <w:ind w:firstLine="0"/>
              <w:rPr>
                <w:sz w:val="20"/>
              </w:rPr>
            </w:pPr>
            <w:r w:rsidRPr="008B59FC">
              <w:rPr>
                <w:sz w:val="20"/>
              </w:rPr>
              <w:t>6ш</w:t>
            </w:r>
          </w:p>
        </w:tc>
        <w:tc>
          <w:tcPr>
            <w:tcW w:w="1023" w:type="dxa"/>
            <w:shd w:val="clear" w:color="auto" w:fill="auto"/>
          </w:tcPr>
          <w:p w:rsidR="0081731E" w:rsidRPr="008B59FC" w:rsidRDefault="0081731E" w:rsidP="008B59FC">
            <w:pPr>
              <w:widowControl/>
              <w:spacing w:line="360" w:lineRule="auto"/>
              <w:ind w:firstLine="0"/>
              <w:rPr>
                <w:sz w:val="20"/>
              </w:rPr>
            </w:pPr>
            <w:r w:rsidRPr="008B59FC">
              <w:rPr>
                <w:sz w:val="20"/>
              </w:rPr>
              <w:t>2ш</w:t>
            </w:r>
          </w:p>
        </w:tc>
        <w:tc>
          <w:tcPr>
            <w:tcW w:w="1091" w:type="dxa"/>
            <w:shd w:val="clear" w:color="auto" w:fill="auto"/>
          </w:tcPr>
          <w:p w:rsidR="0081731E" w:rsidRPr="008B59FC" w:rsidRDefault="0081731E" w:rsidP="008B59FC">
            <w:pPr>
              <w:widowControl/>
              <w:spacing w:line="360" w:lineRule="auto"/>
              <w:ind w:firstLine="0"/>
              <w:rPr>
                <w:sz w:val="20"/>
              </w:rPr>
            </w:pPr>
            <w:r w:rsidRPr="008B59FC">
              <w:rPr>
                <w:sz w:val="20"/>
              </w:rPr>
              <w:t>3ш</w:t>
            </w:r>
          </w:p>
        </w:tc>
        <w:tc>
          <w:tcPr>
            <w:tcW w:w="973" w:type="dxa"/>
            <w:shd w:val="clear" w:color="auto" w:fill="auto"/>
          </w:tcPr>
          <w:p w:rsidR="0081731E" w:rsidRPr="008B59FC" w:rsidRDefault="0081731E" w:rsidP="008B59FC">
            <w:pPr>
              <w:widowControl/>
              <w:spacing w:line="360" w:lineRule="auto"/>
              <w:ind w:firstLine="0"/>
              <w:rPr>
                <w:sz w:val="20"/>
              </w:rPr>
            </w:pPr>
            <w:r w:rsidRPr="008B59FC">
              <w:rPr>
                <w:sz w:val="20"/>
              </w:rPr>
              <w:t>9ш</w:t>
            </w:r>
          </w:p>
        </w:tc>
        <w:tc>
          <w:tcPr>
            <w:tcW w:w="1014" w:type="dxa"/>
            <w:shd w:val="clear" w:color="auto" w:fill="auto"/>
          </w:tcPr>
          <w:p w:rsidR="0081731E" w:rsidRPr="008B59FC" w:rsidRDefault="0081731E" w:rsidP="008B59FC">
            <w:pPr>
              <w:widowControl/>
              <w:spacing w:line="360" w:lineRule="auto"/>
              <w:ind w:firstLine="0"/>
              <w:rPr>
                <w:sz w:val="20"/>
              </w:rPr>
            </w:pPr>
            <w:r w:rsidRPr="008B59FC">
              <w:rPr>
                <w:sz w:val="20"/>
              </w:rPr>
              <w:t>100м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157м</w:t>
            </w:r>
          </w:p>
        </w:tc>
        <w:tc>
          <w:tcPr>
            <w:tcW w:w="985" w:type="dxa"/>
            <w:shd w:val="clear" w:color="auto" w:fill="auto"/>
          </w:tcPr>
          <w:p w:rsidR="0081731E" w:rsidRPr="008B59FC" w:rsidRDefault="0081731E" w:rsidP="008B59FC">
            <w:pPr>
              <w:widowControl/>
              <w:spacing w:line="360" w:lineRule="auto"/>
              <w:ind w:firstLine="0"/>
              <w:rPr>
                <w:sz w:val="20"/>
              </w:rPr>
            </w:pPr>
            <w:r w:rsidRPr="008B59FC">
              <w:rPr>
                <w:sz w:val="20"/>
              </w:rPr>
              <w:t>4ш</w:t>
            </w:r>
          </w:p>
        </w:tc>
      </w:tr>
    </w:tbl>
    <w:p w:rsidR="0081731E" w:rsidRPr="00D865D1" w:rsidRDefault="0081731E" w:rsidP="00D865D1">
      <w:pPr>
        <w:pStyle w:val="a3"/>
        <w:spacing w:before="0" w:beforeAutospacing="0" w:after="0" w:afterAutospacing="0" w:line="360" w:lineRule="auto"/>
        <w:ind w:firstLine="720"/>
        <w:jc w:val="both"/>
        <w:rPr>
          <w:b/>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Таблица3. Расчет затрат на приобретение кабельного оборудования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07"/>
        <w:gridCol w:w="1080"/>
        <w:gridCol w:w="2083"/>
      </w:tblGrid>
      <w:tr w:rsidR="0081731E" w:rsidRPr="008B59FC" w:rsidTr="008B59FC">
        <w:tc>
          <w:tcPr>
            <w:tcW w:w="9571" w:type="dxa"/>
            <w:gridSpan w:val="3"/>
            <w:shd w:val="clear" w:color="auto" w:fill="auto"/>
          </w:tcPr>
          <w:p w:rsidR="0081731E" w:rsidRPr="008B59FC" w:rsidRDefault="0081731E" w:rsidP="008B59FC">
            <w:pPr>
              <w:widowControl/>
              <w:spacing w:line="360" w:lineRule="auto"/>
              <w:ind w:firstLine="0"/>
              <w:rPr>
                <w:sz w:val="20"/>
              </w:rPr>
            </w:pPr>
            <w:r w:rsidRPr="008B59FC">
              <w:rPr>
                <w:sz w:val="20"/>
              </w:rPr>
              <w:t xml:space="preserve">Кабельные каналы </w:t>
            </w:r>
            <w:r w:rsidRPr="008B59FC">
              <w:rPr>
                <w:sz w:val="20"/>
                <w:lang w:val="en-US"/>
              </w:rPr>
              <w:t>EVROQUINT</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Наименование</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Кол-во</w:t>
            </w:r>
          </w:p>
        </w:tc>
        <w:tc>
          <w:tcPr>
            <w:tcW w:w="2083" w:type="dxa"/>
            <w:shd w:val="clear" w:color="auto" w:fill="auto"/>
          </w:tcPr>
          <w:p w:rsidR="0081731E" w:rsidRPr="008B59FC" w:rsidRDefault="0081731E" w:rsidP="008B59FC">
            <w:pPr>
              <w:widowControl/>
              <w:spacing w:line="360" w:lineRule="auto"/>
              <w:ind w:firstLine="0"/>
              <w:rPr>
                <w:sz w:val="20"/>
                <w:lang w:val="en-US"/>
              </w:rPr>
            </w:pPr>
            <w:r w:rsidRPr="008B59FC">
              <w:rPr>
                <w:sz w:val="20"/>
              </w:rPr>
              <w:t xml:space="preserve">Цена </w:t>
            </w:r>
            <w:r w:rsidRPr="008B59FC">
              <w:rPr>
                <w:sz w:val="20"/>
                <w:lang w:val="en-US"/>
              </w:rPr>
              <w:t>$</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AD16/25 Угол 16х25 внутренний/внешний</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8</w:t>
            </w:r>
          </w:p>
        </w:tc>
        <w:tc>
          <w:tcPr>
            <w:tcW w:w="2083" w:type="dxa"/>
            <w:shd w:val="clear" w:color="auto" w:fill="auto"/>
          </w:tcPr>
          <w:p w:rsidR="0081731E" w:rsidRPr="008B59FC" w:rsidRDefault="0081731E" w:rsidP="008B59FC">
            <w:pPr>
              <w:widowControl/>
              <w:spacing w:line="360" w:lineRule="auto"/>
              <w:ind w:firstLine="0"/>
              <w:rPr>
                <w:sz w:val="20"/>
              </w:rPr>
            </w:pPr>
            <w:r w:rsidRPr="008B59FC">
              <w:rPr>
                <w:sz w:val="20"/>
              </w:rPr>
              <w:t>7.76</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AТ16/25 Угол 16х25 плоский/Т-обр./заглушка</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16</w:t>
            </w:r>
          </w:p>
        </w:tc>
        <w:tc>
          <w:tcPr>
            <w:tcW w:w="2083" w:type="dxa"/>
            <w:shd w:val="clear" w:color="auto" w:fill="auto"/>
          </w:tcPr>
          <w:p w:rsidR="0081731E" w:rsidRPr="008B59FC" w:rsidRDefault="0081731E" w:rsidP="008B59FC">
            <w:pPr>
              <w:widowControl/>
              <w:spacing w:line="360" w:lineRule="auto"/>
              <w:ind w:firstLine="0"/>
              <w:rPr>
                <w:sz w:val="20"/>
              </w:rPr>
            </w:pPr>
            <w:r w:rsidRPr="008B59FC">
              <w:rPr>
                <w:sz w:val="20"/>
              </w:rPr>
              <w:t>13.12</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MIQ 16/25 Короб 16х25</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110</w:t>
            </w:r>
          </w:p>
        </w:tc>
        <w:tc>
          <w:tcPr>
            <w:tcW w:w="2083" w:type="dxa"/>
            <w:shd w:val="clear" w:color="auto" w:fill="auto"/>
          </w:tcPr>
          <w:p w:rsidR="0081731E" w:rsidRPr="008B59FC" w:rsidRDefault="0081731E" w:rsidP="008B59FC">
            <w:pPr>
              <w:widowControl/>
              <w:spacing w:line="360" w:lineRule="auto"/>
              <w:ind w:firstLine="0"/>
              <w:rPr>
                <w:sz w:val="20"/>
              </w:rPr>
            </w:pPr>
            <w:r w:rsidRPr="008B59FC">
              <w:rPr>
                <w:sz w:val="20"/>
              </w:rPr>
              <w:t>100</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Коннектор</w:t>
            </w:r>
            <w:r w:rsidR="00D865D1" w:rsidRPr="008B59FC">
              <w:rPr>
                <w:sz w:val="20"/>
              </w:rPr>
              <w:t xml:space="preserve"> </w:t>
            </w:r>
            <w:r w:rsidRPr="008B59FC">
              <w:rPr>
                <w:sz w:val="20"/>
                <w:lang w:val="en-US"/>
              </w:rPr>
              <w:t>RJ</w:t>
            </w:r>
            <w:r w:rsidRPr="008B59FC">
              <w:rPr>
                <w:sz w:val="20"/>
              </w:rPr>
              <w:t>-45</w:t>
            </w:r>
            <w:r w:rsidR="00D865D1" w:rsidRPr="008B59FC">
              <w:rPr>
                <w:sz w:val="20"/>
              </w:rPr>
              <w:t xml:space="preserve"> </w:t>
            </w:r>
            <w:r w:rsidRPr="008B59FC">
              <w:rPr>
                <w:sz w:val="20"/>
                <w:lang w:val="en-US"/>
              </w:rPr>
              <w:t>CAT</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28</w:t>
            </w:r>
          </w:p>
        </w:tc>
        <w:tc>
          <w:tcPr>
            <w:tcW w:w="2083" w:type="dxa"/>
            <w:shd w:val="clear" w:color="auto" w:fill="auto"/>
          </w:tcPr>
          <w:p w:rsidR="0081731E" w:rsidRPr="008B59FC" w:rsidRDefault="0081731E" w:rsidP="008B59FC">
            <w:pPr>
              <w:widowControl/>
              <w:spacing w:line="360" w:lineRule="auto"/>
              <w:ind w:firstLine="0"/>
              <w:rPr>
                <w:sz w:val="20"/>
              </w:rPr>
            </w:pPr>
            <w:r w:rsidRPr="008B59FC">
              <w:rPr>
                <w:sz w:val="20"/>
              </w:rPr>
              <w:t>5.5</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 xml:space="preserve">Кабель, </w:t>
            </w:r>
            <w:r w:rsidRPr="008B59FC">
              <w:rPr>
                <w:sz w:val="20"/>
                <w:lang w:val="en-US"/>
              </w:rPr>
              <w:t>Cat</w:t>
            </w:r>
            <w:r w:rsidRPr="008B59FC">
              <w:rPr>
                <w:sz w:val="20"/>
              </w:rPr>
              <w:t>-5</w:t>
            </w:r>
            <w:r w:rsidRPr="008B59FC">
              <w:rPr>
                <w:sz w:val="20"/>
                <w:lang w:val="en-US"/>
              </w:rPr>
              <w:t>e</w:t>
            </w:r>
            <w:r w:rsidRPr="008B59FC">
              <w:rPr>
                <w:sz w:val="20"/>
              </w:rPr>
              <w:t xml:space="preserve">, </w:t>
            </w:r>
            <w:r w:rsidRPr="008B59FC">
              <w:rPr>
                <w:sz w:val="20"/>
                <w:lang w:val="en-US"/>
              </w:rPr>
              <w:t>GIGA</w:t>
            </w:r>
            <w:r w:rsidRPr="008B59FC">
              <w:rPr>
                <w:sz w:val="20"/>
              </w:rPr>
              <w:t>-</w:t>
            </w:r>
            <w:r w:rsidRPr="008B59FC">
              <w:rPr>
                <w:sz w:val="20"/>
                <w:lang w:val="en-US"/>
              </w:rPr>
              <w:t>UTP</w:t>
            </w:r>
            <w:r w:rsidRPr="008B59FC">
              <w:rPr>
                <w:sz w:val="20"/>
              </w:rPr>
              <w:t xml:space="preserve">, </w:t>
            </w:r>
            <w:r w:rsidRPr="008B59FC">
              <w:rPr>
                <w:sz w:val="20"/>
                <w:lang w:val="en-US"/>
              </w:rPr>
              <w:t>PVC</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167</w:t>
            </w:r>
          </w:p>
        </w:tc>
        <w:tc>
          <w:tcPr>
            <w:tcW w:w="2083" w:type="dxa"/>
            <w:shd w:val="clear" w:color="auto" w:fill="auto"/>
          </w:tcPr>
          <w:p w:rsidR="0081731E" w:rsidRPr="008B59FC" w:rsidRDefault="0081731E" w:rsidP="008B59FC">
            <w:pPr>
              <w:widowControl/>
              <w:spacing w:line="360" w:lineRule="auto"/>
              <w:ind w:firstLine="0"/>
              <w:rPr>
                <w:sz w:val="20"/>
              </w:rPr>
            </w:pPr>
            <w:r w:rsidRPr="008B59FC">
              <w:rPr>
                <w:sz w:val="20"/>
              </w:rPr>
              <w:t>39.2</w:t>
            </w:r>
          </w:p>
        </w:tc>
      </w:tr>
      <w:tr w:rsidR="0081731E" w:rsidRPr="008B59FC" w:rsidTr="008B59FC">
        <w:tc>
          <w:tcPr>
            <w:tcW w:w="6408" w:type="dxa"/>
            <w:shd w:val="clear" w:color="auto" w:fill="auto"/>
          </w:tcPr>
          <w:p w:rsidR="0081731E" w:rsidRPr="008B59FC" w:rsidRDefault="0081731E" w:rsidP="008B59FC">
            <w:pPr>
              <w:widowControl/>
              <w:spacing w:line="360" w:lineRule="auto"/>
              <w:ind w:firstLine="0"/>
              <w:rPr>
                <w:sz w:val="20"/>
              </w:rPr>
            </w:pPr>
            <w:r w:rsidRPr="008B59FC">
              <w:rPr>
                <w:sz w:val="20"/>
              </w:rPr>
              <w:t>Итого</w:t>
            </w:r>
          </w:p>
        </w:tc>
        <w:tc>
          <w:tcPr>
            <w:tcW w:w="1080" w:type="dxa"/>
            <w:shd w:val="clear" w:color="auto" w:fill="auto"/>
          </w:tcPr>
          <w:p w:rsidR="0081731E" w:rsidRPr="008B59FC" w:rsidRDefault="0081731E" w:rsidP="008B59FC">
            <w:pPr>
              <w:widowControl/>
              <w:spacing w:line="360" w:lineRule="auto"/>
              <w:ind w:firstLine="0"/>
              <w:rPr>
                <w:sz w:val="20"/>
              </w:rPr>
            </w:pPr>
          </w:p>
        </w:tc>
        <w:tc>
          <w:tcPr>
            <w:tcW w:w="2083" w:type="dxa"/>
            <w:shd w:val="clear" w:color="auto" w:fill="auto"/>
          </w:tcPr>
          <w:p w:rsidR="0081731E" w:rsidRPr="008B59FC" w:rsidRDefault="0081731E" w:rsidP="008B59FC">
            <w:pPr>
              <w:widowControl/>
              <w:spacing w:line="360" w:lineRule="auto"/>
              <w:ind w:firstLine="0"/>
              <w:rPr>
                <w:sz w:val="20"/>
              </w:rPr>
            </w:pPr>
            <w:r w:rsidRPr="008B59FC">
              <w:rPr>
                <w:sz w:val="20"/>
              </w:rPr>
              <w:t>166.58</w:t>
            </w:r>
          </w:p>
        </w:tc>
      </w:tr>
    </w:tbl>
    <w:p w:rsidR="0081731E" w:rsidRPr="00D865D1" w:rsidRDefault="0081731E" w:rsidP="00D865D1">
      <w:pPr>
        <w:widowControl/>
        <w:spacing w:line="360" w:lineRule="auto"/>
        <w:ind w:firstLine="720"/>
        <w:rPr>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Таблица 4. Расчет затрат на активное сетевое оборудование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4320"/>
        <w:gridCol w:w="1053"/>
        <w:gridCol w:w="1107"/>
      </w:tblGrid>
      <w:tr w:rsidR="0081731E" w:rsidRPr="008B59FC" w:rsidTr="008B59FC">
        <w:tc>
          <w:tcPr>
            <w:tcW w:w="8208" w:type="dxa"/>
            <w:gridSpan w:val="4"/>
            <w:shd w:val="clear" w:color="auto" w:fill="auto"/>
          </w:tcPr>
          <w:p w:rsidR="0081731E" w:rsidRPr="008B59FC" w:rsidRDefault="0081731E" w:rsidP="008B59FC">
            <w:pPr>
              <w:widowControl/>
              <w:spacing w:line="360" w:lineRule="auto"/>
              <w:ind w:firstLine="0"/>
              <w:rPr>
                <w:sz w:val="20"/>
              </w:rPr>
            </w:pPr>
            <w:r w:rsidRPr="008B59FC">
              <w:rPr>
                <w:sz w:val="20"/>
              </w:rPr>
              <w:t>Активное сетевое оборудование</w:t>
            </w:r>
          </w:p>
        </w:tc>
      </w:tr>
      <w:tr w:rsidR="0081731E" w:rsidRPr="008B59FC" w:rsidTr="008B59FC">
        <w:tc>
          <w:tcPr>
            <w:tcW w:w="1728" w:type="dxa"/>
            <w:shd w:val="clear" w:color="auto" w:fill="auto"/>
          </w:tcPr>
          <w:p w:rsidR="0081731E" w:rsidRPr="008B59FC" w:rsidRDefault="0081731E" w:rsidP="008B59FC">
            <w:pPr>
              <w:widowControl/>
              <w:spacing w:line="360" w:lineRule="auto"/>
              <w:ind w:firstLine="0"/>
              <w:rPr>
                <w:sz w:val="20"/>
              </w:rPr>
            </w:pPr>
            <w:r w:rsidRPr="008B59FC">
              <w:rPr>
                <w:sz w:val="20"/>
              </w:rPr>
              <w:t>Модель</w:t>
            </w:r>
          </w:p>
        </w:tc>
        <w:tc>
          <w:tcPr>
            <w:tcW w:w="4320" w:type="dxa"/>
            <w:shd w:val="clear" w:color="auto" w:fill="auto"/>
          </w:tcPr>
          <w:p w:rsidR="0081731E" w:rsidRPr="008B59FC" w:rsidRDefault="0081731E" w:rsidP="008B59FC">
            <w:pPr>
              <w:widowControl/>
              <w:spacing w:line="360" w:lineRule="auto"/>
              <w:ind w:firstLine="0"/>
              <w:rPr>
                <w:sz w:val="20"/>
              </w:rPr>
            </w:pPr>
            <w:r w:rsidRPr="008B59FC">
              <w:rPr>
                <w:sz w:val="20"/>
              </w:rPr>
              <w:t>Описание</w:t>
            </w:r>
          </w:p>
        </w:tc>
        <w:tc>
          <w:tcPr>
            <w:tcW w:w="1053" w:type="dxa"/>
            <w:shd w:val="clear" w:color="auto" w:fill="auto"/>
          </w:tcPr>
          <w:p w:rsidR="0081731E" w:rsidRPr="008B59FC" w:rsidRDefault="0081731E" w:rsidP="008B59FC">
            <w:pPr>
              <w:widowControl/>
              <w:spacing w:line="360" w:lineRule="auto"/>
              <w:ind w:firstLine="0"/>
              <w:rPr>
                <w:sz w:val="20"/>
              </w:rPr>
            </w:pPr>
            <w:r w:rsidRPr="008B59FC">
              <w:rPr>
                <w:sz w:val="20"/>
              </w:rPr>
              <w:t>Кол-во</w:t>
            </w:r>
          </w:p>
        </w:tc>
        <w:tc>
          <w:tcPr>
            <w:tcW w:w="1107" w:type="dxa"/>
            <w:shd w:val="clear" w:color="auto" w:fill="auto"/>
          </w:tcPr>
          <w:p w:rsidR="0081731E" w:rsidRPr="008B59FC" w:rsidRDefault="0081731E" w:rsidP="008B59FC">
            <w:pPr>
              <w:widowControl/>
              <w:spacing w:line="360" w:lineRule="auto"/>
              <w:ind w:firstLine="0"/>
              <w:rPr>
                <w:sz w:val="20"/>
                <w:lang w:val="en-US"/>
              </w:rPr>
            </w:pPr>
            <w:r w:rsidRPr="008B59FC">
              <w:rPr>
                <w:sz w:val="20"/>
              </w:rPr>
              <w:t xml:space="preserve"> Цена</w:t>
            </w:r>
            <w:r w:rsidRPr="008B59FC">
              <w:rPr>
                <w:sz w:val="20"/>
                <w:lang w:val="en-US"/>
              </w:rPr>
              <w:t xml:space="preserve"> $</w:t>
            </w:r>
          </w:p>
        </w:tc>
      </w:tr>
      <w:tr w:rsidR="0081731E" w:rsidRPr="008B59FC" w:rsidTr="008B59FC">
        <w:tc>
          <w:tcPr>
            <w:tcW w:w="1728" w:type="dxa"/>
            <w:shd w:val="clear" w:color="auto" w:fill="auto"/>
          </w:tcPr>
          <w:p w:rsidR="0081731E" w:rsidRPr="008B59FC" w:rsidRDefault="0081731E" w:rsidP="008B59FC">
            <w:pPr>
              <w:widowControl/>
              <w:spacing w:line="360" w:lineRule="auto"/>
              <w:ind w:firstLine="0"/>
              <w:rPr>
                <w:sz w:val="20"/>
                <w:lang w:val="en-US"/>
              </w:rPr>
            </w:pPr>
            <w:r w:rsidRPr="008B59FC">
              <w:rPr>
                <w:sz w:val="20"/>
                <w:lang w:val="en-US"/>
              </w:rPr>
              <w:t>Acorp HU8DP</w:t>
            </w:r>
          </w:p>
          <w:p w:rsidR="0081731E" w:rsidRPr="008B59FC" w:rsidRDefault="0081731E" w:rsidP="008B59FC">
            <w:pPr>
              <w:widowControl/>
              <w:spacing w:line="360" w:lineRule="auto"/>
              <w:ind w:firstLine="0"/>
              <w:rPr>
                <w:sz w:val="20"/>
              </w:rPr>
            </w:pPr>
          </w:p>
        </w:tc>
        <w:tc>
          <w:tcPr>
            <w:tcW w:w="4320" w:type="dxa"/>
            <w:shd w:val="clear" w:color="auto" w:fill="auto"/>
          </w:tcPr>
          <w:p w:rsidR="0081731E" w:rsidRPr="008B59FC" w:rsidRDefault="0081731E" w:rsidP="008B59FC">
            <w:pPr>
              <w:widowControl/>
              <w:spacing w:line="360" w:lineRule="auto"/>
              <w:ind w:firstLine="0"/>
              <w:rPr>
                <w:sz w:val="20"/>
              </w:rPr>
            </w:pPr>
            <w:r w:rsidRPr="008B59FC">
              <w:rPr>
                <w:sz w:val="20"/>
              </w:rPr>
              <w:t>Концентратор</w:t>
            </w:r>
          </w:p>
          <w:p w:rsidR="0081731E" w:rsidRPr="008B59FC" w:rsidRDefault="0081731E" w:rsidP="008B59FC">
            <w:pPr>
              <w:widowControl/>
              <w:spacing w:line="360" w:lineRule="auto"/>
              <w:ind w:firstLine="0"/>
              <w:rPr>
                <w:sz w:val="20"/>
                <w:lang w:val="en-US"/>
              </w:rPr>
            </w:pPr>
            <w:r w:rsidRPr="008B59FC">
              <w:rPr>
                <w:sz w:val="20"/>
                <w:lang w:val="en-US"/>
              </w:rPr>
              <w:t xml:space="preserve"> 10/100mbps 8-port </w:t>
            </w:r>
          </w:p>
        </w:tc>
        <w:tc>
          <w:tcPr>
            <w:tcW w:w="1053" w:type="dxa"/>
            <w:shd w:val="clear" w:color="auto" w:fill="auto"/>
          </w:tcPr>
          <w:p w:rsidR="0081731E" w:rsidRPr="008B59FC" w:rsidRDefault="0081731E" w:rsidP="008B59FC">
            <w:pPr>
              <w:widowControl/>
              <w:spacing w:line="360" w:lineRule="auto"/>
              <w:ind w:firstLine="0"/>
              <w:rPr>
                <w:sz w:val="20"/>
              </w:rPr>
            </w:pPr>
            <w:r w:rsidRPr="008B59FC">
              <w:rPr>
                <w:sz w:val="20"/>
              </w:rPr>
              <w:t>2</w:t>
            </w:r>
          </w:p>
        </w:tc>
        <w:tc>
          <w:tcPr>
            <w:tcW w:w="1107" w:type="dxa"/>
            <w:shd w:val="clear" w:color="auto" w:fill="auto"/>
          </w:tcPr>
          <w:p w:rsidR="0081731E" w:rsidRPr="008B59FC" w:rsidRDefault="0081731E" w:rsidP="008B59FC">
            <w:pPr>
              <w:widowControl/>
              <w:spacing w:line="360" w:lineRule="auto"/>
              <w:ind w:firstLine="0"/>
              <w:rPr>
                <w:sz w:val="20"/>
                <w:lang w:val="en-US"/>
              </w:rPr>
            </w:pPr>
            <w:r w:rsidRPr="008B59FC">
              <w:rPr>
                <w:sz w:val="20"/>
                <w:lang w:val="en-US"/>
              </w:rPr>
              <w:t>42</w:t>
            </w:r>
          </w:p>
        </w:tc>
      </w:tr>
      <w:tr w:rsidR="0081731E" w:rsidRPr="008B59FC" w:rsidTr="008B59FC">
        <w:tc>
          <w:tcPr>
            <w:tcW w:w="1728" w:type="dxa"/>
            <w:shd w:val="clear" w:color="auto" w:fill="auto"/>
          </w:tcPr>
          <w:p w:rsidR="0081731E" w:rsidRPr="008B59FC" w:rsidRDefault="0081731E" w:rsidP="008B59FC">
            <w:pPr>
              <w:widowControl/>
              <w:spacing w:line="360" w:lineRule="auto"/>
              <w:ind w:firstLine="0"/>
              <w:rPr>
                <w:sz w:val="20"/>
                <w:lang w:val="en-US"/>
              </w:rPr>
            </w:pPr>
            <w:r w:rsidRPr="008B59FC">
              <w:rPr>
                <w:sz w:val="20"/>
                <w:lang w:val="en-US"/>
              </w:rPr>
              <w:t>Acorp L-100</w:t>
            </w:r>
          </w:p>
        </w:tc>
        <w:tc>
          <w:tcPr>
            <w:tcW w:w="4320" w:type="dxa"/>
            <w:shd w:val="clear" w:color="auto" w:fill="auto"/>
          </w:tcPr>
          <w:p w:rsidR="0081731E" w:rsidRPr="008B59FC" w:rsidRDefault="0081731E" w:rsidP="008B59FC">
            <w:pPr>
              <w:widowControl/>
              <w:spacing w:line="360" w:lineRule="auto"/>
              <w:ind w:firstLine="0"/>
              <w:rPr>
                <w:sz w:val="20"/>
                <w:lang w:val="en-US"/>
              </w:rPr>
            </w:pPr>
            <w:r w:rsidRPr="008B59FC">
              <w:rPr>
                <w:sz w:val="20"/>
              </w:rPr>
              <w:t>Сетевой</w:t>
            </w:r>
            <w:r w:rsidRPr="008B59FC">
              <w:rPr>
                <w:sz w:val="20"/>
                <w:lang w:val="en-US"/>
              </w:rPr>
              <w:t xml:space="preserve"> </w:t>
            </w:r>
            <w:r w:rsidRPr="008B59FC">
              <w:rPr>
                <w:sz w:val="20"/>
              </w:rPr>
              <w:t>адаптер</w:t>
            </w:r>
            <w:r w:rsidRPr="008B59FC">
              <w:rPr>
                <w:sz w:val="20"/>
                <w:lang w:val="en-US"/>
              </w:rPr>
              <w:t xml:space="preserve"> PCI (Fast EtherNet)</w:t>
            </w:r>
          </w:p>
        </w:tc>
        <w:tc>
          <w:tcPr>
            <w:tcW w:w="1053" w:type="dxa"/>
            <w:shd w:val="clear" w:color="auto" w:fill="auto"/>
          </w:tcPr>
          <w:p w:rsidR="0081731E" w:rsidRPr="008B59FC" w:rsidRDefault="0081731E" w:rsidP="008B59FC">
            <w:pPr>
              <w:widowControl/>
              <w:spacing w:line="360" w:lineRule="auto"/>
              <w:ind w:firstLine="0"/>
              <w:rPr>
                <w:sz w:val="20"/>
                <w:lang w:val="en-US"/>
              </w:rPr>
            </w:pPr>
            <w:r w:rsidRPr="008B59FC">
              <w:rPr>
                <w:sz w:val="20"/>
                <w:lang w:val="en-US"/>
              </w:rPr>
              <w:t>8</w:t>
            </w:r>
          </w:p>
        </w:tc>
        <w:tc>
          <w:tcPr>
            <w:tcW w:w="1107" w:type="dxa"/>
            <w:shd w:val="clear" w:color="auto" w:fill="auto"/>
          </w:tcPr>
          <w:p w:rsidR="0081731E" w:rsidRPr="008B59FC" w:rsidRDefault="0081731E" w:rsidP="008B59FC">
            <w:pPr>
              <w:widowControl/>
              <w:spacing w:line="360" w:lineRule="auto"/>
              <w:ind w:firstLine="0"/>
              <w:rPr>
                <w:sz w:val="20"/>
                <w:lang w:val="en-US"/>
              </w:rPr>
            </w:pPr>
            <w:r w:rsidRPr="008B59FC">
              <w:rPr>
                <w:sz w:val="20"/>
                <w:lang w:val="en-US"/>
              </w:rPr>
              <w:t>40</w:t>
            </w:r>
          </w:p>
        </w:tc>
      </w:tr>
      <w:tr w:rsidR="0081731E" w:rsidRPr="008B59FC" w:rsidTr="008B59FC">
        <w:tc>
          <w:tcPr>
            <w:tcW w:w="1728" w:type="dxa"/>
            <w:shd w:val="clear" w:color="auto" w:fill="auto"/>
          </w:tcPr>
          <w:p w:rsidR="0081731E" w:rsidRPr="008B59FC" w:rsidRDefault="0081731E" w:rsidP="008B59FC">
            <w:pPr>
              <w:widowControl/>
              <w:spacing w:line="360" w:lineRule="auto"/>
              <w:ind w:firstLine="0"/>
              <w:rPr>
                <w:sz w:val="20"/>
              </w:rPr>
            </w:pPr>
            <w:r w:rsidRPr="008B59FC">
              <w:rPr>
                <w:sz w:val="20"/>
              </w:rPr>
              <w:t>Итого</w:t>
            </w:r>
          </w:p>
        </w:tc>
        <w:tc>
          <w:tcPr>
            <w:tcW w:w="4320" w:type="dxa"/>
            <w:shd w:val="clear" w:color="auto" w:fill="auto"/>
          </w:tcPr>
          <w:p w:rsidR="0081731E" w:rsidRPr="008B59FC" w:rsidRDefault="0081731E" w:rsidP="008B59FC">
            <w:pPr>
              <w:widowControl/>
              <w:spacing w:line="360" w:lineRule="auto"/>
              <w:ind w:firstLine="0"/>
              <w:rPr>
                <w:sz w:val="20"/>
              </w:rPr>
            </w:pPr>
          </w:p>
        </w:tc>
        <w:tc>
          <w:tcPr>
            <w:tcW w:w="1053" w:type="dxa"/>
            <w:shd w:val="clear" w:color="auto" w:fill="auto"/>
          </w:tcPr>
          <w:p w:rsidR="0081731E" w:rsidRPr="008B59FC" w:rsidRDefault="0081731E" w:rsidP="008B59FC">
            <w:pPr>
              <w:widowControl/>
              <w:spacing w:line="360" w:lineRule="auto"/>
              <w:ind w:firstLine="0"/>
              <w:rPr>
                <w:sz w:val="20"/>
                <w:lang w:val="en-US"/>
              </w:rPr>
            </w:pPr>
          </w:p>
        </w:tc>
        <w:tc>
          <w:tcPr>
            <w:tcW w:w="1107" w:type="dxa"/>
            <w:shd w:val="clear" w:color="auto" w:fill="auto"/>
          </w:tcPr>
          <w:p w:rsidR="0081731E" w:rsidRPr="008B59FC" w:rsidRDefault="0081731E" w:rsidP="008B59FC">
            <w:pPr>
              <w:widowControl/>
              <w:spacing w:line="360" w:lineRule="auto"/>
              <w:ind w:firstLine="0"/>
              <w:rPr>
                <w:sz w:val="20"/>
              </w:rPr>
            </w:pPr>
            <w:r w:rsidRPr="008B59FC">
              <w:rPr>
                <w:sz w:val="20"/>
              </w:rPr>
              <w:t>82</w:t>
            </w:r>
          </w:p>
        </w:tc>
      </w:tr>
    </w:tbl>
    <w:p w:rsidR="0081731E" w:rsidRPr="00D865D1" w:rsidRDefault="0081731E" w:rsidP="00D865D1">
      <w:pPr>
        <w:pStyle w:val="a3"/>
        <w:spacing w:before="0" w:beforeAutospacing="0" w:after="0" w:afterAutospacing="0" w:line="360" w:lineRule="auto"/>
        <w:ind w:firstLine="720"/>
        <w:jc w:val="both"/>
        <w:rPr>
          <w:color w:val="auto"/>
          <w:sz w:val="28"/>
          <w:szCs w:val="28"/>
          <w:lang w:val="en-US"/>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Таблица 4.1. Дополнительное оборудование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0"/>
        <w:gridCol w:w="4790"/>
      </w:tblGrid>
      <w:tr w:rsidR="0081731E" w:rsidRPr="008B59FC" w:rsidTr="008B59FC">
        <w:tc>
          <w:tcPr>
            <w:tcW w:w="5006" w:type="dxa"/>
            <w:shd w:val="clear" w:color="auto" w:fill="auto"/>
          </w:tcPr>
          <w:p w:rsidR="0081731E" w:rsidRPr="008B59FC" w:rsidRDefault="0081731E" w:rsidP="008B59FC">
            <w:pPr>
              <w:pStyle w:val="a3"/>
              <w:spacing w:before="0" w:beforeAutospacing="0" w:after="0" w:afterAutospacing="0" w:line="360" w:lineRule="auto"/>
              <w:ind w:firstLine="720"/>
              <w:jc w:val="both"/>
              <w:rPr>
                <w:color w:val="auto"/>
                <w:sz w:val="20"/>
                <w:szCs w:val="20"/>
              </w:rPr>
            </w:pPr>
            <w:r w:rsidRPr="008B59FC">
              <w:rPr>
                <w:color w:val="auto"/>
                <w:sz w:val="20"/>
                <w:szCs w:val="20"/>
              </w:rPr>
              <w:t>Название</w:t>
            </w:r>
          </w:p>
        </w:tc>
        <w:tc>
          <w:tcPr>
            <w:tcW w:w="5006" w:type="dxa"/>
            <w:shd w:val="clear" w:color="auto" w:fill="auto"/>
          </w:tcPr>
          <w:p w:rsidR="0081731E" w:rsidRPr="008B59FC" w:rsidRDefault="0081731E" w:rsidP="008B59FC">
            <w:pPr>
              <w:pStyle w:val="a3"/>
              <w:spacing w:before="0" w:beforeAutospacing="0" w:after="0" w:afterAutospacing="0" w:line="360" w:lineRule="auto"/>
              <w:ind w:firstLine="720"/>
              <w:jc w:val="both"/>
              <w:rPr>
                <w:color w:val="auto"/>
                <w:sz w:val="20"/>
                <w:szCs w:val="20"/>
              </w:rPr>
            </w:pPr>
            <w:r w:rsidRPr="008B59FC">
              <w:rPr>
                <w:color w:val="auto"/>
                <w:sz w:val="20"/>
                <w:szCs w:val="20"/>
              </w:rPr>
              <w:t>Стоимость</w:t>
            </w:r>
            <w:r w:rsidRPr="008B59FC">
              <w:rPr>
                <w:color w:val="auto"/>
                <w:sz w:val="20"/>
                <w:szCs w:val="20"/>
                <w:lang w:val="en-US"/>
              </w:rPr>
              <w:t xml:space="preserve">( </w:t>
            </w:r>
            <w:r w:rsidRPr="008B59FC">
              <w:rPr>
                <w:color w:val="auto"/>
                <w:sz w:val="20"/>
                <w:szCs w:val="20"/>
              </w:rPr>
              <w:t>руб)</w:t>
            </w:r>
          </w:p>
        </w:tc>
      </w:tr>
      <w:tr w:rsidR="0081731E" w:rsidRPr="008B59FC" w:rsidTr="008B59FC">
        <w:tc>
          <w:tcPr>
            <w:tcW w:w="5006" w:type="dxa"/>
            <w:shd w:val="clear" w:color="auto" w:fill="auto"/>
          </w:tcPr>
          <w:p w:rsidR="0081731E" w:rsidRPr="008B59FC" w:rsidRDefault="0081731E" w:rsidP="008B59FC">
            <w:pPr>
              <w:pStyle w:val="a3"/>
              <w:spacing w:before="0" w:beforeAutospacing="0" w:after="0" w:afterAutospacing="0" w:line="360" w:lineRule="auto"/>
              <w:ind w:firstLine="720"/>
              <w:jc w:val="both"/>
              <w:rPr>
                <w:color w:val="auto"/>
                <w:sz w:val="20"/>
                <w:szCs w:val="20"/>
                <w:lang w:val="en-US"/>
              </w:rPr>
            </w:pPr>
            <w:r w:rsidRPr="008B59FC">
              <w:rPr>
                <w:color w:val="auto"/>
                <w:sz w:val="20"/>
                <w:szCs w:val="20"/>
                <w:lang w:val="en-US"/>
              </w:rPr>
              <w:t>HDD Seagate 80Gb</w:t>
            </w:r>
            <w:r w:rsidRPr="008B59FC">
              <w:rPr>
                <w:color w:val="auto"/>
                <w:sz w:val="20"/>
                <w:szCs w:val="20"/>
              </w:rPr>
              <w:t>,</w:t>
            </w:r>
            <w:r w:rsidRPr="008B59FC">
              <w:rPr>
                <w:color w:val="auto"/>
                <w:sz w:val="20"/>
                <w:szCs w:val="20"/>
                <w:lang w:val="en-US"/>
              </w:rPr>
              <w:t xml:space="preserve"> EIDE</w:t>
            </w:r>
            <w:r w:rsidRPr="008B59FC">
              <w:rPr>
                <w:color w:val="auto"/>
                <w:sz w:val="20"/>
                <w:szCs w:val="20"/>
              </w:rPr>
              <w:t>,</w:t>
            </w:r>
            <w:r w:rsidRPr="008B59FC">
              <w:rPr>
                <w:color w:val="auto"/>
                <w:sz w:val="20"/>
                <w:szCs w:val="20"/>
                <w:lang w:val="en-US"/>
              </w:rPr>
              <w:t xml:space="preserve"> 7200</w:t>
            </w:r>
          </w:p>
        </w:tc>
        <w:tc>
          <w:tcPr>
            <w:tcW w:w="5006" w:type="dxa"/>
            <w:shd w:val="clear" w:color="auto" w:fill="auto"/>
          </w:tcPr>
          <w:p w:rsidR="0081731E" w:rsidRPr="008B59FC" w:rsidRDefault="0081731E" w:rsidP="008B59FC">
            <w:pPr>
              <w:pStyle w:val="a3"/>
              <w:spacing w:before="0" w:beforeAutospacing="0" w:after="0" w:afterAutospacing="0" w:line="360" w:lineRule="auto"/>
              <w:ind w:firstLine="720"/>
              <w:jc w:val="both"/>
              <w:rPr>
                <w:color w:val="auto"/>
                <w:sz w:val="20"/>
                <w:szCs w:val="20"/>
                <w:lang w:val="en-US"/>
              </w:rPr>
            </w:pPr>
            <w:r w:rsidRPr="008B59FC">
              <w:rPr>
                <w:color w:val="auto"/>
                <w:sz w:val="20"/>
                <w:szCs w:val="20"/>
                <w:lang w:val="en-US"/>
              </w:rPr>
              <w:t>3000</w:t>
            </w:r>
          </w:p>
        </w:tc>
      </w:tr>
    </w:tbl>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pStyle w:val="a3"/>
        <w:spacing w:before="0" w:beforeAutospacing="0" w:after="0" w:afterAutospacing="0" w:line="360" w:lineRule="auto"/>
        <w:ind w:firstLine="720"/>
        <w:jc w:val="both"/>
        <w:rPr>
          <w:color w:val="auto"/>
          <w:sz w:val="28"/>
          <w:szCs w:val="28"/>
        </w:rPr>
      </w:pPr>
      <w:r w:rsidRPr="00D865D1">
        <w:rPr>
          <w:color w:val="auto"/>
          <w:sz w:val="28"/>
          <w:szCs w:val="28"/>
        </w:rPr>
        <w:t>Таблица5. Сто</w:t>
      </w:r>
      <w:r w:rsidR="00BF7F51">
        <w:rPr>
          <w:color w:val="auto"/>
          <w:sz w:val="28"/>
          <w:szCs w:val="28"/>
        </w:rPr>
        <w:t>имость работ по прокладке ЛВС (</w:t>
      </w:r>
      <w:r w:rsidRPr="00D865D1">
        <w:rPr>
          <w:color w:val="auto"/>
          <w:sz w:val="28"/>
          <w:szCs w:val="28"/>
        </w:rPr>
        <w:t>средняя по Оренбургским фирмам)</w:t>
      </w:r>
    </w:p>
    <w:tbl>
      <w:tblPr>
        <w:tblW w:w="4639" w:type="pct"/>
        <w:jc w:val="center"/>
        <w:tblCellSpacing w:w="0" w:type="dxa"/>
        <w:tblCellMar>
          <w:left w:w="0" w:type="dxa"/>
          <w:right w:w="0" w:type="dxa"/>
        </w:tblCellMar>
        <w:tblLook w:val="0000" w:firstRow="0" w:lastRow="0" w:firstColumn="0" w:lastColumn="0" w:noHBand="0" w:noVBand="0"/>
      </w:tblPr>
      <w:tblGrid>
        <w:gridCol w:w="8679"/>
      </w:tblGrid>
      <w:tr w:rsidR="0081731E" w:rsidRPr="00D865D1" w:rsidTr="00306384">
        <w:trPr>
          <w:tblCellSpacing w:w="0" w:type="dxa"/>
          <w:jc w:val="center"/>
        </w:trPr>
        <w:tc>
          <w:tcPr>
            <w:tcW w:w="5000" w:type="pct"/>
            <w:vAlign w:val="center"/>
          </w:tcPr>
          <w:tbl>
            <w:tblPr>
              <w:tblW w:w="5000" w:type="pct"/>
              <w:tblCellSpacing w:w="15" w:type="dxa"/>
              <w:tblCellMar>
                <w:top w:w="30" w:type="dxa"/>
                <w:left w:w="30" w:type="dxa"/>
                <w:bottom w:w="30" w:type="dxa"/>
                <w:right w:w="30" w:type="dxa"/>
              </w:tblCellMar>
              <w:tblLook w:val="0000" w:firstRow="0" w:lastRow="0" w:firstColumn="0" w:lastColumn="0" w:noHBand="0" w:noVBand="0"/>
            </w:tblPr>
            <w:tblGrid>
              <w:gridCol w:w="8679"/>
            </w:tblGrid>
            <w:tr w:rsidR="0081731E" w:rsidRPr="00D865D1" w:rsidTr="00306384">
              <w:trPr>
                <w:tblCellSpacing w:w="15" w:type="dxa"/>
              </w:trPr>
              <w:tc>
                <w:tcPr>
                  <w:tcW w:w="5000" w:type="pct"/>
                  <w:tcBorders>
                    <w:top w:val="nil"/>
                    <w:left w:val="nil"/>
                    <w:bottom w:val="nil"/>
                    <w:right w:val="nil"/>
                  </w:tcBorders>
                  <w:vAlign w:val="center"/>
                </w:tcPr>
                <w:tbl>
                  <w:tblPr>
                    <w:tblpPr w:leftFromText="180" w:rightFromText="180" w:vertAnchor="text"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39"/>
                    <w:gridCol w:w="1710"/>
                  </w:tblGrid>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Выезд специалиста для обследования объекта</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Разработка проекта</w:t>
                        </w:r>
                        <w:r w:rsidRPr="008B59FC">
                          <w:rPr>
                            <w:sz w:val="20"/>
                          </w:rPr>
                          <w:br/>
                          <w:t>(выбор оптимального размещения элементов кабельной системы, разработка структуры сети, разработка системы безопасности информации, подбор сетевого оборудования)</w:t>
                        </w:r>
                        <w:r w:rsidRPr="008B59FC">
                          <w:rPr>
                            <w:sz w:val="20"/>
                          </w:rPr>
                          <w:br/>
                          <w:t>если необходим только проект, иначе бесплатно!</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3200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Прокладка короба под кабельную структуру до 100 мм. шириной за один метр</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20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Прокладка короба под кабельную структуру свыше 100 мм. шириной за один метр</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32</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Прокладка витой в кабельной системе пары за м. внутри помещения в коробе</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17</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Прокладка витой пары в кабельной системе за м. внутри помещения вне короба</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32</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Прокладка витой пары за м. вне помещения</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64</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Разделка, установка одной розетки и разъема RJ-45 к ней на кабель и маркирование кабельной системы</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80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Монтаж сети из расчета стоимости за порт: длиной до 15 м. сегменты;</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460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Монтаж сети из расчета стоимости за порт: длиной от 15 м. до 30 м. сегменты;</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640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Монтаж сети из расчета стоимости за порт: длиной от 30 м. до 60 м.</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960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Монтаж сети из расчета стоимости за порт: длиной более 60 м.</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1280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Прохождение отверстий под кабельную структуру (кирпич) до 200 мм. за отверстие</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Прохождение отверстий (кирпич) под кабельную структуру свыше 100 мм. за отверстие за 100 мм</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250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Прохождение отверстий под кабельную структуру (бетон) до 200 мм. за отверстие за 100 мм</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250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Прохождение отверстий (бетон) под кабельную структуру свыше 200 мм. за отверстие за 100 мм (оговаривается из возможности)</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0</w:t>
                        </w:r>
                      </w:p>
                    </w:tc>
                  </w:tr>
                  <w:tr w:rsidR="0081731E" w:rsidRPr="008B59FC" w:rsidTr="008B59FC">
                    <w:tc>
                      <w:tcPr>
                        <w:tcW w:w="4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Локальные вычислительные сети. Тестирование и сертификация кабельной системы на категорию сетевым тестером за один порт (сегмент)</w:t>
                        </w:r>
                      </w:p>
                    </w:tc>
                    <w:tc>
                      <w:tcPr>
                        <w:tcW w:w="1000" w:type="pct"/>
                        <w:tcBorders>
                          <w:top w:val="single" w:sz="4" w:space="0" w:color="auto"/>
                          <w:left w:val="single" w:sz="4" w:space="0" w:color="auto"/>
                          <w:bottom w:val="single" w:sz="4" w:space="0" w:color="auto"/>
                          <w:right w:val="single" w:sz="4" w:space="0" w:color="auto"/>
                        </w:tcBorders>
                        <w:shd w:val="clear" w:color="auto" w:fill="auto"/>
                      </w:tcPr>
                      <w:p w:rsidR="0081731E" w:rsidRPr="008B59FC" w:rsidRDefault="0081731E" w:rsidP="008B59FC">
                        <w:pPr>
                          <w:widowControl/>
                          <w:spacing w:line="360" w:lineRule="auto"/>
                          <w:ind w:firstLine="29"/>
                          <w:rPr>
                            <w:sz w:val="20"/>
                          </w:rPr>
                        </w:pPr>
                        <w:r w:rsidRPr="008B59FC">
                          <w:rPr>
                            <w:sz w:val="20"/>
                          </w:rPr>
                          <w:t>250</w:t>
                        </w:r>
                      </w:p>
                    </w:tc>
                  </w:tr>
                </w:tbl>
                <w:p w:rsidR="0081731E" w:rsidRPr="00D865D1" w:rsidRDefault="0081731E" w:rsidP="00D865D1">
                  <w:pPr>
                    <w:widowControl/>
                    <w:spacing w:line="360" w:lineRule="auto"/>
                    <w:ind w:firstLine="720"/>
                    <w:rPr>
                      <w:sz w:val="28"/>
                      <w:szCs w:val="28"/>
                    </w:rPr>
                  </w:pPr>
                </w:p>
              </w:tc>
            </w:tr>
          </w:tbl>
          <w:p w:rsidR="0081731E" w:rsidRPr="00D865D1" w:rsidRDefault="0081731E" w:rsidP="00D865D1">
            <w:pPr>
              <w:widowControl/>
              <w:spacing w:line="360" w:lineRule="auto"/>
              <w:ind w:firstLine="720"/>
              <w:rPr>
                <w:sz w:val="28"/>
                <w:szCs w:val="28"/>
              </w:rPr>
            </w:pPr>
          </w:p>
        </w:tc>
      </w:tr>
    </w:tbl>
    <w:p w:rsidR="0081731E" w:rsidRPr="00D865D1" w:rsidRDefault="0081731E" w:rsidP="00D865D1">
      <w:pPr>
        <w:pStyle w:val="a3"/>
        <w:spacing w:before="0" w:beforeAutospacing="0" w:after="0" w:afterAutospacing="0" w:line="360" w:lineRule="auto"/>
        <w:ind w:firstLine="720"/>
        <w:jc w:val="both"/>
        <w:rPr>
          <w:color w:val="auto"/>
          <w:sz w:val="28"/>
          <w:szCs w:val="28"/>
        </w:rPr>
      </w:pPr>
    </w:p>
    <w:p w:rsidR="0081731E" w:rsidRPr="00D865D1" w:rsidRDefault="0081731E" w:rsidP="00D865D1">
      <w:pPr>
        <w:widowControl/>
        <w:spacing w:line="360" w:lineRule="auto"/>
        <w:ind w:firstLine="720"/>
        <w:rPr>
          <w:sz w:val="28"/>
          <w:szCs w:val="28"/>
        </w:rPr>
      </w:pPr>
      <w:r w:rsidRPr="00D865D1">
        <w:rPr>
          <w:sz w:val="28"/>
          <w:szCs w:val="28"/>
        </w:rPr>
        <w:t>Таблица 6.Расчет затрат на прокладку сети для ООО АТП «Дорстройсервис»</w:t>
      </w:r>
    </w:p>
    <w:tbl>
      <w:tblPr>
        <w:tblW w:w="0" w:type="auto"/>
        <w:tblInd w:w="4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440"/>
        <w:gridCol w:w="1788"/>
      </w:tblGrid>
      <w:tr w:rsidR="0081731E" w:rsidRPr="008B59FC" w:rsidTr="008B59FC">
        <w:tc>
          <w:tcPr>
            <w:tcW w:w="4428" w:type="dxa"/>
            <w:shd w:val="clear" w:color="auto" w:fill="auto"/>
          </w:tcPr>
          <w:p w:rsidR="0081731E" w:rsidRPr="008B59FC" w:rsidRDefault="0081731E" w:rsidP="008B59FC">
            <w:pPr>
              <w:widowControl/>
              <w:spacing w:line="360" w:lineRule="auto"/>
              <w:ind w:hanging="8"/>
              <w:rPr>
                <w:sz w:val="20"/>
              </w:rPr>
            </w:pPr>
            <w:r w:rsidRPr="008B59FC">
              <w:rPr>
                <w:sz w:val="20"/>
              </w:rPr>
              <w:t>Наименование работ</w:t>
            </w:r>
          </w:p>
        </w:tc>
        <w:tc>
          <w:tcPr>
            <w:tcW w:w="1440" w:type="dxa"/>
            <w:shd w:val="clear" w:color="auto" w:fill="auto"/>
          </w:tcPr>
          <w:p w:rsidR="0081731E" w:rsidRPr="008B59FC" w:rsidRDefault="0081731E" w:rsidP="008B59FC">
            <w:pPr>
              <w:widowControl/>
              <w:spacing w:line="360" w:lineRule="auto"/>
              <w:ind w:hanging="8"/>
              <w:rPr>
                <w:sz w:val="20"/>
              </w:rPr>
            </w:pPr>
            <w:r w:rsidRPr="008B59FC">
              <w:rPr>
                <w:sz w:val="20"/>
              </w:rPr>
              <w:t>Кол-во</w:t>
            </w:r>
          </w:p>
        </w:tc>
        <w:tc>
          <w:tcPr>
            <w:tcW w:w="1788" w:type="dxa"/>
            <w:shd w:val="clear" w:color="auto" w:fill="auto"/>
          </w:tcPr>
          <w:p w:rsidR="0081731E" w:rsidRPr="008B59FC" w:rsidRDefault="0081731E" w:rsidP="008B59FC">
            <w:pPr>
              <w:widowControl/>
              <w:spacing w:line="360" w:lineRule="auto"/>
              <w:ind w:hanging="8"/>
              <w:rPr>
                <w:sz w:val="20"/>
              </w:rPr>
            </w:pPr>
            <w:r w:rsidRPr="008B59FC">
              <w:rPr>
                <w:sz w:val="20"/>
              </w:rPr>
              <w:t>Цена (руб)</w:t>
            </w:r>
          </w:p>
        </w:tc>
      </w:tr>
      <w:tr w:rsidR="0081731E" w:rsidRPr="008B59FC" w:rsidTr="008B59FC">
        <w:tc>
          <w:tcPr>
            <w:tcW w:w="4428" w:type="dxa"/>
            <w:shd w:val="clear" w:color="auto" w:fill="auto"/>
          </w:tcPr>
          <w:p w:rsidR="0081731E" w:rsidRPr="008B59FC" w:rsidRDefault="0081731E" w:rsidP="008B59FC">
            <w:pPr>
              <w:widowControl/>
              <w:spacing w:line="360" w:lineRule="auto"/>
              <w:ind w:hanging="8"/>
              <w:rPr>
                <w:sz w:val="20"/>
              </w:rPr>
            </w:pPr>
            <w:r w:rsidRPr="008B59FC">
              <w:rPr>
                <w:sz w:val="20"/>
              </w:rPr>
              <w:t>Монтаж сети из расчета стоимости за порт: длиной от 15 м. до 30 м. сегменты</w:t>
            </w:r>
          </w:p>
        </w:tc>
        <w:tc>
          <w:tcPr>
            <w:tcW w:w="1440" w:type="dxa"/>
            <w:shd w:val="clear" w:color="auto" w:fill="auto"/>
          </w:tcPr>
          <w:p w:rsidR="0081731E" w:rsidRPr="008B59FC" w:rsidRDefault="0081731E" w:rsidP="008B59FC">
            <w:pPr>
              <w:widowControl/>
              <w:spacing w:line="360" w:lineRule="auto"/>
              <w:ind w:hanging="8"/>
              <w:rPr>
                <w:sz w:val="20"/>
              </w:rPr>
            </w:pPr>
            <w:r w:rsidRPr="008B59FC">
              <w:rPr>
                <w:sz w:val="20"/>
              </w:rPr>
              <w:t>3</w:t>
            </w:r>
          </w:p>
        </w:tc>
        <w:tc>
          <w:tcPr>
            <w:tcW w:w="1788" w:type="dxa"/>
            <w:shd w:val="clear" w:color="auto" w:fill="auto"/>
          </w:tcPr>
          <w:p w:rsidR="0081731E" w:rsidRPr="008B59FC" w:rsidRDefault="0081731E" w:rsidP="008B59FC">
            <w:pPr>
              <w:widowControl/>
              <w:spacing w:line="360" w:lineRule="auto"/>
              <w:ind w:hanging="8"/>
              <w:rPr>
                <w:sz w:val="20"/>
              </w:rPr>
            </w:pPr>
            <w:r w:rsidRPr="008B59FC">
              <w:rPr>
                <w:sz w:val="20"/>
              </w:rPr>
              <w:t>1920</w:t>
            </w:r>
          </w:p>
        </w:tc>
      </w:tr>
      <w:tr w:rsidR="0081731E" w:rsidRPr="008B59FC" w:rsidTr="008B59FC">
        <w:tc>
          <w:tcPr>
            <w:tcW w:w="4428" w:type="dxa"/>
            <w:shd w:val="clear" w:color="auto" w:fill="auto"/>
          </w:tcPr>
          <w:p w:rsidR="0081731E" w:rsidRPr="008B59FC" w:rsidRDefault="0081731E" w:rsidP="008B59FC">
            <w:pPr>
              <w:widowControl/>
              <w:spacing w:line="360" w:lineRule="auto"/>
              <w:ind w:hanging="8"/>
              <w:rPr>
                <w:sz w:val="20"/>
              </w:rPr>
            </w:pPr>
            <w:r w:rsidRPr="008B59FC">
              <w:rPr>
                <w:sz w:val="20"/>
              </w:rPr>
              <w:t>Монтаж сети из расчета стоимости за порт: длиной до 15 м. сегменты;</w:t>
            </w:r>
          </w:p>
        </w:tc>
        <w:tc>
          <w:tcPr>
            <w:tcW w:w="1440" w:type="dxa"/>
            <w:shd w:val="clear" w:color="auto" w:fill="auto"/>
          </w:tcPr>
          <w:p w:rsidR="0081731E" w:rsidRPr="008B59FC" w:rsidRDefault="0081731E" w:rsidP="008B59FC">
            <w:pPr>
              <w:widowControl/>
              <w:spacing w:line="360" w:lineRule="auto"/>
              <w:ind w:hanging="8"/>
              <w:rPr>
                <w:sz w:val="20"/>
              </w:rPr>
            </w:pPr>
            <w:r w:rsidRPr="008B59FC">
              <w:rPr>
                <w:sz w:val="20"/>
              </w:rPr>
              <w:t>11</w:t>
            </w:r>
          </w:p>
        </w:tc>
        <w:tc>
          <w:tcPr>
            <w:tcW w:w="1788" w:type="dxa"/>
            <w:shd w:val="clear" w:color="auto" w:fill="auto"/>
          </w:tcPr>
          <w:p w:rsidR="0081731E" w:rsidRPr="008B59FC" w:rsidRDefault="0081731E" w:rsidP="008B59FC">
            <w:pPr>
              <w:widowControl/>
              <w:spacing w:line="360" w:lineRule="auto"/>
              <w:ind w:hanging="8"/>
              <w:rPr>
                <w:sz w:val="20"/>
              </w:rPr>
            </w:pPr>
            <w:r w:rsidRPr="008B59FC">
              <w:rPr>
                <w:sz w:val="20"/>
              </w:rPr>
              <w:t>5060</w:t>
            </w:r>
          </w:p>
        </w:tc>
      </w:tr>
      <w:tr w:rsidR="0081731E" w:rsidRPr="008B59FC" w:rsidTr="008B59FC">
        <w:tc>
          <w:tcPr>
            <w:tcW w:w="4428" w:type="dxa"/>
            <w:shd w:val="clear" w:color="auto" w:fill="auto"/>
          </w:tcPr>
          <w:p w:rsidR="0081731E" w:rsidRPr="008B59FC" w:rsidRDefault="0081731E" w:rsidP="008B59FC">
            <w:pPr>
              <w:widowControl/>
              <w:spacing w:line="360" w:lineRule="auto"/>
              <w:ind w:hanging="8"/>
              <w:rPr>
                <w:sz w:val="20"/>
              </w:rPr>
            </w:pPr>
            <w:r w:rsidRPr="008B59FC">
              <w:rPr>
                <w:sz w:val="20"/>
              </w:rPr>
              <w:t>ИТОГО</w:t>
            </w:r>
          </w:p>
        </w:tc>
        <w:tc>
          <w:tcPr>
            <w:tcW w:w="1440" w:type="dxa"/>
            <w:shd w:val="clear" w:color="auto" w:fill="auto"/>
          </w:tcPr>
          <w:p w:rsidR="0081731E" w:rsidRPr="008B59FC" w:rsidRDefault="0081731E" w:rsidP="008B59FC">
            <w:pPr>
              <w:widowControl/>
              <w:spacing w:line="360" w:lineRule="auto"/>
              <w:ind w:hanging="8"/>
              <w:rPr>
                <w:sz w:val="20"/>
              </w:rPr>
            </w:pPr>
          </w:p>
        </w:tc>
        <w:tc>
          <w:tcPr>
            <w:tcW w:w="1788" w:type="dxa"/>
            <w:shd w:val="clear" w:color="auto" w:fill="auto"/>
          </w:tcPr>
          <w:p w:rsidR="0081731E" w:rsidRPr="008B59FC" w:rsidRDefault="0081731E" w:rsidP="008B59FC">
            <w:pPr>
              <w:widowControl/>
              <w:spacing w:line="360" w:lineRule="auto"/>
              <w:ind w:hanging="8"/>
              <w:rPr>
                <w:sz w:val="20"/>
              </w:rPr>
            </w:pPr>
            <w:r w:rsidRPr="008B59FC">
              <w:rPr>
                <w:sz w:val="20"/>
              </w:rPr>
              <w:t>6980</w:t>
            </w:r>
          </w:p>
        </w:tc>
      </w:tr>
    </w:tbl>
    <w:p w:rsidR="0081731E" w:rsidRPr="00D865D1" w:rsidRDefault="0081731E" w:rsidP="00D865D1">
      <w:pPr>
        <w:widowControl/>
        <w:spacing w:line="360" w:lineRule="auto"/>
        <w:ind w:firstLine="720"/>
        <w:rPr>
          <w:sz w:val="28"/>
          <w:szCs w:val="28"/>
        </w:rPr>
      </w:pPr>
    </w:p>
    <w:p w:rsidR="0081731E" w:rsidRPr="00D865D1" w:rsidRDefault="0081731E" w:rsidP="00D865D1">
      <w:pPr>
        <w:widowControl/>
        <w:spacing w:line="360" w:lineRule="auto"/>
        <w:ind w:firstLine="720"/>
        <w:rPr>
          <w:sz w:val="28"/>
          <w:szCs w:val="28"/>
        </w:rPr>
      </w:pPr>
      <w:r w:rsidRPr="00D865D1">
        <w:rPr>
          <w:sz w:val="28"/>
          <w:szCs w:val="28"/>
        </w:rPr>
        <w:t>Таблица 7. Расчет затрат на необходимое лицензионное программное обеспечение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6"/>
        <w:gridCol w:w="1050"/>
        <w:gridCol w:w="1424"/>
      </w:tblGrid>
      <w:tr w:rsidR="0081731E" w:rsidRPr="008B59FC" w:rsidTr="008B59FC">
        <w:trPr>
          <w:trHeight w:val="589"/>
        </w:trPr>
        <w:tc>
          <w:tcPr>
            <w:tcW w:w="7488" w:type="dxa"/>
            <w:shd w:val="clear" w:color="auto" w:fill="auto"/>
          </w:tcPr>
          <w:p w:rsidR="0081731E" w:rsidRPr="008B59FC" w:rsidRDefault="0081731E" w:rsidP="008B59FC">
            <w:pPr>
              <w:widowControl/>
              <w:spacing w:line="360" w:lineRule="auto"/>
              <w:ind w:firstLine="0"/>
              <w:rPr>
                <w:sz w:val="20"/>
              </w:rPr>
            </w:pPr>
            <w:r w:rsidRPr="008B59FC">
              <w:rPr>
                <w:sz w:val="20"/>
              </w:rPr>
              <w:t>Название</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Кол-во</w:t>
            </w:r>
          </w:p>
        </w:tc>
        <w:tc>
          <w:tcPr>
            <w:tcW w:w="1444" w:type="dxa"/>
            <w:shd w:val="clear" w:color="auto" w:fill="auto"/>
          </w:tcPr>
          <w:p w:rsidR="0081731E" w:rsidRPr="008B59FC" w:rsidRDefault="0081731E" w:rsidP="008B59FC">
            <w:pPr>
              <w:widowControl/>
              <w:spacing w:line="360" w:lineRule="auto"/>
              <w:ind w:firstLine="0"/>
              <w:rPr>
                <w:sz w:val="20"/>
              </w:rPr>
            </w:pPr>
            <w:r w:rsidRPr="008B59FC">
              <w:rPr>
                <w:sz w:val="20"/>
              </w:rPr>
              <w:t>Стоимость</w:t>
            </w:r>
          </w:p>
          <w:p w:rsidR="0081731E" w:rsidRPr="008B59FC" w:rsidRDefault="0081731E" w:rsidP="008B59FC">
            <w:pPr>
              <w:widowControl/>
              <w:spacing w:line="360" w:lineRule="auto"/>
              <w:ind w:firstLine="0"/>
              <w:rPr>
                <w:sz w:val="20"/>
              </w:rPr>
            </w:pPr>
            <w:r w:rsidRPr="008B59FC">
              <w:rPr>
                <w:sz w:val="20"/>
              </w:rPr>
              <w:t>(руб)</w:t>
            </w:r>
          </w:p>
        </w:tc>
      </w:tr>
      <w:tr w:rsidR="0081731E" w:rsidRPr="008B59FC" w:rsidTr="008B59FC">
        <w:tc>
          <w:tcPr>
            <w:tcW w:w="7488" w:type="dxa"/>
            <w:shd w:val="clear" w:color="auto" w:fill="auto"/>
          </w:tcPr>
          <w:p w:rsidR="0081731E" w:rsidRPr="008B59FC" w:rsidRDefault="0081731E" w:rsidP="008B59FC">
            <w:pPr>
              <w:widowControl/>
              <w:spacing w:line="360" w:lineRule="auto"/>
              <w:ind w:firstLine="0"/>
              <w:rPr>
                <w:sz w:val="20"/>
                <w:lang w:val="en-US"/>
              </w:rPr>
            </w:pPr>
            <w:r w:rsidRPr="008B59FC">
              <w:rPr>
                <w:sz w:val="20"/>
                <w:lang w:val="en-US"/>
              </w:rPr>
              <w:t xml:space="preserve">CD Windows NT 4.0 workstation </w:t>
            </w:r>
            <w:r w:rsidRPr="008B59FC">
              <w:rPr>
                <w:sz w:val="20"/>
              </w:rPr>
              <w:t>с</w:t>
            </w:r>
            <w:r w:rsidRPr="008B59FC">
              <w:rPr>
                <w:sz w:val="20"/>
                <w:lang w:val="en-US"/>
              </w:rPr>
              <w:t xml:space="preserve"> </w:t>
            </w:r>
            <w:r w:rsidRPr="008B59FC">
              <w:rPr>
                <w:sz w:val="20"/>
              </w:rPr>
              <w:t>дистрибутивом</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1</w:t>
            </w:r>
          </w:p>
        </w:tc>
        <w:tc>
          <w:tcPr>
            <w:tcW w:w="1444" w:type="dxa"/>
            <w:shd w:val="clear" w:color="auto" w:fill="auto"/>
          </w:tcPr>
          <w:p w:rsidR="0081731E" w:rsidRPr="008B59FC" w:rsidRDefault="0081731E" w:rsidP="008B59FC">
            <w:pPr>
              <w:widowControl/>
              <w:spacing w:line="360" w:lineRule="auto"/>
              <w:ind w:firstLine="0"/>
              <w:rPr>
                <w:sz w:val="20"/>
              </w:rPr>
            </w:pPr>
            <w:r w:rsidRPr="008B59FC">
              <w:rPr>
                <w:sz w:val="20"/>
              </w:rPr>
              <w:t>4000</w:t>
            </w:r>
          </w:p>
        </w:tc>
      </w:tr>
      <w:tr w:rsidR="0081731E" w:rsidRPr="008B59FC" w:rsidTr="008B59FC">
        <w:tc>
          <w:tcPr>
            <w:tcW w:w="7488" w:type="dxa"/>
            <w:shd w:val="clear" w:color="auto" w:fill="auto"/>
          </w:tcPr>
          <w:p w:rsidR="0081731E" w:rsidRPr="008B59FC" w:rsidRDefault="0081731E" w:rsidP="008B59FC">
            <w:pPr>
              <w:widowControl/>
              <w:spacing w:line="360" w:lineRule="auto"/>
              <w:ind w:firstLine="0"/>
              <w:rPr>
                <w:sz w:val="20"/>
              </w:rPr>
            </w:pPr>
            <w:r w:rsidRPr="008B59FC">
              <w:rPr>
                <w:sz w:val="20"/>
                <w:lang w:val="en-US"/>
              </w:rPr>
              <w:t>CD</w:t>
            </w:r>
            <w:r w:rsidRPr="008B59FC">
              <w:rPr>
                <w:sz w:val="20"/>
              </w:rPr>
              <w:t xml:space="preserve"> 1</w:t>
            </w:r>
            <w:r w:rsidRPr="008B59FC">
              <w:rPr>
                <w:sz w:val="20"/>
                <w:lang w:val="en-US"/>
              </w:rPr>
              <w:t>C</w:t>
            </w:r>
            <w:r w:rsidRPr="008B59FC">
              <w:rPr>
                <w:sz w:val="20"/>
              </w:rPr>
              <w:t xml:space="preserve"> Предприятие </w:t>
            </w:r>
            <w:r w:rsidRPr="008B59FC">
              <w:rPr>
                <w:sz w:val="20"/>
                <w:lang w:val="en-US"/>
              </w:rPr>
              <w:t>v</w:t>
            </w:r>
            <w:r w:rsidRPr="008B59FC">
              <w:rPr>
                <w:sz w:val="20"/>
              </w:rPr>
              <w:t>7.7 + бух+склад (сетевая)</w:t>
            </w:r>
          </w:p>
        </w:tc>
        <w:tc>
          <w:tcPr>
            <w:tcW w:w="1080" w:type="dxa"/>
            <w:shd w:val="clear" w:color="auto" w:fill="auto"/>
          </w:tcPr>
          <w:p w:rsidR="0081731E" w:rsidRPr="008B59FC" w:rsidRDefault="0081731E" w:rsidP="008B59FC">
            <w:pPr>
              <w:widowControl/>
              <w:spacing w:line="360" w:lineRule="auto"/>
              <w:ind w:firstLine="0"/>
              <w:rPr>
                <w:sz w:val="20"/>
              </w:rPr>
            </w:pPr>
            <w:r w:rsidRPr="008B59FC">
              <w:rPr>
                <w:sz w:val="20"/>
              </w:rPr>
              <w:t>1</w:t>
            </w:r>
          </w:p>
        </w:tc>
        <w:tc>
          <w:tcPr>
            <w:tcW w:w="1444" w:type="dxa"/>
            <w:shd w:val="clear" w:color="auto" w:fill="auto"/>
          </w:tcPr>
          <w:p w:rsidR="0081731E" w:rsidRPr="008B59FC" w:rsidRDefault="0081731E" w:rsidP="008B59FC">
            <w:pPr>
              <w:widowControl/>
              <w:spacing w:line="360" w:lineRule="auto"/>
              <w:ind w:firstLine="0"/>
              <w:rPr>
                <w:sz w:val="20"/>
              </w:rPr>
            </w:pPr>
            <w:r w:rsidRPr="008B59FC">
              <w:rPr>
                <w:sz w:val="20"/>
              </w:rPr>
              <w:t>8000</w:t>
            </w:r>
          </w:p>
        </w:tc>
      </w:tr>
      <w:tr w:rsidR="0081731E" w:rsidRPr="008B59FC" w:rsidTr="008B59FC">
        <w:tc>
          <w:tcPr>
            <w:tcW w:w="7488" w:type="dxa"/>
            <w:shd w:val="clear" w:color="auto" w:fill="auto"/>
          </w:tcPr>
          <w:p w:rsidR="0081731E" w:rsidRPr="008B59FC" w:rsidRDefault="0081731E" w:rsidP="008B59FC">
            <w:pPr>
              <w:widowControl/>
              <w:spacing w:line="360" w:lineRule="auto"/>
              <w:ind w:firstLine="0"/>
              <w:rPr>
                <w:sz w:val="20"/>
              </w:rPr>
            </w:pPr>
            <w:r w:rsidRPr="008B59FC">
              <w:rPr>
                <w:sz w:val="20"/>
              </w:rPr>
              <w:t>ИТОГО</w:t>
            </w:r>
          </w:p>
        </w:tc>
        <w:tc>
          <w:tcPr>
            <w:tcW w:w="1080" w:type="dxa"/>
            <w:shd w:val="clear" w:color="auto" w:fill="auto"/>
          </w:tcPr>
          <w:p w:rsidR="0081731E" w:rsidRPr="008B59FC" w:rsidRDefault="0081731E" w:rsidP="008B59FC">
            <w:pPr>
              <w:widowControl/>
              <w:spacing w:line="360" w:lineRule="auto"/>
              <w:ind w:firstLine="0"/>
              <w:rPr>
                <w:sz w:val="20"/>
              </w:rPr>
            </w:pPr>
          </w:p>
        </w:tc>
        <w:tc>
          <w:tcPr>
            <w:tcW w:w="1444" w:type="dxa"/>
            <w:shd w:val="clear" w:color="auto" w:fill="auto"/>
          </w:tcPr>
          <w:p w:rsidR="0081731E" w:rsidRPr="008B59FC" w:rsidRDefault="0081731E" w:rsidP="008B59FC">
            <w:pPr>
              <w:widowControl/>
              <w:spacing w:line="360" w:lineRule="auto"/>
              <w:ind w:firstLine="0"/>
              <w:rPr>
                <w:sz w:val="20"/>
              </w:rPr>
            </w:pPr>
            <w:r w:rsidRPr="008B59FC">
              <w:rPr>
                <w:sz w:val="20"/>
              </w:rPr>
              <w:t>12000</w:t>
            </w:r>
          </w:p>
        </w:tc>
      </w:tr>
    </w:tbl>
    <w:p w:rsidR="0081731E" w:rsidRPr="00D865D1" w:rsidRDefault="0081731E" w:rsidP="00D865D1">
      <w:pPr>
        <w:pStyle w:val="a4"/>
        <w:spacing w:after="0" w:line="360" w:lineRule="auto"/>
        <w:ind w:firstLine="720"/>
        <w:jc w:val="both"/>
        <w:rPr>
          <w:sz w:val="28"/>
          <w:szCs w:val="28"/>
        </w:rPr>
      </w:pPr>
    </w:p>
    <w:p w:rsidR="0081731E" w:rsidRPr="00D865D1" w:rsidRDefault="0081731E" w:rsidP="00D865D1">
      <w:pPr>
        <w:pStyle w:val="a4"/>
        <w:spacing w:after="0" w:line="360" w:lineRule="auto"/>
        <w:ind w:firstLine="720"/>
        <w:jc w:val="both"/>
        <w:rPr>
          <w:sz w:val="28"/>
          <w:szCs w:val="28"/>
        </w:rPr>
      </w:pPr>
      <w:r w:rsidRPr="00D865D1">
        <w:rPr>
          <w:sz w:val="28"/>
          <w:szCs w:val="28"/>
        </w:rPr>
        <w:t>Таблица 8. Итоговая таблица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06"/>
        <w:gridCol w:w="1573"/>
      </w:tblGrid>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 xml:space="preserve">Название </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Стоимость(руб)</w:t>
            </w:r>
          </w:p>
        </w:tc>
      </w:tr>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Кабельное оборудование</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4950</w:t>
            </w:r>
          </w:p>
        </w:tc>
      </w:tr>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Активное сетевое оборудование</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2400</w:t>
            </w:r>
          </w:p>
        </w:tc>
      </w:tr>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Дополнительное оборудование</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3000</w:t>
            </w:r>
          </w:p>
        </w:tc>
      </w:tr>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Монтаж сети</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6980</w:t>
            </w:r>
          </w:p>
        </w:tc>
      </w:tr>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Лицензионное ПО</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12000</w:t>
            </w:r>
          </w:p>
        </w:tc>
      </w:tr>
      <w:tr w:rsidR="0081731E" w:rsidRPr="008B59FC" w:rsidTr="008B59FC">
        <w:tc>
          <w:tcPr>
            <w:tcW w:w="5006"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Итого</w:t>
            </w:r>
          </w:p>
        </w:tc>
        <w:tc>
          <w:tcPr>
            <w:tcW w:w="1402" w:type="dxa"/>
            <w:shd w:val="clear" w:color="auto" w:fill="auto"/>
          </w:tcPr>
          <w:p w:rsidR="0081731E" w:rsidRPr="008B59FC" w:rsidRDefault="0081731E" w:rsidP="008B59FC">
            <w:pPr>
              <w:pStyle w:val="a4"/>
              <w:spacing w:after="0" w:line="360" w:lineRule="auto"/>
              <w:jc w:val="both"/>
              <w:rPr>
                <w:sz w:val="20"/>
                <w:szCs w:val="20"/>
              </w:rPr>
            </w:pPr>
            <w:r w:rsidRPr="008B59FC">
              <w:rPr>
                <w:sz w:val="20"/>
                <w:szCs w:val="20"/>
              </w:rPr>
              <w:t>29330</w:t>
            </w:r>
          </w:p>
        </w:tc>
      </w:tr>
    </w:tbl>
    <w:p w:rsidR="0081731E" w:rsidRPr="00D865D1" w:rsidRDefault="0081731E" w:rsidP="00D865D1">
      <w:pPr>
        <w:pStyle w:val="a4"/>
        <w:spacing w:after="0" w:line="360" w:lineRule="auto"/>
        <w:ind w:firstLine="720"/>
        <w:jc w:val="both"/>
        <w:rPr>
          <w:sz w:val="28"/>
          <w:szCs w:val="28"/>
        </w:rPr>
      </w:pPr>
    </w:p>
    <w:p w:rsidR="0081731E" w:rsidRPr="00D865D1" w:rsidRDefault="0081731E" w:rsidP="00D865D1">
      <w:pPr>
        <w:pStyle w:val="a4"/>
        <w:spacing w:after="0" w:line="360" w:lineRule="auto"/>
        <w:ind w:firstLine="720"/>
        <w:jc w:val="both"/>
        <w:rPr>
          <w:sz w:val="28"/>
          <w:szCs w:val="28"/>
        </w:rPr>
      </w:pPr>
      <w:r w:rsidRPr="00D865D1">
        <w:rPr>
          <w:sz w:val="28"/>
          <w:szCs w:val="28"/>
        </w:rPr>
        <w:t>Итак, для получения работающей ЛВС с необходимым лицензионным ПО нужно затратить 29330руб.</w:t>
      </w:r>
      <w:r w:rsidR="00D865D1" w:rsidRPr="00D865D1">
        <w:rPr>
          <w:sz w:val="28"/>
          <w:szCs w:val="28"/>
        </w:rPr>
        <w:t xml:space="preserve"> </w:t>
      </w:r>
      <w:r w:rsidRPr="00D865D1">
        <w:rPr>
          <w:sz w:val="28"/>
          <w:szCs w:val="28"/>
        </w:rPr>
        <w:t>Сеть получилась относительно недорогой и устраивала предприятие.</w:t>
      </w:r>
    </w:p>
    <w:p w:rsidR="00D865D1" w:rsidRDefault="00D865D1">
      <w:pPr>
        <w:widowControl/>
        <w:spacing w:after="200" w:line="276" w:lineRule="auto"/>
        <w:ind w:firstLine="0"/>
        <w:jc w:val="left"/>
        <w:rPr>
          <w:b/>
          <w:sz w:val="28"/>
          <w:szCs w:val="28"/>
        </w:rPr>
      </w:pPr>
      <w:r>
        <w:rPr>
          <w:b/>
          <w:sz w:val="28"/>
          <w:szCs w:val="28"/>
        </w:rPr>
        <w:br w:type="page"/>
      </w:r>
    </w:p>
    <w:p w:rsidR="0081731E" w:rsidRPr="00D865D1" w:rsidRDefault="0081731E" w:rsidP="00D865D1">
      <w:pPr>
        <w:pStyle w:val="a4"/>
        <w:spacing w:after="0" w:line="360" w:lineRule="auto"/>
        <w:ind w:firstLine="720"/>
        <w:jc w:val="both"/>
        <w:rPr>
          <w:b/>
          <w:sz w:val="28"/>
          <w:szCs w:val="28"/>
        </w:rPr>
      </w:pPr>
      <w:r w:rsidRPr="00D865D1">
        <w:rPr>
          <w:b/>
          <w:sz w:val="28"/>
          <w:szCs w:val="28"/>
        </w:rPr>
        <w:t>Заключение</w:t>
      </w:r>
    </w:p>
    <w:p w:rsidR="0081731E" w:rsidRPr="00D865D1" w:rsidRDefault="0081731E" w:rsidP="00D865D1">
      <w:pPr>
        <w:pStyle w:val="a4"/>
        <w:spacing w:after="0" w:line="360" w:lineRule="auto"/>
        <w:ind w:firstLine="720"/>
        <w:jc w:val="both"/>
        <w:rPr>
          <w:b/>
          <w:sz w:val="28"/>
          <w:szCs w:val="28"/>
        </w:rPr>
      </w:pPr>
    </w:p>
    <w:p w:rsidR="0081731E" w:rsidRPr="00D865D1" w:rsidRDefault="0081731E" w:rsidP="00D865D1">
      <w:pPr>
        <w:widowControl/>
        <w:spacing w:line="360" w:lineRule="auto"/>
        <w:ind w:firstLine="720"/>
        <w:rPr>
          <w:sz w:val="28"/>
          <w:szCs w:val="28"/>
        </w:rPr>
      </w:pPr>
      <w:r w:rsidRPr="00D865D1">
        <w:rPr>
          <w:sz w:val="28"/>
          <w:szCs w:val="28"/>
        </w:rPr>
        <w:t xml:space="preserve">Можно приводить еще много «за» и «против» использования сетей, но главным доказательством эффективности является бесспорный факт их повсеместного распространения. Трудно найти сколько-нибудь крупное предприятие, на котором не было хотя бы односегментной сети персональных компьютеров; все больше и больше появляется крупных сетей с сотнями рабочих станции и десятками серверов, некоторые большие организации и предприятия обзаводятся частными глобальными сетями, объединяющими их филиалы, удаленные на тысячи километров. В каждом конкретном случае для создания сети были свои резоны, но верно и общее утверждение: что-то в этих сетях все-таки есть. </w:t>
      </w:r>
    </w:p>
    <w:p w:rsidR="0081731E" w:rsidRPr="00D865D1" w:rsidRDefault="0081731E" w:rsidP="00D865D1">
      <w:pPr>
        <w:widowControl/>
        <w:spacing w:line="360" w:lineRule="auto"/>
        <w:ind w:firstLine="720"/>
        <w:rPr>
          <w:sz w:val="28"/>
          <w:szCs w:val="28"/>
        </w:rPr>
      </w:pPr>
      <w:r w:rsidRPr="00D865D1">
        <w:rPr>
          <w:sz w:val="28"/>
          <w:szCs w:val="28"/>
        </w:rPr>
        <w:t>Для АТП ООО «Дорстройсервис»</w:t>
      </w:r>
      <w:r w:rsidR="00D865D1" w:rsidRPr="00D865D1">
        <w:rPr>
          <w:sz w:val="28"/>
          <w:szCs w:val="28"/>
        </w:rPr>
        <w:t xml:space="preserve"> </w:t>
      </w:r>
      <w:r w:rsidRPr="00D865D1">
        <w:rPr>
          <w:sz w:val="28"/>
          <w:szCs w:val="28"/>
        </w:rPr>
        <w:t>локальная вычислительная сеть</w:t>
      </w:r>
      <w:r w:rsidR="00D865D1" w:rsidRPr="00D865D1">
        <w:rPr>
          <w:sz w:val="28"/>
          <w:szCs w:val="28"/>
        </w:rPr>
        <w:t xml:space="preserve"> </w:t>
      </w:r>
      <w:r w:rsidRPr="00D865D1">
        <w:rPr>
          <w:sz w:val="28"/>
          <w:szCs w:val="28"/>
        </w:rPr>
        <w:t>позволила улучшить доступ к информации и своевременно принимать правильные решения каждым отделом предприятия, а также обеспечила каждому отделу доступ в Интернет.</w:t>
      </w:r>
    </w:p>
    <w:p w:rsidR="00D865D1" w:rsidRDefault="00D865D1">
      <w:pPr>
        <w:widowControl/>
        <w:spacing w:after="200" w:line="276" w:lineRule="auto"/>
        <w:ind w:firstLine="0"/>
        <w:jc w:val="left"/>
        <w:rPr>
          <w:b/>
          <w:sz w:val="28"/>
          <w:szCs w:val="28"/>
        </w:rPr>
      </w:pPr>
      <w:r>
        <w:rPr>
          <w:b/>
          <w:sz w:val="28"/>
          <w:szCs w:val="28"/>
        </w:rPr>
        <w:br w:type="page"/>
      </w:r>
    </w:p>
    <w:p w:rsidR="0081731E" w:rsidRPr="00D865D1" w:rsidRDefault="0081731E" w:rsidP="00D865D1">
      <w:pPr>
        <w:pStyle w:val="a4"/>
        <w:spacing w:after="0" w:line="360" w:lineRule="auto"/>
        <w:ind w:firstLine="720"/>
        <w:jc w:val="both"/>
        <w:rPr>
          <w:b/>
          <w:sz w:val="28"/>
          <w:szCs w:val="28"/>
          <w:lang w:val="en-US"/>
        </w:rPr>
      </w:pPr>
      <w:r w:rsidRPr="00D865D1">
        <w:rPr>
          <w:b/>
          <w:sz w:val="28"/>
          <w:szCs w:val="28"/>
        </w:rPr>
        <w:t>Список литературы</w:t>
      </w:r>
    </w:p>
    <w:p w:rsidR="0081731E" w:rsidRPr="00D865D1" w:rsidRDefault="0081731E" w:rsidP="00D865D1">
      <w:pPr>
        <w:pStyle w:val="a4"/>
        <w:spacing w:after="0" w:line="360" w:lineRule="auto"/>
        <w:ind w:firstLine="720"/>
        <w:jc w:val="both"/>
        <w:rPr>
          <w:b/>
          <w:sz w:val="28"/>
          <w:szCs w:val="28"/>
          <w:lang w:val="en-US"/>
        </w:rPr>
      </w:pPr>
    </w:p>
    <w:p w:rsidR="0081731E" w:rsidRPr="00D865D1" w:rsidRDefault="0081731E" w:rsidP="00D865D1">
      <w:pPr>
        <w:pStyle w:val="a4"/>
        <w:numPr>
          <w:ilvl w:val="1"/>
          <w:numId w:val="17"/>
        </w:numPr>
        <w:spacing w:after="0" w:line="360" w:lineRule="auto"/>
        <w:ind w:left="0" w:firstLine="720"/>
        <w:jc w:val="both"/>
        <w:rPr>
          <w:sz w:val="28"/>
          <w:szCs w:val="28"/>
        </w:rPr>
      </w:pPr>
      <w:r w:rsidRPr="00D865D1">
        <w:rPr>
          <w:sz w:val="28"/>
          <w:szCs w:val="28"/>
        </w:rPr>
        <w:t>Курс лекций по дисциплине «Сети ЭВМ и телекоммуникаций»</w:t>
      </w:r>
      <w:r w:rsidR="00D865D1" w:rsidRPr="00D865D1">
        <w:rPr>
          <w:sz w:val="28"/>
          <w:szCs w:val="28"/>
        </w:rPr>
        <w:t xml:space="preserve"> </w:t>
      </w:r>
      <w:r w:rsidRPr="00D865D1">
        <w:rPr>
          <w:sz w:val="28"/>
          <w:szCs w:val="28"/>
        </w:rPr>
        <w:t>Подлесных М.Ю, 2004г.</w:t>
      </w:r>
    </w:p>
    <w:p w:rsidR="0081731E" w:rsidRPr="00D865D1" w:rsidRDefault="0081731E" w:rsidP="00D865D1">
      <w:pPr>
        <w:pStyle w:val="a4"/>
        <w:numPr>
          <w:ilvl w:val="1"/>
          <w:numId w:val="17"/>
        </w:numPr>
        <w:spacing w:after="0" w:line="360" w:lineRule="auto"/>
        <w:ind w:left="0" w:firstLine="720"/>
        <w:jc w:val="both"/>
        <w:rPr>
          <w:sz w:val="28"/>
          <w:szCs w:val="28"/>
        </w:rPr>
      </w:pPr>
      <w:r w:rsidRPr="00D865D1">
        <w:rPr>
          <w:sz w:val="28"/>
          <w:szCs w:val="28"/>
        </w:rPr>
        <w:t>В. Г. Олифер, Н. А. Олифер «Компьютерные сети» Учебник. Из-во «Питер» 2004г.</w:t>
      </w:r>
    </w:p>
    <w:p w:rsidR="00C32FC4" w:rsidRPr="00D865D1" w:rsidRDefault="004F47A1" w:rsidP="00D865D1">
      <w:pPr>
        <w:pStyle w:val="a4"/>
        <w:numPr>
          <w:ilvl w:val="1"/>
          <w:numId w:val="17"/>
        </w:numPr>
        <w:spacing w:after="0" w:line="360" w:lineRule="auto"/>
        <w:ind w:left="0" w:firstLine="720"/>
        <w:jc w:val="both"/>
        <w:rPr>
          <w:sz w:val="28"/>
          <w:szCs w:val="28"/>
        </w:rPr>
      </w:pPr>
      <w:hyperlink r:id="rId7" w:history="1">
        <w:r w:rsidR="0081731E" w:rsidRPr="00D865D1">
          <w:rPr>
            <w:rStyle w:val="a9"/>
            <w:color w:val="auto"/>
            <w:sz w:val="28"/>
            <w:szCs w:val="28"/>
          </w:rPr>
          <w:t>Администрирование и настройка ОС Windows NT</w:t>
        </w:r>
      </w:hyperlink>
      <w:r w:rsidR="0081731E" w:rsidRPr="00D865D1">
        <w:rPr>
          <w:iCs/>
          <w:sz w:val="28"/>
          <w:szCs w:val="28"/>
        </w:rPr>
        <w:t xml:space="preserve">Н.А. Олифер, В.Г. Олифер, </w:t>
      </w:r>
      <w:hyperlink r:id="rId8" w:history="1">
        <w:r w:rsidR="0081731E" w:rsidRPr="00D865D1">
          <w:rPr>
            <w:rStyle w:val="a9"/>
            <w:iCs/>
            <w:color w:val="auto"/>
            <w:sz w:val="28"/>
            <w:szCs w:val="28"/>
          </w:rPr>
          <w:t>Центр Информационных Технологий</w:t>
        </w:r>
      </w:hyperlink>
      <w:r w:rsidR="0081731E" w:rsidRPr="00D865D1">
        <w:rPr>
          <w:iCs/>
          <w:sz w:val="28"/>
          <w:szCs w:val="28"/>
        </w:rPr>
        <w:t>, 2002</w:t>
      </w:r>
      <w:bookmarkStart w:id="5" w:name="_GoBack"/>
      <w:bookmarkEnd w:id="5"/>
    </w:p>
    <w:sectPr w:rsidR="00C32FC4" w:rsidRPr="00D865D1" w:rsidSect="00D865D1">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57F47"/>
    <w:multiLevelType w:val="hybridMultilevel"/>
    <w:tmpl w:val="D5C44F6C"/>
    <w:lvl w:ilvl="0" w:tplc="CB587CB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64D6939"/>
    <w:multiLevelType w:val="hybridMultilevel"/>
    <w:tmpl w:val="E39ECAAE"/>
    <w:lvl w:ilvl="0" w:tplc="3F74D196">
      <w:start w:val="10"/>
      <w:numFmt w:val="decimal"/>
      <w:lvlText w:val="%1."/>
      <w:lvlJc w:val="left"/>
      <w:pPr>
        <w:tabs>
          <w:tab w:val="num" w:pos="760"/>
        </w:tabs>
        <w:ind w:left="760" w:hanging="360"/>
      </w:pPr>
      <w:rPr>
        <w:rFonts w:cs="Times New Roman" w:hint="default"/>
      </w:rPr>
    </w:lvl>
    <w:lvl w:ilvl="1" w:tplc="04190019" w:tentative="1">
      <w:start w:val="1"/>
      <w:numFmt w:val="lowerLetter"/>
      <w:lvlText w:val="%2."/>
      <w:lvlJc w:val="left"/>
      <w:pPr>
        <w:tabs>
          <w:tab w:val="num" w:pos="1480"/>
        </w:tabs>
        <w:ind w:left="1480" w:hanging="360"/>
      </w:pPr>
      <w:rPr>
        <w:rFonts w:cs="Times New Roman"/>
      </w:rPr>
    </w:lvl>
    <w:lvl w:ilvl="2" w:tplc="0419001B" w:tentative="1">
      <w:start w:val="1"/>
      <w:numFmt w:val="lowerRoman"/>
      <w:lvlText w:val="%3."/>
      <w:lvlJc w:val="right"/>
      <w:pPr>
        <w:tabs>
          <w:tab w:val="num" w:pos="2200"/>
        </w:tabs>
        <w:ind w:left="2200" w:hanging="180"/>
      </w:pPr>
      <w:rPr>
        <w:rFonts w:cs="Times New Roman"/>
      </w:rPr>
    </w:lvl>
    <w:lvl w:ilvl="3" w:tplc="0419000F" w:tentative="1">
      <w:start w:val="1"/>
      <w:numFmt w:val="decimal"/>
      <w:lvlText w:val="%4."/>
      <w:lvlJc w:val="left"/>
      <w:pPr>
        <w:tabs>
          <w:tab w:val="num" w:pos="2920"/>
        </w:tabs>
        <w:ind w:left="2920" w:hanging="360"/>
      </w:pPr>
      <w:rPr>
        <w:rFonts w:cs="Times New Roman"/>
      </w:rPr>
    </w:lvl>
    <w:lvl w:ilvl="4" w:tplc="04190019" w:tentative="1">
      <w:start w:val="1"/>
      <w:numFmt w:val="lowerLetter"/>
      <w:lvlText w:val="%5."/>
      <w:lvlJc w:val="left"/>
      <w:pPr>
        <w:tabs>
          <w:tab w:val="num" w:pos="3640"/>
        </w:tabs>
        <w:ind w:left="3640" w:hanging="360"/>
      </w:pPr>
      <w:rPr>
        <w:rFonts w:cs="Times New Roman"/>
      </w:rPr>
    </w:lvl>
    <w:lvl w:ilvl="5" w:tplc="0419001B" w:tentative="1">
      <w:start w:val="1"/>
      <w:numFmt w:val="lowerRoman"/>
      <w:lvlText w:val="%6."/>
      <w:lvlJc w:val="right"/>
      <w:pPr>
        <w:tabs>
          <w:tab w:val="num" w:pos="4360"/>
        </w:tabs>
        <w:ind w:left="4360" w:hanging="180"/>
      </w:pPr>
      <w:rPr>
        <w:rFonts w:cs="Times New Roman"/>
      </w:rPr>
    </w:lvl>
    <w:lvl w:ilvl="6" w:tplc="0419000F" w:tentative="1">
      <w:start w:val="1"/>
      <w:numFmt w:val="decimal"/>
      <w:lvlText w:val="%7."/>
      <w:lvlJc w:val="left"/>
      <w:pPr>
        <w:tabs>
          <w:tab w:val="num" w:pos="5080"/>
        </w:tabs>
        <w:ind w:left="5080" w:hanging="360"/>
      </w:pPr>
      <w:rPr>
        <w:rFonts w:cs="Times New Roman"/>
      </w:rPr>
    </w:lvl>
    <w:lvl w:ilvl="7" w:tplc="04190019" w:tentative="1">
      <w:start w:val="1"/>
      <w:numFmt w:val="lowerLetter"/>
      <w:lvlText w:val="%8."/>
      <w:lvlJc w:val="left"/>
      <w:pPr>
        <w:tabs>
          <w:tab w:val="num" w:pos="5800"/>
        </w:tabs>
        <w:ind w:left="5800" w:hanging="360"/>
      </w:pPr>
      <w:rPr>
        <w:rFonts w:cs="Times New Roman"/>
      </w:rPr>
    </w:lvl>
    <w:lvl w:ilvl="8" w:tplc="0419001B" w:tentative="1">
      <w:start w:val="1"/>
      <w:numFmt w:val="lowerRoman"/>
      <w:lvlText w:val="%9."/>
      <w:lvlJc w:val="right"/>
      <w:pPr>
        <w:tabs>
          <w:tab w:val="num" w:pos="6520"/>
        </w:tabs>
        <w:ind w:left="6520" w:hanging="180"/>
      </w:pPr>
      <w:rPr>
        <w:rFonts w:cs="Times New Roman"/>
      </w:rPr>
    </w:lvl>
  </w:abstractNum>
  <w:abstractNum w:abstractNumId="2">
    <w:nsid w:val="06F93C51"/>
    <w:multiLevelType w:val="multilevel"/>
    <w:tmpl w:val="97E6B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A016754"/>
    <w:multiLevelType w:val="multilevel"/>
    <w:tmpl w:val="9D44A2A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0C542827"/>
    <w:multiLevelType w:val="multilevel"/>
    <w:tmpl w:val="1986A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22B417A"/>
    <w:multiLevelType w:val="multilevel"/>
    <w:tmpl w:val="6C683B9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8BF09FD"/>
    <w:multiLevelType w:val="multilevel"/>
    <w:tmpl w:val="E56A9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9842398"/>
    <w:multiLevelType w:val="hybridMultilevel"/>
    <w:tmpl w:val="85962F36"/>
    <w:lvl w:ilvl="0" w:tplc="F42CE346">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1ADF11C2"/>
    <w:multiLevelType w:val="hybridMultilevel"/>
    <w:tmpl w:val="E346922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B276641"/>
    <w:multiLevelType w:val="hybridMultilevel"/>
    <w:tmpl w:val="09A424EA"/>
    <w:lvl w:ilvl="0" w:tplc="0419000F">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0F91CBC"/>
    <w:multiLevelType w:val="multilevel"/>
    <w:tmpl w:val="477E1D02"/>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30B96E64"/>
    <w:multiLevelType w:val="multilevel"/>
    <w:tmpl w:val="8C181C3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34FC744C"/>
    <w:multiLevelType w:val="hybridMultilevel"/>
    <w:tmpl w:val="8C32EACA"/>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3">
    <w:nsid w:val="35717F9C"/>
    <w:multiLevelType w:val="multilevel"/>
    <w:tmpl w:val="ACEEB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B3A661A"/>
    <w:multiLevelType w:val="multilevel"/>
    <w:tmpl w:val="2AB23D0C"/>
    <w:lvl w:ilvl="0">
      <w:start w:val="2"/>
      <w:numFmt w:val="decimal"/>
      <w:lvlText w:val="%1"/>
      <w:lvlJc w:val="left"/>
      <w:pPr>
        <w:tabs>
          <w:tab w:val="num" w:pos="495"/>
        </w:tabs>
        <w:ind w:left="495" w:hanging="495"/>
      </w:pPr>
      <w:rPr>
        <w:rFonts w:cs="Times New Roman" w:hint="default"/>
      </w:rPr>
    </w:lvl>
    <w:lvl w:ilvl="1">
      <w:start w:val="6"/>
      <w:numFmt w:val="decimal"/>
      <w:lvlText w:val="%1.%2"/>
      <w:lvlJc w:val="left"/>
      <w:pPr>
        <w:tabs>
          <w:tab w:val="num" w:pos="495"/>
        </w:tabs>
        <w:ind w:left="495" w:hanging="495"/>
      </w:pPr>
      <w:rPr>
        <w:rFonts w:cs="Times New Roman" w:hint="default"/>
        <w:b/>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486B7101"/>
    <w:multiLevelType w:val="hybridMultilevel"/>
    <w:tmpl w:val="2714AD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CA7681E"/>
    <w:multiLevelType w:val="multilevel"/>
    <w:tmpl w:val="225C8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5CD81203"/>
    <w:multiLevelType w:val="hybridMultilevel"/>
    <w:tmpl w:val="FF6EBC0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69EF552C"/>
    <w:multiLevelType w:val="multilevel"/>
    <w:tmpl w:val="5CC456D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5452D04"/>
    <w:multiLevelType w:val="singleLevel"/>
    <w:tmpl w:val="6A362FEE"/>
    <w:lvl w:ilvl="0">
      <w:start w:val="8"/>
      <w:numFmt w:val="decimal"/>
      <w:lvlText w:val="%1."/>
      <w:lvlJc w:val="left"/>
      <w:pPr>
        <w:tabs>
          <w:tab w:val="num" w:pos="760"/>
        </w:tabs>
        <w:ind w:left="760" w:hanging="360"/>
      </w:pPr>
      <w:rPr>
        <w:rFonts w:cs="Times New Roman" w:hint="default"/>
      </w:rPr>
    </w:lvl>
  </w:abstractNum>
  <w:num w:numId="1">
    <w:abstractNumId w:val="17"/>
  </w:num>
  <w:num w:numId="2">
    <w:abstractNumId w:val="19"/>
  </w:num>
  <w:num w:numId="3">
    <w:abstractNumId w:val="1"/>
  </w:num>
  <w:num w:numId="4">
    <w:abstractNumId w:val="9"/>
  </w:num>
  <w:num w:numId="5">
    <w:abstractNumId w:val="10"/>
  </w:num>
  <w:num w:numId="6">
    <w:abstractNumId w:val="4"/>
  </w:num>
  <w:num w:numId="7">
    <w:abstractNumId w:val="11"/>
  </w:num>
  <w:num w:numId="8">
    <w:abstractNumId w:val="5"/>
  </w:num>
  <w:num w:numId="9">
    <w:abstractNumId w:val="6"/>
  </w:num>
  <w:num w:numId="10">
    <w:abstractNumId w:val="16"/>
  </w:num>
  <w:num w:numId="11">
    <w:abstractNumId w:val="12"/>
  </w:num>
  <w:num w:numId="12">
    <w:abstractNumId w:val="8"/>
  </w:num>
  <w:num w:numId="13">
    <w:abstractNumId w:val="15"/>
  </w:num>
  <w:num w:numId="14">
    <w:abstractNumId w:val="14"/>
  </w:num>
  <w:num w:numId="15">
    <w:abstractNumId w:val="7"/>
  </w:num>
  <w:num w:numId="16">
    <w:abstractNumId w:val="2"/>
  </w:num>
  <w:num w:numId="17">
    <w:abstractNumId w:val="18"/>
  </w:num>
  <w:num w:numId="18">
    <w:abstractNumId w:val="0"/>
  </w:num>
  <w:num w:numId="19">
    <w:abstractNumId w:val="3"/>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731E"/>
    <w:rsid w:val="00126207"/>
    <w:rsid w:val="00306384"/>
    <w:rsid w:val="003B14BA"/>
    <w:rsid w:val="004F47A1"/>
    <w:rsid w:val="0081731E"/>
    <w:rsid w:val="008B59FC"/>
    <w:rsid w:val="00BF7F51"/>
    <w:rsid w:val="00C32FC4"/>
    <w:rsid w:val="00D865D1"/>
    <w:rsid w:val="00FA10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2F015E2F-D50F-4924-B023-909F3BFBE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81731E"/>
    <w:pPr>
      <w:widowControl w:val="0"/>
      <w:spacing w:line="260" w:lineRule="auto"/>
      <w:ind w:firstLine="400"/>
      <w:jc w:val="both"/>
    </w:pPr>
    <w:rPr>
      <w:rFonts w:ascii="Times New Roman" w:hAnsi="Times New Roman" w:cs="Times New Roman"/>
      <w:sz w:val="18"/>
    </w:rPr>
  </w:style>
  <w:style w:type="paragraph" w:styleId="1">
    <w:name w:val="heading 1"/>
    <w:basedOn w:val="a"/>
    <w:next w:val="a"/>
    <w:link w:val="10"/>
    <w:uiPriority w:val="9"/>
    <w:qFormat/>
    <w:rsid w:val="0081731E"/>
    <w:pPr>
      <w:keepNext/>
      <w:widowControl/>
      <w:spacing w:before="240" w:after="60" w:line="240" w:lineRule="auto"/>
      <w:ind w:firstLine="0"/>
      <w:jc w:val="left"/>
      <w:outlineLvl w:val="0"/>
    </w:pPr>
    <w:rPr>
      <w:rFonts w:ascii="Arial" w:hAnsi="Arial" w:cs="Arial"/>
      <w:b/>
      <w:bCs/>
      <w:kern w:val="32"/>
      <w:sz w:val="32"/>
      <w:szCs w:val="32"/>
    </w:rPr>
  </w:style>
  <w:style w:type="paragraph" w:styleId="2">
    <w:name w:val="heading 2"/>
    <w:basedOn w:val="a"/>
    <w:next w:val="a"/>
    <w:link w:val="20"/>
    <w:uiPriority w:val="9"/>
    <w:semiHidden/>
    <w:unhideWhenUsed/>
    <w:qFormat/>
    <w:rsid w:val="0081731E"/>
    <w:pPr>
      <w:keepNext/>
      <w:keepLines/>
      <w:widowControl/>
      <w:spacing w:before="200" w:line="240" w:lineRule="auto"/>
      <w:ind w:firstLine="0"/>
      <w:jc w:val="left"/>
      <w:outlineLvl w:val="1"/>
    </w:pPr>
    <w:rPr>
      <w:rFonts w:ascii="Cambria" w:hAnsi="Cambria"/>
      <w:b/>
      <w:bCs/>
      <w:color w:val="4F81BD"/>
      <w:sz w:val="26"/>
      <w:szCs w:val="26"/>
    </w:rPr>
  </w:style>
  <w:style w:type="paragraph" w:styleId="3">
    <w:name w:val="heading 3"/>
    <w:basedOn w:val="a"/>
    <w:next w:val="a"/>
    <w:link w:val="30"/>
    <w:uiPriority w:val="9"/>
    <w:qFormat/>
    <w:rsid w:val="0081731E"/>
    <w:pPr>
      <w:keepNext/>
      <w:widowControl/>
      <w:spacing w:before="240" w:after="60" w:line="240" w:lineRule="auto"/>
      <w:ind w:firstLine="0"/>
      <w:jc w:val="left"/>
      <w:outlineLvl w:val="2"/>
    </w:pPr>
    <w:rPr>
      <w:rFonts w:ascii="Arial" w:hAnsi="Arial" w:cs="Arial"/>
      <w:b/>
      <w:bCs/>
      <w:sz w:val="26"/>
      <w:szCs w:val="26"/>
    </w:rPr>
  </w:style>
  <w:style w:type="paragraph" w:styleId="4">
    <w:name w:val="heading 4"/>
    <w:basedOn w:val="a"/>
    <w:next w:val="a"/>
    <w:link w:val="40"/>
    <w:uiPriority w:val="9"/>
    <w:qFormat/>
    <w:rsid w:val="0081731E"/>
    <w:pPr>
      <w:keepNext/>
      <w:widowControl/>
      <w:spacing w:before="240" w:after="60" w:line="240" w:lineRule="auto"/>
      <w:ind w:firstLine="0"/>
      <w:jc w:val="left"/>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81731E"/>
    <w:rPr>
      <w:rFonts w:ascii="Arial" w:hAnsi="Arial" w:cs="Arial"/>
      <w:b/>
      <w:bCs/>
      <w:kern w:val="32"/>
      <w:sz w:val="32"/>
      <w:szCs w:val="32"/>
      <w:lang w:val="x-none" w:eastAsia="ru-RU"/>
    </w:rPr>
  </w:style>
  <w:style w:type="character" w:customStyle="1" w:styleId="20">
    <w:name w:val="Заголовок 2 Знак"/>
    <w:link w:val="2"/>
    <w:uiPriority w:val="9"/>
    <w:semiHidden/>
    <w:locked/>
    <w:rsid w:val="0081731E"/>
    <w:rPr>
      <w:rFonts w:ascii="Cambria" w:eastAsia="Times New Roman" w:hAnsi="Cambria" w:cs="Times New Roman"/>
      <w:b/>
      <w:bCs/>
      <w:color w:val="4F81BD"/>
      <w:sz w:val="26"/>
      <w:szCs w:val="26"/>
      <w:lang w:val="x-none" w:eastAsia="ru-RU"/>
    </w:rPr>
  </w:style>
  <w:style w:type="character" w:customStyle="1" w:styleId="30">
    <w:name w:val="Заголовок 3 Знак"/>
    <w:link w:val="3"/>
    <w:uiPriority w:val="9"/>
    <w:locked/>
    <w:rsid w:val="0081731E"/>
    <w:rPr>
      <w:rFonts w:ascii="Arial" w:hAnsi="Arial" w:cs="Arial"/>
      <w:b/>
      <w:bCs/>
      <w:sz w:val="26"/>
      <w:szCs w:val="26"/>
      <w:lang w:val="x-none" w:eastAsia="ru-RU"/>
    </w:rPr>
  </w:style>
  <w:style w:type="character" w:customStyle="1" w:styleId="40">
    <w:name w:val="Заголовок 4 Знак"/>
    <w:link w:val="4"/>
    <w:uiPriority w:val="9"/>
    <w:locked/>
    <w:rsid w:val="0081731E"/>
    <w:rPr>
      <w:rFonts w:ascii="Times New Roman" w:hAnsi="Times New Roman" w:cs="Times New Roman"/>
      <w:b/>
      <w:bCs/>
      <w:sz w:val="28"/>
      <w:szCs w:val="28"/>
      <w:lang w:val="x-none" w:eastAsia="ru-RU"/>
    </w:rPr>
  </w:style>
  <w:style w:type="paragraph" w:styleId="a3">
    <w:name w:val="Normal (Web)"/>
    <w:basedOn w:val="a"/>
    <w:uiPriority w:val="99"/>
    <w:rsid w:val="0081731E"/>
    <w:pPr>
      <w:widowControl/>
      <w:spacing w:before="100" w:beforeAutospacing="1" w:after="100" w:afterAutospacing="1" w:line="240" w:lineRule="auto"/>
      <w:ind w:firstLine="0"/>
      <w:jc w:val="left"/>
    </w:pPr>
    <w:rPr>
      <w:color w:val="000000"/>
      <w:sz w:val="24"/>
      <w:szCs w:val="24"/>
    </w:rPr>
  </w:style>
  <w:style w:type="character" w:customStyle="1" w:styleId="bold1">
    <w:name w:val="bold1"/>
    <w:rsid w:val="0081731E"/>
    <w:rPr>
      <w:rFonts w:ascii="Verdana" w:hAnsi="Verdana" w:cs="Times New Roman"/>
      <w:color w:val="1E5A64"/>
    </w:rPr>
  </w:style>
  <w:style w:type="paragraph" w:styleId="21">
    <w:name w:val="Body Text Indent 2"/>
    <w:basedOn w:val="a"/>
    <w:link w:val="22"/>
    <w:uiPriority w:val="99"/>
    <w:rsid w:val="0081731E"/>
    <w:pPr>
      <w:widowControl/>
      <w:spacing w:line="240" w:lineRule="auto"/>
      <w:ind w:firstLine="720"/>
    </w:pPr>
    <w:rPr>
      <w:sz w:val="24"/>
    </w:rPr>
  </w:style>
  <w:style w:type="character" w:customStyle="1" w:styleId="22">
    <w:name w:val="Основной текст с отступом 2 Знак"/>
    <w:link w:val="21"/>
    <w:uiPriority w:val="99"/>
    <w:locked/>
    <w:rsid w:val="0081731E"/>
    <w:rPr>
      <w:rFonts w:ascii="Times New Roman" w:hAnsi="Times New Roman" w:cs="Times New Roman"/>
      <w:sz w:val="20"/>
      <w:szCs w:val="20"/>
      <w:lang w:val="x-none" w:eastAsia="ru-RU"/>
    </w:rPr>
  </w:style>
  <w:style w:type="paragraph" w:styleId="a4">
    <w:name w:val="Body Text"/>
    <w:basedOn w:val="a"/>
    <w:link w:val="a5"/>
    <w:uiPriority w:val="99"/>
    <w:rsid w:val="0081731E"/>
    <w:pPr>
      <w:widowControl/>
      <w:spacing w:after="120" w:line="240" w:lineRule="auto"/>
      <w:ind w:firstLine="0"/>
      <w:jc w:val="left"/>
    </w:pPr>
    <w:rPr>
      <w:sz w:val="24"/>
      <w:szCs w:val="24"/>
    </w:rPr>
  </w:style>
  <w:style w:type="character" w:customStyle="1" w:styleId="a5">
    <w:name w:val="Основной текст Знак"/>
    <w:link w:val="a4"/>
    <w:uiPriority w:val="99"/>
    <w:locked/>
    <w:rsid w:val="0081731E"/>
    <w:rPr>
      <w:rFonts w:ascii="Times New Roman" w:hAnsi="Times New Roman" w:cs="Times New Roman"/>
      <w:sz w:val="24"/>
      <w:szCs w:val="24"/>
      <w:lang w:val="x-none" w:eastAsia="ru-RU"/>
    </w:rPr>
  </w:style>
  <w:style w:type="paragraph" w:styleId="a6">
    <w:name w:val="Balloon Text"/>
    <w:basedOn w:val="a"/>
    <w:link w:val="a7"/>
    <w:uiPriority w:val="99"/>
    <w:semiHidden/>
    <w:unhideWhenUsed/>
    <w:rsid w:val="0081731E"/>
    <w:pPr>
      <w:widowControl/>
      <w:spacing w:line="240" w:lineRule="auto"/>
      <w:ind w:firstLine="0"/>
      <w:jc w:val="left"/>
    </w:pPr>
    <w:rPr>
      <w:rFonts w:ascii="Tahoma" w:hAnsi="Tahoma" w:cs="Tahoma"/>
      <w:sz w:val="16"/>
      <w:szCs w:val="16"/>
    </w:rPr>
  </w:style>
  <w:style w:type="character" w:customStyle="1" w:styleId="a7">
    <w:name w:val="Текст выноски Знак"/>
    <w:link w:val="a6"/>
    <w:uiPriority w:val="99"/>
    <w:semiHidden/>
    <w:locked/>
    <w:rsid w:val="0081731E"/>
    <w:rPr>
      <w:rFonts w:ascii="Tahoma" w:hAnsi="Tahoma" w:cs="Tahoma"/>
      <w:sz w:val="16"/>
      <w:szCs w:val="16"/>
      <w:lang w:val="x-none" w:eastAsia="ru-RU"/>
    </w:rPr>
  </w:style>
  <w:style w:type="table" w:styleId="a8">
    <w:name w:val="Table Grid"/>
    <w:basedOn w:val="a1"/>
    <w:uiPriority w:val="59"/>
    <w:rsid w:val="0081731E"/>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тиль таблицы1"/>
    <w:basedOn w:val="12"/>
    <w:rsid w:val="0081731E"/>
    <w:rPr>
      <w:rFonts w:ascii="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character" w:styleId="a9">
    <w:name w:val="Hyperlink"/>
    <w:uiPriority w:val="99"/>
    <w:rsid w:val="0081731E"/>
    <w:rPr>
      <w:rFonts w:cs="Times New Roman"/>
      <w:color w:val="006890"/>
      <w:u w:val="single"/>
    </w:rPr>
  </w:style>
  <w:style w:type="table" w:styleId="12">
    <w:name w:val="Table Simple 1"/>
    <w:basedOn w:val="a1"/>
    <w:uiPriority w:val="99"/>
    <w:semiHidden/>
    <w:unhideWhenUsed/>
    <w:rsid w:val="0081731E"/>
    <w:rPr>
      <w:rFonts w:cs="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tmgu.ru/" TargetMode="External"/><Relationship Id="rId3" Type="http://schemas.openxmlformats.org/officeDocument/2006/relationships/settings" Target="settings.xml"/><Relationship Id="rId7" Type="http://schemas.openxmlformats.org/officeDocument/2006/relationships/hyperlink" Target="file:///C:\Program%20Files\WebCopier\Download\index.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6079</Words>
  <Characters>34653</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40651</CharactersWithSpaces>
  <SharedDoc>false</SharedDoc>
  <HLinks>
    <vt:vector size="18" baseType="variant">
      <vt:variant>
        <vt:i4>83</vt:i4>
      </vt:variant>
      <vt:variant>
        <vt:i4>3</vt:i4>
      </vt:variant>
      <vt:variant>
        <vt:i4>0</vt:i4>
      </vt:variant>
      <vt:variant>
        <vt:i4>5</vt:i4>
      </vt:variant>
      <vt:variant>
        <vt:lpwstr>http://www.citmgu.ru/</vt:lpwstr>
      </vt:variant>
      <vt:variant>
        <vt:lpwstr/>
      </vt:variant>
      <vt:variant>
        <vt:i4>3801136</vt:i4>
      </vt:variant>
      <vt:variant>
        <vt:i4>0</vt:i4>
      </vt:variant>
      <vt:variant>
        <vt:i4>0</vt:i4>
      </vt:variant>
      <vt:variant>
        <vt:i4>5</vt:i4>
      </vt:variant>
      <vt:variant>
        <vt:lpwstr>../../../../../Program Files/WebCopier/Download/index.html</vt:lpwstr>
      </vt:variant>
      <vt:variant>
        <vt:lpwstr/>
      </vt:variant>
      <vt:variant>
        <vt:i4>6030349</vt:i4>
      </vt:variant>
      <vt:variant>
        <vt:i4>-1</vt:i4>
      </vt:variant>
      <vt:variant>
        <vt:i4>1027</vt:i4>
      </vt:variant>
      <vt:variant>
        <vt:i4>1</vt:i4>
      </vt:variant>
      <vt:variant>
        <vt:lpwstr>D:\Documents and Settings\Игорь\Мои документы\Сети\1\Тема 1_3_ Компоновка сети.files\tem1_3-1.gif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dc:creator>
  <cp:keywords/>
  <dc:description/>
  <cp:lastModifiedBy>admin</cp:lastModifiedBy>
  <cp:revision>2</cp:revision>
  <dcterms:created xsi:type="dcterms:W3CDTF">2014-04-26T10:48:00Z</dcterms:created>
  <dcterms:modified xsi:type="dcterms:W3CDTF">2014-04-26T10:48:00Z</dcterms:modified>
</cp:coreProperties>
</file>