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</w:p>
    <w:p w:rsidR="00D508AE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  <w:r w:rsidRPr="008A6FE1">
        <w:rPr>
          <w:sz w:val="28"/>
          <w:szCs w:val="40"/>
        </w:rPr>
        <w:t>Исследование медиапространства Томской области</w:t>
      </w: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982CFB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 w:rsidRPr="008A6FE1">
        <w:rPr>
          <w:sz w:val="28"/>
          <w:szCs w:val="32"/>
        </w:rPr>
        <w:t>Курсовой проект</w:t>
      </w: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633AC1" w:rsidRPr="008A6FE1" w:rsidRDefault="00633AC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</w:p>
    <w:p w:rsidR="00D508AE" w:rsidRPr="008A6FE1" w:rsidRDefault="00D508AE" w:rsidP="008A6FE1">
      <w:pPr>
        <w:keepNext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32"/>
        </w:rPr>
      </w:pPr>
      <w:r w:rsidRPr="008A6FE1">
        <w:rPr>
          <w:sz w:val="28"/>
          <w:szCs w:val="32"/>
        </w:rPr>
        <w:t>2010</w:t>
      </w:r>
      <w:r w:rsidR="008A6FE1">
        <w:rPr>
          <w:sz w:val="28"/>
          <w:szCs w:val="32"/>
        </w:rPr>
        <w:t>г.</w:t>
      </w:r>
    </w:p>
    <w:p w:rsidR="008A6FE1" w:rsidRDefault="008A6FE1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093" w:rsidRPr="008A6FE1" w:rsidRDefault="00F03093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ОГЛАВЛЕНИЕ</w:t>
      </w: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3093" w:rsidRPr="008A6FE1" w:rsidRDefault="00F03093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ВВЕДЕНИЕ</w:t>
      </w:r>
    </w:p>
    <w:p w:rsidR="00F03093" w:rsidRPr="008A6FE1" w:rsidRDefault="00F03093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1. </w:t>
      </w:r>
      <w:r w:rsidRPr="008A6FE1">
        <w:rPr>
          <w:caps/>
          <w:sz w:val="28"/>
          <w:szCs w:val="28"/>
        </w:rPr>
        <w:t>Общая характеристика Департамента по информационной политике и работе с общественностью</w:t>
      </w:r>
    </w:p>
    <w:p w:rsidR="00F03093" w:rsidRPr="008A6FE1" w:rsidRDefault="008A6FE1" w:rsidP="008A6FE1">
      <w:pPr>
        <w:pStyle w:val="a"/>
        <w:keepNext/>
        <w:widowControl w:val="0"/>
        <w:numPr>
          <w:ilvl w:val="0"/>
          <w:numId w:val="0"/>
        </w:numPr>
        <w:spacing w:line="360" w:lineRule="auto"/>
        <w:jc w:val="both"/>
        <w:rPr>
          <w:szCs w:val="28"/>
        </w:rPr>
      </w:pPr>
      <w:r>
        <w:rPr>
          <w:szCs w:val="28"/>
        </w:rPr>
        <w:t>1.1</w:t>
      </w:r>
      <w:r w:rsidR="00F03093" w:rsidRPr="008A6FE1">
        <w:rPr>
          <w:szCs w:val="28"/>
        </w:rPr>
        <w:t xml:space="preserve"> Организационная структура </w:t>
      </w:r>
      <w:r w:rsidR="00D050FB" w:rsidRPr="008A6FE1">
        <w:rPr>
          <w:szCs w:val="28"/>
        </w:rPr>
        <w:t>Департамента по информационной политике и работе с общественностью</w:t>
      </w:r>
    </w:p>
    <w:p w:rsidR="00F03093" w:rsidRPr="008A6FE1" w:rsidRDefault="008A6FE1" w:rsidP="008A6FE1">
      <w:pPr>
        <w:keepNext/>
        <w:widowControl w:val="0"/>
        <w:tabs>
          <w:tab w:val="left" w:pos="720"/>
          <w:tab w:val="left" w:pos="90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03093" w:rsidRPr="008A6FE1">
        <w:rPr>
          <w:sz w:val="28"/>
          <w:szCs w:val="28"/>
        </w:rPr>
        <w:t xml:space="preserve"> Анализ целевых аудиторий</w:t>
      </w:r>
      <w:r w:rsidR="00D050FB" w:rsidRPr="008A6FE1">
        <w:rPr>
          <w:sz w:val="28"/>
          <w:szCs w:val="28"/>
        </w:rPr>
        <w:t xml:space="preserve"> Департамента по информационной политике и работе с общественностью</w:t>
      </w:r>
    </w:p>
    <w:p w:rsidR="00F03093" w:rsidRPr="008A6FE1" w:rsidRDefault="008A6FE1" w:rsidP="008A6FE1">
      <w:pPr>
        <w:keepNext/>
        <w:widowControl w:val="0"/>
        <w:tabs>
          <w:tab w:val="left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03093" w:rsidRPr="008A6FE1">
        <w:rPr>
          <w:sz w:val="28"/>
          <w:szCs w:val="28"/>
        </w:rPr>
        <w:t xml:space="preserve"> Место</w:t>
      </w:r>
      <w:r w:rsidR="00D050FB" w:rsidRPr="008A6FE1">
        <w:rPr>
          <w:sz w:val="28"/>
          <w:szCs w:val="28"/>
        </w:rPr>
        <w:t xml:space="preserve"> Департамента по информационной политике и работе с общественностью</w:t>
      </w:r>
      <w:r>
        <w:rPr>
          <w:sz w:val="28"/>
          <w:szCs w:val="28"/>
        </w:rPr>
        <w:t xml:space="preserve"> </w:t>
      </w:r>
      <w:r w:rsidR="00F03093" w:rsidRPr="008A6FE1">
        <w:rPr>
          <w:sz w:val="28"/>
          <w:szCs w:val="28"/>
        </w:rPr>
        <w:t>в социальной и маркетинговой среде</w:t>
      </w:r>
    </w:p>
    <w:p w:rsidR="003555C2" w:rsidRPr="008A6FE1" w:rsidRDefault="00F03093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2. АНАЛИЗ ЭФФЕКТИВНОСТИ ДЕЯТЕЛЬНОСТИ ПО СВЯЗЯМ С ОБЩЕСТВЕННОСТЬЮ В </w:t>
      </w:r>
      <w:r w:rsidR="00711509" w:rsidRPr="008A6FE1">
        <w:rPr>
          <w:sz w:val="28"/>
          <w:szCs w:val="28"/>
        </w:rPr>
        <w:t>ОРГАНИЗАЦИИ</w:t>
      </w:r>
    </w:p>
    <w:p w:rsidR="00F03093" w:rsidRPr="008A6FE1" w:rsidRDefault="003555C2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2.1</w:t>
      </w:r>
      <w:r w:rsidR="00711509" w:rsidRPr="008A6FE1">
        <w:rPr>
          <w:sz w:val="28"/>
          <w:szCs w:val="28"/>
        </w:rPr>
        <w:t xml:space="preserve"> Программа социологического исследования медиа-пространства Томской области</w:t>
      </w:r>
    </w:p>
    <w:p w:rsidR="00E66284" w:rsidRPr="008A6FE1" w:rsidRDefault="00E66284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3</w:t>
      </w:r>
      <w:r w:rsidR="00F03093" w:rsidRPr="008A6FE1">
        <w:rPr>
          <w:sz w:val="28"/>
          <w:szCs w:val="28"/>
        </w:rPr>
        <w:t xml:space="preserve">. </w:t>
      </w:r>
      <w:r w:rsidRPr="008A6FE1">
        <w:rPr>
          <w:sz w:val="28"/>
          <w:szCs w:val="28"/>
        </w:rPr>
        <w:t>ПРОЕКТНЫЕ РЕКОМЕНДАЦИИ ПО ОПТИМИЗАЦИИ ПР-ДЕЯТЕЛЬНОСТИ</w:t>
      </w:r>
      <w:r w:rsidR="008A6FE1">
        <w:rPr>
          <w:sz w:val="28"/>
          <w:szCs w:val="28"/>
        </w:rPr>
        <w:t xml:space="preserve"> В ДЕПАРТАМЕНТЕ </w:t>
      </w:r>
      <w:r w:rsidRPr="008A6FE1">
        <w:rPr>
          <w:sz w:val="28"/>
          <w:szCs w:val="28"/>
        </w:rPr>
        <w:t>ПО ИНФОРМАЦИННОЙ ПОЛИТИКЕ И РАБОТЕ С ОБЩЕСТВЕННОСТЬЮ</w:t>
      </w:r>
    </w:p>
    <w:p w:rsidR="00F03093" w:rsidRPr="008A6FE1" w:rsidRDefault="008A6FE1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E66284" w:rsidRPr="008A6FE1" w:rsidRDefault="00E66284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</w:t>
      </w:r>
      <w:r w:rsidR="008A6FE1">
        <w:rPr>
          <w:sz w:val="28"/>
          <w:szCs w:val="28"/>
        </w:rPr>
        <w:t>ПИСОК ИСПОЛЬЗОВАННОЙ ЛИТЕРАТУРЫ</w:t>
      </w:r>
    </w:p>
    <w:p w:rsidR="00F03093" w:rsidRPr="008A6FE1" w:rsidRDefault="008A6FE1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91483C" w:rsidRPr="008A6FE1" w:rsidRDefault="00F03093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Приложение А.</w:t>
      </w:r>
      <w:r w:rsidR="00E66284" w:rsidRPr="008A6FE1">
        <w:rPr>
          <w:sz w:val="28"/>
          <w:szCs w:val="28"/>
        </w:rPr>
        <w:t xml:space="preserve"> Нормативный документ о проведении социологического исследования</w:t>
      </w:r>
    </w:p>
    <w:p w:rsidR="00F03093" w:rsidRPr="008A6FE1" w:rsidRDefault="00E66284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Приложение Б.</w:t>
      </w:r>
      <w:r w:rsidR="0091483C" w:rsidRPr="008A6FE1">
        <w:rPr>
          <w:sz w:val="28"/>
          <w:szCs w:val="28"/>
        </w:rPr>
        <w:t xml:space="preserve"> Медиа-карта районных СМИ Томской области</w:t>
      </w:r>
    </w:p>
    <w:p w:rsidR="00F03093" w:rsidRPr="008A6FE1" w:rsidRDefault="00F03093" w:rsidP="008A6FE1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Приложение В. </w:t>
      </w:r>
      <w:r w:rsidR="0091483C" w:rsidRPr="008A6FE1">
        <w:rPr>
          <w:sz w:val="28"/>
          <w:szCs w:val="28"/>
        </w:rPr>
        <w:t>Бланк анкеты</w:t>
      </w: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8A6FE1" w:rsidRDefault="008A6FE1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8C2804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>ВВЕДЕНИЕ</w:t>
      </w:r>
    </w:p>
    <w:p w:rsidR="008A6FE1" w:rsidRDefault="008A6FE1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9F6" w:rsidRPr="008A6FE1" w:rsidRDefault="008C2804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A6FE1">
        <w:rPr>
          <w:sz w:val="28"/>
          <w:szCs w:val="28"/>
        </w:rPr>
        <w:t xml:space="preserve">PR сегодня - это многоплановая, быстро развивающаяся деятельность. Если она начиналась с размещения материалов в СМИ, то сегодня структура гораздо усложнилась. В нее входит много различных специализаций и направлений. </w:t>
      </w:r>
      <w:r w:rsidR="00CC5C0D" w:rsidRPr="008A6FE1">
        <w:rPr>
          <w:sz w:val="28"/>
          <w:szCs w:val="28"/>
        </w:rPr>
        <w:t>Установление эффективных связей с общественностью</w:t>
      </w:r>
      <w:r w:rsidR="00611D05" w:rsidRPr="008A6FE1">
        <w:rPr>
          <w:sz w:val="28"/>
          <w:szCs w:val="28"/>
        </w:rPr>
        <w:t xml:space="preserve"> </w:t>
      </w:r>
      <w:r w:rsidR="00CC5C0D" w:rsidRPr="008A6FE1">
        <w:rPr>
          <w:sz w:val="28"/>
          <w:szCs w:val="28"/>
        </w:rPr>
        <w:t>– становится неотъемлемой частью современного стиля управления в государственных организациях и местных органах власти. Основная задача «public relations»</w:t>
      </w:r>
      <w:r w:rsidR="00D958BC" w:rsidRPr="008A6FE1">
        <w:rPr>
          <w:sz w:val="28"/>
          <w:szCs w:val="28"/>
        </w:rPr>
        <w:t xml:space="preserve"> в органах государственной власти</w:t>
      </w:r>
      <w:r w:rsidR="00CC5C0D" w:rsidRPr="008A6FE1">
        <w:rPr>
          <w:sz w:val="28"/>
          <w:szCs w:val="28"/>
        </w:rPr>
        <w:t xml:space="preserve"> - формирование общественного мнения по широкому спектру проблем, касающихся деятельности органов власти, а также проведение соответствующих исследований и сбор статистических данных.</w:t>
      </w:r>
      <w:r w:rsidR="005D79F6" w:rsidRPr="008A6FE1">
        <w:rPr>
          <w:sz w:val="28"/>
          <w:szCs w:val="28"/>
        </w:rPr>
        <w:t xml:space="preserve"> </w:t>
      </w:r>
      <w:r w:rsidR="005D79F6" w:rsidRPr="008A6FE1">
        <w:rPr>
          <w:sz w:val="28"/>
          <w:szCs w:val="20"/>
        </w:rPr>
        <w:t>Функции связей с общественностью применительно к государственному управлению, как правило, не несут в себе политической направленности.</w:t>
      </w:r>
    </w:p>
    <w:p w:rsidR="00E16344" w:rsidRPr="008A6FE1" w:rsidRDefault="00E16344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A6FE1">
        <w:rPr>
          <w:sz w:val="28"/>
          <w:szCs w:val="20"/>
        </w:rPr>
        <w:t>Деятельность органов государственной власти затрагивает все стороны жизни общества и потому зависит от работы с общественностью. Спецификой работы госструктур является то, что они призваны отражать интересы страны в целом, всех граждан или значительной их части.</w:t>
      </w:r>
    </w:p>
    <w:p w:rsidR="00E16344" w:rsidRPr="008A6FE1" w:rsidRDefault="00E16344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A6FE1">
        <w:rPr>
          <w:sz w:val="28"/>
          <w:szCs w:val="20"/>
        </w:rPr>
        <w:t xml:space="preserve">Деятельность </w:t>
      </w:r>
      <w:r w:rsidRPr="008A6FE1">
        <w:rPr>
          <w:sz w:val="28"/>
          <w:szCs w:val="20"/>
          <w:lang w:val="en-US"/>
        </w:rPr>
        <w:t>PR</w:t>
      </w:r>
      <w:r w:rsidRPr="008A6FE1">
        <w:rPr>
          <w:sz w:val="28"/>
          <w:szCs w:val="20"/>
        </w:rPr>
        <w:t>, осуществляемая госструктурами, должна строиться исходя из двух принципов. Во-первых, демократическое государство должно отчитываться о своей деятельности перед своими гражданами. Во-вторых, эффективное государственное администрирование требует активного участия и поддержки граждан.</w:t>
      </w:r>
      <w:r w:rsidR="005D79F6" w:rsidRPr="008A6FE1">
        <w:rPr>
          <w:sz w:val="28"/>
          <w:szCs w:val="20"/>
        </w:rPr>
        <w:t xml:space="preserve"> На этих двух принципах и строится работа Департамента по информационной политике и работе с общественностью в Администрации Томской области.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Поэтому, я считаю, что прохождение преддипломной практики в государственных органах власти для студента специальности «связи с общественностью» полезна в приобретении практических навыков и знаний</w:t>
      </w:r>
      <w:r w:rsidR="005D79F6" w:rsidRPr="008A6FE1">
        <w:rPr>
          <w:sz w:val="28"/>
          <w:szCs w:val="28"/>
        </w:rPr>
        <w:t>, профессиональных качеств</w:t>
      </w:r>
      <w:r w:rsidRPr="008A6FE1">
        <w:rPr>
          <w:sz w:val="28"/>
          <w:szCs w:val="28"/>
        </w:rPr>
        <w:t xml:space="preserve">. 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Мне представилась великолепная возможность пройти преддипломную практику в Администрации Томской области, в Департаменте по информационной политике и работе с общественностью. 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Главной целью моей практической работы являлось изучение деятельности по связям с общественностью </w:t>
      </w:r>
      <w:r w:rsidR="006E0512" w:rsidRPr="008A6FE1">
        <w:rPr>
          <w:sz w:val="28"/>
          <w:szCs w:val="28"/>
        </w:rPr>
        <w:t>Администрации Томской области</w:t>
      </w:r>
      <w:r w:rsidRPr="008A6FE1">
        <w:rPr>
          <w:sz w:val="28"/>
          <w:szCs w:val="28"/>
        </w:rPr>
        <w:t xml:space="preserve">. Объект изучения – </w:t>
      </w:r>
      <w:r w:rsidR="006E0512" w:rsidRPr="008A6FE1">
        <w:rPr>
          <w:sz w:val="28"/>
          <w:szCs w:val="28"/>
        </w:rPr>
        <w:t>Департамент по информационной политике и работе с общественностью</w:t>
      </w:r>
      <w:r w:rsidRPr="008A6FE1">
        <w:rPr>
          <w:sz w:val="28"/>
          <w:szCs w:val="28"/>
        </w:rPr>
        <w:t xml:space="preserve">. Предмет: деятельность </w:t>
      </w:r>
      <w:r w:rsidRPr="008A6FE1">
        <w:rPr>
          <w:sz w:val="28"/>
          <w:szCs w:val="28"/>
          <w:lang w:val="en-US"/>
        </w:rPr>
        <w:t>PR</w:t>
      </w:r>
      <w:r w:rsidRPr="008A6FE1">
        <w:rPr>
          <w:sz w:val="28"/>
          <w:szCs w:val="28"/>
        </w:rPr>
        <w:t>-специалиста</w:t>
      </w:r>
      <w:r w:rsidR="006E0512" w:rsidRPr="008A6FE1">
        <w:rPr>
          <w:sz w:val="28"/>
          <w:szCs w:val="28"/>
        </w:rPr>
        <w:t xml:space="preserve"> в Департаменте по информационной политике и работе с общественностью</w:t>
      </w:r>
      <w:r w:rsidRPr="008A6FE1">
        <w:rPr>
          <w:sz w:val="28"/>
          <w:szCs w:val="28"/>
        </w:rPr>
        <w:t>. Для достижения поставленной цели необходимо достижение следующих задач: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- Изучение организационной структуры и направлений деятельности </w:t>
      </w:r>
      <w:r w:rsidR="006E0512" w:rsidRPr="008A6FE1">
        <w:rPr>
          <w:sz w:val="28"/>
          <w:szCs w:val="28"/>
        </w:rPr>
        <w:t>Департамента</w:t>
      </w:r>
    </w:p>
    <w:p w:rsidR="006E0512" w:rsidRPr="008A6FE1" w:rsidRDefault="006E051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- знакомство с нормативными документами Департамента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- Выявление </w:t>
      </w:r>
      <w:r w:rsidRPr="008A6FE1">
        <w:rPr>
          <w:sz w:val="28"/>
          <w:szCs w:val="28"/>
          <w:lang w:val="en-US"/>
        </w:rPr>
        <w:t>PR</w:t>
      </w:r>
      <w:r w:rsidRPr="008A6FE1">
        <w:rPr>
          <w:sz w:val="28"/>
          <w:szCs w:val="28"/>
        </w:rPr>
        <w:t xml:space="preserve">-деятельности в работе </w:t>
      </w:r>
      <w:r w:rsidR="006E0512" w:rsidRPr="008A6FE1">
        <w:rPr>
          <w:sz w:val="28"/>
          <w:szCs w:val="28"/>
        </w:rPr>
        <w:t>Департамента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- Анализ информации об организации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- Непосредственное участие в проводимых проектах</w:t>
      </w:r>
      <w:r w:rsidR="006E0512" w:rsidRPr="008A6FE1">
        <w:rPr>
          <w:sz w:val="28"/>
          <w:szCs w:val="28"/>
        </w:rPr>
        <w:t>,</w:t>
      </w:r>
      <w:r w:rsidRPr="008A6FE1">
        <w:rPr>
          <w:sz w:val="28"/>
          <w:szCs w:val="28"/>
        </w:rPr>
        <w:t xml:space="preserve"> исследованиях</w:t>
      </w:r>
      <w:r w:rsidR="006E0512" w:rsidRPr="008A6FE1">
        <w:rPr>
          <w:sz w:val="28"/>
          <w:szCs w:val="28"/>
        </w:rPr>
        <w:t xml:space="preserve"> и мероприятиях Департамента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- Выполнение индивидуального задания, получ</w:t>
      </w:r>
      <w:r w:rsidR="006E0512" w:rsidRPr="008A6FE1">
        <w:rPr>
          <w:sz w:val="28"/>
          <w:szCs w:val="28"/>
        </w:rPr>
        <w:t xml:space="preserve">енного от руководителя практики, а именно проведение социологического исследования </w:t>
      </w:r>
      <w:r w:rsidR="00265005" w:rsidRPr="008A6FE1">
        <w:rPr>
          <w:sz w:val="28"/>
          <w:szCs w:val="28"/>
        </w:rPr>
        <w:t>медиа-пространства Томской области.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По итогам работы на </w:t>
      </w:r>
      <w:r w:rsidR="006E0512" w:rsidRPr="008A6FE1">
        <w:rPr>
          <w:sz w:val="28"/>
          <w:szCs w:val="28"/>
        </w:rPr>
        <w:t xml:space="preserve">преддипломной </w:t>
      </w:r>
      <w:r w:rsidRPr="008A6FE1">
        <w:rPr>
          <w:sz w:val="28"/>
          <w:szCs w:val="28"/>
        </w:rPr>
        <w:t>практике предоставляю на кафедру культурологии и социальной коммуникации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нижеизложенный отчет и дневник студента.</w:t>
      </w:r>
    </w:p>
    <w:p w:rsidR="000003FC" w:rsidRPr="008A6FE1" w:rsidRDefault="000003F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6FE1" w:rsidRDefault="008A6FE1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EB3450" w:rsidRPr="008A6FE1" w:rsidRDefault="00EB3450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 xml:space="preserve">1. </w:t>
      </w:r>
      <w:r w:rsidR="00B07E36" w:rsidRPr="008A6FE1">
        <w:rPr>
          <w:sz w:val="28"/>
          <w:szCs w:val="32"/>
        </w:rPr>
        <w:t>ОБЩАЯ ХАРАКТЕРИСТИКА ДЕПАРТАМЕНТА ПО ИНФОРМАЦИОННОЙ ПОЛИТИКЕ И РАБОТЕ С ОБЩЕСТВЕННОСТЬЮ</w:t>
      </w:r>
      <w:r w:rsidR="00086D87" w:rsidRPr="008A6FE1">
        <w:rPr>
          <w:sz w:val="28"/>
          <w:szCs w:val="32"/>
        </w:rPr>
        <w:t>.</w:t>
      </w:r>
    </w:p>
    <w:p w:rsidR="00D226E9" w:rsidRPr="008A6FE1" w:rsidRDefault="00D226E9" w:rsidP="008A6FE1">
      <w:pPr>
        <w:pStyle w:val="a4"/>
        <w:keepNext/>
        <w:widowControl w:val="0"/>
        <w:spacing w:line="360" w:lineRule="auto"/>
        <w:ind w:firstLine="709"/>
        <w:jc w:val="both"/>
        <w:rPr>
          <w:rFonts w:eastAsia="Arial Unicode MS"/>
          <w:b w:val="0"/>
          <w:szCs w:val="28"/>
        </w:rPr>
      </w:pPr>
    </w:p>
    <w:p w:rsidR="00A335CA" w:rsidRPr="008A6FE1" w:rsidRDefault="00D226E9" w:rsidP="008A6FE1">
      <w:pPr>
        <w:pStyle w:val="a4"/>
        <w:keepNext/>
        <w:widowControl w:val="0"/>
        <w:spacing w:line="360" w:lineRule="auto"/>
        <w:ind w:firstLine="709"/>
        <w:jc w:val="both"/>
        <w:rPr>
          <w:rFonts w:eastAsia="Arial Unicode MS"/>
          <w:b w:val="0"/>
          <w:szCs w:val="28"/>
        </w:rPr>
      </w:pPr>
      <w:r w:rsidRPr="008A6FE1">
        <w:rPr>
          <w:rFonts w:eastAsia="Arial Unicode MS"/>
          <w:b w:val="0"/>
          <w:szCs w:val="28"/>
        </w:rPr>
        <w:t xml:space="preserve">Департамент по информационной политике и работе с общественностью является структурным отделением Администрации Томской области. </w:t>
      </w:r>
    </w:p>
    <w:p w:rsidR="00EB3450" w:rsidRPr="008A6FE1" w:rsidRDefault="00EB3450" w:rsidP="008A6FE1">
      <w:pPr>
        <w:pStyle w:val="a4"/>
        <w:keepNext/>
        <w:widowControl w:val="0"/>
        <w:spacing w:line="360" w:lineRule="auto"/>
        <w:ind w:firstLine="709"/>
        <w:jc w:val="both"/>
        <w:rPr>
          <w:rFonts w:eastAsia="Arial Unicode MS"/>
          <w:b w:val="0"/>
          <w:szCs w:val="28"/>
        </w:rPr>
      </w:pPr>
      <w:r w:rsidRPr="008A6FE1">
        <w:rPr>
          <w:rFonts w:eastAsia="Arial Unicode MS"/>
          <w:b w:val="0"/>
          <w:szCs w:val="28"/>
        </w:rPr>
        <w:t>Цели Департамента</w:t>
      </w:r>
    </w:p>
    <w:p w:rsidR="00A335CA" w:rsidRPr="008A6FE1" w:rsidRDefault="00A335C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1)</w:t>
      </w:r>
      <w:r w:rsidR="008A6FE1">
        <w:rPr>
          <w:rFonts w:eastAsia="Arial Unicode MS"/>
          <w:sz w:val="28"/>
          <w:szCs w:val="28"/>
        </w:rPr>
        <w:t xml:space="preserve"> </w:t>
      </w:r>
      <w:r w:rsidRPr="008A6FE1">
        <w:rPr>
          <w:rFonts w:eastAsia="Arial Unicode MS"/>
          <w:sz w:val="28"/>
          <w:szCs w:val="28"/>
        </w:rPr>
        <w:t>Координация единой информационной политики Томской области;</w:t>
      </w:r>
    </w:p>
    <w:p w:rsidR="00A335CA" w:rsidRPr="008A6FE1" w:rsidRDefault="00A335CA" w:rsidP="008A6FE1">
      <w:pPr>
        <w:pStyle w:val="ConsPlusNormal"/>
        <w:keepNext/>
        <w:tabs>
          <w:tab w:val="left" w:pos="900"/>
        </w:tabs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2)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Достижение высокой степени открытости и прозрачности деятельности областной исполнительной власти и ее взаимодействия с населением, средствами массовой информации и другими институтами гражданского общества;</w:t>
      </w:r>
    </w:p>
    <w:p w:rsidR="00A335CA" w:rsidRPr="008A6FE1" w:rsidRDefault="00A335CA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3) Достижение высокой позитивной известности и благоприятного имиджа Администрации Томской области, Губернатора, региона в общероссийском информационном пространстве;</w:t>
      </w:r>
    </w:p>
    <w:p w:rsidR="00A335CA" w:rsidRPr="008A6FE1" w:rsidRDefault="00A335C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napToGrid w:val="0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4)</w:t>
      </w:r>
      <w:r w:rsidR="008A6FE1">
        <w:rPr>
          <w:rFonts w:eastAsia="Arial Unicode MS"/>
          <w:sz w:val="28"/>
          <w:szCs w:val="28"/>
        </w:rPr>
        <w:t xml:space="preserve"> </w:t>
      </w:r>
      <w:r w:rsidRPr="008A6FE1">
        <w:rPr>
          <w:rFonts w:eastAsia="Arial Unicode MS"/>
          <w:sz w:val="28"/>
          <w:szCs w:val="28"/>
        </w:rPr>
        <w:t>Развитие институтов гражданского общества на территории Томской области.</w:t>
      </w:r>
      <w:r w:rsidRPr="008A6FE1">
        <w:rPr>
          <w:rFonts w:eastAsia="Arial Unicode MS"/>
          <w:snapToGrid w:val="0"/>
          <w:sz w:val="28"/>
          <w:szCs w:val="28"/>
        </w:rPr>
        <w:t xml:space="preserve"> 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Задачи Департамента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1) Информирование населения Томской области, российской и зарубежной общественности о деятельности Администрации Томской области, политической, экономической и культурной жизни региона;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2) Реализация принципов социального партнерства Администрации и населения Томской области, обеспечение обратной связи между Администрацией и населением и институтами гражданского общества;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3)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Вовлечение некоммерческих организаций в процесс разработки и реализации территориальных и отраслевых стратегий социально-экономического развития;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4) Содействие средствам массовой информации в получении полных и объективных сведений по вопросам социально-экономического развития Томской области, оказание средствам массовой информации необходимой организационной, информационной и методической поддержки;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5)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Повышение степени информированности медийного и научно-образовательного сообществ о проблемах и перспективах развития Томской области;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6)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Содействие деятельности общественных объединений и политических партий, направленной на решение социально-экономических проблем Томской области в соответствии с действующим законодательством;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7)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Активизация инвестиционной деятельности в сфере средств массовой информации, телекоммуникаций, издательской и полиграфической деятельности;</w:t>
      </w:r>
    </w:p>
    <w:p w:rsidR="00EB3450" w:rsidRPr="008A6FE1" w:rsidRDefault="00EB3450" w:rsidP="008A6FE1">
      <w:pPr>
        <w:pStyle w:val="ConsPlusNormal"/>
        <w:keepNext/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6FE1">
        <w:rPr>
          <w:rFonts w:ascii="Times New Roman" w:eastAsia="Arial Unicode MS" w:hAnsi="Times New Roman" w:cs="Times New Roman"/>
          <w:sz w:val="28"/>
          <w:szCs w:val="28"/>
        </w:rPr>
        <w:t>8)</w:t>
      </w:r>
      <w:r w:rsidR="008A6FE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6FE1">
        <w:rPr>
          <w:rFonts w:ascii="Times New Roman" w:eastAsia="Arial Unicode MS" w:hAnsi="Times New Roman" w:cs="Times New Roman"/>
          <w:sz w:val="28"/>
          <w:szCs w:val="28"/>
        </w:rPr>
        <w:t>Изучение и учет общественного мнения в реализации стратегических приоритетов развития региона.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A6FE1">
        <w:rPr>
          <w:bCs/>
          <w:sz w:val="28"/>
          <w:szCs w:val="28"/>
        </w:rPr>
        <w:t>Департамент выполняет следующие функции: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1) разрабатывает концепции, стратегии, проекты, программы (в том числе областные и ведомственные целевые программы) в сфере взаимодействия со средствами массовой информации Томской области, России, ближнего и дальнего зарубежья, с общественными объединениями и политическими партиями, действующими на территории Томской области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2) разрабатывает аналитические материалы: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а) о реализации на территории Томской области:</w:t>
      </w:r>
    </w:p>
    <w:p w:rsidR="007C5492" w:rsidRPr="008A6FE1" w:rsidRDefault="007C5492" w:rsidP="008A6FE1">
      <w:pPr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правовых актов, касающихся сферы деятельности Структурного подразделения (в том числе областных целевых программ);</w:t>
      </w:r>
    </w:p>
    <w:p w:rsidR="007C5492" w:rsidRPr="008A6FE1" w:rsidRDefault="007C5492" w:rsidP="008A6FE1">
      <w:pPr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федеральных программ, в реализации которых участвует Структурное подразделение;</w:t>
      </w:r>
    </w:p>
    <w:p w:rsidR="007C5492" w:rsidRPr="008A6FE1" w:rsidRDefault="007C5492" w:rsidP="008A6FE1">
      <w:pPr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международных и межрегиональных договоров (соглашений), соглашений об осуществлении международных и внешнеэкономических связей, в реализации которых участвует Структурное подразделение;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б) об освещении в средствах массовой информации происходящих в Томской области и Российской Федерации социально-экономических и политических процессов;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3) разрабатывает проекты правовых актов, в том числе нормативных, в сфере деятельности Структурного подразделения и предложения в них;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4) разрабатывает долгосрочные, среднесрочные, краткосрочные прогнозы развития в сфере деятельности Структурного подразделения, в частности относительно развития информационного рынка в Томской области;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5</w:t>
      </w:r>
      <w:r w:rsidR="007C5492" w:rsidRPr="008A6FE1">
        <w:rPr>
          <w:sz w:val="28"/>
          <w:szCs w:val="28"/>
        </w:rPr>
        <w:t>) разрабатывает:</w:t>
      </w:r>
    </w:p>
    <w:p w:rsid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а) тексты публичных выступлений Губернатора Томской области; </w:t>
      </w:r>
    </w:p>
    <w:p w:rsid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б) рекомендации Губернатору Томской области по принятию стратегических политических решений; </w:t>
      </w:r>
    </w:p>
    <w:p w:rsid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в) проекты (медиа-планы) по реализации информационно-разъяснительных кампаний по решениям, принимаемым Губернатором Томской области и Администрацией Томской области; </w:t>
      </w:r>
    </w:p>
    <w:p w:rsid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г) издательские проекты Администрации Томской области; </w:t>
      </w:r>
    </w:p>
    <w:p w:rsid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д) сценарии кино- и видеофильмов, телевизионных передач с участием Губернатора Томской области и его заместителей; 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е) интернет-проекты Администрации Томской области;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6</w:t>
      </w:r>
      <w:r w:rsidR="007C5492" w:rsidRPr="008A6FE1">
        <w:rPr>
          <w:sz w:val="28"/>
          <w:szCs w:val="28"/>
        </w:rPr>
        <w:t>) осуществляет информационное сопровождение официального Интернет-сайта Администрации Томской области и персонального сайта Губернатора Томской области;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7</w:t>
      </w:r>
      <w:r w:rsidR="007C5492" w:rsidRPr="008A6FE1">
        <w:rPr>
          <w:sz w:val="28"/>
          <w:szCs w:val="28"/>
        </w:rPr>
        <w:t xml:space="preserve">) разрабатывает для государственного заказчика технические задания и иную необходимую для размещения государственного заказа документацию 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8</w:t>
      </w:r>
      <w:r w:rsidR="007C5492" w:rsidRPr="008A6FE1">
        <w:rPr>
          <w:sz w:val="28"/>
          <w:szCs w:val="28"/>
        </w:rPr>
        <w:t>) осуществляет информационное и организационное обеспечение деятельности Политического консультативного совета при Губернаторе Томской области и Общественной палаты Томской области;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9</w:t>
      </w:r>
      <w:r w:rsidR="007C5492" w:rsidRPr="008A6FE1">
        <w:rPr>
          <w:sz w:val="28"/>
          <w:szCs w:val="28"/>
        </w:rPr>
        <w:t>) организует и/или проводит совещания, конференции, встречи, выставки, другие публичные мероприятия, связанные со сферой деятельности Структурного подразделения, либо принимает участие в их организации и/или проведении. В частности, участвует в организации и проведении конкурсов «Человек года», «Акулы пера», «Сибирь – территория надежд»;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10</w:t>
      </w:r>
      <w:r w:rsidR="007C5492" w:rsidRPr="008A6FE1">
        <w:rPr>
          <w:sz w:val="28"/>
          <w:szCs w:val="28"/>
        </w:rPr>
        <w:t>)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Структурного подразделения;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11</w:t>
      </w:r>
      <w:r w:rsidR="007C5492" w:rsidRPr="008A6FE1">
        <w:rPr>
          <w:sz w:val="28"/>
          <w:szCs w:val="28"/>
        </w:rPr>
        <w:t>) исполняет поручения Губернатора Томской области, первых заместителей Губернатора Томской области, заместителя Губернатора Томской области, курирующего Структурное подразделение;</w:t>
      </w:r>
    </w:p>
    <w:p w:rsidR="007C5492" w:rsidRPr="008A6FE1" w:rsidRDefault="007C549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</w:t>
      </w:r>
      <w:r w:rsidR="00870A66" w:rsidRPr="008A6FE1">
        <w:rPr>
          <w:sz w:val="28"/>
          <w:szCs w:val="28"/>
        </w:rPr>
        <w:t>2</w:t>
      </w:r>
      <w:r w:rsidRPr="008A6FE1">
        <w:rPr>
          <w:sz w:val="28"/>
          <w:szCs w:val="28"/>
        </w:rPr>
        <w:t>) принимает решение об утверждении кандидатур, представляемых на награждение правительственными, отраслевыми наградами в сфере деятельности Структурного подразделения;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13</w:t>
      </w:r>
      <w:r w:rsidR="007C5492" w:rsidRPr="008A6FE1">
        <w:rPr>
          <w:sz w:val="28"/>
          <w:szCs w:val="28"/>
        </w:rPr>
        <w:t>) готовит ответы на обращения граждан, органов и организаций по вопросам, связанным со сферой деятельности Структурного подразделения;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14</w:t>
      </w:r>
      <w:r w:rsidR="007C5492" w:rsidRPr="008A6FE1">
        <w:rPr>
          <w:sz w:val="28"/>
          <w:szCs w:val="28"/>
        </w:rPr>
        <w:t>) разрабатывает, планирует и проводит мероприятия по мобилизационной подготовке и по вопросам ГО и ЧС;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15</w:t>
      </w:r>
      <w:r w:rsidR="007C5492" w:rsidRPr="008A6FE1">
        <w:rPr>
          <w:sz w:val="28"/>
          <w:szCs w:val="28"/>
        </w:rPr>
        <w:t>) организует хранение, комплектование, учёт и использование архивных документов Структурного подразделения;</w:t>
      </w:r>
    </w:p>
    <w:p w:rsidR="007C5492" w:rsidRPr="008A6FE1" w:rsidRDefault="00870A6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16</w:t>
      </w:r>
      <w:r w:rsidR="007C5492" w:rsidRPr="008A6FE1">
        <w:rPr>
          <w:sz w:val="28"/>
          <w:szCs w:val="28"/>
        </w:rPr>
        <w:t>) обеспечивает защиту сведений, составляющих государственную тайну, и иной информации в соответствии с действующим законодательством.</w:t>
      </w:r>
    </w:p>
    <w:p w:rsidR="00EB3450" w:rsidRPr="008A6FE1" w:rsidRDefault="00EB3450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6FE1" w:rsidRDefault="008A6FE1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2B1472" w:rsidRPr="008A6FE1" w:rsidRDefault="002B1472" w:rsidP="008A6FE1">
      <w:pPr>
        <w:pStyle w:val="ab"/>
        <w:keepNext/>
        <w:widowControl w:val="0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>Организационная структура Департамента по информационной политике и работе с общественностью</w:t>
      </w: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131.7pt;margin-top:10.9pt;width:188.25pt;height:105.75pt;z-index:251647488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6">
              <w:txbxContent>
                <w:p w:rsidR="00E30DEF" w:rsidRPr="00964EFA" w:rsidRDefault="00E30DEF" w:rsidP="00964EFA">
                  <w:pPr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4EFA">
                    <w:rPr>
                      <w:b/>
                      <w:sz w:val="28"/>
                      <w:szCs w:val="28"/>
                    </w:rPr>
                    <w:t>Начальник департамента</w:t>
                  </w:r>
                </w:p>
                <w:p w:rsidR="00E30DEF" w:rsidRPr="00964EFA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64EFA">
                    <w:rPr>
                      <w:sz w:val="28"/>
                      <w:szCs w:val="28"/>
                    </w:rPr>
                    <w:t>Никифоров Сергей Иванович</w:t>
                  </w:r>
                </w:p>
              </w:txbxContent>
            </v:textbox>
          </v:oval>
        </w:pict>
      </w: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292.95pt;margin-top:55.95pt;width:102.75pt;height:48.75pt;rotation:90;flip:x;z-index:251659776" o:connectortype="elbow" adj="10795,80751,-87188">
            <v:stroke endarrow="block"/>
          </v:shape>
        </w:pict>
      </w: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34" style="position:absolute;left:0;text-align:left;margin-left:52.2pt;margin-top:16.25pt;width:95.25pt;height:63.75pt;rotation:90;z-index:251658752" o:connectortype="elbow" adj="10794,-63021,-51364">
            <v:stroke endarrow="block"/>
          </v:shape>
        </w:pict>
      </w: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4.7pt;margin-top:20.05pt;width:0;height:354.75pt;z-index:251660800" o:connectortype="straight">
            <v:stroke endarrow="block"/>
          </v:shape>
        </w:pict>
      </w:r>
    </w:p>
    <w:p w:rsidR="002B1472" w:rsidRPr="008A6FE1" w:rsidRDefault="002B147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30" style="position:absolute;left:0;text-align:left;margin-left:238.2pt;margin-top:2.9pt;width:217.5pt;height:99.75pt;z-index:251650560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Комитет по информационной политике и работе со СМИ</w:t>
                  </w:r>
                </w:p>
                <w:p w:rsidR="00E30DEF" w:rsidRDefault="00E30DEF" w:rsidP="00964EFA">
                  <w:pPr>
                    <w:pStyle w:val="ad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Председатель комитета  –  заместитель начальника департамента</w:t>
                  </w:r>
                </w:p>
                <w:p w:rsidR="00E30DEF" w:rsidRPr="00964EFA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КЛИМИК Геннадий Иванович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-1.8pt;margin-top:7.2pt;width:204.75pt;height:103.5pt;z-index:251648512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1">
              <w:txbxContent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b/>
                      <w:szCs w:val="20"/>
                    </w:rPr>
                  </w:pPr>
                  <w:r w:rsidRPr="00ED2124">
                    <w:rPr>
                      <w:b/>
                      <w:szCs w:val="20"/>
                    </w:rPr>
                    <w:t>Комитет пресс-службы Губернатора Томской области</w:t>
                  </w:r>
                </w:p>
                <w:p w:rsidR="00E30DEF" w:rsidRDefault="00E30DEF" w:rsidP="00964EFA">
                  <w:pPr>
                    <w:pStyle w:val="ac"/>
                    <w:jc w:val="center"/>
                  </w:pPr>
                  <w:r>
                    <w:t>Председатель комитета  –  пресс секретарь Губернатора</w:t>
                  </w:r>
                </w:p>
                <w:p w:rsidR="00E30DEF" w:rsidRPr="00964EFA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ОСТРОВ Андрей Михайлович</w:t>
                  </w:r>
                </w:p>
              </w:txbxContent>
            </v:textbox>
          </v:roundrect>
        </w:pict>
      </w:r>
    </w:p>
    <w:p w:rsidR="002B1472" w:rsidRPr="008A6FE1" w:rsidRDefault="002B147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472" w:rsidRPr="008A6FE1" w:rsidRDefault="002B147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34" style="position:absolute;left:0;text-align:left;margin-left:330.8pt;margin-top:59.75pt;width:113.25pt;height:6pt;rotation:90;flip:x;z-index:251666944" o:connectortype="elbow" adj="10795,1385100,-89547">
            <v:stroke endarrow="block"/>
          </v:shape>
        </w:pict>
      </w:r>
      <w:r>
        <w:rPr>
          <w:noProof/>
        </w:rPr>
        <w:pict>
          <v:shape id="_x0000_s1033" type="#_x0000_t34" style="position:absolute;left:0;text-align:left;margin-left:294.8pt;margin-top:60.5pt;width:113.25pt;height:4.5pt;rotation:90;z-index:251665920" o:connectortype="elbow" adj="10795,-1846800,-82824">
            <v:stroke endarrow="block"/>
          </v:shape>
        </w:pict>
      </w:r>
    </w:p>
    <w:p w:rsid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418.2pt;margin-top:6.05pt;width:0;height:32.25pt;z-index:25166489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93.7pt;margin-top:6.05pt;width:0;height:32.25pt;z-index:25166387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58.7pt;margin-top:14.2pt;width:0;height:32.25pt;z-index:25166284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44.7pt;margin-top:14.2pt;width:0;height:32.25pt;z-index:251661824" o:connectortype="straight">
            <v:stroke endarrow="block"/>
          </v:shape>
        </w:pict>
      </w:r>
    </w:p>
    <w:p w:rsidR="002B147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368.7pt;margin-top:14.15pt;width:100.5pt;height:45.1pt;z-index:25165670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8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ЯРОСЛАВЦЕВА Анна Евгеньевна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38.2pt;margin-top:14.15pt;width:115.5pt;height:45.1pt;z-index:25165772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9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bookmarkStart w:id="0" w:name="_Toc72748607"/>
                  <w:bookmarkStart w:id="1" w:name="_Toc121040594"/>
                  <w:bookmarkStart w:id="2" w:name="_Toc121109077"/>
                  <w:bookmarkStart w:id="3" w:name="_Toc121715620"/>
                  <w:bookmarkStart w:id="4" w:name="_Toc123374270"/>
                  <w:bookmarkStart w:id="5" w:name="_Toc123377291"/>
                  <w:r>
                    <w:rPr>
                      <w:sz w:val="20"/>
                      <w:szCs w:val="20"/>
                    </w:rPr>
                    <w:t>ВАЛЕВИЧ Татьяна Викторовна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-1.8pt;margin-top:22.3pt;width:91.5pt;height:61.7pt;z-index:25165158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40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КОЛОГРИВОВА Ирина Викторовна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09.2pt;margin-top:22.3pt;width:102.75pt;height:61.7pt;z-index:25165260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41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Специалист 1 категории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ГУСЕВА Юлия Юрьевна</w:t>
                  </w:r>
                </w:p>
              </w:txbxContent>
            </v:textbox>
          </v:rect>
        </w:pict>
      </w: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4EFA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364.95pt;margin-top:22.75pt;width:112.5pt;height:53.5pt;z-index:25165465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42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bookmarkStart w:id="6" w:name="_Toc72748611"/>
                  <w:bookmarkStart w:id="7" w:name="_Toc121040598"/>
                  <w:bookmarkStart w:id="8" w:name="_Toc121109081"/>
                  <w:bookmarkStart w:id="9" w:name="_Toc121715624"/>
                  <w:bookmarkStart w:id="10" w:name="_Toc123374274"/>
                  <w:bookmarkStart w:id="11" w:name="_Toc123377295"/>
                  <w:r>
                    <w:rPr>
                      <w:sz w:val="20"/>
                      <w:szCs w:val="20"/>
                    </w:rPr>
                    <w:t>МИХАЙЛОВ Владислав Борисович</w:t>
                  </w:r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50.95pt;margin-top:22.8pt;width:108pt;height:53.45pt;z-index:25165568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43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КАМАЛДИНОВА Танзиля Маратовна</w:t>
                  </w:r>
                </w:p>
              </w:txbxContent>
            </v:textbox>
          </v:rect>
        </w:pict>
      </w: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4EFA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554D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554D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554D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44" style="position:absolute;left:0;text-align:left;margin-left:131.7pt;margin-top:12.6pt;width:217.5pt;height:86.75pt;z-index:251649536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4">
              <w:txbxContent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Комитет по взаимодействию с общественными объединениями и политическими партиями</w:t>
                  </w:r>
                </w:p>
                <w:p w:rsidR="00E30DEF" w:rsidRDefault="00E30DEF" w:rsidP="00964EFA">
                  <w:pPr>
                    <w:pStyle w:val="ac"/>
                    <w:jc w:val="center"/>
                  </w:pPr>
                  <w:r>
                    <w:t>И.о. председателя комитета</w:t>
                  </w:r>
                </w:p>
                <w:p w:rsidR="00E30DEF" w:rsidRDefault="00E30DEF" w:rsidP="00964EFA">
                  <w:pPr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ЧАЛЫК Валерий Семёнович</w:t>
                  </w:r>
                </w:p>
              </w:txbxContent>
            </v:textbox>
          </v:roundrect>
        </w:pict>
      </w: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4EFA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554D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32" style="position:absolute;left:0;text-align:left;margin-left:233.7pt;margin-top:2.75pt;width:0;height:45pt;z-index:251667968" o:connectortype="straight">
            <v:stroke endarrow="block"/>
          </v:shape>
        </w:pict>
      </w:r>
    </w:p>
    <w:p w:rsidR="00554D6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6" style="position:absolute;left:0;text-align:left;margin-left:185.7pt;margin-top:23.6pt;width:108pt;height:47.25pt;z-index:251653632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46">
              <w:txbxContent>
                <w:p w:rsidR="00E30DEF" w:rsidRPr="00964EFA" w:rsidRDefault="00E30DEF" w:rsidP="00964EFA">
                  <w:pPr>
                    <w:pStyle w:val="ac"/>
                    <w:jc w:val="center"/>
                    <w:rPr>
                      <w:b/>
                    </w:rPr>
                  </w:pPr>
                  <w:r w:rsidRPr="00964EFA">
                    <w:rPr>
                      <w:b/>
                    </w:rPr>
                    <w:t>Консультант</w:t>
                  </w:r>
                </w:p>
                <w:p w:rsidR="00E30DEF" w:rsidRPr="00964EFA" w:rsidRDefault="00E30DEF" w:rsidP="00554D62">
                  <w:pPr>
                    <w:pStyle w:val="ad"/>
                    <w:jc w:val="center"/>
                  </w:pPr>
                  <w:r w:rsidRPr="00964EFA">
                    <w:rPr>
                      <w:b w:val="0"/>
                    </w:rPr>
                    <w:t>ЛЕЛИК Виктор Александрович</w:t>
                  </w:r>
                </w:p>
              </w:txbxContent>
            </v:textbox>
          </v:rect>
        </w:pict>
      </w: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4EFA" w:rsidRPr="008A6FE1" w:rsidRDefault="00964EF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54D62" w:rsidRDefault="00554D62">
      <w:pPr>
        <w:spacing w:before="0" w:beforeAutospacing="0" w:after="200" w:afterAutospacing="0" w:line="276" w:lineRule="auto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32"/>
        </w:rPr>
        <w:br w:type="page"/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8A6FE1">
        <w:rPr>
          <w:rFonts w:eastAsia="Arial Unicode MS"/>
          <w:sz w:val="28"/>
          <w:szCs w:val="32"/>
        </w:rPr>
        <w:t>1</w:t>
      </w:r>
      <w:r w:rsidR="00554D62">
        <w:rPr>
          <w:rFonts w:eastAsia="Arial Unicode MS"/>
          <w:sz w:val="28"/>
          <w:szCs w:val="32"/>
        </w:rPr>
        <w:t>.2</w:t>
      </w:r>
      <w:r w:rsidR="008A6FE1">
        <w:rPr>
          <w:rFonts w:eastAsia="Arial Unicode MS"/>
          <w:sz w:val="28"/>
          <w:szCs w:val="32"/>
        </w:rPr>
        <w:t xml:space="preserve"> </w:t>
      </w:r>
      <w:r w:rsidRPr="008A6FE1">
        <w:rPr>
          <w:rFonts w:eastAsia="Arial Unicode MS"/>
          <w:sz w:val="28"/>
          <w:szCs w:val="32"/>
        </w:rPr>
        <w:t>Анализ целевых аудиторий Департамента по информационной политике и работе с общественностью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C299B" w:rsidRPr="008A6FE1" w:rsidRDefault="002C299B" w:rsidP="008A6FE1">
      <w:pPr>
        <w:pStyle w:val="ab"/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Среди целевых аудиторий Департамента выделяют, главным образом, население Томска и Томской области. В первую очередь Департамент осуществляет свою деятельность для информирования населения Томской области, российской и зарубежной общественности о деятельности Администрации Т.О., политической, экономической и культурной жизни региона.</w:t>
      </w:r>
      <w:r w:rsidR="008A6FE1">
        <w:rPr>
          <w:rFonts w:eastAsia="Arial Unicode MS"/>
          <w:sz w:val="28"/>
          <w:szCs w:val="28"/>
        </w:rPr>
        <w:t xml:space="preserve"> </w:t>
      </w:r>
    </w:p>
    <w:p w:rsidR="002C299B" w:rsidRPr="008A6FE1" w:rsidRDefault="002C299B" w:rsidP="008A6FE1">
      <w:pPr>
        <w:pStyle w:val="ab"/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Кроме того, к внешним аудиториям относятся также средства массовой информации, как центральные, так и томские, областные, районные. </w:t>
      </w:r>
    </w:p>
    <w:p w:rsidR="002C299B" w:rsidRPr="008A6FE1" w:rsidRDefault="002C299B" w:rsidP="008A6FE1">
      <w:pPr>
        <w:pStyle w:val="ab"/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Некоммерческие организации</w:t>
      </w:r>
    </w:p>
    <w:p w:rsidR="002C299B" w:rsidRPr="008A6FE1" w:rsidRDefault="002C299B" w:rsidP="008A6FE1">
      <w:pPr>
        <w:pStyle w:val="ab"/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Общественные объединения, политические партии</w:t>
      </w:r>
    </w:p>
    <w:p w:rsidR="00CC5C0D" w:rsidRPr="008A6FE1" w:rsidRDefault="00CC5C0D" w:rsidP="008A6FE1">
      <w:pPr>
        <w:pStyle w:val="ab"/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К внутренней аудитории необходимо отнести чиновников, работающих в Администрации, которые получают информацию о реакции общественности на проводимую или намеченную политику, т.е. Департамент призван обеспечить обратную связь между Администрацией и населением.</w:t>
      </w:r>
    </w:p>
    <w:p w:rsidR="00CC5C0D" w:rsidRPr="008A6FE1" w:rsidRDefault="00CC5C0D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</w:p>
    <w:p w:rsidR="002C299B" w:rsidRPr="008A6FE1" w:rsidRDefault="00554D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32"/>
        </w:rPr>
      </w:pPr>
      <w:r>
        <w:rPr>
          <w:rFonts w:eastAsia="Arial Unicode MS"/>
          <w:sz w:val="28"/>
          <w:szCs w:val="32"/>
        </w:rPr>
        <w:t>1.3</w:t>
      </w:r>
      <w:r w:rsidR="002C299B" w:rsidRPr="008A6FE1">
        <w:rPr>
          <w:rFonts w:eastAsia="Arial Unicode MS"/>
          <w:sz w:val="28"/>
          <w:szCs w:val="32"/>
        </w:rPr>
        <w:t xml:space="preserve"> Место Департамента по информационной политике и работе с общественностью в социальной и маркетинговой среде.</w:t>
      </w:r>
    </w:p>
    <w:p w:rsidR="00B4270A" w:rsidRPr="008A6FE1" w:rsidRDefault="00B4270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2C299B" w:rsidRPr="008A6FE1" w:rsidRDefault="00B4270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1. </w:t>
      </w:r>
      <w:r w:rsidR="002C299B" w:rsidRPr="008A6FE1">
        <w:rPr>
          <w:rFonts w:eastAsia="Arial Unicode MS"/>
          <w:sz w:val="28"/>
          <w:szCs w:val="28"/>
        </w:rPr>
        <w:t xml:space="preserve">Департамент осуществляет </w:t>
      </w:r>
      <w:r w:rsidRPr="008A6FE1">
        <w:rPr>
          <w:rFonts w:eastAsia="Arial Unicode MS"/>
          <w:sz w:val="28"/>
          <w:szCs w:val="28"/>
        </w:rPr>
        <w:t xml:space="preserve">работу </w:t>
      </w:r>
      <w:r w:rsidR="002C299B" w:rsidRPr="008A6FE1">
        <w:rPr>
          <w:rFonts w:eastAsia="Arial Unicode MS"/>
          <w:sz w:val="28"/>
          <w:szCs w:val="28"/>
        </w:rPr>
        <w:t>по освещению деятельности Администрации Томской области</w:t>
      </w:r>
      <w:r w:rsidRPr="008A6FE1">
        <w:rPr>
          <w:rFonts w:eastAsia="Arial Unicode MS"/>
          <w:sz w:val="28"/>
          <w:szCs w:val="28"/>
        </w:rPr>
        <w:t>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Важным направлением по освещению работы Администрации Томской области является проведение информационных кампаний. В 2009 году Департаментом было организовано более 20 кампаний, в том числе: «Антикризисные меры томских властей», «XII Инновационный форум», «Реализация национальных проектов в Томской области», «Административная реформа в Томской области», «Введение в школах Томской области учебного курса «Основы религиозных культур и светской этики»», «Декада благотворительности под патронатом Губернатора Томской области», «Борьба с алкоголизмом и наркоманией, пропаганда здорового образа жизни, профилактика правонарушений», «Строительство в Томской области атомной электростанции», «Освещение деятельности Обществе</w:t>
      </w:r>
      <w:r w:rsidR="00B4270A" w:rsidRPr="008A6FE1">
        <w:rPr>
          <w:rFonts w:eastAsia="Arial Unicode MS"/>
          <w:sz w:val="28"/>
          <w:szCs w:val="28"/>
        </w:rPr>
        <w:t>нной палаты Томской области»</w:t>
      </w:r>
      <w:r w:rsidRPr="008A6FE1">
        <w:rPr>
          <w:rFonts w:eastAsia="Arial Unicode MS"/>
          <w:sz w:val="28"/>
          <w:szCs w:val="28"/>
        </w:rPr>
        <w:t>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2. Работа со СМИ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Работа со средствами массовой информации включает: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Освещение мероприятий Администрации Томской области.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Информационное обеспечение визитов в Томск представителей федеральных органов власти (депутатов Федерального Собрания, полпредства СФО), руководителей государственных корпораций и крупных бизнес-структур.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Проведение заседаний СМИ-клуба (совместно с Союзом журналистов Томской области).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Организация прямых линий и анонсирование горячих линий.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* Организация и проведение традиционного конкурса журналистских работ «СМИ против коррупции». 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Участие в организации и финансировании областного конкурса журналистов «Акулы пера-2009».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Участие в организации межрегионального журналистского конкурса «Сибирь – территория надежд».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Участие в организации молодежного журналистского конкурса «Золотое перо».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Организация мониторинга федеральных и региональных СМИ, Интернет.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Работа с районными СМИ</w:t>
      </w:r>
    </w:p>
    <w:p w:rsidR="00B4270A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3. Реализация издательских проектов 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4. Информационно-аналитическая работа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Департаментом ведется разработка аналитических продуктов: «Обзор наиболее интересных региональных идей и проектов», «Обзор Интернет-ресурсов», Еженедельно готовится около 9 аналитических обзоров и справок.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Проводятся крупные социологические исследования. В 2009г. было проведено: «Изучение особенностей медиаповедения жителей Томской области», «Социально-экономическое и социально-политическое самочувствие региона в ситуации кризиса», «О состоянии гражданского общества в Томской области».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5. Работа с политическими партиями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Департаментом осуществлялся еженедельный мониторинг общественно-политической обстановки в регионе. Определенным индикатором как социально-политического климата, так и состояния гражданского общества, может служить число протестных акций, которые проводят политические партии, различные общественные организации и группы граждан. 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Информационно-коммуникационные каналы: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* Интернет-портал Администрации Томской области </w:t>
      </w:r>
      <w:hyperlink r:id="rId8" w:history="1">
        <w:r w:rsidR="006F7AB5" w:rsidRPr="008A6FE1">
          <w:rPr>
            <w:rStyle w:val="a8"/>
            <w:rFonts w:eastAsia="Arial Unicode MS"/>
            <w:color w:val="auto"/>
            <w:sz w:val="28"/>
            <w:szCs w:val="28"/>
            <w:u w:val="none"/>
          </w:rPr>
          <w:t>www.tomsk.gov.ru</w:t>
        </w:r>
      </w:hyperlink>
      <w:r w:rsidR="008A6FE1">
        <w:rPr>
          <w:rFonts w:eastAsia="Arial Unicode MS"/>
          <w:sz w:val="28"/>
          <w:szCs w:val="28"/>
        </w:rPr>
        <w:t xml:space="preserve"> </w:t>
      </w:r>
      <w:r w:rsidR="006F7AB5" w:rsidRPr="008A6FE1">
        <w:rPr>
          <w:rFonts w:eastAsia="Arial Unicode MS"/>
          <w:sz w:val="28"/>
          <w:szCs w:val="28"/>
        </w:rPr>
        <w:t xml:space="preserve">функцией </w:t>
      </w:r>
      <w:r w:rsidRPr="008A6FE1">
        <w:rPr>
          <w:rFonts w:eastAsia="Arial Unicode MS"/>
          <w:sz w:val="28"/>
          <w:szCs w:val="28"/>
        </w:rPr>
        <w:t>обратной связ</w:t>
      </w:r>
      <w:r w:rsidR="006F7AB5" w:rsidRPr="008A6FE1">
        <w:rPr>
          <w:rFonts w:eastAsia="Arial Unicode MS"/>
          <w:sz w:val="28"/>
          <w:szCs w:val="28"/>
        </w:rPr>
        <w:t>и</w:t>
      </w:r>
      <w:r w:rsidRPr="008A6FE1">
        <w:rPr>
          <w:rFonts w:eastAsia="Arial Unicode MS"/>
          <w:sz w:val="28"/>
          <w:szCs w:val="28"/>
        </w:rPr>
        <w:t>. На портале постоянно открыты интерактивные опросы.</w:t>
      </w:r>
    </w:p>
    <w:p w:rsidR="006F7AB5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* Официальный сайт губернатора Томской области В.Кресса </w:t>
      </w:r>
      <w:hyperlink r:id="rId9" w:history="1">
        <w:r w:rsidR="006F7AB5" w:rsidRPr="008A6FE1">
          <w:rPr>
            <w:rStyle w:val="a8"/>
            <w:rFonts w:eastAsia="Arial Unicode MS"/>
            <w:color w:val="auto"/>
            <w:sz w:val="28"/>
            <w:szCs w:val="28"/>
            <w:u w:val="none"/>
          </w:rPr>
          <w:t>www.kress.tomsk.</w:t>
        </w:r>
        <w:r w:rsidR="006F7AB5" w:rsidRPr="008A6FE1">
          <w:rPr>
            <w:rStyle w:val="a8"/>
            <w:rFonts w:eastAsia="Arial Unicode MS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F7AB5" w:rsidRPr="008A6FE1" w:rsidRDefault="006F7AB5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Среди новаций – видеоблог губернатора, в котором глава региона </w:t>
      </w:r>
      <w:r w:rsidRPr="008A6FE1">
        <w:rPr>
          <w:rStyle w:val="a7"/>
          <w:b w:val="0"/>
          <w:sz w:val="28"/>
          <w:szCs w:val="28"/>
        </w:rPr>
        <w:t xml:space="preserve">делится с интернет-пользователями своими размышлениями на актуальные темы. Помимо этого у пользователей сайта появилась возможность оставлять комментарии не только в блоге губернатора, но и в разделах «Новости», «От первого лица» (статьи, интервью, выступления главы региона), «Губернатор в СМИ». На сайте модернизирована и работа «Приемной губернатора», куда ежедневно с просьбами о помощи, своими размышлениями по разным вопросам обращаются десятки томичей и жителей других стран и регионов. </w:t>
      </w:r>
    </w:p>
    <w:p w:rsidR="006F7AB5" w:rsidRPr="008A6FE1" w:rsidRDefault="006F7AB5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Style w:val="a7"/>
          <w:b w:val="0"/>
          <w:sz w:val="28"/>
          <w:szCs w:val="28"/>
        </w:rPr>
        <w:t>Таким образом, с помощью модернизации персонального сайта губернатора Томской области Виктора Кресса были расширены коммуникативные каналы между властью и населением, обеспечен более эффективный механизм «обратной связи».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В эфире телекомпании ГТРК «Томск» два раза в месяц выходила программа с Марком Ми</w:t>
      </w:r>
      <w:r w:rsidR="006F7AB5" w:rsidRPr="008A6FE1">
        <w:rPr>
          <w:rFonts w:eastAsia="Arial Unicode MS"/>
          <w:sz w:val="28"/>
          <w:szCs w:val="28"/>
        </w:rPr>
        <w:t>ниным «Так говорит губернатор» 2009г.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* </w:t>
      </w:r>
      <w:r w:rsidR="006F7AB5" w:rsidRPr="008A6FE1">
        <w:rPr>
          <w:rFonts w:eastAsia="Arial Unicode MS"/>
          <w:sz w:val="28"/>
          <w:szCs w:val="28"/>
        </w:rPr>
        <w:t>Встречи губернатора с</w:t>
      </w:r>
      <w:r w:rsidRPr="008A6FE1">
        <w:rPr>
          <w:rFonts w:eastAsia="Arial Unicode MS"/>
          <w:sz w:val="28"/>
          <w:szCs w:val="28"/>
        </w:rPr>
        <w:t xml:space="preserve"> журналистами томских СМИ в пресс-центре Администрации Томской области.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 xml:space="preserve">* В эфире «Радио «Сибирь» с 2009 года выходит программа «Без посредников», в которой на вопросы радиослушателей отвечают руководители областной администрации. В телевизионном формате подобная программа – «Телефонное право» - с октября 2009 года выходит на канале «ТВ-2». 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Регулярно организовывались пресс-конференции руководителей Администрации Томской области в пресс-центре информационного агентства «Интерфакс-Сибирь». За 2009 год состоялось около 100 пресс-конференций.</w:t>
      </w:r>
      <w:r w:rsidR="008A6FE1">
        <w:rPr>
          <w:rFonts w:eastAsia="Arial Unicode MS"/>
          <w:sz w:val="28"/>
          <w:szCs w:val="28"/>
        </w:rPr>
        <w:t xml:space="preserve"> 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С августа 2009 года совместно с ГТРК «Томск» осуществляется проект «</w:t>
      </w:r>
      <w:r w:rsidR="006F7AB5" w:rsidRPr="008A6FE1">
        <w:rPr>
          <w:rFonts w:eastAsia="Arial Unicode MS"/>
          <w:sz w:val="28"/>
          <w:szCs w:val="28"/>
        </w:rPr>
        <w:t>Томская власть. On-line», которая</w:t>
      </w:r>
      <w:r w:rsidRPr="008A6FE1">
        <w:rPr>
          <w:rFonts w:eastAsia="Arial Unicode MS"/>
          <w:sz w:val="28"/>
          <w:szCs w:val="28"/>
        </w:rPr>
        <w:t xml:space="preserve"> позволяет обсуждать актуальные проблемы региона сразу в трех информационных средах: на телевидении, на радио и в Интернете.</w:t>
      </w:r>
    </w:p>
    <w:p w:rsidR="002C299B" w:rsidRPr="008A6FE1" w:rsidRDefault="002C299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* Один из основных продуктов работы Департамента - ежедневные пресс-релизы. С 2009 года рассылка пресс-релизов и анонсов в СМИ организована с помощью новой автоматизированной системы. База данных рассылки департамента на сегодняшний день составляет 261 адресат областных, муниципальных, региональных, федеральных СМИ и информационных агентств</w:t>
      </w:r>
      <w:r w:rsidR="00936892" w:rsidRPr="008A6FE1">
        <w:rPr>
          <w:rFonts w:eastAsia="Arial Unicode MS"/>
          <w:sz w:val="28"/>
          <w:szCs w:val="28"/>
        </w:rPr>
        <w:t>.</w:t>
      </w:r>
    </w:p>
    <w:p w:rsidR="00D226E9" w:rsidRPr="008A6FE1" w:rsidRDefault="00D226E9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554D62" w:rsidRDefault="00554D62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395A35" w:rsidRPr="008A6FE1" w:rsidRDefault="00395A35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 xml:space="preserve">2. АНАЛИЗ ЭФФЕКТИВНОСТИ ДЕЯТЕЛЬНОСТИ ПО СВЯЗЯМ С ОБЩЕСТВЕННОСТЬЮ В </w:t>
      </w:r>
      <w:r w:rsidR="00677D26" w:rsidRPr="008A6FE1">
        <w:rPr>
          <w:sz w:val="28"/>
          <w:szCs w:val="32"/>
        </w:rPr>
        <w:t>ОРГАНИЗАЦИИ</w:t>
      </w:r>
    </w:p>
    <w:p w:rsidR="00395A35" w:rsidRPr="008A6FE1" w:rsidRDefault="00395A35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7D26" w:rsidRPr="008A6FE1" w:rsidRDefault="00395A35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>2.</w:t>
      </w:r>
      <w:r w:rsidR="00677D26" w:rsidRPr="008A6FE1">
        <w:rPr>
          <w:sz w:val="28"/>
          <w:szCs w:val="32"/>
        </w:rPr>
        <w:t>1</w:t>
      </w:r>
      <w:r w:rsidR="00554D62">
        <w:rPr>
          <w:sz w:val="28"/>
          <w:szCs w:val="32"/>
        </w:rPr>
        <w:t xml:space="preserve"> </w:t>
      </w:r>
      <w:r w:rsidRPr="008A6FE1">
        <w:rPr>
          <w:sz w:val="28"/>
          <w:szCs w:val="32"/>
        </w:rPr>
        <w:t>Программа социологического исследования</w:t>
      </w:r>
    </w:p>
    <w:p w:rsidR="00677D26" w:rsidRPr="008A6FE1" w:rsidRDefault="00677D2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395A35" w:rsidRPr="008A6FE1" w:rsidRDefault="00677D2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Тема: изучение </w:t>
      </w:r>
      <w:r w:rsidR="00395A35" w:rsidRPr="008A6FE1">
        <w:rPr>
          <w:sz w:val="28"/>
          <w:szCs w:val="28"/>
        </w:rPr>
        <w:t>медиа-пространства Томской области</w:t>
      </w:r>
    </w:p>
    <w:p w:rsidR="00395A35" w:rsidRPr="008A6FE1" w:rsidRDefault="00677D2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1. Методологический раздел</w:t>
      </w:r>
    </w:p>
    <w:p w:rsidR="00437529" w:rsidRPr="008A6FE1" w:rsidRDefault="00437529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Проблемная ситуация: </w:t>
      </w:r>
    </w:p>
    <w:p w:rsidR="006722C7" w:rsidRPr="008A6FE1" w:rsidRDefault="006722C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 территории Томской области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сокращается единое информационное пространство. Это говорит о том, что томские СМИ и районные СМИ абсолютно две крайности, которые никак не могут найти точку соприкосновения, чтобы эффективно взаимодействовать сообща и работать во благо всей Томской области. В данный момент наблюдается разрыв информационного пространства в области. Население томских районов порой знают только те новости, которые читают в местных газетах. Что же происходит в других районах или области, им порой невдомек. </w:t>
      </w:r>
      <w:r w:rsidR="00186AA9" w:rsidRPr="008A6FE1">
        <w:rPr>
          <w:sz w:val="28"/>
          <w:szCs w:val="28"/>
        </w:rPr>
        <w:t xml:space="preserve">Отсюда у людей возникает чувство покинутости, отчужденности от власти, населения города и соседних районов. Это несет острую проблему, выраженную не только в недостатке информационной насыщенности, но также грозит социально-экономическими последствиями. Население области не читает томских газет, не смотрит томское телевидение, не слушает томское радио. А зачем? У многих из них есть все свое, чем они и довольствуются. </w:t>
      </w:r>
    </w:p>
    <w:p w:rsidR="00F21739" w:rsidRPr="008A6FE1" w:rsidRDefault="00F21739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 доказательность данных слов, можно привести результаты социологического исследования по томским и областным СМИ (проведенное ВЦИОМ в 2009г.). На рисунке 1 отражены данные по подписным тиражам ведущих общественно-политическим газетам Томской области за последние 7 лет. Единственная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категория изданий, демонстрирующая относительную стабильность, это районные газеты, чей совокупный подписной тираж оставался все это время на планке 80-90тыс. </w:t>
      </w:r>
    </w:p>
    <w:p w:rsidR="006C43D5" w:rsidRPr="008A6FE1" w:rsidRDefault="006C43D5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 Рисунке 2 подписаны общие данные по подписным тиражам на томские печатные СМИ, распространяемые на территории Т.О. Всего лишь за 1 год совокупный подписной тираж газет и журналов снизился на 55 тыс. экз. В том числе, на областные и районные газеты на 19 тыс. экз. Значение и роль печатных СМИ, которые мы называем общественно-политическими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значительно снизилась, особенно центральных и областных изданий.</w:t>
      </w:r>
    </w:p>
    <w:p w:rsidR="00487CC2" w:rsidRPr="008A6FE1" w:rsidRDefault="00487CC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Ситуация с телевидением в области тоже не дает повода для оптимизма. В 2004 году, 7 томских телекомпаний производили собственные новостные программы. Сегодня же новости регионального уровня производят 2 телекомпании ГТРК Томск и ТВ2. </w:t>
      </w:r>
    </w:p>
    <w:p w:rsidR="00487CC2" w:rsidRPr="008A6FE1" w:rsidRDefault="00487CC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Нынешние предпочтения можно увидеть на </w:t>
      </w:r>
      <w:r w:rsidR="00925BC6" w:rsidRPr="008A6FE1">
        <w:rPr>
          <w:sz w:val="28"/>
          <w:szCs w:val="28"/>
        </w:rPr>
        <w:t>Рисунке 3</w:t>
      </w:r>
      <w:r w:rsidRPr="008A6FE1">
        <w:rPr>
          <w:sz w:val="28"/>
          <w:szCs w:val="28"/>
        </w:rPr>
        <w:t>. С большим отрывом ведущий телеканал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- Первый, канал Россия. ТВ2 занимает устойчивое 3 место. </w:t>
      </w:r>
    </w:p>
    <w:p w:rsidR="00437529" w:rsidRPr="008A6FE1" w:rsidRDefault="00925BC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 Томской области существует несколько районных телерадиокомпаний, производящих собственные передачи и новостные выпуски. Не говоря уже о том, что каждый район имеет собственную газету, а то и не одну.</w:t>
      </w:r>
      <w:r w:rsidR="00EF7F86" w:rsidRPr="008A6FE1">
        <w:rPr>
          <w:sz w:val="28"/>
          <w:szCs w:val="28"/>
        </w:rPr>
        <w:t xml:space="preserve"> </w:t>
      </w:r>
    </w:p>
    <w:p w:rsidR="00491B28" w:rsidRPr="008A6FE1" w:rsidRDefault="00EF7F8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В связи с такой непростой ситуацией на медийном ранке Томской области, возникает </w:t>
      </w:r>
      <w:r w:rsidR="00491B28" w:rsidRPr="008A6FE1">
        <w:rPr>
          <w:sz w:val="28"/>
          <w:szCs w:val="28"/>
        </w:rPr>
        <w:t xml:space="preserve">вопрос об эффективности </w:t>
      </w:r>
      <w:r w:rsidRPr="008A6FE1">
        <w:rPr>
          <w:sz w:val="28"/>
          <w:szCs w:val="28"/>
        </w:rPr>
        <w:t>работы средств массовой информации на территории томской области.</w:t>
      </w:r>
      <w:r w:rsidR="00491B28" w:rsidRPr="008A6FE1">
        <w:rPr>
          <w:sz w:val="28"/>
          <w:szCs w:val="28"/>
        </w:rPr>
        <w:t xml:space="preserve"> Для выяснения этого руководством </w:t>
      </w:r>
      <w:r w:rsidRPr="008A6FE1">
        <w:rPr>
          <w:sz w:val="28"/>
          <w:szCs w:val="28"/>
        </w:rPr>
        <w:t>департамента по информационной политике и работе с общественностью</w:t>
      </w:r>
      <w:r w:rsidR="00491B28" w:rsidRPr="008A6FE1">
        <w:rPr>
          <w:sz w:val="28"/>
          <w:szCs w:val="28"/>
        </w:rPr>
        <w:t xml:space="preserve"> было принято решение об </w:t>
      </w:r>
      <w:r w:rsidRPr="008A6FE1">
        <w:rPr>
          <w:sz w:val="28"/>
          <w:szCs w:val="28"/>
        </w:rPr>
        <w:t>изучении средств массовой информации, действующих в нашей области для составления объективной картины медиа-пространства Томской области.</w:t>
      </w:r>
      <w:r w:rsidR="008A6FE1">
        <w:rPr>
          <w:sz w:val="28"/>
          <w:szCs w:val="28"/>
        </w:rPr>
        <w:t xml:space="preserve"> </w:t>
      </w:r>
      <w:r w:rsidR="00491B28" w:rsidRPr="008A6FE1">
        <w:rPr>
          <w:sz w:val="28"/>
          <w:szCs w:val="28"/>
        </w:rPr>
        <w:t xml:space="preserve">Полученные результаты станут основой для разработки рекомендаций </w:t>
      </w:r>
      <w:r w:rsidR="00315F17" w:rsidRPr="008A6FE1">
        <w:rPr>
          <w:sz w:val="28"/>
          <w:szCs w:val="28"/>
        </w:rPr>
        <w:t>по оптимизации</w:t>
      </w:r>
      <w:r w:rsidR="008A6FE1">
        <w:rPr>
          <w:sz w:val="28"/>
          <w:szCs w:val="28"/>
        </w:rPr>
        <w:t xml:space="preserve"> </w:t>
      </w:r>
      <w:r w:rsidR="00315F17" w:rsidRPr="008A6FE1">
        <w:rPr>
          <w:sz w:val="28"/>
          <w:szCs w:val="28"/>
        </w:rPr>
        <w:t>ПР-деятельности Департамента по информационной политике и работе с общественностью.</w:t>
      </w:r>
    </w:p>
    <w:p w:rsidR="00EF7F86" w:rsidRPr="008A6FE1" w:rsidRDefault="00EF7F86" w:rsidP="008A6FE1">
      <w:pPr>
        <w:keepNext/>
        <w:widowControl w:val="0"/>
        <w:shd w:val="clear" w:color="auto" w:fill="F3F9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Проблема:</w:t>
      </w:r>
      <w:r w:rsidR="00504DB3" w:rsidRPr="008A6FE1">
        <w:rPr>
          <w:sz w:val="28"/>
          <w:szCs w:val="28"/>
        </w:rPr>
        <w:t xml:space="preserve"> Сокращение на территории Томской области единого информационного пространства</w:t>
      </w:r>
      <w:r w:rsidR="00665339" w:rsidRPr="008A6FE1">
        <w:rPr>
          <w:sz w:val="28"/>
          <w:szCs w:val="28"/>
        </w:rPr>
        <w:t>, и, как следствие, неэффективность работы средств массовой информации.</w:t>
      </w:r>
    </w:p>
    <w:p w:rsidR="00EF7F86" w:rsidRPr="008A6FE1" w:rsidRDefault="00EF7F8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Объект исследования:</w:t>
      </w:r>
      <w:r w:rsidR="008A6FE1">
        <w:rPr>
          <w:sz w:val="28"/>
          <w:szCs w:val="28"/>
        </w:rPr>
        <w:t xml:space="preserve"> </w:t>
      </w:r>
      <w:r w:rsidR="00504DB3" w:rsidRPr="008A6FE1">
        <w:rPr>
          <w:sz w:val="28"/>
          <w:szCs w:val="28"/>
        </w:rPr>
        <w:t>представители районных СМИ, районных администраций, районных библиотек, выступающие в качестве экспертов в области информационной насыщенности своего района.</w:t>
      </w:r>
    </w:p>
    <w:p w:rsidR="00504DB3" w:rsidRPr="008A6FE1" w:rsidRDefault="00EF7F8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Предмет исследования: </w:t>
      </w:r>
      <w:r w:rsidR="00504DB3" w:rsidRPr="008A6FE1">
        <w:rPr>
          <w:sz w:val="28"/>
          <w:szCs w:val="28"/>
        </w:rPr>
        <w:t xml:space="preserve">изучение </w:t>
      </w:r>
      <w:r w:rsidR="005A002B" w:rsidRPr="008A6FE1">
        <w:rPr>
          <w:sz w:val="28"/>
          <w:szCs w:val="28"/>
        </w:rPr>
        <w:t xml:space="preserve">деятельности и ее эффективности </w:t>
      </w:r>
      <w:r w:rsidR="00504DB3" w:rsidRPr="008A6FE1">
        <w:rPr>
          <w:sz w:val="28"/>
          <w:szCs w:val="28"/>
        </w:rPr>
        <w:t xml:space="preserve">всех средств массовой информации, </w:t>
      </w:r>
      <w:r w:rsidR="005A002B" w:rsidRPr="008A6FE1">
        <w:rPr>
          <w:sz w:val="28"/>
          <w:szCs w:val="28"/>
        </w:rPr>
        <w:t>дей</w:t>
      </w:r>
      <w:r w:rsidR="00504DB3" w:rsidRPr="008A6FE1">
        <w:rPr>
          <w:sz w:val="28"/>
          <w:szCs w:val="28"/>
        </w:rPr>
        <w:t>ствующих в томской области, включая районные СМИ.</w:t>
      </w:r>
    </w:p>
    <w:p w:rsidR="00504DB3" w:rsidRPr="008A6FE1" w:rsidRDefault="00EF7F8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Цель: </w:t>
      </w:r>
      <w:r w:rsidR="0047342C" w:rsidRPr="008A6FE1">
        <w:rPr>
          <w:sz w:val="28"/>
          <w:szCs w:val="28"/>
        </w:rPr>
        <w:t>Выявить причину разрыва единого информационного пространства населения томской области</w:t>
      </w:r>
    </w:p>
    <w:p w:rsidR="00EF7F86" w:rsidRPr="008A6FE1" w:rsidRDefault="00EF7F8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Задачи:</w:t>
      </w:r>
    </w:p>
    <w:p w:rsidR="00DF36FE" w:rsidRPr="008A6FE1" w:rsidRDefault="00DF36FE" w:rsidP="008A6FE1">
      <w:pPr>
        <w:pStyle w:val="ab"/>
        <w:keepNext/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Выявить основных участников</w:t>
      </w:r>
      <w:r w:rsidR="00331827" w:rsidRPr="008A6FE1">
        <w:rPr>
          <w:sz w:val="28"/>
          <w:szCs w:val="28"/>
        </w:rPr>
        <w:t xml:space="preserve"> медиа-пространства Томской области</w:t>
      </w:r>
    </w:p>
    <w:p w:rsidR="00EF7F86" w:rsidRPr="008A6FE1" w:rsidRDefault="00904933" w:rsidP="008A6FE1">
      <w:pPr>
        <w:pStyle w:val="ab"/>
        <w:keepNext/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Выяснить, к</w:t>
      </w:r>
      <w:r w:rsidR="00DF36FE" w:rsidRPr="008A6FE1">
        <w:rPr>
          <w:sz w:val="28"/>
          <w:szCs w:val="28"/>
        </w:rPr>
        <w:t>акие областные и районные СМИ пользуются доверием и популярностью у населения томской области</w:t>
      </w:r>
    </w:p>
    <w:p w:rsidR="00DF36FE" w:rsidRPr="008A6FE1" w:rsidRDefault="00DF36FE" w:rsidP="008A6FE1">
      <w:pPr>
        <w:pStyle w:val="ab"/>
        <w:keepNext/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Оценка эффективности работы областных и районных СМИ</w:t>
      </w:r>
    </w:p>
    <w:p w:rsidR="0047342C" w:rsidRPr="008A6FE1" w:rsidRDefault="0047342C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4300AC" w:rsidRPr="008A6FE1" w:rsidRDefault="00554D62" w:rsidP="008A6FE1">
      <w:pPr>
        <w:pStyle w:val="a6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понятий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31"/>
        <w:gridCol w:w="2631"/>
      </w:tblGrid>
      <w:tr w:rsidR="004300AC" w:rsidRPr="00554D62" w:rsidTr="00554D62">
        <w:trPr>
          <w:trHeight w:val="531"/>
        </w:trPr>
        <w:tc>
          <w:tcPr>
            <w:tcW w:w="3348" w:type="dxa"/>
            <w:vAlign w:val="center"/>
          </w:tcPr>
          <w:p w:rsidR="004300AC" w:rsidRPr="00554D62" w:rsidRDefault="004300AC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Теоретический</w:t>
            </w:r>
          </w:p>
          <w:p w:rsidR="004300AC" w:rsidRPr="00554D62" w:rsidRDefault="004300AC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уровень</w:t>
            </w:r>
          </w:p>
        </w:tc>
        <w:tc>
          <w:tcPr>
            <w:tcW w:w="3031" w:type="dxa"/>
            <w:vAlign w:val="center"/>
          </w:tcPr>
          <w:p w:rsidR="004300AC" w:rsidRPr="00554D62" w:rsidRDefault="004300AC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Эмпирический уровень</w:t>
            </w:r>
          </w:p>
        </w:tc>
        <w:tc>
          <w:tcPr>
            <w:tcW w:w="2631" w:type="dxa"/>
            <w:vAlign w:val="center"/>
          </w:tcPr>
          <w:p w:rsidR="004300AC" w:rsidRPr="00554D62" w:rsidRDefault="004300AC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Индикаторы</w:t>
            </w:r>
          </w:p>
        </w:tc>
      </w:tr>
      <w:tr w:rsidR="00A653AB" w:rsidRPr="00554D62" w:rsidTr="00554D62">
        <w:trPr>
          <w:trHeight w:val="555"/>
        </w:trPr>
        <w:tc>
          <w:tcPr>
            <w:tcW w:w="3348" w:type="dxa"/>
            <w:vMerge w:val="restart"/>
            <w:vAlign w:val="center"/>
          </w:tcPr>
          <w:tbl>
            <w:tblPr>
              <w:tblW w:w="2963" w:type="dxa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63"/>
            </w:tblGrid>
            <w:tr w:rsidR="00A653AB" w:rsidRPr="00554D62" w:rsidTr="00A653AB">
              <w:trPr>
                <w:trHeight w:val="2024"/>
                <w:tblCellSpacing w:w="0" w:type="dxa"/>
              </w:trPr>
              <w:tc>
                <w:tcPr>
                  <w:tcW w:w="29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4D62" w:rsidRPr="00554D62" w:rsidRDefault="00A653AB" w:rsidP="00554D62">
                  <w:pPr>
                    <w:keepNext/>
                    <w:widowControl w:val="0"/>
                    <w:tabs>
                      <w:tab w:val="left" w:pos="3210"/>
                    </w:tabs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54D62">
                    <w:rPr>
                      <w:sz w:val="20"/>
                      <w:szCs w:val="20"/>
                    </w:rPr>
                    <w:t xml:space="preserve">Информационное пространство -совокупность информационных телекоммуникационных систем, функционирующих на основе общих принципов и обеспечивающих: </w:t>
                  </w:r>
                </w:p>
                <w:p w:rsidR="00554D62" w:rsidRPr="00554D62" w:rsidRDefault="00A653AB" w:rsidP="00554D62">
                  <w:pPr>
                    <w:keepNext/>
                    <w:widowControl w:val="0"/>
                    <w:tabs>
                      <w:tab w:val="left" w:pos="3210"/>
                    </w:tabs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54D62">
                    <w:rPr>
                      <w:sz w:val="20"/>
                      <w:szCs w:val="20"/>
                    </w:rPr>
                    <w:t xml:space="preserve"> информационное взаимодействие организаций и граждан; и </w:t>
                  </w:r>
                </w:p>
                <w:p w:rsidR="00A653AB" w:rsidRPr="00554D62" w:rsidRDefault="00A653AB" w:rsidP="00554D62">
                  <w:pPr>
                    <w:keepNext/>
                    <w:widowControl w:val="0"/>
                    <w:tabs>
                      <w:tab w:val="left" w:pos="3210"/>
                    </w:tabs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54D62">
                    <w:rPr>
                      <w:sz w:val="20"/>
                      <w:szCs w:val="20"/>
                    </w:rPr>
                    <w:t>- удовлетворение их информационных потребностей.</w:t>
                  </w:r>
                </w:p>
                <w:p w:rsidR="00A653AB" w:rsidRPr="00554D62" w:rsidRDefault="00A653AB" w:rsidP="00554D62">
                  <w:pPr>
                    <w:keepNext/>
                    <w:widowControl w:val="0"/>
                    <w:tabs>
                      <w:tab w:val="left" w:pos="2427"/>
                    </w:tabs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54D62">
                    <w:rPr>
                      <w:sz w:val="20"/>
                      <w:szCs w:val="20"/>
                    </w:rPr>
                    <w:t>Основными компонентами информационного пространства являются: (1) информационные ресурсы, (2) средства информационного взаимодействия и (3) информационная инфраструктура.</w:t>
                  </w:r>
                </w:p>
                <w:p w:rsidR="00A653AB" w:rsidRPr="00554D62" w:rsidRDefault="00A653AB" w:rsidP="00554D62">
                  <w:pPr>
                    <w:keepNext/>
                    <w:widowControl w:val="0"/>
                    <w:tabs>
                      <w:tab w:val="left" w:pos="2427"/>
                    </w:tabs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554D62">
                    <w:rPr>
                      <w:bCs/>
                      <w:sz w:val="20"/>
                      <w:szCs w:val="20"/>
                    </w:rPr>
                    <w:t>Сре́дство ма́ссовой информа́ции (СМИ)</w:t>
                  </w:r>
                  <w:r w:rsidR="008A6FE1" w:rsidRPr="00554D62">
                    <w:rPr>
                      <w:sz w:val="20"/>
                      <w:szCs w:val="20"/>
                    </w:rPr>
                    <w:t xml:space="preserve"> </w:t>
                  </w:r>
                  <w:r w:rsidRPr="00554D62">
                    <w:rPr>
                      <w:sz w:val="20"/>
                      <w:szCs w:val="20"/>
                    </w:rPr>
                    <w:t>— организационно-технический комплекс, обеспечивающий создание, периодическую передачу и массовое тиражирование словесной, образной и музыкальной информации c целью массовой коммуникации.</w:t>
                  </w:r>
                </w:p>
              </w:tc>
            </w:tr>
          </w:tbl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pStyle w:val="ab"/>
              <w:keepNext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</w:pPr>
            <w:r w:rsidRPr="00554D62">
              <w:t>Телевидение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Смотрят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 смотрят</w:t>
            </w:r>
          </w:p>
        </w:tc>
      </w:tr>
      <w:tr w:rsidR="00A653AB" w:rsidRPr="00554D62" w:rsidTr="00554D62">
        <w:trPr>
          <w:trHeight w:val="1687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 телеканалов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(федеральные, областные, районные)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популярен вообще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популярен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популярности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популярен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5 – очень популярен</w:t>
            </w:r>
          </w:p>
        </w:tc>
      </w:tr>
      <w:tr w:rsidR="00A653AB" w:rsidRPr="00554D62" w:rsidTr="00554D62"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местного телевидения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сетевых партнеров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1531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 программ районного телевидения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популярен вообще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популярен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популярности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популярен</w:t>
            </w:r>
          </w:p>
          <w:p w:rsidR="00A653AB" w:rsidRPr="00554D62" w:rsidRDefault="00A653AB" w:rsidP="00554D62">
            <w:pPr>
              <w:keepNext/>
              <w:widowControl w:val="0"/>
              <w:tabs>
                <w:tab w:val="left" w:pos="113"/>
                <w:tab w:val="num" w:pos="1152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 xml:space="preserve"> 5 – очень популярен</w:t>
            </w:r>
          </w:p>
        </w:tc>
      </w:tr>
      <w:tr w:rsidR="00A653AB" w:rsidRPr="00554D62" w:rsidTr="00554D62">
        <w:trPr>
          <w:trHeight w:val="1243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сайта в интернете у местного телевидения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44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pStyle w:val="ab"/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</w:pPr>
            <w:r w:rsidRPr="00554D62">
              <w:t>Радио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слушаю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 слушают</w:t>
            </w:r>
          </w:p>
        </w:tc>
      </w:tr>
      <w:tr w:rsidR="00A653AB" w:rsidRPr="00554D62" w:rsidTr="00554D62">
        <w:trPr>
          <w:trHeight w:val="1236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 радиостанций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(федеральные, областные, районные)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популярен вообще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популярен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популярности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популярен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5 – очень популярен</w:t>
            </w:r>
          </w:p>
        </w:tc>
      </w:tr>
      <w:tr w:rsidR="00A653AB" w:rsidRPr="00554D62" w:rsidTr="00554D62">
        <w:trPr>
          <w:trHeight w:val="542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Проводное или эфирное радио?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проводное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эфирное</w:t>
            </w:r>
          </w:p>
        </w:tc>
      </w:tr>
      <w:tr w:rsidR="00A653AB" w:rsidRPr="00554D62" w:rsidTr="00554D62">
        <w:trPr>
          <w:trHeight w:val="388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местной радиостанции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529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сетевых партнеров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1124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 программ районной радиостанции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популярно вообще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популярно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популярности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популярно</w:t>
            </w:r>
          </w:p>
          <w:p w:rsidR="00A653AB" w:rsidRPr="00554D62" w:rsidRDefault="00A653AB" w:rsidP="00554D62">
            <w:pPr>
              <w:keepNext/>
              <w:widowControl w:val="0"/>
              <w:tabs>
                <w:tab w:val="left" w:pos="113"/>
                <w:tab w:val="num" w:pos="1152"/>
              </w:tabs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 xml:space="preserve"> 5 – очень популярно</w:t>
            </w:r>
          </w:p>
        </w:tc>
      </w:tr>
      <w:tr w:rsidR="00A653AB" w:rsidRPr="00554D62" w:rsidTr="00554D62">
        <w:trPr>
          <w:trHeight w:val="483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сайта в интернете у местной радиостанции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59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pStyle w:val="ab"/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</w:pPr>
            <w:r w:rsidRPr="00554D62">
              <w:t>Газеты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читают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 читают</w:t>
            </w:r>
          </w:p>
        </w:tc>
      </w:tr>
      <w:tr w:rsidR="00A653AB" w:rsidRPr="00554D62" w:rsidTr="00554D62">
        <w:trPr>
          <w:trHeight w:val="126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 газет (федеральные, областные, районные)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популярна вообще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популярна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популярности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популярна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5 – очень популярна</w:t>
            </w:r>
          </w:p>
        </w:tc>
      </w:tr>
      <w:tr w:rsidR="00A653AB" w:rsidRPr="00554D62" w:rsidTr="00554D62">
        <w:trPr>
          <w:trHeight w:val="553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местной газеты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698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муниципальная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частная</w:t>
            </w:r>
          </w:p>
        </w:tc>
      </w:tr>
      <w:tr w:rsidR="00A653AB" w:rsidRPr="00554D62" w:rsidTr="00554D62">
        <w:trPr>
          <w:trHeight w:val="54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484"/>
              </w:tabs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Наличие сайта в интернете у местного телевидения</w:t>
            </w:r>
          </w:p>
        </w:tc>
        <w:tc>
          <w:tcPr>
            <w:tcW w:w="2631" w:type="dxa"/>
            <w:vAlign w:val="center"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да</w:t>
            </w:r>
          </w:p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нет</w:t>
            </w:r>
          </w:p>
        </w:tc>
      </w:tr>
      <w:tr w:rsidR="00A653AB" w:rsidRPr="00554D62" w:rsidTr="00554D62">
        <w:trPr>
          <w:trHeight w:val="549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DA1964" w:rsidP="00554D62">
            <w:pPr>
              <w:pStyle w:val="ab"/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</w:pPr>
            <w:r w:rsidRPr="00554D62">
              <w:t>Интернет</w:t>
            </w:r>
          </w:p>
        </w:tc>
        <w:tc>
          <w:tcPr>
            <w:tcW w:w="2631" w:type="dxa"/>
            <w:vAlign w:val="center"/>
          </w:tcPr>
          <w:p w:rsidR="00A653AB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используют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не используют</w:t>
            </w:r>
          </w:p>
        </w:tc>
      </w:tr>
      <w:tr w:rsidR="00A653AB" w:rsidRPr="00554D62" w:rsidTr="00554D62">
        <w:trPr>
          <w:trHeight w:val="978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DA1964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Популярность</w:t>
            </w:r>
            <w:r w:rsidR="008A6FE1" w:rsidRPr="00554D62">
              <w:rPr>
                <w:sz w:val="20"/>
                <w:szCs w:val="20"/>
              </w:rPr>
              <w:t xml:space="preserve"> </w:t>
            </w:r>
            <w:r w:rsidRPr="00554D62">
              <w:rPr>
                <w:sz w:val="20"/>
                <w:szCs w:val="20"/>
              </w:rPr>
              <w:t>интернет источников</w:t>
            </w:r>
          </w:p>
        </w:tc>
        <w:tc>
          <w:tcPr>
            <w:tcW w:w="2631" w:type="dxa"/>
            <w:vAlign w:val="center"/>
          </w:tcPr>
          <w:p w:rsidR="00A653AB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федеральные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областные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В) местные</w:t>
            </w:r>
          </w:p>
        </w:tc>
      </w:tr>
      <w:tr w:rsidR="00A653AB" w:rsidRPr="00554D62" w:rsidTr="00554D62">
        <w:trPr>
          <w:trHeight w:val="126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A653AB" w:rsidRPr="00554D62" w:rsidRDefault="00DA1964" w:rsidP="00554D62">
            <w:pPr>
              <w:keepNext/>
              <w:widowControl w:val="0"/>
              <w:numPr>
                <w:ilvl w:val="0"/>
                <w:numId w:val="23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Оценка сайта администрации района</w:t>
            </w:r>
          </w:p>
        </w:tc>
        <w:tc>
          <w:tcPr>
            <w:tcW w:w="2631" w:type="dxa"/>
            <w:vAlign w:val="center"/>
          </w:tcPr>
          <w:p w:rsidR="00A653AB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А) информативность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Б) Свежесть информации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В) Актуальность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Г) Эффективность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Д) Наличие обратной связи</w:t>
            </w:r>
          </w:p>
          <w:p w:rsidR="00DA1964" w:rsidRPr="00554D62" w:rsidRDefault="00DA1964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Е) Частота посещаемости</w:t>
            </w:r>
          </w:p>
        </w:tc>
      </w:tr>
      <w:tr w:rsidR="00A653AB" w:rsidRPr="00554D62" w:rsidTr="00554D62">
        <w:trPr>
          <w:trHeight w:val="1265"/>
        </w:trPr>
        <w:tc>
          <w:tcPr>
            <w:tcW w:w="3348" w:type="dxa"/>
            <w:vMerge/>
          </w:tcPr>
          <w:p w:rsidR="00A653AB" w:rsidRPr="00554D62" w:rsidRDefault="00A653AB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31" w:type="dxa"/>
            <w:vAlign w:val="center"/>
          </w:tcPr>
          <w:p w:rsidR="00E72FE0" w:rsidRPr="00554D62" w:rsidRDefault="00E72FE0" w:rsidP="00554D62">
            <w:pPr>
              <w:pStyle w:val="ab"/>
              <w:keepNext/>
              <w:widowControl w:val="0"/>
              <w:numPr>
                <w:ilvl w:val="0"/>
                <w:numId w:val="26"/>
              </w:numPr>
              <w:spacing w:line="360" w:lineRule="auto"/>
              <w:ind w:left="0" w:firstLine="0"/>
              <w:jc w:val="both"/>
            </w:pPr>
            <w:r w:rsidRPr="00554D62">
              <w:t xml:space="preserve">Оценка </w:t>
            </w:r>
          </w:p>
          <w:p w:rsidR="00A653AB" w:rsidRPr="00554D62" w:rsidRDefault="00E72FE0" w:rsidP="00554D6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54D62">
              <w:t>эффективности данного канала коммуникации для власти</w:t>
            </w:r>
          </w:p>
        </w:tc>
        <w:tc>
          <w:tcPr>
            <w:tcW w:w="2631" w:type="dxa"/>
            <w:vAlign w:val="center"/>
          </w:tcPr>
          <w:p w:rsidR="00E72FE0" w:rsidRPr="00554D62" w:rsidRDefault="00E72FE0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1 – не эффективен вообще</w:t>
            </w:r>
          </w:p>
          <w:p w:rsidR="00E72FE0" w:rsidRPr="00554D62" w:rsidRDefault="00E72FE0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2 – почти не эффективен</w:t>
            </w:r>
          </w:p>
          <w:p w:rsidR="00E72FE0" w:rsidRPr="00554D62" w:rsidRDefault="00E72FE0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3 – средней эффективности</w:t>
            </w:r>
          </w:p>
          <w:p w:rsidR="00E72FE0" w:rsidRPr="00554D62" w:rsidRDefault="00E72FE0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4 – достаточно эффективен</w:t>
            </w:r>
          </w:p>
          <w:p w:rsidR="00A653AB" w:rsidRPr="00554D62" w:rsidRDefault="00E72FE0" w:rsidP="00554D6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54D62">
              <w:rPr>
                <w:sz w:val="20"/>
                <w:szCs w:val="20"/>
              </w:rPr>
              <w:t>5 – очень эффективен</w:t>
            </w:r>
          </w:p>
        </w:tc>
      </w:tr>
    </w:tbl>
    <w:p w:rsidR="00315F17" w:rsidRPr="008A6FE1" w:rsidRDefault="00315F1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00AC" w:rsidRPr="008A6FE1" w:rsidRDefault="004300A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Гипотезы:</w:t>
      </w:r>
    </w:p>
    <w:p w:rsidR="004300AC" w:rsidRPr="008A6FE1" w:rsidRDefault="00B4558D" w:rsidP="00554D62">
      <w:pPr>
        <w:pStyle w:val="ab"/>
        <w:keepNext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Население Томской области интересуется в первую очередь местными районными новостями, затем федеральными, а в конце областными новостями.</w:t>
      </w:r>
    </w:p>
    <w:p w:rsidR="00B4558D" w:rsidRPr="008A6FE1" w:rsidRDefault="00B4558D" w:rsidP="00554D62">
      <w:pPr>
        <w:pStyle w:val="ab"/>
        <w:keepNext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Отсутствие профессиональных СМИ районного масштаба ведет к процветанию «сарафанного радио»,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и как следствие, низкой информационной просвещенности населения области.</w:t>
      </w:r>
    </w:p>
    <w:p w:rsidR="00B4558D" w:rsidRPr="008A6FE1" w:rsidRDefault="00B4558D" w:rsidP="00554D62">
      <w:pPr>
        <w:pStyle w:val="ab"/>
        <w:keepNext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Отсутствие налаженной коммуникации между районными и областными СМИ</w:t>
      </w:r>
      <w:r w:rsidR="00A204CB" w:rsidRPr="008A6FE1">
        <w:rPr>
          <w:sz w:val="28"/>
          <w:szCs w:val="28"/>
        </w:rPr>
        <w:t>.</w:t>
      </w:r>
    </w:p>
    <w:p w:rsidR="00B4558D" w:rsidRPr="008A6FE1" w:rsidRDefault="00B4558D" w:rsidP="00554D62">
      <w:pPr>
        <w:pStyle w:val="ab"/>
        <w:keepNext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Незаинтересованность властей в качественной передачи информации </w:t>
      </w:r>
      <w:r w:rsidR="00BE68FD" w:rsidRPr="008A6FE1">
        <w:rPr>
          <w:sz w:val="28"/>
          <w:szCs w:val="28"/>
        </w:rPr>
        <w:t>для районных СМИ, не наблюдается должной поддержки властей районных СМИ.</w:t>
      </w:r>
    </w:p>
    <w:p w:rsidR="00A204CB" w:rsidRPr="008A6FE1" w:rsidRDefault="00A204CB" w:rsidP="00554D62">
      <w:pPr>
        <w:pStyle w:val="ab"/>
        <w:keepNext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Наблюдается неспособность, как властей, так и областных СМИ удерживать единое информационное пространство</w:t>
      </w:r>
    </w:p>
    <w:p w:rsidR="00491B28" w:rsidRPr="008A6FE1" w:rsidRDefault="00665339" w:rsidP="008A6FE1">
      <w:pPr>
        <w:pStyle w:val="ab"/>
        <w:keepNext/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Методический раздел</w:t>
      </w: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Основные методы исследования:</w:t>
      </w:r>
    </w:p>
    <w:p w:rsidR="00BE68FD" w:rsidRPr="008A6FE1" w:rsidRDefault="00BE68FD" w:rsidP="008A6FE1">
      <w:pPr>
        <w:keepNext/>
        <w:widowControl w:val="0"/>
        <w:numPr>
          <w:ilvl w:val="0"/>
          <w:numId w:val="28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Экспертный опрос.</w:t>
      </w:r>
    </w:p>
    <w:p w:rsidR="00BE68FD" w:rsidRPr="008A6FE1" w:rsidRDefault="00BE68FD" w:rsidP="008A6FE1">
      <w:pPr>
        <w:keepNext/>
        <w:widowControl w:val="0"/>
        <w:numPr>
          <w:ilvl w:val="0"/>
          <w:numId w:val="28"/>
        </w:numPr>
        <w:tabs>
          <w:tab w:val="clear" w:pos="1429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Анализ документов (отчёты о работе Департамента по информационной политике и работе с общественностью за 2008-2009 год; отчеты о проведенных социологических исследований Департамента на данную тематику).</w:t>
      </w: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Для исследования должны быть разработаны следующие документы:</w:t>
      </w:r>
    </w:p>
    <w:p w:rsidR="00BE68FD" w:rsidRPr="008A6FE1" w:rsidRDefault="00BE68FD" w:rsidP="008A6FE1">
      <w:pPr>
        <w:keepNext/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Нормативный документ о проведении социологического исследования (письмо на официальном бланке Департамента за подписью начальника Департамента, разрешающее проведение данного исследования) </w:t>
      </w:r>
      <w:r w:rsidR="00217C02" w:rsidRPr="008A6FE1">
        <w:rPr>
          <w:sz w:val="28"/>
          <w:szCs w:val="28"/>
        </w:rPr>
        <w:t>(</w:t>
      </w:r>
      <w:r w:rsidRPr="008A6FE1">
        <w:rPr>
          <w:sz w:val="28"/>
          <w:szCs w:val="28"/>
        </w:rPr>
        <w:t>см. Приложение</w:t>
      </w:r>
      <w:r w:rsidR="00217C02" w:rsidRPr="008A6FE1">
        <w:rPr>
          <w:sz w:val="28"/>
          <w:szCs w:val="28"/>
        </w:rPr>
        <w:t xml:space="preserve"> А)</w:t>
      </w:r>
    </w:p>
    <w:p w:rsidR="00BE68FD" w:rsidRPr="008A6FE1" w:rsidRDefault="00BE68FD" w:rsidP="008A6FE1">
      <w:pPr>
        <w:keepNext/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Медиа-карта </w:t>
      </w:r>
      <w:r w:rsidR="00435D27" w:rsidRPr="008A6FE1">
        <w:rPr>
          <w:sz w:val="28"/>
          <w:szCs w:val="28"/>
        </w:rPr>
        <w:t>районных СМИ томской области с указанием контактов редакторов</w:t>
      </w:r>
      <w:r w:rsidR="00217C02" w:rsidRPr="008A6FE1">
        <w:rPr>
          <w:sz w:val="28"/>
          <w:szCs w:val="28"/>
        </w:rPr>
        <w:t xml:space="preserve"> (см. Приложение Б).</w:t>
      </w:r>
    </w:p>
    <w:p w:rsidR="00BE68FD" w:rsidRPr="008A6FE1" w:rsidRDefault="00BE68FD" w:rsidP="008A6FE1">
      <w:pPr>
        <w:keepNext/>
        <w:widowControl w:val="0"/>
        <w:numPr>
          <w:ilvl w:val="0"/>
          <w:numId w:val="29"/>
        </w:numPr>
        <w:tabs>
          <w:tab w:val="clear" w:pos="72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Анкета </w:t>
      </w:r>
      <w:r w:rsidR="00E04A3B" w:rsidRPr="008A6FE1">
        <w:rPr>
          <w:sz w:val="28"/>
          <w:szCs w:val="28"/>
        </w:rPr>
        <w:t>для экспертов</w:t>
      </w:r>
      <w:r w:rsidR="00217C02" w:rsidRPr="008A6FE1">
        <w:rPr>
          <w:sz w:val="28"/>
          <w:szCs w:val="28"/>
        </w:rPr>
        <w:t xml:space="preserve"> (см. Приложение В).</w:t>
      </w: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Техника сбора данных:</w:t>
      </w: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Для проведения анкетирования в рамках исследования выбран</w:t>
      </w:r>
      <w:r w:rsidR="007E536E" w:rsidRPr="008A6FE1">
        <w:rPr>
          <w:sz w:val="28"/>
          <w:szCs w:val="28"/>
        </w:rPr>
        <w:t xml:space="preserve"> метод выборки: экспертный опрос</w:t>
      </w:r>
      <w:r w:rsidRPr="008A6FE1">
        <w:rPr>
          <w:sz w:val="28"/>
          <w:szCs w:val="28"/>
        </w:rPr>
        <w:t>.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В качестве </w:t>
      </w:r>
      <w:r w:rsidR="007E536E" w:rsidRPr="008A6FE1">
        <w:rPr>
          <w:sz w:val="28"/>
          <w:szCs w:val="28"/>
        </w:rPr>
        <w:t>экспертов выступают представители районных СМИ, районных администраций, районных библиотек</w:t>
      </w:r>
      <w:r w:rsidRPr="008A6FE1">
        <w:rPr>
          <w:sz w:val="28"/>
          <w:szCs w:val="28"/>
        </w:rPr>
        <w:t xml:space="preserve">. </w:t>
      </w: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E68FD" w:rsidRPr="008A6FE1" w:rsidRDefault="00BE68FD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Рабочий план: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4"/>
        <w:gridCol w:w="1705"/>
        <w:gridCol w:w="2274"/>
      </w:tblGrid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Название этапа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Документ</w:t>
            </w:r>
          </w:p>
        </w:tc>
      </w:tr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Знакомство с литературой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 01.02.10 по 03.02.10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Нисина Е.В.</w:t>
            </w: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 xml:space="preserve">Теоретическая часть </w:t>
            </w:r>
          </w:p>
        </w:tc>
      </w:tr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Составление программы исследования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 04.02.10 по 10.02.10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Программа исследования</w:t>
            </w:r>
          </w:p>
        </w:tc>
      </w:tr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Разработка инструментария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 11.02.10 по 14.02.10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Анкета дл экспертного опроса</w:t>
            </w:r>
          </w:p>
        </w:tc>
      </w:tr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Проведение исследования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с 15.02.10 по 28.02.10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Нормативный документ о проведении исследования</w:t>
            </w:r>
          </w:p>
        </w:tc>
      </w:tr>
      <w:tr w:rsidR="00337F4A" w:rsidRPr="00337F4A" w:rsidTr="00337F4A">
        <w:tc>
          <w:tcPr>
            <w:tcW w:w="2813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Интерпретация полученных результатов</w:t>
            </w:r>
          </w:p>
        </w:tc>
        <w:tc>
          <w:tcPr>
            <w:tcW w:w="239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 xml:space="preserve"> с 01.03.10 по 06.03.10</w:t>
            </w:r>
          </w:p>
        </w:tc>
        <w:tc>
          <w:tcPr>
            <w:tcW w:w="1705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5D13CC" w:rsidRPr="00337F4A" w:rsidRDefault="005D13CC" w:rsidP="00337F4A">
            <w:pPr>
              <w:keepNext/>
              <w:widowControl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337F4A">
              <w:rPr>
                <w:sz w:val="20"/>
                <w:szCs w:val="20"/>
              </w:rPr>
              <w:t>Аналитический отчёт</w:t>
            </w:r>
          </w:p>
        </w:tc>
      </w:tr>
    </w:tbl>
    <w:p w:rsidR="00491B28" w:rsidRPr="008A6FE1" w:rsidRDefault="00491B28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13CC" w:rsidRDefault="005D13CC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7F0F81" w:rsidRPr="008A6FE1" w:rsidRDefault="00315F1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32"/>
        </w:rPr>
      </w:pPr>
      <w:r w:rsidRPr="008A6FE1">
        <w:rPr>
          <w:sz w:val="28"/>
          <w:szCs w:val="32"/>
        </w:rPr>
        <w:t>3</w:t>
      </w:r>
      <w:r w:rsidR="00395A35" w:rsidRPr="008A6FE1">
        <w:rPr>
          <w:sz w:val="28"/>
          <w:szCs w:val="32"/>
        </w:rPr>
        <w:t xml:space="preserve">. </w:t>
      </w:r>
      <w:r w:rsidRPr="008A6FE1">
        <w:rPr>
          <w:sz w:val="28"/>
          <w:szCs w:val="32"/>
        </w:rPr>
        <w:t>ПРОЕКТНЫЕ РЕКОМЕНДАЦИИ ПО ОПТИМИЗАЦИИ ПР</w:t>
      </w:r>
      <w:r w:rsidR="005D13CC">
        <w:rPr>
          <w:sz w:val="28"/>
          <w:szCs w:val="32"/>
        </w:rPr>
        <w:t xml:space="preserve"> </w:t>
      </w:r>
      <w:r w:rsidRPr="008A6FE1">
        <w:rPr>
          <w:sz w:val="28"/>
          <w:szCs w:val="32"/>
        </w:rPr>
        <w:t>-</w:t>
      </w:r>
      <w:r w:rsidR="005D13CC">
        <w:rPr>
          <w:sz w:val="28"/>
          <w:szCs w:val="32"/>
        </w:rPr>
        <w:t xml:space="preserve"> </w:t>
      </w:r>
      <w:r w:rsidRPr="008A6FE1">
        <w:rPr>
          <w:sz w:val="28"/>
          <w:szCs w:val="32"/>
        </w:rPr>
        <w:t>ДЕЯТЕЛЬНОСТИ В ДЕПАРТАМЕНТЕ ПО ИНФОРМАЦИОННО ПОЛИ</w:t>
      </w:r>
      <w:r w:rsidR="005D13CC">
        <w:rPr>
          <w:sz w:val="28"/>
          <w:szCs w:val="32"/>
        </w:rPr>
        <w:t>ТИКЕ И РАБОТЕ С ОБЩЕСТВЕННОСТЬЮ</w:t>
      </w:r>
    </w:p>
    <w:p w:rsidR="001435FB" w:rsidRPr="008A6FE1" w:rsidRDefault="001435FB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1"/>
        </w:rPr>
      </w:pPr>
    </w:p>
    <w:p w:rsidR="00D72E71" w:rsidRPr="008A6FE1" w:rsidRDefault="00890B1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A6FE1">
        <w:rPr>
          <w:rFonts w:eastAsia="Arial Unicode MS"/>
          <w:sz w:val="28"/>
          <w:szCs w:val="28"/>
        </w:rPr>
        <w:t>С</w:t>
      </w:r>
      <w:r w:rsidR="00D72E71" w:rsidRPr="008A6FE1">
        <w:rPr>
          <w:rFonts w:eastAsia="Arial Unicode MS"/>
          <w:sz w:val="28"/>
          <w:szCs w:val="28"/>
        </w:rPr>
        <w:t xml:space="preserve"> целью выявления причины разрыва единого информационного пространства населения Томской области</w:t>
      </w:r>
      <w:r w:rsidRPr="008A6FE1">
        <w:rPr>
          <w:rFonts w:eastAsia="Arial Unicode MS"/>
          <w:sz w:val="28"/>
          <w:szCs w:val="28"/>
        </w:rPr>
        <w:t>,</w:t>
      </w:r>
      <w:r w:rsidR="00D72E71" w:rsidRPr="008A6FE1">
        <w:rPr>
          <w:rFonts w:eastAsia="Arial Unicode MS"/>
          <w:sz w:val="28"/>
          <w:szCs w:val="28"/>
        </w:rPr>
        <w:t xml:space="preserve"> было проведено социологическое исследование медиа-пространства Томской области. </w:t>
      </w:r>
      <w:r w:rsidRPr="008A6FE1">
        <w:rPr>
          <w:rFonts w:eastAsia="Arial Unicode MS"/>
          <w:sz w:val="28"/>
          <w:szCs w:val="28"/>
        </w:rPr>
        <w:t xml:space="preserve">Для достижения цели были поставлены задачи: </w:t>
      </w:r>
    </w:p>
    <w:p w:rsidR="00890B1C" w:rsidRPr="008A6FE1" w:rsidRDefault="00890B1C" w:rsidP="005D13CC">
      <w:pPr>
        <w:pStyle w:val="ab"/>
        <w:keepNext/>
        <w:widowControl w:val="0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Выявление основных участников медиа-пространства Томской области</w:t>
      </w:r>
    </w:p>
    <w:p w:rsidR="00890B1C" w:rsidRPr="008A6FE1" w:rsidRDefault="00890B1C" w:rsidP="005D13CC">
      <w:pPr>
        <w:pStyle w:val="ab"/>
        <w:keepNext/>
        <w:widowControl w:val="0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Выяснение, какие областные и районные СМИ пользуются доверием и популярностью у населения томской области</w:t>
      </w:r>
    </w:p>
    <w:p w:rsidR="00890B1C" w:rsidRPr="008A6FE1" w:rsidRDefault="00890B1C" w:rsidP="005D13CC">
      <w:pPr>
        <w:pStyle w:val="ab"/>
        <w:keepNext/>
        <w:widowControl w:val="0"/>
        <w:numPr>
          <w:ilvl w:val="0"/>
          <w:numId w:val="34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Выявление эффективности работы областных и районных СМИ</w:t>
      </w:r>
    </w:p>
    <w:p w:rsidR="00CF40FF" w:rsidRPr="008A6FE1" w:rsidRDefault="00CF40FF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Под социологическое исследование попали 17 районов Томской области (исключая г. Кедровый, г. Стрежевой и ЗАТО Северск).</w:t>
      </w:r>
    </w:p>
    <w:p w:rsidR="00890B1C" w:rsidRPr="008A6FE1" w:rsidRDefault="00890B1C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Методом исследования был выбран экспертный опрос, так как опрос компетентных лиц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и их оценки в сфере работы средств массовой информации носит профессиональный, специализированный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характер, что является непременным условиям в рамках данного исследования. В качестве экспертов были отобраны представители </w:t>
      </w:r>
      <w:r w:rsidR="00D457E5" w:rsidRPr="008A6FE1">
        <w:rPr>
          <w:sz w:val="28"/>
          <w:szCs w:val="28"/>
        </w:rPr>
        <w:t xml:space="preserve">районных СМИ, районных администраций, районных библиотек. </w:t>
      </w:r>
    </w:p>
    <w:p w:rsidR="00890B1C" w:rsidRPr="008A6FE1" w:rsidRDefault="00D457E5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В рамках исследования были выдвинуты гипотезы:</w:t>
      </w:r>
    </w:p>
    <w:p w:rsidR="00D457E5" w:rsidRPr="008A6FE1" w:rsidRDefault="00D457E5" w:rsidP="005D13CC">
      <w:pPr>
        <w:pStyle w:val="ab"/>
        <w:keepNext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Население Томской области интересуется в первую очередь местными районными новостями, затем федеральными, а в конце областными новостями.</w:t>
      </w:r>
    </w:p>
    <w:p w:rsidR="00D457E5" w:rsidRPr="008A6FE1" w:rsidRDefault="00D457E5" w:rsidP="005D13CC">
      <w:pPr>
        <w:pStyle w:val="ab"/>
        <w:keepNext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Отсутствие профессиональных СМИ районного масштаба ведет к процветанию «сарафанного радио»,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и как следствие, низкой информационной просвещенности населения области.</w:t>
      </w:r>
    </w:p>
    <w:p w:rsidR="00D457E5" w:rsidRPr="008A6FE1" w:rsidRDefault="00D457E5" w:rsidP="005D13CC">
      <w:pPr>
        <w:pStyle w:val="ab"/>
        <w:keepNext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Отсутствие налаженной коммуникации между районными и областными СМИ.</w:t>
      </w:r>
    </w:p>
    <w:p w:rsidR="00D457E5" w:rsidRPr="008A6FE1" w:rsidRDefault="00D457E5" w:rsidP="005D13CC">
      <w:pPr>
        <w:pStyle w:val="ab"/>
        <w:keepNext/>
        <w:widowControl w:val="0"/>
        <w:numPr>
          <w:ilvl w:val="0"/>
          <w:numId w:val="3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Незаинтересованность властей в качественной передачи информации для районных СМИ, не наблюдается должной поддержки властей районных СМИ.</w:t>
      </w:r>
    </w:p>
    <w:p w:rsidR="00D72E71" w:rsidRPr="008A6FE1" w:rsidRDefault="00D457E5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Подтверждение получила 1 гипотеза о первоочередности восприятия новостных событий. </w:t>
      </w:r>
      <w:r w:rsidR="00BD67C5" w:rsidRPr="008A6FE1">
        <w:rPr>
          <w:sz w:val="28"/>
          <w:szCs w:val="28"/>
        </w:rPr>
        <w:t>Во всех районах есть собственные газеты, информирующие население о происходящих событиях местного масштаба. % подписки на местные издания не падает со временем, а удерживается на стабильном уровне. На это влияют факторы: цена, доступность, актуальность издания, доступность к свежей информации.</w:t>
      </w:r>
      <w:r w:rsidR="003A6C1F" w:rsidRPr="008A6FE1">
        <w:rPr>
          <w:sz w:val="28"/>
          <w:szCs w:val="28"/>
        </w:rPr>
        <w:t xml:space="preserve"> </w:t>
      </w:r>
      <w:r w:rsidR="00F965FC" w:rsidRPr="008A6FE1">
        <w:rPr>
          <w:sz w:val="28"/>
          <w:szCs w:val="28"/>
        </w:rPr>
        <w:t xml:space="preserve">Соответственно, население предпочитает подписываться к местным газетам, а уже потом черпать информацию из областных и федеральных печатных изданий. Особой популярностью среди областных печатных СМИ пользуются </w:t>
      </w:r>
      <w:r w:rsidR="00E27FF6" w:rsidRPr="008A6FE1">
        <w:rPr>
          <w:sz w:val="28"/>
          <w:szCs w:val="28"/>
        </w:rPr>
        <w:t>«Аргументы и факты в Томске», «</w:t>
      </w:r>
      <w:r w:rsidR="00FA4091" w:rsidRPr="008A6FE1">
        <w:rPr>
          <w:sz w:val="28"/>
          <w:szCs w:val="28"/>
        </w:rPr>
        <w:t>Томс</w:t>
      </w:r>
      <w:r w:rsidR="00E27FF6" w:rsidRPr="008A6FE1">
        <w:rPr>
          <w:sz w:val="28"/>
          <w:szCs w:val="28"/>
        </w:rPr>
        <w:t>кая неделя». Кроме того жители томской области регулярно читают «</w:t>
      </w:r>
      <w:r w:rsidR="00FA4091" w:rsidRPr="008A6FE1">
        <w:rPr>
          <w:sz w:val="28"/>
          <w:szCs w:val="28"/>
        </w:rPr>
        <w:t>Красное знамя</w:t>
      </w:r>
      <w:r w:rsidR="00E27FF6" w:rsidRPr="008A6FE1">
        <w:rPr>
          <w:sz w:val="28"/>
          <w:szCs w:val="28"/>
        </w:rPr>
        <w:t>»,</w:t>
      </w:r>
      <w:r w:rsidR="00FA4091" w:rsidRPr="008A6FE1">
        <w:rPr>
          <w:sz w:val="28"/>
          <w:szCs w:val="28"/>
        </w:rPr>
        <w:t xml:space="preserve"> </w:t>
      </w:r>
      <w:r w:rsidR="00E27FF6" w:rsidRPr="008A6FE1">
        <w:rPr>
          <w:sz w:val="28"/>
          <w:szCs w:val="28"/>
        </w:rPr>
        <w:t>«</w:t>
      </w:r>
      <w:r w:rsidR="00FA4091" w:rsidRPr="008A6FE1">
        <w:rPr>
          <w:sz w:val="28"/>
          <w:szCs w:val="28"/>
        </w:rPr>
        <w:t>Томские новости</w:t>
      </w:r>
      <w:r w:rsidR="00E27FF6" w:rsidRPr="008A6FE1">
        <w:rPr>
          <w:sz w:val="28"/>
          <w:szCs w:val="28"/>
        </w:rPr>
        <w:t xml:space="preserve">», «Жизнь». Наименьшей популярностью пользуется «Вечерний Томск», «Томский вестник». </w:t>
      </w:r>
    </w:p>
    <w:p w:rsidR="00E9090A" w:rsidRPr="008A6FE1" w:rsidRDefault="00E9090A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Федеральные газеты не пользуются большим спросом у населения Томской области. </w:t>
      </w:r>
    </w:p>
    <w:p w:rsidR="00067C75" w:rsidRPr="008A6FE1" w:rsidRDefault="00CF40FF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В 6 районах имеются собственные студии телевидения. Они в основном являются сетевыми партнерами центральных каналов, </w:t>
      </w:r>
      <w:r w:rsidR="00067C75" w:rsidRPr="008A6FE1">
        <w:rPr>
          <w:sz w:val="28"/>
          <w:szCs w:val="28"/>
        </w:rPr>
        <w:t>но выпускают достаточно информативные новостные блоки местного вещания в вечернее и утренней время. Эксперты районов, где имеются местные телестудии оценили их не по высшей оценке, однако регулярность просмотра местных включений присутствует. Отмечена тенденция постоянного просмотра жителями местных телеканалов наравне с центральными.</w:t>
      </w:r>
      <w:r w:rsidR="008A6FE1">
        <w:rPr>
          <w:sz w:val="28"/>
          <w:szCs w:val="28"/>
        </w:rPr>
        <w:t xml:space="preserve"> </w:t>
      </w:r>
      <w:r w:rsidR="00067C75" w:rsidRPr="008A6FE1">
        <w:rPr>
          <w:sz w:val="28"/>
          <w:szCs w:val="28"/>
        </w:rPr>
        <w:t>Во всех районах вещает ГТРК-Томск,</w:t>
      </w:r>
      <w:r w:rsidR="009A7807" w:rsidRPr="008A6FE1">
        <w:rPr>
          <w:sz w:val="28"/>
          <w:szCs w:val="28"/>
        </w:rPr>
        <w:t xml:space="preserve"> поэтому пользуется наибольшей популярностью среди областных телеканалов</w:t>
      </w:r>
      <w:r w:rsidR="00067C75" w:rsidRPr="008A6FE1">
        <w:rPr>
          <w:sz w:val="28"/>
          <w:szCs w:val="28"/>
        </w:rPr>
        <w:t xml:space="preserve">. Среди центральных каналов выделяют ОРТ, Россия, НТВ, Культура и Спорт. </w:t>
      </w:r>
    </w:p>
    <w:p w:rsidR="001B0FC0" w:rsidRPr="008A6FE1" w:rsidRDefault="001B0FC0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Среди программ, которые жители области смотрят регулярно выделяются «Вести-Томск», «Вести-Сибирь»</w:t>
      </w:r>
      <w:r w:rsidR="009A7807" w:rsidRPr="008A6FE1">
        <w:rPr>
          <w:sz w:val="28"/>
          <w:szCs w:val="28"/>
        </w:rPr>
        <w:t>, «Час пик». Наименьшей популярностью пользуется «Вести Томск. События недели»,</w:t>
      </w:r>
      <w:r w:rsidRPr="008A6FE1">
        <w:rPr>
          <w:sz w:val="28"/>
          <w:szCs w:val="28"/>
        </w:rPr>
        <w:t xml:space="preserve"> «Так говорит губернатор».</w:t>
      </w:r>
    </w:p>
    <w:p w:rsidR="00067C75" w:rsidRPr="008A6FE1" w:rsidRDefault="00067C75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Местное радиовещание осуществляется</w:t>
      </w:r>
      <w:r w:rsidR="009A7807" w:rsidRPr="008A6FE1">
        <w:rPr>
          <w:sz w:val="28"/>
          <w:szCs w:val="28"/>
        </w:rPr>
        <w:t xml:space="preserve"> в 7 районах Томской области. Причем часть из них осуществляется через проводное вещание. </w:t>
      </w:r>
      <w:r w:rsidR="0077634D" w:rsidRPr="008A6FE1">
        <w:rPr>
          <w:sz w:val="28"/>
          <w:szCs w:val="28"/>
        </w:rPr>
        <w:t xml:space="preserve">Однако большая часть радиослушателей предпочитают только эфирное радио. </w:t>
      </w:r>
    </w:p>
    <w:p w:rsidR="0077634D" w:rsidRPr="008A6FE1" w:rsidRDefault="0077634D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К наиболее массовым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 xml:space="preserve">по размеру радиоаудитории можно отнести Маяк, </w:t>
      </w:r>
      <w:r w:rsidR="00045E51" w:rsidRPr="008A6FE1">
        <w:rPr>
          <w:sz w:val="28"/>
          <w:szCs w:val="28"/>
        </w:rPr>
        <w:t xml:space="preserve">Шансон, </w:t>
      </w:r>
      <w:r w:rsidRPr="008A6FE1">
        <w:rPr>
          <w:sz w:val="28"/>
          <w:szCs w:val="28"/>
        </w:rPr>
        <w:t>Авторадио, Русское радио,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Ретро</w:t>
      </w:r>
      <w:r w:rsidRPr="008A6FE1">
        <w:rPr>
          <w:sz w:val="28"/>
          <w:szCs w:val="28"/>
          <w:lang w:val="en-US"/>
        </w:rPr>
        <w:t>FM</w:t>
      </w:r>
      <w:r w:rsidRPr="008A6FE1">
        <w:rPr>
          <w:sz w:val="28"/>
          <w:szCs w:val="28"/>
        </w:rPr>
        <w:t xml:space="preserve"> </w:t>
      </w:r>
      <w:r w:rsidR="00045E51" w:rsidRPr="008A6FE1">
        <w:rPr>
          <w:sz w:val="28"/>
          <w:szCs w:val="28"/>
        </w:rPr>
        <w:t>и Милицейская волна</w:t>
      </w:r>
      <w:r w:rsidRPr="008A6FE1">
        <w:rPr>
          <w:sz w:val="28"/>
          <w:szCs w:val="28"/>
        </w:rPr>
        <w:t>. Среди областных радио популярностью пользуется Радио Сибирь, на 2 месте стоит Радио Росси</w:t>
      </w:r>
      <w:r w:rsidR="00045E51" w:rsidRPr="008A6FE1">
        <w:rPr>
          <w:sz w:val="28"/>
          <w:szCs w:val="28"/>
        </w:rPr>
        <w:t>и</w:t>
      </w:r>
      <w:r w:rsidRPr="008A6FE1">
        <w:rPr>
          <w:sz w:val="28"/>
          <w:szCs w:val="28"/>
        </w:rPr>
        <w:t xml:space="preserve"> Томск (так как вещание осуществляется через проводное радио). </w:t>
      </w:r>
    </w:p>
    <w:p w:rsidR="00045E51" w:rsidRPr="008A6FE1" w:rsidRDefault="00045E51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Сеть Интернет проведена во всех районах Томской области. Радует, что все Администрации имеют свой интернет-сайт. Небольшое количество районов могут похвастаться собственными городскими или развлекательными сайтами. Это зависит от % молодежи, проживающих в том или ином районе. </w:t>
      </w:r>
    </w:p>
    <w:p w:rsidR="00045E51" w:rsidRPr="008A6FE1" w:rsidRDefault="00045E51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Среди томских сайтов наибольшей популярностью пользуются: городской сайт (</w:t>
      </w:r>
      <w:r w:rsidRPr="008A6FE1">
        <w:rPr>
          <w:sz w:val="28"/>
          <w:szCs w:val="28"/>
          <w:lang w:val="en-US"/>
        </w:rPr>
        <w:t>gorod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tomsk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ru</w:t>
      </w:r>
      <w:r w:rsidR="00934369" w:rsidRPr="008A6FE1">
        <w:rPr>
          <w:sz w:val="28"/>
          <w:szCs w:val="28"/>
        </w:rPr>
        <w:t xml:space="preserve">, </w:t>
      </w:r>
      <w:r w:rsidR="00934369" w:rsidRPr="008A6FE1">
        <w:rPr>
          <w:sz w:val="28"/>
          <w:szCs w:val="28"/>
          <w:lang w:val="en-US"/>
        </w:rPr>
        <w:t>tomsk</w:t>
      </w:r>
      <w:r w:rsidR="00934369" w:rsidRPr="008A6FE1">
        <w:rPr>
          <w:sz w:val="28"/>
          <w:szCs w:val="28"/>
        </w:rPr>
        <w:t>.</w:t>
      </w:r>
      <w:r w:rsidR="00934369" w:rsidRPr="008A6FE1">
        <w:rPr>
          <w:sz w:val="28"/>
          <w:szCs w:val="28"/>
          <w:lang w:val="en-US"/>
        </w:rPr>
        <w:t>ru</w:t>
      </w:r>
      <w:r w:rsidR="00934369" w:rsidRPr="008A6FE1">
        <w:rPr>
          <w:sz w:val="28"/>
          <w:szCs w:val="28"/>
        </w:rPr>
        <w:t>)</w:t>
      </w:r>
      <w:r w:rsidRPr="008A6FE1">
        <w:rPr>
          <w:sz w:val="28"/>
          <w:szCs w:val="28"/>
        </w:rPr>
        <w:t>, форум (</w:t>
      </w:r>
      <w:r w:rsidRPr="008A6FE1">
        <w:rPr>
          <w:sz w:val="28"/>
          <w:szCs w:val="28"/>
          <w:lang w:val="en-US"/>
        </w:rPr>
        <w:t>forum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tomsk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ru</w:t>
      </w:r>
      <w:r w:rsidRPr="008A6FE1">
        <w:rPr>
          <w:sz w:val="28"/>
          <w:szCs w:val="28"/>
        </w:rPr>
        <w:t>), новостной сайт (</w:t>
      </w:r>
      <w:r w:rsidRPr="008A6FE1">
        <w:rPr>
          <w:sz w:val="28"/>
          <w:szCs w:val="28"/>
          <w:lang w:val="en-US"/>
        </w:rPr>
        <w:t>news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vtomske</w:t>
      </w:r>
      <w:r w:rsidRPr="008A6FE1">
        <w:rPr>
          <w:sz w:val="28"/>
          <w:szCs w:val="28"/>
        </w:rPr>
        <w:t>.</w:t>
      </w:r>
      <w:r w:rsidRPr="008A6FE1">
        <w:rPr>
          <w:sz w:val="28"/>
          <w:szCs w:val="28"/>
          <w:lang w:val="en-US"/>
        </w:rPr>
        <w:t>ru</w:t>
      </w:r>
      <w:r w:rsidRPr="008A6FE1">
        <w:rPr>
          <w:sz w:val="28"/>
          <w:szCs w:val="28"/>
        </w:rPr>
        <w:t>)</w:t>
      </w:r>
      <w:r w:rsidR="00934369" w:rsidRPr="008A6FE1">
        <w:rPr>
          <w:sz w:val="28"/>
          <w:szCs w:val="28"/>
        </w:rPr>
        <w:t>, поисковик (</w:t>
      </w:r>
      <w:r w:rsidR="00934369" w:rsidRPr="008A6FE1">
        <w:rPr>
          <w:sz w:val="28"/>
          <w:szCs w:val="28"/>
          <w:lang w:val="en-US"/>
        </w:rPr>
        <w:t>catalog</w:t>
      </w:r>
      <w:r w:rsidR="00934369" w:rsidRPr="008A6FE1">
        <w:rPr>
          <w:sz w:val="28"/>
          <w:szCs w:val="28"/>
        </w:rPr>
        <w:t>.</w:t>
      </w:r>
      <w:r w:rsidR="00934369" w:rsidRPr="008A6FE1">
        <w:rPr>
          <w:sz w:val="28"/>
          <w:szCs w:val="28"/>
          <w:lang w:val="en-US"/>
        </w:rPr>
        <w:t>tomsk</w:t>
      </w:r>
      <w:r w:rsidR="00934369" w:rsidRPr="008A6FE1">
        <w:rPr>
          <w:sz w:val="28"/>
          <w:szCs w:val="28"/>
        </w:rPr>
        <w:t>.</w:t>
      </w:r>
      <w:r w:rsidR="00934369" w:rsidRPr="008A6FE1">
        <w:rPr>
          <w:sz w:val="28"/>
          <w:szCs w:val="28"/>
          <w:lang w:val="en-US"/>
        </w:rPr>
        <w:t>ru</w:t>
      </w:r>
      <w:r w:rsidR="00934369" w:rsidRPr="008A6FE1">
        <w:rPr>
          <w:sz w:val="28"/>
          <w:szCs w:val="28"/>
        </w:rPr>
        <w:t>).</w:t>
      </w:r>
    </w:p>
    <w:p w:rsidR="00934369" w:rsidRPr="008A6FE1" w:rsidRDefault="00934369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Исходя из данных, полученных в этом разделе исследования, можно сделать вывод, что местные СМИ вызывают наибольшее доверие и смотрятся, читаются и слушаются регулярней, чем областные или центральные. Поэтому при взаимодействии власти и СМИ, необходимо уделять должное внимание местным газетам, выпускам новостей на телевидении и радио, местным сайтам. Данный канал коммуникации для взаимодействия и воздействия на жителей области еще не проработан, зато можно спрогнозировать положительный эффект от его использования. </w:t>
      </w:r>
    </w:p>
    <w:p w:rsidR="0044382A" w:rsidRPr="008A6FE1" w:rsidRDefault="0065707E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Вторую гипотезу о процветании «сарафанного радио» можно подтвердить исходя из того, что подавляющее большинство районов </w:t>
      </w:r>
      <w:r w:rsidR="008C0479" w:rsidRPr="008A6FE1">
        <w:rPr>
          <w:sz w:val="28"/>
          <w:szCs w:val="28"/>
        </w:rPr>
        <w:t xml:space="preserve">не </w:t>
      </w:r>
      <w:r w:rsidRPr="008A6FE1">
        <w:rPr>
          <w:sz w:val="28"/>
          <w:szCs w:val="28"/>
        </w:rPr>
        <w:t xml:space="preserve">имеют собственный новостной блок на телевидении </w:t>
      </w:r>
      <w:r w:rsidR="008C0479" w:rsidRPr="008A6FE1">
        <w:rPr>
          <w:sz w:val="28"/>
          <w:szCs w:val="28"/>
        </w:rPr>
        <w:t xml:space="preserve">или радио. Поэтому новости о произошедших событиях передаются посредством слухов, что является негативным </w:t>
      </w:r>
      <w:r w:rsidR="0044382A" w:rsidRPr="008A6FE1">
        <w:rPr>
          <w:sz w:val="28"/>
          <w:szCs w:val="28"/>
        </w:rPr>
        <w:t>фактором и способствует лишь разрыву</w:t>
      </w:r>
      <w:r w:rsidR="008A6FE1">
        <w:rPr>
          <w:sz w:val="28"/>
          <w:szCs w:val="28"/>
        </w:rPr>
        <w:t xml:space="preserve"> </w:t>
      </w:r>
      <w:r w:rsidR="0044382A" w:rsidRPr="008A6FE1">
        <w:rPr>
          <w:sz w:val="28"/>
          <w:szCs w:val="28"/>
        </w:rPr>
        <w:t>единого информационного пространства. Необходимо усилить влияние местных СМИ на жителей районов, а так же способствовать созданию собственных новостных включений. Первым делом, необходимо поддерживать качество, достоверность и актуальность</w:t>
      </w:r>
      <w:r w:rsidR="008A6FE1">
        <w:rPr>
          <w:sz w:val="28"/>
          <w:szCs w:val="28"/>
        </w:rPr>
        <w:t xml:space="preserve"> </w:t>
      </w:r>
      <w:r w:rsidR="0044382A" w:rsidRPr="008A6FE1">
        <w:rPr>
          <w:sz w:val="28"/>
          <w:szCs w:val="28"/>
        </w:rPr>
        <w:t>местных газет на должном уровне. В</w:t>
      </w:r>
      <w:r w:rsidR="0028595C" w:rsidRPr="008A6FE1">
        <w:rPr>
          <w:sz w:val="28"/>
          <w:szCs w:val="28"/>
        </w:rPr>
        <w:t>о-</w:t>
      </w:r>
      <w:r w:rsidR="0044382A" w:rsidRPr="008A6FE1">
        <w:rPr>
          <w:sz w:val="28"/>
          <w:szCs w:val="28"/>
        </w:rPr>
        <w:t>вторых, необходимо создание сайтов района, форумов, где жители могут узнавать о новостях, обмениваться мыслями</w:t>
      </w:r>
      <w:r w:rsidR="0028595C" w:rsidRPr="008A6FE1">
        <w:rPr>
          <w:sz w:val="28"/>
          <w:szCs w:val="28"/>
        </w:rPr>
        <w:t>, поддерживать контакты. Не говоря уже о поддержк</w:t>
      </w:r>
      <w:r w:rsidR="009047CF" w:rsidRPr="008A6FE1">
        <w:rPr>
          <w:sz w:val="28"/>
          <w:szCs w:val="28"/>
        </w:rPr>
        <w:t>е</w:t>
      </w:r>
      <w:r w:rsidR="0028595C" w:rsidRPr="008A6FE1">
        <w:rPr>
          <w:sz w:val="28"/>
          <w:szCs w:val="28"/>
        </w:rPr>
        <w:t xml:space="preserve"> официальных сайтов администрации районов, которые редко посещаются из-за неактуальности информации.</w:t>
      </w:r>
    </w:p>
    <w:p w:rsidR="0065707E" w:rsidRPr="008A6FE1" w:rsidRDefault="0028595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Следующая гипотеза об отсутствии налаженной коммуникации </w:t>
      </w:r>
      <w:r w:rsidR="0065707E" w:rsidRPr="008A6FE1">
        <w:rPr>
          <w:sz w:val="28"/>
          <w:szCs w:val="28"/>
        </w:rPr>
        <w:t>между районными и областными СМИ</w:t>
      </w:r>
      <w:r w:rsidRPr="008A6FE1">
        <w:rPr>
          <w:sz w:val="28"/>
          <w:szCs w:val="28"/>
        </w:rPr>
        <w:t xml:space="preserve"> частично подтвердилась. Томские СМИ не уделяют должного внимания своим коллегам, не включают яркие новости их районов в свои материалы. Районные СМИ отчуждены от общего информационного медиа-пространства Томской области. Они существуют каждые сами по себе. В данном случае необходимо </w:t>
      </w:r>
      <w:r w:rsidR="003B5651" w:rsidRPr="008A6FE1">
        <w:rPr>
          <w:sz w:val="28"/>
          <w:szCs w:val="28"/>
        </w:rPr>
        <w:t xml:space="preserve">развитие единого информационного пространства, где областные и районные СМИ будут работать сообща. </w:t>
      </w:r>
    </w:p>
    <w:p w:rsidR="00B0686A" w:rsidRPr="008A6FE1" w:rsidRDefault="00B0686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4 гипотеза о незаинтересованность властей в качественной передачи информации для районных СМИ не подтвердилась. В 2009 году Департаментом по информационной политике и работе с общественностью было проведено 6 дней районах: Кривошеинском, Асиновском, Бакчарском, Парабельском, Каргасокском, Асиновском. Цель – знакомство с жизнью районов и местными СМИ. Для главных редакторов городских и районных СМИ было проведено 4 обучающих семинара. Такая практика должна проходить на постоянной основе</w:t>
      </w:r>
      <w:r w:rsidR="00E55B45" w:rsidRPr="008A6FE1">
        <w:rPr>
          <w:sz w:val="28"/>
          <w:szCs w:val="28"/>
        </w:rPr>
        <w:t>, чтобы не терять связь между властью, районными и областными СМИ и жителями районов.</w:t>
      </w:r>
    </w:p>
    <w:p w:rsidR="00B0686A" w:rsidRPr="008A6FE1" w:rsidRDefault="00B0686A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eastAsia="Arial Unicode MS" w:cs="Arial"/>
          <w:sz w:val="28"/>
          <w:szCs w:val="21"/>
        </w:rPr>
      </w:pPr>
      <w:r w:rsidRPr="008A6FE1">
        <w:rPr>
          <w:sz w:val="28"/>
          <w:szCs w:val="28"/>
        </w:rPr>
        <w:t>Очень важна поддержка властями районных СМИ как финансовая, так и моральная; отдача не заставит долго ждать и принесет эффективную обратную связь с жителями области. Государство может обеспечить поддержку в форме выделения грантов на осуществление информационных проектов на социально-значимые темы области.</w:t>
      </w:r>
      <w:r w:rsidR="008A6FE1">
        <w:rPr>
          <w:sz w:val="28"/>
          <w:szCs w:val="28"/>
        </w:rPr>
        <w:t xml:space="preserve"> </w:t>
      </w:r>
    </w:p>
    <w:p w:rsidR="00E55B45" w:rsidRPr="008A6FE1" w:rsidRDefault="00E55B45" w:rsidP="008A6FE1">
      <w:pPr>
        <w:keepNext/>
        <w:widowControl w:val="0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Учитывая результаты проведенного социологического исследования, были выработаны рекомендации для работы по оптимизации ПР-деятельности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Департамента по информационной политике и работе с общественностью, и создания единого информационного пространства Томской области:</w:t>
      </w:r>
    </w:p>
    <w:p w:rsidR="00E55B45" w:rsidRPr="008A6FE1" w:rsidRDefault="005C58FD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Обеспечение районных СМИ со стороны властей поддержки в виде грантов, конкурсов, </w:t>
      </w:r>
      <w:r w:rsidR="00E032AC" w:rsidRPr="008A6FE1">
        <w:rPr>
          <w:sz w:val="28"/>
          <w:szCs w:val="28"/>
        </w:rPr>
        <w:t>долгосрочных контрактов.</w:t>
      </w:r>
    </w:p>
    <w:p w:rsidR="005C58FD" w:rsidRPr="008A6FE1" w:rsidRDefault="00A35B07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Повыш</w:t>
      </w:r>
      <w:r w:rsidR="005C58FD" w:rsidRPr="008A6FE1">
        <w:rPr>
          <w:sz w:val="28"/>
          <w:szCs w:val="28"/>
        </w:rPr>
        <w:t>ение уровня квалификации и профессионализма журналистских кадров региональных и местных СМИ, посредством проведения на постоянной основе обучающих семинаров</w:t>
      </w:r>
      <w:r w:rsidR="00E032AC" w:rsidRPr="008A6FE1">
        <w:rPr>
          <w:sz w:val="28"/>
          <w:szCs w:val="28"/>
        </w:rPr>
        <w:t xml:space="preserve"> и встреч.</w:t>
      </w:r>
    </w:p>
    <w:p w:rsidR="00E032AC" w:rsidRPr="008A6FE1" w:rsidRDefault="00E032AC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Способствовать развитию интернет-СМИ на территории Томской области, включающих не только сайты Администрации, но и сайты районов для населения.</w:t>
      </w:r>
    </w:p>
    <w:p w:rsidR="00E032AC" w:rsidRPr="008A6FE1" w:rsidRDefault="00E032AC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Необходимо осуществить меры по созданию регионального телевидения и радио, осуществляющего производство программ, новостей, фильмов на социально-значимые и общественно-политические темы, с филиалами в каждом районе Томской области.</w:t>
      </w:r>
    </w:p>
    <w:p w:rsidR="00E032AC" w:rsidRPr="008A6FE1" w:rsidRDefault="00E032AC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 Выпуск еженедельных областных вкладок в районные газеты области.</w:t>
      </w:r>
    </w:p>
    <w:p w:rsidR="00E032AC" w:rsidRPr="008A6FE1" w:rsidRDefault="00A35B07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Создать</w:t>
      </w:r>
      <w:r w:rsidR="00E032AC" w:rsidRP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информационный областной портал для журналистов районных СМИ, где они могли бы решать профессиональные задачи, общаться между собой, с коллегами из Томска и властью.</w:t>
      </w:r>
    </w:p>
    <w:p w:rsidR="00A35B07" w:rsidRPr="008A6FE1" w:rsidRDefault="00A35B07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Обеспечить бесперебойный канал обратной связи на сайте Администрации Томской области именно в помощь районным СМИ.</w:t>
      </w:r>
    </w:p>
    <w:p w:rsidR="00A35B07" w:rsidRPr="008A6FE1" w:rsidRDefault="00A35B07" w:rsidP="005D13CC">
      <w:pPr>
        <w:pStyle w:val="ab"/>
        <w:keepNext/>
        <w:widowControl w:val="0"/>
        <w:numPr>
          <w:ilvl w:val="0"/>
          <w:numId w:val="38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Сделать ежегодный фестиваль-слет районных СМИ, где они могли бы продемонстрировать свои профессиональные навыки и достижения, и познакомится с коллегами.</w:t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13CC" w:rsidRDefault="005D13CC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07E36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>ЗАКЛЮЧЕНИЕ</w:t>
      </w:r>
    </w:p>
    <w:p w:rsidR="00B07E36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4562" w:rsidRPr="008A6FE1" w:rsidRDefault="003545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Прохождение п</w:t>
      </w:r>
      <w:r w:rsidR="00C31191" w:rsidRPr="008A6FE1">
        <w:rPr>
          <w:sz w:val="28"/>
          <w:szCs w:val="28"/>
        </w:rPr>
        <w:t>реддипломной</w:t>
      </w:r>
      <w:r w:rsidRPr="008A6FE1">
        <w:rPr>
          <w:sz w:val="28"/>
          <w:szCs w:val="28"/>
        </w:rPr>
        <w:t xml:space="preserve"> практики в </w:t>
      </w:r>
      <w:r w:rsidR="00C31191" w:rsidRPr="008A6FE1">
        <w:rPr>
          <w:sz w:val="28"/>
          <w:szCs w:val="28"/>
        </w:rPr>
        <w:t>Департаменте по информационной политике и работе с общественностью</w:t>
      </w:r>
      <w:r w:rsidRPr="008A6FE1">
        <w:rPr>
          <w:sz w:val="28"/>
          <w:szCs w:val="28"/>
        </w:rPr>
        <w:t xml:space="preserve">, в качестве начинающего </w:t>
      </w:r>
      <w:r w:rsidRPr="008A6FE1">
        <w:rPr>
          <w:sz w:val="28"/>
          <w:szCs w:val="28"/>
          <w:lang w:val="en-US"/>
        </w:rPr>
        <w:t>PR</w:t>
      </w:r>
      <w:r w:rsidRPr="008A6FE1">
        <w:rPr>
          <w:sz w:val="28"/>
          <w:szCs w:val="28"/>
        </w:rPr>
        <w:t xml:space="preserve">-специалиста, послужило точкой отсчета моей профессиональной деятельности. На практике, наконец-то, реализовывались в жизнь теоретические знания, полученные в Университете. Я смогла прочувствовать профессию, так сказать, «на своей шкуре» и сделать выводы, правильно ли выбрала эту сложную, но интересную специальность. </w:t>
      </w:r>
    </w:p>
    <w:p w:rsidR="00354562" w:rsidRPr="008A6FE1" w:rsidRDefault="003545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В ходе прохождения практики, я влилась в безумный ритм </w:t>
      </w:r>
      <w:r w:rsidR="00C31191" w:rsidRPr="008A6FE1">
        <w:rPr>
          <w:sz w:val="28"/>
          <w:szCs w:val="28"/>
        </w:rPr>
        <w:t xml:space="preserve">Администрации Томской области, </w:t>
      </w:r>
      <w:r w:rsidR="000F1590" w:rsidRPr="008A6FE1">
        <w:rPr>
          <w:sz w:val="28"/>
          <w:szCs w:val="28"/>
        </w:rPr>
        <w:t xml:space="preserve">смогла </w:t>
      </w:r>
      <w:r w:rsidR="00C31191" w:rsidRPr="008A6FE1">
        <w:rPr>
          <w:sz w:val="28"/>
          <w:szCs w:val="28"/>
        </w:rPr>
        <w:t>прочувствовать весь груз ответственности, который лежит на пресс-с</w:t>
      </w:r>
      <w:r w:rsidR="000F1590" w:rsidRPr="008A6FE1">
        <w:rPr>
          <w:sz w:val="28"/>
          <w:szCs w:val="28"/>
        </w:rPr>
        <w:t>екретарях</w:t>
      </w:r>
      <w:r w:rsidR="009105BE" w:rsidRPr="008A6FE1">
        <w:rPr>
          <w:sz w:val="28"/>
          <w:szCs w:val="28"/>
        </w:rPr>
        <w:t xml:space="preserve"> государственных служб. </w:t>
      </w:r>
      <w:r w:rsidRPr="008A6FE1">
        <w:rPr>
          <w:sz w:val="28"/>
          <w:szCs w:val="28"/>
        </w:rPr>
        <w:t xml:space="preserve">Я должна была изучить структуру организации, ее </w:t>
      </w:r>
      <w:r w:rsidRPr="008A6FE1">
        <w:rPr>
          <w:sz w:val="28"/>
          <w:szCs w:val="28"/>
          <w:lang w:val="en-US"/>
        </w:rPr>
        <w:t>PR</w:t>
      </w:r>
      <w:r w:rsidRPr="008A6FE1">
        <w:rPr>
          <w:sz w:val="28"/>
          <w:szCs w:val="28"/>
        </w:rPr>
        <w:t xml:space="preserve">-деятельность, научиться работать с целевыми аудиториями, написать программу </w:t>
      </w:r>
      <w:r w:rsidR="00C31191" w:rsidRPr="008A6FE1">
        <w:rPr>
          <w:sz w:val="28"/>
          <w:szCs w:val="28"/>
        </w:rPr>
        <w:t>социологического</w:t>
      </w:r>
      <w:r w:rsidRPr="008A6FE1">
        <w:rPr>
          <w:sz w:val="28"/>
          <w:szCs w:val="28"/>
        </w:rPr>
        <w:t xml:space="preserve"> исследования и собственно провести его.</w:t>
      </w:r>
      <w:r w:rsidR="008A6FE1">
        <w:rPr>
          <w:sz w:val="28"/>
          <w:szCs w:val="28"/>
        </w:rPr>
        <w:t xml:space="preserve"> </w:t>
      </w:r>
      <w:r w:rsidR="000F1590" w:rsidRPr="008A6FE1">
        <w:rPr>
          <w:sz w:val="28"/>
          <w:szCs w:val="28"/>
        </w:rPr>
        <w:t>Цель и з</w:t>
      </w:r>
      <w:r w:rsidRPr="008A6FE1">
        <w:rPr>
          <w:sz w:val="28"/>
          <w:szCs w:val="28"/>
        </w:rPr>
        <w:t>адачи, которые были поставлены полностью оправдали мои ожидания и были выполнены успешно.</w:t>
      </w:r>
    </w:p>
    <w:p w:rsidR="00354562" w:rsidRPr="008A6FE1" w:rsidRDefault="00354562" w:rsidP="008A6FE1">
      <w:pPr>
        <w:keepNext/>
        <w:widowControl w:val="0"/>
        <w:tabs>
          <w:tab w:val="left" w:pos="334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На основе проведенного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исследования, мною были разработаны рекомендации для</w:t>
      </w:r>
      <w:r w:rsidR="00C31191" w:rsidRPr="008A6FE1">
        <w:rPr>
          <w:sz w:val="28"/>
          <w:szCs w:val="28"/>
        </w:rPr>
        <w:t xml:space="preserve"> оптимизации ПР-деятельности Департамента в работе с общественностью и СМИ</w:t>
      </w:r>
      <w:r w:rsidRPr="008A6FE1">
        <w:rPr>
          <w:sz w:val="28"/>
          <w:szCs w:val="28"/>
        </w:rPr>
        <w:t>.</w:t>
      </w:r>
    </w:p>
    <w:p w:rsidR="00354562" w:rsidRPr="008A6FE1" w:rsidRDefault="0035456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Применение знаний и навыков на практике послужило приятным доказательством того, что профессия мной выбрана правильно. </w:t>
      </w:r>
    </w:p>
    <w:p w:rsidR="00B07E36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13CC" w:rsidRDefault="005D13CC">
      <w:pPr>
        <w:spacing w:before="0" w:beforeAutospacing="0" w:after="200" w:afterAutospacing="0" w:line="276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07E36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>СПИСОК ИСПОЛЬЗОВАННОЙ ЛИТЕРАТУРЫ</w:t>
      </w:r>
    </w:p>
    <w:p w:rsidR="00B07E36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6142" w:rsidRPr="008A6FE1" w:rsidRDefault="009F6142" w:rsidP="005D13CC">
      <w:pPr>
        <w:keepNext/>
        <w:widowControl w:val="0"/>
        <w:tabs>
          <w:tab w:val="num" w:pos="0"/>
          <w:tab w:val="left" w:pos="121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1. В. А. Ядов. «Социологическое исследование; методология, программа, методы» / В. А. Ядов. — Самара : Самарский университет, 1995. — 331 с.</w:t>
      </w:r>
    </w:p>
    <w:p w:rsidR="009F6142" w:rsidRPr="008A6FE1" w:rsidRDefault="009F6142" w:rsidP="005D13CC">
      <w:pPr>
        <w:keepNext/>
        <w:widowControl w:val="0"/>
        <w:tabs>
          <w:tab w:val="left" w:pos="121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2.</w:t>
      </w:r>
      <w:r w:rsidR="008A6FE1">
        <w:rPr>
          <w:sz w:val="28"/>
          <w:szCs w:val="28"/>
        </w:rPr>
        <w:t xml:space="preserve"> </w:t>
      </w:r>
      <w:r w:rsidRPr="008A6FE1">
        <w:rPr>
          <w:sz w:val="28"/>
          <w:szCs w:val="28"/>
        </w:rPr>
        <w:t>Н.А. Колодий. «Социология массовой коммуникации часть 2» : учебное пособие / Н.А. Колодий. – Томск: ТПУ. – 116 с.</w:t>
      </w:r>
    </w:p>
    <w:p w:rsidR="00354562" w:rsidRPr="008A6FE1" w:rsidRDefault="00354562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0"/>
        </w:rPr>
      </w:pPr>
      <w:r w:rsidRPr="008A6FE1">
        <w:rPr>
          <w:sz w:val="28"/>
          <w:szCs w:val="28"/>
        </w:rPr>
        <w:t xml:space="preserve">3. </w:t>
      </w:r>
      <w:r w:rsidRPr="008A6FE1">
        <w:rPr>
          <w:sz w:val="28"/>
          <w:szCs w:val="20"/>
        </w:rPr>
        <w:t>Лукиева Е.Б. Теория и практика связей с об</w:t>
      </w:r>
      <w:r w:rsidR="005D13CC">
        <w:rPr>
          <w:sz w:val="28"/>
          <w:szCs w:val="20"/>
        </w:rPr>
        <w:t xml:space="preserve">щественностью: Учеб. пособие. </w:t>
      </w:r>
      <w:r w:rsidRPr="008A6FE1">
        <w:rPr>
          <w:sz w:val="28"/>
          <w:szCs w:val="20"/>
        </w:rPr>
        <w:t>Томск: Изд - во ТПУ, 2006. - 146 с.</w:t>
      </w:r>
    </w:p>
    <w:p w:rsidR="00354562" w:rsidRPr="008A6FE1" w:rsidRDefault="00354562" w:rsidP="005D13CC">
      <w:pPr>
        <w:keepNext/>
        <w:widowControl w:val="0"/>
        <w:tabs>
          <w:tab w:val="left" w:pos="121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4. Отчет о работе Департамента по информационной политике и работе с общественностью Администрации Томской области за 2008, 2009г.</w:t>
      </w:r>
    </w:p>
    <w:p w:rsidR="00354562" w:rsidRPr="008A6FE1" w:rsidRDefault="00354562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 xml:space="preserve">5. </w:t>
      </w:r>
      <w:r w:rsidR="000F1590" w:rsidRPr="008A6FE1">
        <w:rPr>
          <w:sz w:val="28"/>
          <w:szCs w:val="28"/>
        </w:rPr>
        <w:t>Связь с общественностью в политике и государственном управлении. / Под общ. ред. В.С. Комаровского. - М. : РАГС, 2001.- 520 с.</w:t>
      </w:r>
    </w:p>
    <w:p w:rsidR="009F6142" w:rsidRPr="008A6FE1" w:rsidRDefault="00354562" w:rsidP="005D13CC">
      <w:pPr>
        <w:keepNext/>
        <w:widowControl w:val="0"/>
        <w:tabs>
          <w:tab w:val="left" w:pos="121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6</w:t>
      </w:r>
      <w:r w:rsidR="009F6142" w:rsidRPr="008A6FE1">
        <w:rPr>
          <w:sz w:val="28"/>
          <w:szCs w:val="28"/>
        </w:rPr>
        <w:t xml:space="preserve">. </w:t>
      </w:r>
      <w:hyperlink r:id="rId10" w:history="1">
        <w:r w:rsidR="009F6142" w:rsidRPr="008A6FE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9F6142"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="009F6142" w:rsidRPr="008A6FE1">
          <w:rPr>
            <w:rStyle w:val="a8"/>
            <w:color w:val="auto"/>
            <w:sz w:val="28"/>
            <w:szCs w:val="28"/>
            <w:u w:val="none"/>
            <w:lang w:val="en-US"/>
          </w:rPr>
          <w:t>tomsk</w:t>
        </w:r>
        <w:r w:rsidR="009F6142"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="009F6142" w:rsidRPr="008A6FE1">
          <w:rPr>
            <w:rStyle w:val="a8"/>
            <w:color w:val="auto"/>
            <w:sz w:val="28"/>
            <w:szCs w:val="28"/>
            <w:u w:val="none"/>
            <w:lang w:val="en-US"/>
          </w:rPr>
          <w:t>gov</w:t>
        </w:r>
        <w:r w:rsidR="009F6142"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="009F6142" w:rsidRPr="008A6FE1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="009F6142" w:rsidRPr="008A6FE1">
        <w:rPr>
          <w:sz w:val="28"/>
          <w:szCs w:val="28"/>
        </w:rPr>
        <w:t xml:space="preserve"> – официальный сайт администрации Томской области</w:t>
      </w:r>
    </w:p>
    <w:p w:rsidR="00354562" w:rsidRPr="008A6FE1" w:rsidRDefault="00354562" w:rsidP="005D13CC">
      <w:pPr>
        <w:keepNext/>
        <w:widowControl w:val="0"/>
        <w:tabs>
          <w:tab w:val="left" w:pos="121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7</w:t>
      </w:r>
      <w:r w:rsidR="009F6142" w:rsidRPr="008A6FE1">
        <w:rPr>
          <w:sz w:val="28"/>
          <w:szCs w:val="28"/>
        </w:rPr>
        <w:t>.</w:t>
      </w:r>
      <w:r w:rsidRPr="008A6FE1">
        <w:rPr>
          <w:sz w:val="28"/>
          <w:szCs w:val="28"/>
        </w:rPr>
        <w:t xml:space="preserve"> </w:t>
      </w:r>
      <w:hyperlink r:id="rId11" w:history="1">
        <w:r w:rsidRPr="008A6FE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Pr="008A6FE1">
          <w:rPr>
            <w:rStyle w:val="a8"/>
            <w:color w:val="auto"/>
            <w:sz w:val="28"/>
            <w:szCs w:val="28"/>
            <w:u w:val="none"/>
            <w:lang w:val="en-US"/>
          </w:rPr>
          <w:t>kress</w:t>
        </w:r>
        <w:r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Pr="008A6FE1">
          <w:rPr>
            <w:rStyle w:val="a8"/>
            <w:color w:val="auto"/>
            <w:sz w:val="28"/>
            <w:szCs w:val="28"/>
            <w:u w:val="none"/>
            <w:lang w:val="en-US"/>
          </w:rPr>
          <w:t>tomsk</w:t>
        </w:r>
        <w:r w:rsidRPr="008A6FE1">
          <w:rPr>
            <w:rStyle w:val="a8"/>
            <w:color w:val="auto"/>
            <w:sz w:val="28"/>
            <w:szCs w:val="28"/>
            <w:u w:val="none"/>
          </w:rPr>
          <w:t>.</w:t>
        </w:r>
        <w:r w:rsidRPr="008A6FE1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8A6FE1">
        <w:rPr>
          <w:sz w:val="28"/>
          <w:szCs w:val="28"/>
        </w:rPr>
        <w:t xml:space="preserve"> – официальный сайт губернатора Томской области</w:t>
      </w:r>
    </w:p>
    <w:p w:rsidR="00B07E36" w:rsidRPr="008A6FE1" w:rsidRDefault="00B07E36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D13CC" w:rsidRDefault="005D13CC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Рисунок 1</w:t>
      </w:r>
    </w:p>
    <w:p w:rsidR="00217C02" w:rsidRPr="008A6FE1" w:rsidRDefault="00793F07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8.5pt;height:318.75pt;visibility:visible;mso-wrap-style:square">
            <v:imagedata r:id="rId12" o:title="Рисунок1"/>
          </v:shape>
        </w:pict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Рисунок 2</w:t>
      </w:r>
    </w:p>
    <w:p w:rsidR="00217C02" w:rsidRPr="008A6FE1" w:rsidRDefault="00793F07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305.25pt;height:298.5pt;visibility:visible;mso-wrap-style:square">
            <v:imagedata r:id="rId13" o:title="Рисунок2"/>
          </v:shape>
        </w:pict>
      </w:r>
    </w:p>
    <w:p w:rsidR="005D13CC" w:rsidRDefault="005D13CC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Рисунок 3</w:t>
      </w:r>
    </w:p>
    <w:p w:rsidR="00217C02" w:rsidRPr="008A6FE1" w:rsidRDefault="00793F07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27" type="#_x0000_t75" style="width:435pt;height:321.75pt;visibility:visible;mso-wrap-style:square">
            <v:imagedata r:id="rId14" o:title="Рисунок8"/>
          </v:shape>
        </w:pict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13CC" w:rsidRDefault="005D13CC">
      <w:pPr>
        <w:spacing w:before="0" w:beforeAutospacing="0" w:after="20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7C02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Приложение А</w:t>
      </w:r>
    </w:p>
    <w:p w:rsidR="005D13CC" w:rsidRPr="008A6FE1" w:rsidRDefault="005D13CC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7C02" w:rsidRPr="008A6FE1" w:rsidRDefault="00793F07" w:rsidP="005D13CC">
      <w:pPr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8" type="#_x0000_t75" style="width:449.25pt;height:636.75pt;visibility:visible;mso-wrap-style:square">
            <v:imagedata r:id="rId15" o:title="письмо департамента по информационной по_литике АТО-1"/>
          </v:shape>
        </w:pict>
      </w: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33E3" w:rsidRPr="008A6FE1" w:rsidRDefault="003233E3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3233E3" w:rsidRPr="008A6FE1" w:rsidSect="008A6FE1">
          <w:pgSz w:w="11906" w:h="16838" w:code="9"/>
          <w:pgMar w:top="1134" w:right="851" w:bottom="1134" w:left="1701" w:header="708" w:footer="708" w:gutter="0"/>
          <w:pgNumType w:start="3"/>
          <w:cols w:space="708"/>
          <w:docGrid w:linePitch="360"/>
        </w:sectPr>
      </w:pPr>
    </w:p>
    <w:p w:rsidR="00217C02" w:rsidRPr="008A6FE1" w:rsidRDefault="00217C0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Приложение Б</w:t>
      </w: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33E3" w:rsidRPr="008A6FE1" w:rsidRDefault="003233E3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8A6FE1">
        <w:rPr>
          <w:sz w:val="28"/>
          <w:szCs w:val="20"/>
        </w:rPr>
        <w:t>Медиа-карта</w:t>
      </w:r>
      <w:r w:rsidR="008A6FE1">
        <w:rPr>
          <w:sz w:val="28"/>
          <w:szCs w:val="20"/>
        </w:rPr>
        <w:t xml:space="preserve"> </w:t>
      </w:r>
      <w:r w:rsidR="00086D87" w:rsidRPr="008A6FE1">
        <w:rPr>
          <w:sz w:val="28"/>
          <w:szCs w:val="20"/>
        </w:rPr>
        <w:t xml:space="preserve">районных СМИ </w:t>
      </w:r>
      <w:r w:rsidRPr="008A6FE1">
        <w:rPr>
          <w:sz w:val="28"/>
          <w:szCs w:val="20"/>
        </w:rPr>
        <w:t>Томской области</w:t>
      </w:r>
    </w:p>
    <w:tbl>
      <w:tblPr>
        <w:tblW w:w="140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1843"/>
        <w:gridCol w:w="3827"/>
        <w:gridCol w:w="2835"/>
      </w:tblGrid>
      <w:tr w:rsidR="003233E3" w:rsidRPr="005D13CC" w:rsidTr="002C47A2"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Районы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Телевидение</w:t>
            </w: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Радио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Газеты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Интернет</w:t>
            </w:r>
          </w:p>
        </w:tc>
      </w:tr>
      <w:tr w:rsidR="003233E3" w:rsidRPr="005D13CC" w:rsidTr="002C47A2">
        <w:trPr>
          <w:trHeight w:val="668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Александровский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с.Александровское)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9,8тыс.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«Северянка»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Общественно-политическая, социально-экономическая газета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Ковальчук Елена Юрьевна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>: +7(38255) 25934, 24357, 2-58-52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</w:t>
            </w:r>
            <w:hyperlink r:id="rId16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severjnka@rambler.ru</w:t>
              </w:r>
            </w:hyperlink>
            <w:r w:rsidRPr="005D13CC">
              <w:rPr>
                <w:sz w:val="20"/>
                <w:szCs w:val="20"/>
                <w:lang w:val="de-AT"/>
              </w:rPr>
              <w:t>;</w:t>
            </w:r>
            <w:r w:rsidR="008A6FE1" w:rsidRPr="005D13CC">
              <w:rPr>
                <w:sz w:val="20"/>
                <w:szCs w:val="20"/>
                <w:lang w:val="de-AT"/>
              </w:rPr>
              <w:t xml:space="preserve"> </w:t>
            </w:r>
            <w:hyperlink r:id="rId17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severynka70@mail.ru</w:t>
              </w:r>
            </w:hyperlink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Александровского р-на: </w:t>
            </w:r>
            <w:hyperlink r:id="rId18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www.als.tomskinvest.ru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с. Александровское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1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.alsp.tomskinvest.ru</w:t>
              </w:r>
            </w:hyperlink>
          </w:p>
        </w:tc>
      </w:tr>
      <w:tr w:rsidR="003233E3" w:rsidRPr="005D13CC" w:rsidTr="002C47A2"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Асиновский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г.Асино)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38,7 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Асиновская студия телевещания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АСТВ-Рен ТВ (26 ДМВ-канал, ООО «Асино ТВ»)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 (38-241) 2-12-79, 2-26-23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Главный редактор: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Люхтенвальд Ирина Владимировна</w:t>
            </w: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Радио «Сибирская волна» (УКВ 69,50)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Сайт: </w:t>
            </w:r>
            <w:hyperlink r:id="rId2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radiosv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«Диссонанс»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общественно-политическая, социально-экономическая газета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Гл. редактор: Клюев Виктор Васильевич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Тел: (8-38-241) 2-46-47,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21236, (8-241) 2-55-39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E-mail: </w:t>
            </w:r>
            <w:hyperlink r:id="rId21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dissonans2003@bk.ru</w:t>
              </w:r>
            </w:hyperlink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"Образ Жизни"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Гл. редактор: Нестерова Вера Александровна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(241) 2-15-19</w:t>
            </w:r>
            <w:r w:rsidRPr="005D13CC">
              <w:rPr>
                <w:sz w:val="20"/>
                <w:szCs w:val="20"/>
                <w:lang w:val="en-US"/>
              </w:rPr>
              <w:t xml:space="preserve">, </w:t>
            </w:r>
            <w:r w:rsidRPr="005D13CC">
              <w:rPr>
                <w:sz w:val="20"/>
                <w:szCs w:val="20"/>
              </w:rPr>
              <w:t xml:space="preserve">2-27-01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E-mail: </w:t>
            </w:r>
            <w:hyperlink r:id="rId22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obzregion@mail.ru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Сайт: </w:t>
            </w:r>
            <w:hyperlink r:id="rId23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obraz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asino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«Наше причулымье»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5D13CC">
              <w:t xml:space="preserve">Тел. : (241) 2-22-32, 2-24-98, 2-25-89.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 xml:space="preserve">E-mail: </w:t>
            </w:r>
            <w:hyperlink r:id="rId24" w:history="1">
              <w:r w:rsidRPr="005D13CC">
                <w:rPr>
                  <w:rStyle w:val="a8"/>
                  <w:color w:val="auto"/>
                  <w:u w:val="none"/>
                  <w:lang w:val="de-AT"/>
                </w:rPr>
                <w:t>redprich@asino.tomsknet.ru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Гл. редактор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Иноземцев Валерий Семёнович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Асиновского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2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www.asino.ru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г. Асино </w:t>
            </w:r>
            <w:hyperlink r:id="rId26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www.gorod.asino.ru</w:t>
              </w:r>
            </w:hyperlink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27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.asino.tomsk.ru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городской чат: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2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.asinocity.tomsk.ru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развлекательный портал города: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2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.viasat.tom.ru</w:t>
              </w:r>
            </w:hyperlink>
          </w:p>
        </w:tc>
      </w:tr>
      <w:tr w:rsidR="003233E3" w:rsidRPr="005D13CC" w:rsidTr="002C47A2"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Бакчарский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 Бакчар)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15, 6 тыс.человек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Радио Бакчар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Частота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УКВ и проводное радиовещание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 xml:space="preserve">.:(38-249) 2-11-02, 2-23-34;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</w:t>
            </w:r>
            <w:hyperlink r:id="rId3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bakadm@tomsk.gov.ru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Редактор</w:t>
            </w:r>
            <w:r w:rsidRPr="005D13CC">
              <w:rPr>
                <w:sz w:val="20"/>
                <w:szCs w:val="20"/>
                <w:lang w:val="en-US"/>
              </w:rPr>
              <w:t>: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Шипилов Виктор Николаевич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"Бакчарская жизнь"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Редактор: Корчагина Елена Юрьевна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</w:t>
            </w:r>
            <w:r w:rsidR="008A6FE1" w:rsidRP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 xml:space="preserve">(38249) 2-12-49, 2-15-62, 2-23-13 </w:t>
            </w:r>
          </w:p>
          <w:p w:rsidR="003233E3" w:rsidRPr="005D13CC" w:rsidRDefault="003233E3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E-mail: redbakchar@rambler.ru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Бакчарского р-на:</w:t>
            </w:r>
          </w:p>
          <w:p w:rsidR="003233E3" w:rsidRPr="005D13CC" w:rsidRDefault="00793F07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www.bakchar.tomsk.ru</w:t>
              </w:r>
            </w:hyperlink>
          </w:p>
        </w:tc>
      </w:tr>
      <w:tr w:rsidR="003233E3" w:rsidRPr="005D13CC" w:rsidTr="002C47A2">
        <w:trPr>
          <w:trHeight w:val="703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Верхнекетский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Белый Яр)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18 151 чел.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Верхнекетский районный телерадиокомитет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Редактор: Маскинова Людмила Николаевна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(258) 2-13-32, 2-21-93</w:t>
            </w: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"Заря Севера"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(258) 2-13-32, 2-16-35, (258) 2-66-35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zs@belyar.tomsknet.ru </w:t>
            </w:r>
          </w:p>
          <w:p w:rsidR="003233E3" w:rsidRPr="005D13CC" w:rsidRDefault="003233E3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Гл. редактор: Маскинова Людмила Николаевна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Верхнекетского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vkt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33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www.saiga.tomskinvest.ru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233E3" w:rsidRPr="005D13CC" w:rsidTr="002C47A2"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Зырянский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село Зырянское)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14.934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Доброе утро, Зырянское”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73.01 мГц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</w:t>
            </w:r>
            <w:r w:rsidRPr="005D13CC">
              <w:rPr>
                <w:sz w:val="20"/>
                <w:szCs w:val="20"/>
                <w:lang w:val="en-US"/>
              </w:rPr>
              <w:t xml:space="preserve">: </w:t>
            </w:r>
            <w:r w:rsidRPr="005D13CC">
              <w:rPr>
                <w:sz w:val="20"/>
                <w:szCs w:val="20"/>
              </w:rPr>
              <w:t>(38-243) 2-16-86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Редактор</w:t>
            </w:r>
            <w:r w:rsidRPr="005D13CC">
              <w:rPr>
                <w:sz w:val="20"/>
                <w:szCs w:val="20"/>
                <w:lang w:val="en-US"/>
              </w:rPr>
              <w:t>: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Солоненко Ольга Францевна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"Сельская правда"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Общественно-политическая газета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8 (243) 212-12, 2-15-84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selskaya_pravda@mail.ru </w:t>
            </w:r>
          </w:p>
          <w:p w:rsidR="003233E3" w:rsidRPr="005D13CC" w:rsidRDefault="003233E3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Гл. редактор: Епифанцева Татьяна Владимировна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Зырянского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4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zir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tomsknet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233E3" w:rsidRPr="005D13CC" w:rsidTr="002C47A2">
        <w:trPr>
          <w:trHeight w:val="2399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Каргасокский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 Каргасок)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24 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Каргасокская студия телевидения (КСТВ)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Директор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Кондрашина Людмила Николаевна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de-AT"/>
              </w:rPr>
              <w:t>. :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(38253) 2-17-06, 2-19-20,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</w:t>
            </w:r>
            <w:hyperlink r:id="rId35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kstv1961@mail.ru</w:t>
              </w:r>
            </w:hyperlink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«Северная правда»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>.: (253) 2-13-53</w:t>
            </w:r>
            <w:r w:rsidRPr="005D13CC">
              <w:rPr>
                <w:sz w:val="20"/>
                <w:szCs w:val="20"/>
              </w:rPr>
              <w:t xml:space="preserve">, </w:t>
            </w:r>
            <w:r w:rsidRPr="005D13CC">
              <w:rPr>
                <w:sz w:val="20"/>
                <w:szCs w:val="20"/>
                <w:lang w:val="en-US"/>
              </w:rPr>
              <w:t xml:space="preserve">(253) 2-29-87, 2-19-42, 2-15-72, 2-14-56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gazeta@kargasok.tomsknet.ru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Тарновский Михаил Юрьевич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"Томский Север"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межрайонная газета Каргаска и Парабели.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Гл. редактор: И. С. Бекшенева.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de-AT"/>
              </w:rPr>
              <w:t xml:space="preserve">.: (8-253) 2-23-13.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tomsksever@sibmail.com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Каргасокского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6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www.kargasok.ru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Неофициальный сайт Каргаска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7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www.sokik.ru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Каргасокского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www.sp.kargasok.ru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Новосюганского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3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www.novvas.tomsk.ru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управление образования, опеки и попечительства Каргасокского р-на:</w:t>
            </w:r>
            <w:r w:rsidR="005D13CC">
              <w:rPr>
                <w:sz w:val="20"/>
                <w:szCs w:val="20"/>
              </w:rPr>
              <w:t xml:space="preserve"> </w:t>
            </w:r>
            <w:hyperlink r:id="rId4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.kargasok.tom.ru</w:t>
              </w:r>
            </w:hyperlink>
          </w:p>
        </w:tc>
      </w:tr>
      <w:tr w:rsidR="003233E3" w:rsidRPr="005D13CC" w:rsidTr="002C47A2">
        <w:trPr>
          <w:trHeight w:val="134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Г. Кедровый (муниципальное образование)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4,9 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Газета «В краю Кедровом»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Тел: 7 (38250) 35474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Главный редактор:</w:t>
            </w:r>
            <w:r w:rsidRPr="005D13CC">
              <w:tab/>
              <w:t xml:space="preserve">Василевская Татьяна Яковлевна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администрации г. Кедровый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kedradm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3E3" w:rsidRPr="005D13CC" w:rsidTr="002C47A2">
        <w:trPr>
          <w:trHeight w:val="858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Кожевниковский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с.Кожевниково)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22, 222</w:t>
            </w:r>
            <w:r w:rsidR="008A6FE1" w:rsidRP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>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Радио Кожевниково</w:t>
            </w:r>
            <w:r w:rsidRPr="005D13CC">
              <w:tab/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УКВ 67.01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Гл. редактор: Зайцев Николай Иванович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(244) 2-18-80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kogradio@mail.ru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"Знамя труда"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Общественно-политическая газета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Тел.: (244) 2-17-12, (244) 2-17-13, 2-14-23, 2-19-28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E-mail: kogred@mail.ru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Гл. редактор: Колмакова Римма Геннадьевна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Кожевниковского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www.kog.tomskinvest.ru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Староювалинского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3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.seladm.narod.ru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3E3" w:rsidRPr="005D13CC" w:rsidTr="002C47A2">
        <w:trPr>
          <w:trHeight w:val="639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9.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Колпашевский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г.Колпашево)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44816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Студия телевидения Колпашева "ТВК"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Директор: Вихров Сергей Александрович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de-AT"/>
              </w:rPr>
              <w:t>.: (254) 5-16-32, (38254) 5-24-77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tvk@ok.ru</w:t>
            </w: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"СОВЕТСКИЙ СЕВЕР"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Общественно-политическая газета Колпашевского района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Редактор - Луговской Александр Николаевич.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Телефоны: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(254) 5-37-04, 5-36-31, 5-37-62, 5-29-86.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</w:t>
            </w:r>
            <w:r w:rsidR="008A6FE1" w:rsidRPr="005D13CC">
              <w:rPr>
                <w:sz w:val="20"/>
                <w:szCs w:val="20"/>
                <w:lang w:val="de-AT"/>
              </w:rPr>
              <w:t xml:space="preserve"> </w:t>
            </w:r>
            <w:hyperlink r:id="rId44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sovsev@kolpashevo.tomsknet.ru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rPr>
                <w:lang w:val="en-US"/>
              </w:rPr>
            </w:pPr>
            <w:r w:rsidRPr="005D13CC">
              <w:rPr>
                <w:lang w:val="en-US"/>
              </w:rPr>
              <w:t>"КОЛПАШЕВСКАЯ"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5D13CC">
              <w:rPr>
                <w:lang w:val="en-US"/>
              </w:rPr>
              <w:t>Информационная общественно-политическая газета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Редактор:</w:t>
            </w:r>
            <w:r w:rsidR="008A6FE1" w:rsidRPr="005D13CC">
              <w:t xml:space="preserve"> </w:t>
            </w:r>
            <w:r w:rsidRPr="005D13CC">
              <w:t xml:space="preserve">Вихров Сергей Алексанрович </w:t>
            </w:r>
          </w:p>
          <w:p w:rsidR="003233E3" w:rsidRPr="005D13CC" w:rsidRDefault="008A6FE1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 </w:t>
            </w:r>
            <w:r w:rsidR="003233E3" w:rsidRPr="005D13CC">
              <w:t>Тел.: (254) 41-777, 40-333</w:t>
            </w:r>
            <w:r w:rsidRPr="005D13CC">
              <w:t xml:space="preserve"> </w:t>
            </w:r>
          </w:p>
          <w:p w:rsidR="003233E3" w:rsidRPr="005D13CC" w:rsidRDefault="008A6FE1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 </w:t>
            </w:r>
            <w:r w:rsidR="003233E3" w:rsidRPr="005D13CC">
              <w:rPr>
                <w:lang w:val="en-US"/>
              </w:rPr>
              <w:t>E</w:t>
            </w:r>
            <w:r w:rsidR="003233E3" w:rsidRPr="005D13CC">
              <w:t>-</w:t>
            </w:r>
            <w:r w:rsidR="003233E3" w:rsidRPr="005D13CC">
              <w:rPr>
                <w:lang w:val="en-US"/>
              </w:rPr>
              <w:t>mail</w:t>
            </w:r>
            <w:r w:rsidR="003233E3" w:rsidRPr="005D13CC">
              <w:t xml:space="preserve">: </w:t>
            </w:r>
            <w:r w:rsidR="003233E3" w:rsidRPr="005D13CC">
              <w:rPr>
                <w:lang w:val="en-US"/>
              </w:rPr>
              <w:t>gk</w:t>
            </w:r>
            <w:r w:rsidR="003233E3" w:rsidRPr="005D13CC">
              <w:t>@70.</w:t>
            </w:r>
            <w:r w:rsidR="003233E3" w:rsidRPr="005D13CC">
              <w:rPr>
                <w:lang w:val="en-US"/>
              </w:rPr>
              <w:t>ru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Колпашевского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.kolpadm.tom.ru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г. Колпашево </w:t>
            </w:r>
            <w:hyperlink r:id="rId46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www.kolpashewo.ru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Неофициальный сайт г.Колпашево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7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.kolpashevo.net</w:t>
              </w:r>
            </w:hyperlink>
          </w:p>
        </w:tc>
      </w:tr>
      <w:tr w:rsidR="003233E3" w:rsidRPr="005D13CC" w:rsidTr="002C47A2">
        <w:trPr>
          <w:trHeight w:val="908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Кривошеинский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- с.Кривошеино)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15,7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"Районные вести"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Общественно-политическая газета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Тел: (251) 2-13-64, 2-14-75.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E-mail: krvvesti@mail.ru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Шиянов Иван Алексеевич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Кривошеинского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.kradm.tomsk.ru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Кривошеинского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4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.krivsp.tomsk.ru</w:t>
              </w:r>
            </w:hyperlink>
          </w:p>
        </w:tc>
      </w:tr>
      <w:tr w:rsidR="003233E3" w:rsidRPr="005D13CC" w:rsidTr="002C47A2">
        <w:trPr>
          <w:trHeight w:val="881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Молчановский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с.Молчаново)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14,4 тыс. чел.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Онлайн радио Молчаново </w:t>
            </w:r>
            <w:r w:rsidRPr="005D13CC">
              <w:rPr>
                <w:sz w:val="20"/>
                <w:szCs w:val="20"/>
                <w:lang w:val="en-US"/>
              </w:rPr>
              <w:t>FM</w:t>
            </w:r>
            <w:r w:rsidRPr="005D13CC">
              <w:rPr>
                <w:sz w:val="20"/>
                <w:szCs w:val="20"/>
              </w:rPr>
              <w:t xml:space="preserve"> на сайт</w:t>
            </w:r>
            <w:r w:rsidRPr="005D13CC">
              <w:rPr>
                <w:sz w:val="20"/>
                <w:szCs w:val="20"/>
                <w:lang w:val="en-US"/>
              </w:rPr>
              <w:t>e</w:t>
            </w:r>
            <w:r w:rsidRPr="005D13CC">
              <w:rPr>
                <w:sz w:val="20"/>
                <w:szCs w:val="20"/>
              </w:rPr>
              <w:t xml:space="preserve"> </w:t>
            </w:r>
            <w:hyperlink r:id="rId5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.molchanovo.tomsk.ru</w:t>
              </w:r>
            </w:hyperlink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«Знамя»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Гл. редактор: Кучереносов Николай Васильевич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>.: (256) 2-14-81, (256) 2-13-04, 2-14-82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</w:t>
            </w:r>
            <w:hyperlink r:id="rId51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znamja@mail.tomsknet.ru</w:t>
              </w:r>
            </w:hyperlink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"Молчановские вести"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Общественно - политическая газета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молчановского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5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molchanovo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tomskinvest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Блог</w:t>
            </w:r>
            <w:r w:rsidR="008A6FE1" w:rsidRP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>Молчановского р-на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3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.molchanovo.tomsk.ru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молчановского сельского поселения: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4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www.msp.tomskinvest.ru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Наргинского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www.nsp.tomskinvest.ru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суйгинского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6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www.ssp.tomskinvest.ru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Тунгусовского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7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www.tsp.tomskinvest.ru</w:t>
              </w:r>
            </w:hyperlink>
          </w:p>
        </w:tc>
      </w:tr>
      <w:tr w:rsidR="003233E3" w:rsidRPr="005D13CC" w:rsidTr="002C47A2">
        <w:trPr>
          <w:trHeight w:val="843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12.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Парабельский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– с.Парабель)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13,5 тыс. чел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Телестудия Парабель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Тел.: (38252) 5-23-62,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  <w:lang w:val="en-US"/>
              </w:rPr>
              <w:t>e</w:t>
            </w:r>
            <w:r w:rsidRPr="005D13CC">
              <w:rPr>
                <w:sz w:val="20"/>
                <w:szCs w:val="20"/>
              </w:rPr>
              <w:t>-</w:t>
            </w:r>
            <w:r w:rsidRPr="005D13CC">
              <w:rPr>
                <w:sz w:val="20"/>
                <w:szCs w:val="20"/>
                <w:lang w:val="en-US"/>
              </w:rPr>
              <w:t>mail</w:t>
            </w:r>
            <w:r w:rsidRPr="005D13CC">
              <w:rPr>
                <w:sz w:val="20"/>
                <w:szCs w:val="20"/>
              </w:rPr>
              <w:t xml:space="preserve">: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parabtv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3233E3" w:rsidRPr="005D13CC">
              <w:rPr>
                <w:sz w:val="20"/>
                <w:szCs w:val="20"/>
              </w:rPr>
              <w:t>,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5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an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_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chud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@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hotmail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"Нарымский вестник"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Тел.: (252) 2-16-08, (252) 2-18-56, 2-19-91, 2-11-97, 2-17-41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Гордиевский Михаил Александрович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navest@parabel.tomsknet.ru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Парабельского р-на: </w:t>
            </w:r>
            <w:hyperlink r:id="rId6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parabel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Администрация Новосельского сельского поселения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6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www.novoselcevo.tomsk.ru</w:t>
              </w:r>
            </w:hyperlink>
          </w:p>
        </w:tc>
      </w:tr>
      <w:tr w:rsidR="003233E3" w:rsidRPr="005D13CC" w:rsidTr="002C47A2">
        <w:trPr>
          <w:trHeight w:val="1120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13.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Первомайский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(райцентр - с.Первомайское)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20304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Первомайское телевидение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Директор: Басаргина Марина Васильевна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(245) 2-10-74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«Заветы Ильича»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Главный редактор: Черников Анатолий Иванович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Тел.: (245) 2-16-34, (245) 2-18-49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pzi@newmail.ru</w:t>
            </w:r>
          </w:p>
        </w:tc>
        <w:tc>
          <w:tcPr>
            <w:tcW w:w="2835" w:type="dxa"/>
          </w:tcPr>
          <w:p w:rsidR="003233E3" w:rsidRPr="005D13CC" w:rsidRDefault="003233E3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 Первомайского р-на: </w:t>
            </w:r>
            <w:hyperlink r:id="rId62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.pmr.tomsk.ru</w:t>
              </w:r>
            </w:hyperlink>
          </w:p>
        </w:tc>
      </w:tr>
      <w:tr w:rsidR="003233E3" w:rsidRPr="005D13CC" w:rsidTr="002C47A2">
        <w:trPr>
          <w:trHeight w:val="843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14.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ЗАТО Северск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113,856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Северская телекомпания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СТ-7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Генеральный директор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Казаков Роман Валерьевич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 77-33-77, факс: 77-22-24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Приемная: 77-33-86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Рекламное агентство: (22) 65-11-56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Е</w:t>
            </w:r>
            <w:r w:rsidRPr="005D13CC">
              <w:rPr>
                <w:sz w:val="20"/>
                <w:szCs w:val="20"/>
                <w:lang w:val="en-US"/>
              </w:rPr>
              <w:t>-mail: news@seversk.ru</w:t>
            </w: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Информационное агентство «Радио Северска»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Главный редактор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Ермолова Ольга Геннадьевна,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тел. 54-84-53,</w:t>
            </w:r>
            <w:r w:rsidR="008A6FE1" w:rsidRPr="005D13CC">
              <w:rPr>
                <w:sz w:val="20"/>
                <w:szCs w:val="20"/>
              </w:rPr>
              <w:t xml:space="preserve">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факс: 54-84-53, 99-99-99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radiosv@seversk.tomsknet.ru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Приемная: 54-61-37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Отдел рекламы: 99-99-99, 54-62-76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reklamars@seversk.tomsknet.ru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Городская газета «Диалог»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Главный редактор: Ковалева Екатерина Геннадьевна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Тел. 77-51-29, факс 77-57-10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dialog7@seversk.tomsknet.ru</w:t>
            </w:r>
            <w:r w:rsidR="008A6FE1" w:rsidRPr="005D13CC">
              <w:rPr>
                <w:lang w:val="de-AT"/>
              </w:rPr>
              <w:t xml:space="preserve">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Приемная: 54-84-04, факс 54-99-35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Отдел рекламы: 54-99-35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Общественно-политическая газета «Новое время»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Главный редактор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Ковалевская Ольга Викторовна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тел. 56-70-34, 56-70-96, 56-71-37,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t>факс</w:t>
            </w:r>
            <w:r w:rsidRPr="005D13CC">
              <w:rPr>
                <w:lang w:val="de-AT"/>
              </w:rPr>
              <w:t>: 56-71-17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seversk_newtime@mail.ru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Отдел рекламы: 56-71-19</w:t>
            </w:r>
            <w:r w:rsidR="008A6FE1" w:rsidRPr="005D13CC">
              <w:t xml:space="preserve">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Информационно-рекламная газета «Мой шанс»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Главный редактор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Фещенко Артем Викторович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тел. 98-04-44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ds_group@mail.ru</w:t>
            </w:r>
            <w:r w:rsidR="008A6FE1" w:rsidRPr="005D13CC">
              <w:rPr>
                <w:lang w:val="de-AT"/>
              </w:rPr>
              <w:t xml:space="preserve">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Отдел рекламы: 56-62-44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«Новый диалог», независимый еженедельник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Главный редактор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Родыгин Георгий Николаевич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5D13CC">
              <w:t>Тел</w:t>
            </w:r>
            <w:r w:rsidRPr="005D13CC">
              <w:rPr>
                <w:lang w:val="en-US"/>
              </w:rPr>
              <w:t xml:space="preserve">. 90-01-00, 77-18-18, 77-70-70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5D13CC">
              <w:rPr>
                <w:lang w:val="en-US"/>
              </w:rPr>
              <w:t xml:space="preserve">E-mail: </w:t>
            </w:r>
            <w:hyperlink r:id="rId63" w:history="1">
              <w:r w:rsidRPr="005D13CC">
                <w:rPr>
                  <w:rStyle w:val="a8"/>
                  <w:color w:val="auto"/>
                  <w:u w:val="none"/>
                  <w:lang w:val="en-US"/>
                </w:rPr>
                <w:t>newdialogue@mail.ru</w:t>
              </w:r>
            </w:hyperlink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Газета о спорте и здоровом образе жизни "Спортивный Северск"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Главный редактор: Суут Антон Борисович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Директор, редактор: Магарченко Алексей Олегович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t>тел</w:t>
            </w:r>
            <w:r w:rsidRPr="005D13CC">
              <w:rPr>
                <w:lang w:val="de-AT"/>
              </w:rPr>
              <w:t>. 90-64-89, 8-913-873-3572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sportseversk@sibmail.com</w:t>
            </w:r>
            <w:r w:rsidR="008A6FE1" w:rsidRPr="005D13CC">
              <w:rPr>
                <w:lang w:val="de-AT"/>
              </w:rPr>
              <w:t xml:space="preserve">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 xml:space="preserve">Молодежный журнал «Город </w:t>
            </w:r>
            <w:r w:rsidRPr="005D13CC">
              <w:rPr>
                <w:lang w:val="en-US"/>
              </w:rPr>
              <w:t>S</w:t>
            </w:r>
            <w:r w:rsidRPr="005D13CC">
              <w:t>»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5D13CC">
              <w:t>Главный редактор: Алёна Коваленко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Телефон: +7 (3823) 541608, 546129.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gorod-s@sibmail.com.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Думы ЗАТО Северск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64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www.duma.seversknet.ru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администрации</w:t>
            </w:r>
            <w:r w:rsidR="008A6FE1" w:rsidRP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>ЗАТО Северск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6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www.seversknet.ru/</w:t>
              </w:r>
            </w:hyperlink>
          </w:p>
        </w:tc>
      </w:tr>
      <w:tr w:rsidR="003233E3" w:rsidRPr="005D13CC" w:rsidTr="002C47A2">
        <w:trPr>
          <w:trHeight w:val="1120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15.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Г. Стрежевой (муниципальное образование)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49 тыс.человек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ООО "Инфо-Стрежевой"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«Стрежевское телевидение»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Телерадиокомпания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Директор: Шабунина Наталия Валентиновна </w:t>
            </w:r>
          </w:p>
          <w:p w:rsidR="003233E3" w:rsidRPr="005D13CC" w:rsidRDefault="008A6FE1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 </w:t>
            </w:r>
            <w:r w:rsidR="003233E3" w:rsidRPr="005D13CC">
              <w:rPr>
                <w:sz w:val="20"/>
                <w:szCs w:val="20"/>
              </w:rPr>
              <w:t>Тел.:</w:t>
            </w:r>
            <w:r w:rsidRPr="005D13CC">
              <w:rPr>
                <w:sz w:val="20"/>
                <w:szCs w:val="20"/>
              </w:rPr>
              <w:t xml:space="preserve"> </w:t>
            </w:r>
            <w:r w:rsidR="003233E3" w:rsidRPr="005D13CC">
              <w:rPr>
                <w:sz w:val="20"/>
                <w:szCs w:val="20"/>
              </w:rPr>
              <w:t>(38259) 3-20-21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E–mail: stv@stv-tv.ru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Сайт: </w:t>
            </w:r>
            <w:hyperlink r:id="rId66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.strezhi.ru</w:t>
              </w:r>
            </w:hyperlink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«Северная звезда»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(Александровский р-на и г. Стрежевой)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Гл. редактор: Чащин Анатолий Иванович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Телефон: (259) 5-38-97, 5-38-96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</w:t>
            </w:r>
            <w:hyperlink r:id="rId67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  <w:lang w:val="de-AT"/>
                </w:rPr>
                <w:t>nstars@strj.tomsk.su</w:t>
              </w:r>
            </w:hyperlink>
          </w:p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"Томская нефть" (филиал телерадиокомпания ИНТЕЛКОМ)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 xml:space="preserve"> Тел. 7 (38259) 37366 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5D13CC">
              <w:t>ФИО директора: Гуц Андрей</w:t>
            </w:r>
            <w:r w:rsidR="008A6FE1" w:rsidRPr="005D13CC">
              <w:t xml:space="preserve"> </w:t>
            </w:r>
            <w:r w:rsidRPr="005D13CC">
              <w:t>Владимирович</w:t>
            </w:r>
            <w:r w:rsidR="008A6FE1" w:rsidRPr="005D13CC">
              <w:t xml:space="preserve"> </w:t>
            </w:r>
            <w:r w:rsidRPr="005D13CC">
              <w:t>(Лыков Валерий Николаевич)</w:t>
            </w:r>
          </w:p>
          <w:p w:rsidR="003233E3" w:rsidRPr="005D13CC" w:rsidRDefault="003233E3" w:rsidP="005D13CC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de-AT"/>
              </w:rPr>
            </w:pPr>
            <w:r w:rsidRPr="005D13CC">
              <w:rPr>
                <w:lang w:val="de-AT"/>
              </w:rPr>
              <w:t>e-mail: lykovvn@sf.sibintek.ru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города Стрежевой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6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.strezhi.ru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форум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6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forum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-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strezhevoy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233E3" w:rsidRPr="005D13CC" w:rsidTr="002C47A2">
        <w:trPr>
          <w:trHeight w:val="1122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16.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Тегульдетский (райцентр – с.Тегульдет)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8,1 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"Таежный меридиан"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Сугатова Татьяна Петровна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>.: (246) 2-14-68, 2-18-85, 2-19-81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tmeridian@mail.ru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Тегульдетского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0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.teguldet.tomsk.ru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3E3" w:rsidRPr="005D13CC" w:rsidTr="002C47A2">
        <w:trPr>
          <w:trHeight w:val="982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17.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Томский</w:t>
            </w:r>
            <w:r w:rsid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>(Административный центр – г.Томск)</w:t>
            </w:r>
            <w:r w:rsidR="005D13CC">
              <w:rPr>
                <w:sz w:val="20"/>
                <w:szCs w:val="20"/>
              </w:rPr>
              <w:t xml:space="preserve"> </w:t>
            </w:r>
            <w:r w:rsidRPr="005D13CC">
              <w:rPr>
                <w:sz w:val="20"/>
                <w:szCs w:val="20"/>
              </w:rPr>
              <w:t>Население:84 тыс.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"Томское предместье"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Общественно-политическая газета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Лаврова Любовь Николаевна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Тел.: (3822) 26-41-85, (382-2) 44-13-23, 44-22-91, 44-22-83.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 xml:space="preserve">E-mail: predmestie@post.tomica.ru </w:t>
            </w:r>
          </w:p>
          <w:p w:rsidR="003233E3" w:rsidRPr="005D13CC" w:rsidRDefault="003233E3" w:rsidP="005D13CC">
            <w:pPr>
              <w:keepNext/>
              <w:widowControl w:val="0"/>
              <w:numPr>
                <w:ilvl w:val="0"/>
                <w:numId w:val="39"/>
              </w:numPr>
              <w:spacing w:before="0" w:beforeAutospacing="0" w:after="0" w:afterAutospacing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«Известия Томского района»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Издается Томским региональным общественным фондом «Фондом развития Томского района» совместно с Местным отделением Томского района Всероссийской политической Партии «ЕДИНАЯ РОССИЯ».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Томского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www.tr.tomskinvest.ru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Воронинское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www.voronino.tomskinvest.ru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Заречное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3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.zarechnyi70.narod.ru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Зональненское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4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zonalnoe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tomskinvest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Зоркальцевское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zorkpos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narod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Итатское сельское поселение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  <w:lang w:val="en-US"/>
              </w:rPr>
              <w:t>www</w:t>
            </w:r>
            <w:r w:rsidRPr="005D13CC">
              <w:rPr>
                <w:sz w:val="20"/>
                <w:szCs w:val="20"/>
              </w:rPr>
              <w:t>.</w:t>
            </w:r>
            <w:hyperlink r:id="rId76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itatka.tomskinvest.ru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Калтайское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7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kaltai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tomskinvest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Копыловское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www.kopilovosp.tomsk.ru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Малиновское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7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.malinovskoe.tomsk.ru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Межениновское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0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www.spm.tomskinvest.ru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Моряковское сельское поселние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.moryakovka.tomsk.ru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Новорождественское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novorsp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 Октябрьское сельское поселение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 </w:t>
            </w:r>
            <w:hyperlink r:id="rId83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www.oktsp.tomskinvest.ru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Рыбаловское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4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.ribalovo.tomsk.ru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Спасское сельское поселение 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5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www.spasskoe.tomskinvest.ru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Турунтаевское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6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.turuntaevo.tomsk.ru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3E3" w:rsidRPr="005D13CC" w:rsidTr="002C47A2">
        <w:trPr>
          <w:trHeight w:val="840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18.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Чаинский (райцентр – с.Подгорное)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12889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Чаинское радио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Тел.</w:t>
            </w:r>
            <w:r w:rsidRPr="005D13CC">
              <w:rPr>
                <w:sz w:val="20"/>
                <w:szCs w:val="20"/>
                <w:lang w:val="en-US"/>
              </w:rPr>
              <w:t>:</w:t>
            </w:r>
            <w:r w:rsidRPr="005D13CC">
              <w:rPr>
                <w:sz w:val="20"/>
                <w:szCs w:val="20"/>
              </w:rPr>
              <w:t xml:space="preserve">(38-257) 2-17-07;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  <w:lang w:val="en-US"/>
              </w:rPr>
              <w:t xml:space="preserve">e-mail: </w:t>
            </w:r>
            <w:hyperlink r:id="rId87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gazchay@mail.ru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>Редактор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Красноперова Лариса Ананьевна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«Земля Чаинская»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Гл. редактор: Пушкарева Юлия Сергеевна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>.</w:t>
            </w:r>
            <w:r w:rsidRPr="005D13CC">
              <w:rPr>
                <w:sz w:val="20"/>
                <w:szCs w:val="20"/>
              </w:rPr>
              <w:t>: (257) 2-11-36, 2-11-00, (257) 2-12-24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chainskland@chainsk.tomsk.ru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Чаинского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8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chainsk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3233E3" w:rsidRPr="005D13CC" w:rsidTr="002C47A2">
        <w:trPr>
          <w:trHeight w:val="70"/>
        </w:trPr>
        <w:tc>
          <w:tcPr>
            <w:tcW w:w="567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19.</w:t>
            </w:r>
          </w:p>
        </w:tc>
        <w:tc>
          <w:tcPr>
            <w:tcW w:w="2410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Шегарский (райцентр – с.Мельниково)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Население: 9979 человек</w:t>
            </w:r>
          </w:p>
        </w:tc>
        <w:tc>
          <w:tcPr>
            <w:tcW w:w="2552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</w:pPr>
            <w:r w:rsidRPr="005D13CC">
              <w:t>МУП "Шегарское радио"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Проводное вещание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Тел</w:t>
            </w:r>
            <w:r w:rsidRPr="005D13CC">
              <w:rPr>
                <w:sz w:val="20"/>
                <w:szCs w:val="20"/>
                <w:lang w:val="en-US"/>
              </w:rPr>
              <w:t xml:space="preserve">: </w:t>
            </w:r>
            <w:r w:rsidRPr="005D13CC">
              <w:rPr>
                <w:sz w:val="20"/>
                <w:szCs w:val="20"/>
              </w:rPr>
              <w:t>(38-247) 2-20-31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Редактор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Жаркова Нина Михайловна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de-AT"/>
              </w:rPr>
            </w:pPr>
            <w:r w:rsidRPr="005D13CC">
              <w:rPr>
                <w:sz w:val="20"/>
                <w:szCs w:val="20"/>
                <w:lang w:val="de-AT"/>
              </w:rPr>
              <w:t>E-mail: sheradio@mail.ru</w:t>
            </w:r>
          </w:p>
        </w:tc>
        <w:tc>
          <w:tcPr>
            <w:tcW w:w="3827" w:type="dxa"/>
          </w:tcPr>
          <w:p w:rsidR="003233E3" w:rsidRPr="005D13CC" w:rsidRDefault="003233E3" w:rsidP="005D13CC">
            <w:pPr>
              <w:pStyle w:val="ab"/>
              <w:keepNext/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jc w:val="both"/>
              <w:rPr>
                <w:lang w:val="en-US"/>
              </w:rPr>
            </w:pPr>
            <w:r w:rsidRPr="005D13CC">
              <w:rPr>
                <w:lang w:val="en-US"/>
              </w:rPr>
              <w:t>«Шегарский вестник»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Редактор: Ермолаева Олеся Александровна </w:t>
            </w:r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Тел.: (247) 2-18-03, 2-16-75, 2-25-55, 2-18-04 </w:t>
            </w:r>
          </w:p>
          <w:p w:rsidR="003233E3" w:rsidRPr="005D13CC" w:rsidRDefault="003233E3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5D13CC">
              <w:rPr>
                <w:sz w:val="20"/>
                <w:szCs w:val="20"/>
              </w:rPr>
              <w:t xml:space="preserve">E-mail: gazeta2003@bk.ru </w:t>
            </w:r>
          </w:p>
        </w:tc>
        <w:tc>
          <w:tcPr>
            <w:tcW w:w="2835" w:type="dxa"/>
          </w:tcPr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Сайт Шегарского р-на: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89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sheg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tomskinvest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 xml:space="preserve">Анастасьевское сельское поселение </w:t>
            </w:r>
            <w:hyperlink r:id="rId90" w:history="1">
              <w:r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www.anastas.tomskinvest.ru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Побединское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91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www.pobeda.tomskinvest.ru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Северное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92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.severnoe.tomsk.ru</w:t>
              </w:r>
            </w:hyperlink>
          </w:p>
          <w:p w:rsidR="003233E3" w:rsidRPr="005D13CC" w:rsidRDefault="003233E3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D13CC">
              <w:rPr>
                <w:sz w:val="20"/>
                <w:szCs w:val="20"/>
              </w:rPr>
              <w:t>Шегарское сельское поселение</w:t>
            </w:r>
          </w:p>
          <w:p w:rsidR="003233E3" w:rsidRPr="005D13CC" w:rsidRDefault="00793F07" w:rsidP="005D13CC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hyperlink r:id="rId93" w:history="1">
              <w:r w:rsidR="003233E3" w:rsidRPr="005D13CC">
                <w:rPr>
                  <w:rStyle w:val="a8"/>
                  <w:color w:val="auto"/>
                  <w:sz w:val="20"/>
                  <w:szCs w:val="20"/>
                  <w:u w:val="none"/>
                </w:rPr>
                <w:t>www.shegsp.tomskinvest.ru</w:t>
              </w:r>
            </w:hyperlink>
          </w:p>
        </w:tc>
      </w:tr>
    </w:tbl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33E3" w:rsidRPr="008A6FE1" w:rsidRDefault="003233E3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3233E3" w:rsidRPr="008A6FE1" w:rsidSect="005D13C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Приложение В</w:t>
      </w:r>
    </w:p>
    <w:p w:rsidR="002C47A2" w:rsidRDefault="002C47A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8D40E2" w:rsidRPr="008A6FE1" w:rsidRDefault="00B07E36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8A6FE1">
        <w:rPr>
          <w:sz w:val="28"/>
          <w:szCs w:val="32"/>
        </w:rPr>
        <w:t xml:space="preserve">Анкета </w:t>
      </w:r>
    </w:p>
    <w:p w:rsidR="002C47A2" w:rsidRDefault="002C47A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6FE1">
        <w:rPr>
          <w:sz w:val="28"/>
          <w:szCs w:val="28"/>
        </w:rPr>
        <w:t>Здравствуйте, уважаемый…. (ФИО)!</w:t>
      </w: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6FE1">
        <w:rPr>
          <w:sz w:val="28"/>
        </w:rPr>
        <w:t>Департамент по информационной политике и работе с общественностью Администрации Томской области проводит исследование медиа-пространства Томской области. Целью данного исследования является изучение средств массовой информации, действующих в нашей области. Нас интересует, какие областные СМИ пользуются популярностью и доверием у населения. Что смотрят, читают и слушают жители Вашего района. Для составления объективной картины медиа-пространства Томской области, обращаемся к Вам, как к эксперту. Просим Вас ответить на несколько вопросов. В тех вопросах, где варианты отсутствуют, просим Вас разборчиво и подробно написать Ваш ответ. Заранее благодарим за сотрудничество!</w:t>
      </w:r>
    </w:p>
    <w:p w:rsidR="008D40E2" w:rsidRPr="008A6FE1" w:rsidRDefault="008D40E2" w:rsidP="008A6FE1">
      <w:pPr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6FE1">
        <w:rPr>
          <w:sz w:val="28"/>
        </w:rPr>
        <w:t>Анкета разбита на 4 блока по видам СМИ (телевидение, радио, газеты, интернет). Отвечайте на тот блок вопросов, в котором можете дать объективную и профессиональную экспертную оценку.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40"/>
        </w:rPr>
      </w:pPr>
      <w:r w:rsidRPr="008A6FE1">
        <w:rPr>
          <w:sz w:val="28"/>
          <w:szCs w:val="40"/>
        </w:rPr>
        <w:t>ТЕЛЕВИДЕНИЕ</w:t>
      </w:r>
    </w:p>
    <w:p w:rsidR="008D40E2" w:rsidRPr="00372612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372612">
        <w:rPr>
          <w:sz w:val="28"/>
          <w:szCs w:val="24"/>
        </w:rPr>
        <w:t>Какие ТВ-каналы смотрят жители Вашего района?</w:t>
      </w:r>
      <w:r w:rsidR="00372612">
        <w:rPr>
          <w:sz w:val="28"/>
          <w:szCs w:val="24"/>
        </w:rPr>
        <w:t xml:space="preserve"> </w:t>
      </w:r>
      <w:r w:rsidRPr="00372612">
        <w:rPr>
          <w:sz w:val="28"/>
          <w:szCs w:val="24"/>
        </w:rPr>
        <w:t>(Отметьте знаком «+» присутствие ТВ-каналов в вашем районе, знаком «-» отсутствие ТВ-каналов в вашем районе. На месте пропусков впишите свой вариант, если имеется)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667"/>
        <w:gridCol w:w="1729"/>
        <w:gridCol w:w="688"/>
        <w:gridCol w:w="1430"/>
        <w:gridCol w:w="705"/>
        <w:gridCol w:w="1422"/>
      </w:tblGrid>
      <w:tr w:rsidR="008D40E2" w:rsidRPr="002C47A2" w:rsidTr="002C47A2">
        <w:trPr>
          <w:trHeight w:val="390"/>
        </w:trPr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Федеральные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Областные</w:t>
            </w: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Местные</w:t>
            </w:r>
            <w:r w:rsidR="002C47A2">
              <w:t xml:space="preserve"> </w:t>
            </w:r>
            <w:r w:rsidRPr="002C47A2">
              <w:t xml:space="preserve">(районные) </w:t>
            </w: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Кабельные</w:t>
            </w:r>
            <w:r w:rsidR="002C47A2">
              <w:t xml:space="preserve"> </w:t>
            </w:r>
            <w:r w:rsidRPr="002C47A2">
              <w:t>(если есть)</w:t>
            </w: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ОРТ (Первый канал)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ТВ2</w:t>
            </w: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Россия 1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ГТРК Томск (Россия)</w:t>
            </w: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Петербург(Пятыйканал)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НТВ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Эфир - РЕН ТВ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Культура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СТС - открытое ТВ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Спорт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rPr>
                <w:lang w:val="en-US"/>
              </w:rPr>
              <w:t xml:space="preserve">NTSC - </w:t>
            </w:r>
            <w:r w:rsidRPr="002C47A2">
              <w:t>ТНТ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ТВ3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Студия Антен - Звезда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2C47A2">
              <w:t>ТВ-Центр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37телеканал(НВ Томск)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2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Муз ТВ</w:t>
            </w:r>
          </w:p>
        </w:tc>
        <w:tc>
          <w:tcPr>
            <w:tcW w:w="66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72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68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3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2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2C47A2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2C47A2">
        <w:rPr>
          <w:sz w:val="28"/>
          <w:szCs w:val="24"/>
        </w:rPr>
        <w:t>Расставьте оценки по шкале от 1 до 5 по мере популярности телеканалов в Вашем районе (На месте пропусков впишите свой вариант, если имеется)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003"/>
        <w:gridCol w:w="1443"/>
        <w:gridCol w:w="1276"/>
        <w:gridCol w:w="1559"/>
        <w:gridCol w:w="1276"/>
      </w:tblGrid>
      <w:tr w:rsidR="008D40E2" w:rsidRPr="002C47A2" w:rsidTr="002C47A2">
        <w:trPr>
          <w:trHeight w:val="390"/>
        </w:trPr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Федеральные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1 - 5</w:t>
            </w: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Областные</w:t>
            </w: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1 - 5</w:t>
            </w:r>
          </w:p>
        </w:tc>
        <w:tc>
          <w:tcPr>
            <w:tcW w:w="155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Местные</w:t>
            </w:r>
          </w:p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(районные) </w:t>
            </w: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1 - 5</w:t>
            </w: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ОРТ(Первый канал)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ТВ2</w:t>
            </w: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Россия 1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ГТРК Томск (Россия)</w:t>
            </w: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Петербург (Пятый канал)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НТВ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Эфир - РЕН ТВ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Культура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СТС - открытое ТВ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Спорт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rPr>
                <w:lang w:val="en-US"/>
              </w:rPr>
              <w:t xml:space="preserve">NTSC - </w:t>
            </w:r>
            <w:r w:rsidRPr="002C47A2">
              <w:t>ТНТ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ТВ3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Студия Антен - Звезда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2C47A2">
              <w:t>ТВ-Центр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37 телеканал (НВ Томск)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09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Муз ТВ</w:t>
            </w:r>
          </w:p>
        </w:tc>
        <w:tc>
          <w:tcPr>
            <w:tcW w:w="100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5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2C47A2" w:rsidRDefault="002C47A2">
      <w:pPr>
        <w:spacing w:before="0" w:beforeAutospacing="0" w:after="200" w:afterAutospacing="0" w:line="276" w:lineRule="auto"/>
        <w:rPr>
          <w:sz w:val="28"/>
        </w:rPr>
      </w:pPr>
      <w:r>
        <w:rPr>
          <w:sz w:val="28"/>
        </w:rPr>
        <w:br w:type="page"/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Какие передачи областного телевидения привлекают взгляд (расставьте в порядке популярности по шкале от 1 до 4)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417"/>
        <w:gridCol w:w="2268"/>
        <w:gridCol w:w="1418"/>
      </w:tblGrid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ТВ2</w:t>
            </w: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</w:t>
            </w: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ГТРК Томск</w:t>
            </w: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</w:t>
            </w: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2C47A2">
              <w:rPr>
                <w:sz w:val="20"/>
                <w:szCs w:val="20"/>
              </w:rPr>
              <w:t>Час Пик</w:t>
            </w: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Местное время, Вести-Томск</w:t>
            </w: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Успеваем</w:t>
            </w: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Так говорит губернатор</w:t>
            </w: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Телефонное право</w:t>
            </w: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Местное время,</w:t>
            </w:r>
            <w:r w:rsidR="008A6FE1" w:rsidRPr="002C47A2">
              <w:t xml:space="preserve"> </w:t>
            </w:r>
            <w:r w:rsidRPr="002C47A2">
              <w:t>Вести-Томск, События недели</w:t>
            </w: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Час Пик Суббота</w:t>
            </w: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Местное время, Вести-Сибирь</w:t>
            </w: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5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7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B07E36" w:rsidRPr="002C47A2" w:rsidTr="002C47A2">
        <w:tc>
          <w:tcPr>
            <w:tcW w:w="2552" w:type="dxa"/>
          </w:tcPr>
          <w:p w:rsidR="00B07E36" w:rsidRPr="002C47A2" w:rsidRDefault="00B07E36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7" w:type="dxa"/>
          </w:tcPr>
          <w:p w:rsidR="00B07E36" w:rsidRPr="002C47A2" w:rsidRDefault="00B07E36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B07E36" w:rsidRPr="002C47A2" w:rsidRDefault="00B07E36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B07E36" w:rsidRPr="002C47A2" w:rsidRDefault="00B07E36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в Вашем районе местное телевидение, название? (если нет, то переходим к вопросу № 12)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С какого года существует местное телевидение?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Какая сетка вещания местного телевидения?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сетевые партнеры у местного телевидения? (если да, то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назовите)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Перечислите программы передач местного (районного) телевидения и время их выхода в эфир, и оцените их в порядке популярности (на Ваш взгляд)</w:t>
      </w:r>
    </w:p>
    <w:tbl>
      <w:tblPr>
        <w:tblW w:w="89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835"/>
        <w:gridCol w:w="1560"/>
      </w:tblGrid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Программа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День недели и время выхода</w:t>
            </w: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</w:t>
            </w: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1.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2.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3.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4.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5.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6.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53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7.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целевую аудиторию местного телевидения? (возможно, имеются статистические данные)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зону покрытия местного телевещания?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собственный сайт в интернете у местного телевидения? Укажите: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контакты местной телекомпании (адрес, телефоны, ФИО редактора,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  <w:lang w:val="en-US"/>
        </w:rPr>
        <w:t>e</w:t>
      </w:r>
      <w:r w:rsidRPr="008A6FE1">
        <w:rPr>
          <w:sz w:val="28"/>
          <w:szCs w:val="24"/>
        </w:rPr>
        <w:t>-</w:t>
      </w:r>
      <w:r w:rsidRPr="008A6FE1">
        <w:rPr>
          <w:sz w:val="28"/>
          <w:szCs w:val="24"/>
          <w:lang w:val="en-US"/>
        </w:rPr>
        <w:t>mail</w:t>
      </w:r>
      <w:r w:rsidRPr="008A6FE1">
        <w:rPr>
          <w:sz w:val="28"/>
          <w:szCs w:val="24"/>
        </w:rPr>
        <w:t>)</w:t>
      </w:r>
    </w:p>
    <w:tbl>
      <w:tblPr>
        <w:tblW w:w="87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2563"/>
        <w:gridCol w:w="1938"/>
      </w:tblGrid>
      <w:tr w:rsidR="008D40E2" w:rsidRPr="002C47A2" w:rsidTr="002C47A2">
        <w:trPr>
          <w:trHeight w:val="369"/>
        </w:trPr>
        <w:tc>
          <w:tcPr>
            <w:tcW w:w="198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Адрес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Телефон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2C47A2">
              <w:rPr>
                <w:lang w:val="en-US"/>
              </w:rPr>
              <w:t>E</w:t>
            </w:r>
            <w:r w:rsidRPr="002C47A2">
              <w:t>-</w:t>
            </w:r>
            <w:r w:rsidRPr="002C47A2">
              <w:rPr>
                <w:lang w:val="en-US"/>
              </w:rPr>
              <w:t>mail</w:t>
            </w:r>
          </w:p>
        </w:tc>
        <w:tc>
          <w:tcPr>
            <w:tcW w:w="256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ФИО редактора/директора</w:t>
            </w:r>
          </w:p>
        </w:tc>
        <w:tc>
          <w:tcPr>
            <w:tcW w:w="193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Численность штата телекомпании</w:t>
            </w:r>
          </w:p>
        </w:tc>
      </w:tr>
      <w:tr w:rsidR="008D40E2" w:rsidRPr="002C47A2" w:rsidTr="002C47A2">
        <w:trPr>
          <w:trHeight w:val="238"/>
        </w:trPr>
        <w:tc>
          <w:tcPr>
            <w:tcW w:w="1985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563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38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rPr>
          <w:trHeight w:val="172"/>
        </w:trPr>
        <w:tc>
          <w:tcPr>
            <w:tcW w:w="1985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56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3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2C47A2" w:rsidRDefault="008D40E2" w:rsidP="002C47A2">
      <w:pPr>
        <w:pStyle w:val="ab"/>
        <w:keepNext/>
        <w:widowControl w:val="0"/>
        <w:numPr>
          <w:ilvl w:val="0"/>
          <w:numId w:val="41"/>
        </w:numPr>
        <w:spacing w:line="360" w:lineRule="auto"/>
        <w:ind w:left="709" w:firstLine="709"/>
        <w:jc w:val="both"/>
        <w:rPr>
          <w:sz w:val="28"/>
          <w:szCs w:val="24"/>
        </w:rPr>
      </w:pPr>
      <w:r w:rsidRPr="002C47A2">
        <w:rPr>
          <w:sz w:val="28"/>
          <w:szCs w:val="24"/>
        </w:rPr>
        <w:t>Комм</w:t>
      </w:r>
      <w:r w:rsidR="002C47A2" w:rsidRPr="002C47A2">
        <w:rPr>
          <w:sz w:val="28"/>
          <w:szCs w:val="24"/>
        </w:rPr>
        <w:t xml:space="preserve">ентарии к разделу телевидение: </w:t>
      </w:r>
    </w:p>
    <w:p w:rsidR="008D40E2" w:rsidRPr="002C47A2" w:rsidRDefault="002C47A2" w:rsidP="002C47A2">
      <w:pPr>
        <w:keepNext/>
        <w:widowControl w:val="0"/>
        <w:spacing w:before="0" w:beforeAutospacing="0" w:after="0" w:afterAutospacing="0" w:line="360" w:lineRule="auto"/>
        <w:ind w:left="709"/>
        <w:jc w:val="both"/>
        <w:rPr>
          <w:sz w:val="28"/>
        </w:rPr>
      </w:pPr>
      <w:r w:rsidRPr="002C47A2">
        <w:rPr>
          <w:sz w:val="28"/>
        </w:rPr>
        <w:t>__</w:t>
      </w:r>
      <w:r w:rsidR="008D40E2" w:rsidRPr="002C47A2">
        <w:rPr>
          <w:sz w:val="28"/>
        </w:rPr>
        <w:t>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40"/>
        </w:rPr>
      </w:pPr>
      <w:r w:rsidRPr="008A6FE1">
        <w:rPr>
          <w:sz w:val="28"/>
          <w:szCs w:val="40"/>
        </w:rPr>
        <w:t>Радио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Какие радиостанции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слушают жители Вашего района?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(Отметьте знаком «+» присутствие радиостанций в вашем районе, знаком «-» отсутствие радиостанций в вашем районе. На месте пропусков впишите свой вариант, если имеется)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843"/>
        <w:gridCol w:w="708"/>
        <w:gridCol w:w="1276"/>
        <w:gridCol w:w="709"/>
      </w:tblGrid>
      <w:tr w:rsidR="008D40E2" w:rsidRPr="002C47A2" w:rsidTr="002C47A2">
        <w:trPr>
          <w:trHeight w:val="390"/>
        </w:trPr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Федеральные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  <w:tc>
          <w:tcPr>
            <w:tcW w:w="18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Областные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  <w:tc>
          <w:tcPr>
            <w:tcW w:w="127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Местные</w:t>
            </w:r>
            <w:r w:rsidR="002C47A2">
              <w:t xml:space="preserve"> </w:t>
            </w:r>
            <w:r w:rsidRPr="002C47A2">
              <w:t xml:space="preserve">(районные) </w:t>
            </w:r>
          </w:p>
        </w:tc>
        <w:tc>
          <w:tcPr>
            <w:tcW w:w="70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+/-</w:t>
            </w: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Маяк (УКВ частота 68,78, 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106,6)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Радио Сибирь (УКВ частота 71,99, 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104,6)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Юность (УКВ частота 68,00)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России – Томск (УКВ частота 67,22)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Дача (УКВ частота 69,80)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Шансон (УКВ частота 70,19)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Моя Семья (УКВ частота 70,91)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Хит FM </w:t>
            </w:r>
            <w:r w:rsidRPr="002C47A2">
              <w:rPr>
                <w:lang w:val="en-US"/>
              </w:rPr>
              <w:t xml:space="preserve">(FM </w:t>
            </w:r>
            <w:r w:rsidRPr="002C47A2">
              <w:t>Частота 101,7</w:t>
            </w:r>
            <w:r w:rsidRPr="002C47A2">
              <w:rPr>
                <w:lang w:val="en-US"/>
              </w:rPr>
              <w:t>)</w:t>
            </w:r>
            <w:r w:rsidRPr="002C47A2">
              <w:tab/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Милицейская волна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106,1)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Русское радио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102,1)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Ретро FM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</w:t>
            </w:r>
            <w:r w:rsidRPr="002C47A2">
              <w:tab/>
              <w:t>102,5)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Европа плюс(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103,4)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DFM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103,8)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Эхо Москвы в Томске(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105,0)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Юмор FM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104,2)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Авторадио 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105,4</w:t>
            </w:r>
            <w:r w:rsidRPr="002C47A2">
              <w:rPr>
                <w:lang w:val="en-US"/>
              </w:rPr>
              <w:t>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382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Love радио (</w:t>
            </w:r>
            <w:r w:rsidRPr="002C47A2">
              <w:rPr>
                <w:lang w:val="en-US"/>
              </w:rPr>
              <w:t xml:space="preserve">FM </w:t>
            </w:r>
            <w:r w:rsidRPr="002C47A2">
              <w:t>частота 107,1)</w:t>
            </w:r>
          </w:p>
        </w:tc>
        <w:tc>
          <w:tcPr>
            <w:tcW w:w="70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843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2C47A2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2C47A2">
        <w:rPr>
          <w:sz w:val="28"/>
          <w:szCs w:val="24"/>
        </w:rPr>
        <w:t>Расставьте оценки по шкале от 1 до 5 по мере популярности радиостанций в Вашем районе (На месте пропусков впишите свой вариант, если имеется)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2126"/>
        <w:gridCol w:w="709"/>
        <w:gridCol w:w="1134"/>
        <w:gridCol w:w="1134"/>
      </w:tblGrid>
      <w:tr w:rsidR="008D40E2" w:rsidRPr="002C47A2" w:rsidTr="002C47A2">
        <w:trPr>
          <w:trHeight w:val="390"/>
        </w:trPr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Федеральные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1-5</w:t>
            </w:r>
          </w:p>
        </w:tc>
        <w:tc>
          <w:tcPr>
            <w:tcW w:w="212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Областные</w:t>
            </w:r>
          </w:p>
        </w:tc>
        <w:tc>
          <w:tcPr>
            <w:tcW w:w="70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1-5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Местные(районные) 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 от 1-5</w:t>
            </w: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Маяк (УКВ частота 68,78, 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106,6)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Радио Сибирь (УКВ частота 71,99, 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104,6)</w:t>
            </w:r>
          </w:p>
        </w:tc>
        <w:tc>
          <w:tcPr>
            <w:tcW w:w="70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Юность (УКВ частота 68,00)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России – Томск (УКВ частота 67,22)</w:t>
            </w:r>
          </w:p>
        </w:tc>
        <w:tc>
          <w:tcPr>
            <w:tcW w:w="709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Дача (УКВ частота 69,80)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Шансон (УКВ частота 70,19)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Радио Моя Семья (УКВ частота 70,91)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Хит FM </w:t>
            </w:r>
            <w:r w:rsidRPr="002C47A2">
              <w:rPr>
                <w:lang w:val="en-US"/>
              </w:rPr>
              <w:t xml:space="preserve">(FM </w:t>
            </w:r>
            <w:r w:rsidRPr="002C47A2">
              <w:t>Частота 101,7</w:t>
            </w:r>
            <w:r w:rsidRPr="002C47A2">
              <w:rPr>
                <w:lang w:val="en-US"/>
              </w:rPr>
              <w:t>)</w:t>
            </w:r>
            <w:r w:rsidRPr="002C47A2">
              <w:tab/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Милицейская волна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106,1)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Русское радио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102,1)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Ретро FM 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</w:t>
            </w:r>
            <w:r w:rsidRPr="002C47A2">
              <w:tab/>
              <w:t>102,5)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Европа плюс(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103,4)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DFM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103,8)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Эхо Москвы в Томске(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105,0)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Юмор FM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104,2)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 xml:space="preserve">Авторадио </w:t>
            </w:r>
            <w:r w:rsidRPr="002C47A2">
              <w:tab/>
              <w:t>(</w:t>
            </w:r>
            <w:r w:rsidRPr="002C47A2">
              <w:rPr>
                <w:lang w:val="en-US"/>
              </w:rPr>
              <w:t>FM</w:t>
            </w:r>
            <w:r w:rsidRPr="002C47A2">
              <w:t xml:space="preserve"> Частота 105,4</w:t>
            </w:r>
            <w:r w:rsidRPr="002C47A2">
              <w:rPr>
                <w:lang w:val="en-US"/>
              </w:rPr>
              <w:t>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Love радио (</w:t>
            </w:r>
            <w:r w:rsidRPr="002C47A2">
              <w:rPr>
                <w:lang w:val="en-US"/>
              </w:rPr>
              <w:t xml:space="preserve">FM </w:t>
            </w:r>
            <w:r w:rsidRPr="002C47A2">
              <w:t>частота 107,1)</w:t>
            </w:r>
          </w:p>
        </w:tc>
        <w:tc>
          <w:tcPr>
            <w:tcW w:w="1134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709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Какое радио жители Вашего района предпочитают слушать: проводное или эфирное? (можно указат</w:t>
      </w:r>
      <w:r w:rsidR="002C47A2">
        <w:rPr>
          <w:sz w:val="28"/>
          <w:szCs w:val="24"/>
        </w:rPr>
        <w:t>ь %, или статистические данные)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638"/>
      </w:tblGrid>
      <w:tr w:rsidR="008D40E2" w:rsidRPr="002C47A2" w:rsidTr="002C47A2">
        <w:tc>
          <w:tcPr>
            <w:tcW w:w="36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Проводное радио</w:t>
            </w:r>
          </w:p>
        </w:tc>
        <w:tc>
          <w:tcPr>
            <w:tcW w:w="463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Эфирное радио</w:t>
            </w:r>
          </w:p>
        </w:tc>
      </w:tr>
      <w:tr w:rsidR="008D40E2" w:rsidRPr="002C47A2" w:rsidTr="002C47A2">
        <w:trPr>
          <w:trHeight w:val="241"/>
        </w:trPr>
        <w:tc>
          <w:tcPr>
            <w:tcW w:w="3652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463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8D40E2" w:rsidRPr="002C47A2" w:rsidRDefault="008D40E2" w:rsidP="002C47A2">
      <w:pPr>
        <w:pStyle w:val="ab"/>
        <w:keepNext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в вашем районе местная радиостанция, ее название? (если нет, то переходим к вопросу № 10)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С какого года существует местная радиостанция?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На какой частоте вещает местная радиостанция?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сетевые партнеры у местной радиостанции? (если да, то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назовите)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зону покрытия местной радиостанции?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____________________________________________________</w:t>
      </w:r>
    </w:p>
    <w:p w:rsidR="008D40E2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Перечислите программы передач местной (районной) радиостанции и время их выхода в эфир, и оцените их в порядке популярности (на Ваш взгляд)</w:t>
      </w:r>
    </w:p>
    <w:tbl>
      <w:tblPr>
        <w:tblW w:w="87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835"/>
        <w:gridCol w:w="1560"/>
      </w:tblGrid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Программа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День недели и время выхода</w:t>
            </w: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Оценка</w:t>
            </w: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1.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2.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3.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4.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5.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6.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C47A2">
        <w:tc>
          <w:tcPr>
            <w:tcW w:w="439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7.</w:t>
            </w:r>
          </w:p>
        </w:tc>
        <w:tc>
          <w:tcPr>
            <w:tcW w:w="28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56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C47A2" w:rsidRPr="00372612" w:rsidRDefault="002C47A2" w:rsidP="002C47A2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собственный сайт в интернете у местной радиостанции? Укажите: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____________________________________________________</w:t>
      </w:r>
    </w:p>
    <w:p w:rsidR="008D40E2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контакты местной радиостанции (адрес, телефоны, ФИО редактора,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  <w:lang w:val="en-US"/>
        </w:rPr>
        <w:t>e</w:t>
      </w:r>
      <w:r w:rsidRPr="008A6FE1">
        <w:rPr>
          <w:sz w:val="28"/>
          <w:szCs w:val="24"/>
        </w:rPr>
        <w:t>-</w:t>
      </w:r>
      <w:r w:rsidRPr="008A6FE1">
        <w:rPr>
          <w:sz w:val="28"/>
          <w:szCs w:val="24"/>
          <w:lang w:val="en-US"/>
        </w:rPr>
        <w:t>mail</w:t>
      </w:r>
      <w:r w:rsidRPr="008A6FE1">
        <w:rPr>
          <w:sz w:val="28"/>
          <w:szCs w:val="24"/>
        </w:rPr>
        <w:t>)</w:t>
      </w:r>
    </w:p>
    <w:tbl>
      <w:tblPr>
        <w:tblW w:w="86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135"/>
        <w:gridCol w:w="1135"/>
        <w:gridCol w:w="2268"/>
        <w:gridCol w:w="1950"/>
      </w:tblGrid>
      <w:tr w:rsidR="008D40E2" w:rsidRPr="002C47A2" w:rsidTr="00265B9E">
        <w:tc>
          <w:tcPr>
            <w:tcW w:w="2126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Адрес</w:t>
            </w:r>
          </w:p>
        </w:tc>
        <w:tc>
          <w:tcPr>
            <w:tcW w:w="11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Телефон</w:t>
            </w:r>
          </w:p>
        </w:tc>
        <w:tc>
          <w:tcPr>
            <w:tcW w:w="1135" w:type="dxa"/>
          </w:tcPr>
          <w:p w:rsidR="008D40E2" w:rsidRPr="002C47A2" w:rsidRDefault="008D40E2" w:rsidP="00265B9E">
            <w:pPr>
              <w:pStyle w:val="ab"/>
              <w:keepNext/>
              <w:widowControl w:val="0"/>
              <w:spacing w:line="360" w:lineRule="auto"/>
              <w:ind w:left="-815" w:firstLine="815"/>
              <w:jc w:val="both"/>
              <w:rPr>
                <w:lang w:val="en-US"/>
              </w:rPr>
            </w:pPr>
            <w:r w:rsidRPr="002C47A2">
              <w:rPr>
                <w:lang w:val="en-US"/>
              </w:rPr>
              <w:t>E</w:t>
            </w:r>
            <w:r w:rsidRPr="002C47A2">
              <w:t>-</w:t>
            </w:r>
            <w:r w:rsidRPr="002C47A2">
              <w:rPr>
                <w:lang w:val="en-US"/>
              </w:rPr>
              <w:t>mail</w:t>
            </w:r>
          </w:p>
        </w:tc>
        <w:tc>
          <w:tcPr>
            <w:tcW w:w="2268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ФИО редактора/директора</w:t>
            </w:r>
          </w:p>
        </w:tc>
        <w:tc>
          <w:tcPr>
            <w:tcW w:w="1950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C47A2">
              <w:t>Численность штата радиостанции</w:t>
            </w:r>
          </w:p>
        </w:tc>
      </w:tr>
      <w:tr w:rsidR="008D40E2" w:rsidRPr="002C47A2" w:rsidTr="00265B9E">
        <w:trPr>
          <w:trHeight w:val="70"/>
        </w:trPr>
        <w:tc>
          <w:tcPr>
            <w:tcW w:w="2126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50" w:type="dxa"/>
            <w:vMerge w:val="restart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C47A2" w:rsidTr="00265B9E">
        <w:trPr>
          <w:trHeight w:val="70"/>
        </w:trPr>
        <w:tc>
          <w:tcPr>
            <w:tcW w:w="2126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50" w:type="dxa"/>
            <w:vMerge/>
          </w:tcPr>
          <w:p w:rsidR="008D40E2" w:rsidRPr="002C47A2" w:rsidRDefault="008D40E2" w:rsidP="002C47A2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8D40E2" w:rsidRPr="00372612" w:rsidRDefault="008D40E2" w:rsidP="002C47A2">
      <w:pPr>
        <w:pStyle w:val="ab"/>
        <w:keepNext/>
        <w:widowControl w:val="0"/>
        <w:spacing w:line="360" w:lineRule="auto"/>
        <w:ind w:left="0"/>
        <w:jc w:val="both"/>
        <w:rPr>
          <w:sz w:val="28"/>
          <w:szCs w:val="28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Комментарии к разделу радио: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372612" w:rsidRDefault="00372612">
      <w:pPr>
        <w:spacing w:before="0" w:beforeAutospacing="0" w:after="200" w:afterAutospacing="0" w:line="276" w:lineRule="auto"/>
        <w:rPr>
          <w:sz w:val="28"/>
          <w:szCs w:val="40"/>
        </w:rPr>
      </w:pPr>
      <w:r>
        <w:rPr>
          <w:sz w:val="28"/>
          <w:szCs w:val="40"/>
        </w:rPr>
        <w:br w:type="page"/>
      </w:r>
    </w:p>
    <w:p w:rsidR="008D40E2" w:rsidRDefault="00265B9E" w:rsidP="008A6FE1">
      <w:pPr>
        <w:pStyle w:val="ab"/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40"/>
        </w:rPr>
      </w:pPr>
      <w:r>
        <w:rPr>
          <w:sz w:val="28"/>
          <w:szCs w:val="40"/>
        </w:rPr>
        <w:t>Газеты</w:t>
      </w:r>
    </w:p>
    <w:p w:rsidR="00265B9E" w:rsidRPr="008A6FE1" w:rsidRDefault="00265B9E" w:rsidP="00265B9E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40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Какие газеты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читают жители Вашего района?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(Отметьте знаком «+» присутствие газет в Вашем районе, знаком «-» отсутствие газет в вашем районе. На месте пропусков впишите свой вариант, если имеется)</w:t>
      </w:r>
    </w:p>
    <w:tbl>
      <w:tblPr>
        <w:tblW w:w="887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834"/>
        <w:gridCol w:w="2268"/>
        <w:gridCol w:w="850"/>
        <w:gridCol w:w="1418"/>
        <w:gridCol w:w="816"/>
      </w:tblGrid>
      <w:tr w:rsidR="008D40E2" w:rsidRPr="00265B9E" w:rsidTr="00265B9E">
        <w:trPr>
          <w:trHeight w:val="390"/>
        </w:trPr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Федеральные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+/-</w:t>
            </w: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Областные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+/-</w:t>
            </w:r>
          </w:p>
        </w:tc>
        <w:tc>
          <w:tcPr>
            <w:tcW w:w="14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Местные</w:t>
            </w:r>
            <w:r w:rsidR="00265B9E">
              <w:t xml:space="preserve"> </w:t>
            </w:r>
            <w:r w:rsidRPr="00265B9E">
              <w:t xml:space="preserve">(районные) </w:t>
            </w: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+/-</w:t>
            </w: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Аргументы и факты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Красное знамя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Комсомольская правда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Томский вестник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Известия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Губернские новости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Московский комсомолец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Томская неделя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Жизнь</w:t>
            </w: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Томские новости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Вечерний Томск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3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41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1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65B9E" w:rsidRDefault="00265B9E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2. Расставьте оценки по шкале от 1 до 5 по мере популярности газет в Вашем районе</w:t>
      </w:r>
      <w:r w:rsidR="00265B9E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(На месте пропусков впишите свой вариант, если имеется)</w:t>
      </w:r>
    </w:p>
    <w:tbl>
      <w:tblPr>
        <w:tblW w:w="87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268"/>
        <w:gridCol w:w="850"/>
        <w:gridCol w:w="1276"/>
        <w:gridCol w:w="851"/>
      </w:tblGrid>
      <w:tr w:rsidR="008D40E2" w:rsidRPr="00265B9E" w:rsidTr="00265B9E">
        <w:trPr>
          <w:trHeight w:val="390"/>
        </w:trPr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Федеральные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Оценка от 1 до 5</w:t>
            </w: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Областные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Оценка от 1 до 5</w:t>
            </w:r>
          </w:p>
        </w:tc>
        <w:tc>
          <w:tcPr>
            <w:tcW w:w="127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Местные (районные)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Оценка от 1 до 5</w:t>
            </w: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Аргументы и факты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Красное знамя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rPr>
          <w:trHeight w:val="126"/>
        </w:trPr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Комсомольская правда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Томский вестник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Известия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Губернские новости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Московский комсомолец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Томская неделя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Жизнь</w:t>
            </w: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Томские новости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Вечерний Томск</w:t>
            </w:r>
          </w:p>
        </w:tc>
        <w:tc>
          <w:tcPr>
            <w:tcW w:w="8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851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65B9E" w:rsidRPr="00265B9E" w:rsidRDefault="00265B9E" w:rsidP="00265B9E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С какого года существует местная газета?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форму собственности местной газеты (муниципальная/частная)?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тираж местной газеты? (реальный)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Где печатается газета?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среднюю стоимость газеты в розницу / по подписке?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Каким образом распространяется газета? (по почте, из редакции, др. способы…)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  <w:lang w:val="en-US"/>
        </w:rPr>
      </w:pPr>
      <w:r w:rsidRPr="008A6FE1">
        <w:rPr>
          <w:sz w:val="28"/>
          <w:szCs w:val="24"/>
        </w:rPr>
        <w:t xml:space="preserve">Ответ: </w:t>
      </w:r>
      <w:r w:rsidRPr="008A6FE1">
        <w:rPr>
          <w:sz w:val="28"/>
          <w:szCs w:val="24"/>
          <w:lang w:val="en-US"/>
        </w:rPr>
        <w:t>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  <w:lang w:val="en-US"/>
        </w:rPr>
        <w:t>________________________________________________________</w:t>
      </w:r>
    </w:p>
    <w:p w:rsidR="008D40E2" w:rsidRDefault="008D40E2" w:rsidP="008A6FE1">
      <w:pPr>
        <w:pStyle w:val="ab"/>
        <w:keepNext/>
        <w:widowControl w:val="0"/>
        <w:numPr>
          <w:ilvl w:val="0"/>
          <w:numId w:val="45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 xml:space="preserve">Укажите контакты местной газеты (адрес, телефоны, ФИО редактора, </w:t>
      </w:r>
      <w:r w:rsidRPr="008A6FE1">
        <w:rPr>
          <w:sz w:val="28"/>
          <w:szCs w:val="24"/>
          <w:lang w:val="en-US"/>
        </w:rPr>
        <w:t>e</w:t>
      </w:r>
      <w:r w:rsidRPr="008A6FE1">
        <w:rPr>
          <w:sz w:val="28"/>
          <w:szCs w:val="24"/>
        </w:rPr>
        <w:t>-</w:t>
      </w:r>
      <w:r w:rsidRPr="008A6FE1">
        <w:rPr>
          <w:sz w:val="28"/>
          <w:szCs w:val="24"/>
          <w:lang w:val="en-US"/>
        </w:rPr>
        <w:t>mail</w:t>
      </w:r>
      <w:r w:rsidRPr="008A6FE1">
        <w:rPr>
          <w:sz w:val="28"/>
          <w:szCs w:val="24"/>
        </w:rPr>
        <w:t>)</w:t>
      </w:r>
    </w:p>
    <w:tbl>
      <w:tblPr>
        <w:tblW w:w="88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5"/>
        <w:gridCol w:w="1134"/>
        <w:gridCol w:w="2268"/>
        <w:gridCol w:w="1950"/>
      </w:tblGrid>
      <w:tr w:rsidR="008D40E2" w:rsidRPr="00265B9E" w:rsidTr="00265B9E">
        <w:tc>
          <w:tcPr>
            <w:tcW w:w="241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Адрес</w:t>
            </w:r>
          </w:p>
        </w:tc>
        <w:tc>
          <w:tcPr>
            <w:tcW w:w="113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Телефон</w:t>
            </w:r>
          </w:p>
        </w:tc>
        <w:tc>
          <w:tcPr>
            <w:tcW w:w="11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  <w:rPr>
                <w:lang w:val="en-US"/>
              </w:rPr>
            </w:pPr>
            <w:r w:rsidRPr="00265B9E">
              <w:rPr>
                <w:lang w:val="en-US"/>
              </w:rPr>
              <w:t>E</w:t>
            </w:r>
            <w:r w:rsidRPr="00265B9E">
              <w:t>-</w:t>
            </w:r>
            <w:r w:rsidRPr="00265B9E">
              <w:rPr>
                <w:lang w:val="en-US"/>
              </w:rPr>
              <w:t>mail</w:t>
            </w:r>
          </w:p>
        </w:tc>
        <w:tc>
          <w:tcPr>
            <w:tcW w:w="226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ФИО редактора/директора</w:t>
            </w:r>
          </w:p>
        </w:tc>
        <w:tc>
          <w:tcPr>
            <w:tcW w:w="1950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Численность штата редакции</w:t>
            </w:r>
          </w:p>
        </w:tc>
      </w:tr>
      <w:tr w:rsidR="008D40E2" w:rsidRPr="00265B9E" w:rsidTr="00265B9E">
        <w:trPr>
          <w:trHeight w:val="70"/>
        </w:trPr>
        <w:tc>
          <w:tcPr>
            <w:tcW w:w="2410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50" w:type="dxa"/>
            <w:vMerge w:val="restart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rPr>
          <w:trHeight w:val="70"/>
        </w:trPr>
        <w:tc>
          <w:tcPr>
            <w:tcW w:w="2410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268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1950" w:type="dxa"/>
            <w:vMerge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65B9E" w:rsidRDefault="00265B9E" w:rsidP="00265B9E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Есть ли собственный сайт в интернете у местной газеты? Укажите: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Комментарии: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_________________________________________________________</w:t>
      </w:r>
    </w:p>
    <w:p w:rsidR="008D40E2" w:rsidRPr="008A6FE1" w:rsidRDefault="008A6FE1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8D40E2" w:rsidRPr="008A6FE1">
        <w:rPr>
          <w:sz w:val="28"/>
          <w:szCs w:val="24"/>
        </w:rPr>
        <w:t>_________________________________________________________</w:t>
      </w:r>
    </w:p>
    <w:p w:rsidR="00265B9E" w:rsidRDefault="00265B9E">
      <w:pPr>
        <w:spacing w:before="0" w:beforeAutospacing="0" w:after="200" w:afterAutospacing="0" w:line="276" w:lineRule="auto"/>
        <w:rPr>
          <w:sz w:val="28"/>
          <w:szCs w:val="40"/>
        </w:rPr>
      </w:pPr>
      <w:r>
        <w:rPr>
          <w:sz w:val="28"/>
          <w:szCs w:val="40"/>
        </w:rPr>
        <w:br w:type="page"/>
      </w:r>
    </w:p>
    <w:p w:rsidR="008D40E2" w:rsidRPr="00265B9E" w:rsidRDefault="008D40E2" w:rsidP="008A6FE1">
      <w:pPr>
        <w:pStyle w:val="ab"/>
        <w:keepNext/>
        <w:widowControl w:val="0"/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40"/>
        </w:rPr>
        <w:t>Интернет</w:t>
      </w:r>
    </w:p>
    <w:p w:rsidR="00265B9E" w:rsidRPr="008A6FE1" w:rsidRDefault="00265B9E" w:rsidP="00265B9E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Какими Интернет-ресурсами пользуются жители Вашего района для получения</w:t>
      </w:r>
      <w:r w:rsidR="008A6FE1">
        <w:rPr>
          <w:sz w:val="28"/>
          <w:szCs w:val="24"/>
        </w:rPr>
        <w:t xml:space="preserve"> </w:t>
      </w:r>
      <w:r w:rsidRPr="008A6FE1">
        <w:rPr>
          <w:sz w:val="28"/>
          <w:szCs w:val="24"/>
        </w:rPr>
        <w:t>информации? (перечислить основные источники)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118"/>
        <w:gridCol w:w="2942"/>
      </w:tblGrid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Федеральные</w:t>
            </w: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Областные</w:t>
            </w: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Местные</w:t>
            </w: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2694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3118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  <w:tc>
          <w:tcPr>
            <w:tcW w:w="2942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265B9E" w:rsidRDefault="00265B9E" w:rsidP="00265B9E">
      <w:pPr>
        <w:pStyle w:val="ab"/>
        <w:keepNext/>
        <w:widowControl w:val="0"/>
        <w:spacing w:line="360" w:lineRule="auto"/>
        <w:ind w:left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Оцените по 5-бальной шкале сайт администрации Вашего района по следующим критериям:</w:t>
      </w: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3665"/>
      </w:tblGrid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Критерии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Оценка от 1 до 5</w:t>
            </w: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Информативность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Свежесть информации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Актуальность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Эффективность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Наличие обратной связи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  <w:tr w:rsidR="008D40E2" w:rsidRPr="00265B9E" w:rsidTr="00265B9E">
        <w:tc>
          <w:tcPr>
            <w:tcW w:w="3986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  <w:r w:rsidRPr="00265B9E">
              <w:t>Частота посещаемости</w:t>
            </w:r>
          </w:p>
        </w:tc>
        <w:tc>
          <w:tcPr>
            <w:tcW w:w="3665" w:type="dxa"/>
          </w:tcPr>
          <w:p w:rsidR="008D40E2" w:rsidRPr="00265B9E" w:rsidRDefault="008D40E2" w:rsidP="00265B9E">
            <w:pPr>
              <w:pStyle w:val="ab"/>
              <w:keepNext/>
              <w:widowControl w:val="0"/>
              <w:spacing w:line="360" w:lineRule="auto"/>
              <w:ind w:left="0"/>
              <w:jc w:val="both"/>
            </w:pPr>
          </w:p>
        </w:tc>
      </w:tr>
    </w:tbl>
    <w:p w:rsidR="008A7FD6" w:rsidRPr="008A6FE1" w:rsidRDefault="008A7FD6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Кто является целевой аудиторией Вашего интернет-сайта?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Какие функции выполняет сайт Вашего района?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Укажите количество посещений вашего интернет-сайта за день/за месяц?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numPr>
          <w:ilvl w:val="0"/>
          <w:numId w:val="44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Оцените по 5-бальной шкале, насколько эффективен данный канал коммуникации для власти?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Ответ: __________________________________________________</w:t>
      </w:r>
    </w:p>
    <w:p w:rsidR="00265B9E" w:rsidRDefault="00265B9E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 xml:space="preserve">Благодарим за сотрудничество! 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Ваше участие очень важно и ценно для нас!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  <w:lang w:val="en-US"/>
        </w:rPr>
        <w:t>P</w:t>
      </w:r>
      <w:r w:rsidRPr="008A6FE1">
        <w:rPr>
          <w:sz w:val="28"/>
          <w:szCs w:val="24"/>
        </w:rPr>
        <w:t>.</w:t>
      </w:r>
      <w:r w:rsidRPr="008A6FE1">
        <w:rPr>
          <w:sz w:val="28"/>
          <w:szCs w:val="24"/>
          <w:lang w:val="en-US"/>
        </w:rPr>
        <w:t>S</w:t>
      </w:r>
      <w:r w:rsidRPr="008A6FE1">
        <w:rPr>
          <w:sz w:val="28"/>
          <w:szCs w:val="24"/>
        </w:rPr>
        <w:t xml:space="preserve">. Укажите, пожалуйста, контакты (желательно </w:t>
      </w:r>
      <w:r w:rsidRPr="008A6FE1">
        <w:rPr>
          <w:sz w:val="28"/>
          <w:szCs w:val="24"/>
          <w:lang w:val="en-US"/>
        </w:rPr>
        <w:t>e</w:t>
      </w:r>
      <w:r w:rsidRPr="008A6FE1">
        <w:rPr>
          <w:sz w:val="28"/>
          <w:szCs w:val="24"/>
        </w:rPr>
        <w:t>-</w:t>
      </w:r>
      <w:r w:rsidRPr="008A6FE1">
        <w:rPr>
          <w:sz w:val="28"/>
          <w:szCs w:val="24"/>
          <w:lang w:val="en-US"/>
        </w:rPr>
        <w:t>mail</w:t>
      </w:r>
      <w:r w:rsidRPr="008A6FE1">
        <w:rPr>
          <w:sz w:val="28"/>
          <w:szCs w:val="24"/>
        </w:rPr>
        <w:t xml:space="preserve"> и телефон) 1-2х экспертов в сфере СМИ из Вашего района, которые смогли бы поучаствовать в опросе, для составления наиболее объективной и реалистичной картины медиа-пространства.</w:t>
      </w:r>
    </w:p>
    <w:p w:rsidR="00265B9E" w:rsidRDefault="0037261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Контакты: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</w:t>
      </w:r>
      <w:r w:rsidR="00265B9E">
        <w:rPr>
          <w:sz w:val="28"/>
          <w:szCs w:val="24"/>
        </w:rPr>
        <w:t>_____________________________</w:t>
      </w:r>
    </w:p>
    <w:p w:rsidR="008D40E2" w:rsidRPr="008A6FE1" w:rsidRDefault="00265B9E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________</w:t>
      </w:r>
      <w:r w:rsidR="008D40E2" w:rsidRPr="008A6FE1">
        <w:rPr>
          <w:sz w:val="28"/>
          <w:szCs w:val="24"/>
        </w:rPr>
        <w:t>_____________________________________________________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__________________________________________</w:t>
      </w:r>
      <w:r w:rsidR="00265B9E">
        <w:rPr>
          <w:sz w:val="28"/>
          <w:szCs w:val="24"/>
        </w:rPr>
        <w:t>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  <w:r w:rsidRPr="008A6FE1">
        <w:rPr>
          <w:sz w:val="28"/>
          <w:szCs w:val="24"/>
        </w:rPr>
        <w:t>_________________________________________</w:t>
      </w:r>
      <w:r w:rsidR="00265B9E">
        <w:rPr>
          <w:sz w:val="28"/>
          <w:szCs w:val="24"/>
        </w:rPr>
        <w:t>____________________</w:t>
      </w:r>
    </w:p>
    <w:p w:rsidR="008D40E2" w:rsidRPr="008A6FE1" w:rsidRDefault="008D40E2" w:rsidP="008A6FE1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4"/>
        </w:rPr>
      </w:pPr>
    </w:p>
    <w:p w:rsidR="008D40E2" w:rsidRPr="008A6FE1" w:rsidRDefault="008D40E2" w:rsidP="00265B9E">
      <w:pPr>
        <w:pStyle w:val="ab"/>
        <w:keepNext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8A6FE1">
        <w:rPr>
          <w:sz w:val="28"/>
          <w:szCs w:val="24"/>
        </w:rPr>
        <w:t>Будем благодарны за любую предоставленную дополнительную информацию о СМИ вашего района!!!</w:t>
      </w:r>
      <w:bookmarkStart w:id="12" w:name="_GoBack"/>
      <w:bookmarkEnd w:id="12"/>
    </w:p>
    <w:sectPr w:rsidR="008D40E2" w:rsidRPr="008A6FE1" w:rsidSect="008A6F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C3" w:rsidRDefault="00D308C3" w:rsidP="004D330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308C3" w:rsidRDefault="00D308C3" w:rsidP="004D330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C3" w:rsidRDefault="00D308C3" w:rsidP="004D330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308C3" w:rsidRDefault="00D308C3" w:rsidP="004D330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30A41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4CC4699A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9A29F5"/>
    <w:multiLevelType w:val="hybridMultilevel"/>
    <w:tmpl w:val="A0F43BE4"/>
    <w:lvl w:ilvl="0" w:tplc="19F41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8F46BB"/>
    <w:multiLevelType w:val="hybridMultilevel"/>
    <w:tmpl w:val="671C1466"/>
    <w:lvl w:ilvl="0" w:tplc="587AA45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F6D7B"/>
    <w:multiLevelType w:val="hybridMultilevel"/>
    <w:tmpl w:val="CD3613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4F7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C3445"/>
    <w:multiLevelType w:val="hybridMultilevel"/>
    <w:tmpl w:val="E4203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88577F2"/>
    <w:multiLevelType w:val="hybridMultilevel"/>
    <w:tmpl w:val="81EE19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C701F2"/>
    <w:multiLevelType w:val="hybridMultilevel"/>
    <w:tmpl w:val="88A80114"/>
    <w:lvl w:ilvl="0" w:tplc="A28C64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0C04187C"/>
    <w:multiLevelType w:val="hybridMultilevel"/>
    <w:tmpl w:val="CC1847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09144BB"/>
    <w:multiLevelType w:val="hybridMultilevel"/>
    <w:tmpl w:val="6000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63AA2"/>
    <w:multiLevelType w:val="multilevel"/>
    <w:tmpl w:val="116CA6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26B3470"/>
    <w:multiLevelType w:val="hybridMultilevel"/>
    <w:tmpl w:val="02DAA908"/>
    <w:lvl w:ilvl="0" w:tplc="587AA45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A77E56"/>
    <w:multiLevelType w:val="hybridMultilevel"/>
    <w:tmpl w:val="EA02DEC2"/>
    <w:lvl w:ilvl="0" w:tplc="05D879AA">
      <w:numFmt w:val="bullet"/>
      <w:lvlText w:val=""/>
      <w:lvlJc w:val="left"/>
      <w:pPr>
        <w:ind w:left="749" w:hanging="465"/>
      </w:pPr>
      <w:rPr>
        <w:rFonts w:ascii="Wingdings" w:eastAsia="Arial Unicode M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A502132"/>
    <w:multiLevelType w:val="hybridMultilevel"/>
    <w:tmpl w:val="34E82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638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E23DA"/>
    <w:multiLevelType w:val="hybridMultilevel"/>
    <w:tmpl w:val="3192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F47756"/>
    <w:multiLevelType w:val="hybridMultilevel"/>
    <w:tmpl w:val="26F4A4CC"/>
    <w:lvl w:ilvl="0" w:tplc="14EACC2C">
      <w:start w:val="1"/>
      <w:numFmt w:val="bullet"/>
      <w:lvlText w:val=""/>
      <w:lvlJc w:val="left"/>
      <w:pPr>
        <w:tabs>
          <w:tab w:val="num" w:pos="1069"/>
        </w:tabs>
        <w:ind w:firstLine="709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66703D9"/>
    <w:multiLevelType w:val="hybridMultilevel"/>
    <w:tmpl w:val="C7EA0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D3E5C"/>
    <w:multiLevelType w:val="hybridMultilevel"/>
    <w:tmpl w:val="4CE43710"/>
    <w:lvl w:ilvl="0" w:tplc="D930888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E506285"/>
    <w:multiLevelType w:val="hybridMultilevel"/>
    <w:tmpl w:val="7EE23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296151"/>
    <w:multiLevelType w:val="hybridMultilevel"/>
    <w:tmpl w:val="3BE8B0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1985A79"/>
    <w:multiLevelType w:val="hybridMultilevel"/>
    <w:tmpl w:val="22F8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EA45D1"/>
    <w:multiLevelType w:val="multilevel"/>
    <w:tmpl w:val="4EA0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6A0E20"/>
    <w:multiLevelType w:val="hybridMultilevel"/>
    <w:tmpl w:val="0400C64E"/>
    <w:lvl w:ilvl="0" w:tplc="11B847D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F68C3"/>
    <w:multiLevelType w:val="hybridMultilevel"/>
    <w:tmpl w:val="A5BA4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50B38"/>
    <w:multiLevelType w:val="hybridMultilevel"/>
    <w:tmpl w:val="658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140BC2"/>
    <w:multiLevelType w:val="multilevel"/>
    <w:tmpl w:val="A284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1192C"/>
    <w:multiLevelType w:val="hybridMultilevel"/>
    <w:tmpl w:val="658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5A10A8"/>
    <w:multiLevelType w:val="hybridMultilevel"/>
    <w:tmpl w:val="73A615F2"/>
    <w:lvl w:ilvl="0" w:tplc="04190005">
      <w:start w:val="1"/>
      <w:numFmt w:val="bullet"/>
      <w:lvlText w:val="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8">
    <w:nsid w:val="4A61329E"/>
    <w:multiLevelType w:val="hybridMultilevel"/>
    <w:tmpl w:val="49E2B5AE"/>
    <w:lvl w:ilvl="0" w:tplc="7DE66DB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8BE8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E0D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4AE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E232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58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6D8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2915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EC8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F34FBB"/>
    <w:multiLevelType w:val="hybridMultilevel"/>
    <w:tmpl w:val="0F0E0D86"/>
    <w:lvl w:ilvl="0" w:tplc="44F0F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3936"/>
    <w:multiLevelType w:val="hybridMultilevel"/>
    <w:tmpl w:val="70561C34"/>
    <w:lvl w:ilvl="0" w:tplc="37424CB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5643139"/>
    <w:multiLevelType w:val="hybridMultilevel"/>
    <w:tmpl w:val="446679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F312D54"/>
    <w:multiLevelType w:val="hybridMultilevel"/>
    <w:tmpl w:val="529485B6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3">
    <w:nsid w:val="605448BD"/>
    <w:multiLevelType w:val="hybridMultilevel"/>
    <w:tmpl w:val="658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586450"/>
    <w:multiLevelType w:val="hybridMultilevel"/>
    <w:tmpl w:val="283E293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63B74209"/>
    <w:multiLevelType w:val="hybridMultilevel"/>
    <w:tmpl w:val="7FF8F564"/>
    <w:lvl w:ilvl="0" w:tplc="B33451B2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  <w:rPr>
        <w:rFonts w:cs="Times New Roman"/>
      </w:rPr>
    </w:lvl>
  </w:abstractNum>
  <w:abstractNum w:abstractNumId="36">
    <w:nsid w:val="65C62D10"/>
    <w:multiLevelType w:val="hybridMultilevel"/>
    <w:tmpl w:val="586447D2"/>
    <w:lvl w:ilvl="0" w:tplc="587AA45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2734F3"/>
    <w:multiLevelType w:val="hybridMultilevel"/>
    <w:tmpl w:val="6582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0756C2"/>
    <w:multiLevelType w:val="hybridMultilevel"/>
    <w:tmpl w:val="0C2C7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D81E33"/>
    <w:multiLevelType w:val="hybridMultilevel"/>
    <w:tmpl w:val="A442EC5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803DB6"/>
    <w:multiLevelType w:val="multilevel"/>
    <w:tmpl w:val="116CA6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1">
    <w:nsid w:val="6EBB537C"/>
    <w:multiLevelType w:val="hybridMultilevel"/>
    <w:tmpl w:val="71A073BC"/>
    <w:lvl w:ilvl="0" w:tplc="73EED120">
      <w:start w:val="3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2">
    <w:nsid w:val="70E66E0E"/>
    <w:multiLevelType w:val="hybridMultilevel"/>
    <w:tmpl w:val="B714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52729"/>
    <w:multiLevelType w:val="hybridMultilevel"/>
    <w:tmpl w:val="C9903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432CD"/>
    <w:multiLevelType w:val="hybridMultilevel"/>
    <w:tmpl w:val="65B09238"/>
    <w:lvl w:ilvl="0" w:tplc="D15C5DA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E5C7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C35F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C07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EAB0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221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DAD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0846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00D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D35168"/>
    <w:multiLevelType w:val="hybridMultilevel"/>
    <w:tmpl w:val="A0F43BE4"/>
    <w:lvl w:ilvl="0" w:tplc="19F41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115D0A"/>
    <w:multiLevelType w:val="hybridMultilevel"/>
    <w:tmpl w:val="F9E8CB22"/>
    <w:lvl w:ilvl="0" w:tplc="9BFCA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"/>
        <w:legacy w:legacy="1" w:legacySpace="0" w:legacyIndent="0"/>
        <w:lvlJc w:val="left"/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numFmt w:val="bullet"/>
        <w:lvlText w:val=""/>
        <w:legacy w:legacy="1" w:legacySpace="0" w:legacyIndent="0"/>
        <w:lvlJc w:val="left"/>
        <w:rPr>
          <w:rFonts w:ascii="Symbol" w:hAnsi="Symbol" w:hint="default"/>
          <w:color w:val="auto"/>
          <w:sz w:val="28"/>
        </w:rPr>
      </w:lvl>
    </w:lvlOverride>
  </w:num>
  <w:num w:numId="4">
    <w:abstractNumId w:val="16"/>
  </w:num>
  <w:num w:numId="5">
    <w:abstractNumId w:val="14"/>
  </w:num>
  <w:num w:numId="6">
    <w:abstractNumId w:val="18"/>
  </w:num>
  <w:num w:numId="7">
    <w:abstractNumId w:val="11"/>
  </w:num>
  <w:num w:numId="8">
    <w:abstractNumId w:val="36"/>
  </w:num>
  <w:num w:numId="9">
    <w:abstractNumId w:val="3"/>
  </w:num>
  <w:num w:numId="10">
    <w:abstractNumId w:val="8"/>
  </w:num>
  <w:num w:numId="11">
    <w:abstractNumId w:val="43"/>
  </w:num>
  <w:num w:numId="12">
    <w:abstractNumId w:val="10"/>
  </w:num>
  <w:num w:numId="13">
    <w:abstractNumId w:val="25"/>
  </w:num>
  <w:num w:numId="14">
    <w:abstractNumId w:val="31"/>
  </w:num>
  <w:num w:numId="15">
    <w:abstractNumId w:val="12"/>
  </w:num>
  <w:num w:numId="16">
    <w:abstractNumId w:val="2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40"/>
  </w:num>
  <w:num w:numId="20">
    <w:abstractNumId w:val="28"/>
  </w:num>
  <w:num w:numId="21">
    <w:abstractNumId w:val="44"/>
  </w:num>
  <w:num w:numId="22">
    <w:abstractNumId w:val="45"/>
  </w:num>
  <w:num w:numId="23">
    <w:abstractNumId w:val="4"/>
  </w:num>
  <w:num w:numId="24">
    <w:abstractNumId w:val="32"/>
  </w:num>
  <w:num w:numId="25">
    <w:abstractNumId w:val="35"/>
  </w:num>
  <w:num w:numId="26">
    <w:abstractNumId w:val="34"/>
  </w:num>
  <w:num w:numId="27">
    <w:abstractNumId w:val="24"/>
  </w:num>
  <w:num w:numId="28">
    <w:abstractNumId w:val="19"/>
  </w:num>
  <w:num w:numId="29">
    <w:abstractNumId w:val="5"/>
  </w:num>
  <w:num w:numId="30">
    <w:abstractNumId w:val="13"/>
  </w:num>
  <w:num w:numId="31">
    <w:abstractNumId w:val="38"/>
  </w:num>
  <w:num w:numId="32">
    <w:abstractNumId w:val="27"/>
  </w:num>
  <w:num w:numId="33">
    <w:abstractNumId w:val="2"/>
  </w:num>
  <w:num w:numId="34">
    <w:abstractNumId w:val="42"/>
  </w:num>
  <w:num w:numId="35">
    <w:abstractNumId w:val="26"/>
  </w:num>
  <w:num w:numId="36">
    <w:abstractNumId w:val="33"/>
  </w:num>
  <w:num w:numId="37">
    <w:abstractNumId w:val="37"/>
  </w:num>
  <w:num w:numId="38">
    <w:abstractNumId w:val="39"/>
  </w:num>
  <w:num w:numId="39">
    <w:abstractNumId w:val="9"/>
  </w:num>
  <w:num w:numId="40">
    <w:abstractNumId w:val="6"/>
  </w:num>
  <w:num w:numId="41">
    <w:abstractNumId w:val="30"/>
  </w:num>
  <w:num w:numId="42">
    <w:abstractNumId w:val="7"/>
  </w:num>
  <w:num w:numId="43">
    <w:abstractNumId w:val="41"/>
  </w:num>
  <w:num w:numId="44">
    <w:abstractNumId w:val="17"/>
  </w:num>
  <w:num w:numId="45">
    <w:abstractNumId w:val="46"/>
  </w:num>
  <w:num w:numId="46">
    <w:abstractNumId w:val="23"/>
  </w:num>
  <w:num w:numId="47">
    <w:abstractNumId w:val="20"/>
  </w:num>
  <w:num w:numId="48">
    <w:abstractNumId w:val="2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450"/>
    <w:rsid w:val="000003FC"/>
    <w:rsid w:val="000350EE"/>
    <w:rsid w:val="00040CAA"/>
    <w:rsid w:val="00045E51"/>
    <w:rsid w:val="0005260A"/>
    <w:rsid w:val="00067C75"/>
    <w:rsid w:val="00086D87"/>
    <w:rsid w:val="000F05D7"/>
    <w:rsid w:val="000F1590"/>
    <w:rsid w:val="001435FB"/>
    <w:rsid w:val="00186AA9"/>
    <w:rsid w:val="001B0FC0"/>
    <w:rsid w:val="00216A4C"/>
    <w:rsid w:val="00217C02"/>
    <w:rsid w:val="00257C34"/>
    <w:rsid w:val="00265005"/>
    <w:rsid w:val="00265B9E"/>
    <w:rsid w:val="0028595C"/>
    <w:rsid w:val="002B1472"/>
    <w:rsid w:val="002B351C"/>
    <w:rsid w:val="002C299B"/>
    <w:rsid w:val="002C47A2"/>
    <w:rsid w:val="00315F17"/>
    <w:rsid w:val="003233E3"/>
    <w:rsid w:val="00326328"/>
    <w:rsid w:val="00331827"/>
    <w:rsid w:val="00337F4A"/>
    <w:rsid w:val="00354562"/>
    <w:rsid w:val="003555C2"/>
    <w:rsid w:val="00372612"/>
    <w:rsid w:val="00395A35"/>
    <w:rsid w:val="003A6C1F"/>
    <w:rsid w:val="003B5651"/>
    <w:rsid w:val="003C1D89"/>
    <w:rsid w:val="004300AC"/>
    <w:rsid w:val="00435D27"/>
    <w:rsid w:val="00437529"/>
    <w:rsid w:val="0044382A"/>
    <w:rsid w:val="0047342C"/>
    <w:rsid w:val="00487CC2"/>
    <w:rsid w:val="00491B28"/>
    <w:rsid w:val="004D330D"/>
    <w:rsid w:val="00504DB3"/>
    <w:rsid w:val="00554D62"/>
    <w:rsid w:val="00594282"/>
    <w:rsid w:val="0059786D"/>
    <w:rsid w:val="005A002B"/>
    <w:rsid w:val="005C58FD"/>
    <w:rsid w:val="005D01B1"/>
    <w:rsid w:val="005D13CC"/>
    <w:rsid w:val="005D79F6"/>
    <w:rsid w:val="00611D05"/>
    <w:rsid w:val="00633AC1"/>
    <w:rsid w:val="0065707E"/>
    <w:rsid w:val="00665339"/>
    <w:rsid w:val="006722C7"/>
    <w:rsid w:val="00677D26"/>
    <w:rsid w:val="006C43D5"/>
    <w:rsid w:val="006E0512"/>
    <w:rsid w:val="006F6FBB"/>
    <w:rsid w:val="006F7AB5"/>
    <w:rsid w:val="00711509"/>
    <w:rsid w:val="0075150C"/>
    <w:rsid w:val="0077634D"/>
    <w:rsid w:val="00793F07"/>
    <w:rsid w:val="0079717F"/>
    <w:rsid w:val="007C3426"/>
    <w:rsid w:val="007C5492"/>
    <w:rsid w:val="007D09BD"/>
    <w:rsid w:val="007E536E"/>
    <w:rsid w:val="007F0F81"/>
    <w:rsid w:val="00870A66"/>
    <w:rsid w:val="00880F64"/>
    <w:rsid w:val="00890B1C"/>
    <w:rsid w:val="008920EA"/>
    <w:rsid w:val="008A6FE1"/>
    <w:rsid w:val="008A7FD6"/>
    <w:rsid w:val="008C0479"/>
    <w:rsid w:val="008C2804"/>
    <w:rsid w:val="008D40E2"/>
    <w:rsid w:val="008F4384"/>
    <w:rsid w:val="00901046"/>
    <w:rsid w:val="009047CF"/>
    <w:rsid w:val="00904933"/>
    <w:rsid w:val="009105BE"/>
    <w:rsid w:val="009121BE"/>
    <w:rsid w:val="0091483C"/>
    <w:rsid w:val="00917726"/>
    <w:rsid w:val="009206D8"/>
    <w:rsid w:val="00925BC6"/>
    <w:rsid w:val="00934369"/>
    <w:rsid w:val="00936892"/>
    <w:rsid w:val="00964EFA"/>
    <w:rsid w:val="00982CFB"/>
    <w:rsid w:val="009A7416"/>
    <w:rsid w:val="009A7807"/>
    <w:rsid w:val="009F6142"/>
    <w:rsid w:val="00A204CB"/>
    <w:rsid w:val="00A335CA"/>
    <w:rsid w:val="00A35B07"/>
    <w:rsid w:val="00A37077"/>
    <w:rsid w:val="00A42FBE"/>
    <w:rsid w:val="00A47DC9"/>
    <w:rsid w:val="00A653AB"/>
    <w:rsid w:val="00A852A6"/>
    <w:rsid w:val="00AE0076"/>
    <w:rsid w:val="00B0686A"/>
    <w:rsid w:val="00B07E36"/>
    <w:rsid w:val="00B4270A"/>
    <w:rsid w:val="00B4558D"/>
    <w:rsid w:val="00B51264"/>
    <w:rsid w:val="00B51539"/>
    <w:rsid w:val="00B96509"/>
    <w:rsid w:val="00BC6369"/>
    <w:rsid w:val="00BD4E04"/>
    <w:rsid w:val="00BD67C5"/>
    <w:rsid w:val="00BE68FD"/>
    <w:rsid w:val="00C00DA3"/>
    <w:rsid w:val="00C31191"/>
    <w:rsid w:val="00C418D2"/>
    <w:rsid w:val="00C94D5A"/>
    <w:rsid w:val="00CC5C0D"/>
    <w:rsid w:val="00CF40FF"/>
    <w:rsid w:val="00D050FB"/>
    <w:rsid w:val="00D226E9"/>
    <w:rsid w:val="00D308C3"/>
    <w:rsid w:val="00D457E5"/>
    <w:rsid w:val="00D508AE"/>
    <w:rsid w:val="00D72E71"/>
    <w:rsid w:val="00D958BC"/>
    <w:rsid w:val="00DA1964"/>
    <w:rsid w:val="00DE5281"/>
    <w:rsid w:val="00DF252F"/>
    <w:rsid w:val="00DF36FE"/>
    <w:rsid w:val="00E032AC"/>
    <w:rsid w:val="00E04A3B"/>
    <w:rsid w:val="00E16344"/>
    <w:rsid w:val="00E27FF6"/>
    <w:rsid w:val="00E30DEF"/>
    <w:rsid w:val="00E33A36"/>
    <w:rsid w:val="00E55B45"/>
    <w:rsid w:val="00E66284"/>
    <w:rsid w:val="00E72FE0"/>
    <w:rsid w:val="00E9090A"/>
    <w:rsid w:val="00EB3450"/>
    <w:rsid w:val="00ED2124"/>
    <w:rsid w:val="00EF3C89"/>
    <w:rsid w:val="00EF5C57"/>
    <w:rsid w:val="00EF7F86"/>
    <w:rsid w:val="00F03093"/>
    <w:rsid w:val="00F0672E"/>
    <w:rsid w:val="00F21739"/>
    <w:rsid w:val="00F42DD2"/>
    <w:rsid w:val="00F965FC"/>
    <w:rsid w:val="00FA2170"/>
    <w:rsid w:val="00FA4091"/>
    <w:rsid w:val="00FC1703"/>
    <w:rsid w:val="00FC3567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45"/>
      </o:rules>
    </o:shapelayout>
  </w:shapeDefaults>
  <w:decimalSymbol w:val=","/>
  <w:listSeparator w:val=";"/>
  <w14:defaultImageDpi w14:val="0"/>
  <w15:docId w15:val="{B6227015-D3B4-43BF-9101-68E2A15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F0F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54562"/>
    <w:pPr>
      <w:keepNext/>
      <w:keepLines/>
      <w:spacing w:before="480" w:beforeAutospacing="0" w:after="0" w:afterAutospacing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C5492"/>
    <w:pPr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64EFA"/>
    <w:pPr>
      <w:keepNext/>
      <w:keepLines/>
      <w:spacing w:before="200" w:beforeAutospacing="0" w:after="0" w:afterAutospacing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C5C0D"/>
    <w:pPr>
      <w:keepNext/>
      <w:keepLines/>
      <w:spacing w:before="200" w:beforeAutospacing="0" w:after="0" w:afterAutospacing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508AE"/>
    <w:pPr>
      <w:keepNext/>
      <w:keepLines/>
      <w:spacing w:before="200" w:beforeAutospacing="0" w:after="0" w:afterAutospacing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54562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C549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964EFA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semiHidden/>
    <w:locked/>
    <w:rsid w:val="00CC5C0D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D508AE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paragraph" w:styleId="a4">
    <w:name w:val="Title"/>
    <w:basedOn w:val="a0"/>
    <w:link w:val="a5"/>
    <w:uiPriority w:val="10"/>
    <w:qFormat/>
    <w:rsid w:val="00EB3450"/>
    <w:pPr>
      <w:spacing w:before="0" w:beforeAutospacing="0" w:after="0" w:afterAutospacing="0"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locked/>
    <w:rsid w:val="00EB345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1">
    <w:name w:val="Знак1"/>
    <w:basedOn w:val="a0"/>
    <w:rsid w:val="00EB3450"/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B3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">
    <w:name w:val="bodytext"/>
    <w:basedOn w:val="a0"/>
    <w:rsid w:val="00EB3450"/>
    <w:pPr>
      <w:spacing w:before="0" w:beforeAutospacing="0" w:after="0" w:afterAutospacing="0"/>
      <w:jc w:val="both"/>
    </w:pPr>
  </w:style>
  <w:style w:type="paragraph" w:styleId="a6">
    <w:name w:val="Normal (Web)"/>
    <w:basedOn w:val="a0"/>
    <w:uiPriority w:val="99"/>
    <w:rsid w:val="007F0F81"/>
  </w:style>
  <w:style w:type="character" w:styleId="a7">
    <w:name w:val="Strong"/>
    <w:uiPriority w:val="22"/>
    <w:qFormat/>
    <w:rsid w:val="007F0F81"/>
    <w:rPr>
      <w:rFonts w:cs="Times New Roman"/>
      <w:b/>
      <w:bCs/>
    </w:rPr>
  </w:style>
  <w:style w:type="character" w:styleId="a8">
    <w:name w:val="Hyperlink"/>
    <w:uiPriority w:val="99"/>
    <w:rsid w:val="007F0F81"/>
    <w:rPr>
      <w:rFonts w:cs="Times New Roman"/>
      <w:color w:val="0000FF"/>
      <w:u w:val="single"/>
    </w:rPr>
  </w:style>
  <w:style w:type="paragraph" w:styleId="a9">
    <w:name w:val="Body Text Indent"/>
    <w:basedOn w:val="a0"/>
    <w:link w:val="aa"/>
    <w:uiPriority w:val="99"/>
    <w:rsid w:val="007F0F81"/>
    <w:pPr>
      <w:spacing w:before="0" w:beforeAutospacing="0" w:after="0" w:afterAutospacing="0" w:line="36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F0F8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rsid w:val="007F0F81"/>
    <w:pPr>
      <w:spacing w:before="100" w:after="100"/>
    </w:pPr>
    <w:rPr>
      <w:rFonts w:ascii="Times New Roman" w:hAnsi="Times New Roman" w:cs="Times New Roman"/>
      <w:sz w:val="24"/>
    </w:rPr>
  </w:style>
  <w:style w:type="paragraph" w:styleId="ab">
    <w:name w:val="List Paragraph"/>
    <w:basedOn w:val="a0"/>
    <w:uiPriority w:val="34"/>
    <w:qFormat/>
    <w:rsid w:val="00F0672E"/>
    <w:pPr>
      <w:spacing w:before="0" w:beforeAutospacing="0" w:after="0" w:afterAutospacing="0"/>
      <w:ind w:left="720"/>
      <w:contextualSpacing/>
    </w:pPr>
    <w:rPr>
      <w:sz w:val="20"/>
      <w:szCs w:val="20"/>
    </w:rPr>
  </w:style>
  <w:style w:type="paragraph" w:customStyle="1" w:styleId="ac">
    <w:name w:val="Должность"/>
    <w:basedOn w:val="a0"/>
    <w:next w:val="a0"/>
    <w:rsid w:val="00964EFA"/>
    <w:pPr>
      <w:spacing w:before="0" w:beforeAutospacing="0" w:after="0" w:afterAutospacing="0"/>
    </w:pPr>
    <w:rPr>
      <w:i/>
      <w:color w:val="000000"/>
      <w:szCs w:val="20"/>
    </w:rPr>
  </w:style>
  <w:style w:type="paragraph" w:customStyle="1" w:styleId="ad">
    <w:name w:val="ФИО"/>
    <w:basedOn w:val="a0"/>
    <w:link w:val="ae"/>
    <w:rsid w:val="00964EFA"/>
    <w:pPr>
      <w:spacing w:before="0" w:beforeAutospacing="0" w:after="0" w:afterAutospacing="0"/>
    </w:pPr>
    <w:rPr>
      <w:b/>
      <w:szCs w:val="20"/>
    </w:rPr>
  </w:style>
  <w:style w:type="character" w:customStyle="1" w:styleId="ae">
    <w:name w:val="ФИО Знак"/>
    <w:link w:val="ad"/>
    <w:locked/>
    <w:rsid w:val="00964EF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21">
    <w:name w:val="Обычный2"/>
    <w:rsid w:val="00F03093"/>
    <w:rPr>
      <w:rFonts w:ascii="Times New Roman" w:hAnsi="Times New Roman" w:cs="Times New Roman"/>
    </w:rPr>
  </w:style>
  <w:style w:type="paragraph" w:styleId="a">
    <w:name w:val="List Number"/>
    <w:basedOn w:val="a0"/>
    <w:uiPriority w:val="99"/>
    <w:rsid w:val="00F03093"/>
    <w:pPr>
      <w:numPr>
        <w:numId w:val="18"/>
      </w:numPr>
      <w:spacing w:before="0" w:beforeAutospacing="0" w:after="0" w:afterAutospacing="0"/>
    </w:pPr>
    <w:rPr>
      <w:sz w:val="28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437529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37529"/>
    <w:rPr>
      <w:rFonts w:ascii="Tahoma" w:hAnsi="Tahoma" w:cs="Tahoma"/>
      <w:sz w:val="16"/>
      <w:szCs w:val="16"/>
      <w:lang w:val="x-none" w:eastAsia="ru-RU"/>
    </w:rPr>
  </w:style>
  <w:style w:type="table" w:styleId="af1">
    <w:name w:val="Table Grid"/>
    <w:basedOn w:val="a2"/>
    <w:uiPriority w:val="59"/>
    <w:rsid w:val="008D40E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semiHidden/>
    <w:unhideWhenUsed/>
    <w:rsid w:val="004D330D"/>
    <w:pPr>
      <w:tabs>
        <w:tab w:val="center" w:pos="4677"/>
        <w:tab w:val="right" w:pos="9355"/>
      </w:tabs>
      <w:spacing w:before="0" w:beforeAutospacing="0" w:after="0" w:afterAutospacing="0"/>
    </w:pPr>
    <w:rPr>
      <w:sz w:val="20"/>
      <w:szCs w:val="20"/>
    </w:rPr>
  </w:style>
  <w:style w:type="character" w:customStyle="1" w:styleId="af3">
    <w:name w:val="Верхний колонтитул Знак"/>
    <w:link w:val="af2"/>
    <w:uiPriority w:val="99"/>
    <w:semiHidden/>
    <w:locked/>
    <w:rsid w:val="004D33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footer"/>
    <w:basedOn w:val="a0"/>
    <w:link w:val="af5"/>
    <w:uiPriority w:val="99"/>
    <w:unhideWhenUsed/>
    <w:rsid w:val="004D330D"/>
    <w:pPr>
      <w:tabs>
        <w:tab w:val="center" w:pos="4677"/>
        <w:tab w:val="right" w:pos="9355"/>
      </w:tabs>
      <w:spacing w:before="0" w:beforeAutospacing="0" w:after="0" w:afterAutospacing="0"/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4D330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0"/>
    <w:link w:val="23"/>
    <w:uiPriority w:val="99"/>
    <w:semiHidden/>
    <w:unhideWhenUsed/>
    <w:rsid w:val="00D508AE"/>
    <w:pPr>
      <w:spacing w:before="0" w:beforeAutospacing="0" w:after="120" w:afterAutospacing="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D508AE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6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60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6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als.tomskinvest.ru" TargetMode="External"/><Relationship Id="rId26" Type="http://schemas.openxmlformats.org/officeDocument/2006/relationships/hyperlink" Target="http://www.gorod.asino.ru" TargetMode="External"/><Relationship Id="rId39" Type="http://schemas.openxmlformats.org/officeDocument/2006/relationships/hyperlink" Target="http://www.novvas.tomsk.ru" TargetMode="External"/><Relationship Id="rId21" Type="http://schemas.openxmlformats.org/officeDocument/2006/relationships/hyperlink" Target="mailto:dissonans2003@bk.ru" TargetMode="External"/><Relationship Id="rId34" Type="http://schemas.openxmlformats.org/officeDocument/2006/relationships/hyperlink" Target="http://www.zir.tomsknet.ru" TargetMode="External"/><Relationship Id="rId42" Type="http://schemas.openxmlformats.org/officeDocument/2006/relationships/hyperlink" Target="http://www.kog.tomskinvest.ru" TargetMode="External"/><Relationship Id="rId47" Type="http://schemas.openxmlformats.org/officeDocument/2006/relationships/hyperlink" Target="http://www.kolpashevo.net" TargetMode="External"/><Relationship Id="rId50" Type="http://schemas.openxmlformats.org/officeDocument/2006/relationships/hyperlink" Target="http://www.molchanovo.tomsk.ru" TargetMode="External"/><Relationship Id="rId55" Type="http://schemas.openxmlformats.org/officeDocument/2006/relationships/hyperlink" Target="http://www.nsp.tomskinvest.ru" TargetMode="External"/><Relationship Id="rId63" Type="http://schemas.openxmlformats.org/officeDocument/2006/relationships/hyperlink" Target="mailto:newdialogue@mail.ru" TargetMode="External"/><Relationship Id="rId68" Type="http://schemas.openxmlformats.org/officeDocument/2006/relationships/hyperlink" Target="http://www.strezhi.ru" TargetMode="External"/><Relationship Id="rId76" Type="http://schemas.openxmlformats.org/officeDocument/2006/relationships/hyperlink" Target="http://itatka.tomskinvest.ru" TargetMode="External"/><Relationship Id="rId84" Type="http://schemas.openxmlformats.org/officeDocument/2006/relationships/hyperlink" Target="http://www.ribalovo.tomsk.ru" TargetMode="External"/><Relationship Id="rId89" Type="http://schemas.openxmlformats.org/officeDocument/2006/relationships/hyperlink" Target="http://www.sheg.tomskinves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r.tomskinvest.ru" TargetMode="External"/><Relationship Id="rId92" Type="http://schemas.openxmlformats.org/officeDocument/2006/relationships/hyperlink" Target="http://www.severnoe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verjnka@rambler.ru" TargetMode="External"/><Relationship Id="rId29" Type="http://schemas.openxmlformats.org/officeDocument/2006/relationships/hyperlink" Target="http://www.viasat.tom.ru" TargetMode="External"/><Relationship Id="rId11" Type="http://schemas.openxmlformats.org/officeDocument/2006/relationships/hyperlink" Target="http://www.kress.tomsk.ru" TargetMode="External"/><Relationship Id="rId24" Type="http://schemas.openxmlformats.org/officeDocument/2006/relationships/hyperlink" Target="mailto:redprich@asino.tomsknet.ru" TargetMode="External"/><Relationship Id="rId32" Type="http://schemas.openxmlformats.org/officeDocument/2006/relationships/hyperlink" Target="http://www.vkt.tomsk.ru" TargetMode="External"/><Relationship Id="rId37" Type="http://schemas.openxmlformats.org/officeDocument/2006/relationships/hyperlink" Target="http://www.sokik.ru" TargetMode="External"/><Relationship Id="rId40" Type="http://schemas.openxmlformats.org/officeDocument/2006/relationships/hyperlink" Target="http://www.kargasok.tom.ru" TargetMode="External"/><Relationship Id="rId45" Type="http://schemas.openxmlformats.org/officeDocument/2006/relationships/hyperlink" Target="http://www.kolpadm.tom.ru" TargetMode="External"/><Relationship Id="rId53" Type="http://schemas.openxmlformats.org/officeDocument/2006/relationships/hyperlink" Target="http://www.molchanovo.tomsk.ru" TargetMode="External"/><Relationship Id="rId58" Type="http://schemas.openxmlformats.org/officeDocument/2006/relationships/hyperlink" Target="mailto:parabtv@yandex.ru" TargetMode="External"/><Relationship Id="rId66" Type="http://schemas.openxmlformats.org/officeDocument/2006/relationships/hyperlink" Target="http://www.strezhi.ru" TargetMode="External"/><Relationship Id="rId74" Type="http://schemas.openxmlformats.org/officeDocument/2006/relationships/hyperlink" Target="http://www.zonalnoe.tomskinvest.ru" TargetMode="External"/><Relationship Id="rId79" Type="http://schemas.openxmlformats.org/officeDocument/2006/relationships/hyperlink" Target="http://www.malinovskoe.tomsk.ru" TargetMode="External"/><Relationship Id="rId87" Type="http://schemas.openxmlformats.org/officeDocument/2006/relationships/hyperlink" Target="mailto:gazchay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ovoselcevo.tomsk.ru" TargetMode="External"/><Relationship Id="rId82" Type="http://schemas.openxmlformats.org/officeDocument/2006/relationships/hyperlink" Target="http://www.novorsp.tomsk.ru" TargetMode="External"/><Relationship Id="rId90" Type="http://schemas.openxmlformats.org/officeDocument/2006/relationships/hyperlink" Target="http://www.anastas.tomskinvest.ru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alsp.tomskinvest.ru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obzregion@mail.ru" TargetMode="External"/><Relationship Id="rId27" Type="http://schemas.openxmlformats.org/officeDocument/2006/relationships/hyperlink" Target="http://www.asino.tomsk.ru" TargetMode="External"/><Relationship Id="rId30" Type="http://schemas.openxmlformats.org/officeDocument/2006/relationships/hyperlink" Target="mailto:bakadm@tomsk.gov.ru" TargetMode="External"/><Relationship Id="rId35" Type="http://schemas.openxmlformats.org/officeDocument/2006/relationships/hyperlink" Target="mailto:kstv1961@mail.ru" TargetMode="External"/><Relationship Id="rId43" Type="http://schemas.openxmlformats.org/officeDocument/2006/relationships/hyperlink" Target="http://www.seladm.narod.ru" TargetMode="External"/><Relationship Id="rId48" Type="http://schemas.openxmlformats.org/officeDocument/2006/relationships/hyperlink" Target="http://www.kradm.tomsk.ru" TargetMode="External"/><Relationship Id="rId56" Type="http://schemas.openxmlformats.org/officeDocument/2006/relationships/hyperlink" Target="http://www.ssp.tomskinvest.ru" TargetMode="External"/><Relationship Id="rId64" Type="http://schemas.openxmlformats.org/officeDocument/2006/relationships/hyperlink" Target="http://www.duma.seversknet.ru" TargetMode="External"/><Relationship Id="rId69" Type="http://schemas.openxmlformats.org/officeDocument/2006/relationships/hyperlink" Target="http://www.forum-strezhevoy.ru" TargetMode="External"/><Relationship Id="rId77" Type="http://schemas.openxmlformats.org/officeDocument/2006/relationships/hyperlink" Target="http://www.kaltai.tomskinvest.ru" TargetMode="External"/><Relationship Id="rId8" Type="http://schemas.openxmlformats.org/officeDocument/2006/relationships/hyperlink" Target="http://www.tomsk.gov.ru" TargetMode="External"/><Relationship Id="rId51" Type="http://schemas.openxmlformats.org/officeDocument/2006/relationships/hyperlink" Target="mailto:znamja@mail.tomsknet.ru" TargetMode="External"/><Relationship Id="rId72" Type="http://schemas.openxmlformats.org/officeDocument/2006/relationships/hyperlink" Target="http://www.voronino.tomskinvest.ru" TargetMode="External"/><Relationship Id="rId80" Type="http://schemas.openxmlformats.org/officeDocument/2006/relationships/hyperlink" Target="http://www.spm.tomskinvest.ru" TargetMode="External"/><Relationship Id="rId85" Type="http://schemas.openxmlformats.org/officeDocument/2006/relationships/hyperlink" Target="http://www.spasskoe.tomskinvest.ru" TargetMode="External"/><Relationship Id="rId93" Type="http://schemas.openxmlformats.org/officeDocument/2006/relationships/hyperlink" Target="http://www.shegsp.tomskinvest.ru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severynka70@mail.ru" TargetMode="External"/><Relationship Id="rId25" Type="http://schemas.openxmlformats.org/officeDocument/2006/relationships/hyperlink" Target="http://www.asino.ru" TargetMode="External"/><Relationship Id="rId33" Type="http://schemas.openxmlformats.org/officeDocument/2006/relationships/hyperlink" Target="http://www.saiga.tomskinvest.ru" TargetMode="External"/><Relationship Id="rId38" Type="http://schemas.openxmlformats.org/officeDocument/2006/relationships/hyperlink" Target="http://www.sp.kargasok.ru" TargetMode="External"/><Relationship Id="rId46" Type="http://schemas.openxmlformats.org/officeDocument/2006/relationships/hyperlink" Target="http://www.kolpashewo.ru" TargetMode="External"/><Relationship Id="rId59" Type="http://schemas.openxmlformats.org/officeDocument/2006/relationships/hyperlink" Target="mailto:an_chud@hotmail.com" TargetMode="External"/><Relationship Id="rId67" Type="http://schemas.openxmlformats.org/officeDocument/2006/relationships/hyperlink" Target="mailto:nstars@strj.tomsk.su" TargetMode="External"/><Relationship Id="rId20" Type="http://schemas.openxmlformats.org/officeDocument/2006/relationships/hyperlink" Target="http://www.radiosv.tomsk.ru" TargetMode="External"/><Relationship Id="rId41" Type="http://schemas.openxmlformats.org/officeDocument/2006/relationships/hyperlink" Target="http://www.kedradm.tomsk.ru" TargetMode="External"/><Relationship Id="rId54" Type="http://schemas.openxmlformats.org/officeDocument/2006/relationships/hyperlink" Target="http://www.msp.tomskinvest.ru" TargetMode="External"/><Relationship Id="rId62" Type="http://schemas.openxmlformats.org/officeDocument/2006/relationships/hyperlink" Target="http://www.pmr.tomsk.ru" TargetMode="External"/><Relationship Id="rId70" Type="http://schemas.openxmlformats.org/officeDocument/2006/relationships/hyperlink" Target="http://www.teguldet.tomsk.ru" TargetMode="External"/><Relationship Id="rId75" Type="http://schemas.openxmlformats.org/officeDocument/2006/relationships/hyperlink" Target="http://www.zorkpos.narod.ru" TargetMode="External"/><Relationship Id="rId83" Type="http://schemas.openxmlformats.org/officeDocument/2006/relationships/hyperlink" Target="http://www.oktsp.tomskinvest.ru" TargetMode="External"/><Relationship Id="rId88" Type="http://schemas.openxmlformats.org/officeDocument/2006/relationships/hyperlink" Target="http://www.chainsk.tom.ru" TargetMode="External"/><Relationship Id="rId91" Type="http://schemas.openxmlformats.org/officeDocument/2006/relationships/hyperlink" Target="http://www.pobeda.tomskinve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obraz.asino.ru" TargetMode="External"/><Relationship Id="rId28" Type="http://schemas.openxmlformats.org/officeDocument/2006/relationships/hyperlink" Target="http://www.asinocity.tomsk.ru" TargetMode="External"/><Relationship Id="rId36" Type="http://schemas.openxmlformats.org/officeDocument/2006/relationships/hyperlink" Target="http://www.kargasok.ru" TargetMode="External"/><Relationship Id="rId49" Type="http://schemas.openxmlformats.org/officeDocument/2006/relationships/hyperlink" Target="http://www.krivsp.tomsk.ru" TargetMode="External"/><Relationship Id="rId57" Type="http://schemas.openxmlformats.org/officeDocument/2006/relationships/hyperlink" Target="http://www.tsp.tomskinvest.ru" TargetMode="External"/><Relationship Id="rId10" Type="http://schemas.openxmlformats.org/officeDocument/2006/relationships/hyperlink" Target="http://www.tomsk.gov.ru" TargetMode="External"/><Relationship Id="rId31" Type="http://schemas.openxmlformats.org/officeDocument/2006/relationships/hyperlink" Target="http://www.bakchar.tomsk.ru" TargetMode="External"/><Relationship Id="rId44" Type="http://schemas.openxmlformats.org/officeDocument/2006/relationships/hyperlink" Target="mailto:sovsev@kolpashevo.tomsknet.ru" TargetMode="External"/><Relationship Id="rId52" Type="http://schemas.openxmlformats.org/officeDocument/2006/relationships/hyperlink" Target="http://www.molchanovo.tomskinvest.ru" TargetMode="External"/><Relationship Id="rId60" Type="http://schemas.openxmlformats.org/officeDocument/2006/relationships/hyperlink" Target="http://www.parabel.tomsk.ru" TargetMode="External"/><Relationship Id="rId65" Type="http://schemas.openxmlformats.org/officeDocument/2006/relationships/hyperlink" Target="http://www.seversknet.ru/" TargetMode="External"/><Relationship Id="rId73" Type="http://schemas.openxmlformats.org/officeDocument/2006/relationships/hyperlink" Target="http://www.zarechnyi70.narod.ru" TargetMode="External"/><Relationship Id="rId78" Type="http://schemas.openxmlformats.org/officeDocument/2006/relationships/hyperlink" Target="http://www.kopilovosp.tomsk.ru" TargetMode="External"/><Relationship Id="rId81" Type="http://schemas.openxmlformats.org/officeDocument/2006/relationships/hyperlink" Target="http://www.moryakovka.tomsk.ru" TargetMode="External"/><Relationship Id="rId86" Type="http://schemas.openxmlformats.org/officeDocument/2006/relationships/hyperlink" Target="http://www.turuntaevo.tomsk.ru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s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9F6B-7C3D-42CC-A554-7E1ECCBD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9270</Words>
  <Characters>52839</Characters>
  <Application>Microsoft Office Word</Application>
  <DocSecurity>0</DocSecurity>
  <Lines>440</Lines>
  <Paragraphs>123</Paragraphs>
  <ScaleCrop>false</ScaleCrop>
  <Company>RUSSIA</Company>
  <LinksUpToDate>false</LinksUpToDate>
  <CharactersWithSpaces>61986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Nisina</dc:creator>
  <cp:keywords/>
  <dc:description/>
  <cp:lastModifiedBy>admin</cp:lastModifiedBy>
  <cp:revision>2</cp:revision>
  <dcterms:created xsi:type="dcterms:W3CDTF">2014-04-15T14:59:00Z</dcterms:created>
  <dcterms:modified xsi:type="dcterms:W3CDTF">2014-04-15T14:59:00Z</dcterms:modified>
</cp:coreProperties>
</file>