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23" w:rsidRPr="003C53A2" w:rsidRDefault="006D3623" w:rsidP="003C53A2">
      <w:pPr>
        <w:pStyle w:val="2"/>
        <w:spacing w:line="360" w:lineRule="auto"/>
        <w:ind w:left="0"/>
        <w:rPr>
          <w:sz w:val="28"/>
          <w:szCs w:val="28"/>
        </w:rPr>
      </w:pPr>
      <w:r w:rsidRPr="003C53A2">
        <w:rPr>
          <w:sz w:val="28"/>
          <w:szCs w:val="28"/>
        </w:rPr>
        <w:t>Государственное образовательное учреждение высшего профессионального образования</w:t>
      </w:r>
    </w:p>
    <w:p w:rsidR="006D3623" w:rsidRPr="003C53A2" w:rsidRDefault="006D3623" w:rsidP="003C53A2">
      <w:pPr>
        <w:spacing w:line="360" w:lineRule="auto"/>
        <w:jc w:val="center"/>
        <w:rPr>
          <w:sz w:val="28"/>
          <w:szCs w:val="28"/>
        </w:rPr>
      </w:pPr>
      <w:r w:rsidRPr="003C53A2">
        <w:rPr>
          <w:sz w:val="28"/>
          <w:szCs w:val="28"/>
        </w:rPr>
        <w:t>Волго-Вятская академия государственной службы</w:t>
      </w:r>
    </w:p>
    <w:p w:rsidR="006D3623" w:rsidRPr="003C53A2" w:rsidRDefault="006D3623" w:rsidP="003C53A2">
      <w:pPr>
        <w:spacing w:line="360" w:lineRule="auto"/>
        <w:jc w:val="center"/>
        <w:rPr>
          <w:sz w:val="28"/>
          <w:szCs w:val="28"/>
        </w:rPr>
      </w:pPr>
      <w:r w:rsidRPr="003C53A2">
        <w:rPr>
          <w:sz w:val="28"/>
          <w:szCs w:val="28"/>
        </w:rPr>
        <w:t>Факультет управления, экономики и права</w:t>
      </w:r>
    </w:p>
    <w:p w:rsidR="006D3623" w:rsidRPr="003C53A2" w:rsidRDefault="006D3623" w:rsidP="003C53A2">
      <w:pPr>
        <w:spacing w:line="360" w:lineRule="auto"/>
        <w:jc w:val="center"/>
        <w:rPr>
          <w:sz w:val="28"/>
          <w:szCs w:val="28"/>
        </w:rPr>
      </w:pPr>
      <w:r w:rsidRPr="003C53A2">
        <w:rPr>
          <w:sz w:val="28"/>
          <w:szCs w:val="28"/>
        </w:rPr>
        <w:t>Кафедра системного анализа, управления проектами и математики</w:t>
      </w:r>
    </w:p>
    <w:p w:rsidR="006D3623" w:rsidRPr="003C53A2" w:rsidRDefault="006D3623" w:rsidP="003C53A2">
      <w:pPr>
        <w:spacing w:line="360" w:lineRule="auto"/>
        <w:jc w:val="center"/>
        <w:rPr>
          <w:sz w:val="28"/>
          <w:szCs w:val="28"/>
        </w:rPr>
      </w:pPr>
    </w:p>
    <w:p w:rsidR="006D3623" w:rsidRPr="003C53A2" w:rsidRDefault="006D3623" w:rsidP="003C53A2">
      <w:pPr>
        <w:spacing w:line="360" w:lineRule="auto"/>
        <w:jc w:val="center"/>
        <w:rPr>
          <w:sz w:val="28"/>
          <w:szCs w:val="28"/>
        </w:rPr>
      </w:pPr>
    </w:p>
    <w:p w:rsidR="006D3623" w:rsidRPr="003C53A2" w:rsidRDefault="006D3623" w:rsidP="003C53A2">
      <w:pPr>
        <w:spacing w:line="360" w:lineRule="auto"/>
        <w:jc w:val="center"/>
        <w:rPr>
          <w:sz w:val="28"/>
          <w:szCs w:val="28"/>
        </w:rPr>
      </w:pPr>
    </w:p>
    <w:p w:rsidR="006D3623" w:rsidRPr="003C53A2" w:rsidRDefault="006D3623" w:rsidP="003C53A2">
      <w:pPr>
        <w:spacing w:line="360" w:lineRule="auto"/>
        <w:jc w:val="center"/>
        <w:rPr>
          <w:sz w:val="28"/>
          <w:szCs w:val="28"/>
        </w:rPr>
      </w:pPr>
    </w:p>
    <w:p w:rsidR="006D3623" w:rsidRPr="003C53A2" w:rsidRDefault="006D3623" w:rsidP="003C53A2">
      <w:pPr>
        <w:spacing w:line="360" w:lineRule="auto"/>
        <w:jc w:val="center"/>
        <w:rPr>
          <w:sz w:val="28"/>
          <w:szCs w:val="28"/>
        </w:rPr>
      </w:pPr>
    </w:p>
    <w:p w:rsidR="006D3623" w:rsidRPr="003C53A2" w:rsidRDefault="006D3623" w:rsidP="003C53A2">
      <w:pPr>
        <w:spacing w:line="360" w:lineRule="auto"/>
        <w:jc w:val="center"/>
        <w:rPr>
          <w:sz w:val="28"/>
          <w:szCs w:val="28"/>
        </w:rPr>
      </w:pPr>
    </w:p>
    <w:p w:rsidR="003C53A2" w:rsidRDefault="003C53A2" w:rsidP="003C53A2">
      <w:pPr>
        <w:spacing w:line="360" w:lineRule="auto"/>
        <w:jc w:val="center"/>
        <w:rPr>
          <w:b/>
          <w:sz w:val="28"/>
          <w:szCs w:val="28"/>
          <w:lang w:val="uk-UA"/>
        </w:rPr>
      </w:pPr>
    </w:p>
    <w:p w:rsidR="003C53A2" w:rsidRDefault="003C53A2" w:rsidP="003C53A2">
      <w:pPr>
        <w:spacing w:line="360" w:lineRule="auto"/>
        <w:jc w:val="center"/>
        <w:rPr>
          <w:b/>
          <w:sz w:val="28"/>
          <w:szCs w:val="28"/>
          <w:lang w:val="uk-UA"/>
        </w:rPr>
      </w:pPr>
    </w:p>
    <w:p w:rsidR="003C53A2" w:rsidRDefault="003C53A2" w:rsidP="003C53A2">
      <w:pPr>
        <w:spacing w:line="360" w:lineRule="auto"/>
        <w:jc w:val="center"/>
        <w:rPr>
          <w:b/>
          <w:sz w:val="28"/>
          <w:szCs w:val="28"/>
          <w:lang w:val="uk-UA"/>
        </w:rPr>
      </w:pPr>
    </w:p>
    <w:p w:rsidR="003C53A2" w:rsidRDefault="003C53A2" w:rsidP="003C53A2">
      <w:pPr>
        <w:spacing w:line="360" w:lineRule="auto"/>
        <w:jc w:val="center"/>
        <w:rPr>
          <w:b/>
          <w:sz w:val="28"/>
          <w:szCs w:val="28"/>
          <w:lang w:val="uk-UA"/>
        </w:rPr>
      </w:pPr>
    </w:p>
    <w:p w:rsidR="006D3623" w:rsidRPr="003C53A2" w:rsidRDefault="006D3623" w:rsidP="003C53A2">
      <w:pPr>
        <w:spacing w:line="360" w:lineRule="auto"/>
        <w:jc w:val="center"/>
        <w:rPr>
          <w:b/>
          <w:sz w:val="28"/>
          <w:szCs w:val="28"/>
        </w:rPr>
      </w:pPr>
      <w:r w:rsidRPr="003C53A2">
        <w:rPr>
          <w:b/>
          <w:sz w:val="28"/>
          <w:szCs w:val="28"/>
        </w:rPr>
        <w:t>Курсовая работа</w:t>
      </w:r>
    </w:p>
    <w:p w:rsidR="006D3623" w:rsidRPr="003C53A2" w:rsidRDefault="006D3623" w:rsidP="003C53A2">
      <w:pPr>
        <w:spacing w:line="360" w:lineRule="auto"/>
        <w:jc w:val="center"/>
        <w:rPr>
          <w:b/>
          <w:sz w:val="28"/>
          <w:szCs w:val="28"/>
        </w:rPr>
      </w:pPr>
      <w:r w:rsidRPr="003C53A2">
        <w:rPr>
          <w:b/>
          <w:sz w:val="28"/>
          <w:szCs w:val="28"/>
        </w:rPr>
        <w:t>по курсу</w:t>
      </w:r>
    </w:p>
    <w:p w:rsidR="006D3623" w:rsidRPr="003C53A2" w:rsidRDefault="006D3623" w:rsidP="003C53A2">
      <w:pPr>
        <w:spacing w:line="360" w:lineRule="auto"/>
        <w:jc w:val="center"/>
        <w:rPr>
          <w:b/>
          <w:sz w:val="28"/>
          <w:szCs w:val="28"/>
        </w:rPr>
      </w:pPr>
      <w:r w:rsidRPr="003C53A2">
        <w:rPr>
          <w:b/>
          <w:sz w:val="28"/>
          <w:szCs w:val="28"/>
        </w:rPr>
        <w:t>«Исследование социально-экономических и политических процессов»</w:t>
      </w:r>
    </w:p>
    <w:p w:rsidR="006D3623" w:rsidRPr="003C53A2" w:rsidRDefault="006D3623" w:rsidP="003C53A2">
      <w:pPr>
        <w:spacing w:line="360" w:lineRule="auto"/>
        <w:jc w:val="center"/>
        <w:rPr>
          <w:sz w:val="28"/>
          <w:szCs w:val="28"/>
        </w:rPr>
      </w:pPr>
      <w:r w:rsidRPr="003C53A2">
        <w:rPr>
          <w:b/>
          <w:sz w:val="28"/>
          <w:szCs w:val="28"/>
        </w:rPr>
        <w:t>Исследование проблем</w:t>
      </w:r>
      <w:r w:rsidR="003C53A2">
        <w:rPr>
          <w:b/>
          <w:sz w:val="28"/>
          <w:szCs w:val="28"/>
          <w:lang w:val="uk-UA"/>
        </w:rPr>
        <w:t xml:space="preserve"> </w:t>
      </w:r>
      <w:r w:rsidR="00C53BC1" w:rsidRPr="003C53A2">
        <w:rPr>
          <w:b/>
          <w:sz w:val="28"/>
          <w:szCs w:val="28"/>
        </w:rPr>
        <w:t>демографии</w:t>
      </w:r>
    </w:p>
    <w:p w:rsidR="006D3623" w:rsidRPr="003C53A2" w:rsidRDefault="006D3623" w:rsidP="003C53A2">
      <w:pPr>
        <w:spacing w:line="360" w:lineRule="auto"/>
        <w:ind w:left="4111"/>
        <w:rPr>
          <w:sz w:val="28"/>
          <w:szCs w:val="28"/>
        </w:rPr>
      </w:pPr>
    </w:p>
    <w:p w:rsidR="00C53BC1" w:rsidRPr="003C53A2" w:rsidRDefault="006D3623" w:rsidP="003C53A2">
      <w:pPr>
        <w:autoSpaceDE w:val="0"/>
        <w:autoSpaceDN w:val="0"/>
        <w:adjustRightInd w:val="0"/>
        <w:spacing w:line="360" w:lineRule="auto"/>
        <w:ind w:left="4111"/>
        <w:rPr>
          <w:sz w:val="28"/>
          <w:szCs w:val="28"/>
        </w:rPr>
      </w:pPr>
      <w:r w:rsidRPr="003C53A2">
        <w:rPr>
          <w:b/>
          <w:sz w:val="28"/>
          <w:szCs w:val="28"/>
        </w:rPr>
        <w:t xml:space="preserve">Подготовила: </w:t>
      </w:r>
      <w:r w:rsidRPr="003C53A2">
        <w:rPr>
          <w:sz w:val="28"/>
          <w:szCs w:val="28"/>
        </w:rPr>
        <w:t>студентка 2 курса</w:t>
      </w:r>
      <w:r w:rsidRPr="003C53A2">
        <w:rPr>
          <w:b/>
          <w:sz w:val="28"/>
          <w:szCs w:val="28"/>
        </w:rPr>
        <w:t xml:space="preserve"> </w:t>
      </w:r>
      <w:r w:rsidRPr="003C53A2">
        <w:rPr>
          <w:sz w:val="28"/>
          <w:szCs w:val="28"/>
        </w:rPr>
        <w:t xml:space="preserve">группы </w:t>
      </w:r>
      <w:r w:rsidR="00C53BC1" w:rsidRPr="003C53A2">
        <w:rPr>
          <w:sz w:val="28"/>
          <w:szCs w:val="28"/>
        </w:rPr>
        <w:t>Китаева Анастасия Владимировна</w:t>
      </w:r>
    </w:p>
    <w:p w:rsidR="006D3623" w:rsidRPr="003C53A2" w:rsidRDefault="006D3623" w:rsidP="003C53A2">
      <w:pPr>
        <w:autoSpaceDE w:val="0"/>
        <w:autoSpaceDN w:val="0"/>
        <w:adjustRightInd w:val="0"/>
        <w:spacing w:line="360" w:lineRule="auto"/>
        <w:ind w:left="4111"/>
        <w:rPr>
          <w:sz w:val="28"/>
          <w:szCs w:val="28"/>
        </w:rPr>
      </w:pPr>
      <w:r w:rsidRPr="003C53A2">
        <w:rPr>
          <w:b/>
          <w:sz w:val="28"/>
          <w:szCs w:val="28"/>
        </w:rPr>
        <w:t xml:space="preserve">Проверила: </w:t>
      </w:r>
      <w:r w:rsidRPr="003C53A2">
        <w:rPr>
          <w:sz w:val="28"/>
          <w:szCs w:val="28"/>
        </w:rPr>
        <w:t>преподаватель</w:t>
      </w:r>
    </w:p>
    <w:p w:rsidR="006D3623" w:rsidRPr="003C53A2" w:rsidRDefault="006D3623" w:rsidP="003C53A2">
      <w:pPr>
        <w:autoSpaceDE w:val="0"/>
        <w:autoSpaceDN w:val="0"/>
        <w:adjustRightInd w:val="0"/>
        <w:spacing w:line="360" w:lineRule="auto"/>
        <w:ind w:left="4111"/>
        <w:rPr>
          <w:b/>
          <w:sz w:val="28"/>
          <w:szCs w:val="28"/>
        </w:rPr>
      </w:pPr>
      <w:r w:rsidRPr="003C53A2">
        <w:rPr>
          <w:sz w:val="28"/>
          <w:szCs w:val="28"/>
        </w:rPr>
        <w:t>Малиновская</w:t>
      </w:r>
      <w:r w:rsidR="003C53A2">
        <w:rPr>
          <w:sz w:val="28"/>
          <w:szCs w:val="28"/>
          <w:lang w:val="uk-UA"/>
        </w:rPr>
        <w:t xml:space="preserve"> </w:t>
      </w:r>
      <w:r w:rsidRPr="003C53A2">
        <w:rPr>
          <w:sz w:val="28"/>
          <w:szCs w:val="28"/>
        </w:rPr>
        <w:t>Галина</w:t>
      </w:r>
      <w:r w:rsidR="003C53A2">
        <w:rPr>
          <w:sz w:val="28"/>
          <w:szCs w:val="28"/>
        </w:rPr>
        <w:t xml:space="preserve"> </w:t>
      </w:r>
      <w:r w:rsidRPr="003C53A2">
        <w:rPr>
          <w:sz w:val="28"/>
          <w:szCs w:val="28"/>
        </w:rPr>
        <w:t>Александровна</w:t>
      </w:r>
    </w:p>
    <w:p w:rsidR="006D3623" w:rsidRPr="003C53A2" w:rsidRDefault="006D3623" w:rsidP="003C53A2">
      <w:pPr>
        <w:spacing w:line="360" w:lineRule="auto"/>
        <w:jc w:val="center"/>
        <w:rPr>
          <w:sz w:val="28"/>
          <w:szCs w:val="28"/>
        </w:rPr>
      </w:pPr>
    </w:p>
    <w:p w:rsidR="006D3623" w:rsidRDefault="006D3623" w:rsidP="003C53A2">
      <w:pPr>
        <w:spacing w:line="360" w:lineRule="auto"/>
        <w:jc w:val="center"/>
        <w:rPr>
          <w:sz w:val="28"/>
          <w:szCs w:val="28"/>
          <w:lang w:val="uk-UA"/>
        </w:rPr>
      </w:pPr>
    </w:p>
    <w:p w:rsidR="003C53A2" w:rsidRDefault="003C53A2" w:rsidP="003C53A2">
      <w:pPr>
        <w:spacing w:line="360" w:lineRule="auto"/>
        <w:jc w:val="center"/>
        <w:rPr>
          <w:sz w:val="28"/>
          <w:szCs w:val="28"/>
          <w:lang w:val="uk-UA"/>
        </w:rPr>
      </w:pPr>
    </w:p>
    <w:p w:rsidR="006D3623" w:rsidRDefault="006D3623" w:rsidP="003C53A2">
      <w:pPr>
        <w:spacing w:line="360" w:lineRule="auto"/>
        <w:jc w:val="center"/>
        <w:rPr>
          <w:b/>
          <w:bCs/>
          <w:sz w:val="28"/>
          <w:szCs w:val="28"/>
          <w:lang w:val="uk-UA"/>
        </w:rPr>
      </w:pPr>
      <w:r w:rsidRPr="003C53A2">
        <w:rPr>
          <w:b/>
          <w:bCs/>
          <w:sz w:val="28"/>
          <w:szCs w:val="28"/>
        </w:rPr>
        <w:t>Нижний Новгород</w:t>
      </w:r>
      <w:r w:rsidR="003C53A2">
        <w:rPr>
          <w:b/>
          <w:bCs/>
          <w:sz w:val="28"/>
          <w:szCs w:val="28"/>
          <w:lang w:val="uk-UA"/>
        </w:rPr>
        <w:t xml:space="preserve"> </w:t>
      </w:r>
      <w:r w:rsidRPr="003C53A2">
        <w:rPr>
          <w:b/>
          <w:bCs/>
          <w:sz w:val="28"/>
          <w:szCs w:val="28"/>
        </w:rPr>
        <w:t>2009 г.</w:t>
      </w:r>
    </w:p>
    <w:p w:rsidR="003C53A2" w:rsidRDefault="003C53A2" w:rsidP="003C53A2">
      <w:pPr>
        <w:spacing w:line="360" w:lineRule="auto"/>
        <w:jc w:val="center"/>
        <w:rPr>
          <w:b/>
          <w:bCs/>
          <w:sz w:val="28"/>
          <w:szCs w:val="28"/>
          <w:lang w:val="uk-UA"/>
        </w:rPr>
      </w:pPr>
    </w:p>
    <w:p w:rsidR="006D3623" w:rsidRPr="003C53A2" w:rsidRDefault="003C53A2" w:rsidP="003C53A2">
      <w:pPr>
        <w:spacing w:line="360" w:lineRule="auto"/>
        <w:ind w:firstLine="709"/>
        <w:rPr>
          <w:b/>
          <w:sz w:val="28"/>
          <w:szCs w:val="28"/>
          <w:lang w:val="uk-UA"/>
        </w:rPr>
      </w:pPr>
      <w:r>
        <w:rPr>
          <w:b/>
          <w:bCs/>
          <w:sz w:val="28"/>
          <w:szCs w:val="28"/>
          <w:lang w:val="uk-UA"/>
        </w:rPr>
        <w:br w:type="page"/>
      </w:r>
      <w:r>
        <w:rPr>
          <w:b/>
          <w:sz w:val="28"/>
          <w:szCs w:val="28"/>
        </w:rPr>
        <w:lastRenderedPageBreak/>
        <w:t>Содержание</w:t>
      </w:r>
    </w:p>
    <w:p w:rsidR="006D3623" w:rsidRPr="003C53A2" w:rsidRDefault="006D3623" w:rsidP="003C53A2">
      <w:pPr>
        <w:spacing w:line="360" w:lineRule="auto"/>
        <w:ind w:firstLine="709"/>
        <w:jc w:val="both"/>
        <w:rPr>
          <w:sz w:val="28"/>
          <w:szCs w:val="28"/>
        </w:rPr>
      </w:pPr>
    </w:p>
    <w:p w:rsidR="006D3623" w:rsidRPr="003C53A2" w:rsidRDefault="006D3623" w:rsidP="003C53A2">
      <w:pPr>
        <w:spacing w:line="360" w:lineRule="auto"/>
        <w:jc w:val="both"/>
        <w:rPr>
          <w:sz w:val="28"/>
          <w:szCs w:val="28"/>
        </w:rPr>
      </w:pPr>
      <w:r w:rsidRPr="003C53A2">
        <w:rPr>
          <w:sz w:val="28"/>
          <w:szCs w:val="28"/>
        </w:rPr>
        <w:t>Введение</w:t>
      </w:r>
    </w:p>
    <w:p w:rsidR="006D3623" w:rsidRPr="003C53A2" w:rsidRDefault="006D3623" w:rsidP="003C53A2">
      <w:pPr>
        <w:spacing w:line="360" w:lineRule="auto"/>
        <w:jc w:val="both"/>
        <w:rPr>
          <w:sz w:val="28"/>
          <w:szCs w:val="28"/>
        </w:rPr>
      </w:pPr>
      <w:r w:rsidRPr="003C53A2">
        <w:rPr>
          <w:sz w:val="28"/>
          <w:szCs w:val="28"/>
        </w:rPr>
        <w:t>Глава 1.</w:t>
      </w:r>
      <w:r w:rsidR="00DC24CB" w:rsidRPr="003C53A2">
        <w:rPr>
          <w:sz w:val="28"/>
          <w:szCs w:val="28"/>
        </w:rPr>
        <w:t xml:space="preserve"> Демографическая структура и процессы. Факторы, влияющие на демографическую ситуацию</w:t>
      </w:r>
    </w:p>
    <w:p w:rsidR="006D3623" w:rsidRPr="003C53A2" w:rsidRDefault="006D3623" w:rsidP="003C53A2">
      <w:pPr>
        <w:pStyle w:val="ac"/>
        <w:spacing w:before="0" w:after="0" w:line="360" w:lineRule="auto"/>
        <w:jc w:val="both"/>
        <w:rPr>
          <w:b w:val="0"/>
          <w:spacing w:val="0"/>
        </w:rPr>
      </w:pPr>
      <w:r w:rsidRPr="003C53A2">
        <w:rPr>
          <w:b w:val="0"/>
          <w:spacing w:val="0"/>
        </w:rPr>
        <w:t>1.1</w:t>
      </w:r>
      <w:r w:rsidR="00DC24CB" w:rsidRPr="003C53A2">
        <w:rPr>
          <w:b w:val="0"/>
          <w:spacing w:val="0"/>
        </w:rPr>
        <w:t xml:space="preserve"> Население как объект демографии</w:t>
      </w:r>
    </w:p>
    <w:p w:rsidR="006D3623" w:rsidRPr="003C53A2" w:rsidRDefault="006D3623" w:rsidP="003C53A2">
      <w:pPr>
        <w:spacing w:line="360" w:lineRule="auto"/>
        <w:jc w:val="both"/>
        <w:rPr>
          <w:sz w:val="28"/>
          <w:szCs w:val="28"/>
        </w:rPr>
      </w:pPr>
      <w:r w:rsidRPr="003C53A2">
        <w:rPr>
          <w:sz w:val="28"/>
          <w:szCs w:val="28"/>
        </w:rPr>
        <w:t>1.2</w:t>
      </w:r>
      <w:r w:rsidR="00DC24CB" w:rsidRPr="003C53A2">
        <w:rPr>
          <w:sz w:val="28"/>
          <w:szCs w:val="28"/>
        </w:rPr>
        <w:t xml:space="preserve"> Демографические структуры и процессы</w:t>
      </w:r>
    </w:p>
    <w:p w:rsidR="00DC24CB" w:rsidRPr="003C53A2" w:rsidRDefault="00DC24CB" w:rsidP="003C53A2">
      <w:pPr>
        <w:spacing w:line="360" w:lineRule="auto"/>
        <w:jc w:val="both"/>
        <w:rPr>
          <w:b/>
          <w:sz w:val="28"/>
          <w:szCs w:val="28"/>
        </w:rPr>
      </w:pPr>
      <w:r w:rsidRPr="003C53A2">
        <w:rPr>
          <w:sz w:val="28"/>
          <w:szCs w:val="28"/>
        </w:rPr>
        <w:t>1.3</w:t>
      </w:r>
      <w:r w:rsidRPr="003C53A2">
        <w:rPr>
          <w:b/>
          <w:sz w:val="28"/>
          <w:szCs w:val="28"/>
        </w:rPr>
        <w:t xml:space="preserve"> </w:t>
      </w:r>
      <w:r w:rsidRPr="003C53A2">
        <w:rPr>
          <w:sz w:val="28"/>
          <w:szCs w:val="28"/>
        </w:rPr>
        <w:t>Факторы, влияющие на демографическую ситуацию</w:t>
      </w:r>
    </w:p>
    <w:p w:rsidR="006D3623" w:rsidRPr="003C53A2" w:rsidRDefault="006D3623" w:rsidP="003C53A2">
      <w:pPr>
        <w:spacing w:line="360" w:lineRule="auto"/>
        <w:jc w:val="both"/>
        <w:rPr>
          <w:sz w:val="28"/>
          <w:szCs w:val="28"/>
        </w:rPr>
      </w:pPr>
      <w:r w:rsidRPr="003C53A2">
        <w:rPr>
          <w:sz w:val="28"/>
          <w:szCs w:val="28"/>
        </w:rPr>
        <w:t>Глава 2.</w:t>
      </w:r>
      <w:r w:rsidR="003C53A2">
        <w:rPr>
          <w:sz w:val="28"/>
          <w:szCs w:val="28"/>
          <w:lang w:val="uk-UA"/>
        </w:rPr>
        <w:t xml:space="preserve"> </w:t>
      </w:r>
      <w:r w:rsidR="003C53A2" w:rsidRPr="003C53A2">
        <w:rPr>
          <w:sz w:val="28"/>
          <w:szCs w:val="28"/>
        </w:rPr>
        <w:t>Исследование</w:t>
      </w:r>
      <w:r w:rsidRPr="003C53A2">
        <w:rPr>
          <w:sz w:val="28"/>
          <w:szCs w:val="28"/>
        </w:rPr>
        <w:t xml:space="preserve"> проблем </w:t>
      </w:r>
      <w:r w:rsidR="00BF2FA2" w:rsidRPr="003C53A2">
        <w:rPr>
          <w:sz w:val="28"/>
          <w:szCs w:val="28"/>
        </w:rPr>
        <w:t>демографической ситуации</w:t>
      </w:r>
    </w:p>
    <w:p w:rsidR="006D3623" w:rsidRPr="003C53A2" w:rsidRDefault="006D3623" w:rsidP="003C53A2">
      <w:pPr>
        <w:spacing w:line="360" w:lineRule="auto"/>
        <w:jc w:val="both"/>
        <w:rPr>
          <w:sz w:val="28"/>
          <w:szCs w:val="28"/>
        </w:rPr>
      </w:pPr>
      <w:r w:rsidRPr="003C53A2">
        <w:rPr>
          <w:sz w:val="28"/>
          <w:szCs w:val="28"/>
        </w:rPr>
        <w:t>2.1 Принцип системного подхода</w:t>
      </w:r>
    </w:p>
    <w:p w:rsidR="006D3623" w:rsidRPr="003C53A2" w:rsidRDefault="006D3623" w:rsidP="003C53A2">
      <w:pPr>
        <w:spacing w:line="360" w:lineRule="auto"/>
        <w:jc w:val="both"/>
        <w:rPr>
          <w:sz w:val="28"/>
          <w:szCs w:val="28"/>
        </w:rPr>
      </w:pPr>
      <w:r w:rsidRPr="003C53A2">
        <w:rPr>
          <w:sz w:val="28"/>
          <w:szCs w:val="28"/>
        </w:rPr>
        <w:t>2.2 Когнитивная м</w:t>
      </w:r>
      <w:r w:rsidR="001D7A5C" w:rsidRPr="003C53A2">
        <w:rPr>
          <w:sz w:val="28"/>
          <w:szCs w:val="28"/>
        </w:rPr>
        <w:t>одель ситуации</w:t>
      </w:r>
    </w:p>
    <w:p w:rsidR="006D3623" w:rsidRPr="003C53A2" w:rsidRDefault="006D3623" w:rsidP="003C53A2">
      <w:pPr>
        <w:spacing w:line="360" w:lineRule="auto"/>
        <w:jc w:val="both"/>
        <w:rPr>
          <w:sz w:val="28"/>
          <w:szCs w:val="28"/>
        </w:rPr>
      </w:pPr>
      <w:r w:rsidRPr="003C53A2">
        <w:rPr>
          <w:sz w:val="28"/>
          <w:szCs w:val="28"/>
        </w:rPr>
        <w:t>2.3 Метод анализа иерархий</w:t>
      </w:r>
    </w:p>
    <w:p w:rsidR="006D3623" w:rsidRPr="003C53A2" w:rsidRDefault="006D3623" w:rsidP="003C53A2">
      <w:pPr>
        <w:spacing w:line="360" w:lineRule="auto"/>
        <w:jc w:val="both"/>
        <w:rPr>
          <w:sz w:val="28"/>
          <w:szCs w:val="28"/>
        </w:rPr>
      </w:pPr>
      <w:r w:rsidRPr="003C53A2">
        <w:rPr>
          <w:sz w:val="28"/>
          <w:szCs w:val="28"/>
        </w:rPr>
        <w:t>Заключе</w:t>
      </w:r>
      <w:r w:rsidR="001D7A5C" w:rsidRPr="003C53A2">
        <w:rPr>
          <w:sz w:val="28"/>
          <w:szCs w:val="28"/>
        </w:rPr>
        <w:t>н</w:t>
      </w:r>
      <w:r w:rsidR="00B2402B" w:rsidRPr="003C53A2">
        <w:rPr>
          <w:sz w:val="28"/>
          <w:szCs w:val="28"/>
        </w:rPr>
        <w:t>ие</w:t>
      </w:r>
    </w:p>
    <w:p w:rsidR="006D3623" w:rsidRPr="003C53A2" w:rsidRDefault="006D3623" w:rsidP="003C53A2">
      <w:pPr>
        <w:spacing w:line="360" w:lineRule="auto"/>
        <w:jc w:val="both"/>
        <w:rPr>
          <w:sz w:val="28"/>
          <w:szCs w:val="28"/>
        </w:rPr>
      </w:pPr>
      <w:r w:rsidRPr="003C53A2">
        <w:rPr>
          <w:sz w:val="28"/>
          <w:szCs w:val="28"/>
        </w:rPr>
        <w:t>Список источников и л</w:t>
      </w:r>
      <w:r w:rsidR="00B2402B" w:rsidRPr="003C53A2">
        <w:rPr>
          <w:sz w:val="28"/>
          <w:szCs w:val="28"/>
        </w:rPr>
        <w:t>итературы</w:t>
      </w:r>
    </w:p>
    <w:p w:rsidR="006D3623" w:rsidRPr="003C53A2" w:rsidRDefault="006D3623" w:rsidP="003C53A2">
      <w:pPr>
        <w:spacing w:line="360" w:lineRule="auto"/>
        <w:ind w:firstLine="709"/>
        <w:jc w:val="both"/>
        <w:rPr>
          <w:sz w:val="28"/>
          <w:szCs w:val="28"/>
        </w:rPr>
      </w:pPr>
    </w:p>
    <w:p w:rsidR="006D3623" w:rsidRPr="003C53A2" w:rsidRDefault="003C53A2" w:rsidP="003C53A2">
      <w:pPr>
        <w:spacing w:line="360" w:lineRule="auto"/>
        <w:ind w:firstLine="709"/>
        <w:jc w:val="both"/>
        <w:rPr>
          <w:b/>
          <w:sz w:val="28"/>
          <w:szCs w:val="28"/>
          <w:lang w:val="uk-UA"/>
        </w:rPr>
      </w:pPr>
      <w:r>
        <w:rPr>
          <w:sz w:val="28"/>
          <w:szCs w:val="28"/>
        </w:rPr>
        <w:br w:type="page"/>
      </w:r>
      <w:r>
        <w:rPr>
          <w:b/>
          <w:sz w:val="28"/>
          <w:szCs w:val="28"/>
        </w:rPr>
        <w:t>Введение</w:t>
      </w:r>
    </w:p>
    <w:p w:rsidR="006D3623" w:rsidRPr="003C53A2" w:rsidRDefault="006D3623" w:rsidP="003C53A2">
      <w:pPr>
        <w:spacing w:line="360" w:lineRule="auto"/>
        <w:ind w:firstLine="709"/>
        <w:jc w:val="both"/>
        <w:rPr>
          <w:sz w:val="28"/>
          <w:szCs w:val="28"/>
        </w:rPr>
      </w:pPr>
    </w:p>
    <w:p w:rsidR="00D47B57" w:rsidRPr="003C53A2" w:rsidRDefault="006D3623" w:rsidP="003C53A2">
      <w:pPr>
        <w:spacing w:line="360" w:lineRule="auto"/>
        <w:ind w:firstLine="709"/>
        <w:jc w:val="both"/>
        <w:rPr>
          <w:sz w:val="28"/>
          <w:szCs w:val="28"/>
        </w:rPr>
      </w:pPr>
      <w:r w:rsidRPr="003C53A2">
        <w:rPr>
          <w:sz w:val="28"/>
          <w:szCs w:val="28"/>
        </w:rPr>
        <w:t>Тема данной курсовой работы</w:t>
      </w:r>
      <w:r w:rsidR="003C53A2">
        <w:rPr>
          <w:sz w:val="28"/>
          <w:szCs w:val="28"/>
          <w:lang w:val="uk-UA"/>
        </w:rPr>
        <w:t xml:space="preserve"> </w:t>
      </w:r>
      <w:r w:rsidRPr="003C53A2">
        <w:rPr>
          <w:sz w:val="28"/>
          <w:szCs w:val="28"/>
        </w:rPr>
        <w:t>- исследование проблем</w:t>
      </w:r>
      <w:r w:rsidR="00C53BC1" w:rsidRPr="003C53A2">
        <w:rPr>
          <w:sz w:val="28"/>
          <w:szCs w:val="28"/>
        </w:rPr>
        <w:t xml:space="preserve"> демографии</w:t>
      </w:r>
      <w:r w:rsidRPr="003C53A2">
        <w:rPr>
          <w:sz w:val="28"/>
          <w:szCs w:val="28"/>
        </w:rPr>
        <w:t xml:space="preserve">. </w:t>
      </w:r>
      <w:r w:rsidR="00D47B57" w:rsidRPr="003C53A2">
        <w:rPr>
          <w:sz w:val="28"/>
          <w:szCs w:val="28"/>
        </w:rPr>
        <w:t>Население – основное богатство любой страны, без него жизнь государства невозможна. Но в последнее десятилетие демографические процессы, происходящие в нашей стране, имеют ярко выраженный</w:t>
      </w:r>
      <w:r w:rsidR="003C53A2">
        <w:rPr>
          <w:sz w:val="28"/>
          <w:szCs w:val="28"/>
        </w:rPr>
        <w:t xml:space="preserve"> </w:t>
      </w:r>
      <w:r w:rsidR="00D47B57" w:rsidRPr="003C53A2">
        <w:rPr>
          <w:sz w:val="28"/>
          <w:szCs w:val="28"/>
        </w:rPr>
        <w:t>негативный</w:t>
      </w:r>
      <w:r w:rsidR="003C53A2">
        <w:rPr>
          <w:sz w:val="28"/>
          <w:szCs w:val="28"/>
        </w:rPr>
        <w:t xml:space="preserve"> </w:t>
      </w:r>
      <w:r w:rsidR="00D47B57" w:rsidRPr="003C53A2">
        <w:rPr>
          <w:sz w:val="28"/>
          <w:szCs w:val="28"/>
        </w:rPr>
        <w:t>характер. Низкая</w:t>
      </w:r>
      <w:r w:rsidR="003C53A2">
        <w:rPr>
          <w:sz w:val="28"/>
          <w:szCs w:val="28"/>
        </w:rPr>
        <w:t xml:space="preserve"> </w:t>
      </w:r>
      <w:r w:rsidR="00D47B57" w:rsidRPr="003C53A2">
        <w:rPr>
          <w:sz w:val="28"/>
          <w:szCs w:val="28"/>
        </w:rPr>
        <w:t>рождаемость в сочетании с высокой смертностью привели к эффекту депопуляции, выразившемуся в естественной убыли населения в подавляющем большинстве регионов страны и в России в целом. По сути, Россия столкнулась с ужасающим по своим масштабам и приближающимся последствиям глобальным кризисом. В настоящее время демографическая ситуация в России стала</w:t>
      </w:r>
      <w:r w:rsidR="003C53A2">
        <w:rPr>
          <w:sz w:val="28"/>
          <w:szCs w:val="28"/>
        </w:rPr>
        <w:t xml:space="preserve"> </w:t>
      </w:r>
      <w:r w:rsidR="00D47B57" w:rsidRPr="003C53A2">
        <w:rPr>
          <w:sz w:val="28"/>
          <w:szCs w:val="28"/>
        </w:rPr>
        <w:t>одной</w:t>
      </w:r>
      <w:r w:rsidR="003C53A2">
        <w:rPr>
          <w:sz w:val="28"/>
          <w:szCs w:val="28"/>
        </w:rPr>
        <w:t xml:space="preserve"> </w:t>
      </w:r>
      <w:r w:rsidR="00D47B57" w:rsidRPr="003C53A2">
        <w:rPr>
          <w:sz w:val="28"/>
          <w:szCs w:val="28"/>
        </w:rPr>
        <w:t>из самых злободневных социально-экономических проблем нашего общества. Стало очевидно, что демографический кризис не решится сам собой и даже если прилагать значительные усилия в области выхода из кризиса, результат будет достигнут по прошествии многих лет или десятилетий. Это говорит об актуальности темы работы</w:t>
      </w:r>
    </w:p>
    <w:p w:rsidR="006D3623" w:rsidRPr="003C53A2" w:rsidRDefault="006D3623" w:rsidP="003C53A2">
      <w:pPr>
        <w:spacing w:line="360" w:lineRule="auto"/>
        <w:ind w:firstLine="709"/>
        <w:jc w:val="both"/>
        <w:rPr>
          <w:sz w:val="28"/>
          <w:szCs w:val="28"/>
        </w:rPr>
      </w:pPr>
      <w:r w:rsidRPr="003C53A2">
        <w:rPr>
          <w:sz w:val="28"/>
          <w:szCs w:val="28"/>
        </w:rPr>
        <w:t xml:space="preserve">Цель исследования- анализ проблем </w:t>
      </w:r>
      <w:r w:rsidR="00D47B57" w:rsidRPr="003C53A2">
        <w:rPr>
          <w:sz w:val="28"/>
          <w:szCs w:val="28"/>
        </w:rPr>
        <w:t xml:space="preserve">демографии </w:t>
      </w:r>
      <w:r w:rsidRPr="003C53A2">
        <w:rPr>
          <w:sz w:val="28"/>
          <w:szCs w:val="28"/>
        </w:rPr>
        <w:t>России и выявление факторов, влияющих на</w:t>
      </w:r>
      <w:r w:rsidR="00D47B57" w:rsidRPr="003C53A2">
        <w:rPr>
          <w:sz w:val="28"/>
          <w:szCs w:val="28"/>
        </w:rPr>
        <w:t xml:space="preserve"> демографическую ситуацию</w:t>
      </w:r>
      <w:r w:rsidRPr="003C53A2">
        <w:rPr>
          <w:sz w:val="28"/>
          <w:szCs w:val="28"/>
        </w:rPr>
        <w:t>, определить их значимость, использовав системный подход, метод</w:t>
      </w:r>
      <w:r w:rsidR="003C53A2">
        <w:rPr>
          <w:sz w:val="28"/>
          <w:szCs w:val="28"/>
        </w:rPr>
        <w:t xml:space="preserve"> </w:t>
      </w:r>
      <w:r w:rsidRPr="003C53A2">
        <w:rPr>
          <w:sz w:val="28"/>
          <w:szCs w:val="28"/>
        </w:rPr>
        <w:t>анализа иерархии и когнитивную модель ситуации.</w:t>
      </w:r>
    </w:p>
    <w:p w:rsidR="006D3623" w:rsidRPr="003C53A2" w:rsidRDefault="006D3623" w:rsidP="003C53A2">
      <w:pPr>
        <w:spacing w:line="360" w:lineRule="auto"/>
        <w:ind w:firstLine="709"/>
        <w:jc w:val="both"/>
        <w:rPr>
          <w:sz w:val="28"/>
          <w:szCs w:val="28"/>
        </w:rPr>
      </w:pPr>
      <w:r w:rsidRPr="003C53A2">
        <w:rPr>
          <w:sz w:val="28"/>
          <w:szCs w:val="28"/>
        </w:rPr>
        <w:t xml:space="preserve">Объект исследования- концепция </w:t>
      </w:r>
      <w:r w:rsidR="00D47B57" w:rsidRPr="003C53A2">
        <w:rPr>
          <w:sz w:val="28"/>
          <w:szCs w:val="28"/>
        </w:rPr>
        <w:t xml:space="preserve">народонаселение </w:t>
      </w:r>
      <w:r w:rsidRPr="003C53A2">
        <w:rPr>
          <w:sz w:val="28"/>
          <w:szCs w:val="28"/>
        </w:rPr>
        <w:t xml:space="preserve">РФ. Предметом исследования в работе являются основные угрозы </w:t>
      </w:r>
      <w:r w:rsidR="00D47B57" w:rsidRPr="003C53A2">
        <w:rPr>
          <w:sz w:val="28"/>
          <w:szCs w:val="28"/>
        </w:rPr>
        <w:t xml:space="preserve">демографической ситуации </w:t>
      </w:r>
      <w:r w:rsidRPr="003C53A2">
        <w:rPr>
          <w:sz w:val="28"/>
          <w:szCs w:val="28"/>
        </w:rPr>
        <w:t>РФ.</w:t>
      </w:r>
    </w:p>
    <w:p w:rsidR="006D3623" w:rsidRPr="003C53A2" w:rsidRDefault="006D3623" w:rsidP="003C53A2">
      <w:pPr>
        <w:spacing w:line="360" w:lineRule="auto"/>
        <w:ind w:firstLine="709"/>
        <w:jc w:val="both"/>
        <w:rPr>
          <w:sz w:val="28"/>
          <w:szCs w:val="28"/>
        </w:rPr>
      </w:pPr>
      <w:r w:rsidRPr="003C53A2">
        <w:rPr>
          <w:sz w:val="28"/>
          <w:szCs w:val="28"/>
        </w:rPr>
        <w:t>Для достижения цели работы и раскрытия темы необходимо рассмотреть следующие задачи:</w:t>
      </w:r>
    </w:p>
    <w:p w:rsidR="006D3623" w:rsidRPr="003C53A2" w:rsidRDefault="006D3623" w:rsidP="003C53A2">
      <w:pPr>
        <w:spacing w:line="360" w:lineRule="auto"/>
        <w:ind w:firstLine="709"/>
        <w:jc w:val="both"/>
        <w:rPr>
          <w:sz w:val="28"/>
          <w:szCs w:val="28"/>
        </w:rPr>
      </w:pPr>
      <w:r w:rsidRPr="003C53A2">
        <w:rPr>
          <w:sz w:val="28"/>
          <w:szCs w:val="28"/>
        </w:rPr>
        <w:t xml:space="preserve">-рассмотреть </w:t>
      </w:r>
      <w:r w:rsidR="00D47B57" w:rsidRPr="003C53A2">
        <w:rPr>
          <w:sz w:val="28"/>
          <w:szCs w:val="28"/>
        </w:rPr>
        <w:t xml:space="preserve">демографию </w:t>
      </w:r>
      <w:r w:rsidRPr="003C53A2">
        <w:rPr>
          <w:sz w:val="28"/>
          <w:szCs w:val="28"/>
        </w:rPr>
        <w:t>России</w:t>
      </w:r>
    </w:p>
    <w:p w:rsidR="00D47B57" w:rsidRPr="003C53A2" w:rsidRDefault="006D3623" w:rsidP="003C53A2">
      <w:pPr>
        <w:spacing w:line="360" w:lineRule="auto"/>
        <w:ind w:firstLine="709"/>
        <w:jc w:val="both"/>
        <w:rPr>
          <w:sz w:val="28"/>
          <w:szCs w:val="28"/>
        </w:rPr>
      </w:pPr>
      <w:r w:rsidRPr="003C53A2">
        <w:rPr>
          <w:sz w:val="28"/>
          <w:szCs w:val="28"/>
        </w:rPr>
        <w:t xml:space="preserve">-описать основные факторы угроз </w:t>
      </w:r>
      <w:r w:rsidR="00D47B57" w:rsidRPr="003C53A2">
        <w:rPr>
          <w:sz w:val="28"/>
          <w:szCs w:val="28"/>
        </w:rPr>
        <w:t>демографической ситуации</w:t>
      </w:r>
    </w:p>
    <w:p w:rsidR="006D3623" w:rsidRPr="003C53A2" w:rsidRDefault="006D3623" w:rsidP="003C53A2">
      <w:pPr>
        <w:spacing w:line="360" w:lineRule="auto"/>
        <w:ind w:firstLine="709"/>
        <w:jc w:val="both"/>
        <w:rPr>
          <w:sz w:val="28"/>
          <w:szCs w:val="28"/>
        </w:rPr>
      </w:pPr>
      <w:r w:rsidRPr="003C53A2">
        <w:rPr>
          <w:sz w:val="28"/>
          <w:szCs w:val="28"/>
        </w:rPr>
        <w:t xml:space="preserve">-выделить основные факторы </w:t>
      </w:r>
      <w:r w:rsidR="00D47B57" w:rsidRPr="003C53A2">
        <w:rPr>
          <w:sz w:val="28"/>
          <w:szCs w:val="28"/>
        </w:rPr>
        <w:t xml:space="preserve">демографии </w:t>
      </w:r>
      <w:r w:rsidRPr="003C53A2">
        <w:rPr>
          <w:sz w:val="28"/>
          <w:szCs w:val="28"/>
        </w:rPr>
        <w:t>и произвести анализ по 3 перечисленным методам.</w:t>
      </w:r>
    </w:p>
    <w:p w:rsidR="006D3623" w:rsidRPr="003C53A2" w:rsidRDefault="006D3623" w:rsidP="003C53A2">
      <w:pPr>
        <w:spacing w:line="360" w:lineRule="auto"/>
        <w:ind w:firstLine="709"/>
        <w:jc w:val="both"/>
        <w:rPr>
          <w:sz w:val="28"/>
          <w:szCs w:val="28"/>
        </w:rPr>
      </w:pPr>
      <w:r w:rsidRPr="003C53A2">
        <w:rPr>
          <w:sz w:val="28"/>
          <w:szCs w:val="28"/>
        </w:rPr>
        <w:t>По итогам рассмотрения сделать выводы по результатам анализа. Структурно работа состоит из двух частей. Первая часть теория, вторая часть практическое применение методов.</w:t>
      </w:r>
    </w:p>
    <w:p w:rsidR="006D3623" w:rsidRPr="003C53A2" w:rsidRDefault="006D3623" w:rsidP="003C53A2">
      <w:pPr>
        <w:spacing w:line="360" w:lineRule="auto"/>
        <w:ind w:firstLine="709"/>
        <w:jc w:val="both"/>
        <w:rPr>
          <w:sz w:val="28"/>
          <w:szCs w:val="28"/>
        </w:rPr>
      </w:pPr>
    </w:p>
    <w:p w:rsidR="006D3623" w:rsidRDefault="006D3623" w:rsidP="003C53A2">
      <w:pPr>
        <w:spacing w:line="360" w:lineRule="auto"/>
        <w:ind w:firstLine="709"/>
        <w:jc w:val="both"/>
        <w:rPr>
          <w:b/>
          <w:sz w:val="28"/>
          <w:szCs w:val="28"/>
          <w:lang w:val="uk-UA"/>
        </w:rPr>
      </w:pPr>
      <w:r w:rsidRPr="003C53A2">
        <w:rPr>
          <w:sz w:val="28"/>
          <w:szCs w:val="28"/>
        </w:rPr>
        <w:br w:type="page"/>
      </w:r>
      <w:r w:rsidRPr="003C53A2">
        <w:rPr>
          <w:b/>
          <w:sz w:val="28"/>
          <w:szCs w:val="28"/>
        </w:rPr>
        <w:t>Глава 1.</w:t>
      </w:r>
      <w:r w:rsidR="00DC24CB" w:rsidRPr="003C53A2">
        <w:rPr>
          <w:sz w:val="28"/>
          <w:szCs w:val="28"/>
        </w:rPr>
        <w:t xml:space="preserve"> </w:t>
      </w:r>
      <w:r w:rsidR="00DC24CB" w:rsidRPr="003C53A2">
        <w:rPr>
          <w:b/>
          <w:sz w:val="28"/>
          <w:szCs w:val="28"/>
        </w:rPr>
        <w:t>Демографическая структура и процессы. Факторы, влияющие на демографическую ситуацию</w:t>
      </w:r>
    </w:p>
    <w:p w:rsidR="003C53A2" w:rsidRDefault="003C53A2" w:rsidP="003C53A2">
      <w:pPr>
        <w:spacing w:line="360" w:lineRule="auto"/>
        <w:ind w:firstLine="709"/>
        <w:jc w:val="both"/>
        <w:rPr>
          <w:b/>
          <w:sz w:val="28"/>
          <w:szCs w:val="28"/>
          <w:lang w:val="uk-UA"/>
        </w:rPr>
      </w:pPr>
    </w:p>
    <w:p w:rsidR="006D3623" w:rsidRDefault="003C53A2" w:rsidP="003C53A2">
      <w:pPr>
        <w:spacing w:line="360" w:lineRule="auto"/>
        <w:ind w:firstLine="709"/>
        <w:jc w:val="both"/>
        <w:rPr>
          <w:b/>
          <w:sz w:val="28"/>
          <w:szCs w:val="28"/>
          <w:lang w:val="uk-UA"/>
        </w:rPr>
      </w:pPr>
      <w:r>
        <w:rPr>
          <w:b/>
          <w:sz w:val="28"/>
          <w:szCs w:val="28"/>
          <w:lang w:val="uk-UA"/>
        </w:rPr>
        <w:t xml:space="preserve">1.1 </w:t>
      </w:r>
      <w:r w:rsidR="00DC24CB" w:rsidRPr="003C53A2">
        <w:rPr>
          <w:b/>
          <w:sz w:val="28"/>
          <w:szCs w:val="28"/>
        </w:rPr>
        <w:t>Население как объект демографии</w:t>
      </w:r>
    </w:p>
    <w:p w:rsidR="003C53A2" w:rsidRPr="003C53A2" w:rsidRDefault="003C53A2" w:rsidP="003C53A2">
      <w:pPr>
        <w:spacing w:line="360" w:lineRule="auto"/>
        <w:ind w:firstLine="709"/>
        <w:jc w:val="both"/>
        <w:rPr>
          <w:b/>
          <w:sz w:val="28"/>
          <w:szCs w:val="28"/>
          <w:lang w:val="uk-UA"/>
        </w:rPr>
      </w:pPr>
    </w:p>
    <w:p w:rsidR="00DC24CB" w:rsidRPr="003C53A2" w:rsidRDefault="00DC24CB" w:rsidP="003C53A2">
      <w:pPr>
        <w:spacing w:line="360" w:lineRule="auto"/>
        <w:ind w:firstLine="709"/>
        <w:jc w:val="both"/>
        <w:rPr>
          <w:sz w:val="28"/>
          <w:szCs w:val="28"/>
        </w:rPr>
      </w:pPr>
      <w:r w:rsidRPr="003C53A2">
        <w:rPr>
          <w:sz w:val="28"/>
          <w:szCs w:val="28"/>
        </w:rPr>
        <w:t>Демография (от греч. δεμωσ – народ и γραθο – пишу, т. е. буквально народоописание) – это наука о закономерностях воспроизводства населения в их общественно-исторической обусловленности.</w:t>
      </w:r>
    </w:p>
    <w:p w:rsidR="00DC24CB" w:rsidRPr="003C53A2" w:rsidRDefault="00DC24CB" w:rsidP="003C53A2">
      <w:pPr>
        <w:spacing w:line="360" w:lineRule="auto"/>
        <w:ind w:firstLine="709"/>
        <w:jc w:val="both"/>
        <w:rPr>
          <w:sz w:val="28"/>
          <w:szCs w:val="28"/>
        </w:rPr>
      </w:pPr>
      <w:r w:rsidRPr="003C53A2">
        <w:rPr>
          <w:sz w:val="28"/>
          <w:szCs w:val="28"/>
        </w:rPr>
        <w:t>Как самостоятельная наука демография изучает закономерности и социальную обусловленность рождаемости, смертности, брачности и прекращения брака, воспроизводства супружеских пар и семей, воспроизводства населения в целом как единства этих процессов. Она исследует изменения возрастно-половой, брачной и семейной структур населения, взаимосвязь демографических процессов и структур, а также закономерности изменения общей численности населения и семей как результата взаимодействия этих явлений. …Демография… имеет своим объектом определенную область</w:t>
      </w:r>
      <w:r w:rsidR="003C53A2">
        <w:rPr>
          <w:sz w:val="28"/>
          <w:szCs w:val="28"/>
        </w:rPr>
        <w:t xml:space="preserve"> </w:t>
      </w:r>
      <w:r w:rsidRPr="003C53A2">
        <w:rPr>
          <w:sz w:val="28"/>
          <w:szCs w:val="28"/>
        </w:rPr>
        <w:t>действительности, которую не изучает никакая другая наука, - возобновление поколений людей, т. е. процессы взаимодействия рождаемости, смертности, а также брачности, прекращения брака и воспроизводства населения в целом.</w:t>
      </w:r>
    </w:p>
    <w:p w:rsidR="00DC24CB" w:rsidRPr="003C53A2" w:rsidRDefault="00DC24CB" w:rsidP="003C53A2">
      <w:pPr>
        <w:spacing w:line="360" w:lineRule="auto"/>
        <w:ind w:firstLine="709"/>
        <w:jc w:val="both"/>
        <w:rPr>
          <w:sz w:val="28"/>
          <w:szCs w:val="28"/>
        </w:rPr>
      </w:pPr>
      <w:r w:rsidRPr="003C53A2">
        <w:rPr>
          <w:sz w:val="28"/>
          <w:szCs w:val="28"/>
        </w:rPr>
        <w:t xml:space="preserve">Под населением обычно понимают совокупность людей, проживающих на какой-либо территории. Такого понимания, выделяющего в качестве атрибутивного два основных признака – </w:t>
      </w:r>
      <w:r w:rsidRPr="003C53A2">
        <w:rPr>
          <w:b/>
          <w:sz w:val="28"/>
          <w:szCs w:val="28"/>
        </w:rPr>
        <w:t xml:space="preserve">количественный </w:t>
      </w:r>
      <w:r w:rsidRPr="003C53A2">
        <w:rPr>
          <w:sz w:val="28"/>
          <w:szCs w:val="28"/>
        </w:rPr>
        <w:t>(то, что население – это совокупность) и территориальный (то, что население связано с определенной территорией), вполне достаточно для большинства наук, для которых население – объект исследования.</w:t>
      </w:r>
    </w:p>
    <w:p w:rsidR="00DC24CB" w:rsidRPr="003C53A2" w:rsidRDefault="00DC24CB" w:rsidP="003C53A2">
      <w:pPr>
        <w:spacing w:line="360" w:lineRule="auto"/>
        <w:ind w:firstLine="709"/>
        <w:jc w:val="both"/>
        <w:rPr>
          <w:sz w:val="28"/>
          <w:szCs w:val="28"/>
          <w:lang w:val="en-US"/>
        </w:rPr>
      </w:pPr>
      <w:r w:rsidRPr="003C53A2">
        <w:rPr>
          <w:sz w:val="28"/>
          <w:szCs w:val="28"/>
        </w:rPr>
        <w:t>Однако для демографии такое понимание является недостаточным. Оно отражает важный, но лишь поверхностный слой определения населения как понятия демографической науки, то, с чего, собственно, начинается его изучение, что является исходным пунктом демографической анализа. Важно и необходимо знать, какова численность населения страны, в каком направлении и с какой скоростью эта численность изменяется, какова численность мужчин и женщин, как население распределяется между основными возрастными группами и т. д. И это знание является частью</w:t>
      </w:r>
      <w:r w:rsidR="003C53A2">
        <w:rPr>
          <w:sz w:val="28"/>
          <w:szCs w:val="28"/>
        </w:rPr>
        <w:t xml:space="preserve"> </w:t>
      </w:r>
      <w:r w:rsidRPr="003C53A2">
        <w:rPr>
          <w:sz w:val="28"/>
          <w:szCs w:val="28"/>
        </w:rPr>
        <w:t>демографической статистики, или статистики населения.</w:t>
      </w:r>
    </w:p>
    <w:p w:rsidR="00DC24CB" w:rsidRPr="003C53A2" w:rsidRDefault="00DC24CB" w:rsidP="003C53A2">
      <w:pPr>
        <w:spacing w:line="360" w:lineRule="auto"/>
        <w:ind w:firstLine="709"/>
        <w:jc w:val="both"/>
        <w:rPr>
          <w:sz w:val="28"/>
          <w:szCs w:val="28"/>
        </w:rPr>
      </w:pPr>
      <w:r w:rsidRPr="003C53A2">
        <w:rPr>
          <w:sz w:val="28"/>
          <w:szCs w:val="28"/>
        </w:rPr>
        <w:t>И прежде всего демографа будет интересовать под влиянием чего эта численность и этот состав населения изменяются. Иными словами, население интересует демографа с точки зрения его воспроизводства, т.е. того социального процесса, который является собственным и исключительным предметом демографии.</w:t>
      </w:r>
    </w:p>
    <w:p w:rsidR="00DC24CB" w:rsidRPr="003C53A2" w:rsidRDefault="00DC24CB" w:rsidP="003C53A2">
      <w:pPr>
        <w:spacing w:line="360" w:lineRule="auto"/>
        <w:ind w:firstLine="709"/>
        <w:jc w:val="both"/>
        <w:rPr>
          <w:sz w:val="28"/>
          <w:szCs w:val="28"/>
        </w:rPr>
      </w:pPr>
      <w:r w:rsidRPr="003C53A2">
        <w:rPr>
          <w:sz w:val="28"/>
          <w:szCs w:val="28"/>
        </w:rPr>
        <w:t>Для демографа основным, существенным, атрибутивным признаком является не количественный признак и не территориальный и не любой иной, а исключительно способность населения к воспроизводству, к постоянному возобновлению через процессы смены поколений, т. е. через рождаемость и смертность. Поэтому можно сказать, что население для демографа – это самовоспроизводящаяся совокупность людей.</w:t>
      </w:r>
    </w:p>
    <w:p w:rsidR="00DC24CB" w:rsidRPr="003C53A2" w:rsidRDefault="00DC24CB" w:rsidP="003C53A2">
      <w:pPr>
        <w:spacing w:line="360" w:lineRule="auto"/>
        <w:ind w:firstLine="709"/>
        <w:jc w:val="both"/>
        <w:rPr>
          <w:b/>
          <w:sz w:val="28"/>
          <w:szCs w:val="28"/>
        </w:rPr>
      </w:pPr>
    </w:p>
    <w:p w:rsidR="006D3623" w:rsidRPr="003C53A2" w:rsidRDefault="006D3623" w:rsidP="003C53A2">
      <w:pPr>
        <w:spacing w:line="360" w:lineRule="auto"/>
        <w:ind w:firstLine="709"/>
        <w:jc w:val="both"/>
        <w:rPr>
          <w:b/>
          <w:sz w:val="28"/>
          <w:szCs w:val="28"/>
          <w:lang w:val="uk-UA"/>
        </w:rPr>
      </w:pPr>
      <w:r w:rsidRPr="003C53A2">
        <w:rPr>
          <w:b/>
          <w:sz w:val="28"/>
          <w:szCs w:val="28"/>
        </w:rPr>
        <w:t>1.2</w:t>
      </w:r>
      <w:r w:rsidR="00B12B67" w:rsidRPr="003C53A2">
        <w:rPr>
          <w:sz w:val="28"/>
          <w:szCs w:val="28"/>
        </w:rPr>
        <w:t xml:space="preserve"> </w:t>
      </w:r>
      <w:r w:rsidR="00B12B67" w:rsidRPr="003C53A2">
        <w:rPr>
          <w:b/>
          <w:sz w:val="28"/>
          <w:szCs w:val="28"/>
        </w:rPr>
        <w:t>Демографические структуры и процессы</w:t>
      </w:r>
    </w:p>
    <w:p w:rsidR="006D3623" w:rsidRPr="003C53A2" w:rsidRDefault="006D3623" w:rsidP="003C53A2">
      <w:pPr>
        <w:spacing w:line="360" w:lineRule="auto"/>
        <w:ind w:firstLine="709"/>
        <w:jc w:val="both"/>
        <w:rPr>
          <w:sz w:val="28"/>
          <w:szCs w:val="28"/>
        </w:rPr>
      </w:pPr>
    </w:p>
    <w:p w:rsidR="00B12B67" w:rsidRPr="003C53A2" w:rsidRDefault="00B12B67" w:rsidP="003C53A2">
      <w:pPr>
        <w:spacing w:line="360" w:lineRule="auto"/>
        <w:ind w:firstLine="709"/>
        <w:jc w:val="both"/>
        <w:rPr>
          <w:sz w:val="28"/>
          <w:szCs w:val="28"/>
        </w:rPr>
      </w:pPr>
      <w:r w:rsidRPr="003C53A2">
        <w:rPr>
          <w:sz w:val="28"/>
          <w:szCs w:val="28"/>
        </w:rPr>
        <w:t>Под структурой</w:t>
      </w:r>
      <w:r w:rsidR="003C53A2">
        <w:rPr>
          <w:sz w:val="28"/>
          <w:szCs w:val="28"/>
        </w:rPr>
        <w:t xml:space="preserve"> </w:t>
      </w:r>
      <w:r w:rsidRPr="003C53A2">
        <w:rPr>
          <w:sz w:val="28"/>
          <w:szCs w:val="28"/>
        </w:rPr>
        <w:t>(составом)</w:t>
      </w:r>
      <w:r w:rsidR="003C53A2">
        <w:rPr>
          <w:sz w:val="28"/>
          <w:szCs w:val="28"/>
        </w:rPr>
        <w:t xml:space="preserve"> </w:t>
      </w:r>
      <w:r w:rsidRPr="003C53A2">
        <w:rPr>
          <w:sz w:val="28"/>
          <w:szCs w:val="28"/>
        </w:rPr>
        <w:t>населения обычно понимают распределение индивидов по тем или иным, выделенным по различным основаниям, типологическим группам. Это одна из наиболее общих характеристик населения и социальной структуры при их анализе. Состав населения может быть представлен по двум (например, пол) или нескольким градациям признака (группам), причем каждая из них может быть разделена на подгруппы по другому признаку или признакам (например, разделение людей по возрасту рассматривается чаще отдельно для каждого пола) и характеризоваться числом людей в выделенных группах, долей этих групп во всем населении или числом людей одной группы, приходящихся на 100 (или 1000) человек другой группы.</w:t>
      </w:r>
    </w:p>
    <w:p w:rsidR="00B12B67" w:rsidRPr="003C53A2" w:rsidRDefault="00B12B67" w:rsidP="003C53A2">
      <w:pPr>
        <w:spacing w:line="360" w:lineRule="auto"/>
        <w:ind w:firstLine="709"/>
        <w:jc w:val="both"/>
        <w:rPr>
          <w:sz w:val="28"/>
          <w:szCs w:val="28"/>
        </w:rPr>
      </w:pPr>
      <w:r w:rsidRPr="003C53A2">
        <w:rPr>
          <w:sz w:val="28"/>
          <w:szCs w:val="28"/>
        </w:rPr>
        <w:t>Однако демографию интересуют не все структуры, которые можно выделить по разным признакам, а только те, которые непосредственно связаны с воспроизводством населения. Именно эти структуры и называют демографическими.</w:t>
      </w:r>
    </w:p>
    <w:p w:rsidR="00B12B67" w:rsidRPr="003C53A2" w:rsidRDefault="00B12B67" w:rsidP="003C53A2">
      <w:pPr>
        <w:spacing w:line="360" w:lineRule="auto"/>
        <w:ind w:firstLine="709"/>
        <w:jc w:val="both"/>
        <w:rPr>
          <w:sz w:val="28"/>
          <w:szCs w:val="28"/>
        </w:rPr>
      </w:pPr>
      <w:r w:rsidRPr="003C53A2">
        <w:rPr>
          <w:sz w:val="28"/>
          <w:szCs w:val="28"/>
        </w:rPr>
        <w:t>Таковыми являются:</w:t>
      </w:r>
    </w:p>
    <w:p w:rsidR="00B12B67" w:rsidRPr="003C53A2" w:rsidRDefault="00B12B67" w:rsidP="003C53A2">
      <w:pPr>
        <w:numPr>
          <w:ilvl w:val="0"/>
          <w:numId w:val="5"/>
        </w:numPr>
        <w:tabs>
          <w:tab w:val="clear" w:pos="720"/>
        </w:tabs>
        <w:spacing w:line="360" w:lineRule="auto"/>
        <w:ind w:left="0" w:firstLine="709"/>
        <w:jc w:val="both"/>
        <w:rPr>
          <w:sz w:val="28"/>
          <w:szCs w:val="28"/>
        </w:rPr>
      </w:pPr>
      <w:r w:rsidRPr="003C53A2">
        <w:rPr>
          <w:sz w:val="28"/>
          <w:szCs w:val="28"/>
        </w:rPr>
        <w:t>половая структура – распределение населения на мужчин и женщин</w:t>
      </w:r>
    </w:p>
    <w:p w:rsidR="00B12B67" w:rsidRPr="003C53A2" w:rsidRDefault="00B12B67" w:rsidP="003C53A2">
      <w:pPr>
        <w:numPr>
          <w:ilvl w:val="0"/>
          <w:numId w:val="5"/>
        </w:numPr>
        <w:tabs>
          <w:tab w:val="clear" w:pos="720"/>
        </w:tabs>
        <w:spacing w:line="360" w:lineRule="auto"/>
        <w:ind w:left="0" w:firstLine="709"/>
        <w:jc w:val="both"/>
        <w:rPr>
          <w:sz w:val="28"/>
          <w:szCs w:val="28"/>
        </w:rPr>
      </w:pPr>
      <w:r w:rsidRPr="003C53A2">
        <w:rPr>
          <w:sz w:val="28"/>
          <w:szCs w:val="28"/>
        </w:rPr>
        <w:t>возрастная структура – распределение населения по возрастным группам</w:t>
      </w:r>
    </w:p>
    <w:p w:rsidR="00B12B67" w:rsidRPr="003C53A2" w:rsidRDefault="00B12B67" w:rsidP="003C53A2">
      <w:pPr>
        <w:numPr>
          <w:ilvl w:val="0"/>
          <w:numId w:val="5"/>
        </w:numPr>
        <w:tabs>
          <w:tab w:val="clear" w:pos="720"/>
        </w:tabs>
        <w:spacing w:line="360" w:lineRule="auto"/>
        <w:ind w:left="0" w:firstLine="709"/>
        <w:jc w:val="both"/>
        <w:rPr>
          <w:sz w:val="28"/>
          <w:szCs w:val="28"/>
        </w:rPr>
      </w:pPr>
      <w:r w:rsidRPr="003C53A2">
        <w:rPr>
          <w:sz w:val="28"/>
          <w:szCs w:val="28"/>
        </w:rPr>
        <w:t>брачная структура – распределение населения по брачному состоянию (статусу)</w:t>
      </w:r>
    </w:p>
    <w:p w:rsidR="00B12B67" w:rsidRPr="003C53A2" w:rsidRDefault="00B12B67" w:rsidP="003C53A2">
      <w:pPr>
        <w:numPr>
          <w:ilvl w:val="0"/>
          <w:numId w:val="5"/>
        </w:numPr>
        <w:tabs>
          <w:tab w:val="clear" w:pos="720"/>
        </w:tabs>
        <w:spacing w:line="360" w:lineRule="auto"/>
        <w:ind w:left="0" w:firstLine="709"/>
        <w:jc w:val="both"/>
        <w:rPr>
          <w:sz w:val="28"/>
          <w:szCs w:val="28"/>
        </w:rPr>
      </w:pPr>
      <w:r w:rsidRPr="003C53A2">
        <w:rPr>
          <w:sz w:val="28"/>
          <w:szCs w:val="28"/>
        </w:rPr>
        <w:t>семейная структура – распределение людей по семьям разной величины, структуры, составов и типов.</w:t>
      </w:r>
    </w:p>
    <w:p w:rsidR="00B12B67" w:rsidRPr="003C53A2" w:rsidRDefault="00B12B67" w:rsidP="003C53A2">
      <w:pPr>
        <w:spacing w:line="360" w:lineRule="auto"/>
        <w:ind w:firstLine="709"/>
        <w:jc w:val="both"/>
        <w:rPr>
          <w:sz w:val="28"/>
          <w:szCs w:val="28"/>
        </w:rPr>
      </w:pPr>
      <w:r w:rsidRPr="003C53A2">
        <w:rPr>
          <w:sz w:val="28"/>
          <w:szCs w:val="28"/>
        </w:rPr>
        <w:t>Именно эти структуры, с одной стороны, оказывают прямое и непосредственное влияние на воспроизводство в целом, а также на составляющие его процессы рождаемости, смертности, брачности, а с другой, - сами прямо и непосредственно зависят от этих процессов.</w:t>
      </w:r>
    </w:p>
    <w:p w:rsidR="00B12B67" w:rsidRPr="003C53A2" w:rsidRDefault="00B12B67" w:rsidP="003C53A2">
      <w:pPr>
        <w:spacing w:line="360" w:lineRule="auto"/>
        <w:ind w:firstLine="709"/>
        <w:jc w:val="both"/>
        <w:rPr>
          <w:sz w:val="28"/>
          <w:szCs w:val="28"/>
        </w:rPr>
      </w:pPr>
      <w:r w:rsidRPr="003C53A2">
        <w:rPr>
          <w:sz w:val="28"/>
          <w:szCs w:val="28"/>
        </w:rPr>
        <w:t>Последние же, т. е. процессы рождаемости, смертности, а также брачности и разводимости, будучи составными частями воспроизводства населения, и называются демографическими процессами.</w:t>
      </w:r>
    </w:p>
    <w:p w:rsidR="00B12B67" w:rsidRPr="003C53A2" w:rsidRDefault="00B12B67" w:rsidP="003C53A2">
      <w:pPr>
        <w:spacing w:line="360" w:lineRule="auto"/>
        <w:ind w:firstLine="709"/>
        <w:jc w:val="both"/>
        <w:rPr>
          <w:sz w:val="28"/>
          <w:szCs w:val="28"/>
        </w:rPr>
      </w:pPr>
      <w:r w:rsidRPr="003C53A2">
        <w:rPr>
          <w:sz w:val="28"/>
          <w:szCs w:val="28"/>
        </w:rPr>
        <w:t>Все прочие мыслимые структуры (составы) населения являются недемографическими структурами. Это не означает, что демография ими не интересуется. Однако интерес к ним – качественно другой, нежели к демографическим структурам.</w:t>
      </w:r>
    </w:p>
    <w:p w:rsidR="00B12B67" w:rsidRPr="003C53A2" w:rsidRDefault="00B12B67" w:rsidP="003C53A2">
      <w:pPr>
        <w:spacing w:line="360" w:lineRule="auto"/>
        <w:ind w:firstLine="709"/>
        <w:jc w:val="both"/>
        <w:rPr>
          <w:sz w:val="28"/>
          <w:szCs w:val="28"/>
        </w:rPr>
      </w:pPr>
      <w:r w:rsidRPr="003C53A2">
        <w:rPr>
          <w:sz w:val="28"/>
          <w:szCs w:val="28"/>
        </w:rPr>
        <w:t>Половая, возрастная, брачная и семейная структура непосредственно входят в предмет демографии, в то время как все прочие выступают (или могут выступать) лишь как экзогенные переменные (факторы) демографических процессов, оказывающие на них (и на воспроизводство населения в целом) то или иное, но всегда косвенное, не непосредственное воздействие. Они действуют опосредованно, через демографические структуры. Это отнюдь не умаляет их роли в демографическом анализе, а лишь точнее определяет ее.</w:t>
      </w:r>
    </w:p>
    <w:p w:rsidR="00B12B67" w:rsidRPr="003C53A2" w:rsidRDefault="00B12B67" w:rsidP="003C53A2">
      <w:pPr>
        <w:spacing w:line="360" w:lineRule="auto"/>
        <w:ind w:firstLine="709"/>
        <w:jc w:val="both"/>
        <w:rPr>
          <w:sz w:val="28"/>
          <w:szCs w:val="28"/>
        </w:rPr>
      </w:pPr>
      <w:r w:rsidRPr="003C53A2">
        <w:rPr>
          <w:sz w:val="28"/>
          <w:szCs w:val="28"/>
        </w:rPr>
        <w:t>К недемографическим структурам можно отнести:</w:t>
      </w:r>
    </w:p>
    <w:p w:rsidR="00B12B67" w:rsidRPr="003C53A2" w:rsidRDefault="00B12B67" w:rsidP="003C53A2">
      <w:pPr>
        <w:numPr>
          <w:ilvl w:val="0"/>
          <w:numId w:val="6"/>
        </w:numPr>
        <w:tabs>
          <w:tab w:val="clear" w:pos="720"/>
        </w:tabs>
        <w:spacing w:line="360" w:lineRule="auto"/>
        <w:ind w:left="0" w:firstLine="709"/>
        <w:jc w:val="both"/>
        <w:rPr>
          <w:sz w:val="28"/>
          <w:szCs w:val="28"/>
        </w:rPr>
      </w:pPr>
      <w:r w:rsidRPr="003C53A2">
        <w:rPr>
          <w:sz w:val="28"/>
          <w:szCs w:val="28"/>
        </w:rPr>
        <w:t>этническую структуру – распределение людей по признаку этнической (национальной) принадлежности</w:t>
      </w:r>
    </w:p>
    <w:p w:rsidR="00B12B67" w:rsidRPr="003C53A2" w:rsidRDefault="00B12B67" w:rsidP="003C53A2">
      <w:pPr>
        <w:numPr>
          <w:ilvl w:val="0"/>
          <w:numId w:val="6"/>
        </w:numPr>
        <w:tabs>
          <w:tab w:val="clear" w:pos="720"/>
        </w:tabs>
        <w:spacing w:line="360" w:lineRule="auto"/>
        <w:ind w:left="0" w:firstLine="709"/>
        <w:jc w:val="both"/>
        <w:rPr>
          <w:sz w:val="28"/>
          <w:szCs w:val="28"/>
        </w:rPr>
      </w:pPr>
      <w:r w:rsidRPr="003C53A2">
        <w:rPr>
          <w:sz w:val="28"/>
          <w:szCs w:val="28"/>
        </w:rPr>
        <w:t>конфессиональную структуру – распределение людей по вероисповеданию</w:t>
      </w:r>
    </w:p>
    <w:p w:rsidR="00B12B67" w:rsidRPr="003C53A2" w:rsidRDefault="00B12B67" w:rsidP="003C53A2">
      <w:pPr>
        <w:numPr>
          <w:ilvl w:val="0"/>
          <w:numId w:val="6"/>
        </w:numPr>
        <w:tabs>
          <w:tab w:val="clear" w:pos="720"/>
        </w:tabs>
        <w:spacing w:line="360" w:lineRule="auto"/>
        <w:ind w:left="0" w:firstLine="709"/>
        <w:jc w:val="both"/>
        <w:rPr>
          <w:sz w:val="28"/>
          <w:szCs w:val="28"/>
        </w:rPr>
      </w:pPr>
      <w:r w:rsidRPr="003C53A2">
        <w:rPr>
          <w:sz w:val="28"/>
          <w:szCs w:val="28"/>
        </w:rPr>
        <w:t>экономическую структуру – распределение людей по группам в зависимости от наличия источников средств существования, занятий и отраслей</w:t>
      </w:r>
    </w:p>
    <w:p w:rsidR="00B12B67" w:rsidRPr="003C53A2" w:rsidRDefault="00B12B67" w:rsidP="003C53A2">
      <w:pPr>
        <w:numPr>
          <w:ilvl w:val="0"/>
          <w:numId w:val="6"/>
        </w:numPr>
        <w:tabs>
          <w:tab w:val="clear" w:pos="720"/>
        </w:tabs>
        <w:spacing w:line="360" w:lineRule="auto"/>
        <w:ind w:left="0" w:firstLine="709"/>
        <w:jc w:val="both"/>
        <w:rPr>
          <w:sz w:val="28"/>
          <w:szCs w:val="28"/>
        </w:rPr>
      </w:pPr>
      <w:r w:rsidRPr="003C53A2">
        <w:rPr>
          <w:sz w:val="28"/>
          <w:szCs w:val="28"/>
        </w:rPr>
        <w:t>образовательную структуру – распределение жителей по группам в соответствие с уровнем образования</w:t>
      </w:r>
    </w:p>
    <w:p w:rsidR="00B12B67" w:rsidRPr="003C53A2" w:rsidRDefault="00B12B67" w:rsidP="003C53A2">
      <w:pPr>
        <w:numPr>
          <w:ilvl w:val="0"/>
          <w:numId w:val="6"/>
        </w:numPr>
        <w:tabs>
          <w:tab w:val="clear" w:pos="720"/>
        </w:tabs>
        <w:spacing w:line="360" w:lineRule="auto"/>
        <w:ind w:left="0" w:firstLine="709"/>
        <w:jc w:val="both"/>
        <w:rPr>
          <w:sz w:val="28"/>
          <w:szCs w:val="28"/>
        </w:rPr>
      </w:pPr>
      <w:r w:rsidRPr="003C53A2">
        <w:rPr>
          <w:sz w:val="28"/>
          <w:szCs w:val="28"/>
        </w:rPr>
        <w:t>социальную структуру – распределение населения по социальным группам.</w:t>
      </w:r>
    </w:p>
    <w:p w:rsidR="00B12B67" w:rsidRPr="003C53A2" w:rsidRDefault="00B12B67" w:rsidP="003C53A2">
      <w:pPr>
        <w:spacing w:line="360" w:lineRule="auto"/>
        <w:ind w:firstLine="709"/>
        <w:jc w:val="both"/>
        <w:rPr>
          <w:sz w:val="28"/>
          <w:szCs w:val="28"/>
        </w:rPr>
      </w:pPr>
    </w:p>
    <w:p w:rsidR="00B12B67" w:rsidRPr="003C53A2" w:rsidRDefault="00B12B67" w:rsidP="003C53A2">
      <w:pPr>
        <w:spacing w:line="360" w:lineRule="auto"/>
        <w:ind w:firstLine="709"/>
        <w:jc w:val="both"/>
        <w:rPr>
          <w:rStyle w:val="a8"/>
          <w:b/>
          <w:sz w:val="28"/>
          <w:szCs w:val="28"/>
          <w:vertAlign w:val="baseline"/>
        </w:rPr>
      </w:pPr>
      <w:r w:rsidRPr="003C53A2">
        <w:rPr>
          <w:b/>
          <w:sz w:val="28"/>
          <w:szCs w:val="28"/>
        </w:rPr>
        <w:t>1.3</w:t>
      </w:r>
      <w:r w:rsidR="003C53A2">
        <w:rPr>
          <w:b/>
          <w:sz w:val="28"/>
          <w:szCs w:val="28"/>
          <w:lang w:val="uk-UA"/>
        </w:rPr>
        <w:t xml:space="preserve"> </w:t>
      </w:r>
      <w:r w:rsidRPr="003C53A2">
        <w:rPr>
          <w:b/>
          <w:sz w:val="28"/>
          <w:szCs w:val="28"/>
        </w:rPr>
        <w:t>Факторы, влияющие на демографическую ситуацию</w:t>
      </w:r>
    </w:p>
    <w:p w:rsidR="003C53A2" w:rsidRDefault="003C53A2" w:rsidP="003C53A2">
      <w:pPr>
        <w:pStyle w:val="p2"/>
        <w:spacing w:before="0" w:beforeAutospacing="0" w:after="0" w:afterAutospacing="0" w:line="360" w:lineRule="auto"/>
        <w:ind w:firstLine="709"/>
        <w:jc w:val="both"/>
        <w:rPr>
          <w:sz w:val="28"/>
          <w:szCs w:val="28"/>
          <w:lang w:val="uk-UA"/>
        </w:rPr>
      </w:pP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Существует несколько основных факторов, оказывающих влияние на демографическую ситуацию.</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1) Фактор политики государства. Абсолютно ясно, что политика, проводимая государством влияет и на экономическую ситуацию в стране, и на уровень социальной защищенности, и на законодательную поддержку семьи и брака.</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Направление же демографической политики зависит от цели, преследуемой той или иной страной. Например, в Китае и Японии, где на сравнительно небольших площадях проживает огромное количество людей, политика государства направлена на снижение рождаемости. Основной лозунг этих стран: «Одна семья – один ребенок». Целями демографического развития Российской Федерации являются стабилизация численности населения и формирование предпосылок к последующему демографическому росту.</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2) Экономический фактор. Этот фактор оказывает влияние на все демографические структуры и процессы. По мнению доктора медицинских наук профессора В. Овчаровой, доля трудных условий жизни, ухудшение материального комфорта составляет в общей картине снижения рождаемости примерно 30%. А падение уровня благосостояния и как следствие ухудшение питания, рост цен на лекарства и медицинское обслуживание напрямую ведет к увеличению смертности.</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Экономический фактор влияет также на внутреннюю и внешнюю миграцию, так как расселение населения в немалой степени зависит от факторов заработной платы и возможности трудоустройства.</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3) Фактор социальной защищенности. Все слои населения должны получать от государства социальную защиту, если этого не происходит, то увеличивается масштаб внешней миграции, которая приводит к уменьшению численности населения.</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Государству необходимо предоставлять населению пенсии, детские пособия, субсидии, льготы. Это не только материальная помощь, такая забота со стороны государства порождает в людях чувство защищенности и уверенности в завтрашнем дне.</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4) Фактор войн. Война является одной из главных причин неестественной убыли населения. Во время войн погибает огромное количество людей, еще больше лишаются здоровья. Два из четырех демографических кризиса в истории России были связаны с войнами разного характера. Первый кризис</w:t>
      </w:r>
      <w:r w:rsidR="003C53A2">
        <w:rPr>
          <w:sz w:val="28"/>
          <w:szCs w:val="28"/>
        </w:rPr>
        <w:t xml:space="preserve"> </w:t>
      </w:r>
      <w:r w:rsidRPr="003C53A2">
        <w:rPr>
          <w:sz w:val="28"/>
          <w:szCs w:val="28"/>
        </w:rPr>
        <w:t>(1914 - 1920) происходил в годы Первой Мировой Войны, а также Гражданской войны. Третий кризис (1941 - 1945) связан с Великой Отечественной Войной, где наша страна потеряла по разным оценкам от 16 до 20 млн. человек.</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5) Национальный и религиозный факторы. На сегодняшний день в России обострилась национальная обстановка. В связи с многочисленными террористическими актами у населения появилась настороженность к представителям других национальностей. Ежедневно происходят акты мести со стороны русского населения по отношению к азербайджанцам, армянам, таджикам и др. Появилась тенденция к созданию одноконфессиональных и однонациональных семей. Такие события также приводят к снижению уровня миграции из многих государств.</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6) Фактор государственной и законодательной защищенности института семьи и брака. На сегодняшний день одной из главных составляющих демографического кризиса является отказ от материнства, выражающийся в абортах, отказе от детей, отречении от родительства как такового, а также тенденция к созданию малодетных семей. Большое влияние оказывает утрата среди населения ценностей семьи и брака, выражающаяся в так называемых гражданских и гостевых браках, многочисленных разводах, внебрачном рождении детей и т. д. Это происходит потому, что государство недостаточно уделяет внимания вопросам семьи и брака. Необходимо возрождение института семьи и брака на государственном уровне, всесторонняя поддержка матерей и отцов, супругов, детей и т. д.</w:t>
      </w:r>
    </w:p>
    <w:p w:rsidR="00B12B67" w:rsidRPr="003C53A2" w:rsidRDefault="00B12B67" w:rsidP="003C53A2">
      <w:pPr>
        <w:pStyle w:val="p2"/>
        <w:spacing w:before="0" w:beforeAutospacing="0" w:after="0" w:afterAutospacing="0" w:line="360" w:lineRule="auto"/>
        <w:ind w:firstLine="709"/>
        <w:jc w:val="both"/>
        <w:rPr>
          <w:sz w:val="28"/>
          <w:szCs w:val="28"/>
        </w:rPr>
      </w:pPr>
      <w:r w:rsidRPr="003C53A2">
        <w:rPr>
          <w:sz w:val="28"/>
          <w:szCs w:val="28"/>
        </w:rPr>
        <w:t>7) Фактор эпидемий. Отрицательное воздействие этого фактора невозможно побороть без грамотной политики государства в области здравоохранения, достойного материального снабжения медицинских учреждений, строгим наблюдением за здоровьем населения. Ведь эпидемии способны за очень короткое время существенно снизить численность населения, они очень опасны.</w:t>
      </w:r>
    </w:p>
    <w:p w:rsidR="006D3623" w:rsidRPr="003C53A2" w:rsidRDefault="006D3623" w:rsidP="003C53A2">
      <w:pPr>
        <w:spacing w:line="360" w:lineRule="auto"/>
        <w:ind w:firstLine="709"/>
        <w:jc w:val="both"/>
        <w:rPr>
          <w:sz w:val="28"/>
          <w:szCs w:val="28"/>
        </w:rPr>
      </w:pPr>
    </w:p>
    <w:p w:rsidR="006D3623" w:rsidRPr="003C53A2" w:rsidRDefault="003C53A2" w:rsidP="003C53A2">
      <w:pPr>
        <w:spacing w:line="360" w:lineRule="auto"/>
        <w:ind w:firstLine="709"/>
        <w:jc w:val="both"/>
        <w:rPr>
          <w:b/>
          <w:sz w:val="28"/>
          <w:szCs w:val="28"/>
          <w:lang w:val="uk-UA"/>
        </w:rPr>
      </w:pPr>
      <w:r>
        <w:rPr>
          <w:b/>
          <w:sz w:val="28"/>
          <w:szCs w:val="28"/>
        </w:rPr>
        <w:br w:type="page"/>
      </w:r>
      <w:r w:rsidR="006D3623" w:rsidRPr="003C53A2">
        <w:rPr>
          <w:b/>
          <w:sz w:val="28"/>
          <w:szCs w:val="28"/>
        </w:rPr>
        <w:t>Глава 2. Исследование проблем</w:t>
      </w:r>
      <w:r w:rsidR="00BF2FA2" w:rsidRPr="003C53A2">
        <w:rPr>
          <w:b/>
          <w:sz w:val="28"/>
          <w:szCs w:val="28"/>
        </w:rPr>
        <w:t xml:space="preserve"> демографической ситуации</w:t>
      </w:r>
    </w:p>
    <w:p w:rsidR="003C53A2" w:rsidRDefault="003C53A2" w:rsidP="003C53A2">
      <w:pPr>
        <w:spacing w:line="360" w:lineRule="auto"/>
        <w:ind w:firstLine="709"/>
        <w:jc w:val="both"/>
        <w:rPr>
          <w:b/>
          <w:bCs/>
          <w:sz w:val="28"/>
          <w:szCs w:val="28"/>
          <w:lang w:val="uk-UA"/>
        </w:rPr>
      </w:pPr>
    </w:p>
    <w:p w:rsidR="006D3623" w:rsidRPr="003C53A2" w:rsidRDefault="006D3623" w:rsidP="003C53A2">
      <w:pPr>
        <w:spacing w:line="360" w:lineRule="auto"/>
        <w:ind w:firstLine="709"/>
        <w:jc w:val="both"/>
        <w:rPr>
          <w:b/>
          <w:bCs/>
          <w:sz w:val="28"/>
          <w:szCs w:val="28"/>
        </w:rPr>
      </w:pPr>
      <w:r w:rsidRPr="003C53A2">
        <w:rPr>
          <w:b/>
          <w:bCs/>
          <w:sz w:val="28"/>
          <w:szCs w:val="28"/>
        </w:rPr>
        <w:t>2.1 Принцип</w:t>
      </w:r>
      <w:r w:rsidR="00CF3AC4" w:rsidRPr="003C53A2">
        <w:rPr>
          <w:b/>
          <w:bCs/>
          <w:sz w:val="28"/>
          <w:szCs w:val="28"/>
        </w:rPr>
        <w:t>ы</w:t>
      </w:r>
      <w:r w:rsidRPr="003C53A2">
        <w:rPr>
          <w:b/>
          <w:bCs/>
          <w:sz w:val="28"/>
          <w:szCs w:val="28"/>
        </w:rPr>
        <w:t xml:space="preserve"> системного подхода</w:t>
      </w:r>
    </w:p>
    <w:p w:rsidR="003C53A2" w:rsidRDefault="003C53A2" w:rsidP="003C53A2">
      <w:pPr>
        <w:pStyle w:val="ab"/>
        <w:spacing w:before="0" w:beforeAutospacing="0" w:after="0" w:afterAutospacing="0" w:line="360" w:lineRule="auto"/>
        <w:ind w:firstLine="709"/>
        <w:jc w:val="both"/>
        <w:rPr>
          <w:rStyle w:val="FontStyle101"/>
          <w:sz w:val="28"/>
          <w:szCs w:val="28"/>
          <w:lang w:val="uk-UA"/>
        </w:rPr>
      </w:pPr>
    </w:p>
    <w:p w:rsidR="006D3623" w:rsidRPr="003C53A2" w:rsidRDefault="006D3623" w:rsidP="003C53A2">
      <w:pPr>
        <w:pStyle w:val="ab"/>
        <w:spacing w:before="0" w:beforeAutospacing="0" w:after="0" w:afterAutospacing="0" w:line="360" w:lineRule="auto"/>
        <w:ind w:firstLine="709"/>
        <w:jc w:val="both"/>
        <w:rPr>
          <w:rStyle w:val="FontStyle101"/>
          <w:sz w:val="28"/>
          <w:szCs w:val="28"/>
        </w:rPr>
      </w:pPr>
      <w:r w:rsidRPr="003C53A2">
        <w:rPr>
          <w:rStyle w:val="FontStyle101"/>
          <w:sz w:val="28"/>
          <w:szCs w:val="28"/>
        </w:rPr>
        <w:t>Системный анализ – важнейший инструмент решения социально-экономических задач и исследования социально-экономических проблем. Системный анализ представляет собой научное направление, связанное с исследованием слабо структурированных сложных проблем междисциплинарного характера.</w:t>
      </w:r>
    </w:p>
    <w:p w:rsidR="006D3623" w:rsidRPr="003C53A2" w:rsidRDefault="006D3623" w:rsidP="003C53A2">
      <w:pPr>
        <w:pStyle w:val="ab"/>
        <w:spacing w:before="0" w:beforeAutospacing="0" w:after="0" w:afterAutospacing="0" w:line="360" w:lineRule="auto"/>
        <w:ind w:firstLine="709"/>
        <w:jc w:val="both"/>
        <w:rPr>
          <w:rStyle w:val="FontStyle101"/>
          <w:sz w:val="28"/>
          <w:szCs w:val="28"/>
        </w:rPr>
      </w:pPr>
      <w:r w:rsidRPr="003C53A2">
        <w:rPr>
          <w:rStyle w:val="FontStyle101"/>
          <w:sz w:val="28"/>
          <w:szCs w:val="28"/>
        </w:rPr>
        <w:t>Проведем системный анализ</w:t>
      </w:r>
      <w:r w:rsidR="003C53A2">
        <w:rPr>
          <w:rStyle w:val="FontStyle101"/>
          <w:sz w:val="28"/>
          <w:szCs w:val="28"/>
        </w:rPr>
        <w:t xml:space="preserve"> </w:t>
      </w:r>
      <w:r w:rsidR="00BF2FA2" w:rsidRPr="003C53A2">
        <w:rPr>
          <w:rStyle w:val="FontStyle101"/>
          <w:sz w:val="28"/>
          <w:szCs w:val="28"/>
        </w:rPr>
        <w:t>демографии</w:t>
      </w:r>
      <w:r w:rsidRPr="003C53A2">
        <w:rPr>
          <w:rStyle w:val="FontStyle101"/>
          <w:sz w:val="28"/>
          <w:szCs w:val="28"/>
        </w:rPr>
        <w:t>.</w:t>
      </w:r>
    </w:p>
    <w:p w:rsidR="006D3623" w:rsidRPr="003C53A2" w:rsidRDefault="006D3623" w:rsidP="003C53A2">
      <w:pPr>
        <w:pStyle w:val="ab"/>
        <w:spacing w:before="0" w:beforeAutospacing="0" w:after="0" w:afterAutospacing="0" w:line="360" w:lineRule="auto"/>
        <w:ind w:firstLine="709"/>
        <w:jc w:val="both"/>
        <w:rPr>
          <w:rStyle w:val="FontStyle101"/>
          <w:sz w:val="28"/>
          <w:szCs w:val="28"/>
        </w:rPr>
      </w:pPr>
      <w:r w:rsidRPr="003C53A2">
        <w:rPr>
          <w:rStyle w:val="FontStyle101"/>
          <w:sz w:val="28"/>
          <w:szCs w:val="28"/>
        </w:rPr>
        <w:t xml:space="preserve">По принципу системности </w:t>
      </w:r>
      <w:r w:rsidR="00BF2FA2" w:rsidRPr="003C53A2">
        <w:rPr>
          <w:rStyle w:val="FontStyle101"/>
          <w:sz w:val="28"/>
          <w:szCs w:val="28"/>
        </w:rPr>
        <w:t xml:space="preserve">демография </w:t>
      </w:r>
      <w:r w:rsidRPr="003C53A2">
        <w:rPr>
          <w:rStyle w:val="FontStyle101"/>
          <w:sz w:val="28"/>
          <w:szCs w:val="28"/>
        </w:rPr>
        <w:t>явление многоаспектное. Другими словами на нее влияют различные сферы и факторы общественной жизни.</w:t>
      </w:r>
    </w:p>
    <w:p w:rsidR="006D3623" w:rsidRPr="003C53A2" w:rsidRDefault="006D3623" w:rsidP="003C53A2">
      <w:pPr>
        <w:pStyle w:val="ab"/>
        <w:spacing w:before="0" w:beforeAutospacing="0" w:after="0" w:afterAutospacing="0" w:line="360" w:lineRule="auto"/>
        <w:ind w:firstLine="709"/>
        <w:jc w:val="both"/>
        <w:rPr>
          <w:rStyle w:val="FontStyle101"/>
          <w:sz w:val="28"/>
          <w:szCs w:val="28"/>
        </w:rPr>
      </w:pPr>
      <w:r w:rsidRPr="003C53A2">
        <w:rPr>
          <w:rStyle w:val="FontStyle101"/>
          <w:sz w:val="28"/>
          <w:szCs w:val="28"/>
        </w:rPr>
        <w:t>Социальная сфера: уровень и качество жизни, степень удовлетворённости жизнью, правовая и реальная сила власти.</w:t>
      </w:r>
    </w:p>
    <w:p w:rsidR="006D3623" w:rsidRPr="003C53A2" w:rsidRDefault="006D3623" w:rsidP="003C53A2">
      <w:pPr>
        <w:pStyle w:val="ab"/>
        <w:spacing w:before="0" w:beforeAutospacing="0" w:after="0" w:afterAutospacing="0" w:line="360" w:lineRule="auto"/>
        <w:ind w:firstLine="709"/>
        <w:jc w:val="both"/>
        <w:rPr>
          <w:rStyle w:val="FontStyle101"/>
          <w:sz w:val="28"/>
          <w:szCs w:val="28"/>
        </w:rPr>
      </w:pPr>
      <w:r w:rsidRPr="003C53A2">
        <w:rPr>
          <w:rStyle w:val="FontStyle101"/>
          <w:sz w:val="28"/>
          <w:szCs w:val="28"/>
        </w:rPr>
        <w:t>Экономическая сфера:</w:t>
      </w:r>
      <w:r w:rsidR="00BF2FA2" w:rsidRPr="003C53A2">
        <w:rPr>
          <w:rStyle w:val="FontStyle101"/>
          <w:sz w:val="28"/>
          <w:szCs w:val="28"/>
        </w:rPr>
        <w:t xml:space="preserve"> уровень заработной платы</w:t>
      </w:r>
      <w:r w:rsidRPr="003C53A2">
        <w:rPr>
          <w:rStyle w:val="FontStyle101"/>
          <w:sz w:val="28"/>
          <w:szCs w:val="28"/>
        </w:rPr>
        <w:t>.</w:t>
      </w:r>
    </w:p>
    <w:p w:rsidR="006D3623" w:rsidRPr="003C53A2" w:rsidRDefault="006D3623" w:rsidP="003C53A2">
      <w:pPr>
        <w:pStyle w:val="ab"/>
        <w:spacing w:before="0" w:beforeAutospacing="0" w:after="0" w:afterAutospacing="0" w:line="360" w:lineRule="auto"/>
        <w:ind w:firstLine="709"/>
        <w:jc w:val="both"/>
        <w:rPr>
          <w:rStyle w:val="FontStyle101"/>
          <w:sz w:val="28"/>
          <w:szCs w:val="28"/>
        </w:rPr>
      </w:pPr>
      <w:r w:rsidRPr="003C53A2">
        <w:rPr>
          <w:rStyle w:val="FontStyle101"/>
          <w:sz w:val="28"/>
          <w:szCs w:val="28"/>
        </w:rPr>
        <w:t>Информационная сфера</w:t>
      </w:r>
      <w:r w:rsidR="00BF2FA2" w:rsidRPr="003C53A2">
        <w:rPr>
          <w:rStyle w:val="FontStyle101"/>
          <w:sz w:val="28"/>
          <w:szCs w:val="28"/>
        </w:rPr>
        <w:t>: уровень образования, культуры</w:t>
      </w:r>
      <w:r w:rsidRPr="003C53A2">
        <w:rPr>
          <w:rStyle w:val="FontStyle101"/>
          <w:sz w:val="28"/>
          <w:szCs w:val="28"/>
        </w:rPr>
        <w:t>.</w:t>
      </w:r>
    </w:p>
    <w:p w:rsidR="006D3623" w:rsidRPr="003C53A2" w:rsidRDefault="006D3623" w:rsidP="003C53A2">
      <w:pPr>
        <w:pStyle w:val="ab"/>
        <w:spacing w:before="0" w:beforeAutospacing="0" w:after="0" w:afterAutospacing="0" w:line="360" w:lineRule="auto"/>
        <w:ind w:firstLine="709"/>
        <w:jc w:val="both"/>
        <w:rPr>
          <w:rStyle w:val="FontStyle101"/>
          <w:sz w:val="28"/>
          <w:szCs w:val="28"/>
        </w:rPr>
      </w:pPr>
      <w:r w:rsidRPr="003C53A2">
        <w:rPr>
          <w:rStyle w:val="FontStyle101"/>
          <w:sz w:val="28"/>
          <w:szCs w:val="28"/>
        </w:rPr>
        <w:t>Психологическая сфера: духовность, политические взгляды, этнические особенности.</w:t>
      </w:r>
    </w:p>
    <w:p w:rsidR="00CF3AC4" w:rsidRPr="003C53A2" w:rsidRDefault="00CF3AC4" w:rsidP="003C53A2">
      <w:pPr>
        <w:pStyle w:val="ab"/>
        <w:spacing w:before="0" w:beforeAutospacing="0" w:after="0" w:afterAutospacing="0" w:line="360" w:lineRule="auto"/>
        <w:ind w:firstLine="709"/>
        <w:jc w:val="both"/>
        <w:rPr>
          <w:rStyle w:val="FontStyle101"/>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5"/>
        <w:gridCol w:w="1515"/>
        <w:gridCol w:w="1515"/>
        <w:gridCol w:w="1449"/>
        <w:gridCol w:w="1515"/>
      </w:tblGrid>
      <w:tr w:rsidR="00CF3AC4" w:rsidRPr="003C53A2" w:rsidTr="003C53A2">
        <w:tc>
          <w:tcPr>
            <w:tcW w:w="1515"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УКЖ</w:t>
            </w:r>
          </w:p>
        </w:tc>
        <w:tc>
          <w:tcPr>
            <w:tcW w:w="1515"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СЗ</w:t>
            </w:r>
          </w:p>
        </w:tc>
        <w:tc>
          <w:tcPr>
            <w:tcW w:w="1515"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В</w:t>
            </w:r>
          </w:p>
        </w:tc>
        <w:tc>
          <w:tcPr>
            <w:tcW w:w="1449"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НиР</w:t>
            </w:r>
          </w:p>
        </w:tc>
        <w:tc>
          <w:tcPr>
            <w:tcW w:w="1515"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Эп</w:t>
            </w:r>
          </w:p>
        </w:tc>
      </w:tr>
      <w:tr w:rsidR="00CF3AC4" w:rsidRPr="003C53A2" w:rsidTr="003C53A2">
        <w:trPr>
          <w:trHeight w:val="613"/>
        </w:trPr>
        <w:tc>
          <w:tcPr>
            <w:tcW w:w="1515"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40%</w:t>
            </w:r>
          </w:p>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w:t>
            </w:r>
          </w:p>
        </w:tc>
        <w:tc>
          <w:tcPr>
            <w:tcW w:w="1515"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27%</w:t>
            </w:r>
          </w:p>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w:t>
            </w:r>
          </w:p>
        </w:tc>
        <w:tc>
          <w:tcPr>
            <w:tcW w:w="1515"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3%</w:t>
            </w:r>
          </w:p>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w:t>
            </w:r>
          </w:p>
        </w:tc>
        <w:tc>
          <w:tcPr>
            <w:tcW w:w="1449"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18%</w:t>
            </w:r>
          </w:p>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w:t>
            </w:r>
          </w:p>
        </w:tc>
        <w:tc>
          <w:tcPr>
            <w:tcW w:w="1515" w:type="dxa"/>
          </w:tcPr>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12%</w:t>
            </w:r>
          </w:p>
          <w:p w:rsidR="00CF3AC4" w:rsidRPr="003C53A2" w:rsidRDefault="00CF3AC4" w:rsidP="003C53A2">
            <w:pPr>
              <w:pStyle w:val="ab"/>
              <w:spacing w:before="0" w:beforeAutospacing="0" w:after="0" w:afterAutospacing="0" w:line="360" w:lineRule="auto"/>
              <w:jc w:val="both"/>
              <w:rPr>
                <w:rStyle w:val="FontStyle101"/>
                <w:sz w:val="20"/>
                <w:szCs w:val="20"/>
              </w:rPr>
            </w:pPr>
            <w:r w:rsidRPr="003C53A2">
              <w:rPr>
                <w:rStyle w:val="FontStyle101"/>
                <w:sz w:val="20"/>
                <w:szCs w:val="20"/>
              </w:rPr>
              <w:t>------------------</w:t>
            </w:r>
          </w:p>
        </w:tc>
      </w:tr>
    </w:tbl>
    <w:p w:rsidR="00CF3AC4" w:rsidRPr="003C53A2" w:rsidRDefault="00CF3AC4" w:rsidP="003C53A2">
      <w:pPr>
        <w:pStyle w:val="ab"/>
        <w:spacing w:before="0" w:beforeAutospacing="0" w:after="0" w:afterAutospacing="0" w:line="360" w:lineRule="auto"/>
        <w:ind w:firstLine="709"/>
        <w:jc w:val="both"/>
        <w:rPr>
          <w:rStyle w:val="FontStyle101"/>
          <w:sz w:val="28"/>
          <w:szCs w:val="28"/>
        </w:rPr>
      </w:pPr>
    </w:p>
    <w:p w:rsidR="006D3623" w:rsidRPr="003C53A2" w:rsidRDefault="00BF2FA2" w:rsidP="003C53A2">
      <w:pPr>
        <w:spacing w:line="360" w:lineRule="auto"/>
        <w:ind w:firstLine="709"/>
        <w:jc w:val="both"/>
        <w:rPr>
          <w:sz w:val="28"/>
          <w:szCs w:val="28"/>
        </w:rPr>
      </w:pPr>
      <w:r w:rsidRPr="003C53A2">
        <w:rPr>
          <w:b/>
          <w:sz w:val="28"/>
          <w:szCs w:val="28"/>
        </w:rPr>
        <w:t>УКЖ</w:t>
      </w:r>
      <w:r w:rsidR="006D3623" w:rsidRPr="003C53A2">
        <w:rPr>
          <w:b/>
          <w:sz w:val="28"/>
          <w:szCs w:val="28"/>
        </w:rPr>
        <w:t xml:space="preserve"> –</w:t>
      </w:r>
      <w:r w:rsidRPr="003C53A2">
        <w:rPr>
          <w:sz w:val="28"/>
          <w:szCs w:val="28"/>
        </w:rPr>
        <w:t>уровень качества жизни</w:t>
      </w:r>
      <w:r w:rsidR="006D3623" w:rsidRPr="003C53A2">
        <w:rPr>
          <w:sz w:val="28"/>
          <w:szCs w:val="28"/>
        </w:rPr>
        <w:t>;</w:t>
      </w:r>
    </w:p>
    <w:p w:rsidR="006D3623" w:rsidRPr="003C53A2" w:rsidRDefault="00E0442B" w:rsidP="003C53A2">
      <w:pPr>
        <w:spacing w:line="360" w:lineRule="auto"/>
        <w:ind w:firstLine="709"/>
        <w:jc w:val="both"/>
        <w:rPr>
          <w:sz w:val="28"/>
          <w:szCs w:val="28"/>
        </w:rPr>
      </w:pPr>
      <w:r w:rsidRPr="003C53A2">
        <w:rPr>
          <w:b/>
          <w:sz w:val="28"/>
          <w:szCs w:val="28"/>
        </w:rPr>
        <w:t>СЗ</w:t>
      </w:r>
      <w:r w:rsidR="006D3623" w:rsidRPr="003C53A2">
        <w:rPr>
          <w:b/>
          <w:sz w:val="28"/>
          <w:szCs w:val="28"/>
        </w:rPr>
        <w:t>–</w:t>
      </w:r>
      <w:r w:rsidRPr="003C53A2">
        <w:rPr>
          <w:sz w:val="28"/>
          <w:szCs w:val="28"/>
        </w:rPr>
        <w:t>фактор социальной защищенности</w:t>
      </w:r>
      <w:r w:rsidR="006D3623" w:rsidRPr="003C53A2">
        <w:rPr>
          <w:sz w:val="28"/>
          <w:szCs w:val="28"/>
        </w:rPr>
        <w:t>;</w:t>
      </w:r>
    </w:p>
    <w:p w:rsidR="006D3623" w:rsidRPr="003C53A2" w:rsidRDefault="00E0442B" w:rsidP="003C53A2">
      <w:pPr>
        <w:spacing w:line="360" w:lineRule="auto"/>
        <w:ind w:firstLine="709"/>
        <w:jc w:val="both"/>
        <w:rPr>
          <w:sz w:val="28"/>
          <w:szCs w:val="28"/>
        </w:rPr>
      </w:pPr>
      <w:r w:rsidRPr="003C53A2">
        <w:rPr>
          <w:b/>
          <w:sz w:val="28"/>
          <w:szCs w:val="28"/>
        </w:rPr>
        <w:t>В</w:t>
      </w:r>
      <w:r w:rsidR="006D3623" w:rsidRPr="003C53A2">
        <w:rPr>
          <w:b/>
          <w:sz w:val="28"/>
          <w:szCs w:val="28"/>
        </w:rPr>
        <w:t xml:space="preserve">– </w:t>
      </w:r>
      <w:r w:rsidRPr="003C53A2">
        <w:rPr>
          <w:sz w:val="28"/>
          <w:szCs w:val="28"/>
        </w:rPr>
        <w:t>Угроза войн</w:t>
      </w:r>
      <w:r w:rsidR="006D3623" w:rsidRPr="003C53A2">
        <w:rPr>
          <w:sz w:val="28"/>
          <w:szCs w:val="28"/>
        </w:rPr>
        <w:t>;</w:t>
      </w:r>
    </w:p>
    <w:p w:rsidR="006D3623" w:rsidRPr="003C53A2" w:rsidRDefault="00E0442B" w:rsidP="003C53A2">
      <w:pPr>
        <w:spacing w:line="360" w:lineRule="auto"/>
        <w:ind w:firstLine="709"/>
        <w:jc w:val="both"/>
        <w:rPr>
          <w:sz w:val="28"/>
          <w:szCs w:val="28"/>
        </w:rPr>
      </w:pPr>
      <w:r w:rsidRPr="003C53A2">
        <w:rPr>
          <w:b/>
          <w:sz w:val="28"/>
          <w:szCs w:val="28"/>
        </w:rPr>
        <w:t>НиР</w:t>
      </w:r>
      <w:r w:rsidR="006D3623" w:rsidRPr="003C53A2">
        <w:rPr>
          <w:b/>
          <w:sz w:val="28"/>
          <w:szCs w:val="28"/>
        </w:rPr>
        <w:t xml:space="preserve"> – </w:t>
      </w:r>
      <w:r w:rsidRPr="003C53A2">
        <w:rPr>
          <w:sz w:val="28"/>
          <w:szCs w:val="28"/>
        </w:rPr>
        <w:t>Национальный и религиозный факторы</w:t>
      </w:r>
      <w:r w:rsidR="006D3623" w:rsidRPr="003C53A2">
        <w:rPr>
          <w:sz w:val="28"/>
          <w:szCs w:val="28"/>
        </w:rPr>
        <w:t>;</w:t>
      </w:r>
    </w:p>
    <w:p w:rsidR="006D3623" w:rsidRPr="003C53A2" w:rsidRDefault="00E0442B" w:rsidP="003C53A2">
      <w:pPr>
        <w:spacing w:line="360" w:lineRule="auto"/>
        <w:ind w:firstLine="709"/>
        <w:jc w:val="both"/>
        <w:rPr>
          <w:bCs/>
          <w:sz w:val="28"/>
          <w:szCs w:val="28"/>
        </w:rPr>
      </w:pPr>
      <w:r w:rsidRPr="003C53A2">
        <w:rPr>
          <w:b/>
          <w:sz w:val="28"/>
          <w:szCs w:val="28"/>
        </w:rPr>
        <w:t>Эп</w:t>
      </w:r>
      <w:r w:rsidR="006D3623" w:rsidRPr="003C53A2">
        <w:rPr>
          <w:b/>
          <w:sz w:val="28"/>
          <w:szCs w:val="28"/>
        </w:rPr>
        <w:t xml:space="preserve"> –</w:t>
      </w:r>
      <w:r w:rsidRPr="003C53A2">
        <w:rPr>
          <w:sz w:val="28"/>
          <w:szCs w:val="28"/>
        </w:rPr>
        <w:t xml:space="preserve"> Фактор эпидемий</w:t>
      </w:r>
      <w:r w:rsidR="006D3623" w:rsidRPr="003C53A2">
        <w:rPr>
          <w:bCs/>
          <w:sz w:val="28"/>
          <w:szCs w:val="28"/>
        </w:rPr>
        <w:t>.</w:t>
      </w:r>
    </w:p>
    <w:p w:rsidR="003C53A2" w:rsidRDefault="003C53A2" w:rsidP="003C53A2">
      <w:pPr>
        <w:spacing w:line="360" w:lineRule="auto"/>
        <w:ind w:firstLine="709"/>
        <w:jc w:val="both"/>
        <w:rPr>
          <w:b/>
          <w:bCs/>
          <w:sz w:val="28"/>
          <w:szCs w:val="28"/>
          <w:lang w:val="uk-UA"/>
        </w:rPr>
      </w:pPr>
    </w:p>
    <w:p w:rsidR="006D3623" w:rsidRPr="003C53A2" w:rsidRDefault="006D3623" w:rsidP="003C53A2">
      <w:pPr>
        <w:spacing w:line="360" w:lineRule="auto"/>
        <w:ind w:firstLine="709"/>
        <w:jc w:val="both"/>
        <w:rPr>
          <w:b/>
          <w:bCs/>
          <w:sz w:val="28"/>
          <w:szCs w:val="28"/>
        </w:rPr>
      </w:pPr>
      <w:r w:rsidRPr="003C53A2">
        <w:rPr>
          <w:b/>
          <w:bCs/>
          <w:sz w:val="28"/>
          <w:szCs w:val="28"/>
        </w:rPr>
        <w:br w:type="page"/>
        <w:t>2.2 Когнитивная модель ситуации</w:t>
      </w:r>
    </w:p>
    <w:p w:rsidR="003C53A2" w:rsidRDefault="003C53A2" w:rsidP="003C53A2">
      <w:pPr>
        <w:pStyle w:val="3"/>
        <w:spacing w:before="0" w:beforeAutospacing="0" w:after="0" w:afterAutospacing="0" w:line="360" w:lineRule="auto"/>
        <w:ind w:firstLine="709"/>
        <w:rPr>
          <w:szCs w:val="28"/>
          <w:lang w:val="uk-UA"/>
        </w:rPr>
      </w:pPr>
    </w:p>
    <w:p w:rsidR="006D3623" w:rsidRPr="003C53A2" w:rsidRDefault="006D3623" w:rsidP="003C53A2">
      <w:pPr>
        <w:pStyle w:val="3"/>
        <w:spacing w:before="0" w:beforeAutospacing="0" w:after="0" w:afterAutospacing="0" w:line="360" w:lineRule="auto"/>
        <w:ind w:firstLine="709"/>
        <w:rPr>
          <w:szCs w:val="28"/>
        </w:rPr>
      </w:pPr>
      <w:r w:rsidRPr="003C53A2">
        <w:rPr>
          <w:szCs w:val="28"/>
        </w:rPr>
        <w:t>Результатом когнитивного моделирования является когнитивная карта проблемной ситуации.</w:t>
      </w:r>
      <w:r w:rsidR="00827E02" w:rsidRPr="003C53A2">
        <w:rPr>
          <w:szCs w:val="28"/>
        </w:rPr>
        <w:t xml:space="preserve"> </w:t>
      </w:r>
      <w:r w:rsidRPr="003C53A2">
        <w:rPr>
          <w:szCs w:val="28"/>
        </w:rPr>
        <w:t>Она может быть представлена в качестве ориентированного знакового графа. У каждой дуги есть</w:t>
      </w:r>
      <w:r w:rsidR="003C53A2">
        <w:rPr>
          <w:szCs w:val="28"/>
        </w:rPr>
        <w:t xml:space="preserve"> </w:t>
      </w:r>
      <w:r w:rsidRPr="003C53A2">
        <w:rPr>
          <w:szCs w:val="28"/>
        </w:rPr>
        <w:t>свой знак.</w:t>
      </w:r>
    </w:p>
    <w:p w:rsidR="006D3623" w:rsidRPr="003C53A2" w:rsidRDefault="006D3623" w:rsidP="003C53A2">
      <w:pPr>
        <w:spacing w:line="360" w:lineRule="auto"/>
        <w:ind w:firstLine="709"/>
        <w:jc w:val="both"/>
        <w:rPr>
          <w:sz w:val="28"/>
          <w:szCs w:val="28"/>
        </w:rPr>
      </w:pPr>
      <w:r w:rsidRPr="003C53A2">
        <w:rPr>
          <w:sz w:val="28"/>
          <w:szCs w:val="28"/>
        </w:rPr>
        <w:t>Факторы, влияющие на проблему, подразделяются на:</w:t>
      </w:r>
    </w:p>
    <w:p w:rsidR="006D3623" w:rsidRPr="003C53A2" w:rsidRDefault="006D3623" w:rsidP="003C53A2">
      <w:pPr>
        <w:numPr>
          <w:ilvl w:val="0"/>
          <w:numId w:val="3"/>
        </w:numPr>
        <w:spacing w:line="360" w:lineRule="auto"/>
        <w:ind w:left="0" w:firstLine="709"/>
        <w:jc w:val="both"/>
        <w:rPr>
          <w:sz w:val="28"/>
          <w:szCs w:val="28"/>
        </w:rPr>
      </w:pPr>
      <w:r w:rsidRPr="003C53A2">
        <w:rPr>
          <w:sz w:val="28"/>
          <w:szCs w:val="28"/>
        </w:rPr>
        <w:t>Управляемые факторы;</w:t>
      </w:r>
    </w:p>
    <w:p w:rsidR="006D3623" w:rsidRPr="003C53A2" w:rsidRDefault="006D3623" w:rsidP="003C53A2">
      <w:pPr>
        <w:numPr>
          <w:ilvl w:val="0"/>
          <w:numId w:val="3"/>
        </w:numPr>
        <w:spacing w:line="360" w:lineRule="auto"/>
        <w:ind w:left="0" w:firstLine="709"/>
        <w:jc w:val="both"/>
        <w:rPr>
          <w:sz w:val="28"/>
          <w:szCs w:val="28"/>
        </w:rPr>
      </w:pPr>
      <w:r w:rsidRPr="003C53A2">
        <w:rPr>
          <w:sz w:val="28"/>
          <w:szCs w:val="28"/>
        </w:rPr>
        <w:t>Неуправляемые факторы.</w:t>
      </w:r>
    </w:p>
    <w:p w:rsidR="006D3623" w:rsidRPr="003C53A2" w:rsidRDefault="006D3623" w:rsidP="003C53A2">
      <w:pPr>
        <w:spacing w:line="360" w:lineRule="auto"/>
        <w:ind w:firstLine="709"/>
        <w:jc w:val="both"/>
        <w:rPr>
          <w:sz w:val="28"/>
          <w:szCs w:val="28"/>
        </w:rPr>
      </w:pPr>
      <w:r w:rsidRPr="003C53A2">
        <w:rPr>
          <w:sz w:val="28"/>
          <w:szCs w:val="28"/>
        </w:rPr>
        <w:t>Результатом данного моделирования должно</w:t>
      </w:r>
      <w:r w:rsidR="00F4605A" w:rsidRPr="003C53A2">
        <w:rPr>
          <w:sz w:val="28"/>
          <w:szCs w:val="28"/>
        </w:rPr>
        <w:t xml:space="preserve"> быть повышение демографической ситуации</w:t>
      </w:r>
      <w:r w:rsidRPr="003C53A2">
        <w:rPr>
          <w:sz w:val="28"/>
          <w:szCs w:val="28"/>
        </w:rPr>
        <w:t>. Для достижения результата хотелось бы рассмотреть несколько показателей, которые оказывают непосредственное (положительное или отрицательное) влияние на рассматриваемую проблему:</w:t>
      </w:r>
    </w:p>
    <w:p w:rsidR="006D3623" w:rsidRPr="003C53A2" w:rsidRDefault="006D3623" w:rsidP="003C53A2">
      <w:pPr>
        <w:spacing w:line="360" w:lineRule="auto"/>
        <w:ind w:firstLine="709"/>
        <w:jc w:val="both"/>
        <w:rPr>
          <w:sz w:val="28"/>
          <w:szCs w:val="28"/>
        </w:rPr>
      </w:pPr>
      <w:r w:rsidRPr="003C53A2">
        <w:rPr>
          <w:sz w:val="28"/>
          <w:szCs w:val="28"/>
        </w:rPr>
        <w:t>●</w:t>
      </w:r>
      <w:r w:rsidR="00F4605A" w:rsidRPr="003C53A2">
        <w:rPr>
          <w:sz w:val="28"/>
          <w:szCs w:val="28"/>
        </w:rPr>
        <w:t>Уровень качества жизни(УКЖ);</w:t>
      </w:r>
      <w:r w:rsidR="00FD4B72" w:rsidRPr="003C53A2">
        <w:rPr>
          <w:sz w:val="28"/>
          <w:szCs w:val="28"/>
        </w:rPr>
        <w:t>управляемые</w:t>
      </w:r>
    </w:p>
    <w:p w:rsidR="006D3623" w:rsidRPr="003C53A2" w:rsidRDefault="00F4605A" w:rsidP="003C53A2">
      <w:pPr>
        <w:spacing w:line="360" w:lineRule="auto"/>
        <w:ind w:firstLine="709"/>
        <w:jc w:val="both"/>
        <w:rPr>
          <w:sz w:val="28"/>
          <w:szCs w:val="28"/>
        </w:rPr>
      </w:pPr>
      <w:r w:rsidRPr="003C53A2">
        <w:rPr>
          <w:sz w:val="28"/>
          <w:szCs w:val="28"/>
        </w:rPr>
        <w:t>● Социальная защищенность(СЗ)</w:t>
      </w:r>
      <w:r w:rsidR="006D3623" w:rsidRPr="003C53A2">
        <w:rPr>
          <w:sz w:val="28"/>
          <w:szCs w:val="28"/>
        </w:rPr>
        <w:t>;</w:t>
      </w:r>
      <w:r w:rsidR="003C53A2">
        <w:rPr>
          <w:sz w:val="28"/>
          <w:szCs w:val="28"/>
        </w:rPr>
        <w:t xml:space="preserve"> </w:t>
      </w:r>
      <w:r w:rsidR="00FD4B72" w:rsidRPr="003C53A2">
        <w:rPr>
          <w:sz w:val="28"/>
          <w:szCs w:val="28"/>
        </w:rPr>
        <w:t>факторы</w:t>
      </w:r>
    </w:p>
    <w:p w:rsidR="006D3623" w:rsidRPr="003C53A2" w:rsidRDefault="006D3623" w:rsidP="003C53A2">
      <w:pPr>
        <w:spacing w:line="360" w:lineRule="auto"/>
        <w:ind w:firstLine="709"/>
        <w:jc w:val="both"/>
        <w:rPr>
          <w:sz w:val="28"/>
          <w:szCs w:val="28"/>
        </w:rPr>
      </w:pPr>
      <w:r w:rsidRPr="003C53A2">
        <w:rPr>
          <w:sz w:val="28"/>
          <w:szCs w:val="28"/>
        </w:rPr>
        <w:t>●</w:t>
      </w:r>
      <w:r w:rsidR="00F4605A" w:rsidRPr="003C53A2">
        <w:rPr>
          <w:sz w:val="28"/>
          <w:szCs w:val="28"/>
        </w:rPr>
        <w:t>Экономический фактор(ЭФ)</w:t>
      </w:r>
      <w:r w:rsidRPr="003C53A2">
        <w:rPr>
          <w:sz w:val="28"/>
          <w:szCs w:val="28"/>
        </w:rPr>
        <w:t>;</w:t>
      </w:r>
    </w:p>
    <w:p w:rsidR="006D3623" w:rsidRPr="003C53A2" w:rsidRDefault="006D3623" w:rsidP="003C53A2">
      <w:pPr>
        <w:spacing w:line="360" w:lineRule="auto"/>
        <w:ind w:firstLine="709"/>
        <w:jc w:val="both"/>
        <w:rPr>
          <w:sz w:val="28"/>
          <w:szCs w:val="28"/>
        </w:rPr>
      </w:pPr>
      <w:r w:rsidRPr="003C53A2">
        <w:rPr>
          <w:sz w:val="28"/>
          <w:szCs w:val="28"/>
        </w:rPr>
        <w:t>●</w:t>
      </w:r>
      <w:r w:rsidR="00F4605A" w:rsidRPr="003C53A2">
        <w:rPr>
          <w:sz w:val="28"/>
          <w:szCs w:val="28"/>
        </w:rPr>
        <w:t>Угроза войн(УВ)</w:t>
      </w:r>
      <w:r w:rsidRPr="003C53A2">
        <w:rPr>
          <w:sz w:val="28"/>
          <w:szCs w:val="28"/>
        </w:rPr>
        <w:t>;</w:t>
      </w:r>
      <w:r w:rsidR="003C53A2">
        <w:rPr>
          <w:sz w:val="28"/>
          <w:szCs w:val="28"/>
        </w:rPr>
        <w:t xml:space="preserve"> </w:t>
      </w:r>
      <w:r w:rsidR="00FD4B72" w:rsidRPr="003C53A2">
        <w:rPr>
          <w:sz w:val="28"/>
          <w:szCs w:val="28"/>
        </w:rPr>
        <w:t>неуправляемые</w:t>
      </w:r>
    </w:p>
    <w:p w:rsidR="006D3623" w:rsidRPr="003C53A2" w:rsidRDefault="006D3623" w:rsidP="003C53A2">
      <w:pPr>
        <w:spacing w:line="360" w:lineRule="auto"/>
        <w:ind w:firstLine="709"/>
        <w:jc w:val="both"/>
        <w:rPr>
          <w:sz w:val="28"/>
          <w:szCs w:val="28"/>
        </w:rPr>
      </w:pPr>
      <w:r w:rsidRPr="003C53A2">
        <w:rPr>
          <w:sz w:val="28"/>
          <w:szCs w:val="28"/>
        </w:rPr>
        <w:t>●</w:t>
      </w:r>
      <w:r w:rsidR="00F4605A" w:rsidRPr="003C53A2">
        <w:rPr>
          <w:sz w:val="28"/>
          <w:szCs w:val="28"/>
        </w:rPr>
        <w:t xml:space="preserve"> Национальный и религиозный факторы(НиР)</w:t>
      </w:r>
      <w:r w:rsidRPr="003C53A2">
        <w:rPr>
          <w:sz w:val="28"/>
          <w:szCs w:val="28"/>
        </w:rPr>
        <w:t>;</w:t>
      </w:r>
      <w:r w:rsidR="003C53A2">
        <w:rPr>
          <w:sz w:val="28"/>
          <w:szCs w:val="28"/>
        </w:rPr>
        <w:t xml:space="preserve"> </w:t>
      </w:r>
      <w:r w:rsidR="00FD4B72" w:rsidRPr="003C53A2">
        <w:rPr>
          <w:sz w:val="28"/>
          <w:szCs w:val="28"/>
        </w:rPr>
        <w:t>факторы</w:t>
      </w:r>
    </w:p>
    <w:p w:rsidR="006D3623" w:rsidRPr="003C53A2" w:rsidRDefault="006D3623" w:rsidP="003C53A2">
      <w:pPr>
        <w:spacing w:line="360" w:lineRule="auto"/>
        <w:ind w:firstLine="709"/>
        <w:jc w:val="both"/>
        <w:rPr>
          <w:sz w:val="28"/>
          <w:szCs w:val="28"/>
        </w:rPr>
      </w:pPr>
      <w:r w:rsidRPr="003C53A2">
        <w:rPr>
          <w:sz w:val="28"/>
          <w:szCs w:val="28"/>
        </w:rPr>
        <w:t>●</w:t>
      </w:r>
      <w:r w:rsidR="00F4605A" w:rsidRPr="003C53A2">
        <w:rPr>
          <w:sz w:val="28"/>
          <w:szCs w:val="28"/>
        </w:rPr>
        <w:t xml:space="preserve"> Фактор эпидемий(ФЭ)</w:t>
      </w:r>
      <w:r w:rsidRPr="003C53A2">
        <w:rPr>
          <w:sz w:val="28"/>
          <w:szCs w:val="28"/>
        </w:rPr>
        <w:t>.</w:t>
      </w:r>
    </w:p>
    <w:p w:rsidR="006D3623" w:rsidRDefault="006D3623" w:rsidP="003C53A2">
      <w:pPr>
        <w:spacing w:line="360" w:lineRule="auto"/>
        <w:ind w:firstLine="709"/>
        <w:jc w:val="both"/>
        <w:rPr>
          <w:b/>
          <w:bCs/>
          <w:sz w:val="28"/>
          <w:szCs w:val="28"/>
          <w:lang w:val="uk-UA"/>
        </w:rPr>
      </w:pPr>
    </w:p>
    <w:p w:rsidR="006D3623" w:rsidRPr="003C53A2" w:rsidRDefault="003C53A2" w:rsidP="003C53A2">
      <w:pPr>
        <w:spacing w:line="360" w:lineRule="auto"/>
        <w:ind w:firstLine="709"/>
        <w:jc w:val="both"/>
        <w:rPr>
          <w:sz w:val="28"/>
          <w:szCs w:val="28"/>
        </w:rPr>
      </w:pPr>
      <w:r>
        <w:rPr>
          <w:b/>
          <w:bCs/>
          <w:sz w:val="28"/>
          <w:szCs w:val="28"/>
          <w:lang w:val="uk-UA"/>
        </w:rPr>
        <w:br w:type="page"/>
      </w:r>
      <w:r w:rsidR="00813431">
        <w:rPr>
          <w:noProof/>
        </w:rPr>
        <w:pict>
          <v:shapetype id="_x0000_t32" coordsize="21600,21600" o:spt="32" o:oned="t" path="m,l21600,21600e" filled="f">
            <v:path arrowok="t" fillok="f" o:connecttype="none"/>
            <o:lock v:ext="edit" shapetype="t"/>
          </v:shapetype>
          <v:shape id="_x0000_s1026" type="#_x0000_t32" style="position:absolute;left:0;text-align:left;margin-left:236.25pt;margin-top:4.4pt;width:84.75pt;height:22.5pt;z-index:251662848" o:connectortype="straight">
            <v:stroke endarrow="block"/>
          </v:shape>
        </w:pict>
      </w:r>
      <w:r w:rsidR="00813431">
        <w:rPr>
          <w:noProof/>
        </w:rPr>
        <w:pict>
          <v:shape id="_x0000_s1027" type="#_x0000_t32" style="position:absolute;left:0;text-align:left;margin-left:49.1pt;margin-top:14.15pt;width:97.15pt;height:84.85pt;flip:y;z-index:251661824" o:connectortype="straight">
            <v:stroke endarrow="block"/>
          </v:shape>
        </w:pict>
      </w:r>
      <w:r w:rsidR="00813431">
        <w:rPr>
          <w:noProof/>
        </w:rPr>
        <w:pict>
          <v:roundrect id="_x0000_s1028" style="position:absolute;left:0;text-align:left;margin-left:146.25pt;margin-top:-14.35pt;width:90pt;height:45pt;z-index:251647488" arcsize="10923f">
            <v:textbox>
              <w:txbxContent>
                <w:p w:rsidR="006D3623" w:rsidRDefault="00FD4B72" w:rsidP="004D44FA">
                  <w:pPr>
                    <w:jc w:val="center"/>
                  </w:pPr>
                  <w:r>
                    <w:t>УКЖ</w:t>
                  </w:r>
                </w:p>
              </w:txbxContent>
            </v:textbox>
          </v:roundrect>
        </w:pict>
      </w:r>
      <w:r w:rsidR="00813431">
        <w:rPr>
          <w:noProof/>
        </w:rPr>
        <w:pict>
          <v:roundrect id="_x0000_s1029" style="position:absolute;left:0;text-align:left;margin-left:321pt;margin-top:19.25pt;width:90pt;height:45pt;rotation:1561941fd;z-index:251648512" arcsize="10923f">
            <v:textbox>
              <w:txbxContent>
                <w:p w:rsidR="006D3623" w:rsidRDefault="004D44FA" w:rsidP="004D44FA">
                  <w:pPr>
                    <w:jc w:val="center"/>
                  </w:pPr>
                  <w:r>
                    <w:t>СЗ</w:t>
                  </w:r>
                </w:p>
              </w:txbxContent>
            </v:textbox>
          </v:roundrect>
        </w:pict>
      </w:r>
    </w:p>
    <w:p w:rsidR="006D3623" w:rsidRPr="003C53A2" w:rsidRDefault="00813431" w:rsidP="003C53A2">
      <w:pPr>
        <w:spacing w:line="360" w:lineRule="auto"/>
        <w:ind w:firstLine="709"/>
        <w:jc w:val="both"/>
        <w:rPr>
          <w:sz w:val="28"/>
          <w:szCs w:val="28"/>
        </w:rPr>
      </w:pPr>
      <w:r>
        <w:rPr>
          <w:noProof/>
        </w:rPr>
        <w:pict>
          <v:shape id="_x0000_s1030" type="#_x0000_t32" style="position:absolute;left:0;text-align:left;margin-left:216.35pt;margin-top:6.5pt;width:1.5pt;height:68.35pt;z-index:251663872" o:connectortype="straight">
            <v:stroke endarrow="block"/>
          </v:shape>
        </w:pict>
      </w:r>
    </w:p>
    <w:p w:rsidR="006D3623" w:rsidRPr="003C53A2" w:rsidRDefault="00813431" w:rsidP="003C53A2">
      <w:pPr>
        <w:spacing w:line="360" w:lineRule="auto"/>
        <w:ind w:firstLine="709"/>
        <w:jc w:val="both"/>
        <w:rPr>
          <w:sz w:val="28"/>
          <w:szCs w:val="28"/>
        </w:rPr>
      </w:pPr>
      <w:r>
        <w:rPr>
          <w:noProof/>
        </w:rPr>
        <w:pict>
          <v:shape id="_x0000_s1031" type="#_x0000_t32" style="position:absolute;left:0;text-align:left;margin-left:406.85pt;margin-top:15.95pt;width:28.5pt;height:53.4pt;z-index:251666944" o:connectortype="straight">
            <v:stroke endarrow="block"/>
          </v:shape>
        </w:pict>
      </w:r>
      <w:r>
        <w:rPr>
          <w:noProof/>
        </w:rPr>
        <w:pict>
          <v:shape id="_x0000_s1032" type="#_x0000_t32" style="position:absolute;left:0;text-align:left;margin-left:302.25pt;margin-top:8.6pt;width:43.1pt;height:46.5pt;flip:x;z-index:251665920" o:connectortype="straight">
            <v:stroke endarrow="block"/>
          </v:shape>
        </w:pict>
      </w:r>
    </w:p>
    <w:p w:rsidR="006D3623" w:rsidRPr="003C53A2" w:rsidRDefault="006D3623" w:rsidP="003C53A2">
      <w:pPr>
        <w:spacing w:line="360" w:lineRule="auto"/>
        <w:ind w:firstLine="709"/>
        <w:jc w:val="both"/>
        <w:rPr>
          <w:sz w:val="28"/>
          <w:szCs w:val="28"/>
        </w:rPr>
      </w:pPr>
    </w:p>
    <w:p w:rsidR="00FD4B72" w:rsidRPr="003C53A2" w:rsidRDefault="00813431" w:rsidP="003C53A2">
      <w:pPr>
        <w:spacing w:line="360" w:lineRule="auto"/>
        <w:ind w:firstLine="709"/>
        <w:jc w:val="both"/>
        <w:rPr>
          <w:sz w:val="28"/>
          <w:szCs w:val="28"/>
        </w:rPr>
      </w:pPr>
      <w:r>
        <w:rPr>
          <w:noProof/>
        </w:rPr>
        <w:pict>
          <v:roundrect id="_x0000_s1033" style="position:absolute;left:0;text-align:left;margin-left:49.1pt;margin-top:2.4pt;width:61.6pt;height:39.3pt;z-index:251645440" arcsize="10923f">
            <v:textbox style="mso-next-textbox:#_x0000_s1033">
              <w:txbxContent>
                <w:p w:rsidR="006D3623" w:rsidRDefault="004D44FA" w:rsidP="004D44FA">
                  <w:pPr>
                    <w:jc w:val="center"/>
                  </w:pPr>
                  <w:r>
                    <w:t>ЭФ</w:t>
                  </w:r>
                </w:p>
              </w:txbxContent>
            </v:textbox>
          </v:roundrect>
        </w:pict>
      </w:r>
      <w:r>
        <w:rPr>
          <w:noProof/>
        </w:rPr>
        <w:pict>
          <v:roundrect id="_x0000_s1034" style="position:absolute;left:0;text-align:left;margin-left:386.25pt;margin-top:21.05pt;width:76.2pt;height:45pt;z-index:251649536" arcsize="10923f">
            <v:textbox>
              <w:txbxContent>
                <w:p w:rsidR="006D3623" w:rsidRDefault="004D44FA" w:rsidP="004D44FA">
                  <w:pPr>
                    <w:jc w:val="center"/>
                  </w:pPr>
                  <w:r>
                    <w:t>ФЭ</w:t>
                  </w:r>
                </w:p>
              </w:txbxContent>
            </v:textbox>
          </v:roundrect>
        </w:pict>
      </w:r>
      <w:r>
        <w:rPr>
          <w:noProof/>
        </w:rPr>
        <w:pict>
          <v:roundrect id="_x0000_s1035" style="position:absolute;left:0;text-align:left;margin-left:153.8pt;margin-top:2.4pt;width:153pt;height:54pt;z-index:251644416" arcsize="10923f" fillcolor="black" strokecolor="#f2f2f2" strokeweight="3pt">
            <v:shadow on="t" type="perspective" color="#7f7f7f" opacity=".5" offset="1pt" offset2="-1pt"/>
            <v:textbox style="mso-next-textbox:#_x0000_s1035">
              <w:txbxContent>
                <w:p w:rsidR="006D3623" w:rsidRDefault="00F4605A" w:rsidP="004D44FA">
                  <w:pPr>
                    <w:jc w:val="center"/>
                  </w:pPr>
                  <w:r>
                    <w:t>Демографическая ситуация</w:t>
                  </w:r>
                </w:p>
              </w:txbxContent>
            </v:textbox>
          </v:roundrect>
        </w:pict>
      </w:r>
      <w:r w:rsidR="004D44FA" w:rsidRPr="003C53A2">
        <w:rPr>
          <w:sz w:val="28"/>
          <w:szCs w:val="28"/>
        </w:rPr>
        <w:t>+</w:t>
      </w:r>
      <w:r w:rsidR="00492CD7" w:rsidRPr="003C53A2">
        <w:rPr>
          <w:sz w:val="28"/>
          <w:szCs w:val="28"/>
        </w:rPr>
        <w:t>++-</w:t>
      </w:r>
    </w:p>
    <w:p w:rsidR="006D3623" w:rsidRPr="003C53A2" w:rsidRDefault="00813431" w:rsidP="003C53A2">
      <w:pPr>
        <w:spacing w:line="360" w:lineRule="auto"/>
        <w:ind w:firstLine="709"/>
        <w:jc w:val="both"/>
        <w:rPr>
          <w:sz w:val="28"/>
          <w:szCs w:val="28"/>
        </w:rPr>
      </w:pPr>
      <w:r>
        <w:rPr>
          <w:noProof/>
        </w:rPr>
        <w:pict>
          <v:shape id="_x0000_s1036" type="#_x0000_t32" style="position:absolute;left:0;text-align:left;margin-left:302.25pt;margin-top:7.4pt;width:84pt;height:5.25pt;flip:x y;z-index:251673088" o:connectortype="straight">
            <v:stroke startarrow="block" endarrow="block"/>
          </v:shape>
        </w:pict>
      </w:r>
      <w:r>
        <w:rPr>
          <w:noProof/>
        </w:rPr>
        <w:pict>
          <v:shape id="_x0000_s1037" type="#_x0000_t32" style="position:absolute;left:0;text-align:left;margin-left:34.85pt;margin-top:23.25pt;width:42pt;height:65.15pt;z-index:251670016" o:connectortype="straight">
            <v:stroke startarrow="block" endarrow="block"/>
          </v:shape>
        </w:pict>
      </w:r>
      <w:r>
        <w:rPr>
          <w:noProof/>
        </w:rPr>
        <w:pict>
          <v:shape id="_x0000_s1038" type="#_x0000_t32" style="position:absolute;left:0;text-align:left;margin-left:90pt;margin-top:.65pt;width:63.8pt;height:0;z-index:251664896" o:connectortype="straight">
            <v:stroke endarrow="block"/>
          </v:shape>
        </w:pict>
      </w:r>
    </w:p>
    <w:p w:rsidR="006D3623" w:rsidRPr="003C53A2" w:rsidRDefault="00813431" w:rsidP="003C53A2">
      <w:pPr>
        <w:spacing w:line="360" w:lineRule="auto"/>
        <w:ind w:firstLine="709"/>
        <w:jc w:val="both"/>
        <w:rPr>
          <w:sz w:val="28"/>
          <w:szCs w:val="28"/>
        </w:rPr>
      </w:pPr>
      <w:r>
        <w:rPr>
          <w:noProof/>
        </w:rPr>
        <w:pict>
          <v:shape id="_x0000_s1039" type="#_x0000_t32" style="position:absolute;left:0;text-align:left;margin-left:269.6pt;margin-top:8.1pt;width:58.5pt;height:65.9pt;flip:x y;z-index:251672064" o:connectortype="straight">
            <v:stroke startarrow="block" endarrow="block"/>
          </v:shape>
        </w:pict>
      </w:r>
      <w:r>
        <w:rPr>
          <w:noProof/>
        </w:rPr>
        <w:pict>
          <v:shape id="_x0000_s1040" type="#_x0000_t32" style="position:absolute;left:0;text-align:left;margin-left:124.1pt;margin-top:8.1pt;width:48pt;height:60.65pt;flip:y;z-index:251671040" o:connectortype="straight">
            <v:stroke startarrow="block" endarrow="block"/>
          </v:shape>
        </w:pict>
      </w:r>
      <w:r>
        <w:rPr>
          <w:noProof/>
        </w:rPr>
        <w:pict>
          <v:shape id="_x0000_s1041" type="#_x0000_t32" style="position:absolute;left:0;text-align:left;margin-left:386.25pt;margin-top:17.75pt;width:35.6pt;height:46.5pt;flip:x;z-index:251667968" o:connectortype="straight">
            <v:stroke endarrow="block"/>
          </v:shape>
        </w:pict>
      </w:r>
    </w:p>
    <w:p w:rsidR="006D3623" w:rsidRPr="003C53A2" w:rsidRDefault="006D3623" w:rsidP="003C53A2">
      <w:pPr>
        <w:spacing w:line="360" w:lineRule="auto"/>
        <w:ind w:firstLine="709"/>
        <w:jc w:val="both"/>
        <w:rPr>
          <w:sz w:val="28"/>
          <w:szCs w:val="28"/>
        </w:rPr>
      </w:pPr>
    </w:p>
    <w:p w:rsidR="006D3623" w:rsidRPr="003C53A2" w:rsidRDefault="00813431" w:rsidP="003C53A2">
      <w:pPr>
        <w:spacing w:line="360" w:lineRule="auto"/>
        <w:ind w:firstLine="709"/>
        <w:jc w:val="both"/>
        <w:rPr>
          <w:sz w:val="28"/>
          <w:szCs w:val="28"/>
        </w:rPr>
      </w:pPr>
      <w:r>
        <w:rPr>
          <w:noProof/>
        </w:rPr>
        <w:pict>
          <v:roundrect id="_x0000_s1042" style="position:absolute;left:0;text-align:left;margin-left:302.25pt;margin-top:20.45pt;width:90pt;height:36pt;rotation:-1363010fd;z-index:251650560" arcsize="10923f">
            <v:textbox>
              <w:txbxContent>
                <w:p w:rsidR="006D3623" w:rsidRDefault="00FD4B72" w:rsidP="004D44FA">
                  <w:pPr>
                    <w:jc w:val="center"/>
                  </w:pPr>
                  <w:r>
                    <w:t>НиР</w:t>
                  </w:r>
                </w:p>
              </w:txbxContent>
            </v:textbox>
          </v:roundrect>
        </w:pict>
      </w:r>
      <w:r>
        <w:rPr>
          <w:noProof/>
        </w:rPr>
        <w:pict>
          <v:roundrect id="_x0000_s1043" style="position:absolute;left:0;text-align:left;margin-left:69.75pt;margin-top:20.45pt;width:90pt;height:40.5pt;rotation:1471738fd;z-index:251646464" arcsize="10923f">
            <v:textbox>
              <w:txbxContent>
                <w:p w:rsidR="006D3623" w:rsidRDefault="004D44FA" w:rsidP="004D44FA">
                  <w:pPr>
                    <w:jc w:val="center"/>
                  </w:pPr>
                  <w:r>
                    <w:t>УВ</w:t>
                  </w:r>
                </w:p>
              </w:txbxContent>
            </v:textbox>
          </v:roundrect>
        </w:pict>
      </w:r>
    </w:p>
    <w:p w:rsidR="006D3623" w:rsidRPr="003C53A2" w:rsidRDefault="006D3623" w:rsidP="003C53A2">
      <w:pPr>
        <w:spacing w:line="360" w:lineRule="auto"/>
        <w:ind w:firstLine="709"/>
        <w:jc w:val="both"/>
        <w:rPr>
          <w:sz w:val="28"/>
          <w:szCs w:val="28"/>
        </w:rPr>
      </w:pPr>
    </w:p>
    <w:p w:rsidR="004D44FA" w:rsidRPr="003C53A2" w:rsidRDefault="00813431" w:rsidP="003C53A2">
      <w:pPr>
        <w:spacing w:line="360" w:lineRule="auto"/>
        <w:ind w:firstLine="709"/>
        <w:jc w:val="both"/>
        <w:rPr>
          <w:sz w:val="28"/>
          <w:szCs w:val="28"/>
        </w:rPr>
      </w:pPr>
      <w:r>
        <w:rPr>
          <w:noProof/>
        </w:rPr>
        <w:pict>
          <v:shape id="_x0000_s1044" type="#_x0000_t32" style="position:absolute;left:0;text-align:left;margin-left:159.75pt;margin-top:1.4pt;width:142.5pt;height:0;flip:x;z-index:251668992" o:connectortype="straight">
            <v:stroke endarrow="block"/>
          </v:shape>
        </w:pict>
      </w:r>
    </w:p>
    <w:p w:rsidR="006D3623" w:rsidRPr="003C53A2" w:rsidRDefault="006D3623" w:rsidP="003C53A2">
      <w:pPr>
        <w:spacing w:line="360" w:lineRule="auto"/>
        <w:ind w:firstLine="709"/>
        <w:jc w:val="both"/>
        <w:rPr>
          <w:sz w:val="28"/>
          <w:szCs w:val="28"/>
        </w:rPr>
      </w:pPr>
      <w:r w:rsidRPr="003C53A2">
        <w:rPr>
          <w:sz w:val="28"/>
          <w:szCs w:val="28"/>
        </w:rPr>
        <w:t>«+»- прямопропорциональная зависимость;</w:t>
      </w:r>
    </w:p>
    <w:p w:rsidR="006D3623" w:rsidRPr="003C53A2" w:rsidRDefault="006D3623" w:rsidP="003C53A2">
      <w:pPr>
        <w:spacing w:line="360" w:lineRule="auto"/>
        <w:ind w:firstLine="709"/>
        <w:jc w:val="both"/>
        <w:rPr>
          <w:sz w:val="28"/>
          <w:szCs w:val="28"/>
        </w:rPr>
      </w:pPr>
      <w:r w:rsidRPr="003C53A2">
        <w:rPr>
          <w:sz w:val="28"/>
          <w:szCs w:val="28"/>
        </w:rPr>
        <w:t>«_»- обратнопропорциональная зависимость.</w:t>
      </w:r>
    </w:p>
    <w:p w:rsidR="006D3623" w:rsidRPr="003C53A2" w:rsidRDefault="006D3623" w:rsidP="003C53A2">
      <w:pPr>
        <w:spacing w:line="360" w:lineRule="auto"/>
        <w:ind w:firstLine="709"/>
        <w:jc w:val="both"/>
        <w:rPr>
          <w:sz w:val="28"/>
          <w:szCs w:val="28"/>
        </w:rPr>
      </w:pPr>
    </w:p>
    <w:p w:rsidR="006D3623" w:rsidRPr="003C53A2" w:rsidRDefault="006D3623" w:rsidP="003C53A2">
      <w:pPr>
        <w:spacing w:line="360" w:lineRule="auto"/>
        <w:ind w:firstLine="709"/>
        <w:jc w:val="both"/>
        <w:rPr>
          <w:b/>
          <w:bCs/>
          <w:sz w:val="28"/>
          <w:szCs w:val="28"/>
        </w:rPr>
      </w:pPr>
      <w:r w:rsidRPr="003C53A2">
        <w:rPr>
          <w:b/>
          <w:bCs/>
          <w:sz w:val="28"/>
          <w:szCs w:val="28"/>
        </w:rPr>
        <w:t>2.3 Метод анализа иерархий</w:t>
      </w:r>
    </w:p>
    <w:p w:rsidR="003C53A2" w:rsidRDefault="003C53A2" w:rsidP="003C53A2">
      <w:pPr>
        <w:spacing w:line="360" w:lineRule="auto"/>
        <w:ind w:firstLine="709"/>
        <w:jc w:val="both"/>
        <w:rPr>
          <w:sz w:val="28"/>
          <w:szCs w:val="28"/>
          <w:lang w:val="uk-UA"/>
        </w:rPr>
      </w:pPr>
    </w:p>
    <w:p w:rsidR="006D3623" w:rsidRPr="003C53A2" w:rsidRDefault="006D3623" w:rsidP="003C53A2">
      <w:pPr>
        <w:spacing w:line="360" w:lineRule="auto"/>
        <w:ind w:firstLine="709"/>
        <w:jc w:val="both"/>
        <w:rPr>
          <w:sz w:val="28"/>
          <w:szCs w:val="28"/>
        </w:rPr>
      </w:pPr>
      <w:r w:rsidRPr="003C53A2">
        <w:rPr>
          <w:sz w:val="28"/>
          <w:szCs w:val="28"/>
        </w:rPr>
        <w:t>Метод анализа иерархий - способ определить наибольший вклад одного из выбранных сравниваемых факторов в общее направление.</w:t>
      </w:r>
    </w:p>
    <w:p w:rsidR="006D3623" w:rsidRPr="003C53A2" w:rsidRDefault="006D3623" w:rsidP="003C53A2">
      <w:pPr>
        <w:spacing w:line="360" w:lineRule="auto"/>
        <w:ind w:firstLine="709"/>
        <w:jc w:val="both"/>
        <w:rPr>
          <w:sz w:val="28"/>
          <w:szCs w:val="28"/>
        </w:rPr>
      </w:pPr>
      <w:r w:rsidRPr="003C53A2">
        <w:rPr>
          <w:sz w:val="28"/>
          <w:szCs w:val="28"/>
        </w:rPr>
        <w:t xml:space="preserve">Рассмотрев </w:t>
      </w:r>
      <w:r w:rsidR="00F07A8F" w:rsidRPr="003C53A2">
        <w:rPr>
          <w:sz w:val="28"/>
          <w:szCs w:val="28"/>
        </w:rPr>
        <w:t xml:space="preserve">демографию </w:t>
      </w:r>
      <w:r w:rsidRPr="003C53A2">
        <w:rPr>
          <w:sz w:val="28"/>
          <w:szCs w:val="28"/>
        </w:rPr>
        <w:t>России</w:t>
      </w:r>
      <w:r w:rsidR="003C53A2">
        <w:rPr>
          <w:sz w:val="28"/>
          <w:szCs w:val="28"/>
        </w:rPr>
        <w:t xml:space="preserve"> </w:t>
      </w:r>
      <w:r w:rsidRPr="003C53A2">
        <w:rPr>
          <w:sz w:val="28"/>
          <w:szCs w:val="28"/>
        </w:rPr>
        <w:t xml:space="preserve">можно выделить несколько ведущих факторов. Пусть </w:t>
      </w:r>
      <w:r w:rsidR="00F07A8F" w:rsidRPr="003C53A2">
        <w:rPr>
          <w:sz w:val="28"/>
          <w:szCs w:val="28"/>
        </w:rPr>
        <w:t>демография складывается из 2</w:t>
      </w:r>
      <w:r w:rsidRPr="003C53A2">
        <w:rPr>
          <w:sz w:val="28"/>
          <w:szCs w:val="28"/>
        </w:rPr>
        <w:t>-х основных факторов первого уровня:</w:t>
      </w:r>
    </w:p>
    <w:p w:rsidR="006D3623" w:rsidRPr="003C53A2" w:rsidRDefault="006D3623" w:rsidP="003C53A2">
      <w:pPr>
        <w:spacing w:line="360" w:lineRule="auto"/>
        <w:ind w:firstLine="709"/>
        <w:jc w:val="both"/>
        <w:rPr>
          <w:sz w:val="28"/>
          <w:szCs w:val="28"/>
        </w:rPr>
      </w:pPr>
      <w:r w:rsidRPr="003C53A2">
        <w:rPr>
          <w:sz w:val="28"/>
          <w:szCs w:val="28"/>
        </w:rPr>
        <w:t>-</w:t>
      </w:r>
      <w:r w:rsidR="00492CD7" w:rsidRPr="003C53A2">
        <w:rPr>
          <w:sz w:val="28"/>
          <w:szCs w:val="28"/>
        </w:rPr>
        <w:t xml:space="preserve"> Международные отношения </w:t>
      </w:r>
      <w:r w:rsidRPr="003C53A2">
        <w:rPr>
          <w:sz w:val="28"/>
          <w:szCs w:val="28"/>
        </w:rPr>
        <w:t>(</w:t>
      </w:r>
      <w:r w:rsidRPr="003C53A2">
        <w:rPr>
          <w:sz w:val="28"/>
          <w:szCs w:val="28"/>
          <w:lang w:val="en-US"/>
        </w:rPr>
        <w:t>V</w:t>
      </w:r>
      <w:r w:rsidR="00133F38" w:rsidRPr="003C53A2">
        <w:rPr>
          <w:sz w:val="28"/>
          <w:szCs w:val="28"/>
          <w:vertAlign w:val="subscript"/>
        </w:rPr>
        <w:t>1</w:t>
      </w:r>
      <w:r w:rsidRPr="003C53A2">
        <w:rPr>
          <w:sz w:val="28"/>
          <w:szCs w:val="28"/>
        </w:rPr>
        <w:t>)–</w:t>
      </w:r>
      <w:r w:rsidR="00492CD7" w:rsidRPr="003C53A2">
        <w:rPr>
          <w:sz w:val="28"/>
          <w:szCs w:val="28"/>
        </w:rPr>
        <w:t xml:space="preserve"> влияние международных отношений на демографию</w:t>
      </w:r>
      <w:r w:rsidRPr="003C53A2">
        <w:rPr>
          <w:sz w:val="28"/>
          <w:szCs w:val="28"/>
        </w:rPr>
        <w:t>;</w:t>
      </w:r>
    </w:p>
    <w:p w:rsidR="00133F38" w:rsidRPr="003C53A2" w:rsidRDefault="00133F38" w:rsidP="003C53A2">
      <w:pPr>
        <w:spacing w:line="360" w:lineRule="auto"/>
        <w:ind w:firstLine="709"/>
        <w:jc w:val="both"/>
        <w:rPr>
          <w:sz w:val="28"/>
          <w:szCs w:val="28"/>
        </w:rPr>
      </w:pPr>
      <w:r w:rsidRPr="003C53A2">
        <w:rPr>
          <w:sz w:val="28"/>
          <w:szCs w:val="28"/>
        </w:rPr>
        <w:t>- Политика (</w:t>
      </w:r>
      <w:r w:rsidRPr="003C53A2">
        <w:rPr>
          <w:sz w:val="28"/>
          <w:szCs w:val="28"/>
          <w:lang w:val="en-US"/>
        </w:rPr>
        <w:t>V</w:t>
      </w:r>
      <w:r w:rsidRPr="003C53A2">
        <w:rPr>
          <w:sz w:val="28"/>
          <w:szCs w:val="28"/>
          <w:vertAlign w:val="subscript"/>
        </w:rPr>
        <w:t>2</w:t>
      </w:r>
      <w:r w:rsidRPr="003C53A2">
        <w:rPr>
          <w:sz w:val="28"/>
          <w:szCs w:val="28"/>
        </w:rPr>
        <w:t xml:space="preserve">) </w:t>
      </w:r>
      <w:r w:rsidR="00492CD7" w:rsidRPr="003C53A2">
        <w:rPr>
          <w:sz w:val="28"/>
          <w:szCs w:val="28"/>
        </w:rPr>
        <w:t>– влияние политики на демографическую ситуацию;</w:t>
      </w:r>
    </w:p>
    <w:p w:rsidR="006D3623" w:rsidRPr="003C53A2" w:rsidRDefault="006D3623" w:rsidP="003C53A2">
      <w:pPr>
        <w:spacing w:line="360" w:lineRule="auto"/>
        <w:ind w:firstLine="709"/>
        <w:jc w:val="both"/>
        <w:rPr>
          <w:sz w:val="28"/>
          <w:szCs w:val="28"/>
        </w:rPr>
      </w:pPr>
      <w:r w:rsidRPr="003C53A2">
        <w:rPr>
          <w:sz w:val="28"/>
          <w:szCs w:val="28"/>
        </w:rPr>
        <w:t>-</w:t>
      </w:r>
      <w:r w:rsidR="00492CD7" w:rsidRPr="003C53A2">
        <w:rPr>
          <w:sz w:val="28"/>
          <w:szCs w:val="28"/>
        </w:rPr>
        <w:t xml:space="preserve">Развитие экономики </w:t>
      </w:r>
      <w:r w:rsidRPr="003C53A2">
        <w:rPr>
          <w:sz w:val="28"/>
          <w:szCs w:val="28"/>
        </w:rPr>
        <w:t>(</w:t>
      </w:r>
      <w:r w:rsidRPr="003C53A2">
        <w:rPr>
          <w:sz w:val="28"/>
          <w:szCs w:val="28"/>
          <w:lang w:val="en-US"/>
        </w:rPr>
        <w:t>V</w:t>
      </w:r>
      <w:r w:rsidR="00133F38" w:rsidRPr="003C53A2">
        <w:rPr>
          <w:sz w:val="28"/>
          <w:szCs w:val="28"/>
          <w:vertAlign w:val="subscript"/>
        </w:rPr>
        <w:t>3</w:t>
      </w:r>
      <w:r w:rsidRPr="003C53A2">
        <w:rPr>
          <w:sz w:val="28"/>
          <w:szCs w:val="28"/>
        </w:rPr>
        <w:t xml:space="preserve">)– </w:t>
      </w:r>
      <w:r w:rsidR="00492CD7" w:rsidRPr="003C53A2">
        <w:rPr>
          <w:sz w:val="28"/>
          <w:szCs w:val="28"/>
        </w:rPr>
        <w:t>влияние состояния экономической сферы на демографию</w:t>
      </w:r>
      <w:r w:rsidRPr="003C53A2">
        <w:rPr>
          <w:sz w:val="28"/>
          <w:szCs w:val="28"/>
        </w:rPr>
        <w:t>.</w:t>
      </w:r>
    </w:p>
    <w:p w:rsidR="006D3623" w:rsidRPr="003C53A2" w:rsidRDefault="006D3623" w:rsidP="003C53A2">
      <w:pPr>
        <w:spacing w:line="360" w:lineRule="auto"/>
        <w:ind w:firstLine="709"/>
        <w:jc w:val="both"/>
        <w:rPr>
          <w:sz w:val="28"/>
          <w:szCs w:val="28"/>
        </w:rPr>
      </w:pPr>
      <w:r w:rsidRPr="003C53A2">
        <w:rPr>
          <w:sz w:val="28"/>
          <w:szCs w:val="28"/>
        </w:rPr>
        <w:t>Во втором уровне находятся 3 основных фактора, оказывающ</w:t>
      </w:r>
      <w:r w:rsidR="00F07A8F" w:rsidRPr="003C53A2">
        <w:rPr>
          <w:sz w:val="28"/>
          <w:szCs w:val="28"/>
        </w:rPr>
        <w:t>их влияние на факторы 1</w:t>
      </w:r>
      <w:r w:rsidRPr="003C53A2">
        <w:rPr>
          <w:sz w:val="28"/>
          <w:szCs w:val="28"/>
        </w:rPr>
        <w:t xml:space="preserve"> уровня:</w:t>
      </w:r>
    </w:p>
    <w:p w:rsidR="006D3623" w:rsidRPr="003C53A2" w:rsidRDefault="00F07A8F" w:rsidP="003C53A2">
      <w:pPr>
        <w:spacing w:line="360" w:lineRule="auto"/>
        <w:ind w:firstLine="709"/>
        <w:jc w:val="both"/>
        <w:rPr>
          <w:sz w:val="28"/>
          <w:szCs w:val="28"/>
        </w:rPr>
      </w:pPr>
      <w:r w:rsidRPr="003C53A2">
        <w:rPr>
          <w:sz w:val="28"/>
          <w:szCs w:val="28"/>
        </w:rPr>
        <w:t>-Образование</w:t>
      </w:r>
      <w:r w:rsidR="006D3623" w:rsidRPr="003C53A2">
        <w:rPr>
          <w:sz w:val="28"/>
          <w:szCs w:val="28"/>
        </w:rPr>
        <w:t xml:space="preserve"> – воздействие </w:t>
      </w:r>
      <w:r w:rsidRPr="003C53A2">
        <w:rPr>
          <w:sz w:val="28"/>
          <w:szCs w:val="28"/>
        </w:rPr>
        <w:t xml:space="preserve">образования </w:t>
      </w:r>
      <w:r w:rsidR="006D3623" w:rsidRPr="003C53A2">
        <w:rPr>
          <w:sz w:val="28"/>
          <w:szCs w:val="28"/>
        </w:rPr>
        <w:t>на факторы 1 уровня;</w:t>
      </w:r>
    </w:p>
    <w:p w:rsidR="006D3623" w:rsidRPr="003C53A2" w:rsidRDefault="00F07A8F" w:rsidP="003C53A2">
      <w:pPr>
        <w:spacing w:line="360" w:lineRule="auto"/>
        <w:ind w:firstLine="709"/>
        <w:jc w:val="both"/>
        <w:rPr>
          <w:sz w:val="28"/>
          <w:szCs w:val="28"/>
        </w:rPr>
      </w:pPr>
      <w:r w:rsidRPr="003C53A2">
        <w:rPr>
          <w:sz w:val="28"/>
          <w:szCs w:val="28"/>
        </w:rPr>
        <w:t>-Качество жизни</w:t>
      </w:r>
      <w:r w:rsidR="006D3623" w:rsidRPr="003C53A2">
        <w:rPr>
          <w:sz w:val="28"/>
          <w:szCs w:val="28"/>
        </w:rPr>
        <w:t xml:space="preserve"> – влияние </w:t>
      </w:r>
      <w:r w:rsidRPr="003C53A2">
        <w:rPr>
          <w:sz w:val="28"/>
          <w:szCs w:val="28"/>
        </w:rPr>
        <w:t xml:space="preserve">качества жизни </w:t>
      </w:r>
      <w:r w:rsidR="006D3623" w:rsidRPr="003C53A2">
        <w:rPr>
          <w:sz w:val="28"/>
          <w:szCs w:val="28"/>
        </w:rPr>
        <w:t>на факторы 1 уровня;</w:t>
      </w:r>
    </w:p>
    <w:p w:rsidR="006D3623" w:rsidRPr="003C53A2" w:rsidRDefault="006D3623" w:rsidP="003C53A2">
      <w:pPr>
        <w:spacing w:line="360" w:lineRule="auto"/>
        <w:ind w:firstLine="709"/>
        <w:jc w:val="both"/>
        <w:rPr>
          <w:sz w:val="28"/>
          <w:szCs w:val="28"/>
        </w:rPr>
      </w:pPr>
      <w:r w:rsidRPr="003C53A2">
        <w:rPr>
          <w:sz w:val="28"/>
          <w:szCs w:val="28"/>
        </w:rPr>
        <w:t>-Культура – влияние культуры страны на факторы 1 уровня.</w:t>
      </w:r>
    </w:p>
    <w:p w:rsidR="006D3623" w:rsidRDefault="006D3623" w:rsidP="003C53A2">
      <w:pPr>
        <w:spacing w:line="360" w:lineRule="auto"/>
        <w:ind w:firstLine="709"/>
        <w:jc w:val="both"/>
        <w:rPr>
          <w:sz w:val="28"/>
          <w:szCs w:val="28"/>
          <w:lang w:val="uk-UA"/>
        </w:rPr>
      </w:pPr>
      <w:r w:rsidRPr="003C53A2">
        <w:rPr>
          <w:sz w:val="28"/>
          <w:szCs w:val="28"/>
        </w:rPr>
        <w:t>В итоге схема имеет следующий вид:</w:t>
      </w:r>
    </w:p>
    <w:p w:rsidR="003C53A2" w:rsidRPr="003C53A2" w:rsidRDefault="003C53A2" w:rsidP="003C53A2">
      <w:pPr>
        <w:spacing w:line="360" w:lineRule="auto"/>
        <w:ind w:firstLine="709"/>
        <w:jc w:val="both"/>
        <w:rPr>
          <w:sz w:val="28"/>
          <w:szCs w:val="28"/>
          <w:lang w:val="uk-UA"/>
        </w:rPr>
      </w:pP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1139"/>
        <w:gridCol w:w="974"/>
        <w:gridCol w:w="194"/>
        <w:gridCol w:w="779"/>
        <w:gridCol w:w="1201"/>
        <w:gridCol w:w="953"/>
        <w:gridCol w:w="1215"/>
        <w:gridCol w:w="997"/>
        <w:gridCol w:w="850"/>
      </w:tblGrid>
      <w:tr w:rsidR="006D3623" w:rsidRPr="003C53A2" w:rsidTr="003C53A2">
        <w:tc>
          <w:tcPr>
            <w:tcW w:w="9072" w:type="dxa"/>
            <w:gridSpan w:val="10"/>
          </w:tcPr>
          <w:p w:rsidR="006D3623" w:rsidRPr="003C53A2" w:rsidRDefault="00813431" w:rsidP="003C53A2">
            <w:pPr>
              <w:spacing w:line="360" w:lineRule="auto"/>
              <w:jc w:val="both"/>
              <w:rPr>
                <w:sz w:val="20"/>
                <w:szCs w:val="20"/>
              </w:rPr>
            </w:pPr>
            <w:r>
              <w:rPr>
                <w:noProof/>
              </w:rPr>
              <w:pict>
                <v:line id="_x0000_s1045" style="position:absolute;left:0;text-align:left;flip:x;z-index:251651584" from="234pt,23.4pt" to="234pt,50.45pt">
                  <v:stroke startarrow="block" endarrow="block"/>
                </v:line>
              </w:pict>
            </w:r>
            <w:r>
              <w:rPr>
                <w:noProof/>
              </w:rPr>
              <w:pict>
                <v:line id="_x0000_s1046" style="position:absolute;left:0;text-align:left;flip:x y;z-index:251643392" from="234pt,23.4pt" to="315pt,45.1pt">
                  <v:stroke startarrow="block" endarrow="block"/>
                </v:line>
              </w:pict>
            </w:r>
            <w:r>
              <w:rPr>
                <w:noProof/>
              </w:rPr>
              <w:pict>
                <v:line id="_x0000_s1047" style="position:absolute;left:0;text-align:left;flip:x;z-index:251642368" from="153pt,23.4pt" to="234pt,45.1pt">
                  <v:stroke startarrow="block" endarrow="block"/>
                </v:line>
              </w:pict>
            </w:r>
            <w:r w:rsidR="00F07A8F" w:rsidRPr="003C53A2">
              <w:rPr>
                <w:sz w:val="20"/>
                <w:szCs w:val="20"/>
              </w:rPr>
              <w:t>ДЕМОГРАФИЯ</w:t>
            </w:r>
          </w:p>
        </w:tc>
      </w:tr>
      <w:tr w:rsidR="006D3623" w:rsidRPr="003C53A2" w:rsidTr="003C53A2">
        <w:tc>
          <w:tcPr>
            <w:tcW w:w="9072" w:type="dxa"/>
            <w:gridSpan w:val="10"/>
          </w:tcPr>
          <w:p w:rsidR="006D3623" w:rsidRPr="003C53A2" w:rsidRDefault="006D3623" w:rsidP="003C53A2">
            <w:pPr>
              <w:spacing w:line="360" w:lineRule="auto"/>
              <w:jc w:val="both"/>
              <w:rPr>
                <w:sz w:val="20"/>
                <w:szCs w:val="20"/>
              </w:rPr>
            </w:pPr>
          </w:p>
        </w:tc>
      </w:tr>
      <w:tr w:rsidR="00133F38" w:rsidRPr="003C53A2" w:rsidTr="003C53A2">
        <w:tc>
          <w:tcPr>
            <w:tcW w:w="3077" w:type="dxa"/>
            <w:gridSpan w:val="4"/>
          </w:tcPr>
          <w:p w:rsidR="00133F38" w:rsidRPr="003C53A2" w:rsidRDefault="00813431" w:rsidP="003C53A2">
            <w:pPr>
              <w:spacing w:line="360" w:lineRule="auto"/>
              <w:jc w:val="both"/>
              <w:rPr>
                <w:sz w:val="20"/>
                <w:szCs w:val="20"/>
              </w:rPr>
            </w:pPr>
            <w:r>
              <w:rPr>
                <w:noProof/>
              </w:rPr>
              <w:pict>
                <v:line id="_x0000_s1048" style="position:absolute;left:0;text-align:left;flip:y;z-index:251657728;mso-position-horizontal-relative:text;mso-position-vertical-relative:text" from="21.3pt,46.65pt" to="21.4pt,73.4pt">
                  <v:stroke startarrow="block" endarrow="block"/>
                </v:line>
              </w:pict>
            </w:r>
            <w:r>
              <w:rPr>
                <w:noProof/>
              </w:rPr>
              <w:pict>
                <v:line id="_x0000_s1049" style="position:absolute;left:0;text-align:left;flip:y;z-index:251655680;mso-position-horizontal-relative:text;mso-position-vertical-relative:text" from="67.1pt,46.65pt" to="67.2pt,73.4pt">
                  <v:stroke startarrow="block" endarrow="block"/>
                </v:line>
              </w:pict>
            </w:r>
            <w:r>
              <w:rPr>
                <w:noProof/>
              </w:rPr>
              <w:pict>
                <v:line id="_x0000_s1050" style="position:absolute;left:0;text-align:left;flip:y;z-index:251656704;mso-position-horizontal-relative:text;mso-position-vertical-relative:text" from="125.7pt,46.65pt" to="125.8pt,73.4pt">
                  <v:stroke startarrow="block" endarrow="block"/>
                </v:line>
              </w:pict>
            </w:r>
            <w:r w:rsidR="00B2402B" w:rsidRPr="003C53A2">
              <w:rPr>
                <w:sz w:val="20"/>
                <w:szCs w:val="20"/>
              </w:rPr>
              <w:t>Международные отношения</w:t>
            </w:r>
            <w:r w:rsidR="00133F38" w:rsidRPr="003C53A2">
              <w:rPr>
                <w:sz w:val="20"/>
                <w:szCs w:val="20"/>
              </w:rPr>
              <w:t xml:space="preserve"> </w:t>
            </w:r>
            <w:r w:rsidR="00133F38" w:rsidRPr="003C53A2">
              <w:rPr>
                <w:sz w:val="20"/>
                <w:szCs w:val="20"/>
                <w:lang w:val="en-US"/>
              </w:rPr>
              <w:t>V</w:t>
            </w:r>
            <w:r w:rsidR="00133F38" w:rsidRPr="003C53A2">
              <w:rPr>
                <w:sz w:val="20"/>
                <w:szCs w:val="20"/>
                <w:vertAlign w:val="subscript"/>
              </w:rPr>
              <w:t>1</w:t>
            </w:r>
          </w:p>
        </w:tc>
        <w:tc>
          <w:tcPr>
            <w:tcW w:w="2933" w:type="dxa"/>
            <w:gridSpan w:val="3"/>
          </w:tcPr>
          <w:p w:rsidR="00133F38" w:rsidRPr="003C53A2" w:rsidRDefault="00813431" w:rsidP="003C53A2">
            <w:pPr>
              <w:spacing w:line="360" w:lineRule="auto"/>
              <w:jc w:val="both"/>
              <w:rPr>
                <w:sz w:val="20"/>
                <w:szCs w:val="20"/>
              </w:rPr>
            </w:pPr>
            <w:r>
              <w:rPr>
                <w:noProof/>
              </w:rPr>
              <w:pict>
                <v:line id="_x0000_s1051" style="position:absolute;left:0;text-align:left;flip:y;z-index:251660800;mso-position-horizontal-relative:text;mso-position-vertical-relative:text" from="10.05pt,46.65pt" to="10.15pt,73.4pt">
                  <v:stroke startarrow="block" endarrow="block"/>
                </v:line>
              </w:pict>
            </w:r>
            <w:r>
              <w:rPr>
                <w:noProof/>
              </w:rPr>
              <w:pict>
                <v:line id="_x0000_s1052" style="position:absolute;left:0;text-align:left;flip:y;z-index:251658752;mso-position-horizontal-relative:text;mso-position-vertical-relative:text" from="63.95pt,46.65pt" to="64.05pt,73.4pt">
                  <v:stroke startarrow="block" endarrow="block"/>
                </v:line>
              </w:pict>
            </w:r>
            <w:r>
              <w:rPr>
                <w:noProof/>
              </w:rPr>
              <w:pict>
                <v:line id="_x0000_s1053" style="position:absolute;left:0;text-align:left;flip:y;z-index:251659776;mso-position-horizontal-relative:text;mso-position-vertical-relative:text" from="115.15pt,46.65pt" to="115.25pt,73.4pt">
                  <v:stroke startarrow="block" endarrow="block"/>
                </v:line>
              </w:pict>
            </w:r>
            <w:r w:rsidR="00133F38" w:rsidRPr="003C53A2">
              <w:rPr>
                <w:sz w:val="20"/>
                <w:szCs w:val="20"/>
              </w:rPr>
              <w:t>Политика</w:t>
            </w:r>
            <w:r w:rsidR="00492CD7" w:rsidRPr="003C53A2">
              <w:rPr>
                <w:sz w:val="20"/>
                <w:szCs w:val="20"/>
                <w:lang w:val="en-US"/>
              </w:rPr>
              <w:t xml:space="preserve"> V</w:t>
            </w:r>
            <w:r w:rsidR="00492CD7" w:rsidRPr="003C53A2">
              <w:rPr>
                <w:sz w:val="20"/>
                <w:szCs w:val="20"/>
                <w:vertAlign w:val="subscript"/>
              </w:rPr>
              <w:t>2</w:t>
            </w:r>
          </w:p>
        </w:tc>
        <w:tc>
          <w:tcPr>
            <w:tcW w:w="3062" w:type="dxa"/>
            <w:gridSpan w:val="3"/>
          </w:tcPr>
          <w:p w:rsidR="00133F38" w:rsidRPr="003C53A2" w:rsidRDefault="00813431" w:rsidP="003C53A2">
            <w:pPr>
              <w:spacing w:line="360" w:lineRule="auto"/>
              <w:jc w:val="both"/>
              <w:rPr>
                <w:sz w:val="20"/>
                <w:szCs w:val="20"/>
                <w:vertAlign w:val="subscript"/>
                <w:lang w:val="en-US"/>
              </w:rPr>
            </w:pPr>
            <w:r>
              <w:rPr>
                <w:noProof/>
              </w:rPr>
              <w:pict>
                <v:line id="_x0000_s1054" style="position:absolute;left:0;text-align:left;flip:y;z-index:251652608;mso-position-horizontal-relative:text;mso-position-vertical-relative:text" from="138.75pt,46.65pt" to="138.85pt,73.4pt">
                  <v:stroke startarrow="block" endarrow="block"/>
                </v:line>
              </w:pict>
            </w:r>
            <w:r>
              <w:rPr>
                <w:noProof/>
              </w:rPr>
              <w:pict>
                <v:line id="_x0000_s1055" style="position:absolute;left:0;text-align:left;flip:y;z-index:251653632;mso-position-horizontal-relative:text;mso-position-vertical-relative:text" from="87.9pt,46.65pt" to="88pt,73.4pt">
                  <v:stroke startarrow="block" endarrow="block"/>
                </v:line>
              </w:pict>
            </w:r>
            <w:r>
              <w:rPr>
                <w:noProof/>
              </w:rPr>
              <w:pict>
                <v:line id="_x0000_s1056" style="position:absolute;left:0;text-align:left;flip:y;z-index:251654656;mso-position-horizontal-relative:text;mso-position-vertical-relative:text" from="23.25pt,46.65pt" to="23.35pt,73.4pt">
                  <v:stroke startarrow="block" endarrow="block"/>
                </v:line>
              </w:pict>
            </w:r>
            <w:r w:rsidR="00B2402B" w:rsidRPr="003C53A2">
              <w:rPr>
                <w:sz w:val="20"/>
                <w:szCs w:val="20"/>
              </w:rPr>
              <w:t>Экономика</w:t>
            </w:r>
            <w:r w:rsidR="00133F38" w:rsidRPr="003C53A2">
              <w:rPr>
                <w:sz w:val="20"/>
                <w:szCs w:val="20"/>
              </w:rPr>
              <w:t xml:space="preserve"> </w:t>
            </w:r>
            <w:r w:rsidR="00492CD7" w:rsidRPr="003C53A2">
              <w:rPr>
                <w:sz w:val="20"/>
                <w:szCs w:val="20"/>
                <w:lang w:val="en-US"/>
              </w:rPr>
              <w:t>V</w:t>
            </w:r>
            <w:r w:rsidR="00492CD7" w:rsidRPr="003C53A2">
              <w:rPr>
                <w:sz w:val="20"/>
                <w:szCs w:val="20"/>
                <w:vertAlign w:val="subscript"/>
                <w:lang w:val="en-US"/>
              </w:rPr>
              <w:t>3</w:t>
            </w:r>
          </w:p>
        </w:tc>
      </w:tr>
      <w:tr w:rsidR="006D3623" w:rsidRPr="003C53A2" w:rsidTr="003C53A2">
        <w:tc>
          <w:tcPr>
            <w:tcW w:w="9072" w:type="dxa"/>
            <w:gridSpan w:val="10"/>
          </w:tcPr>
          <w:p w:rsidR="006D3623" w:rsidRPr="003C53A2" w:rsidRDefault="006D3623" w:rsidP="003C53A2">
            <w:pPr>
              <w:spacing w:line="360" w:lineRule="auto"/>
              <w:jc w:val="both"/>
              <w:rPr>
                <w:sz w:val="20"/>
                <w:szCs w:val="20"/>
              </w:rPr>
            </w:pPr>
          </w:p>
        </w:tc>
      </w:tr>
      <w:tr w:rsidR="003C53A2" w:rsidRPr="003C53A2" w:rsidTr="003C53A2">
        <w:trPr>
          <w:trHeight w:val="1320"/>
        </w:trPr>
        <w:tc>
          <w:tcPr>
            <w:tcW w:w="770" w:type="dxa"/>
            <w:vAlign w:val="center"/>
          </w:tcPr>
          <w:p w:rsidR="00133F38" w:rsidRPr="003C53A2" w:rsidRDefault="00133F38" w:rsidP="003C53A2">
            <w:pPr>
              <w:spacing w:line="360" w:lineRule="auto"/>
              <w:jc w:val="both"/>
              <w:rPr>
                <w:sz w:val="20"/>
                <w:szCs w:val="20"/>
                <w:lang w:val="en-US"/>
              </w:rPr>
            </w:pPr>
            <w:r w:rsidRPr="003C53A2">
              <w:rPr>
                <w:sz w:val="20"/>
                <w:szCs w:val="20"/>
              </w:rPr>
              <w:t>(О)</w:t>
            </w:r>
            <w:r w:rsidRPr="003C53A2">
              <w:rPr>
                <w:sz w:val="20"/>
                <w:szCs w:val="20"/>
                <w:lang w:val="en-US"/>
              </w:rPr>
              <w:t>V</w:t>
            </w:r>
            <w:r w:rsidRPr="003C53A2">
              <w:rPr>
                <w:sz w:val="20"/>
                <w:szCs w:val="20"/>
                <w:vertAlign w:val="subscript"/>
                <w:lang w:val="en-US"/>
              </w:rPr>
              <w:t>11</w:t>
            </w:r>
          </w:p>
        </w:tc>
        <w:tc>
          <w:tcPr>
            <w:tcW w:w="1139" w:type="dxa"/>
            <w:vAlign w:val="center"/>
          </w:tcPr>
          <w:p w:rsidR="00133F38" w:rsidRPr="003C53A2" w:rsidRDefault="00133F38" w:rsidP="003C53A2">
            <w:pPr>
              <w:spacing w:line="360" w:lineRule="auto"/>
              <w:jc w:val="both"/>
              <w:rPr>
                <w:sz w:val="20"/>
                <w:szCs w:val="20"/>
                <w:lang w:val="en-US"/>
              </w:rPr>
            </w:pPr>
            <w:r w:rsidRPr="003C53A2">
              <w:rPr>
                <w:sz w:val="20"/>
                <w:szCs w:val="20"/>
              </w:rPr>
              <w:t>(КЖ)</w:t>
            </w:r>
            <w:r w:rsidRPr="003C53A2">
              <w:rPr>
                <w:sz w:val="20"/>
                <w:szCs w:val="20"/>
                <w:lang w:val="en-US"/>
              </w:rPr>
              <w:t>V</w:t>
            </w:r>
            <w:r w:rsidRPr="003C53A2">
              <w:rPr>
                <w:sz w:val="20"/>
                <w:szCs w:val="20"/>
                <w:vertAlign w:val="subscript"/>
                <w:lang w:val="en-US"/>
              </w:rPr>
              <w:t>12</w:t>
            </w:r>
          </w:p>
        </w:tc>
        <w:tc>
          <w:tcPr>
            <w:tcW w:w="974" w:type="dxa"/>
            <w:vAlign w:val="center"/>
          </w:tcPr>
          <w:p w:rsidR="00133F38" w:rsidRPr="003C53A2" w:rsidRDefault="00133F38" w:rsidP="003C53A2">
            <w:pPr>
              <w:spacing w:line="360" w:lineRule="auto"/>
              <w:jc w:val="both"/>
              <w:rPr>
                <w:sz w:val="20"/>
                <w:szCs w:val="20"/>
                <w:lang w:val="en-US"/>
              </w:rPr>
            </w:pPr>
            <w:r w:rsidRPr="003C53A2">
              <w:rPr>
                <w:sz w:val="20"/>
                <w:szCs w:val="20"/>
              </w:rPr>
              <w:t>(К)</w:t>
            </w:r>
            <w:r w:rsidRPr="003C53A2">
              <w:rPr>
                <w:sz w:val="20"/>
                <w:szCs w:val="20"/>
                <w:lang w:val="en-US"/>
              </w:rPr>
              <w:t>V</w:t>
            </w:r>
            <w:r w:rsidRPr="003C53A2">
              <w:rPr>
                <w:sz w:val="20"/>
                <w:szCs w:val="20"/>
                <w:vertAlign w:val="subscript"/>
                <w:lang w:val="en-US"/>
              </w:rPr>
              <w:t>13</w:t>
            </w:r>
          </w:p>
        </w:tc>
        <w:tc>
          <w:tcPr>
            <w:tcW w:w="973" w:type="dxa"/>
            <w:gridSpan w:val="2"/>
            <w:vAlign w:val="center"/>
          </w:tcPr>
          <w:p w:rsidR="00133F38" w:rsidRPr="003C53A2" w:rsidRDefault="00133F38" w:rsidP="003C53A2">
            <w:pPr>
              <w:spacing w:line="360" w:lineRule="auto"/>
              <w:jc w:val="both"/>
              <w:rPr>
                <w:sz w:val="20"/>
                <w:szCs w:val="20"/>
              </w:rPr>
            </w:pPr>
            <w:r w:rsidRPr="003C53A2">
              <w:rPr>
                <w:sz w:val="20"/>
                <w:szCs w:val="20"/>
              </w:rPr>
              <w:t>(О)</w:t>
            </w:r>
            <w:r w:rsidRPr="003C53A2">
              <w:rPr>
                <w:sz w:val="20"/>
                <w:szCs w:val="20"/>
                <w:lang w:val="en-US"/>
              </w:rPr>
              <w:t xml:space="preserve"> V</w:t>
            </w:r>
            <w:r w:rsidRPr="003C53A2">
              <w:rPr>
                <w:sz w:val="20"/>
                <w:szCs w:val="20"/>
                <w:vertAlign w:val="subscript"/>
                <w:lang w:val="en-US"/>
              </w:rPr>
              <w:t>21</w:t>
            </w:r>
          </w:p>
        </w:tc>
        <w:tc>
          <w:tcPr>
            <w:tcW w:w="1201" w:type="dxa"/>
          </w:tcPr>
          <w:p w:rsidR="00492CD7" w:rsidRPr="003C53A2" w:rsidRDefault="00492CD7" w:rsidP="003C53A2">
            <w:pPr>
              <w:spacing w:line="360" w:lineRule="auto"/>
              <w:jc w:val="both"/>
              <w:rPr>
                <w:sz w:val="20"/>
                <w:szCs w:val="20"/>
                <w:lang w:val="en-US"/>
              </w:rPr>
            </w:pPr>
          </w:p>
          <w:p w:rsidR="00133F38" w:rsidRPr="003C53A2" w:rsidRDefault="00133F38" w:rsidP="003C53A2">
            <w:pPr>
              <w:spacing w:line="360" w:lineRule="auto"/>
              <w:jc w:val="both"/>
              <w:rPr>
                <w:sz w:val="20"/>
                <w:szCs w:val="20"/>
                <w:lang w:val="en-US"/>
              </w:rPr>
            </w:pPr>
            <w:r w:rsidRPr="003C53A2">
              <w:rPr>
                <w:sz w:val="20"/>
                <w:szCs w:val="20"/>
              </w:rPr>
              <w:t>(КЖ)</w:t>
            </w:r>
            <w:r w:rsidRPr="003C53A2">
              <w:rPr>
                <w:sz w:val="20"/>
                <w:szCs w:val="20"/>
                <w:lang w:val="en-US"/>
              </w:rPr>
              <w:t>V</w:t>
            </w:r>
            <w:r w:rsidRPr="003C53A2">
              <w:rPr>
                <w:sz w:val="20"/>
                <w:szCs w:val="20"/>
                <w:vertAlign w:val="subscript"/>
                <w:lang w:val="en-US"/>
              </w:rPr>
              <w:t>22</w:t>
            </w:r>
          </w:p>
        </w:tc>
        <w:tc>
          <w:tcPr>
            <w:tcW w:w="953" w:type="dxa"/>
            <w:vAlign w:val="center"/>
          </w:tcPr>
          <w:p w:rsidR="00133F38" w:rsidRPr="003C53A2" w:rsidRDefault="00133F38" w:rsidP="003C53A2">
            <w:pPr>
              <w:spacing w:line="360" w:lineRule="auto"/>
              <w:jc w:val="both"/>
              <w:rPr>
                <w:sz w:val="20"/>
                <w:szCs w:val="20"/>
                <w:lang w:val="en-US"/>
              </w:rPr>
            </w:pPr>
            <w:r w:rsidRPr="003C53A2">
              <w:rPr>
                <w:sz w:val="20"/>
                <w:szCs w:val="20"/>
              </w:rPr>
              <w:t>(К)</w:t>
            </w:r>
            <w:r w:rsidRPr="003C53A2">
              <w:rPr>
                <w:sz w:val="20"/>
                <w:szCs w:val="20"/>
                <w:lang w:val="en-US"/>
              </w:rPr>
              <w:t>V</w:t>
            </w:r>
            <w:r w:rsidRPr="003C53A2">
              <w:rPr>
                <w:sz w:val="20"/>
                <w:szCs w:val="20"/>
                <w:vertAlign w:val="subscript"/>
                <w:lang w:val="en-US"/>
              </w:rPr>
              <w:t>23</w:t>
            </w:r>
          </w:p>
        </w:tc>
        <w:tc>
          <w:tcPr>
            <w:tcW w:w="1215" w:type="dxa"/>
          </w:tcPr>
          <w:p w:rsidR="00492CD7" w:rsidRPr="003C53A2" w:rsidRDefault="00492CD7" w:rsidP="003C53A2">
            <w:pPr>
              <w:spacing w:line="360" w:lineRule="auto"/>
              <w:jc w:val="both"/>
              <w:rPr>
                <w:sz w:val="20"/>
                <w:szCs w:val="20"/>
                <w:lang w:val="en-US"/>
              </w:rPr>
            </w:pPr>
          </w:p>
          <w:p w:rsidR="00133F38" w:rsidRPr="003C53A2" w:rsidRDefault="00133F38" w:rsidP="003C53A2">
            <w:pPr>
              <w:spacing w:line="360" w:lineRule="auto"/>
              <w:jc w:val="both"/>
              <w:rPr>
                <w:sz w:val="20"/>
                <w:szCs w:val="20"/>
                <w:vertAlign w:val="subscript"/>
                <w:lang w:val="en-US"/>
              </w:rPr>
            </w:pPr>
            <w:r w:rsidRPr="003C53A2">
              <w:rPr>
                <w:sz w:val="20"/>
                <w:szCs w:val="20"/>
              </w:rPr>
              <w:t>(О)</w:t>
            </w:r>
            <w:r w:rsidRPr="003C53A2">
              <w:rPr>
                <w:sz w:val="20"/>
                <w:szCs w:val="20"/>
                <w:lang w:val="en-US"/>
              </w:rPr>
              <w:t>V</w:t>
            </w:r>
            <w:r w:rsidRPr="003C53A2">
              <w:rPr>
                <w:sz w:val="20"/>
                <w:szCs w:val="20"/>
                <w:vertAlign w:val="subscript"/>
                <w:lang w:val="en-US"/>
              </w:rPr>
              <w:t>31</w:t>
            </w:r>
          </w:p>
        </w:tc>
        <w:tc>
          <w:tcPr>
            <w:tcW w:w="997" w:type="dxa"/>
          </w:tcPr>
          <w:p w:rsidR="00492CD7" w:rsidRPr="003C53A2" w:rsidRDefault="00492CD7" w:rsidP="003C53A2">
            <w:pPr>
              <w:spacing w:line="360" w:lineRule="auto"/>
              <w:jc w:val="both"/>
              <w:rPr>
                <w:sz w:val="20"/>
                <w:szCs w:val="20"/>
                <w:lang w:val="en-US"/>
              </w:rPr>
            </w:pPr>
          </w:p>
          <w:p w:rsidR="00133F38" w:rsidRPr="003C53A2" w:rsidRDefault="00133F38" w:rsidP="003C53A2">
            <w:pPr>
              <w:spacing w:line="360" w:lineRule="auto"/>
              <w:jc w:val="both"/>
              <w:rPr>
                <w:sz w:val="20"/>
                <w:szCs w:val="20"/>
                <w:lang w:val="en-US"/>
              </w:rPr>
            </w:pPr>
            <w:r w:rsidRPr="003C53A2">
              <w:rPr>
                <w:sz w:val="20"/>
                <w:szCs w:val="20"/>
              </w:rPr>
              <w:t>(КЖ)</w:t>
            </w:r>
            <w:r w:rsidRPr="003C53A2">
              <w:rPr>
                <w:sz w:val="20"/>
                <w:szCs w:val="20"/>
                <w:lang w:val="en-US"/>
              </w:rPr>
              <w:t>V</w:t>
            </w:r>
            <w:r w:rsidRPr="003C53A2">
              <w:rPr>
                <w:sz w:val="20"/>
                <w:szCs w:val="20"/>
                <w:vertAlign w:val="subscript"/>
                <w:lang w:val="en-US"/>
              </w:rPr>
              <w:t>32</w:t>
            </w:r>
          </w:p>
        </w:tc>
        <w:tc>
          <w:tcPr>
            <w:tcW w:w="850" w:type="dxa"/>
          </w:tcPr>
          <w:p w:rsidR="00492CD7" w:rsidRPr="003C53A2" w:rsidRDefault="00492CD7" w:rsidP="003C53A2">
            <w:pPr>
              <w:spacing w:line="360" w:lineRule="auto"/>
              <w:jc w:val="both"/>
              <w:rPr>
                <w:sz w:val="20"/>
                <w:szCs w:val="20"/>
                <w:lang w:val="en-US"/>
              </w:rPr>
            </w:pPr>
          </w:p>
          <w:p w:rsidR="00133F38" w:rsidRPr="003C53A2" w:rsidRDefault="00133F38" w:rsidP="003C53A2">
            <w:pPr>
              <w:spacing w:line="360" w:lineRule="auto"/>
              <w:jc w:val="both"/>
              <w:rPr>
                <w:sz w:val="20"/>
                <w:szCs w:val="20"/>
                <w:lang w:val="en-US"/>
              </w:rPr>
            </w:pPr>
            <w:r w:rsidRPr="003C53A2">
              <w:rPr>
                <w:sz w:val="20"/>
                <w:szCs w:val="20"/>
              </w:rPr>
              <w:t>(К)</w:t>
            </w:r>
            <w:r w:rsidRPr="003C53A2">
              <w:rPr>
                <w:sz w:val="20"/>
                <w:szCs w:val="20"/>
                <w:lang w:val="en-US"/>
              </w:rPr>
              <w:t>V</w:t>
            </w:r>
            <w:r w:rsidRPr="003C53A2">
              <w:rPr>
                <w:sz w:val="20"/>
                <w:szCs w:val="20"/>
                <w:vertAlign w:val="subscript"/>
                <w:lang w:val="en-US"/>
              </w:rPr>
              <w:t>33</w:t>
            </w:r>
          </w:p>
        </w:tc>
      </w:tr>
    </w:tbl>
    <w:p w:rsidR="006D3623" w:rsidRPr="003C53A2" w:rsidRDefault="006D3623" w:rsidP="003C53A2">
      <w:pPr>
        <w:spacing w:line="360" w:lineRule="auto"/>
        <w:ind w:firstLine="709"/>
        <w:jc w:val="both"/>
        <w:rPr>
          <w:sz w:val="28"/>
          <w:szCs w:val="28"/>
        </w:rPr>
      </w:pPr>
    </w:p>
    <w:p w:rsidR="006D3623" w:rsidRPr="003C53A2" w:rsidRDefault="006D3623" w:rsidP="003C53A2">
      <w:pPr>
        <w:spacing w:line="360" w:lineRule="auto"/>
        <w:ind w:firstLine="709"/>
        <w:jc w:val="both"/>
        <w:rPr>
          <w:sz w:val="28"/>
          <w:szCs w:val="28"/>
        </w:rPr>
      </w:pPr>
      <w:r w:rsidRPr="003C53A2">
        <w:rPr>
          <w:sz w:val="28"/>
          <w:szCs w:val="28"/>
        </w:rPr>
        <w:t>Условные обозначения по схеме представляют следующее:</w:t>
      </w:r>
    </w:p>
    <w:p w:rsidR="006D3623" w:rsidRPr="003C53A2" w:rsidRDefault="006D3623" w:rsidP="003C53A2">
      <w:pPr>
        <w:spacing w:line="360" w:lineRule="auto"/>
        <w:ind w:firstLine="709"/>
        <w:jc w:val="both"/>
        <w:rPr>
          <w:sz w:val="28"/>
          <w:szCs w:val="28"/>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788"/>
        <w:gridCol w:w="7221"/>
      </w:tblGrid>
      <w:tr w:rsidR="006D3623" w:rsidRPr="009C4F82" w:rsidTr="009C4F82">
        <w:tc>
          <w:tcPr>
            <w:tcW w:w="921" w:type="dxa"/>
            <w:vMerge w:val="restart"/>
            <w:shd w:val="clear" w:color="auto" w:fill="auto"/>
          </w:tcPr>
          <w:p w:rsidR="006D3623" w:rsidRPr="009C4F82" w:rsidRDefault="006D3623" w:rsidP="009C4F82">
            <w:pPr>
              <w:spacing w:line="360" w:lineRule="auto"/>
              <w:jc w:val="both"/>
              <w:rPr>
                <w:sz w:val="20"/>
                <w:szCs w:val="20"/>
              </w:rPr>
            </w:pPr>
            <w:r w:rsidRPr="009C4F82">
              <w:rPr>
                <w:sz w:val="20"/>
                <w:szCs w:val="20"/>
                <w:lang w:val="en-US"/>
              </w:rPr>
              <w:t xml:space="preserve">I </w:t>
            </w:r>
            <w:r w:rsidRPr="009C4F82">
              <w:rPr>
                <w:sz w:val="20"/>
                <w:szCs w:val="20"/>
              </w:rPr>
              <w:t>уровень</w:t>
            </w:r>
          </w:p>
        </w:tc>
        <w:tc>
          <w:tcPr>
            <w:tcW w:w="788" w:type="dxa"/>
            <w:shd w:val="clear" w:color="auto" w:fill="auto"/>
          </w:tcPr>
          <w:p w:rsidR="006D3623" w:rsidRPr="009C4F82" w:rsidRDefault="006D3623" w:rsidP="009C4F82">
            <w:pPr>
              <w:spacing w:line="360" w:lineRule="auto"/>
              <w:jc w:val="both"/>
              <w:rPr>
                <w:sz w:val="20"/>
                <w:szCs w:val="20"/>
              </w:rPr>
            </w:pPr>
            <w:r w:rsidRPr="009C4F82">
              <w:rPr>
                <w:sz w:val="20"/>
                <w:szCs w:val="20"/>
                <w:lang w:val="en-US"/>
              </w:rPr>
              <w:t>V</w:t>
            </w:r>
            <w:r w:rsidRPr="009C4F82">
              <w:rPr>
                <w:sz w:val="20"/>
                <w:szCs w:val="20"/>
                <w:vertAlign w:val="subscript"/>
              </w:rPr>
              <w:t>1</w:t>
            </w:r>
          </w:p>
        </w:tc>
        <w:tc>
          <w:tcPr>
            <w:tcW w:w="7221" w:type="dxa"/>
            <w:shd w:val="clear" w:color="auto" w:fill="auto"/>
          </w:tcPr>
          <w:p w:rsidR="006D3623" w:rsidRPr="009C4F82" w:rsidRDefault="006D3623" w:rsidP="009C4F82">
            <w:pPr>
              <w:spacing w:line="360" w:lineRule="auto"/>
              <w:jc w:val="both"/>
              <w:rPr>
                <w:sz w:val="20"/>
                <w:szCs w:val="20"/>
              </w:rPr>
            </w:pPr>
            <w:r w:rsidRPr="009C4F82">
              <w:rPr>
                <w:sz w:val="20"/>
                <w:szCs w:val="20"/>
              </w:rPr>
              <w:t xml:space="preserve">Влияние </w:t>
            </w:r>
            <w:r w:rsidR="00B2402B" w:rsidRPr="009C4F82">
              <w:rPr>
                <w:sz w:val="20"/>
                <w:szCs w:val="20"/>
              </w:rPr>
              <w:t>международных отношений</w:t>
            </w:r>
            <w:r w:rsidR="009F3027" w:rsidRPr="009C4F82">
              <w:rPr>
                <w:sz w:val="20"/>
                <w:szCs w:val="20"/>
              </w:rPr>
              <w:t xml:space="preserve"> </w:t>
            </w:r>
            <w:r w:rsidRPr="009C4F82">
              <w:rPr>
                <w:sz w:val="20"/>
                <w:szCs w:val="20"/>
              </w:rPr>
              <w:t xml:space="preserve">страны на </w:t>
            </w:r>
            <w:r w:rsidR="009F3027" w:rsidRPr="009C4F82">
              <w:rPr>
                <w:sz w:val="20"/>
                <w:szCs w:val="20"/>
              </w:rPr>
              <w:t>демографию</w:t>
            </w:r>
          </w:p>
        </w:tc>
      </w:tr>
      <w:tr w:rsidR="006D3623" w:rsidRPr="009C4F82" w:rsidTr="009C4F82">
        <w:tc>
          <w:tcPr>
            <w:tcW w:w="921" w:type="dxa"/>
            <w:vMerge/>
            <w:shd w:val="clear" w:color="auto" w:fill="auto"/>
          </w:tcPr>
          <w:p w:rsidR="006D3623" w:rsidRPr="009C4F82" w:rsidRDefault="006D3623" w:rsidP="009C4F82">
            <w:pPr>
              <w:spacing w:line="360" w:lineRule="auto"/>
              <w:jc w:val="both"/>
              <w:rPr>
                <w:sz w:val="20"/>
                <w:szCs w:val="20"/>
              </w:rPr>
            </w:pPr>
          </w:p>
        </w:tc>
        <w:tc>
          <w:tcPr>
            <w:tcW w:w="788" w:type="dxa"/>
            <w:shd w:val="clear" w:color="auto" w:fill="auto"/>
          </w:tcPr>
          <w:p w:rsidR="006D3623" w:rsidRPr="009C4F82" w:rsidRDefault="006D3623" w:rsidP="009C4F82">
            <w:pPr>
              <w:spacing w:line="360" w:lineRule="auto"/>
              <w:jc w:val="both"/>
              <w:rPr>
                <w:sz w:val="20"/>
                <w:szCs w:val="20"/>
              </w:rPr>
            </w:pPr>
            <w:r w:rsidRPr="009C4F82">
              <w:rPr>
                <w:sz w:val="20"/>
                <w:szCs w:val="20"/>
                <w:lang w:val="en-US"/>
              </w:rPr>
              <w:t>V</w:t>
            </w:r>
            <w:r w:rsidRPr="009C4F82">
              <w:rPr>
                <w:sz w:val="20"/>
                <w:szCs w:val="20"/>
                <w:vertAlign w:val="subscript"/>
              </w:rPr>
              <w:t>2</w:t>
            </w:r>
          </w:p>
        </w:tc>
        <w:tc>
          <w:tcPr>
            <w:tcW w:w="7221" w:type="dxa"/>
            <w:shd w:val="clear" w:color="auto" w:fill="auto"/>
          </w:tcPr>
          <w:p w:rsidR="006D3623" w:rsidRPr="009C4F82" w:rsidRDefault="006D3623" w:rsidP="009C4F82">
            <w:pPr>
              <w:spacing w:line="360" w:lineRule="auto"/>
              <w:jc w:val="both"/>
              <w:rPr>
                <w:sz w:val="20"/>
                <w:szCs w:val="20"/>
              </w:rPr>
            </w:pPr>
            <w:r w:rsidRPr="009C4F82">
              <w:rPr>
                <w:sz w:val="20"/>
                <w:szCs w:val="20"/>
              </w:rPr>
              <w:t xml:space="preserve">Влияние </w:t>
            </w:r>
            <w:r w:rsidR="00B2402B" w:rsidRPr="009C4F82">
              <w:rPr>
                <w:sz w:val="20"/>
                <w:szCs w:val="20"/>
              </w:rPr>
              <w:t xml:space="preserve">экономики </w:t>
            </w:r>
            <w:r w:rsidRPr="009C4F82">
              <w:rPr>
                <w:sz w:val="20"/>
                <w:szCs w:val="20"/>
              </w:rPr>
              <w:t xml:space="preserve">на </w:t>
            </w:r>
            <w:r w:rsidR="009F3027" w:rsidRPr="009C4F82">
              <w:rPr>
                <w:sz w:val="20"/>
                <w:szCs w:val="20"/>
              </w:rPr>
              <w:t>демографию</w:t>
            </w:r>
          </w:p>
        </w:tc>
      </w:tr>
      <w:tr w:rsidR="00B2402B" w:rsidRPr="009C4F82" w:rsidTr="009C4F82">
        <w:tc>
          <w:tcPr>
            <w:tcW w:w="921" w:type="dxa"/>
            <w:vMerge w:val="restart"/>
            <w:shd w:val="clear" w:color="auto" w:fill="auto"/>
          </w:tcPr>
          <w:p w:rsidR="00B2402B" w:rsidRPr="009C4F82" w:rsidRDefault="00B2402B" w:rsidP="009C4F82">
            <w:pPr>
              <w:spacing w:line="360" w:lineRule="auto"/>
              <w:jc w:val="both"/>
              <w:rPr>
                <w:sz w:val="20"/>
                <w:szCs w:val="20"/>
              </w:rPr>
            </w:pPr>
            <w:r w:rsidRPr="009C4F82">
              <w:rPr>
                <w:sz w:val="20"/>
                <w:szCs w:val="20"/>
                <w:lang w:val="en-US"/>
              </w:rPr>
              <w:t>II</w:t>
            </w:r>
            <w:r w:rsidRPr="009C4F82">
              <w:rPr>
                <w:sz w:val="20"/>
                <w:szCs w:val="20"/>
              </w:rPr>
              <w:t xml:space="preserve"> уровень</w:t>
            </w:r>
          </w:p>
        </w:tc>
        <w:tc>
          <w:tcPr>
            <w:tcW w:w="788" w:type="dxa"/>
            <w:shd w:val="clear" w:color="auto" w:fill="auto"/>
          </w:tcPr>
          <w:p w:rsidR="00B2402B" w:rsidRPr="009C4F82" w:rsidRDefault="00B2402B" w:rsidP="009C4F82">
            <w:pPr>
              <w:spacing w:line="360" w:lineRule="auto"/>
              <w:jc w:val="both"/>
              <w:rPr>
                <w:sz w:val="20"/>
                <w:szCs w:val="20"/>
              </w:rPr>
            </w:pPr>
            <w:r w:rsidRPr="009C4F82">
              <w:rPr>
                <w:sz w:val="20"/>
                <w:szCs w:val="20"/>
                <w:lang w:val="en-US"/>
              </w:rPr>
              <w:t>V</w:t>
            </w:r>
            <w:r w:rsidRPr="009C4F82">
              <w:rPr>
                <w:sz w:val="20"/>
                <w:szCs w:val="20"/>
                <w:vertAlign w:val="subscript"/>
              </w:rPr>
              <w:t>11</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международными взаимоотношениями страны и образованием в стране</w:t>
            </w:r>
          </w:p>
        </w:tc>
      </w:tr>
      <w:tr w:rsidR="00B2402B" w:rsidRPr="009C4F82" w:rsidTr="009C4F82">
        <w:tc>
          <w:tcPr>
            <w:tcW w:w="921" w:type="dxa"/>
            <w:vMerge/>
            <w:shd w:val="clear" w:color="auto" w:fill="auto"/>
          </w:tcPr>
          <w:p w:rsidR="00B2402B" w:rsidRPr="009C4F82" w:rsidRDefault="00B2402B" w:rsidP="009C4F82">
            <w:pPr>
              <w:spacing w:line="360" w:lineRule="auto"/>
              <w:jc w:val="both"/>
              <w:rPr>
                <w:sz w:val="20"/>
                <w:szCs w:val="20"/>
              </w:rPr>
            </w:pPr>
          </w:p>
        </w:tc>
        <w:tc>
          <w:tcPr>
            <w:tcW w:w="788" w:type="dxa"/>
            <w:shd w:val="clear" w:color="auto" w:fill="auto"/>
          </w:tcPr>
          <w:p w:rsidR="00B2402B" w:rsidRPr="009C4F82" w:rsidRDefault="00B2402B" w:rsidP="009C4F82">
            <w:pPr>
              <w:spacing w:line="360" w:lineRule="auto"/>
              <w:jc w:val="both"/>
              <w:rPr>
                <w:sz w:val="20"/>
                <w:szCs w:val="20"/>
              </w:rPr>
            </w:pPr>
            <w:r w:rsidRPr="009C4F82">
              <w:rPr>
                <w:sz w:val="20"/>
                <w:szCs w:val="20"/>
                <w:lang w:val="en-US"/>
              </w:rPr>
              <w:t>V</w:t>
            </w:r>
            <w:r w:rsidRPr="009C4F82">
              <w:rPr>
                <w:sz w:val="20"/>
                <w:szCs w:val="20"/>
                <w:vertAlign w:val="subscript"/>
              </w:rPr>
              <w:t>12</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международными взаимоотношениями страны и качеством жизни</w:t>
            </w:r>
          </w:p>
        </w:tc>
      </w:tr>
      <w:tr w:rsidR="00B2402B" w:rsidRPr="009C4F82" w:rsidTr="009C4F82">
        <w:tc>
          <w:tcPr>
            <w:tcW w:w="921" w:type="dxa"/>
            <w:vMerge/>
            <w:shd w:val="clear" w:color="auto" w:fill="auto"/>
          </w:tcPr>
          <w:p w:rsidR="00B2402B" w:rsidRPr="009C4F82" w:rsidRDefault="00B2402B" w:rsidP="009C4F82">
            <w:pPr>
              <w:spacing w:line="360" w:lineRule="auto"/>
              <w:jc w:val="both"/>
              <w:rPr>
                <w:sz w:val="20"/>
                <w:szCs w:val="20"/>
              </w:rPr>
            </w:pPr>
          </w:p>
        </w:tc>
        <w:tc>
          <w:tcPr>
            <w:tcW w:w="788" w:type="dxa"/>
            <w:shd w:val="clear" w:color="auto" w:fill="auto"/>
          </w:tcPr>
          <w:p w:rsidR="00B2402B" w:rsidRPr="009C4F82" w:rsidRDefault="00B2402B" w:rsidP="009C4F82">
            <w:pPr>
              <w:spacing w:line="360" w:lineRule="auto"/>
              <w:jc w:val="both"/>
              <w:rPr>
                <w:sz w:val="20"/>
                <w:szCs w:val="20"/>
              </w:rPr>
            </w:pPr>
            <w:r w:rsidRPr="009C4F82">
              <w:rPr>
                <w:sz w:val="20"/>
                <w:szCs w:val="20"/>
                <w:lang w:val="en-US"/>
              </w:rPr>
              <w:t>V</w:t>
            </w:r>
            <w:r w:rsidRPr="009C4F82">
              <w:rPr>
                <w:sz w:val="20"/>
                <w:szCs w:val="20"/>
                <w:vertAlign w:val="subscript"/>
              </w:rPr>
              <w:t>13</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международными взаимоотношениями страны и развитием культурных ценностей, культуры</w:t>
            </w:r>
          </w:p>
        </w:tc>
      </w:tr>
      <w:tr w:rsidR="00B2402B" w:rsidRPr="009C4F82" w:rsidTr="009C4F82">
        <w:tc>
          <w:tcPr>
            <w:tcW w:w="921" w:type="dxa"/>
            <w:vMerge/>
            <w:shd w:val="clear" w:color="auto" w:fill="auto"/>
          </w:tcPr>
          <w:p w:rsidR="00B2402B" w:rsidRPr="009C4F82" w:rsidRDefault="00B2402B" w:rsidP="009C4F82">
            <w:pPr>
              <w:spacing w:line="360" w:lineRule="auto"/>
              <w:jc w:val="both"/>
              <w:rPr>
                <w:sz w:val="20"/>
                <w:szCs w:val="20"/>
              </w:rPr>
            </w:pPr>
          </w:p>
        </w:tc>
        <w:tc>
          <w:tcPr>
            <w:tcW w:w="788" w:type="dxa"/>
            <w:shd w:val="clear" w:color="auto" w:fill="auto"/>
          </w:tcPr>
          <w:p w:rsidR="00B2402B" w:rsidRPr="009C4F82" w:rsidRDefault="00B2402B" w:rsidP="009C4F82">
            <w:pPr>
              <w:spacing w:line="360" w:lineRule="auto"/>
              <w:jc w:val="both"/>
              <w:rPr>
                <w:sz w:val="20"/>
                <w:szCs w:val="20"/>
                <w:lang w:val="en-US"/>
              </w:rPr>
            </w:pPr>
            <w:r w:rsidRPr="009C4F82">
              <w:rPr>
                <w:sz w:val="20"/>
                <w:szCs w:val="20"/>
                <w:lang w:val="en-US"/>
              </w:rPr>
              <w:t>V</w:t>
            </w:r>
            <w:r w:rsidRPr="009C4F82">
              <w:rPr>
                <w:sz w:val="20"/>
                <w:szCs w:val="20"/>
                <w:vertAlign w:val="subscript"/>
                <w:lang w:val="en-US"/>
              </w:rPr>
              <w:t>21</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политикой страны и образованием в стране</w:t>
            </w:r>
          </w:p>
        </w:tc>
      </w:tr>
      <w:tr w:rsidR="00B2402B" w:rsidRPr="009C4F82" w:rsidTr="009C4F82">
        <w:tc>
          <w:tcPr>
            <w:tcW w:w="921" w:type="dxa"/>
            <w:vMerge/>
            <w:shd w:val="clear" w:color="auto" w:fill="auto"/>
          </w:tcPr>
          <w:p w:rsidR="00B2402B" w:rsidRPr="009C4F82" w:rsidRDefault="00B2402B" w:rsidP="009C4F82">
            <w:pPr>
              <w:spacing w:line="360" w:lineRule="auto"/>
              <w:jc w:val="both"/>
              <w:rPr>
                <w:sz w:val="20"/>
                <w:szCs w:val="20"/>
              </w:rPr>
            </w:pPr>
          </w:p>
        </w:tc>
        <w:tc>
          <w:tcPr>
            <w:tcW w:w="788" w:type="dxa"/>
            <w:shd w:val="clear" w:color="auto" w:fill="auto"/>
          </w:tcPr>
          <w:p w:rsidR="00B2402B" w:rsidRPr="009C4F82" w:rsidRDefault="00B2402B" w:rsidP="009C4F82">
            <w:pPr>
              <w:spacing w:line="360" w:lineRule="auto"/>
              <w:jc w:val="both"/>
              <w:rPr>
                <w:sz w:val="20"/>
                <w:szCs w:val="20"/>
                <w:lang w:val="en-US"/>
              </w:rPr>
            </w:pPr>
            <w:r w:rsidRPr="009C4F82">
              <w:rPr>
                <w:sz w:val="20"/>
                <w:szCs w:val="20"/>
                <w:lang w:val="en-US"/>
              </w:rPr>
              <w:t>V</w:t>
            </w:r>
            <w:r w:rsidRPr="009C4F82">
              <w:rPr>
                <w:sz w:val="20"/>
                <w:szCs w:val="20"/>
                <w:vertAlign w:val="subscript"/>
                <w:lang w:val="en-US"/>
              </w:rPr>
              <w:t>22</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политикой страны и качеством жизни</w:t>
            </w:r>
          </w:p>
        </w:tc>
      </w:tr>
      <w:tr w:rsidR="00B2402B" w:rsidRPr="009C4F82" w:rsidTr="009C4F82">
        <w:tc>
          <w:tcPr>
            <w:tcW w:w="921" w:type="dxa"/>
            <w:vMerge/>
            <w:shd w:val="clear" w:color="auto" w:fill="auto"/>
          </w:tcPr>
          <w:p w:rsidR="00B2402B" w:rsidRPr="009C4F82" w:rsidRDefault="00B2402B" w:rsidP="009C4F82">
            <w:pPr>
              <w:spacing w:line="360" w:lineRule="auto"/>
              <w:jc w:val="both"/>
              <w:rPr>
                <w:sz w:val="20"/>
                <w:szCs w:val="20"/>
              </w:rPr>
            </w:pPr>
          </w:p>
        </w:tc>
        <w:tc>
          <w:tcPr>
            <w:tcW w:w="788" w:type="dxa"/>
            <w:shd w:val="clear" w:color="auto" w:fill="auto"/>
          </w:tcPr>
          <w:p w:rsidR="00B2402B" w:rsidRPr="009C4F82" w:rsidRDefault="00B2402B" w:rsidP="009C4F82">
            <w:pPr>
              <w:spacing w:line="360" w:lineRule="auto"/>
              <w:jc w:val="both"/>
              <w:rPr>
                <w:sz w:val="20"/>
                <w:szCs w:val="20"/>
                <w:lang w:val="en-US"/>
              </w:rPr>
            </w:pPr>
            <w:r w:rsidRPr="009C4F82">
              <w:rPr>
                <w:sz w:val="20"/>
                <w:szCs w:val="20"/>
                <w:lang w:val="en-US"/>
              </w:rPr>
              <w:t>V</w:t>
            </w:r>
            <w:r w:rsidRPr="009C4F82">
              <w:rPr>
                <w:sz w:val="20"/>
                <w:szCs w:val="20"/>
                <w:vertAlign w:val="subscript"/>
                <w:lang w:val="en-US"/>
              </w:rPr>
              <w:t>23</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политикой страны и развитием культурных ценностей, культуры</w:t>
            </w:r>
          </w:p>
        </w:tc>
      </w:tr>
      <w:tr w:rsidR="00B2402B" w:rsidRPr="009C4F82" w:rsidTr="009C4F82">
        <w:tc>
          <w:tcPr>
            <w:tcW w:w="921" w:type="dxa"/>
            <w:vMerge/>
            <w:shd w:val="clear" w:color="auto" w:fill="auto"/>
          </w:tcPr>
          <w:p w:rsidR="00B2402B" w:rsidRPr="009C4F82" w:rsidRDefault="00B2402B" w:rsidP="009C4F82">
            <w:pPr>
              <w:spacing w:line="360" w:lineRule="auto"/>
              <w:jc w:val="both"/>
              <w:rPr>
                <w:sz w:val="20"/>
                <w:szCs w:val="20"/>
              </w:rPr>
            </w:pPr>
          </w:p>
        </w:tc>
        <w:tc>
          <w:tcPr>
            <w:tcW w:w="788" w:type="dxa"/>
            <w:shd w:val="clear" w:color="auto" w:fill="auto"/>
          </w:tcPr>
          <w:p w:rsidR="00B2402B" w:rsidRPr="009C4F82" w:rsidRDefault="00B2402B" w:rsidP="009C4F82">
            <w:pPr>
              <w:spacing w:line="360" w:lineRule="auto"/>
              <w:jc w:val="both"/>
              <w:rPr>
                <w:sz w:val="20"/>
                <w:szCs w:val="20"/>
                <w:lang w:val="en-US"/>
              </w:rPr>
            </w:pPr>
            <w:r w:rsidRPr="009C4F82">
              <w:rPr>
                <w:sz w:val="20"/>
                <w:szCs w:val="20"/>
                <w:lang w:val="en-US"/>
              </w:rPr>
              <w:t>V</w:t>
            </w:r>
            <w:r w:rsidRPr="009C4F82">
              <w:rPr>
                <w:sz w:val="20"/>
                <w:szCs w:val="20"/>
                <w:vertAlign w:val="subscript"/>
                <w:lang w:val="en-US"/>
              </w:rPr>
              <w:t>31</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экономикой и образованием в стране</w:t>
            </w:r>
          </w:p>
        </w:tc>
      </w:tr>
      <w:tr w:rsidR="00B2402B" w:rsidRPr="009C4F82" w:rsidTr="009C4F82">
        <w:tc>
          <w:tcPr>
            <w:tcW w:w="921" w:type="dxa"/>
            <w:vMerge/>
            <w:shd w:val="clear" w:color="auto" w:fill="auto"/>
          </w:tcPr>
          <w:p w:rsidR="00B2402B" w:rsidRPr="009C4F82" w:rsidRDefault="00B2402B" w:rsidP="009C4F82">
            <w:pPr>
              <w:spacing w:line="360" w:lineRule="auto"/>
              <w:jc w:val="both"/>
              <w:rPr>
                <w:sz w:val="20"/>
                <w:szCs w:val="20"/>
              </w:rPr>
            </w:pPr>
          </w:p>
        </w:tc>
        <w:tc>
          <w:tcPr>
            <w:tcW w:w="788" w:type="dxa"/>
            <w:shd w:val="clear" w:color="auto" w:fill="auto"/>
          </w:tcPr>
          <w:p w:rsidR="00B2402B" w:rsidRPr="009C4F82" w:rsidRDefault="00B2402B" w:rsidP="009C4F82">
            <w:pPr>
              <w:spacing w:line="360" w:lineRule="auto"/>
              <w:jc w:val="both"/>
              <w:rPr>
                <w:sz w:val="20"/>
                <w:szCs w:val="20"/>
                <w:lang w:val="en-US"/>
              </w:rPr>
            </w:pPr>
            <w:r w:rsidRPr="009C4F82">
              <w:rPr>
                <w:sz w:val="20"/>
                <w:szCs w:val="20"/>
                <w:lang w:val="en-US"/>
              </w:rPr>
              <w:t>V</w:t>
            </w:r>
            <w:r w:rsidRPr="009C4F82">
              <w:rPr>
                <w:sz w:val="20"/>
                <w:szCs w:val="20"/>
                <w:vertAlign w:val="subscript"/>
                <w:lang w:val="en-US"/>
              </w:rPr>
              <w:t>32</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экономикой страны и качеством жизни</w:t>
            </w:r>
          </w:p>
        </w:tc>
      </w:tr>
      <w:tr w:rsidR="00B2402B" w:rsidRPr="009C4F82" w:rsidTr="009C4F82">
        <w:tc>
          <w:tcPr>
            <w:tcW w:w="921" w:type="dxa"/>
            <w:vMerge/>
            <w:shd w:val="clear" w:color="auto" w:fill="auto"/>
          </w:tcPr>
          <w:p w:rsidR="00B2402B" w:rsidRPr="009C4F82" w:rsidRDefault="00B2402B" w:rsidP="009C4F82">
            <w:pPr>
              <w:spacing w:line="360" w:lineRule="auto"/>
              <w:jc w:val="both"/>
              <w:rPr>
                <w:sz w:val="20"/>
                <w:szCs w:val="20"/>
              </w:rPr>
            </w:pPr>
          </w:p>
        </w:tc>
        <w:tc>
          <w:tcPr>
            <w:tcW w:w="788" w:type="dxa"/>
            <w:shd w:val="clear" w:color="auto" w:fill="auto"/>
          </w:tcPr>
          <w:p w:rsidR="00B2402B" w:rsidRPr="009C4F82" w:rsidRDefault="00B2402B" w:rsidP="009C4F82">
            <w:pPr>
              <w:spacing w:line="360" w:lineRule="auto"/>
              <w:jc w:val="both"/>
              <w:rPr>
                <w:sz w:val="20"/>
                <w:szCs w:val="20"/>
                <w:lang w:val="en-US"/>
              </w:rPr>
            </w:pPr>
            <w:r w:rsidRPr="009C4F82">
              <w:rPr>
                <w:sz w:val="20"/>
                <w:szCs w:val="20"/>
                <w:lang w:val="en-US"/>
              </w:rPr>
              <w:t>V</w:t>
            </w:r>
            <w:r w:rsidRPr="009C4F82">
              <w:rPr>
                <w:sz w:val="20"/>
                <w:szCs w:val="20"/>
                <w:vertAlign w:val="subscript"/>
                <w:lang w:val="en-US"/>
              </w:rPr>
              <w:t>33</w:t>
            </w:r>
          </w:p>
        </w:tc>
        <w:tc>
          <w:tcPr>
            <w:tcW w:w="7221" w:type="dxa"/>
            <w:shd w:val="clear" w:color="auto" w:fill="auto"/>
          </w:tcPr>
          <w:p w:rsidR="00B2402B" w:rsidRPr="009C4F82" w:rsidRDefault="00B2402B" w:rsidP="009C4F82">
            <w:pPr>
              <w:spacing w:line="360" w:lineRule="auto"/>
              <w:jc w:val="both"/>
              <w:rPr>
                <w:sz w:val="20"/>
                <w:szCs w:val="20"/>
              </w:rPr>
            </w:pPr>
            <w:r w:rsidRPr="009C4F82">
              <w:rPr>
                <w:sz w:val="20"/>
                <w:szCs w:val="20"/>
              </w:rPr>
              <w:t>Зависимость между экономикой страны и развитием культурных ценностей, культуры</w:t>
            </w:r>
          </w:p>
        </w:tc>
      </w:tr>
    </w:tbl>
    <w:p w:rsidR="006D3623" w:rsidRPr="003C53A2" w:rsidRDefault="006D3623" w:rsidP="003C53A2">
      <w:pPr>
        <w:spacing w:line="360" w:lineRule="auto"/>
        <w:ind w:firstLine="709"/>
        <w:jc w:val="both"/>
        <w:rPr>
          <w:sz w:val="28"/>
          <w:szCs w:val="28"/>
        </w:rPr>
      </w:pPr>
    </w:p>
    <w:p w:rsidR="006D3623" w:rsidRPr="003C53A2" w:rsidRDefault="006D3623" w:rsidP="003C53A2">
      <w:pPr>
        <w:spacing w:line="360" w:lineRule="auto"/>
        <w:ind w:firstLine="709"/>
        <w:jc w:val="both"/>
        <w:rPr>
          <w:sz w:val="28"/>
          <w:szCs w:val="28"/>
        </w:rPr>
      </w:pPr>
      <w:r w:rsidRPr="003C53A2">
        <w:rPr>
          <w:sz w:val="28"/>
          <w:szCs w:val="28"/>
        </w:rPr>
        <w:t>Все дальнейшие расчеты будут проведены с учетом шкалы Саатии, позволяющей производить перевод качественной оценки значимости фактора в количественную оценку. Перевод осуществляется в соответствии с таблицей:</w:t>
      </w: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r>
        <w:rPr>
          <w:sz w:val="28"/>
          <w:szCs w:val="28"/>
          <w:lang w:val="uk-UA"/>
        </w:rPr>
        <w:br w:type="page"/>
      </w:r>
    </w:p>
    <w:tbl>
      <w:tblPr>
        <w:tblpPr w:leftFromText="180" w:rightFromText="180" w:vertAnchor="page" w:horzAnchor="page" w:tblpX="2293" w:tblpY="1381"/>
        <w:tblW w:w="3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1328"/>
        <w:gridCol w:w="1046"/>
      </w:tblGrid>
      <w:tr w:rsidR="006D3623" w:rsidRPr="009C4F82" w:rsidTr="009C4F82">
        <w:tc>
          <w:tcPr>
            <w:tcW w:w="1541" w:type="dxa"/>
            <w:shd w:val="clear" w:color="auto" w:fill="auto"/>
          </w:tcPr>
          <w:p w:rsidR="006D3623" w:rsidRPr="009C4F82" w:rsidRDefault="003C53A2" w:rsidP="009C4F82">
            <w:pPr>
              <w:spacing w:line="360" w:lineRule="auto"/>
              <w:jc w:val="both"/>
              <w:rPr>
                <w:sz w:val="20"/>
                <w:szCs w:val="20"/>
              </w:rPr>
            </w:pPr>
            <w:r w:rsidRPr="009C4F82">
              <w:rPr>
                <w:sz w:val="20"/>
                <w:szCs w:val="20"/>
              </w:rPr>
              <w:br w:type="page"/>
            </w:r>
            <w:r w:rsidR="006D3623" w:rsidRPr="009C4F82">
              <w:rPr>
                <w:sz w:val="20"/>
                <w:szCs w:val="20"/>
              </w:rPr>
              <w:t>Предпочтения</w:t>
            </w:r>
          </w:p>
        </w:tc>
        <w:tc>
          <w:tcPr>
            <w:tcW w:w="1328" w:type="dxa"/>
            <w:shd w:val="clear" w:color="auto" w:fill="auto"/>
          </w:tcPr>
          <w:p w:rsidR="006D3623" w:rsidRPr="009C4F82" w:rsidRDefault="006D3623" w:rsidP="009C4F82">
            <w:pPr>
              <w:spacing w:line="360" w:lineRule="auto"/>
              <w:jc w:val="both"/>
              <w:rPr>
                <w:sz w:val="20"/>
                <w:szCs w:val="20"/>
              </w:rPr>
            </w:pPr>
          </w:p>
        </w:tc>
        <w:tc>
          <w:tcPr>
            <w:tcW w:w="1046" w:type="dxa"/>
            <w:shd w:val="clear" w:color="auto" w:fill="auto"/>
          </w:tcPr>
          <w:p w:rsidR="006D3623" w:rsidRPr="009C4F82" w:rsidRDefault="006D3623" w:rsidP="009C4F82">
            <w:pPr>
              <w:spacing w:line="360" w:lineRule="auto"/>
              <w:jc w:val="both"/>
              <w:rPr>
                <w:sz w:val="20"/>
                <w:szCs w:val="20"/>
              </w:rPr>
            </w:pPr>
            <w:r w:rsidRPr="009C4F82">
              <w:rPr>
                <w:sz w:val="20"/>
                <w:szCs w:val="20"/>
              </w:rPr>
              <w:t>Уступки</w:t>
            </w:r>
          </w:p>
        </w:tc>
      </w:tr>
      <w:tr w:rsidR="006D3623" w:rsidRPr="009C4F82" w:rsidTr="009C4F82">
        <w:tc>
          <w:tcPr>
            <w:tcW w:w="1541" w:type="dxa"/>
            <w:shd w:val="clear" w:color="auto" w:fill="auto"/>
          </w:tcPr>
          <w:p w:rsidR="006D3623" w:rsidRPr="009C4F82" w:rsidRDefault="006D3623" w:rsidP="009C4F82">
            <w:pPr>
              <w:spacing w:line="360" w:lineRule="auto"/>
              <w:jc w:val="both"/>
              <w:rPr>
                <w:sz w:val="20"/>
                <w:szCs w:val="20"/>
              </w:rPr>
            </w:pPr>
            <w:r w:rsidRPr="009C4F82">
              <w:rPr>
                <w:sz w:val="20"/>
                <w:szCs w:val="20"/>
              </w:rPr>
              <w:t>7-9</w:t>
            </w:r>
          </w:p>
        </w:tc>
        <w:tc>
          <w:tcPr>
            <w:tcW w:w="1328" w:type="dxa"/>
            <w:shd w:val="clear" w:color="auto" w:fill="auto"/>
          </w:tcPr>
          <w:p w:rsidR="006D3623" w:rsidRPr="009C4F82" w:rsidRDefault="006D3623" w:rsidP="009C4F82">
            <w:pPr>
              <w:spacing w:line="360" w:lineRule="auto"/>
              <w:jc w:val="both"/>
              <w:rPr>
                <w:sz w:val="20"/>
                <w:szCs w:val="20"/>
              </w:rPr>
            </w:pPr>
            <w:r w:rsidRPr="009C4F82">
              <w:rPr>
                <w:sz w:val="20"/>
                <w:szCs w:val="20"/>
              </w:rPr>
              <w:t>абсолютное</w:t>
            </w:r>
          </w:p>
        </w:tc>
        <w:tc>
          <w:tcPr>
            <w:tcW w:w="1046" w:type="dxa"/>
            <w:shd w:val="clear" w:color="auto" w:fill="auto"/>
          </w:tcPr>
          <w:p w:rsidR="006D3623" w:rsidRPr="009C4F82" w:rsidRDefault="006D3623" w:rsidP="009C4F82">
            <w:pPr>
              <w:spacing w:line="360" w:lineRule="auto"/>
              <w:jc w:val="both"/>
              <w:rPr>
                <w:sz w:val="20"/>
                <w:szCs w:val="20"/>
              </w:rPr>
            </w:pPr>
            <w:r w:rsidRPr="009C4F82">
              <w:rPr>
                <w:sz w:val="20"/>
                <w:szCs w:val="20"/>
              </w:rPr>
              <w:t>1/7 - 1/9</w:t>
            </w:r>
          </w:p>
        </w:tc>
      </w:tr>
      <w:tr w:rsidR="006D3623" w:rsidRPr="009C4F82" w:rsidTr="009C4F82">
        <w:tc>
          <w:tcPr>
            <w:tcW w:w="1541" w:type="dxa"/>
            <w:shd w:val="clear" w:color="auto" w:fill="auto"/>
          </w:tcPr>
          <w:p w:rsidR="006D3623" w:rsidRPr="009C4F82" w:rsidRDefault="006D3623" w:rsidP="009C4F82">
            <w:pPr>
              <w:spacing w:line="360" w:lineRule="auto"/>
              <w:jc w:val="both"/>
              <w:rPr>
                <w:sz w:val="20"/>
                <w:szCs w:val="20"/>
              </w:rPr>
            </w:pPr>
            <w:r w:rsidRPr="009C4F82">
              <w:rPr>
                <w:sz w:val="20"/>
                <w:szCs w:val="20"/>
              </w:rPr>
              <w:t>4-6</w:t>
            </w:r>
          </w:p>
        </w:tc>
        <w:tc>
          <w:tcPr>
            <w:tcW w:w="1328" w:type="dxa"/>
            <w:shd w:val="clear" w:color="auto" w:fill="auto"/>
          </w:tcPr>
          <w:p w:rsidR="006D3623" w:rsidRPr="009C4F82" w:rsidRDefault="006D3623" w:rsidP="009C4F82">
            <w:pPr>
              <w:spacing w:line="360" w:lineRule="auto"/>
              <w:jc w:val="both"/>
              <w:rPr>
                <w:sz w:val="20"/>
                <w:szCs w:val="20"/>
              </w:rPr>
            </w:pPr>
            <w:r w:rsidRPr="009C4F82">
              <w:rPr>
                <w:sz w:val="20"/>
                <w:szCs w:val="20"/>
              </w:rPr>
              <w:t>сильное</w:t>
            </w:r>
          </w:p>
        </w:tc>
        <w:tc>
          <w:tcPr>
            <w:tcW w:w="1046" w:type="dxa"/>
            <w:shd w:val="clear" w:color="auto" w:fill="auto"/>
          </w:tcPr>
          <w:p w:rsidR="006D3623" w:rsidRPr="009C4F82" w:rsidRDefault="006D3623" w:rsidP="009C4F82">
            <w:pPr>
              <w:spacing w:line="360" w:lineRule="auto"/>
              <w:jc w:val="both"/>
              <w:rPr>
                <w:sz w:val="20"/>
                <w:szCs w:val="20"/>
              </w:rPr>
            </w:pPr>
            <w:r w:rsidRPr="009C4F82">
              <w:rPr>
                <w:sz w:val="20"/>
                <w:szCs w:val="20"/>
              </w:rPr>
              <w:t>1/4 -</w:t>
            </w:r>
            <w:r w:rsidRPr="009C4F82">
              <w:rPr>
                <w:sz w:val="20"/>
                <w:szCs w:val="20"/>
                <w:lang w:val="en-US"/>
              </w:rPr>
              <w:t xml:space="preserve"> </w:t>
            </w:r>
            <w:r w:rsidRPr="009C4F82">
              <w:rPr>
                <w:sz w:val="20"/>
                <w:szCs w:val="20"/>
              </w:rPr>
              <w:t>1/6</w:t>
            </w:r>
          </w:p>
        </w:tc>
      </w:tr>
      <w:tr w:rsidR="006D3623" w:rsidRPr="009C4F82" w:rsidTr="009C4F82">
        <w:tc>
          <w:tcPr>
            <w:tcW w:w="1541" w:type="dxa"/>
            <w:shd w:val="clear" w:color="auto" w:fill="auto"/>
          </w:tcPr>
          <w:p w:rsidR="006D3623" w:rsidRPr="009C4F82" w:rsidRDefault="006D3623" w:rsidP="009C4F82">
            <w:pPr>
              <w:spacing w:line="360" w:lineRule="auto"/>
              <w:jc w:val="both"/>
              <w:rPr>
                <w:sz w:val="20"/>
                <w:szCs w:val="20"/>
              </w:rPr>
            </w:pPr>
            <w:r w:rsidRPr="009C4F82">
              <w:rPr>
                <w:sz w:val="20"/>
                <w:szCs w:val="20"/>
              </w:rPr>
              <w:t>1-3</w:t>
            </w:r>
          </w:p>
        </w:tc>
        <w:tc>
          <w:tcPr>
            <w:tcW w:w="1328" w:type="dxa"/>
            <w:shd w:val="clear" w:color="auto" w:fill="auto"/>
          </w:tcPr>
          <w:p w:rsidR="006D3623" w:rsidRPr="009C4F82" w:rsidRDefault="006D3623" w:rsidP="009C4F82">
            <w:pPr>
              <w:spacing w:line="360" w:lineRule="auto"/>
              <w:jc w:val="both"/>
              <w:rPr>
                <w:sz w:val="20"/>
                <w:szCs w:val="20"/>
              </w:rPr>
            </w:pPr>
            <w:r w:rsidRPr="009C4F82">
              <w:rPr>
                <w:sz w:val="20"/>
                <w:szCs w:val="20"/>
              </w:rPr>
              <w:t>слабое</w:t>
            </w:r>
          </w:p>
        </w:tc>
        <w:tc>
          <w:tcPr>
            <w:tcW w:w="1046" w:type="dxa"/>
            <w:shd w:val="clear" w:color="auto" w:fill="auto"/>
          </w:tcPr>
          <w:p w:rsidR="006D3623" w:rsidRPr="009C4F82" w:rsidRDefault="006D3623" w:rsidP="009C4F82">
            <w:pPr>
              <w:spacing w:line="360" w:lineRule="auto"/>
              <w:jc w:val="both"/>
              <w:rPr>
                <w:sz w:val="20"/>
                <w:szCs w:val="20"/>
              </w:rPr>
            </w:pPr>
            <w:r w:rsidRPr="009C4F82">
              <w:rPr>
                <w:sz w:val="20"/>
                <w:szCs w:val="20"/>
              </w:rPr>
              <w:t>1</w:t>
            </w:r>
            <w:r w:rsidRPr="009C4F82">
              <w:rPr>
                <w:sz w:val="20"/>
                <w:szCs w:val="20"/>
                <w:lang w:val="en-US"/>
              </w:rPr>
              <w:t xml:space="preserve"> </w:t>
            </w:r>
            <w:r w:rsidRPr="009C4F82">
              <w:rPr>
                <w:sz w:val="20"/>
                <w:szCs w:val="20"/>
              </w:rPr>
              <w:t>–</w:t>
            </w:r>
            <w:r w:rsidRPr="009C4F82">
              <w:rPr>
                <w:sz w:val="20"/>
                <w:szCs w:val="20"/>
                <w:lang w:val="en-US"/>
              </w:rPr>
              <w:t xml:space="preserve"> </w:t>
            </w:r>
            <w:r w:rsidRPr="009C4F82">
              <w:rPr>
                <w:sz w:val="20"/>
                <w:szCs w:val="20"/>
              </w:rPr>
              <w:t>1/3</w:t>
            </w:r>
          </w:p>
        </w:tc>
      </w:tr>
    </w:tbl>
    <w:p w:rsidR="006D3623" w:rsidRPr="003C53A2" w:rsidRDefault="006D3623" w:rsidP="003C53A2">
      <w:pPr>
        <w:spacing w:line="360" w:lineRule="auto"/>
        <w:ind w:firstLine="709"/>
        <w:jc w:val="both"/>
        <w:rPr>
          <w:sz w:val="28"/>
          <w:szCs w:val="28"/>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6D3623" w:rsidRDefault="006D3623" w:rsidP="003C53A2">
      <w:pPr>
        <w:spacing w:line="360" w:lineRule="auto"/>
        <w:ind w:firstLine="709"/>
        <w:jc w:val="both"/>
        <w:rPr>
          <w:sz w:val="28"/>
          <w:szCs w:val="28"/>
          <w:lang w:val="uk-UA"/>
        </w:rPr>
      </w:pPr>
      <w:r w:rsidRPr="003C53A2">
        <w:rPr>
          <w:sz w:val="28"/>
          <w:szCs w:val="28"/>
        </w:rPr>
        <w:t>Подсчет в методе анализа иерархий предполагает построение матрицы эквивалентности вида:</w:t>
      </w:r>
    </w:p>
    <w:p w:rsidR="003C53A2" w:rsidRPr="003C53A2" w:rsidRDefault="003C53A2" w:rsidP="003C53A2">
      <w:pPr>
        <w:spacing w:line="360" w:lineRule="auto"/>
        <w:ind w:firstLine="709"/>
        <w:jc w:val="both"/>
        <w:rPr>
          <w:sz w:val="28"/>
          <w:szCs w:val="28"/>
          <w:lang w:val="uk-UA"/>
        </w:rPr>
      </w:pPr>
    </w:p>
    <w:tbl>
      <w:tblPr>
        <w:tblpPr w:leftFromText="180" w:rightFromText="180" w:vertAnchor="text" w:horzAnchor="page" w:tblpX="2391" w:tblpY="95"/>
        <w:tblW w:w="0" w:type="auto"/>
        <w:tblBorders>
          <w:insideH w:val="single" w:sz="4" w:space="0" w:color="auto"/>
          <w:insideV w:val="single" w:sz="4" w:space="0" w:color="auto"/>
        </w:tblBorders>
        <w:tblLook w:val="01E0" w:firstRow="1" w:lastRow="1" w:firstColumn="1" w:lastColumn="1" w:noHBand="0" w:noVBand="0"/>
      </w:tblPr>
      <w:tblGrid>
        <w:gridCol w:w="621"/>
        <w:gridCol w:w="621"/>
        <w:gridCol w:w="621"/>
      </w:tblGrid>
      <w:tr w:rsidR="00492CD7" w:rsidRPr="003C53A2">
        <w:trPr>
          <w:trHeight w:val="567"/>
        </w:trPr>
        <w:tc>
          <w:tcPr>
            <w:tcW w:w="621" w:type="dxa"/>
            <w:vAlign w:val="center"/>
          </w:tcPr>
          <w:p w:rsidR="00492CD7" w:rsidRPr="003C53A2" w:rsidRDefault="00827E02" w:rsidP="003C53A2">
            <w:pPr>
              <w:spacing w:line="360" w:lineRule="auto"/>
              <w:jc w:val="both"/>
              <w:rPr>
                <w:sz w:val="20"/>
                <w:szCs w:val="20"/>
              </w:rPr>
            </w:pPr>
            <w:r w:rsidRPr="003C53A2">
              <w:rPr>
                <w:sz w:val="20"/>
                <w:szCs w:val="20"/>
              </w:rPr>
              <w:t>М</w:t>
            </w:r>
          </w:p>
        </w:tc>
        <w:tc>
          <w:tcPr>
            <w:tcW w:w="621" w:type="dxa"/>
            <w:vAlign w:val="center"/>
          </w:tcPr>
          <w:p w:rsidR="00492CD7" w:rsidRPr="003C53A2" w:rsidRDefault="00492CD7" w:rsidP="003C53A2">
            <w:pPr>
              <w:spacing w:line="360" w:lineRule="auto"/>
              <w:jc w:val="both"/>
              <w:rPr>
                <w:sz w:val="20"/>
                <w:szCs w:val="20"/>
              </w:rPr>
            </w:pPr>
            <w:r w:rsidRPr="003C53A2">
              <w:rPr>
                <w:sz w:val="20"/>
                <w:szCs w:val="20"/>
              </w:rPr>
              <w:t>П</w:t>
            </w:r>
          </w:p>
        </w:tc>
        <w:tc>
          <w:tcPr>
            <w:tcW w:w="621" w:type="dxa"/>
            <w:vAlign w:val="center"/>
          </w:tcPr>
          <w:p w:rsidR="00492CD7" w:rsidRPr="003C53A2" w:rsidRDefault="00827E02" w:rsidP="003C53A2">
            <w:pPr>
              <w:spacing w:line="360" w:lineRule="auto"/>
              <w:jc w:val="both"/>
              <w:rPr>
                <w:sz w:val="20"/>
                <w:szCs w:val="20"/>
              </w:rPr>
            </w:pPr>
            <w:r w:rsidRPr="003C53A2">
              <w:rPr>
                <w:sz w:val="20"/>
                <w:szCs w:val="20"/>
              </w:rPr>
              <w:t>Э</w:t>
            </w:r>
          </w:p>
        </w:tc>
      </w:tr>
      <w:tr w:rsidR="00492CD7" w:rsidRPr="003C53A2">
        <w:trPr>
          <w:trHeight w:val="567"/>
        </w:trPr>
        <w:tc>
          <w:tcPr>
            <w:tcW w:w="621" w:type="dxa"/>
            <w:vAlign w:val="center"/>
          </w:tcPr>
          <w:p w:rsidR="00492CD7" w:rsidRPr="003C53A2" w:rsidRDefault="00492CD7" w:rsidP="003C53A2">
            <w:pPr>
              <w:spacing w:line="360" w:lineRule="auto"/>
              <w:jc w:val="both"/>
              <w:rPr>
                <w:sz w:val="20"/>
                <w:szCs w:val="20"/>
              </w:rPr>
            </w:pPr>
            <w:r w:rsidRPr="003C53A2">
              <w:rPr>
                <w:sz w:val="20"/>
                <w:szCs w:val="20"/>
              </w:rPr>
              <w:t>а11</w:t>
            </w:r>
          </w:p>
        </w:tc>
        <w:tc>
          <w:tcPr>
            <w:tcW w:w="621" w:type="dxa"/>
            <w:vAlign w:val="center"/>
          </w:tcPr>
          <w:p w:rsidR="00492CD7" w:rsidRPr="003C53A2" w:rsidRDefault="00492CD7" w:rsidP="003C53A2">
            <w:pPr>
              <w:spacing w:line="360" w:lineRule="auto"/>
              <w:jc w:val="both"/>
              <w:rPr>
                <w:sz w:val="20"/>
                <w:szCs w:val="20"/>
              </w:rPr>
            </w:pPr>
            <w:r w:rsidRPr="003C53A2">
              <w:rPr>
                <w:sz w:val="20"/>
                <w:szCs w:val="20"/>
              </w:rPr>
              <w:t>а12</w:t>
            </w:r>
          </w:p>
        </w:tc>
        <w:tc>
          <w:tcPr>
            <w:tcW w:w="621" w:type="dxa"/>
            <w:vAlign w:val="center"/>
          </w:tcPr>
          <w:p w:rsidR="00492CD7" w:rsidRPr="003C53A2" w:rsidRDefault="00492CD7" w:rsidP="003C53A2">
            <w:pPr>
              <w:spacing w:line="360" w:lineRule="auto"/>
              <w:jc w:val="both"/>
              <w:rPr>
                <w:sz w:val="20"/>
                <w:szCs w:val="20"/>
              </w:rPr>
            </w:pPr>
            <w:r w:rsidRPr="003C53A2">
              <w:rPr>
                <w:sz w:val="20"/>
                <w:szCs w:val="20"/>
              </w:rPr>
              <w:t>а13</w:t>
            </w:r>
          </w:p>
        </w:tc>
      </w:tr>
      <w:tr w:rsidR="00492CD7" w:rsidRPr="003C53A2">
        <w:trPr>
          <w:trHeight w:val="567"/>
        </w:trPr>
        <w:tc>
          <w:tcPr>
            <w:tcW w:w="621" w:type="dxa"/>
            <w:vAlign w:val="center"/>
          </w:tcPr>
          <w:p w:rsidR="00492CD7" w:rsidRPr="003C53A2" w:rsidRDefault="00492CD7" w:rsidP="003C53A2">
            <w:pPr>
              <w:spacing w:line="360" w:lineRule="auto"/>
              <w:jc w:val="both"/>
              <w:rPr>
                <w:sz w:val="20"/>
                <w:szCs w:val="20"/>
              </w:rPr>
            </w:pPr>
            <w:r w:rsidRPr="003C53A2">
              <w:rPr>
                <w:sz w:val="20"/>
                <w:szCs w:val="20"/>
              </w:rPr>
              <w:t>а21</w:t>
            </w:r>
          </w:p>
        </w:tc>
        <w:tc>
          <w:tcPr>
            <w:tcW w:w="621" w:type="dxa"/>
            <w:vAlign w:val="center"/>
          </w:tcPr>
          <w:p w:rsidR="00492CD7" w:rsidRPr="003C53A2" w:rsidRDefault="00492CD7" w:rsidP="003C53A2">
            <w:pPr>
              <w:spacing w:line="360" w:lineRule="auto"/>
              <w:jc w:val="both"/>
              <w:rPr>
                <w:sz w:val="20"/>
                <w:szCs w:val="20"/>
              </w:rPr>
            </w:pPr>
            <w:r w:rsidRPr="003C53A2">
              <w:rPr>
                <w:sz w:val="20"/>
                <w:szCs w:val="20"/>
              </w:rPr>
              <w:t>а22</w:t>
            </w:r>
          </w:p>
        </w:tc>
        <w:tc>
          <w:tcPr>
            <w:tcW w:w="621" w:type="dxa"/>
            <w:vAlign w:val="center"/>
          </w:tcPr>
          <w:p w:rsidR="00492CD7" w:rsidRPr="003C53A2" w:rsidRDefault="00492CD7" w:rsidP="003C53A2">
            <w:pPr>
              <w:spacing w:line="360" w:lineRule="auto"/>
              <w:jc w:val="both"/>
              <w:rPr>
                <w:sz w:val="20"/>
                <w:szCs w:val="20"/>
              </w:rPr>
            </w:pPr>
            <w:r w:rsidRPr="003C53A2">
              <w:rPr>
                <w:sz w:val="20"/>
                <w:szCs w:val="20"/>
              </w:rPr>
              <w:t>а23</w:t>
            </w:r>
          </w:p>
        </w:tc>
      </w:tr>
      <w:tr w:rsidR="00492CD7" w:rsidRPr="003C53A2">
        <w:trPr>
          <w:trHeight w:val="567"/>
        </w:trPr>
        <w:tc>
          <w:tcPr>
            <w:tcW w:w="621" w:type="dxa"/>
            <w:vAlign w:val="center"/>
          </w:tcPr>
          <w:p w:rsidR="00492CD7" w:rsidRPr="003C53A2" w:rsidRDefault="00492CD7" w:rsidP="003C53A2">
            <w:pPr>
              <w:spacing w:line="360" w:lineRule="auto"/>
              <w:jc w:val="both"/>
              <w:rPr>
                <w:sz w:val="20"/>
                <w:szCs w:val="20"/>
              </w:rPr>
            </w:pPr>
            <w:r w:rsidRPr="003C53A2">
              <w:rPr>
                <w:sz w:val="20"/>
                <w:szCs w:val="20"/>
              </w:rPr>
              <w:t>а31</w:t>
            </w:r>
          </w:p>
        </w:tc>
        <w:tc>
          <w:tcPr>
            <w:tcW w:w="621" w:type="dxa"/>
            <w:vAlign w:val="center"/>
          </w:tcPr>
          <w:p w:rsidR="00492CD7" w:rsidRPr="003C53A2" w:rsidRDefault="00492CD7" w:rsidP="003C53A2">
            <w:pPr>
              <w:spacing w:line="360" w:lineRule="auto"/>
              <w:jc w:val="both"/>
              <w:rPr>
                <w:sz w:val="20"/>
                <w:szCs w:val="20"/>
              </w:rPr>
            </w:pPr>
            <w:r w:rsidRPr="003C53A2">
              <w:rPr>
                <w:sz w:val="20"/>
                <w:szCs w:val="20"/>
              </w:rPr>
              <w:t>а32</w:t>
            </w:r>
          </w:p>
        </w:tc>
        <w:tc>
          <w:tcPr>
            <w:tcW w:w="621" w:type="dxa"/>
            <w:vAlign w:val="center"/>
          </w:tcPr>
          <w:p w:rsidR="00492CD7" w:rsidRPr="003C53A2" w:rsidRDefault="00492CD7" w:rsidP="003C53A2">
            <w:pPr>
              <w:spacing w:line="360" w:lineRule="auto"/>
              <w:jc w:val="both"/>
              <w:rPr>
                <w:sz w:val="20"/>
                <w:szCs w:val="20"/>
              </w:rPr>
            </w:pPr>
            <w:r w:rsidRPr="003C53A2">
              <w:rPr>
                <w:sz w:val="20"/>
                <w:szCs w:val="20"/>
              </w:rPr>
              <w:t>а33</w:t>
            </w:r>
          </w:p>
        </w:tc>
      </w:tr>
    </w:tbl>
    <w:p w:rsidR="006D3623" w:rsidRPr="003C53A2" w:rsidRDefault="006D3623" w:rsidP="003C53A2">
      <w:pPr>
        <w:spacing w:line="360" w:lineRule="auto"/>
        <w:ind w:firstLine="709"/>
        <w:jc w:val="both"/>
        <w:rPr>
          <w:sz w:val="28"/>
          <w:szCs w:val="28"/>
        </w:rPr>
      </w:pPr>
    </w:p>
    <w:p w:rsidR="006D3623" w:rsidRPr="003C53A2" w:rsidRDefault="006D3623" w:rsidP="003C53A2">
      <w:pPr>
        <w:spacing w:line="360" w:lineRule="auto"/>
        <w:ind w:firstLine="709"/>
        <w:jc w:val="both"/>
        <w:rPr>
          <w:sz w:val="28"/>
          <w:szCs w:val="28"/>
        </w:rPr>
      </w:pPr>
    </w:p>
    <w:p w:rsidR="006D3623" w:rsidRPr="003C53A2" w:rsidRDefault="006D3623" w:rsidP="003C53A2">
      <w:pPr>
        <w:spacing w:line="360" w:lineRule="auto"/>
        <w:ind w:firstLine="709"/>
        <w:jc w:val="both"/>
        <w:rPr>
          <w:sz w:val="28"/>
          <w:szCs w:val="28"/>
        </w:rPr>
      </w:pPr>
      <w:r w:rsidRPr="003C53A2">
        <w:rPr>
          <w:sz w:val="28"/>
          <w:szCs w:val="28"/>
        </w:rPr>
        <w:t>А</w:t>
      </w:r>
      <w:r w:rsidRPr="003C53A2">
        <w:rPr>
          <w:sz w:val="28"/>
          <w:szCs w:val="28"/>
          <w:vertAlign w:val="subscript"/>
          <w:lang w:val="en-US"/>
        </w:rPr>
        <w:t>v</w:t>
      </w:r>
      <w:r w:rsidRPr="003C53A2">
        <w:rPr>
          <w:sz w:val="28"/>
          <w:szCs w:val="28"/>
        </w:rPr>
        <w:t xml:space="preserve"> =</w:t>
      </w:r>
    </w:p>
    <w:p w:rsidR="006D3623" w:rsidRPr="003C53A2" w:rsidRDefault="006D3623" w:rsidP="003C53A2">
      <w:pPr>
        <w:spacing w:line="360" w:lineRule="auto"/>
        <w:ind w:firstLine="709"/>
        <w:jc w:val="both"/>
        <w:rPr>
          <w:sz w:val="28"/>
          <w:szCs w:val="28"/>
        </w:rPr>
      </w:pPr>
    </w:p>
    <w:p w:rsidR="006D3623" w:rsidRPr="003C53A2" w:rsidRDefault="006D3623" w:rsidP="003C53A2">
      <w:pPr>
        <w:spacing w:line="360" w:lineRule="auto"/>
        <w:ind w:firstLine="709"/>
        <w:jc w:val="both"/>
        <w:rPr>
          <w:sz w:val="28"/>
          <w:szCs w:val="28"/>
        </w:rPr>
      </w:pPr>
    </w:p>
    <w:p w:rsidR="003C53A2" w:rsidRDefault="003C53A2" w:rsidP="003C53A2">
      <w:pPr>
        <w:spacing w:line="360" w:lineRule="auto"/>
        <w:ind w:firstLine="709"/>
        <w:jc w:val="both"/>
        <w:rPr>
          <w:sz w:val="28"/>
          <w:szCs w:val="28"/>
          <w:lang w:val="uk-UA"/>
        </w:rPr>
      </w:pPr>
    </w:p>
    <w:p w:rsidR="006D3623" w:rsidRPr="003C53A2" w:rsidRDefault="006D3623" w:rsidP="003C53A2">
      <w:pPr>
        <w:spacing w:line="360" w:lineRule="auto"/>
        <w:ind w:firstLine="709"/>
        <w:jc w:val="both"/>
        <w:rPr>
          <w:sz w:val="28"/>
          <w:szCs w:val="28"/>
        </w:rPr>
      </w:pPr>
      <w:r w:rsidRPr="003C53A2">
        <w:rPr>
          <w:sz w:val="28"/>
          <w:szCs w:val="28"/>
        </w:rPr>
        <w:t>Где а11=а22=а33=1</w:t>
      </w:r>
    </w:p>
    <w:p w:rsidR="006D3623" w:rsidRPr="003C53A2" w:rsidRDefault="006D3623" w:rsidP="003C53A2">
      <w:pPr>
        <w:spacing w:line="360" w:lineRule="auto"/>
        <w:ind w:firstLine="709"/>
        <w:jc w:val="both"/>
        <w:rPr>
          <w:sz w:val="28"/>
          <w:szCs w:val="28"/>
        </w:rPr>
      </w:pPr>
    </w:p>
    <w:p w:rsidR="006D3623" w:rsidRPr="003C53A2" w:rsidRDefault="00966CA1" w:rsidP="003C53A2">
      <w:pPr>
        <w:numPr>
          <w:ilvl w:val="0"/>
          <w:numId w:val="10"/>
        </w:numPr>
        <w:spacing w:line="360" w:lineRule="auto"/>
        <w:ind w:left="0" w:firstLine="709"/>
        <w:jc w:val="both"/>
        <w:rPr>
          <w:sz w:val="28"/>
          <w:szCs w:val="28"/>
        </w:rPr>
      </w:pPr>
      <w:r w:rsidRPr="003C53A2">
        <w:rPr>
          <w:sz w:val="28"/>
          <w:szCs w:val="28"/>
        </w:rPr>
        <w:t>Подсчет первого уровня</w:t>
      </w:r>
    </w:p>
    <w:p w:rsidR="003C53A2" w:rsidRDefault="003C53A2" w:rsidP="003C53A2">
      <w:pPr>
        <w:spacing w:line="360" w:lineRule="auto"/>
        <w:ind w:firstLine="709"/>
        <w:jc w:val="both"/>
        <w:rPr>
          <w:sz w:val="28"/>
          <w:szCs w:val="28"/>
          <w:lang w:val="uk-UA"/>
        </w:rPr>
      </w:pPr>
    </w:p>
    <w:tbl>
      <w:tblPr>
        <w:tblpPr w:leftFromText="180" w:rightFromText="180" w:vertAnchor="text" w:horzAnchor="page" w:tblpX="2443" w:tblpY="-24"/>
        <w:tblW w:w="0" w:type="auto"/>
        <w:tblBorders>
          <w:insideH w:val="single" w:sz="4" w:space="0" w:color="auto"/>
          <w:insideV w:val="single" w:sz="4" w:space="0" w:color="auto"/>
        </w:tblBorders>
        <w:tblLook w:val="01E0" w:firstRow="1" w:lastRow="1" w:firstColumn="1" w:lastColumn="1" w:noHBand="0" w:noVBand="0"/>
      </w:tblPr>
      <w:tblGrid>
        <w:gridCol w:w="621"/>
        <w:gridCol w:w="621"/>
        <w:gridCol w:w="621"/>
        <w:gridCol w:w="621"/>
        <w:gridCol w:w="706"/>
      </w:tblGrid>
      <w:tr w:rsidR="00AA226A" w:rsidRPr="003C53A2" w:rsidTr="00AA226A">
        <w:trPr>
          <w:trHeight w:val="567"/>
        </w:trPr>
        <w:tc>
          <w:tcPr>
            <w:tcW w:w="621" w:type="dxa"/>
          </w:tcPr>
          <w:p w:rsidR="00AA226A" w:rsidRPr="003C53A2" w:rsidRDefault="00AA226A" w:rsidP="003C53A2">
            <w:pPr>
              <w:spacing w:line="360" w:lineRule="auto"/>
              <w:jc w:val="both"/>
              <w:rPr>
                <w:sz w:val="20"/>
                <w:szCs w:val="20"/>
              </w:rPr>
            </w:pP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М</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П</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Э</w:t>
            </w:r>
          </w:p>
        </w:tc>
        <w:tc>
          <w:tcPr>
            <w:tcW w:w="706" w:type="dxa"/>
          </w:tcPr>
          <w:p w:rsidR="00AA226A" w:rsidRPr="003C53A2" w:rsidRDefault="00AA226A" w:rsidP="003C53A2">
            <w:pPr>
              <w:spacing w:line="360" w:lineRule="auto"/>
              <w:jc w:val="both"/>
              <w:rPr>
                <w:sz w:val="20"/>
                <w:szCs w:val="20"/>
              </w:rPr>
            </w:pPr>
            <w:r w:rsidRPr="003C53A2">
              <w:rPr>
                <w:sz w:val="20"/>
                <w:szCs w:val="20"/>
              </w:rPr>
              <w:t>∑</w:t>
            </w:r>
          </w:p>
        </w:tc>
      </w:tr>
      <w:tr w:rsidR="00AA226A" w:rsidRPr="003C53A2" w:rsidTr="00AA226A">
        <w:trPr>
          <w:trHeight w:val="567"/>
        </w:trPr>
        <w:tc>
          <w:tcPr>
            <w:tcW w:w="621" w:type="dxa"/>
          </w:tcPr>
          <w:p w:rsidR="00AA226A" w:rsidRPr="003C53A2" w:rsidRDefault="00AA226A" w:rsidP="003C53A2">
            <w:pPr>
              <w:spacing w:line="360" w:lineRule="auto"/>
              <w:jc w:val="both"/>
              <w:rPr>
                <w:sz w:val="20"/>
                <w:szCs w:val="20"/>
              </w:rPr>
            </w:pPr>
            <w:r w:rsidRPr="003C53A2">
              <w:rPr>
                <w:sz w:val="20"/>
                <w:szCs w:val="20"/>
              </w:rPr>
              <w:t>М</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1</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2/5</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2/4</w:t>
            </w:r>
          </w:p>
        </w:tc>
        <w:tc>
          <w:tcPr>
            <w:tcW w:w="706" w:type="dxa"/>
          </w:tcPr>
          <w:p w:rsidR="00AA226A" w:rsidRPr="003C53A2" w:rsidRDefault="00E71645" w:rsidP="003C53A2">
            <w:pPr>
              <w:spacing w:line="360" w:lineRule="auto"/>
              <w:jc w:val="both"/>
              <w:rPr>
                <w:sz w:val="20"/>
                <w:szCs w:val="20"/>
              </w:rPr>
            </w:pPr>
            <w:r w:rsidRPr="003C53A2">
              <w:rPr>
                <w:sz w:val="20"/>
                <w:szCs w:val="20"/>
              </w:rPr>
              <w:t>1.9</w:t>
            </w:r>
          </w:p>
        </w:tc>
      </w:tr>
      <w:tr w:rsidR="00AA226A" w:rsidRPr="003C53A2" w:rsidTr="00AA226A">
        <w:trPr>
          <w:trHeight w:val="567"/>
        </w:trPr>
        <w:tc>
          <w:tcPr>
            <w:tcW w:w="621" w:type="dxa"/>
          </w:tcPr>
          <w:p w:rsidR="00AA226A" w:rsidRPr="003C53A2" w:rsidRDefault="00AA226A" w:rsidP="003C53A2">
            <w:pPr>
              <w:spacing w:line="360" w:lineRule="auto"/>
              <w:jc w:val="both"/>
              <w:rPr>
                <w:sz w:val="20"/>
                <w:szCs w:val="20"/>
              </w:rPr>
            </w:pPr>
            <w:r w:rsidRPr="003C53A2">
              <w:rPr>
                <w:sz w:val="20"/>
                <w:szCs w:val="20"/>
              </w:rPr>
              <w:t>П</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4/5</w:t>
            </w:r>
          </w:p>
        </w:tc>
        <w:tc>
          <w:tcPr>
            <w:tcW w:w="621" w:type="dxa"/>
            <w:vAlign w:val="center"/>
          </w:tcPr>
          <w:p w:rsidR="00AA226A" w:rsidRPr="003C53A2" w:rsidRDefault="00AA226A" w:rsidP="003C53A2">
            <w:pPr>
              <w:spacing w:line="360" w:lineRule="auto"/>
              <w:jc w:val="both"/>
              <w:rPr>
                <w:sz w:val="20"/>
                <w:szCs w:val="20"/>
                <w:lang w:val="en-US"/>
              </w:rPr>
            </w:pPr>
            <w:r w:rsidRPr="003C53A2">
              <w:rPr>
                <w:sz w:val="20"/>
                <w:szCs w:val="20"/>
                <w:lang w:val="en-US"/>
              </w:rPr>
              <w:t>1</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4/2</w:t>
            </w:r>
          </w:p>
        </w:tc>
        <w:tc>
          <w:tcPr>
            <w:tcW w:w="706" w:type="dxa"/>
          </w:tcPr>
          <w:p w:rsidR="00AA226A" w:rsidRPr="003C53A2" w:rsidRDefault="00AA226A" w:rsidP="003C53A2">
            <w:pPr>
              <w:spacing w:line="360" w:lineRule="auto"/>
              <w:jc w:val="both"/>
              <w:rPr>
                <w:sz w:val="20"/>
                <w:szCs w:val="20"/>
              </w:rPr>
            </w:pPr>
            <w:r w:rsidRPr="003C53A2">
              <w:rPr>
                <w:sz w:val="20"/>
                <w:szCs w:val="20"/>
              </w:rPr>
              <w:t>3.8</w:t>
            </w:r>
          </w:p>
        </w:tc>
      </w:tr>
      <w:tr w:rsidR="00AA226A" w:rsidRPr="003C53A2" w:rsidTr="00AA226A">
        <w:trPr>
          <w:trHeight w:val="567"/>
        </w:trPr>
        <w:tc>
          <w:tcPr>
            <w:tcW w:w="621" w:type="dxa"/>
          </w:tcPr>
          <w:p w:rsidR="00AA226A" w:rsidRPr="003C53A2" w:rsidRDefault="00AA226A" w:rsidP="003C53A2">
            <w:pPr>
              <w:spacing w:line="360" w:lineRule="auto"/>
              <w:jc w:val="both"/>
              <w:rPr>
                <w:sz w:val="20"/>
                <w:szCs w:val="20"/>
              </w:rPr>
            </w:pPr>
            <w:r w:rsidRPr="003C53A2">
              <w:rPr>
                <w:sz w:val="20"/>
                <w:szCs w:val="20"/>
              </w:rPr>
              <w:t>Э</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5/2</w:t>
            </w:r>
          </w:p>
        </w:tc>
        <w:tc>
          <w:tcPr>
            <w:tcW w:w="621" w:type="dxa"/>
            <w:vAlign w:val="center"/>
          </w:tcPr>
          <w:p w:rsidR="00AA226A" w:rsidRPr="003C53A2" w:rsidRDefault="00E71645" w:rsidP="003C53A2">
            <w:pPr>
              <w:spacing w:line="360" w:lineRule="auto"/>
              <w:jc w:val="both"/>
              <w:rPr>
                <w:sz w:val="20"/>
                <w:szCs w:val="20"/>
              </w:rPr>
            </w:pPr>
            <w:r w:rsidRPr="003C53A2">
              <w:rPr>
                <w:sz w:val="20"/>
                <w:szCs w:val="20"/>
              </w:rPr>
              <w:t>5/4</w:t>
            </w:r>
          </w:p>
        </w:tc>
        <w:tc>
          <w:tcPr>
            <w:tcW w:w="621" w:type="dxa"/>
            <w:vAlign w:val="center"/>
          </w:tcPr>
          <w:p w:rsidR="00AA226A" w:rsidRPr="003C53A2" w:rsidRDefault="00AA226A" w:rsidP="003C53A2">
            <w:pPr>
              <w:spacing w:line="360" w:lineRule="auto"/>
              <w:jc w:val="both"/>
              <w:rPr>
                <w:sz w:val="20"/>
                <w:szCs w:val="20"/>
              </w:rPr>
            </w:pPr>
            <w:r w:rsidRPr="003C53A2">
              <w:rPr>
                <w:sz w:val="20"/>
                <w:szCs w:val="20"/>
              </w:rPr>
              <w:t>1</w:t>
            </w:r>
          </w:p>
        </w:tc>
        <w:tc>
          <w:tcPr>
            <w:tcW w:w="706" w:type="dxa"/>
          </w:tcPr>
          <w:p w:rsidR="00AA226A" w:rsidRPr="003C53A2" w:rsidRDefault="00E71645" w:rsidP="003C53A2">
            <w:pPr>
              <w:spacing w:line="360" w:lineRule="auto"/>
              <w:jc w:val="both"/>
              <w:rPr>
                <w:sz w:val="20"/>
                <w:szCs w:val="20"/>
              </w:rPr>
            </w:pPr>
            <w:r w:rsidRPr="003C53A2">
              <w:rPr>
                <w:sz w:val="20"/>
                <w:szCs w:val="20"/>
              </w:rPr>
              <w:t>4.75</w:t>
            </w:r>
          </w:p>
        </w:tc>
      </w:tr>
      <w:tr w:rsidR="00AA226A" w:rsidRPr="003C53A2" w:rsidTr="00AA226A">
        <w:trPr>
          <w:trHeight w:val="567"/>
        </w:trPr>
        <w:tc>
          <w:tcPr>
            <w:tcW w:w="2484" w:type="dxa"/>
            <w:gridSpan w:val="4"/>
          </w:tcPr>
          <w:p w:rsidR="00AA226A" w:rsidRPr="003C53A2" w:rsidRDefault="00AA226A" w:rsidP="003C53A2">
            <w:pPr>
              <w:spacing w:line="360" w:lineRule="auto"/>
              <w:jc w:val="both"/>
              <w:rPr>
                <w:sz w:val="20"/>
                <w:szCs w:val="20"/>
              </w:rPr>
            </w:pPr>
          </w:p>
        </w:tc>
        <w:tc>
          <w:tcPr>
            <w:tcW w:w="706" w:type="dxa"/>
          </w:tcPr>
          <w:p w:rsidR="00AA226A" w:rsidRPr="003C53A2" w:rsidRDefault="00AA226A" w:rsidP="003C53A2">
            <w:pPr>
              <w:spacing w:line="360" w:lineRule="auto"/>
              <w:jc w:val="both"/>
              <w:rPr>
                <w:sz w:val="20"/>
                <w:szCs w:val="20"/>
              </w:rPr>
            </w:pPr>
            <w:r w:rsidRPr="003C53A2">
              <w:rPr>
                <w:sz w:val="20"/>
                <w:szCs w:val="20"/>
              </w:rPr>
              <w:t>10.45</w:t>
            </w:r>
          </w:p>
        </w:tc>
      </w:tr>
    </w:tbl>
    <w:p w:rsidR="006D3623" w:rsidRPr="003C53A2" w:rsidRDefault="006D3623" w:rsidP="003C53A2">
      <w:pPr>
        <w:spacing w:line="360" w:lineRule="auto"/>
        <w:ind w:firstLine="709"/>
        <w:jc w:val="both"/>
        <w:rPr>
          <w:sz w:val="28"/>
          <w:szCs w:val="28"/>
          <w:vertAlign w:val="subscript"/>
        </w:rPr>
      </w:pPr>
    </w:p>
    <w:p w:rsidR="00966CA1" w:rsidRPr="003C53A2" w:rsidRDefault="00966CA1" w:rsidP="003C53A2">
      <w:pPr>
        <w:spacing w:line="360" w:lineRule="auto"/>
        <w:ind w:firstLine="709"/>
        <w:jc w:val="both"/>
        <w:rPr>
          <w:sz w:val="28"/>
          <w:szCs w:val="28"/>
          <w:vertAlign w:val="subscript"/>
        </w:rPr>
      </w:pPr>
    </w:p>
    <w:p w:rsidR="00966CA1" w:rsidRPr="003C53A2" w:rsidRDefault="00966CA1" w:rsidP="003C53A2">
      <w:pPr>
        <w:spacing w:line="360" w:lineRule="auto"/>
        <w:ind w:firstLine="709"/>
        <w:jc w:val="both"/>
        <w:rPr>
          <w:sz w:val="28"/>
          <w:szCs w:val="28"/>
          <w:vertAlign w:val="subscript"/>
        </w:rPr>
      </w:pPr>
    </w:p>
    <w:p w:rsidR="006D3623" w:rsidRPr="003C53A2" w:rsidRDefault="006D3623" w:rsidP="003C53A2">
      <w:pPr>
        <w:spacing w:line="360" w:lineRule="auto"/>
        <w:ind w:firstLine="709"/>
        <w:jc w:val="both"/>
        <w:rPr>
          <w:sz w:val="28"/>
          <w:szCs w:val="28"/>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Pr="003C53A2" w:rsidRDefault="003C53A2" w:rsidP="003C53A2">
      <w:pPr>
        <w:spacing w:line="360" w:lineRule="auto"/>
        <w:ind w:firstLine="709"/>
        <w:jc w:val="both"/>
        <w:rPr>
          <w:sz w:val="28"/>
          <w:szCs w:val="28"/>
          <w:lang w:val="en-US"/>
        </w:rPr>
      </w:pPr>
      <w:r w:rsidRPr="003C53A2">
        <w:rPr>
          <w:sz w:val="28"/>
          <w:szCs w:val="28"/>
        </w:rPr>
        <w:t>Пусть значение международных отношений =</w:t>
      </w:r>
      <w:r w:rsidRPr="003C53A2">
        <w:rPr>
          <w:sz w:val="28"/>
          <w:szCs w:val="28"/>
          <w:lang w:val="en-US"/>
        </w:rPr>
        <w:t>2</w:t>
      </w:r>
    </w:p>
    <w:p w:rsidR="003C53A2" w:rsidRPr="003C53A2" w:rsidRDefault="003C53A2" w:rsidP="003C53A2">
      <w:pPr>
        <w:spacing w:line="360" w:lineRule="auto"/>
        <w:ind w:firstLine="709"/>
        <w:jc w:val="both"/>
        <w:rPr>
          <w:sz w:val="28"/>
          <w:szCs w:val="28"/>
          <w:lang w:val="en-US"/>
        </w:rPr>
      </w:pPr>
      <w:r w:rsidRPr="003C53A2">
        <w:rPr>
          <w:sz w:val="28"/>
          <w:szCs w:val="28"/>
        </w:rPr>
        <w:t>Значение политики</w:t>
      </w:r>
      <w:r>
        <w:rPr>
          <w:sz w:val="28"/>
          <w:szCs w:val="28"/>
          <w:lang w:val="uk-UA"/>
        </w:rPr>
        <w:t xml:space="preserve"> </w:t>
      </w:r>
      <w:r w:rsidRPr="003C53A2">
        <w:rPr>
          <w:sz w:val="28"/>
          <w:szCs w:val="28"/>
        </w:rPr>
        <w:t xml:space="preserve">= </w:t>
      </w:r>
      <w:r w:rsidRPr="003C53A2">
        <w:rPr>
          <w:sz w:val="28"/>
          <w:szCs w:val="28"/>
          <w:lang w:val="en-US"/>
        </w:rPr>
        <w:t>4</w:t>
      </w:r>
    </w:p>
    <w:p w:rsidR="003C53A2" w:rsidRPr="003C53A2" w:rsidRDefault="003C53A2" w:rsidP="003C53A2">
      <w:pPr>
        <w:spacing w:line="360" w:lineRule="auto"/>
        <w:ind w:firstLine="709"/>
        <w:jc w:val="both"/>
        <w:rPr>
          <w:sz w:val="28"/>
          <w:szCs w:val="28"/>
        </w:rPr>
      </w:pPr>
      <w:r w:rsidRPr="003C53A2">
        <w:rPr>
          <w:sz w:val="28"/>
          <w:szCs w:val="28"/>
        </w:rPr>
        <w:t>Значение экономики</w:t>
      </w:r>
      <w:r>
        <w:rPr>
          <w:sz w:val="28"/>
          <w:szCs w:val="28"/>
          <w:lang w:val="uk-UA"/>
        </w:rPr>
        <w:t xml:space="preserve"> </w:t>
      </w:r>
      <w:r w:rsidRPr="003C53A2">
        <w:rPr>
          <w:sz w:val="28"/>
          <w:szCs w:val="28"/>
        </w:rPr>
        <w:t>= 5</w:t>
      </w: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1</w:t>
      </w:r>
      <w:r w:rsidR="00E71645" w:rsidRPr="003C53A2">
        <w:rPr>
          <w:sz w:val="28"/>
          <w:szCs w:val="28"/>
        </w:rPr>
        <w:t xml:space="preserve"> =1.9/10.45= 0.182 (18.2</w:t>
      </w:r>
      <w:r w:rsidRPr="003C53A2">
        <w:rPr>
          <w:sz w:val="28"/>
          <w:szCs w:val="28"/>
        </w:rPr>
        <w:t>%)</w:t>
      </w: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2</w:t>
      </w:r>
      <w:r w:rsidR="00E71645" w:rsidRPr="003C53A2">
        <w:rPr>
          <w:sz w:val="28"/>
          <w:szCs w:val="28"/>
        </w:rPr>
        <w:t xml:space="preserve"> =3.8/10.45=0.364 (36.4</w:t>
      </w:r>
      <w:r w:rsidRPr="003C53A2">
        <w:rPr>
          <w:sz w:val="28"/>
          <w:szCs w:val="28"/>
        </w:rPr>
        <w:t>%)</w:t>
      </w: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3</w:t>
      </w:r>
      <w:r w:rsidR="00E71645" w:rsidRPr="003C53A2">
        <w:rPr>
          <w:sz w:val="28"/>
          <w:szCs w:val="28"/>
        </w:rPr>
        <w:t xml:space="preserve"> =4.75/10.45=0.454 (45.4</w:t>
      </w:r>
      <w:r w:rsidRPr="003C53A2">
        <w:rPr>
          <w:sz w:val="28"/>
          <w:szCs w:val="28"/>
        </w:rPr>
        <w:t>%)</w:t>
      </w:r>
    </w:p>
    <w:p w:rsidR="00B2402B" w:rsidRPr="003C53A2" w:rsidRDefault="00B2402B" w:rsidP="003C53A2">
      <w:pPr>
        <w:spacing w:line="360" w:lineRule="auto"/>
        <w:ind w:firstLine="709"/>
        <w:jc w:val="both"/>
        <w:rPr>
          <w:sz w:val="28"/>
          <w:szCs w:val="28"/>
        </w:rPr>
      </w:pPr>
      <w:r w:rsidRPr="003C53A2">
        <w:rPr>
          <w:sz w:val="28"/>
          <w:szCs w:val="28"/>
        </w:rPr>
        <w:t>2.Подсчет значений второго уровня.</w:t>
      </w:r>
    </w:p>
    <w:p w:rsidR="00B2402B" w:rsidRPr="003C53A2" w:rsidRDefault="00B2402B" w:rsidP="003C53A2">
      <w:pPr>
        <w:spacing w:line="360" w:lineRule="auto"/>
        <w:ind w:firstLine="709"/>
        <w:jc w:val="both"/>
        <w:rPr>
          <w:sz w:val="28"/>
          <w:szCs w:val="28"/>
        </w:rPr>
      </w:pPr>
      <w:r w:rsidRPr="003C53A2">
        <w:rPr>
          <w:sz w:val="28"/>
          <w:szCs w:val="28"/>
        </w:rPr>
        <w:t>2.1. А международных отношений</w:t>
      </w:r>
    </w:p>
    <w:p w:rsidR="003C53A2" w:rsidRPr="003C53A2" w:rsidRDefault="003C53A2" w:rsidP="003C53A2">
      <w:pPr>
        <w:spacing w:line="360" w:lineRule="auto"/>
        <w:ind w:firstLine="709"/>
        <w:jc w:val="both"/>
        <w:rPr>
          <w:sz w:val="28"/>
          <w:szCs w:val="28"/>
          <w:lang w:val="en-US"/>
        </w:rPr>
      </w:pPr>
      <w:r w:rsidRPr="003C53A2">
        <w:rPr>
          <w:sz w:val="28"/>
          <w:szCs w:val="28"/>
        </w:rPr>
        <w:t>Пусть:</w:t>
      </w:r>
      <w:r>
        <w:rPr>
          <w:sz w:val="28"/>
          <w:szCs w:val="28"/>
          <w:lang w:val="uk-UA"/>
        </w:rPr>
        <w:t xml:space="preserve"> </w:t>
      </w:r>
      <w:r w:rsidRPr="003C53A2">
        <w:rPr>
          <w:sz w:val="28"/>
          <w:szCs w:val="28"/>
        </w:rPr>
        <w:t>значение образования</w:t>
      </w:r>
      <w:r>
        <w:rPr>
          <w:sz w:val="28"/>
          <w:szCs w:val="28"/>
          <w:lang w:val="uk-UA"/>
        </w:rPr>
        <w:t xml:space="preserve"> </w:t>
      </w:r>
      <w:r w:rsidRPr="003C53A2">
        <w:rPr>
          <w:sz w:val="28"/>
          <w:szCs w:val="28"/>
        </w:rPr>
        <w:t>=</w:t>
      </w:r>
      <w:r w:rsidRPr="003C53A2">
        <w:rPr>
          <w:sz w:val="28"/>
          <w:szCs w:val="28"/>
          <w:lang w:val="en-US"/>
        </w:rPr>
        <w:t xml:space="preserve"> 7</w:t>
      </w:r>
    </w:p>
    <w:p w:rsidR="003C53A2" w:rsidRPr="003C53A2" w:rsidRDefault="003C53A2" w:rsidP="003C53A2">
      <w:pPr>
        <w:spacing w:line="360" w:lineRule="auto"/>
        <w:ind w:firstLine="709"/>
        <w:jc w:val="both"/>
        <w:rPr>
          <w:sz w:val="28"/>
          <w:szCs w:val="28"/>
          <w:lang w:val="en-US"/>
        </w:rPr>
      </w:pPr>
      <w:r w:rsidRPr="003C53A2">
        <w:rPr>
          <w:sz w:val="28"/>
          <w:szCs w:val="28"/>
        </w:rPr>
        <w:t>значение качества жизни =</w:t>
      </w:r>
      <w:r w:rsidRPr="003C53A2">
        <w:rPr>
          <w:sz w:val="28"/>
          <w:szCs w:val="28"/>
          <w:lang w:val="en-US"/>
        </w:rPr>
        <w:t xml:space="preserve"> 5</w:t>
      </w:r>
    </w:p>
    <w:p w:rsidR="003C53A2" w:rsidRPr="003C53A2" w:rsidRDefault="003C53A2" w:rsidP="003C53A2">
      <w:pPr>
        <w:spacing w:line="360" w:lineRule="auto"/>
        <w:ind w:firstLine="709"/>
        <w:jc w:val="both"/>
        <w:rPr>
          <w:sz w:val="28"/>
          <w:szCs w:val="28"/>
          <w:lang w:val="en-US"/>
        </w:rPr>
      </w:pPr>
      <w:r w:rsidRPr="003C53A2">
        <w:rPr>
          <w:sz w:val="28"/>
          <w:szCs w:val="28"/>
        </w:rPr>
        <w:t xml:space="preserve">значение Культуры = </w:t>
      </w:r>
      <w:r w:rsidRPr="003C53A2">
        <w:rPr>
          <w:sz w:val="28"/>
          <w:szCs w:val="28"/>
          <w:lang w:val="en-US"/>
        </w:rPr>
        <w:t>3</w:t>
      </w:r>
    </w:p>
    <w:p w:rsidR="003C53A2" w:rsidRPr="003C53A2" w:rsidRDefault="003C53A2" w:rsidP="003C53A2">
      <w:pPr>
        <w:spacing w:line="360" w:lineRule="auto"/>
        <w:ind w:firstLine="709"/>
        <w:jc w:val="both"/>
        <w:rPr>
          <w:sz w:val="28"/>
          <w:szCs w:val="28"/>
          <w:lang w:val="uk-UA"/>
        </w:rPr>
      </w:pPr>
    </w:p>
    <w:p w:rsidR="00B2402B" w:rsidRPr="003C53A2" w:rsidRDefault="00B2402B" w:rsidP="003C53A2">
      <w:pPr>
        <w:spacing w:line="360" w:lineRule="auto"/>
        <w:ind w:firstLine="709"/>
        <w:jc w:val="both"/>
        <w:rPr>
          <w:sz w:val="28"/>
          <w:szCs w:val="28"/>
        </w:rPr>
      </w:pPr>
    </w:p>
    <w:tbl>
      <w:tblPr>
        <w:tblpPr w:leftFromText="180" w:rightFromText="180" w:vertAnchor="text" w:horzAnchor="page" w:tblpX="2623" w:tblpY="-463"/>
        <w:tblW w:w="0" w:type="auto"/>
        <w:tblBorders>
          <w:insideH w:val="single" w:sz="4" w:space="0" w:color="auto"/>
          <w:insideV w:val="single" w:sz="4" w:space="0" w:color="auto"/>
        </w:tblBorders>
        <w:tblLook w:val="01E0" w:firstRow="1" w:lastRow="1" w:firstColumn="1" w:lastColumn="1" w:noHBand="0" w:noVBand="0"/>
      </w:tblPr>
      <w:tblGrid>
        <w:gridCol w:w="851"/>
        <w:gridCol w:w="567"/>
        <w:gridCol w:w="621"/>
        <w:gridCol w:w="621"/>
        <w:gridCol w:w="621"/>
        <w:gridCol w:w="666"/>
      </w:tblGrid>
      <w:tr w:rsidR="00B2402B" w:rsidRPr="003C53A2" w:rsidTr="003C53A2">
        <w:trPr>
          <w:trHeight w:val="567"/>
        </w:trPr>
        <w:tc>
          <w:tcPr>
            <w:tcW w:w="851" w:type="dxa"/>
            <w:tcBorders>
              <w:top w:val="nil"/>
              <w:bottom w:val="nil"/>
              <w:right w:val="nil"/>
            </w:tcBorders>
          </w:tcPr>
          <w:p w:rsidR="00B2402B" w:rsidRPr="003C53A2" w:rsidRDefault="00B2402B" w:rsidP="003C53A2">
            <w:pPr>
              <w:spacing w:line="360" w:lineRule="auto"/>
              <w:jc w:val="both"/>
              <w:rPr>
                <w:sz w:val="20"/>
                <w:szCs w:val="20"/>
              </w:rPr>
            </w:pPr>
          </w:p>
        </w:tc>
        <w:tc>
          <w:tcPr>
            <w:tcW w:w="567" w:type="dxa"/>
            <w:tcBorders>
              <w:left w:val="nil"/>
            </w:tcBorders>
            <w:vAlign w:val="center"/>
          </w:tcPr>
          <w:p w:rsidR="00B2402B" w:rsidRPr="003C53A2" w:rsidRDefault="00B2402B" w:rsidP="003C53A2">
            <w:pPr>
              <w:spacing w:line="360" w:lineRule="auto"/>
              <w:jc w:val="both"/>
              <w:rPr>
                <w:sz w:val="20"/>
                <w:szCs w:val="20"/>
              </w:rPr>
            </w:pPr>
          </w:p>
        </w:tc>
        <w:tc>
          <w:tcPr>
            <w:tcW w:w="621" w:type="dxa"/>
            <w:vAlign w:val="center"/>
          </w:tcPr>
          <w:p w:rsidR="00B2402B" w:rsidRPr="003C53A2" w:rsidRDefault="00E71645" w:rsidP="003C53A2">
            <w:pPr>
              <w:spacing w:line="360" w:lineRule="auto"/>
              <w:jc w:val="both"/>
              <w:rPr>
                <w:sz w:val="20"/>
                <w:szCs w:val="20"/>
              </w:rPr>
            </w:pPr>
            <w:r w:rsidRPr="003C53A2">
              <w:rPr>
                <w:sz w:val="20"/>
                <w:szCs w:val="20"/>
              </w:rPr>
              <w:t>О</w:t>
            </w:r>
          </w:p>
        </w:tc>
        <w:tc>
          <w:tcPr>
            <w:tcW w:w="621" w:type="dxa"/>
            <w:vAlign w:val="center"/>
          </w:tcPr>
          <w:p w:rsidR="00B2402B" w:rsidRPr="003C53A2" w:rsidRDefault="00E71645" w:rsidP="003C53A2">
            <w:pPr>
              <w:spacing w:line="360" w:lineRule="auto"/>
              <w:jc w:val="both"/>
              <w:rPr>
                <w:sz w:val="20"/>
                <w:szCs w:val="20"/>
              </w:rPr>
            </w:pPr>
            <w:r w:rsidRPr="003C53A2">
              <w:rPr>
                <w:sz w:val="20"/>
                <w:szCs w:val="20"/>
              </w:rPr>
              <w:t>Кж</w:t>
            </w:r>
          </w:p>
        </w:tc>
        <w:tc>
          <w:tcPr>
            <w:tcW w:w="621" w:type="dxa"/>
            <w:vAlign w:val="center"/>
          </w:tcPr>
          <w:p w:rsidR="00B2402B" w:rsidRPr="003C53A2" w:rsidRDefault="00B2402B" w:rsidP="003C53A2">
            <w:pPr>
              <w:spacing w:line="360" w:lineRule="auto"/>
              <w:jc w:val="both"/>
              <w:rPr>
                <w:sz w:val="20"/>
                <w:szCs w:val="20"/>
              </w:rPr>
            </w:pPr>
            <w:r w:rsidRPr="003C53A2">
              <w:rPr>
                <w:sz w:val="20"/>
                <w:szCs w:val="20"/>
              </w:rPr>
              <w:t>К</w:t>
            </w:r>
          </w:p>
        </w:tc>
        <w:tc>
          <w:tcPr>
            <w:tcW w:w="666" w:type="dxa"/>
            <w:vAlign w:val="center"/>
          </w:tcPr>
          <w:p w:rsidR="00B2402B" w:rsidRPr="003C53A2" w:rsidRDefault="00B2402B" w:rsidP="003C53A2">
            <w:pPr>
              <w:spacing w:line="360" w:lineRule="auto"/>
              <w:jc w:val="both"/>
              <w:rPr>
                <w:sz w:val="20"/>
                <w:szCs w:val="20"/>
              </w:rPr>
            </w:pPr>
            <w:r w:rsidRPr="003C53A2">
              <w:rPr>
                <w:sz w:val="20"/>
                <w:szCs w:val="20"/>
              </w:rPr>
              <w:t>∑</w:t>
            </w:r>
          </w:p>
        </w:tc>
      </w:tr>
      <w:tr w:rsidR="00B2402B" w:rsidRPr="003C53A2" w:rsidTr="003C53A2">
        <w:trPr>
          <w:trHeight w:val="567"/>
        </w:trPr>
        <w:tc>
          <w:tcPr>
            <w:tcW w:w="851" w:type="dxa"/>
            <w:tcBorders>
              <w:top w:val="nil"/>
              <w:bottom w:val="nil"/>
              <w:right w:val="nil"/>
            </w:tcBorders>
          </w:tcPr>
          <w:p w:rsidR="00B2402B" w:rsidRPr="003C53A2" w:rsidRDefault="00B2402B" w:rsidP="003C53A2">
            <w:pPr>
              <w:spacing w:line="360" w:lineRule="auto"/>
              <w:jc w:val="both"/>
              <w:rPr>
                <w:sz w:val="20"/>
                <w:szCs w:val="20"/>
              </w:rPr>
            </w:pPr>
          </w:p>
        </w:tc>
        <w:tc>
          <w:tcPr>
            <w:tcW w:w="567" w:type="dxa"/>
            <w:tcBorders>
              <w:left w:val="nil"/>
            </w:tcBorders>
            <w:vAlign w:val="center"/>
          </w:tcPr>
          <w:p w:rsidR="00B2402B" w:rsidRPr="003C53A2" w:rsidRDefault="00E71645" w:rsidP="003C53A2">
            <w:pPr>
              <w:spacing w:line="360" w:lineRule="auto"/>
              <w:jc w:val="both"/>
              <w:rPr>
                <w:sz w:val="20"/>
                <w:szCs w:val="20"/>
              </w:rPr>
            </w:pPr>
            <w:r w:rsidRPr="003C53A2">
              <w:rPr>
                <w:sz w:val="20"/>
                <w:szCs w:val="20"/>
              </w:rPr>
              <w:t>О</w:t>
            </w:r>
          </w:p>
        </w:tc>
        <w:tc>
          <w:tcPr>
            <w:tcW w:w="621" w:type="dxa"/>
            <w:vAlign w:val="center"/>
          </w:tcPr>
          <w:p w:rsidR="00B2402B" w:rsidRPr="003C53A2" w:rsidRDefault="00B2402B" w:rsidP="003C53A2">
            <w:pPr>
              <w:spacing w:line="360" w:lineRule="auto"/>
              <w:jc w:val="both"/>
              <w:rPr>
                <w:sz w:val="20"/>
                <w:szCs w:val="20"/>
              </w:rPr>
            </w:pPr>
            <w:r w:rsidRPr="003C53A2">
              <w:rPr>
                <w:sz w:val="20"/>
                <w:szCs w:val="20"/>
              </w:rPr>
              <w:t>1</w:t>
            </w:r>
          </w:p>
        </w:tc>
        <w:tc>
          <w:tcPr>
            <w:tcW w:w="621" w:type="dxa"/>
            <w:vAlign w:val="center"/>
          </w:tcPr>
          <w:p w:rsidR="00B2402B" w:rsidRPr="003C53A2" w:rsidRDefault="00B2402B" w:rsidP="003C53A2">
            <w:pPr>
              <w:spacing w:line="360" w:lineRule="auto"/>
              <w:jc w:val="both"/>
              <w:rPr>
                <w:sz w:val="20"/>
                <w:szCs w:val="20"/>
              </w:rPr>
            </w:pPr>
            <w:r w:rsidRPr="003C53A2">
              <w:rPr>
                <w:sz w:val="20"/>
                <w:szCs w:val="20"/>
              </w:rPr>
              <w:t>7/5</w:t>
            </w:r>
          </w:p>
        </w:tc>
        <w:tc>
          <w:tcPr>
            <w:tcW w:w="621" w:type="dxa"/>
            <w:vAlign w:val="center"/>
          </w:tcPr>
          <w:p w:rsidR="00B2402B" w:rsidRPr="003C53A2" w:rsidRDefault="00B2402B" w:rsidP="003C53A2">
            <w:pPr>
              <w:spacing w:line="360" w:lineRule="auto"/>
              <w:jc w:val="both"/>
              <w:rPr>
                <w:sz w:val="20"/>
                <w:szCs w:val="20"/>
              </w:rPr>
            </w:pPr>
            <w:r w:rsidRPr="003C53A2">
              <w:rPr>
                <w:sz w:val="20"/>
                <w:szCs w:val="20"/>
              </w:rPr>
              <w:t>7/3</w:t>
            </w:r>
          </w:p>
        </w:tc>
        <w:tc>
          <w:tcPr>
            <w:tcW w:w="666" w:type="dxa"/>
            <w:vAlign w:val="center"/>
          </w:tcPr>
          <w:p w:rsidR="00B2402B" w:rsidRPr="003C53A2" w:rsidRDefault="00B2402B" w:rsidP="003C53A2">
            <w:pPr>
              <w:spacing w:line="360" w:lineRule="auto"/>
              <w:jc w:val="both"/>
              <w:rPr>
                <w:sz w:val="20"/>
                <w:szCs w:val="20"/>
              </w:rPr>
            </w:pPr>
            <w:r w:rsidRPr="003C53A2">
              <w:rPr>
                <w:sz w:val="20"/>
                <w:szCs w:val="20"/>
              </w:rPr>
              <w:t>4.73</w:t>
            </w:r>
          </w:p>
        </w:tc>
      </w:tr>
      <w:tr w:rsidR="00B2402B" w:rsidRPr="003C53A2" w:rsidTr="003C53A2">
        <w:trPr>
          <w:trHeight w:val="567"/>
        </w:trPr>
        <w:tc>
          <w:tcPr>
            <w:tcW w:w="851" w:type="dxa"/>
            <w:tcBorders>
              <w:top w:val="nil"/>
              <w:bottom w:val="nil"/>
              <w:right w:val="nil"/>
            </w:tcBorders>
          </w:tcPr>
          <w:p w:rsidR="00B2402B" w:rsidRPr="003C53A2" w:rsidRDefault="00B2402B" w:rsidP="003C53A2">
            <w:pPr>
              <w:spacing w:line="360" w:lineRule="auto"/>
              <w:jc w:val="both"/>
              <w:rPr>
                <w:sz w:val="20"/>
                <w:szCs w:val="20"/>
              </w:rPr>
            </w:pPr>
            <w:r w:rsidRPr="003C53A2">
              <w:rPr>
                <w:sz w:val="20"/>
                <w:szCs w:val="20"/>
              </w:rPr>
              <w:t xml:space="preserve">А </w:t>
            </w:r>
            <w:r w:rsidRPr="003C53A2">
              <w:rPr>
                <w:sz w:val="20"/>
                <w:szCs w:val="20"/>
                <w:vertAlign w:val="subscript"/>
              </w:rPr>
              <w:t>м</w:t>
            </w:r>
            <w:r w:rsidRPr="003C53A2">
              <w:rPr>
                <w:sz w:val="20"/>
                <w:szCs w:val="20"/>
              </w:rPr>
              <w:t xml:space="preserve"> =</w:t>
            </w:r>
          </w:p>
        </w:tc>
        <w:tc>
          <w:tcPr>
            <w:tcW w:w="567" w:type="dxa"/>
            <w:tcBorders>
              <w:left w:val="nil"/>
            </w:tcBorders>
            <w:vAlign w:val="center"/>
          </w:tcPr>
          <w:p w:rsidR="00B2402B" w:rsidRPr="003C53A2" w:rsidRDefault="00E71645" w:rsidP="003C53A2">
            <w:pPr>
              <w:spacing w:line="360" w:lineRule="auto"/>
              <w:jc w:val="both"/>
              <w:rPr>
                <w:sz w:val="20"/>
                <w:szCs w:val="20"/>
              </w:rPr>
            </w:pPr>
            <w:r w:rsidRPr="003C53A2">
              <w:rPr>
                <w:sz w:val="20"/>
                <w:szCs w:val="20"/>
              </w:rPr>
              <w:t>Кж</w:t>
            </w:r>
          </w:p>
        </w:tc>
        <w:tc>
          <w:tcPr>
            <w:tcW w:w="621" w:type="dxa"/>
            <w:vAlign w:val="center"/>
          </w:tcPr>
          <w:p w:rsidR="00B2402B" w:rsidRPr="003C53A2" w:rsidRDefault="00B2402B" w:rsidP="003C53A2">
            <w:pPr>
              <w:spacing w:line="360" w:lineRule="auto"/>
              <w:jc w:val="both"/>
              <w:rPr>
                <w:sz w:val="20"/>
                <w:szCs w:val="20"/>
              </w:rPr>
            </w:pPr>
            <w:r w:rsidRPr="003C53A2">
              <w:rPr>
                <w:sz w:val="20"/>
                <w:szCs w:val="20"/>
              </w:rPr>
              <w:t>5/7</w:t>
            </w:r>
          </w:p>
        </w:tc>
        <w:tc>
          <w:tcPr>
            <w:tcW w:w="621" w:type="dxa"/>
            <w:vAlign w:val="center"/>
          </w:tcPr>
          <w:p w:rsidR="00B2402B" w:rsidRPr="003C53A2" w:rsidRDefault="00B2402B" w:rsidP="003C53A2">
            <w:pPr>
              <w:spacing w:line="360" w:lineRule="auto"/>
              <w:jc w:val="both"/>
              <w:rPr>
                <w:sz w:val="20"/>
                <w:szCs w:val="20"/>
              </w:rPr>
            </w:pPr>
            <w:r w:rsidRPr="003C53A2">
              <w:rPr>
                <w:sz w:val="20"/>
                <w:szCs w:val="20"/>
              </w:rPr>
              <w:t>1</w:t>
            </w:r>
          </w:p>
        </w:tc>
        <w:tc>
          <w:tcPr>
            <w:tcW w:w="621" w:type="dxa"/>
            <w:vAlign w:val="center"/>
          </w:tcPr>
          <w:p w:rsidR="00B2402B" w:rsidRPr="003C53A2" w:rsidRDefault="00B2402B" w:rsidP="003C53A2">
            <w:pPr>
              <w:spacing w:line="360" w:lineRule="auto"/>
              <w:jc w:val="both"/>
              <w:rPr>
                <w:sz w:val="20"/>
                <w:szCs w:val="20"/>
              </w:rPr>
            </w:pPr>
            <w:r w:rsidRPr="003C53A2">
              <w:rPr>
                <w:sz w:val="20"/>
                <w:szCs w:val="20"/>
              </w:rPr>
              <w:t>5/3</w:t>
            </w:r>
          </w:p>
        </w:tc>
        <w:tc>
          <w:tcPr>
            <w:tcW w:w="666" w:type="dxa"/>
            <w:vAlign w:val="center"/>
          </w:tcPr>
          <w:p w:rsidR="00B2402B" w:rsidRPr="003C53A2" w:rsidRDefault="00B2402B" w:rsidP="003C53A2">
            <w:pPr>
              <w:spacing w:line="360" w:lineRule="auto"/>
              <w:jc w:val="both"/>
              <w:rPr>
                <w:sz w:val="20"/>
                <w:szCs w:val="20"/>
              </w:rPr>
            </w:pPr>
            <w:r w:rsidRPr="003C53A2">
              <w:rPr>
                <w:sz w:val="20"/>
                <w:szCs w:val="20"/>
              </w:rPr>
              <w:t>3.38</w:t>
            </w:r>
          </w:p>
        </w:tc>
      </w:tr>
      <w:tr w:rsidR="00B2402B" w:rsidRPr="003C53A2" w:rsidTr="003C53A2">
        <w:trPr>
          <w:trHeight w:val="567"/>
        </w:trPr>
        <w:tc>
          <w:tcPr>
            <w:tcW w:w="851" w:type="dxa"/>
            <w:tcBorders>
              <w:top w:val="nil"/>
              <w:bottom w:val="nil"/>
              <w:right w:val="nil"/>
            </w:tcBorders>
          </w:tcPr>
          <w:p w:rsidR="00B2402B" w:rsidRPr="003C53A2" w:rsidRDefault="00B2402B" w:rsidP="003C53A2">
            <w:pPr>
              <w:spacing w:line="360" w:lineRule="auto"/>
              <w:jc w:val="both"/>
              <w:rPr>
                <w:sz w:val="20"/>
                <w:szCs w:val="20"/>
              </w:rPr>
            </w:pPr>
          </w:p>
        </w:tc>
        <w:tc>
          <w:tcPr>
            <w:tcW w:w="567" w:type="dxa"/>
            <w:tcBorders>
              <w:left w:val="nil"/>
            </w:tcBorders>
            <w:vAlign w:val="center"/>
          </w:tcPr>
          <w:p w:rsidR="00B2402B" w:rsidRPr="003C53A2" w:rsidRDefault="00B2402B" w:rsidP="003C53A2">
            <w:pPr>
              <w:spacing w:line="360" w:lineRule="auto"/>
              <w:jc w:val="both"/>
              <w:rPr>
                <w:sz w:val="20"/>
                <w:szCs w:val="20"/>
              </w:rPr>
            </w:pPr>
            <w:r w:rsidRPr="003C53A2">
              <w:rPr>
                <w:sz w:val="20"/>
                <w:szCs w:val="20"/>
              </w:rPr>
              <w:t>К</w:t>
            </w:r>
          </w:p>
        </w:tc>
        <w:tc>
          <w:tcPr>
            <w:tcW w:w="621" w:type="dxa"/>
            <w:vAlign w:val="center"/>
          </w:tcPr>
          <w:p w:rsidR="00B2402B" w:rsidRPr="003C53A2" w:rsidRDefault="00B2402B" w:rsidP="003C53A2">
            <w:pPr>
              <w:spacing w:line="360" w:lineRule="auto"/>
              <w:jc w:val="both"/>
              <w:rPr>
                <w:sz w:val="20"/>
                <w:szCs w:val="20"/>
                <w:lang w:val="en-US"/>
              </w:rPr>
            </w:pPr>
            <w:r w:rsidRPr="003C53A2">
              <w:rPr>
                <w:sz w:val="20"/>
                <w:szCs w:val="20"/>
                <w:lang w:val="en-US"/>
              </w:rPr>
              <w:t>3/7</w:t>
            </w:r>
          </w:p>
        </w:tc>
        <w:tc>
          <w:tcPr>
            <w:tcW w:w="621" w:type="dxa"/>
            <w:vAlign w:val="center"/>
          </w:tcPr>
          <w:p w:rsidR="00B2402B" w:rsidRPr="003C53A2" w:rsidRDefault="00B2402B" w:rsidP="003C53A2">
            <w:pPr>
              <w:spacing w:line="360" w:lineRule="auto"/>
              <w:jc w:val="both"/>
              <w:rPr>
                <w:sz w:val="20"/>
                <w:szCs w:val="20"/>
                <w:lang w:val="en-US"/>
              </w:rPr>
            </w:pPr>
            <w:r w:rsidRPr="003C53A2">
              <w:rPr>
                <w:sz w:val="20"/>
                <w:szCs w:val="20"/>
                <w:lang w:val="en-US"/>
              </w:rPr>
              <w:t>3/5</w:t>
            </w:r>
          </w:p>
        </w:tc>
        <w:tc>
          <w:tcPr>
            <w:tcW w:w="621" w:type="dxa"/>
            <w:vAlign w:val="center"/>
          </w:tcPr>
          <w:p w:rsidR="00B2402B" w:rsidRPr="003C53A2" w:rsidRDefault="00B2402B" w:rsidP="003C53A2">
            <w:pPr>
              <w:spacing w:line="360" w:lineRule="auto"/>
              <w:jc w:val="both"/>
              <w:rPr>
                <w:sz w:val="20"/>
                <w:szCs w:val="20"/>
              </w:rPr>
            </w:pPr>
            <w:r w:rsidRPr="003C53A2">
              <w:rPr>
                <w:sz w:val="20"/>
                <w:szCs w:val="20"/>
              </w:rPr>
              <w:t>1</w:t>
            </w:r>
          </w:p>
        </w:tc>
        <w:tc>
          <w:tcPr>
            <w:tcW w:w="666" w:type="dxa"/>
            <w:vAlign w:val="center"/>
          </w:tcPr>
          <w:p w:rsidR="00B2402B" w:rsidRPr="003C53A2" w:rsidRDefault="00B2402B" w:rsidP="003C53A2">
            <w:pPr>
              <w:spacing w:line="360" w:lineRule="auto"/>
              <w:jc w:val="both"/>
              <w:rPr>
                <w:sz w:val="20"/>
                <w:szCs w:val="20"/>
                <w:lang w:val="en-US"/>
              </w:rPr>
            </w:pPr>
            <w:r w:rsidRPr="003C53A2">
              <w:rPr>
                <w:sz w:val="20"/>
                <w:szCs w:val="20"/>
                <w:lang w:val="en-US"/>
              </w:rPr>
              <w:t>2.03</w:t>
            </w:r>
          </w:p>
        </w:tc>
      </w:tr>
      <w:tr w:rsidR="00B2402B" w:rsidRPr="003C53A2" w:rsidTr="003C53A2">
        <w:trPr>
          <w:trHeight w:val="567"/>
        </w:trPr>
        <w:tc>
          <w:tcPr>
            <w:tcW w:w="851" w:type="dxa"/>
            <w:tcBorders>
              <w:top w:val="nil"/>
              <w:bottom w:val="nil"/>
              <w:right w:val="nil"/>
            </w:tcBorders>
          </w:tcPr>
          <w:p w:rsidR="00B2402B" w:rsidRPr="003C53A2" w:rsidRDefault="00B2402B" w:rsidP="003C53A2">
            <w:pPr>
              <w:spacing w:line="360" w:lineRule="auto"/>
              <w:jc w:val="both"/>
              <w:rPr>
                <w:sz w:val="20"/>
                <w:szCs w:val="20"/>
              </w:rPr>
            </w:pPr>
          </w:p>
        </w:tc>
        <w:tc>
          <w:tcPr>
            <w:tcW w:w="567" w:type="dxa"/>
            <w:tcBorders>
              <w:left w:val="nil"/>
              <w:bottom w:val="nil"/>
              <w:right w:val="nil"/>
            </w:tcBorders>
            <w:vAlign w:val="center"/>
          </w:tcPr>
          <w:p w:rsidR="00B2402B" w:rsidRPr="003C53A2" w:rsidRDefault="00B2402B" w:rsidP="003C53A2">
            <w:pPr>
              <w:spacing w:line="360" w:lineRule="auto"/>
              <w:jc w:val="both"/>
              <w:rPr>
                <w:sz w:val="20"/>
                <w:szCs w:val="20"/>
              </w:rPr>
            </w:pPr>
          </w:p>
        </w:tc>
        <w:tc>
          <w:tcPr>
            <w:tcW w:w="621" w:type="dxa"/>
            <w:tcBorders>
              <w:left w:val="nil"/>
              <w:bottom w:val="nil"/>
              <w:right w:val="nil"/>
            </w:tcBorders>
            <w:vAlign w:val="center"/>
          </w:tcPr>
          <w:p w:rsidR="00B2402B" w:rsidRPr="003C53A2" w:rsidRDefault="00B2402B" w:rsidP="003C53A2">
            <w:pPr>
              <w:spacing w:line="360" w:lineRule="auto"/>
              <w:jc w:val="both"/>
              <w:rPr>
                <w:sz w:val="20"/>
                <w:szCs w:val="20"/>
              </w:rPr>
            </w:pPr>
          </w:p>
        </w:tc>
        <w:tc>
          <w:tcPr>
            <w:tcW w:w="621" w:type="dxa"/>
            <w:tcBorders>
              <w:left w:val="nil"/>
              <w:bottom w:val="nil"/>
              <w:right w:val="nil"/>
            </w:tcBorders>
            <w:vAlign w:val="center"/>
          </w:tcPr>
          <w:p w:rsidR="00B2402B" w:rsidRPr="003C53A2" w:rsidRDefault="00B2402B" w:rsidP="003C53A2">
            <w:pPr>
              <w:spacing w:line="360" w:lineRule="auto"/>
              <w:jc w:val="both"/>
              <w:rPr>
                <w:sz w:val="20"/>
                <w:szCs w:val="20"/>
              </w:rPr>
            </w:pPr>
          </w:p>
        </w:tc>
        <w:tc>
          <w:tcPr>
            <w:tcW w:w="621" w:type="dxa"/>
            <w:tcBorders>
              <w:left w:val="nil"/>
              <w:bottom w:val="nil"/>
            </w:tcBorders>
          </w:tcPr>
          <w:p w:rsidR="00B2402B" w:rsidRPr="003C53A2" w:rsidRDefault="00B2402B" w:rsidP="003C53A2">
            <w:pPr>
              <w:spacing w:line="360" w:lineRule="auto"/>
              <w:jc w:val="both"/>
              <w:rPr>
                <w:sz w:val="20"/>
                <w:szCs w:val="20"/>
              </w:rPr>
            </w:pPr>
          </w:p>
        </w:tc>
        <w:tc>
          <w:tcPr>
            <w:tcW w:w="666" w:type="dxa"/>
            <w:vAlign w:val="center"/>
          </w:tcPr>
          <w:p w:rsidR="00B2402B" w:rsidRPr="003C53A2" w:rsidRDefault="00B2402B" w:rsidP="003C53A2">
            <w:pPr>
              <w:spacing w:line="360" w:lineRule="auto"/>
              <w:jc w:val="both"/>
              <w:rPr>
                <w:sz w:val="20"/>
                <w:szCs w:val="20"/>
                <w:lang w:val="en-US"/>
              </w:rPr>
            </w:pPr>
            <w:r w:rsidRPr="003C53A2">
              <w:rPr>
                <w:sz w:val="20"/>
                <w:szCs w:val="20"/>
                <w:lang w:val="en-US"/>
              </w:rPr>
              <w:t>10.14</w:t>
            </w:r>
          </w:p>
        </w:tc>
      </w:tr>
    </w:tbl>
    <w:p w:rsidR="00B2402B" w:rsidRPr="003C53A2" w:rsidRDefault="00B2402B" w:rsidP="003C53A2">
      <w:pPr>
        <w:spacing w:line="360" w:lineRule="auto"/>
        <w:ind w:firstLine="709"/>
        <w:jc w:val="both"/>
        <w:rPr>
          <w:sz w:val="28"/>
          <w:szCs w:val="28"/>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B2402B" w:rsidRPr="003C53A2" w:rsidRDefault="00B2402B" w:rsidP="003C53A2">
      <w:pPr>
        <w:spacing w:line="360" w:lineRule="auto"/>
        <w:ind w:firstLine="709"/>
        <w:jc w:val="both"/>
        <w:rPr>
          <w:sz w:val="28"/>
          <w:szCs w:val="28"/>
          <w:lang w:val="en-US"/>
        </w:rPr>
      </w:pPr>
      <w:r w:rsidRPr="003C53A2">
        <w:rPr>
          <w:sz w:val="28"/>
          <w:szCs w:val="28"/>
          <w:lang w:val="en-US"/>
        </w:rPr>
        <w:t>V</w:t>
      </w:r>
      <w:r w:rsidRPr="003C53A2">
        <w:rPr>
          <w:sz w:val="28"/>
          <w:szCs w:val="28"/>
          <w:vertAlign w:val="subscript"/>
        </w:rPr>
        <w:t>11</w:t>
      </w:r>
      <w:r w:rsidRPr="003C53A2">
        <w:rPr>
          <w:sz w:val="28"/>
          <w:szCs w:val="28"/>
        </w:rPr>
        <w:t xml:space="preserve"> =4.43/10.14=0.</w:t>
      </w:r>
      <w:r w:rsidR="00E71645" w:rsidRPr="003C53A2">
        <w:rPr>
          <w:sz w:val="28"/>
          <w:szCs w:val="28"/>
          <w:lang w:val="en-US"/>
        </w:rPr>
        <w:t>4</w:t>
      </w:r>
      <w:r w:rsidR="00E71645" w:rsidRPr="003C53A2">
        <w:rPr>
          <w:sz w:val="28"/>
          <w:szCs w:val="28"/>
        </w:rPr>
        <w:t>66</w:t>
      </w:r>
      <w:r w:rsidRPr="003C53A2">
        <w:rPr>
          <w:sz w:val="28"/>
          <w:szCs w:val="28"/>
        </w:rPr>
        <w:t xml:space="preserve"> </w:t>
      </w:r>
      <w:r w:rsidR="00E71645" w:rsidRPr="003C53A2">
        <w:rPr>
          <w:sz w:val="28"/>
          <w:szCs w:val="28"/>
          <w:lang w:val="en-US"/>
        </w:rPr>
        <w:t>(4</w:t>
      </w:r>
      <w:r w:rsidR="00E71645" w:rsidRPr="003C53A2">
        <w:rPr>
          <w:sz w:val="28"/>
          <w:szCs w:val="28"/>
        </w:rPr>
        <w:t>6</w:t>
      </w:r>
      <w:r w:rsidR="00E71645" w:rsidRPr="003C53A2">
        <w:rPr>
          <w:sz w:val="28"/>
          <w:szCs w:val="28"/>
          <w:lang w:val="en-US"/>
        </w:rPr>
        <w:t>.</w:t>
      </w:r>
      <w:r w:rsidR="00E71645" w:rsidRPr="003C53A2">
        <w:rPr>
          <w:sz w:val="28"/>
          <w:szCs w:val="28"/>
        </w:rPr>
        <w:t>6</w:t>
      </w:r>
      <w:r w:rsidRPr="003C53A2">
        <w:rPr>
          <w:sz w:val="28"/>
          <w:szCs w:val="28"/>
          <w:lang w:val="en-US"/>
        </w:rPr>
        <w:t>%)</w:t>
      </w:r>
    </w:p>
    <w:p w:rsidR="00B2402B" w:rsidRPr="003C53A2" w:rsidRDefault="00B2402B" w:rsidP="003C53A2">
      <w:pPr>
        <w:spacing w:line="360" w:lineRule="auto"/>
        <w:ind w:firstLine="709"/>
        <w:jc w:val="both"/>
        <w:rPr>
          <w:sz w:val="28"/>
          <w:szCs w:val="28"/>
          <w:lang w:val="en-US"/>
        </w:rPr>
      </w:pPr>
      <w:r w:rsidRPr="003C53A2">
        <w:rPr>
          <w:sz w:val="28"/>
          <w:szCs w:val="28"/>
          <w:lang w:val="en-US"/>
        </w:rPr>
        <w:t>V</w:t>
      </w:r>
      <w:r w:rsidRPr="003C53A2">
        <w:rPr>
          <w:sz w:val="28"/>
          <w:szCs w:val="28"/>
          <w:vertAlign w:val="subscript"/>
        </w:rPr>
        <w:t>12</w:t>
      </w:r>
      <w:r w:rsidRPr="003C53A2">
        <w:rPr>
          <w:sz w:val="28"/>
          <w:szCs w:val="28"/>
        </w:rPr>
        <w:t xml:space="preserve"> =3.38/10.14=</w:t>
      </w:r>
      <w:r w:rsidRPr="003C53A2">
        <w:rPr>
          <w:sz w:val="28"/>
          <w:szCs w:val="28"/>
          <w:lang w:val="en-US"/>
        </w:rPr>
        <w:t>0.333 (33.3%)</w:t>
      </w: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13</w:t>
      </w:r>
      <w:r w:rsidRPr="003C53A2">
        <w:rPr>
          <w:sz w:val="28"/>
          <w:szCs w:val="28"/>
        </w:rPr>
        <w:t xml:space="preserve"> =2.03/10.14=</w:t>
      </w:r>
      <w:r w:rsidRPr="003C53A2">
        <w:rPr>
          <w:sz w:val="28"/>
          <w:szCs w:val="28"/>
          <w:lang w:val="en-US"/>
        </w:rPr>
        <w:t>0.2 (20%)</w:t>
      </w:r>
    </w:p>
    <w:p w:rsidR="00B2402B" w:rsidRDefault="00B2402B" w:rsidP="003C53A2">
      <w:pPr>
        <w:spacing w:line="360" w:lineRule="auto"/>
        <w:ind w:firstLine="709"/>
        <w:jc w:val="both"/>
        <w:rPr>
          <w:sz w:val="28"/>
          <w:szCs w:val="28"/>
          <w:lang w:val="uk-UA"/>
        </w:rPr>
      </w:pPr>
      <w:r w:rsidRPr="003C53A2">
        <w:rPr>
          <w:sz w:val="28"/>
          <w:szCs w:val="28"/>
        </w:rPr>
        <w:t>2.2. А политики</w:t>
      </w:r>
    </w:p>
    <w:p w:rsidR="003C53A2" w:rsidRPr="003C53A2" w:rsidRDefault="003C53A2" w:rsidP="003C53A2">
      <w:pPr>
        <w:spacing w:line="360" w:lineRule="auto"/>
        <w:ind w:firstLine="709"/>
        <w:jc w:val="both"/>
        <w:rPr>
          <w:sz w:val="28"/>
          <w:szCs w:val="28"/>
        </w:rPr>
      </w:pPr>
      <w:r w:rsidRPr="003C53A2">
        <w:rPr>
          <w:sz w:val="28"/>
          <w:szCs w:val="28"/>
        </w:rPr>
        <w:t>Пусть:</w:t>
      </w:r>
      <w:r>
        <w:rPr>
          <w:sz w:val="28"/>
          <w:szCs w:val="28"/>
          <w:lang w:val="uk-UA"/>
        </w:rPr>
        <w:t xml:space="preserve"> </w:t>
      </w:r>
      <w:r w:rsidRPr="003C53A2">
        <w:rPr>
          <w:sz w:val="28"/>
          <w:szCs w:val="28"/>
        </w:rPr>
        <w:t>Значение образования</w:t>
      </w:r>
      <w:r>
        <w:rPr>
          <w:sz w:val="28"/>
          <w:szCs w:val="28"/>
        </w:rPr>
        <w:t xml:space="preserve"> </w:t>
      </w:r>
      <w:r w:rsidRPr="003C53A2">
        <w:rPr>
          <w:sz w:val="28"/>
          <w:szCs w:val="28"/>
        </w:rPr>
        <w:t>= 6</w:t>
      </w:r>
    </w:p>
    <w:p w:rsidR="003C53A2" w:rsidRPr="003C53A2" w:rsidRDefault="003C53A2" w:rsidP="003C53A2">
      <w:pPr>
        <w:spacing w:line="360" w:lineRule="auto"/>
        <w:ind w:firstLine="709"/>
        <w:jc w:val="both"/>
        <w:rPr>
          <w:sz w:val="28"/>
          <w:szCs w:val="28"/>
        </w:rPr>
      </w:pPr>
      <w:r w:rsidRPr="003C53A2">
        <w:rPr>
          <w:sz w:val="28"/>
          <w:szCs w:val="28"/>
        </w:rPr>
        <w:t>значение качества жизни = 7</w:t>
      </w:r>
    </w:p>
    <w:p w:rsidR="003C53A2" w:rsidRPr="003C53A2" w:rsidRDefault="003C53A2" w:rsidP="003C53A2">
      <w:pPr>
        <w:spacing w:line="360" w:lineRule="auto"/>
        <w:ind w:firstLine="709"/>
        <w:jc w:val="both"/>
        <w:rPr>
          <w:sz w:val="28"/>
          <w:szCs w:val="28"/>
        </w:rPr>
      </w:pPr>
      <w:r w:rsidRPr="003C53A2">
        <w:rPr>
          <w:sz w:val="28"/>
          <w:szCs w:val="28"/>
        </w:rPr>
        <w:t>значение Культуры = 5</w:t>
      </w:r>
    </w:p>
    <w:p w:rsidR="003C53A2" w:rsidRPr="003C53A2" w:rsidRDefault="003C53A2" w:rsidP="003C53A2">
      <w:pPr>
        <w:spacing w:line="360" w:lineRule="auto"/>
        <w:ind w:firstLine="709"/>
        <w:jc w:val="both"/>
        <w:rPr>
          <w:sz w:val="28"/>
          <w:szCs w:val="28"/>
          <w:lang w:val="uk-UA"/>
        </w:rPr>
      </w:pPr>
    </w:p>
    <w:tbl>
      <w:tblPr>
        <w:tblpPr w:leftFromText="180" w:rightFromText="180" w:vertAnchor="text" w:horzAnchor="page" w:tblpX="2473" w:tblpY="107"/>
        <w:tblW w:w="0" w:type="auto"/>
        <w:tblBorders>
          <w:insideH w:val="single" w:sz="4" w:space="0" w:color="auto"/>
          <w:insideV w:val="single" w:sz="4" w:space="0" w:color="auto"/>
        </w:tblBorders>
        <w:tblLook w:val="01E0" w:firstRow="1" w:lastRow="1" w:firstColumn="1" w:lastColumn="1" w:noHBand="0" w:noVBand="0"/>
      </w:tblPr>
      <w:tblGrid>
        <w:gridCol w:w="851"/>
        <w:gridCol w:w="567"/>
        <w:gridCol w:w="621"/>
        <w:gridCol w:w="621"/>
        <w:gridCol w:w="621"/>
        <w:gridCol w:w="621"/>
      </w:tblGrid>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p>
        </w:tc>
        <w:tc>
          <w:tcPr>
            <w:tcW w:w="567" w:type="dxa"/>
            <w:tcBorders>
              <w:left w:val="nil"/>
            </w:tcBorders>
            <w:vAlign w:val="center"/>
          </w:tcPr>
          <w:p w:rsidR="003C53A2" w:rsidRPr="003C53A2" w:rsidRDefault="003C53A2" w:rsidP="003C53A2">
            <w:pPr>
              <w:spacing w:line="360" w:lineRule="auto"/>
              <w:jc w:val="both"/>
              <w:rPr>
                <w:sz w:val="20"/>
                <w:szCs w:val="20"/>
              </w:rPr>
            </w:pP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О</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Кж</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К</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w:t>
            </w:r>
          </w:p>
        </w:tc>
      </w:tr>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p>
        </w:tc>
        <w:tc>
          <w:tcPr>
            <w:tcW w:w="567" w:type="dxa"/>
            <w:tcBorders>
              <w:left w:val="nil"/>
            </w:tcBorders>
            <w:vAlign w:val="center"/>
          </w:tcPr>
          <w:p w:rsidR="003C53A2" w:rsidRPr="003C53A2" w:rsidRDefault="003C53A2" w:rsidP="003C53A2">
            <w:pPr>
              <w:spacing w:line="360" w:lineRule="auto"/>
              <w:jc w:val="both"/>
              <w:rPr>
                <w:sz w:val="20"/>
                <w:szCs w:val="20"/>
              </w:rPr>
            </w:pPr>
            <w:r w:rsidRPr="003C53A2">
              <w:rPr>
                <w:sz w:val="20"/>
                <w:szCs w:val="20"/>
              </w:rPr>
              <w:t>О</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1</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6/7</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6/5</w:t>
            </w:r>
          </w:p>
        </w:tc>
        <w:tc>
          <w:tcPr>
            <w:tcW w:w="621" w:type="dxa"/>
            <w:vAlign w:val="center"/>
          </w:tcPr>
          <w:p w:rsidR="003C53A2" w:rsidRPr="003C53A2" w:rsidRDefault="003C53A2" w:rsidP="003C53A2">
            <w:pPr>
              <w:spacing w:line="360" w:lineRule="auto"/>
              <w:jc w:val="both"/>
              <w:rPr>
                <w:sz w:val="20"/>
                <w:szCs w:val="20"/>
                <w:lang w:val="en-US"/>
              </w:rPr>
            </w:pPr>
            <w:r w:rsidRPr="003C53A2">
              <w:rPr>
                <w:sz w:val="20"/>
                <w:szCs w:val="20"/>
                <w:lang w:val="en-US"/>
              </w:rPr>
              <w:t>3.05</w:t>
            </w:r>
          </w:p>
        </w:tc>
      </w:tr>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r w:rsidRPr="003C53A2">
              <w:rPr>
                <w:sz w:val="20"/>
                <w:szCs w:val="20"/>
              </w:rPr>
              <w:t xml:space="preserve">А </w:t>
            </w:r>
            <w:r w:rsidRPr="003C53A2">
              <w:rPr>
                <w:sz w:val="20"/>
                <w:szCs w:val="20"/>
                <w:vertAlign w:val="subscript"/>
              </w:rPr>
              <w:t>п</w:t>
            </w:r>
            <w:r w:rsidRPr="003C53A2">
              <w:rPr>
                <w:sz w:val="20"/>
                <w:szCs w:val="20"/>
              </w:rPr>
              <w:t xml:space="preserve"> =</w:t>
            </w:r>
          </w:p>
        </w:tc>
        <w:tc>
          <w:tcPr>
            <w:tcW w:w="567" w:type="dxa"/>
            <w:tcBorders>
              <w:left w:val="nil"/>
            </w:tcBorders>
            <w:vAlign w:val="center"/>
          </w:tcPr>
          <w:p w:rsidR="003C53A2" w:rsidRPr="003C53A2" w:rsidRDefault="003C53A2" w:rsidP="003C53A2">
            <w:pPr>
              <w:spacing w:line="360" w:lineRule="auto"/>
              <w:jc w:val="both"/>
              <w:rPr>
                <w:sz w:val="20"/>
                <w:szCs w:val="20"/>
              </w:rPr>
            </w:pPr>
            <w:r w:rsidRPr="003C53A2">
              <w:rPr>
                <w:sz w:val="20"/>
                <w:szCs w:val="20"/>
              </w:rPr>
              <w:t>Кж</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7/6</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1</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7/5</w:t>
            </w:r>
          </w:p>
        </w:tc>
        <w:tc>
          <w:tcPr>
            <w:tcW w:w="621" w:type="dxa"/>
            <w:vAlign w:val="center"/>
          </w:tcPr>
          <w:p w:rsidR="003C53A2" w:rsidRPr="003C53A2" w:rsidRDefault="003C53A2" w:rsidP="003C53A2">
            <w:pPr>
              <w:spacing w:line="360" w:lineRule="auto"/>
              <w:jc w:val="both"/>
              <w:rPr>
                <w:sz w:val="20"/>
                <w:szCs w:val="20"/>
                <w:lang w:val="en-US"/>
              </w:rPr>
            </w:pPr>
            <w:r w:rsidRPr="003C53A2">
              <w:rPr>
                <w:sz w:val="20"/>
                <w:szCs w:val="20"/>
                <w:lang w:val="en-US"/>
              </w:rPr>
              <w:t>3.57</w:t>
            </w:r>
          </w:p>
        </w:tc>
      </w:tr>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p>
        </w:tc>
        <w:tc>
          <w:tcPr>
            <w:tcW w:w="567" w:type="dxa"/>
            <w:tcBorders>
              <w:left w:val="nil"/>
            </w:tcBorders>
            <w:vAlign w:val="center"/>
          </w:tcPr>
          <w:p w:rsidR="003C53A2" w:rsidRPr="003C53A2" w:rsidRDefault="003C53A2" w:rsidP="003C53A2">
            <w:pPr>
              <w:spacing w:line="360" w:lineRule="auto"/>
              <w:jc w:val="both"/>
              <w:rPr>
                <w:sz w:val="20"/>
                <w:szCs w:val="20"/>
              </w:rPr>
            </w:pPr>
            <w:r w:rsidRPr="003C53A2">
              <w:rPr>
                <w:sz w:val="20"/>
                <w:szCs w:val="20"/>
              </w:rPr>
              <w:t>К</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5/6</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5/7</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1</w:t>
            </w:r>
          </w:p>
        </w:tc>
        <w:tc>
          <w:tcPr>
            <w:tcW w:w="621" w:type="dxa"/>
            <w:vAlign w:val="center"/>
          </w:tcPr>
          <w:p w:rsidR="003C53A2" w:rsidRPr="003C53A2" w:rsidRDefault="003C53A2" w:rsidP="003C53A2">
            <w:pPr>
              <w:spacing w:line="360" w:lineRule="auto"/>
              <w:jc w:val="both"/>
              <w:rPr>
                <w:sz w:val="20"/>
                <w:szCs w:val="20"/>
                <w:lang w:val="en-US"/>
              </w:rPr>
            </w:pPr>
            <w:r w:rsidRPr="003C53A2">
              <w:rPr>
                <w:sz w:val="20"/>
                <w:szCs w:val="20"/>
                <w:lang w:val="en-US"/>
              </w:rPr>
              <w:t>2.55</w:t>
            </w:r>
          </w:p>
        </w:tc>
      </w:tr>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p>
        </w:tc>
        <w:tc>
          <w:tcPr>
            <w:tcW w:w="567" w:type="dxa"/>
            <w:tcBorders>
              <w:left w:val="nil"/>
              <w:bottom w:val="nil"/>
              <w:right w:val="nil"/>
            </w:tcBorders>
            <w:vAlign w:val="center"/>
          </w:tcPr>
          <w:p w:rsidR="003C53A2" w:rsidRPr="003C53A2" w:rsidRDefault="003C53A2" w:rsidP="003C53A2">
            <w:pPr>
              <w:spacing w:line="360" w:lineRule="auto"/>
              <w:jc w:val="both"/>
              <w:rPr>
                <w:sz w:val="20"/>
                <w:szCs w:val="20"/>
              </w:rPr>
            </w:pPr>
          </w:p>
        </w:tc>
        <w:tc>
          <w:tcPr>
            <w:tcW w:w="621" w:type="dxa"/>
            <w:tcBorders>
              <w:left w:val="nil"/>
              <w:bottom w:val="nil"/>
              <w:right w:val="nil"/>
            </w:tcBorders>
            <w:vAlign w:val="center"/>
          </w:tcPr>
          <w:p w:rsidR="003C53A2" w:rsidRPr="003C53A2" w:rsidRDefault="003C53A2" w:rsidP="003C53A2">
            <w:pPr>
              <w:spacing w:line="360" w:lineRule="auto"/>
              <w:jc w:val="both"/>
              <w:rPr>
                <w:sz w:val="20"/>
                <w:szCs w:val="20"/>
              </w:rPr>
            </w:pPr>
          </w:p>
        </w:tc>
        <w:tc>
          <w:tcPr>
            <w:tcW w:w="621" w:type="dxa"/>
            <w:tcBorders>
              <w:left w:val="nil"/>
              <w:bottom w:val="nil"/>
              <w:right w:val="nil"/>
            </w:tcBorders>
            <w:vAlign w:val="center"/>
          </w:tcPr>
          <w:p w:rsidR="003C53A2" w:rsidRPr="003C53A2" w:rsidRDefault="003C53A2" w:rsidP="003C53A2">
            <w:pPr>
              <w:spacing w:line="360" w:lineRule="auto"/>
              <w:jc w:val="both"/>
              <w:rPr>
                <w:sz w:val="20"/>
                <w:szCs w:val="20"/>
              </w:rPr>
            </w:pPr>
          </w:p>
        </w:tc>
        <w:tc>
          <w:tcPr>
            <w:tcW w:w="621" w:type="dxa"/>
            <w:tcBorders>
              <w:left w:val="nil"/>
              <w:bottom w:val="nil"/>
            </w:tcBorders>
          </w:tcPr>
          <w:p w:rsidR="003C53A2" w:rsidRPr="003C53A2" w:rsidRDefault="003C53A2" w:rsidP="003C53A2">
            <w:pPr>
              <w:spacing w:line="360" w:lineRule="auto"/>
              <w:jc w:val="both"/>
              <w:rPr>
                <w:sz w:val="20"/>
                <w:szCs w:val="20"/>
              </w:rPr>
            </w:pPr>
          </w:p>
        </w:tc>
        <w:tc>
          <w:tcPr>
            <w:tcW w:w="621" w:type="dxa"/>
            <w:vAlign w:val="center"/>
          </w:tcPr>
          <w:p w:rsidR="003C53A2" w:rsidRPr="003C53A2" w:rsidRDefault="003C53A2" w:rsidP="003C53A2">
            <w:pPr>
              <w:spacing w:line="360" w:lineRule="auto"/>
              <w:jc w:val="both"/>
              <w:rPr>
                <w:sz w:val="20"/>
                <w:szCs w:val="20"/>
                <w:lang w:val="en-US"/>
              </w:rPr>
            </w:pPr>
            <w:r w:rsidRPr="003C53A2">
              <w:rPr>
                <w:sz w:val="20"/>
                <w:szCs w:val="20"/>
                <w:lang w:val="en-US"/>
              </w:rPr>
              <w:t>9.17</w:t>
            </w:r>
          </w:p>
        </w:tc>
      </w:tr>
    </w:tbl>
    <w:p w:rsidR="00B2402B" w:rsidRPr="003C53A2" w:rsidRDefault="00B2402B" w:rsidP="003C53A2">
      <w:pPr>
        <w:spacing w:line="360" w:lineRule="auto"/>
        <w:ind w:firstLine="709"/>
        <w:jc w:val="both"/>
        <w:rPr>
          <w:sz w:val="28"/>
          <w:szCs w:val="28"/>
        </w:rPr>
      </w:pPr>
    </w:p>
    <w:p w:rsidR="00B2402B" w:rsidRPr="003C53A2" w:rsidRDefault="00B2402B" w:rsidP="003C53A2">
      <w:pPr>
        <w:spacing w:line="360" w:lineRule="auto"/>
        <w:ind w:firstLine="709"/>
        <w:jc w:val="both"/>
        <w:rPr>
          <w:sz w:val="28"/>
          <w:szCs w:val="28"/>
        </w:rPr>
      </w:pPr>
    </w:p>
    <w:p w:rsidR="00B2402B" w:rsidRPr="003C53A2" w:rsidRDefault="00B2402B" w:rsidP="003C53A2">
      <w:pPr>
        <w:spacing w:line="360" w:lineRule="auto"/>
        <w:ind w:firstLine="709"/>
        <w:jc w:val="both"/>
        <w:rPr>
          <w:sz w:val="28"/>
          <w:szCs w:val="28"/>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B2402B" w:rsidRPr="003C53A2" w:rsidRDefault="003C53A2" w:rsidP="003C53A2">
      <w:pPr>
        <w:spacing w:line="360" w:lineRule="auto"/>
        <w:ind w:firstLine="709"/>
        <w:jc w:val="both"/>
        <w:rPr>
          <w:sz w:val="28"/>
          <w:szCs w:val="28"/>
        </w:rPr>
      </w:pPr>
      <w:r>
        <w:rPr>
          <w:sz w:val="28"/>
          <w:szCs w:val="28"/>
          <w:lang w:val="uk-UA"/>
        </w:rPr>
        <w:br w:type="page"/>
      </w:r>
      <w:r w:rsidR="00B2402B" w:rsidRPr="003C53A2">
        <w:rPr>
          <w:sz w:val="28"/>
          <w:szCs w:val="28"/>
          <w:lang w:val="en-US"/>
        </w:rPr>
        <w:t>V</w:t>
      </w:r>
      <w:r w:rsidR="00B2402B" w:rsidRPr="003C53A2">
        <w:rPr>
          <w:sz w:val="28"/>
          <w:szCs w:val="28"/>
          <w:vertAlign w:val="subscript"/>
        </w:rPr>
        <w:t>21</w:t>
      </w:r>
      <w:r w:rsidR="00B2402B" w:rsidRPr="003C53A2">
        <w:rPr>
          <w:sz w:val="28"/>
          <w:szCs w:val="28"/>
        </w:rPr>
        <w:t xml:space="preserve"> =3.05/9.17=0.332 (33.2%)</w:t>
      </w: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22</w:t>
      </w:r>
      <w:r w:rsidRPr="003C53A2">
        <w:rPr>
          <w:sz w:val="28"/>
          <w:szCs w:val="28"/>
        </w:rPr>
        <w:t xml:space="preserve"> =3.57/9.17=0.389 (38.9%)</w:t>
      </w: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23</w:t>
      </w:r>
      <w:r w:rsidRPr="003C53A2">
        <w:rPr>
          <w:sz w:val="28"/>
          <w:szCs w:val="28"/>
        </w:rPr>
        <w:t xml:space="preserve"> =2.55/9.17=0.278 (27.8%)</w:t>
      </w:r>
    </w:p>
    <w:p w:rsidR="00B2402B" w:rsidRDefault="00B2402B" w:rsidP="003C53A2">
      <w:pPr>
        <w:spacing w:line="360" w:lineRule="auto"/>
        <w:ind w:firstLine="709"/>
        <w:jc w:val="both"/>
        <w:rPr>
          <w:sz w:val="28"/>
          <w:szCs w:val="28"/>
          <w:lang w:val="uk-UA"/>
        </w:rPr>
      </w:pPr>
      <w:r w:rsidRPr="003C53A2">
        <w:rPr>
          <w:sz w:val="28"/>
          <w:szCs w:val="28"/>
        </w:rPr>
        <w:t>2.3 А экономики</w:t>
      </w:r>
    </w:p>
    <w:p w:rsidR="003C53A2" w:rsidRPr="003C53A2" w:rsidRDefault="003C53A2" w:rsidP="003C53A2">
      <w:pPr>
        <w:spacing w:line="360" w:lineRule="auto"/>
        <w:ind w:firstLine="709"/>
        <w:jc w:val="both"/>
        <w:rPr>
          <w:sz w:val="28"/>
          <w:szCs w:val="28"/>
        </w:rPr>
      </w:pPr>
      <w:r w:rsidRPr="003C53A2">
        <w:rPr>
          <w:sz w:val="28"/>
          <w:szCs w:val="28"/>
        </w:rPr>
        <w:t>Пусть:</w:t>
      </w:r>
      <w:r>
        <w:rPr>
          <w:sz w:val="28"/>
          <w:szCs w:val="28"/>
          <w:lang w:val="uk-UA"/>
        </w:rPr>
        <w:t xml:space="preserve"> </w:t>
      </w:r>
      <w:r w:rsidRPr="003C53A2">
        <w:rPr>
          <w:sz w:val="28"/>
          <w:szCs w:val="28"/>
        </w:rPr>
        <w:t>значение образования</w:t>
      </w:r>
      <w:r>
        <w:rPr>
          <w:sz w:val="28"/>
          <w:szCs w:val="28"/>
        </w:rPr>
        <w:t xml:space="preserve"> </w:t>
      </w:r>
      <w:r w:rsidRPr="003C53A2">
        <w:rPr>
          <w:sz w:val="28"/>
          <w:szCs w:val="28"/>
        </w:rPr>
        <w:t>= 1</w:t>
      </w:r>
    </w:p>
    <w:p w:rsidR="003C53A2" w:rsidRPr="003C53A2" w:rsidRDefault="003C53A2" w:rsidP="003C53A2">
      <w:pPr>
        <w:spacing w:line="360" w:lineRule="auto"/>
        <w:ind w:firstLine="709"/>
        <w:jc w:val="both"/>
        <w:rPr>
          <w:sz w:val="28"/>
          <w:szCs w:val="28"/>
        </w:rPr>
      </w:pPr>
      <w:r w:rsidRPr="003C53A2">
        <w:rPr>
          <w:sz w:val="28"/>
          <w:szCs w:val="28"/>
        </w:rPr>
        <w:t>значение качества жизни = 4</w:t>
      </w:r>
    </w:p>
    <w:p w:rsidR="003C53A2" w:rsidRPr="003C53A2" w:rsidRDefault="003C53A2" w:rsidP="003C53A2">
      <w:pPr>
        <w:spacing w:line="360" w:lineRule="auto"/>
        <w:ind w:firstLine="709"/>
        <w:jc w:val="both"/>
        <w:rPr>
          <w:sz w:val="28"/>
          <w:szCs w:val="28"/>
        </w:rPr>
      </w:pPr>
      <w:r w:rsidRPr="003C53A2">
        <w:rPr>
          <w:sz w:val="28"/>
          <w:szCs w:val="28"/>
        </w:rPr>
        <w:t>значение Культуры = 8</w:t>
      </w:r>
    </w:p>
    <w:p w:rsidR="003C53A2" w:rsidRDefault="003C53A2" w:rsidP="003C53A2">
      <w:pPr>
        <w:spacing w:line="360" w:lineRule="auto"/>
        <w:ind w:firstLine="709"/>
        <w:jc w:val="both"/>
        <w:rPr>
          <w:sz w:val="28"/>
          <w:szCs w:val="28"/>
          <w:lang w:val="uk-UA"/>
        </w:rPr>
      </w:pPr>
    </w:p>
    <w:tbl>
      <w:tblPr>
        <w:tblpPr w:leftFromText="180" w:rightFromText="180" w:vertAnchor="text" w:horzAnchor="page" w:tblpX="2623" w:tblpY="134"/>
        <w:tblW w:w="0" w:type="auto"/>
        <w:tblBorders>
          <w:insideH w:val="single" w:sz="4" w:space="0" w:color="auto"/>
          <w:insideV w:val="single" w:sz="4" w:space="0" w:color="auto"/>
        </w:tblBorders>
        <w:tblLook w:val="01E0" w:firstRow="1" w:lastRow="1" w:firstColumn="1" w:lastColumn="1" w:noHBand="0" w:noVBand="0"/>
      </w:tblPr>
      <w:tblGrid>
        <w:gridCol w:w="851"/>
        <w:gridCol w:w="567"/>
        <w:gridCol w:w="621"/>
        <w:gridCol w:w="621"/>
        <w:gridCol w:w="621"/>
        <w:gridCol w:w="666"/>
      </w:tblGrid>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p>
        </w:tc>
        <w:tc>
          <w:tcPr>
            <w:tcW w:w="567" w:type="dxa"/>
            <w:tcBorders>
              <w:left w:val="nil"/>
            </w:tcBorders>
            <w:vAlign w:val="center"/>
          </w:tcPr>
          <w:p w:rsidR="003C53A2" w:rsidRPr="003C53A2" w:rsidRDefault="003C53A2" w:rsidP="003C53A2">
            <w:pPr>
              <w:spacing w:line="360" w:lineRule="auto"/>
              <w:jc w:val="both"/>
              <w:rPr>
                <w:sz w:val="20"/>
                <w:szCs w:val="20"/>
              </w:rPr>
            </w:pP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О</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Кж</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К</w:t>
            </w:r>
          </w:p>
        </w:tc>
        <w:tc>
          <w:tcPr>
            <w:tcW w:w="666" w:type="dxa"/>
            <w:vAlign w:val="center"/>
          </w:tcPr>
          <w:p w:rsidR="003C53A2" w:rsidRPr="003C53A2" w:rsidRDefault="003C53A2" w:rsidP="003C53A2">
            <w:pPr>
              <w:spacing w:line="360" w:lineRule="auto"/>
              <w:jc w:val="both"/>
              <w:rPr>
                <w:sz w:val="20"/>
                <w:szCs w:val="20"/>
              </w:rPr>
            </w:pPr>
            <w:r w:rsidRPr="003C53A2">
              <w:rPr>
                <w:sz w:val="20"/>
                <w:szCs w:val="20"/>
              </w:rPr>
              <w:t>∑</w:t>
            </w:r>
          </w:p>
        </w:tc>
      </w:tr>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p>
        </w:tc>
        <w:tc>
          <w:tcPr>
            <w:tcW w:w="567" w:type="dxa"/>
            <w:tcBorders>
              <w:left w:val="nil"/>
            </w:tcBorders>
            <w:vAlign w:val="center"/>
          </w:tcPr>
          <w:p w:rsidR="003C53A2" w:rsidRPr="003C53A2" w:rsidRDefault="003C53A2" w:rsidP="003C53A2">
            <w:pPr>
              <w:spacing w:line="360" w:lineRule="auto"/>
              <w:jc w:val="both"/>
              <w:rPr>
                <w:sz w:val="20"/>
                <w:szCs w:val="20"/>
              </w:rPr>
            </w:pPr>
            <w:r w:rsidRPr="003C53A2">
              <w:rPr>
                <w:sz w:val="20"/>
                <w:szCs w:val="20"/>
              </w:rPr>
              <w:t>О</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1</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1/4</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1/8</w:t>
            </w:r>
          </w:p>
        </w:tc>
        <w:tc>
          <w:tcPr>
            <w:tcW w:w="666" w:type="dxa"/>
            <w:vAlign w:val="center"/>
          </w:tcPr>
          <w:p w:rsidR="003C53A2" w:rsidRPr="003C53A2" w:rsidRDefault="003C53A2" w:rsidP="003C53A2">
            <w:pPr>
              <w:spacing w:line="360" w:lineRule="auto"/>
              <w:jc w:val="both"/>
              <w:rPr>
                <w:sz w:val="20"/>
                <w:szCs w:val="20"/>
                <w:lang w:val="en-US"/>
              </w:rPr>
            </w:pPr>
            <w:r w:rsidRPr="003C53A2">
              <w:rPr>
                <w:sz w:val="20"/>
                <w:szCs w:val="20"/>
                <w:lang w:val="en-US"/>
              </w:rPr>
              <w:t>1.38</w:t>
            </w:r>
          </w:p>
        </w:tc>
      </w:tr>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r w:rsidRPr="003C53A2">
              <w:rPr>
                <w:sz w:val="20"/>
                <w:szCs w:val="20"/>
              </w:rPr>
              <w:t>А</w:t>
            </w:r>
            <w:r w:rsidRPr="003C53A2">
              <w:rPr>
                <w:sz w:val="20"/>
                <w:szCs w:val="20"/>
                <w:vertAlign w:val="subscript"/>
              </w:rPr>
              <w:t>э</w:t>
            </w:r>
            <w:r w:rsidRPr="003C53A2">
              <w:rPr>
                <w:sz w:val="20"/>
                <w:szCs w:val="20"/>
              </w:rPr>
              <w:t xml:space="preserve"> =</w:t>
            </w:r>
          </w:p>
        </w:tc>
        <w:tc>
          <w:tcPr>
            <w:tcW w:w="567" w:type="dxa"/>
            <w:tcBorders>
              <w:left w:val="nil"/>
            </w:tcBorders>
            <w:vAlign w:val="center"/>
          </w:tcPr>
          <w:p w:rsidR="003C53A2" w:rsidRPr="003C53A2" w:rsidRDefault="003C53A2" w:rsidP="003C53A2">
            <w:pPr>
              <w:spacing w:line="360" w:lineRule="auto"/>
              <w:jc w:val="both"/>
              <w:rPr>
                <w:sz w:val="20"/>
                <w:szCs w:val="20"/>
              </w:rPr>
            </w:pPr>
            <w:r w:rsidRPr="003C53A2">
              <w:rPr>
                <w:sz w:val="20"/>
                <w:szCs w:val="20"/>
              </w:rPr>
              <w:t>Кж</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4/1</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1</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4/8</w:t>
            </w:r>
          </w:p>
        </w:tc>
        <w:tc>
          <w:tcPr>
            <w:tcW w:w="666" w:type="dxa"/>
            <w:vAlign w:val="center"/>
          </w:tcPr>
          <w:p w:rsidR="003C53A2" w:rsidRPr="003C53A2" w:rsidRDefault="003C53A2" w:rsidP="003C53A2">
            <w:pPr>
              <w:spacing w:line="360" w:lineRule="auto"/>
              <w:jc w:val="both"/>
              <w:rPr>
                <w:sz w:val="20"/>
                <w:szCs w:val="20"/>
                <w:lang w:val="en-US"/>
              </w:rPr>
            </w:pPr>
            <w:r w:rsidRPr="003C53A2">
              <w:rPr>
                <w:sz w:val="20"/>
                <w:szCs w:val="20"/>
                <w:lang w:val="en-US"/>
              </w:rPr>
              <w:t>5.5</w:t>
            </w:r>
          </w:p>
        </w:tc>
      </w:tr>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p>
        </w:tc>
        <w:tc>
          <w:tcPr>
            <w:tcW w:w="567" w:type="dxa"/>
            <w:tcBorders>
              <w:left w:val="nil"/>
            </w:tcBorders>
            <w:vAlign w:val="center"/>
          </w:tcPr>
          <w:p w:rsidR="003C53A2" w:rsidRPr="003C53A2" w:rsidRDefault="003C53A2" w:rsidP="003C53A2">
            <w:pPr>
              <w:spacing w:line="360" w:lineRule="auto"/>
              <w:jc w:val="both"/>
              <w:rPr>
                <w:sz w:val="20"/>
                <w:szCs w:val="20"/>
              </w:rPr>
            </w:pPr>
            <w:r w:rsidRPr="003C53A2">
              <w:rPr>
                <w:sz w:val="20"/>
                <w:szCs w:val="20"/>
              </w:rPr>
              <w:t>К</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8/1</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8/4</w:t>
            </w:r>
          </w:p>
        </w:tc>
        <w:tc>
          <w:tcPr>
            <w:tcW w:w="621" w:type="dxa"/>
            <w:vAlign w:val="center"/>
          </w:tcPr>
          <w:p w:rsidR="003C53A2" w:rsidRPr="003C53A2" w:rsidRDefault="003C53A2" w:rsidP="003C53A2">
            <w:pPr>
              <w:spacing w:line="360" w:lineRule="auto"/>
              <w:jc w:val="both"/>
              <w:rPr>
                <w:sz w:val="20"/>
                <w:szCs w:val="20"/>
              </w:rPr>
            </w:pPr>
            <w:r w:rsidRPr="003C53A2">
              <w:rPr>
                <w:sz w:val="20"/>
                <w:szCs w:val="20"/>
              </w:rPr>
              <w:t>1</w:t>
            </w:r>
          </w:p>
        </w:tc>
        <w:tc>
          <w:tcPr>
            <w:tcW w:w="666" w:type="dxa"/>
            <w:vAlign w:val="center"/>
          </w:tcPr>
          <w:p w:rsidR="003C53A2" w:rsidRPr="003C53A2" w:rsidRDefault="003C53A2" w:rsidP="003C53A2">
            <w:pPr>
              <w:spacing w:line="360" w:lineRule="auto"/>
              <w:jc w:val="both"/>
              <w:rPr>
                <w:sz w:val="20"/>
                <w:szCs w:val="20"/>
                <w:lang w:val="en-US"/>
              </w:rPr>
            </w:pPr>
            <w:r w:rsidRPr="003C53A2">
              <w:rPr>
                <w:sz w:val="20"/>
                <w:szCs w:val="20"/>
                <w:lang w:val="en-US"/>
              </w:rPr>
              <w:t>11</w:t>
            </w:r>
          </w:p>
        </w:tc>
      </w:tr>
      <w:tr w:rsidR="003C53A2" w:rsidRPr="003C53A2" w:rsidTr="003C53A2">
        <w:trPr>
          <w:trHeight w:val="567"/>
        </w:trPr>
        <w:tc>
          <w:tcPr>
            <w:tcW w:w="851" w:type="dxa"/>
            <w:tcBorders>
              <w:top w:val="nil"/>
              <w:bottom w:val="nil"/>
              <w:right w:val="nil"/>
            </w:tcBorders>
          </w:tcPr>
          <w:p w:rsidR="003C53A2" w:rsidRPr="003C53A2" w:rsidRDefault="003C53A2" w:rsidP="003C53A2">
            <w:pPr>
              <w:spacing w:line="360" w:lineRule="auto"/>
              <w:jc w:val="both"/>
              <w:rPr>
                <w:sz w:val="20"/>
                <w:szCs w:val="20"/>
              </w:rPr>
            </w:pPr>
          </w:p>
        </w:tc>
        <w:tc>
          <w:tcPr>
            <w:tcW w:w="567" w:type="dxa"/>
            <w:tcBorders>
              <w:left w:val="nil"/>
              <w:bottom w:val="nil"/>
              <w:right w:val="nil"/>
            </w:tcBorders>
            <w:vAlign w:val="center"/>
          </w:tcPr>
          <w:p w:rsidR="003C53A2" w:rsidRPr="003C53A2" w:rsidRDefault="003C53A2" w:rsidP="003C53A2">
            <w:pPr>
              <w:spacing w:line="360" w:lineRule="auto"/>
              <w:jc w:val="both"/>
              <w:rPr>
                <w:sz w:val="20"/>
                <w:szCs w:val="20"/>
              </w:rPr>
            </w:pPr>
          </w:p>
        </w:tc>
        <w:tc>
          <w:tcPr>
            <w:tcW w:w="621" w:type="dxa"/>
            <w:tcBorders>
              <w:left w:val="nil"/>
              <w:bottom w:val="nil"/>
              <w:right w:val="nil"/>
            </w:tcBorders>
            <w:vAlign w:val="center"/>
          </w:tcPr>
          <w:p w:rsidR="003C53A2" w:rsidRPr="003C53A2" w:rsidRDefault="003C53A2" w:rsidP="003C53A2">
            <w:pPr>
              <w:spacing w:line="360" w:lineRule="auto"/>
              <w:jc w:val="both"/>
              <w:rPr>
                <w:sz w:val="20"/>
                <w:szCs w:val="20"/>
              </w:rPr>
            </w:pPr>
          </w:p>
        </w:tc>
        <w:tc>
          <w:tcPr>
            <w:tcW w:w="621" w:type="dxa"/>
            <w:tcBorders>
              <w:left w:val="nil"/>
              <w:bottom w:val="nil"/>
              <w:right w:val="nil"/>
            </w:tcBorders>
            <w:vAlign w:val="center"/>
          </w:tcPr>
          <w:p w:rsidR="003C53A2" w:rsidRPr="003C53A2" w:rsidRDefault="003C53A2" w:rsidP="003C53A2">
            <w:pPr>
              <w:spacing w:line="360" w:lineRule="auto"/>
              <w:jc w:val="both"/>
              <w:rPr>
                <w:sz w:val="20"/>
                <w:szCs w:val="20"/>
              </w:rPr>
            </w:pPr>
          </w:p>
        </w:tc>
        <w:tc>
          <w:tcPr>
            <w:tcW w:w="621" w:type="dxa"/>
            <w:tcBorders>
              <w:left w:val="nil"/>
              <w:bottom w:val="nil"/>
            </w:tcBorders>
          </w:tcPr>
          <w:p w:rsidR="003C53A2" w:rsidRPr="003C53A2" w:rsidRDefault="003C53A2" w:rsidP="003C53A2">
            <w:pPr>
              <w:spacing w:line="360" w:lineRule="auto"/>
              <w:jc w:val="both"/>
              <w:rPr>
                <w:sz w:val="20"/>
                <w:szCs w:val="20"/>
              </w:rPr>
            </w:pPr>
          </w:p>
        </w:tc>
        <w:tc>
          <w:tcPr>
            <w:tcW w:w="666" w:type="dxa"/>
            <w:vAlign w:val="center"/>
          </w:tcPr>
          <w:p w:rsidR="003C53A2" w:rsidRPr="003C53A2" w:rsidRDefault="003C53A2" w:rsidP="003C53A2">
            <w:pPr>
              <w:spacing w:line="360" w:lineRule="auto"/>
              <w:jc w:val="both"/>
              <w:rPr>
                <w:sz w:val="20"/>
                <w:szCs w:val="20"/>
                <w:lang w:val="en-US"/>
              </w:rPr>
            </w:pPr>
            <w:r w:rsidRPr="003C53A2">
              <w:rPr>
                <w:sz w:val="20"/>
                <w:szCs w:val="20"/>
                <w:lang w:val="en-US"/>
              </w:rPr>
              <w:t>17.88</w:t>
            </w:r>
          </w:p>
        </w:tc>
      </w:tr>
    </w:tbl>
    <w:p w:rsidR="00B2402B" w:rsidRPr="003C53A2" w:rsidRDefault="00B2402B" w:rsidP="003C53A2">
      <w:pPr>
        <w:spacing w:line="360" w:lineRule="auto"/>
        <w:ind w:firstLine="709"/>
        <w:jc w:val="both"/>
        <w:rPr>
          <w:sz w:val="28"/>
          <w:szCs w:val="28"/>
        </w:rPr>
      </w:pPr>
    </w:p>
    <w:p w:rsidR="00B2402B" w:rsidRPr="003C53A2" w:rsidRDefault="00B2402B" w:rsidP="003C53A2">
      <w:pPr>
        <w:spacing w:line="360" w:lineRule="auto"/>
        <w:ind w:firstLine="709"/>
        <w:jc w:val="both"/>
        <w:rPr>
          <w:sz w:val="28"/>
          <w:szCs w:val="28"/>
        </w:rPr>
      </w:pPr>
    </w:p>
    <w:p w:rsidR="00B2402B" w:rsidRPr="003C53A2" w:rsidRDefault="00B2402B" w:rsidP="003C53A2">
      <w:pPr>
        <w:spacing w:line="360" w:lineRule="auto"/>
        <w:ind w:firstLine="709"/>
        <w:jc w:val="both"/>
        <w:rPr>
          <w:sz w:val="28"/>
          <w:szCs w:val="28"/>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3C53A2" w:rsidRDefault="003C53A2" w:rsidP="003C53A2">
      <w:pPr>
        <w:spacing w:line="360" w:lineRule="auto"/>
        <w:ind w:firstLine="709"/>
        <w:jc w:val="both"/>
        <w:rPr>
          <w:sz w:val="28"/>
          <w:szCs w:val="28"/>
          <w:lang w:val="uk-UA"/>
        </w:rPr>
      </w:pP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31</w:t>
      </w:r>
      <w:r w:rsidRPr="003C53A2">
        <w:rPr>
          <w:sz w:val="28"/>
          <w:szCs w:val="28"/>
        </w:rPr>
        <w:t xml:space="preserve"> =1.38/17.88=0.077 (7.7%)</w:t>
      </w: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32</w:t>
      </w:r>
      <w:r w:rsidRPr="003C53A2">
        <w:rPr>
          <w:sz w:val="28"/>
          <w:szCs w:val="28"/>
        </w:rPr>
        <w:t xml:space="preserve"> =5.5/17.88=0.308 (30.8%)</w:t>
      </w: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vertAlign w:val="subscript"/>
        </w:rPr>
        <w:t>33</w:t>
      </w:r>
      <w:r w:rsidRPr="003C53A2">
        <w:rPr>
          <w:sz w:val="28"/>
          <w:szCs w:val="28"/>
        </w:rPr>
        <w:t xml:space="preserve"> =11/17.88=0.</w:t>
      </w:r>
      <w:r w:rsidRPr="003C53A2">
        <w:rPr>
          <w:sz w:val="28"/>
          <w:szCs w:val="28"/>
          <w:lang w:val="en-US"/>
        </w:rPr>
        <w:t>615</w:t>
      </w:r>
      <w:r w:rsidRPr="003C53A2">
        <w:rPr>
          <w:sz w:val="28"/>
          <w:szCs w:val="28"/>
        </w:rPr>
        <w:t xml:space="preserve"> (</w:t>
      </w:r>
      <w:r w:rsidRPr="003C53A2">
        <w:rPr>
          <w:sz w:val="28"/>
          <w:szCs w:val="28"/>
          <w:lang w:val="en-US"/>
        </w:rPr>
        <w:t>61.5</w:t>
      </w:r>
      <w:r w:rsidRPr="003C53A2">
        <w:rPr>
          <w:sz w:val="28"/>
          <w:szCs w:val="28"/>
        </w:rPr>
        <w:t>%)</w:t>
      </w:r>
    </w:p>
    <w:p w:rsidR="00B2402B" w:rsidRDefault="00B2402B" w:rsidP="003C53A2">
      <w:pPr>
        <w:spacing w:line="360" w:lineRule="auto"/>
        <w:ind w:firstLine="709"/>
        <w:jc w:val="both"/>
        <w:rPr>
          <w:sz w:val="28"/>
          <w:szCs w:val="28"/>
          <w:lang w:val="uk-UA"/>
        </w:rPr>
      </w:pPr>
      <w:r w:rsidRPr="003C53A2">
        <w:rPr>
          <w:sz w:val="28"/>
          <w:szCs w:val="28"/>
        </w:rPr>
        <w:t>3. Связь первого уровня и второго.</w:t>
      </w:r>
    </w:p>
    <w:p w:rsidR="003C53A2" w:rsidRPr="003C53A2" w:rsidRDefault="003C53A2" w:rsidP="003C53A2">
      <w:pPr>
        <w:spacing w:line="360" w:lineRule="auto"/>
        <w:ind w:firstLine="709"/>
        <w:jc w:val="both"/>
        <w:rPr>
          <w:sz w:val="28"/>
          <w:szCs w:val="28"/>
          <w:lang w:val="uk-UA"/>
        </w:rPr>
      </w:pPr>
    </w:p>
    <w:p w:rsidR="00B2402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rPr>
        <w:t xml:space="preserve"> </w:t>
      </w:r>
      <w:r w:rsidRPr="003C53A2">
        <w:rPr>
          <w:sz w:val="28"/>
          <w:szCs w:val="28"/>
          <w:vertAlign w:val="subscript"/>
        </w:rPr>
        <w:t xml:space="preserve">м </w:t>
      </w:r>
      <w:r w:rsidRPr="003C53A2">
        <w:rPr>
          <w:sz w:val="28"/>
          <w:szCs w:val="28"/>
        </w:rPr>
        <w:t>=</w:t>
      </w:r>
      <w:r w:rsidRPr="003C53A2">
        <w:rPr>
          <w:sz w:val="28"/>
          <w:szCs w:val="28"/>
          <w:lang w:val="en-US"/>
        </w:rPr>
        <w:t>V</w:t>
      </w:r>
      <w:r w:rsidRPr="003C53A2">
        <w:rPr>
          <w:sz w:val="28"/>
          <w:szCs w:val="28"/>
          <w:vertAlign w:val="subscript"/>
        </w:rPr>
        <w:t>11</w:t>
      </w:r>
      <w:r w:rsidRPr="003C53A2">
        <w:rPr>
          <w:sz w:val="28"/>
          <w:szCs w:val="28"/>
        </w:rPr>
        <w:t>*</w:t>
      </w:r>
      <w:r w:rsidRPr="003C53A2">
        <w:rPr>
          <w:sz w:val="28"/>
          <w:szCs w:val="28"/>
          <w:lang w:val="en-US"/>
        </w:rPr>
        <w:t>V</w:t>
      </w:r>
      <w:r w:rsidRPr="003C53A2">
        <w:rPr>
          <w:sz w:val="28"/>
          <w:szCs w:val="28"/>
          <w:vertAlign w:val="subscript"/>
        </w:rPr>
        <w:t>1</w:t>
      </w:r>
      <w:r w:rsidRPr="003C53A2">
        <w:rPr>
          <w:sz w:val="28"/>
          <w:szCs w:val="28"/>
        </w:rPr>
        <w:t xml:space="preserve"> + </w:t>
      </w:r>
      <w:r w:rsidRPr="003C53A2">
        <w:rPr>
          <w:sz w:val="28"/>
          <w:szCs w:val="28"/>
          <w:lang w:val="en-US"/>
        </w:rPr>
        <w:t>V</w:t>
      </w:r>
      <w:r w:rsidRPr="003C53A2">
        <w:rPr>
          <w:sz w:val="28"/>
          <w:szCs w:val="28"/>
          <w:vertAlign w:val="subscript"/>
        </w:rPr>
        <w:t>21</w:t>
      </w:r>
      <w:r w:rsidRPr="003C53A2">
        <w:rPr>
          <w:sz w:val="28"/>
          <w:szCs w:val="28"/>
        </w:rPr>
        <w:t>*</w:t>
      </w:r>
      <w:r w:rsidRPr="003C53A2">
        <w:rPr>
          <w:sz w:val="28"/>
          <w:szCs w:val="28"/>
          <w:lang w:val="en-US"/>
        </w:rPr>
        <w:t>V</w:t>
      </w:r>
      <w:r w:rsidRPr="003C53A2">
        <w:rPr>
          <w:sz w:val="28"/>
          <w:szCs w:val="28"/>
          <w:vertAlign w:val="subscript"/>
        </w:rPr>
        <w:t>2</w:t>
      </w:r>
      <w:r w:rsidRPr="003C53A2">
        <w:rPr>
          <w:sz w:val="28"/>
          <w:szCs w:val="28"/>
        </w:rPr>
        <w:t xml:space="preserve"> + </w:t>
      </w:r>
      <w:r w:rsidRPr="003C53A2">
        <w:rPr>
          <w:sz w:val="28"/>
          <w:szCs w:val="28"/>
          <w:lang w:val="en-US"/>
        </w:rPr>
        <w:t>V</w:t>
      </w:r>
      <w:r w:rsidRPr="003C53A2">
        <w:rPr>
          <w:sz w:val="28"/>
          <w:szCs w:val="28"/>
          <w:vertAlign w:val="subscript"/>
        </w:rPr>
        <w:t>31</w:t>
      </w:r>
      <w:r w:rsidRPr="003C53A2">
        <w:rPr>
          <w:sz w:val="28"/>
          <w:szCs w:val="28"/>
        </w:rPr>
        <w:t>*</w:t>
      </w:r>
      <w:r w:rsidRPr="003C53A2">
        <w:rPr>
          <w:sz w:val="28"/>
          <w:szCs w:val="28"/>
          <w:lang w:val="en-US"/>
        </w:rPr>
        <w:t>V</w:t>
      </w:r>
      <w:r w:rsidRPr="003C53A2">
        <w:rPr>
          <w:sz w:val="28"/>
          <w:szCs w:val="28"/>
          <w:vertAlign w:val="subscript"/>
        </w:rPr>
        <w:t>3</w:t>
      </w:r>
      <w:r w:rsidR="00E0617B" w:rsidRPr="003C53A2">
        <w:rPr>
          <w:sz w:val="28"/>
          <w:szCs w:val="28"/>
        </w:rPr>
        <w:t>=0.466</w:t>
      </w:r>
      <w:r w:rsidRPr="003C53A2">
        <w:rPr>
          <w:sz w:val="28"/>
          <w:szCs w:val="28"/>
        </w:rPr>
        <w:t>*</w:t>
      </w:r>
      <w:r w:rsidR="00E0617B" w:rsidRPr="003C53A2">
        <w:rPr>
          <w:sz w:val="28"/>
          <w:szCs w:val="28"/>
        </w:rPr>
        <w:t>0.182 +0.332 *0.364+0.077*0.454=0.241 (24.1%)</w:t>
      </w:r>
    </w:p>
    <w:p w:rsidR="00E0617B" w:rsidRPr="003C53A2" w:rsidRDefault="00B2402B" w:rsidP="003C53A2">
      <w:pPr>
        <w:spacing w:line="360" w:lineRule="auto"/>
        <w:ind w:firstLine="709"/>
        <w:jc w:val="both"/>
        <w:rPr>
          <w:sz w:val="28"/>
          <w:szCs w:val="28"/>
        </w:rPr>
      </w:pPr>
      <w:r w:rsidRPr="003C53A2">
        <w:rPr>
          <w:sz w:val="28"/>
          <w:szCs w:val="28"/>
          <w:lang w:val="en-US"/>
        </w:rPr>
        <w:t>V</w:t>
      </w:r>
      <w:r w:rsidRPr="003C53A2">
        <w:rPr>
          <w:sz w:val="28"/>
          <w:szCs w:val="28"/>
        </w:rPr>
        <w:t xml:space="preserve"> </w:t>
      </w:r>
      <w:r w:rsidRPr="003C53A2">
        <w:rPr>
          <w:sz w:val="28"/>
          <w:szCs w:val="28"/>
          <w:vertAlign w:val="subscript"/>
        </w:rPr>
        <w:t>п</w:t>
      </w:r>
      <w:r w:rsidRPr="003C53A2">
        <w:rPr>
          <w:sz w:val="28"/>
          <w:szCs w:val="28"/>
        </w:rPr>
        <w:t xml:space="preserve"> =</w:t>
      </w:r>
      <w:r w:rsidRPr="003C53A2">
        <w:rPr>
          <w:sz w:val="28"/>
          <w:szCs w:val="28"/>
          <w:lang w:val="en-US"/>
        </w:rPr>
        <w:t>V</w:t>
      </w:r>
      <w:r w:rsidRPr="003C53A2">
        <w:rPr>
          <w:sz w:val="28"/>
          <w:szCs w:val="28"/>
          <w:vertAlign w:val="subscript"/>
        </w:rPr>
        <w:t>12</w:t>
      </w:r>
      <w:r w:rsidRPr="003C53A2">
        <w:rPr>
          <w:sz w:val="28"/>
          <w:szCs w:val="28"/>
        </w:rPr>
        <w:t>*</w:t>
      </w:r>
      <w:r w:rsidRPr="003C53A2">
        <w:rPr>
          <w:sz w:val="28"/>
          <w:szCs w:val="28"/>
          <w:lang w:val="en-US"/>
        </w:rPr>
        <w:t>V</w:t>
      </w:r>
      <w:r w:rsidRPr="003C53A2">
        <w:rPr>
          <w:sz w:val="28"/>
          <w:szCs w:val="28"/>
          <w:vertAlign w:val="subscript"/>
        </w:rPr>
        <w:t>1</w:t>
      </w:r>
      <w:r w:rsidRPr="003C53A2">
        <w:rPr>
          <w:sz w:val="28"/>
          <w:szCs w:val="28"/>
        </w:rPr>
        <w:t xml:space="preserve"> + </w:t>
      </w:r>
      <w:r w:rsidRPr="003C53A2">
        <w:rPr>
          <w:sz w:val="28"/>
          <w:szCs w:val="28"/>
          <w:lang w:val="en-US"/>
        </w:rPr>
        <w:t>V</w:t>
      </w:r>
      <w:r w:rsidRPr="003C53A2">
        <w:rPr>
          <w:sz w:val="28"/>
          <w:szCs w:val="28"/>
          <w:vertAlign w:val="subscript"/>
        </w:rPr>
        <w:t>22</w:t>
      </w:r>
      <w:r w:rsidRPr="003C53A2">
        <w:rPr>
          <w:sz w:val="28"/>
          <w:szCs w:val="28"/>
        </w:rPr>
        <w:t>*</w:t>
      </w:r>
      <w:r w:rsidRPr="003C53A2">
        <w:rPr>
          <w:sz w:val="28"/>
          <w:szCs w:val="28"/>
          <w:lang w:val="en-US"/>
        </w:rPr>
        <w:t>V</w:t>
      </w:r>
      <w:r w:rsidRPr="003C53A2">
        <w:rPr>
          <w:sz w:val="28"/>
          <w:szCs w:val="28"/>
          <w:vertAlign w:val="subscript"/>
        </w:rPr>
        <w:t>2</w:t>
      </w:r>
      <w:r w:rsidRPr="003C53A2">
        <w:rPr>
          <w:sz w:val="28"/>
          <w:szCs w:val="28"/>
        </w:rPr>
        <w:t xml:space="preserve"> + </w:t>
      </w:r>
      <w:r w:rsidRPr="003C53A2">
        <w:rPr>
          <w:sz w:val="28"/>
          <w:szCs w:val="28"/>
          <w:lang w:val="en-US"/>
        </w:rPr>
        <w:t>V</w:t>
      </w:r>
      <w:r w:rsidRPr="003C53A2">
        <w:rPr>
          <w:sz w:val="28"/>
          <w:szCs w:val="28"/>
          <w:vertAlign w:val="subscript"/>
        </w:rPr>
        <w:t>32</w:t>
      </w:r>
      <w:r w:rsidRPr="003C53A2">
        <w:rPr>
          <w:sz w:val="28"/>
          <w:szCs w:val="28"/>
        </w:rPr>
        <w:t>*</w:t>
      </w:r>
      <w:r w:rsidRPr="003C53A2">
        <w:rPr>
          <w:sz w:val="28"/>
          <w:szCs w:val="28"/>
          <w:lang w:val="en-US"/>
        </w:rPr>
        <w:t>V</w:t>
      </w:r>
      <w:r w:rsidRPr="003C53A2">
        <w:rPr>
          <w:sz w:val="28"/>
          <w:szCs w:val="28"/>
          <w:vertAlign w:val="subscript"/>
        </w:rPr>
        <w:t>3</w:t>
      </w:r>
      <w:r w:rsidR="00E0617B" w:rsidRPr="003C53A2">
        <w:rPr>
          <w:sz w:val="28"/>
          <w:szCs w:val="28"/>
        </w:rPr>
        <w:t>=0.333*0.182+0.389*0.364+0.308*0.454</w:t>
      </w:r>
      <w:r w:rsidRPr="003C53A2">
        <w:rPr>
          <w:sz w:val="28"/>
          <w:szCs w:val="28"/>
        </w:rPr>
        <w:t>=</w:t>
      </w:r>
      <w:r w:rsidR="00E0617B" w:rsidRPr="003C53A2">
        <w:rPr>
          <w:sz w:val="28"/>
          <w:szCs w:val="28"/>
        </w:rPr>
        <w:t>0.342</w:t>
      </w:r>
    </w:p>
    <w:p w:rsidR="00B2402B" w:rsidRPr="003C53A2" w:rsidRDefault="00E0617B" w:rsidP="003C53A2">
      <w:pPr>
        <w:spacing w:line="360" w:lineRule="auto"/>
        <w:ind w:firstLine="709"/>
        <w:jc w:val="both"/>
        <w:rPr>
          <w:sz w:val="28"/>
          <w:szCs w:val="28"/>
        </w:rPr>
      </w:pPr>
      <w:r w:rsidRPr="003C53A2">
        <w:rPr>
          <w:sz w:val="28"/>
          <w:szCs w:val="28"/>
        </w:rPr>
        <w:t>(34.2%)</w:t>
      </w:r>
    </w:p>
    <w:p w:rsidR="00B2402B" w:rsidRDefault="00B2402B" w:rsidP="003C53A2">
      <w:pPr>
        <w:spacing w:line="360" w:lineRule="auto"/>
        <w:ind w:firstLine="709"/>
        <w:jc w:val="both"/>
        <w:rPr>
          <w:sz w:val="28"/>
          <w:szCs w:val="28"/>
          <w:lang w:val="uk-UA"/>
        </w:rPr>
      </w:pPr>
      <w:r w:rsidRPr="003C53A2">
        <w:rPr>
          <w:sz w:val="28"/>
          <w:szCs w:val="28"/>
          <w:lang w:val="en-US"/>
        </w:rPr>
        <w:t>V</w:t>
      </w:r>
      <w:r w:rsidRPr="003C53A2">
        <w:rPr>
          <w:sz w:val="28"/>
          <w:szCs w:val="28"/>
          <w:vertAlign w:val="subscript"/>
        </w:rPr>
        <w:t>э</w:t>
      </w:r>
      <w:r w:rsidRPr="003C53A2">
        <w:rPr>
          <w:sz w:val="28"/>
          <w:szCs w:val="28"/>
        </w:rPr>
        <w:t xml:space="preserve"> =</w:t>
      </w:r>
      <w:r w:rsidRPr="003C53A2">
        <w:rPr>
          <w:sz w:val="28"/>
          <w:szCs w:val="28"/>
          <w:lang w:val="en-US"/>
        </w:rPr>
        <w:t>V</w:t>
      </w:r>
      <w:r w:rsidRPr="003C53A2">
        <w:rPr>
          <w:sz w:val="28"/>
          <w:szCs w:val="28"/>
          <w:vertAlign w:val="subscript"/>
        </w:rPr>
        <w:t>13</w:t>
      </w:r>
      <w:r w:rsidRPr="003C53A2">
        <w:rPr>
          <w:sz w:val="28"/>
          <w:szCs w:val="28"/>
        </w:rPr>
        <w:t>*</w:t>
      </w:r>
      <w:r w:rsidRPr="003C53A2">
        <w:rPr>
          <w:sz w:val="28"/>
          <w:szCs w:val="28"/>
          <w:lang w:val="en-US"/>
        </w:rPr>
        <w:t>V</w:t>
      </w:r>
      <w:r w:rsidRPr="003C53A2">
        <w:rPr>
          <w:sz w:val="28"/>
          <w:szCs w:val="28"/>
          <w:vertAlign w:val="subscript"/>
        </w:rPr>
        <w:t>1</w:t>
      </w:r>
      <w:r w:rsidRPr="003C53A2">
        <w:rPr>
          <w:sz w:val="28"/>
          <w:szCs w:val="28"/>
        </w:rPr>
        <w:t xml:space="preserve"> + </w:t>
      </w:r>
      <w:r w:rsidRPr="003C53A2">
        <w:rPr>
          <w:sz w:val="28"/>
          <w:szCs w:val="28"/>
          <w:lang w:val="en-US"/>
        </w:rPr>
        <w:t>V</w:t>
      </w:r>
      <w:r w:rsidRPr="003C53A2">
        <w:rPr>
          <w:sz w:val="28"/>
          <w:szCs w:val="28"/>
          <w:vertAlign w:val="subscript"/>
        </w:rPr>
        <w:t>23</w:t>
      </w:r>
      <w:r w:rsidRPr="003C53A2">
        <w:rPr>
          <w:sz w:val="28"/>
          <w:szCs w:val="28"/>
        </w:rPr>
        <w:t>*</w:t>
      </w:r>
      <w:r w:rsidRPr="003C53A2">
        <w:rPr>
          <w:sz w:val="28"/>
          <w:szCs w:val="28"/>
          <w:lang w:val="en-US"/>
        </w:rPr>
        <w:t>V</w:t>
      </w:r>
      <w:r w:rsidRPr="003C53A2">
        <w:rPr>
          <w:sz w:val="28"/>
          <w:szCs w:val="28"/>
          <w:vertAlign w:val="subscript"/>
        </w:rPr>
        <w:t>2</w:t>
      </w:r>
      <w:r w:rsidRPr="003C53A2">
        <w:rPr>
          <w:sz w:val="28"/>
          <w:szCs w:val="28"/>
        </w:rPr>
        <w:t xml:space="preserve"> + </w:t>
      </w:r>
      <w:r w:rsidRPr="003C53A2">
        <w:rPr>
          <w:sz w:val="28"/>
          <w:szCs w:val="28"/>
          <w:lang w:val="en-US"/>
        </w:rPr>
        <w:t>V</w:t>
      </w:r>
      <w:r w:rsidRPr="003C53A2">
        <w:rPr>
          <w:sz w:val="28"/>
          <w:szCs w:val="28"/>
          <w:vertAlign w:val="subscript"/>
        </w:rPr>
        <w:t>33</w:t>
      </w:r>
      <w:r w:rsidRPr="003C53A2">
        <w:rPr>
          <w:sz w:val="28"/>
          <w:szCs w:val="28"/>
        </w:rPr>
        <w:t>*</w:t>
      </w:r>
      <w:r w:rsidRPr="003C53A2">
        <w:rPr>
          <w:sz w:val="28"/>
          <w:szCs w:val="28"/>
          <w:lang w:val="en-US"/>
        </w:rPr>
        <w:t>V</w:t>
      </w:r>
      <w:r w:rsidRPr="003C53A2">
        <w:rPr>
          <w:sz w:val="28"/>
          <w:szCs w:val="28"/>
          <w:vertAlign w:val="subscript"/>
        </w:rPr>
        <w:t>3</w:t>
      </w:r>
      <w:r w:rsidR="00E0617B" w:rsidRPr="003C53A2">
        <w:rPr>
          <w:sz w:val="28"/>
          <w:szCs w:val="28"/>
        </w:rPr>
        <w:t>=0.2*0.182+0.278*0.364+0.615*0.454=0.</w:t>
      </w:r>
      <w:r w:rsidR="00893F25" w:rsidRPr="003C53A2">
        <w:rPr>
          <w:sz w:val="28"/>
          <w:szCs w:val="28"/>
        </w:rPr>
        <w:t>421 (42.1</w:t>
      </w:r>
      <w:r w:rsidRPr="003C53A2">
        <w:rPr>
          <w:sz w:val="28"/>
          <w:szCs w:val="28"/>
        </w:rPr>
        <w:t>%)</w:t>
      </w:r>
    </w:p>
    <w:p w:rsidR="003C53A2" w:rsidRDefault="003C53A2" w:rsidP="003C53A2">
      <w:pPr>
        <w:spacing w:line="360" w:lineRule="auto"/>
        <w:ind w:firstLine="709"/>
        <w:jc w:val="both"/>
        <w:rPr>
          <w:sz w:val="28"/>
          <w:szCs w:val="28"/>
          <w:lang w:val="uk-UA"/>
        </w:rPr>
      </w:pPr>
    </w:p>
    <w:p w:rsidR="00B2402B" w:rsidRPr="003C53A2" w:rsidRDefault="003C53A2" w:rsidP="003C53A2">
      <w:pPr>
        <w:spacing w:line="360" w:lineRule="auto"/>
        <w:ind w:firstLine="709"/>
        <w:jc w:val="both"/>
        <w:rPr>
          <w:sz w:val="28"/>
          <w:szCs w:val="28"/>
        </w:rPr>
      </w:pPr>
      <w:r>
        <w:rPr>
          <w:sz w:val="28"/>
          <w:szCs w:val="28"/>
          <w:lang w:val="uk-UA"/>
        </w:rPr>
        <w:br w:type="page"/>
      </w:r>
      <w:r w:rsidR="00B2402B" w:rsidRPr="003C53A2">
        <w:rPr>
          <w:sz w:val="28"/>
          <w:szCs w:val="28"/>
        </w:rPr>
        <w:t>Итак,</w:t>
      </w:r>
      <w:r>
        <w:rPr>
          <w:sz w:val="28"/>
          <w:szCs w:val="28"/>
          <w:lang w:val="uk-UA"/>
        </w:rPr>
        <w:t xml:space="preserve"> </w:t>
      </w:r>
      <w:r w:rsidR="00B2402B" w:rsidRPr="003C53A2">
        <w:rPr>
          <w:sz w:val="28"/>
          <w:szCs w:val="28"/>
        </w:rPr>
        <w:t xml:space="preserve">из проведенных исследований мы </w:t>
      </w:r>
      <w:r w:rsidRPr="003C53A2">
        <w:rPr>
          <w:sz w:val="28"/>
          <w:szCs w:val="28"/>
        </w:rPr>
        <w:t>видим,</w:t>
      </w:r>
      <w:r w:rsidR="00B2402B" w:rsidRPr="003C53A2">
        <w:rPr>
          <w:sz w:val="28"/>
          <w:szCs w:val="28"/>
        </w:rPr>
        <w:t xml:space="preserve"> что наибольшее влияние на проблему демографической ситуации влияет экономика страны.</w:t>
      </w:r>
    </w:p>
    <w:p w:rsidR="006D3623" w:rsidRPr="003C53A2" w:rsidRDefault="006D3623" w:rsidP="003C53A2">
      <w:pPr>
        <w:spacing w:line="360" w:lineRule="auto"/>
        <w:ind w:firstLine="709"/>
        <w:jc w:val="both"/>
        <w:rPr>
          <w:sz w:val="28"/>
          <w:szCs w:val="28"/>
        </w:rPr>
      </w:pPr>
    </w:p>
    <w:p w:rsidR="006D3623" w:rsidRPr="003C53A2" w:rsidRDefault="006D3623" w:rsidP="003C53A2">
      <w:pPr>
        <w:spacing w:line="360" w:lineRule="auto"/>
        <w:ind w:firstLine="709"/>
        <w:jc w:val="both"/>
        <w:rPr>
          <w:sz w:val="28"/>
          <w:szCs w:val="28"/>
          <w:lang w:val="uk-UA"/>
        </w:rPr>
      </w:pPr>
      <w:r w:rsidRPr="003C53A2">
        <w:rPr>
          <w:sz w:val="28"/>
          <w:szCs w:val="28"/>
        </w:rPr>
        <w:br w:type="page"/>
      </w:r>
      <w:r w:rsidRPr="003C53A2">
        <w:rPr>
          <w:b/>
          <w:sz w:val="28"/>
          <w:szCs w:val="28"/>
        </w:rPr>
        <w:t>Заключение</w:t>
      </w:r>
    </w:p>
    <w:p w:rsidR="006D3623" w:rsidRPr="003C53A2" w:rsidRDefault="006D3623" w:rsidP="003C53A2">
      <w:pPr>
        <w:spacing w:line="360" w:lineRule="auto"/>
        <w:ind w:firstLine="709"/>
        <w:jc w:val="both"/>
        <w:rPr>
          <w:sz w:val="28"/>
          <w:szCs w:val="28"/>
        </w:rPr>
      </w:pPr>
    </w:p>
    <w:p w:rsidR="001D7A5C" w:rsidRPr="003C53A2" w:rsidRDefault="001D7A5C" w:rsidP="003C53A2">
      <w:pPr>
        <w:spacing w:line="360" w:lineRule="auto"/>
        <w:ind w:firstLine="709"/>
        <w:jc w:val="both"/>
        <w:rPr>
          <w:sz w:val="28"/>
          <w:szCs w:val="28"/>
        </w:rPr>
      </w:pPr>
      <w:r w:rsidRPr="003C53A2">
        <w:rPr>
          <w:sz w:val="28"/>
          <w:szCs w:val="28"/>
        </w:rPr>
        <w:t>Очевидно, что Российская Федерация сейчас находится в стадии демографического кризиса, преодолеть который будет непросто. Подводя общие итоги, необходимо отметить, все меры преодоления демографического кризиса несмотря на свое определенное положительное воздействие, не</w:t>
      </w:r>
      <w:r w:rsidR="003C53A2">
        <w:rPr>
          <w:sz w:val="28"/>
          <w:szCs w:val="28"/>
        </w:rPr>
        <w:t xml:space="preserve"> </w:t>
      </w:r>
      <w:r w:rsidRPr="003C53A2">
        <w:rPr>
          <w:sz w:val="28"/>
          <w:szCs w:val="28"/>
        </w:rPr>
        <w:t>могут в корне изменить демографическую</w:t>
      </w:r>
      <w:r w:rsidR="003C53A2">
        <w:rPr>
          <w:sz w:val="28"/>
          <w:szCs w:val="28"/>
        </w:rPr>
        <w:t xml:space="preserve"> </w:t>
      </w:r>
      <w:r w:rsidRPr="003C53A2">
        <w:rPr>
          <w:sz w:val="28"/>
          <w:szCs w:val="28"/>
        </w:rPr>
        <w:t>ситуацию в стране, которая требует проведения целого ряда последовательных, комплексных и целенаправленных мероприятий законодательной и исполнительной властями как на федеральном, так и на региональном уровне.</w:t>
      </w:r>
    </w:p>
    <w:p w:rsidR="001D7A5C" w:rsidRPr="003C53A2" w:rsidRDefault="001D7A5C" w:rsidP="003C53A2">
      <w:pPr>
        <w:spacing w:line="360" w:lineRule="auto"/>
        <w:ind w:firstLine="709"/>
        <w:jc w:val="both"/>
        <w:rPr>
          <w:sz w:val="28"/>
          <w:szCs w:val="28"/>
        </w:rPr>
      </w:pPr>
      <w:r w:rsidRPr="003C53A2">
        <w:rPr>
          <w:sz w:val="28"/>
          <w:szCs w:val="28"/>
        </w:rPr>
        <w:t>Очевидно, что основой улучшения воспроизводства населения может служить обеспечение достойного уровня и качества жизни людей. Также не вызывает сомнения то, что создавшаяся демографическая ситуация требует незамедлительного вмешательства как государственных, так и всех гражданских институтов российского общества.</w:t>
      </w:r>
    </w:p>
    <w:p w:rsidR="006D3623" w:rsidRPr="003C53A2" w:rsidRDefault="001D7A5C" w:rsidP="003C53A2">
      <w:pPr>
        <w:spacing w:line="360" w:lineRule="auto"/>
        <w:ind w:firstLine="709"/>
        <w:jc w:val="both"/>
        <w:rPr>
          <w:sz w:val="28"/>
          <w:szCs w:val="28"/>
        </w:rPr>
      </w:pPr>
      <w:r w:rsidRPr="003C53A2">
        <w:rPr>
          <w:sz w:val="28"/>
          <w:szCs w:val="28"/>
        </w:rPr>
        <w:t>С целью определения стратегии государственной социально-демографической политики необходима комплексная оценка и мониторинг тенденций, факторов и последствий социально-демографических процессов на федеральном и региональном уровнях</w:t>
      </w:r>
    </w:p>
    <w:p w:rsidR="006D3623" w:rsidRPr="003C53A2" w:rsidRDefault="006D3623" w:rsidP="003C53A2">
      <w:pPr>
        <w:spacing w:line="360" w:lineRule="auto"/>
        <w:ind w:firstLine="709"/>
        <w:jc w:val="both"/>
        <w:rPr>
          <w:sz w:val="28"/>
          <w:szCs w:val="28"/>
        </w:rPr>
      </w:pPr>
    </w:p>
    <w:p w:rsidR="006D3623" w:rsidRPr="003C53A2" w:rsidRDefault="003C53A2" w:rsidP="003C53A2">
      <w:pPr>
        <w:spacing w:line="360" w:lineRule="auto"/>
        <w:ind w:firstLine="709"/>
        <w:jc w:val="both"/>
        <w:rPr>
          <w:b/>
          <w:sz w:val="28"/>
          <w:szCs w:val="28"/>
          <w:lang w:val="uk-UA"/>
        </w:rPr>
      </w:pPr>
      <w:r>
        <w:rPr>
          <w:sz w:val="28"/>
          <w:szCs w:val="28"/>
        </w:rPr>
        <w:br w:type="page"/>
      </w:r>
      <w:r w:rsidR="006D3623" w:rsidRPr="003C53A2">
        <w:rPr>
          <w:b/>
          <w:sz w:val="28"/>
          <w:szCs w:val="28"/>
        </w:rPr>
        <w:t>Список источников и литерат</w:t>
      </w:r>
      <w:r>
        <w:rPr>
          <w:b/>
          <w:sz w:val="28"/>
          <w:szCs w:val="28"/>
        </w:rPr>
        <w:t>уры</w:t>
      </w:r>
    </w:p>
    <w:p w:rsidR="001D7A5C" w:rsidRPr="003C53A2" w:rsidRDefault="001D7A5C" w:rsidP="003C53A2">
      <w:pPr>
        <w:spacing w:line="360" w:lineRule="auto"/>
        <w:ind w:firstLine="709"/>
        <w:jc w:val="both"/>
        <w:rPr>
          <w:b/>
          <w:sz w:val="28"/>
          <w:szCs w:val="28"/>
        </w:rPr>
      </w:pPr>
    </w:p>
    <w:p w:rsidR="001D7A5C" w:rsidRPr="003C53A2" w:rsidRDefault="001D7A5C" w:rsidP="003C53A2">
      <w:pPr>
        <w:numPr>
          <w:ilvl w:val="0"/>
          <w:numId w:val="8"/>
        </w:numPr>
        <w:spacing w:line="360" w:lineRule="auto"/>
        <w:ind w:left="0" w:firstLine="0"/>
        <w:jc w:val="both"/>
        <w:rPr>
          <w:sz w:val="28"/>
          <w:szCs w:val="28"/>
        </w:rPr>
      </w:pPr>
      <w:r w:rsidRPr="003C53A2">
        <w:rPr>
          <w:sz w:val="28"/>
          <w:szCs w:val="28"/>
        </w:rPr>
        <w:t>Демография: учебное пособие / Под ред. проф. В. Г. Глушковой. – М.: КНОРУС, 2004.</w:t>
      </w:r>
    </w:p>
    <w:p w:rsidR="001D7A5C" w:rsidRPr="003C53A2" w:rsidRDefault="001D7A5C" w:rsidP="003C53A2">
      <w:pPr>
        <w:numPr>
          <w:ilvl w:val="0"/>
          <w:numId w:val="8"/>
        </w:numPr>
        <w:spacing w:line="360" w:lineRule="auto"/>
        <w:ind w:left="0" w:firstLine="0"/>
        <w:jc w:val="both"/>
        <w:rPr>
          <w:sz w:val="28"/>
          <w:szCs w:val="28"/>
        </w:rPr>
      </w:pPr>
      <w:r w:rsidRPr="003C53A2">
        <w:rPr>
          <w:sz w:val="28"/>
          <w:szCs w:val="28"/>
        </w:rPr>
        <w:t>Демография: Учебник / Под общ. ред. Н. А. Волгина. М.: Изд-во РАГС, 2003.</w:t>
      </w:r>
    </w:p>
    <w:p w:rsidR="006D3623" w:rsidRPr="003C53A2" w:rsidRDefault="001D7A5C" w:rsidP="003C53A2">
      <w:pPr>
        <w:numPr>
          <w:ilvl w:val="0"/>
          <w:numId w:val="8"/>
        </w:numPr>
        <w:spacing w:line="360" w:lineRule="auto"/>
        <w:ind w:left="0" w:firstLine="0"/>
        <w:jc w:val="both"/>
        <w:rPr>
          <w:sz w:val="28"/>
          <w:szCs w:val="28"/>
        </w:rPr>
      </w:pPr>
      <w:r w:rsidRPr="003C53A2">
        <w:rPr>
          <w:sz w:val="28"/>
          <w:szCs w:val="28"/>
        </w:rPr>
        <w:t>Концепция демографического развития Российской Федерации на период до 2015 года // Собрание законодательства Российской Федерации. 2000.</w:t>
      </w:r>
      <w:bookmarkStart w:id="0" w:name="_GoBack"/>
      <w:bookmarkEnd w:id="0"/>
    </w:p>
    <w:sectPr w:rsidR="006D3623" w:rsidRPr="003C53A2" w:rsidSect="003C53A2">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F82" w:rsidRDefault="009C4F82">
      <w:r>
        <w:separator/>
      </w:r>
    </w:p>
  </w:endnote>
  <w:endnote w:type="continuationSeparator" w:id="0">
    <w:p w:rsidR="009C4F82" w:rsidRDefault="009C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623" w:rsidRDefault="006D3623">
    <w:pPr>
      <w:pStyle w:val="a3"/>
      <w:framePr w:wrap="around" w:vAnchor="text" w:hAnchor="margin" w:xAlign="center" w:y="1"/>
      <w:rPr>
        <w:rStyle w:val="a5"/>
      </w:rPr>
    </w:pPr>
  </w:p>
  <w:p w:rsidR="006D3623" w:rsidRDefault="006D36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F82" w:rsidRDefault="009C4F82">
      <w:r>
        <w:separator/>
      </w:r>
    </w:p>
  </w:footnote>
  <w:footnote w:type="continuationSeparator" w:id="0">
    <w:p w:rsidR="009C4F82" w:rsidRDefault="009C4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30A21"/>
    <w:multiLevelType w:val="hybridMultilevel"/>
    <w:tmpl w:val="966062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D4375"/>
    <w:multiLevelType w:val="hybridMultilevel"/>
    <w:tmpl w:val="1850F836"/>
    <w:lvl w:ilvl="0" w:tplc="C544520A">
      <w:start w:val="1"/>
      <w:numFmt w:val="decimal"/>
      <w:lvlText w:val="%1."/>
      <w:lvlJc w:val="left"/>
      <w:pPr>
        <w:ind w:left="720" w:hanging="360"/>
      </w:pPr>
      <w:rPr>
        <w:rFonts w:cs="Times New Roman" w:hint="default"/>
      </w:rPr>
    </w:lvl>
    <w:lvl w:ilvl="1" w:tplc="C5946B72">
      <w:start w:val="3"/>
      <w:numFmt w:val="decimal"/>
      <w:isLgl/>
      <w:lvlText w:val="%2.%2"/>
      <w:lvlJc w:val="left"/>
      <w:pPr>
        <w:tabs>
          <w:tab w:val="num" w:pos="1069"/>
        </w:tabs>
        <w:ind w:left="1069" w:hanging="360"/>
      </w:pPr>
      <w:rPr>
        <w:rFonts w:cs="Times New Roman" w:hint="default"/>
      </w:rPr>
    </w:lvl>
    <w:lvl w:ilvl="2" w:tplc="71428FC0">
      <w:numFmt w:val="none"/>
      <w:lvlText w:val=""/>
      <w:lvlJc w:val="left"/>
      <w:pPr>
        <w:tabs>
          <w:tab w:val="num" w:pos="360"/>
        </w:tabs>
      </w:pPr>
      <w:rPr>
        <w:rFonts w:cs="Times New Roman"/>
      </w:rPr>
    </w:lvl>
    <w:lvl w:ilvl="3" w:tplc="61960C04">
      <w:numFmt w:val="none"/>
      <w:lvlText w:val=""/>
      <w:lvlJc w:val="left"/>
      <w:pPr>
        <w:tabs>
          <w:tab w:val="num" w:pos="360"/>
        </w:tabs>
      </w:pPr>
      <w:rPr>
        <w:rFonts w:cs="Times New Roman"/>
      </w:rPr>
    </w:lvl>
    <w:lvl w:ilvl="4" w:tplc="6BB46640">
      <w:numFmt w:val="none"/>
      <w:lvlText w:val=""/>
      <w:lvlJc w:val="left"/>
      <w:pPr>
        <w:tabs>
          <w:tab w:val="num" w:pos="360"/>
        </w:tabs>
      </w:pPr>
      <w:rPr>
        <w:rFonts w:cs="Times New Roman"/>
      </w:rPr>
    </w:lvl>
    <w:lvl w:ilvl="5" w:tplc="30FA3656">
      <w:numFmt w:val="none"/>
      <w:lvlText w:val=""/>
      <w:lvlJc w:val="left"/>
      <w:pPr>
        <w:tabs>
          <w:tab w:val="num" w:pos="360"/>
        </w:tabs>
      </w:pPr>
      <w:rPr>
        <w:rFonts w:cs="Times New Roman"/>
      </w:rPr>
    </w:lvl>
    <w:lvl w:ilvl="6" w:tplc="DE448596">
      <w:numFmt w:val="none"/>
      <w:lvlText w:val=""/>
      <w:lvlJc w:val="left"/>
      <w:pPr>
        <w:tabs>
          <w:tab w:val="num" w:pos="360"/>
        </w:tabs>
      </w:pPr>
      <w:rPr>
        <w:rFonts w:cs="Times New Roman"/>
      </w:rPr>
    </w:lvl>
    <w:lvl w:ilvl="7" w:tplc="56E8896C">
      <w:numFmt w:val="none"/>
      <w:lvlText w:val=""/>
      <w:lvlJc w:val="left"/>
      <w:pPr>
        <w:tabs>
          <w:tab w:val="num" w:pos="360"/>
        </w:tabs>
      </w:pPr>
      <w:rPr>
        <w:rFonts w:cs="Times New Roman"/>
      </w:rPr>
    </w:lvl>
    <w:lvl w:ilvl="8" w:tplc="5DCE30D6">
      <w:numFmt w:val="none"/>
      <w:lvlText w:val=""/>
      <w:lvlJc w:val="left"/>
      <w:pPr>
        <w:tabs>
          <w:tab w:val="num" w:pos="360"/>
        </w:tabs>
      </w:pPr>
      <w:rPr>
        <w:rFonts w:cs="Times New Roman"/>
      </w:rPr>
    </w:lvl>
  </w:abstractNum>
  <w:abstractNum w:abstractNumId="2">
    <w:nsid w:val="0C5E1A62"/>
    <w:multiLevelType w:val="multilevel"/>
    <w:tmpl w:val="A76AFA90"/>
    <w:lvl w:ilvl="0">
      <w:start w:val="1"/>
      <w:numFmt w:val="decimal"/>
      <w:lvlText w:val="%1."/>
      <w:lvlJc w:val="left"/>
      <w:pPr>
        <w:ind w:left="794"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0FEB4B53"/>
    <w:multiLevelType w:val="hybridMultilevel"/>
    <w:tmpl w:val="06401420"/>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FF01E5"/>
    <w:multiLevelType w:val="multilevel"/>
    <w:tmpl w:val="A76AFA90"/>
    <w:lvl w:ilvl="0">
      <w:start w:val="1"/>
      <w:numFmt w:val="decimal"/>
      <w:lvlText w:val="%1."/>
      <w:lvlJc w:val="left"/>
      <w:pPr>
        <w:ind w:left="794"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539C5171"/>
    <w:multiLevelType w:val="multilevel"/>
    <w:tmpl w:val="247C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91078B"/>
    <w:multiLevelType w:val="hybridMultilevel"/>
    <w:tmpl w:val="1B40B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97B5225"/>
    <w:multiLevelType w:val="multilevel"/>
    <w:tmpl w:val="A76AFA90"/>
    <w:lvl w:ilvl="0">
      <w:start w:val="1"/>
      <w:numFmt w:val="decimal"/>
      <w:lvlText w:val="%1."/>
      <w:lvlJc w:val="left"/>
      <w:pPr>
        <w:ind w:left="794" w:hanging="51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60B657A"/>
    <w:multiLevelType w:val="hybridMultilevel"/>
    <w:tmpl w:val="B03A23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BB5519"/>
    <w:multiLevelType w:val="multilevel"/>
    <w:tmpl w:val="B03C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1"/>
  </w:num>
  <w:num w:numId="4">
    <w:abstractNumId w:val="2"/>
  </w:num>
  <w:num w:numId="5">
    <w:abstractNumId w:val="6"/>
  </w:num>
  <w:num w:numId="6">
    <w:abstractNumId w:val="0"/>
  </w:num>
  <w:num w:numId="7">
    <w:abstractNumId w:val="4"/>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BC1"/>
    <w:rsid w:val="00133F38"/>
    <w:rsid w:val="001B0FCC"/>
    <w:rsid w:val="001D7A5C"/>
    <w:rsid w:val="00246093"/>
    <w:rsid w:val="00385533"/>
    <w:rsid w:val="003A5BCD"/>
    <w:rsid w:val="003A65D7"/>
    <w:rsid w:val="003C53A2"/>
    <w:rsid w:val="00492CD7"/>
    <w:rsid w:val="004D44FA"/>
    <w:rsid w:val="006D3623"/>
    <w:rsid w:val="00813431"/>
    <w:rsid w:val="00827E02"/>
    <w:rsid w:val="00893F25"/>
    <w:rsid w:val="00966CA1"/>
    <w:rsid w:val="009C4F82"/>
    <w:rsid w:val="009F3027"/>
    <w:rsid w:val="00AA226A"/>
    <w:rsid w:val="00B12B67"/>
    <w:rsid w:val="00B2402B"/>
    <w:rsid w:val="00B87D67"/>
    <w:rsid w:val="00BF2FA2"/>
    <w:rsid w:val="00C53BC1"/>
    <w:rsid w:val="00CF3AC4"/>
    <w:rsid w:val="00D47B57"/>
    <w:rsid w:val="00DC24CB"/>
    <w:rsid w:val="00DD647F"/>
    <w:rsid w:val="00E0442B"/>
    <w:rsid w:val="00E0617B"/>
    <w:rsid w:val="00E71645"/>
    <w:rsid w:val="00F07A8F"/>
    <w:rsid w:val="00F4605A"/>
    <w:rsid w:val="00FD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_x0000_s1026"/>
        <o:r id="V:Rule2" type="connector" idref="#_x0000_s1027"/>
        <o:r id="V:Rule3" type="connector" idref="#_x0000_s1030"/>
        <o:r id="V:Rule4" type="connector" idref="#_x0000_s1031"/>
        <o:r id="V:Rule5" type="connector" idref="#_x0000_s1032"/>
        <o:r id="V:Rule6" type="connector" idref="#_x0000_s1036"/>
        <o:r id="V:Rule7" type="connector" idref="#_x0000_s1037"/>
        <o:r id="V:Rule8" type="connector" idref="#_x0000_s1038"/>
        <o:r id="V:Rule9" type="connector" idref="#_x0000_s1039"/>
        <o:r id="V:Rule10" type="connector" idref="#_x0000_s1040"/>
        <o:r id="V:Rule11" type="connector" idref="#_x0000_s1041"/>
        <o:r id="V:Rule12" type="connector" idref="#_x0000_s1044"/>
      </o:rules>
    </o:shapelayout>
  </w:shapeDefaults>
  <w:decimalSymbol w:val=","/>
  <w:listSeparator w:val=";"/>
  <w14:defaultImageDpi w14:val="0"/>
  <w15:chartTrackingRefBased/>
  <w15:docId w15:val="{1E590438-4EAA-4F3B-81DB-8239B53A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CA1"/>
    <w:rPr>
      <w:sz w:val="24"/>
      <w:szCs w:val="24"/>
    </w:rPr>
  </w:style>
  <w:style w:type="paragraph" w:styleId="1">
    <w:name w:val="heading 1"/>
    <w:basedOn w:val="a"/>
    <w:next w:val="a"/>
    <w:link w:val="10"/>
    <w:uiPriority w:val="9"/>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semiHidden/>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footnote text"/>
    <w:basedOn w:val="a"/>
    <w:link w:val="a7"/>
    <w:uiPriority w:val="99"/>
    <w:semiHidden/>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semiHidden/>
    <w:pPr>
      <w:spacing w:line="360" w:lineRule="auto"/>
      <w:ind w:firstLine="720"/>
    </w:pPr>
    <w:rPr>
      <w:sz w:val="28"/>
      <w:szCs w:val="28"/>
    </w:rPr>
  </w:style>
  <w:style w:type="character" w:customStyle="1" w:styleId="aa">
    <w:name w:val="Основний текст з відступом Знак"/>
    <w:link w:val="a9"/>
    <w:uiPriority w:val="99"/>
    <w:semiHidden/>
    <w:rPr>
      <w:sz w:val="24"/>
      <w:szCs w:val="24"/>
    </w:rPr>
  </w:style>
  <w:style w:type="paragraph" w:styleId="2">
    <w:name w:val="Body Text Indent 2"/>
    <w:basedOn w:val="a"/>
    <w:link w:val="20"/>
    <w:uiPriority w:val="99"/>
    <w:semiHidden/>
    <w:pPr>
      <w:autoSpaceDE w:val="0"/>
      <w:autoSpaceDN w:val="0"/>
      <w:adjustRightInd w:val="0"/>
      <w:ind w:left="-540"/>
      <w:jc w:val="center"/>
    </w:pPr>
    <w:rPr>
      <w:b/>
      <w:sz w:val="32"/>
      <w:szCs w:val="32"/>
    </w:rPr>
  </w:style>
  <w:style w:type="character" w:customStyle="1" w:styleId="20">
    <w:name w:val="Основний текст з відступом 2 Знак"/>
    <w:link w:val="2"/>
    <w:uiPriority w:val="99"/>
    <w:semiHidden/>
    <w:rPr>
      <w:sz w:val="24"/>
      <w:szCs w:val="24"/>
    </w:rPr>
  </w:style>
  <w:style w:type="paragraph" w:styleId="ab">
    <w:name w:val="Normal (Web)"/>
    <w:basedOn w:val="a"/>
    <w:uiPriority w:val="99"/>
    <w:semiHidden/>
    <w:pPr>
      <w:spacing w:before="100" w:beforeAutospacing="1" w:after="100" w:afterAutospacing="1"/>
    </w:pPr>
  </w:style>
  <w:style w:type="character" w:customStyle="1" w:styleId="FontStyle101">
    <w:name w:val="Font Style101"/>
    <w:rPr>
      <w:rFonts w:ascii="Times New Roman" w:hAnsi="Times New Roman" w:cs="Times New Roman"/>
      <w:sz w:val="18"/>
      <w:szCs w:val="18"/>
    </w:rPr>
  </w:style>
  <w:style w:type="paragraph" w:styleId="3">
    <w:name w:val="Body Text Indent 3"/>
    <w:basedOn w:val="a"/>
    <w:link w:val="30"/>
    <w:uiPriority w:val="99"/>
    <w:semiHidden/>
    <w:pPr>
      <w:spacing w:before="100" w:beforeAutospacing="1" w:after="100" w:afterAutospacing="1"/>
      <w:ind w:firstLine="720"/>
      <w:jc w:val="both"/>
    </w:pPr>
    <w:rPr>
      <w:sz w:val="28"/>
    </w:rPr>
  </w:style>
  <w:style w:type="character" w:customStyle="1" w:styleId="30">
    <w:name w:val="Основний текст з відступом 3 Знак"/>
    <w:link w:val="3"/>
    <w:uiPriority w:val="99"/>
    <w:semiHidden/>
    <w:rPr>
      <w:sz w:val="16"/>
      <w:szCs w:val="16"/>
    </w:rPr>
  </w:style>
  <w:style w:type="paragraph" w:customStyle="1" w:styleId="ac">
    <w:name w:val="Заголовок курсовой"/>
    <w:basedOn w:val="a"/>
    <w:next w:val="a"/>
    <w:rsid w:val="00DC24CB"/>
    <w:pPr>
      <w:spacing w:before="120" w:after="120"/>
      <w:jc w:val="center"/>
    </w:pPr>
    <w:rPr>
      <w:b/>
      <w:spacing w:val="30"/>
      <w:sz w:val="28"/>
      <w:szCs w:val="28"/>
    </w:rPr>
  </w:style>
  <w:style w:type="paragraph" w:customStyle="1" w:styleId="p2">
    <w:name w:val="p2"/>
    <w:basedOn w:val="a"/>
    <w:rsid w:val="00B12B67"/>
    <w:pPr>
      <w:spacing w:before="100" w:beforeAutospacing="1" w:after="100" w:afterAutospacing="1"/>
    </w:pPr>
  </w:style>
  <w:style w:type="paragraph" w:styleId="HTML">
    <w:name w:val="HTML Preformatted"/>
    <w:basedOn w:val="a"/>
    <w:link w:val="HTML0"/>
    <w:uiPriority w:val="99"/>
    <w:semiHidden/>
    <w:unhideWhenUsed/>
    <w:rsid w:val="001D7A5C"/>
    <w:rPr>
      <w:rFonts w:ascii="Courier New" w:hAnsi="Courier New" w:cs="Courier New"/>
      <w:sz w:val="20"/>
      <w:szCs w:val="20"/>
    </w:rPr>
  </w:style>
  <w:style w:type="character" w:customStyle="1" w:styleId="HTML0">
    <w:name w:val="Стандартний HTML Знак"/>
    <w:link w:val="HTML"/>
    <w:uiPriority w:val="99"/>
    <w:semiHidden/>
    <w:locked/>
    <w:rsid w:val="001D7A5C"/>
    <w:rPr>
      <w:rFonts w:ascii="Courier New" w:hAnsi="Courier New" w:cs="Courier New"/>
    </w:rPr>
  </w:style>
  <w:style w:type="table" w:styleId="ad">
    <w:name w:val="Table Grid"/>
    <w:basedOn w:val="a1"/>
    <w:uiPriority w:val="59"/>
    <w:rsid w:val="00CF3A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unhideWhenUsed/>
    <w:rsid w:val="003C53A2"/>
    <w:pPr>
      <w:tabs>
        <w:tab w:val="center" w:pos="4677"/>
        <w:tab w:val="right" w:pos="9355"/>
      </w:tabs>
    </w:pPr>
  </w:style>
  <w:style w:type="character" w:customStyle="1" w:styleId="af">
    <w:name w:val="Верхній колонтитул Знак"/>
    <w:link w:val="ae"/>
    <w:uiPriority w:val="99"/>
    <w:semiHidden/>
    <w:locked/>
    <w:rsid w:val="003C53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FD2C-8803-4FA0-A1A8-EC39DC11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2942</Words>
  <Characters>16771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ГОУ ВПО</vt:lpstr>
    </vt:vector>
  </TitlesOfParts>
  <Company>11</Company>
  <LinksUpToDate>false</LinksUpToDate>
  <CharactersWithSpaces>19674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ВПО</dc:title>
  <dc:subject/>
  <dc:creator>11</dc:creator>
  <cp:keywords/>
  <dc:description/>
  <cp:lastModifiedBy>Irina</cp:lastModifiedBy>
  <cp:revision>2</cp:revision>
  <dcterms:created xsi:type="dcterms:W3CDTF">2014-08-10T15:07:00Z</dcterms:created>
  <dcterms:modified xsi:type="dcterms:W3CDTF">2014-08-10T15:07:00Z</dcterms:modified>
</cp:coreProperties>
</file>