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C44BF1">
        <w:rPr>
          <w:sz w:val="28"/>
          <w:szCs w:val="26"/>
        </w:rPr>
        <w:t>Кафедра «ВТЛ и гидравлики»</w:t>
      </w: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C44BF1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44BF1">
        <w:rPr>
          <w:sz w:val="28"/>
          <w:szCs w:val="32"/>
        </w:rPr>
        <w:t>К</w:t>
      </w:r>
      <w:r w:rsidR="00C44BF1" w:rsidRPr="00C44BF1">
        <w:rPr>
          <w:sz w:val="28"/>
          <w:szCs w:val="32"/>
        </w:rPr>
        <w:t>урсовая работа</w:t>
      </w: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C44BF1">
        <w:rPr>
          <w:sz w:val="28"/>
          <w:szCs w:val="26"/>
        </w:rPr>
        <w:t>По дисциплине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Подземная гидромеханика</w:t>
      </w: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C44BF1">
        <w:rPr>
          <w:sz w:val="28"/>
          <w:szCs w:val="26"/>
        </w:rPr>
        <w:t>На тему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Исследование работы скважины</w:t>
      </w: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D95DA5" w:rsidRPr="00C44BF1" w:rsidRDefault="00D95DA5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D95DA5" w:rsidRPr="00C44BF1" w:rsidRDefault="00D95DA5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D95DA5" w:rsidRPr="00C44BF1" w:rsidRDefault="00D95DA5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D95DA5" w:rsidRPr="00C44BF1" w:rsidRDefault="00D95DA5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D95DA5" w:rsidRPr="00C44BF1" w:rsidRDefault="00D95DA5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C44BF1">
        <w:rPr>
          <w:sz w:val="28"/>
          <w:szCs w:val="26"/>
        </w:rPr>
        <w:t>2010</w:t>
      </w: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F4345F" w:rsidRPr="00C44BF1" w:rsidRDefault="00C44BF1" w:rsidP="00C44BF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C44BF1">
        <w:rPr>
          <w:b/>
          <w:sz w:val="28"/>
          <w:szCs w:val="26"/>
        </w:rPr>
        <w:t>Реферат</w:t>
      </w:r>
    </w:p>
    <w:p w:rsidR="00F4345F" w:rsidRP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4345F" w:rsidRPr="00C44BF1" w:rsidRDefault="00F4345F" w:rsidP="00C44BF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 курсовой работе исследуется гидродинамические и другие характеристики работы скважины. Рассматривается режим вытеснения нефти водой из пласта в скважину. Такой режим называется водонапорный. Нефть и вода в пласте движутся одновременно, постепенно нефть вытесняется в скважину, а</w:t>
      </w:r>
      <w:r w:rsidR="00623720" w:rsidRP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 xml:space="preserve">пласт заполняется водой. </w:t>
      </w:r>
      <w:r w:rsidR="00623720" w:rsidRPr="00C44BF1">
        <w:rPr>
          <w:sz w:val="28"/>
          <w:szCs w:val="26"/>
        </w:rPr>
        <w:t xml:space="preserve">В результате проведенных исследований было установлено, что чем ближе положение границы ВНК к скважине, тем выше дебит. </w:t>
      </w:r>
      <w:r w:rsidR="00CF2D26" w:rsidRPr="00C44BF1">
        <w:rPr>
          <w:sz w:val="28"/>
          <w:szCs w:val="26"/>
        </w:rPr>
        <w:t>Курсовая работа выполнена на 25</w:t>
      </w:r>
      <w:r w:rsidRPr="00C44BF1">
        <w:rPr>
          <w:sz w:val="28"/>
          <w:szCs w:val="26"/>
        </w:rPr>
        <w:t xml:space="preserve"> стра</w:t>
      </w:r>
      <w:r w:rsidR="00E34646" w:rsidRPr="00C44BF1">
        <w:rPr>
          <w:sz w:val="28"/>
          <w:szCs w:val="26"/>
        </w:rPr>
        <w:t>ни</w:t>
      </w:r>
      <w:r w:rsidR="00CF2D26" w:rsidRPr="00C44BF1">
        <w:rPr>
          <w:sz w:val="28"/>
          <w:szCs w:val="26"/>
        </w:rPr>
        <w:t>ц</w:t>
      </w:r>
      <w:r w:rsidR="00E34646" w:rsidRPr="00C44BF1">
        <w:rPr>
          <w:sz w:val="28"/>
          <w:szCs w:val="26"/>
        </w:rPr>
        <w:t>, приведено 11</w:t>
      </w:r>
      <w:r w:rsidRPr="00C44BF1">
        <w:rPr>
          <w:sz w:val="28"/>
          <w:szCs w:val="26"/>
        </w:rPr>
        <w:t xml:space="preserve"> рисунков, </w:t>
      </w:r>
      <w:r w:rsidR="00E34646" w:rsidRPr="00C44BF1">
        <w:rPr>
          <w:sz w:val="28"/>
          <w:szCs w:val="26"/>
        </w:rPr>
        <w:t>4</w:t>
      </w:r>
      <w:r w:rsidRPr="00C44BF1">
        <w:rPr>
          <w:sz w:val="28"/>
          <w:szCs w:val="26"/>
        </w:rPr>
        <w:t xml:space="preserve"> таблиц</w:t>
      </w:r>
      <w:r w:rsidR="00E367A1" w:rsidRPr="00C44BF1">
        <w:rPr>
          <w:sz w:val="28"/>
          <w:szCs w:val="26"/>
        </w:rPr>
        <w:t>ы</w:t>
      </w:r>
      <w:r w:rsidRPr="00C44BF1">
        <w:rPr>
          <w:sz w:val="28"/>
          <w:szCs w:val="26"/>
        </w:rPr>
        <w:t>.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Выполнено построение трех индикаторных диаграмм, двух кривых депрессии и двух гидродинамических полей.</w:t>
      </w:r>
      <w:r w:rsidR="00623720" w:rsidRPr="00C44BF1">
        <w:rPr>
          <w:sz w:val="28"/>
          <w:szCs w:val="26"/>
        </w:rPr>
        <w:t xml:space="preserve"> Библиография включает в себя три источника.</w:t>
      </w: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D82C56" w:rsidRPr="00C44BF1" w:rsidRDefault="00C44BF1" w:rsidP="00C44BF1">
      <w:pPr>
        <w:widowControl/>
        <w:suppressAutoHyphens/>
        <w:spacing w:line="360" w:lineRule="auto"/>
        <w:ind w:firstLine="709"/>
        <w:jc w:val="both"/>
        <w:rPr>
          <w:b/>
          <w:sz w:val="28"/>
        </w:rPr>
      </w:pPr>
      <w:r w:rsidRPr="00C44BF1">
        <w:rPr>
          <w:b/>
          <w:sz w:val="28"/>
          <w:szCs w:val="26"/>
        </w:rPr>
        <w:t>Введение</w:t>
      </w:r>
    </w:p>
    <w:p w:rsidR="00D82C56" w:rsidRPr="00C44BF1" w:rsidRDefault="00D82C56" w:rsidP="00C44BF1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D82C56" w:rsidRP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Подземная гидромеханика — наука о движении жидкости, газов и их смесей в пористых и трещиноватых горных породах. Подземная гидромеханика рассматривает особый вид движения жидкости — фильтрацию</w:t>
      </w:r>
      <w:r w:rsidR="00D82C56" w:rsidRPr="00C44BF1">
        <w:rPr>
          <w:sz w:val="28"/>
          <w:szCs w:val="26"/>
        </w:rPr>
        <w:t>[2].</w:t>
      </w:r>
    </w:p>
    <w:p w:rsidR="00D82C56" w:rsidRP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 нефтегазовой отрасли она позволяет определить характер изменения скоростей фильтрации и движения жидкости, распределения давления по длине пласта от контура питания до скважины; определение дебита, коэффициента продуктивности, время прохождения фильтрующейся жидкости от контура до скважины. Полученные данные позволяют решать задачи прогнозирования и контроля разработки нефтяных, газовых, нефтегазовых и газоконденсатных пластов. Кроме того, в решении учитываются характер неоднородности пласта, характер несовершенства скважины.</w:t>
      </w:r>
    </w:p>
    <w:p w:rsid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Пласт вскрыт гидродинамически совершенной скважиной, такая скважина является теоретической и используется для учебных расчётов. Существует чёткое разделение между водной и нефтяной зонами, что свидетельствует о поршневом вытеснении, которое принимается при теоретических расчётах</w:t>
      </w:r>
      <w:r w:rsidR="00D82C56" w:rsidRPr="00C44BF1">
        <w:rPr>
          <w:sz w:val="28"/>
          <w:szCs w:val="26"/>
        </w:rPr>
        <w:t>[1].</w:t>
      </w:r>
    </w:p>
    <w:p w:rsidR="00D82C56" w:rsidRP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Вытеснение нефти водой является одним из основных методов повышения продуктивности пласта. Этот метод применяется в Российской Федерации и за рубежом, так как он один из сравнительно простых методов применяемых при добыче нефти после того как иссякла естественная энергия пласта</w:t>
      </w:r>
      <w:r w:rsidR="00D82C56" w:rsidRPr="00C44BF1">
        <w:rPr>
          <w:sz w:val="28"/>
          <w:szCs w:val="26"/>
        </w:rPr>
        <w:t>[3].</w:t>
      </w:r>
    </w:p>
    <w:p w:rsidR="00D82C56" w:rsidRPr="00C44BF1" w:rsidRDefault="00F4345F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Основой метода является закачка воды в продуктивный пласт через нагнетательные скважины. Могут применяться рядные, контурные и точечные системы завод</w:t>
      </w:r>
      <w:r w:rsidR="00BB3327" w:rsidRPr="00C44BF1">
        <w:rPr>
          <w:sz w:val="28"/>
          <w:szCs w:val="26"/>
        </w:rPr>
        <w:t>нения.</w:t>
      </w:r>
    </w:p>
    <w:p w:rsidR="00AF6EAE" w:rsidRPr="00C44BF1" w:rsidRDefault="000016B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br w:type="page"/>
      </w:r>
    </w:p>
    <w:p w:rsidR="00F9623B" w:rsidRPr="00C44BF1" w:rsidRDefault="00AF6EAE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C44BF1">
        <w:rPr>
          <w:b/>
          <w:sz w:val="28"/>
          <w:szCs w:val="26"/>
        </w:rPr>
        <w:t>1</w:t>
      </w:r>
      <w:r w:rsidR="00C44BF1" w:rsidRPr="003F2705">
        <w:rPr>
          <w:b/>
          <w:sz w:val="28"/>
          <w:szCs w:val="26"/>
        </w:rPr>
        <w:t>.</w:t>
      </w:r>
      <w:r w:rsidRPr="00C44BF1">
        <w:rPr>
          <w:b/>
          <w:sz w:val="28"/>
          <w:szCs w:val="26"/>
        </w:rPr>
        <w:t xml:space="preserve"> Т</w:t>
      </w:r>
      <w:r w:rsidR="00C44BF1" w:rsidRPr="00C44BF1">
        <w:rPr>
          <w:b/>
          <w:sz w:val="28"/>
          <w:szCs w:val="26"/>
        </w:rPr>
        <w:t>еоретическая часть</w:t>
      </w:r>
    </w:p>
    <w:p w:rsidR="00F9623B" w:rsidRPr="00C44BF1" w:rsidRDefault="00F9623B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</w:p>
    <w:p w:rsidR="00F9623B" w:rsidRPr="00C44BF1" w:rsidRDefault="00F9623B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Заданный процесс является примером работы скважины на водонапорном режиме. Нефть вытесняется в добывающую скважину из продуктивного пласта под действием напора воды закачиваемого в нагнетательную скважину. В нефтеносном контуре образуются водная и нефтяная части, а так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 xml:space="preserve">же водонефтяной контакт [1]. </w:t>
      </w:r>
    </w:p>
    <w:p w:rsidR="00F9623B" w:rsidRPr="003F2705" w:rsidRDefault="00F9623B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При отборе жидкости из скважины частицы жидкости в пласте будут двигаться по горизонтальным прямолинейным траекториям, радиально сходящимся к центру скважины. Такой фильтрационный поток называется плоскорадиальным. В начальный момент времени, при наличии в пласте только нефти можно применить расчётную схему (рис.1) и зависимости для плоскорадиального фильтрационного потока. 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9623B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2" o:spid="_x0000_i1025" type="#_x0000_t75" style="width:156pt;height:125.25pt;visibility:visible">
            <v:imagedata r:id="rId8" o:title=""/>
          </v:shape>
        </w:pict>
      </w:r>
      <w:r>
        <w:rPr>
          <w:noProof/>
          <w:sz w:val="28"/>
          <w:szCs w:val="26"/>
        </w:rPr>
        <w:pict>
          <v:shape id="Рисунок 93" o:spid="_x0000_i1026" type="#_x0000_t75" style="width:126.75pt;height:119.25pt;visibility:visible">
            <v:imagedata r:id="rId9" o:title=""/>
          </v:shape>
        </w:pict>
      </w:r>
    </w:p>
    <w:p w:rsidR="00195BF3" w:rsidRPr="00C44BF1" w:rsidRDefault="00F9623B" w:rsidP="00C44BF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Рисунок 1 – Схема плоскорадиального фильтрационного потока</w:t>
      </w:r>
      <w:r w:rsidR="002378AD" w:rsidRPr="00C44BF1">
        <w:rPr>
          <w:sz w:val="28"/>
          <w:szCs w:val="26"/>
        </w:rPr>
        <w:t>[1]</w:t>
      </w:r>
    </w:p>
    <w:p w:rsidR="00622368" w:rsidRPr="00C44BF1" w:rsidRDefault="00622368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</w:p>
    <w:p w:rsidR="00012314" w:rsidRPr="00C44BF1" w:rsidRDefault="007F7F93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Результаты исследования скважины на нескольких режимах приведены в таблице 1.</w:t>
      </w: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</w:p>
    <w:p w:rsidR="007F7F93" w:rsidRPr="00C44BF1" w:rsidRDefault="007F7F93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Таблица 1</w:t>
      </w:r>
      <w:r w:rsidR="0088421C" w:rsidRPr="00C44BF1">
        <w:rPr>
          <w:sz w:val="28"/>
          <w:szCs w:val="26"/>
        </w:rPr>
        <w:t xml:space="preserve"> – Результаты исследования скважины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871"/>
        <w:gridCol w:w="871"/>
        <w:gridCol w:w="871"/>
        <w:gridCol w:w="871"/>
        <w:gridCol w:w="871"/>
        <w:gridCol w:w="867"/>
      </w:tblGrid>
      <w:tr w:rsidR="007F7F93" w:rsidRPr="00C44BF1" w:rsidTr="00F3587F">
        <w:trPr>
          <w:trHeight w:val="20"/>
        </w:trPr>
        <w:tc>
          <w:tcPr>
            <w:tcW w:w="2272" w:type="pct"/>
            <w:shd w:val="clear" w:color="auto" w:fill="auto"/>
            <w:vAlign w:val="center"/>
          </w:tcPr>
          <w:p w:rsidR="007F7F93" w:rsidRPr="00F3587F" w:rsidRDefault="007F7F93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 xml:space="preserve">Дебит скважины </w:t>
            </w:r>
            <w:r w:rsidRPr="00F3587F">
              <w:rPr>
                <w:sz w:val="20"/>
                <w:szCs w:val="26"/>
                <w:lang w:val="en-US"/>
              </w:rPr>
              <w:t>Q</w:t>
            </w:r>
            <w:r w:rsidRPr="00F3587F">
              <w:rPr>
                <w:sz w:val="20"/>
                <w:szCs w:val="26"/>
              </w:rPr>
              <w:t>, м3/сут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12,4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29,0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45,1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50,2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57,4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65,8</w:t>
            </w:r>
          </w:p>
        </w:tc>
      </w:tr>
      <w:tr w:rsidR="007F7F93" w:rsidRPr="00C44BF1" w:rsidTr="00F3587F">
        <w:trPr>
          <w:trHeight w:val="20"/>
        </w:trPr>
        <w:tc>
          <w:tcPr>
            <w:tcW w:w="2272" w:type="pct"/>
            <w:shd w:val="clear" w:color="auto" w:fill="auto"/>
            <w:vAlign w:val="center"/>
          </w:tcPr>
          <w:p w:rsidR="007F7F93" w:rsidRPr="00F3587F" w:rsidRDefault="007F7F93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Давление на забое скважины рс, МПа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8421C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10,2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8,7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7,3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6,8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6,2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F7F93" w:rsidRPr="00F3587F" w:rsidRDefault="0088421C" w:rsidP="00F3587F">
            <w:pPr>
              <w:pStyle w:val="3"/>
              <w:suppressAutoHyphens/>
              <w:spacing w:after="0" w:line="360" w:lineRule="auto"/>
              <w:jc w:val="both"/>
              <w:rPr>
                <w:sz w:val="20"/>
                <w:szCs w:val="26"/>
              </w:rPr>
            </w:pPr>
            <w:r w:rsidRPr="00F3587F">
              <w:rPr>
                <w:sz w:val="20"/>
                <w:szCs w:val="26"/>
              </w:rPr>
              <w:t>5,4</w:t>
            </w:r>
          </w:p>
        </w:tc>
      </w:tr>
    </w:tbl>
    <w:p w:rsidR="007F7F93" w:rsidRPr="00C44BF1" w:rsidRDefault="007F7F93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 </w:t>
      </w:r>
    </w:p>
    <w:p w:rsidR="0040268B" w:rsidRPr="00C44BF1" w:rsidRDefault="00622368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Для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того чтобы определить, по какому закону происходит фильтрация нефти в начальный момент времени, необходимо по данным исследования скважины построить индикаторную диаграмму. При этом наносятся точки, и подбирается теоретическая индикаторная диаграмма</w:t>
      </w:r>
      <w:r w:rsidR="004A08E7" w:rsidRPr="00C44BF1">
        <w:rPr>
          <w:sz w:val="28"/>
          <w:szCs w:val="26"/>
        </w:rPr>
        <w:t xml:space="preserve"> </w:t>
      </w:r>
      <w:r w:rsidR="0083412E" w:rsidRPr="00C44BF1">
        <w:rPr>
          <w:sz w:val="28"/>
          <w:szCs w:val="26"/>
        </w:rPr>
        <w:t>(рисунок 2).</w:t>
      </w:r>
    </w:p>
    <w:p w:rsidR="004A08E7" w:rsidRPr="00C44BF1" w:rsidRDefault="004A08E7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</w:p>
    <w:p w:rsidR="00752D9A" w:rsidRPr="00C44BF1" w:rsidRDefault="00315A14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 id="Диаграмма 1" o:spid="_x0000_i1027" type="#_x0000_t75" style="width:354pt;height:249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">
            <v:imagedata r:id="rId10" o:title=""/>
            <o:lock v:ext="edit" aspectratio="f"/>
          </v:shape>
        </w:pict>
      </w:r>
    </w:p>
    <w:p w:rsidR="004A08E7" w:rsidRPr="00C44BF1" w:rsidRDefault="004A08E7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Рисунок 2 – Индикаторная диаграмма</w:t>
      </w:r>
    </w:p>
    <w:p w:rsidR="004A08E7" w:rsidRPr="00C44BF1" w:rsidRDefault="004A08E7" w:rsidP="00C44BF1">
      <w:pPr>
        <w:pStyle w:val="3"/>
        <w:suppressAutoHyphens/>
        <w:spacing w:after="0" w:line="360" w:lineRule="auto"/>
        <w:ind w:firstLine="709"/>
        <w:jc w:val="both"/>
        <w:rPr>
          <w:sz w:val="28"/>
          <w:szCs w:val="26"/>
        </w:rPr>
      </w:pPr>
    </w:p>
    <w:p w:rsidR="007F7F93" w:rsidRPr="003F2705" w:rsidRDefault="007F7F93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Рассмотрим задачу о вытеснении нефти водой в условиях плоскорадиального движения по закону Дарси в пласте, изображённом на рисунке </w:t>
      </w:r>
      <w:r w:rsidR="004A08E7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 xml:space="preserve">. На контуре питания радиуса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К поддерживается постоянное давление рк, на забое скважины радиуса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с – постоянное давление рс, толщина пласта </w:t>
      </w:r>
      <w:r w:rsidRPr="00C44BF1">
        <w:rPr>
          <w:sz w:val="28"/>
          <w:szCs w:val="26"/>
          <w:lang w:val="en-US"/>
        </w:rPr>
        <w:t>h</w:t>
      </w:r>
      <w:r w:rsidRPr="00C44BF1">
        <w:rPr>
          <w:sz w:val="28"/>
          <w:szCs w:val="26"/>
        </w:rPr>
        <w:t xml:space="preserve"> и его проницаемость </w:t>
      </w:r>
      <w:r w:rsidRPr="00C44BF1">
        <w:rPr>
          <w:sz w:val="28"/>
          <w:szCs w:val="26"/>
          <w:lang w:val="en-US"/>
        </w:rPr>
        <w:t>k</w:t>
      </w:r>
      <w:r w:rsidR="00FB06E2" w:rsidRPr="00C44BF1">
        <w:rPr>
          <w:sz w:val="28"/>
          <w:szCs w:val="26"/>
        </w:rPr>
        <w:t xml:space="preserve"> так</w:t>
      </w:r>
      <w:r w:rsidRPr="00C44BF1">
        <w:rPr>
          <w:sz w:val="28"/>
          <w:szCs w:val="26"/>
        </w:rPr>
        <w:t xml:space="preserve">же постоянны. Обозначим через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0 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н соответственно начальное и текущее положение контура нефтеносности, концентричные скважине и контуру питания, через рв и рн – давление в любой точке водоносной и нефтеносной области соответственно, через р – давление на границе раздела жидкостей.</w:t>
      </w:r>
    </w:p>
    <w:p w:rsidR="00C44BF1" w:rsidRPr="003F2705" w:rsidRDefault="00C44BF1">
      <w:pPr>
        <w:widowControl/>
        <w:spacing w:after="200" w:line="276" w:lineRule="auto"/>
        <w:rPr>
          <w:sz w:val="28"/>
          <w:szCs w:val="26"/>
        </w:rPr>
      </w:pPr>
      <w:r w:rsidRPr="003F2705">
        <w:rPr>
          <w:sz w:val="28"/>
          <w:szCs w:val="26"/>
        </w:rPr>
        <w:br w:type="page"/>
      </w:r>
    </w:p>
    <w:p w:rsidR="00FB06E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  <w:sz w:val="28"/>
          <w:szCs w:val="26"/>
        </w:rPr>
        <w:pict>
          <v:shape id="Рисунок 87" o:spid="_x0000_i1028" type="#_x0000_t75" style="width:161.25pt;height:165pt;visibility:visible">
            <v:imagedata r:id="rId11" o:title=""/>
          </v:shape>
        </w:pict>
      </w:r>
    </w:p>
    <w:p w:rsidR="00AF6EAE" w:rsidRPr="00C44BF1" w:rsidRDefault="001602FB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Рисунок </w:t>
      </w:r>
      <w:r w:rsidR="004A08E7" w:rsidRPr="00C44BF1">
        <w:rPr>
          <w:sz w:val="28"/>
          <w:szCs w:val="26"/>
        </w:rPr>
        <w:t>3</w:t>
      </w:r>
      <w:r w:rsidR="00E475AC" w:rsidRPr="00C44BF1">
        <w:rPr>
          <w:sz w:val="28"/>
          <w:szCs w:val="26"/>
        </w:rPr>
        <w:t xml:space="preserve"> – Схема </w:t>
      </w:r>
      <w:r w:rsidR="005D5E98" w:rsidRPr="00C44BF1">
        <w:rPr>
          <w:sz w:val="28"/>
          <w:szCs w:val="26"/>
        </w:rPr>
        <w:t>пласта при плоскорадиальном вытеснении нефти водой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823A4" w:rsidRPr="00C44BF1" w:rsidRDefault="003B7472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C44BF1">
        <w:rPr>
          <w:sz w:val="28"/>
          <w:szCs w:val="26"/>
        </w:rPr>
        <w:t xml:space="preserve">В случае установившегося плоскорадиального движения однородной жидкости </w:t>
      </w:r>
      <w:r w:rsidR="004003F8" w:rsidRPr="00C44BF1">
        <w:rPr>
          <w:sz w:val="28"/>
          <w:szCs w:val="26"/>
        </w:rPr>
        <w:t>и е</w:t>
      </w:r>
      <w:r w:rsidR="00C823A4" w:rsidRPr="00C44BF1">
        <w:rPr>
          <w:sz w:val="28"/>
          <w:szCs w:val="26"/>
        </w:rPr>
        <w:t xml:space="preserve">сли изобару, </w:t>
      </w:r>
      <w:r w:rsidR="00C3354F" w:rsidRPr="00C44BF1">
        <w:rPr>
          <w:sz w:val="28"/>
          <w:szCs w:val="26"/>
        </w:rPr>
        <w:t>совпадающую в данный момент с контуром нефтеносности, принять за скважину, то распределение давления и скорость фильтрации в водоносной области можно выразить так: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3354F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9" type="#_x0000_t75" style="width:119.25pt;height:48.75pt">
            <v:imagedata r:id="rId12" o:title=""/>
          </v:shape>
        </w:pict>
      </w:r>
      <w:r w:rsidR="00C44BF1">
        <w:rPr>
          <w:sz w:val="28"/>
          <w:szCs w:val="26"/>
        </w:rPr>
        <w:t xml:space="preserve"> </w:t>
      </w:r>
      <w:r w:rsidR="00C3354F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1</w:t>
      </w:r>
      <w:r w:rsidR="00C3354F" w:rsidRPr="00C44BF1">
        <w:rPr>
          <w:sz w:val="28"/>
          <w:szCs w:val="26"/>
        </w:rPr>
        <w:t>)</w:t>
      </w:r>
    </w:p>
    <w:p w:rsidR="00C3354F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0" type="#_x0000_t75" style="width:82.5pt;height:42pt">
            <v:imagedata r:id="rId13" o:title=""/>
          </v:shape>
        </w:pict>
      </w:r>
      <w:r w:rsidR="00C44BF1">
        <w:rPr>
          <w:sz w:val="28"/>
          <w:szCs w:val="26"/>
        </w:rPr>
        <w:t xml:space="preserve"> </w:t>
      </w:r>
      <w:r w:rsidR="00C3354F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2</w:t>
      </w:r>
      <w:r w:rsidR="00C3354F" w:rsidRPr="00C44BF1">
        <w:rPr>
          <w:sz w:val="28"/>
          <w:szCs w:val="26"/>
        </w:rPr>
        <w:t>)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3354F" w:rsidRPr="00C44BF1" w:rsidRDefault="009746A9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А если эту же изобару, совпадающую с </w:t>
      </w:r>
      <w:r w:rsidR="00315A14">
        <w:rPr>
          <w:sz w:val="28"/>
          <w:szCs w:val="26"/>
        </w:rPr>
        <w:pict>
          <v:shape id="_x0000_i1031" type="#_x0000_t75" style="width:11.25pt;height:18.75pt">
            <v:imagedata r:id="rId14" o:title=""/>
          </v:shape>
        </w:pict>
      </w:r>
      <w:r w:rsidRPr="00C44BF1">
        <w:rPr>
          <w:sz w:val="28"/>
          <w:szCs w:val="26"/>
        </w:rPr>
        <w:t>, принять за контур питания, то распределение давления и скорость фильтрации в нефтеносной области можно записать так: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746A9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2" type="#_x0000_t75" style="width:81.75pt;height:36pt">
            <v:imagedata r:id="rId15" o:title=""/>
          </v:shape>
        </w:pict>
      </w:r>
      <w:r w:rsidR="00C44BF1">
        <w:rPr>
          <w:sz w:val="28"/>
          <w:szCs w:val="26"/>
        </w:rPr>
        <w:t xml:space="preserve"> </w:t>
      </w:r>
      <w:r w:rsidR="009746A9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3</w:t>
      </w:r>
      <w:r w:rsidR="009746A9" w:rsidRPr="00C44BF1">
        <w:rPr>
          <w:sz w:val="28"/>
          <w:szCs w:val="26"/>
        </w:rPr>
        <w:t>)</w:t>
      </w:r>
    </w:p>
    <w:p w:rsidR="009746A9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3" type="#_x0000_t75" style="width:72.75pt;height:37.5pt">
            <v:imagedata r:id="rId16" o:title=""/>
          </v:shape>
        </w:pict>
      </w:r>
      <w:r w:rsidR="00C44BF1">
        <w:rPr>
          <w:sz w:val="28"/>
          <w:szCs w:val="26"/>
        </w:rPr>
        <w:t xml:space="preserve"> </w:t>
      </w:r>
      <w:r w:rsidR="009746A9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4</w:t>
      </w:r>
      <w:r w:rsidR="009746A9" w:rsidRPr="00C44BF1">
        <w:rPr>
          <w:sz w:val="28"/>
          <w:szCs w:val="26"/>
        </w:rPr>
        <w:t>)</w:t>
      </w: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9746A9" w:rsidRPr="00C44BF1" w:rsidRDefault="009746A9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Давление на границе раздела жидкостей </w:t>
      </w:r>
      <w:r w:rsidRPr="00C44BF1">
        <w:rPr>
          <w:sz w:val="28"/>
          <w:szCs w:val="26"/>
          <w:lang w:val="en-US"/>
        </w:rPr>
        <w:t>p</w:t>
      </w:r>
      <w:r w:rsidRPr="00C44BF1">
        <w:rPr>
          <w:sz w:val="28"/>
          <w:szCs w:val="26"/>
        </w:rPr>
        <w:t xml:space="preserve"> найдем из условия равенства скоростей фильтрации нефти и воды на этой границе, для чего приравняем (</w:t>
      </w:r>
      <w:r w:rsidR="004A08E7" w:rsidRPr="00C44BF1">
        <w:rPr>
          <w:sz w:val="28"/>
          <w:szCs w:val="26"/>
        </w:rPr>
        <w:t>1</w:t>
      </w:r>
      <w:r w:rsidRPr="00C44BF1">
        <w:rPr>
          <w:sz w:val="28"/>
          <w:szCs w:val="26"/>
        </w:rPr>
        <w:t>) и (</w:t>
      </w:r>
      <w:r w:rsidR="004A08E7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 xml:space="preserve">) при </w:t>
      </w:r>
      <w:r w:rsidR="00315A14">
        <w:rPr>
          <w:sz w:val="28"/>
          <w:szCs w:val="26"/>
        </w:rPr>
        <w:pict>
          <v:shape id="_x0000_i1034" type="#_x0000_t75" style="width:33pt;height:18.75pt">
            <v:imagedata r:id="rId17" o:title=""/>
          </v:shape>
        </w:pict>
      </w:r>
      <w:r w:rsidRPr="00C44BF1">
        <w:rPr>
          <w:sz w:val="28"/>
          <w:szCs w:val="26"/>
        </w:rPr>
        <w:t xml:space="preserve"> В результате получим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746A9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5" type="#_x0000_t75" style="width:185.25pt;height:69pt">
            <v:imagedata r:id="rId18" o:title=""/>
          </v:shape>
        </w:pict>
      </w:r>
      <w:r w:rsidR="00C44BF1">
        <w:rPr>
          <w:sz w:val="28"/>
          <w:szCs w:val="26"/>
        </w:rPr>
        <w:t xml:space="preserve"> </w:t>
      </w:r>
      <w:r w:rsidR="00577B94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5</w:t>
      </w:r>
      <w:r w:rsidR="00577B94" w:rsidRPr="00C44BF1">
        <w:rPr>
          <w:sz w:val="28"/>
          <w:szCs w:val="26"/>
        </w:rPr>
        <w:t>)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F5606" w:rsidRPr="00C44BF1" w:rsidRDefault="007F560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Определим характеристики рассматриваемого плоскорадиального фильтрационного потока нефти и воды.</w:t>
      </w:r>
    </w:p>
    <w:p w:rsidR="007F5606" w:rsidRPr="00C44BF1" w:rsidRDefault="007F5606" w:rsidP="00C44BF1">
      <w:pPr>
        <w:pStyle w:val="af1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Распределение давления в водоносной и нефтеносной областях найдем из уравнений (</w:t>
      </w:r>
      <w:r w:rsidR="004A08E7" w:rsidRPr="00C44BF1">
        <w:rPr>
          <w:sz w:val="28"/>
          <w:szCs w:val="26"/>
        </w:rPr>
        <w:t>1</w:t>
      </w:r>
      <w:r w:rsidRPr="00C44BF1">
        <w:rPr>
          <w:sz w:val="28"/>
          <w:szCs w:val="26"/>
        </w:rPr>
        <w:t>) и (</w:t>
      </w:r>
      <w:r w:rsidR="004A08E7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 xml:space="preserve">), подставив в них значения давления на границе раздела </w:t>
      </w:r>
      <w:r w:rsidRPr="00C44BF1">
        <w:rPr>
          <w:sz w:val="28"/>
          <w:szCs w:val="26"/>
          <w:lang w:val="en-US"/>
        </w:rPr>
        <w:t>p</w:t>
      </w:r>
      <w:r w:rsidRPr="00C44BF1">
        <w:rPr>
          <w:sz w:val="28"/>
          <w:szCs w:val="26"/>
        </w:rPr>
        <w:t xml:space="preserve"> из (</w:t>
      </w:r>
      <w:r w:rsidR="004A08E7" w:rsidRPr="00C44BF1">
        <w:rPr>
          <w:sz w:val="28"/>
          <w:szCs w:val="26"/>
        </w:rPr>
        <w:t>5</w:t>
      </w:r>
      <w:r w:rsidRPr="00C44BF1">
        <w:rPr>
          <w:sz w:val="28"/>
          <w:szCs w:val="26"/>
        </w:rPr>
        <w:t>). В результате получим</w:t>
      </w:r>
    </w:p>
    <w:p w:rsidR="00C44BF1" w:rsidRDefault="00C44BF1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  <w:lang w:val="en-US"/>
        </w:rPr>
      </w:pPr>
    </w:p>
    <w:p w:rsidR="007F5606" w:rsidRPr="00C44BF1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6" type="#_x0000_t75" style="width:161.25pt;height:48.75pt">
            <v:imagedata r:id="rId19" o:title=""/>
          </v:shape>
        </w:pict>
      </w:r>
      <w:r w:rsidR="007F5606" w:rsidRPr="00C44BF1">
        <w:rPr>
          <w:sz w:val="28"/>
          <w:szCs w:val="26"/>
        </w:rPr>
        <w:t>,</w:t>
      </w:r>
      <w:r w:rsidR="00C44BF1">
        <w:rPr>
          <w:sz w:val="28"/>
          <w:szCs w:val="26"/>
        </w:rPr>
        <w:t xml:space="preserve"> </w:t>
      </w:r>
      <w:r w:rsidR="007F5606" w:rsidRPr="00C44BF1">
        <w:rPr>
          <w:sz w:val="28"/>
          <w:szCs w:val="26"/>
        </w:rPr>
        <w:t xml:space="preserve">при </w:t>
      </w:r>
      <w:r>
        <w:rPr>
          <w:sz w:val="28"/>
          <w:szCs w:val="26"/>
        </w:rPr>
        <w:pict>
          <v:shape id="_x0000_i1037" type="#_x0000_t75" style="width:51.75pt;height:18.75pt">
            <v:imagedata r:id="rId20" o:title=""/>
          </v:shape>
        </w:pict>
      </w:r>
      <w:r w:rsidR="00285B1D" w:rsidRPr="00C44BF1">
        <w:rPr>
          <w:sz w:val="28"/>
          <w:szCs w:val="26"/>
        </w:rPr>
        <w:t>;</w:t>
      </w:r>
      <w:r w:rsidR="00C44BF1">
        <w:rPr>
          <w:sz w:val="28"/>
          <w:szCs w:val="26"/>
          <w:lang w:val="en-US"/>
        </w:rPr>
        <w:t xml:space="preserve"> </w:t>
      </w:r>
      <w:r w:rsidR="007F5606" w:rsidRPr="00C44BF1">
        <w:rPr>
          <w:sz w:val="28"/>
          <w:szCs w:val="26"/>
          <w:lang w:val="en-US"/>
        </w:rPr>
        <w:t>(</w:t>
      </w:r>
      <w:r w:rsidR="004A08E7" w:rsidRPr="00C44BF1">
        <w:rPr>
          <w:sz w:val="28"/>
          <w:szCs w:val="26"/>
        </w:rPr>
        <w:t>6</w:t>
      </w:r>
      <w:r w:rsidR="007F5606" w:rsidRPr="00C44BF1">
        <w:rPr>
          <w:sz w:val="28"/>
          <w:szCs w:val="26"/>
          <w:lang w:val="en-US"/>
        </w:rPr>
        <w:t>)</w:t>
      </w:r>
    </w:p>
    <w:p w:rsidR="007F5606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  <w:lang w:val="en-US"/>
        </w:rPr>
      </w:pPr>
      <w:r>
        <w:rPr>
          <w:sz w:val="28"/>
        </w:rPr>
        <w:pict>
          <v:shape id="_x0000_i1038" type="#_x0000_t75" style="width:159pt;height:48.75pt">
            <v:imagedata r:id="rId21" o:title=""/>
          </v:shape>
        </w:pict>
      </w:r>
      <w:r w:rsidR="007F5606" w:rsidRPr="00C44BF1">
        <w:rPr>
          <w:sz w:val="28"/>
        </w:rPr>
        <w:t>,</w:t>
      </w:r>
      <w:r w:rsidR="00C44BF1">
        <w:rPr>
          <w:sz w:val="28"/>
        </w:rPr>
        <w:t xml:space="preserve"> </w:t>
      </w:r>
      <w:r w:rsidR="007F5606" w:rsidRPr="00C44BF1">
        <w:rPr>
          <w:sz w:val="28"/>
          <w:szCs w:val="26"/>
        </w:rPr>
        <w:t xml:space="preserve">при </w:t>
      </w:r>
      <w:r>
        <w:rPr>
          <w:sz w:val="28"/>
          <w:szCs w:val="26"/>
        </w:rPr>
        <w:pict>
          <v:shape id="_x0000_i1039" type="#_x0000_t75" style="width:48pt;height:18.75pt">
            <v:imagedata r:id="rId22" o:title=""/>
          </v:shape>
        </w:pict>
      </w:r>
      <w:r w:rsidR="007F5606" w:rsidRPr="00C44BF1">
        <w:rPr>
          <w:sz w:val="28"/>
          <w:szCs w:val="26"/>
        </w:rPr>
        <w:t>.</w:t>
      </w:r>
      <w:r w:rsidR="00C44BF1">
        <w:rPr>
          <w:sz w:val="28"/>
          <w:szCs w:val="26"/>
        </w:rPr>
        <w:t xml:space="preserve"> </w:t>
      </w:r>
      <w:r w:rsidR="007F5606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7</w:t>
      </w:r>
      <w:r w:rsidR="007F5606" w:rsidRPr="00C44BF1">
        <w:rPr>
          <w:sz w:val="28"/>
          <w:szCs w:val="26"/>
        </w:rPr>
        <w:t>)</w:t>
      </w:r>
    </w:p>
    <w:p w:rsidR="00C44BF1" w:rsidRPr="00C44BF1" w:rsidRDefault="00C44BF1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  <w:lang w:val="en-US"/>
        </w:rPr>
      </w:pPr>
    </w:p>
    <w:p w:rsidR="00DC3D5E" w:rsidRPr="00C44BF1" w:rsidRDefault="00DC3D5E" w:rsidP="00C44BF1">
      <w:pPr>
        <w:pStyle w:val="af1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Скорости фильтрации жидкостей определяем </w:t>
      </w:r>
    </w:p>
    <w:p w:rsidR="00C44BF1" w:rsidRDefault="00C44BF1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C3D5E" w:rsidRPr="00C44BF1" w:rsidRDefault="00315A14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40" type="#_x0000_t75" style="width:126pt;height:48.75pt">
            <v:imagedata r:id="rId23" o:title=""/>
          </v:shape>
        </w:pict>
      </w:r>
      <w:r w:rsidR="00DC3D5E" w:rsidRPr="00C44BF1">
        <w:rPr>
          <w:sz w:val="28"/>
          <w:szCs w:val="26"/>
        </w:rPr>
        <w:t xml:space="preserve"> при </w:t>
      </w:r>
      <w:r>
        <w:rPr>
          <w:sz w:val="28"/>
          <w:szCs w:val="26"/>
        </w:rPr>
        <w:pict>
          <v:shape id="_x0000_i1041" type="#_x0000_t75" style="width:51.75pt;height:18.75pt">
            <v:imagedata r:id="rId20" o:title=""/>
          </v:shape>
        </w:pict>
      </w:r>
      <w:r w:rsidR="00285B1D" w:rsidRPr="00C44BF1">
        <w:rPr>
          <w:sz w:val="28"/>
          <w:szCs w:val="26"/>
        </w:rPr>
        <w:t>;</w:t>
      </w:r>
      <w:r w:rsidR="00C44BF1">
        <w:rPr>
          <w:sz w:val="28"/>
          <w:szCs w:val="26"/>
        </w:rPr>
        <w:t xml:space="preserve"> </w:t>
      </w:r>
      <w:r w:rsidR="00DC3D5E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8</w:t>
      </w:r>
      <w:r w:rsidR="00DC3D5E" w:rsidRPr="00C44BF1">
        <w:rPr>
          <w:sz w:val="28"/>
          <w:szCs w:val="26"/>
        </w:rPr>
        <w:t xml:space="preserve">) </w:t>
      </w:r>
    </w:p>
    <w:p w:rsidR="00DC3D5E" w:rsidRPr="00C44BF1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42" type="#_x0000_t75" style="width:126pt;height:48.75pt">
            <v:imagedata r:id="rId23" o:title=""/>
          </v:shape>
        </w:pict>
      </w:r>
      <w:r w:rsidR="00752D9A" w:rsidRPr="00C44BF1">
        <w:rPr>
          <w:sz w:val="28"/>
        </w:rPr>
        <w:t xml:space="preserve"> </w:t>
      </w:r>
      <w:r w:rsidR="00285B1D" w:rsidRPr="00C44BF1">
        <w:rPr>
          <w:sz w:val="28"/>
          <w:szCs w:val="26"/>
        </w:rPr>
        <w:t>при</w:t>
      </w:r>
      <w:r>
        <w:rPr>
          <w:sz w:val="28"/>
          <w:szCs w:val="26"/>
        </w:rPr>
        <w:pict>
          <v:shape id="_x0000_i1043" type="#_x0000_t75" style="width:48pt;height:18.75pt">
            <v:imagedata r:id="rId22" o:title=""/>
          </v:shape>
        </w:pict>
      </w:r>
      <w:r w:rsidR="00285B1D" w:rsidRPr="00C44BF1">
        <w:rPr>
          <w:sz w:val="28"/>
          <w:szCs w:val="26"/>
        </w:rPr>
        <w:t>.</w:t>
      </w:r>
      <w:r w:rsidR="00C44BF1">
        <w:rPr>
          <w:sz w:val="28"/>
          <w:szCs w:val="26"/>
        </w:rPr>
        <w:t xml:space="preserve"> </w:t>
      </w:r>
      <w:r w:rsidR="00285B1D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9</w:t>
      </w:r>
      <w:r w:rsidR="00285B1D" w:rsidRPr="00C44BF1">
        <w:rPr>
          <w:sz w:val="28"/>
          <w:szCs w:val="26"/>
        </w:rPr>
        <w:t>)</w:t>
      </w: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285B1D" w:rsidRPr="00C44BF1" w:rsidRDefault="00285B1D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Из формул (</w:t>
      </w:r>
      <w:r w:rsidR="004A08E7" w:rsidRPr="00C44BF1">
        <w:rPr>
          <w:sz w:val="28"/>
          <w:szCs w:val="26"/>
        </w:rPr>
        <w:t>8</w:t>
      </w:r>
      <w:r w:rsidR="00752D9A" w:rsidRPr="00C44BF1">
        <w:rPr>
          <w:sz w:val="28"/>
          <w:szCs w:val="26"/>
        </w:rPr>
        <w:t>) и (</w:t>
      </w:r>
      <w:r w:rsidR="004A08E7" w:rsidRPr="00C44BF1">
        <w:rPr>
          <w:sz w:val="28"/>
          <w:szCs w:val="26"/>
        </w:rPr>
        <w:t>9</w:t>
      </w:r>
      <w:r w:rsidRPr="00C44BF1">
        <w:rPr>
          <w:sz w:val="28"/>
          <w:szCs w:val="26"/>
        </w:rPr>
        <w:t xml:space="preserve">) видно, что скорости </w:t>
      </w:r>
      <w:r w:rsidR="00A95DF1" w:rsidRPr="00C44BF1">
        <w:rPr>
          <w:sz w:val="28"/>
          <w:szCs w:val="26"/>
        </w:rPr>
        <w:t>фильтрации,</w:t>
      </w:r>
      <w:r w:rsidRPr="00C44BF1">
        <w:rPr>
          <w:sz w:val="28"/>
          <w:szCs w:val="26"/>
        </w:rPr>
        <w:t xml:space="preserve"> как воды, так и нефти растут во времени (так как знаменатель в указанных формулах уменьшается во времени).</w:t>
      </w:r>
    </w:p>
    <w:p w:rsidR="00285B1D" w:rsidRPr="00C44BF1" w:rsidRDefault="00285B1D" w:rsidP="00C44BF1">
      <w:pPr>
        <w:pStyle w:val="af1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Дебит скважины </w:t>
      </w:r>
      <w:r w:rsidRPr="00C44BF1">
        <w:rPr>
          <w:sz w:val="28"/>
          <w:szCs w:val="26"/>
          <w:lang w:val="en-US"/>
        </w:rPr>
        <w:t>Q</w:t>
      </w:r>
      <w:r w:rsidRPr="00C44BF1">
        <w:rPr>
          <w:sz w:val="28"/>
          <w:szCs w:val="26"/>
        </w:rPr>
        <w:t xml:space="preserve"> найдем, умножив скорость фильтрации</w:t>
      </w:r>
      <w:r w:rsidR="00D41D26" w:rsidRPr="00C44BF1">
        <w:rPr>
          <w:sz w:val="28"/>
          <w:szCs w:val="26"/>
        </w:rPr>
        <w:t xml:space="preserve"> </w:t>
      </w:r>
      <w:r w:rsidR="00315A14">
        <w:rPr>
          <w:sz w:val="28"/>
        </w:rPr>
        <w:pict>
          <v:shape id="_x0000_i1044" type="#_x0000_t75" style="width:12pt;height:11.25pt">
            <v:imagedata r:id="rId24" o:title=""/>
          </v:shape>
        </w:pict>
      </w:r>
      <w:r w:rsidR="00D41D26" w:rsidRPr="00C44BF1">
        <w:rPr>
          <w:sz w:val="28"/>
        </w:rPr>
        <w:t xml:space="preserve"> </w:t>
      </w:r>
      <w:r w:rsidRPr="00C44BF1">
        <w:rPr>
          <w:sz w:val="28"/>
          <w:szCs w:val="26"/>
        </w:rPr>
        <w:t xml:space="preserve">на площадь </w:t>
      </w:r>
      <w:r w:rsidR="00315A14">
        <w:rPr>
          <w:sz w:val="28"/>
          <w:szCs w:val="26"/>
        </w:rPr>
        <w:pict>
          <v:shape id="_x0000_i1045" type="#_x0000_t75" style="width:48.75pt;height:14.25pt">
            <v:imagedata r:id="rId25" o:title=""/>
          </v:shape>
        </w:pict>
      </w:r>
      <w:r w:rsidRPr="00C44BF1">
        <w:rPr>
          <w:sz w:val="28"/>
          <w:szCs w:val="26"/>
        </w:rPr>
        <w:t>:</w:t>
      </w:r>
      <w:r w:rsidR="00D41D26" w:rsidRPr="00C44BF1">
        <w:rPr>
          <w:sz w:val="28"/>
          <w:szCs w:val="26"/>
        </w:rPr>
        <w:t xml:space="preserve"> </w:t>
      </w:r>
    </w:p>
    <w:p w:rsidR="00C44BF1" w:rsidRPr="003F2705" w:rsidRDefault="00C44BF1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</w:p>
    <w:p w:rsidR="00D41D26" w:rsidRPr="00C44BF1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6" type="#_x0000_t75" style="width:102.75pt;height:40.5pt">
            <v:imagedata r:id="rId26" o:title=""/>
          </v:shape>
        </w:pict>
      </w:r>
      <w:r w:rsidR="00C44BF1">
        <w:rPr>
          <w:sz w:val="28"/>
          <w:szCs w:val="26"/>
        </w:rPr>
        <w:t xml:space="preserve"> </w:t>
      </w:r>
      <w:r w:rsidR="00752D9A" w:rsidRPr="00C44BF1">
        <w:rPr>
          <w:sz w:val="28"/>
          <w:szCs w:val="26"/>
        </w:rPr>
        <w:t>(1</w:t>
      </w:r>
      <w:r w:rsidR="004A08E7" w:rsidRPr="00C44BF1">
        <w:rPr>
          <w:sz w:val="28"/>
          <w:szCs w:val="26"/>
        </w:rPr>
        <w:t>0</w:t>
      </w:r>
      <w:r w:rsidR="00D41D26" w:rsidRPr="00C44BF1">
        <w:rPr>
          <w:sz w:val="28"/>
          <w:szCs w:val="26"/>
        </w:rPr>
        <w:t>)</w:t>
      </w:r>
    </w:p>
    <w:p w:rsidR="004A08E7" w:rsidRPr="00C44BF1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47" type="#_x0000_t75" style="width:103.5pt;height:36.75pt">
            <v:imagedata r:id="rId27" o:title=""/>
          </v:shape>
        </w:pict>
      </w:r>
      <w:r w:rsidR="00C44BF1">
        <w:rPr>
          <w:sz w:val="28"/>
          <w:szCs w:val="26"/>
        </w:rPr>
        <w:t xml:space="preserve"> </w:t>
      </w:r>
      <w:r w:rsidR="004A08E7" w:rsidRPr="00C44BF1">
        <w:rPr>
          <w:sz w:val="28"/>
          <w:szCs w:val="26"/>
        </w:rPr>
        <w:t>(11)</w:t>
      </w:r>
    </w:p>
    <w:p w:rsidR="00C44BF1" w:rsidRPr="003F2705" w:rsidRDefault="00C44BF1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</w:p>
    <w:p w:rsidR="004A08E7" w:rsidRPr="00C44BF1" w:rsidRDefault="004A08E7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При постоянной депрессии </w:t>
      </w:r>
      <w:r w:rsidR="00315A14">
        <w:rPr>
          <w:sz w:val="28"/>
          <w:szCs w:val="26"/>
        </w:rPr>
        <w:pict>
          <v:shape id="_x0000_i1048" type="#_x0000_t75" style="width:71.25pt;height:18.75pt">
            <v:imagedata r:id="rId28" o:title=""/>
          </v:shape>
        </w:pict>
      </w:r>
      <w:r w:rsidRPr="00C44BF1">
        <w:rPr>
          <w:sz w:val="28"/>
          <w:szCs w:val="26"/>
        </w:rPr>
        <w:t xml:space="preserve"> дебит скважины увеличивается во времени, т.е. с приближением к ней контура нефтеносности. Такое самопроизвольное увеличение дебита нефти перед прорывом воды в скважину подтверждается и промысловыми наблюдениями. При </w:t>
      </w:r>
      <w:r w:rsidR="00315A14">
        <w:rPr>
          <w:sz w:val="28"/>
          <w:szCs w:val="26"/>
        </w:rPr>
        <w:pict>
          <v:shape id="_x0000_i1049" type="#_x0000_t75" style="width:44.25pt;height:18.75pt">
            <v:imagedata r:id="rId29" o:title=""/>
          </v:shape>
        </w:pict>
      </w:r>
      <w:r w:rsidRPr="00C44BF1">
        <w:rPr>
          <w:sz w:val="28"/>
          <w:szCs w:val="26"/>
        </w:rPr>
        <w:t xml:space="preserve"> формула (10) превращается в формулу Дюпюи.</w:t>
      </w:r>
    </w:p>
    <w:p w:rsidR="00D41D26" w:rsidRPr="00C44BF1" w:rsidRDefault="00D41D26" w:rsidP="00C44BF1">
      <w:pPr>
        <w:pStyle w:val="af1"/>
        <w:widowControl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Время прохождения частицей жидкости заданного участка от </w:t>
      </w:r>
      <w:r w:rsidR="00315A14">
        <w:rPr>
          <w:sz w:val="28"/>
        </w:rPr>
        <w:pict>
          <v:shape id="_x0000_i1050" type="#_x0000_t75" style="width:14.25pt;height:18.75pt">
            <v:imagedata r:id="rId30" o:title=""/>
          </v:shape>
        </w:pict>
      </w:r>
      <w:r w:rsidRPr="00C44BF1">
        <w:rPr>
          <w:sz w:val="28"/>
          <w:szCs w:val="26"/>
        </w:rPr>
        <w:t xml:space="preserve"> до </w:t>
      </w:r>
      <w:r w:rsidR="00315A14">
        <w:rPr>
          <w:sz w:val="28"/>
        </w:rPr>
        <w:pict>
          <v:shape id="_x0000_i1051" type="#_x0000_t75" style="width:12pt;height:18.75pt">
            <v:imagedata r:id="rId31" o:title=""/>
          </v:shape>
        </w:pict>
      </w:r>
      <w:r w:rsidR="002E4AE4" w:rsidRP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определяем</w:t>
      </w:r>
    </w:p>
    <w:p w:rsidR="00C44BF1" w:rsidRPr="003F2705" w:rsidRDefault="00C44BF1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41D26" w:rsidRDefault="00315A14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</w:rPr>
        <w:pict>
          <v:shape id="_x0000_i1052" type="#_x0000_t75" style="width:302.25pt;height:30pt">
            <v:imagedata r:id="rId32" o:title=""/>
          </v:shape>
        </w:pict>
      </w:r>
      <w:r w:rsidR="00C44BF1">
        <w:rPr>
          <w:sz w:val="28"/>
          <w:szCs w:val="26"/>
        </w:rPr>
        <w:t xml:space="preserve"> </w:t>
      </w:r>
      <w:r w:rsidR="002E4AE4" w:rsidRPr="00C44BF1">
        <w:rPr>
          <w:sz w:val="28"/>
          <w:szCs w:val="26"/>
        </w:rPr>
        <w:t>(1</w:t>
      </w:r>
      <w:r w:rsidR="004A08E7" w:rsidRPr="00C44BF1">
        <w:rPr>
          <w:sz w:val="28"/>
          <w:szCs w:val="26"/>
        </w:rPr>
        <w:t>2</w:t>
      </w:r>
      <w:r w:rsidR="002E4AE4" w:rsidRPr="00C44BF1">
        <w:rPr>
          <w:sz w:val="28"/>
          <w:szCs w:val="26"/>
        </w:rPr>
        <w:t>)</w:t>
      </w:r>
    </w:p>
    <w:p w:rsidR="00C44BF1" w:rsidRPr="00C44BF1" w:rsidRDefault="00C44BF1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E4AE4" w:rsidRPr="00C44BF1" w:rsidRDefault="002E4AE4" w:rsidP="00C44BF1">
      <w:pPr>
        <w:pStyle w:val="af1"/>
        <w:widowControl/>
        <w:numPr>
          <w:ilvl w:val="0"/>
          <w:numId w:val="2"/>
        </w:numPr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Время вытеснения всей нефти водой </w:t>
      </w:r>
      <w:r w:rsidRPr="00C44BF1">
        <w:rPr>
          <w:sz w:val="28"/>
          <w:szCs w:val="26"/>
          <w:lang w:val="en-US"/>
        </w:rPr>
        <w:t>T</w:t>
      </w:r>
      <w:r w:rsidRPr="00C44BF1">
        <w:rPr>
          <w:sz w:val="28"/>
          <w:szCs w:val="26"/>
        </w:rPr>
        <w:t xml:space="preserve"> найдем, подставив в уравнение (1</w:t>
      </w:r>
      <w:r w:rsidR="004A08E7" w:rsidRPr="00C44BF1">
        <w:rPr>
          <w:sz w:val="28"/>
          <w:szCs w:val="26"/>
        </w:rPr>
        <w:t>2</w:t>
      </w:r>
      <w:r w:rsidRPr="00C44BF1">
        <w:rPr>
          <w:sz w:val="28"/>
          <w:szCs w:val="26"/>
        </w:rPr>
        <w:t xml:space="preserve">) </w:t>
      </w:r>
      <w:r w:rsidR="00315A14">
        <w:rPr>
          <w:sz w:val="28"/>
          <w:szCs w:val="26"/>
        </w:rPr>
        <w:pict>
          <v:shape id="_x0000_i1053" type="#_x0000_t75" style="width:29.25pt;height:18.75pt">
            <v:imagedata r:id="rId33" o:title=""/>
          </v:shape>
        </w:pict>
      </w:r>
      <w:r w:rsidRPr="00C44BF1">
        <w:rPr>
          <w:sz w:val="28"/>
          <w:szCs w:val="26"/>
        </w:rPr>
        <w:t xml:space="preserve"> . В результате получим (пренебрегая </w:t>
      </w:r>
      <w:r w:rsidR="00315A14">
        <w:rPr>
          <w:sz w:val="28"/>
          <w:szCs w:val="26"/>
        </w:rPr>
        <w:pict>
          <v:shape id="_x0000_i1054" type="#_x0000_t75" style="width:15pt;height:18.75pt">
            <v:imagedata r:id="rId34" o:title=""/>
          </v:shape>
        </w:pict>
      </w:r>
      <w:r w:rsidRPr="00C44BF1">
        <w:rPr>
          <w:sz w:val="28"/>
          <w:szCs w:val="26"/>
        </w:rPr>
        <w:t xml:space="preserve"> по сравнению с </w:t>
      </w:r>
      <w:r w:rsidR="00315A14">
        <w:rPr>
          <w:sz w:val="28"/>
        </w:rPr>
        <w:pict>
          <v:shape id="_x0000_i1055" type="#_x0000_t75" style="width:15.75pt;height:18.75pt">
            <v:imagedata r:id="rId35" o:title=""/>
          </v:shape>
        </w:pict>
      </w:r>
      <w:r w:rsidRPr="00C44BF1">
        <w:rPr>
          <w:sz w:val="28"/>
          <w:szCs w:val="26"/>
        </w:rPr>
        <w:t>)</w:t>
      </w:r>
    </w:p>
    <w:p w:rsidR="00C44BF1" w:rsidRDefault="00C44BF1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  <w:lang w:val="en-US"/>
        </w:rPr>
      </w:pPr>
    </w:p>
    <w:p w:rsidR="002E4AE4" w:rsidRDefault="00315A14" w:rsidP="00C44BF1">
      <w:pPr>
        <w:pStyle w:val="af1"/>
        <w:widowControl/>
        <w:tabs>
          <w:tab w:val="left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56" type="#_x0000_t75" style="width:275.25pt;height:39pt">
            <v:imagedata r:id="rId36" o:title=""/>
          </v:shape>
        </w:pict>
      </w:r>
      <w:r w:rsidR="00C44BF1">
        <w:rPr>
          <w:sz w:val="28"/>
          <w:szCs w:val="26"/>
        </w:rPr>
        <w:t xml:space="preserve"> </w:t>
      </w:r>
      <w:r w:rsidR="00A95DF1" w:rsidRPr="00C44BF1">
        <w:rPr>
          <w:sz w:val="28"/>
          <w:szCs w:val="26"/>
        </w:rPr>
        <w:t>(</w:t>
      </w:r>
      <w:r w:rsidR="004A08E7" w:rsidRPr="00C44BF1">
        <w:rPr>
          <w:sz w:val="28"/>
          <w:szCs w:val="26"/>
        </w:rPr>
        <w:t>13</w:t>
      </w:r>
      <w:r w:rsidR="00A95DF1" w:rsidRPr="00C44BF1">
        <w:rPr>
          <w:sz w:val="28"/>
          <w:szCs w:val="26"/>
        </w:rPr>
        <w:t>)</w:t>
      </w:r>
    </w:p>
    <w:p w:rsidR="00C44BF1" w:rsidRDefault="00C44BF1">
      <w:pPr>
        <w:widowControl/>
        <w:spacing w:after="200" w:line="276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br w:type="page"/>
      </w:r>
    </w:p>
    <w:p w:rsidR="00A95DF1" w:rsidRPr="00C44BF1" w:rsidRDefault="00A95DF1" w:rsidP="00C44BF1">
      <w:pPr>
        <w:pStyle w:val="af1"/>
        <w:widowControl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Определяем коэффициент продуктивности по формуле</w:t>
      </w:r>
      <w:r w:rsidR="00C543EC" w:rsidRPr="00C44BF1">
        <w:rPr>
          <w:sz w:val="28"/>
          <w:szCs w:val="26"/>
        </w:rPr>
        <w:t xml:space="preserve"> </w:t>
      </w:r>
    </w:p>
    <w:p w:rsidR="00C44BF1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95D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</w:rPr>
        <w:pict>
          <v:shape id="_x0000_i1057" type="#_x0000_t75" style="width:40.5pt;height:33pt">
            <v:imagedata r:id="rId37" o:title=""/>
          </v:shape>
        </w:pict>
      </w:r>
      <w:r w:rsidR="00C543EC" w:rsidRPr="00C44BF1">
        <w:rPr>
          <w:sz w:val="28"/>
          <w:szCs w:val="26"/>
        </w:rPr>
        <w:t>.</w:t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A95DF1" w:rsidRPr="00C44BF1">
        <w:rPr>
          <w:sz w:val="28"/>
          <w:szCs w:val="26"/>
        </w:rPr>
        <w:tab/>
      </w:r>
      <w:r w:rsidR="00C44BF1">
        <w:rPr>
          <w:sz w:val="28"/>
          <w:szCs w:val="26"/>
        </w:rPr>
        <w:t xml:space="preserve"> </w:t>
      </w:r>
      <w:r w:rsidR="00A95DF1" w:rsidRPr="00C44BF1">
        <w:rPr>
          <w:sz w:val="28"/>
          <w:szCs w:val="26"/>
        </w:rPr>
        <w:t>(1</w:t>
      </w:r>
      <w:r w:rsidR="004A08E7" w:rsidRPr="00C44BF1">
        <w:rPr>
          <w:sz w:val="28"/>
          <w:szCs w:val="26"/>
        </w:rPr>
        <w:t>4</w:t>
      </w:r>
      <w:r w:rsidR="00A95DF1" w:rsidRPr="00C44BF1">
        <w:rPr>
          <w:sz w:val="28"/>
          <w:szCs w:val="26"/>
        </w:rPr>
        <w:t>)</w:t>
      </w:r>
    </w:p>
    <w:p w:rsidR="00C44BF1" w:rsidRPr="00C44BF1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45577C" w:rsidRPr="00C44BF1" w:rsidRDefault="0045577C" w:rsidP="00C44BF1">
      <w:pPr>
        <w:pStyle w:val="af1"/>
        <w:widowControl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7. Для определения линейности фильтрации </w:t>
      </w:r>
      <w:r w:rsidR="00CF2D26" w:rsidRPr="00C44BF1">
        <w:rPr>
          <w:sz w:val="28"/>
          <w:szCs w:val="26"/>
        </w:rPr>
        <w:t>определим</w:t>
      </w:r>
      <w:r w:rsidRPr="00C44BF1">
        <w:rPr>
          <w:sz w:val="28"/>
          <w:szCs w:val="26"/>
        </w:rPr>
        <w:t xml:space="preserve"> число Рейнольдса по формуле Щелкачёва В.Н.:</w:t>
      </w: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45577C" w:rsidRPr="003F2705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58" type="#_x0000_t75" style="width:66pt;height:34.5pt">
            <v:imagedata r:id="rId38" o:title=""/>
          </v:shape>
        </w:pict>
      </w:r>
      <w:r w:rsidR="0045577C" w:rsidRPr="00C44BF1">
        <w:rPr>
          <w:sz w:val="28"/>
          <w:szCs w:val="26"/>
        </w:rPr>
        <w:t>,</w:t>
      </w:r>
      <w:r w:rsidR="00C44BF1">
        <w:rPr>
          <w:sz w:val="28"/>
          <w:szCs w:val="26"/>
        </w:rPr>
        <w:t xml:space="preserve"> </w:t>
      </w:r>
      <w:r w:rsidR="0045577C" w:rsidRPr="00C44BF1">
        <w:rPr>
          <w:sz w:val="28"/>
          <w:szCs w:val="26"/>
        </w:rPr>
        <w:t>(15)</w:t>
      </w:r>
    </w:p>
    <w:p w:rsidR="00C44BF1" w:rsidRPr="00F3587F" w:rsidRDefault="00BB5232" w:rsidP="00C44BF1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  <w:szCs w:val="26"/>
        </w:rPr>
      </w:pPr>
      <w:r w:rsidRPr="00F3587F">
        <w:rPr>
          <w:color w:val="FFFFFF"/>
          <w:sz w:val="28"/>
          <w:szCs w:val="26"/>
        </w:rPr>
        <w:t>скважина фильтрация нефть плоскорадиальный</w:t>
      </w:r>
    </w:p>
    <w:p w:rsidR="00C44BF1" w:rsidRPr="00C44BF1" w:rsidRDefault="0045577C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где </w:t>
      </w:r>
      <w:r w:rsidR="00315A14">
        <w:rPr>
          <w:sz w:val="28"/>
        </w:rPr>
        <w:pict>
          <v:shape id="_x0000_i1059" type="#_x0000_t75" style="width:19.5pt;height:13.5pt">
            <v:imagedata r:id="rId39" o:title=""/>
          </v:shape>
        </w:pict>
      </w:r>
      <w:r w:rsidRPr="00C44BF1">
        <w:rPr>
          <w:sz w:val="28"/>
          <w:szCs w:val="26"/>
        </w:rPr>
        <w:t>кинематический коэффициент вязкости воды, определяемый по формуле</w:t>
      </w:r>
      <w:r w:rsidR="00CF2D26" w:rsidRPr="00C44BF1">
        <w:rPr>
          <w:sz w:val="28"/>
          <w:szCs w:val="26"/>
        </w:rPr>
        <w:t>[1]</w:t>
      </w: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95DF1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60" type="#_x0000_t75" style="width:36.75pt;height:34.5pt">
            <v:imagedata r:id="rId40" o:title=""/>
          </v:shape>
        </w:pict>
      </w:r>
      <w:r w:rsidR="0045577C" w:rsidRPr="00C44BF1">
        <w:rPr>
          <w:sz w:val="28"/>
          <w:szCs w:val="26"/>
        </w:rPr>
        <w:t>.</w:t>
      </w:r>
      <w:r w:rsidR="00C44BF1">
        <w:rPr>
          <w:sz w:val="28"/>
          <w:szCs w:val="26"/>
        </w:rPr>
        <w:t xml:space="preserve"> </w:t>
      </w:r>
      <w:r w:rsidR="0045577C" w:rsidRPr="00C44BF1">
        <w:rPr>
          <w:sz w:val="28"/>
          <w:szCs w:val="26"/>
        </w:rPr>
        <w:t>(16)</w:t>
      </w:r>
    </w:p>
    <w:p w:rsidR="00A95DF1" w:rsidRPr="00C44BF1" w:rsidRDefault="00A95D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44BF1" w:rsidRDefault="00C44BF1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A95DF1" w:rsidRPr="00C44BF1" w:rsidRDefault="00A95D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C44BF1">
        <w:rPr>
          <w:b/>
          <w:sz w:val="28"/>
          <w:szCs w:val="26"/>
        </w:rPr>
        <w:t>2</w:t>
      </w:r>
      <w:r w:rsidR="00C44BF1" w:rsidRPr="003F2705">
        <w:rPr>
          <w:b/>
          <w:sz w:val="28"/>
          <w:szCs w:val="26"/>
        </w:rPr>
        <w:t>.</w:t>
      </w:r>
      <w:r w:rsidRPr="00C44BF1">
        <w:rPr>
          <w:b/>
          <w:sz w:val="28"/>
          <w:szCs w:val="26"/>
        </w:rPr>
        <w:t xml:space="preserve"> М</w:t>
      </w:r>
      <w:r w:rsidR="00C44BF1" w:rsidRPr="00C44BF1">
        <w:rPr>
          <w:b/>
          <w:sz w:val="28"/>
          <w:szCs w:val="26"/>
        </w:rPr>
        <w:t>атематический расчет</w:t>
      </w:r>
    </w:p>
    <w:p w:rsidR="00A95DF1" w:rsidRPr="00C44BF1" w:rsidRDefault="00A95D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</w:p>
    <w:p w:rsidR="003673E9" w:rsidRPr="00C44BF1" w:rsidRDefault="00A95D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C44BF1">
        <w:rPr>
          <w:b/>
          <w:sz w:val="28"/>
          <w:szCs w:val="26"/>
        </w:rPr>
        <w:t>2.</w:t>
      </w:r>
      <w:r w:rsidR="003673E9" w:rsidRPr="00C44BF1">
        <w:rPr>
          <w:b/>
          <w:sz w:val="28"/>
          <w:szCs w:val="26"/>
        </w:rPr>
        <w:t>1 Исследование фильтрации при различном положении радиуса водонефтяного контакта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44BF1" w:rsidRPr="003F2705" w:rsidRDefault="004A08E7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Рассчитаем коэффициент фильтрации по формуле (11) взяв значения из графика на рисунке</w:t>
      </w:r>
      <w:r w:rsidR="00C43176" w:rsidRPr="00C44BF1">
        <w:rPr>
          <w:sz w:val="28"/>
          <w:szCs w:val="26"/>
        </w:rPr>
        <w:t xml:space="preserve"> 2: </w:t>
      </w:r>
    </w:p>
    <w:p w:rsidR="00C44BF1" w:rsidRPr="003F2705" w:rsidRDefault="00C44BF1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43176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1" type="#_x0000_t75" style="width:146.25pt;height:35.25pt">
            <v:imagedata r:id="rId41" o:title=""/>
          </v:shape>
        </w:pict>
      </w:r>
    </w:p>
    <w:p w:rsidR="00C43176" w:rsidRPr="00C44BF1" w:rsidRDefault="00315A14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2" type="#_x0000_t75" style="width:262.5pt;height:42.75pt">
            <v:imagedata r:id="rId42" o:title=""/>
          </v:shape>
        </w:pict>
      </w:r>
    </w:p>
    <w:p w:rsidR="00C44BF1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45577C" w:rsidRPr="00C44BF1" w:rsidRDefault="0045577C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Для определения закона фильтрации определим скорость фильтрации воды у скважины по формуле(2):</w:t>
      </w: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45577C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3" type="#_x0000_t75" style="width:229.5pt;height:44.25pt">
            <v:imagedata r:id="rId43" o:title=""/>
          </v:shape>
        </w:pict>
      </w:r>
    </w:p>
    <w:p w:rsidR="00C44BF1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45577C" w:rsidRPr="00C44BF1" w:rsidRDefault="0045577C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Для определения линейности фильтрации найдём число Рейнольдса по формуле (15):</w:t>
      </w: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45577C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4" type="#_x0000_t75" style="width:176.25pt;height:42pt">
            <v:imagedata r:id="rId44" o:title=""/>
          </v:shape>
        </w:pict>
      </w:r>
      <w:r w:rsidR="00CF2D26" w:rsidRPr="00C44BF1">
        <w:rPr>
          <w:sz w:val="28"/>
          <w:szCs w:val="26"/>
        </w:rPr>
        <w:t>.</w:t>
      </w:r>
    </w:p>
    <w:p w:rsidR="00C44BF1" w:rsidRPr="003F2705" w:rsidRDefault="00C44BF1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45577C" w:rsidRPr="00C44BF1" w:rsidRDefault="00CF2D2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Итак, </w:t>
      </w:r>
      <w:r w:rsidR="0045577C" w:rsidRPr="00C44BF1">
        <w:rPr>
          <w:sz w:val="28"/>
          <w:szCs w:val="26"/>
          <w:lang w:val="en-US"/>
        </w:rPr>
        <w:t>Re</w:t>
      </w:r>
      <w:r w:rsidR="0045577C" w:rsidRPr="00C44BF1">
        <w:rPr>
          <w:sz w:val="28"/>
          <w:szCs w:val="26"/>
        </w:rPr>
        <w:t xml:space="preserve"> &lt; 0,032 – вода фильтруется по линейному закону</w:t>
      </w:r>
      <w:r w:rsidRPr="00C44BF1">
        <w:rPr>
          <w:sz w:val="28"/>
          <w:szCs w:val="26"/>
        </w:rPr>
        <w:t>.</w:t>
      </w:r>
    </w:p>
    <w:p w:rsidR="003673E9" w:rsidRPr="00C44BF1" w:rsidRDefault="003673E9" w:rsidP="00C44BF1">
      <w:pPr>
        <w:widowControl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Исследование скважины 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ВНК = 0,4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К</w:t>
      </w:r>
      <w:r w:rsidR="00165F7F" w:rsidRPr="00C44BF1">
        <w:rPr>
          <w:sz w:val="28"/>
          <w:szCs w:val="26"/>
        </w:rPr>
        <w:t xml:space="preserve"> </w:t>
      </w:r>
    </w:p>
    <w:p w:rsidR="00CF2D26" w:rsidRPr="00C44BF1" w:rsidRDefault="00165F7F" w:rsidP="00C44BF1">
      <w:pPr>
        <w:widowControl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ВНК = 0,4∙850 = 340 м.</w:t>
      </w:r>
    </w:p>
    <w:p w:rsidR="00F96032" w:rsidRPr="00C44BF1" w:rsidRDefault="00F96032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По формуле (</w:t>
      </w:r>
      <w:r w:rsidR="000D2769" w:rsidRPr="00C44BF1">
        <w:rPr>
          <w:sz w:val="28"/>
          <w:szCs w:val="26"/>
        </w:rPr>
        <w:t>5</w:t>
      </w:r>
      <w:r w:rsidRPr="00C44BF1">
        <w:rPr>
          <w:sz w:val="28"/>
          <w:szCs w:val="26"/>
        </w:rPr>
        <w:t xml:space="preserve">) определяем давление на границе ВНК: </w:t>
      </w:r>
    </w:p>
    <w:p w:rsidR="00A10D4E" w:rsidRDefault="00A10D4E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F9603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5" type="#_x0000_t75" style="width:345pt;height:63pt">
            <v:imagedata r:id="rId45" o:title=""/>
          </v:shape>
        </w:pic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10D4E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C44BF1">
        <w:rPr>
          <w:sz w:val="28"/>
          <w:szCs w:val="26"/>
        </w:rPr>
        <w:t>Дебит определяем по формуле (</w:t>
      </w:r>
      <w:r w:rsidR="00D819FA" w:rsidRPr="00C44BF1">
        <w:rPr>
          <w:sz w:val="28"/>
          <w:szCs w:val="26"/>
        </w:rPr>
        <w:t>1</w:t>
      </w:r>
      <w:r w:rsidR="000D2769" w:rsidRPr="00C44BF1">
        <w:rPr>
          <w:sz w:val="28"/>
          <w:szCs w:val="26"/>
        </w:rPr>
        <w:t>0</w:t>
      </w:r>
      <w:r w:rsidRPr="00C44BF1">
        <w:rPr>
          <w:sz w:val="28"/>
          <w:szCs w:val="26"/>
        </w:rPr>
        <w:t>):</w:t>
      </w:r>
      <w:r w:rsidRPr="00C44BF1">
        <w:rPr>
          <w:sz w:val="28"/>
          <w:szCs w:val="26"/>
        </w:rPr>
        <w:tab/>
      </w:r>
      <w:r w:rsidRPr="00C44BF1">
        <w:rPr>
          <w:sz w:val="28"/>
          <w:szCs w:val="26"/>
        </w:rPr>
        <w:tab/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6" type="#_x0000_t75" style="width:354pt;height:50.25pt">
            <v:imagedata r:id="rId46" o:title=""/>
          </v:shape>
        </w:pic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Определяем коэффициент продуктивности по формуле (</w:t>
      </w:r>
      <w:r w:rsidR="00AA7A77" w:rsidRPr="00C44BF1">
        <w:rPr>
          <w:sz w:val="28"/>
          <w:szCs w:val="26"/>
        </w:rPr>
        <w:t>1</w:t>
      </w:r>
      <w:r w:rsidR="000D2769" w:rsidRPr="00C44BF1">
        <w:rPr>
          <w:sz w:val="28"/>
          <w:szCs w:val="26"/>
        </w:rPr>
        <w:t>4</w:t>
      </w:r>
      <w:r w:rsidRPr="00C44BF1">
        <w:rPr>
          <w:sz w:val="28"/>
          <w:szCs w:val="26"/>
        </w:rPr>
        <w:t>):</w:t>
      </w:r>
    </w:p>
    <w:p w:rsidR="00A10D4E" w:rsidRPr="003F2705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9603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7" type="#_x0000_t75" style="width:165pt;height:35.25pt">
            <v:imagedata r:id="rId47" o:title=""/>
          </v:shape>
        </w:pic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Распределение давления в водоносной и нефтеносной областях определяется по формулам (</w:t>
      </w:r>
      <w:r w:rsidR="000D2769" w:rsidRPr="00C44BF1">
        <w:rPr>
          <w:sz w:val="28"/>
          <w:szCs w:val="26"/>
        </w:rPr>
        <w:t>6</w:t>
      </w:r>
      <w:r w:rsidRPr="00C44BF1">
        <w:rPr>
          <w:sz w:val="28"/>
          <w:szCs w:val="26"/>
        </w:rPr>
        <w:t>) и (</w:t>
      </w:r>
      <w:r w:rsidR="000D2769" w:rsidRPr="00C44BF1">
        <w:rPr>
          <w:sz w:val="28"/>
          <w:szCs w:val="26"/>
        </w:rPr>
        <w:t>7</w:t>
      </w:r>
      <w:r w:rsidRPr="00C44BF1">
        <w:rPr>
          <w:sz w:val="28"/>
          <w:szCs w:val="26"/>
        </w:rPr>
        <w:t>).</w:t>
      </w:r>
    </w:p>
    <w:p w:rsidR="00F96032" w:rsidRPr="00C44BF1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 = 1</w:t>
      </w:r>
      <w:r w:rsidR="00AA7A77" w:rsidRPr="00C44BF1">
        <w:rPr>
          <w:sz w:val="28"/>
          <w:szCs w:val="26"/>
        </w:rPr>
        <w:t>5</w:t>
      </w:r>
      <w:r w:rsidRPr="00C44BF1">
        <w:rPr>
          <w:sz w:val="28"/>
          <w:szCs w:val="26"/>
        </w:rPr>
        <w:t>0м:</w: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8" type="#_x0000_t75" style="width:272.25pt;height:42.75pt">
            <v:imagedata r:id="rId48" o:title=""/>
          </v:shape>
        </w:pic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Распределение скоростей фильтрации определяем по формулам (</w:t>
      </w:r>
      <w:r w:rsidR="000D2769" w:rsidRPr="00C44BF1">
        <w:rPr>
          <w:sz w:val="28"/>
          <w:szCs w:val="26"/>
        </w:rPr>
        <w:t>8</w:t>
      </w:r>
      <w:r w:rsidRPr="00C44BF1">
        <w:rPr>
          <w:sz w:val="28"/>
          <w:szCs w:val="26"/>
        </w:rPr>
        <w:t>) и (</w:t>
      </w:r>
      <w:r w:rsidR="000D2769" w:rsidRPr="00C44BF1">
        <w:rPr>
          <w:sz w:val="28"/>
          <w:szCs w:val="26"/>
        </w:rPr>
        <w:t>9</w:t>
      </w:r>
      <w:r w:rsidRPr="00C44BF1">
        <w:rPr>
          <w:sz w:val="28"/>
          <w:szCs w:val="26"/>
        </w:rPr>
        <w:t>).</w:t>
      </w:r>
      <w:r w:rsidR="00A10D4E" w:rsidRPr="00A10D4E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 xml:space="preserve">При </w:t>
      </w:r>
      <w:r w:rsidRPr="00C44BF1">
        <w:rPr>
          <w:sz w:val="28"/>
          <w:szCs w:val="26"/>
          <w:lang w:val="en-US"/>
        </w:rPr>
        <w:t>r</w:t>
      </w:r>
      <w:r w:rsidR="00AA7A77" w:rsidRPr="00C44BF1">
        <w:rPr>
          <w:sz w:val="28"/>
          <w:szCs w:val="26"/>
        </w:rPr>
        <w:t xml:space="preserve"> = 15</w:t>
      </w:r>
      <w:r w:rsidRPr="00C44BF1">
        <w:rPr>
          <w:sz w:val="28"/>
          <w:szCs w:val="26"/>
        </w:rPr>
        <w:t>0 м:</w:t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9" type="#_x0000_t75" style="width:281.25pt;height:44.25pt">
            <v:imagedata r:id="rId49" o:title=""/>
          </v:shape>
        </w:pict>
      </w:r>
      <w:r w:rsidR="00F96032" w:rsidRPr="00C44BF1">
        <w:rPr>
          <w:sz w:val="28"/>
          <w:szCs w:val="26"/>
        </w:rPr>
        <w:tab/>
      </w:r>
    </w:p>
    <w:p w:rsidR="00A10D4E" w:rsidRDefault="00A10D4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96032" w:rsidRPr="00C44BF1" w:rsidRDefault="00F96032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Результаты расчёта давления и скоростей фильтрации заносим в таблицу </w:t>
      </w:r>
      <w:r w:rsidR="000D2769" w:rsidRPr="00C44BF1">
        <w:rPr>
          <w:sz w:val="28"/>
          <w:szCs w:val="26"/>
        </w:rPr>
        <w:t>2</w:t>
      </w:r>
      <w:r w:rsidRPr="00C44BF1">
        <w:rPr>
          <w:sz w:val="28"/>
          <w:szCs w:val="26"/>
        </w:rPr>
        <w:t>.</w:t>
      </w:r>
    </w:p>
    <w:p w:rsidR="00A10D4E" w:rsidRDefault="00A10D4E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1305CA" w:rsidRPr="00C44BF1" w:rsidRDefault="001305CA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Таблица </w:t>
      </w:r>
      <w:r w:rsidR="000D2769" w:rsidRPr="00C44BF1">
        <w:rPr>
          <w:sz w:val="28"/>
          <w:szCs w:val="26"/>
        </w:rPr>
        <w:t>2</w:t>
      </w:r>
      <w:r w:rsidRPr="00C44BF1">
        <w:rPr>
          <w:sz w:val="28"/>
          <w:szCs w:val="26"/>
        </w:rPr>
        <w:t xml:space="preserve"> – Результаты расчёта давления и скоростей фильтрации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267"/>
        <w:gridCol w:w="3445"/>
      </w:tblGrid>
      <w:tr w:rsidR="001305CA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1305CA" w:rsidRPr="00A10D4E" w:rsidRDefault="001305CA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  <w:lang w:val="en-US"/>
              </w:rPr>
              <w:t>r</w:t>
            </w:r>
            <w:r w:rsidRPr="00A10D4E">
              <w:rPr>
                <w:szCs w:val="26"/>
              </w:rPr>
              <w:t>, м</w:t>
            </w:r>
          </w:p>
        </w:tc>
        <w:tc>
          <w:tcPr>
            <w:tcW w:w="1707" w:type="pct"/>
            <w:noWrap/>
            <w:vAlign w:val="center"/>
            <w:hideMark/>
          </w:tcPr>
          <w:p w:rsidR="001305CA" w:rsidRPr="00A10D4E" w:rsidRDefault="001305CA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  <w:lang w:val="en-US"/>
              </w:rPr>
              <w:t>w</w:t>
            </w:r>
            <w:r w:rsidRPr="00A10D4E">
              <w:rPr>
                <w:szCs w:val="26"/>
              </w:rPr>
              <w:t>, м/сут</w:t>
            </w:r>
          </w:p>
        </w:tc>
        <w:tc>
          <w:tcPr>
            <w:tcW w:w="1800" w:type="pct"/>
            <w:noWrap/>
            <w:vAlign w:val="center"/>
            <w:hideMark/>
          </w:tcPr>
          <w:p w:rsidR="001305CA" w:rsidRPr="00A10D4E" w:rsidRDefault="001305CA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  <w:lang w:val="en-US"/>
              </w:rPr>
              <w:t>p</w:t>
            </w:r>
            <w:r w:rsidRPr="00A10D4E">
              <w:rPr>
                <w:szCs w:val="26"/>
              </w:rPr>
              <w:t>, МПа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0,1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7,800401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4,80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0,15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5,200267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5,11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0,5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1,56008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6,04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0,78004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6,58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2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0,39002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7,12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5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0,156008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7,83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0,078004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8,36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20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0,039002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8,90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50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0,015601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9,61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100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0,0078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10,14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150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0,0052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10,46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200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0,0039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10,68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400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0,00195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11,13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700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0,001114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11,26</w:t>
            </w:r>
          </w:p>
        </w:tc>
      </w:tr>
      <w:tr w:rsidR="008649A9" w:rsidRPr="00A10D4E" w:rsidTr="00A10D4E">
        <w:trPr>
          <w:trHeight w:val="20"/>
          <w:jc w:val="center"/>
        </w:trPr>
        <w:tc>
          <w:tcPr>
            <w:tcW w:w="1493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850</w:t>
            </w:r>
          </w:p>
        </w:tc>
        <w:tc>
          <w:tcPr>
            <w:tcW w:w="1707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0,000918</w:t>
            </w:r>
          </w:p>
        </w:tc>
        <w:tc>
          <w:tcPr>
            <w:tcW w:w="1800" w:type="pct"/>
            <w:noWrap/>
            <w:vAlign w:val="center"/>
            <w:hideMark/>
          </w:tcPr>
          <w:p w:rsidR="008649A9" w:rsidRPr="00A10D4E" w:rsidRDefault="008649A9" w:rsidP="00A10D4E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A10D4E">
              <w:rPr>
                <w:szCs w:val="26"/>
              </w:rPr>
              <w:t>11,30</w:t>
            </w:r>
          </w:p>
        </w:tc>
      </w:tr>
    </w:tbl>
    <w:p w:rsidR="005D353F" w:rsidRPr="00C44BF1" w:rsidRDefault="005D353F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B87448" w:rsidRPr="00C44BF1" w:rsidRDefault="00B87448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Строим кривую депрессии, г</w:t>
      </w:r>
      <w:r w:rsidR="004D68C9" w:rsidRPr="00C44BF1">
        <w:rPr>
          <w:sz w:val="28"/>
          <w:szCs w:val="26"/>
        </w:rPr>
        <w:t xml:space="preserve">идродинамическое поле (рисунок </w:t>
      </w:r>
      <w:r w:rsidR="000D2769" w:rsidRPr="00C44BF1">
        <w:rPr>
          <w:sz w:val="28"/>
          <w:szCs w:val="26"/>
        </w:rPr>
        <w:t>4</w:t>
      </w:r>
      <w:r w:rsidRPr="00C44BF1">
        <w:rPr>
          <w:sz w:val="28"/>
          <w:szCs w:val="26"/>
        </w:rPr>
        <w:t>), график распре</w:t>
      </w:r>
      <w:r w:rsidR="004D68C9" w:rsidRPr="00C44BF1">
        <w:rPr>
          <w:sz w:val="28"/>
          <w:szCs w:val="26"/>
        </w:rPr>
        <w:t xml:space="preserve">деления скоростей (рисунок </w:t>
      </w:r>
      <w:r w:rsidR="000D2769" w:rsidRPr="00C44BF1">
        <w:rPr>
          <w:sz w:val="28"/>
          <w:szCs w:val="26"/>
        </w:rPr>
        <w:t>5</w:t>
      </w:r>
      <w:r w:rsidR="004D68C9" w:rsidRPr="00C44BF1">
        <w:rPr>
          <w:sz w:val="28"/>
          <w:szCs w:val="26"/>
        </w:rPr>
        <w:t xml:space="preserve">а и </w:t>
      </w:r>
      <w:r w:rsidR="000D2769" w:rsidRPr="00C44BF1">
        <w:rPr>
          <w:sz w:val="28"/>
          <w:szCs w:val="26"/>
        </w:rPr>
        <w:t>5</w:t>
      </w:r>
      <w:r w:rsidR="004D68C9" w:rsidRPr="00C44BF1">
        <w:rPr>
          <w:sz w:val="28"/>
          <w:szCs w:val="26"/>
        </w:rPr>
        <w:t>б</w:t>
      </w:r>
      <w:r w:rsidRPr="00C44BF1">
        <w:rPr>
          <w:sz w:val="28"/>
          <w:szCs w:val="26"/>
        </w:rPr>
        <w:t xml:space="preserve">) и индикаторную диаграмму (рисунок </w:t>
      </w:r>
      <w:r w:rsidR="000D2769" w:rsidRPr="00C44BF1">
        <w:rPr>
          <w:sz w:val="28"/>
          <w:szCs w:val="26"/>
        </w:rPr>
        <w:t>6</w:t>
      </w:r>
      <w:r w:rsidRPr="00C44BF1">
        <w:rPr>
          <w:sz w:val="28"/>
          <w:szCs w:val="26"/>
        </w:rPr>
        <w:t>).</w:t>
      </w:r>
    </w:p>
    <w:p w:rsidR="00AA49A9" w:rsidRPr="00C44BF1" w:rsidRDefault="00AA49A9" w:rsidP="00C44BF1">
      <w:pPr>
        <w:widowControl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Исследование скважины 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ВНК = 0,</w:t>
      </w:r>
      <w:r w:rsidR="00C61FE0" w:rsidRPr="00C44BF1">
        <w:rPr>
          <w:sz w:val="28"/>
          <w:szCs w:val="26"/>
        </w:rPr>
        <w:t>7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К </w:t>
      </w:r>
    </w:p>
    <w:p w:rsidR="00AA49A9" w:rsidRPr="00C44BF1" w:rsidRDefault="00AA49A9" w:rsidP="00C44BF1">
      <w:pPr>
        <w:widowControl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ВНК = 0,</w:t>
      </w:r>
      <w:r w:rsidR="00C61FE0" w:rsidRPr="00C44BF1">
        <w:rPr>
          <w:sz w:val="28"/>
          <w:szCs w:val="26"/>
        </w:rPr>
        <w:t>7</w:t>
      </w:r>
      <w:r w:rsidRPr="00C44BF1">
        <w:rPr>
          <w:sz w:val="28"/>
          <w:szCs w:val="26"/>
        </w:rPr>
        <w:t xml:space="preserve">∙850 = </w:t>
      </w:r>
      <w:r w:rsidR="00C61FE0" w:rsidRPr="00C44BF1">
        <w:rPr>
          <w:sz w:val="28"/>
          <w:szCs w:val="26"/>
        </w:rPr>
        <w:t>595</w:t>
      </w:r>
      <w:r w:rsidRPr="00C44BF1">
        <w:rPr>
          <w:sz w:val="28"/>
          <w:szCs w:val="26"/>
        </w:rPr>
        <w:t xml:space="preserve"> м.</w:t>
      </w:r>
    </w:p>
    <w:p w:rsidR="00AA49A9" w:rsidRPr="00C44BF1" w:rsidRDefault="00AA49A9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По формуле (</w:t>
      </w:r>
      <w:r w:rsidR="000D2769" w:rsidRPr="00C44BF1">
        <w:rPr>
          <w:sz w:val="28"/>
          <w:szCs w:val="26"/>
        </w:rPr>
        <w:t>5</w:t>
      </w:r>
      <w:r w:rsidRPr="00C44BF1">
        <w:rPr>
          <w:sz w:val="28"/>
          <w:szCs w:val="26"/>
        </w:rPr>
        <w:t xml:space="preserve">) определяем давление на границе ВНК: 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A49A9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0" type="#_x0000_t75" style="width:345pt;height:63pt">
            <v:imagedata r:id="rId50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6D0B76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C44BF1">
        <w:rPr>
          <w:sz w:val="28"/>
          <w:szCs w:val="26"/>
        </w:rPr>
        <w:t>Дебит определяем по формуле (1</w:t>
      </w:r>
      <w:r w:rsidR="000D2769" w:rsidRPr="00C44BF1">
        <w:rPr>
          <w:sz w:val="28"/>
          <w:szCs w:val="26"/>
        </w:rPr>
        <w:t>0</w:t>
      </w:r>
      <w:r w:rsidRPr="00C44BF1">
        <w:rPr>
          <w:sz w:val="28"/>
          <w:szCs w:val="26"/>
        </w:rPr>
        <w:t>):</w:t>
      </w:r>
      <w:r w:rsidRPr="00C44BF1">
        <w:rPr>
          <w:sz w:val="28"/>
          <w:szCs w:val="26"/>
        </w:rPr>
        <w:tab/>
      </w:r>
      <w:r w:rsidRPr="00C44BF1">
        <w:rPr>
          <w:sz w:val="28"/>
          <w:szCs w:val="26"/>
        </w:rPr>
        <w:tab/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A49A9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1" type="#_x0000_t75" style="width:356.25pt;height:50.25pt">
            <v:imagedata r:id="rId51" o:title=""/>
          </v:shape>
        </w:pict>
      </w:r>
    </w:p>
    <w:p w:rsidR="006D0B76" w:rsidRDefault="006D0B76">
      <w:pPr>
        <w:widowControl/>
        <w:spacing w:after="200" w:line="276" w:lineRule="auto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br w:type="page"/>
      </w:r>
    </w:p>
    <w:p w:rsidR="00AA49A9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Определяем коэффицие</w:t>
      </w:r>
      <w:r w:rsidR="000D2769" w:rsidRPr="00C44BF1">
        <w:rPr>
          <w:sz w:val="28"/>
          <w:szCs w:val="26"/>
        </w:rPr>
        <w:t>нт продуктивности по формуле (14</w:t>
      </w:r>
      <w:r w:rsidRPr="00C44BF1">
        <w:rPr>
          <w:sz w:val="28"/>
          <w:szCs w:val="26"/>
        </w:rPr>
        <w:t>):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A49A9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2" type="#_x0000_t75" style="width:164.25pt;height:35.25pt">
            <v:imagedata r:id="rId52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A49A9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Распределение давления в водоносной и нефтеносной областях определяется по формулам (</w:t>
      </w:r>
      <w:r w:rsidR="000D2769" w:rsidRPr="00C44BF1">
        <w:rPr>
          <w:sz w:val="28"/>
          <w:szCs w:val="26"/>
        </w:rPr>
        <w:t>6</w:t>
      </w:r>
      <w:r w:rsidRPr="00C44BF1">
        <w:rPr>
          <w:sz w:val="28"/>
          <w:szCs w:val="26"/>
        </w:rPr>
        <w:t>) и (</w:t>
      </w:r>
      <w:r w:rsidR="000D2769" w:rsidRPr="00C44BF1">
        <w:rPr>
          <w:sz w:val="28"/>
          <w:szCs w:val="26"/>
        </w:rPr>
        <w:t>7</w:t>
      </w:r>
      <w:r w:rsidRPr="00C44BF1">
        <w:rPr>
          <w:sz w:val="28"/>
          <w:szCs w:val="26"/>
        </w:rPr>
        <w:t>).</w:t>
      </w:r>
    </w:p>
    <w:p w:rsidR="00AA49A9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 = 150м:</w: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A49A9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3" type="#_x0000_t75" style="width:345pt;height:53.25pt">
            <v:imagedata r:id="rId53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A49A9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Распределение скоростей фильтрации определяем по формулам (</w:t>
      </w:r>
      <w:r w:rsidR="000D2769" w:rsidRPr="00C44BF1">
        <w:rPr>
          <w:sz w:val="28"/>
          <w:szCs w:val="26"/>
        </w:rPr>
        <w:t>8) и (9</w:t>
      </w:r>
      <w:r w:rsidRPr="00C44BF1">
        <w:rPr>
          <w:sz w:val="28"/>
          <w:szCs w:val="26"/>
        </w:rPr>
        <w:t>).</w:t>
      </w:r>
      <w:r w:rsidR="006D0B76" w:rsidRPr="006D0B76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 xml:space="preserve">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 = 150 м:</w: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AA49A9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4" type="#_x0000_t75" style="width:339.75pt;height:53.25pt">
            <v:imagedata r:id="rId54" o:title=""/>
          </v:shape>
        </w:pict>
      </w:r>
      <w:r w:rsidR="00AA49A9" w:rsidRPr="00C44BF1">
        <w:rPr>
          <w:sz w:val="28"/>
          <w:szCs w:val="26"/>
        </w:rPr>
        <w:tab/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C61FE0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Результаты расчёта давления и скоростей фильтрации заносим в таблицу </w:t>
      </w:r>
      <w:r w:rsidR="000D2769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>.</w:t>
      </w:r>
    </w:p>
    <w:p w:rsidR="0037345E" w:rsidRPr="00C44BF1" w:rsidRDefault="0037345E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A49A9" w:rsidRPr="00C44BF1" w:rsidRDefault="00AA49A9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Таблица </w:t>
      </w:r>
      <w:r w:rsidR="000D2769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 xml:space="preserve"> – Результаты расчёта давления и скоростей фильтрации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3267"/>
        <w:gridCol w:w="3445"/>
      </w:tblGrid>
      <w:tr w:rsidR="00AA49A9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AA49A9" w:rsidRPr="006D0B76" w:rsidRDefault="00AA49A9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  <w:lang w:val="en-US"/>
              </w:rPr>
              <w:t>r</w:t>
            </w:r>
            <w:r w:rsidRPr="006D0B76">
              <w:rPr>
                <w:szCs w:val="26"/>
              </w:rPr>
              <w:t>, м</w:t>
            </w:r>
          </w:p>
        </w:tc>
        <w:tc>
          <w:tcPr>
            <w:tcW w:w="1707" w:type="pct"/>
            <w:noWrap/>
            <w:vAlign w:val="center"/>
            <w:hideMark/>
          </w:tcPr>
          <w:p w:rsidR="00AA49A9" w:rsidRPr="006D0B76" w:rsidRDefault="00AA49A9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  <w:lang w:val="en-US"/>
              </w:rPr>
              <w:t>w</w:t>
            </w:r>
            <w:r w:rsidRPr="006D0B76">
              <w:rPr>
                <w:szCs w:val="26"/>
              </w:rPr>
              <w:t>, м/сут</w:t>
            </w:r>
          </w:p>
        </w:tc>
        <w:tc>
          <w:tcPr>
            <w:tcW w:w="1800" w:type="pct"/>
            <w:noWrap/>
            <w:vAlign w:val="center"/>
            <w:hideMark/>
          </w:tcPr>
          <w:p w:rsidR="00AA49A9" w:rsidRPr="006D0B76" w:rsidRDefault="00AA49A9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  <w:lang w:val="en-US"/>
              </w:rPr>
              <w:t>p</w:t>
            </w:r>
            <w:r w:rsidRPr="006D0B76">
              <w:rPr>
                <w:szCs w:val="26"/>
              </w:rPr>
              <w:t>, МПа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0,1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7,452351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4,80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0,15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4,968234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5,10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0,5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1,49047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5,99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0,745235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6,50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0,372618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7,01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0,149047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7,69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0,074524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8,20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0,037262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8,71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0,014905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9,39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0,007452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9,90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150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0,004968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10,20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200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0,003726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10,42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400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0,001863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10,93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700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0,001065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11,26</w:t>
            </w:r>
          </w:p>
        </w:tc>
      </w:tr>
      <w:tr w:rsidR="004E4366" w:rsidRPr="006D0B76" w:rsidTr="006D0B76">
        <w:trPr>
          <w:trHeight w:val="351"/>
          <w:jc w:val="center"/>
        </w:trPr>
        <w:tc>
          <w:tcPr>
            <w:tcW w:w="1493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850</w:t>
            </w:r>
          </w:p>
        </w:tc>
        <w:tc>
          <w:tcPr>
            <w:tcW w:w="1707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0,000877</w:t>
            </w:r>
          </w:p>
        </w:tc>
        <w:tc>
          <w:tcPr>
            <w:tcW w:w="1800" w:type="pct"/>
            <w:noWrap/>
            <w:vAlign w:val="center"/>
            <w:hideMark/>
          </w:tcPr>
          <w:p w:rsidR="004E4366" w:rsidRPr="006D0B76" w:rsidRDefault="004E4366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11,30</w:t>
            </w:r>
          </w:p>
        </w:tc>
      </w:tr>
    </w:tbl>
    <w:p w:rsidR="00AA49A9" w:rsidRPr="00C44BF1" w:rsidRDefault="00AA49A9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A49A9" w:rsidRPr="00C44BF1" w:rsidRDefault="00AA49A9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Строим кривую депрессии, гидродинамическое поле (рисунок </w:t>
      </w:r>
      <w:r w:rsidR="000D2769" w:rsidRPr="00C44BF1">
        <w:rPr>
          <w:sz w:val="28"/>
          <w:szCs w:val="26"/>
        </w:rPr>
        <w:t>7</w:t>
      </w:r>
      <w:r w:rsidRPr="00C44BF1">
        <w:rPr>
          <w:sz w:val="28"/>
          <w:szCs w:val="26"/>
        </w:rPr>
        <w:t xml:space="preserve">), график распределения скоростей (рисунок </w:t>
      </w:r>
      <w:r w:rsidR="000D2769" w:rsidRPr="00C44BF1">
        <w:rPr>
          <w:sz w:val="28"/>
          <w:szCs w:val="26"/>
        </w:rPr>
        <w:t>8а и 8</w:t>
      </w:r>
      <w:r w:rsidR="00B13DF1" w:rsidRPr="00C44BF1">
        <w:rPr>
          <w:sz w:val="28"/>
          <w:szCs w:val="26"/>
        </w:rPr>
        <w:t>б</w:t>
      </w:r>
      <w:r w:rsidRPr="00C44BF1">
        <w:rPr>
          <w:sz w:val="28"/>
          <w:szCs w:val="26"/>
        </w:rPr>
        <w:t xml:space="preserve">) и индикаторную диаграмму (рисунок </w:t>
      </w:r>
      <w:r w:rsidR="000D2769" w:rsidRPr="00C44BF1">
        <w:rPr>
          <w:sz w:val="28"/>
          <w:szCs w:val="26"/>
        </w:rPr>
        <w:t>9</w:t>
      </w:r>
      <w:r w:rsidRPr="00C44BF1">
        <w:rPr>
          <w:sz w:val="28"/>
          <w:szCs w:val="26"/>
        </w:rPr>
        <w:t>).</w:t>
      </w:r>
    </w:p>
    <w:p w:rsidR="00B61CBD" w:rsidRPr="00C44BF1" w:rsidRDefault="00B61CBD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3B3473" w:rsidRPr="006D0B76" w:rsidRDefault="003B3473" w:rsidP="00C44BF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6D0B76">
        <w:rPr>
          <w:b/>
          <w:sz w:val="28"/>
          <w:szCs w:val="26"/>
        </w:rPr>
        <w:t xml:space="preserve">2.2 Расчёт времени прохождения первых и последних </w:t>
      </w:r>
      <w:smartTag w:uri="urn:schemas-microsoft-com:office:smarttags" w:element="metricconverter">
        <w:smartTagPr>
          <w:attr w:name="ProductID" w:val="10 метров"/>
        </w:smartTagPr>
        <w:r w:rsidRPr="006D0B76">
          <w:rPr>
            <w:b/>
            <w:sz w:val="28"/>
            <w:szCs w:val="26"/>
          </w:rPr>
          <w:t>10 метров</w:t>
        </w:r>
      </w:smartTag>
      <w:r w:rsidRPr="006D0B76">
        <w:rPr>
          <w:b/>
          <w:sz w:val="28"/>
          <w:szCs w:val="26"/>
        </w:rPr>
        <w:t xml:space="preserve"> и времени вытеснения нефти водой</w:t>
      </w:r>
    </w:p>
    <w:p w:rsidR="006D0B76" w:rsidRPr="003F2705" w:rsidRDefault="006D0B76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3B3473" w:rsidRPr="00C44BF1" w:rsidRDefault="003B3473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Время прохождения частицей жидкости первых и последних 10 м определяем по формуле (1</w:t>
      </w:r>
      <w:r w:rsidR="000D2769" w:rsidRPr="00C44BF1">
        <w:rPr>
          <w:sz w:val="28"/>
          <w:szCs w:val="26"/>
        </w:rPr>
        <w:t>2</w:t>
      </w:r>
      <w:r w:rsidRPr="00C44BF1">
        <w:rPr>
          <w:sz w:val="28"/>
          <w:szCs w:val="26"/>
        </w:rPr>
        <w:t>):</w:t>
      </w:r>
    </w:p>
    <w:p w:rsidR="003B3473" w:rsidRPr="00C44BF1" w:rsidRDefault="003B3473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Для первых 10 м: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0 = 850 м;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н = 840 м:</w:t>
      </w:r>
    </w:p>
    <w:p w:rsidR="003B3473" w:rsidRPr="00C44BF1" w:rsidRDefault="003B3473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3B3473" w:rsidRPr="00C44BF1" w:rsidRDefault="00315A14" w:rsidP="00C44BF1">
      <w:pPr>
        <w:widowControl/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75" type="#_x0000_t75" style="width:412.5pt;height:84pt">
            <v:imagedata r:id="rId55" o:title=""/>
          </v:shape>
        </w:pict>
      </w:r>
      <w:r w:rsidR="00C44BF1">
        <w:rPr>
          <w:sz w:val="28"/>
          <w:szCs w:val="26"/>
        </w:rPr>
        <w:t xml:space="preserve"> </w:t>
      </w:r>
    </w:p>
    <w:p w:rsidR="006D0B76" w:rsidRPr="003F2705" w:rsidRDefault="006D0B76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3B3473" w:rsidRPr="00C44BF1" w:rsidRDefault="003B3473" w:rsidP="00C44B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Для последних 10 м: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 xml:space="preserve">0 = 10 м;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н = 0,1 м: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pict>
          <v:shape id="_x0000_i1076" type="#_x0000_t75" style="width:387pt;height:84pt">
            <v:imagedata r:id="rId56" o:title=""/>
          </v:shape>
        </w:pict>
      </w:r>
    </w:p>
    <w:p w:rsidR="006D0B76" w:rsidRDefault="006D0B76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3B3473" w:rsidRPr="00C44BF1" w:rsidRDefault="003B3473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Определяем время вытеснения всей нефти водой по формуле (1</w:t>
      </w:r>
      <w:r w:rsidR="000D2769" w:rsidRPr="00C44BF1">
        <w:rPr>
          <w:sz w:val="28"/>
          <w:szCs w:val="26"/>
        </w:rPr>
        <w:t>3</w:t>
      </w:r>
      <w:r w:rsidRPr="00C44BF1">
        <w:rPr>
          <w:sz w:val="28"/>
          <w:szCs w:val="26"/>
        </w:rPr>
        <w:t>):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7" type="#_x0000_t75" style="width:325.5pt;height:89.25pt">
            <v:imagedata r:id="rId57" o:title=""/>
          </v:shape>
        </w:pict>
      </w:r>
      <w:r w:rsidR="00B1379B" w:rsidRPr="00C44BF1">
        <w:rPr>
          <w:sz w:val="28"/>
          <w:szCs w:val="26"/>
        </w:rPr>
        <w:t>.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</w:p>
    <w:p w:rsidR="003B3473" w:rsidRPr="006D0B76" w:rsidRDefault="003B3473" w:rsidP="00C44BF1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6D0B76">
        <w:rPr>
          <w:b/>
          <w:sz w:val="28"/>
          <w:szCs w:val="26"/>
        </w:rPr>
        <w:t>2.3 Расчёт падения давления на границе ВНК в зависимости от времени и изменения дебита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3B3473" w:rsidRPr="00C44BF1" w:rsidRDefault="003B3473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По формулам (</w:t>
      </w:r>
      <w:r w:rsidR="000D2769" w:rsidRPr="00C44BF1">
        <w:rPr>
          <w:sz w:val="28"/>
          <w:szCs w:val="26"/>
        </w:rPr>
        <w:t>5</w:t>
      </w:r>
      <w:r w:rsidR="00B1379B" w:rsidRPr="00C44BF1">
        <w:rPr>
          <w:sz w:val="28"/>
          <w:szCs w:val="26"/>
        </w:rPr>
        <w:t>), (1</w:t>
      </w:r>
      <w:r w:rsidR="000D2769" w:rsidRPr="00C44BF1">
        <w:rPr>
          <w:sz w:val="28"/>
          <w:szCs w:val="26"/>
        </w:rPr>
        <w:t>0</w:t>
      </w:r>
      <w:r w:rsidR="000905DD" w:rsidRPr="00C44BF1">
        <w:rPr>
          <w:sz w:val="28"/>
          <w:szCs w:val="26"/>
        </w:rPr>
        <w:t>) и (1</w:t>
      </w:r>
      <w:r w:rsidR="000D2769" w:rsidRPr="00C44BF1">
        <w:rPr>
          <w:sz w:val="28"/>
          <w:szCs w:val="26"/>
        </w:rPr>
        <w:t>2</w:t>
      </w:r>
      <w:r w:rsidRPr="00C44BF1">
        <w:rPr>
          <w:sz w:val="28"/>
          <w:szCs w:val="26"/>
        </w:rPr>
        <w:t>) определяем давление на границе ВНК и изменении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дебита от времени.</w:t>
      </w:r>
    </w:p>
    <w:p w:rsidR="003B3473" w:rsidRPr="00C44BF1" w:rsidRDefault="003B3473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При </w:t>
      </w:r>
      <w:r w:rsidRPr="00C44BF1">
        <w:rPr>
          <w:sz w:val="28"/>
          <w:szCs w:val="26"/>
          <w:lang w:val="en-US"/>
        </w:rPr>
        <w:t>r</w:t>
      </w:r>
      <w:r w:rsidRPr="00C44BF1">
        <w:rPr>
          <w:sz w:val="28"/>
          <w:szCs w:val="26"/>
        </w:rPr>
        <w:t>н</w:t>
      </w:r>
      <w:r w:rsidR="00B1379B" w:rsidRPr="00C44BF1">
        <w:rPr>
          <w:sz w:val="28"/>
          <w:szCs w:val="26"/>
        </w:rPr>
        <w:t xml:space="preserve"> = 10</w:t>
      </w:r>
      <w:r w:rsidRPr="00C44BF1">
        <w:rPr>
          <w:sz w:val="28"/>
          <w:szCs w:val="26"/>
        </w:rPr>
        <w:t>0 м:</w: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B1379B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8" type="#_x0000_t75" style="width:345pt;height:63pt">
            <v:imagedata r:id="rId58" o:title=""/>
          </v:shape>
        </w:pict>
      </w:r>
    </w:p>
    <w:p w:rsidR="003B3473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79" type="#_x0000_t75" style="width:356.25pt;height:50.25pt">
            <v:imagedata r:id="rId59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0905DD" w:rsidRPr="00C44BF1" w:rsidRDefault="003B3473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Результаты расчётов заносим в таблицу </w:t>
      </w:r>
      <w:r w:rsidR="000D2769" w:rsidRPr="00C44BF1">
        <w:rPr>
          <w:sz w:val="28"/>
          <w:szCs w:val="26"/>
        </w:rPr>
        <w:t>4</w:t>
      </w:r>
      <w:r w:rsidRPr="00C44BF1">
        <w:rPr>
          <w:sz w:val="28"/>
          <w:szCs w:val="26"/>
        </w:rPr>
        <w:t>.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B16B0" w:rsidRPr="00C44BF1" w:rsidRDefault="00CB16B0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Таблица </w:t>
      </w:r>
      <w:r w:rsidR="000D2769" w:rsidRPr="00C44BF1">
        <w:rPr>
          <w:sz w:val="28"/>
          <w:szCs w:val="26"/>
        </w:rPr>
        <w:t>4</w:t>
      </w:r>
      <w:r w:rsidRPr="00C44BF1">
        <w:rPr>
          <w:sz w:val="28"/>
          <w:szCs w:val="26"/>
        </w:rPr>
        <w:t xml:space="preserve"> – Результаты расчетов падения давления на границе ВНК в зависимости от времени и изменения дебита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419"/>
        <w:gridCol w:w="2821"/>
        <w:gridCol w:w="2590"/>
      </w:tblGrid>
      <w:tr w:rsidR="00CB16B0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CB16B0" w:rsidRPr="006D0B76" w:rsidRDefault="00CB16B0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rН, м</w:t>
            </w:r>
          </w:p>
        </w:tc>
        <w:tc>
          <w:tcPr>
            <w:tcW w:w="1264" w:type="pct"/>
            <w:noWrap/>
            <w:vAlign w:val="center"/>
            <w:hideMark/>
          </w:tcPr>
          <w:p w:rsidR="00CB16B0" w:rsidRPr="006D0B76" w:rsidRDefault="00CB16B0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pВНК, МПа</w:t>
            </w:r>
          </w:p>
        </w:tc>
        <w:tc>
          <w:tcPr>
            <w:tcW w:w="1474" w:type="pct"/>
            <w:noWrap/>
            <w:vAlign w:val="center"/>
            <w:hideMark/>
          </w:tcPr>
          <w:p w:rsidR="00CB16B0" w:rsidRPr="006D0B76" w:rsidRDefault="00CB16B0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t, лет</w:t>
            </w:r>
          </w:p>
        </w:tc>
        <w:tc>
          <w:tcPr>
            <w:tcW w:w="1353" w:type="pct"/>
            <w:noWrap/>
            <w:vAlign w:val="center"/>
            <w:hideMark/>
          </w:tcPr>
          <w:p w:rsidR="00CB16B0" w:rsidRPr="006D0B76" w:rsidRDefault="00CB16B0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q, м3/сут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0,15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5,68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288,83701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220,65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0,5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7,53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288,83697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172,00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8,27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288,83682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152,62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8,85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288,83613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137,17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9,47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288,83076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120,98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9,85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288,80975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111,06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10,52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288,02566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93,31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10,75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285,36809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87,29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10,95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274,06732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82,01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300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11,06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254,42857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79,21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500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11,18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189,14030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75,93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11,26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88,11543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73,92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800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11,29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23,91452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73,15</w:t>
            </w:r>
          </w:p>
        </w:tc>
      </w:tr>
      <w:tr w:rsidR="00D530A7" w:rsidRPr="006D0B76" w:rsidTr="006D0B76">
        <w:trPr>
          <w:trHeight w:val="350"/>
          <w:jc w:val="center"/>
        </w:trPr>
        <w:tc>
          <w:tcPr>
            <w:tcW w:w="909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850</w:t>
            </w:r>
          </w:p>
        </w:tc>
        <w:tc>
          <w:tcPr>
            <w:tcW w:w="126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11,30</w:t>
            </w:r>
          </w:p>
        </w:tc>
        <w:tc>
          <w:tcPr>
            <w:tcW w:w="1474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11,64795</w:t>
            </w:r>
          </w:p>
        </w:tc>
        <w:tc>
          <w:tcPr>
            <w:tcW w:w="1353" w:type="pct"/>
            <w:noWrap/>
            <w:vAlign w:val="center"/>
            <w:hideMark/>
          </w:tcPr>
          <w:p w:rsidR="00D530A7" w:rsidRPr="006D0B76" w:rsidRDefault="00D530A7" w:rsidP="006D0B76">
            <w:pPr>
              <w:widowControl/>
              <w:suppressAutoHyphens/>
              <w:spacing w:line="360" w:lineRule="auto"/>
              <w:jc w:val="both"/>
              <w:rPr>
                <w:szCs w:val="26"/>
              </w:rPr>
            </w:pPr>
            <w:r w:rsidRPr="006D0B76">
              <w:rPr>
                <w:szCs w:val="26"/>
              </w:rPr>
              <w:t>72,81</w:t>
            </w:r>
          </w:p>
        </w:tc>
      </w:tr>
    </w:tbl>
    <w:p w:rsidR="00DF47B5" w:rsidRPr="00C44BF1" w:rsidRDefault="00DF47B5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802249" w:rsidRPr="00C44BF1" w:rsidRDefault="00DF47B5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Проверим время до прорыва воды по приближенной формуле, приняв </w:t>
      </w:r>
      <w:r w:rsidR="00FD1F6B" w:rsidRPr="00C44BF1">
        <w:rPr>
          <w:sz w:val="28"/>
          <w:szCs w:val="26"/>
          <w:lang w:val="en-US"/>
        </w:rPr>
        <w:t>q</w:t>
      </w:r>
      <w:r w:rsidRPr="00C44BF1">
        <w:rPr>
          <w:sz w:val="28"/>
          <w:szCs w:val="26"/>
        </w:rPr>
        <w:t xml:space="preserve"> = </w:t>
      </w:r>
      <w:r w:rsidRPr="00C44BF1">
        <w:rPr>
          <w:sz w:val="28"/>
          <w:szCs w:val="26"/>
          <w:lang w:val="en-US"/>
        </w:rPr>
        <w:t>const</w:t>
      </w:r>
      <w:r w:rsidRPr="00C44BF1">
        <w:rPr>
          <w:sz w:val="28"/>
          <w:szCs w:val="26"/>
        </w:rPr>
        <w:t>:</w:t>
      </w:r>
      <w:r w:rsidR="00802249" w:rsidRPr="00C44BF1">
        <w:rPr>
          <w:sz w:val="28"/>
          <w:szCs w:val="26"/>
        </w:rPr>
        <w:t xml:space="preserve"> 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F47B5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0" type="#_x0000_t75" style="width:39pt;height:33pt">
            <v:imagedata r:id="rId60" o:title=""/>
          </v:shape>
        </w:pict>
      </w:r>
      <w:r w:rsidR="00C44BF1">
        <w:rPr>
          <w:sz w:val="28"/>
          <w:szCs w:val="26"/>
        </w:rPr>
        <w:t xml:space="preserve"> </w:t>
      </w:r>
      <w:r w:rsidR="00E34646" w:rsidRPr="00C44BF1">
        <w:rPr>
          <w:sz w:val="28"/>
          <w:szCs w:val="26"/>
        </w:rPr>
        <w:t>(15</w:t>
      </w:r>
      <w:r w:rsidR="00802249" w:rsidRPr="00C44BF1">
        <w:rPr>
          <w:sz w:val="28"/>
          <w:szCs w:val="26"/>
        </w:rPr>
        <w:t>)</w:t>
      </w:r>
      <w:r w:rsidR="00DF47B5" w:rsidRPr="00C44BF1">
        <w:rPr>
          <w:sz w:val="28"/>
          <w:szCs w:val="26"/>
        </w:rPr>
        <w:t xml:space="preserve"> 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D1F6B" w:rsidRPr="00C44BF1" w:rsidRDefault="00DF47B5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 xml:space="preserve">где </w:t>
      </w:r>
      <w:r w:rsidR="00315A14">
        <w:rPr>
          <w:sz w:val="28"/>
          <w:szCs w:val="26"/>
        </w:rPr>
        <w:pict>
          <v:shape id="_x0000_i1081" type="#_x0000_t75" style="width:12.75pt;height:18.75pt">
            <v:imagedata r:id="rId61" o:title=""/>
          </v:shape>
        </w:pict>
      </w:r>
      <w:r w:rsidR="00FD1F6B" w:rsidRP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– об</w:t>
      </w:r>
      <w:r w:rsidR="00FD1F6B" w:rsidRPr="00C44BF1">
        <w:rPr>
          <w:sz w:val="28"/>
          <w:szCs w:val="26"/>
        </w:rPr>
        <w:t>ъём нефти, содержащийся в пласте, вычисляется по формуле: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F47B5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2" type="#_x0000_t75" style="width:77.25pt;height:18.75pt">
            <v:imagedata r:id="rId62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FD1F6B" w:rsidRPr="00C44BF1" w:rsidRDefault="00FD1F6B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  <w:lang w:val="en-US"/>
        </w:rPr>
        <w:t>q</w:t>
      </w:r>
      <w:r w:rsidRPr="00C44BF1">
        <w:rPr>
          <w:sz w:val="28"/>
          <w:szCs w:val="26"/>
        </w:rPr>
        <w:t xml:space="preserve"> – дебит скважины, определённый по графику на рисунке 11, </w:t>
      </w:r>
      <w:r w:rsidRPr="00C44BF1">
        <w:rPr>
          <w:sz w:val="28"/>
          <w:szCs w:val="26"/>
          <w:lang w:val="en-US"/>
        </w:rPr>
        <w:t>q</w:t>
      </w:r>
      <w:r w:rsidRPr="00C44BF1">
        <w:rPr>
          <w:sz w:val="28"/>
          <w:szCs w:val="26"/>
        </w:rPr>
        <w:t xml:space="preserve"> = 75 м3/сут.</w:t>
      </w:r>
    </w:p>
    <w:p w:rsidR="006D0B76" w:rsidRPr="003F2705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D1F6B" w:rsidRPr="00C44BF1" w:rsidRDefault="00315A14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83" type="#_x0000_t75" style="width:242.25pt;height:33pt">
            <v:imagedata r:id="rId63" o:title=""/>
          </v:shape>
        </w:pict>
      </w:r>
    </w:p>
    <w:p w:rsidR="006D0B76" w:rsidRDefault="006D0B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DF47B5" w:rsidRPr="00C44BF1" w:rsidRDefault="00270576" w:rsidP="00C44BF1">
      <w:pPr>
        <w:widowControl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Итак, время вытеснения всей нефти водой по точной и приближенной формулам приблизительно равны.</w:t>
      </w:r>
    </w:p>
    <w:p w:rsidR="006D0B76" w:rsidRDefault="006D0B76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0016B1" w:rsidRPr="006D0B76" w:rsidRDefault="006D0B7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6D0B76">
        <w:rPr>
          <w:b/>
          <w:sz w:val="28"/>
          <w:szCs w:val="26"/>
        </w:rPr>
        <w:t>Заключение</w:t>
      </w:r>
    </w:p>
    <w:p w:rsidR="00D82C56" w:rsidRPr="00C44BF1" w:rsidRDefault="00D82C5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82C56" w:rsidRPr="00C44BF1" w:rsidRDefault="00D82C56" w:rsidP="00C44BF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 курсовой работе исследовались гидродинамические и другие характеристики работы скважины. В результате проведенных исследований</w:t>
      </w:r>
      <w:r w:rsidR="00C44BF1">
        <w:rPr>
          <w:sz w:val="28"/>
          <w:szCs w:val="26"/>
        </w:rPr>
        <w:t xml:space="preserve"> </w:t>
      </w:r>
      <w:r w:rsidRPr="00C44BF1">
        <w:rPr>
          <w:sz w:val="28"/>
          <w:szCs w:val="26"/>
        </w:rPr>
        <w:t>были получены зависимости распределения давления в пласте, дебиты скважин в начальный и конечный моменты работы пласта. Проведены исследования при различных положениях водонефтяного контакта. Рассчитано время прохождения первых и последних десяти метров пласта, также рассчитано время вытеснения нефти водой. Построены графики падения давления на границе ВНК и изменения дебита.</w:t>
      </w:r>
    </w:p>
    <w:p w:rsidR="00D82C56" w:rsidRPr="00C44BF1" w:rsidRDefault="00D82C56" w:rsidP="00C44BF1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В результате расчётов можно сделать вывод о том, что пласт обладает малой проницаемостью и для вытеснения всей нефти потребуется длительное время.</w:t>
      </w:r>
      <w:r w:rsidR="00C44BF1">
        <w:rPr>
          <w:sz w:val="28"/>
          <w:szCs w:val="26"/>
        </w:rPr>
        <w:t xml:space="preserve"> </w:t>
      </w:r>
    </w:p>
    <w:p w:rsidR="00D82C56" w:rsidRPr="00C44BF1" w:rsidRDefault="00D82C5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C44BF1">
        <w:rPr>
          <w:sz w:val="28"/>
          <w:szCs w:val="26"/>
        </w:rPr>
        <w:t>При разработке месторождения выгоднее добывать нефть при естественном режиме работы пласта. Система поддержания пластового давления с помощью закачки воды является эффективным способом повышения нефтеотдачи пласта.</w:t>
      </w:r>
    </w:p>
    <w:p w:rsidR="006D0B76" w:rsidRDefault="006D0B76">
      <w:pPr>
        <w:widowControl/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0016B1" w:rsidRPr="006D0B76" w:rsidRDefault="00D82C5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6D0B76">
        <w:rPr>
          <w:b/>
          <w:sz w:val="28"/>
          <w:szCs w:val="26"/>
        </w:rPr>
        <w:t>С</w:t>
      </w:r>
      <w:r w:rsidR="006D0B76" w:rsidRPr="006D0B76">
        <w:rPr>
          <w:b/>
          <w:sz w:val="28"/>
          <w:szCs w:val="26"/>
        </w:rPr>
        <w:t>писок используемых источников</w:t>
      </w:r>
    </w:p>
    <w:p w:rsidR="00D82C56" w:rsidRPr="00C44BF1" w:rsidRDefault="00D82C56" w:rsidP="00C44BF1">
      <w:pPr>
        <w:widowControl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0016B1" w:rsidRPr="00C44BF1" w:rsidRDefault="000016B1" w:rsidP="006D0B76">
      <w:pPr>
        <w:widowControl/>
        <w:tabs>
          <w:tab w:val="left" w:pos="0"/>
        </w:tabs>
        <w:suppressAutoHyphens/>
        <w:spacing w:line="360" w:lineRule="auto"/>
        <w:rPr>
          <w:sz w:val="28"/>
          <w:szCs w:val="26"/>
        </w:rPr>
      </w:pPr>
      <w:r w:rsidRPr="00C44BF1">
        <w:rPr>
          <w:sz w:val="28"/>
          <w:szCs w:val="26"/>
        </w:rPr>
        <w:t>1. Басниев К.С. Подземная гидравлика: учебник для вузов/ Басниев К.С., Власов А.М., Кочина И.Н., Максимов В.М. – М.: Недра, 1986, 303 с.</w:t>
      </w:r>
    </w:p>
    <w:p w:rsidR="000016B1" w:rsidRPr="00C44BF1" w:rsidRDefault="000016B1" w:rsidP="006D0B76">
      <w:pPr>
        <w:widowControl/>
        <w:tabs>
          <w:tab w:val="left" w:pos="0"/>
        </w:tabs>
        <w:suppressAutoHyphens/>
        <w:spacing w:line="360" w:lineRule="auto"/>
        <w:rPr>
          <w:sz w:val="28"/>
          <w:szCs w:val="26"/>
        </w:rPr>
      </w:pPr>
      <w:r w:rsidRPr="00C44BF1">
        <w:rPr>
          <w:sz w:val="28"/>
          <w:szCs w:val="26"/>
        </w:rPr>
        <w:t>2. Вихарев А.Н. Решение задач по подземной гидравлике: учеб. пособие для вузов/ Вихарев А.Н., Долгова И.И. – Архангельск: Изд-во АГТУ, 2005, 91 с.</w:t>
      </w:r>
    </w:p>
    <w:p w:rsidR="000016B1" w:rsidRPr="00C44BF1" w:rsidRDefault="000016B1" w:rsidP="006D0B76">
      <w:pPr>
        <w:widowControl/>
        <w:tabs>
          <w:tab w:val="left" w:pos="0"/>
        </w:tabs>
        <w:suppressAutoHyphens/>
        <w:spacing w:line="360" w:lineRule="auto"/>
        <w:rPr>
          <w:sz w:val="28"/>
          <w:szCs w:val="26"/>
        </w:rPr>
      </w:pPr>
      <w:r w:rsidRPr="00C44BF1">
        <w:rPr>
          <w:sz w:val="28"/>
          <w:szCs w:val="26"/>
        </w:rPr>
        <w:t>3. Курс лекций «Подземная гидромеханика».</w:t>
      </w:r>
    </w:p>
    <w:p w:rsidR="000016B1" w:rsidRPr="00F3587F" w:rsidRDefault="000016B1" w:rsidP="00C44BF1">
      <w:pPr>
        <w:widowControl/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0016B1" w:rsidRPr="00F3587F" w:rsidSect="00C44BF1">
      <w:headerReference w:type="default" r:id="rId6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81" w:rsidRDefault="00AF1A81" w:rsidP="00D368BA">
      <w:r>
        <w:separator/>
      </w:r>
    </w:p>
  </w:endnote>
  <w:endnote w:type="continuationSeparator" w:id="0">
    <w:p w:rsidR="00AF1A81" w:rsidRDefault="00AF1A81" w:rsidP="00D3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81" w:rsidRDefault="00AF1A81" w:rsidP="00D368BA">
      <w:r>
        <w:separator/>
      </w:r>
    </w:p>
  </w:footnote>
  <w:footnote w:type="continuationSeparator" w:id="0">
    <w:p w:rsidR="00AF1A81" w:rsidRDefault="00AF1A81" w:rsidP="00D36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32" w:rsidRPr="00BB5232" w:rsidRDefault="00BB5232" w:rsidP="00BB5232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0433"/>
    <w:multiLevelType w:val="hybridMultilevel"/>
    <w:tmpl w:val="48844142"/>
    <w:lvl w:ilvl="0" w:tplc="052222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58694A"/>
    <w:multiLevelType w:val="hybridMultilevel"/>
    <w:tmpl w:val="F94A4CC8"/>
    <w:lvl w:ilvl="0" w:tplc="F89C09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4131B28"/>
    <w:multiLevelType w:val="hybridMultilevel"/>
    <w:tmpl w:val="F94A4CC8"/>
    <w:lvl w:ilvl="0" w:tplc="F89C09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1A304ED"/>
    <w:multiLevelType w:val="hybridMultilevel"/>
    <w:tmpl w:val="F94A4CC8"/>
    <w:lvl w:ilvl="0" w:tplc="F89C09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A68"/>
    <w:rsid w:val="000016B1"/>
    <w:rsid w:val="00007085"/>
    <w:rsid w:val="00010986"/>
    <w:rsid w:val="00012314"/>
    <w:rsid w:val="000363D7"/>
    <w:rsid w:val="00050189"/>
    <w:rsid w:val="00074862"/>
    <w:rsid w:val="000756CC"/>
    <w:rsid w:val="000762B7"/>
    <w:rsid w:val="00080BF3"/>
    <w:rsid w:val="000815D6"/>
    <w:rsid w:val="000905DD"/>
    <w:rsid w:val="000A6498"/>
    <w:rsid w:val="000B7914"/>
    <w:rsid w:val="000D2769"/>
    <w:rsid w:val="000D3CD0"/>
    <w:rsid w:val="000D72F4"/>
    <w:rsid w:val="000F1846"/>
    <w:rsid w:val="001305CA"/>
    <w:rsid w:val="0013631E"/>
    <w:rsid w:val="00154479"/>
    <w:rsid w:val="001602FB"/>
    <w:rsid w:val="00165F7F"/>
    <w:rsid w:val="00192193"/>
    <w:rsid w:val="00195BF3"/>
    <w:rsid w:val="001C70E1"/>
    <w:rsid w:val="001D00C5"/>
    <w:rsid w:val="001F6541"/>
    <w:rsid w:val="00235421"/>
    <w:rsid w:val="002378AD"/>
    <w:rsid w:val="00237AFD"/>
    <w:rsid w:val="00243659"/>
    <w:rsid w:val="00270576"/>
    <w:rsid w:val="00285B1D"/>
    <w:rsid w:val="00286A54"/>
    <w:rsid w:val="002A1CBD"/>
    <w:rsid w:val="002D234C"/>
    <w:rsid w:val="002E112D"/>
    <w:rsid w:val="002E4AE4"/>
    <w:rsid w:val="00315A14"/>
    <w:rsid w:val="00350172"/>
    <w:rsid w:val="00356BA6"/>
    <w:rsid w:val="003673E9"/>
    <w:rsid w:val="0037345E"/>
    <w:rsid w:val="00385F27"/>
    <w:rsid w:val="003A0424"/>
    <w:rsid w:val="003B3473"/>
    <w:rsid w:val="003B7472"/>
    <w:rsid w:val="003D066E"/>
    <w:rsid w:val="003F2705"/>
    <w:rsid w:val="004003F8"/>
    <w:rsid w:val="0040268B"/>
    <w:rsid w:val="00420BD4"/>
    <w:rsid w:val="0045577C"/>
    <w:rsid w:val="004607C6"/>
    <w:rsid w:val="004A08E7"/>
    <w:rsid w:val="004B3ACE"/>
    <w:rsid w:val="004C0803"/>
    <w:rsid w:val="004C2D58"/>
    <w:rsid w:val="004C3736"/>
    <w:rsid w:val="004D68C9"/>
    <w:rsid w:val="004E4366"/>
    <w:rsid w:val="004E4646"/>
    <w:rsid w:val="00504560"/>
    <w:rsid w:val="00537A68"/>
    <w:rsid w:val="00573EE4"/>
    <w:rsid w:val="0057406F"/>
    <w:rsid w:val="00577708"/>
    <w:rsid w:val="00577B94"/>
    <w:rsid w:val="00584414"/>
    <w:rsid w:val="005A53D8"/>
    <w:rsid w:val="005B364C"/>
    <w:rsid w:val="005D15C9"/>
    <w:rsid w:val="005D353F"/>
    <w:rsid w:val="005D5E98"/>
    <w:rsid w:val="005D7A67"/>
    <w:rsid w:val="005F2BA8"/>
    <w:rsid w:val="00622368"/>
    <w:rsid w:val="00623720"/>
    <w:rsid w:val="00641AAD"/>
    <w:rsid w:val="0068569D"/>
    <w:rsid w:val="006A6C43"/>
    <w:rsid w:val="006C2F0A"/>
    <w:rsid w:val="006C4271"/>
    <w:rsid w:val="006D0B76"/>
    <w:rsid w:val="006E3B1A"/>
    <w:rsid w:val="007100F8"/>
    <w:rsid w:val="00715D70"/>
    <w:rsid w:val="0071633C"/>
    <w:rsid w:val="00752D9A"/>
    <w:rsid w:val="007766AC"/>
    <w:rsid w:val="00783884"/>
    <w:rsid w:val="00785E50"/>
    <w:rsid w:val="00791016"/>
    <w:rsid w:val="00797DE4"/>
    <w:rsid w:val="007B02D4"/>
    <w:rsid w:val="007C0C2E"/>
    <w:rsid w:val="007D10D7"/>
    <w:rsid w:val="007F0473"/>
    <w:rsid w:val="007F5606"/>
    <w:rsid w:val="007F7F93"/>
    <w:rsid w:val="00802249"/>
    <w:rsid w:val="008037E9"/>
    <w:rsid w:val="0082361E"/>
    <w:rsid w:val="0083412E"/>
    <w:rsid w:val="008438CD"/>
    <w:rsid w:val="008649A9"/>
    <w:rsid w:val="0088421C"/>
    <w:rsid w:val="008C4D67"/>
    <w:rsid w:val="008D299E"/>
    <w:rsid w:val="009029E7"/>
    <w:rsid w:val="0091029C"/>
    <w:rsid w:val="009746A9"/>
    <w:rsid w:val="009900C0"/>
    <w:rsid w:val="009C22CB"/>
    <w:rsid w:val="009D3DC2"/>
    <w:rsid w:val="00A10D4E"/>
    <w:rsid w:val="00A13409"/>
    <w:rsid w:val="00A1417F"/>
    <w:rsid w:val="00A31443"/>
    <w:rsid w:val="00A95DF1"/>
    <w:rsid w:val="00AA49A9"/>
    <w:rsid w:val="00AA7A77"/>
    <w:rsid w:val="00AC6E08"/>
    <w:rsid w:val="00AE14B5"/>
    <w:rsid w:val="00AF1A81"/>
    <w:rsid w:val="00AF6EAE"/>
    <w:rsid w:val="00AF7057"/>
    <w:rsid w:val="00B1379B"/>
    <w:rsid w:val="00B13DF1"/>
    <w:rsid w:val="00B13FE5"/>
    <w:rsid w:val="00B16918"/>
    <w:rsid w:val="00B43605"/>
    <w:rsid w:val="00B45B54"/>
    <w:rsid w:val="00B61CBD"/>
    <w:rsid w:val="00B87448"/>
    <w:rsid w:val="00BB0740"/>
    <w:rsid w:val="00BB3327"/>
    <w:rsid w:val="00BB5232"/>
    <w:rsid w:val="00BD05DC"/>
    <w:rsid w:val="00C06145"/>
    <w:rsid w:val="00C10044"/>
    <w:rsid w:val="00C21B00"/>
    <w:rsid w:val="00C2725F"/>
    <w:rsid w:val="00C3354F"/>
    <w:rsid w:val="00C40E89"/>
    <w:rsid w:val="00C43176"/>
    <w:rsid w:val="00C441E4"/>
    <w:rsid w:val="00C44BF1"/>
    <w:rsid w:val="00C543EC"/>
    <w:rsid w:val="00C61FE0"/>
    <w:rsid w:val="00C62D62"/>
    <w:rsid w:val="00C823A4"/>
    <w:rsid w:val="00CB16B0"/>
    <w:rsid w:val="00CF2D26"/>
    <w:rsid w:val="00D368BA"/>
    <w:rsid w:val="00D41D26"/>
    <w:rsid w:val="00D530A7"/>
    <w:rsid w:val="00D63652"/>
    <w:rsid w:val="00D6370B"/>
    <w:rsid w:val="00D819FA"/>
    <w:rsid w:val="00D82C56"/>
    <w:rsid w:val="00D95DA5"/>
    <w:rsid w:val="00DA0CE9"/>
    <w:rsid w:val="00DC00BD"/>
    <w:rsid w:val="00DC3D5E"/>
    <w:rsid w:val="00DF47B5"/>
    <w:rsid w:val="00DF73AB"/>
    <w:rsid w:val="00E34646"/>
    <w:rsid w:val="00E367A1"/>
    <w:rsid w:val="00E37606"/>
    <w:rsid w:val="00E46DD2"/>
    <w:rsid w:val="00E475AC"/>
    <w:rsid w:val="00E57112"/>
    <w:rsid w:val="00E71194"/>
    <w:rsid w:val="00E83705"/>
    <w:rsid w:val="00EB2BD8"/>
    <w:rsid w:val="00EF0C5E"/>
    <w:rsid w:val="00F3587F"/>
    <w:rsid w:val="00F36616"/>
    <w:rsid w:val="00F4345F"/>
    <w:rsid w:val="00F538A3"/>
    <w:rsid w:val="00F57E25"/>
    <w:rsid w:val="00F96032"/>
    <w:rsid w:val="00F9623B"/>
    <w:rsid w:val="00F96941"/>
    <w:rsid w:val="00FA37B1"/>
    <w:rsid w:val="00FB06E2"/>
    <w:rsid w:val="00FB453A"/>
    <w:rsid w:val="00FD0A3B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418FC01E-6A11-4BFF-9056-FDC57705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5F"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434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34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4345F"/>
    <w:rPr>
      <w:rFonts w:ascii="Cambria" w:eastAsia="Times New Roman" w:hAnsi="Cambria" w:cs="Times New Roman"/>
      <w:b/>
      <w:bCs/>
      <w:snapToGrid w:val="0"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4345F"/>
    <w:rPr>
      <w:rFonts w:ascii="Cambria" w:eastAsia="Times New Roman" w:hAnsi="Cambria" w:cs="Times New Roman"/>
      <w:b/>
      <w:bCs/>
      <w:snapToGrid w:val="0"/>
      <w:color w:val="4F81BD"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F4345F"/>
    <w:pPr>
      <w:widowControl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434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F4345F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6">
    <w:name w:val="page number"/>
    <w:uiPriority w:val="99"/>
    <w:rsid w:val="00F4345F"/>
    <w:rPr>
      <w:rFonts w:cs="Times New Roman"/>
    </w:rPr>
  </w:style>
  <w:style w:type="paragraph" w:styleId="a7">
    <w:name w:val="header"/>
    <w:basedOn w:val="a"/>
    <w:link w:val="a8"/>
    <w:uiPriority w:val="99"/>
    <w:rsid w:val="00F434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4345F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9">
    <w:name w:val="footnote text"/>
    <w:basedOn w:val="a"/>
    <w:link w:val="aa"/>
    <w:uiPriority w:val="99"/>
    <w:semiHidden/>
    <w:rsid w:val="00F4345F"/>
  </w:style>
  <w:style w:type="character" w:customStyle="1" w:styleId="aa">
    <w:name w:val="Текст сноски Знак"/>
    <w:link w:val="a9"/>
    <w:uiPriority w:val="99"/>
    <w:semiHidden/>
    <w:locked/>
    <w:rsid w:val="00F4345F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styleId="ab">
    <w:name w:val="footnote reference"/>
    <w:uiPriority w:val="99"/>
    <w:semiHidden/>
    <w:rsid w:val="00F4345F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434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4345F"/>
    <w:rPr>
      <w:rFonts w:ascii="Tahoma" w:hAnsi="Tahoma" w:cs="Tahoma"/>
      <w:snapToGrid w:val="0"/>
      <w:sz w:val="16"/>
      <w:szCs w:val="16"/>
      <w:lang w:val="x-none" w:eastAsia="ru-RU"/>
    </w:rPr>
  </w:style>
  <w:style w:type="paragraph" w:styleId="ae">
    <w:name w:val="Title"/>
    <w:basedOn w:val="a"/>
    <w:next w:val="a"/>
    <w:link w:val="af"/>
    <w:uiPriority w:val="10"/>
    <w:qFormat/>
    <w:rsid w:val="00F4345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locked/>
    <w:rsid w:val="00F4345F"/>
    <w:rPr>
      <w:rFonts w:ascii="Cambria" w:eastAsia="Times New Roman" w:hAnsi="Cambria" w:cs="Times New Roman"/>
      <w:snapToGrid w:val="0"/>
      <w:color w:val="17365D"/>
      <w:spacing w:val="5"/>
      <w:kern w:val="28"/>
      <w:sz w:val="52"/>
      <w:szCs w:val="52"/>
      <w:lang w:val="x-none" w:eastAsia="ru-RU"/>
    </w:rPr>
  </w:style>
  <w:style w:type="paragraph" w:styleId="af0">
    <w:name w:val="No Spacing"/>
    <w:uiPriority w:val="1"/>
    <w:qFormat/>
    <w:rsid w:val="00F4345F"/>
    <w:pPr>
      <w:widowControl w:val="0"/>
    </w:pPr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7F7F9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7F7F93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1">
    <w:name w:val="List Paragraph"/>
    <w:basedOn w:val="a"/>
    <w:uiPriority w:val="34"/>
    <w:qFormat/>
    <w:rsid w:val="007F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header" Target="header1.xml"/><Relationship Id="rId8" Type="http://schemas.openxmlformats.org/officeDocument/2006/relationships/image" Target="media/image1.e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EF4C-6DCC-43AD-A19C-1B2DE342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cp:lastPrinted>2010-12-07T10:43:00Z</cp:lastPrinted>
  <dcterms:created xsi:type="dcterms:W3CDTF">2014-03-24T22:04:00Z</dcterms:created>
  <dcterms:modified xsi:type="dcterms:W3CDTF">2014-03-24T22:04:00Z</dcterms:modified>
</cp:coreProperties>
</file>