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39A" w:rsidRPr="006521E0" w:rsidRDefault="008C339A" w:rsidP="006521E0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bookmarkStart w:id="0" w:name="_Toc221880448"/>
      <w:bookmarkStart w:id="1" w:name="_Toc221978378"/>
      <w:bookmarkStart w:id="2" w:name="_Toc223883359"/>
      <w:bookmarkStart w:id="3" w:name="_Toc223885517"/>
      <w:bookmarkStart w:id="4" w:name="_Toc225442881"/>
      <w:bookmarkStart w:id="5" w:name="_Toc225515591"/>
      <w:r w:rsidRPr="006521E0">
        <w:rPr>
          <w:rFonts w:ascii="Times New Roman" w:hAnsi="Times New Roman"/>
          <w:sz w:val="28"/>
        </w:rPr>
        <w:t>Содержание</w:t>
      </w:r>
      <w:bookmarkEnd w:id="0"/>
      <w:bookmarkEnd w:id="1"/>
      <w:bookmarkEnd w:id="2"/>
      <w:bookmarkEnd w:id="3"/>
      <w:bookmarkEnd w:id="4"/>
      <w:bookmarkEnd w:id="5"/>
    </w:p>
    <w:p w:rsidR="006521E0" w:rsidRDefault="006521E0" w:rsidP="006521E0">
      <w:pPr>
        <w:pStyle w:val="11"/>
        <w:jc w:val="both"/>
        <w:rPr>
          <w:b w:val="0"/>
        </w:rPr>
      </w:pPr>
    </w:p>
    <w:p w:rsidR="006521E0" w:rsidRPr="006521E0" w:rsidRDefault="006521E0" w:rsidP="006521E0">
      <w:pPr>
        <w:pStyle w:val="11"/>
        <w:jc w:val="both"/>
        <w:rPr>
          <w:b w:val="0"/>
        </w:rPr>
      </w:pPr>
      <w:r w:rsidRPr="006521E0">
        <w:rPr>
          <w:b w:val="0"/>
        </w:rPr>
        <w:t>Введение</w:t>
      </w:r>
    </w:p>
    <w:p w:rsidR="006521E0" w:rsidRDefault="006521E0" w:rsidP="006521E0">
      <w:pPr>
        <w:spacing w:line="360" w:lineRule="auto"/>
        <w:rPr>
          <w:sz w:val="28"/>
          <w:szCs w:val="28"/>
        </w:rPr>
      </w:pPr>
      <w:r w:rsidRPr="006521E0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Источники</w:t>
      </w:r>
      <w:r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экологического</w:t>
      </w:r>
      <w:r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</w:t>
      </w:r>
    </w:p>
    <w:p w:rsidR="006521E0" w:rsidRPr="006521E0" w:rsidRDefault="006521E0" w:rsidP="006521E0">
      <w:pPr>
        <w:spacing w:line="360" w:lineRule="auto"/>
        <w:rPr>
          <w:sz w:val="28"/>
          <w:szCs w:val="28"/>
        </w:rPr>
      </w:pPr>
      <w:r w:rsidRPr="006521E0">
        <w:rPr>
          <w:sz w:val="28"/>
          <w:szCs w:val="28"/>
        </w:rPr>
        <w:t>1.1</w:t>
      </w:r>
      <w:r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Понятие</w:t>
      </w:r>
      <w:r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источников</w:t>
      </w:r>
      <w:r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</w:t>
      </w:r>
    </w:p>
    <w:p w:rsidR="006521E0" w:rsidRPr="006521E0" w:rsidRDefault="006521E0" w:rsidP="006521E0">
      <w:pPr>
        <w:spacing w:line="360" w:lineRule="auto"/>
        <w:rPr>
          <w:sz w:val="28"/>
          <w:szCs w:val="28"/>
        </w:rPr>
      </w:pPr>
      <w:r w:rsidRPr="006521E0">
        <w:rPr>
          <w:sz w:val="28"/>
          <w:szCs w:val="28"/>
        </w:rPr>
        <w:t>1.2</w:t>
      </w:r>
      <w:r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источник</w:t>
      </w:r>
      <w:r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</w:t>
      </w:r>
    </w:p>
    <w:p w:rsidR="006521E0" w:rsidRPr="006521E0" w:rsidRDefault="006521E0" w:rsidP="006521E0">
      <w:pPr>
        <w:spacing w:line="360" w:lineRule="auto"/>
        <w:rPr>
          <w:sz w:val="28"/>
          <w:szCs w:val="28"/>
        </w:rPr>
      </w:pPr>
      <w:r w:rsidRPr="006521E0">
        <w:rPr>
          <w:sz w:val="28"/>
          <w:szCs w:val="28"/>
        </w:rPr>
        <w:t>1.3</w:t>
      </w:r>
      <w:r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Источники</w:t>
      </w:r>
      <w:r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экологического</w:t>
      </w:r>
      <w:r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</w:t>
      </w:r>
    </w:p>
    <w:p w:rsidR="006521E0" w:rsidRPr="006521E0" w:rsidRDefault="006521E0" w:rsidP="006521E0">
      <w:pPr>
        <w:spacing w:line="360" w:lineRule="auto"/>
        <w:rPr>
          <w:sz w:val="28"/>
          <w:szCs w:val="28"/>
        </w:rPr>
      </w:pPr>
      <w:r w:rsidRPr="006521E0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Законы</w:t>
      </w:r>
      <w:r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источники</w:t>
      </w:r>
      <w:r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экологического</w:t>
      </w:r>
      <w:r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</w:t>
      </w:r>
    </w:p>
    <w:p w:rsidR="006521E0" w:rsidRPr="006521E0" w:rsidRDefault="006521E0" w:rsidP="006521E0">
      <w:pPr>
        <w:spacing w:line="360" w:lineRule="auto"/>
        <w:rPr>
          <w:sz w:val="28"/>
          <w:szCs w:val="28"/>
        </w:rPr>
      </w:pPr>
      <w:r w:rsidRPr="006521E0">
        <w:rPr>
          <w:sz w:val="28"/>
          <w:szCs w:val="28"/>
        </w:rPr>
        <w:t>2.1</w:t>
      </w:r>
      <w:r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Понятие</w:t>
      </w:r>
      <w:r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источника</w:t>
      </w:r>
      <w:r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экологического</w:t>
      </w:r>
      <w:r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</w:t>
      </w:r>
    </w:p>
    <w:p w:rsidR="006521E0" w:rsidRPr="006521E0" w:rsidRDefault="006521E0" w:rsidP="006521E0">
      <w:pPr>
        <w:spacing w:line="360" w:lineRule="auto"/>
        <w:rPr>
          <w:sz w:val="28"/>
          <w:szCs w:val="28"/>
        </w:rPr>
      </w:pPr>
      <w:r w:rsidRPr="006521E0">
        <w:rPr>
          <w:sz w:val="28"/>
          <w:szCs w:val="28"/>
        </w:rPr>
        <w:t>2.2</w:t>
      </w:r>
      <w:r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охране</w:t>
      </w:r>
      <w:r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</w:t>
      </w:r>
    </w:p>
    <w:p w:rsidR="006521E0" w:rsidRPr="006521E0" w:rsidRDefault="006521E0" w:rsidP="006521E0">
      <w:pPr>
        <w:spacing w:line="360" w:lineRule="auto"/>
        <w:rPr>
          <w:sz w:val="28"/>
          <w:szCs w:val="28"/>
        </w:rPr>
      </w:pPr>
      <w:r w:rsidRPr="006521E0">
        <w:rPr>
          <w:sz w:val="28"/>
          <w:szCs w:val="28"/>
        </w:rPr>
        <w:t>Заключение</w:t>
      </w:r>
    </w:p>
    <w:p w:rsidR="006521E0" w:rsidRPr="006521E0" w:rsidRDefault="006521E0" w:rsidP="006521E0">
      <w:pPr>
        <w:spacing w:line="360" w:lineRule="auto"/>
        <w:rPr>
          <w:sz w:val="28"/>
          <w:szCs w:val="28"/>
        </w:rPr>
      </w:pPr>
      <w:r w:rsidRPr="006521E0">
        <w:rPr>
          <w:sz w:val="28"/>
          <w:szCs w:val="28"/>
        </w:rPr>
        <w:t>Список</w:t>
      </w:r>
      <w:r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использованной</w:t>
      </w:r>
      <w:r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литературы</w:t>
      </w:r>
    </w:p>
    <w:p w:rsidR="008C339A" w:rsidRPr="006521E0" w:rsidRDefault="00EB7B7D" w:rsidP="006521E0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</w:rPr>
      </w:pPr>
      <w:r w:rsidRPr="006521E0">
        <w:rPr>
          <w:rFonts w:ascii="Times New Roman" w:hAnsi="Times New Roman"/>
          <w:b w:val="0"/>
          <w:sz w:val="28"/>
        </w:rPr>
        <w:br w:type="page"/>
      </w:r>
      <w:bookmarkStart w:id="6" w:name="_Toc225442882"/>
      <w:bookmarkStart w:id="7" w:name="_Toc225515592"/>
      <w:r w:rsidRPr="006521E0">
        <w:rPr>
          <w:rFonts w:ascii="Times New Roman" w:hAnsi="Times New Roman"/>
          <w:sz w:val="28"/>
        </w:rPr>
        <w:t>Введение</w:t>
      </w:r>
      <w:bookmarkEnd w:id="6"/>
      <w:bookmarkEnd w:id="7"/>
    </w:p>
    <w:p w:rsidR="006521E0" w:rsidRDefault="006521E0" w:rsidP="006521E0">
      <w:pPr>
        <w:pStyle w:val="af2"/>
        <w:spacing w:line="360" w:lineRule="auto"/>
        <w:ind w:firstLine="709"/>
        <w:rPr>
          <w:sz w:val="28"/>
          <w:szCs w:val="28"/>
        </w:rPr>
      </w:pPr>
    </w:p>
    <w:p w:rsidR="00E60ADF" w:rsidRPr="006521E0" w:rsidRDefault="00E60ADF" w:rsidP="006521E0">
      <w:pPr>
        <w:pStyle w:val="af2"/>
        <w:spacing w:line="360" w:lineRule="auto"/>
        <w:ind w:firstLine="709"/>
        <w:rPr>
          <w:sz w:val="28"/>
          <w:szCs w:val="28"/>
        </w:rPr>
      </w:pPr>
      <w:r w:rsidRPr="006521E0">
        <w:rPr>
          <w:sz w:val="28"/>
          <w:szCs w:val="28"/>
        </w:rPr>
        <w:t>Важной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предпосылкой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формирования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становления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качестве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самостоятельной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отрасли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российского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точки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зрения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теории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является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наличие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обширного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кодифицированного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законодательства,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системы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его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источников.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включает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многочисленные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нормативные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акты,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которые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регулируют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использование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охрану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природной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среды.</w:t>
      </w:r>
    </w:p>
    <w:p w:rsidR="00494322" w:rsidRPr="006521E0" w:rsidRDefault="00494322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настоящее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время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Российской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Федерации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механизм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регулирования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реализуется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недостаточно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эффективно.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Одной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из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причин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этого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является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то,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что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законодательстве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принципы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защиты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только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декларируются.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Для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преодоления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указанного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пробела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депутатами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Государственной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Думы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ФС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РФ,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субъектами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РФ,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также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экологическими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общественными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объединениями,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отдельными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учеными,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специалистами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сфере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предлагается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принятие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ряда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законодательных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актов,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направленных,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частности,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регулирование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аудита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обязательного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страхования.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идее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разработчиков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законопроектов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это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должны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быть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специальные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федеральные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законы,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которые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будут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иметь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свой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отдельный,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узкоспециальный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предмет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правового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регулирования.</w:t>
      </w:r>
    </w:p>
    <w:p w:rsidR="00494322" w:rsidRPr="006521E0" w:rsidRDefault="00494322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Подобные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законопроекты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активно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обсуждаются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общественностью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специалистами,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однако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пор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прошли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трех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чтений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Государственной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Думе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вступили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законную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силу.</w:t>
      </w:r>
      <w:r w:rsidR="006521E0">
        <w:rPr>
          <w:sz w:val="28"/>
          <w:szCs w:val="28"/>
        </w:rPr>
        <w:t xml:space="preserve"> </w:t>
      </w:r>
    </w:p>
    <w:p w:rsidR="00494322" w:rsidRPr="006521E0" w:rsidRDefault="00494322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Одним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из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основных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источников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целом,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частности,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является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закон.</w:t>
      </w:r>
    </w:p>
    <w:p w:rsidR="00494322" w:rsidRPr="006521E0" w:rsidRDefault="00494322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настоящее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время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законодательные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акты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законодательным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органом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РФ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практически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принимаются,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как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правило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вносятся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изменения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уточнения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уже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существующие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подзаконные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акты.</w:t>
      </w:r>
    </w:p>
    <w:p w:rsidR="003C45EF" w:rsidRPr="006521E0" w:rsidRDefault="00E4580E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Целью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настоящей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работы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является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–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рассмотрение</w:t>
      </w:r>
      <w:r w:rsidR="006521E0">
        <w:rPr>
          <w:sz w:val="28"/>
          <w:szCs w:val="28"/>
        </w:rPr>
        <w:t xml:space="preserve"> </w:t>
      </w:r>
      <w:r w:rsidR="00DA4872" w:rsidRPr="006521E0">
        <w:rPr>
          <w:sz w:val="28"/>
          <w:szCs w:val="28"/>
        </w:rPr>
        <w:t>закона</w:t>
      </w:r>
      <w:r w:rsidR="006521E0">
        <w:rPr>
          <w:sz w:val="28"/>
          <w:szCs w:val="28"/>
        </w:rPr>
        <w:t xml:space="preserve"> </w:t>
      </w:r>
      <w:r w:rsidR="00DA4872" w:rsidRPr="006521E0">
        <w:rPr>
          <w:sz w:val="28"/>
          <w:szCs w:val="28"/>
        </w:rPr>
        <w:t>как</w:t>
      </w:r>
      <w:r w:rsidR="006521E0">
        <w:rPr>
          <w:sz w:val="28"/>
          <w:szCs w:val="28"/>
        </w:rPr>
        <w:t xml:space="preserve"> </w:t>
      </w:r>
      <w:r w:rsidR="00DA4872" w:rsidRPr="006521E0">
        <w:rPr>
          <w:sz w:val="28"/>
          <w:szCs w:val="28"/>
        </w:rPr>
        <w:t>основного</w:t>
      </w:r>
      <w:r w:rsidR="006521E0">
        <w:rPr>
          <w:sz w:val="28"/>
          <w:szCs w:val="28"/>
        </w:rPr>
        <w:t xml:space="preserve"> </w:t>
      </w:r>
      <w:r w:rsidR="00DA4872" w:rsidRPr="006521E0">
        <w:rPr>
          <w:sz w:val="28"/>
          <w:szCs w:val="28"/>
        </w:rPr>
        <w:t>источника</w:t>
      </w:r>
      <w:r w:rsidR="006521E0">
        <w:rPr>
          <w:sz w:val="28"/>
          <w:szCs w:val="28"/>
        </w:rPr>
        <w:t xml:space="preserve"> </w:t>
      </w:r>
      <w:r w:rsidR="00DA4872" w:rsidRPr="006521E0">
        <w:rPr>
          <w:sz w:val="28"/>
          <w:szCs w:val="28"/>
        </w:rPr>
        <w:t>экологического</w:t>
      </w:r>
      <w:r w:rsidR="006521E0">
        <w:rPr>
          <w:sz w:val="28"/>
          <w:szCs w:val="28"/>
        </w:rPr>
        <w:t xml:space="preserve"> </w:t>
      </w:r>
      <w:r w:rsidR="00DA4872" w:rsidRPr="006521E0">
        <w:rPr>
          <w:sz w:val="28"/>
          <w:szCs w:val="28"/>
        </w:rPr>
        <w:t>права.</w:t>
      </w:r>
      <w:r w:rsidR="006521E0">
        <w:rPr>
          <w:sz w:val="28"/>
          <w:szCs w:val="28"/>
        </w:rPr>
        <w:t xml:space="preserve"> </w:t>
      </w:r>
    </w:p>
    <w:p w:rsidR="00DA4872" w:rsidRPr="006521E0" w:rsidRDefault="00DA4872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Для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достижения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поставленной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цели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необходимо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решить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следующие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задачи:</w:t>
      </w:r>
    </w:p>
    <w:p w:rsidR="00406EAE" w:rsidRPr="006521E0" w:rsidRDefault="00406EAE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-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рассмотрение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понятия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«источник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права»;</w:t>
      </w:r>
    </w:p>
    <w:p w:rsidR="00406EAE" w:rsidRPr="006521E0" w:rsidRDefault="00406EAE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-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анализ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как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основных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источников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права;</w:t>
      </w:r>
    </w:p>
    <w:p w:rsidR="00196CE6" w:rsidRPr="006521E0" w:rsidRDefault="00196CE6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-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рассмотрение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системы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источников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классификацию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источников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права;</w:t>
      </w:r>
    </w:p>
    <w:p w:rsidR="00196CE6" w:rsidRPr="006521E0" w:rsidRDefault="00196CE6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-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анализ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как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источника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краткий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обзор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основных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области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экологии;</w:t>
      </w:r>
    </w:p>
    <w:p w:rsidR="00196CE6" w:rsidRPr="006521E0" w:rsidRDefault="00196CE6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-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рассмотрение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основного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закона,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регламентирующего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отношения,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-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среды.</w:t>
      </w:r>
    </w:p>
    <w:p w:rsidR="00B84017" w:rsidRPr="006521E0" w:rsidRDefault="00B47623" w:rsidP="006521E0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521E0">
        <w:rPr>
          <w:rFonts w:ascii="Times New Roman" w:hAnsi="Times New Roman"/>
          <w:b w:val="0"/>
          <w:sz w:val="28"/>
        </w:rPr>
        <w:br w:type="page"/>
      </w:r>
      <w:bookmarkStart w:id="8" w:name="_Toc225442883"/>
      <w:bookmarkStart w:id="9" w:name="_Toc225515593"/>
      <w:r w:rsidRPr="006521E0">
        <w:rPr>
          <w:rFonts w:ascii="Times New Roman" w:hAnsi="Times New Roman" w:cs="Times New Roman"/>
          <w:sz w:val="28"/>
          <w:szCs w:val="28"/>
        </w:rPr>
        <w:t>Глава</w:t>
      </w:r>
      <w:r w:rsidR="006521E0">
        <w:rPr>
          <w:rFonts w:ascii="Times New Roman" w:hAnsi="Times New Roman" w:cs="Times New Roman"/>
          <w:sz w:val="28"/>
          <w:szCs w:val="28"/>
        </w:rPr>
        <w:t xml:space="preserve"> </w:t>
      </w:r>
      <w:r w:rsidRPr="006521E0">
        <w:rPr>
          <w:rFonts w:ascii="Times New Roman" w:hAnsi="Times New Roman" w:cs="Times New Roman"/>
          <w:sz w:val="28"/>
          <w:szCs w:val="28"/>
        </w:rPr>
        <w:t>1</w:t>
      </w:r>
      <w:r w:rsidR="006521E0">
        <w:rPr>
          <w:rFonts w:ascii="Times New Roman" w:hAnsi="Times New Roman" w:cs="Times New Roman"/>
          <w:sz w:val="28"/>
          <w:szCs w:val="28"/>
        </w:rPr>
        <w:t xml:space="preserve"> </w:t>
      </w:r>
      <w:r w:rsidR="00893015" w:rsidRPr="006521E0">
        <w:rPr>
          <w:rFonts w:ascii="Times New Roman" w:hAnsi="Times New Roman" w:cs="Times New Roman"/>
          <w:sz w:val="28"/>
          <w:szCs w:val="28"/>
        </w:rPr>
        <w:t>И</w:t>
      </w:r>
      <w:r w:rsidRPr="006521E0">
        <w:rPr>
          <w:rFonts w:ascii="Times New Roman" w:hAnsi="Times New Roman" w:cs="Times New Roman"/>
          <w:sz w:val="28"/>
          <w:szCs w:val="28"/>
        </w:rPr>
        <w:t>сточники</w:t>
      </w:r>
      <w:r w:rsidR="006521E0">
        <w:rPr>
          <w:rFonts w:ascii="Times New Roman" w:hAnsi="Times New Roman" w:cs="Times New Roman"/>
          <w:sz w:val="28"/>
          <w:szCs w:val="28"/>
        </w:rPr>
        <w:t xml:space="preserve"> </w:t>
      </w:r>
      <w:r w:rsidR="00893015" w:rsidRPr="006521E0">
        <w:rPr>
          <w:rFonts w:ascii="Times New Roman" w:hAnsi="Times New Roman" w:cs="Times New Roman"/>
          <w:sz w:val="28"/>
          <w:szCs w:val="28"/>
        </w:rPr>
        <w:t>экологического</w:t>
      </w:r>
      <w:r w:rsidR="006521E0">
        <w:rPr>
          <w:rFonts w:ascii="Times New Roman" w:hAnsi="Times New Roman" w:cs="Times New Roman"/>
          <w:sz w:val="28"/>
          <w:szCs w:val="28"/>
        </w:rPr>
        <w:t xml:space="preserve"> </w:t>
      </w:r>
      <w:r w:rsidRPr="006521E0">
        <w:rPr>
          <w:rFonts w:ascii="Times New Roman" w:hAnsi="Times New Roman" w:cs="Times New Roman"/>
          <w:sz w:val="28"/>
          <w:szCs w:val="28"/>
        </w:rPr>
        <w:t>права</w:t>
      </w:r>
      <w:bookmarkEnd w:id="8"/>
      <w:bookmarkEnd w:id="9"/>
    </w:p>
    <w:p w:rsidR="006521E0" w:rsidRPr="006521E0" w:rsidRDefault="006521E0" w:rsidP="006521E0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_Toc225442884"/>
      <w:bookmarkStart w:id="11" w:name="_Toc225515594"/>
    </w:p>
    <w:p w:rsidR="00B47623" w:rsidRPr="006521E0" w:rsidRDefault="00B84017" w:rsidP="006521E0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521E0">
        <w:rPr>
          <w:rFonts w:ascii="Times New Roman" w:hAnsi="Times New Roman" w:cs="Times New Roman"/>
          <w:sz w:val="28"/>
          <w:szCs w:val="28"/>
        </w:rPr>
        <w:t>1.1</w:t>
      </w:r>
      <w:r w:rsidR="006521E0">
        <w:rPr>
          <w:rFonts w:ascii="Times New Roman" w:hAnsi="Times New Roman" w:cs="Times New Roman"/>
          <w:sz w:val="28"/>
          <w:szCs w:val="28"/>
        </w:rPr>
        <w:t xml:space="preserve"> </w:t>
      </w:r>
      <w:r w:rsidR="00625434" w:rsidRPr="006521E0">
        <w:rPr>
          <w:rFonts w:ascii="Times New Roman" w:hAnsi="Times New Roman" w:cs="Times New Roman"/>
          <w:sz w:val="28"/>
          <w:szCs w:val="28"/>
        </w:rPr>
        <w:t>Понятие</w:t>
      </w:r>
      <w:r w:rsidR="006521E0">
        <w:rPr>
          <w:rFonts w:ascii="Times New Roman" w:hAnsi="Times New Roman" w:cs="Times New Roman"/>
          <w:sz w:val="28"/>
          <w:szCs w:val="28"/>
        </w:rPr>
        <w:t xml:space="preserve"> </w:t>
      </w:r>
      <w:r w:rsidR="00625434" w:rsidRPr="006521E0">
        <w:rPr>
          <w:rFonts w:ascii="Times New Roman" w:hAnsi="Times New Roman" w:cs="Times New Roman"/>
          <w:sz w:val="28"/>
          <w:szCs w:val="28"/>
        </w:rPr>
        <w:t>источников</w:t>
      </w:r>
      <w:r w:rsidR="006521E0">
        <w:rPr>
          <w:rFonts w:ascii="Times New Roman" w:hAnsi="Times New Roman" w:cs="Times New Roman"/>
          <w:sz w:val="28"/>
          <w:szCs w:val="28"/>
        </w:rPr>
        <w:t xml:space="preserve"> </w:t>
      </w:r>
      <w:r w:rsidR="00625434" w:rsidRPr="006521E0">
        <w:rPr>
          <w:rFonts w:ascii="Times New Roman" w:hAnsi="Times New Roman" w:cs="Times New Roman"/>
          <w:sz w:val="28"/>
          <w:szCs w:val="28"/>
        </w:rPr>
        <w:t>права</w:t>
      </w:r>
      <w:bookmarkEnd w:id="10"/>
      <w:bookmarkEnd w:id="11"/>
    </w:p>
    <w:p w:rsidR="006521E0" w:rsidRPr="006521E0" w:rsidRDefault="006521E0" w:rsidP="006521E0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12" w:name="_Toc214014559"/>
      <w:bookmarkStart w:id="13" w:name="_Toc214014682"/>
      <w:bookmarkStart w:id="14" w:name="_Toc225442885"/>
      <w:bookmarkStart w:id="15" w:name="_Toc225515595"/>
    </w:p>
    <w:p w:rsidR="00465B37" w:rsidRPr="006521E0" w:rsidRDefault="00465B37" w:rsidP="006521E0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521E0">
        <w:rPr>
          <w:rFonts w:ascii="Times New Roman" w:hAnsi="Times New Roman"/>
          <w:b w:val="0"/>
          <w:sz w:val="28"/>
          <w:szCs w:val="28"/>
        </w:rPr>
        <w:t>Право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имеет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строго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определенную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форму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своего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выражения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и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существования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–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источники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права.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Понятие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«источник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права»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существует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много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веков.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Его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толкуют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и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применяют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правоведы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всех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стран.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В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российском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теории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понятие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«источник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права»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трактуется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по-разному.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Н.М.Коркунов,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например,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еще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в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начале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века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определил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его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как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форму,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в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которой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объективировано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правило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поведения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–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юридическая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норма.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Иначе,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рассуждал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он,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откуда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субъекты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«взаимных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отношений»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могут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узнать,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что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является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общеобязательным,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что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надо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соблюдать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и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на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что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можно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притязать?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В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качестве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иллюстрации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автор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приводит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обычай,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судебную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практику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и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государственный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закон.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При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этом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он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категорически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отрицал,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что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«право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творится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законом»,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т.е.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государственной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властью</w:t>
      </w:r>
      <w:r w:rsidRPr="006521E0">
        <w:rPr>
          <w:rStyle w:val="a5"/>
          <w:rFonts w:ascii="Times New Roman" w:hAnsi="Times New Roman" w:cs="Arial"/>
          <w:b w:val="0"/>
          <w:sz w:val="28"/>
          <w:szCs w:val="28"/>
        </w:rPr>
        <w:footnoteReference w:id="1"/>
      </w:r>
      <w:r w:rsidRPr="006521E0">
        <w:rPr>
          <w:rFonts w:ascii="Times New Roman" w:hAnsi="Times New Roman"/>
          <w:b w:val="0"/>
          <w:sz w:val="28"/>
          <w:szCs w:val="28"/>
        </w:rPr>
        <w:t>.</w:t>
      </w:r>
      <w:bookmarkEnd w:id="12"/>
      <w:bookmarkEnd w:id="13"/>
      <w:bookmarkEnd w:id="14"/>
      <w:bookmarkEnd w:id="15"/>
    </w:p>
    <w:p w:rsidR="00465B37" w:rsidRPr="006521E0" w:rsidRDefault="00465B37" w:rsidP="006521E0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16" w:name="_Toc214014560"/>
      <w:bookmarkStart w:id="17" w:name="_Toc214014683"/>
      <w:bookmarkStart w:id="18" w:name="_Toc225442886"/>
      <w:bookmarkStart w:id="19" w:name="_Toc225515596"/>
      <w:r w:rsidRPr="006521E0">
        <w:rPr>
          <w:rFonts w:ascii="Times New Roman" w:hAnsi="Times New Roman"/>
          <w:b w:val="0"/>
          <w:sz w:val="28"/>
          <w:szCs w:val="28"/>
        </w:rPr>
        <w:t>Алексеев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С.С.,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соглашаясь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с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тем,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что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источник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права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всегда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институцианализирован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в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виде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той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или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иной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правовой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формы,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саму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эту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форму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характеризирует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как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результат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правотворческой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деятельности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государства</w:t>
      </w:r>
      <w:r w:rsidRPr="006521E0">
        <w:rPr>
          <w:rStyle w:val="a5"/>
          <w:rFonts w:ascii="Times New Roman" w:hAnsi="Times New Roman" w:cs="Arial"/>
          <w:b w:val="0"/>
          <w:sz w:val="28"/>
          <w:szCs w:val="28"/>
        </w:rPr>
        <w:footnoteReference w:id="2"/>
      </w:r>
      <w:r w:rsidRPr="006521E0">
        <w:rPr>
          <w:rFonts w:ascii="Times New Roman" w:hAnsi="Times New Roman"/>
          <w:b w:val="0"/>
          <w:sz w:val="28"/>
          <w:szCs w:val="28"/>
        </w:rPr>
        <w:t>.</w:t>
      </w:r>
      <w:bookmarkEnd w:id="16"/>
      <w:bookmarkEnd w:id="17"/>
      <w:bookmarkEnd w:id="18"/>
      <w:bookmarkEnd w:id="19"/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465B37" w:rsidRPr="006521E0" w:rsidRDefault="00465B37" w:rsidP="006521E0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20" w:name="_Toc214014561"/>
      <w:bookmarkStart w:id="21" w:name="_Toc214014684"/>
      <w:bookmarkStart w:id="22" w:name="_Toc225442887"/>
      <w:bookmarkStart w:id="23" w:name="_Toc225515597"/>
      <w:r w:rsidRPr="006521E0">
        <w:rPr>
          <w:rFonts w:ascii="Times New Roman" w:hAnsi="Times New Roman"/>
          <w:b w:val="0"/>
          <w:sz w:val="28"/>
          <w:szCs w:val="28"/>
        </w:rPr>
        <w:t>Однако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не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все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авторы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согласны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с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представленной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точкой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зрения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относительно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понятия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«источник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права».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Так,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В.С.Нерсесянц</w:t>
      </w:r>
      <w:r w:rsidRPr="006521E0">
        <w:rPr>
          <w:rStyle w:val="a5"/>
          <w:rFonts w:ascii="Times New Roman" w:hAnsi="Times New Roman" w:cs="Arial"/>
          <w:b w:val="0"/>
          <w:sz w:val="28"/>
          <w:szCs w:val="28"/>
        </w:rPr>
        <w:footnoteReference w:id="3"/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и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др.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считают,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что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если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законодательная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деятельность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государственных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органов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–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единственный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источник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права,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то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все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права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граждан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даны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им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государством,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которое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даровав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их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народу,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может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в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любую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минуту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их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и</w:t>
      </w:r>
      <w:r w:rsidR="006521E0">
        <w:rPr>
          <w:rFonts w:ascii="Times New Roman" w:hAnsi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/>
          <w:b w:val="0"/>
          <w:sz w:val="28"/>
          <w:szCs w:val="28"/>
        </w:rPr>
        <w:t>отобрать.</w:t>
      </w:r>
      <w:bookmarkEnd w:id="20"/>
      <w:bookmarkEnd w:id="21"/>
      <w:bookmarkEnd w:id="22"/>
      <w:bookmarkEnd w:id="23"/>
    </w:p>
    <w:p w:rsidR="00465B37" w:rsidRPr="006521E0" w:rsidRDefault="00465B37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Модификации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смысловой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нагрузке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категорий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аппарата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теории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зависят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исторических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особенностей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восприятия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правовых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реалий.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Однако,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как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отмечают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ученые,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каждом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отрезке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времени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действие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вступает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определенное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конвенционное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начало,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которое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наряду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другими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субъективными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моментами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способствует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единообразию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представлениях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праве</w:t>
      </w:r>
      <w:r w:rsidRPr="006521E0">
        <w:rPr>
          <w:rStyle w:val="a5"/>
          <w:sz w:val="28"/>
          <w:szCs w:val="28"/>
        </w:rPr>
        <w:footnoteReference w:id="4"/>
      </w:r>
      <w:r w:rsidRPr="006521E0">
        <w:rPr>
          <w:sz w:val="28"/>
          <w:szCs w:val="28"/>
        </w:rPr>
        <w:t>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Обстоятельства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места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времени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развития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общества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влияют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формирование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иерархическое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построение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системы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источников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выработку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подходов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изучению.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другой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стороны,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фактическое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соотношение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между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источниками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стране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имеет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большое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значение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для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господствующих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представлений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том,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что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следует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считать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правом</w:t>
      </w:r>
      <w:r w:rsidRPr="006521E0">
        <w:rPr>
          <w:rStyle w:val="a5"/>
          <w:sz w:val="28"/>
          <w:szCs w:val="28"/>
        </w:rPr>
        <w:footnoteReference w:id="5"/>
      </w:r>
      <w:r w:rsidRPr="006521E0">
        <w:rPr>
          <w:sz w:val="28"/>
          <w:szCs w:val="28"/>
        </w:rPr>
        <w:t>.</w:t>
      </w:r>
    </w:p>
    <w:p w:rsidR="00465B37" w:rsidRPr="006521E0" w:rsidRDefault="00465B37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Так,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советские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правоведы,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следуя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историческому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материализмы,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этом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останавливаются.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Разделив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все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социальные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феномены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между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определяющим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базисом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(производственные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отношения,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образующие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экономический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строй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общества)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определяемый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надстройкой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(идеологические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общественные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отношения,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преломленные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через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сознание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волю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людей),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исторический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материализм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отнес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надстройке.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Оно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стало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рассматриваться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как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функция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экономики</w:t>
      </w:r>
      <w:r w:rsidRPr="006521E0">
        <w:rPr>
          <w:rStyle w:val="a5"/>
          <w:sz w:val="28"/>
          <w:szCs w:val="28"/>
        </w:rPr>
        <w:footnoteReference w:id="6"/>
      </w:r>
      <w:r w:rsidRPr="006521E0">
        <w:rPr>
          <w:sz w:val="28"/>
          <w:szCs w:val="28"/>
        </w:rPr>
        <w:t>.</w:t>
      </w:r>
    </w:p>
    <w:p w:rsidR="00465B37" w:rsidRPr="006521E0" w:rsidRDefault="00465B37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Причины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определенной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условности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термина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«источник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права»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можно</w:t>
      </w:r>
      <w:r w:rsidR="006521E0">
        <w:rPr>
          <w:sz w:val="28"/>
          <w:szCs w:val="28"/>
        </w:rPr>
        <w:t xml:space="preserve"> </w:t>
      </w:r>
      <w:r w:rsidR="006521E0" w:rsidRPr="006521E0">
        <w:rPr>
          <w:sz w:val="28"/>
          <w:szCs w:val="28"/>
        </w:rPr>
        <w:t>отыскать,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прежде</w:t>
      </w:r>
      <w:r w:rsidR="006521E0">
        <w:rPr>
          <w:sz w:val="28"/>
          <w:szCs w:val="28"/>
        </w:rPr>
        <w:t xml:space="preserve"> </w:t>
      </w:r>
      <w:r w:rsidR="006521E0" w:rsidRPr="006521E0">
        <w:rPr>
          <w:sz w:val="28"/>
          <w:szCs w:val="28"/>
        </w:rPr>
        <w:t>всего,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семантической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многозначности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самого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слова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«источник».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русском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языке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под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источником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понимается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то,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что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дает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начало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чему-либо,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откуда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исходит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что-нибудь;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письменный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документ,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основе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которого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строится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научное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исследование</w:t>
      </w:r>
      <w:r w:rsidRPr="006521E0">
        <w:rPr>
          <w:rStyle w:val="a5"/>
          <w:sz w:val="28"/>
          <w:szCs w:val="28"/>
        </w:rPr>
        <w:footnoteReference w:id="7"/>
      </w:r>
      <w:r w:rsidRPr="006521E0">
        <w:rPr>
          <w:sz w:val="28"/>
          <w:szCs w:val="28"/>
        </w:rPr>
        <w:t>;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вообще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всякое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начало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или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основание,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корень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причина,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исходная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точка,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запас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или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сила,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из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которой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что-то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истекает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рождается,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происходит</w:t>
      </w:r>
      <w:r w:rsidRPr="006521E0">
        <w:rPr>
          <w:rStyle w:val="a5"/>
          <w:sz w:val="28"/>
          <w:szCs w:val="28"/>
        </w:rPr>
        <w:footnoteReference w:id="8"/>
      </w:r>
      <w:r w:rsidRPr="006521E0">
        <w:rPr>
          <w:sz w:val="28"/>
          <w:szCs w:val="28"/>
        </w:rPr>
        <w:t>.</w:t>
      </w:r>
    </w:p>
    <w:p w:rsidR="00465B37" w:rsidRPr="006521E0" w:rsidRDefault="00465B37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Применительно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объяснению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правовых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явлений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процессов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слово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«источник»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можно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понимать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как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причину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возникновения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или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правового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явления,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как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определенный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документ,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правовой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акт,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который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содержит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или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санкционирует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применение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неписаных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права.</w:t>
      </w:r>
    </w:p>
    <w:p w:rsidR="00465B37" w:rsidRPr="006521E0" w:rsidRDefault="00465B37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истории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правовой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мысли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современном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этапе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развития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представлений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можно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встретить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разнообразные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подходы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объяснению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сущности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природы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источников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права.</w:t>
      </w:r>
    </w:p>
    <w:p w:rsidR="00465B37" w:rsidRPr="006521E0" w:rsidRDefault="00465B37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Сказанное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дает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возможным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сделать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следующие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выводы.</w:t>
      </w:r>
    </w:p>
    <w:p w:rsidR="00465B37" w:rsidRPr="006521E0" w:rsidRDefault="00465B37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Понятия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источника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теории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юриспруденции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различаются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зависимости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типа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правопонимания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исследователя,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сам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перечень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иерархия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варьируются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связи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конкретными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обстоятельствами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места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времени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существования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государственно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организованного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общества</w:t>
      </w:r>
      <w:r w:rsidRPr="006521E0">
        <w:rPr>
          <w:rStyle w:val="a5"/>
          <w:sz w:val="28"/>
          <w:szCs w:val="28"/>
        </w:rPr>
        <w:footnoteReference w:id="9"/>
      </w:r>
      <w:r w:rsidRPr="006521E0">
        <w:rPr>
          <w:sz w:val="28"/>
          <w:szCs w:val="28"/>
        </w:rPr>
        <w:t>.</w:t>
      </w:r>
    </w:p>
    <w:p w:rsidR="00465B37" w:rsidRPr="006521E0" w:rsidRDefault="00465B37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Однако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каждом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витке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бытия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человеческой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цивилизации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ученые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приходят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осознанию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необходимости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соглашения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единообразном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понимании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применении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базовых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научных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понятий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целях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упорядочения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процесса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познания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явлений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действительности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методологически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верного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оформления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результатов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исследования.</w:t>
      </w:r>
    </w:p>
    <w:p w:rsidR="00465B37" w:rsidRPr="006521E0" w:rsidRDefault="00465B37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самом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общем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понимании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источниками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являются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такие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факторы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действительности,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которые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обусловливают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возникновение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потребности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правовом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регулировании,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появление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соответствующих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правовых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придают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содержанию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этих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определенную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репрезентативность.</w:t>
      </w:r>
    </w:p>
    <w:p w:rsidR="00465B37" w:rsidRPr="006521E0" w:rsidRDefault="00465B37" w:rsidP="006521E0">
      <w:pPr>
        <w:spacing w:line="360" w:lineRule="auto"/>
        <w:ind w:firstLine="709"/>
        <w:jc w:val="both"/>
        <w:rPr>
          <w:sz w:val="28"/>
        </w:rPr>
      </w:pPr>
    </w:p>
    <w:p w:rsidR="00625434" w:rsidRPr="006521E0" w:rsidRDefault="00465B37" w:rsidP="006521E0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bookmarkStart w:id="24" w:name="_Toc225442888"/>
      <w:bookmarkStart w:id="25" w:name="_Toc225515598"/>
      <w:r w:rsidRPr="006521E0">
        <w:rPr>
          <w:rFonts w:ascii="Times New Roman" w:hAnsi="Times New Roman"/>
          <w:sz w:val="28"/>
        </w:rPr>
        <w:t>1.2</w:t>
      </w:r>
      <w:r w:rsidR="006521E0">
        <w:rPr>
          <w:rFonts w:ascii="Times New Roman" w:hAnsi="Times New Roman"/>
          <w:sz w:val="28"/>
        </w:rPr>
        <w:t xml:space="preserve"> </w:t>
      </w:r>
      <w:r w:rsidR="00625434" w:rsidRPr="006521E0">
        <w:rPr>
          <w:rFonts w:ascii="Times New Roman" w:hAnsi="Times New Roman"/>
          <w:sz w:val="28"/>
        </w:rPr>
        <w:t>Закон</w:t>
      </w:r>
      <w:r w:rsidR="006521E0">
        <w:rPr>
          <w:rFonts w:ascii="Times New Roman" w:hAnsi="Times New Roman"/>
          <w:sz w:val="28"/>
        </w:rPr>
        <w:t xml:space="preserve"> </w:t>
      </w:r>
      <w:r w:rsidR="00625434" w:rsidRPr="006521E0">
        <w:rPr>
          <w:rFonts w:ascii="Times New Roman" w:hAnsi="Times New Roman"/>
          <w:sz w:val="28"/>
        </w:rPr>
        <w:t>как</w:t>
      </w:r>
      <w:r w:rsidR="006521E0">
        <w:rPr>
          <w:rFonts w:ascii="Times New Roman" w:hAnsi="Times New Roman"/>
          <w:sz w:val="28"/>
        </w:rPr>
        <w:t xml:space="preserve"> </w:t>
      </w:r>
      <w:r w:rsidR="00625434" w:rsidRPr="006521E0">
        <w:rPr>
          <w:rFonts w:ascii="Times New Roman" w:hAnsi="Times New Roman"/>
          <w:sz w:val="28"/>
        </w:rPr>
        <w:t>источник</w:t>
      </w:r>
      <w:r w:rsidR="006521E0">
        <w:rPr>
          <w:rFonts w:ascii="Times New Roman" w:hAnsi="Times New Roman"/>
          <w:sz w:val="28"/>
        </w:rPr>
        <w:t xml:space="preserve"> </w:t>
      </w:r>
      <w:r w:rsidR="00625434" w:rsidRPr="006521E0">
        <w:rPr>
          <w:rFonts w:ascii="Times New Roman" w:hAnsi="Times New Roman"/>
          <w:sz w:val="28"/>
        </w:rPr>
        <w:t>права</w:t>
      </w:r>
      <w:bookmarkEnd w:id="24"/>
      <w:bookmarkEnd w:id="25"/>
    </w:p>
    <w:p w:rsidR="006521E0" w:rsidRDefault="006521E0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26AE3" w:rsidRPr="006521E0" w:rsidRDefault="00126AE3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Несмотря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то,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что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слово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«закон»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известно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отечественной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правовой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практике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времен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договоров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Руси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Византией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911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944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гг.,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собственно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юридический,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современный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смысл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этого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термина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начал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формироваться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только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начале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XIX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века.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Ранее,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как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правило,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под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понимались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как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отдельно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взятые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кодексы,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«государевы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указы»,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«царские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манифесты»,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регламенты,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уставы,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учреждения,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наказы,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так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совокупность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целом</w:t>
      </w:r>
      <w:r w:rsidRPr="006521E0">
        <w:rPr>
          <w:rStyle w:val="a5"/>
          <w:sz w:val="28"/>
          <w:szCs w:val="28"/>
        </w:rPr>
        <w:footnoteReference w:id="10"/>
      </w:r>
      <w:r w:rsidRPr="006521E0">
        <w:rPr>
          <w:sz w:val="28"/>
          <w:szCs w:val="28"/>
        </w:rPr>
        <w:t>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Лишь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1810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году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Манифесте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учреждении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Государственного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Совета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впервые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был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выделен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из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всех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прочих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юридических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документов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качестве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«верховного»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правового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акта.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Постулировалась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мысль,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что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«никакой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Устав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Учреждение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исходит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из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Совета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может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иметь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своего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совершения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без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утверждения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Державной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Власти»</w:t>
      </w:r>
      <w:r w:rsidRPr="006521E0">
        <w:rPr>
          <w:rStyle w:val="a5"/>
          <w:sz w:val="28"/>
          <w:szCs w:val="28"/>
        </w:rPr>
        <w:footnoteReference w:id="11"/>
      </w:r>
      <w:r w:rsidRPr="006521E0">
        <w:rPr>
          <w:sz w:val="28"/>
          <w:szCs w:val="28"/>
        </w:rPr>
        <w:t>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Тем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самым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понятием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«закон»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связывались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представления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только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«установлении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высшей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власти»,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«общем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правиле,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изданном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верховной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властью»,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«правильно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организованной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власти»,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народном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представительстве.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Это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понятие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постепенно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утверждалось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общественном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сознании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качестве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верховного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источника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</w:t>
      </w:r>
      <w:r w:rsidRPr="006521E0">
        <w:rPr>
          <w:rStyle w:val="a5"/>
          <w:sz w:val="28"/>
          <w:szCs w:val="28"/>
        </w:rPr>
        <w:footnoteReference w:id="12"/>
      </w:r>
      <w:r w:rsidRPr="006521E0">
        <w:rPr>
          <w:sz w:val="28"/>
          <w:szCs w:val="28"/>
        </w:rPr>
        <w:t>.</w:t>
      </w:r>
    </w:p>
    <w:p w:rsidR="00126AE3" w:rsidRPr="006521E0" w:rsidRDefault="00126AE3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современной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юридической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науке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практике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термин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«закон»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употребляют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двояко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–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как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юридический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нормативный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акт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высшего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органа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власти,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принятый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особом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порядке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парламентом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(или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помощью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плебисцита),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как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нормативный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акт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(юридический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документ)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любого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органа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государства,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который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содержит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юридические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нормы,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обязательные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правила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поведения.</w:t>
      </w:r>
    </w:p>
    <w:p w:rsidR="00126AE3" w:rsidRPr="006521E0" w:rsidRDefault="00126AE3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Закон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–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это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обладающий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высшей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юридической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силой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нормативный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акт,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принятый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особом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порядке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высшим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представительным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органом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государственной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власти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или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непосредственно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народом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регулирующий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наиболее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важные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общественные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отношения</w:t>
      </w:r>
      <w:r w:rsidRPr="006521E0">
        <w:rPr>
          <w:rStyle w:val="a5"/>
          <w:sz w:val="28"/>
          <w:szCs w:val="28"/>
        </w:rPr>
        <w:footnoteReference w:id="13"/>
      </w:r>
      <w:r w:rsidRPr="006521E0">
        <w:rPr>
          <w:sz w:val="28"/>
          <w:szCs w:val="28"/>
        </w:rPr>
        <w:t>.</w:t>
      </w:r>
    </w:p>
    <w:p w:rsidR="00126AE3" w:rsidRPr="006521E0" w:rsidRDefault="00126AE3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Характерными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признаками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как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ведущего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источника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являются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его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особый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порядок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принятия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высшим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органом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государственной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власти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(парламентом,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монархом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др.)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или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всенародно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его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высшая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юридическая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сила,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проявляющаяся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невозможности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отмены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другим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органом,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кроме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издавшего,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также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том,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что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содержанию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должны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противоречить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все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юридические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документы.</w:t>
      </w:r>
      <w:r w:rsidR="006521E0">
        <w:rPr>
          <w:sz w:val="28"/>
          <w:szCs w:val="28"/>
        </w:rPr>
        <w:t xml:space="preserve"> </w:t>
      </w:r>
    </w:p>
    <w:p w:rsidR="00126AE3" w:rsidRPr="006521E0" w:rsidRDefault="00126AE3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Конституция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обладает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наивысшей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юридической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силой,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законы,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противоречащие,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недействительны.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правовых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государствах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существует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специальный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механизм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проверки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соответствия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конституции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конституционными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судами.</w:t>
      </w:r>
    </w:p>
    <w:p w:rsidR="00126AE3" w:rsidRPr="006521E0" w:rsidRDefault="00126AE3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свою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очередь,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обладают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высшей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юридической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силой,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сравнению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всеми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остальными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актами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государства.</w:t>
      </w:r>
    </w:p>
    <w:p w:rsidR="00126AE3" w:rsidRPr="006521E0" w:rsidRDefault="00126AE3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Закон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имеет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особую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структуру,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которую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составляют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следующие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элементы</w:t>
      </w:r>
      <w:r w:rsidRPr="006521E0">
        <w:rPr>
          <w:rStyle w:val="a5"/>
          <w:sz w:val="28"/>
          <w:szCs w:val="28"/>
        </w:rPr>
        <w:footnoteReference w:id="14"/>
      </w:r>
      <w:r w:rsidRPr="006521E0">
        <w:rPr>
          <w:sz w:val="28"/>
          <w:szCs w:val="28"/>
        </w:rPr>
        <w:t>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Во-первых,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имеет</w:t>
      </w:r>
      <w:r w:rsidR="006521E0">
        <w:rPr>
          <w:sz w:val="28"/>
          <w:szCs w:val="28"/>
        </w:rPr>
        <w:t xml:space="preserve"> </w:t>
      </w:r>
      <w:r w:rsidRPr="006521E0">
        <w:rPr>
          <w:iCs/>
          <w:sz w:val="28"/>
          <w:szCs w:val="28"/>
        </w:rPr>
        <w:t>название</w:t>
      </w:r>
      <w:r w:rsidRPr="006521E0">
        <w:rPr>
          <w:sz w:val="28"/>
          <w:szCs w:val="28"/>
        </w:rPr>
        <w:t>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указывающее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предмет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правового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регулирования,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е.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круг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регулируемых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общественных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отношений.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Во-вторых,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должен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содержать</w:t>
      </w:r>
      <w:r w:rsidR="006521E0">
        <w:rPr>
          <w:sz w:val="28"/>
          <w:szCs w:val="28"/>
        </w:rPr>
        <w:t xml:space="preserve"> </w:t>
      </w:r>
      <w:r w:rsidRPr="006521E0">
        <w:rPr>
          <w:iCs/>
          <w:sz w:val="28"/>
          <w:szCs w:val="28"/>
        </w:rPr>
        <w:t>наименование</w:t>
      </w:r>
      <w:r w:rsidR="006521E0">
        <w:rPr>
          <w:iCs/>
          <w:sz w:val="28"/>
          <w:szCs w:val="28"/>
        </w:rPr>
        <w:t xml:space="preserve"> </w:t>
      </w:r>
      <w:r w:rsidRPr="006521E0">
        <w:rPr>
          <w:iCs/>
          <w:sz w:val="28"/>
          <w:szCs w:val="28"/>
        </w:rPr>
        <w:t>органа</w:t>
      </w:r>
      <w:r w:rsidRPr="006521E0">
        <w:rPr>
          <w:sz w:val="28"/>
          <w:szCs w:val="28"/>
        </w:rPr>
        <w:t>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принявшего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данный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нормативно-правовой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акт.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Юридическая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сила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данного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зависит: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1)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его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места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иерархической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структуре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системы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законодательства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2)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органа,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компетенцию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которого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входит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принятие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соответствующего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нормативного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акта.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В-третьих,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каждый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имеет</w:t>
      </w:r>
      <w:r w:rsidR="006521E0">
        <w:rPr>
          <w:sz w:val="28"/>
          <w:szCs w:val="28"/>
        </w:rPr>
        <w:t xml:space="preserve"> </w:t>
      </w:r>
      <w:r w:rsidRPr="006521E0">
        <w:rPr>
          <w:iCs/>
          <w:sz w:val="28"/>
          <w:szCs w:val="28"/>
        </w:rPr>
        <w:t>номер</w:t>
      </w:r>
      <w:r w:rsidR="006521E0">
        <w:rPr>
          <w:iCs/>
          <w:sz w:val="28"/>
          <w:szCs w:val="28"/>
        </w:rPr>
        <w:t xml:space="preserve"> </w:t>
      </w:r>
      <w:r w:rsidRPr="006521E0">
        <w:rPr>
          <w:iCs/>
          <w:sz w:val="28"/>
          <w:szCs w:val="28"/>
        </w:rPr>
        <w:t>и</w:t>
      </w:r>
      <w:r w:rsidR="006521E0">
        <w:rPr>
          <w:iCs/>
          <w:sz w:val="28"/>
          <w:szCs w:val="28"/>
        </w:rPr>
        <w:t xml:space="preserve"> </w:t>
      </w:r>
      <w:r w:rsidRPr="006521E0">
        <w:rPr>
          <w:iCs/>
          <w:sz w:val="28"/>
          <w:szCs w:val="28"/>
        </w:rPr>
        <w:t>дату</w:t>
      </w:r>
      <w:r w:rsidR="006521E0">
        <w:rPr>
          <w:iCs/>
          <w:sz w:val="28"/>
          <w:szCs w:val="28"/>
        </w:rPr>
        <w:t xml:space="preserve"> </w:t>
      </w:r>
      <w:r w:rsidRPr="006521E0">
        <w:rPr>
          <w:iCs/>
          <w:sz w:val="28"/>
          <w:szCs w:val="28"/>
        </w:rPr>
        <w:t>его</w:t>
      </w:r>
      <w:r w:rsidR="006521E0">
        <w:rPr>
          <w:iCs/>
          <w:sz w:val="28"/>
          <w:szCs w:val="28"/>
        </w:rPr>
        <w:t xml:space="preserve"> </w:t>
      </w:r>
      <w:r w:rsidRPr="006521E0">
        <w:rPr>
          <w:iCs/>
          <w:sz w:val="28"/>
          <w:szCs w:val="28"/>
        </w:rPr>
        <w:t>принятия</w:t>
      </w:r>
      <w:r w:rsidRPr="006521E0">
        <w:rPr>
          <w:sz w:val="28"/>
          <w:szCs w:val="28"/>
        </w:rPr>
        <w:t>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которые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помогают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индивидуализировать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определить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место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иерархии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нормативных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правовых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актов.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В-четвертых,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имеет</w:t>
      </w:r>
      <w:r w:rsidR="006521E0">
        <w:rPr>
          <w:sz w:val="28"/>
          <w:szCs w:val="28"/>
        </w:rPr>
        <w:t xml:space="preserve"> </w:t>
      </w:r>
      <w:r w:rsidRPr="006521E0">
        <w:rPr>
          <w:iCs/>
          <w:sz w:val="28"/>
          <w:szCs w:val="28"/>
        </w:rPr>
        <w:t>нормативно-правовое</w:t>
      </w:r>
      <w:r w:rsidR="006521E0">
        <w:rPr>
          <w:iCs/>
          <w:sz w:val="28"/>
          <w:szCs w:val="28"/>
        </w:rPr>
        <w:t xml:space="preserve"> </w:t>
      </w:r>
      <w:r w:rsidRPr="006521E0">
        <w:rPr>
          <w:iCs/>
          <w:sz w:val="28"/>
          <w:szCs w:val="28"/>
        </w:rPr>
        <w:t>содержание</w:t>
      </w:r>
      <w:r w:rsidRPr="006521E0">
        <w:rPr>
          <w:sz w:val="28"/>
          <w:szCs w:val="28"/>
        </w:rPr>
        <w:t>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обычно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делится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статьи,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которых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содержатся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(правила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предписания).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Статьи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имеют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нумерацию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могут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быть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объединены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главы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разделы.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В-пятых,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должен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быть</w:t>
      </w:r>
      <w:r w:rsidR="006521E0">
        <w:rPr>
          <w:sz w:val="28"/>
          <w:szCs w:val="28"/>
        </w:rPr>
        <w:t xml:space="preserve"> </w:t>
      </w:r>
      <w:r w:rsidRPr="006521E0">
        <w:rPr>
          <w:iCs/>
          <w:sz w:val="28"/>
          <w:szCs w:val="28"/>
        </w:rPr>
        <w:t>подписан</w:t>
      </w:r>
      <w:r w:rsidR="006521E0">
        <w:rPr>
          <w:iCs/>
          <w:sz w:val="28"/>
          <w:szCs w:val="28"/>
        </w:rPr>
        <w:t xml:space="preserve"> </w:t>
      </w:r>
      <w:r w:rsidRPr="006521E0">
        <w:rPr>
          <w:iCs/>
          <w:sz w:val="28"/>
          <w:szCs w:val="28"/>
        </w:rPr>
        <w:t>соответствующим</w:t>
      </w:r>
      <w:r w:rsidR="006521E0">
        <w:rPr>
          <w:iCs/>
          <w:sz w:val="28"/>
          <w:szCs w:val="28"/>
        </w:rPr>
        <w:t xml:space="preserve"> </w:t>
      </w:r>
      <w:r w:rsidRPr="006521E0">
        <w:rPr>
          <w:iCs/>
          <w:sz w:val="28"/>
          <w:szCs w:val="28"/>
        </w:rPr>
        <w:t>должностным</w:t>
      </w:r>
      <w:r w:rsidR="006521E0">
        <w:rPr>
          <w:iCs/>
          <w:sz w:val="28"/>
          <w:szCs w:val="28"/>
        </w:rPr>
        <w:t xml:space="preserve"> </w:t>
      </w:r>
      <w:r w:rsidRPr="006521E0">
        <w:rPr>
          <w:iCs/>
          <w:sz w:val="28"/>
          <w:szCs w:val="28"/>
        </w:rPr>
        <w:t>лицом</w:t>
      </w:r>
      <w:r w:rsidR="006521E0">
        <w:rPr>
          <w:iCs/>
          <w:sz w:val="28"/>
          <w:szCs w:val="28"/>
        </w:rPr>
        <w:t xml:space="preserve"> </w:t>
      </w:r>
      <w:r w:rsidRPr="006521E0">
        <w:rPr>
          <w:sz w:val="28"/>
          <w:szCs w:val="28"/>
        </w:rPr>
        <w:t>(федеральный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–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Президентом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Российской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Федерации).</w:t>
      </w:r>
    </w:p>
    <w:p w:rsidR="003C461C" w:rsidRPr="006521E0" w:rsidRDefault="003C461C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Так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же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как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любая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социальная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деятельность,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правовая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жизнь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протекает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времени.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Представление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времени,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его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сущности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трансформируется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вместе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наукой,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люди,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воспринимая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прохождение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времени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личном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опыте,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наблюдая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его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проявления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среде,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как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социальной,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так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природной,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действуют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нем.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Современная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наука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рассматривает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время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как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изолированное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явление,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считает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его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важнейшим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элементом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самоорганизации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природы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общества,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увязывая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анализ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проблем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времени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проявлениями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причинности,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последовательности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действий,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событий,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явлений.</w:t>
      </w:r>
    </w:p>
    <w:p w:rsidR="003C461C" w:rsidRPr="006521E0" w:rsidRDefault="003C461C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Вопрос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действии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времени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представляет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важную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проблему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теории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решения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которой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зависят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особенности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практического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применения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закона.</w:t>
      </w:r>
    </w:p>
    <w:p w:rsidR="003C461C" w:rsidRPr="006521E0" w:rsidRDefault="003C461C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Действие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определяется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периодом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времени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момента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вступления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силу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нормативного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правового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акта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установленных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момента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утраты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силы.</w:t>
      </w:r>
    </w:p>
    <w:p w:rsidR="003C461C" w:rsidRPr="006521E0" w:rsidRDefault="003C461C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Момент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вступления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силу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определяется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различными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способами: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1)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моментом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принятия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акта;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2)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моментом,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который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указан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самом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акте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либо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специальном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акте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введении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действие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данного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акта;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3)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моментом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официального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опубликования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акта;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4)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истечением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определенного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срока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после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момента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официального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опубликования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акта.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вступлением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силу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приобретает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правовую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действенность</w:t>
      </w:r>
      <w:r w:rsidRPr="006521E0">
        <w:rPr>
          <w:rStyle w:val="a5"/>
          <w:sz w:val="28"/>
          <w:szCs w:val="28"/>
        </w:rPr>
        <w:footnoteReference w:id="15"/>
      </w:r>
      <w:r w:rsidRPr="006521E0">
        <w:rPr>
          <w:sz w:val="28"/>
          <w:szCs w:val="28"/>
        </w:rPr>
        <w:t>.</w:t>
      </w:r>
    </w:p>
    <w:p w:rsidR="003C461C" w:rsidRPr="006521E0" w:rsidRDefault="003C461C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Законы,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как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любые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другие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нормативные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акты,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имеют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начальный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конечный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моменты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своего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действия.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Крайне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важно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точно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знать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момент,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когда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начинает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применяться,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момент,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когда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применение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невозможно.</w:t>
      </w:r>
    </w:p>
    <w:p w:rsidR="003C461C" w:rsidRPr="006521E0" w:rsidRDefault="003C461C" w:rsidP="006521E0">
      <w:pPr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статье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54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Конституции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РФ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закреплены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правовые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нормы,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определяющие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правила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действия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времени: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устанавливающий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или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отягчающий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ответственность,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обратной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силы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имеет;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никто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может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ответственность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деяние,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которое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момент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его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совершения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признавалось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правонарушением;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если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после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совершения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правонарушения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ответственность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устранена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или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смягчена,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применяется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новый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</w:t>
      </w:r>
      <w:r w:rsidRPr="006521E0">
        <w:rPr>
          <w:rStyle w:val="a5"/>
          <w:sz w:val="28"/>
          <w:szCs w:val="28"/>
        </w:rPr>
        <w:footnoteReference w:id="16"/>
      </w:r>
      <w:r w:rsidRPr="006521E0">
        <w:rPr>
          <w:sz w:val="28"/>
          <w:szCs w:val="28"/>
        </w:rPr>
        <w:t>.</w:t>
      </w:r>
      <w:r w:rsidR="006521E0">
        <w:rPr>
          <w:sz w:val="28"/>
          <w:szCs w:val="28"/>
        </w:rPr>
        <w:t xml:space="preserve"> </w:t>
      </w:r>
    </w:p>
    <w:p w:rsidR="003C461C" w:rsidRPr="006521E0" w:rsidRDefault="003C461C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Нужно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сказать,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что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законодательстве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часто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встречаются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случаи,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когда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вступление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силу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или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законодательного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акта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планируется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будущий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период,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действие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его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отдельных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положений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распространяется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текущий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или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прошлый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периоды.</w:t>
      </w:r>
      <w:r w:rsidR="006521E0">
        <w:rPr>
          <w:sz w:val="28"/>
          <w:szCs w:val="28"/>
        </w:rPr>
        <w:t xml:space="preserve"> </w:t>
      </w:r>
    </w:p>
    <w:p w:rsidR="003C461C" w:rsidRPr="006521E0" w:rsidRDefault="003C461C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Например,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Федеральный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6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июня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2005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№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58-ФЗ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«О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внесении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изменений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часть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вторую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Налогового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кодекса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Российской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Федерации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некоторые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другие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законодательные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акты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Российской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Федерации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налогах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сборах»</w:t>
      </w:r>
      <w:r w:rsidRPr="006521E0">
        <w:rPr>
          <w:rStyle w:val="a5"/>
          <w:sz w:val="28"/>
          <w:szCs w:val="28"/>
        </w:rPr>
        <w:footnoteReference w:id="17"/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вступил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силу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1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января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2006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года.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Однако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отдельные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положения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данного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распространялись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правоотношения,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возникшие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1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января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2002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года,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правоотношения,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которые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возникли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1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января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2005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года.</w:t>
      </w:r>
      <w:r w:rsidR="006521E0">
        <w:rPr>
          <w:sz w:val="28"/>
          <w:szCs w:val="28"/>
        </w:rPr>
        <w:t xml:space="preserve"> </w:t>
      </w:r>
    </w:p>
    <w:p w:rsidR="003C461C" w:rsidRPr="006521E0" w:rsidRDefault="003C461C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Прекращение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действия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происходит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результате: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истечения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срока,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который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был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принят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закон;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объявление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утрате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юридической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силы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закона;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принятие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управомоченным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органом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нового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равной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или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большей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силы,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регулирующего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тот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же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круг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общественных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отношений;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устаревания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связи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исчезновением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обстоятельств,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которые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подлежали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регулированию.</w:t>
      </w:r>
    </w:p>
    <w:p w:rsidR="003C461C" w:rsidRPr="006521E0" w:rsidRDefault="003C461C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Действие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пространстве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суть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территориальные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ограничения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его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действия,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когда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нормативный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акт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применяется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территории,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которую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распространяется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суверенитет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государства.</w:t>
      </w:r>
    </w:p>
    <w:p w:rsidR="003C461C" w:rsidRPr="006521E0" w:rsidRDefault="003C461C" w:rsidP="006521E0">
      <w:pPr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Так,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Судебная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коллегия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гражданским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делам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Верховного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Суда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Российской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Федерации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рассмотрела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судебном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заседании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21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сентября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2005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гражданское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дело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кассационной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жалобе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И.А.А.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Т.И.В.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решение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Верховного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Суда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Удмуртской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Республики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29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июня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2005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установила:</w:t>
      </w:r>
    </w:p>
    <w:p w:rsidR="003C461C" w:rsidRPr="006521E0" w:rsidRDefault="003C461C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И.А.А.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Т.И.В.,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являющиеся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ветеранами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труда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1996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г.,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обратились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суд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заявлением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оспаривании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части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1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статьи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3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Удмуртской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Республики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23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декабря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2004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№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89-РЗ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«Об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адресной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социальной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защите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населения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Удмуртской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Республике»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(далее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тексту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-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УР),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Положения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«О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порядке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условиях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предоставления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ветеранам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труда,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лицам,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проработавшим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тылу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период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22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июня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1941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года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9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мая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1945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года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менее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шести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месяцев,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исключая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период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работы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временно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оккупированных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территориях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СССР,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лицам,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награжденным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орденами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или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медалями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СССР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самоотверженный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труд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период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Великой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Отечественной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войны,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реабилитированным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лицам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лицам,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признанным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пострадавшими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политических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репрессий,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ежемесячной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денежной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выплаты»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Положения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«О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порядке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условиях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предоставления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ветеранам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труда,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реабилитированным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лицам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лицам,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признанным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пострадавшими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политических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репрессий,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мер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социальной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поддержки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оплате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жилищно-коммунальных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услуг»,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утвержденных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постановлением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Правительства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Удмуртской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Республики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24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декабря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2004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№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155,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постановления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Правительства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Удмуртской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Республики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2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февраля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2005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№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8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«О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порядке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предоставления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мер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социальной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поддержки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проезду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железнодорожном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транспорте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поездах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пригородного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сообщения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для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отдельных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категорий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граждан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Удмуртской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Республике»,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постановления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Правительства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Удмуртской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Республики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14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марта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2005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№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34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«О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порядке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предоставления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мер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социальной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поддержки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бесплатному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проезду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междугородном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автомобильном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транспорте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внутриреспубликанского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сообщения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для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отдельных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категорий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граждан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Удмуртской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Республике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2005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году»,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мотивируя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тем,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что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оспариваемые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нормативные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правовые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акты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обеспечивают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сохранение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возможное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повышение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уровня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социальной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защиты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ветеранов,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как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требует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Федеральный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22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августа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2004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№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122-ФЗ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«О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внесении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изменений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законодательные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акты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Российской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Федерации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признании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утратившими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силу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некоторых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законодательных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актов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Российской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Федерации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связи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принятием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федеральных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«О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внесении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изменений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дополнений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Федеральный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«Об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общих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принципах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организации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законодательных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(представительных)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исполнительных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органов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государственной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власти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субъектов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Российской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Федерации»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«Об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общих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принципах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организации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местного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самоуправления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Российской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Федерации»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(далее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тексту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-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Федеральный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№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122-ФЗ),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отменены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некоторые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меры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социальной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поддержки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ветеранов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труда,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замена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денежными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выплатами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произведена.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Заявители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просили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отменить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оспариваемые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нормативные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правовые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акты.</w:t>
      </w:r>
    </w:p>
    <w:p w:rsidR="003C461C" w:rsidRPr="006521E0" w:rsidRDefault="003C461C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Проверив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материалы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дела,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обсудив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доводы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кассационной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жалобы,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Судебная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коллегия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оснований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для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отмены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решения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суда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находит.</w:t>
      </w:r>
    </w:p>
    <w:p w:rsidR="003C461C" w:rsidRPr="006521E0" w:rsidRDefault="003C461C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Возможность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бесплатного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проезда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маршрутах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междугороднего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сообщения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сохранена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только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определенных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ситуациях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(постановление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Правительства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Удмуртской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Республики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14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марта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2005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№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34).</w:t>
      </w:r>
    </w:p>
    <w:p w:rsidR="003C461C" w:rsidRPr="006521E0" w:rsidRDefault="003C461C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Требование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заявителей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предоставлении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бесплатного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проезда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любом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городе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Российской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Федерации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суд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правильно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признал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необоснованным,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так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как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пределы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ведения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органов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власти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субъекта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Российской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Федерации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ограничиваются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географической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территорией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этого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субъекта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Российской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Федерации.</w:t>
      </w:r>
    </w:p>
    <w:p w:rsidR="003C461C" w:rsidRPr="006521E0" w:rsidRDefault="003C461C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Как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правильно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указал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суд,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субъект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Российской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Федерации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вправе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принимать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решения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предоставлении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бесплатного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проезда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пределами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своей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территории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(правило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распространения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действия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нормативно-правового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акта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пространстве).</w:t>
      </w:r>
    </w:p>
    <w:p w:rsidR="003C461C" w:rsidRPr="006521E0" w:rsidRDefault="003C461C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Таким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образом,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является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правильным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вывод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суда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том,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что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оспариваемые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заявителями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нормативные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правовые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акты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противоречат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федеральным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законам</w:t>
      </w:r>
      <w:r w:rsidRPr="006521E0">
        <w:rPr>
          <w:rStyle w:val="a5"/>
          <w:sz w:val="28"/>
          <w:szCs w:val="28"/>
        </w:rPr>
        <w:footnoteReference w:id="18"/>
      </w:r>
      <w:r w:rsidRPr="006521E0">
        <w:rPr>
          <w:sz w:val="28"/>
          <w:szCs w:val="28"/>
        </w:rPr>
        <w:t>.</w:t>
      </w:r>
    </w:p>
    <w:p w:rsidR="003C461C" w:rsidRPr="006521E0" w:rsidRDefault="003C461C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Действие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кругу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лиц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обусловлено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следующим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обстоятельством: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все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граждане,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лица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без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гражданства,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иностранцы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юридические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лица,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находящиеся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территории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государства,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подпадают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под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сферу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действия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законодательства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государства,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котором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они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пребывают.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Исключение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составляют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только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случаи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экстерриториальности.</w:t>
      </w:r>
    </w:p>
    <w:p w:rsidR="00625434" w:rsidRPr="006521E0" w:rsidRDefault="006521E0" w:rsidP="006521E0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bookmarkStart w:id="26" w:name="_Toc225442889"/>
      <w:bookmarkStart w:id="27" w:name="_Toc225515599"/>
      <w:r>
        <w:rPr>
          <w:rFonts w:ascii="Times New Roman" w:hAnsi="Times New Roman"/>
          <w:b w:val="0"/>
          <w:sz w:val="28"/>
        </w:rPr>
        <w:br w:type="page"/>
      </w:r>
      <w:r w:rsidR="00B1194F" w:rsidRPr="006521E0">
        <w:rPr>
          <w:rFonts w:ascii="Times New Roman" w:hAnsi="Times New Roman"/>
          <w:sz w:val="28"/>
        </w:rPr>
        <w:t>1.3</w:t>
      </w:r>
      <w:r w:rsidRPr="006521E0">
        <w:rPr>
          <w:rFonts w:ascii="Times New Roman" w:hAnsi="Times New Roman"/>
          <w:sz w:val="28"/>
        </w:rPr>
        <w:t xml:space="preserve"> </w:t>
      </w:r>
      <w:r w:rsidR="00735665" w:rsidRPr="006521E0">
        <w:rPr>
          <w:rFonts w:ascii="Times New Roman" w:hAnsi="Times New Roman"/>
          <w:sz w:val="28"/>
        </w:rPr>
        <w:t>И</w:t>
      </w:r>
      <w:r w:rsidR="00625434" w:rsidRPr="006521E0">
        <w:rPr>
          <w:rFonts w:ascii="Times New Roman" w:hAnsi="Times New Roman"/>
          <w:sz w:val="28"/>
        </w:rPr>
        <w:t>сточник</w:t>
      </w:r>
      <w:r w:rsidR="009F7A1B" w:rsidRPr="006521E0">
        <w:rPr>
          <w:rFonts w:ascii="Times New Roman" w:hAnsi="Times New Roman"/>
          <w:sz w:val="28"/>
        </w:rPr>
        <w:t>и</w:t>
      </w:r>
      <w:r w:rsidRPr="006521E0">
        <w:rPr>
          <w:rFonts w:ascii="Times New Roman" w:hAnsi="Times New Roman"/>
          <w:sz w:val="28"/>
        </w:rPr>
        <w:t xml:space="preserve"> </w:t>
      </w:r>
      <w:r w:rsidR="00625434" w:rsidRPr="006521E0">
        <w:rPr>
          <w:rFonts w:ascii="Times New Roman" w:hAnsi="Times New Roman"/>
          <w:sz w:val="28"/>
        </w:rPr>
        <w:t>экологического</w:t>
      </w:r>
      <w:r w:rsidRPr="006521E0">
        <w:rPr>
          <w:rFonts w:ascii="Times New Roman" w:hAnsi="Times New Roman"/>
          <w:sz w:val="28"/>
        </w:rPr>
        <w:t xml:space="preserve"> </w:t>
      </w:r>
      <w:r w:rsidR="00625434" w:rsidRPr="006521E0">
        <w:rPr>
          <w:rFonts w:ascii="Times New Roman" w:hAnsi="Times New Roman"/>
          <w:sz w:val="28"/>
        </w:rPr>
        <w:t>права</w:t>
      </w:r>
      <w:bookmarkEnd w:id="26"/>
      <w:bookmarkEnd w:id="27"/>
    </w:p>
    <w:p w:rsidR="006521E0" w:rsidRDefault="006521E0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B546F5" w:rsidRPr="006521E0" w:rsidRDefault="00B546F5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6521E0">
        <w:rPr>
          <w:bCs/>
          <w:iCs/>
          <w:sz w:val="28"/>
          <w:szCs w:val="28"/>
        </w:rPr>
        <w:t>Под</w:t>
      </w:r>
      <w:r w:rsidR="006521E0">
        <w:rPr>
          <w:bCs/>
          <w:iCs/>
          <w:sz w:val="28"/>
          <w:szCs w:val="28"/>
        </w:rPr>
        <w:t xml:space="preserve"> </w:t>
      </w:r>
      <w:r w:rsidRPr="006521E0">
        <w:rPr>
          <w:bCs/>
          <w:iCs/>
          <w:sz w:val="28"/>
          <w:szCs w:val="28"/>
        </w:rPr>
        <w:t>источниками</w:t>
      </w:r>
      <w:r w:rsidR="006521E0">
        <w:rPr>
          <w:bCs/>
          <w:iCs/>
          <w:sz w:val="28"/>
          <w:szCs w:val="28"/>
        </w:rPr>
        <w:t xml:space="preserve"> </w:t>
      </w:r>
      <w:r w:rsidRPr="006521E0">
        <w:rPr>
          <w:bCs/>
          <w:iCs/>
          <w:sz w:val="28"/>
          <w:szCs w:val="28"/>
        </w:rPr>
        <w:t>экологического</w:t>
      </w:r>
      <w:r w:rsidR="006521E0">
        <w:rPr>
          <w:bCs/>
          <w:iCs/>
          <w:sz w:val="28"/>
          <w:szCs w:val="28"/>
        </w:rPr>
        <w:t xml:space="preserve"> </w:t>
      </w:r>
      <w:r w:rsidRPr="006521E0">
        <w:rPr>
          <w:bCs/>
          <w:iCs/>
          <w:sz w:val="28"/>
          <w:szCs w:val="28"/>
        </w:rPr>
        <w:t>права</w:t>
      </w:r>
      <w:r w:rsidR="006521E0">
        <w:rPr>
          <w:bCs/>
          <w:iCs/>
          <w:sz w:val="28"/>
          <w:szCs w:val="28"/>
        </w:rPr>
        <w:t xml:space="preserve"> </w:t>
      </w:r>
      <w:r w:rsidRPr="006521E0">
        <w:rPr>
          <w:bCs/>
          <w:iCs/>
          <w:sz w:val="28"/>
          <w:szCs w:val="28"/>
        </w:rPr>
        <w:t>понимается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совокупность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нормативно-правовых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акты,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которых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содержатся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правовые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нормы,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регулирующие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общественные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отношения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(отношения,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возникающие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сфере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взаимодействия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общества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природы)</w:t>
      </w:r>
      <w:r w:rsidR="00F732A8" w:rsidRPr="006521E0">
        <w:rPr>
          <w:rStyle w:val="a5"/>
          <w:sz w:val="28"/>
          <w:szCs w:val="28"/>
        </w:rPr>
        <w:footnoteReference w:id="19"/>
      </w:r>
      <w:r w:rsidRPr="006521E0">
        <w:rPr>
          <w:sz w:val="28"/>
          <w:szCs w:val="28"/>
        </w:rPr>
        <w:t>.</w:t>
      </w:r>
    </w:p>
    <w:p w:rsidR="00C22FF8" w:rsidRPr="006521E0" w:rsidRDefault="00C22FF8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источникам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любой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отрасли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числе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экологического,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предъявляются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следующие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основные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требования:</w:t>
      </w:r>
    </w:p>
    <w:p w:rsidR="00C22FF8" w:rsidRPr="006521E0" w:rsidRDefault="00C22FF8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-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они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должны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иметь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установленную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документальную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форму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(Федеральный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Указ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Президента,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Постановление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Правительства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т.д.);</w:t>
      </w:r>
    </w:p>
    <w:p w:rsidR="00C22FF8" w:rsidRPr="006521E0" w:rsidRDefault="00C22FF8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-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они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должны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быть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приняты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уполномоченными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органами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государства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или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иными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органами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организациями,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которым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полномочны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принимать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(Президент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РФ,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министерства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ведомства,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органы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местного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самоуправления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др.);</w:t>
      </w:r>
    </w:p>
    <w:p w:rsidR="00C22FF8" w:rsidRPr="006521E0" w:rsidRDefault="00C22FF8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-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они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должны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быть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приняты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условиях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установленной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процедуры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(Конституция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РФ,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федеральный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конституционный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обычный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федеральный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регистрация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ведомственных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актов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Минюсте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РФ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т.д.);</w:t>
      </w:r>
    </w:p>
    <w:p w:rsidR="00C22FF8" w:rsidRPr="006521E0" w:rsidRDefault="00C22FF8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6521E0">
        <w:rPr>
          <w:sz w:val="28"/>
          <w:szCs w:val="28"/>
        </w:rPr>
        <w:t>-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они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должны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иметь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нормативный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характер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распространяться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неопределенный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круг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субъектов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правоотношений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др.</w:t>
      </w:r>
    </w:p>
    <w:p w:rsidR="00735665" w:rsidRPr="006521E0" w:rsidRDefault="00735665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же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время,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источники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имеют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свои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особенности.</w:t>
      </w:r>
    </w:p>
    <w:p w:rsidR="00735665" w:rsidRPr="006521E0" w:rsidRDefault="00735665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числу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таких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особенностей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В.В.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Петров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относит</w:t>
      </w:r>
      <w:r w:rsidRPr="006521E0">
        <w:rPr>
          <w:rStyle w:val="a5"/>
          <w:sz w:val="28"/>
          <w:szCs w:val="28"/>
        </w:rPr>
        <w:footnoteReference w:id="20"/>
      </w:r>
      <w:r w:rsidRPr="006521E0">
        <w:rPr>
          <w:sz w:val="28"/>
          <w:szCs w:val="28"/>
        </w:rPr>
        <w:t>:</w:t>
      </w:r>
    </w:p>
    <w:p w:rsidR="00735665" w:rsidRPr="006521E0" w:rsidRDefault="00735665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-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значительный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«вес»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имеют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сравнению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другими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формами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права;</w:t>
      </w:r>
    </w:p>
    <w:p w:rsidR="00735665" w:rsidRPr="006521E0" w:rsidRDefault="00735665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-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наличие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большого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числа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так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называемых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«экологизированных»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нормативных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актов,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т.е.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актов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других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отраслей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содержащих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различные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требования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предписания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(например,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Уголовный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кодекс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РФ,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предусматривающий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уголовную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ответственность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преступления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др.);</w:t>
      </w:r>
    </w:p>
    <w:p w:rsidR="00735665" w:rsidRPr="006521E0" w:rsidRDefault="00735665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-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значительная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роль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среди</w:t>
      </w:r>
      <w:r w:rsidR="006521E0">
        <w:rPr>
          <w:sz w:val="28"/>
          <w:szCs w:val="28"/>
        </w:rPr>
        <w:t xml:space="preserve"> </w:t>
      </w:r>
      <w:r w:rsidR="00B022CE" w:rsidRPr="006521E0">
        <w:rPr>
          <w:sz w:val="28"/>
          <w:szCs w:val="28"/>
        </w:rPr>
        <w:t>них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принадлежит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международно-правовым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актам,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которые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регулируют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внутренние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правоотношения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основе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примата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(преимущества)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международного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Эта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особенность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обусловлена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необходимостью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международно-правового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сотрудничества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данной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области,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поскольку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отдельные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государства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состоянии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решить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многие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проблемы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(например,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глобальное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потепление,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истощение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озонового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слоя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атмосферы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др.),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замыкаясь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своих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национальных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границах.</w:t>
      </w:r>
    </w:p>
    <w:p w:rsidR="00722940" w:rsidRPr="006521E0" w:rsidRDefault="00722940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Кроме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того,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Бринчук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М.М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указывает:</w:t>
      </w:r>
      <w:r w:rsidR="006521E0">
        <w:rPr>
          <w:sz w:val="28"/>
          <w:szCs w:val="28"/>
        </w:rPr>
        <w:t xml:space="preserve"> </w:t>
      </w:r>
      <w:r w:rsidRPr="006521E0">
        <w:rPr>
          <w:iCs/>
          <w:sz w:val="28"/>
          <w:szCs w:val="28"/>
        </w:rPr>
        <w:t>«т</w:t>
      </w:r>
      <w:r w:rsidRPr="006521E0">
        <w:rPr>
          <w:sz w:val="28"/>
          <w:szCs w:val="28"/>
        </w:rPr>
        <w:t>ак,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учетом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того,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что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земельное,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водное,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лесное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законодательство,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законодательство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недрах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отнесено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Конституцией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РФ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предметам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совместного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ведения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Федерации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ее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субъектов,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эколого-правовые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устанавливаются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обоих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уровнях.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Еще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одна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наиболее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существенная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особенность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предопределена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характером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самой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отрасли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как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комплексной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системе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российского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права»</w:t>
      </w:r>
      <w:r w:rsidRPr="006521E0">
        <w:rPr>
          <w:rStyle w:val="a5"/>
          <w:sz w:val="28"/>
          <w:szCs w:val="28"/>
        </w:rPr>
        <w:footnoteReference w:id="21"/>
      </w:r>
      <w:r w:rsidRPr="006521E0">
        <w:rPr>
          <w:sz w:val="28"/>
          <w:szCs w:val="28"/>
        </w:rPr>
        <w:t>.</w:t>
      </w:r>
    </w:p>
    <w:p w:rsidR="00AA0EE1" w:rsidRPr="006521E0" w:rsidRDefault="00AA0EE1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Источники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своей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совокупности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рассматриваются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как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образующие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систему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источников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этого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права.</w:t>
      </w:r>
      <w:r w:rsidR="006521E0">
        <w:rPr>
          <w:sz w:val="28"/>
          <w:szCs w:val="28"/>
        </w:rPr>
        <w:t xml:space="preserve"> </w:t>
      </w:r>
    </w:p>
    <w:p w:rsidR="005810F6" w:rsidRPr="006521E0" w:rsidRDefault="005810F6" w:rsidP="006521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Вопрос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источниках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представляет</w:t>
      </w:r>
      <w:r w:rsidR="006521E0">
        <w:rPr>
          <w:sz w:val="28"/>
          <w:szCs w:val="28"/>
        </w:rPr>
        <w:t xml:space="preserve"> зна</w:t>
      </w:r>
      <w:r w:rsidRPr="006521E0">
        <w:rPr>
          <w:sz w:val="28"/>
          <w:szCs w:val="28"/>
        </w:rPr>
        <w:t>чительную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трудность,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так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как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издается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огромное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количество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нормативных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правовых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актов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различных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уровнях.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Преодолению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этих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трудностей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призвана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служить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классификация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нормативных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правовых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актов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области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природопользования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среды.</w:t>
      </w:r>
    </w:p>
    <w:p w:rsidR="005810F6" w:rsidRPr="006521E0" w:rsidRDefault="005810F6" w:rsidP="006521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Такая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классификация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может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быть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проведена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ряду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оснований.</w:t>
      </w:r>
    </w:p>
    <w:p w:rsidR="005810F6" w:rsidRPr="006521E0" w:rsidRDefault="005810F6" w:rsidP="006521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1.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юридической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силе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все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нормативные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правовые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акты</w:t>
      </w:r>
      <w:r w:rsidR="006521E0">
        <w:rPr>
          <w:sz w:val="28"/>
          <w:szCs w:val="28"/>
        </w:rPr>
        <w:t xml:space="preserve"> под</w:t>
      </w:r>
      <w:r w:rsidRPr="006521E0">
        <w:rPr>
          <w:sz w:val="28"/>
          <w:szCs w:val="28"/>
        </w:rPr>
        <w:t>разделяются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подзаконные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акты.</w:t>
      </w:r>
    </w:p>
    <w:p w:rsidR="005810F6" w:rsidRPr="006521E0" w:rsidRDefault="005810F6" w:rsidP="006521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Законы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-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нормативные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правовые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акты,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принимаемые</w:t>
      </w:r>
      <w:r w:rsidR="006521E0">
        <w:rPr>
          <w:sz w:val="28"/>
          <w:szCs w:val="28"/>
        </w:rPr>
        <w:t xml:space="preserve"> пред</w:t>
      </w:r>
      <w:r w:rsidRPr="006521E0">
        <w:rPr>
          <w:sz w:val="28"/>
          <w:szCs w:val="28"/>
        </w:rPr>
        <w:t>ставительными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органами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государственной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власти.</w:t>
      </w:r>
    </w:p>
    <w:p w:rsidR="005810F6" w:rsidRPr="006521E0" w:rsidRDefault="005810F6" w:rsidP="006521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Все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нормативные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правовые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акты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являются</w:t>
      </w:r>
      <w:r w:rsidR="006521E0">
        <w:rPr>
          <w:sz w:val="28"/>
          <w:szCs w:val="28"/>
        </w:rPr>
        <w:t xml:space="preserve"> подзаконны</w:t>
      </w:r>
      <w:r w:rsidRPr="006521E0">
        <w:rPr>
          <w:sz w:val="28"/>
          <w:szCs w:val="28"/>
        </w:rPr>
        <w:t>ми.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Это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-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акты,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принимаемые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Президентом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РФ,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Правительством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РФ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органами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исполнительной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власти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субъектов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Федерации,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министерствами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ведомствами,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органами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местного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самоуправления.</w:t>
      </w:r>
    </w:p>
    <w:p w:rsidR="005810F6" w:rsidRPr="006521E0" w:rsidRDefault="005810F6" w:rsidP="006521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2.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предмету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регулирования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источники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можно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классифицировать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общие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специальные.</w:t>
      </w:r>
    </w:p>
    <w:p w:rsidR="005810F6" w:rsidRPr="006521E0" w:rsidRDefault="005810F6" w:rsidP="006521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Общие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характеризуются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тем,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что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предмет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регулирования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широк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охватывает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как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экологические,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так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общественные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отношения.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таким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актам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относится,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частности,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Конституция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РФ.</w:t>
      </w:r>
    </w:p>
    <w:p w:rsidR="005810F6" w:rsidRPr="006521E0" w:rsidRDefault="005810F6" w:rsidP="006521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Специальные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-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Федеральные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«Об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среды»,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«О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животном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мире»,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Водный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кодекс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РФ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другие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акты.</w:t>
      </w:r>
    </w:p>
    <w:p w:rsidR="005810F6" w:rsidRPr="006521E0" w:rsidRDefault="005810F6" w:rsidP="006521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3.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характеру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правового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регулирования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нормативные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правовые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акты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можно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подразделить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материальные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процессу</w:t>
      </w:r>
      <w:r w:rsidRPr="006521E0">
        <w:rPr>
          <w:sz w:val="28"/>
          <w:szCs w:val="28"/>
        </w:rPr>
        <w:t>альные.</w:t>
      </w:r>
    </w:p>
    <w:p w:rsidR="005810F6" w:rsidRPr="006521E0" w:rsidRDefault="005810F6" w:rsidP="006521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Нормативные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правовые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акты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материального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характера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-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акты,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содержащие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материальные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Материальные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эколого-правовые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устанавливают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обязанности,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также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ответственность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участников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соответствующих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отношений.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Примерами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таких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актов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могут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служить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Федеральные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«Об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экспертизе»,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«Об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особо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охраняемых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природных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территориях».</w:t>
      </w:r>
    </w:p>
    <w:p w:rsidR="00425A81" w:rsidRPr="006521E0" w:rsidRDefault="00425A81" w:rsidP="006521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Источники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процессуального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характера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регулируют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процессуальные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отношения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сфере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природопользования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Значительная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часть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материальных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может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быть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реализована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лишь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посредством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осуществления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соответственно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регулирования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последовательного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ряда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процессуальных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действий.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Они</w:t>
      </w:r>
      <w:r w:rsidR="006521E0">
        <w:rPr>
          <w:sz w:val="28"/>
          <w:szCs w:val="28"/>
        </w:rPr>
        <w:t xml:space="preserve"> каса</w:t>
      </w:r>
      <w:r w:rsidRPr="006521E0">
        <w:rPr>
          <w:sz w:val="28"/>
          <w:szCs w:val="28"/>
        </w:rPr>
        <w:t>ются,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примеру,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предоставления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земель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пользование,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процедуры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разработки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нормативов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предельно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допустимых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воздействий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окружающую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среду,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проведения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государственной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экспертизы,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лицензирования,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защиты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интересов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т.д.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Акты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процессуального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характера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—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ГПК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РФ,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КоАП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РФ,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УПК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РФ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др.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Материальные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процессуальные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сфере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природопользования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часто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предус</w:t>
      </w:r>
      <w:r w:rsidRPr="006521E0">
        <w:rPr>
          <w:sz w:val="28"/>
          <w:szCs w:val="28"/>
        </w:rPr>
        <w:softHyphen/>
        <w:t>матриваются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одних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тех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же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актах.</w:t>
      </w:r>
    </w:p>
    <w:p w:rsidR="00425A81" w:rsidRPr="006521E0" w:rsidRDefault="00425A81" w:rsidP="006521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4.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характеру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нормативные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правовые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акты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как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источники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можно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условно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подразделить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кодифицированные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являющиеся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таковыми.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Кодифицированными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считаются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систематизированные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нормативные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правовые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акты.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Систематизация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нормативного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материала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проводится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процессе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нормотворческой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деятельности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целью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приведения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его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соответствие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системой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регулирования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общественных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отношений.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акты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отличаются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более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высоким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качеством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являются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головными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или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отрасли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кодифицированные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акты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—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Лесной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кодекс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РФ,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РФ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«О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недрах»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др.</w:t>
      </w:r>
    </w:p>
    <w:p w:rsidR="006F0434" w:rsidRPr="006521E0" w:rsidRDefault="006F0434" w:rsidP="006521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Систему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источников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образуют:</w:t>
      </w:r>
    </w:p>
    <w:p w:rsidR="006F0434" w:rsidRPr="006521E0" w:rsidRDefault="006F2BF6" w:rsidP="006521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-</w:t>
      </w:r>
      <w:r w:rsidR="006521E0">
        <w:rPr>
          <w:sz w:val="28"/>
          <w:szCs w:val="28"/>
        </w:rPr>
        <w:t xml:space="preserve"> </w:t>
      </w:r>
      <w:r w:rsidR="006F0434" w:rsidRPr="006521E0">
        <w:rPr>
          <w:sz w:val="28"/>
          <w:szCs w:val="28"/>
        </w:rPr>
        <w:t>Конституция</w:t>
      </w:r>
      <w:r w:rsidR="006521E0">
        <w:rPr>
          <w:sz w:val="28"/>
          <w:szCs w:val="28"/>
        </w:rPr>
        <w:t xml:space="preserve"> </w:t>
      </w:r>
      <w:r w:rsidR="006F0434" w:rsidRPr="006521E0">
        <w:rPr>
          <w:sz w:val="28"/>
          <w:szCs w:val="28"/>
        </w:rPr>
        <w:t>РФ,</w:t>
      </w:r>
    </w:p>
    <w:p w:rsidR="006F0434" w:rsidRPr="006521E0" w:rsidRDefault="006F2BF6" w:rsidP="006521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-</w:t>
      </w:r>
      <w:r w:rsidR="006521E0">
        <w:rPr>
          <w:sz w:val="28"/>
          <w:szCs w:val="28"/>
        </w:rPr>
        <w:t xml:space="preserve"> </w:t>
      </w:r>
      <w:r w:rsidR="006F0434" w:rsidRPr="006521E0">
        <w:rPr>
          <w:sz w:val="28"/>
          <w:szCs w:val="28"/>
        </w:rPr>
        <w:t>Федеративные</w:t>
      </w:r>
      <w:r w:rsidR="006521E0">
        <w:rPr>
          <w:sz w:val="28"/>
          <w:szCs w:val="28"/>
        </w:rPr>
        <w:t xml:space="preserve"> </w:t>
      </w:r>
      <w:r w:rsidR="006F0434" w:rsidRPr="006521E0">
        <w:rPr>
          <w:sz w:val="28"/>
          <w:szCs w:val="28"/>
        </w:rPr>
        <w:t>договоры,</w:t>
      </w:r>
    </w:p>
    <w:p w:rsidR="006F0434" w:rsidRPr="006521E0" w:rsidRDefault="006F2BF6" w:rsidP="006521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-</w:t>
      </w:r>
      <w:r w:rsidR="006521E0">
        <w:rPr>
          <w:sz w:val="28"/>
          <w:szCs w:val="28"/>
        </w:rPr>
        <w:t xml:space="preserve"> </w:t>
      </w:r>
      <w:r w:rsidR="006F0434" w:rsidRPr="006521E0">
        <w:rPr>
          <w:sz w:val="28"/>
          <w:szCs w:val="28"/>
        </w:rPr>
        <w:t>международные</w:t>
      </w:r>
      <w:r w:rsidR="006521E0">
        <w:rPr>
          <w:sz w:val="28"/>
          <w:szCs w:val="28"/>
        </w:rPr>
        <w:t xml:space="preserve"> </w:t>
      </w:r>
      <w:r w:rsidR="006F0434" w:rsidRPr="006521E0">
        <w:rPr>
          <w:sz w:val="28"/>
          <w:szCs w:val="28"/>
        </w:rPr>
        <w:t>договоры</w:t>
      </w:r>
      <w:r w:rsidR="006521E0">
        <w:rPr>
          <w:sz w:val="28"/>
          <w:szCs w:val="28"/>
        </w:rPr>
        <w:t xml:space="preserve"> </w:t>
      </w:r>
      <w:r w:rsidR="006F0434" w:rsidRPr="006521E0">
        <w:rPr>
          <w:sz w:val="28"/>
          <w:szCs w:val="28"/>
        </w:rPr>
        <w:t>РФ,</w:t>
      </w:r>
      <w:r w:rsidR="006521E0">
        <w:rPr>
          <w:sz w:val="28"/>
          <w:szCs w:val="28"/>
        </w:rPr>
        <w:t xml:space="preserve"> </w:t>
      </w:r>
      <w:r w:rsidR="006F0434" w:rsidRPr="006521E0">
        <w:rPr>
          <w:sz w:val="28"/>
          <w:szCs w:val="28"/>
        </w:rPr>
        <w:t>общепризнанные</w:t>
      </w:r>
      <w:r w:rsidR="006521E0">
        <w:rPr>
          <w:sz w:val="28"/>
          <w:szCs w:val="28"/>
        </w:rPr>
        <w:t xml:space="preserve"> </w:t>
      </w:r>
      <w:r w:rsidR="006F0434" w:rsidRPr="006521E0">
        <w:rPr>
          <w:sz w:val="28"/>
          <w:szCs w:val="28"/>
        </w:rPr>
        <w:t>принципы</w:t>
      </w:r>
      <w:r w:rsidR="006521E0">
        <w:rPr>
          <w:sz w:val="28"/>
          <w:szCs w:val="28"/>
        </w:rPr>
        <w:t xml:space="preserve"> </w:t>
      </w:r>
      <w:r w:rsidR="006F0434"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="006F0434" w:rsidRPr="006521E0">
        <w:rPr>
          <w:sz w:val="28"/>
          <w:szCs w:val="28"/>
        </w:rPr>
        <w:t>нормы</w:t>
      </w:r>
      <w:r w:rsidR="006521E0">
        <w:rPr>
          <w:sz w:val="28"/>
          <w:szCs w:val="28"/>
        </w:rPr>
        <w:t xml:space="preserve"> </w:t>
      </w:r>
      <w:r w:rsidR="006F0434" w:rsidRPr="006521E0">
        <w:rPr>
          <w:sz w:val="28"/>
          <w:szCs w:val="28"/>
        </w:rPr>
        <w:t>международного</w:t>
      </w:r>
      <w:r w:rsidR="006521E0">
        <w:rPr>
          <w:sz w:val="28"/>
          <w:szCs w:val="28"/>
        </w:rPr>
        <w:t xml:space="preserve"> </w:t>
      </w:r>
      <w:r w:rsidR="006F0434" w:rsidRPr="006521E0">
        <w:rPr>
          <w:sz w:val="28"/>
          <w:szCs w:val="28"/>
        </w:rPr>
        <w:t>права,</w:t>
      </w:r>
    </w:p>
    <w:p w:rsidR="006F0434" w:rsidRPr="006521E0" w:rsidRDefault="006F2BF6" w:rsidP="006521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-</w:t>
      </w:r>
      <w:r w:rsidR="006521E0">
        <w:rPr>
          <w:sz w:val="28"/>
          <w:szCs w:val="28"/>
        </w:rPr>
        <w:t xml:space="preserve"> </w:t>
      </w:r>
      <w:r w:rsidR="006F0434" w:rsidRPr="006521E0">
        <w:rPr>
          <w:sz w:val="28"/>
          <w:szCs w:val="28"/>
        </w:rPr>
        <w:t>федеральные</w:t>
      </w:r>
      <w:r w:rsidR="006521E0">
        <w:rPr>
          <w:sz w:val="28"/>
          <w:szCs w:val="28"/>
        </w:rPr>
        <w:t xml:space="preserve"> </w:t>
      </w:r>
      <w:r w:rsidR="006F0434" w:rsidRPr="006521E0">
        <w:rPr>
          <w:sz w:val="28"/>
          <w:szCs w:val="28"/>
        </w:rPr>
        <w:t>законы,</w:t>
      </w:r>
    </w:p>
    <w:p w:rsidR="006F0434" w:rsidRPr="006521E0" w:rsidRDefault="006F2BF6" w:rsidP="006521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-</w:t>
      </w:r>
      <w:r w:rsidR="006521E0">
        <w:rPr>
          <w:sz w:val="28"/>
          <w:szCs w:val="28"/>
        </w:rPr>
        <w:t xml:space="preserve"> </w:t>
      </w:r>
      <w:r w:rsidR="006F0434" w:rsidRPr="006521E0">
        <w:rPr>
          <w:sz w:val="28"/>
          <w:szCs w:val="28"/>
        </w:rPr>
        <w:t>нормативные</w:t>
      </w:r>
      <w:r w:rsidR="006521E0">
        <w:rPr>
          <w:sz w:val="28"/>
          <w:szCs w:val="28"/>
        </w:rPr>
        <w:t xml:space="preserve"> </w:t>
      </w:r>
      <w:r w:rsidR="006F0434" w:rsidRPr="006521E0">
        <w:rPr>
          <w:sz w:val="28"/>
          <w:szCs w:val="28"/>
        </w:rPr>
        <w:t>правовые</w:t>
      </w:r>
      <w:r w:rsidR="006521E0">
        <w:rPr>
          <w:sz w:val="28"/>
          <w:szCs w:val="28"/>
        </w:rPr>
        <w:t xml:space="preserve"> </w:t>
      </w:r>
      <w:r w:rsidR="006F0434" w:rsidRPr="006521E0">
        <w:rPr>
          <w:sz w:val="28"/>
          <w:szCs w:val="28"/>
        </w:rPr>
        <w:t>акты</w:t>
      </w:r>
      <w:r w:rsidR="006521E0">
        <w:rPr>
          <w:sz w:val="28"/>
          <w:szCs w:val="28"/>
        </w:rPr>
        <w:t xml:space="preserve"> </w:t>
      </w:r>
      <w:r w:rsidR="006F0434" w:rsidRPr="006521E0">
        <w:rPr>
          <w:sz w:val="28"/>
          <w:szCs w:val="28"/>
        </w:rPr>
        <w:t>Президента</w:t>
      </w:r>
      <w:r w:rsidR="006521E0">
        <w:rPr>
          <w:sz w:val="28"/>
          <w:szCs w:val="28"/>
        </w:rPr>
        <w:t xml:space="preserve"> </w:t>
      </w:r>
      <w:r w:rsidR="006F0434" w:rsidRPr="006521E0">
        <w:rPr>
          <w:sz w:val="28"/>
          <w:szCs w:val="28"/>
        </w:rPr>
        <w:t>РФ,</w:t>
      </w:r>
    </w:p>
    <w:p w:rsidR="006F0434" w:rsidRPr="006521E0" w:rsidRDefault="006F2BF6" w:rsidP="006521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-</w:t>
      </w:r>
      <w:r w:rsidR="006521E0">
        <w:rPr>
          <w:sz w:val="28"/>
          <w:szCs w:val="28"/>
        </w:rPr>
        <w:t xml:space="preserve"> </w:t>
      </w:r>
      <w:r w:rsidR="006F0434" w:rsidRPr="006521E0">
        <w:rPr>
          <w:sz w:val="28"/>
          <w:szCs w:val="28"/>
        </w:rPr>
        <w:t>нормативные</w:t>
      </w:r>
      <w:r w:rsidR="006521E0">
        <w:rPr>
          <w:sz w:val="28"/>
          <w:szCs w:val="28"/>
        </w:rPr>
        <w:t xml:space="preserve"> </w:t>
      </w:r>
      <w:r w:rsidR="006F0434" w:rsidRPr="006521E0">
        <w:rPr>
          <w:sz w:val="28"/>
          <w:szCs w:val="28"/>
        </w:rPr>
        <w:t>правовые</w:t>
      </w:r>
      <w:r w:rsidR="006521E0">
        <w:rPr>
          <w:sz w:val="28"/>
          <w:szCs w:val="28"/>
        </w:rPr>
        <w:t xml:space="preserve"> </w:t>
      </w:r>
      <w:r w:rsidR="006F0434" w:rsidRPr="006521E0">
        <w:rPr>
          <w:sz w:val="28"/>
          <w:szCs w:val="28"/>
        </w:rPr>
        <w:t>акты</w:t>
      </w:r>
      <w:r w:rsidR="006521E0">
        <w:rPr>
          <w:sz w:val="28"/>
          <w:szCs w:val="28"/>
        </w:rPr>
        <w:t xml:space="preserve"> </w:t>
      </w:r>
      <w:r w:rsidR="006F0434" w:rsidRPr="006521E0">
        <w:rPr>
          <w:sz w:val="28"/>
          <w:szCs w:val="28"/>
        </w:rPr>
        <w:t>Правительства</w:t>
      </w:r>
      <w:r w:rsidR="006521E0">
        <w:rPr>
          <w:sz w:val="28"/>
          <w:szCs w:val="28"/>
        </w:rPr>
        <w:t xml:space="preserve"> </w:t>
      </w:r>
      <w:r w:rsidR="006F0434" w:rsidRPr="006521E0">
        <w:rPr>
          <w:sz w:val="28"/>
          <w:szCs w:val="28"/>
        </w:rPr>
        <w:t>РФ,</w:t>
      </w:r>
    </w:p>
    <w:p w:rsidR="006F0434" w:rsidRPr="006521E0" w:rsidRDefault="006F2BF6" w:rsidP="006521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-</w:t>
      </w:r>
      <w:r w:rsidR="006521E0">
        <w:rPr>
          <w:sz w:val="28"/>
          <w:szCs w:val="28"/>
        </w:rPr>
        <w:t xml:space="preserve"> </w:t>
      </w:r>
      <w:r w:rsidR="006F0434" w:rsidRPr="006521E0">
        <w:rPr>
          <w:sz w:val="28"/>
          <w:szCs w:val="28"/>
        </w:rPr>
        <w:t>нормативные</w:t>
      </w:r>
      <w:r w:rsidR="006521E0">
        <w:rPr>
          <w:sz w:val="28"/>
          <w:szCs w:val="28"/>
        </w:rPr>
        <w:t xml:space="preserve"> </w:t>
      </w:r>
      <w:r w:rsidR="006F0434" w:rsidRPr="006521E0">
        <w:rPr>
          <w:sz w:val="28"/>
          <w:szCs w:val="28"/>
        </w:rPr>
        <w:t>правовые</w:t>
      </w:r>
      <w:r w:rsidR="006521E0">
        <w:rPr>
          <w:sz w:val="28"/>
          <w:szCs w:val="28"/>
        </w:rPr>
        <w:t xml:space="preserve"> </w:t>
      </w:r>
      <w:r w:rsidR="006F0434" w:rsidRPr="006521E0">
        <w:rPr>
          <w:sz w:val="28"/>
          <w:szCs w:val="28"/>
        </w:rPr>
        <w:t>акты</w:t>
      </w:r>
      <w:r w:rsidR="006521E0">
        <w:rPr>
          <w:sz w:val="28"/>
          <w:szCs w:val="28"/>
        </w:rPr>
        <w:t xml:space="preserve"> </w:t>
      </w:r>
      <w:r w:rsidR="006F0434" w:rsidRPr="006521E0">
        <w:rPr>
          <w:sz w:val="28"/>
          <w:szCs w:val="28"/>
        </w:rPr>
        <w:t>федеральных</w:t>
      </w:r>
      <w:r w:rsidR="006521E0">
        <w:rPr>
          <w:sz w:val="28"/>
          <w:szCs w:val="28"/>
        </w:rPr>
        <w:t xml:space="preserve"> </w:t>
      </w:r>
      <w:r w:rsidR="006F0434" w:rsidRPr="006521E0">
        <w:rPr>
          <w:sz w:val="28"/>
          <w:szCs w:val="28"/>
        </w:rPr>
        <w:t>министерств</w:t>
      </w:r>
      <w:r w:rsidR="006521E0">
        <w:rPr>
          <w:sz w:val="28"/>
          <w:szCs w:val="28"/>
        </w:rPr>
        <w:t xml:space="preserve"> </w:t>
      </w:r>
      <w:r w:rsidR="006F0434"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="006F0434" w:rsidRPr="006521E0">
        <w:rPr>
          <w:sz w:val="28"/>
          <w:szCs w:val="28"/>
        </w:rPr>
        <w:t>ведомств,</w:t>
      </w:r>
    </w:p>
    <w:p w:rsidR="006F0434" w:rsidRPr="006521E0" w:rsidRDefault="006F2BF6" w:rsidP="006521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-</w:t>
      </w:r>
      <w:r w:rsidR="006521E0">
        <w:rPr>
          <w:sz w:val="28"/>
          <w:szCs w:val="28"/>
        </w:rPr>
        <w:t xml:space="preserve"> </w:t>
      </w:r>
      <w:r w:rsidR="006F0434" w:rsidRPr="006521E0">
        <w:rPr>
          <w:sz w:val="28"/>
          <w:szCs w:val="28"/>
        </w:rPr>
        <w:t>конституции,</w:t>
      </w:r>
      <w:r w:rsidR="006521E0">
        <w:rPr>
          <w:sz w:val="28"/>
          <w:szCs w:val="28"/>
        </w:rPr>
        <w:t xml:space="preserve"> </w:t>
      </w:r>
      <w:r w:rsidR="006F0434" w:rsidRPr="006521E0">
        <w:rPr>
          <w:sz w:val="28"/>
          <w:szCs w:val="28"/>
        </w:rPr>
        <w:t>законы,</w:t>
      </w:r>
      <w:r w:rsidR="006521E0">
        <w:rPr>
          <w:sz w:val="28"/>
          <w:szCs w:val="28"/>
        </w:rPr>
        <w:t xml:space="preserve"> </w:t>
      </w:r>
      <w:r w:rsidR="006F0434" w:rsidRPr="006521E0">
        <w:rPr>
          <w:sz w:val="28"/>
          <w:szCs w:val="28"/>
        </w:rPr>
        <w:t>иные</w:t>
      </w:r>
      <w:r w:rsidR="006521E0">
        <w:rPr>
          <w:sz w:val="28"/>
          <w:szCs w:val="28"/>
        </w:rPr>
        <w:t xml:space="preserve"> </w:t>
      </w:r>
      <w:r w:rsidR="006F0434" w:rsidRPr="006521E0">
        <w:rPr>
          <w:sz w:val="28"/>
          <w:szCs w:val="28"/>
        </w:rPr>
        <w:t>нормативные</w:t>
      </w:r>
      <w:r w:rsidR="006521E0">
        <w:rPr>
          <w:sz w:val="28"/>
          <w:szCs w:val="28"/>
        </w:rPr>
        <w:t xml:space="preserve"> </w:t>
      </w:r>
      <w:r w:rsidR="006F0434" w:rsidRPr="006521E0">
        <w:rPr>
          <w:sz w:val="28"/>
          <w:szCs w:val="28"/>
        </w:rPr>
        <w:t>правовые</w:t>
      </w:r>
      <w:r w:rsidR="006521E0">
        <w:rPr>
          <w:sz w:val="28"/>
          <w:szCs w:val="28"/>
        </w:rPr>
        <w:t xml:space="preserve"> </w:t>
      </w:r>
      <w:r w:rsidR="006F0434" w:rsidRPr="006521E0">
        <w:rPr>
          <w:sz w:val="28"/>
          <w:szCs w:val="28"/>
        </w:rPr>
        <w:t>акты</w:t>
      </w:r>
      <w:r w:rsidR="006521E0">
        <w:rPr>
          <w:sz w:val="28"/>
          <w:szCs w:val="28"/>
        </w:rPr>
        <w:t xml:space="preserve"> </w:t>
      </w:r>
      <w:r w:rsidR="006F0434" w:rsidRPr="006521E0">
        <w:rPr>
          <w:sz w:val="28"/>
          <w:szCs w:val="28"/>
        </w:rPr>
        <w:t>субъектов</w:t>
      </w:r>
      <w:r w:rsidR="006521E0">
        <w:rPr>
          <w:sz w:val="28"/>
          <w:szCs w:val="28"/>
        </w:rPr>
        <w:t xml:space="preserve"> </w:t>
      </w:r>
      <w:r w:rsidR="006F0434" w:rsidRPr="006521E0">
        <w:rPr>
          <w:sz w:val="28"/>
          <w:szCs w:val="28"/>
        </w:rPr>
        <w:t>РФ,</w:t>
      </w:r>
    </w:p>
    <w:p w:rsidR="006F0434" w:rsidRPr="006521E0" w:rsidRDefault="006F2BF6" w:rsidP="006521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-</w:t>
      </w:r>
      <w:r w:rsidR="006521E0">
        <w:rPr>
          <w:sz w:val="28"/>
          <w:szCs w:val="28"/>
        </w:rPr>
        <w:t xml:space="preserve"> </w:t>
      </w:r>
      <w:r w:rsidR="006F0434" w:rsidRPr="006521E0">
        <w:rPr>
          <w:sz w:val="28"/>
          <w:szCs w:val="28"/>
        </w:rPr>
        <w:t>нормативные</w:t>
      </w:r>
      <w:r w:rsidR="006521E0">
        <w:rPr>
          <w:sz w:val="28"/>
          <w:szCs w:val="28"/>
        </w:rPr>
        <w:t xml:space="preserve"> </w:t>
      </w:r>
      <w:r w:rsidR="006F0434" w:rsidRPr="006521E0">
        <w:rPr>
          <w:sz w:val="28"/>
          <w:szCs w:val="28"/>
        </w:rPr>
        <w:t>правовые</w:t>
      </w:r>
      <w:r w:rsidR="006521E0">
        <w:rPr>
          <w:sz w:val="28"/>
          <w:szCs w:val="28"/>
        </w:rPr>
        <w:t xml:space="preserve"> </w:t>
      </w:r>
      <w:r w:rsidR="006F0434" w:rsidRPr="006521E0">
        <w:rPr>
          <w:sz w:val="28"/>
          <w:szCs w:val="28"/>
        </w:rPr>
        <w:t>акты</w:t>
      </w:r>
      <w:r w:rsidR="006521E0">
        <w:rPr>
          <w:sz w:val="28"/>
          <w:szCs w:val="28"/>
        </w:rPr>
        <w:t xml:space="preserve"> </w:t>
      </w:r>
      <w:r w:rsidR="006F0434" w:rsidRPr="006521E0">
        <w:rPr>
          <w:sz w:val="28"/>
          <w:szCs w:val="28"/>
        </w:rPr>
        <w:t>органов</w:t>
      </w:r>
      <w:r w:rsidR="006521E0">
        <w:rPr>
          <w:sz w:val="28"/>
          <w:szCs w:val="28"/>
        </w:rPr>
        <w:t xml:space="preserve"> </w:t>
      </w:r>
      <w:r w:rsidR="006F0434" w:rsidRPr="006521E0">
        <w:rPr>
          <w:sz w:val="28"/>
          <w:szCs w:val="28"/>
        </w:rPr>
        <w:t>местного</w:t>
      </w:r>
      <w:r w:rsidR="006521E0">
        <w:rPr>
          <w:sz w:val="28"/>
          <w:szCs w:val="28"/>
        </w:rPr>
        <w:t xml:space="preserve"> </w:t>
      </w:r>
      <w:r w:rsidR="006F0434" w:rsidRPr="006521E0">
        <w:rPr>
          <w:sz w:val="28"/>
          <w:szCs w:val="28"/>
        </w:rPr>
        <w:t>самоуправления,</w:t>
      </w:r>
    </w:p>
    <w:p w:rsidR="006F0434" w:rsidRPr="006521E0" w:rsidRDefault="006F2BF6" w:rsidP="006521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-</w:t>
      </w:r>
      <w:r w:rsidR="006521E0">
        <w:rPr>
          <w:sz w:val="28"/>
          <w:szCs w:val="28"/>
        </w:rPr>
        <w:t xml:space="preserve"> </w:t>
      </w:r>
      <w:r w:rsidR="006F0434" w:rsidRPr="006521E0">
        <w:rPr>
          <w:sz w:val="28"/>
          <w:szCs w:val="28"/>
        </w:rPr>
        <w:t>локальные</w:t>
      </w:r>
      <w:r w:rsidR="006521E0">
        <w:rPr>
          <w:sz w:val="28"/>
          <w:szCs w:val="28"/>
        </w:rPr>
        <w:t xml:space="preserve"> </w:t>
      </w:r>
      <w:r w:rsidR="006F0434" w:rsidRPr="006521E0">
        <w:rPr>
          <w:sz w:val="28"/>
          <w:szCs w:val="28"/>
        </w:rPr>
        <w:t>нормативные</w:t>
      </w:r>
      <w:r w:rsidR="006521E0">
        <w:rPr>
          <w:sz w:val="28"/>
          <w:szCs w:val="28"/>
        </w:rPr>
        <w:t xml:space="preserve"> </w:t>
      </w:r>
      <w:r w:rsidR="006F0434" w:rsidRPr="006521E0">
        <w:rPr>
          <w:sz w:val="28"/>
          <w:szCs w:val="28"/>
        </w:rPr>
        <w:t>правовые</w:t>
      </w:r>
      <w:r w:rsidR="006521E0">
        <w:rPr>
          <w:sz w:val="28"/>
          <w:szCs w:val="28"/>
        </w:rPr>
        <w:t xml:space="preserve"> </w:t>
      </w:r>
      <w:r w:rsidR="006F0434" w:rsidRPr="006521E0">
        <w:rPr>
          <w:sz w:val="28"/>
          <w:szCs w:val="28"/>
        </w:rPr>
        <w:t>акты.</w:t>
      </w:r>
    </w:p>
    <w:p w:rsidR="00E60ADF" w:rsidRPr="006521E0" w:rsidRDefault="00E60ADF" w:rsidP="006521E0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6521E0">
        <w:rPr>
          <w:rFonts w:ascii="Times New Roman" w:hAnsi="Times New Roman"/>
          <w:b w:val="0"/>
          <w:sz w:val="28"/>
        </w:rPr>
        <w:br w:type="page"/>
      </w:r>
      <w:bookmarkStart w:id="28" w:name="_Toc225442890"/>
      <w:bookmarkStart w:id="29" w:name="_Toc225515600"/>
      <w:r w:rsidRPr="006521E0">
        <w:rPr>
          <w:rFonts w:ascii="Times New Roman" w:hAnsi="Times New Roman"/>
          <w:sz w:val="28"/>
        </w:rPr>
        <w:t>Глава</w:t>
      </w:r>
      <w:r w:rsidR="006521E0" w:rsidRPr="006521E0">
        <w:rPr>
          <w:rFonts w:ascii="Times New Roman" w:hAnsi="Times New Roman"/>
          <w:sz w:val="28"/>
        </w:rPr>
        <w:t xml:space="preserve"> </w:t>
      </w:r>
      <w:r w:rsidRPr="006521E0">
        <w:rPr>
          <w:rFonts w:ascii="Times New Roman" w:hAnsi="Times New Roman"/>
          <w:sz w:val="28"/>
        </w:rPr>
        <w:t>2</w:t>
      </w:r>
      <w:r w:rsidR="006521E0" w:rsidRPr="006521E0">
        <w:rPr>
          <w:rFonts w:ascii="Times New Roman" w:hAnsi="Times New Roman"/>
          <w:sz w:val="28"/>
        </w:rPr>
        <w:t xml:space="preserve"> </w:t>
      </w:r>
      <w:r w:rsidRPr="006521E0">
        <w:rPr>
          <w:rFonts w:ascii="Times New Roman" w:hAnsi="Times New Roman"/>
          <w:sz w:val="28"/>
        </w:rPr>
        <w:t>Законы</w:t>
      </w:r>
      <w:r w:rsidR="006521E0" w:rsidRPr="006521E0">
        <w:rPr>
          <w:rFonts w:ascii="Times New Roman" w:hAnsi="Times New Roman"/>
          <w:sz w:val="28"/>
        </w:rPr>
        <w:t xml:space="preserve"> </w:t>
      </w:r>
      <w:r w:rsidRPr="006521E0">
        <w:rPr>
          <w:rFonts w:ascii="Times New Roman" w:hAnsi="Times New Roman"/>
          <w:sz w:val="28"/>
        </w:rPr>
        <w:t>как</w:t>
      </w:r>
      <w:r w:rsidR="006521E0" w:rsidRPr="006521E0">
        <w:rPr>
          <w:rFonts w:ascii="Times New Roman" w:hAnsi="Times New Roman"/>
          <w:sz w:val="28"/>
        </w:rPr>
        <w:t xml:space="preserve"> </w:t>
      </w:r>
      <w:r w:rsidRPr="006521E0">
        <w:rPr>
          <w:rFonts w:ascii="Times New Roman" w:hAnsi="Times New Roman"/>
          <w:sz w:val="28"/>
        </w:rPr>
        <w:t>источники</w:t>
      </w:r>
      <w:r w:rsidR="006521E0" w:rsidRPr="006521E0">
        <w:rPr>
          <w:rFonts w:ascii="Times New Roman" w:hAnsi="Times New Roman"/>
          <w:sz w:val="28"/>
        </w:rPr>
        <w:t xml:space="preserve"> </w:t>
      </w:r>
      <w:r w:rsidRPr="006521E0">
        <w:rPr>
          <w:rFonts w:ascii="Times New Roman" w:hAnsi="Times New Roman"/>
          <w:sz w:val="28"/>
        </w:rPr>
        <w:t>экологического</w:t>
      </w:r>
      <w:r w:rsidR="006521E0" w:rsidRPr="006521E0">
        <w:rPr>
          <w:rFonts w:ascii="Times New Roman" w:hAnsi="Times New Roman"/>
          <w:sz w:val="28"/>
        </w:rPr>
        <w:t xml:space="preserve"> </w:t>
      </w:r>
      <w:r w:rsidRPr="006521E0">
        <w:rPr>
          <w:rFonts w:ascii="Times New Roman" w:hAnsi="Times New Roman"/>
          <w:sz w:val="28"/>
        </w:rPr>
        <w:t>права</w:t>
      </w:r>
      <w:bookmarkEnd w:id="28"/>
      <w:bookmarkEnd w:id="29"/>
    </w:p>
    <w:p w:rsidR="006521E0" w:rsidRPr="006521E0" w:rsidRDefault="006521E0" w:rsidP="006521E0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30" w:name="_Toc225442891"/>
      <w:bookmarkStart w:id="31" w:name="_Toc225515601"/>
    </w:p>
    <w:p w:rsidR="00B546F5" w:rsidRPr="006521E0" w:rsidRDefault="00E60ADF" w:rsidP="006521E0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521E0">
        <w:rPr>
          <w:rFonts w:ascii="Times New Roman" w:hAnsi="Times New Roman"/>
          <w:sz w:val="28"/>
          <w:szCs w:val="28"/>
        </w:rPr>
        <w:t>2.1</w:t>
      </w:r>
      <w:r w:rsidR="006521E0" w:rsidRPr="006521E0">
        <w:rPr>
          <w:rFonts w:ascii="Times New Roman" w:hAnsi="Times New Roman"/>
          <w:sz w:val="28"/>
          <w:szCs w:val="28"/>
        </w:rPr>
        <w:t xml:space="preserve"> </w:t>
      </w:r>
      <w:r w:rsidRPr="006521E0">
        <w:rPr>
          <w:rFonts w:ascii="Times New Roman" w:hAnsi="Times New Roman"/>
          <w:sz w:val="28"/>
          <w:szCs w:val="28"/>
        </w:rPr>
        <w:t>Понятие</w:t>
      </w:r>
      <w:r w:rsidR="006521E0" w:rsidRPr="006521E0">
        <w:rPr>
          <w:rFonts w:ascii="Times New Roman" w:hAnsi="Times New Roman"/>
          <w:sz w:val="28"/>
          <w:szCs w:val="28"/>
        </w:rPr>
        <w:t xml:space="preserve"> </w:t>
      </w:r>
      <w:r w:rsidRPr="006521E0">
        <w:rPr>
          <w:rFonts w:ascii="Times New Roman" w:hAnsi="Times New Roman"/>
          <w:sz w:val="28"/>
          <w:szCs w:val="28"/>
        </w:rPr>
        <w:t>закона</w:t>
      </w:r>
      <w:r w:rsidR="006521E0" w:rsidRPr="006521E0">
        <w:rPr>
          <w:rFonts w:ascii="Times New Roman" w:hAnsi="Times New Roman"/>
          <w:sz w:val="28"/>
          <w:szCs w:val="28"/>
        </w:rPr>
        <w:t xml:space="preserve"> </w:t>
      </w:r>
      <w:r w:rsidRPr="006521E0">
        <w:rPr>
          <w:rFonts w:ascii="Times New Roman" w:hAnsi="Times New Roman"/>
          <w:sz w:val="28"/>
          <w:szCs w:val="28"/>
        </w:rPr>
        <w:t>как</w:t>
      </w:r>
      <w:r w:rsidR="006521E0" w:rsidRPr="006521E0">
        <w:rPr>
          <w:rFonts w:ascii="Times New Roman" w:hAnsi="Times New Roman"/>
          <w:sz w:val="28"/>
          <w:szCs w:val="28"/>
        </w:rPr>
        <w:t xml:space="preserve"> </w:t>
      </w:r>
      <w:r w:rsidRPr="006521E0">
        <w:rPr>
          <w:rFonts w:ascii="Times New Roman" w:hAnsi="Times New Roman"/>
          <w:sz w:val="28"/>
          <w:szCs w:val="28"/>
        </w:rPr>
        <w:t>источника</w:t>
      </w:r>
      <w:r w:rsidR="006521E0" w:rsidRPr="006521E0">
        <w:rPr>
          <w:rFonts w:ascii="Times New Roman" w:hAnsi="Times New Roman"/>
          <w:sz w:val="28"/>
          <w:szCs w:val="28"/>
        </w:rPr>
        <w:t xml:space="preserve"> </w:t>
      </w:r>
      <w:r w:rsidRPr="006521E0">
        <w:rPr>
          <w:rFonts w:ascii="Times New Roman" w:hAnsi="Times New Roman"/>
          <w:sz w:val="28"/>
          <w:szCs w:val="28"/>
        </w:rPr>
        <w:t>экологического</w:t>
      </w:r>
      <w:r w:rsidR="006521E0" w:rsidRPr="006521E0">
        <w:rPr>
          <w:rFonts w:ascii="Times New Roman" w:hAnsi="Times New Roman"/>
          <w:sz w:val="28"/>
          <w:szCs w:val="28"/>
        </w:rPr>
        <w:t xml:space="preserve"> </w:t>
      </w:r>
      <w:r w:rsidRPr="006521E0">
        <w:rPr>
          <w:rFonts w:ascii="Times New Roman" w:hAnsi="Times New Roman"/>
          <w:sz w:val="28"/>
          <w:szCs w:val="28"/>
        </w:rPr>
        <w:t>права</w:t>
      </w:r>
      <w:bookmarkEnd w:id="30"/>
      <w:bookmarkEnd w:id="31"/>
    </w:p>
    <w:p w:rsidR="006521E0" w:rsidRPr="006521E0" w:rsidRDefault="006521E0" w:rsidP="006521E0">
      <w:pPr>
        <w:pStyle w:val="af2"/>
        <w:spacing w:line="360" w:lineRule="auto"/>
        <w:ind w:firstLine="709"/>
        <w:jc w:val="center"/>
        <w:rPr>
          <w:b/>
          <w:sz w:val="28"/>
          <w:szCs w:val="28"/>
        </w:rPr>
      </w:pPr>
    </w:p>
    <w:p w:rsidR="00FC584D" w:rsidRPr="006521E0" w:rsidRDefault="00FC584D" w:rsidP="006521E0">
      <w:pPr>
        <w:pStyle w:val="af2"/>
        <w:spacing w:line="360" w:lineRule="auto"/>
        <w:ind w:firstLine="709"/>
        <w:rPr>
          <w:sz w:val="28"/>
          <w:szCs w:val="28"/>
        </w:rPr>
      </w:pPr>
      <w:r w:rsidRPr="006521E0">
        <w:rPr>
          <w:sz w:val="28"/>
          <w:szCs w:val="28"/>
        </w:rPr>
        <w:t>Особое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место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системе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законодательства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занимают</w:t>
      </w:r>
      <w:r w:rsidR="006521E0">
        <w:rPr>
          <w:sz w:val="28"/>
          <w:szCs w:val="28"/>
        </w:rPr>
        <w:t xml:space="preserve"> фе</w:t>
      </w:r>
      <w:r w:rsidRPr="006521E0">
        <w:rPr>
          <w:sz w:val="28"/>
          <w:szCs w:val="28"/>
        </w:rPr>
        <w:t>деральные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законы,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регулирующие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как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общие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вопросы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природопользования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так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правовой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режим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отдельных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видов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природных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ресурсов</w:t>
      </w:r>
      <w:r w:rsidR="00C5169E" w:rsidRPr="006521E0">
        <w:rPr>
          <w:rStyle w:val="a5"/>
          <w:sz w:val="28"/>
          <w:szCs w:val="28"/>
        </w:rPr>
        <w:footnoteReference w:id="22"/>
      </w:r>
      <w:r w:rsidRPr="006521E0">
        <w:rPr>
          <w:sz w:val="28"/>
          <w:szCs w:val="28"/>
        </w:rPr>
        <w:t>.</w:t>
      </w:r>
    </w:p>
    <w:p w:rsidR="00FC584D" w:rsidRPr="006521E0" w:rsidRDefault="00FC584D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числу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первых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можно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отнести</w:t>
      </w:r>
      <w:r w:rsidR="006521E0">
        <w:rPr>
          <w:sz w:val="28"/>
          <w:szCs w:val="28"/>
        </w:rPr>
        <w:t xml:space="preserve"> </w:t>
      </w:r>
      <w:r w:rsidR="0056255D" w:rsidRPr="006521E0">
        <w:rPr>
          <w:sz w:val="28"/>
          <w:szCs w:val="28"/>
        </w:rPr>
        <w:t>Федеральный</w:t>
      </w:r>
      <w:r w:rsidR="006521E0">
        <w:rPr>
          <w:sz w:val="28"/>
          <w:szCs w:val="28"/>
        </w:rPr>
        <w:t xml:space="preserve"> </w:t>
      </w:r>
      <w:r w:rsidR="0056255D" w:rsidRPr="006521E0">
        <w:rPr>
          <w:sz w:val="28"/>
          <w:szCs w:val="28"/>
        </w:rPr>
        <w:t>закон</w:t>
      </w:r>
      <w:r w:rsidR="006521E0">
        <w:rPr>
          <w:sz w:val="28"/>
          <w:szCs w:val="28"/>
        </w:rPr>
        <w:t xml:space="preserve"> </w:t>
      </w:r>
      <w:r w:rsidR="0056255D" w:rsidRPr="006521E0">
        <w:rPr>
          <w:sz w:val="28"/>
          <w:szCs w:val="28"/>
        </w:rPr>
        <w:t>от</w:t>
      </w:r>
      <w:r w:rsidR="006521E0">
        <w:rPr>
          <w:sz w:val="28"/>
          <w:szCs w:val="28"/>
        </w:rPr>
        <w:t xml:space="preserve"> </w:t>
      </w:r>
      <w:r w:rsidR="0056255D" w:rsidRPr="006521E0">
        <w:rPr>
          <w:sz w:val="28"/>
          <w:szCs w:val="28"/>
        </w:rPr>
        <w:t>10</w:t>
      </w:r>
      <w:r w:rsidR="006521E0">
        <w:rPr>
          <w:sz w:val="28"/>
          <w:szCs w:val="28"/>
        </w:rPr>
        <w:t xml:space="preserve"> </w:t>
      </w:r>
      <w:r w:rsidR="0056255D" w:rsidRPr="006521E0">
        <w:rPr>
          <w:sz w:val="28"/>
          <w:szCs w:val="28"/>
        </w:rPr>
        <w:t>января</w:t>
      </w:r>
      <w:r w:rsidR="006521E0">
        <w:rPr>
          <w:sz w:val="28"/>
          <w:szCs w:val="28"/>
        </w:rPr>
        <w:t xml:space="preserve"> </w:t>
      </w:r>
      <w:r w:rsidR="0056255D" w:rsidRPr="006521E0">
        <w:rPr>
          <w:sz w:val="28"/>
          <w:szCs w:val="28"/>
        </w:rPr>
        <w:t>2002</w:t>
      </w:r>
      <w:r w:rsidR="006521E0">
        <w:rPr>
          <w:sz w:val="28"/>
          <w:szCs w:val="28"/>
        </w:rPr>
        <w:t xml:space="preserve"> </w:t>
      </w:r>
      <w:r w:rsidR="0056255D" w:rsidRPr="006521E0">
        <w:rPr>
          <w:sz w:val="28"/>
          <w:szCs w:val="28"/>
        </w:rPr>
        <w:t>г.</w:t>
      </w:r>
      <w:r w:rsidR="006521E0">
        <w:rPr>
          <w:sz w:val="28"/>
          <w:szCs w:val="28"/>
        </w:rPr>
        <w:t xml:space="preserve"> </w:t>
      </w:r>
      <w:r w:rsidR="0056255D" w:rsidRPr="006521E0">
        <w:rPr>
          <w:sz w:val="28"/>
          <w:szCs w:val="28"/>
        </w:rPr>
        <w:t>№</w:t>
      </w:r>
      <w:r w:rsidR="006521E0">
        <w:rPr>
          <w:sz w:val="28"/>
          <w:szCs w:val="28"/>
        </w:rPr>
        <w:t xml:space="preserve"> </w:t>
      </w:r>
      <w:r w:rsidR="0056255D" w:rsidRPr="006521E0">
        <w:rPr>
          <w:sz w:val="28"/>
          <w:szCs w:val="28"/>
        </w:rPr>
        <w:t>7-ФЗ</w:t>
      </w:r>
      <w:r w:rsidR="006521E0">
        <w:rPr>
          <w:sz w:val="28"/>
          <w:szCs w:val="28"/>
        </w:rPr>
        <w:t xml:space="preserve"> </w:t>
      </w:r>
      <w:r w:rsidR="0056255D" w:rsidRPr="006521E0">
        <w:rPr>
          <w:sz w:val="28"/>
          <w:szCs w:val="28"/>
        </w:rPr>
        <w:t>«Об</w:t>
      </w:r>
      <w:r w:rsidR="006521E0">
        <w:rPr>
          <w:sz w:val="28"/>
          <w:szCs w:val="28"/>
        </w:rPr>
        <w:t xml:space="preserve"> </w:t>
      </w:r>
      <w:r w:rsidR="0056255D" w:rsidRPr="006521E0">
        <w:rPr>
          <w:sz w:val="28"/>
          <w:szCs w:val="28"/>
        </w:rPr>
        <w:t>охране</w:t>
      </w:r>
      <w:r w:rsidR="006521E0">
        <w:rPr>
          <w:sz w:val="28"/>
          <w:szCs w:val="28"/>
        </w:rPr>
        <w:t xml:space="preserve"> </w:t>
      </w:r>
      <w:r w:rsidR="0056255D"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="0056255D" w:rsidRPr="006521E0">
        <w:rPr>
          <w:sz w:val="28"/>
          <w:szCs w:val="28"/>
        </w:rPr>
        <w:t>среды»</w:t>
      </w:r>
      <w:r w:rsidR="0056255D" w:rsidRPr="006521E0">
        <w:rPr>
          <w:rStyle w:val="a5"/>
          <w:sz w:val="28"/>
          <w:szCs w:val="28"/>
        </w:rPr>
        <w:footnoteReference w:id="23"/>
      </w:r>
      <w:r w:rsidR="0056255D" w:rsidRPr="006521E0">
        <w:rPr>
          <w:sz w:val="28"/>
          <w:szCs w:val="28"/>
        </w:rPr>
        <w:t>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Федеральный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«Об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экспертизе»</w:t>
      </w:r>
      <w:r w:rsidR="0056255D" w:rsidRPr="006521E0">
        <w:rPr>
          <w:rStyle w:val="a5"/>
          <w:sz w:val="28"/>
          <w:szCs w:val="28"/>
        </w:rPr>
        <w:footnoteReference w:id="24"/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др.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Ведущим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нормативным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актом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является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«Об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природной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среды»,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который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определяет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основные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направления,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принципы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задачи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политики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государства,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правового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регулирования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отношений,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закрепляет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механизм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осуществления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рациональ</w:t>
      </w:r>
      <w:r w:rsidRPr="006521E0">
        <w:rPr>
          <w:sz w:val="28"/>
          <w:szCs w:val="28"/>
        </w:rPr>
        <w:softHyphen/>
        <w:t>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природопользования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природной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среды.</w:t>
      </w:r>
    </w:p>
    <w:p w:rsidR="00FC584D" w:rsidRPr="006521E0" w:rsidRDefault="00FC584D" w:rsidP="006521E0">
      <w:pPr>
        <w:pStyle w:val="af2"/>
        <w:spacing w:line="360" w:lineRule="auto"/>
        <w:ind w:firstLine="709"/>
        <w:rPr>
          <w:sz w:val="28"/>
          <w:szCs w:val="28"/>
        </w:rPr>
      </w:pPr>
      <w:r w:rsidRPr="006521E0">
        <w:rPr>
          <w:sz w:val="28"/>
          <w:szCs w:val="28"/>
        </w:rPr>
        <w:t>Законами,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которые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поресурсно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регулируют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отношения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сфере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использования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являются: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Лесной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кодекс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РФ</w:t>
      </w:r>
      <w:r w:rsidR="00610C01" w:rsidRPr="006521E0">
        <w:rPr>
          <w:rStyle w:val="a5"/>
          <w:sz w:val="28"/>
          <w:szCs w:val="28"/>
        </w:rPr>
        <w:footnoteReference w:id="25"/>
      </w:r>
      <w:r w:rsidRPr="006521E0">
        <w:rPr>
          <w:sz w:val="28"/>
          <w:szCs w:val="28"/>
        </w:rPr>
        <w:t>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Водный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кодекс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РФ</w:t>
      </w:r>
      <w:r w:rsidR="00E860CF" w:rsidRPr="006521E0">
        <w:rPr>
          <w:rStyle w:val="a5"/>
          <w:sz w:val="28"/>
          <w:szCs w:val="28"/>
        </w:rPr>
        <w:footnoteReference w:id="26"/>
      </w:r>
      <w:r w:rsidRPr="006521E0">
        <w:rPr>
          <w:sz w:val="28"/>
          <w:szCs w:val="28"/>
        </w:rPr>
        <w:t>.,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Земельный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кодекс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</w:t>
      </w:r>
      <w:r w:rsidR="00A410FF" w:rsidRPr="006521E0">
        <w:rPr>
          <w:sz w:val="28"/>
          <w:szCs w:val="28"/>
        </w:rPr>
        <w:t>Ф</w:t>
      </w:r>
      <w:r w:rsidR="00E860CF" w:rsidRPr="006521E0">
        <w:rPr>
          <w:rStyle w:val="a5"/>
          <w:sz w:val="28"/>
          <w:szCs w:val="28"/>
        </w:rPr>
        <w:footnoteReference w:id="27"/>
      </w:r>
      <w:r w:rsidRPr="006521E0">
        <w:rPr>
          <w:sz w:val="28"/>
          <w:szCs w:val="28"/>
        </w:rPr>
        <w:t>,</w:t>
      </w:r>
      <w:r w:rsidR="006521E0">
        <w:rPr>
          <w:sz w:val="28"/>
          <w:szCs w:val="28"/>
        </w:rPr>
        <w:t xml:space="preserve"> </w:t>
      </w:r>
      <w:r w:rsidR="00505F10" w:rsidRPr="006521E0">
        <w:rPr>
          <w:sz w:val="28"/>
          <w:szCs w:val="28"/>
        </w:rPr>
        <w:t>Закон</w:t>
      </w:r>
      <w:r w:rsidR="006521E0">
        <w:rPr>
          <w:sz w:val="28"/>
          <w:szCs w:val="28"/>
        </w:rPr>
        <w:t xml:space="preserve"> </w:t>
      </w:r>
      <w:r w:rsidR="00505F10" w:rsidRPr="006521E0">
        <w:rPr>
          <w:sz w:val="28"/>
          <w:szCs w:val="28"/>
        </w:rPr>
        <w:t>РФ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«Об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охране</w:t>
      </w:r>
      <w:r w:rsidR="006521E0">
        <w:rPr>
          <w:sz w:val="28"/>
          <w:szCs w:val="28"/>
        </w:rPr>
        <w:t xml:space="preserve"> ат</w:t>
      </w:r>
      <w:r w:rsidRPr="006521E0">
        <w:rPr>
          <w:sz w:val="28"/>
          <w:szCs w:val="28"/>
        </w:rPr>
        <w:t>мосферного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воздуха»</w:t>
      </w:r>
      <w:r w:rsidR="00094B41" w:rsidRPr="006521E0">
        <w:rPr>
          <w:rStyle w:val="a5"/>
          <w:sz w:val="28"/>
          <w:szCs w:val="28"/>
        </w:rPr>
        <w:footnoteReference w:id="28"/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др.</w:t>
      </w:r>
    </w:p>
    <w:p w:rsidR="00FC584D" w:rsidRPr="006521E0" w:rsidRDefault="00FC584D" w:rsidP="006521E0">
      <w:pPr>
        <w:pStyle w:val="af2"/>
        <w:spacing w:line="360" w:lineRule="auto"/>
        <w:ind w:firstLine="709"/>
        <w:rPr>
          <w:sz w:val="28"/>
          <w:szCs w:val="28"/>
        </w:rPr>
      </w:pPr>
      <w:r w:rsidRPr="006521E0">
        <w:rPr>
          <w:sz w:val="28"/>
          <w:szCs w:val="28"/>
        </w:rPr>
        <w:t>Указанные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нормативные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акты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являются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кодифицированными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законами,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регламентирующими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основные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вопросы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правового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положения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отдельных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видов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природных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ресурсов,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понятие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как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объектов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правового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регулирования,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собственности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пользования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ими,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меры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ответственность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нарушение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установленных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требований.</w:t>
      </w:r>
      <w:r w:rsidR="006521E0">
        <w:rPr>
          <w:sz w:val="28"/>
          <w:szCs w:val="28"/>
        </w:rPr>
        <w:t xml:space="preserve"> </w:t>
      </w:r>
    </w:p>
    <w:p w:rsidR="00FC584D" w:rsidRPr="006521E0" w:rsidRDefault="00FC584D" w:rsidP="006521E0">
      <w:pPr>
        <w:pStyle w:val="af2"/>
        <w:spacing w:line="360" w:lineRule="auto"/>
        <w:ind w:firstLine="709"/>
        <w:rPr>
          <w:sz w:val="28"/>
          <w:szCs w:val="28"/>
        </w:rPr>
      </w:pPr>
      <w:r w:rsidRPr="006521E0">
        <w:rPr>
          <w:sz w:val="28"/>
          <w:szCs w:val="28"/>
        </w:rPr>
        <w:t>Нормы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указанных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законодательных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актов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конкретизируются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ряде</w:t>
      </w:r>
      <w:r w:rsidR="006521E0">
        <w:rPr>
          <w:sz w:val="28"/>
          <w:szCs w:val="28"/>
        </w:rPr>
        <w:t xml:space="preserve"> за</w:t>
      </w:r>
      <w:r w:rsidRPr="006521E0">
        <w:rPr>
          <w:sz w:val="28"/>
          <w:szCs w:val="28"/>
        </w:rPr>
        <w:t>конов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федерального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уровня: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Федеральных</w:t>
      </w:r>
      <w:r w:rsidR="006521E0">
        <w:rPr>
          <w:sz w:val="28"/>
          <w:szCs w:val="28"/>
        </w:rPr>
        <w:t xml:space="preserve"> </w:t>
      </w:r>
      <w:r w:rsidR="00934F34" w:rsidRPr="006521E0">
        <w:rPr>
          <w:sz w:val="28"/>
          <w:szCs w:val="28"/>
        </w:rPr>
        <w:t>з</w:t>
      </w:r>
      <w:r w:rsidRPr="006521E0">
        <w:rPr>
          <w:sz w:val="28"/>
          <w:szCs w:val="28"/>
        </w:rPr>
        <w:t>аконах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«О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континентальном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шельфе»</w:t>
      </w:r>
      <w:r w:rsidR="00D53AAA" w:rsidRPr="006521E0">
        <w:rPr>
          <w:rStyle w:val="a5"/>
          <w:sz w:val="28"/>
          <w:szCs w:val="28"/>
        </w:rPr>
        <w:footnoteReference w:id="29"/>
      </w:r>
      <w:r w:rsidRPr="006521E0">
        <w:rPr>
          <w:sz w:val="28"/>
          <w:szCs w:val="28"/>
        </w:rPr>
        <w:t>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«О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радиационной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безопасности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населения»</w:t>
      </w:r>
      <w:r w:rsidR="00D53AAA" w:rsidRPr="006521E0">
        <w:rPr>
          <w:rStyle w:val="a5"/>
          <w:sz w:val="28"/>
          <w:szCs w:val="28"/>
        </w:rPr>
        <w:footnoteReference w:id="30"/>
      </w:r>
      <w:r w:rsidRPr="006521E0">
        <w:rPr>
          <w:sz w:val="28"/>
          <w:szCs w:val="28"/>
        </w:rPr>
        <w:t>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«Об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использовании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атомной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энергии»</w:t>
      </w:r>
      <w:r w:rsidR="00D53AAA" w:rsidRPr="006521E0">
        <w:rPr>
          <w:rStyle w:val="a5"/>
          <w:sz w:val="28"/>
          <w:szCs w:val="28"/>
        </w:rPr>
        <w:footnoteReference w:id="31"/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др.</w:t>
      </w:r>
    </w:p>
    <w:p w:rsidR="00C5169E" w:rsidRPr="006521E0" w:rsidRDefault="00C5169E" w:rsidP="006521E0">
      <w:pPr>
        <w:pStyle w:val="af2"/>
        <w:spacing w:line="360" w:lineRule="auto"/>
        <w:ind w:firstLine="709"/>
        <w:rPr>
          <w:sz w:val="28"/>
          <w:szCs w:val="28"/>
        </w:rPr>
      </w:pPr>
      <w:r w:rsidRPr="006521E0">
        <w:rPr>
          <w:sz w:val="28"/>
          <w:szCs w:val="28"/>
        </w:rPr>
        <w:t>Важные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нормы,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устанавливающие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ответственность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правонарушения,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содержатся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Гражданском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кодексе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РФ,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Уголовном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кодексе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РФ,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Кодексе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РСФСР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административных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правонарушениях.</w:t>
      </w:r>
    </w:p>
    <w:p w:rsidR="005346D9" w:rsidRPr="006521E0" w:rsidRDefault="005346D9" w:rsidP="006521E0">
      <w:pPr>
        <w:pStyle w:val="af2"/>
        <w:spacing w:line="360" w:lineRule="auto"/>
        <w:ind w:firstLine="709"/>
        <w:rPr>
          <w:sz w:val="28"/>
          <w:szCs w:val="28"/>
        </w:rPr>
      </w:pPr>
    </w:p>
    <w:p w:rsidR="005346D9" w:rsidRPr="006521E0" w:rsidRDefault="005346D9" w:rsidP="006521E0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bookmarkStart w:id="32" w:name="_Toc225442892"/>
      <w:bookmarkStart w:id="33" w:name="_Toc225515602"/>
      <w:r w:rsidRPr="006521E0">
        <w:rPr>
          <w:rFonts w:ascii="Times New Roman" w:hAnsi="Times New Roman"/>
          <w:sz w:val="28"/>
        </w:rPr>
        <w:t>2.2</w:t>
      </w:r>
      <w:r w:rsidR="006521E0" w:rsidRPr="006521E0">
        <w:rPr>
          <w:rFonts w:ascii="Times New Roman" w:hAnsi="Times New Roman"/>
          <w:sz w:val="28"/>
        </w:rPr>
        <w:t xml:space="preserve"> </w:t>
      </w:r>
      <w:r w:rsidRPr="006521E0">
        <w:rPr>
          <w:rFonts w:ascii="Times New Roman" w:hAnsi="Times New Roman"/>
          <w:sz w:val="28"/>
        </w:rPr>
        <w:t>Закон</w:t>
      </w:r>
      <w:r w:rsidR="006521E0" w:rsidRPr="006521E0">
        <w:rPr>
          <w:rFonts w:ascii="Times New Roman" w:hAnsi="Times New Roman"/>
          <w:sz w:val="28"/>
        </w:rPr>
        <w:t xml:space="preserve"> </w:t>
      </w:r>
      <w:r w:rsidRPr="006521E0">
        <w:rPr>
          <w:rFonts w:ascii="Times New Roman" w:hAnsi="Times New Roman"/>
          <w:sz w:val="28"/>
        </w:rPr>
        <w:t>об</w:t>
      </w:r>
      <w:r w:rsidR="006521E0" w:rsidRPr="006521E0">
        <w:rPr>
          <w:rFonts w:ascii="Times New Roman" w:hAnsi="Times New Roman"/>
          <w:sz w:val="28"/>
        </w:rPr>
        <w:t xml:space="preserve"> </w:t>
      </w:r>
      <w:r w:rsidRPr="006521E0">
        <w:rPr>
          <w:rFonts w:ascii="Times New Roman" w:hAnsi="Times New Roman"/>
          <w:sz w:val="28"/>
        </w:rPr>
        <w:t>охране</w:t>
      </w:r>
      <w:r w:rsidR="006521E0" w:rsidRPr="006521E0">
        <w:rPr>
          <w:rFonts w:ascii="Times New Roman" w:hAnsi="Times New Roman"/>
          <w:sz w:val="28"/>
        </w:rPr>
        <w:t xml:space="preserve"> </w:t>
      </w:r>
      <w:r w:rsidRPr="006521E0">
        <w:rPr>
          <w:rFonts w:ascii="Times New Roman" w:hAnsi="Times New Roman"/>
          <w:sz w:val="28"/>
        </w:rPr>
        <w:t>окружающей</w:t>
      </w:r>
      <w:r w:rsidR="006521E0" w:rsidRPr="006521E0">
        <w:rPr>
          <w:rFonts w:ascii="Times New Roman" w:hAnsi="Times New Roman"/>
          <w:sz w:val="28"/>
        </w:rPr>
        <w:t xml:space="preserve"> </w:t>
      </w:r>
      <w:r w:rsidRPr="006521E0">
        <w:rPr>
          <w:rFonts w:ascii="Times New Roman" w:hAnsi="Times New Roman"/>
          <w:sz w:val="28"/>
        </w:rPr>
        <w:t>среды</w:t>
      </w:r>
      <w:bookmarkEnd w:id="32"/>
      <w:bookmarkEnd w:id="33"/>
    </w:p>
    <w:p w:rsidR="006521E0" w:rsidRDefault="006521E0" w:rsidP="006521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D4869" w:rsidRPr="006521E0" w:rsidRDefault="007D4869" w:rsidP="006521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С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принятием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10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января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2002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«Об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среды»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утратил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силу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прежний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РСФСР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19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декабря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1991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«Об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природной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среды»</w:t>
      </w:r>
      <w:r w:rsidRPr="006521E0">
        <w:rPr>
          <w:rStyle w:val="a5"/>
          <w:sz w:val="28"/>
          <w:szCs w:val="28"/>
        </w:rPr>
        <w:footnoteReference w:id="32"/>
      </w:r>
      <w:r w:rsidRPr="006521E0">
        <w:rPr>
          <w:sz w:val="28"/>
          <w:szCs w:val="28"/>
        </w:rPr>
        <w:t>.</w:t>
      </w:r>
      <w:r w:rsidR="006521E0">
        <w:rPr>
          <w:sz w:val="28"/>
          <w:szCs w:val="28"/>
        </w:rPr>
        <w:t xml:space="preserve"> </w:t>
      </w:r>
    </w:p>
    <w:p w:rsidR="006A461D" w:rsidRPr="006521E0" w:rsidRDefault="006A461D" w:rsidP="006521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Закон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РСФСР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знаменовал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новый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этап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развитии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российского</w:t>
      </w:r>
      <w:r w:rsidR="006521E0">
        <w:rPr>
          <w:sz w:val="28"/>
          <w:szCs w:val="28"/>
        </w:rPr>
        <w:t xml:space="preserve"> экологи</w:t>
      </w:r>
      <w:r w:rsidRPr="006521E0">
        <w:rPr>
          <w:sz w:val="28"/>
          <w:szCs w:val="28"/>
        </w:rPr>
        <w:t>ческого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законодательства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как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законодательства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нового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поколения.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Его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значение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заключалось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том,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что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он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заложил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основы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прогрессивного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развития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данной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отрасли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учетом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изменившихся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политических,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экологических,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экономических,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социальных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условий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развития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общества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государства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современном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этапе.</w:t>
      </w:r>
    </w:p>
    <w:p w:rsidR="00145C37" w:rsidRPr="006521E0" w:rsidRDefault="00162EEA" w:rsidP="006521E0">
      <w:pPr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Как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говорится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преамбуле,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этот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10.01.02г.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определяет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правовые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основы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государственной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политики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области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обеспечивающие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сбалансированное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решение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социально-экономических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задач,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сохранение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благоприятной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биологического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разнообразия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природных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ресурсов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целях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удовлетворения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потребностей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нынешнего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будущих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поколений,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укрепления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правопорядка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области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обеспечения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безопасности.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Он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регулирует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отношения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сфере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взаимодействия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общества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природы,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возникающие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осуществлении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хозяйственной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деятельности,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связанной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воздействием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природную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среду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как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важнейшую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составляющую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являющуюся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основой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жизни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Земле,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пределах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территории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Российской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Федерации,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также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континентальном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шельфе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исключительной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экономической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зоне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Российской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Федерации</w:t>
      </w:r>
      <w:r w:rsidR="005346D9" w:rsidRPr="006521E0">
        <w:rPr>
          <w:rStyle w:val="a5"/>
          <w:sz w:val="28"/>
          <w:szCs w:val="28"/>
        </w:rPr>
        <w:footnoteReference w:id="33"/>
      </w:r>
      <w:r w:rsidR="00145C37" w:rsidRPr="006521E0">
        <w:rPr>
          <w:sz w:val="28"/>
          <w:szCs w:val="28"/>
        </w:rPr>
        <w:t>.</w:t>
      </w:r>
    </w:p>
    <w:p w:rsidR="00145C37" w:rsidRPr="006521E0" w:rsidRDefault="00145C37" w:rsidP="006521E0">
      <w:pPr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Этот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регулирует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отношения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сфере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взаимодействия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общества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природы,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возникающие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осуществлении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хозяйственной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деятельности,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связанной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воздействием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природную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среду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как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важнейшую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составляющую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являющуюся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основой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жизни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Земле,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пределах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территории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Российской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Федерации,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также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континентальном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шельфе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исключительной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экономической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зоне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Российской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Федерации.</w:t>
      </w:r>
    </w:p>
    <w:p w:rsidR="00145C37" w:rsidRPr="006521E0" w:rsidRDefault="00145C37" w:rsidP="006521E0">
      <w:pPr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Данный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содержит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понятия,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являющиеся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основными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понятиями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основные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принципы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объекты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установлены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полномочия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органов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государственной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власти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РФ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субъектов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РФ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сфере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отношений,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связанных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полномочия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органов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местного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самоуправления,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обязанности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граждан,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общественных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объединений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некоммерческих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объединений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области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Федеральный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</w:t>
      </w:r>
      <w:r w:rsidR="006521E0">
        <w:rPr>
          <w:sz w:val="28"/>
          <w:szCs w:val="28"/>
        </w:rPr>
        <w:t xml:space="preserve"> </w:t>
      </w:r>
      <w:r w:rsidR="00934F34" w:rsidRPr="006521E0">
        <w:rPr>
          <w:sz w:val="28"/>
          <w:szCs w:val="28"/>
        </w:rPr>
        <w:t>«</w:t>
      </w:r>
      <w:r w:rsidRPr="006521E0">
        <w:rPr>
          <w:sz w:val="28"/>
          <w:szCs w:val="28"/>
        </w:rPr>
        <w:t>Об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</w:t>
      </w:r>
      <w:r w:rsidR="00934F34" w:rsidRPr="006521E0">
        <w:rPr>
          <w:sz w:val="28"/>
          <w:szCs w:val="28"/>
        </w:rPr>
        <w:t>»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определил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методы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экономического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регулирования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области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определил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нормативы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области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порядок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установления: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нормативы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качества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нормативы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допустимого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воздействия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окружающую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среду,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нормативы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допустимых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выбросов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сбросов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веществ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микроорганизмов,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нормативы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образования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отходов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производства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потребления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лимиты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размещение,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нормативы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допустимых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физических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воздействий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окружающую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среду,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нормативы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допустимого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изъятия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компонентов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природной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нормативы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допустимой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антропогенной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нагрузки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окружающую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среду.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установлены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требования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области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осуществлении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хозяйственной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деятельности,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условия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редких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находящихся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под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угрозой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исчезновения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растений,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животных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других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организмов,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зеленого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фонда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городских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сельских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поселений,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редких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находящихся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под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угрозой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исчезновения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почв,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задачи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государственного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мониторинга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контроля.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Отдельные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главы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посвящены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научным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исследованиям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области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основам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формирования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культуры,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ответственности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правонарушения,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международному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сотрудничеству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области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среды.</w:t>
      </w:r>
    </w:p>
    <w:p w:rsidR="000115FD" w:rsidRPr="006521E0" w:rsidRDefault="000115FD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Данный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имеет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также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немаловажное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значение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вопросе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соотношения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другими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смежными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отраслями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Согласно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его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ст.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2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отношения,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возникающие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области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как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основы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жизни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деятельности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народов,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проживающих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территории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Российской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Федерации,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целях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обеспечения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благоприятную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окружающую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среду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регулируются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международными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договорами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Российской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Федерации,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настоящим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Федеральным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законом,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другими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федеральными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законами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иными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нормативными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правовыми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актами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Российской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Федерации,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законами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иными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нормативными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правовыми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актами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субъектов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Российской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Федерации</w:t>
      </w:r>
      <w:r w:rsidRPr="006521E0">
        <w:rPr>
          <w:rStyle w:val="a5"/>
          <w:sz w:val="28"/>
          <w:szCs w:val="28"/>
        </w:rPr>
        <w:footnoteReference w:id="34"/>
      </w:r>
      <w:r w:rsidRPr="006521E0">
        <w:rPr>
          <w:sz w:val="28"/>
          <w:szCs w:val="28"/>
        </w:rPr>
        <w:t>.</w:t>
      </w:r>
    </w:p>
    <w:p w:rsidR="00E42BDC" w:rsidRPr="006521E0" w:rsidRDefault="00E42BDC" w:rsidP="006521E0">
      <w:pPr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Отношения,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возникающие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области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рационального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использования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природных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ресурсов,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сохранения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восстановления,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регулируются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международными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договорами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Российской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Федерации,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земельным,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водным,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лесным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законодательством,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законодательством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недрах,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животном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мире,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иным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законодательством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области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природопользования.</w:t>
      </w:r>
    </w:p>
    <w:p w:rsidR="003510E2" w:rsidRPr="006521E0" w:rsidRDefault="003510E2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закреплены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основные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принципы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которые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представляют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собой,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как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известно,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основополагающие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начала,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положения,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подходы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решению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вопросов,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мероприятиям,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содержанию,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концепции,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целям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задачам.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Сформулированные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нормы-принципы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являются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стержнем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всей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системы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данной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сфере.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Они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выражают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сущность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основу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ее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правового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регулирования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осуществления.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Данные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принципы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должны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соблюдаться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всеми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субъектами,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участвующими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отношениях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среды.</w:t>
      </w:r>
    </w:p>
    <w:p w:rsidR="003510E2" w:rsidRPr="006521E0" w:rsidRDefault="003510E2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1.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Приоритетным</w:t>
      </w:r>
      <w:r w:rsidR="006521E0">
        <w:rPr>
          <w:sz w:val="28"/>
          <w:szCs w:val="28"/>
        </w:rPr>
        <w:t xml:space="preserve"> </w:t>
      </w:r>
      <w:r w:rsidR="006521E0" w:rsidRPr="006521E0">
        <w:rPr>
          <w:sz w:val="28"/>
          <w:szCs w:val="28"/>
        </w:rPr>
        <w:t>принципом,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безусловно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назван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-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принцип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соблюдения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человека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благоприятную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окружающую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среду.</w:t>
      </w:r>
    </w:p>
    <w:p w:rsidR="003510E2" w:rsidRPr="006521E0" w:rsidRDefault="003510E2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«Право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благоприятную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окружающую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среду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-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это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одно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из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основных,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естественных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человека,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затрагивающих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основы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его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жизнедеятельности,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связанные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поддержанием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нормальных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экологических,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экономических,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эстетических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условий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его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жизни.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Оно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является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"своеобразным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ядром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благоприятную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окружающую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среду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-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его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необходимой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постоянной,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наиболее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защищенной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наиболее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успешно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реализуемой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частью.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Объектом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здоровую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окружающую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среду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является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такая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природная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(ее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качество),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состояние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всех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компонентов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которой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соответствует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установленным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санитарно-гигиеническим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нормативам»</w:t>
      </w:r>
      <w:r w:rsidRPr="006521E0">
        <w:rPr>
          <w:rStyle w:val="a5"/>
          <w:sz w:val="28"/>
          <w:szCs w:val="28"/>
        </w:rPr>
        <w:footnoteReference w:id="35"/>
      </w:r>
      <w:r w:rsidRPr="006521E0">
        <w:rPr>
          <w:sz w:val="28"/>
          <w:szCs w:val="28"/>
        </w:rPr>
        <w:t>.</w:t>
      </w:r>
    </w:p>
    <w:p w:rsidR="00AB1E70" w:rsidRPr="006521E0" w:rsidRDefault="00AB1E70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2.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Принцип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обеспечения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благоприятных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условий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жизнедеятельности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человека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следует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скорее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воспринимать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качестве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цели,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которой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стремится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Российское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государство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все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мировое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сообщество,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чем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реально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действующий.</w:t>
      </w:r>
      <w:r w:rsidR="006521E0">
        <w:rPr>
          <w:sz w:val="28"/>
          <w:szCs w:val="28"/>
        </w:rPr>
        <w:t xml:space="preserve"> </w:t>
      </w:r>
    </w:p>
    <w:p w:rsidR="00AB1E70" w:rsidRPr="006521E0" w:rsidRDefault="00AB1E70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3.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Следующим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принципом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закреплен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принцип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научного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обоснованного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сочетания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экологических,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экономических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социальных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интересов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человека,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общества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государства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целях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обеспечения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устойчивого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развития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благоприятной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Основные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пути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оптимального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соотношения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природы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общества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заложены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концепции</w:t>
      </w:r>
      <w:r w:rsidRPr="006521E0">
        <w:rPr>
          <w:rStyle w:val="a5"/>
          <w:sz w:val="28"/>
          <w:szCs w:val="28"/>
        </w:rPr>
        <w:footnoteReference w:id="36"/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устойчивого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развития,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предложенной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как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международных,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так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российских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правовых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актах.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Государство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обязано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найти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компромисс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между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естественным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каждого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человека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природопользование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благоприятную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окружающую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среду,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поскольку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находятся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как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бы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конфликте: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любое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природопользование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(а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тем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более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-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ненадлежащее)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всегда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нарушает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других,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самого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природопользователя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благоприятную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окружающую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среду.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Концепция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устойчивого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развития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строится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принципе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экологизации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хозяйственной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деятельности,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что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предполагает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возможность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сохранения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природоресурсного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потенциала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целях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удовлетворения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общественных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потребностей.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Реализация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рассматриваемого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принципа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возможна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посредством,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одной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стороны,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запрета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отдельных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видов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производства,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другой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-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необходимостью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внедрения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новейших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прогрессивных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технологий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устройств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(безотходных,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малоотходных,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замкнутого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повторного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водоснабжения,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очистных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сооружений,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лесовосстановление,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повышение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плодородия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почв).</w:t>
      </w:r>
    </w:p>
    <w:p w:rsidR="00971D9B" w:rsidRPr="006521E0" w:rsidRDefault="00971D9B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Критериями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наличия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научного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обоснованного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сочетания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экологических,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экономических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социальных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интересов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человека,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общества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государства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планируемой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хозяйственной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или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деятельности,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исходя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из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данного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принципа,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могут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служить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только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научные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утверждения,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ссылки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позиции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труды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авторитетных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ученых,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главным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образом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положения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законодательства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области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природопользования.</w:t>
      </w:r>
    </w:p>
    <w:p w:rsidR="00971D9B" w:rsidRPr="006521E0" w:rsidRDefault="00971D9B" w:rsidP="006521E0">
      <w:pPr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4.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Охрана,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воспроизводство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рациональное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использование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природных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ресурсов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как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необходимые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условия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обеспечения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благоприятной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безопасности.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Как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видно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из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содержания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следующего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принципа,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необходимыми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условиями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обеспечения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благоприятной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безопасности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признаются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охрана,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воспроизводство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рациональное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использование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природных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ресурсов.</w:t>
      </w:r>
    </w:p>
    <w:p w:rsidR="00971D9B" w:rsidRPr="006521E0" w:rsidRDefault="00971D9B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Под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природных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ресурсов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понимается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система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правовых,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организационных,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экономических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других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мероприятий,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направленных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рациональное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использование,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защиту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вредных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воздействий,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также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воспроизводство.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Приоритет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природных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ресурсов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основывается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ограниченности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пространстве,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невосполнимости,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часто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невозможности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восстановления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нерациональном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использовании.</w:t>
      </w:r>
    </w:p>
    <w:p w:rsidR="00971D9B" w:rsidRPr="006521E0" w:rsidRDefault="00971D9B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Сущность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понятия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воспроизводства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природных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ресурсов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можно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раскрыть,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например,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через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понятие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воспроизводства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плодородия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земель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сельскохозяйственного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назначения,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сформулированное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ст.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1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Федерального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«О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государственном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регулировании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обеспечения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плодородия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земель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сельскохозяйственного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назначения»</w:t>
      </w:r>
      <w:r w:rsidRPr="006521E0">
        <w:rPr>
          <w:rStyle w:val="a5"/>
          <w:sz w:val="28"/>
          <w:szCs w:val="28"/>
        </w:rPr>
        <w:footnoteReference w:id="37"/>
      </w:r>
      <w:r w:rsidRPr="006521E0">
        <w:rPr>
          <w:sz w:val="28"/>
          <w:szCs w:val="28"/>
        </w:rPr>
        <w:t>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Воспроизводство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плодородия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земель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сельскохозяйственного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назначения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-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сохранение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повышение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плодородия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земель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сельскохозяйственного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назначения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посредством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систематического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проведения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агротехнических,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агрохимических,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мелиоративных,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фитосанитарных,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противоэрозионных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мероприятий.</w:t>
      </w:r>
    </w:p>
    <w:p w:rsidR="004E4D98" w:rsidRPr="006521E0" w:rsidRDefault="004E4D98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5.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Следующим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принципом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назван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принцип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ответственности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органов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государственной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власти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Российской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Федерации,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органов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государственной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власти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субъектов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РФ,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органов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местного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самоуправления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обеспечение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благоприятной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безопасности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соответствующих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территориях.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Здесь,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по-видимому,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имеется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ввиду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юридическая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ответственность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правонарушение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(негативная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правовая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ответственность),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высказываемая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настоящее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время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литературе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правовая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позитивная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ответственность,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которая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определяется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авторами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как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осознание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долга,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обязанность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совершать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действия,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соответствующие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природе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общественного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строя</w:t>
      </w:r>
      <w:r w:rsidR="0051276C" w:rsidRPr="006521E0">
        <w:rPr>
          <w:rStyle w:val="a5"/>
          <w:sz w:val="28"/>
          <w:szCs w:val="28"/>
        </w:rPr>
        <w:footnoteReference w:id="38"/>
      </w:r>
      <w:r w:rsidR="0051276C" w:rsidRPr="006521E0">
        <w:rPr>
          <w:sz w:val="28"/>
          <w:szCs w:val="28"/>
        </w:rPr>
        <w:t>.</w:t>
      </w:r>
    </w:p>
    <w:p w:rsidR="0051276C" w:rsidRPr="006521E0" w:rsidRDefault="0051276C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6.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Принцип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платности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природопользования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возмещение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вреда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направлен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осуществление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эффективного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использования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природных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ресурсов,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снижение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недооценки.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Природоресурсное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законодательство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устанавливает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для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каждого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вида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природных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ресурсов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свои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собственные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формы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платности.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Так,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например,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формами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платы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водопользование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являются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плата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пользования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водными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объектами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плата,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направляемая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восстановление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охрану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водных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объектов.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пользование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лесными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ресурсами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плата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взимается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двух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основных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формах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-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лесные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подати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арендная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плата.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отношении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недр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выделяются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четыре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формы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платного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природопользования: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поиски,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разведку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полезных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ископаемых;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добычу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полезных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ископаемых;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пользования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недрами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других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целях;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воспроизводство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минерально-сырьевой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базы.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Формы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платы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использование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земли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-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земельный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налог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арендная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плата.</w:t>
      </w:r>
    </w:p>
    <w:p w:rsidR="0051276C" w:rsidRPr="006521E0" w:rsidRDefault="0051276C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Целью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введения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систему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природоресурсных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платежей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платы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загрязнение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является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совершенствование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хозяйственного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механизма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природопользования.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Плата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выполняет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функцию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ресурсосбережения,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включая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себя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платежи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каждый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ингредиент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загрязнения,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вид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вредного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воздействия,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что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ведет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оздоровлению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снижению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природоемкости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национального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дохода</w:t>
      </w:r>
      <w:r w:rsidRPr="006521E0">
        <w:rPr>
          <w:rStyle w:val="a5"/>
          <w:sz w:val="28"/>
          <w:szCs w:val="28"/>
        </w:rPr>
        <w:footnoteReference w:id="39"/>
      </w:r>
      <w:r w:rsidRPr="006521E0">
        <w:rPr>
          <w:sz w:val="28"/>
          <w:szCs w:val="28"/>
        </w:rPr>
        <w:t>.</w:t>
      </w:r>
      <w:r w:rsidR="006521E0">
        <w:rPr>
          <w:sz w:val="28"/>
          <w:szCs w:val="28"/>
        </w:rPr>
        <w:t xml:space="preserve"> </w:t>
      </w:r>
    </w:p>
    <w:p w:rsidR="0019776F" w:rsidRPr="006521E0" w:rsidRDefault="0019776F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7.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Принцип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независимости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контроля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области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Контроль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области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осуществляется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целях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обеспечения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исполнения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установленных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требований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(норм,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правил,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нормативов)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пользования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природными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ресурсами,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проверки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выполнения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мероприятий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органами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государственной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власти,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местного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самоуправления,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должностными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лицами,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юридическими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лицами,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также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гражданами.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своевременных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условиях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контроль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рациональным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использованием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природных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ресурсов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приобретает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еще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большее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значение,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чем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раньше.</w:t>
      </w:r>
      <w:r w:rsidR="006521E0">
        <w:rPr>
          <w:sz w:val="28"/>
          <w:szCs w:val="28"/>
        </w:rPr>
        <w:t xml:space="preserve"> </w:t>
      </w:r>
    </w:p>
    <w:p w:rsidR="0019776F" w:rsidRPr="006521E0" w:rsidRDefault="0019776F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8.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Принцип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презумпции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опасности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планируемой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хозяйственной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деятельности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необходимо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рассматривать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совместно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принципами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обязательности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оценки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воздействия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окружающую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среду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принятии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решений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осуществлении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хозяйственной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деятельности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обязательности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проведения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государственной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экспертизы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проектов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документации,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обосновывающих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хозяйственную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иную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деятельность,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которая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может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оказать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негативное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воздействие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окружающую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среду,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создать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угрозу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жизни,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здоровью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имуществу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граждан,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поскольку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они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являются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взаимосвязанными.</w:t>
      </w:r>
    </w:p>
    <w:p w:rsidR="00971D9B" w:rsidRPr="006521E0" w:rsidRDefault="0019776F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Презумпция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опасности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планируемой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хозяйственной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деятельности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означает,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что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рассматривает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всякую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планируемую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деятельность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как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потенциально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опасную.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Следовательно,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обязанность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доказать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экологическую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безопасность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возлагается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лицо,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заинтересованное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реализации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своих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планов.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Такого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рода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обязанности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хозяйствующих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субъектов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-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проведению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оценки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воздействия,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представлению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материалов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государственную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экологическую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экспертизу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-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уже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давно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закреплены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законодательстве.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введением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же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данного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принципа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получает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логическую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завершенность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важнейший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сегмент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законодательства: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обосновываются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одновременно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наилучшим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образом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объясняются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все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требования,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которые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предъявляются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стадии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размещения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объектов,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планирования,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обоснования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хозяйственной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деятельности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которые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порой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вызывают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критику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точки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зрения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многочисленности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либо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затратности</w:t>
      </w:r>
      <w:r w:rsidRPr="006521E0">
        <w:rPr>
          <w:rStyle w:val="a5"/>
          <w:sz w:val="28"/>
          <w:szCs w:val="28"/>
        </w:rPr>
        <w:footnoteReference w:id="40"/>
      </w:r>
      <w:r w:rsidRPr="006521E0">
        <w:rPr>
          <w:sz w:val="28"/>
          <w:szCs w:val="28"/>
        </w:rPr>
        <w:t>.</w:t>
      </w:r>
    </w:p>
    <w:p w:rsidR="0017605B" w:rsidRPr="006521E0" w:rsidRDefault="0017605B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9.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Учет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природных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социально-экономических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особенностей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территорий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планировании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осуществлении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хозяйственной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деятельности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закреплен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качестве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одного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из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принципов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поскольку,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Российская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Федерация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является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федеративным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государством,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состав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которого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входят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89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субъектов,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неоднородных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точки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зрения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природно-географических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особенностей,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демографических,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экологических,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экономических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других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признаков,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наличия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территориях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природных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ресурсов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объектов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негативного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воздействия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окружающую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среду.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Исходя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из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этого,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планировании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осуществлении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хозяйственной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деятельности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необходимо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учитывать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региональные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особенности.</w:t>
      </w:r>
    </w:p>
    <w:p w:rsidR="0017605B" w:rsidRPr="006521E0" w:rsidRDefault="0017605B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10.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Приоритет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сохранения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естественных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систем,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природных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ландшафтов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природных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комплексов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вытекает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из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содержания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целого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ряда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законодательства.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осуществляется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путем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установления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либо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ограничений,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либо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запрета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изъятие.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Например,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допускается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изъятие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или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иное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прекращение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земли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особо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охраняемых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природных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территорий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для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нужд,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противоречащих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целевому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назначению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(п.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3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ст.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95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Земельного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кодекса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РФ)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др.</w:t>
      </w:r>
    </w:p>
    <w:p w:rsidR="00964599" w:rsidRPr="006521E0" w:rsidRDefault="00964599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11.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Принцип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обеспечения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интегрированного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индивидуального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подходов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установлению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требований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области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субъектам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хозяйственной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деятельности,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осуществляющим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такую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деятельность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или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планирующим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осуществление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такой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деятельности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заключается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том,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что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осуществляемая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планируемая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деятельность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способна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оказывать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различное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воздействие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природу,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связи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чем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необходимо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индивидуально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подходить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установлению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требований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для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ее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осуществления.</w:t>
      </w:r>
      <w:r w:rsidR="006521E0">
        <w:rPr>
          <w:sz w:val="28"/>
          <w:szCs w:val="28"/>
        </w:rPr>
        <w:t xml:space="preserve"> </w:t>
      </w:r>
    </w:p>
    <w:p w:rsidR="00964599" w:rsidRPr="006521E0" w:rsidRDefault="00964599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12.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Природа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ее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богатства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являются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национальным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достоянием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народов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России,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естественной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основой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устойчивого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социально-экономического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развития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благосостояния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человека.</w:t>
      </w:r>
      <w:r w:rsidR="006521E0">
        <w:rPr>
          <w:sz w:val="28"/>
          <w:szCs w:val="28"/>
        </w:rPr>
        <w:t xml:space="preserve"> </w:t>
      </w:r>
    </w:p>
    <w:p w:rsidR="00964599" w:rsidRPr="006521E0" w:rsidRDefault="00964599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Согласно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доктрине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РФ,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одобренной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распоряжением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Правительства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РФ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31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августа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2002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№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1225-р</w:t>
      </w:r>
      <w:r w:rsidRPr="006521E0">
        <w:rPr>
          <w:rStyle w:val="a5"/>
          <w:sz w:val="28"/>
          <w:szCs w:val="28"/>
        </w:rPr>
        <w:footnoteReference w:id="41"/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низкий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уровень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сознания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культуры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населения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страны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относится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числу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основных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факторов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деградации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природной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Российской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Федерации.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Реализации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цели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повышения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культуры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общества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должна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способствовать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система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всеобщего,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комплексного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непрерывного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воспитания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образования,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охватывающая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весь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процесс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дошкольного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школьного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воспитания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образования.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работе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организации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созданию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необходимых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условий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для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образования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населения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должны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быть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объединены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скоординированы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усилия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органов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государственной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власти,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природоохранных,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образовательных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общественных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организаций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многих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других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объединений.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Только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таким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путем,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наряду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соответствующим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нормативно-правовым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обеспечением,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можно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побудить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различные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социальные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группы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приобретению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знаний.</w:t>
      </w:r>
    </w:p>
    <w:p w:rsidR="0076631A" w:rsidRPr="006521E0" w:rsidRDefault="0076631A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13.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Обеспечение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снижения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негативного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воздействия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хозяйственной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деятельности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окружающую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среду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соответствии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нормативами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области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которого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можно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достигнуть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основе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использования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наилучших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существующих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технологий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учетом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экономических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социальных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факторов.</w:t>
      </w:r>
    </w:p>
    <w:p w:rsidR="0076631A" w:rsidRPr="006521E0" w:rsidRDefault="0076631A" w:rsidP="006521E0">
      <w:pPr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14.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Принцип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как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принцип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сохранения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биологического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разнообразия.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Совокупность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всех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видов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живых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организмов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-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млекопитающих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микроскопических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вирусов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микробов,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насекомых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цветов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деревьев,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рыб,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птиц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обезьян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человека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-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все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это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составляет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биологическое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разнообразие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планеты,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которое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ученые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определяют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одним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словом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-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биота.</w:t>
      </w:r>
      <w:r w:rsidR="006521E0">
        <w:rPr>
          <w:sz w:val="28"/>
          <w:szCs w:val="28"/>
        </w:rPr>
        <w:t xml:space="preserve"> </w:t>
      </w:r>
    </w:p>
    <w:p w:rsidR="0076631A" w:rsidRPr="006521E0" w:rsidRDefault="0076631A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15.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Принцип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запрещения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хозяйственной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деятельности,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последствия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воздействия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которой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непредсказуемы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для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также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реализации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проектов,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которые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могут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привести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деградации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естественных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систем,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изменению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(или)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уничтожению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генетического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фонда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растений,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животных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других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организмов,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истощению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природных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ресурсов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иным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негативным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изменениям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среды.</w:t>
      </w:r>
    </w:p>
    <w:p w:rsidR="0076631A" w:rsidRPr="006521E0" w:rsidRDefault="0076631A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16.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Принцип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соблюдения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каждого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получение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достоверной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информации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состоянии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также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участие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граждан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принятии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решений,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касающихся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благоприятную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окружающую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среду,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соответствии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законодательством,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является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одним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из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основных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гарантов.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получение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информации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содержатся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многих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действующих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российских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законах.</w:t>
      </w:r>
      <w:r w:rsidR="006521E0">
        <w:rPr>
          <w:sz w:val="28"/>
          <w:szCs w:val="28"/>
        </w:rPr>
        <w:t xml:space="preserve"> </w:t>
      </w:r>
    </w:p>
    <w:p w:rsidR="0076631A" w:rsidRPr="006521E0" w:rsidRDefault="0076631A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17.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Принцип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ответственности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нарушение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законодательства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области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среды.</w:t>
      </w:r>
    </w:p>
    <w:p w:rsidR="0076631A" w:rsidRPr="006521E0" w:rsidRDefault="0076631A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18.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Принцип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участия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граждан,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общественных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некоммерческих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объединений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решении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задач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является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проявлением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демократизации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российского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средством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реализации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граждан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благоприятную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окружающую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среду.</w:t>
      </w:r>
      <w:r w:rsidR="006521E0">
        <w:rPr>
          <w:sz w:val="28"/>
          <w:szCs w:val="28"/>
        </w:rPr>
        <w:t xml:space="preserve"> </w:t>
      </w:r>
    </w:p>
    <w:p w:rsidR="0076631A" w:rsidRPr="006521E0" w:rsidRDefault="0076631A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Участие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граждан,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общественных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некоммерческих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объединений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представляет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собой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участие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подготовке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принятии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значимых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решений.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значимые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решения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-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это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правовые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акты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(нормативного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ненормативного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характера)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органов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государственной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власти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РФ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субъектов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РФ,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также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органов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местного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самоуправления,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реализация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которых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связана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оказанием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воздействия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состояние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природных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объектов,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комплексов,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систем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либо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природной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целом</w:t>
      </w:r>
      <w:r w:rsidRPr="006521E0">
        <w:rPr>
          <w:rStyle w:val="a5"/>
          <w:sz w:val="28"/>
          <w:szCs w:val="28"/>
        </w:rPr>
        <w:footnoteReference w:id="42"/>
      </w:r>
      <w:r w:rsidRPr="006521E0">
        <w:rPr>
          <w:sz w:val="28"/>
          <w:szCs w:val="28"/>
        </w:rPr>
        <w:t>.</w:t>
      </w:r>
    </w:p>
    <w:p w:rsidR="00AB1E70" w:rsidRPr="006521E0" w:rsidRDefault="0002028C" w:rsidP="006521E0">
      <w:pPr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19.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Принцип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международного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сотрудничества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настоящее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время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является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одним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из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основополагающих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международно-правовом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регулировании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основываются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практически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все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действующие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разрабатываемые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данной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области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международно-правовые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акты.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Принцип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международного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сотрудничества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Российской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Федерации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области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также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является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основополагающим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нашем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законодательстве.</w:t>
      </w:r>
    </w:p>
    <w:p w:rsidR="00C700FB" w:rsidRPr="006521E0" w:rsidRDefault="00C700FB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Положительным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моментом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рассматриваемого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необходимо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признать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то,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что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он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более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последователен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разграничении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предметов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правового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регулирования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законодательства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природоресурсных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отраслей,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определяя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сферы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правового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регулирования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отношений,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возникающих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области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области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рационального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использования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природных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ресурсов,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сохранения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восстановления.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Соответственно,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его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тексте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незначительно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число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определяющих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порядок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природопользования,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поскольку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отношения,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возникающие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области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как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основы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жизни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деятельности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народов,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проживающих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территории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Российской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Федерации,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целях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обеспечения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благоприятную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окружающую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среду,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регулируются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международными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договорами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Российской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Федерации,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другими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федеральными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законами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иными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нормативными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правовыми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актами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Российской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Федерации,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законами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иными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нормативными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правовыми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актами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субъектов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РФ,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отношения,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возникающие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области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рационального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использования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природных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ресурсов,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сохранения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восстановления,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регулируются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международными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договорами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Российской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Федерации,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земельным,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водным,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лесным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законодательством,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законодательством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недрах,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животном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мире,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иным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законодательством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области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природопользования</w:t>
      </w:r>
      <w:r w:rsidRPr="006521E0">
        <w:rPr>
          <w:rStyle w:val="a5"/>
          <w:sz w:val="28"/>
          <w:szCs w:val="28"/>
        </w:rPr>
        <w:footnoteReference w:id="43"/>
      </w:r>
      <w:r w:rsidRPr="006521E0">
        <w:rPr>
          <w:sz w:val="28"/>
          <w:szCs w:val="28"/>
        </w:rPr>
        <w:t>.</w:t>
      </w:r>
    </w:p>
    <w:p w:rsidR="00BE51AE" w:rsidRPr="006521E0" w:rsidRDefault="00BE51AE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Вместе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тем,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рассматриваемый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нормативный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акт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имеет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массу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противоречий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пробелов</w:t>
      </w:r>
      <w:r w:rsidRPr="006521E0">
        <w:rPr>
          <w:rStyle w:val="a5"/>
          <w:sz w:val="28"/>
          <w:szCs w:val="28"/>
        </w:rPr>
        <w:footnoteReference w:id="44"/>
      </w:r>
      <w:r w:rsidRPr="006521E0">
        <w:rPr>
          <w:sz w:val="28"/>
          <w:szCs w:val="28"/>
        </w:rPr>
        <w:t>.</w:t>
      </w:r>
    </w:p>
    <w:p w:rsidR="00BE51AE" w:rsidRPr="006521E0" w:rsidRDefault="00BE51AE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Так,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например,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статья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23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«Об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среды»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определяет: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«Нормативы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допустимых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выбросов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сбросов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веществ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микроорганизмов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устанавливаются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для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стационарных,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передвижных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источников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воздействия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окружающую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среду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субъектами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хозяйственной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деятельности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исходя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из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нормативов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допустимой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антропогенной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нагрузки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окружающую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среду,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нормативов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качества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также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технологических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нормативов».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Данная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выражена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весьма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неопределенно,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точнее,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двусмысленно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может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быть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истолкована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так,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что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нормативы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устанавливаются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субъектами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хозяйственной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деятельности,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это,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конечно,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недопустимо.</w:t>
      </w:r>
    </w:p>
    <w:p w:rsidR="00C351F9" w:rsidRPr="006521E0" w:rsidRDefault="00C351F9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Не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менее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проблематичным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представляется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вопрос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возмещении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вреда.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Федеральном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«Об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среды»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предусматриваются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обязанности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полного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возмещения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вреда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среде,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порядок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его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компенсации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разрешения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споров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области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требования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ограничении,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приостановлении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или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прекращении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деятельности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лиц,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осуществляемой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нарушением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законодательства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области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(ст.76-78,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80),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также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возмещение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вреда,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причиненного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здоровью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имуществу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граждан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результате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нарушения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законодательства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области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соответствии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законодательством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(ст.79)</w:t>
      </w:r>
      <w:r w:rsidRPr="006521E0">
        <w:rPr>
          <w:rStyle w:val="a5"/>
          <w:sz w:val="28"/>
          <w:szCs w:val="28"/>
        </w:rPr>
        <w:footnoteReference w:id="45"/>
      </w:r>
      <w:r w:rsidRPr="006521E0">
        <w:rPr>
          <w:sz w:val="28"/>
          <w:szCs w:val="28"/>
        </w:rPr>
        <w:t>.</w:t>
      </w:r>
    </w:p>
    <w:p w:rsidR="00384487" w:rsidRPr="006521E0" w:rsidRDefault="00384487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Таким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образом,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Федеральный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РФ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«Об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среды»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является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основным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нормативным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актом,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регламентирующем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вопросы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безопасности,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однако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данном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содержатся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пробелы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неясности.</w:t>
      </w:r>
    </w:p>
    <w:p w:rsidR="006B48A5" w:rsidRPr="006521E0" w:rsidRDefault="00717088" w:rsidP="006521E0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6521E0">
        <w:rPr>
          <w:rFonts w:ascii="Times New Roman" w:hAnsi="Times New Roman"/>
          <w:b w:val="0"/>
          <w:sz w:val="28"/>
        </w:rPr>
        <w:br w:type="page"/>
      </w:r>
      <w:bookmarkStart w:id="34" w:name="_Toc225515603"/>
      <w:r w:rsidRPr="006521E0">
        <w:rPr>
          <w:rFonts w:ascii="Times New Roman" w:hAnsi="Times New Roman"/>
          <w:sz w:val="28"/>
        </w:rPr>
        <w:t>Заключение</w:t>
      </w:r>
      <w:bookmarkEnd w:id="34"/>
    </w:p>
    <w:p w:rsidR="006521E0" w:rsidRDefault="006521E0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25D16" w:rsidRPr="006521E0" w:rsidRDefault="00325D16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результате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проведенного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исследования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были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сделаны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следующие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выводы.</w:t>
      </w:r>
    </w:p>
    <w:p w:rsidR="00325D16" w:rsidRPr="006521E0" w:rsidRDefault="00325D16" w:rsidP="006521E0">
      <w:pPr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1.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Источниками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являются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такие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факторы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действительности,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которые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обусловливают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возникновение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потребности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правовом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регулировании,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появление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соответствующих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правовых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придают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содержанию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этих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определенную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репрезентативность.</w:t>
      </w:r>
    </w:p>
    <w:p w:rsidR="00325D16" w:rsidRPr="006521E0" w:rsidRDefault="00325D16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2.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обладает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высшей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юридической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силой,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принимается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особом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порядке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высшим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представительным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органом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государственной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власти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или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непосредственно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народом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регулирует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наиболее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важные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общественные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отношения.</w:t>
      </w:r>
    </w:p>
    <w:p w:rsidR="00325D16" w:rsidRPr="006521E0" w:rsidRDefault="00325D16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Характерной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особенностью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является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невозможность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отмены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другим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органом,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кроме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издавшего,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также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то,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что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содержанию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должны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противоречить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все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юридические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документы.</w:t>
      </w:r>
      <w:r w:rsidR="006521E0">
        <w:rPr>
          <w:sz w:val="28"/>
          <w:szCs w:val="28"/>
        </w:rPr>
        <w:t xml:space="preserve"> </w:t>
      </w:r>
    </w:p>
    <w:p w:rsidR="00325D16" w:rsidRPr="006521E0" w:rsidRDefault="00325D16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3.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Особенности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источников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права:</w:t>
      </w:r>
    </w:p>
    <w:p w:rsidR="00325D16" w:rsidRPr="006521E0" w:rsidRDefault="00325D16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-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значительный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«вес»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имеют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сравнению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другими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формами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права;</w:t>
      </w:r>
    </w:p>
    <w:p w:rsidR="00325D16" w:rsidRPr="006521E0" w:rsidRDefault="00325D16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-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наличие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большого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числа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так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называемых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«экологизированных»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нормативных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актов;</w:t>
      </w:r>
    </w:p>
    <w:p w:rsidR="00325D16" w:rsidRPr="006521E0" w:rsidRDefault="00325D16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-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значительная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роль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принадлежит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международно-правовым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актам;</w:t>
      </w:r>
    </w:p>
    <w:p w:rsidR="00325D16" w:rsidRPr="006521E0" w:rsidRDefault="00325D16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-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эколого-правовые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устанавливаются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обоих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уровнях.</w:t>
      </w:r>
    </w:p>
    <w:p w:rsidR="00325D16" w:rsidRPr="006521E0" w:rsidRDefault="00325D16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4.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Ведущим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нормативным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актом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является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«Об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природной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среды»,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который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определяет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основные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направления,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принципы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задачи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политики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государства,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правового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регулирования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отношений,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закрепляет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механизм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осуществления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рациональ</w:t>
      </w:r>
      <w:r w:rsidRPr="006521E0">
        <w:rPr>
          <w:sz w:val="28"/>
          <w:szCs w:val="28"/>
        </w:rPr>
        <w:softHyphen/>
        <w:t>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природопользования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природной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среды.</w:t>
      </w:r>
    </w:p>
    <w:p w:rsidR="007119F3" w:rsidRPr="006521E0" w:rsidRDefault="007119F3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5.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Положительным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моментом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рассматриваемого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необходимо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признать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то,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что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он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более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последователен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разграничении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предметов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правового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регулирования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законодательства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природоресурсных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отраслей,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определяя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сферы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правового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регулирования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отношений,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возникающих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области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области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рационального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использования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природных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ресурсов,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сохранения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восстановления.</w:t>
      </w:r>
    </w:p>
    <w:p w:rsidR="004E6808" w:rsidRPr="006521E0" w:rsidRDefault="007119F3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6</w:t>
      </w:r>
      <w:r w:rsidR="004E6808" w:rsidRPr="006521E0">
        <w:rPr>
          <w:sz w:val="28"/>
          <w:szCs w:val="28"/>
        </w:rPr>
        <w:t>.</w:t>
      </w:r>
      <w:r w:rsidR="006521E0">
        <w:rPr>
          <w:sz w:val="28"/>
          <w:szCs w:val="28"/>
        </w:rPr>
        <w:t xml:space="preserve"> </w:t>
      </w:r>
      <w:r w:rsidR="004E6808" w:rsidRPr="006521E0">
        <w:rPr>
          <w:sz w:val="28"/>
          <w:szCs w:val="28"/>
        </w:rPr>
        <w:t>Федеральный</w:t>
      </w:r>
      <w:r w:rsidR="006521E0">
        <w:rPr>
          <w:sz w:val="28"/>
          <w:szCs w:val="28"/>
        </w:rPr>
        <w:t xml:space="preserve"> </w:t>
      </w:r>
      <w:r w:rsidR="004E6808" w:rsidRPr="006521E0">
        <w:rPr>
          <w:sz w:val="28"/>
          <w:szCs w:val="28"/>
        </w:rPr>
        <w:t>закон</w:t>
      </w:r>
      <w:r w:rsidR="006521E0">
        <w:rPr>
          <w:sz w:val="28"/>
          <w:szCs w:val="28"/>
        </w:rPr>
        <w:t xml:space="preserve"> </w:t>
      </w:r>
      <w:r w:rsidR="004E6808" w:rsidRPr="006521E0">
        <w:rPr>
          <w:sz w:val="28"/>
          <w:szCs w:val="28"/>
        </w:rPr>
        <w:t>РФ</w:t>
      </w:r>
      <w:r w:rsidR="006521E0">
        <w:rPr>
          <w:sz w:val="28"/>
          <w:szCs w:val="28"/>
        </w:rPr>
        <w:t xml:space="preserve"> </w:t>
      </w:r>
      <w:r w:rsidR="004E6808" w:rsidRPr="006521E0">
        <w:rPr>
          <w:sz w:val="28"/>
          <w:szCs w:val="28"/>
        </w:rPr>
        <w:t>«Об</w:t>
      </w:r>
      <w:r w:rsidR="006521E0">
        <w:rPr>
          <w:sz w:val="28"/>
          <w:szCs w:val="28"/>
        </w:rPr>
        <w:t xml:space="preserve"> </w:t>
      </w:r>
      <w:r w:rsidR="004E6808" w:rsidRPr="006521E0">
        <w:rPr>
          <w:sz w:val="28"/>
          <w:szCs w:val="28"/>
        </w:rPr>
        <w:t>охране</w:t>
      </w:r>
      <w:r w:rsidR="006521E0">
        <w:rPr>
          <w:sz w:val="28"/>
          <w:szCs w:val="28"/>
        </w:rPr>
        <w:t xml:space="preserve"> </w:t>
      </w:r>
      <w:r w:rsidR="004E6808"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="004E6808" w:rsidRPr="006521E0">
        <w:rPr>
          <w:sz w:val="28"/>
          <w:szCs w:val="28"/>
        </w:rPr>
        <w:t>среды»</w:t>
      </w:r>
      <w:r w:rsidR="006521E0">
        <w:rPr>
          <w:sz w:val="28"/>
          <w:szCs w:val="28"/>
        </w:rPr>
        <w:t xml:space="preserve"> </w:t>
      </w:r>
      <w:r w:rsidR="004E6808" w:rsidRPr="006521E0">
        <w:rPr>
          <w:sz w:val="28"/>
          <w:szCs w:val="28"/>
        </w:rPr>
        <w:t>являясь</w:t>
      </w:r>
      <w:r w:rsidR="006521E0">
        <w:rPr>
          <w:sz w:val="28"/>
          <w:szCs w:val="28"/>
        </w:rPr>
        <w:t xml:space="preserve"> </w:t>
      </w:r>
      <w:r w:rsidR="004E6808" w:rsidRPr="006521E0">
        <w:rPr>
          <w:sz w:val="28"/>
          <w:szCs w:val="28"/>
        </w:rPr>
        <w:t>основным</w:t>
      </w:r>
      <w:r w:rsidR="006521E0">
        <w:rPr>
          <w:sz w:val="28"/>
          <w:szCs w:val="28"/>
        </w:rPr>
        <w:t xml:space="preserve"> </w:t>
      </w:r>
      <w:r w:rsidR="004E6808" w:rsidRPr="006521E0">
        <w:rPr>
          <w:sz w:val="28"/>
          <w:szCs w:val="28"/>
        </w:rPr>
        <w:t>нормативным</w:t>
      </w:r>
      <w:r w:rsidR="006521E0">
        <w:rPr>
          <w:sz w:val="28"/>
          <w:szCs w:val="28"/>
        </w:rPr>
        <w:t xml:space="preserve"> </w:t>
      </w:r>
      <w:r w:rsidR="004E6808" w:rsidRPr="006521E0">
        <w:rPr>
          <w:sz w:val="28"/>
          <w:szCs w:val="28"/>
        </w:rPr>
        <w:t>актом,</w:t>
      </w:r>
      <w:r w:rsidR="006521E0">
        <w:rPr>
          <w:sz w:val="28"/>
          <w:szCs w:val="28"/>
        </w:rPr>
        <w:t xml:space="preserve"> </w:t>
      </w:r>
      <w:r w:rsidR="004E6808" w:rsidRPr="006521E0">
        <w:rPr>
          <w:sz w:val="28"/>
          <w:szCs w:val="28"/>
        </w:rPr>
        <w:t>регламентирующем</w:t>
      </w:r>
      <w:r w:rsidR="006521E0">
        <w:rPr>
          <w:sz w:val="28"/>
          <w:szCs w:val="28"/>
        </w:rPr>
        <w:t xml:space="preserve"> </w:t>
      </w:r>
      <w:r w:rsidR="004E6808" w:rsidRPr="006521E0">
        <w:rPr>
          <w:sz w:val="28"/>
          <w:szCs w:val="28"/>
        </w:rPr>
        <w:t>вопросы</w:t>
      </w:r>
      <w:r w:rsidR="006521E0">
        <w:rPr>
          <w:sz w:val="28"/>
          <w:szCs w:val="28"/>
        </w:rPr>
        <w:t xml:space="preserve"> </w:t>
      </w:r>
      <w:r w:rsidR="004E6808" w:rsidRPr="006521E0">
        <w:rPr>
          <w:sz w:val="28"/>
          <w:szCs w:val="28"/>
        </w:rPr>
        <w:t>экологической</w:t>
      </w:r>
      <w:r w:rsidR="006521E0">
        <w:rPr>
          <w:sz w:val="28"/>
          <w:szCs w:val="28"/>
        </w:rPr>
        <w:t xml:space="preserve"> </w:t>
      </w:r>
      <w:r w:rsidR="004E6808" w:rsidRPr="006521E0">
        <w:rPr>
          <w:sz w:val="28"/>
          <w:szCs w:val="28"/>
        </w:rPr>
        <w:t>безопасности,</w:t>
      </w:r>
      <w:r w:rsidR="006521E0">
        <w:rPr>
          <w:sz w:val="28"/>
          <w:szCs w:val="28"/>
        </w:rPr>
        <w:t xml:space="preserve"> </w:t>
      </w:r>
      <w:r w:rsidR="004E6808" w:rsidRPr="006521E0">
        <w:rPr>
          <w:sz w:val="28"/>
          <w:szCs w:val="28"/>
        </w:rPr>
        <w:t>несмотря</w:t>
      </w:r>
      <w:r w:rsidR="006521E0">
        <w:rPr>
          <w:sz w:val="28"/>
          <w:szCs w:val="28"/>
        </w:rPr>
        <w:t xml:space="preserve"> </w:t>
      </w:r>
      <w:r w:rsidR="004E6808" w:rsidRPr="006521E0">
        <w:rPr>
          <w:sz w:val="28"/>
          <w:szCs w:val="28"/>
        </w:rPr>
        <w:t>на</w:t>
      </w:r>
      <w:r w:rsidR="006521E0">
        <w:rPr>
          <w:sz w:val="28"/>
          <w:szCs w:val="28"/>
        </w:rPr>
        <w:t xml:space="preserve"> </w:t>
      </w:r>
      <w:r w:rsidR="004E6808" w:rsidRPr="006521E0">
        <w:rPr>
          <w:sz w:val="28"/>
          <w:szCs w:val="28"/>
        </w:rPr>
        <w:t>свои</w:t>
      </w:r>
      <w:r w:rsidR="006521E0">
        <w:rPr>
          <w:sz w:val="28"/>
          <w:szCs w:val="28"/>
        </w:rPr>
        <w:t xml:space="preserve"> </w:t>
      </w:r>
      <w:r w:rsidR="004E6808" w:rsidRPr="006521E0">
        <w:rPr>
          <w:sz w:val="28"/>
          <w:szCs w:val="28"/>
        </w:rPr>
        <w:t>положительные</w:t>
      </w:r>
      <w:r w:rsidR="006521E0">
        <w:rPr>
          <w:sz w:val="28"/>
          <w:szCs w:val="28"/>
        </w:rPr>
        <w:t xml:space="preserve"> </w:t>
      </w:r>
      <w:r w:rsidR="004E6808" w:rsidRPr="006521E0">
        <w:rPr>
          <w:sz w:val="28"/>
          <w:szCs w:val="28"/>
        </w:rPr>
        <w:t>стороны,</w:t>
      </w:r>
      <w:r w:rsidR="006521E0">
        <w:rPr>
          <w:sz w:val="28"/>
          <w:szCs w:val="28"/>
        </w:rPr>
        <w:t xml:space="preserve"> </w:t>
      </w:r>
      <w:r w:rsidR="004E6808" w:rsidRPr="006521E0">
        <w:rPr>
          <w:sz w:val="28"/>
          <w:szCs w:val="28"/>
        </w:rPr>
        <w:t>содержит</w:t>
      </w:r>
      <w:r w:rsidR="006521E0">
        <w:rPr>
          <w:sz w:val="28"/>
          <w:szCs w:val="28"/>
        </w:rPr>
        <w:t xml:space="preserve"> </w:t>
      </w:r>
      <w:r w:rsidR="004E6808" w:rsidRPr="006521E0">
        <w:rPr>
          <w:sz w:val="28"/>
          <w:szCs w:val="28"/>
        </w:rPr>
        <w:t>целый</w:t>
      </w:r>
      <w:r w:rsidR="006521E0">
        <w:rPr>
          <w:sz w:val="28"/>
          <w:szCs w:val="28"/>
        </w:rPr>
        <w:t xml:space="preserve"> </w:t>
      </w:r>
      <w:r w:rsidR="004E6808" w:rsidRPr="006521E0">
        <w:rPr>
          <w:sz w:val="28"/>
          <w:szCs w:val="28"/>
        </w:rPr>
        <w:t>ряд</w:t>
      </w:r>
      <w:r w:rsidR="006521E0">
        <w:rPr>
          <w:sz w:val="28"/>
          <w:szCs w:val="28"/>
        </w:rPr>
        <w:t xml:space="preserve"> </w:t>
      </w:r>
      <w:r w:rsidR="004E6808" w:rsidRPr="006521E0">
        <w:rPr>
          <w:sz w:val="28"/>
          <w:szCs w:val="28"/>
        </w:rPr>
        <w:t>пробелов</w:t>
      </w:r>
      <w:r w:rsidR="006521E0">
        <w:rPr>
          <w:sz w:val="28"/>
          <w:szCs w:val="28"/>
        </w:rPr>
        <w:t xml:space="preserve"> </w:t>
      </w:r>
      <w:r w:rsidR="004E6808"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="004E6808" w:rsidRPr="006521E0">
        <w:rPr>
          <w:sz w:val="28"/>
          <w:szCs w:val="28"/>
        </w:rPr>
        <w:t>неясностей.</w:t>
      </w:r>
    </w:p>
    <w:p w:rsidR="00717088" w:rsidRPr="006521E0" w:rsidRDefault="00717088" w:rsidP="006521E0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6521E0">
        <w:rPr>
          <w:rFonts w:ascii="Times New Roman" w:hAnsi="Times New Roman"/>
          <w:b w:val="0"/>
          <w:sz w:val="28"/>
        </w:rPr>
        <w:br w:type="page"/>
      </w:r>
      <w:bookmarkStart w:id="35" w:name="_Toc225515604"/>
      <w:r w:rsidR="006521E0" w:rsidRPr="006521E0">
        <w:rPr>
          <w:rFonts w:ascii="Times New Roman" w:hAnsi="Times New Roman"/>
          <w:sz w:val="28"/>
        </w:rPr>
        <w:t>И</w:t>
      </w:r>
      <w:r w:rsidRPr="006521E0">
        <w:rPr>
          <w:rFonts w:ascii="Times New Roman" w:hAnsi="Times New Roman"/>
          <w:sz w:val="28"/>
        </w:rPr>
        <w:t>спользованн</w:t>
      </w:r>
      <w:r w:rsidR="006521E0" w:rsidRPr="006521E0">
        <w:rPr>
          <w:rFonts w:ascii="Times New Roman" w:hAnsi="Times New Roman"/>
          <w:sz w:val="28"/>
        </w:rPr>
        <w:t xml:space="preserve">ая </w:t>
      </w:r>
      <w:r w:rsidRPr="006521E0">
        <w:rPr>
          <w:rFonts w:ascii="Times New Roman" w:hAnsi="Times New Roman"/>
          <w:sz w:val="28"/>
        </w:rPr>
        <w:t>литератур</w:t>
      </w:r>
      <w:bookmarkEnd w:id="35"/>
      <w:r w:rsidR="006521E0" w:rsidRPr="006521E0">
        <w:rPr>
          <w:rFonts w:ascii="Times New Roman" w:hAnsi="Times New Roman"/>
          <w:sz w:val="28"/>
        </w:rPr>
        <w:t>а</w:t>
      </w:r>
    </w:p>
    <w:p w:rsidR="00717088" w:rsidRPr="006521E0" w:rsidRDefault="00717088" w:rsidP="006521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</w:p>
    <w:p w:rsidR="00456C81" w:rsidRPr="006521E0" w:rsidRDefault="00456C81" w:rsidP="006521E0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Водный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кодекс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Российской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Федерации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3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июня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2006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№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74-ФЗ//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Российская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газета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8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июня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2006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№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121</w:t>
      </w:r>
    </w:p>
    <w:p w:rsidR="00456C81" w:rsidRPr="006521E0" w:rsidRDefault="00456C81" w:rsidP="006521E0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Земельный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кодекс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Российской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Федерации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25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октября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2001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№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136-ФЗ//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Российская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газета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30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октября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2001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№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211-212</w:t>
      </w:r>
    </w:p>
    <w:p w:rsidR="00456C81" w:rsidRPr="006521E0" w:rsidRDefault="00456C81" w:rsidP="006521E0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Лесной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кодекс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Российской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Федерации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4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декабря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2006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№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200-ФЗ//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Российская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газета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8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декабря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2006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№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277</w:t>
      </w:r>
    </w:p>
    <w:p w:rsidR="00456C81" w:rsidRPr="006521E0" w:rsidRDefault="00456C81" w:rsidP="006521E0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Федеральный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10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января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2002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№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7-ФЗ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«Об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среды»//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Российская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газета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12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января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2002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№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6</w:t>
      </w:r>
    </w:p>
    <w:p w:rsidR="00456C81" w:rsidRPr="006521E0" w:rsidRDefault="00456C81" w:rsidP="006521E0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Федеральный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16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июля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1998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№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101-ФЗ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«О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государственном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регулировании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обеспечения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плодородия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земель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сельскохозяйственного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назначения»//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Российская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газета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21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июля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1998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г.</w:t>
      </w:r>
    </w:p>
    <w:p w:rsidR="00456C81" w:rsidRPr="006521E0" w:rsidRDefault="00456C81" w:rsidP="006521E0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Федеральный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21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ноября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1995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№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170-ФЗ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«Об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использовании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атомной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энергии»//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Российская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газета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28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ноября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1995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г.</w:t>
      </w:r>
    </w:p>
    <w:p w:rsidR="00456C81" w:rsidRPr="006521E0" w:rsidRDefault="00456C81" w:rsidP="006521E0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Федеральный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23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ноября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1995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№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174-ФЗ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«Об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экспертизе»//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Собрание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законодательства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Российской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Федерации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27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ноября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1995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№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48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ст.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4556</w:t>
      </w:r>
    </w:p>
    <w:p w:rsidR="00456C81" w:rsidRPr="006521E0" w:rsidRDefault="00456C81" w:rsidP="006521E0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Федеральный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30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ноября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1995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№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187-ФЗ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«О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континентальном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шельфе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Российской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Федерации»//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Собрание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законодательства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Российской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Федерации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4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декабря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1995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г.,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№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49,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ст.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4694</w:t>
      </w:r>
    </w:p>
    <w:p w:rsidR="00456C81" w:rsidRPr="006521E0" w:rsidRDefault="00456C81" w:rsidP="006521E0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Федеральный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4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мая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1999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№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96-ФЗ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«Об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атмосферного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воздуха»//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Российская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газета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13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мая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1999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г.</w:t>
      </w:r>
    </w:p>
    <w:p w:rsidR="00456C81" w:rsidRPr="006521E0" w:rsidRDefault="00456C81" w:rsidP="006521E0">
      <w:pPr>
        <w:pStyle w:val="a6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521E0">
        <w:rPr>
          <w:rFonts w:ascii="Times New Roman" w:hAnsi="Times New Roman"/>
          <w:sz w:val="28"/>
          <w:szCs w:val="28"/>
        </w:rPr>
        <w:t>Федеральный</w:t>
      </w:r>
      <w:r w:rsidR="006521E0">
        <w:rPr>
          <w:rFonts w:ascii="Times New Roman" w:hAnsi="Times New Roman"/>
          <w:sz w:val="28"/>
          <w:szCs w:val="28"/>
        </w:rPr>
        <w:t xml:space="preserve"> </w:t>
      </w:r>
      <w:r w:rsidRPr="006521E0">
        <w:rPr>
          <w:rFonts w:ascii="Times New Roman" w:hAnsi="Times New Roman"/>
          <w:sz w:val="28"/>
          <w:szCs w:val="28"/>
        </w:rPr>
        <w:t>закон</w:t>
      </w:r>
      <w:r w:rsidR="006521E0">
        <w:rPr>
          <w:rFonts w:ascii="Times New Roman" w:hAnsi="Times New Roman"/>
          <w:sz w:val="28"/>
          <w:szCs w:val="28"/>
        </w:rPr>
        <w:t xml:space="preserve"> </w:t>
      </w:r>
      <w:r w:rsidRPr="006521E0">
        <w:rPr>
          <w:rFonts w:ascii="Times New Roman" w:hAnsi="Times New Roman"/>
          <w:sz w:val="28"/>
          <w:szCs w:val="28"/>
        </w:rPr>
        <w:t>от</w:t>
      </w:r>
      <w:r w:rsidR="006521E0">
        <w:rPr>
          <w:rFonts w:ascii="Times New Roman" w:hAnsi="Times New Roman"/>
          <w:sz w:val="28"/>
          <w:szCs w:val="28"/>
        </w:rPr>
        <w:t xml:space="preserve"> </w:t>
      </w:r>
      <w:r w:rsidRPr="006521E0">
        <w:rPr>
          <w:rFonts w:ascii="Times New Roman" w:hAnsi="Times New Roman"/>
          <w:sz w:val="28"/>
          <w:szCs w:val="28"/>
        </w:rPr>
        <w:t>6</w:t>
      </w:r>
      <w:r w:rsidR="006521E0">
        <w:rPr>
          <w:rFonts w:ascii="Times New Roman" w:hAnsi="Times New Roman"/>
          <w:sz w:val="28"/>
          <w:szCs w:val="28"/>
        </w:rPr>
        <w:t xml:space="preserve"> </w:t>
      </w:r>
      <w:r w:rsidRPr="006521E0">
        <w:rPr>
          <w:rFonts w:ascii="Times New Roman" w:hAnsi="Times New Roman"/>
          <w:sz w:val="28"/>
          <w:szCs w:val="28"/>
        </w:rPr>
        <w:t>июня</w:t>
      </w:r>
      <w:r w:rsidR="006521E0">
        <w:rPr>
          <w:rFonts w:ascii="Times New Roman" w:hAnsi="Times New Roman"/>
          <w:sz w:val="28"/>
          <w:szCs w:val="28"/>
        </w:rPr>
        <w:t xml:space="preserve"> </w:t>
      </w:r>
      <w:r w:rsidRPr="006521E0">
        <w:rPr>
          <w:rFonts w:ascii="Times New Roman" w:hAnsi="Times New Roman"/>
          <w:sz w:val="28"/>
          <w:szCs w:val="28"/>
        </w:rPr>
        <w:t>2005</w:t>
      </w:r>
      <w:r w:rsidR="006521E0">
        <w:rPr>
          <w:rFonts w:ascii="Times New Roman" w:hAnsi="Times New Roman"/>
          <w:sz w:val="28"/>
          <w:szCs w:val="28"/>
        </w:rPr>
        <w:t xml:space="preserve"> </w:t>
      </w:r>
      <w:r w:rsidRPr="006521E0">
        <w:rPr>
          <w:rFonts w:ascii="Times New Roman" w:hAnsi="Times New Roman"/>
          <w:sz w:val="28"/>
          <w:szCs w:val="28"/>
        </w:rPr>
        <w:t>г.</w:t>
      </w:r>
      <w:r w:rsidR="006521E0">
        <w:rPr>
          <w:rFonts w:ascii="Times New Roman" w:hAnsi="Times New Roman"/>
          <w:sz w:val="28"/>
          <w:szCs w:val="28"/>
        </w:rPr>
        <w:t xml:space="preserve"> </w:t>
      </w:r>
      <w:r w:rsidRPr="006521E0">
        <w:rPr>
          <w:rFonts w:ascii="Times New Roman" w:hAnsi="Times New Roman"/>
          <w:sz w:val="28"/>
          <w:szCs w:val="28"/>
        </w:rPr>
        <w:t>№</w:t>
      </w:r>
      <w:r w:rsidR="006521E0">
        <w:rPr>
          <w:rFonts w:ascii="Times New Roman" w:hAnsi="Times New Roman"/>
          <w:sz w:val="28"/>
          <w:szCs w:val="28"/>
        </w:rPr>
        <w:t xml:space="preserve"> </w:t>
      </w:r>
      <w:r w:rsidRPr="006521E0">
        <w:rPr>
          <w:rFonts w:ascii="Times New Roman" w:hAnsi="Times New Roman"/>
          <w:sz w:val="28"/>
          <w:szCs w:val="28"/>
        </w:rPr>
        <w:t>58-ФЗ</w:t>
      </w:r>
      <w:r w:rsidR="006521E0">
        <w:rPr>
          <w:rFonts w:ascii="Times New Roman" w:hAnsi="Times New Roman"/>
          <w:sz w:val="28"/>
          <w:szCs w:val="28"/>
        </w:rPr>
        <w:t xml:space="preserve"> </w:t>
      </w:r>
      <w:r w:rsidRPr="006521E0">
        <w:rPr>
          <w:rFonts w:ascii="Times New Roman" w:hAnsi="Times New Roman"/>
          <w:sz w:val="28"/>
          <w:szCs w:val="28"/>
        </w:rPr>
        <w:t>«О</w:t>
      </w:r>
      <w:r w:rsidR="006521E0">
        <w:rPr>
          <w:rFonts w:ascii="Times New Roman" w:hAnsi="Times New Roman"/>
          <w:sz w:val="28"/>
          <w:szCs w:val="28"/>
        </w:rPr>
        <w:t xml:space="preserve"> </w:t>
      </w:r>
      <w:r w:rsidRPr="006521E0">
        <w:rPr>
          <w:rFonts w:ascii="Times New Roman" w:hAnsi="Times New Roman"/>
          <w:sz w:val="28"/>
          <w:szCs w:val="28"/>
        </w:rPr>
        <w:t>внесении</w:t>
      </w:r>
      <w:r w:rsidR="006521E0">
        <w:rPr>
          <w:rFonts w:ascii="Times New Roman" w:hAnsi="Times New Roman"/>
          <w:sz w:val="28"/>
          <w:szCs w:val="28"/>
        </w:rPr>
        <w:t xml:space="preserve"> </w:t>
      </w:r>
      <w:r w:rsidRPr="006521E0">
        <w:rPr>
          <w:rFonts w:ascii="Times New Roman" w:hAnsi="Times New Roman"/>
          <w:sz w:val="28"/>
          <w:szCs w:val="28"/>
        </w:rPr>
        <w:t>изменений</w:t>
      </w:r>
      <w:r w:rsidR="006521E0">
        <w:rPr>
          <w:rFonts w:ascii="Times New Roman" w:hAnsi="Times New Roman"/>
          <w:sz w:val="28"/>
          <w:szCs w:val="28"/>
        </w:rPr>
        <w:t xml:space="preserve"> </w:t>
      </w:r>
      <w:r w:rsidRPr="006521E0">
        <w:rPr>
          <w:rFonts w:ascii="Times New Roman" w:hAnsi="Times New Roman"/>
          <w:sz w:val="28"/>
          <w:szCs w:val="28"/>
        </w:rPr>
        <w:t>в</w:t>
      </w:r>
      <w:r w:rsidR="006521E0">
        <w:rPr>
          <w:rFonts w:ascii="Times New Roman" w:hAnsi="Times New Roman"/>
          <w:sz w:val="28"/>
          <w:szCs w:val="28"/>
        </w:rPr>
        <w:t xml:space="preserve"> </w:t>
      </w:r>
      <w:r w:rsidRPr="006521E0">
        <w:rPr>
          <w:rFonts w:ascii="Times New Roman" w:hAnsi="Times New Roman"/>
          <w:sz w:val="28"/>
          <w:szCs w:val="28"/>
        </w:rPr>
        <w:t>часть</w:t>
      </w:r>
      <w:r w:rsidR="006521E0">
        <w:rPr>
          <w:rFonts w:ascii="Times New Roman" w:hAnsi="Times New Roman"/>
          <w:sz w:val="28"/>
          <w:szCs w:val="28"/>
        </w:rPr>
        <w:t xml:space="preserve"> </w:t>
      </w:r>
      <w:r w:rsidRPr="006521E0">
        <w:rPr>
          <w:rFonts w:ascii="Times New Roman" w:hAnsi="Times New Roman"/>
          <w:sz w:val="28"/>
          <w:szCs w:val="28"/>
        </w:rPr>
        <w:t>вторую</w:t>
      </w:r>
      <w:r w:rsidR="006521E0">
        <w:rPr>
          <w:rFonts w:ascii="Times New Roman" w:hAnsi="Times New Roman"/>
          <w:sz w:val="28"/>
          <w:szCs w:val="28"/>
        </w:rPr>
        <w:t xml:space="preserve"> </w:t>
      </w:r>
      <w:r w:rsidRPr="006521E0">
        <w:rPr>
          <w:rFonts w:ascii="Times New Roman" w:hAnsi="Times New Roman"/>
          <w:sz w:val="28"/>
          <w:szCs w:val="28"/>
        </w:rPr>
        <w:t>Налогового</w:t>
      </w:r>
      <w:r w:rsidR="006521E0">
        <w:rPr>
          <w:rFonts w:ascii="Times New Roman" w:hAnsi="Times New Roman"/>
          <w:sz w:val="28"/>
          <w:szCs w:val="28"/>
        </w:rPr>
        <w:t xml:space="preserve"> </w:t>
      </w:r>
      <w:r w:rsidRPr="006521E0">
        <w:rPr>
          <w:rFonts w:ascii="Times New Roman" w:hAnsi="Times New Roman"/>
          <w:sz w:val="28"/>
          <w:szCs w:val="28"/>
        </w:rPr>
        <w:t>кодекса</w:t>
      </w:r>
      <w:r w:rsidR="006521E0">
        <w:rPr>
          <w:rFonts w:ascii="Times New Roman" w:hAnsi="Times New Roman"/>
          <w:sz w:val="28"/>
          <w:szCs w:val="28"/>
        </w:rPr>
        <w:t xml:space="preserve"> </w:t>
      </w:r>
      <w:r w:rsidRPr="006521E0">
        <w:rPr>
          <w:rFonts w:ascii="Times New Roman" w:hAnsi="Times New Roman"/>
          <w:sz w:val="28"/>
          <w:szCs w:val="28"/>
        </w:rPr>
        <w:t>Российской</w:t>
      </w:r>
      <w:r w:rsidR="006521E0">
        <w:rPr>
          <w:rFonts w:ascii="Times New Roman" w:hAnsi="Times New Roman"/>
          <w:sz w:val="28"/>
          <w:szCs w:val="28"/>
        </w:rPr>
        <w:t xml:space="preserve"> </w:t>
      </w:r>
      <w:r w:rsidRPr="006521E0">
        <w:rPr>
          <w:rFonts w:ascii="Times New Roman" w:hAnsi="Times New Roman"/>
          <w:sz w:val="28"/>
          <w:szCs w:val="28"/>
        </w:rPr>
        <w:t>Федерации</w:t>
      </w:r>
      <w:r w:rsidR="006521E0">
        <w:rPr>
          <w:rFonts w:ascii="Times New Roman" w:hAnsi="Times New Roman"/>
          <w:sz w:val="28"/>
          <w:szCs w:val="28"/>
        </w:rPr>
        <w:t xml:space="preserve"> </w:t>
      </w:r>
      <w:r w:rsidRPr="006521E0">
        <w:rPr>
          <w:rFonts w:ascii="Times New Roman" w:hAnsi="Times New Roman"/>
          <w:sz w:val="28"/>
          <w:szCs w:val="28"/>
        </w:rPr>
        <w:t>и</w:t>
      </w:r>
      <w:r w:rsidR="006521E0">
        <w:rPr>
          <w:rFonts w:ascii="Times New Roman" w:hAnsi="Times New Roman"/>
          <w:sz w:val="28"/>
          <w:szCs w:val="28"/>
        </w:rPr>
        <w:t xml:space="preserve"> </w:t>
      </w:r>
      <w:r w:rsidRPr="006521E0">
        <w:rPr>
          <w:rFonts w:ascii="Times New Roman" w:hAnsi="Times New Roman"/>
          <w:sz w:val="28"/>
          <w:szCs w:val="28"/>
        </w:rPr>
        <w:t>некоторые</w:t>
      </w:r>
      <w:r w:rsidR="006521E0">
        <w:rPr>
          <w:rFonts w:ascii="Times New Roman" w:hAnsi="Times New Roman"/>
          <w:sz w:val="28"/>
          <w:szCs w:val="28"/>
        </w:rPr>
        <w:t xml:space="preserve"> </w:t>
      </w:r>
      <w:r w:rsidRPr="006521E0">
        <w:rPr>
          <w:rFonts w:ascii="Times New Roman" w:hAnsi="Times New Roman"/>
          <w:sz w:val="28"/>
          <w:szCs w:val="28"/>
        </w:rPr>
        <w:t>другие</w:t>
      </w:r>
      <w:r w:rsidR="006521E0">
        <w:rPr>
          <w:rFonts w:ascii="Times New Roman" w:hAnsi="Times New Roman"/>
          <w:sz w:val="28"/>
          <w:szCs w:val="28"/>
        </w:rPr>
        <w:t xml:space="preserve"> </w:t>
      </w:r>
      <w:r w:rsidRPr="006521E0">
        <w:rPr>
          <w:rFonts w:ascii="Times New Roman" w:hAnsi="Times New Roman"/>
          <w:sz w:val="28"/>
          <w:szCs w:val="28"/>
        </w:rPr>
        <w:t>законодательные</w:t>
      </w:r>
      <w:r w:rsidR="006521E0">
        <w:rPr>
          <w:rFonts w:ascii="Times New Roman" w:hAnsi="Times New Roman"/>
          <w:sz w:val="28"/>
          <w:szCs w:val="28"/>
        </w:rPr>
        <w:t xml:space="preserve"> </w:t>
      </w:r>
      <w:r w:rsidRPr="006521E0">
        <w:rPr>
          <w:rFonts w:ascii="Times New Roman" w:hAnsi="Times New Roman"/>
          <w:sz w:val="28"/>
          <w:szCs w:val="28"/>
        </w:rPr>
        <w:t>акты</w:t>
      </w:r>
      <w:r w:rsidR="006521E0">
        <w:rPr>
          <w:rFonts w:ascii="Times New Roman" w:hAnsi="Times New Roman"/>
          <w:sz w:val="28"/>
          <w:szCs w:val="28"/>
        </w:rPr>
        <w:t xml:space="preserve"> </w:t>
      </w:r>
      <w:r w:rsidRPr="006521E0">
        <w:rPr>
          <w:rFonts w:ascii="Times New Roman" w:hAnsi="Times New Roman"/>
          <w:sz w:val="28"/>
          <w:szCs w:val="28"/>
        </w:rPr>
        <w:t>Российской</w:t>
      </w:r>
      <w:r w:rsidR="006521E0">
        <w:rPr>
          <w:rFonts w:ascii="Times New Roman" w:hAnsi="Times New Roman"/>
          <w:sz w:val="28"/>
          <w:szCs w:val="28"/>
        </w:rPr>
        <w:t xml:space="preserve"> </w:t>
      </w:r>
      <w:r w:rsidRPr="006521E0">
        <w:rPr>
          <w:rFonts w:ascii="Times New Roman" w:hAnsi="Times New Roman"/>
          <w:sz w:val="28"/>
          <w:szCs w:val="28"/>
        </w:rPr>
        <w:t>Федерации</w:t>
      </w:r>
      <w:r w:rsidR="006521E0">
        <w:rPr>
          <w:rFonts w:ascii="Times New Roman" w:hAnsi="Times New Roman"/>
          <w:sz w:val="28"/>
          <w:szCs w:val="28"/>
        </w:rPr>
        <w:t xml:space="preserve"> </w:t>
      </w:r>
      <w:r w:rsidRPr="006521E0">
        <w:rPr>
          <w:rFonts w:ascii="Times New Roman" w:hAnsi="Times New Roman"/>
          <w:sz w:val="28"/>
          <w:szCs w:val="28"/>
        </w:rPr>
        <w:t>о</w:t>
      </w:r>
      <w:r w:rsidR="006521E0">
        <w:rPr>
          <w:rFonts w:ascii="Times New Roman" w:hAnsi="Times New Roman"/>
          <w:sz w:val="28"/>
          <w:szCs w:val="28"/>
        </w:rPr>
        <w:t xml:space="preserve"> </w:t>
      </w:r>
      <w:r w:rsidRPr="006521E0">
        <w:rPr>
          <w:rFonts w:ascii="Times New Roman" w:hAnsi="Times New Roman"/>
          <w:sz w:val="28"/>
          <w:szCs w:val="28"/>
        </w:rPr>
        <w:t>налогах</w:t>
      </w:r>
      <w:r w:rsidR="006521E0">
        <w:rPr>
          <w:rFonts w:ascii="Times New Roman" w:hAnsi="Times New Roman"/>
          <w:sz w:val="28"/>
          <w:szCs w:val="28"/>
        </w:rPr>
        <w:t xml:space="preserve"> </w:t>
      </w:r>
      <w:r w:rsidRPr="006521E0">
        <w:rPr>
          <w:rFonts w:ascii="Times New Roman" w:hAnsi="Times New Roman"/>
          <w:sz w:val="28"/>
          <w:szCs w:val="28"/>
        </w:rPr>
        <w:t>и</w:t>
      </w:r>
      <w:r w:rsidR="006521E0">
        <w:rPr>
          <w:rFonts w:ascii="Times New Roman" w:hAnsi="Times New Roman"/>
          <w:sz w:val="28"/>
          <w:szCs w:val="28"/>
        </w:rPr>
        <w:t xml:space="preserve"> </w:t>
      </w:r>
      <w:r w:rsidRPr="006521E0">
        <w:rPr>
          <w:rFonts w:ascii="Times New Roman" w:hAnsi="Times New Roman"/>
          <w:sz w:val="28"/>
          <w:szCs w:val="28"/>
        </w:rPr>
        <w:t>сборах»//</w:t>
      </w:r>
      <w:r w:rsidR="006521E0">
        <w:rPr>
          <w:rFonts w:ascii="Times New Roman" w:hAnsi="Times New Roman"/>
          <w:sz w:val="28"/>
          <w:szCs w:val="28"/>
        </w:rPr>
        <w:t xml:space="preserve"> </w:t>
      </w:r>
      <w:r w:rsidRPr="006521E0">
        <w:rPr>
          <w:rFonts w:ascii="Times New Roman" w:hAnsi="Times New Roman"/>
          <w:sz w:val="28"/>
          <w:szCs w:val="28"/>
        </w:rPr>
        <w:t>Российская</w:t>
      </w:r>
      <w:r w:rsidR="006521E0">
        <w:rPr>
          <w:rFonts w:ascii="Times New Roman" w:hAnsi="Times New Roman"/>
          <w:sz w:val="28"/>
          <w:szCs w:val="28"/>
        </w:rPr>
        <w:t xml:space="preserve"> </w:t>
      </w:r>
      <w:r w:rsidRPr="006521E0">
        <w:rPr>
          <w:rFonts w:ascii="Times New Roman" w:hAnsi="Times New Roman"/>
          <w:sz w:val="28"/>
          <w:szCs w:val="28"/>
        </w:rPr>
        <w:t>газета</w:t>
      </w:r>
      <w:r w:rsidR="006521E0">
        <w:rPr>
          <w:rFonts w:ascii="Times New Roman" w:hAnsi="Times New Roman"/>
          <w:sz w:val="28"/>
          <w:szCs w:val="28"/>
        </w:rPr>
        <w:t xml:space="preserve"> </w:t>
      </w:r>
      <w:r w:rsidRPr="006521E0">
        <w:rPr>
          <w:rFonts w:ascii="Times New Roman" w:hAnsi="Times New Roman"/>
          <w:sz w:val="28"/>
          <w:szCs w:val="28"/>
        </w:rPr>
        <w:t>от</w:t>
      </w:r>
      <w:r w:rsidR="006521E0">
        <w:rPr>
          <w:rFonts w:ascii="Times New Roman" w:hAnsi="Times New Roman"/>
          <w:sz w:val="28"/>
          <w:szCs w:val="28"/>
        </w:rPr>
        <w:t xml:space="preserve"> </w:t>
      </w:r>
      <w:r w:rsidRPr="006521E0">
        <w:rPr>
          <w:rFonts w:ascii="Times New Roman" w:hAnsi="Times New Roman"/>
          <w:sz w:val="28"/>
          <w:szCs w:val="28"/>
        </w:rPr>
        <w:t>14</w:t>
      </w:r>
      <w:r w:rsidR="006521E0">
        <w:rPr>
          <w:rFonts w:ascii="Times New Roman" w:hAnsi="Times New Roman"/>
          <w:sz w:val="28"/>
          <w:szCs w:val="28"/>
        </w:rPr>
        <w:t xml:space="preserve"> </w:t>
      </w:r>
      <w:r w:rsidRPr="006521E0">
        <w:rPr>
          <w:rFonts w:ascii="Times New Roman" w:hAnsi="Times New Roman"/>
          <w:sz w:val="28"/>
          <w:szCs w:val="28"/>
        </w:rPr>
        <w:t>июня</w:t>
      </w:r>
      <w:r w:rsidR="006521E0">
        <w:rPr>
          <w:rFonts w:ascii="Times New Roman" w:hAnsi="Times New Roman"/>
          <w:sz w:val="28"/>
          <w:szCs w:val="28"/>
        </w:rPr>
        <w:t xml:space="preserve"> </w:t>
      </w:r>
      <w:r w:rsidRPr="006521E0">
        <w:rPr>
          <w:rFonts w:ascii="Times New Roman" w:hAnsi="Times New Roman"/>
          <w:sz w:val="28"/>
          <w:szCs w:val="28"/>
        </w:rPr>
        <w:t>2005</w:t>
      </w:r>
      <w:r w:rsidR="006521E0">
        <w:rPr>
          <w:rFonts w:ascii="Times New Roman" w:hAnsi="Times New Roman"/>
          <w:sz w:val="28"/>
          <w:szCs w:val="28"/>
        </w:rPr>
        <w:t xml:space="preserve"> </w:t>
      </w:r>
      <w:r w:rsidRPr="006521E0">
        <w:rPr>
          <w:rFonts w:ascii="Times New Roman" w:hAnsi="Times New Roman"/>
          <w:sz w:val="28"/>
          <w:szCs w:val="28"/>
        </w:rPr>
        <w:t>г.</w:t>
      </w:r>
      <w:r w:rsidR="006521E0">
        <w:rPr>
          <w:rFonts w:ascii="Times New Roman" w:hAnsi="Times New Roman"/>
          <w:sz w:val="28"/>
          <w:szCs w:val="28"/>
        </w:rPr>
        <w:t xml:space="preserve"> </w:t>
      </w:r>
      <w:r w:rsidRPr="006521E0">
        <w:rPr>
          <w:rFonts w:ascii="Times New Roman" w:hAnsi="Times New Roman"/>
          <w:sz w:val="28"/>
          <w:szCs w:val="28"/>
        </w:rPr>
        <w:t>№</w:t>
      </w:r>
      <w:r w:rsidR="006521E0">
        <w:rPr>
          <w:rFonts w:ascii="Times New Roman" w:hAnsi="Times New Roman"/>
          <w:sz w:val="28"/>
          <w:szCs w:val="28"/>
        </w:rPr>
        <w:t xml:space="preserve"> </w:t>
      </w:r>
      <w:r w:rsidRPr="006521E0">
        <w:rPr>
          <w:rFonts w:ascii="Times New Roman" w:hAnsi="Times New Roman"/>
          <w:sz w:val="28"/>
          <w:szCs w:val="28"/>
        </w:rPr>
        <w:t>125</w:t>
      </w:r>
    </w:p>
    <w:p w:rsidR="00456C81" w:rsidRPr="006521E0" w:rsidRDefault="00456C81" w:rsidP="006521E0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Федеральный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9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января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1996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№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3-ФЗ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«О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радиационной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безопасности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населения»//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Собрание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законодательства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Российской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Федерации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15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января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1996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№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3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ст.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141</w:t>
      </w:r>
    </w:p>
    <w:p w:rsidR="00456C81" w:rsidRPr="006521E0" w:rsidRDefault="00456C81" w:rsidP="006521E0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Указ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Президента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РФ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1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апреля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1996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№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440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«О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Концепции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перехода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Российской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Федерации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устойчивому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развитию»//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Собрание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законодательства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Российской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Федерации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8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апреля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1996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г.,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№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15,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ст.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1572</w:t>
      </w:r>
    </w:p>
    <w:p w:rsidR="00456C81" w:rsidRPr="006521E0" w:rsidRDefault="00456C81" w:rsidP="006521E0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Распоряжение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Правительства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РФ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31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августа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2002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№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1225-р//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Российская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газета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18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сентября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2002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№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176</w:t>
      </w:r>
    </w:p>
    <w:p w:rsidR="00456C81" w:rsidRPr="006521E0" w:rsidRDefault="00456C81" w:rsidP="006521E0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Определение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гражданским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делам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Верховного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Суда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РФ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21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сентября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2005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№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43-Г05-5//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http://www.supcourt.ru</w:t>
      </w:r>
    </w:p>
    <w:p w:rsidR="00456C81" w:rsidRPr="006521E0" w:rsidRDefault="00456C81" w:rsidP="006521E0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Закон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РСФСР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19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декабря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1991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№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2060-I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«Об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природной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среды»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(утратил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силу)//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Ведомости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Съезда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народных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депутатов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РФ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Верховного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Совета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РФ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5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марта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1992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г.,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№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10,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ст.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457</w:t>
      </w:r>
    </w:p>
    <w:p w:rsidR="00456C81" w:rsidRPr="006521E0" w:rsidRDefault="00456C81" w:rsidP="006521E0">
      <w:pPr>
        <w:pStyle w:val="a6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521E0">
        <w:rPr>
          <w:rFonts w:ascii="Times New Roman" w:hAnsi="Times New Roman"/>
          <w:sz w:val="28"/>
          <w:szCs w:val="28"/>
        </w:rPr>
        <w:t>Абанина</w:t>
      </w:r>
      <w:r w:rsidR="006521E0">
        <w:rPr>
          <w:rFonts w:ascii="Times New Roman" w:hAnsi="Times New Roman"/>
          <w:sz w:val="28"/>
          <w:szCs w:val="28"/>
        </w:rPr>
        <w:t xml:space="preserve"> </w:t>
      </w:r>
      <w:r w:rsidRPr="006521E0">
        <w:rPr>
          <w:rFonts w:ascii="Times New Roman" w:hAnsi="Times New Roman"/>
          <w:sz w:val="28"/>
          <w:szCs w:val="28"/>
        </w:rPr>
        <w:t>Е.Н.,</w:t>
      </w:r>
      <w:r w:rsidR="006521E0">
        <w:rPr>
          <w:rFonts w:ascii="Times New Roman" w:hAnsi="Times New Roman"/>
          <w:sz w:val="28"/>
          <w:szCs w:val="28"/>
        </w:rPr>
        <w:t xml:space="preserve"> </w:t>
      </w:r>
      <w:r w:rsidRPr="006521E0">
        <w:rPr>
          <w:rFonts w:ascii="Times New Roman" w:hAnsi="Times New Roman"/>
          <w:sz w:val="28"/>
          <w:szCs w:val="28"/>
        </w:rPr>
        <w:t>Зенюкова</w:t>
      </w:r>
      <w:r w:rsidR="006521E0">
        <w:rPr>
          <w:rFonts w:ascii="Times New Roman" w:hAnsi="Times New Roman"/>
          <w:sz w:val="28"/>
          <w:szCs w:val="28"/>
        </w:rPr>
        <w:t xml:space="preserve"> </w:t>
      </w:r>
      <w:r w:rsidRPr="006521E0">
        <w:rPr>
          <w:rFonts w:ascii="Times New Roman" w:hAnsi="Times New Roman"/>
          <w:sz w:val="28"/>
          <w:szCs w:val="28"/>
        </w:rPr>
        <w:t>О.В.,</w:t>
      </w:r>
      <w:r w:rsidR="006521E0">
        <w:rPr>
          <w:rFonts w:ascii="Times New Roman" w:hAnsi="Times New Roman"/>
          <w:sz w:val="28"/>
          <w:szCs w:val="28"/>
        </w:rPr>
        <w:t xml:space="preserve"> </w:t>
      </w:r>
      <w:r w:rsidRPr="006521E0">
        <w:rPr>
          <w:rFonts w:ascii="Times New Roman" w:hAnsi="Times New Roman"/>
          <w:sz w:val="28"/>
          <w:szCs w:val="28"/>
        </w:rPr>
        <w:t>Сухова</w:t>
      </w:r>
      <w:r w:rsidR="006521E0">
        <w:rPr>
          <w:rFonts w:ascii="Times New Roman" w:hAnsi="Times New Roman"/>
          <w:sz w:val="28"/>
          <w:szCs w:val="28"/>
        </w:rPr>
        <w:t xml:space="preserve"> </w:t>
      </w:r>
      <w:r w:rsidRPr="006521E0">
        <w:rPr>
          <w:rFonts w:ascii="Times New Roman" w:hAnsi="Times New Roman"/>
          <w:sz w:val="28"/>
          <w:szCs w:val="28"/>
        </w:rPr>
        <w:t>Е.А.</w:t>
      </w:r>
      <w:r w:rsidR="006521E0">
        <w:rPr>
          <w:rFonts w:ascii="Times New Roman" w:hAnsi="Times New Roman"/>
          <w:sz w:val="28"/>
          <w:szCs w:val="28"/>
        </w:rPr>
        <w:t xml:space="preserve"> </w:t>
      </w:r>
      <w:r w:rsidRPr="006521E0">
        <w:rPr>
          <w:rFonts w:ascii="Times New Roman" w:hAnsi="Times New Roman"/>
          <w:sz w:val="28"/>
          <w:szCs w:val="28"/>
        </w:rPr>
        <w:t>Комментарий</w:t>
      </w:r>
      <w:r w:rsidR="006521E0">
        <w:rPr>
          <w:rFonts w:ascii="Times New Roman" w:hAnsi="Times New Roman"/>
          <w:sz w:val="28"/>
          <w:szCs w:val="28"/>
        </w:rPr>
        <w:t xml:space="preserve"> </w:t>
      </w:r>
      <w:r w:rsidRPr="006521E0">
        <w:rPr>
          <w:rFonts w:ascii="Times New Roman" w:hAnsi="Times New Roman"/>
          <w:sz w:val="28"/>
          <w:szCs w:val="28"/>
        </w:rPr>
        <w:t>к</w:t>
      </w:r>
      <w:r w:rsidR="006521E0">
        <w:rPr>
          <w:rFonts w:ascii="Times New Roman" w:hAnsi="Times New Roman"/>
          <w:sz w:val="28"/>
          <w:szCs w:val="28"/>
        </w:rPr>
        <w:t xml:space="preserve"> </w:t>
      </w:r>
      <w:r w:rsidRPr="006521E0">
        <w:rPr>
          <w:rFonts w:ascii="Times New Roman" w:hAnsi="Times New Roman"/>
          <w:sz w:val="28"/>
          <w:szCs w:val="28"/>
        </w:rPr>
        <w:t>Федеральному</w:t>
      </w:r>
      <w:r w:rsidR="006521E0">
        <w:rPr>
          <w:rFonts w:ascii="Times New Roman" w:hAnsi="Times New Roman"/>
          <w:sz w:val="28"/>
          <w:szCs w:val="28"/>
        </w:rPr>
        <w:t xml:space="preserve"> </w:t>
      </w:r>
      <w:r w:rsidRPr="006521E0">
        <w:rPr>
          <w:rFonts w:ascii="Times New Roman" w:hAnsi="Times New Roman"/>
          <w:sz w:val="28"/>
          <w:szCs w:val="28"/>
        </w:rPr>
        <w:t>закону</w:t>
      </w:r>
      <w:r w:rsidR="006521E0">
        <w:rPr>
          <w:rFonts w:ascii="Times New Roman" w:hAnsi="Times New Roman"/>
          <w:sz w:val="28"/>
          <w:szCs w:val="28"/>
        </w:rPr>
        <w:t xml:space="preserve"> </w:t>
      </w:r>
      <w:r w:rsidRPr="006521E0">
        <w:rPr>
          <w:rFonts w:ascii="Times New Roman" w:hAnsi="Times New Roman"/>
          <w:sz w:val="28"/>
          <w:szCs w:val="28"/>
        </w:rPr>
        <w:t>от</w:t>
      </w:r>
      <w:r w:rsidR="006521E0">
        <w:rPr>
          <w:rFonts w:ascii="Times New Roman" w:hAnsi="Times New Roman"/>
          <w:sz w:val="28"/>
          <w:szCs w:val="28"/>
        </w:rPr>
        <w:t xml:space="preserve"> </w:t>
      </w:r>
      <w:r w:rsidRPr="006521E0">
        <w:rPr>
          <w:rFonts w:ascii="Times New Roman" w:hAnsi="Times New Roman"/>
          <w:sz w:val="28"/>
          <w:szCs w:val="28"/>
        </w:rPr>
        <w:t>10</w:t>
      </w:r>
      <w:r w:rsidR="006521E0">
        <w:rPr>
          <w:rFonts w:ascii="Times New Roman" w:hAnsi="Times New Roman"/>
          <w:sz w:val="28"/>
          <w:szCs w:val="28"/>
        </w:rPr>
        <w:t xml:space="preserve"> </w:t>
      </w:r>
      <w:r w:rsidRPr="006521E0">
        <w:rPr>
          <w:rFonts w:ascii="Times New Roman" w:hAnsi="Times New Roman"/>
          <w:sz w:val="28"/>
          <w:szCs w:val="28"/>
        </w:rPr>
        <w:t>января</w:t>
      </w:r>
      <w:r w:rsidR="006521E0">
        <w:rPr>
          <w:rFonts w:ascii="Times New Roman" w:hAnsi="Times New Roman"/>
          <w:sz w:val="28"/>
          <w:szCs w:val="28"/>
        </w:rPr>
        <w:t xml:space="preserve"> </w:t>
      </w:r>
      <w:r w:rsidRPr="006521E0">
        <w:rPr>
          <w:rFonts w:ascii="Times New Roman" w:hAnsi="Times New Roman"/>
          <w:sz w:val="28"/>
          <w:szCs w:val="28"/>
        </w:rPr>
        <w:t>2002</w:t>
      </w:r>
      <w:r w:rsidR="006521E0">
        <w:rPr>
          <w:rFonts w:ascii="Times New Roman" w:hAnsi="Times New Roman"/>
          <w:sz w:val="28"/>
          <w:szCs w:val="28"/>
        </w:rPr>
        <w:t xml:space="preserve"> </w:t>
      </w:r>
      <w:r w:rsidRPr="006521E0">
        <w:rPr>
          <w:rFonts w:ascii="Times New Roman" w:hAnsi="Times New Roman"/>
          <w:sz w:val="28"/>
          <w:szCs w:val="28"/>
        </w:rPr>
        <w:t>г.</w:t>
      </w:r>
      <w:r w:rsidR="006521E0">
        <w:rPr>
          <w:rFonts w:ascii="Times New Roman" w:hAnsi="Times New Roman"/>
          <w:sz w:val="28"/>
          <w:szCs w:val="28"/>
        </w:rPr>
        <w:t xml:space="preserve"> </w:t>
      </w:r>
      <w:r w:rsidRPr="006521E0">
        <w:rPr>
          <w:rFonts w:ascii="Times New Roman" w:hAnsi="Times New Roman"/>
          <w:sz w:val="28"/>
          <w:szCs w:val="28"/>
        </w:rPr>
        <w:t>№</w:t>
      </w:r>
      <w:r w:rsidR="006521E0">
        <w:rPr>
          <w:rFonts w:ascii="Times New Roman" w:hAnsi="Times New Roman"/>
          <w:sz w:val="28"/>
          <w:szCs w:val="28"/>
        </w:rPr>
        <w:t xml:space="preserve"> </w:t>
      </w:r>
      <w:r w:rsidRPr="006521E0">
        <w:rPr>
          <w:rFonts w:ascii="Times New Roman" w:hAnsi="Times New Roman"/>
          <w:sz w:val="28"/>
          <w:szCs w:val="28"/>
        </w:rPr>
        <w:t>7-ФЗ</w:t>
      </w:r>
      <w:r w:rsidR="006521E0">
        <w:rPr>
          <w:rFonts w:ascii="Times New Roman" w:hAnsi="Times New Roman"/>
          <w:sz w:val="28"/>
          <w:szCs w:val="28"/>
        </w:rPr>
        <w:t xml:space="preserve"> </w:t>
      </w:r>
      <w:r w:rsidRPr="006521E0">
        <w:rPr>
          <w:rFonts w:ascii="Times New Roman" w:hAnsi="Times New Roman"/>
          <w:sz w:val="28"/>
          <w:szCs w:val="28"/>
        </w:rPr>
        <w:t>«Об</w:t>
      </w:r>
      <w:r w:rsidR="006521E0">
        <w:rPr>
          <w:rFonts w:ascii="Times New Roman" w:hAnsi="Times New Roman"/>
          <w:sz w:val="28"/>
          <w:szCs w:val="28"/>
        </w:rPr>
        <w:t xml:space="preserve"> </w:t>
      </w:r>
      <w:r w:rsidRPr="006521E0">
        <w:rPr>
          <w:rFonts w:ascii="Times New Roman" w:hAnsi="Times New Roman"/>
          <w:sz w:val="28"/>
          <w:szCs w:val="28"/>
        </w:rPr>
        <w:t>охране</w:t>
      </w:r>
      <w:r w:rsidR="006521E0">
        <w:rPr>
          <w:rFonts w:ascii="Times New Roman" w:hAnsi="Times New Roman"/>
          <w:sz w:val="28"/>
          <w:szCs w:val="28"/>
        </w:rPr>
        <w:t xml:space="preserve"> </w:t>
      </w:r>
      <w:r w:rsidRPr="006521E0">
        <w:rPr>
          <w:rFonts w:ascii="Times New Roman" w:hAnsi="Times New Roman"/>
          <w:sz w:val="28"/>
          <w:szCs w:val="28"/>
        </w:rPr>
        <w:t>окружающей</w:t>
      </w:r>
      <w:r w:rsidR="006521E0">
        <w:rPr>
          <w:rFonts w:ascii="Times New Roman" w:hAnsi="Times New Roman"/>
          <w:sz w:val="28"/>
          <w:szCs w:val="28"/>
        </w:rPr>
        <w:t xml:space="preserve"> </w:t>
      </w:r>
      <w:r w:rsidRPr="006521E0">
        <w:rPr>
          <w:rFonts w:ascii="Times New Roman" w:hAnsi="Times New Roman"/>
          <w:sz w:val="28"/>
          <w:szCs w:val="28"/>
        </w:rPr>
        <w:t>среды»</w:t>
      </w:r>
      <w:r w:rsidR="006521E0">
        <w:rPr>
          <w:rFonts w:ascii="Times New Roman" w:hAnsi="Times New Roman"/>
          <w:sz w:val="28"/>
          <w:szCs w:val="28"/>
        </w:rPr>
        <w:t xml:space="preserve"> </w:t>
      </w:r>
      <w:r w:rsidRPr="006521E0">
        <w:rPr>
          <w:rFonts w:ascii="Times New Roman" w:hAnsi="Times New Roman"/>
          <w:sz w:val="28"/>
          <w:szCs w:val="28"/>
        </w:rPr>
        <w:t>-</w:t>
      </w:r>
      <w:r w:rsidR="006521E0">
        <w:rPr>
          <w:rFonts w:ascii="Times New Roman" w:hAnsi="Times New Roman"/>
          <w:sz w:val="28"/>
          <w:szCs w:val="28"/>
        </w:rPr>
        <w:t xml:space="preserve"> </w:t>
      </w:r>
      <w:r w:rsidRPr="006521E0">
        <w:rPr>
          <w:rFonts w:ascii="Times New Roman" w:hAnsi="Times New Roman"/>
          <w:sz w:val="28"/>
          <w:szCs w:val="28"/>
        </w:rPr>
        <w:t>М.,</w:t>
      </w:r>
      <w:r w:rsidR="006521E0">
        <w:rPr>
          <w:rFonts w:ascii="Times New Roman" w:hAnsi="Times New Roman"/>
          <w:sz w:val="28"/>
          <w:szCs w:val="28"/>
        </w:rPr>
        <w:t xml:space="preserve"> </w:t>
      </w:r>
      <w:r w:rsidRPr="006521E0">
        <w:rPr>
          <w:rFonts w:ascii="Times New Roman" w:hAnsi="Times New Roman"/>
          <w:sz w:val="28"/>
          <w:szCs w:val="28"/>
        </w:rPr>
        <w:t>2007</w:t>
      </w:r>
      <w:r w:rsidR="006521E0">
        <w:rPr>
          <w:rFonts w:ascii="Times New Roman" w:hAnsi="Times New Roman"/>
          <w:sz w:val="28"/>
          <w:szCs w:val="28"/>
        </w:rPr>
        <w:t xml:space="preserve"> </w:t>
      </w:r>
    </w:p>
    <w:p w:rsidR="00456C81" w:rsidRPr="006521E0" w:rsidRDefault="00456C81" w:rsidP="006521E0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Абдуллаев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М.И.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Теория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государства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Учебник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–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М.,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2006</w:t>
      </w:r>
      <w:r w:rsidR="006521E0">
        <w:rPr>
          <w:sz w:val="28"/>
          <w:szCs w:val="28"/>
        </w:rPr>
        <w:t xml:space="preserve"> </w:t>
      </w:r>
    </w:p>
    <w:p w:rsidR="00456C81" w:rsidRPr="006521E0" w:rsidRDefault="00456C81" w:rsidP="006521E0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Алексеев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С.С.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Общие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теоретические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проблемы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системы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советского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М.,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1961</w:t>
      </w:r>
      <w:r w:rsidR="006521E0">
        <w:rPr>
          <w:sz w:val="28"/>
          <w:szCs w:val="28"/>
        </w:rPr>
        <w:t xml:space="preserve"> </w:t>
      </w:r>
    </w:p>
    <w:p w:rsidR="00456C81" w:rsidRPr="006521E0" w:rsidRDefault="00456C81" w:rsidP="006521E0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Боголюбов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С.А.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Конституционные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основы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среды//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Журнал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российского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№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11,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ноябрь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2007</w:t>
      </w:r>
      <w:r w:rsidR="006521E0">
        <w:rPr>
          <w:sz w:val="28"/>
          <w:szCs w:val="28"/>
        </w:rPr>
        <w:t xml:space="preserve"> </w:t>
      </w:r>
    </w:p>
    <w:p w:rsidR="00456C81" w:rsidRPr="006521E0" w:rsidRDefault="00456C81" w:rsidP="006521E0">
      <w:pPr>
        <w:numPr>
          <w:ilvl w:val="0"/>
          <w:numId w:val="9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6521E0">
        <w:rPr>
          <w:bCs/>
          <w:sz w:val="28"/>
          <w:szCs w:val="28"/>
        </w:rPr>
        <w:t>Бринчук</w:t>
      </w:r>
      <w:r w:rsidR="006521E0">
        <w:rPr>
          <w:bCs/>
          <w:sz w:val="28"/>
          <w:szCs w:val="28"/>
        </w:rPr>
        <w:t xml:space="preserve"> </w:t>
      </w:r>
      <w:r w:rsidRPr="006521E0">
        <w:rPr>
          <w:bCs/>
          <w:sz w:val="28"/>
          <w:szCs w:val="28"/>
        </w:rPr>
        <w:t>М.М.</w:t>
      </w:r>
      <w:r w:rsidR="006521E0">
        <w:rPr>
          <w:bCs/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Экологическое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право: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Учебник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-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М.: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Юристъ,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2007</w:t>
      </w:r>
      <w:r w:rsidR="006521E0">
        <w:rPr>
          <w:sz w:val="28"/>
          <w:szCs w:val="28"/>
        </w:rPr>
        <w:t xml:space="preserve"> </w:t>
      </w:r>
    </w:p>
    <w:p w:rsidR="00456C81" w:rsidRPr="006521E0" w:rsidRDefault="00456C81" w:rsidP="006521E0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Васильева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М.И.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Новое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Федеральном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«Об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среды»: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Комментарий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-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М.: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НИА-Природа,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РЭФИА,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2006</w:t>
      </w:r>
      <w:r w:rsidR="006521E0">
        <w:rPr>
          <w:sz w:val="28"/>
          <w:szCs w:val="28"/>
        </w:rPr>
        <w:t xml:space="preserve"> </w:t>
      </w:r>
    </w:p>
    <w:p w:rsidR="00456C81" w:rsidRPr="006521E0" w:rsidRDefault="00456C81" w:rsidP="006521E0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Васильева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М.И.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значении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оценок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здоровья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для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развития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законодательства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правоприменительной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практики//http://www.ecopolicy.ru/articles/detail.php?ID=28</w:t>
      </w:r>
    </w:p>
    <w:p w:rsidR="00456C81" w:rsidRPr="006521E0" w:rsidRDefault="00456C81" w:rsidP="006521E0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Васильева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М.И.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Общественные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интересы: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правовое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регулирование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-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М.: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Наука,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2006</w:t>
      </w:r>
      <w:r w:rsidR="006521E0">
        <w:rPr>
          <w:sz w:val="28"/>
          <w:szCs w:val="28"/>
        </w:rPr>
        <w:t xml:space="preserve"> </w:t>
      </w:r>
    </w:p>
    <w:p w:rsidR="00456C81" w:rsidRPr="006521E0" w:rsidRDefault="00456C81" w:rsidP="006521E0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Владимирский-Буданов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М.Ф.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Обзор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истории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русского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Ростов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н/Д,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2005</w:t>
      </w:r>
      <w:r w:rsidR="006521E0">
        <w:rPr>
          <w:sz w:val="28"/>
          <w:szCs w:val="28"/>
        </w:rPr>
        <w:t xml:space="preserve"> </w:t>
      </w:r>
    </w:p>
    <w:p w:rsidR="00456C81" w:rsidRPr="006521E0" w:rsidRDefault="00456C81" w:rsidP="006521E0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Даль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Толковый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словарь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живого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великорусского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языка: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4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М.,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2000.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2: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И-О</w:t>
      </w:r>
      <w:r w:rsidR="006521E0">
        <w:rPr>
          <w:sz w:val="28"/>
          <w:szCs w:val="28"/>
        </w:rPr>
        <w:t xml:space="preserve"> </w:t>
      </w:r>
    </w:p>
    <w:p w:rsidR="00456C81" w:rsidRPr="006521E0" w:rsidRDefault="00456C81" w:rsidP="006521E0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Иванюк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О.А.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Источник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права: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проблема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определения//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Журнал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российского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№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9,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сентябрь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2007</w:t>
      </w:r>
      <w:r w:rsidR="006521E0">
        <w:rPr>
          <w:sz w:val="28"/>
          <w:szCs w:val="28"/>
        </w:rPr>
        <w:t xml:space="preserve"> </w:t>
      </w:r>
    </w:p>
    <w:p w:rsidR="00456C81" w:rsidRPr="006521E0" w:rsidRDefault="00456C81" w:rsidP="006521E0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Калинкин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С.В.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Обратная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сила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уголовного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принцип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неотвратимости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уголовной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ответственности//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Журнал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российского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№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1,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январь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2008</w:t>
      </w:r>
      <w:r w:rsidR="006521E0">
        <w:rPr>
          <w:sz w:val="28"/>
          <w:szCs w:val="28"/>
        </w:rPr>
        <w:t xml:space="preserve"> </w:t>
      </w:r>
    </w:p>
    <w:p w:rsidR="00456C81" w:rsidRPr="006521E0" w:rsidRDefault="00456C81" w:rsidP="006521E0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Коркунов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Н.М.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Лекции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теории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СПб.,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1909</w:t>
      </w:r>
      <w:r w:rsidR="006521E0">
        <w:rPr>
          <w:sz w:val="28"/>
          <w:szCs w:val="28"/>
        </w:rPr>
        <w:t xml:space="preserve"> </w:t>
      </w:r>
    </w:p>
    <w:p w:rsidR="00456C81" w:rsidRPr="006521E0" w:rsidRDefault="00456C81" w:rsidP="006521E0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Кузнецова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Н.В.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Экологическое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–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М.: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Юриспруденция,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2007</w:t>
      </w:r>
      <w:r w:rsidR="006521E0">
        <w:rPr>
          <w:sz w:val="28"/>
          <w:szCs w:val="28"/>
        </w:rPr>
        <w:t xml:space="preserve"> </w:t>
      </w:r>
    </w:p>
    <w:p w:rsidR="00456C81" w:rsidRPr="006521E0" w:rsidRDefault="00456C81" w:rsidP="006521E0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Кузякин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Д.А.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Федеральные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законы: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проблемы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вступления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силу//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Журнал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российского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№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10,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октябрь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2005</w:t>
      </w:r>
      <w:r w:rsidR="006521E0">
        <w:rPr>
          <w:sz w:val="28"/>
          <w:szCs w:val="28"/>
        </w:rPr>
        <w:t xml:space="preserve"> </w:t>
      </w:r>
    </w:p>
    <w:p w:rsidR="00456C81" w:rsidRPr="006521E0" w:rsidRDefault="00456C81" w:rsidP="006521E0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Лазарев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В.В.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Поиск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//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Журнал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российского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2004.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№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.</w:t>
      </w:r>
    </w:p>
    <w:p w:rsidR="00456C81" w:rsidRPr="006521E0" w:rsidRDefault="00456C81" w:rsidP="006521E0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Липинский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Д.А.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Формы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реализации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юридической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ответственности./Под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ред.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Хачатурова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Р.Л.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Тольятти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–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1999</w:t>
      </w:r>
      <w:r w:rsidR="006521E0">
        <w:rPr>
          <w:sz w:val="28"/>
          <w:szCs w:val="28"/>
        </w:rPr>
        <w:t xml:space="preserve"> </w:t>
      </w:r>
    </w:p>
    <w:p w:rsidR="00456C81" w:rsidRPr="006521E0" w:rsidRDefault="00456C81" w:rsidP="006521E0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Нерсесянц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В.С.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М.,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1983</w:t>
      </w:r>
      <w:r w:rsidR="006521E0">
        <w:rPr>
          <w:sz w:val="28"/>
          <w:szCs w:val="28"/>
        </w:rPr>
        <w:t xml:space="preserve"> </w:t>
      </w:r>
    </w:p>
    <w:p w:rsidR="00456C81" w:rsidRPr="006521E0" w:rsidRDefault="00456C81" w:rsidP="006521E0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Нецветаев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А.Г.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Экологическое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/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Московский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международный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институт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эконометрики,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информатики,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финансов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-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М.,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2006</w:t>
      </w:r>
      <w:r w:rsidR="006521E0">
        <w:rPr>
          <w:sz w:val="28"/>
          <w:szCs w:val="28"/>
        </w:rPr>
        <w:t xml:space="preserve"> </w:t>
      </w:r>
    </w:p>
    <w:p w:rsidR="00456C81" w:rsidRPr="006521E0" w:rsidRDefault="00456C81" w:rsidP="006521E0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Ожегов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С.И.,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Шведова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Н.Ю.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Толковый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словарь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русского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языка: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80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000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слов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фразеологических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выражений.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М.,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1998</w:t>
      </w:r>
      <w:r w:rsidR="006521E0">
        <w:rPr>
          <w:sz w:val="28"/>
          <w:szCs w:val="28"/>
        </w:rPr>
        <w:t xml:space="preserve"> </w:t>
      </w:r>
    </w:p>
    <w:p w:rsidR="00456C81" w:rsidRPr="006521E0" w:rsidRDefault="00456C81" w:rsidP="006521E0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521E0">
        <w:rPr>
          <w:iCs/>
          <w:sz w:val="28"/>
          <w:szCs w:val="28"/>
        </w:rPr>
        <w:t>Петров</w:t>
      </w:r>
      <w:r w:rsidR="006521E0">
        <w:rPr>
          <w:iCs/>
          <w:sz w:val="28"/>
          <w:szCs w:val="28"/>
        </w:rPr>
        <w:t xml:space="preserve"> </w:t>
      </w:r>
      <w:r w:rsidRPr="006521E0">
        <w:rPr>
          <w:iCs/>
          <w:sz w:val="28"/>
          <w:szCs w:val="28"/>
        </w:rPr>
        <w:t>В.В.</w:t>
      </w:r>
      <w:r w:rsidR="006521E0">
        <w:rPr>
          <w:iCs/>
          <w:sz w:val="28"/>
          <w:szCs w:val="28"/>
        </w:rPr>
        <w:t xml:space="preserve"> </w:t>
      </w:r>
      <w:r w:rsidRPr="006521E0">
        <w:rPr>
          <w:iCs/>
          <w:sz w:val="28"/>
          <w:szCs w:val="28"/>
        </w:rPr>
        <w:t>Экологическое</w:t>
      </w:r>
      <w:r w:rsidR="006521E0">
        <w:rPr>
          <w:iCs/>
          <w:sz w:val="28"/>
          <w:szCs w:val="28"/>
        </w:rPr>
        <w:t xml:space="preserve"> </w:t>
      </w:r>
      <w:r w:rsidRPr="006521E0">
        <w:rPr>
          <w:iCs/>
          <w:sz w:val="28"/>
          <w:szCs w:val="28"/>
        </w:rPr>
        <w:t>право</w:t>
      </w:r>
      <w:r w:rsidR="006521E0">
        <w:rPr>
          <w:iCs/>
          <w:sz w:val="28"/>
          <w:szCs w:val="28"/>
        </w:rPr>
        <w:t xml:space="preserve"> </w:t>
      </w:r>
      <w:r w:rsidRPr="006521E0">
        <w:rPr>
          <w:iCs/>
          <w:sz w:val="28"/>
          <w:szCs w:val="28"/>
        </w:rPr>
        <w:t>России.</w:t>
      </w:r>
      <w:r w:rsidR="006521E0">
        <w:rPr>
          <w:iCs/>
          <w:sz w:val="28"/>
          <w:szCs w:val="28"/>
        </w:rPr>
        <w:t xml:space="preserve"> </w:t>
      </w:r>
      <w:r w:rsidRPr="006521E0">
        <w:rPr>
          <w:iCs/>
          <w:sz w:val="28"/>
          <w:szCs w:val="28"/>
        </w:rPr>
        <w:t>Учебник</w:t>
      </w:r>
      <w:r w:rsidR="006521E0">
        <w:rPr>
          <w:iCs/>
          <w:sz w:val="28"/>
          <w:szCs w:val="28"/>
        </w:rPr>
        <w:t xml:space="preserve"> </w:t>
      </w:r>
      <w:r w:rsidRPr="006521E0">
        <w:rPr>
          <w:iCs/>
          <w:sz w:val="28"/>
          <w:szCs w:val="28"/>
        </w:rPr>
        <w:t>для</w:t>
      </w:r>
      <w:r w:rsidR="006521E0">
        <w:rPr>
          <w:iCs/>
          <w:sz w:val="28"/>
          <w:szCs w:val="28"/>
        </w:rPr>
        <w:t xml:space="preserve"> </w:t>
      </w:r>
      <w:r w:rsidRPr="006521E0">
        <w:rPr>
          <w:iCs/>
          <w:sz w:val="28"/>
          <w:szCs w:val="28"/>
        </w:rPr>
        <w:t>вузов</w:t>
      </w:r>
      <w:r w:rsidR="006521E0">
        <w:rPr>
          <w:iCs/>
          <w:sz w:val="28"/>
          <w:szCs w:val="28"/>
        </w:rPr>
        <w:t xml:space="preserve"> </w:t>
      </w:r>
      <w:r w:rsidRPr="006521E0">
        <w:rPr>
          <w:iCs/>
          <w:sz w:val="28"/>
          <w:szCs w:val="28"/>
        </w:rPr>
        <w:t>-</w:t>
      </w:r>
      <w:r w:rsidR="006521E0">
        <w:rPr>
          <w:iCs/>
          <w:sz w:val="28"/>
          <w:szCs w:val="28"/>
        </w:rPr>
        <w:t xml:space="preserve"> </w:t>
      </w:r>
      <w:r w:rsidRPr="006521E0">
        <w:rPr>
          <w:sz w:val="28"/>
          <w:szCs w:val="28"/>
        </w:rPr>
        <w:t>М.: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Издательство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БЕК,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2005</w:t>
      </w:r>
      <w:r w:rsidR="006521E0">
        <w:rPr>
          <w:sz w:val="28"/>
          <w:szCs w:val="28"/>
        </w:rPr>
        <w:t xml:space="preserve"> </w:t>
      </w:r>
    </w:p>
    <w:p w:rsidR="00456C81" w:rsidRPr="006521E0" w:rsidRDefault="00456C81" w:rsidP="006521E0">
      <w:pPr>
        <w:pStyle w:val="1"/>
        <w:numPr>
          <w:ilvl w:val="0"/>
          <w:numId w:val="9"/>
        </w:numPr>
        <w:spacing w:before="0" w:after="0" w:line="360" w:lineRule="auto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21E0">
        <w:rPr>
          <w:rFonts w:ascii="Times New Roman" w:hAnsi="Times New Roman" w:cs="Times New Roman"/>
          <w:b w:val="0"/>
          <w:sz w:val="28"/>
          <w:szCs w:val="28"/>
        </w:rPr>
        <w:t>Семьянова</w:t>
      </w:r>
      <w:r w:rsidR="006521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 w:cs="Times New Roman"/>
          <w:b w:val="0"/>
          <w:sz w:val="28"/>
          <w:szCs w:val="28"/>
        </w:rPr>
        <w:t>А.Ю.</w:t>
      </w:r>
      <w:r w:rsidR="006521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 w:cs="Times New Roman"/>
          <w:b w:val="0"/>
          <w:sz w:val="28"/>
          <w:szCs w:val="28"/>
        </w:rPr>
        <w:t>Экологическое</w:t>
      </w:r>
      <w:r w:rsidR="006521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 w:cs="Times New Roman"/>
          <w:b w:val="0"/>
          <w:sz w:val="28"/>
          <w:szCs w:val="28"/>
        </w:rPr>
        <w:t>право.</w:t>
      </w:r>
      <w:r w:rsidR="006521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 w:cs="Times New Roman"/>
          <w:b w:val="0"/>
          <w:sz w:val="28"/>
          <w:szCs w:val="28"/>
        </w:rPr>
        <w:t>Курс</w:t>
      </w:r>
      <w:r w:rsidR="006521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 w:cs="Times New Roman"/>
          <w:b w:val="0"/>
          <w:sz w:val="28"/>
          <w:szCs w:val="28"/>
        </w:rPr>
        <w:t>лекций</w:t>
      </w:r>
      <w:r w:rsidR="006521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 w:cs="Times New Roman"/>
          <w:b w:val="0"/>
          <w:sz w:val="28"/>
          <w:szCs w:val="28"/>
        </w:rPr>
        <w:t>-</w:t>
      </w:r>
      <w:r w:rsidR="006521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 w:cs="Times New Roman"/>
          <w:b w:val="0"/>
          <w:sz w:val="28"/>
          <w:szCs w:val="28"/>
        </w:rPr>
        <w:t>Москва:</w:t>
      </w:r>
      <w:r w:rsidR="006521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 w:cs="Times New Roman"/>
          <w:b w:val="0"/>
          <w:sz w:val="28"/>
          <w:szCs w:val="28"/>
        </w:rPr>
        <w:t>Юстицинформ,</w:t>
      </w:r>
      <w:r w:rsidR="006521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21E0">
        <w:rPr>
          <w:rFonts w:ascii="Times New Roman" w:hAnsi="Times New Roman" w:cs="Times New Roman"/>
          <w:b w:val="0"/>
          <w:sz w:val="28"/>
          <w:szCs w:val="28"/>
        </w:rPr>
        <w:t>2005</w:t>
      </w:r>
      <w:r w:rsidR="006521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56C81" w:rsidRPr="006521E0" w:rsidRDefault="00456C81" w:rsidP="006521E0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Спиридонов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Л.И.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Теория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государстваи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–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М.: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«Статус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ЛТД+»,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1996</w:t>
      </w:r>
      <w:r w:rsidR="006521E0">
        <w:rPr>
          <w:sz w:val="28"/>
          <w:szCs w:val="28"/>
        </w:rPr>
        <w:t xml:space="preserve"> </w:t>
      </w:r>
    </w:p>
    <w:p w:rsidR="00456C81" w:rsidRPr="006521E0" w:rsidRDefault="00456C81" w:rsidP="006521E0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Тангиев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Б.Б.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Правовое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регулирование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отношений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области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охраны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окружающей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среды//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Гражданин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№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1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январь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2006</w:t>
      </w:r>
      <w:r w:rsidR="006521E0">
        <w:rPr>
          <w:sz w:val="28"/>
          <w:szCs w:val="28"/>
        </w:rPr>
        <w:t xml:space="preserve"> </w:t>
      </w:r>
    </w:p>
    <w:p w:rsidR="00456C81" w:rsidRPr="006521E0" w:rsidRDefault="00456C81" w:rsidP="006521E0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Теория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государстваи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Учебник/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Под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ред.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В.М.Корельского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В.Д.Перевалова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–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М.: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Издательская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группа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ИНФРА-М-НОРМА,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2006</w:t>
      </w:r>
      <w:r w:rsidR="006521E0">
        <w:rPr>
          <w:sz w:val="28"/>
          <w:szCs w:val="28"/>
        </w:rPr>
        <w:t xml:space="preserve"> </w:t>
      </w:r>
    </w:p>
    <w:p w:rsidR="00456C81" w:rsidRPr="006521E0" w:rsidRDefault="00456C81" w:rsidP="006521E0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Учреждения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государственного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управления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России: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Опыт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формирования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эволюция.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Сборник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документов.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Новгород,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1994</w:t>
      </w:r>
      <w:r w:rsidR="006521E0">
        <w:rPr>
          <w:sz w:val="28"/>
          <w:szCs w:val="28"/>
        </w:rPr>
        <w:t xml:space="preserve"> </w:t>
      </w:r>
    </w:p>
    <w:p w:rsidR="00456C81" w:rsidRPr="006521E0" w:rsidRDefault="00456C81" w:rsidP="006521E0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Явич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Л.С.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Общая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теория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права.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Л.,</w:t>
      </w:r>
      <w:r w:rsid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1976</w:t>
      </w:r>
    </w:p>
    <w:p w:rsidR="006521E0" w:rsidRPr="006521E0" w:rsidRDefault="00456C81" w:rsidP="006521E0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521E0">
        <w:rPr>
          <w:sz w:val="28"/>
          <w:szCs w:val="28"/>
        </w:rPr>
        <w:t>Яценко</w:t>
      </w:r>
      <w:r w:rsidR="006521E0" w:rsidRP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В.Н.</w:t>
      </w:r>
      <w:r w:rsidR="006521E0" w:rsidRP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Закон</w:t>
      </w:r>
      <w:r w:rsidR="006521E0" w:rsidRP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и</w:t>
      </w:r>
      <w:r w:rsidR="006521E0" w:rsidRP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подзаконный</w:t>
      </w:r>
      <w:r w:rsidR="006521E0" w:rsidRP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нормативный</w:t>
      </w:r>
      <w:r w:rsidR="006521E0" w:rsidRP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правовой</w:t>
      </w:r>
      <w:r w:rsidR="006521E0" w:rsidRP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акт:</w:t>
      </w:r>
      <w:r w:rsidR="006521E0" w:rsidRP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соотношение</w:t>
      </w:r>
      <w:r w:rsidR="006521E0" w:rsidRP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понятий//</w:t>
      </w:r>
      <w:r w:rsidR="006521E0" w:rsidRP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Журнал</w:t>
      </w:r>
      <w:r w:rsidR="006521E0" w:rsidRP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российского</w:t>
      </w:r>
      <w:r w:rsidR="006521E0" w:rsidRP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права,</w:t>
      </w:r>
      <w:r w:rsidR="006521E0" w:rsidRP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№</w:t>
      </w:r>
      <w:r w:rsidR="006521E0" w:rsidRP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2,</w:t>
      </w:r>
      <w:r w:rsidR="006521E0" w:rsidRP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февраль</w:t>
      </w:r>
      <w:r w:rsidR="006521E0" w:rsidRPr="006521E0">
        <w:rPr>
          <w:sz w:val="28"/>
          <w:szCs w:val="28"/>
        </w:rPr>
        <w:t xml:space="preserve"> </w:t>
      </w:r>
      <w:r w:rsidRPr="006521E0">
        <w:rPr>
          <w:sz w:val="28"/>
          <w:szCs w:val="28"/>
        </w:rPr>
        <w:t>2003</w:t>
      </w:r>
      <w:r w:rsidR="006521E0" w:rsidRPr="006521E0">
        <w:rPr>
          <w:sz w:val="28"/>
          <w:szCs w:val="28"/>
        </w:rPr>
        <w:t xml:space="preserve"> </w:t>
      </w:r>
      <w:bookmarkStart w:id="36" w:name="_GoBack"/>
      <w:bookmarkEnd w:id="36"/>
    </w:p>
    <w:sectPr w:rsidR="006521E0" w:rsidRPr="006521E0" w:rsidSect="006521E0">
      <w:headerReference w:type="even" r:id="rId7"/>
      <w:footnotePr>
        <w:numRestart w:val="eachPage"/>
      </w:footnotePr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D9D" w:rsidRDefault="00224D9D">
      <w:r>
        <w:separator/>
      </w:r>
    </w:p>
  </w:endnote>
  <w:endnote w:type="continuationSeparator" w:id="0">
    <w:p w:rsidR="00224D9D" w:rsidRDefault="0022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D9D" w:rsidRDefault="00224D9D">
      <w:r>
        <w:separator/>
      </w:r>
    </w:p>
  </w:footnote>
  <w:footnote w:type="continuationSeparator" w:id="0">
    <w:p w:rsidR="00224D9D" w:rsidRDefault="00224D9D">
      <w:r>
        <w:continuationSeparator/>
      </w:r>
    </w:p>
  </w:footnote>
  <w:footnote w:id="1">
    <w:p w:rsidR="00224D9D" w:rsidRDefault="00456C81" w:rsidP="00465B37">
      <w:pPr>
        <w:pStyle w:val="a3"/>
      </w:pPr>
      <w:r>
        <w:rPr>
          <w:rStyle w:val="a5"/>
        </w:rPr>
        <w:footnoteRef/>
      </w:r>
      <w:r>
        <w:t xml:space="preserve"> Коркунов Н.М. Лекции по общей теории права. СПб., 1909 – С.66</w:t>
      </w:r>
    </w:p>
  </w:footnote>
  <w:footnote w:id="2">
    <w:p w:rsidR="00224D9D" w:rsidRDefault="00456C81" w:rsidP="00465B37">
      <w:pPr>
        <w:pStyle w:val="a3"/>
      </w:pPr>
      <w:r>
        <w:rPr>
          <w:rStyle w:val="a5"/>
        </w:rPr>
        <w:footnoteRef/>
      </w:r>
      <w:r>
        <w:t xml:space="preserve"> Алексеев С.С.  Общие теоретические проблемы системы советского права. М., 1961 – С.314</w:t>
      </w:r>
    </w:p>
  </w:footnote>
  <w:footnote w:id="3">
    <w:p w:rsidR="00224D9D" w:rsidRDefault="00456C81" w:rsidP="00465B37">
      <w:pPr>
        <w:pStyle w:val="a3"/>
      </w:pPr>
      <w:r>
        <w:rPr>
          <w:rStyle w:val="a5"/>
        </w:rPr>
        <w:footnoteRef/>
      </w:r>
      <w:r>
        <w:t xml:space="preserve"> Нерсесянц В.С. право и закон. М., 1983 – С.42</w:t>
      </w:r>
    </w:p>
  </w:footnote>
  <w:footnote w:id="4">
    <w:p w:rsidR="00224D9D" w:rsidRDefault="00456C81" w:rsidP="00465B37">
      <w:pPr>
        <w:jc w:val="both"/>
      </w:pPr>
      <w:r w:rsidRPr="001F499A">
        <w:rPr>
          <w:rStyle w:val="a5"/>
          <w:sz w:val="20"/>
          <w:szCs w:val="20"/>
        </w:rPr>
        <w:footnoteRef/>
      </w:r>
      <w:r w:rsidRPr="001F499A">
        <w:rPr>
          <w:sz w:val="20"/>
          <w:szCs w:val="20"/>
        </w:rPr>
        <w:t xml:space="preserve"> Лазарев В.В. Поиск права // Журнал российского права. 2004. № 7 - С. 5.</w:t>
      </w:r>
    </w:p>
  </w:footnote>
  <w:footnote w:id="5">
    <w:p w:rsidR="00224D9D" w:rsidRDefault="00456C81" w:rsidP="00465B37">
      <w:pPr>
        <w:jc w:val="both"/>
      </w:pPr>
      <w:r w:rsidRPr="00DD52BF">
        <w:rPr>
          <w:rStyle w:val="a5"/>
          <w:sz w:val="20"/>
          <w:szCs w:val="20"/>
        </w:rPr>
        <w:footnoteRef/>
      </w:r>
      <w:r w:rsidRPr="00DD52BF">
        <w:rPr>
          <w:sz w:val="20"/>
          <w:szCs w:val="20"/>
        </w:rPr>
        <w:t xml:space="preserve"> Явич Л.С. Общая теория права. Л., 1976 -  С. 115.</w:t>
      </w:r>
    </w:p>
  </w:footnote>
  <w:footnote w:id="6">
    <w:p w:rsidR="00224D9D" w:rsidRDefault="00456C81" w:rsidP="00465B37">
      <w:pPr>
        <w:pStyle w:val="a3"/>
        <w:jc w:val="both"/>
      </w:pPr>
      <w:r w:rsidRPr="00DD52BF">
        <w:rPr>
          <w:rStyle w:val="a5"/>
        </w:rPr>
        <w:footnoteRef/>
      </w:r>
      <w:r w:rsidRPr="00DD52BF">
        <w:t xml:space="preserve"> Спиридонов Л.И. Теория государстваи права. – М.: «Статус ЛТД+», 1996 – С.136</w:t>
      </w:r>
    </w:p>
  </w:footnote>
  <w:footnote w:id="7">
    <w:p w:rsidR="00224D9D" w:rsidRDefault="00456C81" w:rsidP="00465B37">
      <w:pPr>
        <w:jc w:val="both"/>
      </w:pPr>
      <w:r w:rsidRPr="00DD52BF">
        <w:rPr>
          <w:rStyle w:val="a5"/>
          <w:sz w:val="20"/>
          <w:szCs w:val="20"/>
        </w:rPr>
        <w:footnoteRef/>
      </w:r>
      <w:r w:rsidRPr="00DD52BF">
        <w:rPr>
          <w:sz w:val="20"/>
          <w:szCs w:val="20"/>
        </w:rPr>
        <w:t xml:space="preserve"> Ожегов С.И., Шведова Н.Ю. Толковый словарь русского языка: 80 000 слов и фразеологических выражений. М., 1998 - С. 255-256</w:t>
      </w:r>
    </w:p>
  </w:footnote>
  <w:footnote w:id="8">
    <w:p w:rsidR="00224D9D" w:rsidRDefault="00456C81" w:rsidP="00465B37">
      <w:pPr>
        <w:jc w:val="both"/>
      </w:pPr>
      <w:r w:rsidRPr="00DD52BF">
        <w:rPr>
          <w:rStyle w:val="a5"/>
          <w:sz w:val="20"/>
          <w:szCs w:val="20"/>
        </w:rPr>
        <w:footnoteRef/>
      </w:r>
      <w:r w:rsidRPr="00DD52BF">
        <w:rPr>
          <w:sz w:val="20"/>
          <w:szCs w:val="20"/>
        </w:rPr>
        <w:t xml:space="preserve"> Даль В. Толковый словарь живого великорусского языка: В 4 т. М., 2000. Т. 2: И-О - С. 59</w:t>
      </w:r>
    </w:p>
  </w:footnote>
  <w:footnote w:id="9">
    <w:p w:rsidR="00224D9D" w:rsidRDefault="00456C81" w:rsidP="00465B37">
      <w:pPr>
        <w:jc w:val="both"/>
      </w:pPr>
      <w:r w:rsidRPr="005005DF">
        <w:rPr>
          <w:rStyle w:val="a5"/>
          <w:sz w:val="20"/>
          <w:szCs w:val="20"/>
        </w:rPr>
        <w:footnoteRef/>
      </w:r>
      <w:r w:rsidRPr="005005DF">
        <w:rPr>
          <w:sz w:val="20"/>
          <w:szCs w:val="20"/>
        </w:rPr>
        <w:t>Иванюк О.А. Источник права: проблема определения// Журнал российского права, № 9, сентябрь 2007 – С. 13</w:t>
      </w:r>
    </w:p>
  </w:footnote>
  <w:footnote w:id="10">
    <w:p w:rsidR="00224D9D" w:rsidRDefault="00456C81" w:rsidP="00126AE3">
      <w:pPr>
        <w:jc w:val="both"/>
      </w:pPr>
      <w:r w:rsidRPr="0007794A">
        <w:rPr>
          <w:rStyle w:val="a5"/>
          <w:sz w:val="20"/>
          <w:szCs w:val="20"/>
        </w:rPr>
        <w:footnoteRef/>
      </w:r>
      <w:r w:rsidRPr="0007794A">
        <w:rPr>
          <w:sz w:val="20"/>
          <w:szCs w:val="20"/>
        </w:rPr>
        <w:t xml:space="preserve"> См.: Владимирский-Буданов М.Ф. Обзор истории русского права. Ростов н/Д, 2005 - С.274-278</w:t>
      </w:r>
    </w:p>
  </w:footnote>
  <w:footnote w:id="11">
    <w:p w:rsidR="00224D9D" w:rsidRDefault="00456C81" w:rsidP="00126AE3">
      <w:pPr>
        <w:jc w:val="both"/>
      </w:pPr>
      <w:r w:rsidRPr="0007794A">
        <w:rPr>
          <w:rStyle w:val="a5"/>
          <w:sz w:val="20"/>
          <w:szCs w:val="20"/>
        </w:rPr>
        <w:footnoteRef/>
      </w:r>
      <w:r w:rsidRPr="0007794A">
        <w:rPr>
          <w:sz w:val="20"/>
          <w:szCs w:val="20"/>
        </w:rPr>
        <w:t xml:space="preserve"> Учреждения государственного управления в России: Опыт формирования и эволюция. Сборник документов. Н. Новгород, 1994 - С.40</w:t>
      </w:r>
    </w:p>
  </w:footnote>
  <w:footnote w:id="12">
    <w:p w:rsidR="00224D9D" w:rsidRDefault="00456C81" w:rsidP="00126AE3">
      <w:pPr>
        <w:spacing w:after="139"/>
        <w:jc w:val="both"/>
      </w:pPr>
      <w:r w:rsidRPr="0007794A">
        <w:rPr>
          <w:rStyle w:val="a5"/>
          <w:sz w:val="20"/>
          <w:szCs w:val="20"/>
        </w:rPr>
        <w:footnoteRef/>
      </w:r>
      <w:r w:rsidRPr="0007794A">
        <w:rPr>
          <w:sz w:val="20"/>
          <w:szCs w:val="20"/>
        </w:rPr>
        <w:t xml:space="preserve"> Яценко В.Н. Закон и подзаконный нормативный правовой акт: соотношение понятий// Журнал российского права, № 2, февраль 2003 – С. 18</w:t>
      </w:r>
    </w:p>
  </w:footnote>
  <w:footnote w:id="13">
    <w:p w:rsidR="00224D9D" w:rsidRDefault="00456C81" w:rsidP="00126AE3">
      <w:pPr>
        <w:pStyle w:val="a3"/>
        <w:jc w:val="both"/>
      </w:pPr>
      <w:r>
        <w:rPr>
          <w:rStyle w:val="a5"/>
        </w:rPr>
        <w:footnoteRef/>
      </w:r>
      <w:r>
        <w:t xml:space="preserve"> Теория государстваи права. Учебник/ Под ред. В.М.Корельского и В.Д.Перевалова – М.: Издательская группа ИНФРА-М-НОРМА, 2006 – С.306</w:t>
      </w:r>
    </w:p>
  </w:footnote>
  <w:footnote w:id="14">
    <w:p w:rsidR="00224D9D" w:rsidRDefault="00456C81" w:rsidP="00126AE3">
      <w:pPr>
        <w:pStyle w:val="a3"/>
      </w:pPr>
      <w:r>
        <w:rPr>
          <w:rStyle w:val="a5"/>
        </w:rPr>
        <w:footnoteRef/>
      </w:r>
      <w:r>
        <w:t xml:space="preserve"> Абдуллаев М.И. Теория государства и права. Учебник – М., 2006 – С. 398</w:t>
      </w:r>
    </w:p>
  </w:footnote>
  <w:footnote w:id="15">
    <w:p w:rsidR="00224D9D" w:rsidRDefault="00456C81" w:rsidP="003C461C">
      <w:pPr>
        <w:jc w:val="both"/>
      </w:pPr>
      <w:r w:rsidRPr="001D15BD">
        <w:rPr>
          <w:rStyle w:val="a5"/>
          <w:sz w:val="20"/>
          <w:szCs w:val="20"/>
        </w:rPr>
        <w:footnoteRef/>
      </w:r>
      <w:r w:rsidRPr="001D15BD">
        <w:rPr>
          <w:sz w:val="20"/>
          <w:szCs w:val="20"/>
        </w:rPr>
        <w:t xml:space="preserve"> Кузякин Д.А. Федеральные законы: проблемы вступления в силу// Журнал российского права, № 10, октябрь 2005 – С. 9-10</w:t>
      </w:r>
    </w:p>
  </w:footnote>
  <w:footnote w:id="16">
    <w:p w:rsidR="00224D9D" w:rsidRDefault="00456C81" w:rsidP="003C461C">
      <w:pPr>
        <w:jc w:val="both"/>
      </w:pPr>
      <w:r w:rsidRPr="00706C64">
        <w:rPr>
          <w:rStyle w:val="a5"/>
          <w:sz w:val="20"/>
          <w:szCs w:val="20"/>
        </w:rPr>
        <w:footnoteRef/>
      </w:r>
      <w:r w:rsidRPr="00706C64">
        <w:rPr>
          <w:sz w:val="20"/>
          <w:szCs w:val="20"/>
        </w:rPr>
        <w:t xml:space="preserve"> Калинкин С.В. Обратная сила уголовного закона и принцип неотвратимости уголовной ответственности// Журнал российского права, № 1, январь 2008 – С. 12</w:t>
      </w:r>
    </w:p>
  </w:footnote>
  <w:footnote w:id="17">
    <w:p w:rsidR="00224D9D" w:rsidRDefault="00456C81" w:rsidP="003C461C">
      <w:pPr>
        <w:pStyle w:val="a6"/>
        <w:jc w:val="both"/>
      </w:pPr>
      <w:r w:rsidRPr="00706C64">
        <w:rPr>
          <w:rStyle w:val="a5"/>
          <w:rFonts w:ascii="Times New Roman" w:hAnsi="Times New Roman"/>
        </w:rPr>
        <w:footnoteRef/>
      </w:r>
      <w:r w:rsidRPr="00706C64">
        <w:rPr>
          <w:rFonts w:ascii="Times New Roman" w:hAnsi="Times New Roman"/>
        </w:rPr>
        <w:t xml:space="preserve"> Федеральный закон от 6 июня </w:t>
      </w:r>
      <w:smartTag w:uri="urn:schemas-microsoft-com:office:smarttags" w:element="metricconverter">
        <w:smartTagPr>
          <w:attr w:name="ProductID" w:val="2005 г"/>
        </w:smartTagPr>
        <w:r w:rsidRPr="00706C64">
          <w:rPr>
            <w:rFonts w:ascii="Times New Roman" w:hAnsi="Times New Roman"/>
          </w:rPr>
          <w:t>2005 г</w:t>
        </w:r>
      </w:smartTag>
      <w:r w:rsidRPr="00706C64">
        <w:rPr>
          <w:rFonts w:ascii="Times New Roman" w:hAnsi="Times New Roman"/>
        </w:rPr>
        <w:t xml:space="preserve">. № 58-ФЗ «О внесении изменений в часть вторую Налогового кодекса Российской Федерации и некоторые другие законодательные акты Российской Федерации о налогах и сборах»// Российская газета от 14 июня </w:t>
      </w:r>
      <w:smartTag w:uri="urn:schemas-microsoft-com:office:smarttags" w:element="metricconverter">
        <w:smartTagPr>
          <w:attr w:name="ProductID" w:val="2005 г"/>
        </w:smartTagPr>
        <w:r w:rsidRPr="00706C64">
          <w:rPr>
            <w:rFonts w:ascii="Times New Roman" w:hAnsi="Times New Roman"/>
          </w:rPr>
          <w:t>2005 г</w:t>
        </w:r>
      </w:smartTag>
      <w:r w:rsidRPr="00706C64">
        <w:rPr>
          <w:rFonts w:ascii="Times New Roman" w:hAnsi="Times New Roman"/>
        </w:rPr>
        <w:t>. № 125</w:t>
      </w:r>
    </w:p>
  </w:footnote>
  <w:footnote w:id="18">
    <w:p w:rsidR="00224D9D" w:rsidRDefault="00456C81" w:rsidP="006521E0">
      <w:pPr>
        <w:autoSpaceDE w:val="0"/>
        <w:autoSpaceDN w:val="0"/>
        <w:adjustRightInd w:val="0"/>
        <w:jc w:val="both"/>
      </w:pPr>
      <w:r w:rsidRPr="00472438">
        <w:rPr>
          <w:rStyle w:val="a5"/>
          <w:sz w:val="20"/>
          <w:szCs w:val="20"/>
        </w:rPr>
        <w:footnoteRef/>
      </w:r>
      <w:r w:rsidRPr="00472438">
        <w:rPr>
          <w:sz w:val="20"/>
          <w:szCs w:val="20"/>
        </w:rPr>
        <w:t xml:space="preserve"> Определение СК по гражданским делам Верховного Суда РФ от 21 сентября </w:t>
      </w:r>
      <w:smartTag w:uri="urn:schemas-microsoft-com:office:smarttags" w:element="metricconverter">
        <w:smartTagPr>
          <w:attr w:name="ProductID" w:val="2005 г"/>
        </w:smartTagPr>
        <w:r w:rsidRPr="00472438">
          <w:rPr>
            <w:sz w:val="20"/>
            <w:szCs w:val="20"/>
          </w:rPr>
          <w:t>2005 г</w:t>
        </w:r>
      </w:smartTag>
      <w:r w:rsidRPr="00472438">
        <w:rPr>
          <w:sz w:val="20"/>
          <w:szCs w:val="20"/>
        </w:rPr>
        <w:t>. № 43-Г05-5//</w:t>
      </w:r>
      <w:r>
        <w:rPr>
          <w:sz w:val="20"/>
          <w:szCs w:val="20"/>
        </w:rPr>
        <w:t xml:space="preserve"> </w:t>
      </w:r>
      <w:r w:rsidRPr="00472438">
        <w:rPr>
          <w:sz w:val="20"/>
          <w:szCs w:val="20"/>
        </w:rPr>
        <w:t>http://www.supcourt.ru</w:t>
      </w:r>
    </w:p>
  </w:footnote>
  <w:footnote w:id="19">
    <w:p w:rsidR="00224D9D" w:rsidRDefault="00456C81" w:rsidP="00F732A8">
      <w:pPr>
        <w:autoSpaceDE w:val="0"/>
        <w:autoSpaceDN w:val="0"/>
        <w:adjustRightInd w:val="0"/>
        <w:jc w:val="both"/>
      </w:pPr>
      <w:r w:rsidRPr="00F732A8">
        <w:rPr>
          <w:rStyle w:val="a5"/>
          <w:sz w:val="20"/>
          <w:szCs w:val="20"/>
        </w:rPr>
        <w:footnoteRef/>
      </w:r>
      <w:r w:rsidRPr="00F732A8">
        <w:rPr>
          <w:sz w:val="20"/>
          <w:szCs w:val="20"/>
        </w:rPr>
        <w:t xml:space="preserve"> Нецветаев А.Г. Экологическое право / Московский</w:t>
      </w:r>
      <w:r>
        <w:rPr>
          <w:sz w:val="20"/>
          <w:szCs w:val="20"/>
        </w:rPr>
        <w:t xml:space="preserve"> </w:t>
      </w:r>
      <w:r w:rsidRPr="00F732A8">
        <w:rPr>
          <w:sz w:val="20"/>
          <w:szCs w:val="20"/>
        </w:rPr>
        <w:t>международный институт эконометрики, информатики, финансов и</w:t>
      </w:r>
      <w:r>
        <w:rPr>
          <w:sz w:val="20"/>
          <w:szCs w:val="20"/>
        </w:rPr>
        <w:t xml:space="preserve"> </w:t>
      </w:r>
      <w:r w:rsidRPr="00F732A8">
        <w:rPr>
          <w:sz w:val="20"/>
          <w:szCs w:val="20"/>
        </w:rPr>
        <w:t>права - М., 2006 – С. 54</w:t>
      </w:r>
    </w:p>
  </w:footnote>
  <w:footnote w:id="20">
    <w:p w:rsidR="00224D9D" w:rsidRDefault="00456C81" w:rsidP="00F732A8">
      <w:pPr>
        <w:autoSpaceDE w:val="0"/>
        <w:autoSpaceDN w:val="0"/>
        <w:adjustRightInd w:val="0"/>
        <w:jc w:val="both"/>
      </w:pPr>
      <w:r w:rsidRPr="00F732A8">
        <w:rPr>
          <w:rStyle w:val="a5"/>
          <w:sz w:val="20"/>
          <w:szCs w:val="20"/>
        </w:rPr>
        <w:footnoteRef/>
      </w:r>
      <w:r w:rsidRPr="00F732A8">
        <w:rPr>
          <w:sz w:val="20"/>
          <w:szCs w:val="20"/>
        </w:rPr>
        <w:t xml:space="preserve"> </w:t>
      </w:r>
      <w:r w:rsidRPr="00F732A8">
        <w:rPr>
          <w:iCs/>
          <w:sz w:val="20"/>
          <w:szCs w:val="20"/>
        </w:rPr>
        <w:t xml:space="preserve">Петров В.В. Экологическое право России. Учебник для вузов - </w:t>
      </w:r>
      <w:r w:rsidRPr="00F732A8">
        <w:rPr>
          <w:sz w:val="20"/>
          <w:szCs w:val="20"/>
        </w:rPr>
        <w:t>М.: Издательство БЕК, 2005 - С. 80 - 81</w:t>
      </w:r>
    </w:p>
  </w:footnote>
  <w:footnote w:id="21">
    <w:p w:rsidR="00224D9D" w:rsidRDefault="00456C81" w:rsidP="00722940">
      <w:pPr>
        <w:shd w:val="clear" w:color="auto" w:fill="FFFFFF"/>
        <w:jc w:val="both"/>
      </w:pPr>
      <w:r w:rsidRPr="00722940">
        <w:rPr>
          <w:rStyle w:val="a5"/>
          <w:sz w:val="20"/>
          <w:szCs w:val="20"/>
        </w:rPr>
        <w:footnoteRef/>
      </w:r>
      <w:r w:rsidRPr="00722940">
        <w:rPr>
          <w:sz w:val="20"/>
          <w:szCs w:val="20"/>
        </w:rPr>
        <w:t xml:space="preserve"> </w:t>
      </w:r>
      <w:r w:rsidRPr="00722940">
        <w:rPr>
          <w:bCs/>
          <w:sz w:val="20"/>
          <w:szCs w:val="20"/>
        </w:rPr>
        <w:t xml:space="preserve">Бринчук М.М. </w:t>
      </w:r>
      <w:r w:rsidRPr="00722940">
        <w:rPr>
          <w:sz w:val="20"/>
          <w:szCs w:val="20"/>
        </w:rPr>
        <w:t>Экологическое право: Учебник - М.: Юристъ, 2007 – С. 81</w:t>
      </w:r>
    </w:p>
  </w:footnote>
  <w:footnote w:id="22">
    <w:p w:rsidR="00224D9D" w:rsidRDefault="00456C81" w:rsidP="0056255D">
      <w:pPr>
        <w:jc w:val="both"/>
      </w:pPr>
      <w:r w:rsidRPr="00094B41">
        <w:rPr>
          <w:rStyle w:val="a5"/>
          <w:sz w:val="20"/>
        </w:rPr>
        <w:footnoteRef/>
      </w:r>
      <w:r w:rsidRPr="00094B41">
        <w:rPr>
          <w:sz w:val="20"/>
          <w:szCs w:val="20"/>
        </w:rPr>
        <w:t xml:space="preserve"> Кузнецова Н.В. Экологическое право – М.: Юриспруденция, 2007 – С. 23</w:t>
      </w:r>
    </w:p>
  </w:footnote>
  <w:footnote w:id="23">
    <w:p w:rsidR="00224D9D" w:rsidRDefault="00456C81" w:rsidP="0056255D">
      <w:pPr>
        <w:autoSpaceDE w:val="0"/>
        <w:autoSpaceDN w:val="0"/>
        <w:adjustRightInd w:val="0"/>
        <w:jc w:val="both"/>
      </w:pPr>
      <w:r w:rsidRPr="00094B41">
        <w:rPr>
          <w:rStyle w:val="a5"/>
          <w:sz w:val="20"/>
          <w:szCs w:val="20"/>
        </w:rPr>
        <w:footnoteRef/>
      </w:r>
      <w:r w:rsidRPr="00094B41">
        <w:rPr>
          <w:sz w:val="20"/>
          <w:szCs w:val="20"/>
        </w:rPr>
        <w:t xml:space="preserve"> Федеральный закон от 10 января </w:t>
      </w:r>
      <w:smartTag w:uri="urn:schemas-microsoft-com:office:smarttags" w:element="metricconverter">
        <w:smartTagPr>
          <w:attr w:name="ProductID" w:val="2002 г"/>
        </w:smartTagPr>
        <w:r w:rsidRPr="00094B41">
          <w:rPr>
            <w:sz w:val="20"/>
            <w:szCs w:val="20"/>
          </w:rPr>
          <w:t>2002 г</w:t>
        </w:r>
      </w:smartTag>
      <w:r w:rsidRPr="00094B41">
        <w:rPr>
          <w:sz w:val="20"/>
          <w:szCs w:val="20"/>
        </w:rPr>
        <w:t xml:space="preserve">. № 7-ФЗ «Об охране окружающей среды»// Российская газета от 12 января </w:t>
      </w:r>
      <w:smartTag w:uri="urn:schemas-microsoft-com:office:smarttags" w:element="metricconverter">
        <w:smartTagPr>
          <w:attr w:name="ProductID" w:val="2002 г"/>
        </w:smartTagPr>
        <w:r w:rsidRPr="00094B41">
          <w:rPr>
            <w:sz w:val="20"/>
            <w:szCs w:val="20"/>
          </w:rPr>
          <w:t>2002 г</w:t>
        </w:r>
      </w:smartTag>
      <w:r w:rsidRPr="00094B41">
        <w:rPr>
          <w:sz w:val="20"/>
          <w:szCs w:val="20"/>
        </w:rPr>
        <w:t>. № 6</w:t>
      </w:r>
    </w:p>
  </w:footnote>
  <w:footnote w:id="24">
    <w:p w:rsidR="00224D9D" w:rsidRDefault="00456C81" w:rsidP="0056255D">
      <w:pPr>
        <w:autoSpaceDE w:val="0"/>
        <w:autoSpaceDN w:val="0"/>
        <w:adjustRightInd w:val="0"/>
        <w:jc w:val="both"/>
      </w:pPr>
      <w:r w:rsidRPr="00094B41">
        <w:rPr>
          <w:rStyle w:val="a5"/>
          <w:sz w:val="20"/>
          <w:szCs w:val="20"/>
        </w:rPr>
        <w:footnoteRef/>
      </w:r>
      <w:r w:rsidRPr="00094B41">
        <w:rPr>
          <w:sz w:val="20"/>
          <w:szCs w:val="20"/>
        </w:rPr>
        <w:t xml:space="preserve"> Федеральный закон от 23 ноября </w:t>
      </w:r>
      <w:smartTag w:uri="urn:schemas-microsoft-com:office:smarttags" w:element="metricconverter">
        <w:smartTagPr>
          <w:attr w:name="ProductID" w:val="1995 г"/>
        </w:smartTagPr>
        <w:r w:rsidRPr="00094B41">
          <w:rPr>
            <w:sz w:val="20"/>
            <w:szCs w:val="20"/>
          </w:rPr>
          <w:t>1995 г</w:t>
        </w:r>
      </w:smartTag>
      <w:r w:rsidRPr="00094B41">
        <w:rPr>
          <w:sz w:val="20"/>
          <w:szCs w:val="20"/>
        </w:rPr>
        <w:t xml:space="preserve">. № 174-ФЗ «Об экологической экспертизе»// Собрание законодательства Российской Федерации от 27 ноября </w:t>
      </w:r>
      <w:smartTag w:uri="urn:schemas-microsoft-com:office:smarttags" w:element="metricconverter">
        <w:smartTagPr>
          <w:attr w:name="ProductID" w:val="1995 г"/>
        </w:smartTagPr>
        <w:r w:rsidRPr="00094B41">
          <w:rPr>
            <w:sz w:val="20"/>
            <w:szCs w:val="20"/>
          </w:rPr>
          <w:t>1995 г</w:t>
        </w:r>
      </w:smartTag>
      <w:r w:rsidRPr="00094B41">
        <w:rPr>
          <w:sz w:val="20"/>
          <w:szCs w:val="20"/>
        </w:rPr>
        <w:t>. № 48 ст. 4556</w:t>
      </w:r>
    </w:p>
  </w:footnote>
  <w:footnote w:id="25">
    <w:p w:rsidR="00224D9D" w:rsidRDefault="00456C81" w:rsidP="00610C01">
      <w:pPr>
        <w:autoSpaceDE w:val="0"/>
        <w:autoSpaceDN w:val="0"/>
        <w:adjustRightInd w:val="0"/>
        <w:jc w:val="both"/>
      </w:pPr>
      <w:r w:rsidRPr="00094B41">
        <w:rPr>
          <w:rStyle w:val="a5"/>
          <w:sz w:val="20"/>
        </w:rPr>
        <w:footnoteRef/>
      </w:r>
      <w:r w:rsidRPr="00094B41">
        <w:rPr>
          <w:sz w:val="20"/>
          <w:szCs w:val="20"/>
        </w:rPr>
        <w:t xml:space="preserve"> Лесной кодекс Российской Федерации от 4 декабря </w:t>
      </w:r>
      <w:smartTag w:uri="urn:schemas-microsoft-com:office:smarttags" w:element="metricconverter">
        <w:smartTagPr>
          <w:attr w:name="ProductID" w:val="2006 г"/>
        </w:smartTagPr>
        <w:r w:rsidRPr="00094B41">
          <w:rPr>
            <w:sz w:val="20"/>
            <w:szCs w:val="20"/>
          </w:rPr>
          <w:t>2006 г</w:t>
        </w:r>
      </w:smartTag>
      <w:r w:rsidRPr="00094B41">
        <w:rPr>
          <w:sz w:val="20"/>
          <w:szCs w:val="20"/>
        </w:rPr>
        <w:t xml:space="preserve">. № 200-ФЗ// Российская газета от 8 декабря </w:t>
      </w:r>
      <w:smartTag w:uri="urn:schemas-microsoft-com:office:smarttags" w:element="metricconverter">
        <w:smartTagPr>
          <w:attr w:name="ProductID" w:val="2006 г"/>
        </w:smartTagPr>
        <w:r w:rsidRPr="00094B41">
          <w:rPr>
            <w:sz w:val="20"/>
            <w:szCs w:val="20"/>
          </w:rPr>
          <w:t>2006 г</w:t>
        </w:r>
      </w:smartTag>
      <w:r w:rsidRPr="00094B41">
        <w:rPr>
          <w:sz w:val="20"/>
          <w:szCs w:val="20"/>
        </w:rPr>
        <w:t>. № 277</w:t>
      </w:r>
    </w:p>
  </w:footnote>
  <w:footnote w:id="26">
    <w:p w:rsidR="00224D9D" w:rsidRDefault="00456C81" w:rsidP="00E860CF">
      <w:pPr>
        <w:autoSpaceDE w:val="0"/>
        <w:autoSpaceDN w:val="0"/>
        <w:adjustRightInd w:val="0"/>
        <w:jc w:val="both"/>
      </w:pPr>
      <w:r w:rsidRPr="00094B41">
        <w:rPr>
          <w:rStyle w:val="a5"/>
          <w:sz w:val="20"/>
        </w:rPr>
        <w:footnoteRef/>
      </w:r>
      <w:r w:rsidRPr="00094B41">
        <w:rPr>
          <w:sz w:val="20"/>
          <w:szCs w:val="20"/>
        </w:rPr>
        <w:t xml:space="preserve"> Водный кодекс Российской Федерации от 3 июня </w:t>
      </w:r>
      <w:smartTag w:uri="urn:schemas-microsoft-com:office:smarttags" w:element="metricconverter">
        <w:smartTagPr>
          <w:attr w:name="ProductID" w:val="2006 г"/>
        </w:smartTagPr>
        <w:r w:rsidRPr="00094B41">
          <w:rPr>
            <w:sz w:val="20"/>
            <w:szCs w:val="20"/>
          </w:rPr>
          <w:t>2006 г</w:t>
        </w:r>
      </w:smartTag>
      <w:r w:rsidRPr="00094B41">
        <w:rPr>
          <w:sz w:val="20"/>
          <w:szCs w:val="20"/>
        </w:rPr>
        <w:t xml:space="preserve">. № 74-ФЗ// Российская газета от 8 июня </w:t>
      </w:r>
      <w:smartTag w:uri="urn:schemas-microsoft-com:office:smarttags" w:element="metricconverter">
        <w:smartTagPr>
          <w:attr w:name="ProductID" w:val="2006 г"/>
        </w:smartTagPr>
        <w:r w:rsidRPr="00094B41">
          <w:rPr>
            <w:sz w:val="20"/>
            <w:szCs w:val="20"/>
          </w:rPr>
          <w:t>2006 г</w:t>
        </w:r>
      </w:smartTag>
      <w:r w:rsidRPr="00094B41">
        <w:rPr>
          <w:sz w:val="20"/>
          <w:szCs w:val="20"/>
        </w:rPr>
        <w:t>. № 121</w:t>
      </w:r>
    </w:p>
  </w:footnote>
  <w:footnote w:id="27">
    <w:p w:rsidR="00224D9D" w:rsidRDefault="00456C81" w:rsidP="00E860CF">
      <w:pPr>
        <w:autoSpaceDE w:val="0"/>
        <w:autoSpaceDN w:val="0"/>
        <w:adjustRightInd w:val="0"/>
        <w:jc w:val="both"/>
      </w:pPr>
      <w:r w:rsidRPr="00094B41">
        <w:rPr>
          <w:rStyle w:val="a5"/>
          <w:sz w:val="20"/>
        </w:rPr>
        <w:footnoteRef/>
      </w:r>
      <w:r w:rsidRPr="00094B41">
        <w:rPr>
          <w:sz w:val="20"/>
          <w:szCs w:val="20"/>
        </w:rPr>
        <w:t xml:space="preserve"> Земельный кодекс Российской Федерации от 25 октября </w:t>
      </w:r>
      <w:smartTag w:uri="urn:schemas-microsoft-com:office:smarttags" w:element="metricconverter">
        <w:smartTagPr>
          <w:attr w:name="ProductID" w:val="2001 г"/>
        </w:smartTagPr>
        <w:r w:rsidRPr="00094B41">
          <w:rPr>
            <w:sz w:val="20"/>
            <w:szCs w:val="20"/>
          </w:rPr>
          <w:t>2001 г</w:t>
        </w:r>
      </w:smartTag>
      <w:r w:rsidRPr="00094B41">
        <w:rPr>
          <w:sz w:val="20"/>
          <w:szCs w:val="20"/>
        </w:rPr>
        <w:t xml:space="preserve">. № 136-ФЗ// Российская газета от 30 октября </w:t>
      </w:r>
      <w:smartTag w:uri="urn:schemas-microsoft-com:office:smarttags" w:element="metricconverter">
        <w:smartTagPr>
          <w:attr w:name="ProductID" w:val="2001 г"/>
        </w:smartTagPr>
        <w:r w:rsidRPr="00094B41">
          <w:rPr>
            <w:sz w:val="20"/>
            <w:szCs w:val="20"/>
          </w:rPr>
          <w:t>2001 г</w:t>
        </w:r>
      </w:smartTag>
      <w:r w:rsidRPr="00094B41">
        <w:rPr>
          <w:sz w:val="20"/>
          <w:szCs w:val="20"/>
        </w:rPr>
        <w:t>. № 211-212</w:t>
      </w:r>
    </w:p>
  </w:footnote>
  <w:footnote w:id="28">
    <w:p w:rsidR="00224D9D" w:rsidRDefault="00456C81" w:rsidP="00094B41">
      <w:pPr>
        <w:autoSpaceDE w:val="0"/>
        <w:autoSpaceDN w:val="0"/>
        <w:adjustRightInd w:val="0"/>
        <w:jc w:val="both"/>
      </w:pPr>
      <w:r w:rsidRPr="00094B41">
        <w:rPr>
          <w:rStyle w:val="a5"/>
          <w:sz w:val="20"/>
        </w:rPr>
        <w:footnoteRef/>
      </w:r>
      <w:r w:rsidRPr="00094B41">
        <w:rPr>
          <w:sz w:val="20"/>
          <w:szCs w:val="20"/>
        </w:rPr>
        <w:t xml:space="preserve"> Федеральный закон от 4 мая </w:t>
      </w:r>
      <w:smartTag w:uri="urn:schemas-microsoft-com:office:smarttags" w:element="metricconverter">
        <w:smartTagPr>
          <w:attr w:name="ProductID" w:val="1999 г"/>
        </w:smartTagPr>
        <w:r w:rsidRPr="00094B41">
          <w:rPr>
            <w:sz w:val="20"/>
            <w:szCs w:val="20"/>
          </w:rPr>
          <w:t>1999 г</w:t>
        </w:r>
      </w:smartTag>
      <w:r w:rsidRPr="00094B41">
        <w:rPr>
          <w:sz w:val="20"/>
          <w:szCs w:val="20"/>
        </w:rPr>
        <w:t xml:space="preserve">. № 96-ФЗ «Об охране атмосферного воздуха»// Российская газета от 13 мая </w:t>
      </w:r>
      <w:smartTag w:uri="urn:schemas-microsoft-com:office:smarttags" w:element="metricconverter">
        <w:smartTagPr>
          <w:attr w:name="ProductID" w:val="1999 г"/>
        </w:smartTagPr>
        <w:r w:rsidRPr="00094B41">
          <w:rPr>
            <w:sz w:val="20"/>
            <w:szCs w:val="20"/>
          </w:rPr>
          <w:t>1999 г</w:t>
        </w:r>
      </w:smartTag>
      <w:r w:rsidRPr="00094B41">
        <w:rPr>
          <w:sz w:val="20"/>
          <w:szCs w:val="20"/>
        </w:rPr>
        <w:t>.</w:t>
      </w:r>
    </w:p>
  </w:footnote>
  <w:footnote w:id="29">
    <w:p w:rsidR="00224D9D" w:rsidRDefault="00456C81" w:rsidP="00D53AAA">
      <w:pPr>
        <w:autoSpaceDE w:val="0"/>
        <w:autoSpaceDN w:val="0"/>
        <w:adjustRightInd w:val="0"/>
        <w:jc w:val="both"/>
      </w:pPr>
      <w:r w:rsidRPr="007D4869">
        <w:rPr>
          <w:rStyle w:val="a5"/>
          <w:sz w:val="20"/>
        </w:rPr>
        <w:footnoteRef/>
      </w:r>
      <w:r w:rsidRPr="007D4869">
        <w:rPr>
          <w:sz w:val="20"/>
          <w:szCs w:val="20"/>
        </w:rPr>
        <w:t xml:space="preserve"> Федеральный закон от 30 ноября </w:t>
      </w:r>
      <w:smartTag w:uri="urn:schemas-microsoft-com:office:smarttags" w:element="metricconverter">
        <w:smartTagPr>
          <w:attr w:name="ProductID" w:val="1995 г"/>
        </w:smartTagPr>
        <w:r w:rsidRPr="007D4869">
          <w:rPr>
            <w:sz w:val="20"/>
            <w:szCs w:val="20"/>
          </w:rPr>
          <w:t>1995 г</w:t>
        </w:r>
      </w:smartTag>
      <w:r w:rsidRPr="007D4869">
        <w:rPr>
          <w:sz w:val="20"/>
          <w:szCs w:val="20"/>
        </w:rPr>
        <w:t xml:space="preserve">. № 187-ФЗ «О континентальном шельфе Российской Федерации»// Собрание законодательства Российской Федерации от 4 декабря </w:t>
      </w:r>
      <w:smartTag w:uri="urn:schemas-microsoft-com:office:smarttags" w:element="metricconverter">
        <w:smartTagPr>
          <w:attr w:name="ProductID" w:val="1995 г"/>
        </w:smartTagPr>
        <w:r w:rsidRPr="007D4869">
          <w:rPr>
            <w:sz w:val="20"/>
            <w:szCs w:val="20"/>
          </w:rPr>
          <w:t>1995 г</w:t>
        </w:r>
      </w:smartTag>
      <w:r w:rsidRPr="007D4869">
        <w:rPr>
          <w:sz w:val="20"/>
          <w:szCs w:val="20"/>
        </w:rPr>
        <w:t>., № 49, ст. 4694</w:t>
      </w:r>
    </w:p>
  </w:footnote>
  <w:footnote w:id="30">
    <w:p w:rsidR="00224D9D" w:rsidRDefault="00456C81" w:rsidP="00D53AAA">
      <w:pPr>
        <w:autoSpaceDE w:val="0"/>
        <w:autoSpaceDN w:val="0"/>
        <w:adjustRightInd w:val="0"/>
        <w:jc w:val="both"/>
      </w:pPr>
      <w:r w:rsidRPr="007D4869">
        <w:rPr>
          <w:rStyle w:val="a5"/>
          <w:sz w:val="20"/>
        </w:rPr>
        <w:footnoteRef/>
      </w:r>
      <w:r w:rsidRPr="007D4869">
        <w:rPr>
          <w:sz w:val="20"/>
          <w:szCs w:val="20"/>
        </w:rPr>
        <w:t xml:space="preserve"> Федеральный закон от 9 января </w:t>
      </w:r>
      <w:smartTag w:uri="urn:schemas-microsoft-com:office:smarttags" w:element="metricconverter">
        <w:smartTagPr>
          <w:attr w:name="ProductID" w:val="1996 г"/>
        </w:smartTagPr>
        <w:r w:rsidRPr="007D4869">
          <w:rPr>
            <w:sz w:val="20"/>
            <w:szCs w:val="20"/>
          </w:rPr>
          <w:t>1996 г</w:t>
        </w:r>
      </w:smartTag>
      <w:r w:rsidRPr="007D4869">
        <w:rPr>
          <w:sz w:val="20"/>
          <w:szCs w:val="20"/>
        </w:rPr>
        <w:t xml:space="preserve">. № 3-ФЗ «О радиационной безопасности населения»// Собрание законодательства Российской Федерации от 15 января </w:t>
      </w:r>
      <w:smartTag w:uri="urn:schemas-microsoft-com:office:smarttags" w:element="metricconverter">
        <w:smartTagPr>
          <w:attr w:name="ProductID" w:val="1996 г"/>
        </w:smartTagPr>
        <w:r w:rsidRPr="007D4869">
          <w:rPr>
            <w:sz w:val="20"/>
            <w:szCs w:val="20"/>
          </w:rPr>
          <w:t>1996 г</w:t>
        </w:r>
      </w:smartTag>
      <w:r w:rsidRPr="007D4869">
        <w:rPr>
          <w:sz w:val="20"/>
          <w:szCs w:val="20"/>
        </w:rPr>
        <w:t>. № 3 ст. 141</w:t>
      </w:r>
    </w:p>
  </w:footnote>
  <w:footnote w:id="31">
    <w:p w:rsidR="00224D9D" w:rsidRDefault="00456C81" w:rsidP="00D53AAA">
      <w:pPr>
        <w:autoSpaceDE w:val="0"/>
        <w:autoSpaceDN w:val="0"/>
        <w:adjustRightInd w:val="0"/>
        <w:jc w:val="both"/>
      </w:pPr>
      <w:r w:rsidRPr="007D4869">
        <w:rPr>
          <w:rStyle w:val="a5"/>
          <w:sz w:val="20"/>
        </w:rPr>
        <w:footnoteRef/>
      </w:r>
      <w:r w:rsidRPr="007D4869">
        <w:rPr>
          <w:sz w:val="20"/>
          <w:szCs w:val="20"/>
        </w:rPr>
        <w:t xml:space="preserve"> Федеральный закон от 21 ноября </w:t>
      </w:r>
      <w:smartTag w:uri="urn:schemas-microsoft-com:office:smarttags" w:element="metricconverter">
        <w:smartTagPr>
          <w:attr w:name="ProductID" w:val="1995 г"/>
        </w:smartTagPr>
        <w:r w:rsidRPr="007D4869">
          <w:rPr>
            <w:sz w:val="20"/>
            <w:szCs w:val="20"/>
          </w:rPr>
          <w:t>1995 г</w:t>
        </w:r>
      </w:smartTag>
      <w:r w:rsidRPr="007D4869">
        <w:rPr>
          <w:sz w:val="20"/>
          <w:szCs w:val="20"/>
        </w:rPr>
        <w:t xml:space="preserve">. № 170-ФЗ «Об использовании атомной энергии»// Российская газета от 28 ноября </w:t>
      </w:r>
      <w:smartTag w:uri="urn:schemas-microsoft-com:office:smarttags" w:element="metricconverter">
        <w:smartTagPr>
          <w:attr w:name="ProductID" w:val="1995 г"/>
        </w:smartTagPr>
        <w:r w:rsidRPr="007D4869">
          <w:rPr>
            <w:sz w:val="20"/>
            <w:szCs w:val="20"/>
          </w:rPr>
          <w:t>1995 г</w:t>
        </w:r>
      </w:smartTag>
      <w:r w:rsidRPr="007D4869">
        <w:rPr>
          <w:sz w:val="20"/>
          <w:szCs w:val="20"/>
        </w:rPr>
        <w:t>.</w:t>
      </w:r>
    </w:p>
  </w:footnote>
  <w:footnote w:id="32">
    <w:p w:rsidR="00224D9D" w:rsidRDefault="00456C81" w:rsidP="007D4869">
      <w:pPr>
        <w:autoSpaceDE w:val="0"/>
        <w:autoSpaceDN w:val="0"/>
        <w:adjustRightInd w:val="0"/>
        <w:jc w:val="both"/>
      </w:pPr>
      <w:r w:rsidRPr="007D4869">
        <w:rPr>
          <w:rStyle w:val="a5"/>
          <w:sz w:val="20"/>
          <w:szCs w:val="20"/>
        </w:rPr>
        <w:footnoteRef/>
      </w:r>
      <w:r w:rsidRPr="007D4869">
        <w:rPr>
          <w:sz w:val="20"/>
          <w:szCs w:val="20"/>
        </w:rPr>
        <w:t xml:space="preserve"> Закон РСФСР от 19 декабря </w:t>
      </w:r>
      <w:smartTag w:uri="urn:schemas-microsoft-com:office:smarttags" w:element="metricconverter">
        <w:smartTagPr>
          <w:attr w:name="ProductID" w:val="1991 г"/>
        </w:smartTagPr>
        <w:r w:rsidRPr="007D4869">
          <w:rPr>
            <w:sz w:val="20"/>
            <w:szCs w:val="20"/>
          </w:rPr>
          <w:t>1991 г</w:t>
        </w:r>
      </w:smartTag>
      <w:r w:rsidRPr="007D4869">
        <w:rPr>
          <w:sz w:val="20"/>
          <w:szCs w:val="20"/>
        </w:rPr>
        <w:t xml:space="preserve">. № 2060-I «Об охране окружающей природной среды» (утратил силу)// Ведомости Съезда народных депутатов РФ и Верховного Совета РФ от 5 марта </w:t>
      </w:r>
      <w:smartTag w:uri="urn:schemas-microsoft-com:office:smarttags" w:element="metricconverter">
        <w:smartTagPr>
          <w:attr w:name="ProductID" w:val="1992 г"/>
        </w:smartTagPr>
        <w:r w:rsidRPr="007D4869">
          <w:rPr>
            <w:sz w:val="20"/>
            <w:szCs w:val="20"/>
          </w:rPr>
          <w:t>1992 г</w:t>
        </w:r>
      </w:smartTag>
      <w:r w:rsidRPr="007D4869">
        <w:rPr>
          <w:sz w:val="20"/>
          <w:szCs w:val="20"/>
        </w:rPr>
        <w:t>., № 10, ст. 457</w:t>
      </w:r>
    </w:p>
  </w:footnote>
  <w:footnote w:id="33">
    <w:p w:rsidR="00224D9D" w:rsidRDefault="00456C81" w:rsidP="00D53AAA">
      <w:pPr>
        <w:pStyle w:val="1"/>
        <w:spacing w:before="0" w:after="0"/>
        <w:jc w:val="both"/>
      </w:pPr>
      <w:r w:rsidRPr="007D4869">
        <w:rPr>
          <w:rStyle w:val="a5"/>
          <w:rFonts w:ascii="Times New Roman" w:hAnsi="Times New Roman"/>
          <w:b w:val="0"/>
          <w:sz w:val="20"/>
          <w:szCs w:val="20"/>
        </w:rPr>
        <w:footnoteRef/>
      </w:r>
      <w:r w:rsidRPr="007D4869">
        <w:rPr>
          <w:rFonts w:ascii="Times New Roman" w:hAnsi="Times New Roman" w:cs="Times New Roman"/>
          <w:b w:val="0"/>
          <w:sz w:val="20"/>
          <w:szCs w:val="20"/>
        </w:rPr>
        <w:t xml:space="preserve"> Семьянова А.Ю. Экологическое право. Курс лекций - Москва: Юстицинформ, 2005 – С. 31</w:t>
      </w:r>
    </w:p>
  </w:footnote>
  <w:footnote w:id="34">
    <w:p w:rsidR="00224D9D" w:rsidRDefault="00456C81" w:rsidP="00BE51AE">
      <w:pPr>
        <w:pStyle w:val="a6"/>
        <w:jc w:val="both"/>
      </w:pPr>
      <w:r w:rsidRPr="00E568B0">
        <w:rPr>
          <w:rStyle w:val="a5"/>
          <w:rFonts w:ascii="Times New Roman" w:hAnsi="Times New Roman"/>
        </w:rPr>
        <w:footnoteRef/>
      </w:r>
      <w:r w:rsidRPr="00E568B0">
        <w:rPr>
          <w:rFonts w:ascii="Times New Roman" w:hAnsi="Times New Roman"/>
        </w:rPr>
        <w:t xml:space="preserve"> Семьянова А.Ю. Экологическое право. Курс лекций - ЗАО Юстицинформ, 2005 – С. 41</w:t>
      </w:r>
    </w:p>
  </w:footnote>
  <w:footnote w:id="35">
    <w:p w:rsidR="00224D9D" w:rsidRDefault="00456C81" w:rsidP="003510E2">
      <w:pPr>
        <w:jc w:val="both"/>
      </w:pPr>
      <w:r w:rsidRPr="00AB1E70">
        <w:rPr>
          <w:rStyle w:val="a5"/>
          <w:sz w:val="20"/>
          <w:szCs w:val="20"/>
        </w:rPr>
        <w:footnoteRef/>
      </w:r>
      <w:r w:rsidRPr="00AB1E70">
        <w:rPr>
          <w:sz w:val="20"/>
          <w:szCs w:val="20"/>
        </w:rPr>
        <w:t xml:space="preserve"> Васильева М.И. О значении оценок здоровья среды для развития законодательства и правоприменительной практики//http://www.ecopolicy.ru/articles/detail.php?ID=28</w:t>
      </w:r>
    </w:p>
  </w:footnote>
  <w:footnote w:id="36">
    <w:p w:rsidR="00224D9D" w:rsidRDefault="00456C81" w:rsidP="00AB1E70">
      <w:pPr>
        <w:autoSpaceDE w:val="0"/>
        <w:autoSpaceDN w:val="0"/>
        <w:adjustRightInd w:val="0"/>
        <w:jc w:val="both"/>
      </w:pPr>
      <w:r w:rsidRPr="00AB1E70">
        <w:rPr>
          <w:rStyle w:val="a5"/>
          <w:sz w:val="20"/>
          <w:szCs w:val="20"/>
        </w:rPr>
        <w:footnoteRef/>
      </w:r>
      <w:r w:rsidRPr="00AB1E70">
        <w:rPr>
          <w:sz w:val="20"/>
          <w:szCs w:val="20"/>
        </w:rPr>
        <w:t xml:space="preserve"> Указ Президента РФ от 1 апреля </w:t>
      </w:r>
      <w:smartTag w:uri="urn:schemas-microsoft-com:office:smarttags" w:element="metricconverter">
        <w:smartTagPr>
          <w:attr w:name="ProductID" w:val="1996 г"/>
        </w:smartTagPr>
        <w:r w:rsidRPr="00AB1E70">
          <w:rPr>
            <w:sz w:val="20"/>
            <w:szCs w:val="20"/>
          </w:rPr>
          <w:t>1996 г</w:t>
        </w:r>
      </w:smartTag>
      <w:r w:rsidRPr="00AB1E70">
        <w:rPr>
          <w:sz w:val="20"/>
          <w:szCs w:val="20"/>
        </w:rPr>
        <w:t xml:space="preserve">. № 440 «О Концепции перехода Российской Федерации к устойчивому развитию»// Собрание законодательства Российской Федерации от 8 апреля </w:t>
      </w:r>
      <w:smartTag w:uri="urn:schemas-microsoft-com:office:smarttags" w:element="metricconverter">
        <w:smartTagPr>
          <w:attr w:name="ProductID" w:val="1996 г"/>
        </w:smartTagPr>
        <w:r w:rsidRPr="00AB1E70">
          <w:rPr>
            <w:sz w:val="20"/>
            <w:szCs w:val="20"/>
          </w:rPr>
          <w:t>1996 г</w:t>
        </w:r>
      </w:smartTag>
      <w:r w:rsidRPr="00AB1E70">
        <w:rPr>
          <w:sz w:val="20"/>
          <w:szCs w:val="20"/>
        </w:rPr>
        <w:t>., № 15, ст. 1572</w:t>
      </w:r>
    </w:p>
  </w:footnote>
  <w:footnote w:id="37">
    <w:p w:rsidR="00224D9D" w:rsidRDefault="00456C81" w:rsidP="0051276C">
      <w:pPr>
        <w:autoSpaceDE w:val="0"/>
        <w:autoSpaceDN w:val="0"/>
        <w:adjustRightInd w:val="0"/>
        <w:jc w:val="both"/>
      </w:pPr>
      <w:r w:rsidRPr="0051276C">
        <w:rPr>
          <w:rStyle w:val="a5"/>
          <w:sz w:val="20"/>
          <w:szCs w:val="20"/>
        </w:rPr>
        <w:footnoteRef/>
      </w:r>
      <w:r w:rsidRPr="0051276C">
        <w:rPr>
          <w:sz w:val="20"/>
          <w:szCs w:val="20"/>
        </w:rPr>
        <w:t xml:space="preserve"> Федеральный закон от 16 июля </w:t>
      </w:r>
      <w:smartTag w:uri="urn:schemas-microsoft-com:office:smarttags" w:element="metricconverter">
        <w:smartTagPr>
          <w:attr w:name="ProductID" w:val="1998 г"/>
        </w:smartTagPr>
        <w:r w:rsidRPr="0051276C">
          <w:rPr>
            <w:sz w:val="20"/>
            <w:szCs w:val="20"/>
          </w:rPr>
          <w:t>1998 г</w:t>
        </w:r>
      </w:smartTag>
      <w:r w:rsidRPr="0051276C">
        <w:rPr>
          <w:sz w:val="20"/>
          <w:szCs w:val="20"/>
        </w:rPr>
        <w:t xml:space="preserve">. № 101-ФЗ «О государственном регулировании обеспечения плодородия земель сельскохозяйственного назначения»// Российская газета от 21 июля </w:t>
      </w:r>
      <w:smartTag w:uri="urn:schemas-microsoft-com:office:smarttags" w:element="metricconverter">
        <w:smartTagPr>
          <w:attr w:name="ProductID" w:val="1998 г"/>
        </w:smartTagPr>
        <w:r w:rsidRPr="0051276C">
          <w:rPr>
            <w:sz w:val="20"/>
            <w:szCs w:val="20"/>
          </w:rPr>
          <w:t>1998 г</w:t>
        </w:r>
      </w:smartTag>
      <w:r w:rsidRPr="0051276C">
        <w:rPr>
          <w:sz w:val="20"/>
          <w:szCs w:val="20"/>
        </w:rPr>
        <w:t>.</w:t>
      </w:r>
    </w:p>
  </w:footnote>
  <w:footnote w:id="38">
    <w:p w:rsidR="00224D9D" w:rsidRDefault="00456C81" w:rsidP="0051276C">
      <w:pPr>
        <w:jc w:val="both"/>
      </w:pPr>
      <w:r w:rsidRPr="0051276C">
        <w:rPr>
          <w:rStyle w:val="a5"/>
          <w:sz w:val="20"/>
          <w:szCs w:val="20"/>
        </w:rPr>
        <w:footnoteRef/>
      </w:r>
      <w:r w:rsidRPr="0051276C">
        <w:rPr>
          <w:sz w:val="20"/>
          <w:szCs w:val="20"/>
        </w:rPr>
        <w:t xml:space="preserve"> См.: Липинский Д.А. Формы реализации юридической ответственности./Под ред. Хачатурова Р.Л. Тольятти – 1999 - С. 138</w:t>
      </w:r>
    </w:p>
  </w:footnote>
  <w:footnote w:id="39">
    <w:p w:rsidR="00224D9D" w:rsidRDefault="00456C81" w:rsidP="0019776F">
      <w:pPr>
        <w:pStyle w:val="a6"/>
        <w:jc w:val="both"/>
      </w:pPr>
      <w:r w:rsidRPr="0019776F">
        <w:rPr>
          <w:rStyle w:val="a5"/>
          <w:rFonts w:ascii="Times New Roman" w:hAnsi="Times New Roman"/>
        </w:rPr>
        <w:footnoteRef/>
      </w:r>
      <w:r w:rsidRPr="0019776F">
        <w:rPr>
          <w:rFonts w:ascii="Times New Roman" w:hAnsi="Times New Roman"/>
        </w:rPr>
        <w:t xml:space="preserve"> Абанина Е.Н., Зенюкова О.В., Сухова Е.А. Комментарий к Федеральному закону от 10 января </w:t>
      </w:r>
      <w:smartTag w:uri="urn:schemas-microsoft-com:office:smarttags" w:element="metricconverter">
        <w:smartTagPr>
          <w:attr w:name="ProductID" w:val="2002 г"/>
        </w:smartTagPr>
        <w:r w:rsidRPr="0019776F">
          <w:rPr>
            <w:rFonts w:ascii="Times New Roman" w:hAnsi="Times New Roman"/>
          </w:rPr>
          <w:t>2002 г</w:t>
        </w:r>
      </w:smartTag>
      <w:r w:rsidRPr="0019776F">
        <w:rPr>
          <w:rFonts w:ascii="Times New Roman" w:hAnsi="Times New Roman"/>
        </w:rPr>
        <w:t>. № 7-ФЗ «Об охране окружающей среды» - М., 2007 – С. 16</w:t>
      </w:r>
    </w:p>
  </w:footnote>
  <w:footnote w:id="40">
    <w:p w:rsidR="00224D9D" w:rsidRDefault="00456C81" w:rsidP="0019776F">
      <w:pPr>
        <w:jc w:val="both"/>
      </w:pPr>
      <w:r w:rsidRPr="0019776F">
        <w:rPr>
          <w:rStyle w:val="a5"/>
          <w:sz w:val="20"/>
          <w:szCs w:val="20"/>
        </w:rPr>
        <w:footnoteRef/>
      </w:r>
      <w:r w:rsidRPr="0019776F">
        <w:rPr>
          <w:sz w:val="20"/>
          <w:szCs w:val="20"/>
        </w:rPr>
        <w:t xml:space="preserve"> Васильева М.И. Новое в Федеральном законе «Об охране окружающей среды»: Комментарий - М.: НИА-Природа, РЭФИА, 2006 - С. 14-15</w:t>
      </w:r>
    </w:p>
  </w:footnote>
  <w:footnote w:id="41">
    <w:p w:rsidR="00224D9D" w:rsidRDefault="00456C81" w:rsidP="00964599">
      <w:pPr>
        <w:autoSpaceDE w:val="0"/>
        <w:autoSpaceDN w:val="0"/>
        <w:adjustRightInd w:val="0"/>
        <w:jc w:val="both"/>
      </w:pPr>
      <w:r w:rsidRPr="00964599">
        <w:rPr>
          <w:rStyle w:val="a5"/>
          <w:sz w:val="20"/>
          <w:szCs w:val="20"/>
        </w:rPr>
        <w:footnoteRef/>
      </w:r>
      <w:r w:rsidRPr="00964599">
        <w:rPr>
          <w:sz w:val="20"/>
          <w:szCs w:val="20"/>
        </w:rPr>
        <w:t xml:space="preserve"> Распоряжение Правительства РФ от 31 августа </w:t>
      </w:r>
      <w:smartTag w:uri="urn:schemas-microsoft-com:office:smarttags" w:element="metricconverter">
        <w:smartTagPr>
          <w:attr w:name="ProductID" w:val="2002 г"/>
        </w:smartTagPr>
        <w:r w:rsidRPr="00964599">
          <w:rPr>
            <w:sz w:val="20"/>
            <w:szCs w:val="20"/>
          </w:rPr>
          <w:t>2002 г</w:t>
        </w:r>
      </w:smartTag>
      <w:r w:rsidRPr="00964599">
        <w:rPr>
          <w:sz w:val="20"/>
          <w:szCs w:val="20"/>
        </w:rPr>
        <w:t xml:space="preserve">. № 1225-р// Российская газета от 18 сентября </w:t>
      </w:r>
      <w:smartTag w:uri="urn:schemas-microsoft-com:office:smarttags" w:element="metricconverter">
        <w:smartTagPr>
          <w:attr w:name="ProductID" w:val="2002 г"/>
        </w:smartTagPr>
        <w:r w:rsidRPr="00964599">
          <w:rPr>
            <w:sz w:val="20"/>
            <w:szCs w:val="20"/>
          </w:rPr>
          <w:t>2002 г</w:t>
        </w:r>
      </w:smartTag>
      <w:r w:rsidRPr="00964599">
        <w:rPr>
          <w:sz w:val="20"/>
          <w:szCs w:val="20"/>
        </w:rPr>
        <w:t>. № 176</w:t>
      </w:r>
    </w:p>
  </w:footnote>
  <w:footnote w:id="42">
    <w:p w:rsidR="00224D9D" w:rsidRDefault="00456C81" w:rsidP="0076631A">
      <w:pPr>
        <w:jc w:val="both"/>
      </w:pPr>
      <w:r w:rsidRPr="0076631A">
        <w:rPr>
          <w:rStyle w:val="a5"/>
          <w:sz w:val="20"/>
          <w:szCs w:val="20"/>
        </w:rPr>
        <w:footnoteRef/>
      </w:r>
      <w:r w:rsidRPr="0076631A">
        <w:rPr>
          <w:sz w:val="20"/>
          <w:szCs w:val="20"/>
        </w:rPr>
        <w:t xml:space="preserve"> Васильева М.И. Общественные экологические интересы: правовое регулирование - М.: Наука, 2006 - С. 35</w:t>
      </w:r>
    </w:p>
  </w:footnote>
  <w:footnote w:id="43">
    <w:p w:rsidR="00224D9D" w:rsidRDefault="00456C81" w:rsidP="003510E2">
      <w:pPr>
        <w:pStyle w:val="a6"/>
        <w:jc w:val="both"/>
      </w:pPr>
      <w:r w:rsidRPr="003510E2">
        <w:rPr>
          <w:rStyle w:val="a5"/>
          <w:rFonts w:ascii="Times New Roman" w:hAnsi="Times New Roman"/>
        </w:rPr>
        <w:footnoteRef/>
      </w:r>
      <w:r w:rsidRPr="003510E2">
        <w:rPr>
          <w:rFonts w:ascii="Times New Roman" w:hAnsi="Times New Roman"/>
        </w:rPr>
        <w:t xml:space="preserve"> Абанина Е.Н., Зенюкова О.В., Сухова Е.А. Комментарий к Федеральному закону от 10 января </w:t>
      </w:r>
      <w:smartTag w:uri="urn:schemas-microsoft-com:office:smarttags" w:element="metricconverter">
        <w:smartTagPr>
          <w:attr w:name="ProductID" w:val="2002 г"/>
        </w:smartTagPr>
        <w:r w:rsidRPr="003510E2">
          <w:rPr>
            <w:rFonts w:ascii="Times New Roman" w:hAnsi="Times New Roman"/>
          </w:rPr>
          <w:t>2002 г</w:t>
        </w:r>
      </w:smartTag>
      <w:r w:rsidRPr="003510E2">
        <w:rPr>
          <w:rFonts w:ascii="Times New Roman" w:hAnsi="Times New Roman"/>
        </w:rPr>
        <w:t>. № 7-ФЗ «Об охране окружающей среды» - М., 2007 – С. 9</w:t>
      </w:r>
    </w:p>
  </w:footnote>
  <w:footnote w:id="44">
    <w:p w:rsidR="00224D9D" w:rsidRDefault="00456C81" w:rsidP="00BE51AE">
      <w:pPr>
        <w:spacing w:after="139"/>
        <w:jc w:val="both"/>
      </w:pPr>
      <w:r w:rsidRPr="00BE51AE">
        <w:rPr>
          <w:rStyle w:val="a5"/>
          <w:sz w:val="20"/>
          <w:szCs w:val="20"/>
        </w:rPr>
        <w:footnoteRef/>
      </w:r>
      <w:r w:rsidRPr="00BE51AE">
        <w:rPr>
          <w:sz w:val="20"/>
          <w:szCs w:val="20"/>
        </w:rPr>
        <w:t xml:space="preserve"> См.: Тангиев Б.Б.  Правовое регулирование отношений в области охраны окружающей среды// Гражданин и право, № 1 январь 2006 – С. 12</w:t>
      </w:r>
    </w:p>
  </w:footnote>
  <w:footnote w:id="45">
    <w:p w:rsidR="00224D9D" w:rsidRDefault="00456C81" w:rsidP="00C351F9">
      <w:pPr>
        <w:spacing w:after="139"/>
        <w:jc w:val="both"/>
      </w:pPr>
      <w:r w:rsidRPr="00C351F9">
        <w:rPr>
          <w:rStyle w:val="a5"/>
          <w:sz w:val="20"/>
          <w:szCs w:val="20"/>
        </w:rPr>
        <w:footnoteRef/>
      </w:r>
      <w:r w:rsidRPr="00C351F9">
        <w:rPr>
          <w:sz w:val="20"/>
          <w:szCs w:val="20"/>
        </w:rPr>
        <w:t xml:space="preserve"> Боголюбов С.А. Конституционные основы охраны окружающей среды// Журнал российского права, № 11, ноябрь 2007 – С. 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C81" w:rsidRDefault="00456C81" w:rsidP="00A814AC">
    <w:pPr>
      <w:pStyle w:val="a7"/>
      <w:framePr w:wrap="around" w:vAnchor="text" w:hAnchor="margin" w:xAlign="right" w:y="1"/>
      <w:rPr>
        <w:rStyle w:val="a9"/>
      </w:rPr>
    </w:pPr>
  </w:p>
  <w:p w:rsidR="00456C81" w:rsidRDefault="00456C81" w:rsidP="00A56F99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742E2"/>
    <w:multiLevelType w:val="multilevel"/>
    <w:tmpl w:val="173224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147B6A75"/>
    <w:multiLevelType w:val="multilevel"/>
    <w:tmpl w:val="A6F0AF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29C51D5A"/>
    <w:multiLevelType w:val="multilevel"/>
    <w:tmpl w:val="2206B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AD6116D"/>
    <w:multiLevelType w:val="hybridMultilevel"/>
    <w:tmpl w:val="5AFAA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7A71C05"/>
    <w:multiLevelType w:val="hybridMultilevel"/>
    <w:tmpl w:val="3C1A33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898006B"/>
    <w:multiLevelType w:val="multilevel"/>
    <w:tmpl w:val="823EE8F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5B884CDF"/>
    <w:multiLevelType w:val="hybridMultilevel"/>
    <w:tmpl w:val="99AE5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E605418"/>
    <w:multiLevelType w:val="hybridMultilevel"/>
    <w:tmpl w:val="CFC68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FB7135A"/>
    <w:multiLevelType w:val="hybridMultilevel"/>
    <w:tmpl w:val="2206B6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8DE"/>
    <w:rsid w:val="0000539A"/>
    <w:rsid w:val="000115FD"/>
    <w:rsid w:val="000151E9"/>
    <w:rsid w:val="0002003C"/>
    <w:rsid w:val="0002028C"/>
    <w:rsid w:val="00023B34"/>
    <w:rsid w:val="00026F95"/>
    <w:rsid w:val="0003021E"/>
    <w:rsid w:val="00031DEE"/>
    <w:rsid w:val="000324D0"/>
    <w:rsid w:val="0003726A"/>
    <w:rsid w:val="00037C31"/>
    <w:rsid w:val="0004678A"/>
    <w:rsid w:val="0006222F"/>
    <w:rsid w:val="00063EE7"/>
    <w:rsid w:val="000645D9"/>
    <w:rsid w:val="00074238"/>
    <w:rsid w:val="00074CB6"/>
    <w:rsid w:val="0007623D"/>
    <w:rsid w:val="000777BF"/>
    <w:rsid w:val="0007794A"/>
    <w:rsid w:val="000809EE"/>
    <w:rsid w:val="0008412B"/>
    <w:rsid w:val="000949E2"/>
    <w:rsid w:val="000949E6"/>
    <w:rsid w:val="00094B41"/>
    <w:rsid w:val="000A6D2B"/>
    <w:rsid w:val="000C0334"/>
    <w:rsid w:val="000C6016"/>
    <w:rsid w:val="000D4C3D"/>
    <w:rsid w:val="000D7258"/>
    <w:rsid w:val="000E1E7C"/>
    <w:rsid w:val="000E41BB"/>
    <w:rsid w:val="000E4525"/>
    <w:rsid w:val="000F4A00"/>
    <w:rsid w:val="000F5160"/>
    <w:rsid w:val="000F7AEF"/>
    <w:rsid w:val="0010179C"/>
    <w:rsid w:val="00116A20"/>
    <w:rsid w:val="00120BFE"/>
    <w:rsid w:val="00126AE3"/>
    <w:rsid w:val="0013296A"/>
    <w:rsid w:val="0014275B"/>
    <w:rsid w:val="001454DC"/>
    <w:rsid w:val="00145C37"/>
    <w:rsid w:val="00145F63"/>
    <w:rsid w:val="001504AB"/>
    <w:rsid w:val="00156E74"/>
    <w:rsid w:val="00161B75"/>
    <w:rsid w:val="001620D4"/>
    <w:rsid w:val="00162EEA"/>
    <w:rsid w:val="001758B0"/>
    <w:rsid w:val="0017605B"/>
    <w:rsid w:val="0019442F"/>
    <w:rsid w:val="00196CE6"/>
    <w:rsid w:val="0019776F"/>
    <w:rsid w:val="001A29FD"/>
    <w:rsid w:val="001A682D"/>
    <w:rsid w:val="001B1A1F"/>
    <w:rsid w:val="001B5C83"/>
    <w:rsid w:val="001C06BB"/>
    <w:rsid w:val="001C0896"/>
    <w:rsid w:val="001C5CAD"/>
    <w:rsid w:val="001C6C66"/>
    <w:rsid w:val="001D15BD"/>
    <w:rsid w:val="001E0CA3"/>
    <w:rsid w:val="001E161E"/>
    <w:rsid w:val="001E3D4B"/>
    <w:rsid w:val="001E4CD2"/>
    <w:rsid w:val="001E5530"/>
    <w:rsid w:val="001E7401"/>
    <w:rsid w:val="001F40C8"/>
    <w:rsid w:val="001F499A"/>
    <w:rsid w:val="001F6557"/>
    <w:rsid w:val="00201C86"/>
    <w:rsid w:val="00201EC6"/>
    <w:rsid w:val="00204876"/>
    <w:rsid w:val="002070EF"/>
    <w:rsid w:val="0021377F"/>
    <w:rsid w:val="00214C03"/>
    <w:rsid w:val="00224D9D"/>
    <w:rsid w:val="00226649"/>
    <w:rsid w:val="002301AB"/>
    <w:rsid w:val="002312F3"/>
    <w:rsid w:val="00231573"/>
    <w:rsid w:val="00235FBE"/>
    <w:rsid w:val="00244CA6"/>
    <w:rsid w:val="00256CF6"/>
    <w:rsid w:val="0025753B"/>
    <w:rsid w:val="002723C2"/>
    <w:rsid w:val="002731E1"/>
    <w:rsid w:val="0027470C"/>
    <w:rsid w:val="00275152"/>
    <w:rsid w:val="00276C1D"/>
    <w:rsid w:val="00284892"/>
    <w:rsid w:val="002859A5"/>
    <w:rsid w:val="0029044B"/>
    <w:rsid w:val="00291C4F"/>
    <w:rsid w:val="0029364A"/>
    <w:rsid w:val="00294E75"/>
    <w:rsid w:val="002A1F31"/>
    <w:rsid w:val="002A503A"/>
    <w:rsid w:val="002B5BAF"/>
    <w:rsid w:val="002C6C00"/>
    <w:rsid w:val="002D21C7"/>
    <w:rsid w:val="002E5CBB"/>
    <w:rsid w:val="002E7D75"/>
    <w:rsid w:val="002F14C2"/>
    <w:rsid w:val="002F6B6E"/>
    <w:rsid w:val="002F7616"/>
    <w:rsid w:val="0030092B"/>
    <w:rsid w:val="00301D5A"/>
    <w:rsid w:val="003114D1"/>
    <w:rsid w:val="00312C4F"/>
    <w:rsid w:val="00321399"/>
    <w:rsid w:val="00321FF2"/>
    <w:rsid w:val="00325D16"/>
    <w:rsid w:val="003313FD"/>
    <w:rsid w:val="003350DB"/>
    <w:rsid w:val="00335DDC"/>
    <w:rsid w:val="0033683C"/>
    <w:rsid w:val="00346446"/>
    <w:rsid w:val="00347237"/>
    <w:rsid w:val="0034752B"/>
    <w:rsid w:val="003510E2"/>
    <w:rsid w:val="00352DC9"/>
    <w:rsid w:val="003552BA"/>
    <w:rsid w:val="00356896"/>
    <w:rsid w:val="0036066D"/>
    <w:rsid w:val="00365BFD"/>
    <w:rsid w:val="00371333"/>
    <w:rsid w:val="003733D3"/>
    <w:rsid w:val="003744DF"/>
    <w:rsid w:val="00384487"/>
    <w:rsid w:val="00385484"/>
    <w:rsid w:val="00386F45"/>
    <w:rsid w:val="00397F8F"/>
    <w:rsid w:val="003A4239"/>
    <w:rsid w:val="003A4A1F"/>
    <w:rsid w:val="003B5C9A"/>
    <w:rsid w:val="003C2E50"/>
    <w:rsid w:val="003C44B4"/>
    <w:rsid w:val="003C45EF"/>
    <w:rsid w:val="003C461C"/>
    <w:rsid w:val="003C52F5"/>
    <w:rsid w:val="003C7C0F"/>
    <w:rsid w:val="003D10B2"/>
    <w:rsid w:val="003D2439"/>
    <w:rsid w:val="003E35D1"/>
    <w:rsid w:val="003E3CB7"/>
    <w:rsid w:val="003F3F1B"/>
    <w:rsid w:val="003F609C"/>
    <w:rsid w:val="00406EAE"/>
    <w:rsid w:val="00413076"/>
    <w:rsid w:val="00413FEC"/>
    <w:rsid w:val="0041484F"/>
    <w:rsid w:val="00425A81"/>
    <w:rsid w:val="0042621A"/>
    <w:rsid w:val="004311DE"/>
    <w:rsid w:val="00433B52"/>
    <w:rsid w:val="00446088"/>
    <w:rsid w:val="004527DF"/>
    <w:rsid w:val="004535AA"/>
    <w:rsid w:val="00456C81"/>
    <w:rsid w:val="004611E5"/>
    <w:rsid w:val="00462C88"/>
    <w:rsid w:val="00465B37"/>
    <w:rsid w:val="00471E66"/>
    <w:rsid w:val="00472438"/>
    <w:rsid w:val="004871CE"/>
    <w:rsid w:val="00494322"/>
    <w:rsid w:val="004A6E6D"/>
    <w:rsid w:val="004B0E97"/>
    <w:rsid w:val="004B1C08"/>
    <w:rsid w:val="004B264C"/>
    <w:rsid w:val="004B5156"/>
    <w:rsid w:val="004C04B2"/>
    <w:rsid w:val="004C0C43"/>
    <w:rsid w:val="004D0B27"/>
    <w:rsid w:val="004D23E1"/>
    <w:rsid w:val="004E03C3"/>
    <w:rsid w:val="004E146B"/>
    <w:rsid w:val="004E2744"/>
    <w:rsid w:val="004E4D98"/>
    <w:rsid w:val="004E6808"/>
    <w:rsid w:val="004E7505"/>
    <w:rsid w:val="004F4347"/>
    <w:rsid w:val="005005DF"/>
    <w:rsid w:val="00505F10"/>
    <w:rsid w:val="00505F16"/>
    <w:rsid w:val="0051276C"/>
    <w:rsid w:val="00512DFD"/>
    <w:rsid w:val="005227BD"/>
    <w:rsid w:val="005242FC"/>
    <w:rsid w:val="0053064D"/>
    <w:rsid w:val="005306D5"/>
    <w:rsid w:val="00533411"/>
    <w:rsid w:val="005346D9"/>
    <w:rsid w:val="00537830"/>
    <w:rsid w:val="00557874"/>
    <w:rsid w:val="0056255D"/>
    <w:rsid w:val="00562594"/>
    <w:rsid w:val="0056792A"/>
    <w:rsid w:val="00567DFE"/>
    <w:rsid w:val="0057276A"/>
    <w:rsid w:val="005738B4"/>
    <w:rsid w:val="005810F6"/>
    <w:rsid w:val="0058369D"/>
    <w:rsid w:val="0059481A"/>
    <w:rsid w:val="00595D76"/>
    <w:rsid w:val="005A6AB5"/>
    <w:rsid w:val="005D460C"/>
    <w:rsid w:val="005D7996"/>
    <w:rsid w:val="005E78CB"/>
    <w:rsid w:val="005F2302"/>
    <w:rsid w:val="005F517B"/>
    <w:rsid w:val="005F79E0"/>
    <w:rsid w:val="00610BA9"/>
    <w:rsid w:val="00610C01"/>
    <w:rsid w:val="00611302"/>
    <w:rsid w:val="00612BAE"/>
    <w:rsid w:val="00620528"/>
    <w:rsid w:val="00624DE1"/>
    <w:rsid w:val="00625434"/>
    <w:rsid w:val="00625D4F"/>
    <w:rsid w:val="0065080E"/>
    <w:rsid w:val="006520F8"/>
    <w:rsid w:val="006521E0"/>
    <w:rsid w:val="00656FAE"/>
    <w:rsid w:val="00661A52"/>
    <w:rsid w:val="0066352C"/>
    <w:rsid w:val="006727A0"/>
    <w:rsid w:val="006846D3"/>
    <w:rsid w:val="0069676F"/>
    <w:rsid w:val="00697246"/>
    <w:rsid w:val="006A2DA3"/>
    <w:rsid w:val="006A461D"/>
    <w:rsid w:val="006A58CB"/>
    <w:rsid w:val="006B049A"/>
    <w:rsid w:val="006B4642"/>
    <w:rsid w:val="006B4693"/>
    <w:rsid w:val="006B48A5"/>
    <w:rsid w:val="006B4C17"/>
    <w:rsid w:val="006D176A"/>
    <w:rsid w:val="006D5EF4"/>
    <w:rsid w:val="006D7063"/>
    <w:rsid w:val="006F0434"/>
    <w:rsid w:val="006F06E1"/>
    <w:rsid w:val="006F2BF6"/>
    <w:rsid w:val="006F72B5"/>
    <w:rsid w:val="00706C64"/>
    <w:rsid w:val="007119F3"/>
    <w:rsid w:val="00711CC4"/>
    <w:rsid w:val="00713B4C"/>
    <w:rsid w:val="00717088"/>
    <w:rsid w:val="00722940"/>
    <w:rsid w:val="00723F73"/>
    <w:rsid w:val="00724F10"/>
    <w:rsid w:val="00734AEE"/>
    <w:rsid w:val="007351EB"/>
    <w:rsid w:val="00735665"/>
    <w:rsid w:val="0074404B"/>
    <w:rsid w:val="007447BF"/>
    <w:rsid w:val="00760252"/>
    <w:rsid w:val="00760F7E"/>
    <w:rsid w:val="0076631A"/>
    <w:rsid w:val="007757CD"/>
    <w:rsid w:val="007B7464"/>
    <w:rsid w:val="007D2900"/>
    <w:rsid w:val="007D4869"/>
    <w:rsid w:val="007D6AF4"/>
    <w:rsid w:val="007E7C0A"/>
    <w:rsid w:val="007F74DD"/>
    <w:rsid w:val="00800A9E"/>
    <w:rsid w:val="00803DD9"/>
    <w:rsid w:val="00816BB7"/>
    <w:rsid w:val="00820157"/>
    <w:rsid w:val="00822915"/>
    <w:rsid w:val="00824863"/>
    <w:rsid w:val="00825050"/>
    <w:rsid w:val="00834953"/>
    <w:rsid w:val="008373D0"/>
    <w:rsid w:val="008415E8"/>
    <w:rsid w:val="00847857"/>
    <w:rsid w:val="0085061B"/>
    <w:rsid w:val="00871054"/>
    <w:rsid w:val="00874C4B"/>
    <w:rsid w:val="00893015"/>
    <w:rsid w:val="0089599C"/>
    <w:rsid w:val="008A08A3"/>
    <w:rsid w:val="008A3BBE"/>
    <w:rsid w:val="008A5E0B"/>
    <w:rsid w:val="008B7A96"/>
    <w:rsid w:val="008C339A"/>
    <w:rsid w:val="008D4FE3"/>
    <w:rsid w:val="008E0B9F"/>
    <w:rsid w:val="008E7498"/>
    <w:rsid w:val="00900805"/>
    <w:rsid w:val="00902518"/>
    <w:rsid w:val="00922560"/>
    <w:rsid w:val="00925809"/>
    <w:rsid w:val="00934F34"/>
    <w:rsid w:val="00940782"/>
    <w:rsid w:val="009409B5"/>
    <w:rsid w:val="00940A99"/>
    <w:rsid w:val="00941D8E"/>
    <w:rsid w:val="00942AF9"/>
    <w:rsid w:val="00946ADB"/>
    <w:rsid w:val="00952CFA"/>
    <w:rsid w:val="0095318F"/>
    <w:rsid w:val="00962664"/>
    <w:rsid w:val="00964599"/>
    <w:rsid w:val="00964A20"/>
    <w:rsid w:val="00966F38"/>
    <w:rsid w:val="00971D9B"/>
    <w:rsid w:val="00973F09"/>
    <w:rsid w:val="00974257"/>
    <w:rsid w:val="009779CD"/>
    <w:rsid w:val="0099124C"/>
    <w:rsid w:val="00995EDE"/>
    <w:rsid w:val="009A3ED1"/>
    <w:rsid w:val="009A4743"/>
    <w:rsid w:val="009A5FFE"/>
    <w:rsid w:val="009B1022"/>
    <w:rsid w:val="009C0122"/>
    <w:rsid w:val="009C1F59"/>
    <w:rsid w:val="009C31D3"/>
    <w:rsid w:val="009C5461"/>
    <w:rsid w:val="009D014C"/>
    <w:rsid w:val="009D0F2A"/>
    <w:rsid w:val="009D1275"/>
    <w:rsid w:val="009E3DDE"/>
    <w:rsid w:val="009E4DF3"/>
    <w:rsid w:val="009F0D13"/>
    <w:rsid w:val="009F27D3"/>
    <w:rsid w:val="009F41CF"/>
    <w:rsid w:val="009F5920"/>
    <w:rsid w:val="009F7A1B"/>
    <w:rsid w:val="009F7ED2"/>
    <w:rsid w:val="00A03B51"/>
    <w:rsid w:val="00A04B11"/>
    <w:rsid w:val="00A1030B"/>
    <w:rsid w:val="00A1771C"/>
    <w:rsid w:val="00A217D9"/>
    <w:rsid w:val="00A23A00"/>
    <w:rsid w:val="00A23D27"/>
    <w:rsid w:val="00A23DDE"/>
    <w:rsid w:val="00A30D46"/>
    <w:rsid w:val="00A37827"/>
    <w:rsid w:val="00A410FF"/>
    <w:rsid w:val="00A42020"/>
    <w:rsid w:val="00A431AF"/>
    <w:rsid w:val="00A50628"/>
    <w:rsid w:val="00A530E7"/>
    <w:rsid w:val="00A56F99"/>
    <w:rsid w:val="00A57735"/>
    <w:rsid w:val="00A66BD5"/>
    <w:rsid w:val="00A7295E"/>
    <w:rsid w:val="00A814AC"/>
    <w:rsid w:val="00A83A1E"/>
    <w:rsid w:val="00A92B8E"/>
    <w:rsid w:val="00A9320A"/>
    <w:rsid w:val="00A9588D"/>
    <w:rsid w:val="00A9634B"/>
    <w:rsid w:val="00A97B79"/>
    <w:rsid w:val="00AA03FD"/>
    <w:rsid w:val="00AA0EE1"/>
    <w:rsid w:val="00AB1E70"/>
    <w:rsid w:val="00AC0533"/>
    <w:rsid w:val="00AE1DE5"/>
    <w:rsid w:val="00AF0028"/>
    <w:rsid w:val="00AF392E"/>
    <w:rsid w:val="00AF609F"/>
    <w:rsid w:val="00B00C2F"/>
    <w:rsid w:val="00B022CE"/>
    <w:rsid w:val="00B04548"/>
    <w:rsid w:val="00B1194F"/>
    <w:rsid w:val="00B167AF"/>
    <w:rsid w:val="00B200C5"/>
    <w:rsid w:val="00B213C0"/>
    <w:rsid w:val="00B230EF"/>
    <w:rsid w:val="00B25531"/>
    <w:rsid w:val="00B33B55"/>
    <w:rsid w:val="00B370A3"/>
    <w:rsid w:val="00B3711B"/>
    <w:rsid w:val="00B40150"/>
    <w:rsid w:val="00B4675F"/>
    <w:rsid w:val="00B47623"/>
    <w:rsid w:val="00B54633"/>
    <w:rsid w:val="00B546F5"/>
    <w:rsid w:val="00B61D08"/>
    <w:rsid w:val="00B6601B"/>
    <w:rsid w:val="00B8206E"/>
    <w:rsid w:val="00B82728"/>
    <w:rsid w:val="00B84017"/>
    <w:rsid w:val="00B91264"/>
    <w:rsid w:val="00B94970"/>
    <w:rsid w:val="00B9760D"/>
    <w:rsid w:val="00BA2B68"/>
    <w:rsid w:val="00BA498A"/>
    <w:rsid w:val="00BA4B91"/>
    <w:rsid w:val="00BA55AE"/>
    <w:rsid w:val="00BC1F87"/>
    <w:rsid w:val="00BC5D94"/>
    <w:rsid w:val="00BE33FC"/>
    <w:rsid w:val="00BE51AE"/>
    <w:rsid w:val="00BE6091"/>
    <w:rsid w:val="00BF179E"/>
    <w:rsid w:val="00BF54E7"/>
    <w:rsid w:val="00BF7444"/>
    <w:rsid w:val="00C00F69"/>
    <w:rsid w:val="00C046C3"/>
    <w:rsid w:val="00C048DE"/>
    <w:rsid w:val="00C20F19"/>
    <w:rsid w:val="00C20F66"/>
    <w:rsid w:val="00C229CC"/>
    <w:rsid w:val="00C22DE1"/>
    <w:rsid w:val="00C22FF8"/>
    <w:rsid w:val="00C30D56"/>
    <w:rsid w:val="00C351F9"/>
    <w:rsid w:val="00C354F2"/>
    <w:rsid w:val="00C42F54"/>
    <w:rsid w:val="00C45AB3"/>
    <w:rsid w:val="00C45EC3"/>
    <w:rsid w:val="00C5169E"/>
    <w:rsid w:val="00C52939"/>
    <w:rsid w:val="00C700FB"/>
    <w:rsid w:val="00CA202E"/>
    <w:rsid w:val="00CA3EEB"/>
    <w:rsid w:val="00CA42CA"/>
    <w:rsid w:val="00CA5CE2"/>
    <w:rsid w:val="00CC1F31"/>
    <w:rsid w:val="00CC472F"/>
    <w:rsid w:val="00CD1612"/>
    <w:rsid w:val="00CD174F"/>
    <w:rsid w:val="00CD4E3D"/>
    <w:rsid w:val="00CF1692"/>
    <w:rsid w:val="00CF1C84"/>
    <w:rsid w:val="00CF64C5"/>
    <w:rsid w:val="00D034CE"/>
    <w:rsid w:val="00D06180"/>
    <w:rsid w:val="00D10CBA"/>
    <w:rsid w:val="00D24226"/>
    <w:rsid w:val="00D30420"/>
    <w:rsid w:val="00D36D57"/>
    <w:rsid w:val="00D37B05"/>
    <w:rsid w:val="00D4142E"/>
    <w:rsid w:val="00D41A33"/>
    <w:rsid w:val="00D43486"/>
    <w:rsid w:val="00D475CF"/>
    <w:rsid w:val="00D50E2E"/>
    <w:rsid w:val="00D53937"/>
    <w:rsid w:val="00D53AAA"/>
    <w:rsid w:val="00D54A47"/>
    <w:rsid w:val="00D71064"/>
    <w:rsid w:val="00D720DC"/>
    <w:rsid w:val="00D855C2"/>
    <w:rsid w:val="00DA4872"/>
    <w:rsid w:val="00DB63C4"/>
    <w:rsid w:val="00DC57C8"/>
    <w:rsid w:val="00DD086A"/>
    <w:rsid w:val="00DD1013"/>
    <w:rsid w:val="00DD52BF"/>
    <w:rsid w:val="00DD70DE"/>
    <w:rsid w:val="00DD7DCE"/>
    <w:rsid w:val="00DE3880"/>
    <w:rsid w:val="00DF22C3"/>
    <w:rsid w:val="00DF4296"/>
    <w:rsid w:val="00DF7724"/>
    <w:rsid w:val="00DF784F"/>
    <w:rsid w:val="00DF791A"/>
    <w:rsid w:val="00E0321E"/>
    <w:rsid w:val="00E07753"/>
    <w:rsid w:val="00E14043"/>
    <w:rsid w:val="00E21292"/>
    <w:rsid w:val="00E24D06"/>
    <w:rsid w:val="00E30127"/>
    <w:rsid w:val="00E33020"/>
    <w:rsid w:val="00E36ECF"/>
    <w:rsid w:val="00E41C47"/>
    <w:rsid w:val="00E42BDC"/>
    <w:rsid w:val="00E4413B"/>
    <w:rsid w:val="00E4580E"/>
    <w:rsid w:val="00E45D5A"/>
    <w:rsid w:val="00E568B0"/>
    <w:rsid w:val="00E60ADF"/>
    <w:rsid w:val="00E60B63"/>
    <w:rsid w:val="00E6465B"/>
    <w:rsid w:val="00E6518F"/>
    <w:rsid w:val="00E81642"/>
    <w:rsid w:val="00E860CF"/>
    <w:rsid w:val="00E871AF"/>
    <w:rsid w:val="00E92491"/>
    <w:rsid w:val="00E97BDE"/>
    <w:rsid w:val="00EB21EA"/>
    <w:rsid w:val="00EB7B7D"/>
    <w:rsid w:val="00ED2ABB"/>
    <w:rsid w:val="00ED2C2D"/>
    <w:rsid w:val="00EE3A4D"/>
    <w:rsid w:val="00EE4508"/>
    <w:rsid w:val="00EF0CC6"/>
    <w:rsid w:val="00EF1B8B"/>
    <w:rsid w:val="00EF608C"/>
    <w:rsid w:val="00F02D91"/>
    <w:rsid w:val="00F1013A"/>
    <w:rsid w:val="00F2244C"/>
    <w:rsid w:val="00F42BAD"/>
    <w:rsid w:val="00F51422"/>
    <w:rsid w:val="00F52A43"/>
    <w:rsid w:val="00F61DCA"/>
    <w:rsid w:val="00F709F7"/>
    <w:rsid w:val="00F732A8"/>
    <w:rsid w:val="00F8602F"/>
    <w:rsid w:val="00F86824"/>
    <w:rsid w:val="00FB0E05"/>
    <w:rsid w:val="00FB2279"/>
    <w:rsid w:val="00FC0202"/>
    <w:rsid w:val="00FC0F34"/>
    <w:rsid w:val="00FC323B"/>
    <w:rsid w:val="00FC584D"/>
    <w:rsid w:val="00FC698F"/>
    <w:rsid w:val="00FD19C2"/>
    <w:rsid w:val="00FE128E"/>
    <w:rsid w:val="00FF0BA2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BFEB20D-153E-4E81-AD76-6AAB4460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68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F429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3">
    <w:name w:val="footnote text"/>
    <w:basedOn w:val="a"/>
    <w:link w:val="a4"/>
    <w:uiPriority w:val="99"/>
    <w:semiHidden/>
    <w:rsid w:val="00EF0CC6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EF0CC6"/>
    <w:rPr>
      <w:rFonts w:cs="Times New Roman"/>
      <w:vertAlign w:val="superscript"/>
    </w:rPr>
  </w:style>
  <w:style w:type="paragraph" w:customStyle="1" w:styleId="a6">
    <w:name w:val="Прижатый влево"/>
    <w:basedOn w:val="a"/>
    <w:next w:val="a"/>
    <w:rsid w:val="00EF0CC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7">
    <w:name w:val="header"/>
    <w:basedOn w:val="a"/>
    <w:link w:val="a8"/>
    <w:uiPriority w:val="99"/>
    <w:rsid w:val="00A56F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A56F99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A530E7"/>
    <w:pPr>
      <w:tabs>
        <w:tab w:val="right" w:leader="dot" w:pos="9628"/>
      </w:tabs>
      <w:spacing w:line="360" w:lineRule="auto"/>
    </w:pPr>
    <w:rPr>
      <w:b/>
      <w:noProof/>
      <w:sz w:val="28"/>
      <w:szCs w:val="28"/>
    </w:rPr>
  </w:style>
  <w:style w:type="character" w:styleId="aa">
    <w:name w:val="Hyperlink"/>
    <w:uiPriority w:val="99"/>
    <w:rsid w:val="00A530E7"/>
    <w:rPr>
      <w:rFonts w:cs="Times New Roman"/>
      <w:color w:val="0000FF"/>
      <w:u w:val="single"/>
    </w:rPr>
  </w:style>
  <w:style w:type="paragraph" w:customStyle="1" w:styleId="ab">
    <w:name w:val="Таблицы (моноширинный)"/>
    <w:basedOn w:val="a"/>
    <w:next w:val="a"/>
    <w:rsid w:val="00037C3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c">
    <w:name w:val="Normal (Web)"/>
    <w:basedOn w:val="a"/>
    <w:uiPriority w:val="99"/>
    <w:rsid w:val="0041484F"/>
    <w:pPr>
      <w:spacing w:before="100" w:beforeAutospacing="1" w:after="100" w:afterAutospacing="1"/>
    </w:pPr>
    <w:rPr>
      <w:color w:val="350876"/>
    </w:rPr>
  </w:style>
  <w:style w:type="character" w:styleId="ad">
    <w:name w:val="Strong"/>
    <w:uiPriority w:val="22"/>
    <w:qFormat/>
    <w:rsid w:val="007351EB"/>
    <w:rPr>
      <w:rFonts w:cs="Times New Roman"/>
      <w:b/>
      <w:bCs/>
    </w:rPr>
  </w:style>
  <w:style w:type="paragraph" w:styleId="ae">
    <w:name w:val="Body Text Indent"/>
    <w:basedOn w:val="a"/>
    <w:link w:val="af"/>
    <w:uiPriority w:val="99"/>
    <w:rsid w:val="00D53937"/>
    <w:pPr>
      <w:widowControl w:val="0"/>
      <w:ind w:firstLine="680"/>
      <w:jc w:val="both"/>
    </w:pPr>
    <w:rPr>
      <w:rFonts w:ascii="Arial" w:hAnsi="Arial" w:cs="Arial"/>
      <w:sz w:val="22"/>
      <w:szCs w:val="20"/>
    </w:rPr>
  </w:style>
  <w:style w:type="character" w:customStyle="1" w:styleId="af">
    <w:name w:val="Основной текст с отступом Знак"/>
    <w:link w:val="ae"/>
    <w:uiPriority w:val="99"/>
    <w:semiHidden/>
    <w:rPr>
      <w:sz w:val="24"/>
      <w:szCs w:val="24"/>
    </w:rPr>
  </w:style>
  <w:style w:type="paragraph" w:styleId="af0">
    <w:name w:val="Body Text"/>
    <w:basedOn w:val="a"/>
    <w:link w:val="af1"/>
    <w:uiPriority w:val="99"/>
    <w:rsid w:val="00214C03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rPr>
      <w:sz w:val="24"/>
      <w:szCs w:val="24"/>
    </w:rPr>
  </w:style>
  <w:style w:type="paragraph" w:customStyle="1" w:styleId="af2">
    <w:name w:val="Обычный текст"/>
    <w:basedOn w:val="a"/>
    <w:rsid w:val="001B1A1F"/>
    <w:pPr>
      <w:ind w:firstLine="720"/>
      <w:jc w:val="both"/>
    </w:pPr>
    <w:rPr>
      <w:szCs w:val="20"/>
    </w:rPr>
  </w:style>
  <w:style w:type="character" w:customStyle="1" w:styleId="af3">
    <w:name w:val="Гипертекстовая ссылка"/>
    <w:rsid w:val="00145C37"/>
    <w:rPr>
      <w:rFonts w:cs="Times New Roman"/>
      <w:b/>
      <w:bCs/>
      <w:color w:val="008000"/>
      <w:sz w:val="20"/>
      <w:szCs w:val="20"/>
      <w:u w:val="single"/>
    </w:rPr>
  </w:style>
  <w:style w:type="paragraph" w:styleId="af4">
    <w:name w:val="footer"/>
    <w:basedOn w:val="a"/>
    <w:link w:val="af5"/>
    <w:uiPriority w:val="99"/>
    <w:rsid w:val="006521E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6521E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30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7998</Words>
  <Characters>45590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53482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cp:lastPrinted>2008-04-17T23:25:00Z</cp:lastPrinted>
  <dcterms:created xsi:type="dcterms:W3CDTF">2014-03-06T07:50:00Z</dcterms:created>
  <dcterms:modified xsi:type="dcterms:W3CDTF">2014-03-06T07:50:00Z</dcterms:modified>
</cp:coreProperties>
</file>