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564" w:rsidRPr="0000089E" w:rsidRDefault="00AD2564" w:rsidP="0000089E">
      <w:pPr>
        <w:spacing w:after="0" w:line="360" w:lineRule="auto"/>
        <w:ind w:firstLine="709"/>
        <w:jc w:val="center"/>
        <w:rPr>
          <w:rFonts w:ascii="Times New Roman" w:hAnsi="Times New Roman" w:cs="Times New Roman"/>
          <w:sz w:val="28"/>
          <w:szCs w:val="28"/>
          <w:lang w:eastAsia="ru-RU"/>
        </w:rPr>
      </w:pPr>
      <w:r w:rsidRPr="0000089E">
        <w:rPr>
          <w:rFonts w:ascii="Times New Roman" w:hAnsi="Times New Roman" w:cs="Times New Roman"/>
          <w:sz w:val="28"/>
          <w:szCs w:val="28"/>
          <w:lang w:eastAsia="ru-RU"/>
        </w:rPr>
        <w:t>НП Челябинский колледж «Комитент»</w:t>
      </w:r>
    </w:p>
    <w:p w:rsidR="00AD2564" w:rsidRPr="0000089E" w:rsidRDefault="00AD2564" w:rsidP="0000089E">
      <w:pPr>
        <w:spacing w:after="0" w:line="360" w:lineRule="auto"/>
        <w:ind w:firstLine="709"/>
        <w:jc w:val="both"/>
        <w:rPr>
          <w:rFonts w:ascii="Times New Roman" w:hAnsi="Times New Roman" w:cs="Times New Roman"/>
          <w:sz w:val="28"/>
          <w:szCs w:val="28"/>
        </w:rPr>
      </w:pPr>
    </w:p>
    <w:p w:rsidR="00AD2564" w:rsidRPr="0000089E" w:rsidRDefault="00AD2564" w:rsidP="0000089E">
      <w:pPr>
        <w:spacing w:after="0" w:line="360" w:lineRule="auto"/>
        <w:ind w:firstLine="709"/>
        <w:jc w:val="both"/>
        <w:rPr>
          <w:rFonts w:ascii="Times New Roman" w:hAnsi="Times New Roman" w:cs="Times New Roman"/>
          <w:sz w:val="28"/>
          <w:szCs w:val="28"/>
        </w:rPr>
      </w:pPr>
    </w:p>
    <w:p w:rsidR="00AD2564" w:rsidRPr="0000089E" w:rsidRDefault="00AD2564" w:rsidP="0000089E">
      <w:pPr>
        <w:spacing w:after="0" w:line="360" w:lineRule="auto"/>
        <w:ind w:firstLine="709"/>
        <w:jc w:val="both"/>
        <w:rPr>
          <w:rFonts w:ascii="Times New Roman" w:hAnsi="Times New Roman" w:cs="Times New Roman"/>
          <w:sz w:val="28"/>
          <w:szCs w:val="28"/>
        </w:rPr>
      </w:pPr>
    </w:p>
    <w:p w:rsidR="00AD2564" w:rsidRPr="0000089E" w:rsidRDefault="00AD2564" w:rsidP="0000089E">
      <w:pPr>
        <w:spacing w:after="0" w:line="360" w:lineRule="auto"/>
        <w:ind w:firstLine="709"/>
        <w:jc w:val="both"/>
        <w:rPr>
          <w:rFonts w:ascii="Times New Roman" w:hAnsi="Times New Roman" w:cs="Times New Roman"/>
          <w:sz w:val="28"/>
          <w:szCs w:val="28"/>
        </w:rPr>
      </w:pPr>
    </w:p>
    <w:p w:rsidR="00AD2564" w:rsidRDefault="00AD2564" w:rsidP="0000089E">
      <w:pPr>
        <w:spacing w:after="0" w:line="360" w:lineRule="auto"/>
        <w:ind w:firstLine="709"/>
        <w:jc w:val="both"/>
        <w:rPr>
          <w:rFonts w:ascii="Times New Roman" w:hAnsi="Times New Roman" w:cs="Times New Roman"/>
          <w:sz w:val="28"/>
          <w:szCs w:val="28"/>
          <w:lang w:val="en-US"/>
        </w:rPr>
      </w:pPr>
    </w:p>
    <w:p w:rsidR="0000089E" w:rsidRDefault="0000089E" w:rsidP="0000089E">
      <w:pPr>
        <w:spacing w:after="0" w:line="360" w:lineRule="auto"/>
        <w:ind w:firstLine="709"/>
        <w:jc w:val="both"/>
        <w:rPr>
          <w:rFonts w:ascii="Times New Roman" w:hAnsi="Times New Roman" w:cs="Times New Roman"/>
          <w:sz w:val="28"/>
          <w:szCs w:val="28"/>
          <w:lang w:val="en-US"/>
        </w:rPr>
      </w:pPr>
    </w:p>
    <w:p w:rsidR="0000089E" w:rsidRDefault="0000089E" w:rsidP="0000089E">
      <w:pPr>
        <w:spacing w:after="0" w:line="360" w:lineRule="auto"/>
        <w:ind w:firstLine="709"/>
        <w:jc w:val="both"/>
        <w:rPr>
          <w:rFonts w:ascii="Times New Roman" w:hAnsi="Times New Roman" w:cs="Times New Roman"/>
          <w:sz w:val="28"/>
          <w:szCs w:val="28"/>
          <w:lang w:val="en-US"/>
        </w:rPr>
      </w:pPr>
    </w:p>
    <w:p w:rsidR="0000089E" w:rsidRDefault="0000089E" w:rsidP="0000089E">
      <w:pPr>
        <w:spacing w:after="0" w:line="360" w:lineRule="auto"/>
        <w:ind w:firstLine="709"/>
        <w:jc w:val="both"/>
        <w:rPr>
          <w:rFonts w:ascii="Times New Roman" w:hAnsi="Times New Roman" w:cs="Times New Roman"/>
          <w:sz w:val="28"/>
          <w:szCs w:val="28"/>
          <w:lang w:val="en-US"/>
        </w:rPr>
      </w:pPr>
    </w:p>
    <w:p w:rsidR="0000089E" w:rsidRPr="0000089E" w:rsidRDefault="0000089E" w:rsidP="0000089E">
      <w:pPr>
        <w:spacing w:after="0" w:line="360" w:lineRule="auto"/>
        <w:ind w:firstLine="709"/>
        <w:jc w:val="both"/>
        <w:rPr>
          <w:rFonts w:ascii="Times New Roman" w:hAnsi="Times New Roman" w:cs="Times New Roman"/>
          <w:sz w:val="28"/>
          <w:szCs w:val="28"/>
          <w:lang w:val="en-US"/>
        </w:rPr>
      </w:pPr>
    </w:p>
    <w:p w:rsidR="00AD2564" w:rsidRPr="0000089E" w:rsidRDefault="005975FF" w:rsidP="0000089E">
      <w:pPr>
        <w:spacing w:after="0" w:line="360" w:lineRule="auto"/>
        <w:ind w:firstLine="709"/>
        <w:jc w:val="center"/>
        <w:rPr>
          <w:rFonts w:ascii="Times New Roman" w:hAnsi="Times New Roman" w:cs="Times New Roman"/>
          <w:b/>
          <w:bCs/>
          <w:sz w:val="28"/>
          <w:szCs w:val="28"/>
        </w:rPr>
      </w:pPr>
      <w:r w:rsidRPr="0000089E">
        <w:rPr>
          <w:rFonts w:ascii="Times New Roman" w:hAnsi="Times New Roman" w:cs="Times New Roman"/>
          <w:b/>
          <w:bCs/>
          <w:sz w:val="28"/>
          <w:szCs w:val="28"/>
        </w:rPr>
        <w:t>Курсовая работа</w:t>
      </w:r>
    </w:p>
    <w:p w:rsidR="00AD2564" w:rsidRPr="0000089E" w:rsidRDefault="00AD2564" w:rsidP="0000089E">
      <w:pPr>
        <w:spacing w:after="0" w:line="360" w:lineRule="auto"/>
        <w:ind w:firstLine="709"/>
        <w:jc w:val="center"/>
        <w:rPr>
          <w:rFonts w:ascii="Times New Roman" w:hAnsi="Times New Roman" w:cs="Times New Roman"/>
          <w:b/>
          <w:bCs/>
          <w:sz w:val="28"/>
          <w:szCs w:val="28"/>
        </w:rPr>
      </w:pPr>
      <w:r w:rsidRPr="0000089E">
        <w:rPr>
          <w:rFonts w:ascii="Times New Roman" w:hAnsi="Times New Roman" w:cs="Times New Roman"/>
          <w:b/>
          <w:bCs/>
          <w:sz w:val="28"/>
          <w:szCs w:val="28"/>
        </w:rPr>
        <w:t>История становления служебного собаководства в России</w:t>
      </w:r>
    </w:p>
    <w:p w:rsidR="00AD2564" w:rsidRPr="0000089E" w:rsidRDefault="00AD2564" w:rsidP="0000089E">
      <w:pPr>
        <w:spacing w:after="0" w:line="360" w:lineRule="auto"/>
        <w:ind w:firstLine="709"/>
        <w:jc w:val="both"/>
        <w:rPr>
          <w:rFonts w:ascii="Times New Roman" w:hAnsi="Times New Roman" w:cs="Times New Roman"/>
          <w:sz w:val="28"/>
          <w:szCs w:val="28"/>
        </w:rPr>
      </w:pPr>
    </w:p>
    <w:p w:rsidR="00AD2564" w:rsidRPr="0000089E" w:rsidRDefault="00AD2564" w:rsidP="0000089E">
      <w:pPr>
        <w:spacing w:after="0" w:line="360" w:lineRule="auto"/>
        <w:ind w:firstLine="709"/>
        <w:jc w:val="both"/>
        <w:rPr>
          <w:rFonts w:ascii="Times New Roman" w:hAnsi="Times New Roman" w:cs="Times New Roman"/>
          <w:sz w:val="28"/>
          <w:szCs w:val="28"/>
        </w:rPr>
      </w:pPr>
    </w:p>
    <w:p w:rsidR="00AD2564" w:rsidRPr="0000089E" w:rsidRDefault="00AD2564" w:rsidP="0000089E">
      <w:pPr>
        <w:spacing w:after="0" w:line="360" w:lineRule="auto"/>
        <w:ind w:firstLine="709"/>
        <w:jc w:val="both"/>
        <w:rPr>
          <w:rFonts w:ascii="Times New Roman" w:hAnsi="Times New Roman" w:cs="Times New Roman"/>
          <w:sz w:val="28"/>
          <w:szCs w:val="28"/>
        </w:rPr>
      </w:pPr>
    </w:p>
    <w:p w:rsidR="0000089E" w:rsidRDefault="0000089E" w:rsidP="0000089E">
      <w:pPr>
        <w:spacing w:after="0" w:line="360" w:lineRule="auto"/>
        <w:ind w:firstLine="709"/>
        <w:jc w:val="both"/>
        <w:rPr>
          <w:rFonts w:ascii="Times New Roman" w:hAnsi="Times New Roman" w:cs="Times New Roman"/>
          <w:sz w:val="28"/>
          <w:szCs w:val="28"/>
          <w:lang w:val="en-US"/>
        </w:rPr>
      </w:pPr>
    </w:p>
    <w:p w:rsidR="0000089E" w:rsidRDefault="0000089E" w:rsidP="0000089E">
      <w:pPr>
        <w:spacing w:after="0" w:line="360" w:lineRule="auto"/>
        <w:ind w:firstLine="709"/>
        <w:jc w:val="both"/>
        <w:rPr>
          <w:rFonts w:ascii="Times New Roman" w:hAnsi="Times New Roman" w:cs="Times New Roman"/>
          <w:sz w:val="28"/>
          <w:szCs w:val="28"/>
          <w:lang w:val="en-US"/>
        </w:rPr>
      </w:pPr>
    </w:p>
    <w:p w:rsidR="00AD2564" w:rsidRPr="0000089E" w:rsidRDefault="00AD2564" w:rsidP="0000089E">
      <w:pPr>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Выполнил</w:t>
      </w:r>
      <w:r w:rsidR="005975FF" w:rsidRPr="0000089E">
        <w:rPr>
          <w:rFonts w:ascii="Times New Roman" w:hAnsi="Times New Roman" w:cs="Times New Roman"/>
          <w:sz w:val="28"/>
          <w:szCs w:val="28"/>
        </w:rPr>
        <w:t>:</w:t>
      </w:r>
      <w:r w:rsidRPr="0000089E">
        <w:rPr>
          <w:rFonts w:ascii="Times New Roman" w:hAnsi="Times New Roman" w:cs="Times New Roman"/>
          <w:sz w:val="28"/>
          <w:szCs w:val="28"/>
        </w:rPr>
        <w:t xml:space="preserve"> студент группы к-207</w:t>
      </w:r>
    </w:p>
    <w:p w:rsidR="00AD2564" w:rsidRPr="0000089E" w:rsidRDefault="00AD2564" w:rsidP="0000089E">
      <w:pPr>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Давиденко Ксения Сергеевна</w:t>
      </w:r>
    </w:p>
    <w:p w:rsidR="00AD2564" w:rsidRPr="0000089E" w:rsidRDefault="00AD2564" w:rsidP="0000089E">
      <w:pPr>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Проверил</w:t>
      </w:r>
      <w:r w:rsidR="005975FF" w:rsidRPr="0000089E">
        <w:rPr>
          <w:rFonts w:ascii="Times New Roman" w:hAnsi="Times New Roman" w:cs="Times New Roman"/>
          <w:sz w:val="28"/>
          <w:szCs w:val="28"/>
        </w:rPr>
        <w:t>:</w:t>
      </w:r>
      <w:r w:rsidRPr="0000089E">
        <w:rPr>
          <w:rFonts w:ascii="Times New Roman" w:hAnsi="Times New Roman" w:cs="Times New Roman"/>
          <w:sz w:val="28"/>
          <w:szCs w:val="28"/>
        </w:rPr>
        <w:t xml:space="preserve"> преподаватель собаководства</w:t>
      </w:r>
    </w:p>
    <w:p w:rsidR="00AD2564" w:rsidRPr="0000089E" w:rsidRDefault="00AD2564" w:rsidP="0000089E">
      <w:pPr>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Ляскивский Виктор Владимирович</w:t>
      </w:r>
    </w:p>
    <w:p w:rsidR="00AD2564" w:rsidRPr="0000089E" w:rsidRDefault="00AD2564" w:rsidP="0000089E">
      <w:pPr>
        <w:spacing w:after="0" w:line="360" w:lineRule="auto"/>
        <w:ind w:firstLine="709"/>
        <w:jc w:val="both"/>
        <w:rPr>
          <w:rFonts w:ascii="Times New Roman" w:hAnsi="Times New Roman" w:cs="Times New Roman"/>
          <w:sz w:val="28"/>
          <w:szCs w:val="28"/>
        </w:rPr>
      </w:pPr>
    </w:p>
    <w:p w:rsidR="00AD2564" w:rsidRPr="0000089E" w:rsidRDefault="00AD2564" w:rsidP="0000089E">
      <w:pPr>
        <w:spacing w:after="0" w:line="360" w:lineRule="auto"/>
        <w:ind w:firstLine="709"/>
        <w:jc w:val="both"/>
        <w:rPr>
          <w:rFonts w:ascii="Times New Roman" w:hAnsi="Times New Roman" w:cs="Times New Roman"/>
          <w:sz w:val="28"/>
          <w:szCs w:val="28"/>
        </w:rPr>
      </w:pPr>
    </w:p>
    <w:p w:rsidR="008C52CA" w:rsidRPr="0000089E" w:rsidRDefault="008C52CA" w:rsidP="0000089E">
      <w:pPr>
        <w:spacing w:after="0" w:line="360" w:lineRule="auto"/>
        <w:ind w:firstLine="709"/>
        <w:jc w:val="both"/>
        <w:rPr>
          <w:rFonts w:ascii="Times New Roman" w:hAnsi="Times New Roman" w:cs="Times New Roman"/>
          <w:sz w:val="28"/>
          <w:szCs w:val="28"/>
        </w:rPr>
      </w:pPr>
    </w:p>
    <w:p w:rsidR="0000089E" w:rsidRDefault="0000089E" w:rsidP="0000089E">
      <w:pPr>
        <w:spacing w:after="0" w:line="360" w:lineRule="auto"/>
        <w:ind w:firstLine="709"/>
        <w:jc w:val="both"/>
        <w:rPr>
          <w:rFonts w:ascii="Times New Roman" w:hAnsi="Times New Roman" w:cs="Times New Roman"/>
          <w:sz w:val="28"/>
          <w:szCs w:val="28"/>
          <w:lang w:val="en-US"/>
        </w:rPr>
      </w:pPr>
    </w:p>
    <w:p w:rsidR="0000089E" w:rsidRDefault="0000089E" w:rsidP="0000089E">
      <w:pPr>
        <w:spacing w:after="0" w:line="360" w:lineRule="auto"/>
        <w:ind w:firstLine="709"/>
        <w:jc w:val="both"/>
        <w:rPr>
          <w:rFonts w:ascii="Times New Roman" w:hAnsi="Times New Roman" w:cs="Times New Roman"/>
          <w:sz w:val="28"/>
          <w:szCs w:val="28"/>
          <w:lang w:val="en-US"/>
        </w:rPr>
      </w:pPr>
    </w:p>
    <w:p w:rsidR="0000089E" w:rsidRDefault="0000089E" w:rsidP="0000089E">
      <w:pPr>
        <w:spacing w:after="0" w:line="360" w:lineRule="auto"/>
        <w:ind w:firstLine="709"/>
        <w:jc w:val="both"/>
        <w:rPr>
          <w:rFonts w:ascii="Times New Roman" w:hAnsi="Times New Roman" w:cs="Times New Roman"/>
          <w:sz w:val="28"/>
          <w:szCs w:val="28"/>
          <w:lang w:val="en-US"/>
        </w:rPr>
      </w:pPr>
    </w:p>
    <w:p w:rsidR="0000089E" w:rsidRDefault="0000089E" w:rsidP="0000089E">
      <w:pPr>
        <w:spacing w:after="0" w:line="360" w:lineRule="auto"/>
        <w:ind w:firstLine="709"/>
        <w:jc w:val="both"/>
        <w:rPr>
          <w:rFonts w:ascii="Times New Roman" w:hAnsi="Times New Roman" w:cs="Times New Roman"/>
          <w:sz w:val="28"/>
          <w:szCs w:val="28"/>
          <w:lang w:val="en-US"/>
        </w:rPr>
      </w:pPr>
    </w:p>
    <w:p w:rsidR="00AD2564" w:rsidRPr="0000089E" w:rsidRDefault="00AD2564" w:rsidP="0000089E">
      <w:pPr>
        <w:spacing w:after="0" w:line="360" w:lineRule="auto"/>
        <w:ind w:firstLine="709"/>
        <w:jc w:val="center"/>
        <w:rPr>
          <w:rFonts w:ascii="Times New Roman" w:hAnsi="Times New Roman" w:cs="Times New Roman"/>
          <w:sz w:val="28"/>
          <w:szCs w:val="28"/>
        </w:rPr>
      </w:pPr>
      <w:r w:rsidRPr="0000089E">
        <w:rPr>
          <w:rFonts w:ascii="Times New Roman" w:hAnsi="Times New Roman" w:cs="Times New Roman"/>
          <w:sz w:val="28"/>
          <w:szCs w:val="28"/>
        </w:rPr>
        <w:t>Челябинск</w:t>
      </w:r>
    </w:p>
    <w:p w:rsidR="00AD2564" w:rsidRDefault="00AD2564" w:rsidP="0000089E">
      <w:pPr>
        <w:spacing w:after="0" w:line="360" w:lineRule="auto"/>
        <w:ind w:firstLine="709"/>
        <w:jc w:val="center"/>
        <w:rPr>
          <w:rFonts w:ascii="Times New Roman" w:hAnsi="Times New Roman" w:cs="Times New Roman"/>
          <w:sz w:val="28"/>
          <w:szCs w:val="28"/>
          <w:lang w:val="en-US"/>
        </w:rPr>
      </w:pPr>
      <w:r w:rsidRPr="0000089E">
        <w:rPr>
          <w:rFonts w:ascii="Times New Roman" w:hAnsi="Times New Roman" w:cs="Times New Roman"/>
          <w:sz w:val="28"/>
          <w:szCs w:val="28"/>
        </w:rPr>
        <w:t>2010 г</w:t>
      </w:r>
    </w:p>
    <w:p w:rsidR="00AD2564" w:rsidRPr="0000089E" w:rsidRDefault="0000089E" w:rsidP="0000089E">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lang w:val="en-US"/>
        </w:rPr>
        <w:br w:type="page"/>
      </w:r>
      <w:r w:rsidR="00AD2564" w:rsidRPr="0000089E">
        <w:rPr>
          <w:rFonts w:ascii="Times New Roman" w:hAnsi="Times New Roman" w:cs="Times New Roman"/>
          <w:b/>
          <w:bCs/>
          <w:sz w:val="28"/>
          <w:szCs w:val="28"/>
        </w:rPr>
        <w:t>Содержание</w:t>
      </w:r>
    </w:p>
    <w:p w:rsidR="00AD2564" w:rsidRPr="0000089E" w:rsidRDefault="00AD2564" w:rsidP="0000089E">
      <w:pPr>
        <w:spacing w:after="0" w:line="360" w:lineRule="auto"/>
        <w:ind w:firstLine="709"/>
        <w:jc w:val="both"/>
        <w:rPr>
          <w:rFonts w:ascii="Times New Roman" w:hAnsi="Times New Roman" w:cs="Times New Roman"/>
          <w:b/>
          <w:bCs/>
          <w:sz w:val="28"/>
          <w:szCs w:val="28"/>
        </w:rPr>
      </w:pPr>
    </w:p>
    <w:p w:rsidR="00AD2564" w:rsidRPr="0000089E" w:rsidRDefault="00AD2564" w:rsidP="0000089E">
      <w:pPr>
        <w:tabs>
          <w:tab w:val="left" w:pos="709"/>
        </w:tabs>
        <w:spacing w:after="0" w:line="360" w:lineRule="auto"/>
        <w:jc w:val="both"/>
        <w:rPr>
          <w:rFonts w:ascii="Times New Roman" w:hAnsi="Times New Roman" w:cs="Times New Roman"/>
          <w:sz w:val="28"/>
          <w:szCs w:val="28"/>
        </w:rPr>
      </w:pPr>
      <w:r w:rsidRPr="0000089E">
        <w:rPr>
          <w:rFonts w:ascii="Times New Roman" w:hAnsi="Times New Roman" w:cs="Times New Roman"/>
          <w:sz w:val="28"/>
          <w:szCs w:val="28"/>
        </w:rPr>
        <w:t>1. Введение</w:t>
      </w:r>
    </w:p>
    <w:p w:rsidR="008A1E80" w:rsidRPr="0000089E" w:rsidRDefault="00AD2564" w:rsidP="0000089E">
      <w:pPr>
        <w:tabs>
          <w:tab w:val="left" w:pos="709"/>
        </w:tabs>
        <w:spacing w:after="0" w:line="360" w:lineRule="auto"/>
        <w:jc w:val="both"/>
        <w:rPr>
          <w:rFonts w:ascii="Times New Roman" w:hAnsi="Times New Roman" w:cs="Times New Roman"/>
          <w:sz w:val="28"/>
          <w:szCs w:val="28"/>
        </w:rPr>
      </w:pPr>
      <w:r w:rsidRPr="0000089E">
        <w:rPr>
          <w:rFonts w:ascii="Times New Roman" w:hAnsi="Times New Roman" w:cs="Times New Roman"/>
          <w:sz w:val="28"/>
          <w:szCs w:val="28"/>
        </w:rPr>
        <w:t>2.</w:t>
      </w:r>
      <w:r w:rsidR="008A1E80" w:rsidRPr="0000089E">
        <w:rPr>
          <w:rFonts w:ascii="Times New Roman" w:hAnsi="Times New Roman" w:cs="Times New Roman"/>
          <w:sz w:val="28"/>
          <w:szCs w:val="28"/>
        </w:rPr>
        <w:t xml:space="preserve"> Служебное собаководство и его значение</w:t>
      </w:r>
    </w:p>
    <w:p w:rsidR="00AD2564" w:rsidRPr="0000089E" w:rsidRDefault="008A1E80" w:rsidP="0000089E">
      <w:pPr>
        <w:tabs>
          <w:tab w:val="left" w:pos="709"/>
        </w:tabs>
        <w:spacing w:after="0" w:line="360" w:lineRule="auto"/>
        <w:jc w:val="both"/>
        <w:rPr>
          <w:rFonts w:ascii="Times New Roman" w:hAnsi="Times New Roman" w:cs="Times New Roman"/>
          <w:sz w:val="28"/>
          <w:szCs w:val="28"/>
        </w:rPr>
      </w:pPr>
      <w:r w:rsidRPr="0000089E">
        <w:rPr>
          <w:rFonts w:ascii="Times New Roman" w:hAnsi="Times New Roman" w:cs="Times New Roman"/>
          <w:sz w:val="28"/>
          <w:szCs w:val="28"/>
        </w:rPr>
        <w:t xml:space="preserve">3. </w:t>
      </w:r>
      <w:r w:rsidR="00AD2564" w:rsidRPr="0000089E">
        <w:rPr>
          <w:rFonts w:ascii="Times New Roman" w:hAnsi="Times New Roman" w:cs="Times New Roman"/>
          <w:sz w:val="28"/>
          <w:szCs w:val="28"/>
        </w:rPr>
        <w:t>История служебного собаководства</w:t>
      </w:r>
    </w:p>
    <w:p w:rsidR="00E73ED0" w:rsidRPr="0000089E" w:rsidRDefault="00E73ED0" w:rsidP="0000089E">
      <w:pPr>
        <w:tabs>
          <w:tab w:val="left" w:pos="709"/>
        </w:tabs>
        <w:spacing w:after="0" w:line="360" w:lineRule="auto"/>
        <w:jc w:val="both"/>
        <w:rPr>
          <w:rFonts w:ascii="Times New Roman" w:hAnsi="Times New Roman" w:cs="Times New Roman"/>
          <w:sz w:val="28"/>
          <w:szCs w:val="28"/>
        </w:rPr>
      </w:pPr>
      <w:r w:rsidRPr="0000089E">
        <w:rPr>
          <w:rFonts w:ascii="Times New Roman" w:hAnsi="Times New Roman" w:cs="Times New Roman"/>
          <w:sz w:val="28"/>
          <w:szCs w:val="28"/>
        </w:rPr>
        <w:t>3.1 Происхождение собаки</w:t>
      </w:r>
    </w:p>
    <w:p w:rsidR="00E73ED0" w:rsidRPr="0000089E" w:rsidRDefault="00E73ED0" w:rsidP="0000089E">
      <w:pPr>
        <w:tabs>
          <w:tab w:val="left" w:pos="709"/>
        </w:tabs>
        <w:spacing w:after="0" w:line="360" w:lineRule="auto"/>
        <w:jc w:val="both"/>
        <w:rPr>
          <w:rFonts w:ascii="Times New Roman" w:hAnsi="Times New Roman" w:cs="Times New Roman"/>
          <w:sz w:val="28"/>
          <w:szCs w:val="28"/>
        </w:rPr>
      </w:pPr>
      <w:r w:rsidRPr="0000089E">
        <w:rPr>
          <w:rFonts w:ascii="Times New Roman" w:hAnsi="Times New Roman" w:cs="Times New Roman"/>
          <w:sz w:val="28"/>
          <w:szCs w:val="28"/>
        </w:rPr>
        <w:t>3.2</w:t>
      </w:r>
      <w:r w:rsidR="008C52CA" w:rsidRPr="0000089E">
        <w:rPr>
          <w:rFonts w:ascii="Times New Roman" w:hAnsi="Times New Roman" w:cs="Times New Roman"/>
          <w:sz w:val="28"/>
          <w:szCs w:val="28"/>
        </w:rPr>
        <w:t xml:space="preserve"> </w:t>
      </w:r>
      <w:r w:rsidRPr="0000089E">
        <w:rPr>
          <w:rFonts w:ascii="Times New Roman" w:hAnsi="Times New Roman" w:cs="Times New Roman"/>
          <w:sz w:val="28"/>
          <w:szCs w:val="28"/>
        </w:rPr>
        <w:t>Собаководство на Руси</w:t>
      </w:r>
    </w:p>
    <w:p w:rsidR="00E73ED0" w:rsidRPr="0000089E" w:rsidRDefault="008C52CA" w:rsidP="0000089E">
      <w:pPr>
        <w:tabs>
          <w:tab w:val="left" w:pos="709"/>
        </w:tabs>
        <w:spacing w:after="0" w:line="360" w:lineRule="auto"/>
        <w:jc w:val="both"/>
        <w:rPr>
          <w:rFonts w:ascii="Times New Roman" w:hAnsi="Times New Roman" w:cs="Times New Roman"/>
          <w:sz w:val="28"/>
          <w:szCs w:val="28"/>
        </w:rPr>
      </w:pPr>
      <w:r w:rsidRPr="0000089E">
        <w:rPr>
          <w:rFonts w:ascii="Times New Roman" w:hAnsi="Times New Roman" w:cs="Times New Roman"/>
          <w:sz w:val="28"/>
          <w:szCs w:val="28"/>
        </w:rPr>
        <w:t>3.3</w:t>
      </w:r>
      <w:r w:rsidR="00E73ED0" w:rsidRPr="0000089E">
        <w:rPr>
          <w:rFonts w:ascii="Times New Roman" w:hAnsi="Times New Roman" w:cs="Times New Roman"/>
          <w:sz w:val="28"/>
          <w:szCs w:val="28"/>
        </w:rPr>
        <w:t xml:space="preserve"> Собаководство ХХ века</w:t>
      </w:r>
    </w:p>
    <w:p w:rsidR="00E73ED0" w:rsidRPr="0000089E" w:rsidRDefault="00E73ED0" w:rsidP="0000089E">
      <w:pPr>
        <w:tabs>
          <w:tab w:val="left" w:pos="709"/>
        </w:tabs>
        <w:spacing w:after="0" w:line="360" w:lineRule="auto"/>
        <w:jc w:val="both"/>
        <w:rPr>
          <w:rFonts w:ascii="Times New Roman" w:hAnsi="Times New Roman" w:cs="Times New Roman"/>
          <w:sz w:val="28"/>
          <w:szCs w:val="28"/>
        </w:rPr>
      </w:pPr>
      <w:r w:rsidRPr="0000089E">
        <w:rPr>
          <w:rFonts w:ascii="Times New Roman" w:hAnsi="Times New Roman" w:cs="Times New Roman"/>
          <w:sz w:val="28"/>
          <w:szCs w:val="28"/>
        </w:rPr>
        <w:t>3.3.1</w:t>
      </w:r>
      <w:r w:rsidR="008C52CA" w:rsidRPr="0000089E">
        <w:rPr>
          <w:rFonts w:ascii="Times New Roman" w:hAnsi="Times New Roman" w:cs="Times New Roman"/>
          <w:sz w:val="28"/>
          <w:szCs w:val="28"/>
        </w:rPr>
        <w:t xml:space="preserve"> </w:t>
      </w:r>
      <w:r w:rsidRPr="0000089E">
        <w:rPr>
          <w:rFonts w:ascii="Times New Roman" w:hAnsi="Times New Roman" w:cs="Times New Roman"/>
          <w:sz w:val="28"/>
          <w:szCs w:val="28"/>
        </w:rPr>
        <w:t>Гражданская война</w:t>
      </w:r>
    </w:p>
    <w:p w:rsidR="00E73ED0" w:rsidRPr="0000089E" w:rsidRDefault="00E73ED0" w:rsidP="0000089E">
      <w:pPr>
        <w:tabs>
          <w:tab w:val="left" w:pos="709"/>
        </w:tabs>
        <w:spacing w:after="0" w:line="360" w:lineRule="auto"/>
        <w:jc w:val="both"/>
        <w:rPr>
          <w:rFonts w:ascii="Times New Roman" w:hAnsi="Times New Roman" w:cs="Times New Roman"/>
          <w:sz w:val="28"/>
          <w:szCs w:val="28"/>
        </w:rPr>
      </w:pPr>
      <w:r w:rsidRPr="0000089E">
        <w:rPr>
          <w:rFonts w:ascii="Times New Roman" w:hAnsi="Times New Roman" w:cs="Times New Roman"/>
          <w:sz w:val="28"/>
          <w:szCs w:val="28"/>
        </w:rPr>
        <w:t>3.3.2</w:t>
      </w:r>
      <w:r w:rsidR="008C52CA" w:rsidRPr="0000089E">
        <w:rPr>
          <w:rFonts w:ascii="Times New Roman" w:hAnsi="Times New Roman" w:cs="Times New Roman"/>
          <w:sz w:val="28"/>
          <w:szCs w:val="28"/>
        </w:rPr>
        <w:t xml:space="preserve"> </w:t>
      </w:r>
      <w:r w:rsidRPr="0000089E">
        <w:rPr>
          <w:rFonts w:ascii="Times New Roman" w:hAnsi="Times New Roman" w:cs="Times New Roman"/>
          <w:sz w:val="28"/>
          <w:szCs w:val="28"/>
        </w:rPr>
        <w:t>Вел</w:t>
      </w:r>
      <w:r w:rsidR="008C52CA" w:rsidRPr="0000089E">
        <w:rPr>
          <w:rFonts w:ascii="Times New Roman" w:hAnsi="Times New Roman" w:cs="Times New Roman"/>
          <w:sz w:val="28"/>
          <w:szCs w:val="28"/>
        </w:rPr>
        <w:t>икая Отеч</w:t>
      </w:r>
      <w:r w:rsidRPr="0000089E">
        <w:rPr>
          <w:rFonts w:ascii="Times New Roman" w:hAnsi="Times New Roman" w:cs="Times New Roman"/>
          <w:sz w:val="28"/>
          <w:szCs w:val="28"/>
        </w:rPr>
        <w:t>ественная война</w:t>
      </w:r>
    </w:p>
    <w:p w:rsidR="00E73ED0" w:rsidRPr="0000089E" w:rsidRDefault="00E73ED0" w:rsidP="0000089E">
      <w:pPr>
        <w:tabs>
          <w:tab w:val="left" w:pos="709"/>
        </w:tabs>
        <w:spacing w:after="0" w:line="360" w:lineRule="auto"/>
        <w:jc w:val="both"/>
        <w:rPr>
          <w:rFonts w:ascii="Times New Roman" w:hAnsi="Times New Roman" w:cs="Times New Roman"/>
          <w:sz w:val="28"/>
          <w:szCs w:val="28"/>
        </w:rPr>
      </w:pPr>
      <w:r w:rsidRPr="0000089E">
        <w:rPr>
          <w:rFonts w:ascii="Times New Roman" w:hAnsi="Times New Roman" w:cs="Times New Roman"/>
          <w:sz w:val="28"/>
          <w:szCs w:val="28"/>
        </w:rPr>
        <w:t xml:space="preserve">3.3.3 Собаководство в послевоенное </w:t>
      </w:r>
      <w:r w:rsidR="00197BA4" w:rsidRPr="0000089E">
        <w:rPr>
          <w:rFonts w:ascii="Times New Roman" w:hAnsi="Times New Roman" w:cs="Times New Roman"/>
          <w:sz w:val="28"/>
          <w:szCs w:val="28"/>
        </w:rPr>
        <w:t>время</w:t>
      </w:r>
    </w:p>
    <w:p w:rsidR="00E73ED0" w:rsidRPr="0000089E" w:rsidRDefault="00E73ED0" w:rsidP="0000089E">
      <w:pPr>
        <w:tabs>
          <w:tab w:val="left" w:pos="709"/>
        </w:tabs>
        <w:spacing w:after="0" w:line="360" w:lineRule="auto"/>
        <w:jc w:val="both"/>
        <w:rPr>
          <w:rFonts w:ascii="Times New Roman" w:hAnsi="Times New Roman" w:cs="Times New Roman"/>
          <w:sz w:val="28"/>
          <w:szCs w:val="28"/>
        </w:rPr>
      </w:pPr>
      <w:r w:rsidRPr="0000089E">
        <w:rPr>
          <w:rFonts w:ascii="Times New Roman" w:hAnsi="Times New Roman" w:cs="Times New Roman"/>
          <w:sz w:val="28"/>
          <w:szCs w:val="28"/>
        </w:rPr>
        <w:t>4. Современное собаководство</w:t>
      </w:r>
    </w:p>
    <w:p w:rsidR="00AD2564" w:rsidRPr="0000089E" w:rsidRDefault="00AD2564" w:rsidP="0000089E">
      <w:pPr>
        <w:tabs>
          <w:tab w:val="left" w:pos="709"/>
        </w:tabs>
        <w:spacing w:after="0" w:line="360" w:lineRule="auto"/>
        <w:jc w:val="both"/>
        <w:rPr>
          <w:rFonts w:ascii="Times New Roman" w:hAnsi="Times New Roman" w:cs="Times New Roman"/>
          <w:sz w:val="28"/>
          <w:szCs w:val="28"/>
        </w:rPr>
      </w:pPr>
      <w:r w:rsidRPr="0000089E">
        <w:rPr>
          <w:rFonts w:ascii="Times New Roman" w:hAnsi="Times New Roman" w:cs="Times New Roman"/>
          <w:sz w:val="28"/>
          <w:szCs w:val="28"/>
        </w:rPr>
        <w:t>Заключение</w:t>
      </w:r>
    </w:p>
    <w:p w:rsidR="00AD2564" w:rsidRPr="0000089E" w:rsidRDefault="00AD2564" w:rsidP="0000089E">
      <w:pPr>
        <w:spacing w:after="0" w:line="360" w:lineRule="auto"/>
        <w:ind w:firstLine="709"/>
        <w:jc w:val="both"/>
        <w:rPr>
          <w:rFonts w:ascii="Times New Roman" w:hAnsi="Times New Roman" w:cs="Times New Roman"/>
          <w:b/>
          <w:bCs/>
          <w:sz w:val="28"/>
          <w:szCs w:val="28"/>
        </w:rPr>
      </w:pPr>
      <w:r w:rsidRPr="0000089E">
        <w:rPr>
          <w:rFonts w:ascii="Times New Roman" w:hAnsi="Times New Roman" w:cs="Times New Roman"/>
          <w:sz w:val="28"/>
          <w:szCs w:val="28"/>
        </w:rPr>
        <w:br w:type="page"/>
      </w:r>
      <w:r w:rsidR="00E73ED0" w:rsidRPr="0000089E">
        <w:rPr>
          <w:rFonts w:ascii="Times New Roman" w:hAnsi="Times New Roman" w:cs="Times New Roman"/>
          <w:b/>
          <w:bCs/>
          <w:sz w:val="28"/>
          <w:szCs w:val="28"/>
        </w:rPr>
        <w:t xml:space="preserve">1. </w:t>
      </w:r>
      <w:r w:rsidRPr="0000089E">
        <w:rPr>
          <w:rFonts w:ascii="Times New Roman" w:hAnsi="Times New Roman" w:cs="Times New Roman"/>
          <w:b/>
          <w:bCs/>
          <w:sz w:val="28"/>
          <w:szCs w:val="28"/>
        </w:rPr>
        <w:t>Введение</w:t>
      </w:r>
    </w:p>
    <w:p w:rsidR="00AD2564" w:rsidRPr="0000089E" w:rsidRDefault="00AD2564" w:rsidP="0000089E">
      <w:pPr>
        <w:pStyle w:val="a4"/>
        <w:spacing w:after="0" w:line="360" w:lineRule="auto"/>
        <w:ind w:firstLine="709"/>
        <w:jc w:val="both"/>
        <w:rPr>
          <w:rFonts w:ascii="Times New Roman" w:hAnsi="Times New Roman" w:cs="Times New Roman"/>
          <w:sz w:val="28"/>
          <w:szCs w:val="28"/>
        </w:rPr>
      </w:pPr>
    </w:p>
    <w:p w:rsidR="00AD2564" w:rsidRPr="0000089E" w:rsidRDefault="00AD2564"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Собаководство — это наука о собаках. Она изучает анатомию, физиологию, происхождение и эволюцию собак, их породное многообразие, племенное разведение, кормление и содержание, дрессировку, их общее и специальное использование.</w:t>
      </w:r>
    </w:p>
    <w:p w:rsidR="00AD2564" w:rsidRPr="0000089E" w:rsidRDefault="00AD2564"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Использование собак человеком уходит в далекое прошлое. Можно смело утверждать, что история собаководства — самая древняя из всех историй, связывающих человека с животными. Существуют разные предположения о времени приручения собак. И все они уводят нас в очень далекое прошлое, насчитывающее многие тысячелетия.</w:t>
      </w:r>
    </w:p>
    <w:p w:rsidR="00AD2564" w:rsidRPr="0000089E" w:rsidRDefault="00AD2564"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Тема истории собаководства в российском государстве заслуживает внимания по причине широкого спектра использования служебных собак в мире в целом и в России в частности. В настоящее время специалисты-кинологи со служебно-розыскными собаками используются в системе МВД России в подразделениях уголовного розыска, по борьбе с незаконным оборотом наркотиков, экспертно-криминалистической и патрульно-постовой служб, вневедомственной охраны, ОМОН, УВДТ, УВД (ОВД) УРО МВД России, а также в округах, соединениях и воинских частях внутренних войск МВД России.</w:t>
      </w:r>
    </w:p>
    <w:p w:rsidR="008A1E80" w:rsidRDefault="0000089E" w:rsidP="0000089E">
      <w:pPr>
        <w:pStyle w:val="a4"/>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sz w:val="28"/>
          <w:szCs w:val="28"/>
        </w:rPr>
        <w:br w:type="page"/>
      </w:r>
      <w:r w:rsidR="00E73ED0" w:rsidRPr="0000089E">
        <w:rPr>
          <w:rFonts w:ascii="Times New Roman" w:hAnsi="Times New Roman" w:cs="Times New Roman"/>
          <w:b/>
          <w:bCs/>
          <w:sz w:val="28"/>
          <w:szCs w:val="28"/>
        </w:rPr>
        <w:t>2</w:t>
      </w:r>
      <w:r w:rsidR="000D6259" w:rsidRPr="0000089E">
        <w:rPr>
          <w:rFonts w:ascii="Times New Roman" w:hAnsi="Times New Roman" w:cs="Times New Roman"/>
          <w:b/>
          <w:bCs/>
          <w:sz w:val="28"/>
          <w:szCs w:val="28"/>
        </w:rPr>
        <w:t xml:space="preserve">. </w:t>
      </w:r>
      <w:r w:rsidR="008A1E80" w:rsidRPr="0000089E">
        <w:rPr>
          <w:rFonts w:ascii="Times New Roman" w:hAnsi="Times New Roman" w:cs="Times New Roman"/>
          <w:b/>
          <w:bCs/>
          <w:sz w:val="28"/>
          <w:szCs w:val="28"/>
        </w:rPr>
        <w:t>Служебное собаководство и его значение</w:t>
      </w:r>
    </w:p>
    <w:p w:rsidR="0000089E" w:rsidRPr="0000089E" w:rsidRDefault="0000089E" w:rsidP="0000089E">
      <w:pPr>
        <w:pStyle w:val="a4"/>
        <w:spacing w:after="0" w:line="360" w:lineRule="auto"/>
        <w:ind w:firstLine="709"/>
        <w:jc w:val="both"/>
        <w:rPr>
          <w:rFonts w:ascii="Times New Roman" w:hAnsi="Times New Roman" w:cs="Times New Roman"/>
          <w:b/>
          <w:bCs/>
          <w:sz w:val="28"/>
          <w:szCs w:val="28"/>
          <w:lang w:val="en-US"/>
        </w:rPr>
      </w:pPr>
    </w:p>
    <w:p w:rsidR="008A1E80" w:rsidRPr="0000089E" w:rsidRDefault="008A1E80"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Служебные собаки нашли широкое применение во многих странах мира. Служебные собаки незаменимые помощники в охране важных промышленных и железнодорожных объектов, складов. Они оказывают большую помощь в пастьбе скота, особенно овечьих отар, в защите сельскохозяйственных животных от хищников. Собаки умеют обнаруживать утечку газа в подземных газопроводах, успешно помогают искать полезные ископаемые. Хорошо зарекомендовали они себе и в роли проводников слепых.</w:t>
      </w:r>
    </w:p>
    <w:p w:rsidR="008A1E80" w:rsidRPr="0000089E" w:rsidRDefault="008A1E80"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Велика роль собак в научных исследованиях. Недаром в академическом городке Колтуши по инициативе И.П. Павлова установлен памятник собаке. Ездовыми собаками были оснащены все северные экспедиции прошлого века.</w:t>
      </w:r>
    </w:p>
    <w:p w:rsidR="008A1E80" w:rsidRPr="0000089E" w:rsidRDefault="008A1E80"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Сыграла свою роль собака и в освоении космоса.</w:t>
      </w:r>
    </w:p>
    <w:p w:rsidR="008A1E80" w:rsidRPr="0000089E" w:rsidRDefault="008A1E80"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Немалое значение имеют собаки в оборонном деле. В годы Великой Отечественной войны они широко использовались для розыска и вывоза с поля боя тяжело раненых воинов, подвозки на передовую оружия, боеприпасов и продовольствия, подрыва танков. Служебные собаки применялись также для своевременного оповещения наших разведчиков о приближении врага при действиях ночью на территории, занятой противником. А в завершающий период войны, когда отступающие немецкие войска прибегли к массовому минированию дорог, городов и сёл, много и успешно проработали собаки-миноискатели. С их помощью были обнаружены и обезврежены многие десятки тысяч мин, неразорвавшихся снарядов и авиационных бомб. Собаки-миноискатели участвовали в разминировании освобождённых от врага Харькова, Курска, Орла, Белгорода, а также Будапешта, Варшавы, Софии, Вены и других крупных городов.</w:t>
      </w:r>
    </w:p>
    <w:p w:rsidR="008A1E80" w:rsidRPr="0000089E" w:rsidRDefault="008A1E80"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Служебные собаки широко используются в пограничных войсках. В трудных ночных условиях они своевременно предупреждают о приближении нарушителей границы, помогают преследовать их по невидимым запаховым следам, задерживать и обезвреживать.</w:t>
      </w:r>
    </w:p>
    <w:p w:rsidR="008A1E80" w:rsidRPr="0000089E" w:rsidRDefault="008A1E80"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Большую помощь служебные собаки оказывают в поиске и задержании опасных уголовных преступников. Без сомнения, многие видели популярный кинофильм "Ко мне, Мухтар!". Миллионам кино- и телезрителям полюбился бесстрашный старший лейтенант милиции Глазычев, роль которого исполнил Ю.В. Никулин. Но не многие знают, что для автора сценария этого кинофильма, писателя И.М. Меттера, прообразом Глазычева послужил сотрудник Ленинградского уголовного розыска майор милиции П.С. Бушмин, а прообразом Мухтара надёжный помощник Бушмина немецкая (восточноевропейская) овчарка по кличке Султан. За десятилетнюю службу в уголовном розыске П.С. Бушмин при помощи Султана задержал около трёх тысяч преступников и разыскал похищенного имущества и различных ценностей на сумму около трёхсот тысяч рублей.</w:t>
      </w:r>
    </w:p>
    <w:p w:rsidR="008A1E80" w:rsidRPr="0000089E" w:rsidRDefault="008A1E80"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В нашей стране история служебного собаководства насчитывает много десятилетий. Однако в дореволюционной России служебное собаководство было примитивным, недостаточно организованным. Служебные собаки использовались преимущественно для охраны от зверя и пастьбы овечьих отар и в районах Крайнего Севера для ездовой службы. В начале XX века в Россию завезли из-за границы небольшое количество немецких, шотландских овчарок и собак других служебных пород для использования в розыскной службе и в армии для санитарной службы и службы связи.</w:t>
      </w:r>
    </w:p>
    <w:p w:rsidR="008A1E80" w:rsidRPr="0000089E" w:rsidRDefault="008A1E80"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Крепнуть и развиваться служебное собаководство стало после победы Октябрьской революции. В начале 20-х годов в Красной Армии, пограничных и внутренних войсках и различных ведомствах (промышленность, ж/д. транспорт и др.) были организованы питомники по выращиванию служебных собак и школы по подготовке инструкторов и дрессировке служебных собак. Этим в нашей стране были заложены основы для выведения и выращивания собак служебных пород на научной основе.</w:t>
      </w:r>
    </w:p>
    <w:p w:rsidR="008A1E80" w:rsidRPr="0000089E" w:rsidRDefault="008A1E80"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Но особенно большую роль в служебном собаководстве сыграли многотысячный коллектив собаководов-любителей и клубы служебного собаководства оборонного Общества.</w:t>
      </w:r>
    </w:p>
    <w:p w:rsidR="008A1E80" w:rsidRPr="0000089E" w:rsidRDefault="008A1E80"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Во многом благодаря большой агитационно-массовой работе клубов с каждым годом всё большее число людей приобщаются к разведению, выращиванию и дрессировке служебных собак. И особенно важно, что служебным собаководством занимается очень много молодёжи. Потому что в процессе общения с собакой, ухода за ней и её дрессировке у каждого человека, а тем более у юноши или девушки вырабатываются многие полезные качества: наблюдательность, любовь к животным, простейшие трудовые навыки, выносливость, умение ориентироваться на местности, выдержка, настойчивость, целеустремлённость.</w:t>
      </w:r>
    </w:p>
    <w:p w:rsidR="008A1E80" w:rsidRPr="0000089E" w:rsidRDefault="008A1E80"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Спортивное и военно-прикладное значение служебного собаководства ещё более возросло после того, как клубами служебного собаководства стали проводить военизированные соревнования спортсменов-дрессировщиков с использованием выдрессированных спортсменами служебных собак. От участников таких соревнований требуется не только хорошая общая и специальная дрессировка служебных собак, но и достаточная собственная физическая подготовка.</w:t>
      </w:r>
    </w:p>
    <w:p w:rsidR="008A1E80" w:rsidRPr="0000089E" w:rsidRDefault="008A1E80"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Ещё один круг деятельности клуба служебного собаководства ДОСААФ - воспитательная и служебная подготовка юношей призывного возраста для службы на границе со своими собаками.</w:t>
      </w:r>
    </w:p>
    <w:p w:rsidR="008A1E80" w:rsidRPr="0000089E" w:rsidRDefault="008A1E80"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Занятия в клубах служебного собаководства очень часто помогают молодым людям в выборе профессии. Многие воспитанники клубов в последствии становятся зоологами, охотоведами, зоотехниками, работниками зоопарков и заповедников.</w:t>
      </w:r>
    </w:p>
    <w:p w:rsidR="00301FB5" w:rsidRPr="0000089E" w:rsidRDefault="0000089E" w:rsidP="0000089E">
      <w:pPr>
        <w:pStyle w:val="a4"/>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E73ED0" w:rsidRPr="0000089E">
        <w:rPr>
          <w:rFonts w:ascii="Times New Roman" w:hAnsi="Times New Roman" w:cs="Times New Roman"/>
          <w:b/>
          <w:bCs/>
          <w:sz w:val="28"/>
          <w:szCs w:val="28"/>
        </w:rPr>
        <w:t>3.</w:t>
      </w:r>
      <w:r w:rsidR="000D6259" w:rsidRPr="0000089E">
        <w:rPr>
          <w:rFonts w:ascii="Times New Roman" w:hAnsi="Times New Roman" w:cs="Times New Roman"/>
          <w:b/>
          <w:bCs/>
          <w:sz w:val="28"/>
          <w:szCs w:val="28"/>
        </w:rPr>
        <w:t xml:space="preserve"> </w:t>
      </w:r>
      <w:r w:rsidR="00301FB5" w:rsidRPr="0000089E">
        <w:rPr>
          <w:rFonts w:ascii="Times New Roman" w:hAnsi="Times New Roman" w:cs="Times New Roman"/>
          <w:b/>
          <w:bCs/>
          <w:sz w:val="28"/>
          <w:szCs w:val="28"/>
        </w:rPr>
        <w:t>История служебного собаководства</w:t>
      </w:r>
    </w:p>
    <w:p w:rsidR="0000089E" w:rsidRDefault="0000089E" w:rsidP="0000089E">
      <w:pPr>
        <w:pStyle w:val="a4"/>
        <w:spacing w:after="0" w:line="360" w:lineRule="auto"/>
        <w:ind w:firstLine="709"/>
        <w:jc w:val="both"/>
        <w:rPr>
          <w:rFonts w:ascii="Times New Roman" w:hAnsi="Times New Roman" w:cs="Times New Roman"/>
          <w:b/>
          <w:bCs/>
          <w:sz w:val="28"/>
          <w:szCs w:val="28"/>
          <w:lang w:val="en-US"/>
        </w:rPr>
      </w:pPr>
    </w:p>
    <w:p w:rsidR="00672770" w:rsidRPr="0000089E" w:rsidRDefault="00E73ED0" w:rsidP="0000089E">
      <w:pPr>
        <w:pStyle w:val="a4"/>
        <w:spacing w:after="0" w:line="360" w:lineRule="auto"/>
        <w:ind w:firstLine="709"/>
        <w:jc w:val="both"/>
        <w:rPr>
          <w:rFonts w:ascii="Times New Roman" w:hAnsi="Times New Roman" w:cs="Times New Roman"/>
          <w:b/>
          <w:bCs/>
          <w:sz w:val="28"/>
          <w:szCs w:val="28"/>
        </w:rPr>
      </w:pPr>
      <w:r w:rsidRPr="0000089E">
        <w:rPr>
          <w:rFonts w:ascii="Times New Roman" w:hAnsi="Times New Roman" w:cs="Times New Roman"/>
          <w:b/>
          <w:bCs/>
          <w:sz w:val="28"/>
          <w:szCs w:val="28"/>
        </w:rPr>
        <w:t>3</w:t>
      </w:r>
      <w:r w:rsidR="000D6259" w:rsidRPr="0000089E">
        <w:rPr>
          <w:rFonts w:ascii="Times New Roman" w:hAnsi="Times New Roman" w:cs="Times New Roman"/>
          <w:b/>
          <w:bCs/>
          <w:sz w:val="28"/>
          <w:szCs w:val="28"/>
        </w:rPr>
        <w:t>.1 Происхождение собаки</w:t>
      </w:r>
    </w:p>
    <w:p w:rsidR="0000089E" w:rsidRDefault="0000089E" w:rsidP="0000089E">
      <w:pPr>
        <w:spacing w:after="0" w:line="360" w:lineRule="auto"/>
        <w:ind w:firstLine="709"/>
        <w:jc w:val="both"/>
        <w:rPr>
          <w:rFonts w:ascii="Times New Roman" w:hAnsi="Times New Roman" w:cs="Times New Roman"/>
          <w:sz w:val="28"/>
          <w:szCs w:val="28"/>
          <w:lang w:val="en-US"/>
        </w:rPr>
      </w:pPr>
    </w:p>
    <w:p w:rsidR="00301FB5" w:rsidRPr="0000089E" w:rsidRDefault="00301FB5" w:rsidP="0000089E">
      <w:pPr>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Принято считать, что самым древним предком собаки было похожее на ласку животное под названием миацис (miacis) жившее в поздний Палеоцен (Paleocene ) около 60-55 миллионов лет назад. Миацис рассматривается многими учеными как общий предок всех наземных хищных млекопитающих.</w:t>
      </w:r>
    </w:p>
    <w:p w:rsidR="00301FB5" w:rsidRPr="0000089E" w:rsidRDefault="00301FB5" w:rsidP="0000089E">
      <w:pPr>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Археологические находки показали, что собаки существовали на Земле уже 25-30 миллионов лет назад. Таким образом, можно утверждать, что во времена так называемой кайнозойской эры наряду с приматами существовали похожие на собак животные - Cynodesmus. Позднее, примерно 15 млн. лет назад, появился промежуточный волкообразный вид - Tomarctus, ставший прародителем волка, шакала, лисы, койота и всего семейства псовых.</w:t>
      </w:r>
    </w:p>
    <w:p w:rsidR="00301FB5" w:rsidRPr="0000089E" w:rsidRDefault="00301FB5" w:rsidP="0000089E">
      <w:pPr>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Собака стала, предположительно, одним из первых одомашненных животных. Процесс доместикации собаки начался около 9-17 тысяч лет назад. Исследования лингвистов также показывают большую давность процесса доместикации собаки. Советский ученый-языковед, академик Н. Я. Марр доказал, что во многих языках слово, имеющее смысл "собака", гораздо более древнее, чем слова, обозначавшие диких родственников собаки.</w:t>
      </w:r>
    </w:p>
    <w:p w:rsidR="00301FB5" w:rsidRPr="0000089E" w:rsidRDefault="00301FB5" w:rsidP="0000089E">
      <w:pPr>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Большинство кинологов считает единственным предком собаки волка (мнение Чарлза Дарвина), а все современные породы — результатом искусственного отбора.</w:t>
      </w:r>
    </w:p>
    <w:p w:rsidR="00E53822" w:rsidRPr="0000089E" w:rsidRDefault="00E53822" w:rsidP="0000089E">
      <w:pPr>
        <w:pStyle w:val="a4"/>
        <w:spacing w:after="0" w:line="360" w:lineRule="auto"/>
        <w:ind w:firstLine="709"/>
        <w:jc w:val="both"/>
        <w:rPr>
          <w:rFonts w:ascii="Times New Roman" w:hAnsi="Times New Roman" w:cs="Times New Roman"/>
          <w:b/>
          <w:bCs/>
          <w:sz w:val="28"/>
          <w:szCs w:val="28"/>
        </w:rPr>
      </w:pPr>
    </w:p>
    <w:p w:rsidR="00DC532A" w:rsidRPr="0000089E" w:rsidRDefault="00E73ED0" w:rsidP="0000089E">
      <w:pPr>
        <w:pStyle w:val="a4"/>
        <w:spacing w:after="0" w:line="360" w:lineRule="auto"/>
        <w:ind w:firstLine="709"/>
        <w:jc w:val="both"/>
        <w:rPr>
          <w:rFonts w:ascii="Times New Roman" w:hAnsi="Times New Roman" w:cs="Times New Roman"/>
          <w:b/>
          <w:bCs/>
          <w:sz w:val="28"/>
          <w:szCs w:val="28"/>
        </w:rPr>
      </w:pPr>
      <w:r w:rsidRPr="0000089E">
        <w:rPr>
          <w:rFonts w:ascii="Times New Roman" w:hAnsi="Times New Roman" w:cs="Times New Roman"/>
          <w:b/>
          <w:bCs/>
          <w:sz w:val="28"/>
          <w:szCs w:val="28"/>
        </w:rPr>
        <w:t>3</w:t>
      </w:r>
      <w:r w:rsidR="00A663C2" w:rsidRPr="0000089E">
        <w:rPr>
          <w:rFonts w:ascii="Times New Roman" w:hAnsi="Times New Roman" w:cs="Times New Roman"/>
          <w:b/>
          <w:bCs/>
          <w:sz w:val="28"/>
          <w:szCs w:val="28"/>
        </w:rPr>
        <w:t xml:space="preserve">.2 </w:t>
      </w:r>
      <w:r w:rsidR="001B146F" w:rsidRPr="0000089E">
        <w:rPr>
          <w:rFonts w:ascii="Times New Roman" w:hAnsi="Times New Roman" w:cs="Times New Roman"/>
          <w:b/>
          <w:bCs/>
          <w:sz w:val="28"/>
          <w:szCs w:val="28"/>
        </w:rPr>
        <w:t>Собаководство на Руси</w:t>
      </w:r>
    </w:p>
    <w:p w:rsidR="0000089E" w:rsidRDefault="0000089E" w:rsidP="0000089E">
      <w:pPr>
        <w:pStyle w:val="a4"/>
        <w:spacing w:after="0" w:line="360" w:lineRule="auto"/>
        <w:ind w:firstLine="709"/>
        <w:jc w:val="both"/>
        <w:rPr>
          <w:rFonts w:ascii="Times New Roman" w:hAnsi="Times New Roman" w:cs="Times New Roman"/>
          <w:sz w:val="28"/>
          <w:szCs w:val="28"/>
          <w:lang w:val="en-US"/>
        </w:rPr>
      </w:pP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Россия издревле располагала большим поголовьем собак. Собаки охраняли большие очаги, служили средством передвижения для народов Севера. Известно, что все свои полярные экспедиции Амундсен осуществлял с нашими колымскими лайками, хотя доставка их была трудной, длительной и стоила больших денег. Для освоения Аляски американцы вплоть до 20-х годов нашего века вывозили собак с Колымы.</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По-своему мудро, с вековыми зоотехническими традициями создавали породы пастушьих собак народы Кавказа и средней Азии, у которых разведение собак было связано с основным занятием местных жителей - скотоводством.</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Разводили пастушьих собак некоторые помещики-скотоводы. Помещик Фальцфейн в Аскании-Нова культивировал южнорусских овчарок. Его собаки демонстрировавшиеся в те времена на выставках, получали высокие оценки. Большое впечатление произвела группа русских овчарок на международной выставке в Париже. Славились пастушьи собаки известного овцевода Мазаева на северном Кавказе.</w:t>
      </w:r>
    </w:p>
    <w:p w:rsidR="001D7519" w:rsidRPr="0000089E" w:rsidRDefault="00114BBB" w:rsidP="0000089E">
      <w:pPr>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В городах и поместьях имелись дорогостоящие собаки - доги, бульдоги, сенбернары, а позднее доберман-пинчеры, в основном приобретённые за границей.</w:t>
      </w:r>
    </w:p>
    <w:p w:rsidR="001D7519" w:rsidRPr="0000089E" w:rsidRDefault="001D7519" w:rsidP="0000089E">
      <w:pPr>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Следует заметить, что основной разновидностью служебного собаководства в Русском государстве являлось охотничье собаководство. Специфичность использования различных групп пород охотничьих собак для разных видов охот, могла, естественно, сложиться только при определенном целенаправленном воздействии человека, определяющемся как охотничье собаководство. Уже изображение на фресках Софии Киевской (1027-1042 гг.) охотничьих собак по меньшей степени двух разных пород или, точнее, типов (изображены охота на белку с лайкой и остроухая собака, гонящая оленя) с несомненностью свидетельствует о наличии на Руси тысячи лет назад какой-то, хотя бы примитивной, формы этого общественного занятия. Это подтверждается и тем, что изображенные на них достаточно различающиеся между собой собаки - «лайка» и «гончая» - заняты разным делом, то есть обладает определенной охотничьей специализацией. Очевидно, что наличие собак, различных и по внешнему виду (экстерьеру) и по рабочему использованию, не могло появиться само по себе, и что этому предшествовала определенная и достаточно длительная человеческая деятельность. Однако, прежде чем пытаться реконструировать эту деятельность, следует задаться вопросом, была ли она в принципе возможна. Дело в том, что целый ряд авторов в целом ряде статей и книг утверждают, что на Руси испокон века существовало брезгливое и недоброжелательное отношение к собаке, как к чему-то нечистому и презренному. Если дело действительно обстояло так, то само существование охотничьей собаки на Руси так же, как и ее использование, оказывается случайным и привнесенным откуда-то со стороны.</w:t>
      </w:r>
    </w:p>
    <w:p w:rsidR="00114BBB" w:rsidRPr="0000089E" w:rsidRDefault="00114BBB" w:rsidP="0000089E">
      <w:pPr>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Более двухсот лет существовал в Москве "охотницкий" рынок, где собирались любители животных и природы. На Лубянку, а позднее на "Трубу" приводили собак "на показ", "на похвальбу". Это была своеобразная выставка, где любитель-собаковод учился различать породы, сравнивал собак, подбирал производителей, приобретал щенков.</w:t>
      </w:r>
    </w:p>
    <w:p w:rsidR="001D7519" w:rsidRPr="0000089E" w:rsidRDefault="00114BBB" w:rsidP="0000089E">
      <w:pPr>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Охотничье собаководство насчитывает не одно сотню лет, оно оказало своё влияние на служебное собаководство, которое возникло в 90-е годы XIX века.</w:t>
      </w:r>
    </w:p>
    <w:p w:rsidR="0000089E" w:rsidRDefault="0000089E" w:rsidP="0000089E">
      <w:pPr>
        <w:pStyle w:val="3f3f3f3f3f3f3f3f3f3f"/>
        <w:spacing w:before="0" w:after="0" w:line="360" w:lineRule="auto"/>
        <w:ind w:firstLine="709"/>
        <w:jc w:val="both"/>
        <w:rPr>
          <w:rFonts w:ascii="Times New Roman" w:hAnsi="Times New Roman" w:cs="Times New Roman"/>
          <w:b/>
          <w:bCs/>
          <w:sz w:val="28"/>
          <w:szCs w:val="28"/>
          <w:lang w:val="en-US"/>
        </w:rPr>
      </w:pPr>
    </w:p>
    <w:p w:rsidR="009E7AC5" w:rsidRPr="0000089E" w:rsidRDefault="00E73ED0" w:rsidP="0000089E">
      <w:pPr>
        <w:pStyle w:val="3f3f3f3f3f3f3f3f3f3f"/>
        <w:spacing w:before="0" w:after="0" w:line="360" w:lineRule="auto"/>
        <w:ind w:firstLine="709"/>
        <w:jc w:val="both"/>
        <w:rPr>
          <w:rFonts w:ascii="Times New Roman" w:hAnsi="Times New Roman" w:cs="Times New Roman"/>
          <w:b/>
          <w:bCs/>
          <w:sz w:val="28"/>
          <w:szCs w:val="28"/>
        </w:rPr>
      </w:pPr>
      <w:r w:rsidRPr="0000089E">
        <w:rPr>
          <w:rFonts w:ascii="Times New Roman" w:hAnsi="Times New Roman" w:cs="Times New Roman"/>
          <w:b/>
          <w:bCs/>
          <w:sz w:val="28"/>
          <w:szCs w:val="28"/>
        </w:rPr>
        <w:t xml:space="preserve">3.3 </w:t>
      </w:r>
      <w:r w:rsidR="009E7AC5" w:rsidRPr="0000089E">
        <w:rPr>
          <w:rFonts w:ascii="Times New Roman" w:hAnsi="Times New Roman" w:cs="Times New Roman"/>
          <w:b/>
          <w:bCs/>
          <w:sz w:val="28"/>
          <w:szCs w:val="28"/>
        </w:rPr>
        <w:t>Собаководство в ХХ веке</w:t>
      </w:r>
    </w:p>
    <w:p w:rsidR="0000089E" w:rsidRDefault="0000089E" w:rsidP="0000089E">
      <w:pPr>
        <w:pStyle w:val="3f3f3f3f3f3f3f3f3f3f"/>
        <w:spacing w:before="0" w:after="0" w:line="360" w:lineRule="auto"/>
        <w:ind w:firstLine="709"/>
        <w:jc w:val="both"/>
        <w:rPr>
          <w:rFonts w:ascii="Times New Roman" w:hAnsi="Times New Roman" w:cs="Times New Roman"/>
          <w:sz w:val="28"/>
          <w:szCs w:val="28"/>
          <w:lang w:val="en-US"/>
        </w:rPr>
      </w:pPr>
    </w:p>
    <w:p w:rsidR="009E7AC5" w:rsidRPr="0000089E" w:rsidRDefault="009E7AC5" w:rsidP="0000089E">
      <w:pPr>
        <w:pStyle w:val="3f3f3f3f3f3f3f3f3f3f"/>
        <w:spacing w:before="0"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В начале XX века начинается активное развитие служебного собаководства России. Зарождается одно из наиболее широко применяющихся в наше время направлений служебного собаководства — криминальное собаководство. У истоков этой службы стоял талантливый кинолог, страстный любитель собак и человек, ратующий за безопасность своей отчизны, — начальник сыскного отделения столичной полиции В. И. Лебедев. По своей службе он заинтересовался опытами по применению собак в розыске преступников и похищенного имущества. Во время деловых поездок в Германию он изучил наработки немецких полицейских-кинологов, ознакомился с системой подготовки дрессировщиков и работой четвероногих сыщиков. Увиденное настолько поразило Лебедева, что навсегда определило его судьбу. Вернувшись из поездки, он начал широкую кампанию по формированию общественного мнения в пользу создания в России полицейского собаководства. Вскоре во всех губернских и уездных управлениях полиции появились служебные собаки. 19 октября 1908 г. в присутствии Великого князя, военного министра и высших сановников государства состоялись Первые всероссийские испытания полицейских собак — событие уникальное и решающее для российского собаководства. С этого момента началась серьезная работа над разработкой социальных методик по дрессировке служебных собак всех направлений, то есть стала закладываться теоретическая основа дрессировки. 21 июня 1909 г. труды Лебедева увенчались успехом — состоялось торжественное открытие школы полицейских кинологов и образцового питомника. Только за первые три года работы школа подготовила 300 учителей дрессировки и более 400 розыскных собак. К 1915 г. розыскные собаки стали обязательной принадлежностью сыскной полиции. Значительно расширяется и сфера деятельности четвероногих полицейских: ночное патрулирование, силовые задержания, караул дворцовых покоев, охрана заключенных, поиск взрывных устройств и многое другое. Посмотреть на выучку полицейских собак съезжались виднейшие кинологи Запада. Россия заняла далеко не последнее место в мировой кинологии.</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В 1904 году появились немецкие овчарки, использовавшиеся в качестве санитарных собак. Их приобретали непосредственно через Ж. Бунгарца (Германия) - основателя этой службы.</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В 1908 году создаётся Российское общество поощрения применения собак к полицейской и сторожевой службам. Участие в нём полиции не помогло сделать это общество массовым и популярным. В период своего расцвета оно насчитывало всего около 300 членов по всей России, главным образом крупных чиновников и полицейских. Это общество открыло в пригороде Петербурга школу и питомник собак. Там обучались на 3-х месячных курсах полицейские и жандармы, а позднее и солдаты.</w:t>
      </w:r>
    </w:p>
    <w:p w:rsidR="009E7AC5"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Для военных целей в старой России собаки почти не применялись. Отдельные офицеры держали собак в частях, у себя, в осн</w:t>
      </w:r>
      <w:r w:rsidR="009E7AC5" w:rsidRPr="0000089E">
        <w:rPr>
          <w:rFonts w:ascii="Times New Roman" w:hAnsi="Times New Roman" w:cs="Times New Roman"/>
          <w:sz w:val="28"/>
          <w:szCs w:val="28"/>
        </w:rPr>
        <w:t>овном для караульной службы. В 1</w:t>
      </w:r>
      <w:r w:rsidRPr="0000089E">
        <w:rPr>
          <w:rFonts w:ascii="Times New Roman" w:hAnsi="Times New Roman" w:cs="Times New Roman"/>
          <w:sz w:val="28"/>
          <w:szCs w:val="28"/>
        </w:rPr>
        <w:t>904 году международный Красный Крест подарил русской армии санитарных собак породы эрдельтерьер. В 1911 году при одном из полков построен питомник, где собак обучали службе связи. В отчёте того времени сообщалось, что лучшей породой, наиболее выносливой и приспособленной для военных целей, является эрдельтерьер. Но к началу первой мировой войны военные собаки в русской армии всё ещё не использовались. Однако, учитывая их успешный опыт работы в германской армии, союзники, в том числе и Россия, начали водить в сои армии собак для санитарной, сторожевой служб и службы связи. Советское служебное собаководство, по существо, создавалось заново.</w:t>
      </w:r>
    </w:p>
    <w:p w:rsidR="0000089E" w:rsidRDefault="0000089E" w:rsidP="0000089E">
      <w:pPr>
        <w:pStyle w:val="a4"/>
        <w:spacing w:after="0" w:line="360" w:lineRule="auto"/>
        <w:ind w:firstLine="709"/>
        <w:jc w:val="both"/>
        <w:rPr>
          <w:rFonts w:ascii="Times New Roman" w:hAnsi="Times New Roman" w:cs="Times New Roman"/>
          <w:b/>
          <w:bCs/>
          <w:sz w:val="28"/>
          <w:szCs w:val="28"/>
          <w:lang w:val="en-US"/>
        </w:rPr>
      </w:pPr>
    </w:p>
    <w:p w:rsidR="00AB0E96" w:rsidRPr="0000089E" w:rsidRDefault="00E73ED0" w:rsidP="0000089E">
      <w:pPr>
        <w:pStyle w:val="a4"/>
        <w:spacing w:after="0" w:line="360" w:lineRule="auto"/>
        <w:ind w:firstLine="709"/>
        <w:jc w:val="both"/>
        <w:rPr>
          <w:rFonts w:ascii="Times New Roman" w:hAnsi="Times New Roman" w:cs="Times New Roman"/>
          <w:b/>
          <w:bCs/>
          <w:sz w:val="28"/>
          <w:szCs w:val="28"/>
        </w:rPr>
      </w:pPr>
      <w:r w:rsidRPr="0000089E">
        <w:rPr>
          <w:rFonts w:ascii="Times New Roman" w:hAnsi="Times New Roman" w:cs="Times New Roman"/>
          <w:b/>
          <w:bCs/>
          <w:sz w:val="28"/>
          <w:szCs w:val="28"/>
        </w:rPr>
        <w:t xml:space="preserve">3.3.1 </w:t>
      </w:r>
      <w:r w:rsidR="00AB0E96" w:rsidRPr="0000089E">
        <w:rPr>
          <w:rFonts w:ascii="Times New Roman" w:hAnsi="Times New Roman" w:cs="Times New Roman"/>
          <w:b/>
          <w:bCs/>
          <w:sz w:val="28"/>
          <w:szCs w:val="28"/>
        </w:rPr>
        <w:t>Гражданская война</w:t>
      </w:r>
    </w:p>
    <w:p w:rsidR="00AB0E96" w:rsidRPr="0000089E" w:rsidRDefault="00AB0E96" w:rsidP="0000089E">
      <w:pPr>
        <w:pStyle w:val="3f3f3f3f3f3f3f3f3f3f"/>
        <w:spacing w:before="0"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По российскому собаководству был нанесен нокаутирующий удар. Большинство охотничьих хозяйств было разграблено и разрушено, военные и полицейские собаки изгонялись из питомников, большинство офицеров-кинологов примкнули к белому движению, а титулованные собаководы нашли свое пристанище на чужих землях.</w:t>
      </w:r>
    </w:p>
    <w:p w:rsidR="00AB0E96" w:rsidRPr="0000089E" w:rsidRDefault="00AB0E96"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 xml:space="preserve">Потребовалось почти 10 лет для того, чтобы восстановить и продолжать развитие служебного собаководства. В советское время становление кинологической службы связано, прежде всего, с именем ученого-кинолога Всеволода Языкова. Его научные методы легли в основу теории и практики служебного собаководства в пограничных и внутренних войсках. Еще в 1919 г. Языков обратился в Штаб Красной Армии с предложением о принципах организации служебного собаководства в РККА. Но только спустя пять лет, 23 августа 1924 г. вышел приказ Реввоенсовета СССР № 1089, согласно которому в Москве при Высшей стрелково-тактической школе организуется Центральный учебно-опытный питомник-школа военных и спортивных собак. </w:t>
      </w:r>
      <w:r w:rsidR="00114BBB" w:rsidRPr="0000089E">
        <w:rPr>
          <w:rFonts w:ascii="Times New Roman" w:hAnsi="Times New Roman" w:cs="Times New Roman"/>
          <w:sz w:val="28"/>
          <w:szCs w:val="28"/>
        </w:rPr>
        <w:t>В том же году открылась центральная школа-питомник собак-ищеек отдела уголовного розыска административного управления НКВД.</w:t>
      </w:r>
    </w:p>
    <w:p w:rsidR="00AB0E96" w:rsidRPr="0000089E" w:rsidRDefault="00AB0E96"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В первые годы существования окружных школ служебного собаководства жизнь четвероногих курсантов была вполне сносной, поскольку НЭП наполнил рынок недорогим мясом и крупой и, как правило, собаки получали полагавшиеся им 400 граммов мяса и мясопродуктов в день. Беременные и щенные суки получали усиленный паек и свежее мясо. Дисциплина среди курсантов красноармейцев этих школ была достаточно жесткой. По крайней мере ни в одной из них не было зарегистрировано попыток переложить часть собачьего пайка (мясо, гречневая и пшенная каши) в собственный котел. Правда, повара и вольнонаемные рабочие по уходу за собаками были не без греха: «при осмотре собак обнаружено большое количество худых собак и щенят, несмотря на то, что крупа и мясо отпускаются вполне кондиционные и в достаточном количестве. Но недостаточно чувство ответственности поваров и рабочих собачьей кухни». Другим приказом курсантам предписывалось «следить, чтобы после кормежки морды у собак протирались чистыми тряпками и глаза промывались не менее 2 раз в день». Школы испытывали большие трудности. Отсутствие в стране поголовья служебных собак затрудняло комплектование школ, а закупаемые в Германии собаки были мало приспособлены к нашему климату, часто болели чумой, а в то время особенно опасной из-за отсутствия лечебных средств. Собак закупали не специалисты, поэтому среди хороших экземпляров часто попадались посредственные и даже просто непригодные. О собаках отечественных пород не имелось почти никаких данных.</w:t>
      </w:r>
    </w:p>
    <w:p w:rsidR="00AB0E96" w:rsidRPr="0000089E" w:rsidRDefault="00AB0E96"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Не было у нас в достаточном количестве и специалистов служебного собаководства.</w:t>
      </w:r>
    </w:p>
    <w:p w:rsidR="00AB0E96" w:rsidRPr="0000089E" w:rsidRDefault="00AB0E96"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Из старых специалистов в работе участвовали немногие. Среди них следует назвать известного собаковода К. Бондарюка. Его последним детищем был ныне существующий племенной питомник завода имени Ухтомского (Москва). К. Бондарюк долгое время был общественным инструктором в Московских и областных клубах. А. Щуплов явился одним из организаторов Воронежского клуба служебного собаководства. До последних лет активно участвовал со своими собаками на выставках А. Лаврентьев - тоже старейший собаковод.</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В 1924 году приказом Реввоенсовета в подмосковном посёлке Вишняки основан "Опытный питомник военных и спортивных собак РККА" для применения их на сторожевой и службе связи. Вскоре были созданы окружные школы в Смоленске, Тбилиси, Ульяновске, Ташкенте.</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В армии в качестве дрессировщиков работали в то время старейший цирковой артист Кемпе и В. Языков, очень способный специалист, служивший до этого в Ленинградском питомнике уголовного розыска. Позднее Языков более 10 лет руководил учебной работой в значительно выросшей к тому времени Центральной школе пограничных войск. Труды его по теории и методике дрессировке собак легли в основу всей отечественной системы дрессировки.</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В Центральной школе собаководства РККА (так вскоре был назван опытный питомник военных собак) работали дрессировщики Б. Ланцов, С. Синельщиков, К. Голиков, И. Цветковский, В. Голубев, П. Новиков и др.</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3 апреля 1925 года состоялось первое общее собрание любителей-собаководов. При Всеохотсоюзе 11 апреля 1925 года учреждается секция любителей доберман-пинчеров и немецких овчарок.</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Одним из первых начинаний секции (1925), способствовавшим её популярности, было создание своего печатного органа - журнала "Собаководство и дрессировка", который издавался до 1923 года.</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Вскоре после организации секции всех владельцев собак пригласили на совместную прогулку в Петровский парк (понятие "выводка" тогда ещё не бытовало). Присутствовало около пятидесяти владельцев с собаками.</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Задачу подготовки специалистов решали школы собаководства, но приобретать и далее собак за границей, расходуя валюту, было невозможно. Быстро развести нужное количество собак в питомниках тоже трудно. Тогда специальная комиссия, состоявшая из начальников школ и госпитомников, пришла к выводу, что создать своё поголовье собак можно лишь при широком участии населения страны. Так были найдены точки соприкосновения интересов государства и владельцев-любителей. Объединение усилий секции и государственных питомников укрепило кадры собаководов, сделала более целеустремлённой их работу.</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Для популяризации дела и привлечения новых средств решили провести в сентябре 1925 года в Москве первую Всесоюзную выставку собак - ищеек и сторожевых пород. Она состоялась на территории первой Всероссийской сельскохозяйственной выставки.</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Вызывает удивление энергия небольшой группы энтузиастов, сумевших в короткий срок развернуть большую всесоюзную выставку. Собак разместили в красиво оборудованных павильонах, территорию украсили. На выставке было представлено более трёхсот собак. Ценные призы победителей выставлялись для общего обозрения. О выставках писала пресса. Особый интерес зрителей вызвала демонстрация работы собак. Пятьдесят собак и Центральной школы-питомника НКВД выполняли приёмы общего курса дрессировки. Курсанты школы РККА показали "бой" с дымовой завесой и стрельбой. Работа военных собак при этом выглядела очень эффективно. Выставка принесла значительный доход, позволивший секции расширить свою работу.</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Секция быстро росла, увеличивался интерес общественности к служебным собакам. Большое значение имел переход секции во вновь созданное оборонное Общество - Осоавиахим (1928 год). Патриотическое общество помогло секции определить организационные формы, сделало её массовой, придало всей её работе оборонное направление.</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Центральная секция служебного собаководства Осоавиахима СССР развернула значительную агитационно-массовую работу, разъяснила общественно-полезную роль служебного собаководства, доказывала, что занятие собаководством - не праздная забава, а нужное оборонное дело. Кроме выставок, широко использовали показ работы служебных собак. Выступали дрессировщики из госпитомников, так как любители ещё не имели обученных собак. В показательных выступлениях принимало участие до сотни и более собак. Выступали на ипподроме на больших стадионах, и, кроме популярности, это приносило секции также денежные средства, необходимые для дальнейшего развития дела.</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Со временем и любители стали участвовать в массовых мероприятиях. Члены секции выезжали со своими собаками на фабрики и заводы, проводили беседы, показывали работу собак, создавали кружки служебного собаководства при местных ячейках Осоавиахима.</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Иногда собак показывали прямо на московских улицах. Любители и работники госпитомников назначали сбор и проходили, демонстрируя своих собак по маршруту: площадь Революции - площадь Свердлова - Неглинная улица - Цветной бульвар. Тысячи прохожих с интересом наблюдали необычное шествие. Такие же показы собак проводили в Ленинграде, Ростове-на-Дону, Киеве, Ярославле, Харькове и других городах. Был создан так называемый "рабочий фонд". Каждый член секции сдавал в его распоряжение шестого щенка из помёта, которых затем бесплатно вручали рабочим через фабричные и заводские ячейки Осоавиахима. Это хорошее начинание позволило вовлечь в ряды секции значительное число рабочих. Тогда же были составлены методические указания, направляющие служебное собаководство: "Положение о кружках по породам" (теперь секции по породам), об экстерьерах, судьях, ассистентах и стажёрах; правила выставок, выводок, испытаний и др.</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Собаководы активно включались в проводимые Осоавиахимом "Недели обороны".</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С 1928 года началась запись служебных собак во Всесоюзную родословную книгу. Тогда же открылись курсы экспертов. До этого специалистов приглашали из-за заграницы, да и вообще считалось, что экспертами могут быть лишь "избранные", обладающие "особым глазом", копившие знания десятилетиями. У нас впервые начали готовить экспертов в учебном порядке. На новые курсы отобрали специалистов, уже имевших опыт племенной и судейской работы по собаководству. Преподавали на курсах специалисты и учённые П.М. Иловайский, С.Н. Боголюбский, Н.А. Ильин и другие.</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К этому времени Центральная секция служебного собаководства уже располагала 38 филиалами в крупных городах, с которыми поддерживалась тесная связь.</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За 1929 год провели 39 выставок. На 37 учебных площадках проходили курс дрессировки 400 собак.</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Возникла необходимость пересмотреть направление селекционной работы. Основное поголовье в Москве и Ленинграде составляли доберман-пинчеры. Но было очевидно, что государственным питомникам нужна другая, универсальная и выносливая порода собак - немецкая овчарка. Разведение этой породы вызвало некоторые трудности. Практическую помощь в племенном деле оказывали госпитомники, предоставляющие секциям для вязок своих лучших производителей.</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Неоднократно поднимался вопрос об изучении отечественных пород служебных собак. Инициатива здесь принадлежала Центральной школе РККА, которая позднее была названа Центральным научно-исследовательским институтом (НИКИ РККА). Там под руководством профессора Н.А. Ильина проводилась большая и разносторонняя научно-исследовательская работа. Институт посыл специальные экспедиции в Коми АССР, на Урал, в Тиманскую и Большеземельную тундру, на полуостров Ямал для изучения и приобретения лаек, которых готовили для служб связи и санитарной. Привозились также отдельные экземпляры кавказских и среднеазиатских овчарок.</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Много внимания Центральная секция уделяла созданию служебного собаководства в сельском хозяйстве. Оно остро нуждалось в пастушьих собаках для охраны стад от волков. Эту инициативу секции сразу же оценил и поддержал Наркомзем СССР. Многие организации заключали договоры с ЦС Осоавиахима на получение щенков. Строились питомники, открывались школы пастушьего собаководства с племенным питомником и большим научным отделом. Там готовились кадры инструкторов, чабанов, зоотехников, разрабатывалась методика дрессировки пастушьих собак.</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В системе НКЗ СССР учреждаются государственные племенные рассадники: Крымский, восстановивший и размножавший породу южнорусских овчарок; Сигнахский госплемрассадник в Грузии, проводивший селекционную работу с кавказской овчаркой; Ленинградский, поставлявший немецких овчарок в колхозы своей и смежных областей. В совхозах создавались питомники.</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Внедрялась караульная собака для охраны промышленных предприятий. Была организована Центральная школа-питомник служебных собак при Управлении военизированной охраны (ВОХР) Наркомтяжпрома.</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Большие питомники служебных собак создали Наркомат путей сообщения, Гражданский военный флот, крупные заводы Москвы и Ленинграда.</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Наличие в стране больших научных центров по собаководству (кинологическая лаборатория Всесоюзного института животноводства, научные отделы при школах - военной, пограничной и пастушьего собаководства), укомплектованных хорошими специалистами, позволило по научному поставить племенное дело и обосновать методы дрессировки. Были изучены собаки отечественных пород Севера, Кавказа, Средней Азии, Казахстана, Киргизии, Крыма, Бурят-Монгольской АССР.</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В 1933 году проходил сбор средств на танковую колонну Осоавиахима. Московские собаководы внесли деньги на постройку танка и самолёта, которые так и назывались "Московский собаковод".</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Сильнейшим средством агитации не только за служебное собаководство, но и за само оборонное Общество Осоавиахим были в том время массовые пробеги упряжек.</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Старт первому такому пробегу был дан ещё 25 февраля 1930 года в Архангельске. Его организовал ЦС Осоавиахима и Комитет по содействию народам Севера. В январе 1931 года состоялся Большой Северный пробег на 2500 км и в феврале - пробег камчатских лаек по маршруту Свердловск - Москва протяжённостью 4 тыс. км. В 1932 году Центральная секция Осоавиахима развернула Большой Всесоюзный Звёздный пробег по нескольким направлениям: из Ленинграда, Мурманска, Магнитогорска и с Украины - в Москву. Всего шло 18 упряжек из 148 собак. По пути к ним присоединились упряжки из городов Череповца, Ярославля, Нижнего Новгорода, Сормова, Архангельска, а на подступах к столице - московские. Общий путь звёздного пробега до финиша на Московском ипподроме составил более 9 тыс. км.</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Во время пробега проводились митинги, беседы, населению раздавались листовки, агитирующие за Осоавиахим. Опыт, накопленный в этих пробегах, пригодился во время Великой Отечественной войны.</w:t>
      </w:r>
    </w:p>
    <w:p w:rsidR="0000089E" w:rsidRDefault="0000089E" w:rsidP="0000089E">
      <w:pPr>
        <w:pStyle w:val="a4"/>
        <w:spacing w:after="0" w:line="360" w:lineRule="auto"/>
        <w:ind w:firstLine="709"/>
        <w:jc w:val="both"/>
        <w:rPr>
          <w:rFonts w:ascii="Times New Roman" w:hAnsi="Times New Roman" w:cs="Times New Roman"/>
          <w:b/>
          <w:bCs/>
          <w:sz w:val="28"/>
          <w:szCs w:val="28"/>
          <w:lang w:val="en-US"/>
        </w:rPr>
      </w:pPr>
    </w:p>
    <w:p w:rsidR="00004B5F" w:rsidRPr="0000089E" w:rsidRDefault="00E73ED0" w:rsidP="0000089E">
      <w:pPr>
        <w:pStyle w:val="a4"/>
        <w:spacing w:after="0" w:line="360" w:lineRule="auto"/>
        <w:ind w:firstLine="709"/>
        <w:jc w:val="both"/>
        <w:rPr>
          <w:rFonts w:ascii="Times New Roman" w:hAnsi="Times New Roman" w:cs="Times New Roman"/>
          <w:b/>
          <w:bCs/>
          <w:sz w:val="28"/>
          <w:szCs w:val="28"/>
        </w:rPr>
      </w:pPr>
      <w:r w:rsidRPr="0000089E">
        <w:rPr>
          <w:rFonts w:ascii="Times New Roman" w:hAnsi="Times New Roman" w:cs="Times New Roman"/>
          <w:b/>
          <w:bCs/>
          <w:sz w:val="28"/>
          <w:szCs w:val="28"/>
        </w:rPr>
        <w:t>3</w:t>
      </w:r>
      <w:r w:rsidR="00004B5F" w:rsidRPr="0000089E">
        <w:rPr>
          <w:rFonts w:ascii="Times New Roman" w:hAnsi="Times New Roman" w:cs="Times New Roman"/>
          <w:b/>
          <w:bCs/>
          <w:sz w:val="28"/>
          <w:szCs w:val="28"/>
        </w:rPr>
        <w:t>.3</w:t>
      </w:r>
      <w:r w:rsidRPr="0000089E">
        <w:rPr>
          <w:rFonts w:ascii="Times New Roman" w:hAnsi="Times New Roman" w:cs="Times New Roman"/>
          <w:b/>
          <w:bCs/>
          <w:sz w:val="28"/>
          <w:szCs w:val="28"/>
        </w:rPr>
        <w:t>.2</w:t>
      </w:r>
      <w:r w:rsidR="00004B5F" w:rsidRPr="0000089E">
        <w:rPr>
          <w:rFonts w:ascii="Times New Roman" w:hAnsi="Times New Roman" w:cs="Times New Roman"/>
          <w:b/>
          <w:bCs/>
          <w:sz w:val="28"/>
          <w:szCs w:val="28"/>
        </w:rPr>
        <w:t xml:space="preserve"> Собаководство в Великой Отечественной войне</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В 1939 году состоялась 14 Всесоюзная выставка, где было около 500 собак, а в сентябре 1940 года - последний перед войной 15 Всесоюзный смотр служебного собаководства. Тогда никто и не предполагал, что следующая всесоюзная выставка собак будет организована только через 17 лет, что многих активистов-собаководов мы недосчитаемся в своих рядах, а наши четвероногие питомцы уйдут на деле доказывать свою пригодность к боевой службе.</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С началом войны клубы служебного собаководства быстро перестроились, они бесперебойно сдавали собак для армии и в то же время сумели сберечь племенное поголовье. Московский областной клуб послал в армию 7890 собак; Московский городской и Рыбинский - каждый около 6000; Свердловский - 5509 собак; Горьковский, Казанский, Тамбовский и другие - также хорошо помогали. Они принимали участие в комплектовании специальных частей служебного собаководства.</w:t>
      </w:r>
    </w:p>
    <w:p w:rsidR="00E73ED0" w:rsidRPr="0000089E" w:rsidRDefault="00114BBB" w:rsidP="0000089E">
      <w:pPr>
        <w:pStyle w:val="3f3f3f3f3f3f3f3f3f3f"/>
        <w:spacing w:before="0"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В этот период и были сформированы отряды истребителей танков, а позже батальоны собак-миноискателей. Служить в части ушли многие известные собаководы.</w:t>
      </w:r>
      <w:r w:rsidR="00004B5F" w:rsidRPr="0000089E">
        <w:rPr>
          <w:rFonts w:ascii="Times New Roman" w:hAnsi="Times New Roman" w:cs="Times New Roman"/>
          <w:sz w:val="28"/>
          <w:szCs w:val="28"/>
        </w:rPr>
        <w:t xml:space="preserve"> Собаки — истребители танков вывели из строя более 300 единиц бронетехники противника. Собаки инженерно-саперной службы использовались в 2 отдельных полках, 19 батальонах и 29 ротах; с их участием было обезврежено более 4 миллионов мин и фугасов. 36 батальонов и 69 взводов нартовых упряжек были сформированы в годы войны. Когда под вражеским огнем невозможно было доставить боеприпасы, собаки, служившие в этих подразделениях, подтаскивали патроны и малокалиберные снаряды. Почти 700 тысяч раненых красноармейцев и командиров было вывезено с поля боя четвероногими санитарами. За боевые подвиги многие вожатые собак минеров, санитаров и истребителей танков получили боевые награды.</w:t>
      </w:r>
    </w:p>
    <w:p w:rsidR="00E73ED0" w:rsidRPr="0000089E" w:rsidRDefault="00E73ED0" w:rsidP="0000089E">
      <w:pPr>
        <w:pStyle w:val="3f3f3f3f3f3f3f3f3f3f"/>
        <w:spacing w:before="0"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Печальна была судьба собак, отдавших службе лучшие годы жизни. Если пограничникам частенько разрешали забирать состарившихся псов домой, то, например, в школе Московского округа их, «негодных к дальнейшему использованию собак пород эрдельтерьер, немецкая овчарка, кавказская овчарка приказываю передать в Козельскую контору «Союзпушнины» для уничтожения».</w:t>
      </w:r>
    </w:p>
    <w:p w:rsidR="00E73ED0" w:rsidRPr="0000089E" w:rsidRDefault="00E73ED0" w:rsidP="0000089E">
      <w:pPr>
        <w:pStyle w:val="a4"/>
        <w:spacing w:after="0" w:line="360" w:lineRule="auto"/>
        <w:ind w:firstLine="709"/>
        <w:jc w:val="both"/>
        <w:rPr>
          <w:rFonts w:ascii="Times New Roman" w:hAnsi="Times New Roman" w:cs="Times New Roman"/>
          <w:b/>
          <w:bCs/>
          <w:sz w:val="28"/>
          <w:szCs w:val="28"/>
        </w:rPr>
      </w:pPr>
    </w:p>
    <w:p w:rsidR="002D37DE" w:rsidRPr="0000089E" w:rsidRDefault="00E73ED0" w:rsidP="0000089E">
      <w:pPr>
        <w:pStyle w:val="a4"/>
        <w:spacing w:after="0" w:line="360" w:lineRule="auto"/>
        <w:ind w:firstLine="709"/>
        <w:jc w:val="both"/>
        <w:rPr>
          <w:rFonts w:ascii="Times New Roman" w:hAnsi="Times New Roman" w:cs="Times New Roman"/>
          <w:b/>
          <w:bCs/>
          <w:sz w:val="28"/>
          <w:szCs w:val="28"/>
        </w:rPr>
      </w:pPr>
      <w:r w:rsidRPr="0000089E">
        <w:rPr>
          <w:rFonts w:ascii="Times New Roman" w:hAnsi="Times New Roman" w:cs="Times New Roman"/>
          <w:b/>
          <w:bCs/>
          <w:sz w:val="28"/>
          <w:szCs w:val="28"/>
        </w:rPr>
        <w:t>3.3.3</w:t>
      </w:r>
      <w:r w:rsidR="00A931D6" w:rsidRPr="0000089E">
        <w:rPr>
          <w:rFonts w:ascii="Times New Roman" w:hAnsi="Times New Roman" w:cs="Times New Roman"/>
          <w:b/>
          <w:bCs/>
          <w:sz w:val="28"/>
          <w:szCs w:val="28"/>
        </w:rPr>
        <w:t xml:space="preserve"> Собаководство в послевоенное время</w:t>
      </w:r>
    </w:p>
    <w:p w:rsidR="002D37DE" w:rsidRPr="0000089E" w:rsidRDefault="00114BBB" w:rsidP="0000089E">
      <w:pPr>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Окончилась война. Страна начала залечивать раны, нанесённые войной. Вернулись люди с фронтов.</w:t>
      </w:r>
    </w:p>
    <w:p w:rsidR="002D37DE" w:rsidRPr="0000089E" w:rsidRDefault="002D37DE" w:rsidP="0000089E">
      <w:pPr>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В области служебного собаководства в послевоенные годы ситуация была несколько более благоприятной, чем в охотничьем ведомстве. Развитие кинологических исследований продолжалось — генерал Г. П. Медведев, возглавлявший работы по использованию собак в годы войны, курировал эти работы и после наступления «лысенковских времен». При этом ему удалось укрыть от репрессий и сохранить для науки нескольких биологов, среди которых были, например, А. Г. Томилин и А. М. Колосов. Л. В. Крушинский также сотрудничал с Медведевым, курируя исследования по служебному собаководству в питомнике «Красная звезда».</w:t>
      </w:r>
    </w:p>
    <w:p w:rsidR="002D37DE" w:rsidRPr="0000089E" w:rsidRDefault="002D37DE" w:rsidP="0000089E">
      <w:pPr>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Инструкции и наставления по работе со служебными собаками, составленные Л. В. для работников силовых ведомстве этот период, отличались высоким научным уровнем и доступностью изложения материала и при этом, однако, совершенно не страдали вульгаризацией. К сожалению, этого нельзя сказать о подобных документах, созданных в этой области после 1954 года другими авторами.</w:t>
      </w:r>
    </w:p>
    <w:p w:rsidR="00114BBB" w:rsidRPr="0000089E" w:rsidRDefault="002D37DE" w:rsidP="0000089E">
      <w:pPr>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Можно с сожалением отметить, что в области служебного собаководства «наработки» прошлых лет используются прискорбно мало. Причиной этого может быть такая «кадровая ротация» в силовых ведомствах, которая не способствует преемственности знаний и поощряет сомнительную тенденцию начинать подобные исследования «с чистого листа». Иными словами, вновь приходящие начальники часто игнорируют опыт, накопленный кинологами высокой квалификации, переоценивая, зачастую, потенциальные возможности своих подчиненных разработать новые подходы без соответствующей научной подготовки. На мой взгляд, было бы полезно вспомнить и заново оценить тот большой вклад, который сделал Л. В. Крушинский в эту важную область народного хозяйства.</w:t>
      </w:r>
    </w:p>
    <w:p w:rsidR="00114BBB"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Многим клубам пришлось всё начинать сначала. И здесь помог энтузиазм и преданность любителей своему делу. Инструкторы О.Д. Кошкина и С.Н. Михайлова в корзинах носили на вокзал щенков из питомника Советской Армии и клубов Москвы для отправки их в Ленинград, а уж там их прямо с вокзала разбирали любители, Приобретали их и те клубы, где не сумели сберечь основных производителей.</w:t>
      </w:r>
    </w:p>
    <w:p w:rsidR="00004B5F" w:rsidRPr="0000089E" w:rsidRDefault="00114BBB"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С 1946 года возобновились выставки служебных собак. Развернулась прерванная войной племенная работа, с небывалой энергией восстанавливалось то, что было утрачено.</w:t>
      </w:r>
    </w:p>
    <w:p w:rsidR="00301FB5" w:rsidRPr="0000089E" w:rsidRDefault="0000089E" w:rsidP="0000089E">
      <w:pPr>
        <w:pStyle w:val="a4"/>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lang w:val="en-US"/>
        </w:rPr>
        <w:br w:type="page"/>
      </w:r>
      <w:r w:rsidR="00E73ED0" w:rsidRPr="0000089E">
        <w:rPr>
          <w:rFonts w:ascii="Times New Roman" w:hAnsi="Times New Roman" w:cs="Times New Roman"/>
          <w:b/>
          <w:bCs/>
          <w:sz w:val="28"/>
          <w:szCs w:val="28"/>
        </w:rPr>
        <w:t xml:space="preserve">4. </w:t>
      </w:r>
      <w:r w:rsidR="009E7AC5" w:rsidRPr="0000089E">
        <w:rPr>
          <w:rFonts w:ascii="Times New Roman" w:hAnsi="Times New Roman" w:cs="Times New Roman"/>
          <w:b/>
          <w:bCs/>
          <w:sz w:val="28"/>
          <w:szCs w:val="28"/>
        </w:rPr>
        <w:t>Современное собаководство</w:t>
      </w:r>
    </w:p>
    <w:p w:rsidR="0000089E" w:rsidRDefault="0000089E" w:rsidP="0000089E">
      <w:pPr>
        <w:pStyle w:val="a4"/>
        <w:spacing w:after="0" w:line="360" w:lineRule="auto"/>
        <w:ind w:firstLine="709"/>
        <w:jc w:val="both"/>
        <w:rPr>
          <w:rFonts w:ascii="Times New Roman" w:hAnsi="Times New Roman" w:cs="Times New Roman"/>
          <w:sz w:val="28"/>
          <w:szCs w:val="28"/>
          <w:lang w:val="en-US"/>
        </w:rPr>
      </w:pPr>
    </w:p>
    <w:p w:rsidR="00A931D6" w:rsidRPr="0000089E" w:rsidRDefault="00A931D6"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В последние годы вырос престиж кинологической службы. При зачислении в кинологические подразделения ведется тщательный отбор кандидатов. Претендентам необходимо показать хорошие результаты в беге, проявить выносливость. Кроме того, кинологи, работающие с животными, должны обладать способностью входить в контакт со служебной собакой, зачастую обладающей весьма сложным характером.</w:t>
      </w:r>
    </w:p>
    <w:p w:rsidR="00AD2564" w:rsidRPr="0000089E" w:rsidRDefault="00AD2564"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Для организации использования специалистов-кинологов со служебными собаками в 78 субъектах Российской Федерации имеются центры и базовые центры служебного собаководства, в составе которых и в  органах внутренних дел работают более 8000 кинологов различного профиля, во внутренних войсках МВД России - 3074 специалиста-кинолога. Организационно кинологическая служба внутренних войск МВД России состоит из кинологического факультета Пермского военного института внутренних войск МВД России, Центра подготовки личного состава кинологической службы Уральского округа ВВ МВД России в г. Тюмени (создан в июне 2002 года); двух кинологических центров по разведению и выращиванию собак служебных пород в Северо-Кавказском и Приволжском округах ВВ МВД России (созданы в июле 2003 года), 30 кинологических взводов и 150 кинологических групп.</w:t>
      </w:r>
    </w:p>
    <w:p w:rsidR="00AD2564" w:rsidRPr="0000089E" w:rsidRDefault="00AD2564"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Специалисты всего мира постоянно работают над совершенствованием мер обеспечения безопасности, ищут новые эффективные способы борьбы с преступностью, внедряя различные инновационные технологии. Вместе с тем, точность техники на порядок уступает чувствительности обоняния собаки, и заменить служебное животное по ряду направлений деятельности в правоохранительных органах пока невозможно. Именно по этой причине служебно-розыскные собаки занимают особое положение в полицейских службах практически всех стран мира.</w:t>
      </w:r>
    </w:p>
    <w:p w:rsidR="00AD2564" w:rsidRPr="0000089E" w:rsidRDefault="00AD2564"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Служебную собаку не в каждом случае можно использовать для задержания преступника, однако помочь изобличить злоумышленника розыскная собака способна даже в чрезвычайно сложных условиях транспортного комплекса, при значительном пассажиропотоке. Она укажет направление движения преступника, обратит внимание на детали, которые могут выпасть из поля зрения человека.</w:t>
      </w:r>
    </w:p>
    <w:p w:rsidR="00AD2564" w:rsidRPr="0000089E" w:rsidRDefault="00AD2564"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Повсеместно в кинологических подразделениях милиции большое внимание уделяется отбору служебных собак. Основными критериями являются рабочие качества и соответствие стандарту породы. В основном кинологи работают с немецкими овчарками. Это универсальная порода, пригодная практически для любого направления деятельности.</w:t>
      </w:r>
      <w:r w:rsidR="00114BBB" w:rsidRPr="0000089E">
        <w:rPr>
          <w:rFonts w:ascii="Times New Roman" w:hAnsi="Times New Roman" w:cs="Times New Roman"/>
          <w:sz w:val="28"/>
          <w:szCs w:val="28"/>
        </w:rPr>
        <w:t xml:space="preserve"> </w:t>
      </w:r>
      <w:r w:rsidRPr="0000089E">
        <w:rPr>
          <w:rFonts w:ascii="Times New Roman" w:hAnsi="Times New Roman" w:cs="Times New Roman"/>
          <w:sz w:val="28"/>
          <w:szCs w:val="28"/>
        </w:rPr>
        <w:t>В то же время допускается работа и с животными, поступившими «с улицы».</w:t>
      </w:r>
    </w:p>
    <w:p w:rsidR="00AD2564" w:rsidRPr="0000089E" w:rsidRDefault="00AD2564"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Для поиска наркотиков используются спаниели, ризеншнауцеры и лабрадоры - их называют «нюхачи». Используя навыки животного, кинологи круглосуточно несут службу на объектах транспорта, перекрывая каналы ввоза наркотиков. Применение одной специально подготовленной собаки позволяет каждый год раскрывать в среднем 11 преступлений.</w:t>
      </w:r>
    </w:p>
    <w:p w:rsidR="00AD2564" w:rsidRPr="0000089E" w:rsidRDefault="00AD2564"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Также следует отметить работу поисково-спасательных кинологических служб МЧС России. В их задачи входят: организация и ведения поиска, своевременное обнаружение и оказание первой помощи пострадавшим в районах чрезвычайной ситуаций, вызванных землетрясениями, снежными лавинами, обвалами, оползнями, ураганами, бурями и другими стихийными бедствиями, в т.ч. вызванными технологическими причинами, а также в ходе спасения людей, оказавшихся в экстремальных условиях природной среды.</w:t>
      </w:r>
    </w:p>
    <w:p w:rsidR="00AD2564" w:rsidRDefault="00197BA4" w:rsidP="00197BA4">
      <w:pPr>
        <w:pStyle w:val="a4"/>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sz w:val="28"/>
          <w:szCs w:val="28"/>
        </w:rPr>
        <w:br w:type="page"/>
      </w:r>
      <w:r w:rsidR="00AD2564" w:rsidRPr="0000089E">
        <w:rPr>
          <w:rFonts w:ascii="Times New Roman" w:hAnsi="Times New Roman" w:cs="Times New Roman"/>
          <w:b/>
          <w:bCs/>
          <w:sz w:val="28"/>
          <w:szCs w:val="28"/>
        </w:rPr>
        <w:t>Заключение</w:t>
      </w:r>
    </w:p>
    <w:p w:rsidR="00197BA4" w:rsidRPr="00197BA4" w:rsidRDefault="00197BA4" w:rsidP="00197BA4">
      <w:pPr>
        <w:pStyle w:val="a4"/>
        <w:spacing w:after="0" w:line="360" w:lineRule="auto"/>
        <w:ind w:firstLine="709"/>
        <w:jc w:val="both"/>
        <w:rPr>
          <w:rFonts w:ascii="Times New Roman" w:hAnsi="Times New Roman" w:cs="Times New Roman"/>
          <w:b/>
          <w:bCs/>
          <w:sz w:val="28"/>
          <w:szCs w:val="28"/>
          <w:lang w:val="en-US"/>
        </w:rPr>
      </w:pPr>
    </w:p>
    <w:p w:rsidR="00AD2564" w:rsidRPr="0000089E" w:rsidRDefault="00AD2564" w:rsidP="0000089E">
      <w:pPr>
        <w:pStyle w:val="3f3f3f3f3f3f3f3f3f3f"/>
        <w:spacing w:before="0"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Собаководство в целом ― это естественно-гуманитарная деятельность людей, которая является частью культурно-исторического и общественно-полезного достояния России. В настоящее время мы особенно остро нуждаемся в историческом понимании происходящего, в обретении чувства ответственности за судьбу нашего достояния. Будущее есть только у той сферы деятельности, где общность людей, участвующих в ней, уважает ее историю, понимает ее настоящее и видит пути дальнейшего развития. Сегодня необходимо обратиться к истории нашего собаководства, извлечь из нее уроки, оценить настоящее и определить пути развития российского собаководства.</w:t>
      </w:r>
    </w:p>
    <w:p w:rsidR="00E53822" w:rsidRPr="0000089E" w:rsidRDefault="00E53822" w:rsidP="0000089E">
      <w:pPr>
        <w:pStyle w:val="a4"/>
        <w:spacing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Служебные собаки со времён приручения остаются незаменимы во многих отраслях жизни общества, однако при этом появляются всё новые и новые сферы их применения. Служебные собаки задействованы в поиске трупов, утечек газа. Кроме того, трудно переоценить роль собаководства и в бытовой жизни: собаки-поводыри стали незаменимыми спутниками людей, имеющих проблемы со зрением, также собаки применяются в охоте и в охране жилищ.</w:t>
      </w:r>
    </w:p>
    <w:p w:rsidR="00AD2564" w:rsidRPr="0000089E" w:rsidRDefault="00AD2564" w:rsidP="0000089E">
      <w:pPr>
        <w:pStyle w:val="3f3f3f3f3f3f3f3f3f3f"/>
        <w:spacing w:before="0" w:after="0" w:line="360" w:lineRule="auto"/>
        <w:ind w:firstLine="709"/>
        <w:jc w:val="both"/>
        <w:rPr>
          <w:rFonts w:ascii="Times New Roman" w:hAnsi="Times New Roman" w:cs="Times New Roman"/>
          <w:sz w:val="28"/>
          <w:szCs w:val="28"/>
        </w:rPr>
      </w:pPr>
      <w:r w:rsidRPr="0000089E">
        <w:rPr>
          <w:rFonts w:ascii="Times New Roman" w:hAnsi="Times New Roman" w:cs="Times New Roman"/>
          <w:sz w:val="28"/>
          <w:szCs w:val="28"/>
        </w:rPr>
        <w:t>Служебное собаководство формировалось в нашей стране в течение достаточно долгого времени, и задача современного собаководства ― не растерять то, что осталось, сохранить в рабочей собаке ставшее уже инстинктивным желание служить. Развитие служебного собаководства есть не что иное, как укрепление и охрана границ России, борьба с терроризмом.</w:t>
      </w:r>
      <w:bookmarkStart w:id="0" w:name="_GoBack"/>
      <w:bookmarkEnd w:id="0"/>
    </w:p>
    <w:sectPr w:rsidR="00AD2564" w:rsidRPr="0000089E" w:rsidSect="0000089E">
      <w:footerReference w:type="even" r:id="rId6"/>
      <w:footerReference w:type="default" r:id="rId7"/>
      <w:type w:val="continuous"/>
      <w:pgSz w:w="11906" w:h="16838" w:code="9"/>
      <w:pgMar w:top="1134" w:right="851" w:bottom="1134" w:left="1701" w:header="720" w:footer="709"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9DC" w:rsidRDefault="00D659DC">
      <w:r>
        <w:separator/>
      </w:r>
    </w:p>
  </w:endnote>
  <w:endnote w:type="continuationSeparator" w:id="0">
    <w:p w:rsidR="00D659DC" w:rsidRDefault="00D6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9B0" w:rsidRDefault="005A21D2" w:rsidP="000D6259">
    <w:pPr>
      <w:pStyle w:val="af0"/>
      <w:framePr w:wrap="auto" w:vAnchor="text" w:hAnchor="margin" w:xAlign="center" w:y="1"/>
      <w:rPr>
        <w:rStyle w:val="af3"/>
        <w:rFonts w:cs="Calibri"/>
      </w:rPr>
    </w:pPr>
    <w:r>
      <w:rPr>
        <w:rStyle w:val="af3"/>
        <w:rFonts w:cs="Calibri"/>
        <w:noProof/>
      </w:rPr>
      <w:t>2</w:t>
    </w:r>
  </w:p>
  <w:p w:rsidR="00AD2564" w:rsidRDefault="00AD2564" w:rsidP="002F69B0">
    <w:pPr>
      <w:pStyle w:val="WW-footer"/>
      <w:spacing w:after="0"/>
      <w:ind w:right="360"/>
      <w:jc w:val="center"/>
      <w:rPr>
        <w:rFonts w:ascii="Times New Roman" w:hAnsi="Times New Roman" w:cs="Times New Roman"/>
        <w:sz w:val="24"/>
        <w:szCs w:val="24"/>
        <w:lang w:eastAsia="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9B0" w:rsidRDefault="0042034F" w:rsidP="000D6259">
    <w:pPr>
      <w:pStyle w:val="af0"/>
      <w:framePr w:wrap="auto" w:vAnchor="text" w:hAnchor="margin" w:xAlign="center" w:y="1"/>
      <w:rPr>
        <w:rStyle w:val="af3"/>
        <w:rFonts w:cs="Calibri"/>
      </w:rPr>
    </w:pPr>
    <w:r>
      <w:rPr>
        <w:rStyle w:val="af3"/>
        <w:rFonts w:cs="Calibri"/>
        <w:noProof/>
      </w:rPr>
      <w:t>3</w:t>
    </w:r>
  </w:p>
  <w:p w:rsidR="00AD2564" w:rsidRDefault="00AD2564" w:rsidP="002F69B0">
    <w:pPr>
      <w:pStyle w:val="af0"/>
      <w:tabs>
        <w:tab w:val="clear" w:pos="4320"/>
        <w:tab w:val="clear" w:pos="8640"/>
        <w:tab w:val="center" w:pos="4677"/>
        <w:tab w:val="right" w:pos="9355"/>
      </w:tabs>
      <w:spacing w:after="0" w:line="200" w:lineRule="atLeast"/>
      <w:ind w:right="360"/>
      <w:jc w:val="center"/>
      <w:rPr>
        <w:rFonts w:ascii="Times New Roman" w:hAnsi="Times New Roman" w:cs="Times New Roman"/>
        <w:sz w:val="24"/>
        <w:szCs w:val="24"/>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9DC" w:rsidRDefault="00D659DC">
      <w:r>
        <w:separator/>
      </w:r>
    </w:p>
  </w:footnote>
  <w:footnote w:type="continuationSeparator" w:id="0">
    <w:p w:rsidR="00D659DC" w:rsidRDefault="00D65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564"/>
    <w:rsid w:val="0000089E"/>
    <w:rsid w:val="00004B5F"/>
    <w:rsid w:val="000D6259"/>
    <w:rsid w:val="00114BBB"/>
    <w:rsid w:val="00197BA4"/>
    <w:rsid w:val="001B146F"/>
    <w:rsid w:val="001D7519"/>
    <w:rsid w:val="002D37DE"/>
    <w:rsid w:val="002F69B0"/>
    <w:rsid w:val="00301FB5"/>
    <w:rsid w:val="00327E08"/>
    <w:rsid w:val="0042034F"/>
    <w:rsid w:val="005975FF"/>
    <w:rsid w:val="005A21D2"/>
    <w:rsid w:val="005B7A12"/>
    <w:rsid w:val="00672770"/>
    <w:rsid w:val="008A1E80"/>
    <w:rsid w:val="008C52CA"/>
    <w:rsid w:val="00990F1E"/>
    <w:rsid w:val="009E2A26"/>
    <w:rsid w:val="009E7AC5"/>
    <w:rsid w:val="00A06F74"/>
    <w:rsid w:val="00A663C2"/>
    <w:rsid w:val="00A931D6"/>
    <w:rsid w:val="00AB0E96"/>
    <w:rsid w:val="00AD2564"/>
    <w:rsid w:val="00D659DC"/>
    <w:rsid w:val="00DC532A"/>
    <w:rsid w:val="00E234BF"/>
    <w:rsid w:val="00E53822"/>
    <w:rsid w:val="00E73ED0"/>
    <w:rsid w:val="00EE4EDE"/>
    <w:rsid w:val="00F9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D3A249-1E9D-4830-B2D5-EB374DAC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spacing w:after="200" w:line="276" w:lineRule="auto"/>
    </w:pPr>
    <w:rPr>
      <w:rFonts w:ascii="Calibri" w:hAnsi="Calibri" w:cs="Calibri"/>
      <w:sz w:val="22"/>
      <w:szCs w:val="22"/>
      <w:lang w:eastAsia="en-US"/>
    </w:rPr>
  </w:style>
  <w:style w:type="paragraph" w:styleId="1">
    <w:name w:val="heading 1"/>
    <w:basedOn w:val="a"/>
    <w:next w:val="a"/>
    <w:link w:val="10"/>
    <w:uiPriority w:val="99"/>
    <w:qFormat/>
    <w:pPr>
      <w:keepNext/>
      <w:spacing w:before="240" w:after="60" w:line="200" w:lineRule="atLeast"/>
      <w:outlineLvl w:val="0"/>
    </w:pPr>
    <w:rPr>
      <w:rFonts w:ascii="Arial" w:hAnsi="Arial" w:cs="Arial"/>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paragraph" w:styleId="a3">
    <w:name w:val="Title"/>
    <w:basedOn w:val="a"/>
    <w:next w:val="a4"/>
    <w:link w:val="a5"/>
    <w:uiPriority w:val="99"/>
    <w:qFormat/>
    <w:pPr>
      <w:keepNext/>
      <w:spacing w:before="240" w:after="120"/>
    </w:pPr>
    <w:rPr>
      <w:rFonts w:ascii="Arial" w:eastAsia="MS Mincho" w:hAnsi="Arial" w:cs="Arial"/>
      <w:sz w:val="28"/>
      <w:szCs w:val="28"/>
    </w:rPr>
  </w:style>
  <w:style w:type="character" w:customStyle="1" w:styleId="a5">
    <w:name w:val="Название Знак"/>
    <w:link w:val="a3"/>
    <w:uiPriority w:val="10"/>
    <w:locked/>
    <w:rPr>
      <w:rFonts w:ascii="Cambria" w:eastAsia="Times New Roman" w:hAnsi="Cambria" w:cs="Times New Roman"/>
      <w:b/>
      <w:bCs/>
      <w:kern w:val="28"/>
      <w:sz w:val="32"/>
      <w:szCs w:val="32"/>
      <w:lang w:val="x-none" w:eastAsia="en-US"/>
    </w:rPr>
  </w:style>
  <w:style w:type="paragraph" w:styleId="a4">
    <w:name w:val="Body Text"/>
    <w:basedOn w:val="a"/>
    <w:link w:val="a6"/>
    <w:uiPriority w:val="99"/>
    <w:pPr>
      <w:spacing w:after="120" w:line="200" w:lineRule="atLeast"/>
    </w:pPr>
    <w:rPr>
      <w:sz w:val="24"/>
      <w:szCs w:val="24"/>
      <w:lang w:eastAsia="ru-RU"/>
    </w:rPr>
  </w:style>
  <w:style w:type="character" w:customStyle="1" w:styleId="a6">
    <w:name w:val="Основной текст Знак"/>
    <w:link w:val="a4"/>
    <w:uiPriority w:val="99"/>
    <w:semiHidden/>
    <w:locked/>
    <w:rPr>
      <w:rFonts w:ascii="Calibri" w:hAnsi="Calibri" w:cs="Calibri"/>
      <w:lang w:val="x-none" w:eastAsia="en-US"/>
    </w:rPr>
  </w:style>
  <w:style w:type="paragraph" w:styleId="a7">
    <w:name w:val="List"/>
    <w:basedOn w:val="a4"/>
    <w:uiPriority w:val="99"/>
    <w:rPr>
      <w:rFonts w:ascii="Arial" w:hAnsi="Arial" w:cs="Arial"/>
    </w:rPr>
  </w:style>
  <w:style w:type="paragraph" w:styleId="a8">
    <w:name w:val="caption"/>
    <w:basedOn w:val="a"/>
    <w:uiPriority w:val="99"/>
    <w:qFormat/>
    <w:pPr>
      <w:spacing w:before="120" w:after="120"/>
    </w:pPr>
    <w:rPr>
      <w:rFonts w:ascii="Arial" w:hAnsi="Arial" w:cs="Arial"/>
      <w:i/>
      <w:iCs/>
      <w:sz w:val="20"/>
      <w:szCs w:val="20"/>
    </w:rPr>
  </w:style>
  <w:style w:type="paragraph" w:customStyle="1" w:styleId="Index">
    <w:name w:val="Index"/>
    <w:basedOn w:val="a"/>
    <w:uiPriority w:val="99"/>
    <w:rPr>
      <w:rFonts w:ascii="Arial" w:hAnsi="Arial" w:cs="Arial"/>
    </w:rPr>
  </w:style>
  <w:style w:type="paragraph" w:styleId="a9">
    <w:name w:val="Subtitle"/>
    <w:basedOn w:val="a3"/>
    <w:next w:val="a4"/>
    <w:link w:val="aa"/>
    <w:uiPriority w:val="99"/>
    <w:qFormat/>
    <w:pPr>
      <w:jc w:val="center"/>
    </w:pPr>
    <w:rPr>
      <w:i/>
      <w:iCs/>
    </w:rPr>
  </w:style>
  <w:style w:type="character" w:customStyle="1" w:styleId="aa">
    <w:name w:val="Подзаголовок Знак"/>
    <w:link w:val="a9"/>
    <w:uiPriority w:val="11"/>
    <w:locked/>
    <w:rPr>
      <w:rFonts w:ascii="Cambria" w:eastAsia="Times New Roman" w:hAnsi="Cambria" w:cs="Times New Roman"/>
      <w:sz w:val="24"/>
      <w:szCs w:val="24"/>
      <w:lang w:val="x-none" w:eastAsia="en-US"/>
    </w:rPr>
  </w:style>
  <w:style w:type="paragraph" w:customStyle="1" w:styleId="Index1">
    <w:name w:val="Index1"/>
    <w:basedOn w:val="a"/>
    <w:uiPriority w:val="99"/>
    <w:rPr>
      <w:rFonts w:ascii="Arial" w:hAnsi="Arial" w:cs="Arial"/>
    </w:rPr>
  </w:style>
  <w:style w:type="paragraph" w:customStyle="1" w:styleId="WW-caption">
    <w:name w:val="WW-caption"/>
    <w:basedOn w:val="a"/>
    <w:uiPriority w:val="99"/>
    <w:pPr>
      <w:spacing w:before="120" w:after="120"/>
    </w:pPr>
    <w:rPr>
      <w:rFonts w:ascii="Arial" w:hAnsi="Arial" w:cs="Arial"/>
      <w:i/>
      <w:iCs/>
      <w:sz w:val="20"/>
      <w:szCs w:val="20"/>
    </w:rPr>
  </w:style>
  <w:style w:type="paragraph" w:customStyle="1" w:styleId="WW-Index">
    <w:name w:val="WW-Index"/>
    <w:basedOn w:val="a"/>
    <w:uiPriority w:val="99"/>
    <w:rPr>
      <w:rFonts w:ascii="Arial" w:hAnsi="Arial" w:cs="Arial"/>
    </w:rPr>
  </w:style>
  <w:style w:type="paragraph" w:styleId="ab">
    <w:name w:val="List Paragraph"/>
    <w:basedOn w:val="a"/>
    <w:uiPriority w:val="99"/>
    <w:qFormat/>
    <w:pPr>
      <w:ind w:left="720"/>
    </w:pPr>
  </w:style>
  <w:style w:type="paragraph" w:styleId="ac">
    <w:name w:val="footnote text"/>
    <w:basedOn w:val="a"/>
    <w:link w:val="ad"/>
    <w:uiPriority w:val="99"/>
    <w:semiHidden/>
    <w:pPr>
      <w:spacing w:after="0" w:line="200" w:lineRule="atLeast"/>
    </w:pPr>
    <w:rPr>
      <w:sz w:val="20"/>
      <w:szCs w:val="20"/>
    </w:rPr>
  </w:style>
  <w:style w:type="character" w:customStyle="1" w:styleId="ad">
    <w:name w:val="Текст сноски Знак"/>
    <w:link w:val="ac"/>
    <w:uiPriority w:val="99"/>
    <w:semiHidden/>
    <w:locked/>
    <w:rPr>
      <w:rFonts w:ascii="Calibri" w:hAnsi="Calibri" w:cs="Calibri"/>
      <w:sz w:val="20"/>
      <w:szCs w:val="20"/>
      <w:lang w:val="x-none" w:eastAsia="en-US"/>
    </w:rPr>
  </w:style>
  <w:style w:type="paragraph" w:styleId="ae">
    <w:name w:val="header"/>
    <w:basedOn w:val="a"/>
    <w:link w:val="af"/>
    <w:uiPriority w:val="99"/>
    <w:pPr>
      <w:tabs>
        <w:tab w:val="center" w:pos="4677"/>
        <w:tab w:val="right" w:pos="9355"/>
      </w:tabs>
      <w:spacing w:after="0" w:line="200" w:lineRule="atLeast"/>
    </w:pPr>
  </w:style>
  <w:style w:type="character" w:customStyle="1" w:styleId="af">
    <w:name w:val="Верхний колонтитул Знак"/>
    <w:link w:val="ae"/>
    <w:uiPriority w:val="99"/>
    <w:semiHidden/>
    <w:locked/>
    <w:rPr>
      <w:rFonts w:ascii="Calibri" w:hAnsi="Calibri" w:cs="Calibri"/>
      <w:lang w:val="x-none" w:eastAsia="en-US"/>
    </w:rPr>
  </w:style>
  <w:style w:type="paragraph" w:styleId="af0">
    <w:name w:val="footer"/>
    <w:basedOn w:val="a"/>
    <w:link w:val="af1"/>
    <w:uiPriority w:val="99"/>
    <w:pPr>
      <w:tabs>
        <w:tab w:val="center" w:pos="4320"/>
        <w:tab w:val="right" w:pos="8640"/>
      </w:tabs>
    </w:pPr>
  </w:style>
  <w:style w:type="character" w:customStyle="1" w:styleId="af1">
    <w:name w:val="Нижний колонтитул Знак"/>
    <w:link w:val="af0"/>
    <w:uiPriority w:val="99"/>
    <w:semiHidden/>
    <w:locked/>
    <w:rPr>
      <w:rFonts w:ascii="Calibri" w:hAnsi="Calibri" w:cs="Calibri"/>
      <w:lang w:val="x-none" w:eastAsia="en-US"/>
    </w:rPr>
  </w:style>
  <w:style w:type="paragraph" w:customStyle="1" w:styleId="WW-footer">
    <w:name w:val="WW-footer"/>
    <w:basedOn w:val="a"/>
    <w:uiPriority w:val="99"/>
    <w:pPr>
      <w:tabs>
        <w:tab w:val="center" w:pos="4677"/>
        <w:tab w:val="right" w:pos="9355"/>
      </w:tabs>
    </w:pPr>
  </w:style>
  <w:style w:type="paragraph" w:customStyle="1" w:styleId="WW-footnotetext">
    <w:name w:val="WW-footnote text"/>
    <w:basedOn w:val="a"/>
    <w:uiPriority w:val="99"/>
    <w:pPr>
      <w:ind w:left="283" w:hanging="283"/>
    </w:pPr>
    <w:rPr>
      <w:sz w:val="20"/>
      <w:szCs w:val="20"/>
    </w:rPr>
  </w:style>
  <w:style w:type="paragraph" w:customStyle="1" w:styleId="3f3f3f3f3f3f3f3f3f3f">
    <w:name w:val="О3fб3fы3fч3fн3fы3fй3f (в3fе3fб3f)"/>
    <w:basedOn w:val="a"/>
    <w:uiPriority w:val="99"/>
    <w:pPr>
      <w:spacing w:before="280" w:after="280"/>
    </w:pPr>
  </w:style>
  <w:style w:type="paragraph" w:customStyle="1" w:styleId="WW-footer1">
    <w:name w:val="WW-footer1"/>
    <w:basedOn w:val="a"/>
    <w:uiPriority w:val="99"/>
    <w:pPr>
      <w:tabs>
        <w:tab w:val="center" w:pos="4320"/>
        <w:tab w:val="right" w:pos="8640"/>
      </w:tabs>
    </w:pPr>
  </w:style>
  <w:style w:type="character" w:customStyle="1" w:styleId="RTFNum21">
    <w:name w:val="RTF_Num 2 1"/>
    <w:uiPriority w:val="99"/>
    <w:rPr>
      <w:sz w:val="20"/>
    </w:rPr>
  </w:style>
  <w:style w:type="character" w:customStyle="1" w:styleId="RTFNum22">
    <w:name w:val="RTF_Num 2 2"/>
    <w:uiPriority w:val="99"/>
    <w:rPr>
      <w:sz w:val="20"/>
    </w:rPr>
  </w:style>
  <w:style w:type="character" w:customStyle="1" w:styleId="RTFNum23">
    <w:name w:val="RTF_Num 2 3"/>
    <w:uiPriority w:val="99"/>
    <w:rPr>
      <w:sz w:val="20"/>
    </w:rPr>
  </w:style>
  <w:style w:type="character" w:customStyle="1" w:styleId="RTFNum24">
    <w:name w:val="RTF_Num 2 4"/>
    <w:uiPriority w:val="99"/>
    <w:rPr>
      <w:sz w:val="20"/>
    </w:rPr>
  </w:style>
  <w:style w:type="character" w:customStyle="1" w:styleId="RTFNum25">
    <w:name w:val="RTF_Num 2 5"/>
    <w:uiPriority w:val="99"/>
    <w:rPr>
      <w:sz w:val="20"/>
    </w:rPr>
  </w:style>
  <w:style w:type="character" w:customStyle="1" w:styleId="RTFNum26">
    <w:name w:val="RTF_Num 2 6"/>
    <w:uiPriority w:val="99"/>
    <w:rPr>
      <w:sz w:val="20"/>
    </w:rPr>
  </w:style>
  <w:style w:type="character" w:customStyle="1" w:styleId="RTFNum27">
    <w:name w:val="RTF_Num 2 7"/>
    <w:uiPriority w:val="99"/>
    <w:rPr>
      <w:sz w:val="20"/>
    </w:rPr>
  </w:style>
  <w:style w:type="character" w:customStyle="1" w:styleId="RTFNum28">
    <w:name w:val="RTF_Num 2 8"/>
    <w:uiPriority w:val="99"/>
    <w:rPr>
      <w:sz w:val="20"/>
    </w:rPr>
  </w:style>
  <w:style w:type="character" w:customStyle="1" w:styleId="RTFNum29">
    <w:name w:val="RTF_Num 2 9"/>
    <w:uiPriority w:val="99"/>
    <w:rPr>
      <w:sz w:val="20"/>
    </w:rPr>
  </w:style>
  <w:style w:type="character" w:customStyle="1" w:styleId="RTFNum31">
    <w:name w:val="RTF_Num 3 1"/>
    <w:uiPriority w:val="99"/>
    <w:rPr>
      <w:sz w:val="20"/>
    </w:rPr>
  </w:style>
  <w:style w:type="character" w:customStyle="1" w:styleId="RTFNum32">
    <w:name w:val="RTF_Num 3 2"/>
    <w:uiPriority w:val="99"/>
    <w:rPr>
      <w:sz w:val="20"/>
    </w:rPr>
  </w:style>
  <w:style w:type="character" w:customStyle="1" w:styleId="RTFNum33">
    <w:name w:val="RTF_Num 3 3"/>
    <w:uiPriority w:val="99"/>
    <w:rPr>
      <w:sz w:val="20"/>
    </w:rPr>
  </w:style>
  <w:style w:type="character" w:customStyle="1" w:styleId="RTFNum34">
    <w:name w:val="RTF_Num 3 4"/>
    <w:uiPriority w:val="99"/>
    <w:rPr>
      <w:sz w:val="20"/>
    </w:rPr>
  </w:style>
  <w:style w:type="character" w:customStyle="1" w:styleId="RTFNum35">
    <w:name w:val="RTF_Num 3 5"/>
    <w:uiPriority w:val="99"/>
    <w:rPr>
      <w:sz w:val="20"/>
    </w:rPr>
  </w:style>
  <w:style w:type="character" w:customStyle="1" w:styleId="RTFNum36">
    <w:name w:val="RTF_Num 3 6"/>
    <w:uiPriority w:val="99"/>
    <w:rPr>
      <w:sz w:val="20"/>
    </w:rPr>
  </w:style>
  <w:style w:type="character" w:customStyle="1" w:styleId="RTFNum37">
    <w:name w:val="RTF_Num 3 7"/>
    <w:uiPriority w:val="99"/>
    <w:rPr>
      <w:sz w:val="20"/>
    </w:rPr>
  </w:style>
  <w:style w:type="character" w:customStyle="1" w:styleId="RTFNum38">
    <w:name w:val="RTF_Num 3 8"/>
    <w:uiPriority w:val="99"/>
    <w:rPr>
      <w:sz w:val="20"/>
    </w:rPr>
  </w:style>
  <w:style w:type="character" w:customStyle="1" w:styleId="RTFNum39">
    <w:name w:val="RTF_Num 3 9"/>
    <w:uiPriority w:val="99"/>
    <w:rPr>
      <w:sz w:val="20"/>
    </w:rPr>
  </w:style>
  <w:style w:type="character" w:customStyle="1" w:styleId="RTFNum41">
    <w:name w:val="RTF_Num 4 1"/>
    <w:uiPriority w:val="99"/>
    <w:rPr>
      <w:sz w:val="20"/>
    </w:rPr>
  </w:style>
  <w:style w:type="character" w:customStyle="1" w:styleId="RTFNum42">
    <w:name w:val="RTF_Num 4 2"/>
    <w:uiPriority w:val="99"/>
    <w:rPr>
      <w:sz w:val="20"/>
    </w:rPr>
  </w:style>
  <w:style w:type="character" w:customStyle="1" w:styleId="RTFNum43">
    <w:name w:val="RTF_Num 4 3"/>
    <w:uiPriority w:val="99"/>
    <w:rPr>
      <w:sz w:val="20"/>
    </w:rPr>
  </w:style>
  <w:style w:type="character" w:customStyle="1" w:styleId="RTFNum44">
    <w:name w:val="RTF_Num 4 4"/>
    <w:uiPriority w:val="99"/>
    <w:rPr>
      <w:sz w:val="20"/>
    </w:rPr>
  </w:style>
  <w:style w:type="character" w:customStyle="1" w:styleId="RTFNum45">
    <w:name w:val="RTF_Num 4 5"/>
    <w:uiPriority w:val="99"/>
    <w:rPr>
      <w:sz w:val="20"/>
    </w:rPr>
  </w:style>
  <w:style w:type="character" w:customStyle="1" w:styleId="RTFNum46">
    <w:name w:val="RTF_Num 4 6"/>
    <w:uiPriority w:val="99"/>
    <w:rPr>
      <w:sz w:val="20"/>
    </w:rPr>
  </w:style>
  <w:style w:type="character" w:customStyle="1" w:styleId="RTFNum47">
    <w:name w:val="RTF_Num 4 7"/>
    <w:uiPriority w:val="99"/>
    <w:rPr>
      <w:sz w:val="20"/>
    </w:rPr>
  </w:style>
  <w:style w:type="character" w:customStyle="1" w:styleId="RTFNum48">
    <w:name w:val="RTF_Num 4 8"/>
    <w:uiPriority w:val="99"/>
    <w:rPr>
      <w:sz w:val="20"/>
    </w:rPr>
  </w:style>
  <w:style w:type="character" w:customStyle="1" w:styleId="RTFNum49">
    <w:name w:val="RTF_Num 4 9"/>
    <w:uiPriority w:val="99"/>
    <w:rPr>
      <w:sz w:val="20"/>
    </w:rPr>
  </w:style>
  <w:style w:type="character" w:customStyle="1" w:styleId="RTFNum51">
    <w:name w:val="RTF_Num 5 1"/>
    <w:uiPriority w:val="99"/>
    <w:rPr>
      <w:sz w:val="20"/>
    </w:rPr>
  </w:style>
  <w:style w:type="character" w:customStyle="1" w:styleId="RTFNum52">
    <w:name w:val="RTF_Num 5 2"/>
    <w:uiPriority w:val="99"/>
    <w:rPr>
      <w:sz w:val="20"/>
    </w:rPr>
  </w:style>
  <w:style w:type="character" w:customStyle="1" w:styleId="RTFNum53">
    <w:name w:val="RTF_Num 5 3"/>
    <w:uiPriority w:val="99"/>
    <w:rPr>
      <w:sz w:val="20"/>
    </w:rPr>
  </w:style>
  <w:style w:type="character" w:customStyle="1" w:styleId="RTFNum54">
    <w:name w:val="RTF_Num 5 4"/>
    <w:uiPriority w:val="99"/>
    <w:rPr>
      <w:sz w:val="20"/>
    </w:rPr>
  </w:style>
  <w:style w:type="character" w:customStyle="1" w:styleId="RTFNum55">
    <w:name w:val="RTF_Num 5 5"/>
    <w:uiPriority w:val="99"/>
    <w:rPr>
      <w:sz w:val="20"/>
    </w:rPr>
  </w:style>
  <w:style w:type="character" w:customStyle="1" w:styleId="RTFNum56">
    <w:name w:val="RTF_Num 5 6"/>
    <w:uiPriority w:val="99"/>
    <w:rPr>
      <w:sz w:val="20"/>
    </w:rPr>
  </w:style>
  <w:style w:type="character" w:customStyle="1" w:styleId="RTFNum57">
    <w:name w:val="RTF_Num 5 7"/>
    <w:uiPriority w:val="99"/>
    <w:rPr>
      <w:sz w:val="20"/>
    </w:rPr>
  </w:style>
  <w:style w:type="character" w:customStyle="1" w:styleId="RTFNum58">
    <w:name w:val="RTF_Num 5 8"/>
    <w:uiPriority w:val="99"/>
    <w:rPr>
      <w:sz w:val="20"/>
    </w:rPr>
  </w:style>
  <w:style w:type="character" w:customStyle="1" w:styleId="RTFNum59">
    <w:name w:val="RTF_Num 5 9"/>
    <w:uiPriority w:val="99"/>
    <w:rPr>
      <w:sz w:val="20"/>
    </w:rPr>
  </w:style>
  <w:style w:type="character" w:customStyle="1" w:styleId="RTFNum61">
    <w:name w:val="RTF_Num 6 1"/>
    <w:uiPriority w:val="99"/>
    <w:rPr>
      <w:sz w:val="20"/>
    </w:rPr>
  </w:style>
  <w:style w:type="character" w:customStyle="1" w:styleId="RTFNum62">
    <w:name w:val="RTF_Num 6 2"/>
    <w:uiPriority w:val="99"/>
    <w:rPr>
      <w:sz w:val="20"/>
    </w:rPr>
  </w:style>
  <w:style w:type="character" w:customStyle="1" w:styleId="RTFNum63">
    <w:name w:val="RTF_Num 6 3"/>
    <w:uiPriority w:val="99"/>
    <w:rPr>
      <w:sz w:val="20"/>
    </w:rPr>
  </w:style>
  <w:style w:type="character" w:customStyle="1" w:styleId="RTFNum64">
    <w:name w:val="RTF_Num 6 4"/>
    <w:uiPriority w:val="99"/>
    <w:rPr>
      <w:sz w:val="20"/>
    </w:rPr>
  </w:style>
  <w:style w:type="character" w:customStyle="1" w:styleId="RTFNum65">
    <w:name w:val="RTF_Num 6 5"/>
    <w:uiPriority w:val="99"/>
    <w:rPr>
      <w:sz w:val="20"/>
    </w:rPr>
  </w:style>
  <w:style w:type="character" w:customStyle="1" w:styleId="RTFNum66">
    <w:name w:val="RTF_Num 6 6"/>
    <w:uiPriority w:val="99"/>
    <w:rPr>
      <w:sz w:val="20"/>
    </w:rPr>
  </w:style>
  <w:style w:type="character" w:customStyle="1" w:styleId="RTFNum67">
    <w:name w:val="RTF_Num 6 7"/>
    <w:uiPriority w:val="99"/>
    <w:rPr>
      <w:sz w:val="20"/>
    </w:rPr>
  </w:style>
  <w:style w:type="character" w:customStyle="1" w:styleId="RTFNum68">
    <w:name w:val="RTF_Num 6 8"/>
    <w:uiPriority w:val="99"/>
    <w:rPr>
      <w:sz w:val="20"/>
    </w:rPr>
  </w:style>
  <w:style w:type="character" w:customStyle="1" w:styleId="RTFNum69">
    <w:name w:val="RTF_Num 6 9"/>
    <w:uiPriority w:val="99"/>
    <w:rPr>
      <w:sz w:val="20"/>
    </w:rPr>
  </w:style>
  <w:style w:type="character" w:customStyle="1" w:styleId="RTFNum71">
    <w:name w:val="RTF_Num 7 1"/>
    <w:uiPriority w:val="99"/>
    <w:rPr>
      <w:sz w:val="20"/>
    </w:rPr>
  </w:style>
  <w:style w:type="character" w:customStyle="1" w:styleId="RTFNum72">
    <w:name w:val="RTF_Num 7 2"/>
    <w:uiPriority w:val="99"/>
    <w:rPr>
      <w:sz w:val="20"/>
    </w:rPr>
  </w:style>
  <w:style w:type="character" w:customStyle="1" w:styleId="RTFNum73">
    <w:name w:val="RTF_Num 7 3"/>
    <w:uiPriority w:val="99"/>
    <w:rPr>
      <w:sz w:val="20"/>
    </w:rPr>
  </w:style>
  <w:style w:type="character" w:customStyle="1" w:styleId="RTFNum74">
    <w:name w:val="RTF_Num 7 4"/>
    <w:uiPriority w:val="99"/>
    <w:rPr>
      <w:sz w:val="20"/>
    </w:rPr>
  </w:style>
  <w:style w:type="character" w:customStyle="1" w:styleId="RTFNum75">
    <w:name w:val="RTF_Num 7 5"/>
    <w:uiPriority w:val="99"/>
    <w:rPr>
      <w:sz w:val="20"/>
    </w:rPr>
  </w:style>
  <w:style w:type="character" w:customStyle="1" w:styleId="RTFNum76">
    <w:name w:val="RTF_Num 7 6"/>
    <w:uiPriority w:val="99"/>
    <w:rPr>
      <w:sz w:val="20"/>
    </w:rPr>
  </w:style>
  <w:style w:type="character" w:customStyle="1" w:styleId="RTFNum77">
    <w:name w:val="RTF_Num 7 7"/>
    <w:uiPriority w:val="99"/>
    <w:rPr>
      <w:sz w:val="20"/>
    </w:rPr>
  </w:style>
  <w:style w:type="character" w:customStyle="1" w:styleId="RTFNum78">
    <w:name w:val="RTF_Num 7 8"/>
    <w:uiPriority w:val="99"/>
    <w:rPr>
      <w:sz w:val="20"/>
    </w:rPr>
  </w:style>
  <w:style w:type="character" w:customStyle="1" w:styleId="RTFNum79">
    <w:name w:val="RTF_Num 7 9"/>
    <w:uiPriority w:val="99"/>
    <w:rPr>
      <w:sz w:val="20"/>
    </w:rPr>
  </w:style>
  <w:style w:type="character" w:styleId="af2">
    <w:name w:val="footnote reference"/>
    <w:uiPriority w:val="99"/>
    <w:semiHidden/>
    <w:rPr>
      <w:rFonts w:cs="Times New Roman"/>
      <w:position w:val="6"/>
      <w:sz w:val="20"/>
      <w:szCs w:val="20"/>
    </w:rPr>
  </w:style>
  <w:style w:type="character" w:customStyle="1" w:styleId="3f3f3f3f3f3f3f3f3f3f3f3f3f3f3f">
    <w:name w:val="Т3fе3fк3fс3fт3f с3fн3fо3fс3fк3fи3f З3fн3fа3fк3f"/>
    <w:uiPriority w:val="99"/>
    <w:rPr>
      <w:rFonts w:cs="Times New Roman"/>
      <w:sz w:val="20"/>
      <w:szCs w:val="20"/>
    </w:rPr>
  </w:style>
  <w:style w:type="character" w:customStyle="1" w:styleId="3f3f3f3f3f3f3f3f3f3f3f3f3f3f3f3f3f3f3f3f3f">
    <w:name w:val="В3fе3fр3fх3fн3fи3fй3f к3fо3fл3fо3fн3fт3fи3fт3fу3fл3f З3fн3fа3fк3f"/>
    <w:uiPriority w:val="99"/>
    <w:rPr>
      <w:rFonts w:cs="Times New Roman"/>
      <w:sz w:val="20"/>
      <w:szCs w:val="20"/>
    </w:rPr>
  </w:style>
  <w:style w:type="character" w:customStyle="1" w:styleId="Internetlink">
    <w:name w:val="Internet link"/>
    <w:uiPriority w:val="99"/>
    <w:rPr>
      <w:rFonts w:cs="Times New Roman"/>
      <w:color w:val="0000FF"/>
      <w:sz w:val="20"/>
      <w:szCs w:val="20"/>
      <w:u w:val="single"/>
    </w:rPr>
  </w:style>
  <w:style w:type="character" w:customStyle="1" w:styleId="3f3f3f3f3f3f3f3f3f3f3f3f3f3f3f3f3f3f3f3f">
    <w:name w:val="Н3fи3fж3fн3fи3fй3f к3fо3fл3fо3fн3fт3fи3fт3fу3fл3f З3fн3fа3fк3f"/>
    <w:uiPriority w:val="99"/>
    <w:rPr>
      <w:rFonts w:cs="Times New Roman"/>
      <w:sz w:val="20"/>
      <w:szCs w:val="20"/>
    </w:rPr>
  </w:style>
  <w:style w:type="character" w:customStyle="1" w:styleId="3f3f3f3f3f3f3f3f3f13f3f3f3f">
    <w:name w:val="З3fа3fг3fо3fл3fо3fв3fо3fк3f 1 З3fн3fа3fк3f"/>
    <w:uiPriority w:val="99"/>
    <w:rPr>
      <w:rFonts w:ascii="Arial" w:hAnsi="Arial" w:cs="Arial"/>
      <w:b/>
      <w:bCs/>
      <w:sz w:val="32"/>
      <w:szCs w:val="32"/>
      <w:lang w:val="x-none" w:eastAsia="x-none"/>
    </w:rPr>
  </w:style>
  <w:style w:type="character" w:customStyle="1" w:styleId="3f3f3f3f3f3f3f3f3f3f3f3f3f3f3f3f3f">
    <w:name w:val="О3fс3fн3fо3fв3fн3fо3fй3f т3fе3fк3fс3fт3f З3fн3fа3fк3f"/>
    <w:uiPriority w:val="99"/>
    <w:rPr>
      <w:rFonts w:cs="Times New Roman"/>
      <w:lang w:val="x-none" w:eastAsia="x-none"/>
    </w:rPr>
  </w:style>
  <w:style w:type="character" w:customStyle="1" w:styleId="FootnoteSymbol">
    <w:name w:val="Footnote Symbol"/>
    <w:uiPriority w:val="99"/>
    <w:rPr>
      <w:sz w:val="20"/>
    </w:rPr>
  </w:style>
  <w:style w:type="character" w:customStyle="1" w:styleId="Footnoteanchor">
    <w:name w:val="Footnote anchor"/>
    <w:uiPriority w:val="99"/>
    <w:rPr>
      <w:sz w:val="20"/>
    </w:rPr>
  </w:style>
  <w:style w:type="character" w:customStyle="1" w:styleId="NumberingSymbols">
    <w:name w:val="Numbering Symbols"/>
    <w:uiPriority w:val="99"/>
    <w:rPr>
      <w:sz w:val="20"/>
    </w:rPr>
  </w:style>
  <w:style w:type="character" w:styleId="af3">
    <w:name w:val="page number"/>
    <w:uiPriority w:val="99"/>
    <w:rsid w:val="002F69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5567</Words>
  <Characters>31737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ﾃⅲ瑩粢澵鮱 髜鉋籵・濵・趾褊韃</vt:lpstr>
    </vt:vector>
  </TitlesOfParts>
  <Company>Организация</Company>
  <LinksUpToDate>false</LinksUpToDate>
  <CharactersWithSpaces>37230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ﾃⅲ瑩粢澵鮱 髜鉋籵・濵・趾褊韃</dc:title>
  <dc:subject/>
  <dc:creator>FuckYouBill</dc:creator>
  <cp:keywords/>
  <dc:description/>
  <cp:lastModifiedBy>admin</cp:lastModifiedBy>
  <cp:revision>2</cp:revision>
  <dcterms:created xsi:type="dcterms:W3CDTF">2014-03-21T19:45:00Z</dcterms:created>
  <dcterms:modified xsi:type="dcterms:W3CDTF">2014-03-21T19:45:00Z</dcterms:modified>
</cp:coreProperties>
</file>