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BA" w:rsidRDefault="00B36EAA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Содержание</w:t>
      </w:r>
    </w:p>
    <w:p w:rsidR="00B36EAA" w:rsidRPr="00B36EAA" w:rsidRDefault="00B36EAA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C470BA" w:rsidRPr="00B36EAA" w:rsidRDefault="00C470BA" w:rsidP="00B36EAA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Введение</w:t>
      </w:r>
    </w:p>
    <w:p w:rsidR="00C470BA" w:rsidRPr="00B36EAA" w:rsidRDefault="00C470BA" w:rsidP="00B36EAA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Общие положения</w:t>
      </w:r>
    </w:p>
    <w:p w:rsidR="00C470BA" w:rsidRPr="00B36EAA" w:rsidRDefault="00C470BA" w:rsidP="00B36EAA">
      <w:pPr>
        <w:pStyle w:val="a3"/>
        <w:widowControl w:val="0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Состав предприятия</w:t>
      </w:r>
    </w:p>
    <w:p w:rsidR="00C470BA" w:rsidRPr="00B36EAA" w:rsidRDefault="00C470BA" w:rsidP="00B36EAA">
      <w:pPr>
        <w:pStyle w:val="a3"/>
        <w:widowControl w:val="0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Характеристика изделия</w:t>
      </w:r>
    </w:p>
    <w:p w:rsidR="00C470BA" w:rsidRPr="00B36EAA" w:rsidRDefault="00C470BA" w:rsidP="00B36EAA">
      <w:pPr>
        <w:pStyle w:val="a3"/>
        <w:widowControl w:val="0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Режим работы предприятия</w:t>
      </w:r>
    </w:p>
    <w:p w:rsidR="00C470BA" w:rsidRPr="00B36EAA" w:rsidRDefault="00C470BA" w:rsidP="00B36EAA">
      <w:pPr>
        <w:pStyle w:val="a3"/>
        <w:widowControl w:val="0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Сырьевые материалы</w:t>
      </w:r>
    </w:p>
    <w:p w:rsidR="00C470BA" w:rsidRPr="00B36EAA" w:rsidRDefault="00C470BA" w:rsidP="00B36EAA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Технологическая часть</w:t>
      </w:r>
    </w:p>
    <w:p w:rsidR="00C470BA" w:rsidRPr="00B36EAA" w:rsidRDefault="00C470BA" w:rsidP="00B36EAA">
      <w:pPr>
        <w:pStyle w:val="a3"/>
        <w:widowControl w:val="0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ТЭО технологии и способа производства</w:t>
      </w:r>
    </w:p>
    <w:p w:rsidR="00C470BA" w:rsidRPr="00B36EAA" w:rsidRDefault="00C470BA" w:rsidP="00B36EAA">
      <w:pPr>
        <w:pStyle w:val="a3"/>
        <w:widowControl w:val="0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Технологические режимы обработки</w:t>
      </w:r>
    </w:p>
    <w:p w:rsidR="00C470BA" w:rsidRPr="00B36EAA" w:rsidRDefault="00C470BA" w:rsidP="00B36EAA">
      <w:pPr>
        <w:pStyle w:val="a3"/>
        <w:widowControl w:val="0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Производство базового изделия</w:t>
      </w:r>
    </w:p>
    <w:p w:rsidR="00C470BA" w:rsidRPr="00B36EAA" w:rsidRDefault="00C470BA" w:rsidP="00B36EAA">
      <w:pPr>
        <w:pStyle w:val="a3"/>
        <w:widowControl w:val="0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Характеристика технологического оборудования</w:t>
      </w:r>
    </w:p>
    <w:p w:rsidR="00C470BA" w:rsidRPr="00B36EAA" w:rsidRDefault="00C470BA" w:rsidP="00B36EAA">
      <w:pPr>
        <w:pStyle w:val="a3"/>
        <w:widowControl w:val="0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Технологический расчет</w:t>
      </w:r>
    </w:p>
    <w:p w:rsidR="00C470BA" w:rsidRPr="00B36EAA" w:rsidRDefault="00C470BA" w:rsidP="00B36EAA">
      <w:pPr>
        <w:pStyle w:val="a3"/>
        <w:widowControl w:val="0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Проектирование БСО</w:t>
      </w:r>
    </w:p>
    <w:p w:rsidR="00C470BA" w:rsidRPr="00B36EAA" w:rsidRDefault="00C470BA" w:rsidP="00B36EAA">
      <w:pPr>
        <w:pStyle w:val="a3"/>
        <w:widowControl w:val="0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Потребность производства в сырье и энергоресурсах</w:t>
      </w:r>
    </w:p>
    <w:p w:rsidR="00C470BA" w:rsidRPr="00B36EAA" w:rsidRDefault="00FC657F" w:rsidP="00B36EAA">
      <w:pPr>
        <w:pStyle w:val="a3"/>
        <w:widowControl w:val="0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Склад готовой продукции</w:t>
      </w:r>
    </w:p>
    <w:p w:rsidR="00FC657F" w:rsidRPr="00B36EAA" w:rsidRDefault="00FC657F" w:rsidP="00B36EAA">
      <w:pPr>
        <w:pStyle w:val="a3"/>
        <w:widowControl w:val="0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Штатная ведомость</w:t>
      </w:r>
    </w:p>
    <w:p w:rsidR="00FC657F" w:rsidRPr="00B36EAA" w:rsidRDefault="00FC657F" w:rsidP="00B36EAA">
      <w:pPr>
        <w:pStyle w:val="a3"/>
        <w:widowControl w:val="0"/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Контроль качества продукции и точности процесса</w:t>
      </w:r>
    </w:p>
    <w:p w:rsidR="00FC657F" w:rsidRPr="00B36EAA" w:rsidRDefault="00FC657F" w:rsidP="00B36EAA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Охрана труда и техника безопасности</w:t>
      </w:r>
    </w:p>
    <w:p w:rsidR="00FC657F" w:rsidRPr="00B36EAA" w:rsidRDefault="00FC657F" w:rsidP="00B36EAA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Технико-экономические показатели производства</w:t>
      </w:r>
    </w:p>
    <w:p w:rsidR="00FC657F" w:rsidRPr="00B36EAA" w:rsidRDefault="00FC657F" w:rsidP="00B36EAA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Список литературы</w:t>
      </w:r>
    </w:p>
    <w:p w:rsidR="00C470BA" w:rsidRPr="003C714E" w:rsidRDefault="00576F2A" w:rsidP="00B36EAA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FFFFFF"/>
          <w:sz w:val="28"/>
          <w:szCs w:val="28"/>
        </w:rPr>
      </w:pPr>
      <w:r w:rsidRPr="003C714E">
        <w:rPr>
          <w:rFonts w:ascii="Times New Roman" w:hAnsi="Times New Roman"/>
          <w:color w:val="FFFFFF"/>
          <w:sz w:val="28"/>
          <w:szCs w:val="28"/>
        </w:rPr>
        <w:t>бетоносмесительный цех железобетонный колонна</w:t>
      </w:r>
    </w:p>
    <w:p w:rsidR="00B36EAA" w:rsidRDefault="00B36EAA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</w:p>
    <w:p w:rsidR="00FC657F" w:rsidRPr="00B36EAA" w:rsidRDefault="00FC657F" w:rsidP="00B36EA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B36EAA">
        <w:rPr>
          <w:rFonts w:ascii="Times New Roman" w:hAnsi="Times New Roman"/>
          <w:sz w:val="28"/>
          <w:szCs w:val="36"/>
        </w:rPr>
        <w:t>Введение</w:t>
      </w:r>
    </w:p>
    <w:p w:rsidR="00FC657F" w:rsidRPr="00B36EAA" w:rsidRDefault="00FC657F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C657F" w:rsidRPr="00B36EAA" w:rsidRDefault="00FC657F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Бетон – один из древнейших строительных материалов. Из него построены галереи египетского лабиринта (3600 лет до н.э.), часть Великой</w:t>
      </w:r>
      <w:r w:rsidR="00B36EAA">
        <w:rPr>
          <w:rFonts w:ascii="Times New Roman" w:hAnsi="Times New Roman"/>
          <w:sz w:val="28"/>
          <w:szCs w:val="28"/>
        </w:rPr>
        <w:t xml:space="preserve"> </w:t>
      </w:r>
      <w:r w:rsidRPr="00B36EAA">
        <w:rPr>
          <w:rFonts w:ascii="Times New Roman" w:hAnsi="Times New Roman"/>
          <w:sz w:val="28"/>
          <w:szCs w:val="28"/>
        </w:rPr>
        <w:t>китайской стены (3 в. до н.э.), ряд сооружений на территории Индии, Древнего Рима и в других местах. Однако использование бетона и железобетона для массового строительства началось только со второй половины 19 века после получения и организации промышленного выпуска портлан</w:t>
      </w:r>
      <w:r w:rsidR="0077741C" w:rsidRPr="00B36EAA">
        <w:rPr>
          <w:rFonts w:ascii="Times New Roman" w:hAnsi="Times New Roman"/>
          <w:sz w:val="28"/>
          <w:szCs w:val="28"/>
        </w:rPr>
        <w:t>д</w:t>
      </w:r>
      <w:r w:rsidRPr="00B36EAA">
        <w:rPr>
          <w:rFonts w:ascii="Times New Roman" w:hAnsi="Times New Roman"/>
          <w:sz w:val="28"/>
          <w:szCs w:val="28"/>
        </w:rPr>
        <w:t xml:space="preserve">цемента, ставшего основным вяжущим веществом для бетонных и железобетонных конструкций </w:t>
      </w:r>
      <w:r w:rsidR="0077741C" w:rsidRPr="00B36EAA">
        <w:rPr>
          <w:rFonts w:ascii="Times New Roman" w:hAnsi="Times New Roman"/>
          <w:sz w:val="28"/>
          <w:szCs w:val="28"/>
        </w:rPr>
        <w:t>и изделий.</w:t>
      </w:r>
    </w:p>
    <w:p w:rsidR="0077741C" w:rsidRPr="00B36EAA" w:rsidRDefault="0077741C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Производство сборного железобетона начало интенсивно развиваться в послевоенный период в связи с развернувшимся промышленным и гражданским строительством, что потребовало широкой индустриализации строительных работ.</w:t>
      </w:r>
    </w:p>
    <w:p w:rsidR="0077741C" w:rsidRPr="00B36EAA" w:rsidRDefault="0077741C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Широкое применение сборного железобетона позволило значительно сократить в строительстве расход металла, древесины и других традиционных материалов, резко повысить производительность труда, сократить сроки возведения зданий и сооружений. Но развитие строительства требует дальнейшего повышения эффективности и качества производства и применения сборного железобетона.</w:t>
      </w:r>
    </w:p>
    <w:p w:rsidR="0077741C" w:rsidRPr="00B36EAA" w:rsidRDefault="0077741C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36EAA" w:rsidRDefault="00B36EAA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</w:p>
    <w:p w:rsidR="008117C6" w:rsidRDefault="002203E7" w:rsidP="00B36EA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B36EAA">
        <w:rPr>
          <w:rFonts w:ascii="Times New Roman" w:hAnsi="Times New Roman"/>
          <w:sz w:val="28"/>
          <w:szCs w:val="36"/>
        </w:rPr>
        <w:t>Общие положения</w:t>
      </w:r>
    </w:p>
    <w:p w:rsidR="00B36EAA" w:rsidRPr="00B36EAA" w:rsidRDefault="00B36EAA" w:rsidP="00B36EAA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36"/>
        </w:rPr>
      </w:pPr>
    </w:p>
    <w:p w:rsidR="002203E7" w:rsidRDefault="002203E7" w:rsidP="00B36EAA">
      <w:pPr>
        <w:pStyle w:val="a3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36EAA">
        <w:rPr>
          <w:rFonts w:ascii="Times New Roman" w:hAnsi="Times New Roman"/>
          <w:sz w:val="28"/>
          <w:szCs w:val="32"/>
        </w:rPr>
        <w:t>Состав предприятия</w:t>
      </w:r>
    </w:p>
    <w:p w:rsidR="00B36EAA" w:rsidRPr="00B36EAA" w:rsidRDefault="00B36EAA" w:rsidP="00B36EAA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32"/>
        </w:rPr>
      </w:pPr>
    </w:p>
    <w:p w:rsidR="002203E7" w:rsidRPr="00B36EAA" w:rsidRDefault="002203E7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Изготовление железобетонных изделий на заводах ЖБИ осуществляется в цехах, которые в совокупности и представляют производство сборного железобетона.</w:t>
      </w:r>
    </w:p>
    <w:p w:rsidR="002203E7" w:rsidRPr="00B36EAA" w:rsidRDefault="002203E7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Основ</w:t>
      </w:r>
      <w:r w:rsidR="00B87DEE">
        <w:rPr>
          <w:rFonts w:ascii="Times New Roman" w:hAnsi="Times New Roman"/>
          <w:sz w:val="28"/>
          <w:szCs w:val="28"/>
        </w:rPr>
        <w:t>ными цехами при производстве ЖБК</w:t>
      </w:r>
      <w:r w:rsidRPr="00B36EAA">
        <w:rPr>
          <w:rFonts w:ascii="Times New Roman" w:hAnsi="Times New Roman"/>
          <w:sz w:val="28"/>
          <w:szCs w:val="28"/>
        </w:rPr>
        <w:t xml:space="preserve"> являются:</w:t>
      </w:r>
    </w:p>
    <w:p w:rsidR="002203E7" w:rsidRPr="00B36EAA" w:rsidRDefault="002203E7" w:rsidP="00B36EAA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Бетоносмесительное отделение</w:t>
      </w:r>
    </w:p>
    <w:p w:rsidR="002203E7" w:rsidRPr="00B36EAA" w:rsidRDefault="002203E7" w:rsidP="00B36EAA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Формовочный цех</w:t>
      </w:r>
    </w:p>
    <w:p w:rsidR="002203E7" w:rsidRPr="00B36EAA" w:rsidRDefault="002203E7" w:rsidP="00B36EAA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Хозяйственные и служебные помещения</w:t>
      </w:r>
    </w:p>
    <w:p w:rsidR="002203E7" w:rsidRPr="00B36EAA" w:rsidRDefault="002203E7" w:rsidP="00B36EAA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Склад цемента</w:t>
      </w:r>
    </w:p>
    <w:p w:rsidR="002203E7" w:rsidRPr="00B36EAA" w:rsidRDefault="002203E7" w:rsidP="00B36EAA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Склад арматуры</w:t>
      </w:r>
    </w:p>
    <w:p w:rsidR="002203E7" w:rsidRPr="00B36EAA" w:rsidRDefault="002203E7" w:rsidP="00B36EAA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Склад заполнителей</w:t>
      </w:r>
    </w:p>
    <w:p w:rsidR="002203E7" w:rsidRPr="00B36EAA" w:rsidRDefault="002203E7" w:rsidP="00B36EAA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Склад готовой продукции</w:t>
      </w:r>
    </w:p>
    <w:p w:rsidR="002203E7" w:rsidRPr="00B36EAA" w:rsidRDefault="00576F2A" w:rsidP="00B36EAA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 </w:t>
      </w:r>
      <w:r w:rsidR="002203E7" w:rsidRPr="00B36EAA">
        <w:rPr>
          <w:rFonts w:ascii="Times New Roman" w:hAnsi="Times New Roman"/>
          <w:sz w:val="28"/>
          <w:szCs w:val="28"/>
        </w:rPr>
        <w:t>горючесмазочных материалов</w:t>
      </w:r>
    </w:p>
    <w:p w:rsidR="002203E7" w:rsidRPr="00B36EAA" w:rsidRDefault="002203E7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3E7" w:rsidRPr="00B36EAA" w:rsidRDefault="002203E7" w:rsidP="00B36EAA">
      <w:pPr>
        <w:pStyle w:val="a3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36EAA">
        <w:rPr>
          <w:rFonts w:ascii="Times New Roman" w:hAnsi="Times New Roman"/>
          <w:sz w:val="28"/>
          <w:szCs w:val="32"/>
        </w:rPr>
        <w:t>Характеристика изделия</w:t>
      </w:r>
    </w:p>
    <w:p w:rsidR="00B36EAA" w:rsidRDefault="00B36EAA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03E7" w:rsidRPr="00B36EAA" w:rsidRDefault="002203E7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В проекте все расчеты ведем по колонне марки К19а-1-1. Изделие выполняется по стендовому методу производства в соответствии с требованиями ГОСТ 18979</w:t>
      </w:r>
      <w:r w:rsidR="002649EE" w:rsidRPr="00B36EAA">
        <w:rPr>
          <w:rFonts w:ascii="Times New Roman" w:hAnsi="Times New Roman"/>
          <w:sz w:val="28"/>
          <w:szCs w:val="28"/>
        </w:rPr>
        <w:t>-73.</w:t>
      </w:r>
    </w:p>
    <w:p w:rsidR="002649EE" w:rsidRPr="00B36EAA" w:rsidRDefault="002649E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Колонна изготовляется из тяжелого бетона марки 300. Геометрические размеры колонны 9575 х 400 х 400 мм.</w:t>
      </w:r>
    </w:p>
    <w:p w:rsidR="002649EE" w:rsidRPr="00B36EAA" w:rsidRDefault="002649E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Характеристику изделия приводим в таблице 1.</w:t>
      </w:r>
    </w:p>
    <w:p w:rsidR="00B36EAA" w:rsidRDefault="00B36EAA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649EE" w:rsidRPr="00B36EAA" w:rsidRDefault="002649E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32"/>
        </w:rPr>
        <w:t>Характеристика изделия</w:t>
      </w:r>
      <w:r w:rsidR="00B36EAA">
        <w:rPr>
          <w:rFonts w:ascii="Times New Roman" w:hAnsi="Times New Roman"/>
          <w:sz w:val="28"/>
          <w:szCs w:val="28"/>
        </w:rPr>
        <w:t xml:space="preserve"> таблица 1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92"/>
        <w:gridCol w:w="3061"/>
      </w:tblGrid>
      <w:tr w:rsidR="002649EE" w:rsidRPr="003C714E" w:rsidTr="003C714E">
        <w:tc>
          <w:tcPr>
            <w:tcW w:w="3085" w:type="dxa"/>
            <w:shd w:val="clear" w:color="auto" w:fill="auto"/>
          </w:tcPr>
          <w:p w:rsidR="002649EE" w:rsidRPr="003C714E" w:rsidRDefault="002649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2192" w:type="dxa"/>
            <w:shd w:val="clear" w:color="auto" w:fill="auto"/>
          </w:tcPr>
          <w:p w:rsidR="002649EE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Еди</w:t>
            </w:r>
            <w:r w:rsidR="002649EE" w:rsidRPr="003C714E">
              <w:rPr>
                <w:rFonts w:ascii="Times New Roman" w:hAnsi="Times New Roman"/>
                <w:sz w:val="20"/>
                <w:szCs w:val="20"/>
              </w:rPr>
              <w:t>ница измерения</w:t>
            </w:r>
          </w:p>
        </w:tc>
        <w:tc>
          <w:tcPr>
            <w:tcW w:w="3061" w:type="dxa"/>
            <w:shd w:val="clear" w:color="auto" w:fill="auto"/>
          </w:tcPr>
          <w:p w:rsidR="002649EE" w:rsidRPr="003C714E" w:rsidRDefault="002649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Величина</w:t>
            </w:r>
          </w:p>
        </w:tc>
      </w:tr>
      <w:tr w:rsidR="002649EE" w:rsidRPr="003C714E" w:rsidTr="003C714E">
        <w:tc>
          <w:tcPr>
            <w:tcW w:w="3085" w:type="dxa"/>
            <w:shd w:val="clear" w:color="auto" w:fill="auto"/>
          </w:tcPr>
          <w:p w:rsidR="002649EE" w:rsidRPr="003C714E" w:rsidRDefault="002649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Класс и марка бетона</w:t>
            </w:r>
          </w:p>
        </w:tc>
        <w:tc>
          <w:tcPr>
            <w:tcW w:w="2192" w:type="dxa"/>
            <w:shd w:val="clear" w:color="auto" w:fill="auto"/>
          </w:tcPr>
          <w:p w:rsidR="002649EE" w:rsidRPr="003C714E" w:rsidRDefault="002649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shd w:val="clear" w:color="auto" w:fill="auto"/>
          </w:tcPr>
          <w:p w:rsidR="002649EE" w:rsidRPr="003C714E" w:rsidRDefault="002649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В 22,5 (М300)</w:t>
            </w:r>
          </w:p>
        </w:tc>
      </w:tr>
      <w:tr w:rsidR="002649EE" w:rsidRPr="003C714E" w:rsidTr="003C714E">
        <w:tc>
          <w:tcPr>
            <w:tcW w:w="3085" w:type="dxa"/>
            <w:shd w:val="clear" w:color="auto" w:fill="auto"/>
          </w:tcPr>
          <w:p w:rsidR="002649EE" w:rsidRPr="003C714E" w:rsidRDefault="002649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Объем бетона в изделии</w:t>
            </w:r>
          </w:p>
        </w:tc>
        <w:tc>
          <w:tcPr>
            <w:tcW w:w="2192" w:type="dxa"/>
            <w:shd w:val="clear" w:color="auto" w:fill="auto"/>
          </w:tcPr>
          <w:p w:rsidR="002649EE" w:rsidRPr="003C714E" w:rsidRDefault="002649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м</w:t>
            </w:r>
            <w:r w:rsidRPr="003C714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2649EE" w:rsidRPr="003C714E" w:rsidRDefault="002649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1,64</w:t>
            </w:r>
          </w:p>
        </w:tc>
      </w:tr>
      <w:tr w:rsidR="002649EE" w:rsidRPr="003C714E" w:rsidTr="003C714E">
        <w:tc>
          <w:tcPr>
            <w:tcW w:w="3085" w:type="dxa"/>
            <w:shd w:val="clear" w:color="auto" w:fill="auto"/>
          </w:tcPr>
          <w:p w:rsidR="002649EE" w:rsidRPr="003C714E" w:rsidRDefault="002649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Масса</w:t>
            </w:r>
          </w:p>
        </w:tc>
        <w:tc>
          <w:tcPr>
            <w:tcW w:w="2192" w:type="dxa"/>
            <w:shd w:val="clear" w:color="auto" w:fill="auto"/>
          </w:tcPr>
          <w:p w:rsidR="002649EE" w:rsidRPr="003C714E" w:rsidRDefault="002649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3061" w:type="dxa"/>
            <w:shd w:val="clear" w:color="auto" w:fill="auto"/>
          </w:tcPr>
          <w:p w:rsidR="002649EE" w:rsidRPr="003C714E" w:rsidRDefault="002649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2649EE" w:rsidRPr="003C714E" w:rsidTr="003C714E">
        <w:tc>
          <w:tcPr>
            <w:tcW w:w="3085" w:type="dxa"/>
            <w:shd w:val="clear" w:color="auto" w:fill="auto"/>
          </w:tcPr>
          <w:p w:rsidR="002649EE" w:rsidRPr="003C714E" w:rsidRDefault="002649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Расход арматуры:</w:t>
            </w:r>
          </w:p>
          <w:p w:rsidR="002649EE" w:rsidRPr="003C714E" w:rsidRDefault="002649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а) напрягаемая</w:t>
            </w:r>
          </w:p>
          <w:p w:rsidR="002649EE" w:rsidRPr="003C714E" w:rsidRDefault="002649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б) ненапрягаемая</w:t>
            </w:r>
          </w:p>
        </w:tc>
        <w:tc>
          <w:tcPr>
            <w:tcW w:w="2192" w:type="dxa"/>
            <w:shd w:val="clear" w:color="auto" w:fill="auto"/>
          </w:tcPr>
          <w:p w:rsidR="002649EE" w:rsidRPr="003C714E" w:rsidRDefault="002649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0A45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кг</w:t>
            </w:r>
          </w:p>
          <w:p w:rsidR="00FF0A45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3061" w:type="dxa"/>
            <w:shd w:val="clear" w:color="auto" w:fill="auto"/>
          </w:tcPr>
          <w:p w:rsidR="002649EE" w:rsidRPr="003C714E" w:rsidRDefault="002649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0A45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FF0A45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521,8</w:t>
            </w:r>
          </w:p>
        </w:tc>
      </w:tr>
    </w:tbl>
    <w:p w:rsidR="00B36EAA" w:rsidRDefault="00B36EAA" w:rsidP="00B36EAA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32"/>
        </w:rPr>
      </w:pPr>
    </w:p>
    <w:p w:rsidR="002203E7" w:rsidRPr="00B36EAA" w:rsidRDefault="00FF0A45" w:rsidP="00B36EAA">
      <w:pPr>
        <w:pStyle w:val="a3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36EAA">
        <w:rPr>
          <w:rFonts w:ascii="Times New Roman" w:hAnsi="Times New Roman"/>
          <w:sz w:val="28"/>
          <w:szCs w:val="32"/>
        </w:rPr>
        <w:t>Режим работы предприятия</w:t>
      </w:r>
    </w:p>
    <w:p w:rsidR="00B36EAA" w:rsidRDefault="00B36EAA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0A45" w:rsidRPr="00B36EAA" w:rsidRDefault="00B36EAA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9"/>
        <w:gridCol w:w="1666"/>
      </w:tblGrid>
      <w:tr w:rsidR="00FF0A45" w:rsidRPr="003C714E" w:rsidTr="003C714E">
        <w:tc>
          <w:tcPr>
            <w:tcW w:w="6269" w:type="dxa"/>
            <w:shd w:val="clear" w:color="auto" w:fill="auto"/>
          </w:tcPr>
          <w:p w:rsidR="00FF0A45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Номинальное количество рабочих суток в году</w:t>
            </w:r>
          </w:p>
        </w:tc>
        <w:tc>
          <w:tcPr>
            <w:tcW w:w="1666" w:type="dxa"/>
            <w:shd w:val="clear" w:color="auto" w:fill="auto"/>
          </w:tcPr>
          <w:p w:rsidR="00FF0A45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2</w:t>
            </w:r>
            <w:r w:rsidR="00D277D6" w:rsidRPr="003C714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FF0A45" w:rsidRPr="003C714E" w:rsidTr="003C714E">
        <w:tc>
          <w:tcPr>
            <w:tcW w:w="6269" w:type="dxa"/>
            <w:shd w:val="clear" w:color="auto" w:fill="auto"/>
          </w:tcPr>
          <w:p w:rsidR="00FF0A45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То же, по выгрузке сырья и материалов с ж/д транспорта</w:t>
            </w:r>
          </w:p>
        </w:tc>
        <w:tc>
          <w:tcPr>
            <w:tcW w:w="1666" w:type="dxa"/>
            <w:shd w:val="clear" w:color="auto" w:fill="auto"/>
          </w:tcPr>
          <w:p w:rsidR="00FF0A45" w:rsidRPr="003C714E" w:rsidRDefault="00D277D6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FF0A45" w:rsidRPr="003C714E" w:rsidTr="003C714E">
        <w:tc>
          <w:tcPr>
            <w:tcW w:w="6269" w:type="dxa"/>
            <w:shd w:val="clear" w:color="auto" w:fill="auto"/>
          </w:tcPr>
          <w:p w:rsidR="00FF0A45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Количество рабочих смен в сутки (без ТВО)</w:t>
            </w:r>
          </w:p>
        </w:tc>
        <w:tc>
          <w:tcPr>
            <w:tcW w:w="1666" w:type="dxa"/>
            <w:shd w:val="clear" w:color="auto" w:fill="auto"/>
          </w:tcPr>
          <w:p w:rsidR="00FF0A45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F0A45" w:rsidRPr="003C714E" w:rsidTr="003C714E">
        <w:tc>
          <w:tcPr>
            <w:tcW w:w="6269" w:type="dxa"/>
            <w:shd w:val="clear" w:color="auto" w:fill="auto"/>
          </w:tcPr>
          <w:p w:rsidR="00FF0A45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Количество рабочих смен в сутки для ТВО</w:t>
            </w:r>
          </w:p>
        </w:tc>
        <w:tc>
          <w:tcPr>
            <w:tcW w:w="1666" w:type="dxa"/>
            <w:shd w:val="clear" w:color="auto" w:fill="auto"/>
          </w:tcPr>
          <w:p w:rsidR="00FF0A45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F0A45" w:rsidRPr="003C714E" w:rsidTr="003C714E">
        <w:tc>
          <w:tcPr>
            <w:tcW w:w="6269" w:type="dxa"/>
            <w:shd w:val="clear" w:color="auto" w:fill="auto"/>
          </w:tcPr>
          <w:p w:rsidR="00FF0A45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Количество рабочих смен по приему сырья и материалов:</w:t>
            </w:r>
          </w:p>
          <w:p w:rsidR="00FF0A45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а) ж/д транспортом</w:t>
            </w:r>
          </w:p>
          <w:p w:rsidR="00FF0A45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б) автотранспортом</w:t>
            </w:r>
          </w:p>
        </w:tc>
        <w:tc>
          <w:tcPr>
            <w:tcW w:w="1666" w:type="dxa"/>
            <w:shd w:val="clear" w:color="auto" w:fill="auto"/>
          </w:tcPr>
          <w:p w:rsidR="00FF0A45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F0A45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FF0A45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F0A45" w:rsidRPr="003C714E" w:rsidTr="003C714E">
        <w:tc>
          <w:tcPr>
            <w:tcW w:w="6269" w:type="dxa"/>
            <w:shd w:val="clear" w:color="auto" w:fill="auto"/>
          </w:tcPr>
          <w:p w:rsidR="00FF0A45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 xml:space="preserve">Продолжительность рабочей смены, ч </w:t>
            </w:r>
          </w:p>
        </w:tc>
        <w:tc>
          <w:tcPr>
            <w:tcW w:w="1666" w:type="dxa"/>
            <w:shd w:val="clear" w:color="auto" w:fill="auto"/>
          </w:tcPr>
          <w:p w:rsidR="00FF0A45" w:rsidRPr="003C714E" w:rsidRDefault="00FF0A45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B36EAA" w:rsidRDefault="00B36EAA" w:rsidP="00B36EAA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32"/>
        </w:rPr>
      </w:pPr>
    </w:p>
    <w:p w:rsidR="00D33163" w:rsidRPr="00B36EAA" w:rsidRDefault="00D33163" w:rsidP="00B36EAA">
      <w:pPr>
        <w:pStyle w:val="a3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36EAA">
        <w:rPr>
          <w:rFonts w:ascii="Times New Roman" w:hAnsi="Times New Roman"/>
          <w:sz w:val="28"/>
          <w:szCs w:val="32"/>
        </w:rPr>
        <w:t>Сырьевые материалы</w:t>
      </w:r>
    </w:p>
    <w:p w:rsidR="00B36EAA" w:rsidRDefault="00B36EAA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3163" w:rsidRDefault="00D33163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Сырьевые материалы д</w:t>
      </w:r>
      <w:r w:rsidR="00B36EAA">
        <w:rPr>
          <w:rFonts w:ascii="Times New Roman" w:hAnsi="Times New Roman"/>
          <w:sz w:val="28"/>
          <w:szCs w:val="28"/>
        </w:rPr>
        <w:t>ля приготовления бетонной смеси</w:t>
      </w:r>
    </w:p>
    <w:p w:rsidR="00D33163" w:rsidRPr="00B36EAA" w:rsidRDefault="00D33163" w:rsidP="00B36EAA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Портландцемент марки 400, удовлетворяющий требованиям ГОСТа 10178-85, нормальная густота цементного теста 27%;</w:t>
      </w:r>
    </w:p>
    <w:p w:rsidR="00D33163" w:rsidRPr="00B36EAA" w:rsidRDefault="00D33163" w:rsidP="00B36EAA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Щебень известковый, удовлетворяющий требован</w:t>
      </w:r>
      <w:r w:rsidR="00332D22" w:rsidRPr="00B36EAA">
        <w:rPr>
          <w:rFonts w:ascii="Times New Roman" w:hAnsi="Times New Roman"/>
          <w:sz w:val="28"/>
          <w:szCs w:val="28"/>
        </w:rPr>
        <w:t>иям ГОСТа 8267-93, фракция</w:t>
      </w:r>
      <w:r w:rsidR="00B36EAA">
        <w:rPr>
          <w:rFonts w:ascii="Times New Roman" w:hAnsi="Times New Roman"/>
          <w:sz w:val="28"/>
          <w:szCs w:val="28"/>
        </w:rPr>
        <w:t xml:space="preserve"> </w:t>
      </w:r>
      <w:r w:rsidRPr="00B36EAA">
        <w:rPr>
          <w:rFonts w:ascii="Times New Roman" w:hAnsi="Times New Roman"/>
          <w:sz w:val="28"/>
          <w:szCs w:val="28"/>
        </w:rPr>
        <w:t>5-20, марка прочности по дробимости – 800, водопоглощение – 0.8%, морозостойкость 150 циклов, содержание слабых зерен – 5%, содержание лещадных зерен – 23%, содержание пылевидных, илистых и глинистых частиц – 2%;</w:t>
      </w:r>
    </w:p>
    <w:p w:rsidR="00D33163" w:rsidRPr="00B36EAA" w:rsidRDefault="00D277D6" w:rsidP="00B36EAA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Песок, удовлетворяющий требованиям ГОСТ 8736-93, модуль крупности Мк = 1,1; содержание примесей в песке не должно превы</w:t>
      </w:r>
      <w:r w:rsidR="001E084C" w:rsidRPr="00B36EAA">
        <w:rPr>
          <w:rFonts w:ascii="Times New Roman" w:hAnsi="Times New Roman"/>
          <w:sz w:val="28"/>
          <w:szCs w:val="28"/>
        </w:rPr>
        <w:t>шать 3%, водопотребность песка 7</w:t>
      </w:r>
      <w:r w:rsidRPr="00B36EAA">
        <w:rPr>
          <w:rFonts w:ascii="Times New Roman" w:hAnsi="Times New Roman"/>
          <w:sz w:val="28"/>
          <w:szCs w:val="28"/>
        </w:rPr>
        <w:t>%;</w:t>
      </w:r>
    </w:p>
    <w:p w:rsidR="00D277D6" w:rsidRPr="00B36EAA" w:rsidRDefault="00D277D6" w:rsidP="00B36EAA">
      <w:pPr>
        <w:pStyle w:val="a3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Вода, принимаемая для приготовления б/смеси не должна содержать вредных примесей, препятствующих нормальному схватыванию и твердению цемента. Воду испо</w:t>
      </w:r>
      <w:r w:rsidR="00AF252E" w:rsidRPr="00B36EAA">
        <w:rPr>
          <w:rFonts w:ascii="Times New Roman" w:hAnsi="Times New Roman"/>
          <w:sz w:val="28"/>
          <w:szCs w:val="28"/>
        </w:rPr>
        <w:t>льзуют техническую, у</w:t>
      </w:r>
      <w:r w:rsidRPr="00B36EAA">
        <w:rPr>
          <w:rFonts w:ascii="Times New Roman" w:hAnsi="Times New Roman"/>
          <w:sz w:val="28"/>
          <w:szCs w:val="28"/>
        </w:rPr>
        <w:t xml:space="preserve">довлетворяющую требованиям ГОСТ 23732-79. Общее содержание солей не более 5000 мг/л, содержание сульфатов в пересчете на </w:t>
      </w:r>
      <w:r w:rsidRPr="00B36EAA">
        <w:rPr>
          <w:rFonts w:ascii="Times New Roman" w:hAnsi="Times New Roman"/>
          <w:sz w:val="28"/>
          <w:szCs w:val="28"/>
          <w:lang w:val="en-US"/>
        </w:rPr>
        <w:t>SO</w:t>
      </w:r>
      <w:r w:rsidRPr="00B36EAA">
        <w:rPr>
          <w:rFonts w:ascii="Times New Roman" w:hAnsi="Times New Roman"/>
          <w:sz w:val="28"/>
          <w:szCs w:val="28"/>
          <w:vertAlign w:val="subscript"/>
        </w:rPr>
        <w:t>4</w:t>
      </w:r>
      <w:r w:rsidRPr="00B36EAA">
        <w:rPr>
          <w:rFonts w:ascii="Times New Roman" w:hAnsi="Times New Roman"/>
          <w:sz w:val="28"/>
          <w:szCs w:val="28"/>
        </w:rPr>
        <w:t xml:space="preserve"> не более 2700 мг/л. Водородный показатель </w:t>
      </w:r>
      <w:r w:rsidR="00AF252E" w:rsidRPr="00B36EAA">
        <w:rPr>
          <w:rFonts w:ascii="Times New Roman" w:hAnsi="Times New Roman"/>
          <w:sz w:val="28"/>
          <w:szCs w:val="28"/>
        </w:rPr>
        <w:t xml:space="preserve">рН </w:t>
      </w:r>
      <w:r w:rsidR="00AF252E" w:rsidRPr="00B36EAA">
        <w:rPr>
          <w:rFonts w:ascii="Cambria Math" w:hAnsi="Cambria Math" w:cs="Cambria Math"/>
          <w:sz w:val="28"/>
          <w:szCs w:val="28"/>
        </w:rPr>
        <w:t>˃</w:t>
      </w:r>
      <w:r w:rsidR="00AF252E" w:rsidRPr="00B36EAA">
        <w:rPr>
          <w:rFonts w:ascii="Times New Roman" w:hAnsi="Times New Roman"/>
          <w:sz w:val="28"/>
          <w:szCs w:val="28"/>
        </w:rPr>
        <w:t xml:space="preserve"> 4. </w:t>
      </w:r>
    </w:p>
    <w:p w:rsidR="00AF252E" w:rsidRPr="00B36EAA" w:rsidRDefault="00AF252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EAA" w:rsidRDefault="00B36EAA">
      <w:pPr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</w:p>
    <w:p w:rsidR="00AF252E" w:rsidRDefault="00AF252E" w:rsidP="00B36EAA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6"/>
        </w:rPr>
      </w:pPr>
      <w:r w:rsidRPr="00B36EAA">
        <w:rPr>
          <w:rFonts w:ascii="Times New Roman" w:hAnsi="Times New Roman"/>
          <w:sz w:val="28"/>
          <w:szCs w:val="36"/>
        </w:rPr>
        <w:t>Технологическая часть</w:t>
      </w:r>
    </w:p>
    <w:p w:rsidR="00B36EAA" w:rsidRPr="00B36EAA" w:rsidRDefault="00B36EAA" w:rsidP="00B36EAA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36"/>
        </w:rPr>
      </w:pPr>
    </w:p>
    <w:p w:rsidR="00AF252E" w:rsidRDefault="00AF252E" w:rsidP="00B36EAA">
      <w:pPr>
        <w:pStyle w:val="a3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36EAA">
        <w:rPr>
          <w:rFonts w:ascii="Times New Roman" w:hAnsi="Times New Roman"/>
          <w:sz w:val="28"/>
          <w:szCs w:val="32"/>
        </w:rPr>
        <w:t>ТЭО технологии и способа производства</w:t>
      </w:r>
    </w:p>
    <w:p w:rsidR="00B36EAA" w:rsidRPr="00B36EAA" w:rsidRDefault="00B36EAA" w:rsidP="00B36EAA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32"/>
        </w:rPr>
      </w:pPr>
    </w:p>
    <w:p w:rsidR="00AF252E" w:rsidRPr="00B36EAA" w:rsidRDefault="00AF252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В производстве ЖБК могут применяться различные организационные способы производства: агрегатно-поточный</w:t>
      </w:r>
      <w:r w:rsidR="003555BE" w:rsidRPr="00B36EAA">
        <w:rPr>
          <w:rFonts w:ascii="Times New Roman" w:hAnsi="Times New Roman"/>
          <w:sz w:val="28"/>
          <w:szCs w:val="28"/>
        </w:rPr>
        <w:t>, конвейерный, полуконвейерный, стендовый, кассетный.</w:t>
      </w:r>
    </w:p>
    <w:p w:rsidR="003555BE" w:rsidRPr="00B36EAA" w:rsidRDefault="003555B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При выборе способа производст</w:t>
      </w:r>
      <w:r w:rsidR="00B87DEE">
        <w:rPr>
          <w:rFonts w:ascii="Times New Roman" w:hAnsi="Times New Roman"/>
          <w:sz w:val="28"/>
          <w:szCs w:val="28"/>
        </w:rPr>
        <w:t xml:space="preserve">ва как правило проводят технико </w:t>
      </w:r>
      <w:r w:rsidRPr="00B36EAA">
        <w:rPr>
          <w:rFonts w:ascii="Times New Roman" w:hAnsi="Times New Roman"/>
          <w:sz w:val="28"/>
          <w:szCs w:val="28"/>
        </w:rPr>
        <w:t>экономическое обоснование (ТЭО) по приведенным затратам на создание линии.</w:t>
      </w:r>
    </w:p>
    <w:p w:rsidR="00622A10" w:rsidRPr="00B36EAA" w:rsidRDefault="003555B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Агрегатно-поточный способ производства –</w:t>
      </w:r>
      <w:r w:rsidR="00622A10" w:rsidRPr="00B36EAA">
        <w:rPr>
          <w:rFonts w:ascii="Times New Roman" w:hAnsi="Times New Roman"/>
          <w:sz w:val="28"/>
          <w:szCs w:val="28"/>
        </w:rPr>
        <w:t xml:space="preserve"> при небольших капитальных затратах он допускает выполнение широкой номенклатуры изделий. Технологические операции последовательно выполняют на нескольких рабочих постах.</w:t>
      </w:r>
      <w:r w:rsidR="00B36EAA">
        <w:rPr>
          <w:rFonts w:ascii="Times New Roman" w:hAnsi="Times New Roman"/>
          <w:sz w:val="28"/>
          <w:szCs w:val="28"/>
        </w:rPr>
        <w:t xml:space="preserve"> </w:t>
      </w:r>
      <w:r w:rsidR="00622A10" w:rsidRPr="00B36EAA">
        <w:rPr>
          <w:rFonts w:ascii="Times New Roman" w:hAnsi="Times New Roman"/>
          <w:sz w:val="28"/>
          <w:szCs w:val="28"/>
        </w:rPr>
        <w:t>Для соблюдения последовательности форму передают от одного поста к другому с помощью мостового крана. Этот способ соответствует больше всего условиям мелкосерийного производства на заводах средней и небольшой мощности.</w:t>
      </w:r>
    </w:p>
    <w:p w:rsidR="00622A10" w:rsidRPr="00B36EAA" w:rsidRDefault="003555B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 xml:space="preserve">Конвейерный способ производства – </w:t>
      </w:r>
      <w:r w:rsidR="001E084C" w:rsidRPr="00B36EAA">
        <w:rPr>
          <w:rFonts w:ascii="Times New Roman" w:hAnsi="Times New Roman"/>
          <w:sz w:val="28"/>
          <w:szCs w:val="28"/>
        </w:rPr>
        <w:t>технологический процесс расчленяется на элементные процессы, которые выполняются одновременно на отдельных рабочих постах. Формы с изделиями перемещаются от одного поста к другому специальными транспортными устройствами, каждое рабочее место обслуживается закрепленным за ним звеном. Характерен принудительный ритм работы, т.е. одновременное перемещение всех форм по замкнутому технологическому кольцу с заданной скоростью.</w:t>
      </w:r>
    </w:p>
    <w:p w:rsidR="001E084C" w:rsidRPr="00B36EAA" w:rsidRDefault="001E084C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 xml:space="preserve">Стендовый способ производства – изделия формуют в стационарных формах, и они твердеют на месте формования, в то время как технологическое оборудование и обслуживающие его рабочие звенья перемещаются от одной формы на стенде к другой. Стендовая технология целесообразна при изготовлении крупноразмерных предварительно напряженных конструкций длиной более </w:t>
      </w:r>
      <w:r w:rsidR="00622A10" w:rsidRPr="00B36EAA">
        <w:rPr>
          <w:rFonts w:ascii="Times New Roman" w:hAnsi="Times New Roman"/>
          <w:sz w:val="28"/>
          <w:szCs w:val="28"/>
        </w:rPr>
        <w:t>9 метров для промышленных и гражданских зданий.</w:t>
      </w:r>
    </w:p>
    <w:p w:rsidR="00622A10" w:rsidRDefault="00622A10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Кассетный способ производства – формование изделий производится в вертикальном положении в стационарных разъемных металлических групповых формах-кассетах, где изделия остаются до приобретения бетоном необходимой прочности. Звено рабочих в процессе производства перемещается от одной кассетной формы к другой, организуя производственный поток.</w:t>
      </w:r>
    </w:p>
    <w:p w:rsidR="00B36EAA" w:rsidRPr="00B36EAA" w:rsidRDefault="00B36EAA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D22" w:rsidRPr="00B36EAA" w:rsidRDefault="00332D22" w:rsidP="00B36EAA">
      <w:pPr>
        <w:pStyle w:val="a3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36EAA">
        <w:rPr>
          <w:rFonts w:ascii="Times New Roman" w:hAnsi="Times New Roman"/>
          <w:sz w:val="28"/>
          <w:szCs w:val="32"/>
        </w:rPr>
        <w:t>Технологические режимы обработки</w:t>
      </w:r>
    </w:p>
    <w:p w:rsidR="00B36EAA" w:rsidRDefault="00B36EAA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2D22" w:rsidRPr="00B36EAA" w:rsidRDefault="00332D22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 xml:space="preserve">Производство колонн осуществляется стендовым способом в унифицированном типовом пролете УТП-1 по следующей функциональной схеме №1. </w:t>
      </w:r>
      <w:r w:rsidR="00D943A1" w:rsidRPr="00B36EAA">
        <w:rPr>
          <w:rFonts w:ascii="Times New Roman" w:hAnsi="Times New Roman"/>
          <w:sz w:val="28"/>
          <w:szCs w:val="28"/>
        </w:rPr>
        <w:t>Технологические операции при данном способе производства осуществляются на одном посту.</w:t>
      </w:r>
    </w:p>
    <w:p w:rsidR="00D943A1" w:rsidRPr="00B36EAA" w:rsidRDefault="00D943A1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При производстве колонн технологический процесс изготовления состоит из следующих операций:</w:t>
      </w:r>
    </w:p>
    <w:p w:rsidR="00D943A1" w:rsidRPr="00B36EAA" w:rsidRDefault="00D943A1" w:rsidP="00B36EAA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Распалубка форм с помощью мостового крана;</w:t>
      </w:r>
    </w:p>
    <w:p w:rsidR="00D943A1" w:rsidRPr="00B36EAA" w:rsidRDefault="00D943A1" w:rsidP="00B36EAA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Чистка и смазка форм специальными смазками;</w:t>
      </w:r>
    </w:p>
    <w:p w:rsidR="00D943A1" w:rsidRPr="00B36EAA" w:rsidRDefault="00D943A1" w:rsidP="00B36EAA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Армирование и сборка форм;</w:t>
      </w:r>
    </w:p>
    <w:p w:rsidR="00D943A1" w:rsidRPr="00B36EAA" w:rsidRDefault="00D943A1" w:rsidP="00B36EAA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Укладка и уплотнение бетонной смеси бетонораздатчиком и глубинными вибраторами;</w:t>
      </w:r>
    </w:p>
    <w:p w:rsidR="00700273" w:rsidRPr="00B36EAA" w:rsidRDefault="00700273" w:rsidP="00B36EAA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Тепловлажностная обработка колонн при температуре пропарки 80</w:t>
      </w:r>
      <w:r w:rsidRPr="00B36EAA">
        <w:rPr>
          <w:rFonts w:ascii="Times New Roman" w:hAnsi="Times New Roman"/>
          <w:sz w:val="28"/>
          <w:szCs w:val="28"/>
          <w:vertAlign w:val="superscript"/>
        </w:rPr>
        <w:t>0</w:t>
      </w:r>
      <w:r w:rsidRPr="00B36EAA">
        <w:rPr>
          <w:rFonts w:ascii="Times New Roman" w:hAnsi="Times New Roman"/>
          <w:sz w:val="28"/>
          <w:szCs w:val="28"/>
        </w:rPr>
        <w:t>;</w:t>
      </w:r>
    </w:p>
    <w:p w:rsidR="00257193" w:rsidRPr="00B36EAA" w:rsidRDefault="00700273" w:rsidP="00B36EAA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 xml:space="preserve">Приемка и маркировка колонн ОТК проводится в соответствии с нормами </w:t>
      </w:r>
      <w:r w:rsidR="00257193" w:rsidRPr="00B36EAA">
        <w:rPr>
          <w:rFonts w:ascii="Times New Roman" w:hAnsi="Times New Roman"/>
          <w:sz w:val="28"/>
          <w:szCs w:val="28"/>
        </w:rPr>
        <w:t>ГОСТ 13015;</w:t>
      </w:r>
    </w:p>
    <w:p w:rsidR="00257193" w:rsidRPr="00B36EAA" w:rsidRDefault="00257193" w:rsidP="00B36EAA">
      <w:pPr>
        <w:pStyle w:val="a3"/>
        <w:widowControl w:val="0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Вывоз колонн на склад готовой продукции соблюдая правила по ГОСТ 13015.</w:t>
      </w:r>
    </w:p>
    <w:p w:rsidR="00257193" w:rsidRPr="00B36EAA" w:rsidRDefault="00257193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36EAA" w:rsidRDefault="00B36EAA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FD40E2" w:rsidRPr="00B36EAA" w:rsidRDefault="00B36EAA" w:rsidP="00B36EAA">
      <w:pPr>
        <w:pStyle w:val="a3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</w:t>
      </w:r>
      <w:r w:rsidR="00FD40E2" w:rsidRPr="00B36EAA">
        <w:rPr>
          <w:rFonts w:ascii="Times New Roman" w:hAnsi="Times New Roman"/>
          <w:sz w:val="28"/>
          <w:szCs w:val="32"/>
        </w:rPr>
        <w:t>Производство базового изделия</w:t>
      </w:r>
    </w:p>
    <w:p w:rsidR="00257193" w:rsidRPr="00B36EAA" w:rsidRDefault="00257193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57193" w:rsidRPr="00B36EAA" w:rsidRDefault="00257193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 xml:space="preserve">Функциональная схема производства колонн </w:t>
      </w:r>
    </w:p>
    <w:p w:rsidR="00257193" w:rsidRPr="00B36EAA" w:rsidRDefault="00390D0E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4.7pt;margin-top:15.9pt;width:0;height:271.5pt;flip:y;z-index:2516710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30.7pt;margin-top:15.9pt;width:84pt;height:0;flip:x;z-index:2516689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30.7pt;margin-top:15.9pt;width:.05pt;height:43.5pt;z-index:251650560" o:connectortype="straight">
            <v:stroke endarrow="block"/>
          </v:shape>
        </w:pict>
      </w:r>
    </w:p>
    <w:p w:rsidR="00257193" w:rsidRPr="00B36EAA" w:rsidRDefault="00257193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57193" w:rsidRPr="00B36EAA" w:rsidRDefault="00390D0E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4.95pt;margin-top:7.35pt;width:189pt;height:268.5pt;z-index:251644416">
            <v:textbox>
              <w:txbxContent>
                <w:p w:rsidR="00B36EAA" w:rsidRDefault="00B36EAA"/>
              </w:txbxContent>
            </v:textbox>
          </v:shape>
        </w:pict>
      </w:r>
    </w:p>
    <w:p w:rsidR="00257193" w:rsidRPr="00B36EAA" w:rsidRDefault="00390D0E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_x0000_s1030" style="position:absolute;left:0;text-align:left;margin-left:16.2pt;margin-top:.45pt;width:57.75pt;height:58.5pt;z-index:251657728">
            <v:textbox>
              <w:txbxContent>
                <w:p w:rsidR="00B36EAA" w:rsidRDefault="00B36EAA" w:rsidP="00F62FBC">
                  <w:pPr>
                    <w:jc w:val="center"/>
                  </w:pPr>
                  <w:r>
                    <w:t>Арматура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31" type="#_x0000_t202" style="position:absolute;left:0;text-align:left;margin-left:338.7pt;margin-top:.45pt;width:108.75pt;height:53.25pt;z-index:251653632">
            <v:textbox>
              <w:txbxContent>
                <w:p w:rsidR="00B36EAA" w:rsidRDefault="00B36EAA" w:rsidP="00FD40E2">
                  <w:pPr>
                    <w:jc w:val="center"/>
                  </w:pPr>
                  <w:r>
                    <w:t>Шпатлевка, подготовка под окраску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310.2pt;margin-top:10.2pt;width:28.5pt;height:14.65pt;z-index:251651584"/>
        </w:pict>
      </w:r>
      <w:r>
        <w:rPr>
          <w:noProof/>
          <w:lang w:eastAsia="ru-RU"/>
        </w:rPr>
        <w:pict>
          <v:shape id="_x0000_s1033" type="#_x0000_t202" style="position:absolute;left:0;text-align:left;margin-left:103.95pt;margin-top:.45pt;width:172.5pt;height:37.5pt;z-index:251645440">
            <v:textbox style="mso-next-textbox:#_x0000_s1033">
              <w:txbxContent>
                <w:p w:rsidR="00B36EAA" w:rsidRDefault="00B36EAA" w:rsidP="00F62FBC">
                  <w:pPr>
                    <w:jc w:val="center"/>
                  </w:pPr>
                  <w:r>
                    <w:t>Распалубка (мостовой кран)</w:t>
                  </w:r>
                </w:p>
              </w:txbxContent>
            </v:textbox>
          </v:shape>
        </w:pict>
      </w:r>
    </w:p>
    <w:p w:rsidR="00257193" w:rsidRPr="00B36EAA" w:rsidRDefault="00390D0E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4" type="#_x0000_t32" style="position:absolute;left:0;text-align:left;margin-left:224.7pt;margin-top:18.3pt;width:.75pt;height:15.75pt;z-index:251661824" o:connectortype="straight">
            <v:stroke endarrow="block"/>
          </v:shape>
        </w:pict>
      </w:r>
    </w:p>
    <w:p w:rsidR="00257193" w:rsidRPr="00B36EAA" w:rsidRDefault="00390D0E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5" type="#_x0000_t202" style="position:absolute;left:0;text-align:left;margin-left:338.7pt;margin-top:15.15pt;width:108.75pt;height:28.95pt;z-index:251654656">
            <v:textbox>
              <w:txbxContent>
                <w:p w:rsidR="00B36EAA" w:rsidRDefault="00B36EAA" w:rsidP="00FD40E2">
                  <w:pPr>
                    <w:jc w:val="center"/>
                  </w:pPr>
                  <w:r>
                    <w:t>выдерживание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399.45pt;margin-top:5.4pt;width:.75pt;height:9.75pt;z-index:2516659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61.95pt;margin-top:14.4pt;width:42pt;height:69pt;z-index:2516587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8" type="#_x0000_t202" style="position:absolute;left:0;text-align:left;margin-left:103.95pt;margin-top:14.4pt;width:172.5pt;height:36.75pt;z-index:251646464">
            <v:textbox>
              <w:txbxContent>
                <w:p w:rsidR="00B36EAA" w:rsidRDefault="00B36EAA" w:rsidP="00F62FBC">
                  <w:pPr>
                    <w:jc w:val="center"/>
                  </w:pPr>
                  <w:r>
                    <w:t>Чистка, смазка форм</w:t>
                  </w:r>
                </w:p>
              </w:txbxContent>
            </v:textbox>
          </v:shape>
        </w:pict>
      </w:r>
    </w:p>
    <w:p w:rsidR="00257193" w:rsidRPr="00B36EAA" w:rsidRDefault="00390D0E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9" type="#_x0000_t32" style="position:absolute;left:0;text-align:left;margin-left:398.7pt;margin-top:21.55pt;width:0;height:16.5pt;z-index:2516669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225.45pt;margin-top:11.8pt;width:0;height:18.75pt;z-index:251662848" o:connectortype="straight">
            <v:stroke endarrow="block"/>
          </v:shape>
        </w:pict>
      </w:r>
    </w:p>
    <w:p w:rsidR="00257193" w:rsidRPr="00B36EAA" w:rsidRDefault="00390D0E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1" type="#_x0000_t202" style="position:absolute;left:0;text-align:left;margin-left:338.7pt;margin-top:13.9pt;width:108.75pt;height:43.5pt;z-index:251655680">
            <v:textbox>
              <w:txbxContent>
                <w:p w:rsidR="00B36EAA" w:rsidRDefault="00B36EAA" w:rsidP="00FD40E2">
                  <w:pPr>
                    <w:jc w:val="center"/>
                  </w:pPr>
                  <w:r>
                    <w:t>Вывоз на склад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left:0;text-align:left;margin-left:103.95pt;margin-top:10.9pt;width:172.5pt;height:35.25pt;z-index:251647488">
            <v:textbox>
              <w:txbxContent>
                <w:p w:rsidR="00B36EAA" w:rsidRDefault="00B36EAA" w:rsidP="00F62FBC">
                  <w:pPr>
                    <w:jc w:val="center"/>
                  </w:pPr>
                  <w:r>
                    <w:t>Армирование</w:t>
                  </w:r>
                </w:p>
              </w:txbxContent>
            </v:textbox>
          </v:shape>
        </w:pict>
      </w:r>
    </w:p>
    <w:p w:rsidR="00257193" w:rsidRPr="00B36EAA" w:rsidRDefault="00257193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57193" w:rsidRPr="00B36EAA" w:rsidRDefault="00390D0E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3" type="#_x0000_t32" style="position:absolute;left:0;text-align:left;margin-left:399.45pt;margin-top:9.15pt;width:.75pt;height:34.5pt;z-index:2516679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225.45pt;margin-top:6.85pt;width:0;height:18pt;z-index:251663872" o:connectortype="straight">
            <v:stroke endarrow="block"/>
          </v:shape>
        </w:pict>
      </w:r>
    </w:p>
    <w:p w:rsidR="00257193" w:rsidRPr="00B36EAA" w:rsidRDefault="00390D0E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left:0;text-align:left;margin-left:370.95pt;margin-top:19.55pt;width:60pt;height:68.9pt;z-index:251656704">
            <v:textbox>
              <w:txbxContent>
                <w:p w:rsidR="00B36EAA" w:rsidRDefault="00B36EAA" w:rsidP="00FD40E2">
                  <w:pPr>
                    <w:jc w:val="center"/>
                  </w:pPr>
                  <w:r>
                    <w:t>Г.П.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left:0;text-align:left;margin-left:103.95pt;margin-top:5.2pt;width:172.5pt;height:36pt;z-index:251648512">
            <v:textbox>
              <w:txbxContent>
                <w:p w:rsidR="00B36EAA" w:rsidRDefault="00B36EAA" w:rsidP="00F62FBC">
                  <w:pPr>
                    <w:jc w:val="center"/>
                  </w:pPr>
                  <w:r>
                    <w:t>Укладка бетонной смеси, уплотнение</w:t>
                  </w:r>
                </w:p>
              </w:txbxContent>
            </v:textbox>
          </v:shape>
        </w:pict>
      </w:r>
    </w:p>
    <w:p w:rsidR="00257193" w:rsidRPr="00B36EAA" w:rsidRDefault="00390D0E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7" type="#_x0000_t32" style="position:absolute;left:0;text-align:left;margin-left:79.95pt;margin-top:3.55pt;width:24pt;height:13.5pt;flip:y;z-index:2516597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202" style="position:absolute;left:0;text-align:left;margin-left:-7.05pt;margin-top:13.3pt;width:87pt;height:44.25pt;z-index:251652608">
            <v:textbox>
              <w:txbxContent>
                <w:p w:rsidR="00B36EAA" w:rsidRDefault="00B36EAA" w:rsidP="00F62FBC">
                  <w:pPr>
                    <w:jc w:val="center"/>
                  </w:pPr>
                  <w:r>
                    <w:t>Бетоноукладчик</w:t>
                  </w:r>
                </w:p>
              </w:txbxContent>
            </v:textbox>
          </v:shape>
        </w:pict>
      </w:r>
    </w:p>
    <w:p w:rsidR="00257193" w:rsidRPr="00B36EAA" w:rsidRDefault="00390D0E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9" type="#_x0000_t32" style="position:absolute;left:0;text-align:left;margin-left:225.45pt;margin-top:1.9pt;width:0;height:15pt;z-index:2516648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0" type="#_x0000_t202" style="position:absolute;left:0;text-align:left;margin-left:103.95pt;margin-top:16.9pt;width:172.5pt;height:36.75pt;z-index:251649536">
            <v:textbox>
              <w:txbxContent>
                <w:p w:rsidR="00B36EAA" w:rsidRDefault="00B36EAA" w:rsidP="00F62FBC">
                  <w:pPr>
                    <w:jc w:val="center"/>
                  </w:pPr>
                  <w:r>
                    <w:t>ТВО</w:t>
                  </w:r>
                </w:p>
              </w:txbxContent>
            </v:textbox>
          </v:shape>
        </w:pict>
      </w:r>
    </w:p>
    <w:p w:rsidR="00257193" w:rsidRPr="00B36EAA" w:rsidRDefault="00390D0E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51" type="#_x0000_t32" style="position:absolute;left:0;text-align:left;margin-left:36.45pt;margin-top:18.25pt;width:0;height:39.75pt;flip:y;z-index:2516608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left:0;text-align:left;margin-left:276.45pt;margin-top:12.25pt;width:38.25pt;height:0;z-index:251670016" o:connectortype="straight">
            <v:stroke endarrow="block"/>
          </v:shape>
        </w:pict>
      </w:r>
    </w:p>
    <w:p w:rsidR="00257193" w:rsidRPr="00B36EAA" w:rsidRDefault="00257193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D40E2" w:rsidRPr="00B36EAA" w:rsidRDefault="00FD40E2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Из БСО</w:t>
      </w:r>
    </w:p>
    <w:p w:rsidR="00FD40E2" w:rsidRPr="00B36EAA" w:rsidRDefault="00FD40E2" w:rsidP="00B36EAA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D40E2" w:rsidRPr="00B36EAA" w:rsidRDefault="00FD40E2" w:rsidP="00B36EAA">
      <w:pPr>
        <w:pStyle w:val="a3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36EAA">
        <w:rPr>
          <w:rFonts w:ascii="Times New Roman" w:hAnsi="Times New Roman"/>
          <w:sz w:val="28"/>
          <w:szCs w:val="32"/>
        </w:rPr>
        <w:t>Характеристика технологического оборудования</w:t>
      </w:r>
    </w:p>
    <w:p w:rsidR="00B36EAA" w:rsidRDefault="00B36EAA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40E2" w:rsidRPr="00B36EAA" w:rsidRDefault="00FD40E2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Мостовой кран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1808"/>
      </w:tblGrid>
      <w:tr w:rsidR="00FD40E2" w:rsidRPr="003C714E" w:rsidTr="003C714E">
        <w:tc>
          <w:tcPr>
            <w:tcW w:w="5418" w:type="dxa"/>
            <w:shd w:val="clear" w:color="auto" w:fill="auto"/>
          </w:tcPr>
          <w:p w:rsidR="00FD40E2" w:rsidRPr="003C714E" w:rsidRDefault="00FD40E2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Скорость перемещения моста, м/мин</w:t>
            </w:r>
          </w:p>
        </w:tc>
        <w:tc>
          <w:tcPr>
            <w:tcW w:w="1808" w:type="dxa"/>
            <w:shd w:val="clear" w:color="auto" w:fill="auto"/>
          </w:tcPr>
          <w:p w:rsidR="00FD40E2" w:rsidRPr="003C714E" w:rsidRDefault="0067645F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FD40E2" w:rsidRPr="003C714E" w:rsidTr="003C714E">
        <w:tc>
          <w:tcPr>
            <w:tcW w:w="5418" w:type="dxa"/>
            <w:shd w:val="clear" w:color="auto" w:fill="auto"/>
          </w:tcPr>
          <w:p w:rsidR="00FD40E2" w:rsidRPr="003C714E" w:rsidRDefault="00FD40E2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Скорость перемещения тележки, м/мин</w:t>
            </w:r>
          </w:p>
        </w:tc>
        <w:tc>
          <w:tcPr>
            <w:tcW w:w="1808" w:type="dxa"/>
            <w:shd w:val="clear" w:color="auto" w:fill="auto"/>
          </w:tcPr>
          <w:p w:rsidR="00FD40E2" w:rsidRPr="003C714E" w:rsidRDefault="0067645F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FD40E2" w:rsidRPr="003C714E" w:rsidTr="003C714E">
        <w:tc>
          <w:tcPr>
            <w:tcW w:w="5418" w:type="dxa"/>
            <w:shd w:val="clear" w:color="auto" w:fill="auto"/>
          </w:tcPr>
          <w:p w:rsidR="00FD40E2" w:rsidRPr="003C714E" w:rsidRDefault="00FD40E2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Скорость подъема (опускания) крюка, м/мин</w:t>
            </w:r>
          </w:p>
        </w:tc>
        <w:tc>
          <w:tcPr>
            <w:tcW w:w="1808" w:type="dxa"/>
            <w:shd w:val="clear" w:color="auto" w:fill="auto"/>
          </w:tcPr>
          <w:p w:rsidR="00FD40E2" w:rsidRPr="003C714E" w:rsidRDefault="0067645F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D40E2" w:rsidRPr="003C714E" w:rsidTr="003C714E">
        <w:tc>
          <w:tcPr>
            <w:tcW w:w="5418" w:type="dxa"/>
            <w:shd w:val="clear" w:color="auto" w:fill="auto"/>
          </w:tcPr>
          <w:p w:rsidR="00FD40E2" w:rsidRPr="003C714E" w:rsidRDefault="00FD40E2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Установленная мощность, кВт</w:t>
            </w:r>
          </w:p>
        </w:tc>
        <w:tc>
          <w:tcPr>
            <w:tcW w:w="1808" w:type="dxa"/>
            <w:shd w:val="clear" w:color="auto" w:fill="auto"/>
          </w:tcPr>
          <w:p w:rsidR="00FD40E2" w:rsidRPr="003C714E" w:rsidRDefault="0067645F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FD40E2" w:rsidRPr="003C714E" w:rsidTr="003C714E">
        <w:tc>
          <w:tcPr>
            <w:tcW w:w="5418" w:type="dxa"/>
            <w:shd w:val="clear" w:color="auto" w:fill="auto"/>
          </w:tcPr>
          <w:p w:rsidR="00FD40E2" w:rsidRPr="003C714E" w:rsidRDefault="00FD40E2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Грузоподъемность, т</w:t>
            </w:r>
          </w:p>
        </w:tc>
        <w:tc>
          <w:tcPr>
            <w:tcW w:w="1808" w:type="dxa"/>
            <w:shd w:val="clear" w:color="auto" w:fill="auto"/>
          </w:tcPr>
          <w:p w:rsidR="00FD40E2" w:rsidRPr="003C714E" w:rsidRDefault="0067645F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D40E2" w:rsidRPr="003C714E" w:rsidTr="003C714E">
        <w:tc>
          <w:tcPr>
            <w:tcW w:w="5418" w:type="dxa"/>
            <w:shd w:val="clear" w:color="auto" w:fill="auto"/>
          </w:tcPr>
          <w:p w:rsidR="00FD40E2" w:rsidRPr="003C714E" w:rsidRDefault="00FD40E2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Масса, т</w:t>
            </w:r>
          </w:p>
        </w:tc>
        <w:tc>
          <w:tcPr>
            <w:tcW w:w="1808" w:type="dxa"/>
            <w:shd w:val="clear" w:color="auto" w:fill="auto"/>
          </w:tcPr>
          <w:p w:rsidR="00FD40E2" w:rsidRPr="003C714E" w:rsidRDefault="0067645F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</w:tr>
    </w:tbl>
    <w:p w:rsidR="00B36EAA" w:rsidRDefault="00B36EAA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EAA" w:rsidRDefault="00B36E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57193" w:rsidRPr="00B36EAA" w:rsidRDefault="00EC2A8C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Бетонораздатчик 413-02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808"/>
      </w:tblGrid>
      <w:tr w:rsidR="00EC2A8C" w:rsidRPr="003C714E" w:rsidTr="003C714E">
        <w:tc>
          <w:tcPr>
            <w:tcW w:w="6095" w:type="dxa"/>
            <w:shd w:val="clear" w:color="auto" w:fill="auto"/>
          </w:tcPr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Скорость перемещения, м/мин</w:t>
            </w:r>
          </w:p>
        </w:tc>
        <w:tc>
          <w:tcPr>
            <w:tcW w:w="1808" w:type="dxa"/>
            <w:shd w:val="clear" w:color="auto" w:fill="auto"/>
          </w:tcPr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EC2A8C" w:rsidRPr="003C714E" w:rsidTr="003C714E">
        <w:tc>
          <w:tcPr>
            <w:tcW w:w="6095" w:type="dxa"/>
            <w:shd w:val="clear" w:color="auto" w:fill="auto"/>
          </w:tcPr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Ширина колеи рельса, мм</w:t>
            </w:r>
          </w:p>
        </w:tc>
        <w:tc>
          <w:tcPr>
            <w:tcW w:w="1808" w:type="dxa"/>
            <w:shd w:val="clear" w:color="auto" w:fill="auto"/>
          </w:tcPr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</w:tr>
      <w:tr w:rsidR="00EC2A8C" w:rsidRPr="003C714E" w:rsidTr="003C714E">
        <w:tc>
          <w:tcPr>
            <w:tcW w:w="6095" w:type="dxa"/>
            <w:shd w:val="clear" w:color="auto" w:fill="auto"/>
          </w:tcPr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Установленная мощность, кВт</w:t>
            </w:r>
          </w:p>
        </w:tc>
        <w:tc>
          <w:tcPr>
            <w:tcW w:w="1808" w:type="dxa"/>
            <w:shd w:val="clear" w:color="auto" w:fill="auto"/>
          </w:tcPr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</w:tr>
      <w:tr w:rsidR="00EC2A8C" w:rsidRPr="003C714E" w:rsidTr="003C714E">
        <w:tc>
          <w:tcPr>
            <w:tcW w:w="6095" w:type="dxa"/>
            <w:shd w:val="clear" w:color="auto" w:fill="auto"/>
          </w:tcPr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Габаритные размеры, мм</w:t>
            </w:r>
          </w:p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длина</w:t>
            </w:r>
          </w:p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ширина</w:t>
            </w:r>
          </w:p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высота</w:t>
            </w:r>
          </w:p>
        </w:tc>
        <w:tc>
          <w:tcPr>
            <w:tcW w:w="1808" w:type="dxa"/>
            <w:shd w:val="clear" w:color="auto" w:fill="auto"/>
          </w:tcPr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3730</w:t>
            </w:r>
          </w:p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5800</w:t>
            </w:r>
          </w:p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1730</w:t>
            </w:r>
          </w:p>
        </w:tc>
      </w:tr>
      <w:tr w:rsidR="00EC2A8C" w:rsidRPr="003C714E" w:rsidTr="003C714E">
        <w:tc>
          <w:tcPr>
            <w:tcW w:w="6095" w:type="dxa"/>
            <w:shd w:val="clear" w:color="auto" w:fill="auto"/>
          </w:tcPr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Количество бункеров, шт</w:t>
            </w:r>
          </w:p>
        </w:tc>
        <w:tc>
          <w:tcPr>
            <w:tcW w:w="1808" w:type="dxa"/>
            <w:shd w:val="clear" w:color="auto" w:fill="auto"/>
          </w:tcPr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2A8C" w:rsidRPr="003C714E" w:rsidTr="003C714E">
        <w:tc>
          <w:tcPr>
            <w:tcW w:w="6095" w:type="dxa"/>
            <w:shd w:val="clear" w:color="auto" w:fill="auto"/>
          </w:tcPr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Объем бункера, м</w:t>
            </w:r>
            <w:r w:rsidRPr="003C714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EC2A8C" w:rsidRPr="003C714E" w:rsidTr="003C714E">
        <w:tc>
          <w:tcPr>
            <w:tcW w:w="6095" w:type="dxa"/>
            <w:shd w:val="clear" w:color="auto" w:fill="auto"/>
          </w:tcPr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Масса, т</w:t>
            </w:r>
          </w:p>
        </w:tc>
        <w:tc>
          <w:tcPr>
            <w:tcW w:w="1808" w:type="dxa"/>
            <w:shd w:val="clear" w:color="auto" w:fill="auto"/>
          </w:tcPr>
          <w:p w:rsidR="00EC2A8C" w:rsidRPr="003C714E" w:rsidRDefault="00EC2A8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</w:tr>
    </w:tbl>
    <w:p w:rsidR="00B36EAA" w:rsidRDefault="00B36EAA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7DC" w:rsidRPr="00B36EAA" w:rsidRDefault="008257DC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Глубинный вибратор ИВ-79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808"/>
      </w:tblGrid>
      <w:tr w:rsidR="008257DC" w:rsidRPr="003C714E" w:rsidTr="003C714E">
        <w:tc>
          <w:tcPr>
            <w:tcW w:w="5812" w:type="dxa"/>
            <w:shd w:val="clear" w:color="auto" w:fill="auto"/>
          </w:tcPr>
          <w:p w:rsidR="008257DC" w:rsidRPr="003C714E" w:rsidRDefault="008257D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Размеры вибронаконечника, мм:</w:t>
            </w:r>
          </w:p>
          <w:p w:rsidR="008257DC" w:rsidRPr="003C714E" w:rsidRDefault="008257D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диаметр</w:t>
            </w:r>
          </w:p>
          <w:p w:rsidR="008257DC" w:rsidRPr="003C714E" w:rsidRDefault="008257D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длина</w:t>
            </w:r>
          </w:p>
        </w:tc>
        <w:tc>
          <w:tcPr>
            <w:tcW w:w="1808" w:type="dxa"/>
            <w:shd w:val="clear" w:color="auto" w:fill="auto"/>
          </w:tcPr>
          <w:p w:rsidR="008257DC" w:rsidRPr="003C714E" w:rsidRDefault="008257D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257DC" w:rsidRPr="003C714E" w:rsidRDefault="008257D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8257DC" w:rsidRPr="003C714E" w:rsidRDefault="008257D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</w:tr>
      <w:tr w:rsidR="008257DC" w:rsidRPr="003C714E" w:rsidTr="003C714E">
        <w:tc>
          <w:tcPr>
            <w:tcW w:w="5812" w:type="dxa"/>
            <w:shd w:val="clear" w:color="auto" w:fill="auto"/>
          </w:tcPr>
          <w:p w:rsidR="008257DC" w:rsidRPr="003C714E" w:rsidRDefault="008257D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Мощность, кВт</w:t>
            </w:r>
          </w:p>
        </w:tc>
        <w:tc>
          <w:tcPr>
            <w:tcW w:w="1808" w:type="dxa"/>
            <w:shd w:val="clear" w:color="auto" w:fill="auto"/>
          </w:tcPr>
          <w:p w:rsidR="008257DC" w:rsidRPr="003C714E" w:rsidRDefault="008257D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8257DC" w:rsidRPr="003C714E" w:rsidTr="003C714E">
        <w:tc>
          <w:tcPr>
            <w:tcW w:w="5812" w:type="dxa"/>
            <w:shd w:val="clear" w:color="auto" w:fill="auto"/>
          </w:tcPr>
          <w:p w:rsidR="008257DC" w:rsidRPr="003C714E" w:rsidRDefault="008257D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Масса, кг</w:t>
            </w:r>
          </w:p>
        </w:tc>
        <w:tc>
          <w:tcPr>
            <w:tcW w:w="1808" w:type="dxa"/>
            <w:shd w:val="clear" w:color="auto" w:fill="auto"/>
          </w:tcPr>
          <w:p w:rsidR="008257DC" w:rsidRPr="003C714E" w:rsidRDefault="008257D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</w:tbl>
    <w:p w:rsidR="00B36EAA" w:rsidRDefault="00B36EAA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57DC" w:rsidRPr="00B36EAA" w:rsidRDefault="008257DC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Самоходная бадья БВП-2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1808"/>
      </w:tblGrid>
      <w:tr w:rsidR="008257DC" w:rsidRPr="003C714E" w:rsidTr="003C714E">
        <w:tc>
          <w:tcPr>
            <w:tcW w:w="5528" w:type="dxa"/>
            <w:shd w:val="clear" w:color="auto" w:fill="auto"/>
          </w:tcPr>
          <w:p w:rsidR="008257DC" w:rsidRPr="003C714E" w:rsidRDefault="008257D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Вместимость, м</w:t>
            </w:r>
            <w:r w:rsidRPr="003C714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08" w:type="dxa"/>
            <w:shd w:val="clear" w:color="auto" w:fill="auto"/>
          </w:tcPr>
          <w:p w:rsidR="008257DC" w:rsidRPr="003C714E" w:rsidRDefault="008257D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8257DC" w:rsidRPr="003C714E" w:rsidTr="003C714E">
        <w:tc>
          <w:tcPr>
            <w:tcW w:w="5528" w:type="dxa"/>
            <w:shd w:val="clear" w:color="auto" w:fill="auto"/>
          </w:tcPr>
          <w:p w:rsidR="008257DC" w:rsidRPr="003C714E" w:rsidRDefault="008257D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Грузоподъемность, т</w:t>
            </w:r>
          </w:p>
        </w:tc>
        <w:tc>
          <w:tcPr>
            <w:tcW w:w="1808" w:type="dxa"/>
            <w:shd w:val="clear" w:color="auto" w:fill="auto"/>
          </w:tcPr>
          <w:p w:rsidR="008257DC" w:rsidRPr="003C714E" w:rsidRDefault="007D2E6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8257DC" w:rsidRPr="003C714E" w:rsidTr="003C714E">
        <w:tc>
          <w:tcPr>
            <w:tcW w:w="5528" w:type="dxa"/>
            <w:shd w:val="clear" w:color="auto" w:fill="auto"/>
          </w:tcPr>
          <w:p w:rsidR="007D2E6A" w:rsidRPr="003C714E" w:rsidRDefault="007D2E6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Размер разгрузочного отверстия, мм</w:t>
            </w:r>
          </w:p>
        </w:tc>
        <w:tc>
          <w:tcPr>
            <w:tcW w:w="1808" w:type="dxa"/>
            <w:shd w:val="clear" w:color="auto" w:fill="auto"/>
          </w:tcPr>
          <w:p w:rsidR="008257DC" w:rsidRPr="003C714E" w:rsidRDefault="007D2E6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350х600</w:t>
            </w:r>
          </w:p>
        </w:tc>
      </w:tr>
      <w:tr w:rsidR="008257DC" w:rsidRPr="003C714E" w:rsidTr="003C714E">
        <w:tc>
          <w:tcPr>
            <w:tcW w:w="5528" w:type="dxa"/>
            <w:shd w:val="clear" w:color="auto" w:fill="auto"/>
          </w:tcPr>
          <w:p w:rsidR="008257DC" w:rsidRPr="003C714E" w:rsidRDefault="007D2E6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Габариты, мм:</w:t>
            </w:r>
          </w:p>
          <w:p w:rsidR="007D2E6A" w:rsidRPr="003C714E" w:rsidRDefault="007D2E6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длина</w:t>
            </w:r>
          </w:p>
          <w:p w:rsidR="007D2E6A" w:rsidRPr="003C714E" w:rsidRDefault="007D2E6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ширина</w:t>
            </w:r>
          </w:p>
          <w:p w:rsidR="007D2E6A" w:rsidRPr="003C714E" w:rsidRDefault="007D2E6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высота</w:t>
            </w:r>
          </w:p>
        </w:tc>
        <w:tc>
          <w:tcPr>
            <w:tcW w:w="1808" w:type="dxa"/>
            <w:shd w:val="clear" w:color="auto" w:fill="auto"/>
          </w:tcPr>
          <w:p w:rsidR="008257DC" w:rsidRPr="003C714E" w:rsidRDefault="008257DC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2E6A" w:rsidRPr="003C714E" w:rsidRDefault="007D2E6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3874</w:t>
            </w:r>
          </w:p>
          <w:p w:rsidR="007D2E6A" w:rsidRPr="003C714E" w:rsidRDefault="007D2E6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2748</w:t>
            </w:r>
          </w:p>
          <w:p w:rsidR="007D2E6A" w:rsidRPr="003C714E" w:rsidRDefault="007D2E6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920</w:t>
            </w:r>
          </w:p>
        </w:tc>
      </w:tr>
      <w:tr w:rsidR="008257DC" w:rsidRPr="003C714E" w:rsidTr="003C714E">
        <w:tc>
          <w:tcPr>
            <w:tcW w:w="5528" w:type="dxa"/>
            <w:shd w:val="clear" w:color="auto" w:fill="auto"/>
          </w:tcPr>
          <w:p w:rsidR="008257DC" w:rsidRPr="003C714E" w:rsidRDefault="007D2E6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Масса, т</w:t>
            </w:r>
          </w:p>
        </w:tc>
        <w:tc>
          <w:tcPr>
            <w:tcW w:w="1808" w:type="dxa"/>
            <w:shd w:val="clear" w:color="auto" w:fill="auto"/>
          </w:tcPr>
          <w:p w:rsidR="008257DC" w:rsidRPr="003C714E" w:rsidRDefault="007D2E6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</w:tr>
    </w:tbl>
    <w:p w:rsidR="00B36EAA" w:rsidRDefault="00B36EAA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2F7" w:rsidRPr="00B36EAA" w:rsidRDefault="00EC2A8C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Габаритные размеры стендовой установки, мм</w:t>
      </w:r>
      <w:r w:rsidR="00B36EAA">
        <w:rPr>
          <w:rFonts w:ascii="Times New Roman" w:hAnsi="Times New Roman"/>
          <w:sz w:val="28"/>
          <w:szCs w:val="28"/>
        </w:rPr>
        <w:t xml:space="preserve"> </w:t>
      </w:r>
      <w:r w:rsidR="003002F7" w:rsidRPr="00B36EAA">
        <w:rPr>
          <w:rFonts w:ascii="Times New Roman" w:hAnsi="Times New Roman"/>
          <w:sz w:val="28"/>
          <w:szCs w:val="28"/>
        </w:rPr>
        <w:t>-</w:t>
      </w:r>
      <w:r w:rsidR="00B36EAA">
        <w:rPr>
          <w:rFonts w:ascii="Times New Roman" w:hAnsi="Times New Roman"/>
          <w:sz w:val="28"/>
          <w:szCs w:val="28"/>
        </w:rPr>
        <w:t xml:space="preserve"> </w:t>
      </w:r>
      <w:r w:rsidR="003002F7" w:rsidRPr="00B36EAA">
        <w:rPr>
          <w:rFonts w:ascii="Times New Roman" w:hAnsi="Times New Roman"/>
          <w:sz w:val="28"/>
          <w:szCs w:val="28"/>
        </w:rPr>
        <w:t>12000х4000х70.</w:t>
      </w:r>
    </w:p>
    <w:p w:rsidR="003002F7" w:rsidRPr="00B36EAA" w:rsidRDefault="003002F7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Подобранное оборудование размещено в унифицированном пролете 18 х 144 м. Транспортные операции производятся мостовым краном грузоподъемностью 15 т.</w:t>
      </w:r>
    </w:p>
    <w:p w:rsidR="00892C57" w:rsidRPr="00B36EAA" w:rsidRDefault="003002F7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Увязка работы оборудования осуществлена графоаналитическим методом с помощью циклограммы работ ведущих агрегатов. Для построения циклограммы предварительно осуществляется расчет элементов цикла.</w:t>
      </w:r>
    </w:p>
    <w:p w:rsidR="003002F7" w:rsidRPr="00B36EAA" w:rsidRDefault="00B36EAA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534"/>
        <w:gridCol w:w="1701"/>
        <w:gridCol w:w="1334"/>
      </w:tblGrid>
      <w:tr w:rsidR="003002F7" w:rsidRPr="003C714E" w:rsidTr="003C714E">
        <w:tc>
          <w:tcPr>
            <w:tcW w:w="4361" w:type="dxa"/>
            <w:shd w:val="clear" w:color="auto" w:fill="auto"/>
          </w:tcPr>
          <w:p w:rsidR="003002F7" w:rsidRPr="003C714E" w:rsidRDefault="003002F7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Операция</w:t>
            </w:r>
          </w:p>
        </w:tc>
        <w:tc>
          <w:tcPr>
            <w:tcW w:w="1534" w:type="dxa"/>
            <w:shd w:val="clear" w:color="auto" w:fill="auto"/>
          </w:tcPr>
          <w:p w:rsidR="003002F7" w:rsidRPr="003C714E" w:rsidRDefault="003002F7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Длина хода, м</w:t>
            </w:r>
          </w:p>
        </w:tc>
        <w:tc>
          <w:tcPr>
            <w:tcW w:w="1701" w:type="dxa"/>
            <w:shd w:val="clear" w:color="auto" w:fill="auto"/>
          </w:tcPr>
          <w:p w:rsidR="003002F7" w:rsidRPr="003C714E" w:rsidRDefault="003002F7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Скорость, м/мин</w:t>
            </w:r>
          </w:p>
        </w:tc>
        <w:tc>
          <w:tcPr>
            <w:tcW w:w="1334" w:type="dxa"/>
            <w:shd w:val="clear" w:color="auto" w:fill="auto"/>
          </w:tcPr>
          <w:p w:rsidR="003002F7" w:rsidRPr="003C714E" w:rsidRDefault="003002F7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Время, мин</w:t>
            </w:r>
          </w:p>
        </w:tc>
      </w:tr>
      <w:tr w:rsidR="003002F7" w:rsidRPr="003C714E" w:rsidTr="003C714E">
        <w:tc>
          <w:tcPr>
            <w:tcW w:w="8930" w:type="dxa"/>
            <w:gridSpan w:val="4"/>
            <w:shd w:val="clear" w:color="auto" w:fill="auto"/>
          </w:tcPr>
          <w:p w:rsidR="003002F7" w:rsidRPr="003C714E" w:rsidRDefault="003002F7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Перемещение моста</w:t>
            </w:r>
            <w:r w:rsidR="005A70D3" w:rsidRPr="003C714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3002F7" w:rsidRPr="003C714E" w:rsidTr="003C714E">
        <w:tc>
          <w:tcPr>
            <w:tcW w:w="4361" w:type="dxa"/>
            <w:shd w:val="clear" w:color="auto" w:fill="auto"/>
          </w:tcPr>
          <w:p w:rsidR="003002F7" w:rsidRPr="003C714E" w:rsidRDefault="003002F7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Съем крышки</w:t>
            </w:r>
          </w:p>
        </w:tc>
        <w:tc>
          <w:tcPr>
            <w:tcW w:w="1534" w:type="dxa"/>
            <w:shd w:val="clear" w:color="auto" w:fill="auto"/>
          </w:tcPr>
          <w:p w:rsidR="003002F7" w:rsidRPr="003C714E" w:rsidRDefault="006A2A5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  <w:tc>
          <w:tcPr>
            <w:tcW w:w="1701" w:type="dxa"/>
            <w:shd w:val="clear" w:color="auto" w:fill="auto"/>
          </w:tcPr>
          <w:p w:rsidR="003002F7" w:rsidRPr="003C714E" w:rsidRDefault="006A2A5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334" w:type="dxa"/>
            <w:shd w:val="clear" w:color="auto" w:fill="auto"/>
          </w:tcPr>
          <w:p w:rsidR="003002F7" w:rsidRPr="003C714E" w:rsidRDefault="003002F7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1,</w:t>
            </w:r>
            <w:r w:rsidR="005A70D3" w:rsidRPr="003C71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002F7" w:rsidRPr="003C714E" w:rsidTr="003C714E">
        <w:tc>
          <w:tcPr>
            <w:tcW w:w="4361" w:type="dxa"/>
            <w:shd w:val="clear" w:color="auto" w:fill="auto"/>
          </w:tcPr>
          <w:p w:rsidR="003002F7" w:rsidRPr="003C714E" w:rsidRDefault="003002F7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Распалубка форм</w:t>
            </w:r>
          </w:p>
        </w:tc>
        <w:tc>
          <w:tcPr>
            <w:tcW w:w="1534" w:type="dxa"/>
            <w:shd w:val="clear" w:color="auto" w:fill="auto"/>
          </w:tcPr>
          <w:p w:rsidR="003002F7" w:rsidRPr="003C714E" w:rsidRDefault="003002F7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002F7" w:rsidRPr="003C714E" w:rsidRDefault="003002F7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:rsidR="003002F7" w:rsidRPr="003C714E" w:rsidRDefault="003002F7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002F7" w:rsidRPr="003C714E" w:rsidTr="003C714E">
        <w:tc>
          <w:tcPr>
            <w:tcW w:w="4361" w:type="dxa"/>
            <w:shd w:val="clear" w:color="auto" w:fill="auto"/>
          </w:tcPr>
          <w:p w:rsidR="003002F7" w:rsidRPr="003C714E" w:rsidRDefault="006A2A5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Строповка, перемещение 1-ой колонны на склад</w:t>
            </w:r>
          </w:p>
        </w:tc>
        <w:tc>
          <w:tcPr>
            <w:tcW w:w="1534" w:type="dxa"/>
            <w:shd w:val="clear" w:color="auto" w:fill="auto"/>
          </w:tcPr>
          <w:p w:rsidR="006A2A5A" w:rsidRPr="003C714E" w:rsidRDefault="006A2A5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701" w:type="dxa"/>
            <w:shd w:val="clear" w:color="auto" w:fill="auto"/>
          </w:tcPr>
          <w:p w:rsidR="006A2A5A" w:rsidRPr="003C714E" w:rsidRDefault="006A2A5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4" w:type="dxa"/>
            <w:shd w:val="clear" w:color="auto" w:fill="auto"/>
          </w:tcPr>
          <w:p w:rsidR="006A2A5A" w:rsidRPr="003C714E" w:rsidRDefault="006A2A5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3002F7" w:rsidRPr="003C714E" w:rsidTr="003C714E">
        <w:tc>
          <w:tcPr>
            <w:tcW w:w="4361" w:type="dxa"/>
            <w:shd w:val="clear" w:color="auto" w:fill="auto"/>
          </w:tcPr>
          <w:p w:rsidR="003002F7" w:rsidRPr="003C714E" w:rsidRDefault="006A2A5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Строповка и перемещение 2-ой колонны на склад</w:t>
            </w:r>
          </w:p>
        </w:tc>
        <w:tc>
          <w:tcPr>
            <w:tcW w:w="1534" w:type="dxa"/>
            <w:shd w:val="clear" w:color="auto" w:fill="auto"/>
          </w:tcPr>
          <w:p w:rsidR="006A2A5A" w:rsidRPr="003C714E" w:rsidRDefault="00897C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1701" w:type="dxa"/>
            <w:shd w:val="clear" w:color="auto" w:fill="auto"/>
          </w:tcPr>
          <w:p w:rsidR="006A2A5A" w:rsidRPr="003C714E" w:rsidRDefault="006A2A5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4" w:type="dxa"/>
            <w:shd w:val="clear" w:color="auto" w:fill="auto"/>
          </w:tcPr>
          <w:p w:rsidR="006A2A5A" w:rsidRPr="003C714E" w:rsidRDefault="006A2A5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1,</w:t>
            </w:r>
            <w:r w:rsidR="00897CEE" w:rsidRPr="003C71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002F7" w:rsidRPr="003C714E" w:rsidTr="003C714E">
        <w:tc>
          <w:tcPr>
            <w:tcW w:w="4361" w:type="dxa"/>
            <w:shd w:val="clear" w:color="auto" w:fill="auto"/>
          </w:tcPr>
          <w:p w:rsidR="003002F7" w:rsidRPr="003C714E" w:rsidRDefault="006A2A5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Установка арматуры в 1-ую форму</w:t>
            </w:r>
          </w:p>
        </w:tc>
        <w:tc>
          <w:tcPr>
            <w:tcW w:w="1534" w:type="dxa"/>
            <w:shd w:val="clear" w:color="auto" w:fill="auto"/>
          </w:tcPr>
          <w:p w:rsidR="006A2A5A" w:rsidRPr="003C714E" w:rsidRDefault="006A2A5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1701" w:type="dxa"/>
            <w:shd w:val="clear" w:color="auto" w:fill="auto"/>
          </w:tcPr>
          <w:p w:rsidR="006A2A5A" w:rsidRPr="003C714E" w:rsidRDefault="006A2A5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4" w:type="dxa"/>
            <w:shd w:val="clear" w:color="auto" w:fill="auto"/>
          </w:tcPr>
          <w:p w:rsidR="006A2A5A" w:rsidRPr="003C714E" w:rsidRDefault="006A2A5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3002F7" w:rsidRPr="003C714E" w:rsidTr="003C714E">
        <w:tc>
          <w:tcPr>
            <w:tcW w:w="4361" w:type="dxa"/>
            <w:shd w:val="clear" w:color="auto" w:fill="auto"/>
          </w:tcPr>
          <w:p w:rsidR="003002F7" w:rsidRPr="003C714E" w:rsidRDefault="005A70D3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Установка арматуры во 2-ую форму</w:t>
            </w:r>
          </w:p>
        </w:tc>
        <w:tc>
          <w:tcPr>
            <w:tcW w:w="1534" w:type="dxa"/>
            <w:shd w:val="clear" w:color="auto" w:fill="auto"/>
          </w:tcPr>
          <w:p w:rsidR="005A70D3" w:rsidRPr="003C714E" w:rsidRDefault="00897C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701" w:type="dxa"/>
            <w:shd w:val="clear" w:color="auto" w:fill="auto"/>
          </w:tcPr>
          <w:p w:rsidR="005A70D3" w:rsidRPr="003C714E" w:rsidRDefault="005A70D3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4" w:type="dxa"/>
            <w:shd w:val="clear" w:color="auto" w:fill="auto"/>
          </w:tcPr>
          <w:p w:rsidR="005A70D3" w:rsidRPr="003C714E" w:rsidRDefault="00897C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795AAD" w:rsidRPr="003C714E" w:rsidTr="003C714E">
        <w:tc>
          <w:tcPr>
            <w:tcW w:w="4361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Сборка форм</w:t>
            </w:r>
          </w:p>
        </w:tc>
        <w:tc>
          <w:tcPr>
            <w:tcW w:w="1534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95AAD" w:rsidRPr="003C714E" w:rsidTr="003C714E">
        <w:tc>
          <w:tcPr>
            <w:tcW w:w="4361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Перемещение за бадьей</w:t>
            </w:r>
          </w:p>
        </w:tc>
        <w:tc>
          <w:tcPr>
            <w:tcW w:w="1534" w:type="dxa"/>
            <w:shd w:val="clear" w:color="auto" w:fill="auto"/>
          </w:tcPr>
          <w:p w:rsidR="00795AAD" w:rsidRPr="003C714E" w:rsidRDefault="00897C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34" w:type="dxa"/>
            <w:shd w:val="clear" w:color="auto" w:fill="auto"/>
          </w:tcPr>
          <w:p w:rsidR="00795AAD" w:rsidRPr="003C714E" w:rsidRDefault="00897C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795AAD" w:rsidRPr="003C714E" w:rsidTr="003C714E">
        <w:tc>
          <w:tcPr>
            <w:tcW w:w="4361" w:type="dxa"/>
            <w:shd w:val="clear" w:color="auto" w:fill="auto"/>
          </w:tcPr>
          <w:p w:rsidR="00795AAD" w:rsidRPr="003C714E" w:rsidRDefault="00897C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Возврат крана с пустой бадьей</w:t>
            </w:r>
          </w:p>
        </w:tc>
        <w:tc>
          <w:tcPr>
            <w:tcW w:w="1534" w:type="dxa"/>
            <w:shd w:val="clear" w:color="auto" w:fill="auto"/>
          </w:tcPr>
          <w:p w:rsidR="00795AAD" w:rsidRPr="003C714E" w:rsidRDefault="00897CEE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701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4</w:t>
            </w:r>
            <w:r w:rsidR="00897CEE" w:rsidRPr="003C71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34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0,</w:t>
            </w:r>
            <w:r w:rsidR="00897CEE" w:rsidRPr="003C71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5AAD" w:rsidRPr="003C714E" w:rsidTr="003C714E">
        <w:tc>
          <w:tcPr>
            <w:tcW w:w="4361" w:type="dxa"/>
            <w:shd w:val="clear" w:color="auto" w:fill="auto"/>
          </w:tcPr>
          <w:p w:rsidR="00795AAD" w:rsidRPr="003C714E" w:rsidRDefault="007D30C2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Закрытие стенда</w:t>
            </w:r>
          </w:p>
        </w:tc>
        <w:tc>
          <w:tcPr>
            <w:tcW w:w="1534" w:type="dxa"/>
            <w:shd w:val="clear" w:color="auto" w:fill="auto"/>
          </w:tcPr>
          <w:p w:rsidR="00795AAD" w:rsidRPr="003C714E" w:rsidRDefault="007D30C2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29,6</w:t>
            </w:r>
          </w:p>
        </w:tc>
        <w:tc>
          <w:tcPr>
            <w:tcW w:w="1701" w:type="dxa"/>
            <w:shd w:val="clear" w:color="auto" w:fill="auto"/>
          </w:tcPr>
          <w:p w:rsidR="00795AAD" w:rsidRPr="003C714E" w:rsidRDefault="007D30C2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334" w:type="dxa"/>
            <w:shd w:val="clear" w:color="auto" w:fill="auto"/>
          </w:tcPr>
          <w:p w:rsidR="00795AAD" w:rsidRPr="003C714E" w:rsidRDefault="007D30C2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1,</w:t>
            </w:r>
            <w:r w:rsidR="00892C57" w:rsidRPr="003C71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95AAD" w:rsidRPr="003C714E" w:rsidTr="003C714E">
        <w:tc>
          <w:tcPr>
            <w:tcW w:w="8930" w:type="dxa"/>
            <w:gridSpan w:val="4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Перемещение тележки:</w:t>
            </w:r>
          </w:p>
        </w:tc>
      </w:tr>
      <w:tr w:rsidR="00795AAD" w:rsidRPr="003C714E" w:rsidTr="003C714E">
        <w:tc>
          <w:tcPr>
            <w:tcW w:w="4361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Перемещение 1-ой колонны на склад</w:t>
            </w:r>
          </w:p>
        </w:tc>
        <w:tc>
          <w:tcPr>
            <w:tcW w:w="1534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34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795AAD" w:rsidRPr="003C714E" w:rsidTr="003C714E">
        <w:tc>
          <w:tcPr>
            <w:tcW w:w="4361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Перемещение 2-ой колонны на склад</w:t>
            </w:r>
          </w:p>
        </w:tc>
        <w:tc>
          <w:tcPr>
            <w:tcW w:w="1534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1701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34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795AAD" w:rsidRPr="003C714E" w:rsidTr="003C714E">
        <w:tc>
          <w:tcPr>
            <w:tcW w:w="4361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Перемещение 1-ой арматуры</w:t>
            </w:r>
          </w:p>
        </w:tc>
        <w:tc>
          <w:tcPr>
            <w:tcW w:w="1534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701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34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795AAD" w:rsidRPr="003C714E" w:rsidTr="003C714E">
        <w:tc>
          <w:tcPr>
            <w:tcW w:w="4361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Перемещение 2-ой арматуры</w:t>
            </w:r>
          </w:p>
        </w:tc>
        <w:tc>
          <w:tcPr>
            <w:tcW w:w="1534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1701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34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795AAD" w:rsidRPr="003C714E" w:rsidTr="003C714E">
        <w:tc>
          <w:tcPr>
            <w:tcW w:w="4361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Перемещение за бадьей</w:t>
            </w:r>
          </w:p>
        </w:tc>
        <w:tc>
          <w:tcPr>
            <w:tcW w:w="1534" w:type="dxa"/>
            <w:shd w:val="clear" w:color="auto" w:fill="auto"/>
          </w:tcPr>
          <w:p w:rsidR="00795AAD" w:rsidRPr="003C714E" w:rsidRDefault="007D30C2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3</w:t>
            </w:r>
            <w:r w:rsidR="00795AAD" w:rsidRPr="003C71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34" w:type="dxa"/>
            <w:shd w:val="clear" w:color="auto" w:fill="auto"/>
          </w:tcPr>
          <w:p w:rsidR="00795AAD" w:rsidRPr="003C714E" w:rsidRDefault="007D30C2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795AAD" w:rsidRPr="003C714E" w:rsidTr="003C714E">
        <w:tc>
          <w:tcPr>
            <w:tcW w:w="8930" w:type="dxa"/>
            <w:gridSpan w:val="4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Ручные работы:</w:t>
            </w:r>
          </w:p>
        </w:tc>
      </w:tr>
      <w:tr w:rsidR="00795AAD" w:rsidRPr="003C714E" w:rsidTr="003C714E">
        <w:tc>
          <w:tcPr>
            <w:tcW w:w="4361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Чистка, смазка форм</w:t>
            </w:r>
          </w:p>
        </w:tc>
        <w:tc>
          <w:tcPr>
            <w:tcW w:w="1534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24 м</w:t>
            </w:r>
            <w:r w:rsidRPr="003C714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95AAD" w:rsidRPr="003C714E" w:rsidTr="003C714E">
        <w:tc>
          <w:tcPr>
            <w:tcW w:w="8930" w:type="dxa"/>
            <w:gridSpan w:val="4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Бетонораздатчик 413-02</w:t>
            </w:r>
          </w:p>
        </w:tc>
      </w:tr>
      <w:tr w:rsidR="00795AAD" w:rsidRPr="003C714E" w:rsidTr="003C714E">
        <w:tc>
          <w:tcPr>
            <w:tcW w:w="4361" w:type="dxa"/>
            <w:shd w:val="clear" w:color="auto" w:fill="auto"/>
          </w:tcPr>
          <w:p w:rsidR="00795AAD" w:rsidRPr="003C714E" w:rsidRDefault="00B36EAA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30C2" w:rsidRPr="003C714E">
              <w:rPr>
                <w:rFonts w:ascii="Times New Roman" w:hAnsi="Times New Roman"/>
                <w:sz w:val="20"/>
                <w:szCs w:val="20"/>
              </w:rPr>
              <w:t xml:space="preserve">1-ый </w:t>
            </w:r>
            <w:r w:rsidR="00795AAD" w:rsidRPr="003C714E">
              <w:rPr>
                <w:rFonts w:ascii="Times New Roman" w:hAnsi="Times New Roman"/>
                <w:sz w:val="20"/>
                <w:szCs w:val="20"/>
              </w:rPr>
              <w:t>пр</w:t>
            </w:r>
            <w:r w:rsidR="007D30C2" w:rsidRPr="003C714E">
              <w:rPr>
                <w:rFonts w:ascii="Times New Roman" w:hAnsi="Times New Roman"/>
                <w:sz w:val="20"/>
                <w:szCs w:val="20"/>
              </w:rPr>
              <w:t>оход бетонораздатчика</w:t>
            </w:r>
            <w:r w:rsidR="00892C57" w:rsidRPr="003C714E">
              <w:rPr>
                <w:rFonts w:ascii="Times New Roman" w:hAnsi="Times New Roman"/>
                <w:sz w:val="20"/>
                <w:szCs w:val="20"/>
              </w:rPr>
              <w:t xml:space="preserve"> над всей формой</w:t>
            </w:r>
            <w:r w:rsidR="007D30C2" w:rsidRPr="003C7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795AAD" w:rsidRPr="003C714E" w:rsidRDefault="007D30C2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1701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334" w:type="dxa"/>
            <w:shd w:val="clear" w:color="auto" w:fill="auto"/>
          </w:tcPr>
          <w:p w:rsidR="00795AAD" w:rsidRPr="003C714E" w:rsidRDefault="007D30C2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</w:tr>
      <w:tr w:rsidR="00795AAD" w:rsidRPr="003C714E" w:rsidTr="003C714E">
        <w:tc>
          <w:tcPr>
            <w:tcW w:w="4361" w:type="dxa"/>
            <w:shd w:val="clear" w:color="auto" w:fill="auto"/>
          </w:tcPr>
          <w:p w:rsidR="00795AAD" w:rsidRPr="003C714E" w:rsidRDefault="007D30C2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 xml:space="preserve">2-ой </w:t>
            </w:r>
            <w:r w:rsidR="00795AAD" w:rsidRPr="003C714E">
              <w:rPr>
                <w:rFonts w:ascii="Times New Roman" w:hAnsi="Times New Roman"/>
                <w:sz w:val="20"/>
                <w:szCs w:val="20"/>
              </w:rPr>
              <w:t xml:space="preserve">проход бетонораздатчика </w:t>
            </w:r>
          </w:p>
        </w:tc>
        <w:tc>
          <w:tcPr>
            <w:tcW w:w="1534" w:type="dxa"/>
            <w:shd w:val="clear" w:color="auto" w:fill="auto"/>
          </w:tcPr>
          <w:p w:rsidR="00795AAD" w:rsidRPr="003C714E" w:rsidRDefault="007D30C2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1701" w:type="dxa"/>
            <w:shd w:val="clear" w:color="auto" w:fill="auto"/>
          </w:tcPr>
          <w:p w:rsidR="00795AAD" w:rsidRPr="003C714E" w:rsidRDefault="00795AAD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334" w:type="dxa"/>
            <w:shd w:val="clear" w:color="auto" w:fill="auto"/>
          </w:tcPr>
          <w:p w:rsidR="00795AAD" w:rsidRPr="003C714E" w:rsidRDefault="007D30C2" w:rsidP="003C714E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14E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</w:tr>
    </w:tbl>
    <w:p w:rsidR="00B36EAA" w:rsidRDefault="00B36EAA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2F7" w:rsidRDefault="007D2060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Из циклограммы следует, что продолж</w:t>
      </w:r>
      <w:r w:rsidR="00232552" w:rsidRPr="00B36EAA">
        <w:rPr>
          <w:rFonts w:ascii="Times New Roman" w:hAnsi="Times New Roman"/>
          <w:sz w:val="28"/>
          <w:szCs w:val="28"/>
        </w:rPr>
        <w:t>ительность цикла формования – 77</w:t>
      </w:r>
      <w:r w:rsidR="007D2E6A" w:rsidRPr="00B36EAA">
        <w:rPr>
          <w:rFonts w:ascii="Times New Roman" w:hAnsi="Times New Roman"/>
          <w:sz w:val="28"/>
          <w:szCs w:val="28"/>
        </w:rPr>
        <w:t xml:space="preserve"> </w:t>
      </w:r>
      <w:r w:rsidRPr="00B36EAA">
        <w:rPr>
          <w:rFonts w:ascii="Times New Roman" w:hAnsi="Times New Roman"/>
          <w:sz w:val="28"/>
          <w:szCs w:val="28"/>
        </w:rPr>
        <w:t>мин.</w:t>
      </w:r>
    </w:p>
    <w:p w:rsidR="0036387B" w:rsidRPr="00B36EAA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060" w:rsidRDefault="007D2060" w:rsidP="00B36EAA">
      <w:pPr>
        <w:pStyle w:val="a3"/>
        <w:widowControl w:val="0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B36EAA">
        <w:rPr>
          <w:rFonts w:ascii="Times New Roman" w:hAnsi="Times New Roman"/>
          <w:sz w:val="28"/>
          <w:szCs w:val="32"/>
        </w:rPr>
        <w:t>Технологический расчет</w:t>
      </w:r>
    </w:p>
    <w:p w:rsidR="0036387B" w:rsidRPr="00B36EAA" w:rsidRDefault="0036387B" w:rsidP="0036387B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32"/>
        </w:rPr>
      </w:pPr>
    </w:p>
    <w:p w:rsidR="007D2060" w:rsidRPr="00B36EAA" w:rsidRDefault="007D2060" w:rsidP="00B36EAA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Годовая производительность, м</w:t>
      </w:r>
      <w:r w:rsidRPr="00B36EAA">
        <w:rPr>
          <w:rFonts w:ascii="Times New Roman" w:hAnsi="Times New Roman"/>
          <w:sz w:val="28"/>
          <w:szCs w:val="28"/>
          <w:vertAlign w:val="superscript"/>
        </w:rPr>
        <w:t>3</w:t>
      </w:r>
      <w:r w:rsidRPr="00B36EAA">
        <w:rPr>
          <w:rFonts w:ascii="Times New Roman" w:hAnsi="Times New Roman"/>
          <w:sz w:val="28"/>
          <w:szCs w:val="28"/>
        </w:rPr>
        <w:t>, определяем по формуле:</w:t>
      </w:r>
    </w:p>
    <w:p w:rsidR="0036387B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DF6" w:rsidRPr="00B36EAA" w:rsidRDefault="00550DF6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B36EAA">
        <w:rPr>
          <w:rFonts w:ascii="Times New Roman" w:hAnsi="Times New Roman"/>
          <w:sz w:val="28"/>
          <w:szCs w:val="28"/>
        </w:rPr>
        <w:t>П</w:t>
      </w:r>
      <w:r w:rsidRPr="00B36EAA">
        <w:rPr>
          <w:rFonts w:ascii="Times New Roman" w:hAnsi="Times New Roman"/>
          <w:sz w:val="28"/>
          <w:szCs w:val="28"/>
          <w:vertAlign w:val="subscript"/>
        </w:rPr>
        <w:t>год</w:t>
      </w:r>
      <w:r w:rsidRPr="00B36EAA">
        <w:rPr>
          <w:rFonts w:ascii="Times New Roman" w:hAnsi="Times New Roman"/>
          <w:sz w:val="28"/>
          <w:szCs w:val="28"/>
        </w:rPr>
        <w:t xml:space="preserve"> = </w:t>
      </w:r>
      <w:r w:rsidRPr="00B36EAA">
        <w:rPr>
          <w:rFonts w:ascii="Times New Roman" w:hAnsi="Times New Roman"/>
          <w:sz w:val="28"/>
          <w:szCs w:val="28"/>
          <w:lang w:val="en-US"/>
        </w:rPr>
        <w:t>N</w:t>
      </w:r>
      <w:r w:rsidRPr="00B36EAA">
        <w:rPr>
          <w:rFonts w:ascii="Times New Roman" w:hAnsi="Times New Roman"/>
          <w:sz w:val="28"/>
          <w:szCs w:val="28"/>
          <w:vertAlign w:val="subscript"/>
        </w:rPr>
        <w:t>ст</w:t>
      </w:r>
      <w:r w:rsidRPr="00B36EAA">
        <w:rPr>
          <w:rFonts w:ascii="Times New Roman" w:hAnsi="Times New Roman"/>
          <w:sz w:val="28"/>
          <w:szCs w:val="28"/>
        </w:rPr>
        <w:t xml:space="preserve"> * ∑</w:t>
      </w:r>
      <w:r w:rsidRPr="00B36EAA">
        <w:rPr>
          <w:rFonts w:ascii="Times New Roman" w:hAnsi="Times New Roman"/>
          <w:sz w:val="28"/>
          <w:szCs w:val="28"/>
          <w:lang w:val="en-US"/>
        </w:rPr>
        <w:t>V</w:t>
      </w:r>
      <w:r w:rsidRPr="00B36EAA">
        <w:rPr>
          <w:rFonts w:ascii="Times New Roman" w:hAnsi="Times New Roman"/>
          <w:sz w:val="28"/>
          <w:szCs w:val="28"/>
          <w:vertAlign w:val="subscript"/>
        </w:rPr>
        <w:t>изд</w:t>
      </w:r>
      <w:r w:rsidRPr="00B36EAA">
        <w:rPr>
          <w:rFonts w:ascii="Times New Roman" w:hAnsi="Times New Roman"/>
          <w:sz w:val="28"/>
          <w:szCs w:val="28"/>
        </w:rPr>
        <w:t xml:space="preserve"> * К</w:t>
      </w:r>
      <w:r w:rsidRPr="00B36EAA">
        <w:rPr>
          <w:rFonts w:ascii="Times New Roman" w:hAnsi="Times New Roman"/>
          <w:sz w:val="28"/>
          <w:szCs w:val="28"/>
          <w:vertAlign w:val="subscript"/>
        </w:rPr>
        <w:t>об</w:t>
      </w:r>
      <w:r w:rsidRPr="00B36EAA">
        <w:rPr>
          <w:rFonts w:ascii="Times New Roman" w:hAnsi="Times New Roman"/>
          <w:sz w:val="28"/>
          <w:szCs w:val="28"/>
        </w:rPr>
        <w:t xml:space="preserve"> * В</w:t>
      </w:r>
      <w:r w:rsidRPr="00B36EAA">
        <w:rPr>
          <w:rFonts w:ascii="Times New Roman" w:hAnsi="Times New Roman"/>
          <w:sz w:val="28"/>
          <w:szCs w:val="28"/>
          <w:vertAlign w:val="subscript"/>
        </w:rPr>
        <w:t>р</w:t>
      </w:r>
    </w:p>
    <w:p w:rsidR="0036387B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A0D" w:rsidRPr="00B36EAA" w:rsidRDefault="00927A0D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Где П</w:t>
      </w:r>
      <w:r w:rsidRPr="00B36EAA">
        <w:rPr>
          <w:rFonts w:ascii="Times New Roman" w:hAnsi="Times New Roman"/>
          <w:sz w:val="28"/>
          <w:szCs w:val="28"/>
          <w:vertAlign w:val="subscript"/>
        </w:rPr>
        <w:t>год</w:t>
      </w:r>
      <w:r w:rsidRPr="00B36EAA">
        <w:rPr>
          <w:rFonts w:ascii="Times New Roman" w:hAnsi="Times New Roman"/>
          <w:sz w:val="28"/>
          <w:szCs w:val="28"/>
        </w:rPr>
        <w:t xml:space="preserve"> – годовая производительность линии, м</w:t>
      </w:r>
      <w:r w:rsidRPr="00B36EAA">
        <w:rPr>
          <w:rFonts w:ascii="Times New Roman" w:hAnsi="Times New Roman"/>
          <w:sz w:val="28"/>
          <w:szCs w:val="28"/>
          <w:vertAlign w:val="superscript"/>
        </w:rPr>
        <w:t>3</w:t>
      </w:r>
      <w:r w:rsidRPr="00B36EAA">
        <w:rPr>
          <w:rFonts w:ascii="Times New Roman" w:hAnsi="Times New Roman"/>
          <w:sz w:val="28"/>
          <w:szCs w:val="28"/>
        </w:rPr>
        <w:t>/год</w:t>
      </w:r>
    </w:p>
    <w:p w:rsidR="00927A0D" w:rsidRPr="00B36EAA" w:rsidRDefault="00927A0D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∑</w:t>
      </w:r>
      <w:r w:rsidRPr="00B36EAA">
        <w:rPr>
          <w:rFonts w:ascii="Times New Roman" w:hAnsi="Times New Roman"/>
          <w:sz w:val="28"/>
          <w:szCs w:val="28"/>
          <w:lang w:val="en-US"/>
        </w:rPr>
        <w:t>V</w:t>
      </w:r>
      <w:r w:rsidRPr="00B36EAA">
        <w:rPr>
          <w:rFonts w:ascii="Times New Roman" w:hAnsi="Times New Roman"/>
          <w:sz w:val="28"/>
          <w:szCs w:val="28"/>
          <w:vertAlign w:val="subscript"/>
        </w:rPr>
        <w:t xml:space="preserve">изд </w:t>
      </w:r>
      <w:r w:rsidRPr="00B36EAA">
        <w:rPr>
          <w:rFonts w:ascii="Times New Roman" w:hAnsi="Times New Roman"/>
          <w:sz w:val="28"/>
          <w:szCs w:val="28"/>
        </w:rPr>
        <w:t>– суммарный объем изделий в камере, м</w:t>
      </w:r>
      <w:r w:rsidRPr="00B36EA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927A0D" w:rsidRPr="00B36EAA" w:rsidRDefault="00927A0D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К</w:t>
      </w:r>
      <w:r w:rsidRPr="00B36EAA">
        <w:rPr>
          <w:rFonts w:ascii="Times New Roman" w:hAnsi="Times New Roman"/>
          <w:sz w:val="28"/>
          <w:szCs w:val="28"/>
          <w:vertAlign w:val="subscript"/>
        </w:rPr>
        <w:t>об</w:t>
      </w:r>
      <w:r w:rsidRPr="00B36EAA">
        <w:rPr>
          <w:rFonts w:ascii="Times New Roman" w:hAnsi="Times New Roman"/>
          <w:sz w:val="28"/>
          <w:szCs w:val="28"/>
        </w:rPr>
        <w:t xml:space="preserve"> – коэффициент оборачиваемости</w:t>
      </w:r>
    </w:p>
    <w:p w:rsidR="00927A0D" w:rsidRPr="00B36EAA" w:rsidRDefault="00927A0D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В</w:t>
      </w:r>
      <w:r w:rsidRPr="00B36EAA">
        <w:rPr>
          <w:rFonts w:ascii="Times New Roman" w:hAnsi="Times New Roman"/>
          <w:sz w:val="28"/>
          <w:szCs w:val="28"/>
          <w:vertAlign w:val="subscript"/>
        </w:rPr>
        <w:t>р</w:t>
      </w:r>
      <w:r w:rsidRPr="00B36EAA">
        <w:rPr>
          <w:rFonts w:ascii="Times New Roman" w:hAnsi="Times New Roman"/>
          <w:sz w:val="28"/>
          <w:szCs w:val="28"/>
        </w:rPr>
        <w:t xml:space="preserve"> – годовой фонд рабочего времени – 253 сут.</w:t>
      </w:r>
    </w:p>
    <w:p w:rsidR="00550DF6" w:rsidRPr="00B36EAA" w:rsidRDefault="00550DF6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Строим график работы для определения количества стендов (</w:t>
      </w:r>
      <w:r w:rsidRPr="00B36EAA">
        <w:rPr>
          <w:rFonts w:ascii="Times New Roman" w:hAnsi="Times New Roman"/>
          <w:sz w:val="28"/>
          <w:szCs w:val="28"/>
          <w:lang w:val="en-US"/>
        </w:rPr>
        <w:t>N</w:t>
      </w:r>
      <w:r w:rsidRPr="00B36EAA">
        <w:rPr>
          <w:rFonts w:ascii="Times New Roman" w:hAnsi="Times New Roman"/>
          <w:sz w:val="28"/>
          <w:szCs w:val="28"/>
          <w:vertAlign w:val="subscript"/>
        </w:rPr>
        <w:t>ст</w:t>
      </w:r>
      <w:r w:rsidRPr="00B36EAA">
        <w:rPr>
          <w:rFonts w:ascii="Times New Roman" w:hAnsi="Times New Roman"/>
          <w:sz w:val="28"/>
          <w:szCs w:val="28"/>
        </w:rPr>
        <w:t>) и их коэффициента оборачиваемости (К</w:t>
      </w:r>
      <w:r w:rsidRPr="00B36EAA">
        <w:rPr>
          <w:rFonts w:ascii="Times New Roman" w:hAnsi="Times New Roman"/>
          <w:sz w:val="28"/>
          <w:szCs w:val="28"/>
          <w:vertAlign w:val="subscript"/>
        </w:rPr>
        <w:t>об</w:t>
      </w:r>
      <w:r w:rsidRPr="00B36EAA">
        <w:rPr>
          <w:rFonts w:ascii="Times New Roman" w:hAnsi="Times New Roman"/>
          <w:sz w:val="28"/>
          <w:szCs w:val="28"/>
        </w:rPr>
        <w:t>).</w:t>
      </w:r>
    </w:p>
    <w:p w:rsidR="00550DF6" w:rsidRPr="00B36EAA" w:rsidRDefault="00550DF6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Для бетона класса В 22,5 и толщине изде</w:t>
      </w:r>
      <w:r w:rsidR="0036387B">
        <w:rPr>
          <w:rFonts w:ascii="Times New Roman" w:hAnsi="Times New Roman"/>
          <w:sz w:val="28"/>
          <w:szCs w:val="28"/>
        </w:rPr>
        <w:t>лия 400 мм режим ТВО принимаем</w:t>
      </w:r>
    </w:p>
    <w:p w:rsidR="0036387B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DF6" w:rsidRPr="00B36EAA" w:rsidRDefault="00550DF6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Т</w:t>
      </w:r>
      <w:r w:rsidRPr="00B36EAA">
        <w:rPr>
          <w:rFonts w:ascii="Times New Roman" w:hAnsi="Times New Roman"/>
          <w:sz w:val="28"/>
          <w:szCs w:val="28"/>
          <w:vertAlign w:val="subscript"/>
        </w:rPr>
        <w:t>ТВО</w:t>
      </w:r>
      <w:r w:rsidRPr="00B36EAA">
        <w:rPr>
          <w:rFonts w:ascii="Times New Roman" w:hAnsi="Times New Roman"/>
          <w:sz w:val="28"/>
          <w:szCs w:val="28"/>
        </w:rPr>
        <w:t xml:space="preserve"> = 11(3,5+5+2,5), тогда количество камер:</w:t>
      </w:r>
    </w:p>
    <w:p w:rsidR="00550DF6" w:rsidRPr="00B36EAA" w:rsidRDefault="00927A0D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  <w:lang w:val="en-US"/>
        </w:rPr>
        <w:t>N</w:t>
      </w:r>
      <w:r w:rsidRPr="00B36EAA">
        <w:rPr>
          <w:rFonts w:ascii="Times New Roman" w:hAnsi="Times New Roman"/>
          <w:sz w:val="28"/>
          <w:szCs w:val="28"/>
          <w:vertAlign w:val="subscript"/>
        </w:rPr>
        <w:t>ст</w:t>
      </w:r>
      <w:r w:rsidR="00110271" w:rsidRPr="00B36EAA">
        <w:rPr>
          <w:rFonts w:ascii="Times New Roman" w:hAnsi="Times New Roman"/>
          <w:sz w:val="28"/>
          <w:szCs w:val="28"/>
        </w:rPr>
        <w:t xml:space="preserve"> = 9</w:t>
      </w:r>
      <w:r w:rsidR="00550DF6" w:rsidRPr="00B36EAA">
        <w:rPr>
          <w:rFonts w:ascii="Times New Roman" w:hAnsi="Times New Roman"/>
          <w:sz w:val="28"/>
          <w:szCs w:val="28"/>
        </w:rPr>
        <w:t xml:space="preserve"> шт,</w:t>
      </w:r>
    </w:p>
    <w:p w:rsidR="00550DF6" w:rsidRPr="00B36EAA" w:rsidRDefault="00550DF6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К</w:t>
      </w:r>
      <w:r w:rsidRPr="00B36EAA">
        <w:rPr>
          <w:rFonts w:ascii="Times New Roman" w:hAnsi="Times New Roman"/>
          <w:sz w:val="28"/>
          <w:szCs w:val="28"/>
          <w:vertAlign w:val="subscript"/>
        </w:rPr>
        <w:t>об</w:t>
      </w:r>
      <w:r w:rsidRPr="00B36EAA">
        <w:rPr>
          <w:rFonts w:ascii="Times New Roman" w:hAnsi="Times New Roman"/>
          <w:sz w:val="28"/>
          <w:szCs w:val="28"/>
        </w:rPr>
        <w:t xml:space="preserve"> = </w:t>
      </w:r>
      <w:r w:rsidR="003C714E" w:rsidRPr="003C714E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3C714E" w:rsidRPr="003C714E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90D0E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14BD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F14BDD&quot; wsp:rsidP=&quot;00F14BD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3C714E" w:rsidRPr="003C714E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3C714E" w:rsidRPr="003C714E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90D0E">
        <w:rPr>
          <w:position w:val="-20"/>
        </w:rPr>
        <w:pict>
          <v:shape id="_x0000_i1026" type="#_x0000_t75" style="width:11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14BD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F14BDD&quot; wsp:rsidP=&quot;00F14BD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3C714E" w:rsidRPr="003C714E">
        <w:rPr>
          <w:rFonts w:ascii="Times New Roman" w:eastAsiaTheme="minorEastAsia" w:hAnsi="Times New Roman"/>
          <w:sz w:val="28"/>
          <w:szCs w:val="28"/>
        </w:rPr>
        <w:fldChar w:fldCharType="end"/>
      </w:r>
      <w:r w:rsidR="00110271" w:rsidRPr="003C714E">
        <w:rPr>
          <w:rFonts w:ascii="Times New Roman" w:hAnsi="Times New Roman"/>
          <w:sz w:val="28"/>
          <w:szCs w:val="28"/>
        </w:rPr>
        <w:t xml:space="preserve"> = 1,33</w:t>
      </w:r>
    </w:p>
    <w:p w:rsidR="00EB6294" w:rsidRDefault="00EB6294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36EAA">
        <w:rPr>
          <w:rFonts w:ascii="Times New Roman" w:hAnsi="Times New Roman"/>
          <w:sz w:val="28"/>
          <w:szCs w:val="28"/>
        </w:rPr>
        <w:t>П</w:t>
      </w:r>
      <w:r w:rsidRPr="00B36EAA">
        <w:rPr>
          <w:rFonts w:ascii="Times New Roman" w:hAnsi="Times New Roman"/>
          <w:sz w:val="28"/>
          <w:szCs w:val="28"/>
          <w:vertAlign w:val="subscript"/>
        </w:rPr>
        <w:t>год</w:t>
      </w:r>
      <w:r w:rsidRPr="00B36EAA">
        <w:rPr>
          <w:rFonts w:ascii="Times New Roman" w:hAnsi="Times New Roman"/>
          <w:sz w:val="28"/>
          <w:szCs w:val="28"/>
        </w:rPr>
        <w:t xml:space="preserve"> = </w:t>
      </w:r>
      <w:r w:rsidRPr="00B36EAA">
        <w:rPr>
          <w:rFonts w:ascii="Times New Roman" w:hAnsi="Times New Roman"/>
          <w:sz w:val="28"/>
          <w:szCs w:val="28"/>
          <w:lang w:val="en-US"/>
        </w:rPr>
        <w:t>N</w:t>
      </w:r>
      <w:r w:rsidRPr="00B36EAA">
        <w:rPr>
          <w:rFonts w:ascii="Times New Roman" w:hAnsi="Times New Roman"/>
          <w:sz w:val="28"/>
          <w:szCs w:val="28"/>
          <w:vertAlign w:val="subscript"/>
        </w:rPr>
        <w:t>ст</w:t>
      </w:r>
      <w:r w:rsidRPr="00B36EAA">
        <w:rPr>
          <w:rFonts w:ascii="Times New Roman" w:hAnsi="Times New Roman"/>
          <w:sz w:val="28"/>
          <w:szCs w:val="28"/>
        </w:rPr>
        <w:t xml:space="preserve"> * ∑</w:t>
      </w:r>
      <w:r w:rsidRPr="00B36EAA">
        <w:rPr>
          <w:rFonts w:ascii="Times New Roman" w:hAnsi="Times New Roman"/>
          <w:sz w:val="28"/>
          <w:szCs w:val="28"/>
          <w:lang w:val="en-US"/>
        </w:rPr>
        <w:t>V</w:t>
      </w:r>
      <w:r w:rsidRPr="00B36EAA">
        <w:rPr>
          <w:rFonts w:ascii="Times New Roman" w:hAnsi="Times New Roman"/>
          <w:sz w:val="28"/>
          <w:szCs w:val="28"/>
          <w:vertAlign w:val="subscript"/>
        </w:rPr>
        <w:t>изд</w:t>
      </w:r>
      <w:r w:rsidRPr="00B36EAA">
        <w:rPr>
          <w:rFonts w:ascii="Times New Roman" w:hAnsi="Times New Roman"/>
          <w:sz w:val="28"/>
          <w:szCs w:val="28"/>
        </w:rPr>
        <w:t xml:space="preserve"> * К</w:t>
      </w:r>
      <w:r w:rsidRPr="00B36EAA">
        <w:rPr>
          <w:rFonts w:ascii="Times New Roman" w:hAnsi="Times New Roman"/>
          <w:sz w:val="28"/>
          <w:szCs w:val="28"/>
          <w:vertAlign w:val="subscript"/>
        </w:rPr>
        <w:t>об</w:t>
      </w:r>
      <w:r w:rsidRPr="00B36EAA">
        <w:rPr>
          <w:rFonts w:ascii="Times New Roman" w:hAnsi="Times New Roman"/>
          <w:sz w:val="28"/>
          <w:szCs w:val="28"/>
        </w:rPr>
        <w:t xml:space="preserve"> * В</w:t>
      </w:r>
      <w:r w:rsidRPr="00B36EAA">
        <w:rPr>
          <w:rFonts w:ascii="Times New Roman" w:hAnsi="Times New Roman"/>
          <w:sz w:val="28"/>
          <w:szCs w:val="28"/>
          <w:vertAlign w:val="subscript"/>
        </w:rPr>
        <w:t>р</w:t>
      </w:r>
      <w:r w:rsidRPr="00B36EAA">
        <w:rPr>
          <w:rFonts w:ascii="Times New Roman" w:hAnsi="Times New Roman"/>
          <w:sz w:val="28"/>
          <w:szCs w:val="28"/>
        </w:rPr>
        <w:t xml:space="preserve"> </w:t>
      </w:r>
      <w:r w:rsidR="00110271" w:rsidRPr="00B36EAA">
        <w:rPr>
          <w:rFonts w:ascii="Times New Roman" w:hAnsi="Times New Roman"/>
          <w:sz w:val="28"/>
          <w:szCs w:val="28"/>
        </w:rPr>
        <w:t>= 9*3,28*1,33</w:t>
      </w:r>
      <w:r w:rsidR="00466B9B" w:rsidRPr="00B36EAA">
        <w:rPr>
          <w:rFonts w:ascii="Times New Roman" w:hAnsi="Times New Roman"/>
          <w:sz w:val="28"/>
          <w:szCs w:val="28"/>
        </w:rPr>
        <w:t xml:space="preserve">*253 = </w:t>
      </w:r>
      <w:r w:rsidR="00110271" w:rsidRPr="00B36EAA">
        <w:rPr>
          <w:rFonts w:ascii="Times New Roman" w:hAnsi="Times New Roman"/>
          <w:sz w:val="28"/>
          <w:szCs w:val="28"/>
        </w:rPr>
        <w:t>9933,19</w:t>
      </w:r>
      <w:r w:rsidR="00411F6C" w:rsidRPr="00B36EAA">
        <w:rPr>
          <w:rFonts w:ascii="Times New Roman" w:hAnsi="Times New Roman"/>
          <w:sz w:val="28"/>
          <w:szCs w:val="28"/>
        </w:rPr>
        <w:t xml:space="preserve"> м</w:t>
      </w:r>
      <w:r w:rsidR="00411F6C" w:rsidRPr="00B36EAA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36387B" w:rsidRPr="00B36EAA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B9B" w:rsidRDefault="00466B9B" w:rsidP="00B36EAA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Расчет склада арматурных изделий</w:t>
      </w:r>
    </w:p>
    <w:p w:rsidR="0036387B" w:rsidRPr="00B36EAA" w:rsidRDefault="0036387B" w:rsidP="0036387B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84186" w:rsidRDefault="00A84186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>Площадь под оперативный запас арматурных изделий на 4 часа непрерывной работы</w:t>
      </w:r>
    </w:p>
    <w:p w:rsidR="0036387B" w:rsidRPr="00B36EAA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4186" w:rsidRPr="003C714E" w:rsidRDefault="00A84186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  <w:lang w:val="en-US"/>
        </w:rPr>
        <w:t>S</w:t>
      </w:r>
      <w:r w:rsidRPr="00B36EAA">
        <w:rPr>
          <w:rFonts w:ascii="Times New Roman" w:hAnsi="Times New Roman"/>
          <w:sz w:val="28"/>
          <w:szCs w:val="28"/>
          <w:vertAlign w:val="subscript"/>
        </w:rPr>
        <w:t>арм</w:t>
      </w:r>
      <w:r w:rsidRPr="00B36EAA">
        <w:rPr>
          <w:rFonts w:ascii="Times New Roman" w:hAnsi="Times New Roman"/>
          <w:sz w:val="28"/>
          <w:szCs w:val="28"/>
        </w:rPr>
        <w:t xml:space="preserve"> = </w:t>
      </w:r>
      <w:r w:rsidR="003C714E" w:rsidRPr="003C714E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3C714E" w:rsidRPr="003C714E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90D0E">
        <w:rPr>
          <w:position w:val="-26"/>
        </w:rPr>
        <w:pict>
          <v:shape id="_x0000_i1027" type="#_x0000_t75" style="width:58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800F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0800F0&quot; wsp:rsidP=&quot;000800F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h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ёР·Рґ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„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†&lt;/m:t&gt;&lt;/m: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3C714E" w:rsidRPr="003C714E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3C714E" w:rsidRPr="003C714E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90D0E">
        <w:rPr>
          <w:position w:val="-26"/>
        </w:rPr>
        <w:pict>
          <v:shape id="_x0000_i1028" type="#_x0000_t75" style="width:58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800F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0800F0&quot; wsp:rsidP=&quot;000800F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h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ёР·Рґ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„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†&lt;/m:t&gt;&lt;/m: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3C714E" w:rsidRPr="003C714E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3C714E">
        <w:rPr>
          <w:rFonts w:ascii="Times New Roman" w:hAnsi="Times New Roman"/>
          <w:sz w:val="28"/>
          <w:szCs w:val="28"/>
        </w:rPr>
        <w:t xml:space="preserve"> , м</w:t>
      </w:r>
      <w:r w:rsidRPr="003C714E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36387B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B9B" w:rsidRPr="003C714E" w:rsidRDefault="00A84186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</w:rPr>
        <w:t xml:space="preserve">где </w:t>
      </w:r>
      <w:r w:rsidR="003C714E" w:rsidRPr="003C714E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3C714E" w:rsidRPr="003C714E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90D0E">
        <w:rPr>
          <w:position w:val="-15"/>
        </w:rPr>
        <w:pict>
          <v:shape id="_x0000_i1029" type="#_x0000_t75" style="width:24.7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33B03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033B03&quot; wsp:rsidP=&quot;00033B03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ёР·Рґ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„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3C714E" w:rsidRPr="003C714E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3C714E" w:rsidRPr="003C714E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90D0E">
        <w:rPr>
          <w:position w:val="-15"/>
        </w:rPr>
        <w:pict>
          <v:shape id="_x0000_i1030" type="#_x0000_t75" style="width:24.7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33B03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033B03&quot; wsp:rsidP=&quot;00033B03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ёР·Рґ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„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3C714E" w:rsidRPr="003C714E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3C714E">
        <w:rPr>
          <w:rFonts w:ascii="Times New Roman" w:hAnsi="Times New Roman"/>
          <w:sz w:val="28"/>
          <w:szCs w:val="28"/>
        </w:rPr>
        <w:t xml:space="preserve"> - количество формуемых изделий в стенде,</w:t>
      </w:r>
    </w:p>
    <w:p w:rsidR="00A84186" w:rsidRPr="003C714E" w:rsidRDefault="00A84186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А – расход стали на одно изделие,</w:t>
      </w:r>
    </w:p>
    <w:p w:rsidR="00A84186" w:rsidRPr="003C714E" w:rsidRDefault="00A84186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  <w:lang w:val="en-US"/>
        </w:rPr>
        <w:t>q</w:t>
      </w:r>
      <w:r w:rsidRPr="003C714E">
        <w:rPr>
          <w:rFonts w:ascii="Times New Roman" w:hAnsi="Times New Roman"/>
          <w:sz w:val="28"/>
          <w:szCs w:val="28"/>
        </w:rPr>
        <w:t xml:space="preserve"> – норма складирования</w:t>
      </w:r>
      <w:r w:rsidR="000123CB" w:rsidRPr="003C714E">
        <w:rPr>
          <w:rFonts w:ascii="Times New Roman" w:hAnsi="Times New Roman"/>
          <w:sz w:val="28"/>
          <w:szCs w:val="28"/>
        </w:rPr>
        <w:t xml:space="preserve"> – 0,080 т/м</w:t>
      </w:r>
      <w:r w:rsidR="000123CB" w:rsidRPr="003C714E">
        <w:rPr>
          <w:rFonts w:ascii="Times New Roman" w:hAnsi="Times New Roman"/>
          <w:sz w:val="28"/>
          <w:szCs w:val="28"/>
          <w:vertAlign w:val="superscript"/>
        </w:rPr>
        <w:t>2</w:t>
      </w:r>
      <w:r w:rsidR="000123CB" w:rsidRPr="003C714E">
        <w:rPr>
          <w:rFonts w:ascii="Times New Roman" w:hAnsi="Times New Roman"/>
          <w:sz w:val="28"/>
          <w:szCs w:val="28"/>
        </w:rPr>
        <w:t>.</w:t>
      </w:r>
    </w:p>
    <w:p w:rsidR="0036387B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B6C" w:rsidRPr="003C714E" w:rsidRDefault="000123C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  <w:lang w:val="en-US"/>
        </w:rPr>
        <w:t>S</w:t>
      </w:r>
      <w:r w:rsidRPr="00B36EAA">
        <w:rPr>
          <w:rFonts w:ascii="Times New Roman" w:hAnsi="Times New Roman"/>
          <w:sz w:val="28"/>
          <w:szCs w:val="28"/>
          <w:vertAlign w:val="subscript"/>
        </w:rPr>
        <w:t>арм</w:t>
      </w:r>
      <w:r w:rsidRPr="00B36EAA">
        <w:rPr>
          <w:rFonts w:ascii="Times New Roman" w:hAnsi="Times New Roman"/>
          <w:sz w:val="28"/>
          <w:szCs w:val="28"/>
        </w:rPr>
        <w:t xml:space="preserve"> = </w:t>
      </w:r>
      <w:r w:rsidR="003C714E" w:rsidRPr="003C714E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3C714E" w:rsidRPr="003C714E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90D0E">
        <w:rPr>
          <w:position w:val="-23"/>
        </w:rPr>
        <w:pict>
          <v:shape id="_x0000_i1031" type="#_x0000_t75" style="width:63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16813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C16813&quot; wsp:rsidP=&quot;00C1681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521,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78,4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3C714E" w:rsidRPr="003C714E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3C714E" w:rsidRPr="003C714E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90D0E">
        <w:rPr>
          <w:position w:val="-23"/>
        </w:rPr>
        <w:pict>
          <v:shape id="_x0000_i1032" type="#_x0000_t75" style="width:63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16813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C16813&quot; wsp:rsidP=&quot;00C1681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6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521,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78,4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8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3C714E" w:rsidRPr="003C714E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3C714E">
        <w:rPr>
          <w:rFonts w:ascii="Times New Roman" w:hAnsi="Times New Roman"/>
          <w:sz w:val="28"/>
          <w:szCs w:val="28"/>
        </w:rPr>
        <w:t xml:space="preserve"> = </w:t>
      </w:r>
      <w:r w:rsidR="00840B6C" w:rsidRPr="003C714E">
        <w:rPr>
          <w:rFonts w:ascii="Times New Roman" w:hAnsi="Times New Roman"/>
          <w:sz w:val="28"/>
          <w:szCs w:val="28"/>
        </w:rPr>
        <w:t>40 м</w:t>
      </w:r>
      <w:r w:rsidR="00840B6C" w:rsidRPr="003C714E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B6C" w:rsidRPr="003C714E" w:rsidRDefault="00840B6C" w:rsidP="00B36EAA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Расчет склада для выдержки и остывания изделий на 12 часов</w:t>
      </w:r>
    </w:p>
    <w:p w:rsidR="0036387B" w:rsidRPr="003C714E" w:rsidRDefault="0036387B">
      <w:pPr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br w:type="page"/>
      </w:r>
    </w:p>
    <w:p w:rsidR="0036387B" w:rsidRPr="003C714E" w:rsidRDefault="003C714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3C714E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90D0E">
        <w:rPr>
          <w:position w:val="-26"/>
        </w:rPr>
        <w:pict>
          <v:shape id="_x0000_i1033" type="#_x0000_t75" style="width:96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36DBB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536DBB&quot; wsp:rsidP=&quot;00536DB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ёР·Рґ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±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†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ёР·Рґ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3C714E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3C714E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90D0E">
        <w:rPr>
          <w:position w:val="-26"/>
        </w:rPr>
        <w:pict>
          <v:shape id="_x0000_i1034" type="#_x0000_t75" style="width:96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36DBB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536DBB&quot; wsp:rsidP=&quot;00536DB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ёР·Рґ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±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†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ёР·Рґ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3C714E">
        <w:rPr>
          <w:rFonts w:ascii="Times New Roman" w:eastAsiaTheme="minorEastAsia" w:hAnsi="Times New Roman"/>
          <w:sz w:val="28"/>
          <w:szCs w:val="28"/>
        </w:rPr>
        <w:fldChar w:fldCharType="end"/>
      </w:r>
      <w:r w:rsidR="0036387B" w:rsidRPr="003C714E">
        <w:rPr>
          <w:rFonts w:ascii="Times New Roman" w:hAnsi="Times New Roman"/>
          <w:sz w:val="28"/>
          <w:szCs w:val="28"/>
        </w:rPr>
        <w:t xml:space="preserve"> 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A70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Г</w:t>
      </w:r>
      <w:r w:rsidR="004826D6" w:rsidRPr="003C714E">
        <w:rPr>
          <w:rFonts w:ascii="Times New Roman" w:hAnsi="Times New Roman"/>
          <w:sz w:val="28"/>
          <w:szCs w:val="28"/>
        </w:rPr>
        <w:t>де</w:t>
      </w:r>
      <w:r w:rsidRPr="003C714E">
        <w:rPr>
          <w:rFonts w:ascii="Times New Roman" w:hAnsi="Times New Roman"/>
          <w:sz w:val="28"/>
          <w:szCs w:val="28"/>
        </w:rPr>
        <w:t xml:space="preserve"> </w:t>
      </w:r>
      <w:r w:rsidR="009B6A70" w:rsidRPr="003C714E">
        <w:rPr>
          <w:rFonts w:ascii="Times New Roman" w:hAnsi="Times New Roman"/>
          <w:sz w:val="28"/>
          <w:szCs w:val="28"/>
          <w:lang w:val="en-US"/>
        </w:rPr>
        <w:t>V</w:t>
      </w:r>
      <w:r w:rsidR="009B6A70" w:rsidRPr="003C714E">
        <w:rPr>
          <w:rFonts w:ascii="Times New Roman" w:hAnsi="Times New Roman"/>
          <w:sz w:val="28"/>
          <w:szCs w:val="28"/>
          <w:vertAlign w:val="subscript"/>
        </w:rPr>
        <w:t>б.с.</w:t>
      </w:r>
      <w:r w:rsidR="009B6A70" w:rsidRPr="003C714E">
        <w:rPr>
          <w:rFonts w:ascii="Times New Roman" w:hAnsi="Times New Roman"/>
          <w:sz w:val="28"/>
          <w:szCs w:val="28"/>
        </w:rPr>
        <w:t xml:space="preserve"> – объем изделий в форме,</w:t>
      </w:r>
    </w:p>
    <w:p w:rsidR="009B6A70" w:rsidRPr="003C714E" w:rsidRDefault="009B6A70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  <w:lang w:val="en-US"/>
        </w:rPr>
        <w:t>q</w:t>
      </w:r>
      <w:r w:rsidRPr="003C714E">
        <w:rPr>
          <w:rFonts w:ascii="Times New Roman" w:hAnsi="Times New Roman"/>
          <w:sz w:val="28"/>
          <w:szCs w:val="28"/>
          <w:vertAlign w:val="subscript"/>
        </w:rPr>
        <w:t>изд</w:t>
      </w:r>
      <w:r w:rsidRPr="003C714E">
        <w:rPr>
          <w:rFonts w:ascii="Times New Roman" w:hAnsi="Times New Roman"/>
          <w:sz w:val="28"/>
          <w:szCs w:val="28"/>
        </w:rPr>
        <w:t xml:space="preserve"> – норма хранения, складирования на 1 м</w:t>
      </w:r>
      <w:r w:rsidRPr="003C714E">
        <w:rPr>
          <w:rFonts w:ascii="Times New Roman" w:hAnsi="Times New Roman"/>
          <w:sz w:val="28"/>
          <w:szCs w:val="28"/>
          <w:vertAlign w:val="superscript"/>
        </w:rPr>
        <w:t>2</w:t>
      </w:r>
      <w:r w:rsidRPr="003C714E">
        <w:rPr>
          <w:rFonts w:ascii="Times New Roman" w:hAnsi="Times New Roman"/>
          <w:sz w:val="28"/>
          <w:szCs w:val="28"/>
        </w:rPr>
        <w:t>, принимаем – 0,6.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483" w:rsidRPr="003C714E" w:rsidRDefault="003C714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C714E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3C714E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90D0E">
        <w:rPr>
          <w:position w:val="-23"/>
        </w:rPr>
        <w:pict>
          <v:shape id="_x0000_i1035" type="#_x0000_t75" style="width:98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16776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116776&quot; wsp:rsidP=&quot;0011677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ёР·Рґ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,64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8,4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0,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3C714E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3C714E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90D0E">
        <w:rPr>
          <w:position w:val="-23"/>
        </w:rPr>
        <w:pict>
          <v:shape id="_x0000_i1036" type="#_x0000_t75" style="width:98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16776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116776&quot; wsp:rsidP=&quot;0011677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ёР·Рґ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,64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8,4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0,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3C714E">
        <w:rPr>
          <w:rFonts w:ascii="Times New Roman" w:eastAsiaTheme="minorEastAsia" w:hAnsi="Times New Roman"/>
          <w:sz w:val="28"/>
          <w:szCs w:val="28"/>
        </w:rPr>
        <w:fldChar w:fldCharType="end"/>
      </w:r>
      <w:r w:rsidR="009B6A70" w:rsidRPr="003C714E">
        <w:rPr>
          <w:rFonts w:ascii="Times New Roman" w:hAnsi="Times New Roman"/>
          <w:sz w:val="28"/>
          <w:szCs w:val="28"/>
        </w:rPr>
        <w:t xml:space="preserve"> = 50,2 м</w:t>
      </w:r>
      <w:r w:rsidR="009B6A70" w:rsidRPr="003C714E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C85" w:rsidRPr="003C714E" w:rsidRDefault="00FD5C85" w:rsidP="00B36EAA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Расчет резервных форм.</w:t>
      </w:r>
    </w:p>
    <w:p w:rsidR="00FD5C85" w:rsidRPr="003C714E" w:rsidRDefault="00FD5C85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Количество резервных форм составляет 5% от основных: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5C85" w:rsidRPr="003C714E" w:rsidRDefault="005F521F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  <w:lang w:val="en-US"/>
        </w:rPr>
        <w:t>N</w:t>
      </w:r>
      <w:r w:rsidRPr="003C714E">
        <w:rPr>
          <w:rFonts w:ascii="Times New Roman" w:hAnsi="Times New Roman"/>
          <w:sz w:val="28"/>
          <w:szCs w:val="28"/>
          <w:vertAlign w:val="subscript"/>
        </w:rPr>
        <w:t>ф</w:t>
      </w:r>
      <w:r w:rsidR="00110271" w:rsidRPr="003C714E">
        <w:rPr>
          <w:rFonts w:ascii="Times New Roman" w:hAnsi="Times New Roman"/>
          <w:sz w:val="28"/>
          <w:szCs w:val="28"/>
        </w:rPr>
        <w:t xml:space="preserve"> = 1,05(9 * 2) = 18,9</w:t>
      </w:r>
      <w:r w:rsidRPr="003C714E">
        <w:rPr>
          <w:rFonts w:ascii="Times New Roman" w:hAnsi="Times New Roman"/>
          <w:sz w:val="28"/>
          <w:szCs w:val="28"/>
        </w:rPr>
        <w:t xml:space="preserve"> </w:t>
      </w:r>
      <w:r w:rsidR="003C714E" w:rsidRPr="003C714E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3C714E" w:rsidRPr="003C714E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90D0E">
        <w:rPr>
          <w:position w:val="-11"/>
        </w:rPr>
        <w:pict>
          <v:shape id="_x0000_i1037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80422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F80422&quot; wsp:rsidP=&quot;00F80422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3C714E" w:rsidRPr="003C714E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3C714E" w:rsidRPr="003C714E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90D0E">
        <w:rPr>
          <w:position w:val="-11"/>
        </w:rPr>
        <w:pict>
          <v:shape id="_x0000_i1038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80422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F80422&quot; wsp:rsidP=&quot;00F80422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‰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3C714E" w:rsidRPr="003C714E">
        <w:rPr>
          <w:rFonts w:ascii="Times New Roman" w:eastAsiaTheme="minorEastAsia" w:hAnsi="Times New Roman"/>
          <w:sz w:val="28"/>
          <w:szCs w:val="28"/>
        </w:rPr>
        <w:fldChar w:fldCharType="end"/>
      </w:r>
      <w:r w:rsidR="00110271" w:rsidRPr="003C714E">
        <w:rPr>
          <w:rFonts w:ascii="Times New Roman" w:hAnsi="Times New Roman"/>
          <w:sz w:val="28"/>
          <w:szCs w:val="28"/>
        </w:rPr>
        <w:t>19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17F" w:rsidRPr="003C714E" w:rsidRDefault="0095017F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Резервных форм – 1 шт.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21F" w:rsidRPr="003C714E" w:rsidRDefault="005F521F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  <w:lang w:val="en-US"/>
        </w:rPr>
        <w:t>q</w:t>
      </w:r>
      <w:r w:rsidRPr="003C714E">
        <w:rPr>
          <w:rFonts w:ascii="Times New Roman" w:hAnsi="Times New Roman"/>
          <w:sz w:val="28"/>
          <w:szCs w:val="28"/>
          <w:vertAlign w:val="subscript"/>
        </w:rPr>
        <w:t>ф</w:t>
      </w:r>
      <w:r w:rsidRPr="003C714E">
        <w:rPr>
          <w:rFonts w:ascii="Times New Roman" w:hAnsi="Times New Roman"/>
          <w:sz w:val="28"/>
          <w:szCs w:val="28"/>
        </w:rPr>
        <w:t xml:space="preserve"> = 0,8 т/м</w:t>
      </w:r>
      <w:r w:rsidRPr="003C714E">
        <w:rPr>
          <w:rFonts w:ascii="Times New Roman" w:hAnsi="Times New Roman"/>
          <w:sz w:val="28"/>
          <w:szCs w:val="28"/>
          <w:vertAlign w:val="superscript"/>
        </w:rPr>
        <w:t>3</w:t>
      </w:r>
      <w:r w:rsidR="00B36EAA" w:rsidRPr="003C714E">
        <w:rPr>
          <w:rFonts w:ascii="Times New Roman" w:hAnsi="Times New Roman"/>
          <w:sz w:val="28"/>
          <w:szCs w:val="28"/>
        </w:rPr>
        <w:t xml:space="preserve"> </w:t>
      </w:r>
      <w:r w:rsidRPr="003C714E">
        <w:rPr>
          <w:rFonts w:ascii="Times New Roman" w:hAnsi="Times New Roman"/>
          <w:sz w:val="28"/>
          <w:szCs w:val="28"/>
          <w:lang w:val="en-US"/>
        </w:rPr>
        <w:t>Q</w:t>
      </w:r>
      <w:r w:rsidRPr="003C714E">
        <w:rPr>
          <w:rFonts w:ascii="Times New Roman" w:hAnsi="Times New Roman"/>
          <w:sz w:val="28"/>
          <w:szCs w:val="28"/>
          <w:vertAlign w:val="subscript"/>
        </w:rPr>
        <w:t>ф</w:t>
      </w:r>
      <w:r w:rsidRPr="003C714E">
        <w:rPr>
          <w:rFonts w:ascii="Times New Roman" w:hAnsi="Times New Roman"/>
          <w:sz w:val="28"/>
          <w:szCs w:val="28"/>
        </w:rPr>
        <w:t xml:space="preserve"> =</w:t>
      </w:r>
      <w:r w:rsidRPr="003C714E">
        <w:rPr>
          <w:rFonts w:ascii="Times New Roman" w:hAnsi="Times New Roman"/>
          <w:sz w:val="28"/>
          <w:szCs w:val="28"/>
          <w:lang w:val="en-US"/>
        </w:rPr>
        <w:t>q</w:t>
      </w:r>
      <w:r w:rsidRPr="003C714E">
        <w:rPr>
          <w:rFonts w:ascii="Times New Roman" w:hAnsi="Times New Roman"/>
          <w:sz w:val="28"/>
          <w:szCs w:val="28"/>
          <w:vertAlign w:val="subscript"/>
        </w:rPr>
        <w:t>ф</w:t>
      </w:r>
      <w:r w:rsidRPr="003C714E">
        <w:rPr>
          <w:rFonts w:ascii="Times New Roman" w:hAnsi="Times New Roman"/>
          <w:sz w:val="28"/>
          <w:szCs w:val="28"/>
        </w:rPr>
        <w:t xml:space="preserve"> * </w:t>
      </w:r>
      <w:r w:rsidRPr="003C714E">
        <w:rPr>
          <w:rFonts w:ascii="Times New Roman" w:hAnsi="Times New Roman"/>
          <w:sz w:val="28"/>
          <w:szCs w:val="28"/>
          <w:lang w:val="en-US"/>
        </w:rPr>
        <w:t>V</w:t>
      </w:r>
      <w:r w:rsidRPr="003C714E">
        <w:rPr>
          <w:rFonts w:ascii="Times New Roman" w:hAnsi="Times New Roman"/>
          <w:sz w:val="28"/>
          <w:szCs w:val="28"/>
          <w:vertAlign w:val="subscript"/>
        </w:rPr>
        <w:t>изд</w:t>
      </w:r>
      <w:r w:rsidRPr="003C714E">
        <w:rPr>
          <w:rFonts w:ascii="Times New Roman" w:hAnsi="Times New Roman"/>
          <w:sz w:val="28"/>
          <w:szCs w:val="28"/>
        </w:rPr>
        <w:t xml:space="preserve"> = 0,8 * 1,64 = 1,312 т</w:t>
      </w:r>
    </w:p>
    <w:p w:rsidR="005F521F" w:rsidRPr="003C714E" w:rsidRDefault="005F521F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∑</w:t>
      </w:r>
      <w:r w:rsidRPr="003C714E">
        <w:rPr>
          <w:rFonts w:ascii="Times New Roman" w:hAnsi="Times New Roman"/>
          <w:sz w:val="28"/>
          <w:szCs w:val="28"/>
          <w:lang w:val="en-US"/>
        </w:rPr>
        <w:t>Q</w:t>
      </w:r>
      <w:r w:rsidRPr="003C714E">
        <w:rPr>
          <w:rFonts w:ascii="Times New Roman" w:hAnsi="Times New Roman"/>
          <w:sz w:val="28"/>
          <w:szCs w:val="28"/>
          <w:vertAlign w:val="subscript"/>
        </w:rPr>
        <w:t>ф</w:t>
      </w:r>
      <w:r w:rsidR="00110271" w:rsidRPr="003C714E">
        <w:rPr>
          <w:rFonts w:ascii="Times New Roman" w:hAnsi="Times New Roman"/>
          <w:sz w:val="28"/>
          <w:szCs w:val="28"/>
        </w:rPr>
        <w:t xml:space="preserve"> = 19 * 1,312 = 25</w:t>
      </w:r>
      <w:r w:rsidR="0095017F" w:rsidRPr="003C714E">
        <w:rPr>
          <w:rFonts w:ascii="Times New Roman" w:hAnsi="Times New Roman"/>
          <w:sz w:val="28"/>
          <w:szCs w:val="28"/>
        </w:rPr>
        <w:t xml:space="preserve"> т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A0D" w:rsidRPr="003C714E" w:rsidRDefault="00927A0D" w:rsidP="00B36EAA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Подбор состава</w:t>
      </w:r>
      <w:r w:rsidR="00B36EAA" w:rsidRPr="003C714E">
        <w:rPr>
          <w:rFonts w:ascii="Times New Roman" w:hAnsi="Times New Roman"/>
          <w:sz w:val="28"/>
          <w:szCs w:val="28"/>
        </w:rPr>
        <w:t xml:space="preserve"> </w:t>
      </w:r>
      <w:r w:rsidRPr="003C714E">
        <w:rPr>
          <w:rFonts w:ascii="Times New Roman" w:hAnsi="Times New Roman"/>
          <w:sz w:val="28"/>
          <w:szCs w:val="28"/>
        </w:rPr>
        <w:t>бетона.</w:t>
      </w:r>
    </w:p>
    <w:p w:rsidR="00927A0D" w:rsidRPr="003C714E" w:rsidRDefault="00927A0D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Выбор материалов:</w:t>
      </w:r>
    </w:p>
    <w:p w:rsidR="00927A0D" w:rsidRPr="003C714E" w:rsidRDefault="00FB34F3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 xml:space="preserve">Портландцемент по ГОСТ 10178 для класса В 22,5 по СНиП 5.01.23 рекомендуемая марка цемента М 400, </w:t>
      </w:r>
      <w:r w:rsidRPr="003C714E">
        <w:rPr>
          <w:rFonts w:ascii="Times New Roman" w:hAnsi="Times New Roman"/>
          <w:sz w:val="28"/>
          <w:szCs w:val="28"/>
          <w:lang w:val="en-US"/>
        </w:rPr>
        <w:t>R</w:t>
      </w:r>
      <w:r w:rsidRPr="003C714E">
        <w:rPr>
          <w:rFonts w:ascii="Times New Roman" w:hAnsi="Times New Roman"/>
          <w:sz w:val="28"/>
          <w:szCs w:val="28"/>
          <w:vertAlign w:val="subscript"/>
        </w:rPr>
        <w:t>ц</w:t>
      </w:r>
      <w:r w:rsidRPr="003C714E">
        <w:rPr>
          <w:rFonts w:ascii="Times New Roman" w:hAnsi="Times New Roman"/>
          <w:sz w:val="28"/>
          <w:szCs w:val="28"/>
        </w:rPr>
        <w:t xml:space="preserve"> = 400 кг/см</w:t>
      </w:r>
      <w:r w:rsidRPr="003C714E">
        <w:rPr>
          <w:rFonts w:ascii="Times New Roman" w:hAnsi="Times New Roman"/>
          <w:sz w:val="28"/>
          <w:szCs w:val="28"/>
          <w:vertAlign w:val="superscript"/>
        </w:rPr>
        <w:t>2</w:t>
      </w:r>
      <w:r w:rsidRPr="003C714E">
        <w:rPr>
          <w:rFonts w:ascii="Times New Roman" w:hAnsi="Times New Roman"/>
          <w:sz w:val="28"/>
          <w:szCs w:val="28"/>
        </w:rPr>
        <w:t>,</w:t>
      </w:r>
      <w:r w:rsidR="00B36EAA" w:rsidRPr="003C714E">
        <w:rPr>
          <w:rFonts w:ascii="Times New Roman" w:hAnsi="Times New Roman"/>
          <w:sz w:val="28"/>
          <w:szCs w:val="28"/>
        </w:rPr>
        <w:t xml:space="preserve"> </w:t>
      </w:r>
      <w:r w:rsidR="00660249" w:rsidRPr="003C714E">
        <w:rPr>
          <w:rFonts w:ascii="Times New Roman" w:hAnsi="Times New Roman"/>
          <w:sz w:val="28"/>
          <w:szCs w:val="28"/>
          <w:lang w:val="en-US"/>
        </w:rPr>
        <w:t>R</w:t>
      </w:r>
      <w:r w:rsidR="00660249" w:rsidRPr="003C714E">
        <w:rPr>
          <w:rFonts w:ascii="Times New Roman" w:hAnsi="Times New Roman"/>
          <w:sz w:val="28"/>
          <w:szCs w:val="28"/>
          <w:vertAlign w:val="subscript"/>
        </w:rPr>
        <w:t>б</w:t>
      </w:r>
      <w:r w:rsidR="00660249" w:rsidRPr="003C714E">
        <w:rPr>
          <w:rFonts w:ascii="Times New Roman" w:hAnsi="Times New Roman"/>
          <w:sz w:val="28"/>
          <w:szCs w:val="28"/>
        </w:rPr>
        <w:t xml:space="preserve"> = 300 кг/см</w:t>
      </w:r>
      <w:r w:rsidR="00660249" w:rsidRPr="003C714E">
        <w:rPr>
          <w:rFonts w:ascii="Times New Roman" w:hAnsi="Times New Roman"/>
          <w:sz w:val="28"/>
          <w:szCs w:val="28"/>
          <w:vertAlign w:val="superscript"/>
        </w:rPr>
        <w:t>3</w:t>
      </w:r>
      <w:r w:rsidR="00660249" w:rsidRPr="003C714E">
        <w:rPr>
          <w:rFonts w:ascii="Times New Roman" w:hAnsi="Times New Roman"/>
          <w:sz w:val="28"/>
          <w:szCs w:val="28"/>
        </w:rPr>
        <w:t>,</w:t>
      </w:r>
      <w:r w:rsidR="00B36EAA" w:rsidRPr="003C714E">
        <w:rPr>
          <w:rFonts w:ascii="Times New Roman" w:hAnsi="Times New Roman"/>
          <w:sz w:val="28"/>
          <w:szCs w:val="28"/>
        </w:rPr>
        <w:t xml:space="preserve"> </w:t>
      </w:r>
      <w:r w:rsidRPr="003C714E">
        <w:rPr>
          <w:rFonts w:ascii="Times New Roman" w:hAnsi="Times New Roman"/>
          <w:sz w:val="28"/>
          <w:szCs w:val="28"/>
        </w:rPr>
        <w:t>ρ</w:t>
      </w:r>
      <w:r w:rsidR="00D64CFA" w:rsidRPr="003C714E">
        <w:rPr>
          <w:rFonts w:ascii="Times New Roman" w:hAnsi="Times New Roman"/>
          <w:sz w:val="28"/>
          <w:szCs w:val="28"/>
          <w:vertAlign w:val="subscript"/>
        </w:rPr>
        <w:t>ц</w:t>
      </w:r>
      <w:r w:rsidR="00D64CFA" w:rsidRPr="003C714E">
        <w:rPr>
          <w:rFonts w:ascii="Times New Roman" w:hAnsi="Times New Roman"/>
          <w:sz w:val="28"/>
          <w:szCs w:val="28"/>
        </w:rPr>
        <w:t xml:space="preserve"> = 3 г/см</w:t>
      </w:r>
      <w:r w:rsidR="00D64CFA" w:rsidRPr="003C714E">
        <w:rPr>
          <w:rFonts w:ascii="Times New Roman" w:hAnsi="Times New Roman"/>
          <w:sz w:val="28"/>
          <w:szCs w:val="28"/>
          <w:vertAlign w:val="superscript"/>
        </w:rPr>
        <w:t>3</w:t>
      </w:r>
      <w:r w:rsidR="00D64CFA" w:rsidRPr="003C714E">
        <w:rPr>
          <w:rFonts w:ascii="Times New Roman" w:hAnsi="Times New Roman"/>
          <w:sz w:val="28"/>
          <w:szCs w:val="28"/>
        </w:rPr>
        <w:t>, ρ</w:t>
      </w:r>
      <w:r w:rsidR="00D64CFA" w:rsidRPr="003C714E">
        <w:rPr>
          <w:rFonts w:ascii="Times New Roman" w:hAnsi="Times New Roman"/>
          <w:sz w:val="28"/>
          <w:szCs w:val="28"/>
          <w:vertAlign w:val="subscript"/>
        </w:rPr>
        <w:t>н.ц.</w:t>
      </w:r>
      <w:r w:rsidR="00D64CFA" w:rsidRPr="003C714E">
        <w:rPr>
          <w:rFonts w:ascii="Times New Roman" w:hAnsi="Times New Roman"/>
          <w:sz w:val="28"/>
          <w:szCs w:val="28"/>
        </w:rPr>
        <w:t xml:space="preserve"> = 1,2 кг/дм</w:t>
      </w:r>
      <w:r w:rsidR="00D64CFA" w:rsidRPr="003C714E">
        <w:rPr>
          <w:rFonts w:ascii="Times New Roman" w:hAnsi="Times New Roman"/>
          <w:sz w:val="28"/>
          <w:szCs w:val="28"/>
          <w:vertAlign w:val="superscript"/>
        </w:rPr>
        <w:t>3</w:t>
      </w:r>
      <w:r w:rsidR="00D64CFA" w:rsidRPr="003C714E">
        <w:rPr>
          <w:rFonts w:ascii="Times New Roman" w:hAnsi="Times New Roman"/>
          <w:sz w:val="28"/>
          <w:szCs w:val="28"/>
        </w:rPr>
        <w:t>.</w:t>
      </w:r>
    </w:p>
    <w:p w:rsidR="00D64CFA" w:rsidRPr="003C714E" w:rsidRDefault="00D64CFA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Щебень рядовой с насыпной плотностью ρ</w:t>
      </w:r>
      <w:r w:rsidRPr="003C714E">
        <w:rPr>
          <w:rFonts w:ascii="Times New Roman" w:hAnsi="Times New Roman"/>
          <w:sz w:val="28"/>
          <w:szCs w:val="28"/>
          <w:vertAlign w:val="subscript"/>
        </w:rPr>
        <w:t>н.п.</w:t>
      </w:r>
      <w:r w:rsidRPr="003C714E">
        <w:rPr>
          <w:rFonts w:ascii="Times New Roman" w:hAnsi="Times New Roman"/>
          <w:sz w:val="28"/>
          <w:szCs w:val="28"/>
        </w:rPr>
        <w:t xml:space="preserve"> = 1,4 кг/дм</w:t>
      </w:r>
      <w:r w:rsidRPr="003C714E">
        <w:rPr>
          <w:rFonts w:ascii="Times New Roman" w:hAnsi="Times New Roman"/>
          <w:sz w:val="28"/>
          <w:szCs w:val="28"/>
          <w:vertAlign w:val="superscript"/>
        </w:rPr>
        <w:t>3</w:t>
      </w:r>
      <w:r w:rsidRPr="003C714E">
        <w:rPr>
          <w:rFonts w:ascii="Times New Roman" w:hAnsi="Times New Roman"/>
          <w:sz w:val="28"/>
          <w:szCs w:val="28"/>
        </w:rPr>
        <w:t>, ρ</w:t>
      </w:r>
      <w:r w:rsidRPr="003C714E">
        <w:rPr>
          <w:rFonts w:ascii="Times New Roman" w:hAnsi="Times New Roman"/>
          <w:sz w:val="28"/>
          <w:szCs w:val="28"/>
          <w:vertAlign w:val="subscript"/>
        </w:rPr>
        <w:t>щ</w:t>
      </w:r>
      <w:r w:rsidRPr="003C714E">
        <w:rPr>
          <w:rFonts w:ascii="Times New Roman" w:hAnsi="Times New Roman"/>
          <w:sz w:val="28"/>
          <w:szCs w:val="28"/>
        </w:rPr>
        <w:t xml:space="preserve"> = 2,65 г/см</w:t>
      </w:r>
      <w:r w:rsidRPr="003C714E">
        <w:rPr>
          <w:rFonts w:ascii="Times New Roman" w:hAnsi="Times New Roman"/>
          <w:sz w:val="28"/>
          <w:szCs w:val="28"/>
          <w:vertAlign w:val="superscript"/>
        </w:rPr>
        <w:t>3</w:t>
      </w:r>
      <w:r w:rsidRPr="003C714E">
        <w:rPr>
          <w:rFonts w:ascii="Times New Roman" w:hAnsi="Times New Roman"/>
          <w:sz w:val="28"/>
          <w:szCs w:val="28"/>
        </w:rPr>
        <w:t>,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CFA" w:rsidRPr="003C714E" w:rsidRDefault="00D64CFA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C714E">
        <w:rPr>
          <w:rFonts w:ascii="Times New Roman" w:hAnsi="Times New Roman"/>
          <w:sz w:val="28"/>
          <w:szCs w:val="28"/>
          <w:lang w:val="en-US"/>
        </w:rPr>
        <w:t>V</w:t>
      </w:r>
      <w:r w:rsidRPr="003C714E">
        <w:rPr>
          <w:rFonts w:ascii="Times New Roman" w:hAnsi="Times New Roman"/>
          <w:sz w:val="28"/>
          <w:szCs w:val="28"/>
          <w:vertAlign w:val="subscript"/>
        </w:rPr>
        <w:t>п</w:t>
      </w:r>
      <w:r w:rsidRPr="003C714E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 w:rsidRPr="003C714E">
        <w:rPr>
          <w:rFonts w:ascii="Times New Roman" w:hAnsi="Times New Roman"/>
          <w:sz w:val="28"/>
          <w:szCs w:val="28"/>
          <w:vertAlign w:val="subscript"/>
        </w:rPr>
        <w:t>щ</w:t>
      </w:r>
      <w:r w:rsidRPr="003C714E">
        <w:rPr>
          <w:rFonts w:ascii="Times New Roman" w:hAnsi="Times New Roman"/>
          <w:sz w:val="28"/>
          <w:szCs w:val="28"/>
          <w:vertAlign w:val="subscript"/>
          <w:lang w:val="en-US"/>
        </w:rPr>
        <w:t>.</w:t>
      </w:r>
      <w:r w:rsidRPr="003C714E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3C714E" w:rsidRPr="003C714E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3C714E" w:rsidRPr="003C714E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390D0E">
        <w:rPr>
          <w:position w:val="-26"/>
        </w:rPr>
        <w:pict>
          <v:shape id="_x0000_i1039" type="#_x0000_t75" style="width:42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3D1F5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3D1F5E&quot; wsp:rsidP=&quot;003D1F5E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‰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.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‰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.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‰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3C714E" w:rsidRPr="003C714E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3C714E" w:rsidRPr="003C714E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390D0E">
        <w:rPr>
          <w:position w:val="-26"/>
        </w:rPr>
        <w:pict>
          <v:shape id="_x0000_i1040" type="#_x0000_t75" style="width:42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3D1F5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3D1F5E&quot; wsp:rsidP=&quot;003D1F5E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‰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.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‰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.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‰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3C714E" w:rsidRPr="003C714E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  <w:r w:rsidRPr="003C714E">
        <w:rPr>
          <w:rFonts w:ascii="Times New Roman" w:hAnsi="Times New Roman"/>
          <w:sz w:val="28"/>
          <w:szCs w:val="28"/>
          <w:lang w:val="en-US"/>
        </w:rPr>
        <w:t xml:space="preserve"> = 0,47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64CFA" w:rsidRPr="003C714E" w:rsidRDefault="00D64CFA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Песок – кварцевый с модулем крупности Мк = 2,</w:t>
      </w:r>
      <w:r w:rsidR="00B36EAA" w:rsidRPr="003C714E">
        <w:rPr>
          <w:rFonts w:ascii="Times New Roman" w:hAnsi="Times New Roman"/>
          <w:sz w:val="28"/>
          <w:szCs w:val="28"/>
        </w:rPr>
        <w:t xml:space="preserve"> </w:t>
      </w:r>
      <w:r w:rsidRPr="003C714E">
        <w:rPr>
          <w:rFonts w:ascii="Times New Roman" w:hAnsi="Times New Roman"/>
          <w:sz w:val="28"/>
          <w:szCs w:val="28"/>
        </w:rPr>
        <w:t>ρ</w:t>
      </w:r>
      <w:r w:rsidRPr="003C714E">
        <w:rPr>
          <w:rFonts w:ascii="Times New Roman" w:hAnsi="Times New Roman"/>
          <w:sz w:val="28"/>
          <w:szCs w:val="28"/>
          <w:vertAlign w:val="subscript"/>
        </w:rPr>
        <w:t>н.п.</w:t>
      </w:r>
      <w:r w:rsidRPr="003C714E">
        <w:rPr>
          <w:rFonts w:ascii="Times New Roman" w:hAnsi="Times New Roman"/>
          <w:sz w:val="28"/>
          <w:szCs w:val="28"/>
        </w:rPr>
        <w:t xml:space="preserve"> = 1,6 кг/дм</w:t>
      </w:r>
      <w:r w:rsidRPr="003C714E">
        <w:rPr>
          <w:rFonts w:ascii="Times New Roman" w:hAnsi="Times New Roman"/>
          <w:sz w:val="28"/>
          <w:szCs w:val="28"/>
          <w:vertAlign w:val="superscript"/>
        </w:rPr>
        <w:t>3</w:t>
      </w:r>
      <w:r w:rsidRPr="003C714E">
        <w:rPr>
          <w:rFonts w:ascii="Times New Roman" w:hAnsi="Times New Roman"/>
          <w:sz w:val="28"/>
          <w:szCs w:val="28"/>
        </w:rPr>
        <w:t>,</w:t>
      </w:r>
      <w:r w:rsidR="00B36EAA" w:rsidRPr="003C714E">
        <w:rPr>
          <w:rFonts w:ascii="Times New Roman" w:hAnsi="Times New Roman"/>
          <w:sz w:val="28"/>
          <w:szCs w:val="28"/>
        </w:rPr>
        <w:t xml:space="preserve"> </w:t>
      </w:r>
      <w:r w:rsidRPr="003C714E">
        <w:rPr>
          <w:rFonts w:ascii="Times New Roman" w:hAnsi="Times New Roman"/>
          <w:sz w:val="28"/>
          <w:szCs w:val="28"/>
        </w:rPr>
        <w:t>ρ</w:t>
      </w:r>
      <w:r w:rsidRPr="003C714E">
        <w:rPr>
          <w:rFonts w:ascii="Times New Roman" w:hAnsi="Times New Roman"/>
          <w:sz w:val="28"/>
          <w:szCs w:val="28"/>
          <w:vertAlign w:val="subscript"/>
        </w:rPr>
        <w:t>п</w:t>
      </w:r>
      <w:r w:rsidRPr="003C714E">
        <w:rPr>
          <w:rFonts w:ascii="Times New Roman" w:hAnsi="Times New Roman"/>
          <w:sz w:val="28"/>
          <w:szCs w:val="28"/>
        </w:rPr>
        <w:t xml:space="preserve"> = 2,67 г/см</w:t>
      </w:r>
      <w:r w:rsidRPr="003C714E">
        <w:rPr>
          <w:rFonts w:ascii="Times New Roman" w:hAnsi="Times New Roman"/>
          <w:sz w:val="28"/>
          <w:szCs w:val="28"/>
          <w:vertAlign w:val="superscript"/>
        </w:rPr>
        <w:t>3</w:t>
      </w:r>
      <w:r w:rsidRPr="003C714E">
        <w:rPr>
          <w:rFonts w:ascii="Times New Roman" w:hAnsi="Times New Roman"/>
          <w:sz w:val="28"/>
          <w:szCs w:val="28"/>
        </w:rPr>
        <w:t>.</w:t>
      </w:r>
    </w:p>
    <w:p w:rsidR="00D64CFA" w:rsidRPr="003C714E" w:rsidRDefault="00D64CFA" w:rsidP="00B36EAA">
      <w:pPr>
        <w:pStyle w:val="a3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Расчет состава.</w:t>
      </w:r>
    </w:p>
    <w:p w:rsidR="00D64CFA" w:rsidRPr="003C714E" w:rsidRDefault="00660249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 xml:space="preserve">Из условия </w:t>
      </w:r>
      <w:r w:rsidR="0036387B" w:rsidRPr="003C714E">
        <w:rPr>
          <w:rFonts w:ascii="Times New Roman" w:hAnsi="Times New Roman"/>
          <w:sz w:val="28"/>
          <w:szCs w:val="28"/>
        </w:rPr>
        <w:t>прочности находим Ц/В отношение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0249" w:rsidRPr="003C714E" w:rsidRDefault="003C714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3C714E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90D0E">
        <w:rPr>
          <w:position w:val="-26"/>
        </w:rPr>
        <w:pict>
          <v:shape id="_x0000_i1041" type="#_x0000_t75" style="width:182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4F47F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4F47FF&quot; wsp:rsidP=&quot;004F47FF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¦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’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±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ђ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†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,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ђ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†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0+0,6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,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,6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3C714E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3C714E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90D0E">
        <w:rPr>
          <w:position w:val="-26"/>
        </w:rPr>
        <w:pict>
          <v:shape id="_x0000_i1042" type="#_x0000_t75" style="width:182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4F47F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4F47FF&quot; wsp:rsidP=&quot;004F47FF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¦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’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±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ђ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†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,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ђ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†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0+0,6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,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,6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3C714E">
        <w:rPr>
          <w:rFonts w:ascii="Times New Roman" w:eastAsiaTheme="minorEastAsia" w:hAnsi="Times New Roman"/>
          <w:sz w:val="28"/>
          <w:szCs w:val="28"/>
        </w:rPr>
        <w:fldChar w:fldCharType="end"/>
      </w:r>
      <w:r w:rsidR="00660249" w:rsidRPr="003C714E">
        <w:rPr>
          <w:rFonts w:ascii="Times New Roman" w:hAnsi="Times New Roman"/>
          <w:sz w:val="28"/>
          <w:szCs w:val="28"/>
        </w:rPr>
        <w:t xml:space="preserve"> = 1,75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0249" w:rsidRPr="003C714E" w:rsidRDefault="00660249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Определяем по таблице ориентировочный расход воды на 1 м</w:t>
      </w:r>
      <w:r w:rsidRPr="003C714E">
        <w:rPr>
          <w:rFonts w:ascii="Times New Roman" w:hAnsi="Times New Roman"/>
          <w:sz w:val="28"/>
          <w:szCs w:val="28"/>
          <w:vertAlign w:val="superscript"/>
        </w:rPr>
        <w:t>3</w:t>
      </w:r>
      <w:r w:rsidR="00090C1B" w:rsidRPr="003C714E">
        <w:rPr>
          <w:rFonts w:ascii="Times New Roman" w:hAnsi="Times New Roman"/>
          <w:sz w:val="28"/>
          <w:szCs w:val="28"/>
        </w:rPr>
        <w:t xml:space="preserve"> бетонной смеси. Расход воды составляет В = 200 л.</w:t>
      </w:r>
    </w:p>
    <w:p w:rsidR="00090C1B" w:rsidRPr="003C714E" w:rsidRDefault="00090C1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Расход цемента составит Ц = 200 * 1,75 = 350 кг.</w:t>
      </w:r>
    </w:p>
    <w:p w:rsidR="00090C1B" w:rsidRPr="003C714E" w:rsidRDefault="00090C1B" w:rsidP="00B36EAA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Сумма абсолютных объемов составляющих бетонной смеси равна 1 м</w:t>
      </w:r>
      <w:r w:rsidRPr="003C714E">
        <w:rPr>
          <w:rFonts w:ascii="Times New Roman" w:hAnsi="Times New Roman"/>
          <w:sz w:val="28"/>
          <w:szCs w:val="28"/>
          <w:vertAlign w:val="superscript"/>
        </w:rPr>
        <w:t>3</w:t>
      </w:r>
      <w:r w:rsidRPr="003C714E">
        <w:rPr>
          <w:rFonts w:ascii="Times New Roman" w:hAnsi="Times New Roman"/>
          <w:sz w:val="28"/>
          <w:szCs w:val="28"/>
        </w:rPr>
        <w:t xml:space="preserve"> или 1000 литров.</w:t>
      </w:r>
    </w:p>
    <w:p w:rsidR="0036387B" w:rsidRPr="003C714E" w:rsidRDefault="0036387B" w:rsidP="0036387B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90C1B" w:rsidRPr="003C714E" w:rsidRDefault="00390D0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3" type="#_x0000_t75" style="width:157.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22A0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Pr=&quot;002622A0&quot; wsp:rsidRDefault=&quot;002622A0&quot; wsp:rsidP=&quot;002622A0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¦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†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џ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©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’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000&lt;/m:t&gt;&lt;/m:r&gt;&lt;/m:oMath&gt;&lt;/m:oMathPara&gt;&lt;/w:p&gt;&lt;w:sectPr wsp:rsidR=&quot;00000000&quot; wsp:rsidRPr=&quot;002622A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C1B" w:rsidRPr="003C714E" w:rsidRDefault="00090C1B" w:rsidP="00B36EAA">
      <w:pPr>
        <w:pStyle w:val="a3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Пространство между зерна</w:t>
      </w:r>
      <w:r w:rsidR="0036387B" w:rsidRPr="003C714E">
        <w:rPr>
          <w:rFonts w:ascii="Times New Roman" w:hAnsi="Times New Roman"/>
          <w:sz w:val="28"/>
          <w:szCs w:val="28"/>
        </w:rPr>
        <w:t xml:space="preserve">ми щебня заполнено цементно </w:t>
      </w:r>
      <w:r w:rsidRPr="003C714E">
        <w:rPr>
          <w:rFonts w:ascii="Times New Roman" w:hAnsi="Times New Roman"/>
          <w:sz w:val="28"/>
          <w:szCs w:val="28"/>
        </w:rPr>
        <w:t>песчаным раствором с заданной раздвижкой крупного заполнителя</w:t>
      </w:r>
    </w:p>
    <w:p w:rsidR="0036387B" w:rsidRPr="003C714E" w:rsidRDefault="0036387B" w:rsidP="0036387B">
      <w:pPr>
        <w:pStyle w:val="a3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90C1B" w:rsidRPr="003C714E" w:rsidRDefault="00390D0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4" type="#_x0000_t75" style="width:172.5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11BEF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Pr=&quot;00311BEF&quot; wsp:rsidRDefault=&quot;00311BEF&quot; wsp:rsidP=&quot;00311BEF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¦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†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џ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’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©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‰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±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‰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/m:sub&gt;&lt;/m:sSub&gt;&lt;/m:den&gt;&lt;/m:f&gt;&lt;/m:oMath&gt;&lt;/m:oMathPara&gt;&lt;/w:p&gt;&lt;w:sectPr wsp:rsidR=&quot;00000000&quot; wsp:rsidRPr=&quot;00311BE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0C1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Определяем расход щебня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CD9" w:rsidRPr="003C714E" w:rsidRDefault="003C714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3C714E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90D0E">
        <w:rPr>
          <w:position w:val="-39"/>
        </w:rPr>
        <w:pict>
          <v:shape id="_x0000_i1045" type="#_x0000_t75" style="width:96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8F6537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8F6537&quot; wsp:rsidP=&quot;008F6537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©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‰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±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‰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/m:sub&gt;&lt;/m:sSub&gt;&lt;/m:den&gt;&lt;/m:f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3C714E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3C714E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90D0E">
        <w:rPr>
          <w:position w:val="-39"/>
        </w:rPr>
        <w:pict>
          <v:shape id="_x0000_i1046" type="#_x0000_t75" style="width:96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8F6537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8F6537&quot; wsp:rsidP=&quot;008F6537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©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‰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±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‰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/m:sub&gt;&lt;/m:sSub&gt;&lt;/m:den&gt;&lt;/m:f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3C714E">
        <w:rPr>
          <w:rFonts w:ascii="Times New Roman" w:eastAsiaTheme="minorEastAsia" w:hAnsi="Times New Roman"/>
          <w:sz w:val="28"/>
          <w:szCs w:val="28"/>
        </w:rPr>
        <w:fldChar w:fldCharType="end"/>
      </w:r>
      <w:r w:rsidR="00A65DD8" w:rsidRPr="003C714E">
        <w:rPr>
          <w:rFonts w:ascii="Times New Roman" w:hAnsi="Times New Roman"/>
          <w:sz w:val="28"/>
          <w:szCs w:val="28"/>
        </w:rPr>
        <w:t xml:space="preserve"> = </w:t>
      </w:r>
      <w:r w:rsidRPr="003C714E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3C714E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90D0E">
        <w:rPr>
          <w:position w:val="-33"/>
        </w:rPr>
        <w:pict>
          <v:shape id="_x0000_i1047" type="#_x0000_t75" style="width:83.2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07D24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607D24&quot; wsp:rsidP=&quot;00607D24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,65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,47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,42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,4&lt;/m:t&gt;&lt;/m:r&gt;&lt;/m:den&gt;&lt;/m:f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3C714E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3C714E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90D0E">
        <w:rPr>
          <w:position w:val="-33"/>
        </w:rPr>
        <w:pict>
          <v:shape id="_x0000_i1048" type="#_x0000_t75" style="width:83.2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07D24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607D24&quot; wsp:rsidP=&quot;00607D24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,65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,47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,42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,4&lt;/m:t&gt;&lt;/m:r&gt;&lt;/m:den&gt;&lt;/m:f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3C714E">
        <w:rPr>
          <w:rFonts w:ascii="Times New Roman" w:eastAsiaTheme="minorEastAsia" w:hAnsi="Times New Roman"/>
          <w:sz w:val="28"/>
          <w:szCs w:val="28"/>
        </w:rPr>
        <w:fldChar w:fldCharType="end"/>
      </w:r>
      <w:r w:rsidR="00A65DD8" w:rsidRPr="003C714E">
        <w:rPr>
          <w:rFonts w:ascii="Times New Roman" w:hAnsi="Times New Roman"/>
          <w:sz w:val="28"/>
          <w:szCs w:val="28"/>
        </w:rPr>
        <w:t>1163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DD8" w:rsidRPr="003C714E" w:rsidRDefault="00A65DD8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Коэффициент раздвижки зерен щебня определяется в зависимости от расхода цемента и водоцементного отношения по таблице.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DD8" w:rsidRPr="003C714E" w:rsidRDefault="00A65DD8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В/Ц = 200/350 = 0,57</w:t>
      </w:r>
    </w:p>
    <w:p w:rsidR="00A65DD8" w:rsidRPr="003C714E" w:rsidRDefault="00A65DD8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α = 1,42.</w:t>
      </w:r>
    </w:p>
    <w:p w:rsidR="00A65DD8" w:rsidRPr="003C714E" w:rsidRDefault="00A65DD8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Расход песка определяем по формуле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DD8" w:rsidRPr="003C714E" w:rsidRDefault="00390D0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9" type="#_x0000_t75" style="width:262.5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11E35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Pr=&quot;00311E35&quot; wsp:rsidRDefault=&quot;00311E35&quot; wsp:rsidP=&quot;00311E35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 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¦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†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©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’&lt;/m:t&gt;&lt;/m:r&gt;&lt;/m:e&gt;&lt;/m:d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651,5&lt;/m:t&gt;&lt;/m:r&gt;&lt;/m:oMath&gt;&lt;/m:oMathPara&gt;&lt;/w:p&gt;&lt;w:sectPr wsp:rsidR=&quot;00000000&quot; wsp:rsidRPr=&quot;00311E3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CD9" w:rsidRPr="003C714E" w:rsidRDefault="00100CD9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Сумма абсолютных объемов со</w:t>
      </w:r>
      <w:r w:rsidR="0036387B" w:rsidRPr="003C714E">
        <w:rPr>
          <w:rFonts w:ascii="Times New Roman" w:hAnsi="Times New Roman"/>
          <w:sz w:val="28"/>
          <w:szCs w:val="28"/>
        </w:rPr>
        <w:t>ставляющих бетонной смеси равна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CD9" w:rsidRPr="003C714E" w:rsidRDefault="00390D0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0" type="#_x0000_t75" style="width:219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2E0296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Pr=&quot;002E0296&quot; wsp:rsidRDefault=&quot;002E0296&quot; wsp:rsidP=&quot;002E0296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5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163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,65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51,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,67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 200=1000&lt;/m:t&gt;&lt;/m:r&gt;&lt;/m:oMath&gt;&lt;/m:oMathPara&gt;&lt;/w:p&gt;&lt;w:sectPr wsp:rsidR=&quot;00000000&quot; wsp:rsidRPr=&quot;002E029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CD9" w:rsidRPr="003C714E" w:rsidRDefault="00100CD9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Номинальный состав на 1 м</w:t>
      </w:r>
      <w:r w:rsidRPr="003C714E">
        <w:rPr>
          <w:rFonts w:ascii="Times New Roman" w:hAnsi="Times New Roman"/>
          <w:sz w:val="28"/>
          <w:szCs w:val="28"/>
          <w:vertAlign w:val="superscript"/>
        </w:rPr>
        <w:t>3</w:t>
      </w:r>
      <w:r w:rsidR="0036387B" w:rsidRPr="003C714E">
        <w:rPr>
          <w:rFonts w:ascii="Times New Roman" w:hAnsi="Times New Roman"/>
          <w:sz w:val="28"/>
          <w:szCs w:val="28"/>
        </w:rPr>
        <w:t xml:space="preserve"> бетонной смеси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CD9" w:rsidRPr="003C714E" w:rsidRDefault="00100CD9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Ц = 350 кг</w:t>
      </w:r>
    </w:p>
    <w:p w:rsidR="00100CD9" w:rsidRPr="003C714E" w:rsidRDefault="00100CD9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Щ = 1163 кг</w:t>
      </w:r>
    </w:p>
    <w:p w:rsidR="00100CD9" w:rsidRPr="003C714E" w:rsidRDefault="00100CD9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П = 651,5 кг</w:t>
      </w:r>
    </w:p>
    <w:p w:rsidR="00100CD9" w:rsidRPr="003C714E" w:rsidRDefault="00100CD9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В = 200 л.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CD9" w:rsidRPr="003C714E" w:rsidRDefault="00100CD9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В результате расчета получаем номинальный (лабор</w:t>
      </w:r>
      <w:r w:rsidR="00A23534" w:rsidRPr="003C714E">
        <w:rPr>
          <w:rFonts w:ascii="Times New Roman" w:hAnsi="Times New Roman"/>
          <w:sz w:val="28"/>
          <w:szCs w:val="28"/>
        </w:rPr>
        <w:t>аторный) состав бетонной смеси на 1 м</w:t>
      </w:r>
      <w:r w:rsidR="00A23534" w:rsidRPr="003C714E">
        <w:rPr>
          <w:rFonts w:ascii="Times New Roman" w:hAnsi="Times New Roman"/>
          <w:sz w:val="28"/>
          <w:szCs w:val="28"/>
          <w:vertAlign w:val="superscript"/>
        </w:rPr>
        <w:t>3</w:t>
      </w:r>
      <w:r w:rsidR="00A23534" w:rsidRPr="003C714E">
        <w:rPr>
          <w:rFonts w:ascii="Times New Roman" w:hAnsi="Times New Roman"/>
          <w:sz w:val="28"/>
          <w:szCs w:val="28"/>
        </w:rPr>
        <w:t>. Однако в условиях производства необходимо учитывать влажность заполнителей. Поэтому производим перерасчет расхода песка, щебня и воды затворения и определяем рабочий состав бетонной смеси.</w:t>
      </w:r>
    </w:p>
    <w:p w:rsidR="00621330" w:rsidRPr="003C714E" w:rsidRDefault="00621330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Пр</w:t>
      </w:r>
      <w:r w:rsidR="0036387B" w:rsidRPr="003C714E">
        <w:rPr>
          <w:rFonts w:ascii="Times New Roman" w:hAnsi="Times New Roman"/>
          <w:sz w:val="28"/>
          <w:szCs w:val="28"/>
        </w:rPr>
        <w:t>инимаем влажность песка и щебня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330" w:rsidRPr="003C714E" w:rsidRDefault="00621330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  <w:lang w:val="en-US"/>
        </w:rPr>
        <w:t>W</w:t>
      </w:r>
      <w:r w:rsidRPr="003C714E">
        <w:rPr>
          <w:rFonts w:ascii="Times New Roman" w:hAnsi="Times New Roman"/>
          <w:sz w:val="28"/>
          <w:szCs w:val="28"/>
          <w:vertAlign w:val="subscript"/>
        </w:rPr>
        <w:t>п</w:t>
      </w:r>
      <w:r w:rsidRPr="003C714E">
        <w:rPr>
          <w:rFonts w:ascii="Times New Roman" w:hAnsi="Times New Roman"/>
          <w:sz w:val="28"/>
          <w:szCs w:val="28"/>
        </w:rPr>
        <w:t xml:space="preserve"> = 5%, </w:t>
      </w:r>
      <w:r w:rsidRPr="003C714E">
        <w:rPr>
          <w:rFonts w:ascii="Times New Roman" w:hAnsi="Times New Roman"/>
          <w:sz w:val="28"/>
          <w:szCs w:val="28"/>
          <w:lang w:val="en-US"/>
        </w:rPr>
        <w:t>W</w:t>
      </w:r>
      <w:r w:rsidRPr="003C714E">
        <w:rPr>
          <w:rFonts w:ascii="Times New Roman" w:hAnsi="Times New Roman"/>
          <w:sz w:val="28"/>
          <w:szCs w:val="28"/>
          <w:vertAlign w:val="subscript"/>
        </w:rPr>
        <w:t>щ</w:t>
      </w:r>
      <w:r w:rsidRPr="003C714E">
        <w:rPr>
          <w:rFonts w:ascii="Times New Roman" w:hAnsi="Times New Roman"/>
          <w:sz w:val="28"/>
          <w:szCs w:val="28"/>
        </w:rPr>
        <w:t xml:space="preserve"> = 2%, тогда</w:t>
      </w:r>
    </w:p>
    <w:p w:rsidR="00A23534" w:rsidRPr="003C714E" w:rsidRDefault="00390D0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1" type="#_x0000_t75" style="width:327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A650A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Pr=&quot;00BA650A&quot; wsp:rsidRDefault=&quot;00BA650A&quot; wsp:rsidP=&quot;00BA650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ѓС…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+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&lt;/m:t&gt;&lt;/m:r&gt;&lt;/m:den&gt;&lt;/m:f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651,5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+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&lt;/m:t&gt;&lt;/m:r&gt;&lt;/m:den&gt;&lt;/m:f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684,1&lt;/m:t&gt;&lt;/m:r&gt;&lt;/m:oMath&gt;&lt;/m:oMathPara&gt;&lt;/w:p&gt;&lt;w:sectPr wsp:rsidR=&quot;00000000&quot; wsp:rsidRPr=&quot;00BA650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</w:p>
    <w:p w:rsidR="00A23534" w:rsidRPr="003C714E" w:rsidRDefault="00390D0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2" type="#_x0000_t75" style="width:348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4D2967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Pr=&quot;004D2967&quot; wsp:rsidRDefault=&quot;004D2967&quot; wsp:rsidP=&quot;004D296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©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©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ѓС…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+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&lt;/m:t&gt;&lt;/m:r&gt;&lt;/m:den&gt;&lt;/m:f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163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+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&lt;/m:t&gt;&lt;/m:r&gt;&lt;/m:den&gt;&lt;/m:f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186,26&lt;/m:t&gt;&lt;/m:r&gt;&lt;/m:oMath&gt;&lt;/m:oMathPara&gt;&lt;/w:p&gt;&lt;w:sectPr wsp:rsidR=&quot;00000000&quot; wsp:rsidRPr=&quot;004D296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</w:p>
    <w:p w:rsidR="00100CD9" w:rsidRPr="003C714E" w:rsidRDefault="003C714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3C714E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390D0E">
        <w:rPr>
          <w:position w:val="-20"/>
        </w:rPr>
        <w:pict>
          <v:shape id="_x0000_i1053" type="#_x0000_t75" style="width:381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C659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BC659E&quot; wsp:rsidP=&quot;00BC659E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’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'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’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ЅР°С‡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ѓС…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©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ѓС…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‰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20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51,5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163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44,1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3C714E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3C714E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390D0E">
        <w:rPr>
          <w:position w:val="-20"/>
        </w:rPr>
        <w:pict>
          <v:shape id="_x0000_i1054" type="#_x0000_t75" style="width:381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C659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Default=&quot;00BC659E&quot; wsp:rsidP=&quot;00BC659E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’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'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’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ЅР°С‡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ѓС…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©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ѓС…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‰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20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51,5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163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44,1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3C714E">
        <w:rPr>
          <w:rFonts w:ascii="Times New Roman" w:eastAsiaTheme="minorEastAsia" w:hAnsi="Times New Roman"/>
          <w:sz w:val="28"/>
          <w:szCs w:val="28"/>
        </w:rPr>
        <w:fldChar w:fldCharType="end"/>
      </w:r>
      <w:r w:rsidR="00A23534" w:rsidRPr="003C714E">
        <w:rPr>
          <w:rFonts w:ascii="Times New Roman" w:hAnsi="Times New Roman"/>
          <w:sz w:val="28"/>
          <w:szCs w:val="28"/>
        </w:rPr>
        <w:t>л.</w:t>
      </w:r>
    </w:p>
    <w:p w:rsidR="0036387B" w:rsidRPr="003C714E" w:rsidRDefault="0036387B">
      <w:pPr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br w:type="page"/>
      </w:r>
    </w:p>
    <w:p w:rsidR="00621330" w:rsidRPr="003C714E" w:rsidRDefault="00621330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Плотность бетонной смеси определяем по формуле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330" w:rsidRPr="003C714E" w:rsidRDefault="00390D0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5" type="#_x0000_t75" style="width:37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E37C8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Pr=&quot;005E37C8&quot; wsp:rsidRDefault=&quot;005E37C8&quot; wsp:rsidP=&quot;005E37C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±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џ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©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’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350+651,5+1163+200=2364,5&lt;/m:t&gt;&lt;/m:r&gt;&lt;/m:oMath&gt;&lt;/m:oMathPara&gt;&lt;/w:p&gt;&lt;w:sectPr wsp:rsidR=&quot;00000000&quot; wsp:rsidRPr=&quot;005E37C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330" w:rsidRPr="003C714E" w:rsidRDefault="00621330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В процессе приготовления бетонной смеси с использованием бетоносмесителей различной емкости происходит уплотнение смеси за счет крупного заполнителя. В результате объем приготовленной бетонной смеси будет меньше первоначального до перемешивания компонентов.</w:t>
      </w:r>
    </w:p>
    <w:p w:rsidR="00621330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t>Коэффициент выхода β</w:t>
      </w:r>
    </w:p>
    <w:p w:rsidR="0036387B" w:rsidRPr="003C714E" w:rsidRDefault="0036387B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330" w:rsidRPr="003C714E" w:rsidRDefault="00390D0E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6" type="#_x0000_t75" style="width:333pt;height:5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470BA&quot;/&gt;&lt;wsp:rsid wsp:val=&quot;000123CB&quot;/&gt;&lt;wsp:rsid wsp:val=&quot;00016A02&quot;/&gt;&lt;wsp:rsid wsp:val=&quot;00025768&quot;/&gt;&lt;wsp:rsid wsp:val=&quot;00057EE0&quot;/&gt;&lt;wsp:rsid wsp:val=&quot;00090C1B&quot;/&gt;&lt;wsp:rsid wsp:val=&quot;00100CD9&quot;/&gt;&lt;wsp:rsid wsp:val=&quot;00110271&quot;/&gt;&lt;wsp:rsid wsp:val=&quot;001C7BEF&quot;/&gt;&lt;wsp:rsid wsp:val=&quot;001D5D46&quot;/&gt;&lt;wsp:rsid wsp:val=&quot;001E084C&quot;/&gt;&lt;wsp:rsid wsp:val=&quot;001F021C&quot;/&gt;&lt;wsp:rsid wsp:val=&quot;002203E7&quot;/&gt;&lt;wsp:rsid wsp:val=&quot;00232552&quot;/&gt;&lt;wsp:rsid wsp:val=&quot;00257193&quot;/&gt;&lt;wsp:rsid wsp:val=&quot;002649EE&quot;/&gt;&lt;wsp:rsid wsp:val=&quot;002A7ED6&quot;/&gt;&lt;wsp:rsid wsp:val=&quot;002B419F&quot;/&gt;&lt;wsp:rsid wsp:val=&quot;002C2B3B&quot;/&gt;&lt;wsp:rsid wsp:val=&quot;002C5AD0&quot;/&gt;&lt;wsp:rsid wsp:val=&quot;003002F7&quot;/&gt;&lt;wsp:rsid wsp:val=&quot;00332D22&quot;/&gt;&lt;wsp:rsid wsp:val=&quot;003555BE&quot;/&gt;&lt;wsp:rsid wsp:val=&quot;00362DCF&quot;/&gt;&lt;wsp:rsid wsp:val=&quot;0036387B&quot;/&gt;&lt;wsp:rsid wsp:val=&quot;003C714E&quot;/&gt;&lt;wsp:rsid wsp:val=&quot;003F3E88&quot;/&gt;&lt;wsp:rsid wsp:val=&quot;00411F6C&quot;/&gt;&lt;wsp:rsid wsp:val=&quot;00432F39&quot;/&gt;&lt;wsp:rsid wsp:val=&quot;0045234A&quot;/&gt;&lt;wsp:rsid wsp:val=&quot;00466B9B&quot;/&gt;&lt;wsp:rsid wsp:val=&quot;004826D6&quot;/&gt;&lt;wsp:rsid wsp:val=&quot;0049247F&quot;/&gt;&lt;wsp:rsid wsp:val=&quot;00550DF6&quot;/&gt;&lt;wsp:rsid wsp:val=&quot;0055721F&quot;/&gt;&lt;wsp:rsid wsp:val=&quot;00576F2A&quot;/&gt;&lt;wsp:rsid wsp:val=&quot;005A70D3&quot;/&gt;&lt;wsp:rsid wsp:val=&quot;005F521F&quot;/&gt;&lt;wsp:rsid wsp:val=&quot;00621330&quot;/&gt;&lt;wsp:rsid wsp:val=&quot;00622A10&quot;/&gt;&lt;wsp:rsid wsp:val=&quot;00660249&quot;/&gt;&lt;wsp:rsid wsp:val=&quot;0067645F&quot;/&gt;&lt;wsp:rsid wsp:val=&quot;006A2A5A&quot;/&gt;&lt;wsp:rsid wsp:val=&quot;006B1675&quot;/&gt;&lt;wsp:rsid wsp:val=&quot;00700273&quot;/&gt;&lt;wsp:rsid wsp:val=&quot;00775108&quot;/&gt;&lt;wsp:rsid wsp:val=&quot;0077741C&quot;/&gt;&lt;wsp:rsid wsp:val=&quot;007906A7&quot;/&gt;&lt;wsp:rsid wsp:val=&quot;00795AAD&quot;/&gt;&lt;wsp:rsid wsp:val=&quot;007D2060&quot;/&gt;&lt;wsp:rsid wsp:val=&quot;007D2E6A&quot;/&gt;&lt;wsp:rsid wsp:val=&quot;007D30C2&quot;/&gt;&lt;wsp:rsid wsp:val=&quot;008050A5&quot;/&gt;&lt;wsp:rsid wsp:val=&quot;008117C6&quot;/&gt;&lt;wsp:rsid wsp:val=&quot;008257DC&quot;/&gt;&lt;wsp:rsid wsp:val=&quot;00840B6C&quot;/&gt;&lt;wsp:rsid wsp:val=&quot;00887B36&quot;/&gt;&lt;wsp:rsid wsp:val=&quot;00892C57&quot;/&gt;&lt;wsp:rsid wsp:val=&quot;00897CEE&quot;/&gt;&lt;wsp:rsid wsp:val=&quot;008D4181&quot;/&gt;&lt;wsp:rsid wsp:val=&quot;00927A0D&quot;/&gt;&lt;wsp:rsid wsp:val=&quot;0095017F&quot;/&gt;&lt;wsp:rsid wsp:val=&quot;00965C0C&quot;/&gt;&lt;wsp:rsid wsp:val=&quot;00972507&quot;/&gt;&lt;wsp:rsid wsp:val=&quot;009B6A70&quot;/&gt;&lt;wsp:rsid wsp:val=&quot;009D7A4D&quot;/&gt;&lt;wsp:rsid wsp:val=&quot;00A23534&quot;/&gt;&lt;wsp:rsid wsp:val=&quot;00A65DD8&quot;/&gt;&lt;wsp:rsid wsp:val=&quot;00A84186&quot;/&gt;&lt;wsp:rsid wsp:val=&quot;00AF252E&quot;/&gt;&lt;wsp:rsid wsp:val=&quot;00AF750C&quot;/&gt;&lt;wsp:rsid wsp:val=&quot;00B06483&quot;/&gt;&lt;wsp:rsid wsp:val=&quot;00B36EAA&quot;/&gt;&lt;wsp:rsid wsp:val=&quot;00B76B23&quot;/&gt;&lt;wsp:rsid wsp:val=&quot;00B80E94&quot;/&gt;&lt;wsp:rsid wsp:val=&quot;00B87DEE&quot;/&gt;&lt;wsp:rsid wsp:val=&quot;00BE2DFE&quot;/&gt;&lt;wsp:rsid wsp:val=&quot;00C02365&quot;/&gt;&lt;wsp:rsid wsp:val=&quot;00C0378A&quot;/&gt;&lt;wsp:rsid wsp:val=&quot;00C1112B&quot;/&gt;&lt;wsp:rsid wsp:val=&quot;00C265B7&quot;/&gt;&lt;wsp:rsid wsp:val=&quot;00C470BA&quot;/&gt;&lt;wsp:rsid wsp:val=&quot;00C612C3&quot;/&gt;&lt;wsp:rsid wsp:val=&quot;00C74BF0&quot;/&gt;&lt;wsp:rsid wsp:val=&quot;00D03BE7&quot;/&gt;&lt;wsp:rsid wsp:val=&quot;00D277D6&quot;/&gt;&lt;wsp:rsid wsp:val=&quot;00D33163&quot;/&gt;&lt;wsp:rsid wsp:val=&quot;00D45D1F&quot;/&gt;&lt;wsp:rsid wsp:val=&quot;00D64CFA&quot;/&gt;&lt;wsp:rsid wsp:val=&quot;00D856D3&quot;/&gt;&lt;wsp:rsid wsp:val=&quot;00D943A1&quot;/&gt;&lt;wsp:rsid wsp:val=&quot;00DE6370&quot;/&gt;&lt;wsp:rsid wsp:val=&quot;00E16CAD&quot;/&gt;&lt;wsp:rsid wsp:val=&quot;00E7273A&quot;/&gt;&lt;wsp:rsid wsp:val=&quot;00E7746D&quot;/&gt;&lt;wsp:rsid wsp:val=&quot;00EB6294&quot;/&gt;&lt;wsp:rsid wsp:val=&quot;00EC2A8C&quot;/&gt;&lt;wsp:rsid wsp:val=&quot;00EE697D&quot;/&gt;&lt;wsp:rsid wsp:val=&quot;00F40A6C&quot;/&gt;&lt;wsp:rsid wsp:val=&quot;00F62FBC&quot;/&gt;&lt;wsp:rsid wsp:val=&quot;00FB34F3&quot;/&gt;&lt;wsp:rsid wsp:val=&quot;00FC657F&quot;/&gt;&lt;wsp:rsid wsp:val=&quot;00FD40E2&quot;/&gt;&lt;wsp:rsid wsp:val=&quot;00FD5C85&quot;/&gt;&lt;wsp:rsid wsp:val=&quot;00FF0A45&quot;/&gt;&lt;/wsp:rsids&gt;&lt;/w:docPr&gt;&lt;w:body&gt;&lt;wx:sect&gt;&lt;w:p wsp:rsidR=&quot;00000000&quot; wsp:rsidRPr=&quot;003F3E88&quot; wsp:rsidRDefault=&quot;003F3E88&quot; wsp:rsidP=&quot;003F3E88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¦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†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џ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©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‰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.&lt;/m:t&gt;&lt;/m:r&gt;&lt;/m:sub&gt;&lt;/m:sSub&gt;&lt;/m:den&gt;&lt;/m:f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5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,2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51,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,6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 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163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,4&lt;/m:t&gt;&lt;/m:r&gt;&lt;/m:den&gt;&lt;/m:f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0,65&lt;/m:t&gt;&lt;/m:r&gt;&lt;/m:oMath&gt;&lt;/m:oMathPara&gt;&lt;/w:p&gt;&lt;w:sectPr wsp:rsidR=&quot;00000000&quot; wsp:rsidRPr=&quot;003F3E8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</w:p>
    <w:p w:rsidR="00257193" w:rsidRPr="00B36EAA" w:rsidRDefault="00257193" w:rsidP="00B36EA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675" w:rsidRPr="00B36EAA" w:rsidRDefault="00411F6C" w:rsidP="00B36EAA">
      <w:pPr>
        <w:pStyle w:val="Style6"/>
        <w:spacing w:line="360" w:lineRule="auto"/>
        <w:ind w:firstLine="709"/>
        <w:jc w:val="both"/>
        <w:rPr>
          <w:rStyle w:val="FontStyle13"/>
          <w:sz w:val="28"/>
          <w:szCs w:val="32"/>
        </w:rPr>
      </w:pPr>
      <w:r w:rsidRPr="00B36EAA">
        <w:rPr>
          <w:rStyle w:val="FontStyle13"/>
          <w:sz w:val="28"/>
          <w:szCs w:val="32"/>
        </w:rPr>
        <w:t>3.6 Проектирование БСО</w:t>
      </w: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B36EAA">
        <w:rPr>
          <w:rStyle w:val="FontStyle13"/>
          <w:sz w:val="28"/>
          <w:szCs w:val="28"/>
        </w:rPr>
        <w:t>Оборудование бетоносмесительного цеха подбирается из условия часовой производительности или сменной потребности в бетонной смеси. Проектирование цеха в данном проекте не учитывается, так как потребность формовочного цеха в бетонной смеси будет низкой. Количество бетонной смеси определяется по средней производительности.</w:t>
      </w:r>
    </w:p>
    <w:p w:rsidR="006B1675" w:rsidRPr="00B36EAA" w:rsidRDefault="006B1675" w:rsidP="00B36EAA">
      <w:pPr>
        <w:pStyle w:val="Style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675" w:rsidRPr="00B36EAA" w:rsidRDefault="00411F6C" w:rsidP="00B36EAA">
      <w:pPr>
        <w:pStyle w:val="Style4"/>
        <w:spacing w:line="360" w:lineRule="auto"/>
        <w:ind w:firstLine="709"/>
        <w:jc w:val="both"/>
        <w:rPr>
          <w:rStyle w:val="FontStyle13"/>
          <w:sz w:val="28"/>
          <w:szCs w:val="32"/>
        </w:rPr>
      </w:pPr>
      <w:r w:rsidRPr="00B36EAA">
        <w:rPr>
          <w:rStyle w:val="FontStyle13"/>
          <w:sz w:val="28"/>
          <w:szCs w:val="32"/>
        </w:rPr>
        <w:t>3.7</w:t>
      </w:r>
      <w:r w:rsidR="006B1675" w:rsidRPr="00B36EAA">
        <w:rPr>
          <w:rStyle w:val="FontStyle13"/>
          <w:sz w:val="28"/>
          <w:szCs w:val="32"/>
        </w:rPr>
        <w:t xml:space="preserve"> Потребность производства в сырье и энергоресурсах</w:t>
      </w: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B36EAA">
        <w:rPr>
          <w:rStyle w:val="FontStyle13"/>
          <w:sz w:val="28"/>
          <w:szCs w:val="28"/>
        </w:rPr>
        <w:t>При расчете годовой потребности сырья и материалов учитываем возможные производственные потери при транспортировании бетонной смеси. Потребность бетонной смеси, м</w:t>
      </w:r>
      <w:r w:rsidRPr="00B36EAA">
        <w:rPr>
          <w:rStyle w:val="FontStyle13"/>
          <w:sz w:val="28"/>
          <w:szCs w:val="28"/>
          <w:vertAlign w:val="superscript"/>
        </w:rPr>
        <w:t>3</w:t>
      </w:r>
      <w:r w:rsidRPr="00B36EAA">
        <w:rPr>
          <w:rStyle w:val="FontStyle13"/>
          <w:sz w:val="28"/>
          <w:szCs w:val="28"/>
        </w:rPr>
        <w:t>/год</w:t>
      </w:r>
    </w:p>
    <w:p w:rsidR="006B1675" w:rsidRPr="00B36EAA" w:rsidRDefault="006B1675" w:rsidP="00B36EAA">
      <w:pPr>
        <w:pStyle w:val="Style6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</w:p>
    <w:p w:rsidR="006B1675" w:rsidRPr="00B36EAA" w:rsidRDefault="00D45D1F" w:rsidP="00B36EAA">
      <w:pPr>
        <w:pStyle w:val="Style6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21"/>
          <w:i w:val="0"/>
          <w:sz w:val="28"/>
          <w:szCs w:val="28"/>
        </w:rPr>
        <w:t>Р</w:t>
      </w:r>
      <w:r w:rsidR="006B1675" w:rsidRPr="00B36EAA">
        <w:rPr>
          <w:rStyle w:val="FontStyle21"/>
          <w:i w:val="0"/>
          <w:sz w:val="28"/>
          <w:szCs w:val="28"/>
          <w:vertAlign w:val="subscript"/>
        </w:rPr>
        <w:t>год</w:t>
      </w:r>
      <w:r w:rsidRPr="00B36EAA">
        <w:rPr>
          <w:rStyle w:val="FontStyle21"/>
          <w:i w:val="0"/>
          <w:sz w:val="28"/>
          <w:szCs w:val="28"/>
          <w:vertAlign w:val="subscript"/>
        </w:rPr>
        <w:t xml:space="preserve"> </w:t>
      </w:r>
      <w:r w:rsidR="006B1675" w:rsidRPr="00B36EAA">
        <w:rPr>
          <w:rStyle w:val="FontStyle21"/>
          <w:i w:val="0"/>
          <w:sz w:val="28"/>
          <w:szCs w:val="28"/>
        </w:rPr>
        <w:t>=</w:t>
      </w:r>
      <w:r w:rsid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B36EAA">
        <w:rPr>
          <w:rStyle w:val="FontStyle21"/>
          <w:i w:val="0"/>
          <w:sz w:val="28"/>
          <w:szCs w:val="28"/>
        </w:rPr>
        <w:t>П</w:t>
      </w:r>
      <w:r w:rsidR="006B1675" w:rsidRPr="00B36EAA">
        <w:rPr>
          <w:rStyle w:val="FontStyle21"/>
          <w:i w:val="0"/>
          <w:sz w:val="28"/>
          <w:szCs w:val="28"/>
          <w:vertAlign w:val="subscript"/>
        </w:rPr>
        <w:t>год</w:t>
      </w:r>
      <w:r w:rsidRPr="00B36EAA">
        <w:rPr>
          <w:rStyle w:val="FontStyle21"/>
          <w:i w:val="0"/>
          <w:sz w:val="28"/>
          <w:szCs w:val="28"/>
          <w:vertAlign w:val="subscript"/>
        </w:rPr>
        <w:t xml:space="preserve"> </w:t>
      </w:r>
      <w:r w:rsidR="006B1675" w:rsidRPr="00B36EAA">
        <w:rPr>
          <w:rStyle w:val="FontStyle21"/>
          <w:i w:val="0"/>
          <w:sz w:val="28"/>
          <w:szCs w:val="28"/>
        </w:rPr>
        <w:t>*</w:t>
      </w:r>
      <w:r w:rsidRPr="00B36EAA">
        <w:rPr>
          <w:rStyle w:val="FontStyle21"/>
          <w:i w:val="0"/>
          <w:sz w:val="28"/>
          <w:szCs w:val="28"/>
        </w:rPr>
        <w:t xml:space="preserve"> </w:t>
      </w:r>
      <w:r w:rsidR="006B1675" w:rsidRPr="00B36EAA">
        <w:rPr>
          <w:rStyle w:val="FontStyle21"/>
          <w:i w:val="0"/>
          <w:sz w:val="28"/>
          <w:szCs w:val="28"/>
        </w:rPr>
        <w:t>П</w:t>
      </w:r>
    </w:p>
    <w:p w:rsidR="0036387B" w:rsidRDefault="0036387B" w:rsidP="00B36EAA">
      <w:pPr>
        <w:pStyle w:val="Style6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</w:p>
    <w:p w:rsidR="006B1675" w:rsidRPr="00B36EAA" w:rsidRDefault="006B1675" w:rsidP="00B36EAA">
      <w:pPr>
        <w:pStyle w:val="Style6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где </w:t>
      </w:r>
      <w:r w:rsidR="00D45D1F" w:rsidRPr="00B36EAA">
        <w:rPr>
          <w:rStyle w:val="FontStyle21"/>
          <w:i w:val="0"/>
          <w:sz w:val="28"/>
          <w:szCs w:val="28"/>
        </w:rPr>
        <w:t>П</w:t>
      </w:r>
      <w:r w:rsidRPr="00B36EAA">
        <w:rPr>
          <w:rStyle w:val="FontStyle21"/>
          <w:i w:val="0"/>
          <w:sz w:val="28"/>
          <w:szCs w:val="28"/>
          <w:vertAlign w:val="subscript"/>
        </w:rPr>
        <w:t>год</w:t>
      </w:r>
      <w:r w:rsidRPr="00B36EAA">
        <w:rPr>
          <w:rStyle w:val="FontStyle21"/>
          <w:i w:val="0"/>
          <w:sz w:val="28"/>
          <w:szCs w:val="28"/>
        </w:rPr>
        <w:t xml:space="preserve"> -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годовая производительность двух линий, м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vertAlign w:val="superscript"/>
        </w:rPr>
        <w:t>3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;</w:t>
      </w:r>
    </w:p>
    <w:p w:rsidR="006B1675" w:rsidRPr="00B36EAA" w:rsidRDefault="006B1675" w:rsidP="00B36EAA">
      <w:pPr>
        <w:pStyle w:val="Style6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П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- производс</w:t>
      </w:r>
      <w:r w:rsidR="002C2B3B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твенные потери бетонной смеси </w:t>
      </w:r>
      <w:r w:rsidR="00D45D1F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–</w:t>
      </w:r>
      <w:r w:rsidR="002C2B3B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D45D1F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1,5%</w:t>
      </w:r>
    </w:p>
    <w:p w:rsidR="006B1675" w:rsidRPr="00B36EAA" w:rsidRDefault="006B1675" w:rsidP="00B36EAA">
      <w:pPr>
        <w:pStyle w:val="Style8"/>
        <w:spacing w:line="360" w:lineRule="auto"/>
        <w:ind w:firstLine="709"/>
        <w:jc w:val="both"/>
        <w:rPr>
          <w:sz w:val="28"/>
          <w:szCs w:val="28"/>
        </w:rPr>
      </w:pPr>
    </w:p>
    <w:p w:rsidR="006B1675" w:rsidRPr="00B36EAA" w:rsidRDefault="00D45D1F" w:rsidP="00B36EAA">
      <w:pPr>
        <w:pStyle w:val="Style8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  <w:r w:rsidRPr="00B36EAA">
        <w:rPr>
          <w:rStyle w:val="FontStyle12"/>
          <w:sz w:val="28"/>
          <w:szCs w:val="28"/>
        </w:rPr>
        <w:t>Р</w:t>
      </w:r>
      <w:r w:rsidR="006B1675" w:rsidRPr="00B36EAA">
        <w:rPr>
          <w:rStyle w:val="FontStyle15"/>
          <w:rFonts w:ascii="Times New Roman" w:hAnsi="Times New Roman" w:cs="Times New Roman"/>
          <w:spacing w:val="0"/>
          <w:sz w:val="28"/>
          <w:szCs w:val="28"/>
          <w:vertAlign w:val="subscript"/>
        </w:rPr>
        <w:t xml:space="preserve"> год</w:t>
      </w:r>
      <w:r w:rsidR="006B1675" w:rsidRPr="00B36EAA">
        <w:rPr>
          <w:rStyle w:val="FontStyle12"/>
          <w:sz w:val="28"/>
          <w:szCs w:val="28"/>
          <w:vertAlign w:val="subscript"/>
        </w:rPr>
        <w:t xml:space="preserve"> </w:t>
      </w:r>
      <w:r w:rsidR="006B1675" w:rsidRPr="00B36EAA">
        <w:rPr>
          <w:rStyle w:val="FontStyle12"/>
          <w:sz w:val="28"/>
          <w:szCs w:val="28"/>
        </w:rPr>
        <w:t>=</w:t>
      </w:r>
      <w:r w:rsidR="00110271" w:rsidRPr="00B36EAA">
        <w:rPr>
          <w:rStyle w:val="FontStyle29"/>
          <w:i w:val="0"/>
          <w:sz w:val="28"/>
          <w:szCs w:val="28"/>
          <w:lang w:eastAsia="en-US"/>
        </w:rPr>
        <w:t xml:space="preserve"> 9933,19</w:t>
      </w:r>
      <w:r w:rsidRPr="00B36EAA">
        <w:rPr>
          <w:rStyle w:val="FontStyle29"/>
          <w:i w:val="0"/>
          <w:sz w:val="28"/>
          <w:szCs w:val="28"/>
          <w:lang w:eastAsia="en-US"/>
        </w:rPr>
        <w:t xml:space="preserve"> </w:t>
      </w:r>
      <w:r w:rsidR="00110271" w:rsidRPr="00B36EAA">
        <w:rPr>
          <w:rStyle w:val="FontStyle12"/>
          <w:sz w:val="28"/>
          <w:szCs w:val="28"/>
        </w:rPr>
        <w:t>х 1,015 =10082,19</w:t>
      </w:r>
      <w:r w:rsidR="006B1675" w:rsidRPr="00B36EAA">
        <w:rPr>
          <w:rStyle w:val="FontStyle12"/>
          <w:sz w:val="28"/>
          <w:szCs w:val="28"/>
        </w:rPr>
        <w:t xml:space="preserve"> м</w:t>
      </w:r>
      <w:r w:rsidR="006B1675" w:rsidRPr="00B36EAA">
        <w:rPr>
          <w:rStyle w:val="FontStyle12"/>
          <w:sz w:val="28"/>
          <w:szCs w:val="28"/>
          <w:vertAlign w:val="superscript"/>
        </w:rPr>
        <w:t>3</w:t>
      </w:r>
    </w:p>
    <w:p w:rsidR="006B1675" w:rsidRPr="00B36EAA" w:rsidRDefault="006B1675" w:rsidP="00B36EAA">
      <w:pPr>
        <w:pStyle w:val="Style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675" w:rsidRPr="00B36EAA" w:rsidRDefault="006B1675" w:rsidP="00B36EAA">
      <w:pPr>
        <w:pStyle w:val="Style5"/>
        <w:tabs>
          <w:tab w:val="left" w:leader="underscore" w:pos="8448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B36EAA">
        <w:rPr>
          <w:rStyle w:val="FontStyle16"/>
          <w:sz w:val="28"/>
          <w:szCs w:val="28"/>
        </w:rPr>
        <w:t>Потребность производства в сырье и энергоресурсах</w:t>
      </w:r>
    </w:p>
    <w:p w:rsidR="0036387B" w:rsidRDefault="0036387B" w:rsidP="00B36EAA">
      <w:pPr>
        <w:pStyle w:val="Style5"/>
        <w:tabs>
          <w:tab w:val="left" w:leader="underscore" w:pos="8448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</w:p>
    <w:p w:rsidR="006B1675" w:rsidRPr="00B36EAA" w:rsidRDefault="0036387B" w:rsidP="00B36EAA">
      <w:pPr>
        <w:pStyle w:val="Style5"/>
        <w:tabs>
          <w:tab w:val="left" w:leader="underscore" w:pos="8448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Таблица 4</w:t>
      </w:r>
    </w:p>
    <w:tbl>
      <w:tblPr>
        <w:tblW w:w="8789" w:type="dxa"/>
        <w:tblInd w:w="4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6"/>
        <w:gridCol w:w="1309"/>
        <w:gridCol w:w="1152"/>
        <w:gridCol w:w="992"/>
        <w:gridCol w:w="992"/>
        <w:gridCol w:w="1258"/>
      </w:tblGrid>
      <w:tr w:rsidR="006B1675" w:rsidRPr="0036387B" w:rsidTr="0036387B">
        <w:tc>
          <w:tcPr>
            <w:tcW w:w="3086" w:type="dxa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Наименование материалов и полуфабрикатов</w:t>
            </w:r>
          </w:p>
        </w:tc>
        <w:tc>
          <w:tcPr>
            <w:tcW w:w="1309" w:type="dxa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Единица измерения</w:t>
            </w:r>
          </w:p>
        </w:tc>
        <w:tc>
          <w:tcPr>
            <w:tcW w:w="4394" w:type="dxa"/>
            <w:gridSpan w:val="4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Расходы в</w:t>
            </w:r>
          </w:p>
        </w:tc>
      </w:tr>
      <w:tr w:rsidR="006B1675" w:rsidRPr="0036387B" w:rsidTr="0036387B">
        <w:tc>
          <w:tcPr>
            <w:tcW w:w="3086" w:type="dxa"/>
          </w:tcPr>
          <w:p w:rsidR="006B1675" w:rsidRPr="0036387B" w:rsidRDefault="006B1675" w:rsidP="0036387B">
            <w:pPr>
              <w:widowControl w:val="0"/>
              <w:spacing w:after="0" w:line="360" w:lineRule="auto"/>
              <w:jc w:val="both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309" w:type="dxa"/>
          </w:tcPr>
          <w:p w:rsidR="006B1675" w:rsidRPr="0036387B" w:rsidRDefault="006B1675" w:rsidP="0036387B">
            <w:pPr>
              <w:widowControl w:val="0"/>
              <w:spacing w:after="0" w:line="360" w:lineRule="auto"/>
              <w:jc w:val="both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152" w:type="dxa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час</w:t>
            </w:r>
          </w:p>
        </w:tc>
        <w:tc>
          <w:tcPr>
            <w:tcW w:w="992" w:type="dxa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смена</w:t>
            </w:r>
          </w:p>
        </w:tc>
        <w:tc>
          <w:tcPr>
            <w:tcW w:w="992" w:type="dxa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сутки</w:t>
            </w:r>
          </w:p>
        </w:tc>
        <w:tc>
          <w:tcPr>
            <w:tcW w:w="1258" w:type="dxa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год</w:t>
            </w:r>
          </w:p>
        </w:tc>
      </w:tr>
      <w:tr w:rsidR="006B1675" w:rsidRPr="0036387B" w:rsidTr="0036387B">
        <w:tc>
          <w:tcPr>
            <w:tcW w:w="3086" w:type="dxa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Бетонная смесь</w:t>
            </w:r>
          </w:p>
        </w:tc>
        <w:tc>
          <w:tcPr>
            <w:tcW w:w="1309" w:type="dxa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м</w:t>
            </w:r>
            <w:r w:rsidRPr="0036387B">
              <w:rPr>
                <w:rStyle w:val="FontStyle22"/>
                <w:b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52" w:type="dxa"/>
          </w:tcPr>
          <w:p w:rsidR="006B1675" w:rsidRPr="0036387B" w:rsidRDefault="00110271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2,49</w:t>
            </w:r>
          </w:p>
        </w:tc>
        <w:tc>
          <w:tcPr>
            <w:tcW w:w="992" w:type="dxa"/>
          </w:tcPr>
          <w:p w:rsidR="006B1675" w:rsidRPr="0036387B" w:rsidRDefault="00110271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19,93</w:t>
            </w:r>
          </w:p>
        </w:tc>
        <w:tc>
          <w:tcPr>
            <w:tcW w:w="992" w:type="dxa"/>
          </w:tcPr>
          <w:p w:rsidR="006B1675" w:rsidRPr="0036387B" w:rsidRDefault="00110271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39,85</w:t>
            </w:r>
          </w:p>
        </w:tc>
        <w:tc>
          <w:tcPr>
            <w:tcW w:w="1258" w:type="dxa"/>
          </w:tcPr>
          <w:p w:rsidR="006B1675" w:rsidRPr="0036387B" w:rsidRDefault="00110271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10082,19</w:t>
            </w:r>
          </w:p>
        </w:tc>
      </w:tr>
      <w:tr w:rsidR="006B1675" w:rsidRPr="0036387B" w:rsidTr="0036387B">
        <w:tc>
          <w:tcPr>
            <w:tcW w:w="3086" w:type="dxa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 xml:space="preserve">Цемент </w:t>
            </w:r>
          </w:p>
        </w:tc>
        <w:tc>
          <w:tcPr>
            <w:tcW w:w="1309" w:type="dxa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т</w:t>
            </w:r>
          </w:p>
        </w:tc>
        <w:tc>
          <w:tcPr>
            <w:tcW w:w="1152" w:type="dxa"/>
          </w:tcPr>
          <w:p w:rsidR="006B1675" w:rsidRPr="0036387B" w:rsidRDefault="00016A02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0,8</w:t>
            </w:r>
            <w:r w:rsidR="00110271" w:rsidRPr="0036387B">
              <w:rPr>
                <w:rStyle w:val="FontStyle12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B1675" w:rsidRPr="0036387B" w:rsidRDefault="00110271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6,97</w:t>
            </w:r>
          </w:p>
        </w:tc>
        <w:tc>
          <w:tcPr>
            <w:tcW w:w="992" w:type="dxa"/>
          </w:tcPr>
          <w:p w:rsidR="006B1675" w:rsidRPr="0036387B" w:rsidRDefault="00110271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13,95</w:t>
            </w:r>
          </w:p>
        </w:tc>
        <w:tc>
          <w:tcPr>
            <w:tcW w:w="1258" w:type="dxa"/>
          </w:tcPr>
          <w:p w:rsidR="006B1675" w:rsidRPr="0036387B" w:rsidRDefault="00110271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3528,77</w:t>
            </w:r>
          </w:p>
        </w:tc>
      </w:tr>
      <w:tr w:rsidR="006B1675" w:rsidRPr="0036387B" w:rsidTr="0036387B">
        <w:tc>
          <w:tcPr>
            <w:tcW w:w="3086" w:type="dxa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  <w:vertAlign w:val="superscript"/>
              </w:rPr>
            </w:pPr>
            <w:r w:rsidRPr="0036387B">
              <w:rPr>
                <w:rStyle w:val="FontStyle12"/>
                <w:sz w:val="20"/>
                <w:szCs w:val="20"/>
              </w:rPr>
              <w:t xml:space="preserve">Щебень </w:t>
            </w:r>
          </w:p>
        </w:tc>
        <w:tc>
          <w:tcPr>
            <w:tcW w:w="1309" w:type="dxa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т</w:t>
            </w:r>
          </w:p>
        </w:tc>
        <w:tc>
          <w:tcPr>
            <w:tcW w:w="1152" w:type="dxa"/>
          </w:tcPr>
          <w:p w:rsidR="006B1675" w:rsidRPr="0036387B" w:rsidRDefault="00016A02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2,</w:t>
            </w:r>
            <w:r w:rsidR="00965C0C" w:rsidRPr="0036387B">
              <w:rPr>
                <w:rStyle w:val="FontStyle12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B1675" w:rsidRPr="0036387B" w:rsidRDefault="00016A02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2</w:t>
            </w:r>
            <w:r w:rsidR="00965C0C" w:rsidRPr="0036387B">
              <w:rPr>
                <w:rStyle w:val="FontStyle12"/>
                <w:sz w:val="20"/>
                <w:szCs w:val="20"/>
              </w:rPr>
              <w:t>3,17</w:t>
            </w:r>
          </w:p>
        </w:tc>
        <w:tc>
          <w:tcPr>
            <w:tcW w:w="992" w:type="dxa"/>
          </w:tcPr>
          <w:p w:rsidR="006B1675" w:rsidRPr="0036387B" w:rsidRDefault="00016A02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4</w:t>
            </w:r>
            <w:r w:rsidR="00965C0C" w:rsidRPr="0036387B">
              <w:rPr>
                <w:rStyle w:val="FontStyle12"/>
                <w:sz w:val="20"/>
                <w:szCs w:val="20"/>
              </w:rPr>
              <w:t>6,35</w:t>
            </w:r>
          </w:p>
        </w:tc>
        <w:tc>
          <w:tcPr>
            <w:tcW w:w="1258" w:type="dxa"/>
          </w:tcPr>
          <w:p w:rsidR="006B1675" w:rsidRPr="0036387B" w:rsidRDefault="00965C0C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11725,59</w:t>
            </w:r>
          </w:p>
        </w:tc>
      </w:tr>
      <w:tr w:rsidR="006B1675" w:rsidRPr="0036387B" w:rsidTr="0036387B">
        <w:tc>
          <w:tcPr>
            <w:tcW w:w="3086" w:type="dxa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  <w:vertAlign w:val="superscript"/>
              </w:rPr>
            </w:pPr>
            <w:r w:rsidRPr="0036387B">
              <w:rPr>
                <w:rStyle w:val="FontStyle12"/>
                <w:sz w:val="20"/>
                <w:szCs w:val="20"/>
              </w:rPr>
              <w:t xml:space="preserve">Песок </w:t>
            </w:r>
          </w:p>
        </w:tc>
        <w:tc>
          <w:tcPr>
            <w:tcW w:w="1309" w:type="dxa"/>
          </w:tcPr>
          <w:p w:rsidR="006B1675" w:rsidRPr="0036387B" w:rsidRDefault="006B1675" w:rsidP="0036387B">
            <w:pPr>
              <w:pStyle w:val="Style9"/>
              <w:spacing w:line="360" w:lineRule="auto"/>
              <w:jc w:val="both"/>
              <w:rPr>
                <w:rStyle w:val="FontStyle12"/>
                <w:bCs/>
                <w:sz w:val="20"/>
                <w:szCs w:val="20"/>
                <w:vertAlign w:val="superscript"/>
              </w:rPr>
            </w:pPr>
            <w:r w:rsidRPr="0036387B">
              <w:rPr>
                <w:rStyle w:val="FontStyle12"/>
                <w:sz w:val="20"/>
                <w:szCs w:val="20"/>
              </w:rPr>
              <w:t>т</w:t>
            </w:r>
          </w:p>
        </w:tc>
        <w:tc>
          <w:tcPr>
            <w:tcW w:w="1152" w:type="dxa"/>
          </w:tcPr>
          <w:p w:rsidR="006B1675" w:rsidRPr="0036387B" w:rsidRDefault="00965C0C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1,62</w:t>
            </w:r>
          </w:p>
        </w:tc>
        <w:tc>
          <w:tcPr>
            <w:tcW w:w="992" w:type="dxa"/>
          </w:tcPr>
          <w:p w:rsidR="006B1675" w:rsidRPr="0036387B" w:rsidRDefault="00965C0C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12,98</w:t>
            </w:r>
          </w:p>
        </w:tc>
        <w:tc>
          <w:tcPr>
            <w:tcW w:w="992" w:type="dxa"/>
          </w:tcPr>
          <w:p w:rsidR="006B1675" w:rsidRPr="0036387B" w:rsidRDefault="00965C0C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25,96</w:t>
            </w:r>
          </w:p>
        </w:tc>
        <w:tc>
          <w:tcPr>
            <w:tcW w:w="1258" w:type="dxa"/>
          </w:tcPr>
          <w:p w:rsidR="006B1675" w:rsidRPr="0036387B" w:rsidRDefault="00965C0C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6568,55</w:t>
            </w:r>
          </w:p>
        </w:tc>
      </w:tr>
      <w:tr w:rsidR="006B1675" w:rsidRPr="0036387B" w:rsidTr="0036387B">
        <w:tc>
          <w:tcPr>
            <w:tcW w:w="3086" w:type="dxa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 xml:space="preserve">Вода </w:t>
            </w:r>
          </w:p>
        </w:tc>
        <w:tc>
          <w:tcPr>
            <w:tcW w:w="1309" w:type="dxa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л</w:t>
            </w:r>
          </w:p>
        </w:tc>
        <w:tc>
          <w:tcPr>
            <w:tcW w:w="1152" w:type="dxa"/>
          </w:tcPr>
          <w:p w:rsidR="006B1675" w:rsidRPr="0036387B" w:rsidRDefault="00965C0C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498,13</w:t>
            </w:r>
          </w:p>
        </w:tc>
        <w:tc>
          <w:tcPr>
            <w:tcW w:w="992" w:type="dxa"/>
          </w:tcPr>
          <w:p w:rsidR="006B1675" w:rsidRPr="0036387B" w:rsidRDefault="00965C0C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3985,05</w:t>
            </w:r>
          </w:p>
        </w:tc>
        <w:tc>
          <w:tcPr>
            <w:tcW w:w="992" w:type="dxa"/>
          </w:tcPr>
          <w:p w:rsidR="006B1675" w:rsidRPr="0036387B" w:rsidRDefault="00965C0C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7970,11</w:t>
            </w:r>
          </w:p>
        </w:tc>
        <w:tc>
          <w:tcPr>
            <w:tcW w:w="1258" w:type="dxa"/>
          </w:tcPr>
          <w:p w:rsidR="006B1675" w:rsidRPr="0036387B" w:rsidRDefault="00965C0C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2016438</w:t>
            </w:r>
          </w:p>
        </w:tc>
      </w:tr>
      <w:tr w:rsidR="006B1675" w:rsidRPr="0036387B" w:rsidTr="0036387B">
        <w:tc>
          <w:tcPr>
            <w:tcW w:w="3086" w:type="dxa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Пар</w:t>
            </w:r>
          </w:p>
        </w:tc>
        <w:tc>
          <w:tcPr>
            <w:tcW w:w="1309" w:type="dxa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т</w:t>
            </w:r>
          </w:p>
        </w:tc>
        <w:tc>
          <w:tcPr>
            <w:tcW w:w="1152" w:type="dxa"/>
          </w:tcPr>
          <w:p w:rsidR="006B1675" w:rsidRPr="0036387B" w:rsidRDefault="00E16CAD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0,75</w:t>
            </w:r>
          </w:p>
        </w:tc>
        <w:tc>
          <w:tcPr>
            <w:tcW w:w="992" w:type="dxa"/>
          </w:tcPr>
          <w:p w:rsidR="006B1675" w:rsidRPr="0036387B" w:rsidRDefault="00E16CAD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5,98</w:t>
            </w:r>
          </w:p>
        </w:tc>
        <w:tc>
          <w:tcPr>
            <w:tcW w:w="992" w:type="dxa"/>
          </w:tcPr>
          <w:p w:rsidR="006B1675" w:rsidRPr="0036387B" w:rsidRDefault="00E16CAD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11,96</w:t>
            </w:r>
          </w:p>
        </w:tc>
        <w:tc>
          <w:tcPr>
            <w:tcW w:w="1258" w:type="dxa"/>
          </w:tcPr>
          <w:p w:rsidR="006B1675" w:rsidRPr="0036387B" w:rsidRDefault="00965C0C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3024,66</w:t>
            </w:r>
          </w:p>
        </w:tc>
      </w:tr>
      <w:tr w:rsidR="006B1675" w:rsidRPr="0036387B" w:rsidTr="0036387B">
        <w:tc>
          <w:tcPr>
            <w:tcW w:w="3086" w:type="dxa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 xml:space="preserve">Смазка </w:t>
            </w:r>
          </w:p>
        </w:tc>
        <w:tc>
          <w:tcPr>
            <w:tcW w:w="1309" w:type="dxa"/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кг</w:t>
            </w:r>
          </w:p>
        </w:tc>
        <w:tc>
          <w:tcPr>
            <w:tcW w:w="1152" w:type="dxa"/>
          </w:tcPr>
          <w:p w:rsidR="006B1675" w:rsidRPr="0036387B" w:rsidRDefault="00E16CAD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4,98</w:t>
            </w:r>
          </w:p>
        </w:tc>
        <w:tc>
          <w:tcPr>
            <w:tcW w:w="992" w:type="dxa"/>
          </w:tcPr>
          <w:p w:rsidR="006B1675" w:rsidRPr="0036387B" w:rsidRDefault="00E16CAD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39,85</w:t>
            </w:r>
          </w:p>
        </w:tc>
        <w:tc>
          <w:tcPr>
            <w:tcW w:w="992" w:type="dxa"/>
          </w:tcPr>
          <w:p w:rsidR="006B1675" w:rsidRPr="0036387B" w:rsidRDefault="00E16CAD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79,70</w:t>
            </w:r>
          </w:p>
        </w:tc>
        <w:tc>
          <w:tcPr>
            <w:tcW w:w="1258" w:type="dxa"/>
          </w:tcPr>
          <w:p w:rsidR="006B1675" w:rsidRPr="0036387B" w:rsidRDefault="00E16CAD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20164,38</w:t>
            </w:r>
          </w:p>
        </w:tc>
      </w:tr>
    </w:tbl>
    <w:p w:rsidR="0036387B" w:rsidRDefault="0036387B" w:rsidP="00B36EAA">
      <w:pPr>
        <w:pStyle w:val="Style5"/>
        <w:tabs>
          <w:tab w:val="left" w:leader="underscore" w:pos="8453"/>
        </w:tabs>
        <w:spacing w:line="360" w:lineRule="auto"/>
        <w:ind w:firstLine="709"/>
        <w:jc w:val="both"/>
        <w:rPr>
          <w:rStyle w:val="FontStyle16"/>
          <w:sz w:val="28"/>
          <w:szCs w:val="32"/>
        </w:rPr>
      </w:pPr>
    </w:p>
    <w:p w:rsidR="006B1675" w:rsidRPr="00B36EAA" w:rsidRDefault="006B1675" w:rsidP="00B36EAA">
      <w:pPr>
        <w:pStyle w:val="Style5"/>
        <w:tabs>
          <w:tab w:val="left" w:leader="underscore" w:pos="8453"/>
        </w:tabs>
        <w:spacing w:line="360" w:lineRule="auto"/>
        <w:ind w:firstLine="709"/>
        <w:jc w:val="both"/>
        <w:rPr>
          <w:rStyle w:val="FontStyle16"/>
          <w:sz w:val="28"/>
          <w:szCs w:val="32"/>
        </w:rPr>
      </w:pPr>
      <w:r w:rsidRPr="00B36EAA">
        <w:rPr>
          <w:rStyle w:val="FontStyle16"/>
          <w:sz w:val="28"/>
          <w:szCs w:val="32"/>
        </w:rPr>
        <w:t>Потребность производства в электроэнергии</w:t>
      </w:r>
    </w:p>
    <w:p w:rsidR="0036387B" w:rsidRDefault="0036387B" w:rsidP="00B36EAA">
      <w:pPr>
        <w:pStyle w:val="Style5"/>
        <w:tabs>
          <w:tab w:val="left" w:leader="underscore" w:pos="8453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</w:p>
    <w:p w:rsidR="006B1675" w:rsidRPr="00B36EAA" w:rsidRDefault="0095017F" w:rsidP="00B36EAA">
      <w:pPr>
        <w:pStyle w:val="Style5"/>
        <w:tabs>
          <w:tab w:val="left" w:leader="underscore" w:pos="8453"/>
        </w:tabs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  <w:r w:rsidRPr="00B36EAA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Таблица 5</w:t>
      </w:r>
    </w:p>
    <w:tbl>
      <w:tblPr>
        <w:tblW w:w="8617" w:type="dxa"/>
        <w:tblInd w:w="18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529"/>
        <w:gridCol w:w="970"/>
        <w:gridCol w:w="1016"/>
        <w:gridCol w:w="991"/>
        <w:gridCol w:w="1276"/>
      </w:tblGrid>
      <w:tr w:rsidR="006B1675" w:rsidRPr="0036387B" w:rsidTr="0036387B"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Количество</w:t>
            </w:r>
            <w:r w:rsidR="0036387B">
              <w:rPr>
                <w:rStyle w:val="FontStyle12"/>
                <w:sz w:val="20"/>
                <w:szCs w:val="20"/>
              </w:rPr>
              <w:t xml:space="preserve"> </w:t>
            </w:r>
            <w:r w:rsidRPr="0036387B">
              <w:rPr>
                <w:rStyle w:val="FontStyle12"/>
                <w:sz w:val="20"/>
                <w:szCs w:val="20"/>
              </w:rPr>
              <w:t>оборудования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Мощность</w:t>
            </w: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1675" w:rsidRPr="0036387B" w:rsidRDefault="0095017F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Коэф-</w:t>
            </w:r>
            <w:r w:rsidR="006B1675" w:rsidRPr="0036387B">
              <w:rPr>
                <w:rStyle w:val="FontStyle12"/>
                <w:sz w:val="20"/>
                <w:szCs w:val="20"/>
              </w:rPr>
              <w:t>т</w:t>
            </w:r>
            <w:r w:rsidR="0036387B">
              <w:rPr>
                <w:rStyle w:val="FontStyle12"/>
                <w:sz w:val="20"/>
                <w:szCs w:val="20"/>
              </w:rPr>
              <w:t xml:space="preserve"> </w:t>
            </w:r>
            <w:r w:rsidR="006B1675" w:rsidRPr="0036387B">
              <w:rPr>
                <w:rStyle w:val="FontStyle12"/>
                <w:sz w:val="20"/>
                <w:szCs w:val="20"/>
              </w:rPr>
              <w:t>использ.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Расход в</w:t>
            </w:r>
            <w:r w:rsidR="0036387B">
              <w:rPr>
                <w:rStyle w:val="FontStyle12"/>
                <w:sz w:val="20"/>
                <w:szCs w:val="20"/>
              </w:rPr>
              <w:t xml:space="preserve"> </w:t>
            </w:r>
            <w:r w:rsidRPr="0036387B">
              <w:rPr>
                <w:rStyle w:val="FontStyle12"/>
                <w:sz w:val="20"/>
                <w:szCs w:val="20"/>
              </w:rPr>
              <w:t>час</w:t>
            </w:r>
          </w:p>
        </w:tc>
      </w:tr>
      <w:tr w:rsidR="006B1675" w:rsidRPr="0036387B" w:rsidTr="0036387B">
        <w:trPr>
          <w:trHeight w:val="65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Одного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Общая</w:t>
            </w: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</w:p>
        </w:tc>
      </w:tr>
      <w:tr w:rsidR="006B1675" w:rsidRPr="0036387B" w:rsidTr="0036387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Мостовой кран К16Т25-16,5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35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70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1D5D46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0,</w:t>
            </w:r>
            <w:r w:rsidR="00C1112B" w:rsidRPr="0036387B">
              <w:rPr>
                <w:rStyle w:val="FontStyle12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C1112B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28</w:t>
            </w:r>
          </w:p>
        </w:tc>
      </w:tr>
      <w:tr w:rsidR="006B1675" w:rsidRPr="0036387B" w:rsidTr="0036387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75" w:rsidRPr="0036387B" w:rsidRDefault="001D5D46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Бетонораздат</w:t>
            </w:r>
            <w:r w:rsidR="006B1675" w:rsidRPr="0036387B">
              <w:rPr>
                <w:rStyle w:val="FontStyle12"/>
                <w:sz w:val="20"/>
                <w:szCs w:val="20"/>
              </w:rPr>
              <w:t xml:space="preserve">чик </w:t>
            </w:r>
            <w:r w:rsidR="00025768" w:rsidRPr="0036387B">
              <w:rPr>
                <w:rStyle w:val="FontStyle12"/>
                <w:sz w:val="20"/>
                <w:szCs w:val="20"/>
              </w:rPr>
              <w:t>413-2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025768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1D5D46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10,8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1D5D46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10,8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1D5D46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0,</w:t>
            </w:r>
            <w:r w:rsidR="006B1675" w:rsidRPr="0036387B">
              <w:rPr>
                <w:rStyle w:val="FontStyle12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1D5D46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7,56</w:t>
            </w:r>
          </w:p>
        </w:tc>
      </w:tr>
      <w:tr w:rsidR="001D5D46" w:rsidRPr="0036387B" w:rsidTr="0036387B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5D46" w:rsidRPr="0036387B" w:rsidRDefault="001D5D46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Глубинный вибратор ИВ-79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46" w:rsidRPr="0036387B" w:rsidRDefault="001D5D46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46" w:rsidRPr="0036387B" w:rsidRDefault="001D5D46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0,8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46" w:rsidRPr="0036387B" w:rsidRDefault="001D5D46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0,8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46" w:rsidRPr="0036387B" w:rsidRDefault="001D5D46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46" w:rsidRPr="0036387B" w:rsidRDefault="001D5D46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0,24</w:t>
            </w:r>
          </w:p>
        </w:tc>
      </w:tr>
      <w:tr w:rsidR="006B1675" w:rsidRPr="0036387B" w:rsidTr="0036387B">
        <w:trPr>
          <w:trHeight w:val="3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675" w:rsidRPr="0036387B" w:rsidRDefault="00025768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Самоходная бадья БВП-2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025768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</w:p>
        </w:tc>
      </w:tr>
      <w:tr w:rsidR="006B1675" w:rsidRPr="0036387B" w:rsidTr="0036387B">
        <w:tc>
          <w:tcPr>
            <w:tcW w:w="7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6B1675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675" w:rsidRPr="0036387B" w:rsidRDefault="00C1112B" w:rsidP="0036387B">
            <w:pPr>
              <w:pStyle w:val="Style4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2"/>
                <w:sz w:val="20"/>
                <w:szCs w:val="20"/>
              </w:rPr>
              <w:t>35,8</w:t>
            </w:r>
          </w:p>
        </w:tc>
      </w:tr>
    </w:tbl>
    <w:p w:rsidR="0036387B" w:rsidRDefault="0036387B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</w:rPr>
      </w:pPr>
    </w:p>
    <w:p w:rsidR="006B1675" w:rsidRDefault="006B1675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</w:rPr>
        <w:t>Годова</w:t>
      </w:r>
      <w:r w:rsidR="0036387B">
        <w:rPr>
          <w:rStyle w:val="FontStyle11"/>
          <w:rFonts w:ascii="Times New Roman" w:hAnsi="Times New Roman"/>
          <w:b w:val="0"/>
          <w:i w:val="0"/>
          <w:sz w:val="28"/>
        </w:rPr>
        <w:t>я потребность в электроэнергии</w:t>
      </w:r>
    </w:p>
    <w:p w:rsidR="0036387B" w:rsidRPr="00B36EAA" w:rsidRDefault="0036387B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</w:rPr>
      </w:pP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</w:rPr>
        <w:t>Р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vertAlign w:val="subscript"/>
        </w:rPr>
        <w:t>год</w:t>
      </w:r>
      <w:r w:rsidRPr="00B36EAA">
        <w:rPr>
          <w:rStyle w:val="FontStyle11"/>
          <w:rFonts w:ascii="Times New Roman" w:hAnsi="Times New Roman"/>
          <w:b w:val="0"/>
          <w:i w:val="0"/>
          <w:sz w:val="28"/>
        </w:rPr>
        <w:t xml:space="preserve"> = </w:t>
      </w:r>
      <w:r w:rsidR="00C1112B" w:rsidRPr="00B36EAA">
        <w:rPr>
          <w:rStyle w:val="FontStyle11"/>
          <w:rFonts w:ascii="Times New Roman" w:hAnsi="Times New Roman"/>
          <w:b w:val="0"/>
          <w:i w:val="0"/>
          <w:sz w:val="28"/>
        </w:rPr>
        <w:t>35,8</w:t>
      </w:r>
      <w:r w:rsidR="00AF750C" w:rsidRPr="00B36EAA">
        <w:rPr>
          <w:rStyle w:val="FontStyle11"/>
          <w:rFonts w:ascii="Times New Roman" w:hAnsi="Times New Roman"/>
          <w:b w:val="0"/>
          <w:i w:val="0"/>
          <w:sz w:val="28"/>
        </w:rPr>
        <w:t xml:space="preserve"> </w:t>
      </w:r>
      <w:r w:rsidRPr="00B36EAA">
        <w:rPr>
          <w:rStyle w:val="FontStyle11"/>
          <w:rFonts w:ascii="Times New Roman" w:hAnsi="Times New Roman"/>
          <w:b w:val="0"/>
          <w:i w:val="0"/>
          <w:sz w:val="28"/>
        </w:rPr>
        <w:t xml:space="preserve">* 253 * 16 = </w:t>
      </w:r>
      <w:r w:rsidR="00C1112B" w:rsidRPr="00B36EAA">
        <w:rPr>
          <w:rStyle w:val="FontStyle11"/>
          <w:rFonts w:ascii="Times New Roman" w:hAnsi="Times New Roman"/>
          <w:b w:val="0"/>
          <w:i w:val="0"/>
          <w:sz w:val="28"/>
        </w:rPr>
        <w:t>144918,4</w:t>
      </w:r>
      <w:r w:rsidRPr="00B36EAA">
        <w:rPr>
          <w:rStyle w:val="FontStyle11"/>
          <w:rFonts w:ascii="Times New Roman" w:hAnsi="Times New Roman"/>
          <w:b w:val="0"/>
          <w:i w:val="0"/>
          <w:sz w:val="28"/>
        </w:rPr>
        <w:t xml:space="preserve">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lang w:eastAsia="en-US"/>
        </w:rPr>
        <w:t>кВт</w:t>
      </w:r>
    </w:p>
    <w:p w:rsidR="0036387B" w:rsidRDefault="0036387B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</w:rPr>
      </w:pP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vertAlign w:val="superscript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</w:rPr>
        <w:t xml:space="preserve">Затраты электроэнергии на </w:t>
      </w:r>
      <w:smartTag w:uri="urn:schemas-microsoft-com:office:smarttags" w:element="metricconverter">
        <w:smartTagPr>
          <w:attr w:name="ProductID" w:val="1 м3"/>
        </w:smartTagPr>
        <w:r w:rsidRPr="00B36EAA">
          <w:rPr>
            <w:rStyle w:val="FontStyle11"/>
            <w:rFonts w:ascii="Times New Roman" w:hAnsi="Times New Roman"/>
            <w:b w:val="0"/>
            <w:i w:val="0"/>
            <w:sz w:val="28"/>
          </w:rPr>
          <w:t>1 м</w:t>
        </w:r>
        <w:r w:rsidRPr="00B36EAA">
          <w:rPr>
            <w:rStyle w:val="FontStyle11"/>
            <w:rFonts w:ascii="Times New Roman" w:hAnsi="Times New Roman"/>
            <w:b w:val="0"/>
            <w:i w:val="0"/>
            <w:sz w:val="28"/>
            <w:vertAlign w:val="superscript"/>
          </w:rPr>
          <w:t>3</w:t>
        </w:r>
      </w:smartTag>
    </w:p>
    <w:p w:rsidR="006B1675" w:rsidRPr="00B36EAA" w:rsidRDefault="00AF750C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vertAlign w:val="superscript"/>
          <w:lang w:eastAsia="en-US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lang w:val="en-US" w:eastAsia="en-US"/>
        </w:rPr>
        <w:t>Q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lang w:eastAsia="en-US"/>
        </w:rPr>
        <w:t xml:space="preserve"> = </w:t>
      </w:r>
      <w:r w:rsidR="00C1112B" w:rsidRPr="00B36EAA">
        <w:rPr>
          <w:rStyle w:val="FontStyle11"/>
          <w:rFonts w:ascii="Times New Roman" w:hAnsi="Times New Roman"/>
          <w:b w:val="0"/>
          <w:i w:val="0"/>
          <w:sz w:val="28"/>
        </w:rPr>
        <w:t>144918,4</w:t>
      </w:r>
      <w:r w:rsidR="009D7A4D" w:rsidRPr="00B36EAA">
        <w:rPr>
          <w:rStyle w:val="FontStyle11"/>
          <w:rFonts w:ascii="Times New Roman" w:hAnsi="Times New Roman"/>
          <w:b w:val="0"/>
          <w:i w:val="0"/>
          <w:sz w:val="28"/>
        </w:rPr>
        <w:t>/9</w:t>
      </w:r>
      <w:r w:rsidR="00E16CAD" w:rsidRPr="00B36EAA">
        <w:rPr>
          <w:rStyle w:val="FontStyle11"/>
          <w:rFonts w:ascii="Times New Roman" w:hAnsi="Times New Roman"/>
          <w:b w:val="0"/>
          <w:i w:val="0"/>
          <w:sz w:val="28"/>
        </w:rPr>
        <w:t>933,19</w:t>
      </w:r>
      <w:r w:rsidR="009D7A4D" w:rsidRPr="00B36EAA">
        <w:rPr>
          <w:rStyle w:val="FontStyle29"/>
          <w:i w:val="0"/>
          <w:sz w:val="28"/>
          <w:lang w:eastAsia="en-US"/>
        </w:rPr>
        <w:t xml:space="preserve"> = </w:t>
      </w:r>
      <w:r w:rsidR="00E16CAD" w:rsidRPr="00B36EAA">
        <w:rPr>
          <w:rStyle w:val="FontStyle29"/>
          <w:i w:val="0"/>
          <w:sz w:val="28"/>
          <w:szCs w:val="28"/>
          <w:lang w:eastAsia="en-US"/>
        </w:rPr>
        <w:t>14,6</w:t>
      </w:r>
      <w:r w:rsidR="00C1112B" w:rsidRPr="00B36EAA">
        <w:rPr>
          <w:rStyle w:val="FontStyle29"/>
          <w:i w:val="0"/>
          <w:sz w:val="28"/>
          <w:szCs w:val="28"/>
          <w:lang w:eastAsia="en-US"/>
        </w:rPr>
        <w:t xml:space="preserve"> </w:t>
      </w:r>
      <w:r w:rsidR="006B1675" w:rsidRPr="00B36EAA">
        <w:rPr>
          <w:rStyle w:val="FontStyle11"/>
          <w:rFonts w:ascii="Times New Roman" w:hAnsi="Times New Roman"/>
          <w:b w:val="0"/>
          <w:i w:val="0"/>
          <w:sz w:val="28"/>
          <w:lang w:eastAsia="en-US"/>
        </w:rPr>
        <w:t>кВт/ м</w:t>
      </w:r>
      <w:r w:rsidR="006B1675" w:rsidRPr="00B36EAA">
        <w:rPr>
          <w:rStyle w:val="FontStyle11"/>
          <w:rFonts w:ascii="Times New Roman" w:hAnsi="Times New Roman"/>
          <w:b w:val="0"/>
          <w:i w:val="0"/>
          <w:sz w:val="28"/>
          <w:vertAlign w:val="superscript"/>
          <w:lang w:eastAsia="en-US"/>
        </w:rPr>
        <w:t>3</w:t>
      </w:r>
    </w:p>
    <w:p w:rsidR="0036387B" w:rsidRDefault="0036387B" w:rsidP="00B36EAA">
      <w:pPr>
        <w:pStyle w:val="Style1"/>
        <w:spacing w:line="360" w:lineRule="auto"/>
        <w:ind w:firstLine="709"/>
        <w:jc w:val="both"/>
        <w:rPr>
          <w:rStyle w:val="FontStyle13"/>
          <w:sz w:val="28"/>
          <w:szCs w:val="32"/>
        </w:rPr>
      </w:pP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3"/>
          <w:sz w:val="28"/>
          <w:szCs w:val="32"/>
        </w:rPr>
      </w:pPr>
      <w:r w:rsidRPr="00B36EAA">
        <w:rPr>
          <w:rStyle w:val="FontStyle13"/>
          <w:sz w:val="28"/>
          <w:szCs w:val="32"/>
        </w:rPr>
        <w:t>3.</w:t>
      </w:r>
      <w:r w:rsidR="00411F6C" w:rsidRPr="00B36EAA">
        <w:rPr>
          <w:rStyle w:val="FontStyle13"/>
          <w:sz w:val="28"/>
          <w:szCs w:val="32"/>
        </w:rPr>
        <w:t>8</w:t>
      </w:r>
      <w:r w:rsidRPr="00B36EAA">
        <w:rPr>
          <w:rStyle w:val="FontStyle13"/>
          <w:sz w:val="28"/>
          <w:szCs w:val="32"/>
        </w:rPr>
        <w:t xml:space="preserve"> Склад готовой продукции</w:t>
      </w: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EAA">
        <w:rPr>
          <w:rFonts w:ascii="Times New Roman" w:hAnsi="Times New Roman"/>
          <w:sz w:val="28"/>
          <w:szCs w:val="28"/>
          <w:lang w:val="en-US"/>
        </w:rPr>
        <w:t>F</w:t>
      </w:r>
      <w:r w:rsidRPr="00B36EAA">
        <w:rPr>
          <w:rFonts w:ascii="Times New Roman" w:hAnsi="Times New Roman"/>
          <w:sz w:val="28"/>
          <w:szCs w:val="28"/>
        </w:rPr>
        <w:t>=</w:t>
      </w:r>
      <w:r w:rsidR="009D7A4D" w:rsidRPr="00B36EAA">
        <w:rPr>
          <w:rFonts w:ascii="Times New Roman" w:hAnsi="Times New Roman"/>
          <w:sz w:val="28"/>
          <w:szCs w:val="28"/>
        </w:rPr>
        <w:t>(П</w:t>
      </w:r>
      <w:r w:rsidR="009D7A4D" w:rsidRPr="00B36EAA">
        <w:rPr>
          <w:rFonts w:ascii="Times New Roman" w:hAnsi="Times New Roman"/>
          <w:sz w:val="28"/>
          <w:szCs w:val="28"/>
          <w:vertAlign w:val="subscript"/>
        </w:rPr>
        <w:t>год</w:t>
      </w:r>
      <w:r w:rsidRPr="00B36EAA">
        <w:rPr>
          <w:rFonts w:ascii="Times New Roman" w:hAnsi="Times New Roman"/>
          <w:sz w:val="28"/>
          <w:szCs w:val="28"/>
        </w:rPr>
        <w:t>*</w:t>
      </w:r>
      <w:r w:rsidR="009D7A4D" w:rsidRPr="00B36EAA">
        <w:rPr>
          <w:rFonts w:ascii="Times New Roman" w:hAnsi="Times New Roman"/>
          <w:sz w:val="28"/>
          <w:szCs w:val="28"/>
        </w:rPr>
        <w:t>Н</w:t>
      </w:r>
      <w:r w:rsidR="009D7A4D" w:rsidRPr="00B36EAA">
        <w:rPr>
          <w:rFonts w:ascii="Times New Roman" w:hAnsi="Times New Roman"/>
          <w:sz w:val="28"/>
          <w:szCs w:val="28"/>
          <w:vertAlign w:val="subscript"/>
        </w:rPr>
        <w:t>хо</w:t>
      </w:r>
      <w:r w:rsidRPr="00B36EAA">
        <w:rPr>
          <w:rFonts w:ascii="Times New Roman" w:hAnsi="Times New Roman"/>
          <w:sz w:val="28"/>
          <w:szCs w:val="28"/>
        </w:rPr>
        <w:t>/(</w:t>
      </w:r>
      <w:r w:rsidRPr="00B36EAA">
        <w:rPr>
          <w:rFonts w:ascii="Times New Roman" w:hAnsi="Times New Roman"/>
          <w:sz w:val="28"/>
          <w:szCs w:val="28"/>
          <w:lang w:val="en-US"/>
        </w:rPr>
        <w:t>B</w:t>
      </w:r>
      <w:r w:rsidRPr="00B36EAA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B36EAA">
        <w:rPr>
          <w:rFonts w:ascii="Times New Roman" w:hAnsi="Times New Roman"/>
          <w:sz w:val="28"/>
          <w:szCs w:val="28"/>
        </w:rPr>
        <w:t>*</w:t>
      </w:r>
      <w:r w:rsidRPr="00B36EAA">
        <w:rPr>
          <w:rFonts w:ascii="Times New Roman" w:hAnsi="Times New Roman"/>
          <w:sz w:val="28"/>
          <w:szCs w:val="28"/>
          <w:lang w:val="en-US"/>
        </w:rPr>
        <w:t>g</w:t>
      </w:r>
      <w:r w:rsidRPr="00B36EAA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B36EAA">
        <w:rPr>
          <w:rFonts w:ascii="Times New Roman" w:hAnsi="Times New Roman"/>
          <w:sz w:val="28"/>
          <w:szCs w:val="28"/>
        </w:rPr>
        <w:t>)</w:t>
      </w:r>
      <w:r w:rsidR="009D7A4D" w:rsidRPr="00B36EAA">
        <w:rPr>
          <w:rFonts w:ascii="Times New Roman" w:hAnsi="Times New Roman"/>
          <w:sz w:val="28"/>
          <w:szCs w:val="28"/>
        </w:rPr>
        <w:t>)</w:t>
      </w:r>
      <w:r w:rsidRPr="00B36EAA">
        <w:rPr>
          <w:rFonts w:ascii="Times New Roman" w:hAnsi="Times New Roman"/>
          <w:sz w:val="28"/>
          <w:szCs w:val="28"/>
        </w:rPr>
        <w:t>*</w:t>
      </w:r>
      <w:r w:rsidRPr="00B36EAA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36EAA">
        <w:rPr>
          <w:rStyle w:val="FontStyle15"/>
          <w:rFonts w:ascii="Times New Roman" w:hAnsi="Times New Roman" w:cs="Times New Roman"/>
          <w:spacing w:val="0"/>
          <w:sz w:val="28"/>
          <w:szCs w:val="28"/>
          <w:lang w:val="en-US" w:eastAsia="en-US"/>
        </w:rPr>
        <w:t>K</w:t>
      </w:r>
      <w:r w:rsidRPr="00B36EAA">
        <w:rPr>
          <w:rStyle w:val="FontStyle15"/>
          <w:rFonts w:ascii="Times New Roman" w:hAnsi="Times New Roman" w:cs="Times New Roman"/>
          <w:spacing w:val="0"/>
          <w:sz w:val="28"/>
          <w:szCs w:val="28"/>
          <w:vertAlign w:val="subscript"/>
          <w:lang w:eastAsia="en-US"/>
        </w:rPr>
        <w:t>1</w:t>
      </w:r>
      <w:r w:rsidRPr="00B36EAA">
        <w:rPr>
          <w:rStyle w:val="FontStyle15"/>
          <w:rFonts w:ascii="Times New Roman" w:hAnsi="Times New Roman" w:cs="Times New Roman"/>
          <w:spacing w:val="0"/>
          <w:sz w:val="28"/>
          <w:szCs w:val="28"/>
          <w:lang w:eastAsia="en-US"/>
        </w:rPr>
        <w:t>*</w:t>
      </w:r>
      <w:r w:rsidRPr="00B36EAA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К</w:t>
      </w:r>
      <w:r w:rsidRPr="00B36EAA">
        <w:rPr>
          <w:rStyle w:val="FontStyle15"/>
          <w:rFonts w:ascii="Times New Roman" w:hAnsi="Times New Roman" w:cs="Times New Roman"/>
          <w:spacing w:val="0"/>
          <w:sz w:val="28"/>
          <w:szCs w:val="28"/>
          <w:vertAlign w:val="subscript"/>
        </w:rPr>
        <w:t>2</w:t>
      </w:r>
    </w:p>
    <w:p w:rsidR="0036387B" w:rsidRDefault="0036387B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где </w:t>
      </w:r>
      <w:r w:rsidRPr="00B36EAA">
        <w:rPr>
          <w:rStyle w:val="FontStyle17"/>
          <w:sz w:val="28"/>
          <w:szCs w:val="28"/>
          <w:lang w:val="en-US"/>
        </w:rPr>
        <w:t>F</w:t>
      </w:r>
      <w:r w:rsidRPr="00B36EAA">
        <w:rPr>
          <w:rStyle w:val="FontStyle17"/>
          <w:sz w:val="28"/>
          <w:szCs w:val="28"/>
        </w:rPr>
        <w:t xml:space="preserve">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- площадь склада, м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vertAlign w:val="superscript"/>
        </w:rPr>
        <w:t>2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;</w:t>
      </w:r>
    </w:p>
    <w:p w:rsidR="006B1675" w:rsidRPr="00B36EAA" w:rsidRDefault="006B1675" w:rsidP="00B36EAA">
      <w:pPr>
        <w:pStyle w:val="Style6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 xml:space="preserve">А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- запас продукции на складе (принимается 10 суток);</w:t>
      </w:r>
    </w:p>
    <w:p w:rsidR="006B1675" w:rsidRPr="00B36EAA" w:rsidRDefault="006B1675" w:rsidP="00B36EAA">
      <w:pPr>
        <w:pStyle w:val="Style6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  <w:lang w:eastAsia="en-US"/>
        </w:rPr>
      </w:pPr>
      <w:r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  <w:lang w:val="en-US" w:eastAsia="en-US"/>
        </w:rPr>
        <w:t>g</w:t>
      </w:r>
      <w:r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  <w:vertAlign w:val="subscript"/>
          <w:lang w:val="en-US" w:eastAsia="en-US"/>
        </w:rPr>
        <w:t>n</w:t>
      </w:r>
      <w:r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  <w:lang w:eastAsia="en-US"/>
        </w:rPr>
        <w:t xml:space="preserve">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lang w:eastAsia="en-US"/>
        </w:rPr>
        <w:t>- объем изделий м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vertAlign w:val="superscript"/>
          <w:lang w:eastAsia="en-US"/>
        </w:rPr>
        <w:t>3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lang w:eastAsia="en-US"/>
        </w:rPr>
        <w:t xml:space="preserve">, укладываемых на </w:t>
      </w:r>
      <w:smartTag w:uri="urn:schemas-microsoft-com:office:smarttags" w:element="metricconverter">
        <w:smartTagPr>
          <w:attr w:name="ProductID" w:val="1 м2"/>
        </w:smartTagPr>
        <w:r w:rsidRPr="00B36EAA">
          <w:rPr>
            <w:rStyle w:val="FontStyle11"/>
            <w:rFonts w:ascii="Times New Roman" w:hAnsi="Times New Roman"/>
            <w:b w:val="0"/>
            <w:i w:val="0"/>
            <w:sz w:val="28"/>
            <w:szCs w:val="28"/>
            <w:lang w:eastAsia="en-US"/>
          </w:rPr>
          <w:t>1 м</w:t>
        </w:r>
        <w:r w:rsidRPr="00B36EAA">
          <w:rPr>
            <w:rStyle w:val="FontStyle11"/>
            <w:rFonts w:ascii="Times New Roman" w:hAnsi="Times New Roman"/>
            <w:b w:val="0"/>
            <w:i w:val="0"/>
            <w:sz w:val="28"/>
            <w:szCs w:val="28"/>
            <w:vertAlign w:val="superscript"/>
            <w:lang w:eastAsia="en-US"/>
          </w:rPr>
          <w:t>2</w:t>
        </w:r>
      </w:smartTag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lang w:eastAsia="en-US"/>
        </w:rPr>
        <w:t xml:space="preserve"> площади склада </w:t>
      </w:r>
      <w:r w:rsidR="009D7A4D"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lang w:eastAsia="en-US"/>
        </w:rPr>
        <w:t>=0,5</w:t>
      </w: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Style w:val="FontStyle14"/>
          <w:rFonts w:ascii="Times New Roman" w:hAnsi="Times New Roman"/>
          <w:i w:val="0"/>
          <w:spacing w:val="0"/>
          <w:sz w:val="28"/>
          <w:szCs w:val="28"/>
        </w:rPr>
      </w:pPr>
      <w:r w:rsidRPr="00B36EAA">
        <w:rPr>
          <w:rStyle w:val="FontStyle15"/>
          <w:rFonts w:ascii="Times New Roman" w:hAnsi="Times New Roman" w:cs="Times New Roman"/>
          <w:spacing w:val="0"/>
          <w:sz w:val="28"/>
          <w:szCs w:val="28"/>
          <w:lang w:eastAsia="en-US"/>
        </w:rPr>
        <w:t>K</w:t>
      </w:r>
      <w:r w:rsidRPr="00B36EAA">
        <w:rPr>
          <w:rStyle w:val="FontStyle15"/>
          <w:rFonts w:ascii="Times New Roman" w:hAnsi="Times New Roman" w:cs="Times New Roman"/>
          <w:spacing w:val="0"/>
          <w:sz w:val="28"/>
          <w:szCs w:val="28"/>
          <w:vertAlign w:val="subscript"/>
          <w:lang w:eastAsia="en-US"/>
        </w:rPr>
        <w:t>1</w:t>
      </w:r>
      <w:r w:rsidRPr="00B36EAA">
        <w:rPr>
          <w:rStyle w:val="FontStyle15"/>
          <w:rFonts w:ascii="Times New Roman" w:hAnsi="Times New Roman" w:cs="Times New Roman"/>
          <w:spacing w:val="0"/>
          <w:sz w:val="28"/>
          <w:szCs w:val="28"/>
          <w:lang w:eastAsia="en-US"/>
        </w:rPr>
        <w:t xml:space="preserve"> </w:t>
      </w:r>
      <w:r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  <w:lang w:eastAsia="en-US"/>
        </w:rPr>
        <w:t xml:space="preserve">- </w:t>
      </w:r>
      <w:r w:rsidR="009D7A4D"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  <w:lang w:eastAsia="en-US"/>
        </w:rPr>
        <w:t>к</w:t>
      </w:r>
      <w:r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  <w:lang w:eastAsia="en-US"/>
        </w:rPr>
        <w:t>оэффициент учитывающий проходы между штабелями изделий =</w:t>
      </w:r>
      <w:r w:rsidR="009D7A4D"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>1,5</w:t>
      </w: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Fonts w:ascii="Times New Roman" w:hAnsi="Times New Roman" w:cs="Franklin Gothic Demi"/>
          <w:iCs/>
          <w:sz w:val="28"/>
          <w:szCs w:val="28"/>
        </w:rPr>
      </w:pPr>
      <w:r w:rsidRPr="00B36EAA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К</w:t>
      </w:r>
      <w:r w:rsidRPr="00B36EAA">
        <w:rPr>
          <w:rStyle w:val="FontStyle15"/>
          <w:rFonts w:ascii="Times New Roman" w:hAnsi="Times New Roman" w:cs="Times New Roman"/>
          <w:spacing w:val="0"/>
          <w:sz w:val="28"/>
          <w:szCs w:val="28"/>
          <w:vertAlign w:val="subscript"/>
        </w:rPr>
        <w:t>2</w:t>
      </w:r>
      <w:r w:rsidR="00B36EAA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36EAA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-</w:t>
      </w:r>
      <w:r w:rsidR="00B36EAA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>коэффициент учитывающи</w:t>
      </w:r>
      <w:r w:rsidR="009D7A4D"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>й площадь проездов автомашин =1,</w:t>
      </w:r>
      <w:r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>3</w:t>
      </w:r>
    </w:p>
    <w:p w:rsidR="006B1675" w:rsidRPr="00B36EAA" w:rsidRDefault="006B1675" w:rsidP="00B36EAA">
      <w:pPr>
        <w:pStyle w:val="Style7"/>
        <w:spacing w:line="360" w:lineRule="auto"/>
        <w:ind w:firstLine="709"/>
        <w:jc w:val="both"/>
        <w:rPr>
          <w:sz w:val="28"/>
          <w:szCs w:val="28"/>
        </w:rPr>
      </w:pPr>
    </w:p>
    <w:p w:rsidR="006B1675" w:rsidRPr="00B36EAA" w:rsidRDefault="006B1675" w:rsidP="00B36EAA">
      <w:pPr>
        <w:pStyle w:val="Style7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B36EAA">
        <w:rPr>
          <w:sz w:val="28"/>
          <w:szCs w:val="28"/>
          <w:lang w:val="en-US"/>
        </w:rPr>
        <w:t>F</w:t>
      </w:r>
      <w:r w:rsidRPr="00B36EAA">
        <w:rPr>
          <w:sz w:val="28"/>
          <w:szCs w:val="28"/>
        </w:rPr>
        <w:t>=</w:t>
      </w:r>
      <w:r w:rsidR="00E16CAD" w:rsidRPr="00B36EAA">
        <w:rPr>
          <w:sz w:val="28"/>
          <w:szCs w:val="28"/>
        </w:rPr>
        <w:t>((9933,19</w:t>
      </w:r>
      <w:r w:rsidR="009D7A4D" w:rsidRPr="00B36EAA">
        <w:rPr>
          <w:sz w:val="28"/>
          <w:szCs w:val="28"/>
        </w:rPr>
        <w:t>*10)/(253*0,5))*1,5</w:t>
      </w:r>
      <w:r w:rsidRPr="00B36EAA">
        <w:rPr>
          <w:sz w:val="28"/>
          <w:szCs w:val="28"/>
        </w:rPr>
        <w:t>*1,3=</w:t>
      </w:r>
      <w:r w:rsidR="00E16CAD" w:rsidRPr="00B36EAA">
        <w:rPr>
          <w:sz w:val="28"/>
          <w:szCs w:val="28"/>
        </w:rPr>
        <w:t>1531,20</w:t>
      </w:r>
      <w:r w:rsidRPr="00B36EAA">
        <w:rPr>
          <w:sz w:val="28"/>
          <w:szCs w:val="28"/>
        </w:rPr>
        <w:t xml:space="preserve"> м</w:t>
      </w:r>
      <w:r w:rsidRPr="00B36EAA">
        <w:rPr>
          <w:sz w:val="28"/>
          <w:szCs w:val="28"/>
          <w:vertAlign w:val="superscript"/>
        </w:rPr>
        <w:t>2</w:t>
      </w:r>
    </w:p>
    <w:p w:rsidR="006B1675" w:rsidRPr="00B36EAA" w:rsidRDefault="006B1675" w:rsidP="00B36EAA">
      <w:pPr>
        <w:pStyle w:val="Style7"/>
        <w:spacing w:line="360" w:lineRule="auto"/>
        <w:ind w:firstLine="709"/>
        <w:jc w:val="both"/>
        <w:rPr>
          <w:sz w:val="28"/>
          <w:szCs w:val="28"/>
        </w:rPr>
      </w:pPr>
    </w:p>
    <w:p w:rsidR="006B1675" w:rsidRPr="00B36EAA" w:rsidRDefault="00411F6C" w:rsidP="00B36EAA">
      <w:pPr>
        <w:pStyle w:val="Style7"/>
        <w:spacing w:line="360" w:lineRule="auto"/>
        <w:ind w:firstLine="709"/>
        <w:jc w:val="both"/>
        <w:rPr>
          <w:rStyle w:val="FontStyle19"/>
          <w:rFonts w:ascii="Times New Roman" w:hAnsi="Times New Roman"/>
          <w:spacing w:val="0"/>
          <w:sz w:val="28"/>
          <w:szCs w:val="32"/>
        </w:rPr>
      </w:pPr>
      <w:r w:rsidRPr="00B36EAA">
        <w:rPr>
          <w:rStyle w:val="FontStyle19"/>
          <w:rFonts w:ascii="Times New Roman" w:hAnsi="Times New Roman"/>
          <w:spacing w:val="0"/>
          <w:sz w:val="28"/>
          <w:szCs w:val="32"/>
        </w:rPr>
        <w:t xml:space="preserve">3.9 </w:t>
      </w:r>
      <w:r w:rsidR="006B1675" w:rsidRPr="00B36EAA">
        <w:rPr>
          <w:rStyle w:val="FontStyle19"/>
          <w:rFonts w:ascii="Times New Roman" w:hAnsi="Times New Roman"/>
          <w:spacing w:val="0"/>
          <w:sz w:val="28"/>
          <w:szCs w:val="32"/>
        </w:rPr>
        <w:t>Штатная</w:t>
      </w:r>
      <w:r w:rsidR="00B36EAA">
        <w:rPr>
          <w:rStyle w:val="FontStyle19"/>
          <w:rFonts w:ascii="Times New Roman" w:hAnsi="Times New Roman"/>
          <w:spacing w:val="0"/>
          <w:sz w:val="28"/>
          <w:szCs w:val="32"/>
        </w:rPr>
        <w:t xml:space="preserve"> </w:t>
      </w:r>
      <w:r w:rsidR="006B1675" w:rsidRPr="00B36EAA">
        <w:rPr>
          <w:rStyle w:val="FontStyle19"/>
          <w:rFonts w:ascii="Times New Roman" w:hAnsi="Times New Roman"/>
          <w:spacing w:val="0"/>
          <w:sz w:val="28"/>
          <w:szCs w:val="32"/>
        </w:rPr>
        <w:t>ведомость</w:t>
      </w: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</w:p>
    <w:p w:rsidR="006B1675" w:rsidRPr="00B36EAA" w:rsidRDefault="0036387B" w:rsidP="00B36EAA">
      <w:pPr>
        <w:pStyle w:val="Style1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Таблица 6</w:t>
      </w:r>
    </w:p>
    <w:tbl>
      <w:tblPr>
        <w:tblW w:w="7941" w:type="dxa"/>
        <w:tblInd w:w="6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150"/>
        <w:gridCol w:w="1963"/>
      </w:tblGrid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Наименование профессии</w:t>
            </w:r>
          </w:p>
        </w:tc>
        <w:tc>
          <w:tcPr>
            <w:tcW w:w="4113" w:type="dxa"/>
            <w:gridSpan w:val="2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Количество человек</w:t>
            </w:r>
          </w:p>
        </w:tc>
      </w:tr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widowControl w:val="0"/>
              <w:spacing w:after="0" w:line="360" w:lineRule="auto"/>
              <w:jc w:val="both"/>
              <w:rPr>
                <w:rStyle w:val="FontStyle17"/>
              </w:rPr>
            </w:pPr>
          </w:p>
        </w:tc>
        <w:tc>
          <w:tcPr>
            <w:tcW w:w="2150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 смена</w:t>
            </w:r>
          </w:p>
        </w:tc>
        <w:tc>
          <w:tcPr>
            <w:tcW w:w="1963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2 смена</w:t>
            </w:r>
          </w:p>
        </w:tc>
      </w:tr>
      <w:tr w:rsidR="006B1675" w:rsidRPr="0036387B" w:rsidTr="0036387B">
        <w:tc>
          <w:tcPr>
            <w:tcW w:w="7941" w:type="dxa"/>
            <w:gridSpan w:val="3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А. Производственные рабочие</w:t>
            </w:r>
          </w:p>
        </w:tc>
      </w:tr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1. Формовщик</w:t>
            </w:r>
          </w:p>
        </w:tc>
        <w:tc>
          <w:tcPr>
            <w:tcW w:w="2150" w:type="dxa"/>
          </w:tcPr>
          <w:p w:rsidR="006B1675" w:rsidRPr="0036387B" w:rsidRDefault="00775108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  <w:tc>
          <w:tcPr>
            <w:tcW w:w="1963" w:type="dxa"/>
          </w:tcPr>
          <w:p w:rsidR="006B1675" w:rsidRPr="0036387B" w:rsidRDefault="00775108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</w:tr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2. Крановщик</w:t>
            </w:r>
          </w:p>
        </w:tc>
        <w:tc>
          <w:tcPr>
            <w:tcW w:w="2150" w:type="dxa"/>
          </w:tcPr>
          <w:p w:rsidR="006B1675" w:rsidRPr="0036387B" w:rsidRDefault="00775108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2</w:t>
            </w:r>
          </w:p>
        </w:tc>
        <w:tc>
          <w:tcPr>
            <w:tcW w:w="1963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2</w:t>
            </w:r>
          </w:p>
        </w:tc>
      </w:tr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3. Оператор бетоноукладчика</w:t>
            </w:r>
          </w:p>
        </w:tc>
        <w:tc>
          <w:tcPr>
            <w:tcW w:w="2150" w:type="dxa"/>
          </w:tcPr>
          <w:p w:rsidR="006B1675" w:rsidRPr="0036387B" w:rsidRDefault="00775108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  <w:tc>
          <w:tcPr>
            <w:tcW w:w="1963" w:type="dxa"/>
          </w:tcPr>
          <w:p w:rsidR="006B1675" w:rsidRPr="0036387B" w:rsidRDefault="00775108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</w:tr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4. Пропарщик</w:t>
            </w:r>
          </w:p>
        </w:tc>
        <w:tc>
          <w:tcPr>
            <w:tcW w:w="2150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  <w:tc>
          <w:tcPr>
            <w:tcW w:w="1963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</w:tr>
      <w:tr w:rsidR="00775108" w:rsidRPr="0036387B" w:rsidTr="0036387B">
        <w:tc>
          <w:tcPr>
            <w:tcW w:w="3828" w:type="dxa"/>
          </w:tcPr>
          <w:p w:rsidR="00775108" w:rsidRPr="0036387B" w:rsidRDefault="00B36EAA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 xml:space="preserve"> </w:t>
            </w:r>
            <w:r w:rsidR="00775108" w:rsidRPr="0036387B">
              <w:rPr>
                <w:rStyle w:val="FontStyle17"/>
              </w:rPr>
              <w:t>Распалубщик</w:t>
            </w:r>
          </w:p>
        </w:tc>
        <w:tc>
          <w:tcPr>
            <w:tcW w:w="2150" w:type="dxa"/>
          </w:tcPr>
          <w:p w:rsidR="00775108" w:rsidRPr="0036387B" w:rsidRDefault="00775108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3</w:t>
            </w:r>
          </w:p>
        </w:tc>
        <w:tc>
          <w:tcPr>
            <w:tcW w:w="1963" w:type="dxa"/>
          </w:tcPr>
          <w:p w:rsidR="00775108" w:rsidRPr="0036387B" w:rsidRDefault="00775108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3</w:t>
            </w:r>
          </w:p>
        </w:tc>
      </w:tr>
      <w:tr w:rsidR="00775108" w:rsidRPr="0036387B" w:rsidTr="0036387B">
        <w:tc>
          <w:tcPr>
            <w:tcW w:w="3828" w:type="dxa"/>
          </w:tcPr>
          <w:p w:rsidR="00775108" w:rsidRPr="0036387B" w:rsidRDefault="00B36EAA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 xml:space="preserve"> </w:t>
            </w:r>
            <w:r w:rsidR="00775108" w:rsidRPr="0036387B">
              <w:rPr>
                <w:rStyle w:val="FontStyle17"/>
              </w:rPr>
              <w:t>Армирование</w:t>
            </w:r>
          </w:p>
        </w:tc>
        <w:tc>
          <w:tcPr>
            <w:tcW w:w="2150" w:type="dxa"/>
          </w:tcPr>
          <w:p w:rsidR="00775108" w:rsidRPr="0036387B" w:rsidRDefault="00775108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4</w:t>
            </w:r>
          </w:p>
        </w:tc>
        <w:tc>
          <w:tcPr>
            <w:tcW w:w="1963" w:type="dxa"/>
          </w:tcPr>
          <w:p w:rsidR="00775108" w:rsidRPr="0036387B" w:rsidRDefault="00775108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4</w:t>
            </w:r>
          </w:p>
        </w:tc>
      </w:tr>
      <w:tr w:rsidR="00775108" w:rsidRPr="0036387B" w:rsidTr="0036387B">
        <w:tc>
          <w:tcPr>
            <w:tcW w:w="3828" w:type="dxa"/>
          </w:tcPr>
          <w:p w:rsidR="00775108" w:rsidRPr="0036387B" w:rsidRDefault="00B36EAA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 xml:space="preserve"> </w:t>
            </w:r>
            <w:r w:rsidR="00775108" w:rsidRPr="0036387B">
              <w:rPr>
                <w:rStyle w:val="FontStyle17"/>
              </w:rPr>
              <w:t>Чистка, смазка</w:t>
            </w:r>
          </w:p>
        </w:tc>
        <w:tc>
          <w:tcPr>
            <w:tcW w:w="2150" w:type="dxa"/>
          </w:tcPr>
          <w:p w:rsidR="00775108" w:rsidRPr="0036387B" w:rsidRDefault="00775108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2</w:t>
            </w:r>
          </w:p>
        </w:tc>
        <w:tc>
          <w:tcPr>
            <w:tcW w:w="1963" w:type="dxa"/>
          </w:tcPr>
          <w:p w:rsidR="00775108" w:rsidRPr="0036387B" w:rsidRDefault="00775108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2</w:t>
            </w:r>
          </w:p>
        </w:tc>
      </w:tr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Итого</w:t>
            </w:r>
          </w:p>
        </w:tc>
        <w:tc>
          <w:tcPr>
            <w:tcW w:w="2150" w:type="dxa"/>
          </w:tcPr>
          <w:p w:rsidR="006B1675" w:rsidRPr="0036387B" w:rsidRDefault="00775108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14</w:t>
            </w:r>
          </w:p>
        </w:tc>
        <w:tc>
          <w:tcPr>
            <w:tcW w:w="1963" w:type="dxa"/>
          </w:tcPr>
          <w:p w:rsidR="006B1675" w:rsidRPr="0036387B" w:rsidRDefault="00775108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14</w:t>
            </w:r>
          </w:p>
        </w:tc>
      </w:tr>
      <w:tr w:rsidR="006B1675" w:rsidRPr="0036387B" w:rsidTr="0036387B">
        <w:tc>
          <w:tcPr>
            <w:tcW w:w="7941" w:type="dxa"/>
            <w:gridSpan w:val="3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Б. Вспомогательные рабочие</w:t>
            </w:r>
          </w:p>
        </w:tc>
      </w:tr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1. Слесарь</w:t>
            </w:r>
          </w:p>
        </w:tc>
        <w:tc>
          <w:tcPr>
            <w:tcW w:w="2150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2</w:t>
            </w:r>
          </w:p>
        </w:tc>
        <w:tc>
          <w:tcPr>
            <w:tcW w:w="1963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2</w:t>
            </w:r>
          </w:p>
        </w:tc>
      </w:tr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2. Электрик</w:t>
            </w:r>
          </w:p>
        </w:tc>
        <w:tc>
          <w:tcPr>
            <w:tcW w:w="2150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  <w:tc>
          <w:tcPr>
            <w:tcW w:w="1963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</w:tr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3. Контроллер ОТК</w:t>
            </w:r>
          </w:p>
        </w:tc>
        <w:tc>
          <w:tcPr>
            <w:tcW w:w="2150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  <w:tc>
          <w:tcPr>
            <w:tcW w:w="1963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</w:tr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4. Лаборант</w:t>
            </w:r>
          </w:p>
        </w:tc>
        <w:tc>
          <w:tcPr>
            <w:tcW w:w="2150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  <w:tc>
          <w:tcPr>
            <w:tcW w:w="1963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</w:tr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Итого</w:t>
            </w:r>
          </w:p>
        </w:tc>
        <w:tc>
          <w:tcPr>
            <w:tcW w:w="2150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5</w:t>
            </w:r>
          </w:p>
        </w:tc>
        <w:tc>
          <w:tcPr>
            <w:tcW w:w="1963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5</w:t>
            </w:r>
          </w:p>
        </w:tc>
      </w:tr>
      <w:tr w:rsidR="006B1675" w:rsidRPr="0036387B" w:rsidTr="0036387B">
        <w:tc>
          <w:tcPr>
            <w:tcW w:w="7941" w:type="dxa"/>
            <w:gridSpan w:val="3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В. Цеховой персонал</w:t>
            </w:r>
          </w:p>
        </w:tc>
      </w:tr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1. Начальник цеха</w:t>
            </w:r>
          </w:p>
        </w:tc>
        <w:tc>
          <w:tcPr>
            <w:tcW w:w="2150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  <w:tc>
          <w:tcPr>
            <w:tcW w:w="1963" w:type="dxa"/>
          </w:tcPr>
          <w:p w:rsidR="006B1675" w:rsidRPr="0036387B" w:rsidRDefault="006B1675" w:rsidP="0036387B">
            <w:pPr>
              <w:pStyle w:val="Style12"/>
              <w:spacing w:line="360" w:lineRule="auto"/>
              <w:jc w:val="both"/>
              <w:rPr>
                <w:rStyle w:val="FontStyle18"/>
                <w:rFonts w:ascii="Times New Roman" w:hAnsi="Times New Roman"/>
                <w:i w:val="0"/>
                <w:spacing w:val="0"/>
                <w:sz w:val="20"/>
                <w:szCs w:val="20"/>
              </w:rPr>
            </w:pPr>
            <w:r w:rsidRPr="0036387B">
              <w:rPr>
                <w:rStyle w:val="FontStyle18"/>
                <w:rFonts w:ascii="Times New Roman" w:hAnsi="Times New Roman"/>
                <w:i w:val="0"/>
                <w:spacing w:val="0"/>
                <w:sz w:val="20"/>
                <w:szCs w:val="20"/>
              </w:rPr>
              <w:t>-</w:t>
            </w:r>
          </w:p>
        </w:tc>
      </w:tr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2. Мастер смены</w:t>
            </w:r>
          </w:p>
        </w:tc>
        <w:tc>
          <w:tcPr>
            <w:tcW w:w="2150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  <w:tc>
          <w:tcPr>
            <w:tcW w:w="1963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</w:tr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3. Механик</w:t>
            </w:r>
          </w:p>
        </w:tc>
        <w:tc>
          <w:tcPr>
            <w:tcW w:w="2150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  <w:tc>
          <w:tcPr>
            <w:tcW w:w="1963" w:type="dxa"/>
          </w:tcPr>
          <w:p w:rsidR="006B1675" w:rsidRPr="0036387B" w:rsidRDefault="006B1675" w:rsidP="0036387B">
            <w:pPr>
              <w:pStyle w:val="Style12"/>
              <w:spacing w:line="360" w:lineRule="auto"/>
              <w:jc w:val="both"/>
              <w:rPr>
                <w:rStyle w:val="FontStyle18"/>
                <w:rFonts w:ascii="Times New Roman" w:hAnsi="Times New Roman"/>
                <w:i w:val="0"/>
                <w:spacing w:val="0"/>
                <w:sz w:val="20"/>
                <w:szCs w:val="20"/>
              </w:rPr>
            </w:pPr>
            <w:r w:rsidRPr="0036387B">
              <w:rPr>
                <w:rStyle w:val="FontStyle18"/>
                <w:rFonts w:ascii="Times New Roman" w:hAnsi="Times New Roman"/>
                <w:i w:val="0"/>
                <w:spacing w:val="0"/>
                <w:sz w:val="20"/>
                <w:szCs w:val="20"/>
              </w:rPr>
              <w:t>-</w:t>
            </w:r>
          </w:p>
        </w:tc>
      </w:tr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4. Энергетик</w:t>
            </w:r>
          </w:p>
        </w:tc>
        <w:tc>
          <w:tcPr>
            <w:tcW w:w="2150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  <w:tc>
          <w:tcPr>
            <w:tcW w:w="1963" w:type="dxa"/>
          </w:tcPr>
          <w:p w:rsidR="006B1675" w:rsidRPr="0036387B" w:rsidRDefault="006B1675" w:rsidP="0036387B">
            <w:pPr>
              <w:pStyle w:val="Style12"/>
              <w:spacing w:line="360" w:lineRule="auto"/>
              <w:jc w:val="both"/>
              <w:rPr>
                <w:rStyle w:val="FontStyle18"/>
                <w:rFonts w:ascii="Times New Roman" w:hAnsi="Times New Roman"/>
                <w:i w:val="0"/>
                <w:spacing w:val="0"/>
                <w:sz w:val="20"/>
                <w:szCs w:val="20"/>
              </w:rPr>
            </w:pPr>
            <w:r w:rsidRPr="0036387B">
              <w:rPr>
                <w:rStyle w:val="FontStyle18"/>
                <w:rFonts w:ascii="Times New Roman" w:hAnsi="Times New Roman"/>
                <w:i w:val="0"/>
                <w:spacing w:val="0"/>
                <w:sz w:val="20"/>
                <w:szCs w:val="20"/>
              </w:rPr>
              <w:t>-</w:t>
            </w:r>
          </w:p>
        </w:tc>
      </w:tr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5. Нормировщик</w:t>
            </w:r>
          </w:p>
        </w:tc>
        <w:tc>
          <w:tcPr>
            <w:tcW w:w="2150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  <w:tc>
          <w:tcPr>
            <w:tcW w:w="1963" w:type="dxa"/>
          </w:tcPr>
          <w:p w:rsidR="006B1675" w:rsidRPr="0036387B" w:rsidRDefault="006B1675" w:rsidP="0036387B">
            <w:pPr>
              <w:pStyle w:val="Style12"/>
              <w:spacing w:line="360" w:lineRule="auto"/>
              <w:jc w:val="both"/>
              <w:rPr>
                <w:rStyle w:val="FontStyle18"/>
                <w:rFonts w:ascii="Times New Roman" w:hAnsi="Times New Roman"/>
                <w:i w:val="0"/>
                <w:spacing w:val="0"/>
                <w:sz w:val="20"/>
                <w:szCs w:val="20"/>
              </w:rPr>
            </w:pPr>
            <w:r w:rsidRPr="0036387B">
              <w:rPr>
                <w:rStyle w:val="FontStyle18"/>
                <w:rFonts w:ascii="Times New Roman" w:hAnsi="Times New Roman"/>
                <w:i w:val="0"/>
                <w:spacing w:val="0"/>
                <w:sz w:val="20"/>
                <w:szCs w:val="20"/>
              </w:rPr>
              <w:t>-</w:t>
            </w:r>
          </w:p>
        </w:tc>
      </w:tr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6. Кладовщик</w:t>
            </w:r>
          </w:p>
        </w:tc>
        <w:tc>
          <w:tcPr>
            <w:tcW w:w="2150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  <w:tc>
          <w:tcPr>
            <w:tcW w:w="1963" w:type="dxa"/>
          </w:tcPr>
          <w:p w:rsidR="006B1675" w:rsidRPr="0036387B" w:rsidRDefault="006B1675" w:rsidP="0036387B">
            <w:pPr>
              <w:pStyle w:val="Style12"/>
              <w:spacing w:line="360" w:lineRule="auto"/>
              <w:jc w:val="both"/>
              <w:rPr>
                <w:rStyle w:val="FontStyle18"/>
                <w:rFonts w:ascii="Times New Roman" w:hAnsi="Times New Roman"/>
                <w:i w:val="0"/>
                <w:spacing w:val="0"/>
                <w:sz w:val="20"/>
                <w:szCs w:val="20"/>
              </w:rPr>
            </w:pPr>
            <w:r w:rsidRPr="0036387B">
              <w:rPr>
                <w:rStyle w:val="FontStyle18"/>
                <w:rFonts w:ascii="Times New Roman" w:hAnsi="Times New Roman"/>
                <w:i w:val="0"/>
                <w:spacing w:val="0"/>
                <w:sz w:val="20"/>
                <w:szCs w:val="20"/>
              </w:rPr>
              <w:t>-</w:t>
            </w:r>
          </w:p>
        </w:tc>
      </w:tr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Итого</w:t>
            </w:r>
          </w:p>
        </w:tc>
        <w:tc>
          <w:tcPr>
            <w:tcW w:w="2150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6</w:t>
            </w:r>
          </w:p>
        </w:tc>
        <w:tc>
          <w:tcPr>
            <w:tcW w:w="1963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1</w:t>
            </w:r>
          </w:p>
        </w:tc>
      </w:tr>
      <w:tr w:rsidR="006B1675" w:rsidRPr="0036387B" w:rsidTr="0036387B">
        <w:tc>
          <w:tcPr>
            <w:tcW w:w="3828" w:type="dxa"/>
          </w:tcPr>
          <w:p w:rsidR="006B1675" w:rsidRPr="0036387B" w:rsidRDefault="006B1675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Всего по цеху</w:t>
            </w:r>
          </w:p>
        </w:tc>
        <w:tc>
          <w:tcPr>
            <w:tcW w:w="2150" w:type="dxa"/>
          </w:tcPr>
          <w:p w:rsidR="006B1675" w:rsidRPr="0036387B" w:rsidRDefault="00775108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25</w:t>
            </w:r>
          </w:p>
        </w:tc>
        <w:tc>
          <w:tcPr>
            <w:tcW w:w="1963" w:type="dxa"/>
          </w:tcPr>
          <w:p w:rsidR="006B1675" w:rsidRPr="0036387B" w:rsidRDefault="00775108" w:rsidP="0036387B">
            <w:pPr>
              <w:pStyle w:val="Style11"/>
              <w:spacing w:line="360" w:lineRule="auto"/>
              <w:jc w:val="both"/>
              <w:rPr>
                <w:rStyle w:val="FontStyle17"/>
              </w:rPr>
            </w:pPr>
            <w:r w:rsidRPr="0036387B">
              <w:rPr>
                <w:rStyle w:val="FontStyle17"/>
              </w:rPr>
              <w:t>20</w:t>
            </w:r>
          </w:p>
        </w:tc>
      </w:tr>
    </w:tbl>
    <w:p w:rsidR="006B1675" w:rsidRPr="00B36EAA" w:rsidRDefault="006B1675" w:rsidP="00B36EAA">
      <w:pPr>
        <w:pStyle w:val="Style10"/>
        <w:spacing w:line="360" w:lineRule="auto"/>
        <w:ind w:firstLine="709"/>
        <w:jc w:val="both"/>
        <w:rPr>
          <w:sz w:val="28"/>
          <w:szCs w:val="28"/>
        </w:rPr>
      </w:pPr>
    </w:p>
    <w:p w:rsidR="006B1675" w:rsidRPr="00B36EAA" w:rsidRDefault="006B1675" w:rsidP="00B36EAA">
      <w:pPr>
        <w:pStyle w:val="Style10"/>
        <w:spacing w:line="360" w:lineRule="auto"/>
        <w:ind w:firstLine="709"/>
        <w:jc w:val="both"/>
        <w:rPr>
          <w:sz w:val="28"/>
          <w:szCs w:val="28"/>
        </w:rPr>
      </w:pPr>
      <w:r w:rsidRPr="00B36EAA">
        <w:rPr>
          <w:sz w:val="28"/>
          <w:szCs w:val="28"/>
        </w:rPr>
        <w:t>В третью смену 1 дежурный пропарщик</w:t>
      </w:r>
      <w:r w:rsidR="00C1112B" w:rsidRPr="00B36EAA">
        <w:rPr>
          <w:sz w:val="28"/>
          <w:szCs w:val="28"/>
        </w:rPr>
        <w:t>.</w:t>
      </w:r>
    </w:p>
    <w:p w:rsidR="006B1675" w:rsidRPr="00B36EAA" w:rsidRDefault="006B1675" w:rsidP="00B36EAA">
      <w:pPr>
        <w:pStyle w:val="Style10"/>
        <w:spacing w:line="360" w:lineRule="auto"/>
        <w:ind w:firstLine="709"/>
        <w:jc w:val="both"/>
        <w:rPr>
          <w:rStyle w:val="FontStyle14"/>
          <w:rFonts w:ascii="Times New Roman" w:hAnsi="Times New Roman"/>
          <w:i w:val="0"/>
          <w:spacing w:val="0"/>
          <w:sz w:val="28"/>
          <w:szCs w:val="28"/>
        </w:rPr>
      </w:pPr>
      <w:r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 xml:space="preserve">Всего работающих - </w:t>
      </w:r>
      <w:r w:rsidR="00775108"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>45</w:t>
      </w:r>
      <w:r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 xml:space="preserve"> человек.</w:t>
      </w:r>
    </w:p>
    <w:p w:rsidR="00775108" w:rsidRPr="00B36EAA" w:rsidRDefault="00775108" w:rsidP="00B36EAA">
      <w:pPr>
        <w:pStyle w:val="Style9"/>
        <w:spacing w:line="360" w:lineRule="auto"/>
        <w:ind w:firstLine="709"/>
        <w:jc w:val="both"/>
        <w:rPr>
          <w:sz w:val="28"/>
          <w:szCs w:val="28"/>
        </w:rPr>
      </w:pPr>
    </w:p>
    <w:p w:rsidR="006B1675" w:rsidRPr="00B36EAA" w:rsidRDefault="00411F6C" w:rsidP="00B36EAA">
      <w:pPr>
        <w:pStyle w:val="Style9"/>
        <w:spacing w:line="360" w:lineRule="auto"/>
        <w:ind w:firstLine="709"/>
        <w:jc w:val="both"/>
        <w:rPr>
          <w:rStyle w:val="FontStyle19"/>
          <w:rFonts w:ascii="Times New Roman" w:hAnsi="Times New Roman"/>
          <w:spacing w:val="0"/>
          <w:sz w:val="28"/>
          <w:szCs w:val="32"/>
        </w:rPr>
      </w:pPr>
      <w:r w:rsidRPr="00B36EAA">
        <w:rPr>
          <w:rStyle w:val="FontStyle19"/>
          <w:rFonts w:ascii="Times New Roman" w:hAnsi="Times New Roman"/>
          <w:spacing w:val="0"/>
          <w:sz w:val="28"/>
          <w:szCs w:val="32"/>
        </w:rPr>
        <w:t>3</w:t>
      </w:r>
      <w:r w:rsidR="006B1675" w:rsidRPr="00B36EAA">
        <w:rPr>
          <w:rStyle w:val="FontStyle19"/>
          <w:rFonts w:ascii="Times New Roman" w:hAnsi="Times New Roman"/>
          <w:spacing w:val="0"/>
          <w:sz w:val="28"/>
          <w:szCs w:val="32"/>
        </w:rPr>
        <w:t>.</w:t>
      </w:r>
      <w:r w:rsidRPr="00B36EAA">
        <w:rPr>
          <w:rStyle w:val="FontStyle19"/>
          <w:rFonts w:ascii="Times New Roman" w:hAnsi="Times New Roman"/>
          <w:spacing w:val="0"/>
          <w:sz w:val="28"/>
          <w:szCs w:val="32"/>
        </w:rPr>
        <w:t>10</w:t>
      </w:r>
      <w:r w:rsidR="006B1675" w:rsidRPr="00B36EAA">
        <w:rPr>
          <w:rStyle w:val="FontStyle19"/>
          <w:rFonts w:ascii="Times New Roman" w:hAnsi="Times New Roman"/>
          <w:spacing w:val="0"/>
          <w:sz w:val="28"/>
          <w:szCs w:val="32"/>
        </w:rPr>
        <w:t xml:space="preserve"> Контроль качества продукции и точности процесса</w:t>
      </w:r>
    </w:p>
    <w:p w:rsidR="006B1675" w:rsidRPr="00B36EAA" w:rsidRDefault="006B1675" w:rsidP="00B36EAA">
      <w:pPr>
        <w:pStyle w:val="Style3"/>
        <w:tabs>
          <w:tab w:val="left" w:leader="dot" w:pos="8688"/>
          <w:tab w:val="right" w:pos="9226"/>
        </w:tabs>
        <w:spacing w:line="360" w:lineRule="auto"/>
        <w:ind w:firstLine="709"/>
        <w:jc w:val="both"/>
        <w:rPr>
          <w:rStyle w:val="FontStyle12"/>
          <w:sz w:val="28"/>
          <w:szCs w:val="28"/>
        </w:rPr>
      </w:pPr>
    </w:p>
    <w:p w:rsidR="006B1675" w:rsidRPr="00B36EAA" w:rsidRDefault="006B1675" w:rsidP="00B36EAA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При производстве сборных железобетонных изделий технический контроль осуществляют па различных стадиях технологического процесса. В зависимости от этого контроль различают входной, операционный и приемочный.</w:t>
      </w:r>
    </w:p>
    <w:p w:rsidR="006B1675" w:rsidRPr="00B36EAA" w:rsidRDefault="006B1675" w:rsidP="00B36EAA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Контроль производства осуществляет цеховой технический персонал, он отвечает за соблюдение технологических требований к изделиям. Отдел технического контроля предприятия (ОТК) контролирует качество и производит прием готовой продукции, проверяет соответствие технологии техническим условиям производства изделий.</w:t>
      </w:r>
    </w:p>
    <w:p w:rsidR="006B1675" w:rsidRPr="00B36EAA" w:rsidRDefault="006B1675" w:rsidP="00B36EAA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В задачи производственного контроля входят: контроль качества поступивших на предприятие материалов и полуфабрикатов — входной контроль; контроль выполнения технологических процессов, осуществляемый во время выполнения определенных операций в соответствии с установленными режимами, инструкциями и технологическими картами - операционный контроль; контроль качества и комплектности продукции, соответствие ее стандартам и техническим условиям - приемочный контроль.</w:t>
      </w: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B36EAA">
        <w:rPr>
          <w:rStyle w:val="FontStyle13"/>
          <w:sz w:val="28"/>
          <w:szCs w:val="28"/>
        </w:rPr>
        <w:t>Контроль прочности бетона</w:t>
      </w:r>
    </w:p>
    <w:p w:rsidR="006B1675" w:rsidRPr="00B36EAA" w:rsidRDefault="006B1675" w:rsidP="00B36EAA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При изготовлении сборных железобетонных конструкций должны контролироваться проектная марка бетона на сжатие, отпускная прочность бетона и передаточная прочность для предварительно напряженных конструкций.</w:t>
      </w:r>
    </w:p>
    <w:p w:rsidR="006B1675" w:rsidRPr="00B36EAA" w:rsidRDefault="006B1675" w:rsidP="00B36EAA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Методы контроля прочности могут быть различны. Проектную марку бетона определяют испытанием контрольных образцов до разрушения, отпускную или передаточную - испытанием контрольных образцов или неразрушающими методами.</w:t>
      </w:r>
    </w:p>
    <w:p w:rsidR="006B1675" w:rsidRPr="00B36EAA" w:rsidRDefault="006B1675" w:rsidP="00B36EAA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При контроле прочности бетона неразрушающими методами контролируют не менее 10 % партии и не менее трех образцов, при этом число контролируемых участков в партии должно быть не менее 9.</w:t>
      </w:r>
    </w:p>
    <w:p w:rsidR="006B1675" w:rsidRPr="00B36EAA" w:rsidRDefault="006B1675" w:rsidP="00B36EAA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Во всех случаях контроля передаточная прочность должна быть не менее 50 % принятой проектной марки. Если при контроле по образцам средняя прочность окажется ниже требуемой, следует повторить контроль с использованием неразрушающих методов. Если и при этом прочность бетона окажется ниже требуемой, то следует провести сплошной контроль с использованием неразрушающих методов.</w:t>
      </w:r>
    </w:p>
    <w:p w:rsidR="006B1675" w:rsidRPr="00B36EAA" w:rsidRDefault="006B1675" w:rsidP="00B36EAA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При контроле качества закладных деталей и арматурных изделий проверяют геометрические размеры, внешний вид, качество сварных соединений. К геометрическим размерам относят: габариты, расстояние между крайними стержнями по длине, высоте и ширине изделий, расстояние между стержнями, между элементами закладных деталей и их взаимное положение, плоскостность закладных деталей, размеры сварных соединений, размеры и число наружных пор и других дефектов сварки.</w:t>
      </w:r>
    </w:p>
    <w:p w:rsidR="006B1675" w:rsidRPr="00B36EAA" w:rsidRDefault="006B1675" w:rsidP="00B36EAA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При осмотре внешнего вида фиксируют отсутствие ржавчины, окалины, следов масла, битума и т. д. Качество сварных соединений проверяют механическим испытанием или ультразвуковым способом.</w:t>
      </w:r>
    </w:p>
    <w:p w:rsidR="006B1675" w:rsidRPr="00B36EAA" w:rsidRDefault="006B1675" w:rsidP="00B36EAA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Приемку арматурных изделий производят партиями одного типоразмера. Партию принимают по результатам выборочного контроля не менее чем трех изделии. Нормы контроля установлены ГОСТ 10922-75.</w:t>
      </w:r>
    </w:p>
    <w:p w:rsidR="006B1675" w:rsidRPr="00B36EAA" w:rsidRDefault="006B1675" w:rsidP="00B36EAA">
      <w:pPr>
        <w:pStyle w:val="Style2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B36EAA">
        <w:rPr>
          <w:rStyle w:val="FontStyle13"/>
          <w:sz w:val="28"/>
          <w:szCs w:val="28"/>
        </w:rPr>
        <w:t>Приемочный контроль</w:t>
      </w:r>
    </w:p>
    <w:p w:rsidR="006B1675" w:rsidRPr="00B36EAA" w:rsidRDefault="006B1675" w:rsidP="00B36EAA">
      <w:pPr>
        <w:pStyle w:val="Style6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Приемочный контроль сборных железобетонных изделий предусматривает проверку их прочности, жесткости и трещиностойкости и приемку по совокупности показателей качества, на основании которой принимают решение о соответствии изделия или партии изделий требованиям ГОСТа.</w:t>
      </w:r>
    </w:p>
    <w:p w:rsidR="006B1675" w:rsidRPr="00B36EAA" w:rsidRDefault="006B1675" w:rsidP="00B36EAA">
      <w:pPr>
        <w:pStyle w:val="Style6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Прочность, жесткость и трещиностойкость проверяют в соответствии с ГОСТ 8829-77, испытывая образцы внешней нагрузкой до разрушения или с помощью неразрушающих методов. Испытание нагружением производят перед началом массового изготовления конструкций, при изменении технологии и при изготовлении наиболее ответственных конструкций (форм, балок, предварительно напряженных плит пролетом более </w:t>
      </w:r>
      <w:smartTag w:uri="urn:schemas-microsoft-com:office:smarttags" w:element="metricconverter">
        <w:smartTagPr>
          <w:attr w:name="ProductID" w:val="9 м"/>
        </w:smartTagPr>
        <w:r w:rsidRPr="00B36EAA">
          <w:rPr>
            <w:rStyle w:val="FontStyle11"/>
            <w:rFonts w:ascii="Times New Roman" w:hAnsi="Times New Roman"/>
            <w:b w:val="0"/>
            <w:i w:val="0"/>
            <w:sz w:val="28"/>
            <w:szCs w:val="28"/>
          </w:rPr>
          <w:t>9 м</w:t>
        </w:r>
      </w:smartTag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). При массовом производстве панелей внутренних стен крупнопанельных зданий, плоских, многопустотных, ребристых плит и т. п., а также конструкций, испытание которых нагружением затруднено (например, колонны, сборно-монолитные конструкции), следует применять неразрушающие методы.</w:t>
      </w:r>
    </w:p>
    <w:p w:rsidR="006B1675" w:rsidRPr="00B36EAA" w:rsidRDefault="006B1675" w:rsidP="00B36EAA">
      <w:pPr>
        <w:pStyle w:val="Style6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Испытание конструкций нагружением следует испытывать в соответствии со стандартами и рабочими чертежами на специально оборудованных стендах при положительной температуре воздуха. Конструкцию и нагружающие устройства устанавливают на стенде в соответствии со схемой, приведенной в рабочих чертежах. Условия опирания конструкции на опоры и распределительных траверс на конструкцию должны соответствовать требованиям ГОСТ 8829-77.</w:t>
      </w:r>
    </w:p>
    <w:p w:rsidR="006B1675" w:rsidRPr="00B36EAA" w:rsidRDefault="006B1675" w:rsidP="00B36EAA">
      <w:pPr>
        <w:pStyle w:val="Style6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При испытании неразрушающими методами решение о соответствии партии конструкций требованиям прочности, жесткости и тр</w:t>
      </w:r>
      <w:r w:rsidR="00C1112B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ещиностой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кости принимают на основе данных и единичных показателей качества конструкций, полученных в процессе входного, операционного и приемочного контроля.</w:t>
      </w:r>
    </w:p>
    <w:p w:rsidR="006B1675" w:rsidRPr="00B36EAA" w:rsidRDefault="006B1675" w:rsidP="00B36EAA">
      <w:pPr>
        <w:pStyle w:val="Style6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К числу контролируемых единичных показателей качества относятся вид, класс, марка, механические свойства арматурных сталей, качество выполнения арматурных изделий, диаметр, количество и расположение арматуры, толщина защитного слоя бетона, натяжение арматуры, геометрические размеры сечений, передаточная и отпускная прочность бетона.</w:t>
      </w:r>
    </w:p>
    <w:p w:rsidR="006B1675" w:rsidRPr="00B36EAA" w:rsidRDefault="006B1675" w:rsidP="00B36EAA">
      <w:pPr>
        <w:pStyle w:val="Style5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Прочность бетона в конструкциях определяют неразрушающими методами. Положение арматуры и толщину защитного слоя непосредственно в конструкциях контролируют магнитным методом (приборами типа ИЗС). </w:t>
      </w:r>
    </w:p>
    <w:p w:rsidR="006B1675" w:rsidRPr="00B36EAA" w:rsidRDefault="006B1675" w:rsidP="00B36EAA">
      <w:pPr>
        <w:pStyle w:val="Style5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Геометрические размеры измеряют с точностью до ±</w:t>
      </w:r>
      <w:smartTag w:uri="urn:schemas-microsoft-com:office:smarttags" w:element="metricconverter">
        <w:smartTagPr>
          <w:attr w:name="ProductID" w:val="1 мм"/>
        </w:smartTagPr>
        <w:r w:rsidRPr="00B36EAA">
          <w:rPr>
            <w:rStyle w:val="FontStyle11"/>
            <w:rFonts w:ascii="Times New Roman" w:hAnsi="Times New Roman"/>
            <w:b w:val="0"/>
            <w:i w:val="0"/>
            <w:sz w:val="28"/>
            <w:szCs w:val="28"/>
          </w:rPr>
          <w:t>1 мм</w:t>
        </w:r>
      </w:smartTag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.</w:t>
      </w:r>
    </w:p>
    <w:p w:rsidR="006B1675" w:rsidRPr="00B36EAA" w:rsidRDefault="006B1675" w:rsidP="00B36EAA">
      <w:pPr>
        <w:pStyle w:val="Style5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Результаты приемочного контроля, данные входного и операционного контроля по показателям качества заносятся в специальные журналы.</w:t>
      </w:r>
    </w:p>
    <w:p w:rsidR="006B1675" w:rsidRDefault="006B1675" w:rsidP="00B36EAA">
      <w:pPr>
        <w:pStyle w:val="Style5"/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B36EAA">
        <w:rPr>
          <w:rStyle w:val="FontStyle12"/>
          <w:sz w:val="28"/>
          <w:szCs w:val="28"/>
        </w:rPr>
        <w:t>Пооперационный контроль качества основных технологических процессов</w:t>
      </w:r>
      <w:r w:rsidR="00EE697D">
        <w:rPr>
          <w:rStyle w:val="FontStyle12"/>
          <w:sz w:val="28"/>
          <w:szCs w:val="28"/>
        </w:rPr>
        <w:t>.</w:t>
      </w:r>
    </w:p>
    <w:p w:rsidR="00E7273A" w:rsidRDefault="00E7273A" w:rsidP="00B36EAA">
      <w:pPr>
        <w:pStyle w:val="Style5"/>
        <w:spacing w:line="360" w:lineRule="auto"/>
        <w:ind w:firstLine="709"/>
        <w:jc w:val="both"/>
        <w:rPr>
          <w:rStyle w:val="FontStyle12"/>
          <w:sz w:val="28"/>
          <w:szCs w:val="28"/>
        </w:rPr>
      </w:pPr>
    </w:p>
    <w:p w:rsidR="00EE697D" w:rsidRDefault="00EE697D" w:rsidP="00B36EAA">
      <w:pPr>
        <w:pStyle w:val="Style5"/>
        <w:spacing w:line="360" w:lineRule="auto"/>
        <w:ind w:firstLine="709"/>
        <w:jc w:val="both"/>
        <w:rPr>
          <w:rStyle w:val="FontStyle12"/>
          <w:sz w:val="28"/>
          <w:szCs w:val="28"/>
        </w:rPr>
      </w:pPr>
    </w:p>
    <w:p w:rsidR="00EE697D" w:rsidRDefault="00EE697D" w:rsidP="00B36EAA">
      <w:pPr>
        <w:pStyle w:val="Style5"/>
        <w:spacing w:line="360" w:lineRule="auto"/>
        <w:ind w:firstLine="709"/>
        <w:jc w:val="both"/>
        <w:rPr>
          <w:rStyle w:val="FontStyle12"/>
          <w:sz w:val="28"/>
          <w:szCs w:val="28"/>
        </w:rPr>
        <w:sectPr w:rsidR="00EE697D" w:rsidSect="00576F2A">
          <w:headerReference w:type="default" r:id="rId2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2693"/>
        <w:gridCol w:w="1701"/>
        <w:gridCol w:w="1559"/>
        <w:gridCol w:w="1560"/>
        <w:gridCol w:w="1417"/>
        <w:gridCol w:w="3119"/>
      </w:tblGrid>
      <w:tr w:rsidR="006B1675" w:rsidRPr="003C714E" w:rsidTr="003C714E">
        <w:tc>
          <w:tcPr>
            <w:tcW w:w="1560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Основные операции, подлежащие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контролю</w:t>
            </w:r>
          </w:p>
        </w:tc>
        <w:tc>
          <w:tcPr>
            <w:tcW w:w="1559" w:type="dxa"/>
            <w:shd w:val="clear" w:color="auto" w:fill="auto"/>
          </w:tcPr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Комплектация рабочих чертежей, ТУ, карт</w:t>
            </w:r>
          </w:p>
        </w:tc>
        <w:tc>
          <w:tcPr>
            <w:tcW w:w="2693" w:type="dxa"/>
            <w:shd w:val="clear" w:color="auto" w:fill="auto"/>
          </w:tcPr>
          <w:p w:rsidR="006B1675" w:rsidRPr="003C714E" w:rsidRDefault="00C0378A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Состояние формов. о</w:t>
            </w:r>
            <w:r w:rsidR="006B1675" w:rsidRPr="003C714E">
              <w:rPr>
                <w:rStyle w:val="FontStyle12"/>
                <w:sz w:val="20"/>
                <w:szCs w:val="20"/>
              </w:rPr>
              <w:t>борудования, манометров, натяжных устройств, вибраторов</w:t>
            </w:r>
          </w:p>
        </w:tc>
        <w:tc>
          <w:tcPr>
            <w:tcW w:w="1701" w:type="dxa"/>
            <w:shd w:val="clear" w:color="auto" w:fill="auto"/>
          </w:tcPr>
          <w:p w:rsidR="006B1675" w:rsidRPr="003C714E" w:rsidRDefault="00C0378A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Приготовле</w:t>
            </w:r>
            <w:r w:rsidR="006B1675" w:rsidRPr="003C714E">
              <w:rPr>
                <w:rStyle w:val="FontStyle12"/>
                <w:sz w:val="20"/>
                <w:szCs w:val="20"/>
              </w:rPr>
              <w:t xml:space="preserve">ние бетонной смеси </w:t>
            </w:r>
          </w:p>
        </w:tc>
        <w:tc>
          <w:tcPr>
            <w:tcW w:w="1559" w:type="dxa"/>
            <w:shd w:val="clear" w:color="auto" w:fill="auto"/>
          </w:tcPr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Подготовка и смазка поддонов</w:t>
            </w:r>
          </w:p>
        </w:tc>
        <w:tc>
          <w:tcPr>
            <w:tcW w:w="1560" w:type="dxa"/>
            <w:shd w:val="clear" w:color="auto" w:fill="auto"/>
          </w:tcPr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Укладка бетонной смеси</w:t>
            </w:r>
          </w:p>
        </w:tc>
        <w:tc>
          <w:tcPr>
            <w:tcW w:w="1417" w:type="dxa"/>
            <w:shd w:val="clear" w:color="auto" w:fill="auto"/>
          </w:tcPr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ТВО</w:t>
            </w:r>
            <w:r w:rsidR="00C0378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и условия твердения</w:t>
            </w:r>
          </w:p>
        </w:tc>
        <w:tc>
          <w:tcPr>
            <w:tcW w:w="3119" w:type="dxa"/>
            <w:shd w:val="clear" w:color="auto" w:fill="auto"/>
          </w:tcPr>
          <w:p w:rsidR="006B1675" w:rsidRPr="003C714E" w:rsidRDefault="00E7273A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Распал</w:t>
            </w:r>
            <w:r w:rsidR="00C0378A" w:rsidRPr="003C714E">
              <w:rPr>
                <w:rStyle w:val="FontStyle12"/>
                <w:sz w:val="20"/>
                <w:szCs w:val="20"/>
              </w:rPr>
              <w:t>уб</w:t>
            </w:r>
            <w:r w:rsidR="006B1675" w:rsidRPr="003C714E">
              <w:rPr>
                <w:rStyle w:val="FontStyle12"/>
                <w:sz w:val="20"/>
                <w:szCs w:val="20"/>
              </w:rPr>
              <w:t>лива</w:t>
            </w:r>
            <w:r w:rsidR="00C0378A" w:rsidRPr="003C714E">
              <w:rPr>
                <w:rStyle w:val="FontStyle12"/>
                <w:sz w:val="20"/>
                <w:szCs w:val="20"/>
              </w:rPr>
              <w:t>ние. Подготов</w:t>
            </w:r>
            <w:r w:rsidR="006B1675" w:rsidRPr="003C714E">
              <w:rPr>
                <w:rStyle w:val="FontStyle12"/>
                <w:sz w:val="20"/>
                <w:szCs w:val="20"/>
              </w:rPr>
              <w:t xml:space="preserve">ка к сдаче </w:t>
            </w:r>
            <w:r w:rsidR="00C0378A" w:rsidRPr="003C714E">
              <w:rPr>
                <w:rStyle w:val="FontStyle12"/>
                <w:sz w:val="20"/>
                <w:szCs w:val="20"/>
              </w:rPr>
              <w:t>п</w:t>
            </w:r>
            <w:r w:rsidR="006B1675" w:rsidRPr="003C714E">
              <w:rPr>
                <w:rStyle w:val="FontStyle12"/>
                <w:sz w:val="20"/>
                <w:szCs w:val="20"/>
              </w:rPr>
              <w:t>родукции, склади</w:t>
            </w:r>
            <w:r w:rsidRPr="003C714E">
              <w:rPr>
                <w:rStyle w:val="FontStyle12"/>
                <w:sz w:val="20"/>
                <w:szCs w:val="20"/>
              </w:rPr>
              <w:t>рова</w:t>
            </w:r>
            <w:r w:rsidR="00C0378A" w:rsidRPr="003C714E">
              <w:rPr>
                <w:rStyle w:val="FontStyle12"/>
                <w:sz w:val="20"/>
                <w:szCs w:val="20"/>
              </w:rPr>
              <w:t>ни</w:t>
            </w:r>
            <w:r w:rsidR="006B1675" w:rsidRPr="003C714E">
              <w:rPr>
                <w:rStyle w:val="FontStyle12"/>
                <w:sz w:val="20"/>
                <w:szCs w:val="20"/>
              </w:rPr>
              <w:t>е</w:t>
            </w:r>
          </w:p>
        </w:tc>
      </w:tr>
      <w:tr w:rsidR="006B1675" w:rsidRPr="003C714E" w:rsidTr="003C714E">
        <w:tc>
          <w:tcPr>
            <w:tcW w:w="1560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Состав контроля</w:t>
            </w:r>
          </w:p>
        </w:tc>
        <w:tc>
          <w:tcPr>
            <w:tcW w:w="1559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Наличие технической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документации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(ТУ), рабочие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чертежи, др.</w:t>
            </w:r>
          </w:p>
        </w:tc>
        <w:tc>
          <w:tcPr>
            <w:tcW w:w="2693" w:type="dxa"/>
            <w:shd w:val="clear" w:color="auto" w:fill="auto"/>
          </w:tcPr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3"/>
              </w:rPr>
              <w:t>1</w:t>
            </w:r>
            <w:r w:rsidRPr="003C714E">
              <w:rPr>
                <w:rStyle w:val="FontStyle12"/>
                <w:sz w:val="20"/>
                <w:szCs w:val="20"/>
              </w:rPr>
              <w:t>.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Колебания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вибровкла</w:t>
            </w:r>
            <w:r w:rsidRPr="003C714E">
              <w:rPr>
                <w:rStyle w:val="FontStyle12"/>
                <w:sz w:val="20"/>
                <w:szCs w:val="20"/>
              </w:rPr>
              <w:t>дышей</w:t>
            </w:r>
          </w:p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2.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Тарировка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манометров</w:t>
            </w:r>
          </w:p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3.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Тарировочные таблицы</w:t>
            </w:r>
          </w:p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4.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Техническое состояние оборудования</w:t>
            </w:r>
          </w:p>
        </w:tc>
        <w:tc>
          <w:tcPr>
            <w:tcW w:w="1701" w:type="dxa"/>
            <w:shd w:val="clear" w:color="auto" w:fill="auto"/>
          </w:tcPr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3"/>
              </w:rPr>
              <w:t>1</w:t>
            </w:r>
            <w:r w:rsidRPr="003C714E">
              <w:rPr>
                <w:rStyle w:val="FontStyle12"/>
                <w:sz w:val="20"/>
                <w:szCs w:val="20"/>
              </w:rPr>
              <w:t>.Точность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дозирования</w:t>
            </w:r>
          </w:p>
          <w:p w:rsidR="006B1675" w:rsidRPr="003C714E" w:rsidRDefault="00E7273A" w:rsidP="003C714E">
            <w:pPr>
              <w:pStyle w:val="Style5"/>
              <w:tabs>
                <w:tab w:val="left" w:pos="341"/>
              </w:tabs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2. Время пе</w:t>
            </w:r>
            <w:r w:rsidR="006B1675" w:rsidRPr="003C714E">
              <w:rPr>
                <w:rStyle w:val="FontStyle12"/>
                <w:sz w:val="20"/>
                <w:szCs w:val="20"/>
              </w:rPr>
              <w:t>ремешивания</w:t>
            </w:r>
          </w:p>
          <w:p w:rsidR="006B1675" w:rsidRPr="003C714E" w:rsidRDefault="00E7273A" w:rsidP="003C714E">
            <w:pPr>
              <w:pStyle w:val="Style5"/>
              <w:tabs>
                <w:tab w:val="left" w:pos="341"/>
              </w:tabs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3. Консистен</w:t>
            </w:r>
            <w:r w:rsidR="006B1675" w:rsidRPr="003C714E">
              <w:rPr>
                <w:rStyle w:val="FontStyle12"/>
                <w:sz w:val="20"/>
                <w:szCs w:val="20"/>
              </w:rPr>
              <w:t>ция</w:t>
            </w:r>
          </w:p>
          <w:p w:rsidR="006B1675" w:rsidRPr="003C714E" w:rsidRDefault="00E7273A" w:rsidP="003C714E">
            <w:pPr>
              <w:pStyle w:val="Style5"/>
              <w:tabs>
                <w:tab w:val="left" w:pos="341"/>
              </w:tabs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4. Температу</w:t>
            </w:r>
            <w:r w:rsidR="006B1675" w:rsidRPr="003C714E">
              <w:rPr>
                <w:rStyle w:val="FontStyle12"/>
                <w:sz w:val="20"/>
                <w:szCs w:val="20"/>
              </w:rPr>
              <w:t>ра</w:t>
            </w:r>
          </w:p>
        </w:tc>
        <w:tc>
          <w:tcPr>
            <w:tcW w:w="1559" w:type="dxa"/>
            <w:shd w:val="clear" w:color="auto" w:fill="auto"/>
          </w:tcPr>
          <w:p w:rsidR="006B1675" w:rsidRPr="003C714E" w:rsidRDefault="006B1675" w:rsidP="003C714E">
            <w:pPr>
              <w:pStyle w:val="Style5"/>
              <w:tabs>
                <w:tab w:val="left" w:pos="331"/>
              </w:tabs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3"/>
              </w:rPr>
              <w:t>1</w:t>
            </w:r>
            <w:r w:rsidR="00C0378A" w:rsidRPr="003C714E">
              <w:rPr>
                <w:rStyle w:val="FontStyle12"/>
                <w:sz w:val="20"/>
                <w:szCs w:val="20"/>
              </w:rPr>
              <w:t>.Соответст</w:t>
            </w:r>
            <w:r w:rsidRPr="003C714E">
              <w:rPr>
                <w:rStyle w:val="FontStyle12"/>
                <w:sz w:val="20"/>
                <w:szCs w:val="20"/>
              </w:rPr>
              <w:t>вие форм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проектным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размерам</w:t>
            </w:r>
          </w:p>
          <w:p w:rsidR="006B1675" w:rsidRPr="003C714E" w:rsidRDefault="006B1675" w:rsidP="003C714E">
            <w:pPr>
              <w:pStyle w:val="Style5"/>
              <w:tabs>
                <w:tab w:val="left" w:pos="341"/>
              </w:tabs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2.Качество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очистки и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смазки поддонов</w:t>
            </w:r>
          </w:p>
          <w:p w:rsidR="006B1675" w:rsidRPr="003C714E" w:rsidRDefault="006B1675" w:rsidP="003C714E">
            <w:pPr>
              <w:pStyle w:val="Style5"/>
              <w:tabs>
                <w:tab w:val="left" w:pos="341"/>
              </w:tabs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3.Качество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эмульсии</w:t>
            </w:r>
          </w:p>
        </w:tc>
        <w:tc>
          <w:tcPr>
            <w:tcW w:w="1560" w:type="dxa"/>
            <w:shd w:val="clear" w:color="auto" w:fill="auto"/>
          </w:tcPr>
          <w:p w:rsidR="00E7273A" w:rsidRPr="003C714E" w:rsidRDefault="006B1675" w:rsidP="003C714E">
            <w:pPr>
              <w:pStyle w:val="Style5"/>
              <w:tabs>
                <w:tab w:val="left" w:pos="346"/>
              </w:tabs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3"/>
              </w:rPr>
              <w:t>1</w:t>
            </w:r>
            <w:r w:rsidRPr="003C714E">
              <w:rPr>
                <w:rStyle w:val="FontStyle12"/>
                <w:sz w:val="20"/>
                <w:szCs w:val="20"/>
              </w:rPr>
              <w:t>.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Толщина слоя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</w:p>
          <w:p w:rsidR="00E7273A" w:rsidRPr="003C714E" w:rsidRDefault="006B1675" w:rsidP="003C714E">
            <w:pPr>
              <w:pStyle w:val="Style5"/>
              <w:tabs>
                <w:tab w:val="left" w:pos="346"/>
              </w:tabs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2.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Время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В</w:t>
            </w:r>
            <w:r w:rsidRPr="003C714E">
              <w:rPr>
                <w:rStyle w:val="FontStyle12"/>
                <w:sz w:val="20"/>
                <w:szCs w:val="20"/>
              </w:rPr>
              <w:t>иброуплотнения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</w:p>
          <w:p w:rsidR="006B1675" w:rsidRPr="003C714E" w:rsidRDefault="006B1675" w:rsidP="003C714E">
            <w:pPr>
              <w:pStyle w:val="Style5"/>
              <w:tabs>
                <w:tab w:val="left" w:pos="346"/>
              </w:tabs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3.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Плотность укладки</w:t>
            </w:r>
          </w:p>
          <w:p w:rsidR="006B1675" w:rsidRPr="003C714E" w:rsidRDefault="006B1675" w:rsidP="003C714E">
            <w:pPr>
              <w:pStyle w:val="Style5"/>
              <w:tabs>
                <w:tab w:val="left" w:pos="346"/>
              </w:tabs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4.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Прочность бетона</w:t>
            </w:r>
          </w:p>
          <w:p w:rsidR="006B1675" w:rsidRPr="003C714E" w:rsidRDefault="006B1675" w:rsidP="003C714E">
            <w:pPr>
              <w:pStyle w:val="Style5"/>
              <w:tabs>
                <w:tab w:val="left" w:pos="346"/>
              </w:tabs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5.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Объемная масса</w:t>
            </w:r>
          </w:p>
        </w:tc>
        <w:tc>
          <w:tcPr>
            <w:tcW w:w="1417" w:type="dxa"/>
            <w:shd w:val="clear" w:color="auto" w:fill="auto"/>
          </w:tcPr>
          <w:p w:rsidR="006B1675" w:rsidRPr="003C714E" w:rsidRDefault="00E7273A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Соблю</w:t>
            </w:r>
            <w:r w:rsidR="006B1675" w:rsidRPr="003C714E">
              <w:rPr>
                <w:rStyle w:val="FontStyle12"/>
                <w:sz w:val="20"/>
                <w:szCs w:val="20"/>
              </w:rPr>
              <w:t>дение заданного режима ТВО</w:t>
            </w:r>
          </w:p>
        </w:tc>
        <w:tc>
          <w:tcPr>
            <w:tcW w:w="3119" w:type="dxa"/>
            <w:shd w:val="clear" w:color="auto" w:fill="auto"/>
          </w:tcPr>
          <w:p w:rsidR="006B1675" w:rsidRPr="003C714E" w:rsidRDefault="006B1675" w:rsidP="003C714E">
            <w:pPr>
              <w:pStyle w:val="Style5"/>
              <w:tabs>
                <w:tab w:val="left" w:pos="331"/>
              </w:tabs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3"/>
              </w:rPr>
              <w:t>1</w:t>
            </w:r>
            <w:r w:rsidR="00E7273A" w:rsidRPr="003C714E">
              <w:rPr>
                <w:rStyle w:val="FontStyle12"/>
                <w:sz w:val="20"/>
                <w:szCs w:val="20"/>
              </w:rPr>
              <w:t>. Внеш</w:t>
            </w:r>
            <w:r w:rsidRPr="003C714E">
              <w:rPr>
                <w:rStyle w:val="FontStyle12"/>
                <w:sz w:val="20"/>
                <w:szCs w:val="20"/>
              </w:rPr>
              <w:t>ний вид</w:t>
            </w:r>
          </w:p>
          <w:p w:rsidR="006B1675" w:rsidRPr="003C714E" w:rsidRDefault="006B1675" w:rsidP="003C714E">
            <w:pPr>
              <w:pStyle w:val="Style5"/>
              <w:tabs>
                <w:tab w:val="left" w:pos="331"/>
              </w:tabs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2.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Наличие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дефектов</w:t>
            </w:r>
          </w:p>
          <w:p w:rsidR="006B1675" w:rsidRPr="003C714E" w:rsidRDefault="00E7273A" w:rsidP="003C714E">
            <w:pPr>
              <w:pStyle w:val="Style5"/>
              <w:tabs>
                <w:tab w:val="left" w:pos="331"/>
              </w:tabs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3 .Соот</w:t>
            </w:r>
            <w:r w:rsidR="006B1675" w:rsidRPr="003C714E">
              <w:rPr>
                <w:rStyle w:val="FontStyle12"/>
                <w:sz w:val="20"/>
                <w:szCs w:val="20"/>
              </w:rPr>
              <w:t>ветствие</w:t>
            </w:r>
            <w:r w:rsidRPr="003C714E">
              <w:rPr>
                <w:rStyle w:val="FontStyle12"/>
                <w:sz w:val="20"/>
                <w:szCs w:val="20"/>
              </w:rPr>
              <w:t xml:space="preserve"> расположения из</w:t>
            </w:r>
            <w:r w:rsidR="006B1675" w:rsidRPr="003C714E">
              <w:rPr>
                <w:rStyle w:val="FontStyle12"/>
                <w:sz w:val="20"/>
                <w:szCs w:val="20"/>
              </w:rPr>
              <w:t>делий схеме складирования</w:t>
            </w:r>
          </w:p>
        </w:tc>
      </w:tr>
      <w:tr w:rsidR="006B1675" w:rsidRPr="003C714E" w:rsidTr="003C714E">
        <w:tc>
          <w:tcPr>
            <w:tcW w:w="1560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Место контроля</w:t>
            </w:r>
          </w:p>
        </w:tc>
        <w:tc>
          <w:tcPr>
            <w:tcW w:w="1559" w:type="dxa"/>
            <w:shd w:val="clear" w:color="auto" w:fill="auto"/>
          </w:tcPr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Цех</w:t>
            </w:r>
          </w:p>
        </w:tc>
        <w:tc>
          <w:tcPr>
            <w:tcW w:w="2693" w:type="dxa"/>
            <w:shd w:val="clear" w:color="auto" w:fill="auto"/>
          </w:tcPr>
          <w:p w:rsidR="006B1675" w:rsidRPr="003C714E" w:rsidRDefault="00E7273A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Посты фор</w:t>
            </w:r>
            <w:r w:rsidR="006B1675" w:rsidRPr="003C714E">
              <w:rPr>
                <w:rStyle w:val="FontStyle12"/>
                <w:sz w:val="20"/>
                <w:szCs w:val="20"/>
              </w:rPr>
              <w:t>мования и натяжения Лаборатория</w:t>
            </w:r>
          </w:p>
        </w:tc>
        <w:tc>
          <w:tcPr>
            <w:tcW w:w="1701" w:type="dxa"/>
            <w:shd w:val="clear" w:color="auto" w:fill="auto"/>
          </w:tcPr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Дозаторы. Бетоносмесители</w:t>
            </w:r>
          </w:p>
        </w:tc>
        <w:tc>
          <w:tcPr>
            <w:tcW w:w="1559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3"/>
              </w:rPr>
              <w:t>1</w:t>
            </w:r>
            <w:r w:rsidRPr="003C714E">
              <w:rPr>
                <w:rStyle w:val="FontStyle12"/>
                <w:sz w:val="20"/>
                <w:szCs w:val="20"/>
              </w:rPr>
              <w:t>. Пост рас</w:t>
            </w:r>
          </w:p>
          <w:p w:rsidR="006B1675" w:rsidRPr="003C714E" w:rsidRDefault="00E7273A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палублива</w:t>
            </w:r>
            <w:r w:rsidR="006B1675" w:rsidRPr="003C714E">
              <w:rPr>
                <w:rStyle w:val="FontStyle12"/>
                <w:sz w:val="20"/>
                <w:szCs w:val="20"/>
              </w:rPr>
              <w:t>ния</w:t>
            </w:r>
          </w:p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2. Место сборки перед укладкой бетонной смеси</w:t>
            </w:r>
          </w:p>
        </w:tc>
        <w:tc>
          <w:tcPr>
            <w:tcW w:w="1560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3"/>
              </w:rPr>
              <w:t>1</w:t>
            </w:r>
            <w:r w:rsidRPr="003C714E">
              <w:rPr>
                <w:rStyle w:val="FontStyle12"/>
                <w:sz w:val="20"/>
                <w:szCs w:val="20"/>
              </w:rPr>
              <w:t>-3. Пост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формования</w:t>
            </w:r>
          </w:p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4-5. Лаборатория</w:t>
            </w:r>
          </w:p>
        </w:tc>
        <w:tc>
          <w:tcPr>
            <w:tcW w:w="1417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Камера</w:t>
            </w:r>
          </w:p>
          <w:p w:rsidR="006B1675" w:rsidRPr="003C714E" w:rsidRDefault="00E7273A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пропа</w:t>
            </w:r>
            <w:r w:rsidR="006B1675" w:rsidRPr="003C714E">
              <w:rPr>
                <w:rStyle w:val="FontStyle12"/>
                <w:sz w:val="20"/>
                <w:szCs w:val="20"/>
              </w:rPr>
              <w:t>ривания</w:t>
            </w:r>
          </w:p>
        </w:tc>
        <w:tc>
          <w:tcPr>
            <w:tcW w:w="3119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Пост рас</w:t>
            </w:r>
            <w:r w:rsidR="00E7273A" w:rsidRPr="003C714E">
              <w:rPr>
                <w:rStyle w:val="FontStyle12"/>
                <w:sz w:val="20"/>
                <w:szCs w:val="20"/>
              </w:rPr>
              <w:t>палубли</w:t>
            </w:r>
            <w:r w:rsidRPr="003C714E">
              <w:rPr>
                <w:rStyle w:val="FontStyle12"/>
                <w:sz w:val="20"/>
                <w:szCs w:val="20"/>
              </w:rPr>
              <w:t>вания. Склад готовой продукции</w:t>
            </w:r>
          </w:p>
        </w:tc>
      </w:tr>
      <w:tr w:rsidR="006B1675" w:rsidRPr="003C714E" w:rsidTr="003C714E">
        <w:tc>
          <w:tcPr>
            <w:tcW w:w="1560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Метод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и средства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контроля</w:t>
            </w:r>
          </w:p>
        </w:tc>
        <w:tc>
          <w:tcPr>
            <w:tcW w:w="1559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Сравнение с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переч</w:t>
            </w:r>
            <w:r w:rsidRPr="003C714E">
              <w:rPr>
                <w:rStyle w:val="FontStyle12"/>
                <w:sz w:val="20"/>
                <w:szCs w:val="20"/>
              </w:rPr>
              <w:t>нем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проекта</w:t>
            </w:r>
          </w:p>
        </w:tc>
        <w:tc>
          <w:tcPr>
            <w:tcW w:w="2693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Сравнение с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образцовыми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манометрами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и динамометрами. Вибро</w:t>
            </w:r>
            <w:r w:rsidR="00E7273A" w:rsidRPr="003C714E">
              <w:rPr>
                <w:rStyle w:val="FontStyle12"/>
                <w:sz w:val="20"/>
                <w:szCs w:val="20"/>
              </w:rPr>
              <w:t>граф. Пас</w:t>
            </w:r>
            <w:r w:rsidRPr="003C714E">
              <w:rPr>
                <w:rStyle w:val="FontStyle12"/>
                <w:sz w:val="20"/>
                <w:szCs w:val="20"/>
              </w:rPr>
              <w:t>порт</w:t>
            </w:r>
          </w:p>
        </w:tc>
        <w:tc>
          <w:tcPr>
            <w:tcW w:w="1701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1"/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  <w:r w:rsidRPr="003C714E">
              <w:rPr>
                <w:rStyle w:val="FontStyle12"/>
                <w:sz w:val="20"/>
                <w:szCs w:val="20"/>
              </w:rPr>
              <w:t>. Наблюдение за приборами</w:t>
            </w:r>
          </w:p>
          <w:p w:rsidR="00E7273A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2. Проверка,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тарирование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приборов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</w:p>
          <w:p w:rsidR="006B1675" w:rsidRPr="003C714E" w:rsidRDefault="00E7273A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 xml:space="preserve">3. </w:t>
            </w:r>
            <w:r w:rsidR="006B1675" w:rsidRPr="003C714E">
              <w:rPr>
                <w:rStyle w:val="FontStyle12"/>
                <w:sz w:val="20"/>
                <w:szCs w:val="20"/>
              </w:rPr>
              <w:t>Отбор проб</w:t>
            </w:r>
            <w:r w:rsidRPr="003C714E">
              <w:rPr>
                <w:rStyle w:val="FontStyle12"/>
                <w:sz w:val="20"/>
                <w:szCs w:val="20"/>
              </w:rPr>
              <w:t xml:space="preserve"> </w:t>
            </w:r>
            <w:r w:rsidR="006B1675" w:rsidRPr="003C714E">
              <w:rPr>
                <w:rStyle w:val="FontStyle12"/>
                <w:sz w:val="20"/>
                <w:szCs w:val="20"/>
              </w:rPr>
              <w:t>и испытание</w:t>
            </w:r>
          </w:p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4.Термометр</w:t>
            </w:r>
          </w:p>
        </w:tc>
        <w:tc>
          <w:tcPr>
            <w:tcW w:w="1559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1"/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  <w:r w:rsidRPr="003C714E">
              <w:rPr>
                <w:rStyle w:val="FontStyle12"/>
                <w:sz w:val="20"/>
                <w:szCs w:val="20"/>
              </w:rPr>
              <w:t>. Обмер рулеткой и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уровнем.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2. Осмотр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3. Отбор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проб и испы</w:t>
            </w:r>
            <w:r w:rsidRPr="003C714E">
              <w:rPr>
                <w:rStyle w:val="FontStyle12"/>
                <w:sz w:val="20"/>
                <w:szCs w:val="20"/>
              </w:rPr>
              <w:t>тание</w:t>
            </w:r>
          </w:p>
        </w:tc>
        <w:tc>
          <w:tcPr>
            <w:tcW w:w="1560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3"/>
              </w:rPr>
              <w:t>1</w:t>
            </w:r>
            <w:r w:rsidRPr="003C714E">
              <w:rPr>
                <w:rStyle w:val="FontStyle12"/>
                <w:sz w:val="20"/>
                <w:szCs w:val="20"/>
              </w:rPr>
              <w:t>.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Замер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линейкой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2. Секундомер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3. Плотнометр</w:t>
            </w:r>
          </w:p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4-5. Отбор проб и последующее испытание их</w:t>
            </w:r>
          </w:p>
        </w:tc>
        <w:tc>
          <w:tcPr>
            <w:tcW w:w="1417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Приборы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автоматики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и регу</w:t>
            </w:r>
            <w:r w:rsidR="00E7273A" w:rsidRPr="003C714E">
              <w:rPr>
                <w:rStyle w:val="FontStyle12"/>
                <w:sz w:val="20"/>
                <w:szCs w:val="20"/>
              </w:rPr>
              <w:t>лиро</w:t>
            </w:r>
            <w:r w:rsidRPr="003C714E">
              <w:rPr>
                <w:rStyle w:val="FontStyle12"/>
                <w:sz w:val="20"/>
                <w:szCs w:val="20"/>
              </w:rPr>
              <w:t>вания УКБ</w:t>
            </w:r>
            <w:r w:rsidRPr="0036387B">
              <w:rPr>
                <w:rStyle w:val="FontStyle13"/>
              </w:rPr>
              <w:t>-1</w:t>
            </w:r>
          </w:p>
        </w:tc>
        <w:tc>
          <w:tcPr>
            <w:tcW w:w="3119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3"/>
              </w:rPr>
              <w:t>1</w:t>
            </w:r>
            <w:r w:rsidRPr="003C714E">
              <w:rPr>
                <w:rStyle w:val="FontStyle12"/>
                <w:sz w:val="20"/>
                <w:szCs w:val="20"/>
              </w:rPr>
              <w:t>-2. Визуальный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3. Сталь</w:t>
            </w:r>
            <w:r w:rsidR="00E7273A" w:rsidRPr="003C714E">
              <w:rPr>
                <w:rStyle w:val="FontStyle12"/>
                <w:sz w:val="20"/>
                <w:szCs w:val="20"/>
              </w:rPr>
              <w:t>ная рулет</w:t>
            </w:r>
            <w:r w:rsidRPr="003C714E">
              <w:rPr>
                <w:rStyle w:val="FontStyle12"/>
                <w:sz w:val="20"/>
                <w:szCs w:val="20"/>
              </w:rPr>
              <w:t>ка, схема</w:t>
            </w:r>
          </w:p>
        </w:tc>
      </w:tr>
      <w:tr w:rsidR="006B1675" w:rsidRPr="003C714E" w:rsidTr="003C714E">
        <w:tc>
          <w:tcPr>
            <w:tcW w:w="1560" w:type="dxa"/>
            <w:shd w:val="clear" w:color="auto" w:fill="auto"/>
          </w:tcPr>
          <w:p w:rsidR="006B1675" w:rsidRPr="003C714E" w:rsidRDefault="00E7273A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Периодич</w:t>
            </w:r>
            <w:r w:rsidR="006B1675" w:rsidRPr="003C714E">
              <w:rPr>
                <w:rStyle w:val="FontStyle12"/>
                <w:sz w:val="20"/>
                <w:szCs w:val="20"/>
              </w:rPr>
              <w:t>ность и</w:t>
            </w:r>
            <w:r w:rsidRPr="003C714E">
              <w:rPr>
                <w:rStyle w:val="FontStyle12"/>
                <w:sz w:val="20"/>
                <w:szCs w:val="20"/>
              </w:rPr>
              <w:t xml:space="preserve"> </w:t>
            </w:r>
            <w:r w:rsidR="006B1675" w:rsidRPr="003C714E">
              <w:rPr>
                <w:rStyle w:val="FontStyle12"/>
                <w:sz w:val="20"/>
                <w:szCs w:val="20"/>
              </w:rPr>
              <w:t>объем</w:t>
            </w:r>
            <w:r w:rsidRPr="003C714E">
              <w:rPr>
                <w:rStyle w:val="FontStyle12"/>
                <w:sz w:val="20"/>
                <w:szCs w:val="20"/>
              </w:rPr>
              <w:t xml:space="preserve"> </w:t>
            </w:r>
            <w:r w:rsidR="006B1675" w:rsidRPr="003C714E">
              <w:rPr>
                <w:rStyle w:val="FontStyle12"/>
                <w:sz w:val="20"/>
                <w:szCs w:val="20"/>
              </w:rPr>
              <w:t>контроля</w:t>
            </w:r>
          </w:p>
        </w:tc>
        <w:tc>
          <w:tcPr>
            <w:tcW w:w="1559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Раз в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месяц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при из</w:t>
            </w:r>
            <w:r w:rsidR="00E7273A" w:rsidRPr="003C714E">
              <w:rPr>
                <w:rStyle w:val="FontStyle12"/>
                <w:sz w:val="20"/>
                <w:szCs w:val="20"/>
              </w:rPr>
              <w:t>готов</w:t>
            </w:r>
            <w:r w:rsidRPr="003C714E">
              <w:rPr>
                <w:rStyle w:val="FontStyle12"/>
                <w:sz w:val="20"/>
                <w:szCs w:val="20"/>
              </w:rPr>
              <w:t>лении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новой партии изделий</w:t>
            </w:r>
          </w:p>
        </w:tc>
        <w:tc>
          <w:tcPr>
            <w:tcW w:w="2693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 xml:space="preserve">2,3. Через </w:t>
            </w:r>
            <w:r w:rsidRPr="0036387B">
              <w:rPr>
                <w:rStyle w:val="FontStyle13"/>
              </w:rPr>
              <w:t>6</w:t>
            </w:r>
            <w:r w:rsidR="00E7273A">
              <w:rPr>
                <w:rStyle w:val="FontStyle13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месяцев каждый прибор</w:t>
            </w:r>
          </w:p>
          <w:p w:rsidR="006B1675" w:rsidRPr="0036387B" w:rsidRDefault="006B1675" w:rsidP="003C714E">
            <w:pPr>
              <w:pStyle w:val="Style1"/>
              <w:spacing w:line="360" w:lineRule="auto"/>
              <w:jc w:val="both"/>
              <w:rPr>
                <w:rStyle w:val="FontStyle13"/>
              </w:rPr>
            </w:pPr>
            <w:r w:rsidRPr="003C714E">
              <w:rPr>
                <w:rStyle w:val="FontStyle11"/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  <w:r w:rsidRPr="003C714E">
              <w:rPr>
                <w:rStyle w:val="FontStyle12"/>
                <w:sz w:val="20"/>
                <w:szCs w:val="20"/>
              </w:rPr>
              <w:t>,4. Ежемесячно</w:t>
            </w:r>
          </w:p>
        </w:tc>
        <w:tc>
          <w:tcPr>
            <w:tcW w:w="1701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3"/>
              </w:rPr>
              <w:t>1</w:t>
            </w:r>
            <w:r w:rsidRPr="003C714E">
              <w:rPr>
                <w:rStyle w:val="FontStyle12"/>
                <w:sz w:val="20"/>
                <w:szCs w:val="20"/>
              </w:rPr>
              <w:t>. Раз в смену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2. Каждый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замер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3-4.2 раза в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смену и при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новом составе смеси</w:t>
            </w:r>
          </w:p>
        </w:tc>
        <w:tc>
          <w:tcPr>
            <w:tcW w:w="1559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1"/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  <w:r w:rsidR="00E7273A" w:rsidRPr="003C714E">
              <w:rPr>
                <w:rStyle w:val="FontStyle12"/>
                <w:sz w:val="20"/>
                <w:szCs w:val="20"/>
              </w:rPr>
              <w:t>. Раз в квар</w:t>
            </w:r>
            <w:r w:rsidRPr="003C714E">
              <w:rPr>
                <w:rStyle w:val="FontStyle12"/>
                <w:sz w:val="20"/>
                <w:szCs w:val="20"/>
              </w:rPr>
              <w:t>тал. Поштучно.</w:t>
            </w:r>
          </w:p>
          <w:p w:rsidR="006B1675" w:rsidRPr="003C714E" w:rsidRDefault="00E7273A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2. Раз в сме</w:t>
            </w:r>
            <w:r w:rsidR="006B1675" w:rsidRPr="003C714E">
              <w:rPr>
                <w:rStyle w:val="FontStyle12"/>
                <w:sz w:val="20"/>
                <w:szCs w:val="20"/>
              </w:rPr>
              <w:t>ну. Выборка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3. Раз в месяц</w:t>
            </w:r>
          </w:p>
        </w:tc>
        <w:tc>
          <w:tcPr>
            <w:tcW w:w="1560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3"/>
              </w:rPr>
              <w:t>1</w:t>
            </w:r>
            <w:r w:rsidRPr="003C714E">
              <w:rPr>
                <w:rStyle w:val="FontStyle12"/>
                <w:sz w:val="20"/>
                <w:szCs w:val="20"/>
              </w:rPr>
              <w:t>,2. Поштучно.</w:t>
            </w:r>
          </w:p>
          <w:p w:rsidR="00E7273A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3,5. Раз в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смену.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Партия</w:t>
            </w:r>
          </w:p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4,5. Серия контрольных кубов</w:t>
            </w:r>
          </w:p>
        </w:tc>
        <w:tc>
          <w:tcPr>
            <w:tcW w:w="1417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В процессе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обработки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через 2</w:t>
            </w:r>
          </w:p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часа. Партия в камере</w:t>
            </w:r>
          </w:p>
        </w:tc>
        <w:tc>
          <w:tcPr>
            <w:tcW w:w="3119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3"/>
              </w:rPr>
              <w:t>1</w:t>
            </w:r>
            <w:r w:rsidRPr="003C714E">
              <w:rPr>
                <w:rStyle w:val="FontStyle12"/>
                <w:sz w:val="20"/>
                <w:szCs w:val="20"/>
              </w:rPr>
              <w:t>,2. Поштучно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3.2 раза в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смену.</w:t>
            </w:r>
          </w:p>
        </w:tc>
      </w:tr>
      <w:tr w:rsidR="006B1675" w:rsidRPr="003C714E" w:rsidTr="003C714E">
        <w:tc>
          <w:tcPr>
            <w:tcW w:w="1560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Лицо,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контролирующее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операцию</w:t>
            </w:r>
          </w:p>
        </w:tc>
        <w:tc>
          <w:tcPr>
            <w:tcW w:w="1559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Инженер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ПТО</w:t>
            </w:r>
          </w:p>
        </w:tc>
        <w:tc>
          <w:tcPr>
            <w:tcW w:w="2693" w:type="dxa"/>
            <w:shd w:val="clear" w:color="auto" w:fill="auto"/>
          </w:tcPr>
          <w:p w:rsidR="006B1675" w:rsidRPr="0036387B" w:rsidRDefault="006B1675" w:rsidP="003C714E">
            <w:pPr>
              <w:pStyle w:val="Style1"/>
              <w:spacing w:line="360" w:lineRule="auto"/>
              <w:jc w:val="both"/>
              <w:rPr>
                <w:rStyle w:val="FontStyle13"/>
              </w:rPr>
            </w:pPr>
            <w:r w:rsidRPr="0036387B">
              <w:rPr>
                <w:rStyle w:val="FontStyle13"/>
              </w:rPr>
              <w:t>1</w:t>
            </w:r>
            <w:r w:rsidRPr="003C714E">
              <w:rPr>
                <w:rStyle w:val="FontStyle12"/>
                <w:sz w:val="20"/>
                <w:szCs w:val="20"/>
              </w:rPr>
              <w:t>. Мастер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6387B">
              <w:rPr>
                <w:rStyle w:val="FontStyle13"/>
              </w:rPr>
              <w:t>отк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2. Механик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3. Энергетик</w:t>
            </w:r>
          </w:p>
        </w:tc>
        <w:tc>
          <w:tcPr>
            <w:tcW w:w="1701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1"/>
                <w:rFonts w:ascii="Times New Roman" w:hAnsi="Times New Roman"/>
                <w:b w:val="0"/>
                <w:i w:val="0"/>
                <w:sz w:val="20"/>
                <w:szCs w:val="20"/>
              </w:rPr>
              <w:t>1</w:t>
            </w:r>
            <w:r w:rsidRPr="003C714E">
              <w:rPr>
                <w:rStyle w:val="FontStyle12"/>
                <w:sz w:val="20"/>
                <w:szCs w:val="20"/>
              </w:rPr>
              <w:t>-4. Лаборант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2. Оператор</w:t>
            </w:r>
          </w:p>
        </w:tc>
        <w:tc>
          <w:tcPr>
            <w:tcW w:w="1559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3"/>
              </w:rPr>
              <w:t>1</w:t>
            </w:r>
            <w:r w:rsidRPr="003C714E">
              <w:rPr>
                <w:rStyle w:val="FontStyle12"/>
                <w:sz w:val="20"/>
                <w:szCs w:val="20"/>
              </w:rPr>
              <w:t>. Мастер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ОТК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2. Мастер</w:t>
            </w:r>
          </w:p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3. Лаборант</w:t>
            </w:r>
          </w:p>
        </w:tc>
        <w:tc>
          <w:tcPr>
            <w:tcW w:w="1560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6387B">
              <w:rPr>
                <w:rStyle w:val="FontStyle13"/>
              </w:rPr>
              <w:t>1</w:t>
            </w:r>
            <w:r w:rsidR="00576F2A" w:rsidRPr="003C714E">
              <w:rPr>
                <w:rStyle w:val="FontStyle12"/>
                <w:sz w:val="20"/>
                <w:szCs w:val="20"/>
              </w:rPr>
              <w:t xml:space="preserve">.2. </w:t>
            </w:r>
            <w:r w:rsidRPr="003C714E">
              <w:rPr>
                <w:rStyle w:val="FontStyle12"/>
                <w:sz w:val="20"/>
                <w:szCs w:val="20"/>
              </w:rPr>
              <w:t>Мастер ОТК</w:t>
            </w:r>
          </w:p>
          <w:p w:rsidR="006B1675" w:rsidRPr="003C714E" w:rsidRDefault="00E7273A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3-5. Лабо</w:t>
            </w:r>
            <w:r w:rsidR="006B1675" w:rsidRPr="003C714E">
              <w:rPr>
                <w:rStyle w:val="FontStyle12"/>
                <w:sz w:val="20"/>
                <w:szCs w:val="20"/>
              </w:rPr>
              <w:t>рант</w:t>
            </w:r>
          </w:p>
        </w:tc>
        <w:tc>
          <w:tcPr>
            <w:tcW w:w="1417" w:type="dxa"/>
            <w:shd w:val="clear" w:color="auto" w:fill="auto"/>
          </w:tcPr>
          <w:p w:rsidR="006B1675" w:rsidRPr="003C714E" w:rsidRDefault="00E7273A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Лабо</w:t>
            </w:r>
            <w:r w:rsidR="006B1675" w:rsidRPr="003C714E">
              <w:rPr>
                <w:rStyle w:val="FontStyle12"/>
                <w:sz w:val="20"/>
                <w:szCs w:val="20"/>
              </w:rPr>
              <w:t>рант</w:t>
            </w:r>
          </w:p>
        </w:tc>
        <w:tc>
          <w:tcPr>
            <w:tcW w:w="3119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Мастер.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Бригадир</w:t>
            </w:r>
          </w:p>
        </w:tc>
      </w:tr>
      <w:tr w:rsidR="006B1675" w:rsidRPr="003C714E" w:rsidTr="003C714E">
        <w:tc>
          <w:tcPr>
            <w:tcW w:w="1560" w:type="dxa"/>
            <w:shd w:val="clear" w:color="auto" w:fill="auto"/>
          </w:tcPr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4"/>
                <w:rFonts w:ascii="Times New Roman" w:hAnsi="Times New Roman"/>
                <w:i w:val="0"/>
                <w:spacing w:val="0"/>
                <w:sz w:val="20"/>
                <w:szCs w:val="20"/>
              </w:rPr>
            </w:pPr>
            <w:r w:rsidRPr="003C714E">
              <w:rPr>
                <w:rStyle w:val="FontStyle14"/>
                <w:rFonts w:ascii="Times New Roman" w:hAnsi="Times New Roman"/>
                <w:i w:val="0"/>
                <w:spacing w:val="0"/>
                <w:sz w:val="20"/>
                <w:szCs w:val="20"/>
              </w:rPr>
              <w:t>Лицо, ответственное за обес-</w:t>
            </w:r>
          </w:p>
          <w:p w:rsidR="006B1675" w:rsidRPr="003C714E" w:rsidRDefault="006B1675" w:rsidP="003C714E">
            <w:pPr>
              <w:pStyle w:val="Style5"/>
              <w:spacing w:line="360" w:lineRule="auto"/>
              <w:jc w:val="both"/>
              <w:rPr>
                <w:rStyle w:val="FontStyle14"/>
                <w:rFonts w:ascii="Times New Roman" w:hAnsi="Times New Roman"/>
                <w:i w:val="0"/>
                <w:spacing w:val="0"/>
                <w:sz w:val="20"/>
                <w:szCs w:val="20"/>
              </w:rPr>
            </w:pPr>
            <w:r w:rsidRPr="003C714E">
              <w:rPr>
                <w:rStyle w:val="FontStyle14"/>
                <w:rFonts w:ascii="Times New Roman" w:hAnsi="Times New Roman"/>
                <w:i w:val="0"/>
                <w:spacing w:val="0"/>
                <w:sz w:val="20"/>
                <w:szCs w:val="20"/>
              </w:rPr>
              <w:t>печение технологии</w:t>
            </w:r>
          </w:p>
        </w:tc>
        <w:tc>
          <w:tcPr>
            <w:tcW w:w="1559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Начальник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6387B">
              <w:rPr>
                <w:rStyle w:val="FontStyle13"/>
              </w:rPr>
              <w:t>отк</w:t>
            </w:r>
          </w:p>
        </w:tc>
        <w:tc>
          <w:tcPr>
            <w:tcW w:w="2693" w:type="dxa"/>
            <w:shd w:val="clear" w:color="auto" w:fill="auto"/>
          </w:tcPr>
          <w:p w:rsidR="006B1675" w:rsidRPr="0036387B" w:rsidRDefault="006B1675" w:rsidP="003C714E">
            <w:pPr>
              <w:pStyle w:val="Style1"/>
              <w:spacing w:line="360" w:lineRule="auto"/>
              <w:jc w:val="both"/>
              <w:rPr>
                <w:rStyle w:val="FontStyle13"/>
              </w:rPr>
            </w:pPr>
            <w:r w:rsidRPr="003C714E">
              <w:rPr>
                <w:rStyle w:val="FontStyle12"/>
                <w:sz w:val="20"/>
                <w:szCs w:val="20"/>
              </w:rPr>
              <w:t>Начальник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6387B">
              <w:rPr>
                <w:rStyle w:val="FontStyle13"/>
              </w:rPr>
              <w:t>отк</w:t>
            </w:r>
          </w:p>
          <w:p w:rsidR="00E7273A" w:rsidRPr="003C714E" w:rsidRDefault="00E7273A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Главный ме</w:t>
            </w:r>
            <w:r w:rsidR="006B1675" w:rsidRPr="003C714E">
              <w:rPr>
                <w:rStyle w:val="FontStyle12"/>
                <w:sz w:val="20"/>
                <w:szCs w:val="20"/>
              </w:rPr>
              <w:t>ханик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4"/>
                <w:rFonts w:ascii="Times New Roman" w:hAnsi="Times New Roman"/>
                <w:i w:val="0"/>
                <w:spacing w:val="0"/>
                <w:sz w:val="20"/>
                <w:szCs w:val="20"/>
              </w:rPr>
              <w:t xml:space="preserve"> Главный энергетик</w:t>
            </w:r>
          </w:p>
        </w:tc>
        <w:tc>
          <w:tcPr>
            <w:tcW w:w="1701" w:type="dxa"/>
            <w:shd w:val="clear" w:color="auto" w:fill="auto"/>
          </w:tcPr>
          <w:p w:rsidR="006B1675" w:rsidRPr="003C714E" w:rsidRDefault="00E7273A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Зав. лабораторией. Начальник бето</w:t>
            </w:r>
            <w:r w:rsidR="006B1675" w:rsidRPr="003C714E">
              <w:rPr>
                <w:rStyle w:val="FontStyle12"/>
                <w:sz w:val="20"/>
                <w:szCs w:val="20"/>
              </w:rPr>
              <w:t>носмеситель</w:t>
            </w:r>
            <w:r w:rsidR="006B1675" w:rsidRPr="003C714E">
              <w:rPr>
                <w:rStyle w:val="FontStyle14"/>
                <w:rFonts w:ascii="Times New Roman" w:hAnsi="Times New Roman"/>
                <w:i w:val="0"/>
                <w:spacing w:val="0"/>
                <w:sz w:val="20"/>
                <w:szCs w:val="20"/>
              </w:rPr>
              <w:t>ного цеха</w:t>
            </w:r>
            <w:r w:rsidR="006B1675" w:rsidRPr="003C714E">
              <w:rPr>
                <w:rStyle w:val="FontStyle12"/>
                <w:sz w:val="20"/>
                <w:szCs w:val="20"/>
              </w:rPr>
              <w:t xml:space="preserve"> -</w:t>
            </w:r>
          </w:p>
        </w:tc>
        <w:tc>
          <w:tcPr>
            <w:tcW w:w="1559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Начальник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цеха</w:t>
            </w:r>
          </w:p>
        </w:tc>
        <w:tc>
          <w:tcPr>
            <w:tcW w:w="1560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Начальник</w:t>
            </w:r>
          </w:p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цеха. Зав.</w:t>
            </w:r>
          </w:p>
          <w:p w:rsidR="006B1675" w:rsidRPr="003C714E" w:rsidRDefault="00E7273A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лаборато</w:t>
            </w:r>
            <w:r w:rsidR="006B1675" w:rsidRPr="003C714E">
              <w:rPr>
                <w:rStyle w:val="FontStyle12"/>
                <w:sz w:val="20"/>
                <w:szCs w:val="20"/>
              </w:rPr>
              <w:t>рией</w:t>
            </w:r>
          </w:p>
        </w:tc>
        <w:tc>
          <w:tcPr>
            <w:tcW w:w="1417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Зав.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="0036387B" w:rsidRPr="003C714E">
              <w:rPr>
                <w:rStyle w:val="FontStyle12"/>
                <w:sz w:val="20"/>
                <w:szCs w:val="20"/>
              </w:rPr>
              <w:t>лабо</w:t>
            </w:r>
            <w:r w:rsidR="00E7273A" w:rsidRPr="003C714E">
              <w:rPr>
                <w:rStyle w:val="FontStyle12"/>
                <w:sz w:val="20"/>
                <w:szCs w:val="20"/>
              </w:rPr>
              <w:t>рато</w:t>
            </w:r>
            <w:r w:rsidRPr="003C714E">
              <w:rPr>
                <w:rStyle w:val="FontStyle12"/>
                <w:sz w:val="20"/>
                <w:szCs w:val="20"/>
              </w:rPr>
              <w:t>рией.</w:t>
            </w:r>
            <w:r w:rsidRPr="003C714E">
              <w:rPr>
                <w:rStyle w:val="FontStyle14"/>
                <w:rFonts w:ascii="Times New Roman" w:hAnsi="Times New Roman"/>
                <w:i w:val="0"/>
                <w:spacing w:val="0"/>
                <w:sz w:val="20"/>
                <w:szCs w:val="20"/>
              </w:rPr>
              <w:t xml:space="preserve"> Начальник паросилового цеха</w:t>
            </w:r>
          </w:p>
        </w:tc>
        <w:tc>
          <w:tcPr>
            <w:tcW w:w="3119" w:type="dxa"/>
            <w:shd w:val="clear" w:color="auto" w:fill="auto"/>
          </w:tcPr>
          <w:p w:rsidR="006B1675" w:rsidRPr="003C714E" w:rsidRDefault="006B1675" w:rsidP="003C714E">
            <w:pPr>
              <w:pStyle w:val="Style1"/>
              <w:spacing w:line="360" w:lineRule="auto"/>
              <w:jc w:val="both"/>
              <w:rPr>
                <w:rStyle w:val="FontStyle12"/>
                <w:sz w:val="20"/>
                <w:szCs w:val="20"/>
              </w:rPr>
            </w:pPr>
            <w:r w:rsidRPr="003C714E">
              <w:rPr>
                <w:rStyle w:val="FontStyle12"/>
                <w:sz w:val="20"/>
                <w:szCs w:val="20"/>
              </w:rPr>
              <w:t>Начальник</w:t>
            </w:r>
            <w:r w:rsidR="00E7273A" w:rsidRPr="003C714E">
              <w:rPr>
                <w:rStyle w:val="FontStyle12"/>
                <w:sz w:val="20"/>
                <w:szCs w:val="20"/>
              </w:rPr>
              <w:t xml:space="preserve"> </w:t>
            </w:r>
            <w:r w:rsidRPr="003C714E">
              <w:rPr>
                <w:rStyle w:val="FontStyle12"/>
                <w:sz w:val="20"/>
                <w:szCs w:val="20"/>
              </w:rPr>
              <w:t>цеха</w:t>
            </w:r>
          </w:p>
        </w:tc>
      </w:tr>
    </w:tbl>
    <w:p w:rsidR="00E7273A" w:rsidRDefault="00E7273A" w:rsidP="00B36EAA">
      <w:pPr>
        <w:pStyle w:val="Style5"/>
        <w:spacing w:line="360" w:lineRule="auto"/>
        <w:ind w:firstLine="709"/>
        <w:jc w:val="both"/>
        <w:rPr>
          <w:rStyle w:val="FontStyle12"/>
          <w:sz w:val="28"/>
          <w:szCs w:val="28"/>
        </w:rPr>
      </w:pPr>
    </w:p>
    <w:p w:rsidR="00E7273A" w:rsidRDefault="00E7273A" w:rsidP="00B36EAA">
      <w:pPr>
        <w:pStyle w:val="Style5"/>
        <w:spacing w:line="360" w:lineRule="auto"/>
        <w:ind w:firstLine="709"/>
        <w:jc w:val="both"/>
        <w:rPr>
          <w:rStyle w:val="FontStyle12"/>
          <w:sz w:val="28"/>
          <w:szCs w:val="28"/>
        </w:rPr>
      </w:pPr>
    </w:p>
    <w:p w:rsidR="00E7273A" w:rsidRDefault="00E7273A" w:rsidP="00B36EAA">
      <w:pPr>
        <w:pStyle w:val="Style5"/>
        <w:spacing w:line="360" w:lineRule="auto"/>
        <w:ind w:firstLine="709"/>
        <w:jc w:val="both"/>
        <w:rPr>
          <w:rStyle w:val="FontStyle12"/>
          <w:sz w:val="28"/>
          <w:szCs w:val="28"/>
        </w:rPr>
        <w:sectPr w:rsidR="00E7273A" w:rsidSect="00E7273A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6B1675" w:rsidRPr="00B36EAA" w:rsidRDefault="00E7273A" w:rsidP="00B36EAA">
      <w:pPr>
        <w:pStyle w:val="Style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273A">
        <w:rPr>
          <w:rFonts w:ascii="Times New Roman" w:hAnsi="Times New Roman"/>
          <w:sz w:val="28"/>
          <w:szCs w:val="28"/>
        </w:rPr>
        <w:t>4.</w:t>
      </w:r>
      <w:r w:rsidRPr="00E7273A">
        <w:rPr>
          <w:rFonts w:ascii="Times New Roman" w:hAnsi="Times New Roman"/>
          <w:sz w:val="28"/>
          <w:szCs w:val="28"/>
        </w:rPr>
        <w:tab/>
        <w:t>Охрана труда и техника безопасности</w:t>
      </w:r>
    </w:p>
    <w:p w:rsidR="00E7273A" w:rsidRDefault="00E7273A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При проектировании и эксплуатации предприятий сборного железобетона в целях обеспечения безопасных и нормальных санитарно-гигиенических условий труда следует руководствоваться действующими правилами техники безопасности и производственной санитарии, а так же правилами по техники безопасности, действующими в каждом данном ведомстве, в них приведены требования к предприятию в целом, отдельным его цехам, технологическим процессам, транспортным устройствам и вибрационному оборудованию, способствующие снижения уровня шума и улучшению санитарно-гигиенических условий труда, а так же регламентированы нормативы по естественному и искусственному освещению помещений, их отоплению и вентиляции.</w:t>
      </w: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Обеспечение здоровых и безопасных условий труда возлагается на администрацию предприятия. Администрация обязана внедрять современные средства техники безопасности, предупреждающие производственный травматизм, и обеспечивать санитарно-гигиенические условия, предотвращающие возникновение профессиональных заболеваний рабочих и служащих.</w:t>
      </w: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Администрация учреждения обязана проводить организационную работу по обеспечению безопасных и здоровых условий труда (планирование и финансирование различных мероприятий по охране труда, проведение инструктажа рабочих и служащих по технике безопасности -и производственной санитарии). В трудовом законодательстве особое внимание уделяется соблюдению требований охраны труда уже при проектировании и разработке новых предприятий, машин и технологических процессов.</w:t>
      </w: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В цехах, где по технологическим необходимостям на продолжительное время в помещениях открывают ворота и исключена возможность устройства тамбуров и шлюзов, следует предусматривать устройство воздушных завес в следующих случаях:</w:t>
      </w: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а)</w:t>
      </w:r>
      <w:r w:rsidR="00C0378A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у ворот помещений, открываемых не менее чем на 40 мин в смену, а так же в</w:t>
      </w:r>
      <w:r w:rsidR="00E7273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зданиях, расположенных в районах с расчетной температурой воздуха -20 С и ниже;</w:t>
      </w: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б)</w:t>
      </w:r>
      <w:r w:rsidR="00C0378A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когда недопустимо снижение температуры </w:t>
      </w:r>
      <w:r w:rsidR="00C0378A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воздуха в помещениях по сравне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нию с указанной выше по технологичес</w:t>
      </w:r>
      <w:r w:rsidR="00C0378A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ким или санитарно-гигиеническим услови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ям, вне зависимости от длительности открывани</w:t>
      </w:r>
      <w:r w:rsidR="00C0378A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я ворот и расчетной температуры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наружного воздуха.</w:t>
      </w: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В производственных и вспомогательных зданиях независимо от степени загрязнения воздуха необходимо предусматривать естественную или принудительную вентиляцию. Для предотвращения загрязнения воздуха рабочих помещений вредными выделениями и их распространения следует выполнять следующие мероприятия:</w:t>
      </w: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оборудование, приборы, трубопроводы и другие источники значительного выделения конвекционного или лучистого тепла должны быть теплоизолированны;</w:t>
      </w: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оборудование и устройства, при эксплуат</w:t>
      </w:r>
      <w:r w:rsidR="00C0378A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ации которых происходит влаговы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деление, следует надежно укрывать;</w:t>
      </w: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процесс со значительным выделением пыли должны быть изолированы и осуществляться без непосредственного участия в них людей; оборудования или его части, являющиеся источником выделения пыли должны быть укрыты и максимально герметизированы;</w:t>
      </w: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выделяющиеся из устройств технологические выбросы в виде пыли, поров и вредных газов перед выпуском в атмосферу должны быть подвергнуты эффективной очистке.</w:t>
      </w: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В формовочных цехах и других помещений, где используют вибрационные механизмы, особое внимание надо уделять устранению воздействия вибрации на работающих и снижению уровня шума.</w:t>
      </w: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Во всех случаях, когда уровни шума и вибрации на рабочих местах превышают допустимые пределы, необходимо принимать меры к их уменьшению до нормируемых путем устройства звуковой и вибрационной изоляции помещений, рабочих мест и машин, использования средств индивидуальной защиты работающих:</w:t>
      </w: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а)</w:t>
      </w:r>
      <w:r w:rsidR="00C0378A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установка виброплощадок и вибростолов на массивные фундаменты,</w:t>
      </w:r>
      <w:r w:rsidR="00E7273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изолированные от пола и по периметру упругими прокладками;</w:t>
      </w: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б)</w:t>
      </w:r>
      <w:r w:rsidR="00C0378A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установка машин с вибрационными механ</w:t>
      </w:r>
      <w:r w:rsidR="00C0378A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измами на пружинные или резино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вые виброизоляторы;</w:t>
      </w: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в)</w:t>
      </w:r>
      <w:r w:rsidR="00C0378A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изоляция пультов управления и </w:t>
      </w:r>
      <w:r w:rsidR="00E7273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смотрительных кабин от воздейст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вия вибрационных механизмов;</w:t>
      </w: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д)</w:t>
      </w:r>
      <w:r w:rsidR="00C0378A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о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бязательное крепление форм на виброплощадках и ударных столах;</w:t>
      </w: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е)</w:t>
      </w:r>
      <w:r w:rsidR="00C0378A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укрыт</w:t>
      </w:r>
      <w:r w:rsidR="00C0378A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ие виброплощадок акустическими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кожухами и устройство звук</w:t>
      </w:r>
      <w:r w:rsidR="00E7273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о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изоляционного укрытия для ударных столов </w:t>
      </w:r>
      <w:r w:rsidR="00C0378A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и облицовка приемников звукопо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глощающими материалами;</w:t>
      </w: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ж)</w:t>
      </w:r>
      <w:r w:rsidR="00C0378A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размещение источников шума в изол</w:t>
      </w:r>
      <w:r w:rsidR="00C0378A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ированных помещениях или закры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тие рабочих постов с вибрационными механизмами шумозащитным кожухом;</w:t>
      </w: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з)</w:t>
      </w:r>
      <w:r w:rsidR="00C0378A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своевременный профилактический осмотр,</w:t>
      </w:r>
      <w:r w:rsidR="00C0378A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ремонт и наладка вибрационного</w:t>
      </w:r>
      <w:r w:rsid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оборудования.</w:t>
      </w:r>
    </w:p>
    <w:p w:rsidR="006B1675" w:rsidRPr="00B36EAA" w:rsidRDefault="006B1675" w:rsidP="00B36EAA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В качестве средств индивидуально защиты от вибрации и шума необходимо использовать специальную обувь, на толстой подошве из губчатой резины, рукавицы с прокладкой пенопласта, противошумные наушники (антифоны).</w:t>
      </w:r>
    </w:p>
    <w:p w:rsidR="006B1675" w:rsidRPr="00B36EAA" w:rsidRDefault="006B1675" w:rsidP="00B36EAA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На складах цемента и в бетоносмесительных цехах для пылеосаждения используют центробежные пылеосадители типа НИИОГАЗ, которые улавливают от 70 до 90% пыли. Окончательно воздух от пыли очищают матерчатыми фильтрами ФР-30, Ф^-60, ФР-90.</w:t>
      </w:r>
    </w:p>
    <w:p w:rsidR="006B1675" w:rsidRPr="00B36EAA" w:rsidRDefault="006B1675" w:rsidP="00B36EAA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Для индивидуальной защиты работающих от высокой концентрации пыли рекомендуются респираторы Ф-45, Ф-46, герметичные защитные очки и спецодежда из пыленепроницаемой ткани.</w:t>
      </w:r>
    </w:p>
    <w:p w:rsidR="006B1675" w:rsidRPr="00B36EAA" w:rsidRDefault="006B1675" w:rsidP="00B36EAA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С целью обеспечения безопасных условий труда и предупреждения травматизма на основных технологических переделах необходимо соблюдать следующее требования:</w:t>
      </w:r>
    </w:p>
    <w:p w:rsidR="006B1675" w:rsidRPr="00B36EAA" w:rsidRDefault="006B1675" w:rsidP="00B36EAA">
      <w:pPr>
        <w:pStyle w:val="Style4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при работе правильно-отрезных станков и станков для очистки и правки стержневой арматуры подключать их кожух к местной системе аспирации;</w:t>
      </w:r>
    </w:p>
    <w:p w:rsidR="006B1675" w:rsidRPr="00B36EAA" w:rsidRDefault="006B1675" w:rsidP="00B36EAA">
      <w:pPr>
        <w:pStyle w:val="Style4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-при сварочных работах заземлять сварочн</w:t>
      </w:r>
      <w:r w:rsidR="00C0378A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ые аппараты, изоляцию токопрово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дов, защищать глаза работающих очками и щитками со светофильтрами, укладывать резиновые коврики или деревянные решетки на рабочих местах, включать вытяжную вентиляцию у сварочных аппаратов и ограждать сварочные посты защитными экранами;</w:t>
      </w:r>
    </w:p>
    <w:p w:rsidR="006B1675" w:rsidRPr="00B36EAA" w:rsidRDefault="006B1675" w:rsidP="00B36EAA">
      <w:pPr>
        <w:pStyle w:val="Style4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-при изготовлении бетонной смеси проводить периодический профилактический осмотр и ремонт системы вентиляции, следить за герметизацией кабин пультов управления смесителями и дозаторами, исправным состоянием системы сигнализации указателей уровня, сводообрушителей и других устройств автоматизации, ремонтировать смесители после изъятия предохранителей из электропроводки и установки сигнала, запрещающего включение машины;</w:t>
      </w:r>
    </w:p>
    <w:p w:rsidR="006B1675" w:rsidRPr="00B36EAA" w:rsidRDefault="006B1675" w:rsidP="00B36EAA">
      <w:pPr>
        <w:pStyle w:val="Style4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-при натяжении арматуры электротермическим способом, укладывать и снимать нагретые стержни при выключенном токе, включать сигнальную лампу на время стержней, устраивать защитные козырьки у опоров силовых форм;</w:t>
      </w:r>
    </w:p>
    <w:p w:rsidR="006B1675" w:rsidRPr="00B36EAA" w:rsidRDefault="006B1675" w:rsidP="00B36EAA">
      <w:pPr>
        <w:pStyle w:val="Style4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-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ab/>
        <w:t>при формовании включать звуковую сигнализацию при пуске самоходных бетоноукладчиков или машины для распалубки кассет, осуществлять дистанционное управление формовочными машинами, включая и кассеты с виброизолированных площадок;</w:t>
      </w:r>
    </w:p>
    <w:p w:rsidR="006B1675" w:rsidRPr="00B36EAA" w:rsidRDefault="006B1675" w:rsidP="00B36EAA">
      <w:pPr>
        <w:pStyle w:val="Style4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-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ab/>
        <w:t>при тепловой обработке следить за отсутствием утечки пара через неплотности в стенках камер, гидравлических затворах камер и трубопроводов, загружать и выгружать изделия из камер автоматическими траверсами, ограждать ходовые мостики между камерами твердения.</w:t>
      </w: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Для обеспечения выполнения противопожарных требований необходимо:</w:t>
      </w: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-соблюдать при размещении временных зданий и сооружений противопожарные резервы между ними во избежание переноса огня;</w:t>
      </w: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-обеспечивать возможность подъезда пожарной машины к любому объекту завода;</w:t>
      </w: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-использовать сети водоснабжения для огнетушения, для чего во всех сетях должны быть предусмотрены пункты пожарного водозабора;</w:t>
      </w: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-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ab/>
        <w:t>обеспечить все объекты первичными средствами огнетушения.</w:t>
      </w:r>
    </w:p>
    <w:p w:rsidR="0095017F" w:rsidRPr="00B36EAA" w:rsidRDefault="006B1675" w:rsidP="00B36EAA">
      <w:pPr>
        <w:pStyle w:val="Style1"/>
        <w:spacing w:line="360" w:lineRule="auto"/>
        <w:ind w:firstLine="709"/>
        <w:jc w:val="both"/>
        <w:rPr>
          <w:rFonts w:ascii="Times New Roman" w:hAnsi="Times New Roman" w:cs="Arial"/>
          <w:bCs/>
          <w:iCs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Во всех производственных, бытовых и административных помещениях на случай возникновения пожара должна быть обеспечена возможность безопасной эвакуации людей через эвакуационные выходы.</w:t>
      </w:r>
    </w:p>
    <w:p w:rsidR="0095017F" w:rsidRPr="00B36EAA" w:rsidRDefault="0095017F" w:rsidP="00B36EAA">
      <w:pPr>
        <w:pStyle w:val="Style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273A" w:rsidRDefault="00E7273A">
      <w:pPr>
        <w:rPr>
          <w:rStyle w:val="FontStyle13"/>
          <w:sz w:val="28"/>
          <w:szCs w:val="32"/>
          <w:lang w:eastAsia="ru-RU"/>
        </w:rPr>
      </w:pPr>
      <w:r>
        <w:rPr>
          <w:rStyle w:val="FontStyle13"/>
          <w:sz w:val="28"/>
          <w:szCs w:val="32"/>
        </w:rPr>
        <w:br w:type="page"/>
      </w:r>
    </w:p>
    <w:p w:rsidR="006B1675" w:rsidRPr="00B36EAA" w:rsidRDefault="00C265B7" w:rsidP="00B36EAA">
      <w:pPr>
        <w:pStyle w:val="Style3"/>
        <w:spacing w:line="360" w:lineRule="auto"/>
        <w:ind w:firstLine="709"/>
        <w:jc w:val="both"/>
        <w:rPr>
          <w:rStyle w:val="FontStyle13"/>
          <w:sz w:val="28"/>
          <w:szCs w:val="32"/>
        </w:rPr>
      </w:pPr>
      <w:r w:rsidRPr="00B36EAA">
        <w:rPr>
          <w:rStyle w:val="FontStyle13"/>
          <w:sz w:val="28"/>
          <w:szCs w:val="32"/>
        </w:rPr>
        <w:t>5</w:t>
      </w:r>
      <w:r w:rsidR="00C0378A" w:rsidRPr="00B36EAA">
        <w:rPr>
          <w:rStyle w:val="FontStyle13"/>
          <w:sz w:val="28"/>
          <w:szCs w:val="32"/>
        </w:rPr>
        <w:t>. Технико-</w:t>
      </w:r>
      <w:r w:rsidR="006B1675" w:rsidRPr="00B36EAA">
        <w:rPr>
          <w:rStyle w:val="FontStyle13"/>
          <w:sz w:val="28"/>
          <w:szCs w:val="32"/>
        </w:rPr>
        <w:t>экономические показатели производства</w:t>
      </w: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F39" w:rsidRPr="00B36EAA" w:rsidRDefault="00C0378A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Технико-</w:t>
      </w:r>
      <w:r w:rsidR="006B1675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экономическая эффективность производства оценивается следующими показателями: </w:t>
      </w:r>
    </w:p>
    <w:p w:rsidR="00432F39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  <w:vertAlign w:val="superscript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Годовая производительность, м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vertAlign w:val="superscript"/>
        </w:rPr>
        <w:t>3</w:t>
      </w:r>
    </w:p>
    <w:p w:rsidR="00E7273A" w:rsidRDefault="00E7273A" w:rsidP="00B36EAA">
      <w:pPr>
        <w:pStyle w:val="Style1"/>
        <w:spacing w:line="360" w:lineRule="auto"/>
        <w:ind w:firstLine="709"/>
        <w:jc w:val="both"/>
        <w:rPr>
          <w:rStyle w:val="FontStyle14"/>
          <w:rFonts w:ascii="Times New Roman" w:hAnsi="Times New Roman"/>
          <w:i w:val="0"/>
          <w:spacing w:val="0"/>
          <w:sz w:val="28"/>
          <w:szCs w:val="28"/>
        </w:rPr>
      </w:pP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2"/>
          <w:rFonts w:cs="Arial"/>
          <w:bCs/>
          <w:iCs/>
          <w:sz w:val="28"/>
          <w:szCs w:val="28"/>
        </w:rPr>
      </w:pPr>
      <w:r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>П</w:t>
      </w:r>
      <w:r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  <w:vertAlign w:val="subscript"/>
        </w:rPr>
        <w:t>год</w:t>
      </w:r>
      <w:r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>=</w:t>
      </w:r>
      <w:r w:rsidR="00432F39"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>9</w:t>
      </w:r>
      <w:r w:rsidR="00E16CAD"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>933,19</w:t>
      </w:r>
    </w:p>
    <w:p w:rsidR="00E7273A" w:rsidRDefault="00E7273A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Производственная площадь, м</w:t>
      </w:r>
      <w:r w:rsidR="00432F39"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vertAlign w:val="superscript"/>
        </w:rPr>
        <w:t>2</w:t>
      </w:r>
    </w:p>
    <w:p w:rsidR="00E7273A" w:rsidRDefault="00E7273A" w:rsidP="00B36EAA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</w:p>
    <w:p w:rsidR="006B1675" w:rsidRPr="00B36EAA" w:rsidRDefault="006B1675" w:rsidP="00B36EAA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lang w:val="en-US"/>
        </w:rPr>
        <w:t>S</w:t>
      </w:r>
      <w:r w:rsidR="00432F39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= 18 х 144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= 2592</w:t>
      </w:r>
    </w:p>
    <w:p w:rsidR="00E7273A" w:rsidRDefault="00E7273A" w:rsidP="00B36EAA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</w:p>
    <w:p w:rsidR="006B1675" w:rsidRPr="00B36EAA" w:rsidRDefault="006B1675" w:rsidP="00B36EAA">
      <w:pPr>
        <w:pStyle w:val="Style2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Съем продукции с </w:t>
      </w:r>
      <w:smartTag w:uri="urn:schemas-microsoft-com:office:smarttags" w:element="metricconverter">
        <w:smartTagPr>
          <w:attr w:name="ProductID" w:val="1 м2"/>
        </w:smartTagPr>
        <w:r w:rsidRPr="00B36EAA">
          <w:rPr>
            <w:rStyle w:val="FontStyle11"/>
            <w:rFonts w:ascii="Times New Roman" w:hAnsi="Times New Roman"/>
            <w:b w:val="0"/>
            <w:i w:val="0"/>
            <w:sz w:val="28"/>
            <w:szCs w:val="28"/>
          </w:rPr>
          <w:t>1 м</w:t>
        </w:r>
        <w:r w:rsidRPr="00B36EAA">
          <w:rPr>
            <w:rStyle w:val="FontStyle11"/>
            <w:rFonts w:ascii="Times New Roman" w:hAnsi="Times New Roman"/>
            <w:b w:val="0"/>
            <w:i w:val="0"/>
            <w:sz w:val="28"/>
            <w:szCs w:val="28"/>
            <w:vertAlign w:val="superscript"/>
          </w:rPr>
          <w:t>2</w:t>
        </w:r>
      </w:smartTag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производственной площади, м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vertAlign w:val="superscript"/>
        </w:rPr>
        <w:t>3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/ м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vertAlign w:val="superscript"/>
        </w:rPr>
        <w:t>2</w:t>
      </w:r>
    </w:p>
    <w:p w:rsidR="00E7273A" w:rsidRDefault="00E7273A" w:rsidP="00B36EAA">
      <w:pPr>
        <w:pStyle w:val="Style3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pacing w:val="0"/>
          <w:sz w:val="28"/>
          <w:szCs w:val="28"/>
          <w:lang w:eastAsia="en-US"/>
        </w:rPr>
      </w:pPr>
    </w:p>
    <w:p w:rsidR="006B1675" w:rsidRPr="00B36EAA" w:rsidRDefault="006B1675" w:rsidP="00B36EAA">
      <w:pPr>
        <w:pStyle w:val="Style3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spacing w:val="0"/>
          <w:sz w:val="28"/>
          <w:szCs w:val="28"/>
          <w:lang w:eastAsia="en-US"/>
        </w:rPr>
      </w:pPr>
      <w:r w:rsidRPr="00B36EAA">
        <w:rPr>
          <w:rStyle w:val="FontStyle15"/>
          <w:rFonts w:ascii="Times New Roman" w:hAnsi="Times New Roman" w:cs="Times New Roman"/>
          <w:spacing w:val="0"/>
          <w:sz w:val="28"/>
          <w:szCs w:val="28"/>
          <w:lang w:val="en-US" w:eastAsia="en-US"/>
        </w:rPr>
        <w:t>C</w:t>
      </w:r>
      <w:r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  <w:vertAlign w:val="subscript"/>
          <w:lang w:val="en-US" w:eastAsia="en-US"/>
        </w:rPr>
        <w:t>F</w:t>
      </w:r>
      <w:r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  <w:lang w:eastAsia="en-US"/>
        </w:rPr>
        <w:t>=П</w:t>
      </w:r>
      <w:r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  <w:vertAlign w:val="subscript"/>
          <w:lang w:eastAsia="en-US"/>
        </w:rPr>
        <w:t>Г</w:t>
      </w:r>
      <w:r w:rsidRPr="00B36EAA">
        <w:rPr>
          <w:rStyle w:val="FontStyle15"/>
          <w:rFonts w:ascii="Times New Roman" w:hAnsi="Times New Roman" w:cs="Times New Roman"/>
          <w:spacing w:val="0"/>
          <w:sz w:val="28"/>
          <w:szCs w:val="28"/>
          <w:lang w:eastAsia="en-US"/>
        </w:rPr>
        <w:t>/</w:t>
      </w:r>
      <w:r w:rsidRPr="00B36EAA">
        <w:rPr>
          <w:rStyle w:val="FontStyle15"/>
          <w:rFonts w:ascii="Times New Roman" w:hAnsi="Times New Roman" w:cs="Times New Roman"/>
          <w:spacing w:val="0"/>
          <w:sz w:val="28"/>
          <w:szCs w:val="28"/>
          <w:lang w:val="en-US" w:eastAsia="en-US"/>
        </w:rPr>
        <w:t>F</w:t>
      </w:r>
      <w:r w:rsidRPr="00B36EAA">
        <w:rPr>
          <w:rStyle w:val="FontStyle15"/>
          <w:rFonts w:ascii="Times New Roman" w:hAnsi="Times New Roman" w:cs="Times New Roman"/>
          <w:spacing w:val="0"/>
          <w:sz w:val="28"/>
          <w:szCs w:val="28"/>
          <w:lang w:eastAsia="en-US"/>
        </w:rPr>
        <w:t>;</w:t>
      </w:r>
    </w:p>
    <w:p w:rsidR="006B1675" w:rsidRPr="00B36EAA" w:rsidRDefault="006B1675" w:rsidP="00B36EAA">
      <w:pPr>
        <w:pStyle w:val="Style4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B36EAA">
        <w:rPr>
          <w:rStyle w:val="FontStyle13"/>
          <w:sz w:val="28"/>
          <w:szCs w:val="28"/>
          <w:lang w:val="en-US"/>
        </w:rPr>
        <w:t>C</w:t>
      </w:r>
      <w:r w:rsidR="00432F39" w:rsidRPr="00B36EAA">
        <w:rPr>
          <w:rStyle w:val="FontStyle13"/>
          <w:sz w:val="28"/>
          <w:szCs w:val="28"/>
          <w:vertAlign w:val="subscript"/>
          <w:lang w:val="en-US"/>
        </w:rPr>
        <w:t>F</w:t>
      </w:r>
      <w:r w:rsidRPr="00B36EAA">
        <w:rPr>
          <w:rStyle w:val="FontStyle13"/>
          <w:sz w:val="28"/>
          <w:szCs w:val="28"/>
        </w:rPr>
        <w:t xml:space="preserve"> =</w:t>
      </w:r>
      <w:r w:rsidR="00E16CAD" w:rsidRPr="00B36EAA">
        <w:rPr>
          <w:rStyle w:val="FontStyle13"/>
          <w:sz w:val="28"/>
          <w:szCs w:val="28"/>
        </w:rPr>
        <w:t>9933,19</w:t>
      </w:r>
      <w:r w:rsidRPr="00B36EAA">
        <w:rPr>
          <w:rStyle w:val="FontStyle13"/>
          <w:sz w:val="28"/>
          <w:szCs w:val="28"/>
        </w:rPr>
        <w:t>/</w:t>
      </w:r>
      <w:r w:rsidR="00E16CAD" w:rsidRPr="00B36EAA">
        <w:rPr>
          <w:rStyle w:val="FontStyle13"/>
          <w:sz w:val="28"/>
          <w:szCs w:val="28"/>
        </w:rPr>
        <w:t>1531,2</w:t>
      </w:r>
      <w:r w:rsidRPr="00B36EAA">
        <w:rPr>
          <w:rStyle w:val="FontStyle13"/>
          <w:sz w:val="28"/>
          <w:szCs w:val="28"/>
        </w:rPr>
        <w:t xml:space="preserve"> =</w:t>
      </w:r>
      <w:r w:rsidR="00432F39" w:rsidRPr="00B36EAA">
        <w:rPr>
          <w:rStyle w:val="FontStyle13"/>
          <w:sz w:val="28"/>
          <w:szCs w:val="28"/>
        </w:rPr>
        <w:t>6,</w:t>
      </w:r>
      <w:r w:rsidR="00E16CAD" w:rsidRPr="00B36EAA">
        <w:rPr>
          <w:rStyle w:val="FontStyle13"/>
          <w:sz w:val="28"/>
          <w:szCs w:val="28"/>
        </w:rPr>
        <w:t>49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м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vertAlign w:val="superscript"/>
        </w:rPr>
        <w:t>3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/ м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vertAlign w:val="superscript"/>
        </w:rPr>
        <w:t>2</w:t>
      </w:r>
    </w:p>
    <w:p w:rsidR="00E7273A" w:rsidRDefault="00E7273A" w:rsidP="00B36EAA">
      <w:pPr>
        <w:pStyle w:val="Style4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</w:p>
    <w:p w:rsidR="006B1675" w:rsidRPr="00B36EAA" w:rsidRDefault="006B1675" w:rsidP="00B36EAA">
      <w:pPr>
        <w:pStyle w:val="Style4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Емкость пропарочных камер, м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vertAlign w:val="superscript"/>
        </w:rPr>
        <w:t>3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;</w:t>
      </w:r>
    </w:p>
    <w:p w:rsidR="00E7273A" w:rsidRDefault="00E7273A" w:rsidP="00B36EAA">
      <w:pPr>
        <w:pStyle w:val="Style6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  <w:lang w:eastAsia="en-US"/>
        </w:rPr>
      </w:pPr>
    </w:p>
    <w:p w:rsidR="006B1675" w:rsidRPr="00B36EAA" w:rsidRDefault="006B1675" w:rsidP="00B36EAA">
      <w:pPr>
        <w:pStyle w:val="Style6"/>
        <w:spacing w:line="360" w:lineRule="auto"/>
        <w:ind w:firstLine="709"/>
        <w:jc w:val="both"/>
        <w:rPr>
          <w:rStyle w:val="FontStyle17"/>
          <w:sz w:val="28"/>
          <w:szCs w:val="28"/>
          <w:lang w:eastAsia="en-US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lang w:val="en-US" w:eastAsia="en-US"/>
        </w:rPr>
        <w:t>ΣV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vertAlign w:val="subscript"/>
          <w:lang w:val="en-US" w:eastAsia="en-US"/>
        </w:rPr>
        <w:t>K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lang w:eastAsia="en-US"/>
        </w:rPr>
        <w:t xml:space="preserve"> = </w:t>
      </w:r>
      <w:r w:rsidRPr="00B36EAA">
        <w:rPr>
          <w:rStyle w:val="FontStyle17"/>
          <w:sz w:val="28"/>
          <w:szCs w:val="28"/>
          <w:lang w:eastAsia="en-US"/>
        </w:rPr>
        <w:t>(</w:t>
      </w:r>
      <w:r w:rsidR="00C1112B" w:rsidRPr="00B36EAA">
        <w:rPr>
          <w:rStyle w:val="FontStyle16"/>
          <w:sz w:val="28"/>
          <w:szCs w:val="28"/>
        </w:rPr>
        <w:t>12*4</w:t>
      </w:r>
      <w:r w:rsidRPr="00B36EAA">
        <w:rPr>
          <w:rStyle w:val="FontStyle16"/>
          <w:sz w:val="28"/>
          <w:szCs w:val="28"/>
        </w:rPr>
        <w:t>*</w:t>
      </w:r>
      <w:r w:rsidR="00C1112B" w:rsidRPr="00B36EAA">
        <w:rPr>
          <w:rStyle w:val="FontStyle16"/>
          <w:sz w:val="28"/>
          <w:szCs w:val="28"/>
        </w:rPr>
        <w:t>0,7</w:t>
      </w:r>
      <w:r w:rsidRPr="00B36EAA">
        <w:rPr>
          <w:rStyle w:val="FontStyle17"/>
          <w:sz w:val="28"/>
          <w:szCs w:val="28"/>
          <w:lang w:eastAsia="en-US"/>
        </w:rPr>
        <w:t>)</w:t>
      </w:r>
      <w:r w:rsidR="00C1112B" w:rsidRPr="00B36EAA">
        <w:rPr>
          <w:rStyle w:val="FontStyle17"/>
          <w:sz w:val="28"/>
          <w:szCs w:val="28"/>
          <w:lang w:eastAsia="en-US"/>
        </w:rPr>
        <w:t>*</w:t>
      </w:r>
      <w:r w:rsidRPr="00B36EAA">
        <w:rPr>
          <w:rStyle w:val="FontStyle17"/>
          <w:sz w:val="28"/>
          <w:szCs w:val="28"/>
          <w:lang w:eastAsia="en-US"/>
        </w:rPr>
        <w:t xml:space="preserve"> </w:t>
      </w:r>
      <w:r w:rsidR="00E16CAD" w:rsidRPr="00B36EAA">
        <w:rPr>
          <w:rStyle w:val="FontStyle17"/>
          <w:sz w:val="28"/>
          <w:szCs w:val="28"/>
          <w:lang w:eastAsia="en-US"/>
        </w:rPr>
        <w:t>9</w:t>
      </w:r>
      <w:r w:rsidR="00B36EAA">
        <w:rPr>
          <w:rStyle w:val="FontStyle17"/>
          <w:sz w:val="28"/>
          <w:szCs w:val="28"/>
          <w:lang w:eastAsia="en-US"/>
        </w:rPr>
        <w:t xml:space="preserve"> </w:t>
      </w:r>
      <w:r w:rsidRPr="00B36EAA">
        <w:rPr>
          <w:rStyle w:val="FontStyle17"/>
          <w:sz w:val="28"/>
          <w:szCs w:val="28"/>
          <w:lang w:eastAsia="en-US"/>
        </w:rPr>
        <w:t xml:space="preserve">= </w:t>
      </w:r>
      <w:r w:rsidR="00E16CAD" w:rsidRPr="00B36EAA">
        <w:rPr>
          <w:rStyle w:val="FontStyle17"/>
          <w:sz w:val="28"/>
          <w:szCs w:val="28"/>
          <w:lang w:eastAsia="en-US"/>
        </w:rPr>
        <w:t>302,4</w:t>
      </w:r>
    </w:p>
    <w:p w:rsidR="00E7273A" w:rsidRDefault="00E7273A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Съем продукции с 1 м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vertAlign w:val="superscript"/>
        </w:rPr>
        <w:t>3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пропарочных камер в год, м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vertAlign w:val="superscript"/>
        </w:rPr>
        <w:t>3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;</w:t>
      </w:r>
    </w:p>
    <w:p w:rsidR="00E7273A" w:rsidRDefault="00E7273A" w:rsidP="00B36EAA">
      <w:pPr>
        <w:pStyle w:val="Style8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</w:p>
    <w:p w:rsidR="006B1675" w:rsidRPr="00B36EAA" w:rsidRDefault="006B1675" w:rsidP="00B36EAA">
      <w:pPr>
        <w:pStyle w:val="Style8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С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vertAlign w:val="subscript"/>
        </w:rPr>
        <w:t>к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= </w:t>
      </w:r>
      <w:r w:rsidR="00E16CAD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9933,19/302,4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= </w:t>
      </w:r>
      <w:r w:rsidR="00E16CAD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32,85</w:t>
      </w:r>
    </w:p>
    <w:p w:rsidR="00E7273A" w:rsidRDefault="00E7273A" w:rsidP="00B36EAA">
      <w:pPr>
        <w:pStyle w:val="Style8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</w:p>
    <w:p w:rsidR="006B1675" w:rsidRPr="00B36EAA" w:rsidRDefault="006B1675" w:rsidP="00B36EAA">
      <w:pPr>
        <w:pStyle w:val="Style8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Списочное число производственных рабочих — 30 человек; </w:t>
      </w:r>
    </w:p>
    <w:p w:rsidR="006B1675" w:rsidRPr="00B36EAA" w:rsidRDefault="006B1675" w:rsidP="00B36EAA">
      <w:pPr>
        <w:pStyle w:val="Style8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Трудоемкость производства 1 м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vertAlign w:val="superscript"/>
        </w:rPr>
        <w:t>3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изделий, чел-ч;</w:t>
      </w:r>
    </w:p>
    <w:p w:rsidR="00E7273A" w:rsidRDefault="00E7273A" w:rsidP="00B36EAA">
      <w:pPr>
        <w:pStyle w:val="Style7"/>
        <w:spacing w:line="360" w:lineRule="auto"/>
        <w:ind w:firstLine="709"/>
        <w:jc w:val="both"/>
        <w:rPr>
          <w:rStyle w:val="FontStyle17"/>
          <w:sz w:val="28"/>
          <w:szCs w:val="28"/>
        </w:rPr>
      </w:pPr>
    </w:p>
    <w:p w:rsidR="006B1675" w:rsidRPr="00B36EAA" w:rsidRDefault="006B1675" w:rsidP="00B36EAA">
      <w:pPr>
        <w:pStyle w:val="Style7"/>
        <w:spacing w:line="360" w:lineRule="auto"/>
        <w:ind w:firstLine="709"/>
        <w:jc w:val="both"/>
        <w:rPr>
          <w:rStyle w:val="FontStyle17"/>
          <w:sz w:val="28"/>
          <w:szCs w:val="28"/>
        </w:rPr>
      </w:pPr>
      <w:r w:rsidRPr="00B36EAA">
        <w:rPr>
          <w:rStyle w:val="FontStyle17"/>
          <w:sz w:val="28"/>
          <w:szCs w:val="28"/>
        </w:rPr>
        <w:t>Т</w:t>
      </w:r>
      <w:r w:rsidRPr="00B36EAA">
        <w:rPr>
          <w:rStyle w:val="FontStyle17"/>
          <w:sz w:val="28"/>
          <w:szCs w:val="28"/>
          <w:vertAlign w:val="subscript"/>
        </w:rPr>
        <w:t>у</w:t>
      </w:r>
      <w:r w:rsidRPr="00B36EAA">
        <w:rPr>
          <w:rStyle w:val="FontStyle17"/>
          <w:sz w:val="28"/>
          <w:szCs w:val="28"/>
        </w:rPr>
        <w:t xml:space="preserve"> = </w:t>
      </w:r>
      <w:r w:rsidR="00E16CAD" w:rsidRPr="00B36EAA">
        <w:rPr>
          <w:rStyle w:val="FontStyle17"/>
          <w:sz w:val="28"/>
          <w:szCs w:val="28"/>
        </w:rPr>
        <w:t>(30*16*253)/(9933,19</w:t>
      </w:r>
      <w:r w:rsidRPr="00B36EAA">
        <w:rPr>
          <w:rStyle w:val="FontStyle17"/>
          <w:sz w:val="28"/>
          <w:szCs w:val="28"/>
        </w:rPr>
        <w:t>*2)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=</w:t>
      </w:r>
      <w:r w:rsidR="00E16CAD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6,11</w:t>
      </w:r>
      <w:r w:rsidR="00FD5C85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м</w:t>
      </w:r>
      <w:r w:rsidR="00FD5C85"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vertAlign w:val="superscript"/>
        </w:rPr>
        <w:t>3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/чел</w:t>
      </w:r>
    </w:p>
    <w:p w:rsidR="00E7273A" w:rsidRDefault="00E7273A">
      <w:pPr>
        <w:rPr>
          <w:rStyle w:val="FontStyle11"/>
          <w:rFonts w:ascii="Times New Roman" w:hAnsi="Times New Roman"/>
          <w:b w:val="0"/>
          <w:i w:val="0"/>
          <w:sz w:val="28"/>
          <w:szCs w:val="28"/>
          <w:lang w:eastAsia="ru-RU"/>
        </w:rPr>
      </w:pPr>
      <w:r>
        <w:rPr>
          <w:rStyle w:val="FontStyle11"/>
          <w:rFonts w:ascii="Times New Roman" w:hAnsi="Times New Roman"/>
          <w:b w:val="0"/>
          <w:i w:val="0"/>
          <w:sz w:val="28"/>
          <w:szCs w:val="28"/>
        </w:rPr>
        <w:br w:type="page"/>
      </w: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Общая мас</w:t>
      </w:r>
      <w:r w:rsidR="00FD5C85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са технического оборудования, т</w:t>
      </w:r>
    </w:p>
    <w:p w:rsidR="00E7273A" w:rsidRDefault="00E7273A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  <w:lang w:eastAsia="en-US"/>
        </w:rPr>
      </w:pP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  <w:lang w:eastAsia="en-US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lang w:val="en-US" w:eastAsia="en-US"/>
        </w:rPr>
        <w:t>ΣM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lang w:eastAsia="en-US"/>
        </w:rPr>
        <w:t xml:space="preserve"> = (</w:t>
      </w:r>
      <w:r w:rsidR="00E16CAD"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lang w:eastAsia="en-US"/>
        </w:rPr>
        <w:t>1,312 * 19</w:t>
      </w:r>
      <w:r w:rsidR="00E7746D"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lang w:eastAsia="en-US"/>
        </w:rPr>
        <w:t>)+15</w:t>
      </w:r>
      <w:r w:rsidR="00BE2DFE"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lang w:eastAsia="en-US"/>
        </w:rPr>
        <w:t>+15</w:t>
      </w:r>
      <w:r w:rsidR="00E7746D"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lang w:eastAsia="en-US"/>
        </w:rPr>
        <w:t>+6,4+0,015</w:t>
      </w:r>
      <w:r w:rsidR="00411F6C"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lang w:eastAsia="en-US"/>
        </w:rPr>
        <w:t>+0,92</w:t>
      </w:r>
      <w:r w:rsidR="00E7746D"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lang w:eastAsia="en-US"/>
        </w:rPr>
        <w:t xml:space="preserve">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lang w:eastAsia="en-US"/>
        </w:rPr>
        <w:t>=</w:t>
      </w:r>
      <w:r w:rsidR="00E16CAD"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lang w:eastAsia="en-US"/>
        </w:rPr>
        <w:t>62,26</w:t>
      </w:r>
    </w:p>
    <w:p w:rsidR="00E7273A" w:rsidRDefault="00E7273A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Удельная металлоемкость производства, кг/м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vertAlign w:val="superscript"/>
        </w:rPr>
        <w:t>3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;</w:t>
      </w:r>
    </w:p>
    <w:p w:rsidR="00E7273A" w:rsidRDefault="00E7273A" w:rsidP="00B36EAA">
      <w:pPr>
        <w:pStyle w:val="Style5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</w:p>
    <w:p w:rsidR="006B1675" w:rsidRPr="00B36EAA" w:rsidRDefault="006B1675" w:rsidP="00B36EAA">
      <w:pPr>
        <w:pStyle w:val="Style5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У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  <w:vertAlign w:val="subscript"/>
        </w:rPr>
        <w:t>м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= </w:t>
      </w:r>
      <w:r w:rsidR="00E16CAD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62260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/</w:t>
      </w:r>
      <w:r w:rsidR="00E16CAD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9933,19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=</w:t>
      </w:r>
      <w:r w:rsidR="001F021C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6,27</w:t>
      </w:r>
    </w:p>
    <w:p w:rsidR="00E7273A" w:rsidRDefault="00E7273A" w:rsidP="00B36EAA">
      <w:pPr>
        <w:pStyle w:val="Style5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</w:p>
    <w:p w:rsidR="006B1675" w:rsidRPr="00B36EAA" w:rsidRDefault="006B1675" w:rsidP="00B36EAA">
      <w:pPr>
        <w:pStyle w:val="Style5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Удельный расход (на </w:t>
      </w:r>
      <w:smartTag w:uri="urn:schemas-microsoft-com:office:smarttags" w:element="metricconverter">
        <w:smartTagPr>
          <w:attr w:name="ProductID" w:val="1 м3"/>
        </w:smartTagPr>
        <w:r w:rsidRPr="00B36EAA">
          <w:rPr>
            <w:rStyle w:val="FontStyle11"/>
            <w:rFonts w:ascii="Times New Roman" w:hAnsi="Times New Roman"/>
            <w:b w:val="0"/>
            <w:i w:val="0"/>
            <w:sz w:val="28"/>
            <w:szCs w:val="28"/>
          </w:rPr>
          <w:t>1 м</w:t>
        </w:r>
        <w:r w:rsidRPr="00B36EAA">
          <w:rPr>
            <w:rStyle w:val="FontStyle11"/>
            <w:rFonts w:ascii="Times New Roman" w:hAnsi="Times New Roman"/>
            <w:b w:val="0"/>
            <w:i w:val="0"/>
            <w:sz w:val="28"/>
            <w:szCs w:val="28"/>
            <w:vertAlign w:val="superscript"/>
          </w:rPr>
          <w:t>3</w:t>
        </w:r>
      </w:smartTag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изделия):</w:t>
      </w:r>
    </w:p>
    <w:p w:rsidR="00B80E94" w:rsidRDefault="00B80E94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Цемент -</w:t>
      </w:r>
      <w:r w:rsidR="00057EE0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3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50 кг;</w:t>
      </w:r>
    </w:p>
    <w:p w:rsidR="006B1675" w:rsidRPr="00B36EAA" w:rsidRDefault="006B1675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Сталь – </w:t>
      </w:r>
      <w:r w:rsidR="00057EE0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521,8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кг;</w:t>
      </w:r>
    </w:p>
    <w:p w:rsidR="006B1675" w:rsidRPr="00B36EAA" w:rsidRDefault="001F021C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Пар - 300</w:t>
      </w:r>
      <w:r w:rsidR="006B1675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кг;</w:t>
      </w:r>
    </w:p>
    <w:p w:rsidR="006B1675" w:rsidRPr="00B36EAA" w:rsidRDefault="001F021C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Электроэнергия – 14,6</w:t>
      </w:r>
      <w:r w:rsidR="006B1675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 xml:space="preserve"> кВт/ч</w:t>
      </w:r>
      <w:r w:rsidR="00C265B7"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.</w:t>
      </w:r>
    </w:p>
    <w:p w:rsidR="0095017F" w:rsidRPr="00B36EAA" w:rsidRDefault="0095017F" w:rsidP="00B36EA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</w:p>
    <w:p w:rsidR="00B80E94" w:rsidRDefault="00B80E94">
      <w:pPr>
        <w:rPr>
          <w:rStyle w:val="FontStyle13"/>
          <w:sz w:val="28"/>
          <w:szCs w:val="32"/>
          <w:lang w:eastAsia="ru-RU"/>
        </w:rPr>
      </w:pPr>
      <w:r>
        <w:rPr>
          <w:rStyle w:val="FontStyle13"/>
          <w:sz w:val="28"/>
          <w:szCs w:val="32"/>
        </w:rPr>
        <w:br w:type="page"/>
      </w:r>
    </w:p>
    <w:p w:rsidR="006B1675" w:rsidRPr="00B36EAA" w:rsidRDefault="00C265B7" w:rsidP="00B36EAA">
      <w:pPr>
        <w:pStyle w:val="Style1"/>
        <w:spacing w:line="360" w:lineRule="auto"/>
        <w:ind w:firstLine="709"/>
        <w:jc w:val="both"/>
        <w:rPr>
          <w:rStyle w:val="FontStyle13"/>
          <w:sz w:val="28"/>
          <w:szCs w:val="32"/>
        </w:rPr>
      </w:pPr>
      <w:r w:rsidRPr="00B36EAA">
        <w:rPr>
          <w:rStyle w:val="FontStyle13"/>
          <w:sz w:val="28"/>
          <w:szCs w:val="32"/>
        </w:rPr>
        <w:t>6.</w:t>
      </w:r>
      <w:r w:rsidR="00EE697D">
        <w:rPr>
          <w:rStyle w:val="FontStyle13"/>
          <w:sz w:val="28"/>
          <w:szCs w:val="32"/>
        </w:rPr>
        <w:t xml:space="preserve"> </w:t>
      </w:r>
      <w:r w:rsidR="006B1675" w:rsidRPr="00B36EAA">
        <w:rPr>
          <w:rStyle w:val="FontStyle13"/>
          <w:sz w:val="28"/>
          <w:szCs w:val="32"/>
        </w:rPr>
        <w:t>Используемая литература</w:t>
      </w:r>
    </w:p>
    <w:p w:rsidR="006B1675" w:rsidRPr="00B36EAA" w:rsidRDefault="006B1675" w:rsidP="00B36EAA">
      <w:pPr>
        <w:pStyle w:val="Style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675" w:rsidRPr="00B36EAA" w:rsidRDefault="006B1675" w:rsidP="00B80E94">
      <w:pPr>
        <w:pStyle w:val="Style2"/>
        <w:spacing w:line="360" w:lineRule="auto"/>
        <w:jc w:val="both"/>
        <w:rPr>
          <w:rFonts w:ascii="Times New Roman" w:hAnsi="Times New Roman" w:cs="Arial"/>
          <w:bCs/>
          <w:iCs/>
          <w:sz w:val="28"/>
          <w:szCs w:val="28"/>
        </w:rPr>
      </w:pPr>
      <w:r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 xml:space="preserve">1. Сост. Медведько СВ.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Методические указания к курсовому проекту по дисциплине «Проектирование предприятий по производству строительных материалов, изделий и конструкций», ВолгГАСА. - Волгоград, 2000. - 36 с.</w:t>
      </w:r>
    </w:p>
    <w:p w:rsidR="006B1675" w:rsidRPr="00B36EAA" w:rsidRDefault="006B1675" w:rsidP="00B80E94">
      <w:pPr>
        <w:pStyle w:val="Style2"/>
        <w:spacing w:line="360" w:lineRule="auto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>2. Под ред. К. В. Михайлова</w:t>
      </w:r>
      <w:r w:rsidR="00B36EAA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 xml:space="preserve">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Справочник «Производство железобетонных изделий», - 2 изд., перераб. и доп. - М.: Стройиздат, 1989. - 447 с, ил.</w:t>
      </w:r>
    </w:p>
    <w:p w:rsidR="006B1675" w:rsidRPr="00B36EAA" w:rsidRDefault="006B1675" w:rsidP="00B80E94">
      <w:pPr>
        <w:pStyle w:val="Style2"/>
        <w:spacing w:line="360" w:lineRule="auto"/>
        <w:jc w:val="both"/>
        <w:rPr>
          <w:rStyle w:val="FontStyle11"/>
          <w:rFonts w:ascii="Times New Roman" w:hAnsi="Times New Roman"/>
          <w:b w:val="0"/>
          <w:i w:val="0"/>
          <w:sz w:val="28"/>
          <w:szCs w:val="28"/>
        </w:rPr>
      </w:pPr>
      <w:r w:rsidRPr="00B36EAA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>3. Баженов Ю.М., Комар А.Г.</w:t>
      </w:r>
      <w:r w:rsidR="00B36EAA">
        <w:rPr>
          <w:rStyle w:val="FontStyle14"/>
          <w:rFonts w:ascii="Times New Roman" w:hAnsi="Times New Roman"/>
          <w:i w:val="0"/>
          <w:spacing w:val="0"/>
          <w:sz w:val="28"/>
          <w:szCs w:val="28"/>
        </w:rPr>
        <w:t xml:space="preserve"> </w:t>
      </w:r>
      <w:r w:rsidRPr="00B36EAA">
        <w:rPr>
          <w:rStyle w:val="FontStyle11"/>
          <w:rFonts w:ascii="Times New Roman" w:hAnsi="Times New Roman"/>
          <w:b w:val="0"/>
          <w:i w:val="0"/>
          <w:sz w:val="28"/>
          <w:szCs w:val="28"/>
        </w:rPr>
        <w:t>«Технология бетонных и железобетонных изделий», учебник для вузов. - М.:Стройиздат, 1984. - 672 с, ил.</w:t>
      </w:r>
    </w:p>
    <w:p w:rsidR="00257193" w:rsidRPr="003C714E" w:rsidRDefault="00257193" w:rsidP="00B80E9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257193" w:rsidRPr="003C714E" w:rsidSect="00B36EA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BD" w:rsidRDefault="00E02DBD" w:rsidP="00C265B7">
      <w:pPr>
        <w:spacing w:after="0" w:line="240" w:lineRule="auto"/>
      </w:pPr>
      <w:r>
        <w:separator/>
      </w:r>
    </w:p>
  </w:endnote>
  <w:endnote w:type="continuationSeparator" w:id="0">
    <w:p w:rsidR="00E02DBD" w:rsidRDefault="00E02DBD" w:rsidP="00C2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BD" w:rsidRDefault="00E02DBD" w:rsidP="00C265B7">
      <w:pPr>
        <w:spacing w:after="0" w:line="240" w:lineRule="auto"/>
      </w:pPr>
      <w:r>
        <w:separator/>
      </w:r>
    </w:p>
  </w:footnote>
  <w:footnote w:type="continuationSeparator" w:id="0">
    <w:p w:rsidR="00E02DBD" w:rsidRDefault="00E02DBD" w:rsidP="00C26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AA" w:rsidRPr="00B36EAA" w:rsidRDefault="00B36EAA" w:rsidP="00B36EAA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F405D"/>
    <w:multiLevelType w:val="hybridMultilevel"/>
    <w:tmpl w:val="37D6A0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303737"/>
    <w:multiLevelType w:val="multilevel"/>
    <w:tmpl w:val="F078C7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240C24EC"/>
    <w:multiLevelType w:val="hybridMultilevel"/>
    <w:tmpl w:val="2310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644699"/>
    <w:multiLevelType w:val="hybridMultilevel"/>
    <w:tmpl w:val="44C4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781619"/>
    <w:multiLevelType w:val="hybridMultilevel"/>
    <w:tmpl w:val="AC7A6D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0B14AE6"/>
    <w:multiLevelType w:val="hybridMultilevel"/>
    <w:tmpl w:val="BF78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D81B8C"/>
    <w:multiLevelType w:val="multilevel"/>
    <w:tmpl w:val="C720AE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0BA"/>
    <w:rsid w:val="000123CB"/>
    <w:rsid w:val="00016A02"/>
    <w:rsid w:val="00025768"/>
    <w:rsid w:val="00057EE0"/>
    <w:rsid w:val="00090C1B"/>
    <w:rsid w:val="00100CD9"/>
    <w:rsid w:val="00110271"/>
    <w:rsid w:val="001C7BEF"/>
    <w:rsid w:val="001D5D46"/>
    <w:rsid w:val="001E084C"/>
    <w:rsid w:val="001F021C"/>
    <w:rsid w:val="002203E7"/>
    <w:rsid w:val="00232552"/>
    <w:rsid w:val="00257193"/>
    <w:rsid w:val="002649EE"/>
    <w:rsid w:val="002A7ED6"/>
    <w:rsid w:val="002B419F"/>
    <w:rsid w:val="002C2B3B"/>
    <w:rsid w:val="002C5AD0"/>
    <w:rsid w:val="003002F7"/>
    <w:rsid w:val="00332D22"/>
    <w:rsid w:val="003555BE"/>
    <w:rsid w:val="00362DCF"/>
    <w:rsid w:val="0036387B"/>
    <w:rsid w:val="00390D0E"/>
    <w:rsid w:val="003C714E"/>
    <w:rsid w:val="00411F6C"/>
    <w:rsid w:val="00432F39"/>
    <w:rsid w:val="0045234A"/>
    <w:rsid w:val="00466B9B"/>
    <w:rsid w:val="004826D6"/>
    <w:rsid w:val="0049247F"/>
    <w:rsid w:val="00550DF6"/>
    <w:rsid w:val="0055721F"/>
    <w:rsid w:val="00576F2A"/>
    <w:rsid w:val="005A70D3"/>
    <w:rsid w:val="005F521F"/>
    <w:rsid w:val="00621330"/>
    <w:rsid w:val="00622A10"/>
    <w:rsid w:val="00660249"/>
    <w:rsid w:val="0067645F"/>
    <w:rsid w:val="006A2A5A"/>
    <w:rsid w:val="006B1675"/>
    <w:rsid w:val="00700273"/>
    <w:rsid w:val="00775108"/>
    <w:rsid w:val="0077741C"/>
    <w:rsid w:val="007906A7"/>
    <w:rsid w:val="00795AAD"/>
    <w:rsid w:val="007D2060"/>
    <w:rsid w:val="007D2E6A"/>
    <w:rsid w:val="007D30C2"/>
    <w:rsid w:val="008050A5"/>
    <w:rsid w:val="008117C6"/>
    <w:rsid w:val="008257DC"/>
    <w:rsid w:val="00840B6C"/>
    <w:rsid w:val="00887B36"/>
    <w:rsid w:val="00892C57"/>
    <w:rsid w:val="00897CEE"/>
    <w:rsid w:val="008D4181"/>
    <w:rsid w:val="00927A0D"/>
    <w:rsid w:val="0095017F"/>
    <w:rsid w:val="00965C0C"/>
    <w:rsid w:val="00972507"/>
    <w:rsid w:val="009B6A70"/>
    <w:rsid w:val="009D7A4D"/>
    <w:rsid w:val="00A23534"/>
    <w:rsid w:val="00A65DD8"/>
    <w:rsid w:val="00A84186"/>
    <w:rsid w:val="00AF252E"/>
    <w:rsid w:val="00AF750C"/>
    <w:rsid w:val="00B06483"/>
    <w:rsid w:val="00B36EAA"/>
    <w:rsid w:val="00B76B23"/>
    <w:rsid w:val="00B80E94"/>
    <w:rsid w:val="00B87DEE"/>
    <w:rsid w:val="00BE2DFE"/>
    <w:rsid w:val="00C02365"/>
    <w:rsid w:val="00C0378A"/>
    <w:rsid w:val="00C1112B"/>
    <w:rsid w:val="00C265B7"/>
    <w:rsid w:val="00C470BA"/>
    <w:rsid w:val="00C612C3"/>
    <w:rsid w:val="00C74BF0"/>
    <w:rsid w:val="00D03BE7"/>
    <w:rsid w:val="00D277D6"/>
    <w:rsid w:val="00D33163"/>
    <w:rsid w:val="00D45D1F"/>
    <w:rsid w:val="00D64CFA"/>
    <w:rsid w:val="00D856D3"/>
    <w:rsid w:val="00D943A1"/>
    <w:rsid w:val="00DE6370"/>
    <w:rsid w:val="00E02DBD"/>
    <w:rsid w:val="00E16CAD"/>
    <w:rsid w:val="00E7273A"/>
    <w:rsid w:val="00E7746D"/>
    <w:rsid w:val="00EB570E"/>
    <w:rsid w:val="00EB6294"/>
    <w:rsid w:val="00EC2A8C"/>
    <w:rsid w:val="00EE697D"/>
    <w:rsid w:val="00F40A6C"/>
    <w:rsid w:val="00F62FBC"/>
    <w:rsid w:val="00FB34F3"/>
    <w:rsid w:val="00FC657F"/>
    <w:rsid w:val="00FD40E2"/>
    <w:rsid w:val="00FD5C85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6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34"/>
        <o:r id="V:Rule5" type="connector" idref="#_x0000_s1036"/>
        <o:r id="V:Rule6" type="connector" idref="#_x0000_s1037"/>
        <o:r id="V:Rule7" type="connector" idref="#_x0000_s1039"/>
        <o:r id="V:Rule8" type="connector" idref="#_x0000_s1040"/>
        <o:r id="V:Rule9" type="connector" idref="#_x0000_s1043"/>
        <o:r id="V:Rule10" type="connector" idref="#_x0000_s1044"/>
        <o:r id="V:Rule11" type="connector" idref="#_x0000_s1047"/>
        <o:r id="V:Rule12" type="connector" idref="#_x0000_s1049"/>
        <o:r id="V:Rule13" type="connector" idref="#_x0000_s1051"/>
        <o:r id="V:Rule14" type="connector" idref="#_x0000_s1052"/>
      </o:rules>
    </o:shapelayout>
  </w:shapeDefaults>
  <w:decimalSymbol w:val=","/>
  <w:listSeparator w:val=";"/>
  <w14:defaultImageDpi w14:val="0"/>
  <w15:chartTrackingRefBased/>
  <w15:docId w15:val="{F65A56BA-BB91-413C-925D-9E4DA76C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2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0BA"/>
    <w:pPr>
      <w:ind w:left="720"/>
      <w:contextualSpacing/>
    </w:pPr>
  </w:style>
  <w:style w:type="table" w:styleId="a4">
    <w:name w:val="Table Grid"/>
    <w:basedOn w:val="a1"/>
    <w:uiPriority w:val="59"/>
    <w:rsid w:val="002649E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A84186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8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8418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6B16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Style2">
    <w:name w:val="Style2"/>
    <w:basedOn w:val="a"/>
    <w:rsid w:val="006B16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Style3">
    <w:name w:val="Style3"/>
    <w:basedOn w:val="a"/>
    <w:rsid w:val="006B16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Style4">
    <w:name w:val="Style4"/>
    <w:basedOn w:val="a"/>
    <w:rsid w:val="006B16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Style5">
    <w:name w:val="Style5"/>
    <w:basedOn w:val="a"/>
    <w:rsid w:val="006B16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FontStyle11">
    <w:name w:val="Font Style11"/>
    <w:rsid w:val="006B1675"/>
    <w:rPr>
      <w:rFonts w:ascii="Arial" w:hAnsi="Arial" w:cs="Arial"/>
      <w:b/>
      <w:bCs/>
      <w:i/>
      <w:iCs/>
      <w:sz w:val="30"/>
      <w:szCs w:val="30"/>
    </w:rPr>
  </w:style>
  <w:style w:type="character" w:customStyle="1" w:styleId="FontStyle12">
    <w:name w:val="Font Style12"/>
    <w:rsid w:val="006B167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B1675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6B1675"/>
    <w:pPr>
      <w:widowControl w:val="0"/>
      <w:autoSpaceDE w:val="0"/>
      <w:autoSpaceDN w:val="0"/>
      <w:adjustRightInd w:val="0"/>
      <w:spacing w:after="0" w:line="317" w:lineRule="exact"/>
      <w:ind w:firstLine="2611"/>
    </w:pPr>
    <w:rPr>
      <w:rFonts w:ascii="Franklin Gothic Demi" w:hAnsi="Franklin Gothic Demi"/>
      <w:sz w:val="24"/>
      <w:szCs w:val="24"/>
      <w:lang w:eastAsia="ru-RU"/>
    </w:rPr>
  </w:style>
  <w:style w:type="character" w:customStyle="1" w:styleId="FontStyle14">
    <w:name w:val="Font Style14"/>
    <w:rsid w:val="006B1675"/>
    <w:rPr>
      <w:rFonts w:ascii="Franklin Gothic Demi" w:hAnsi="Franklin Gothic Demi" w:cs="Franklin Gothic Demi"/>
      <w:i/>
      <w:iCs/>
      <w:spacing w:val="60"/>
      <w:sz w:val="26"/>
      <w:szCs w:val="26"/>
    </w:rPr>
  </w:style>
  <w:style w:type="character" w:customStyle="1" w:styleId="FontStyle15">
    <w:name w:val="Font Style15"/>
    <w:rsid w:val="006B1675"/>
    <w:rPr>
      <w:rFonts w:ascii="Lucida Sans Unicode" w:hAnsi="Lucida Sans Unicode" w:cs="Lucida Sans Unicode"/>
      <w:spacing w:val="-20"/>
      <w:sz w:val="30"/>
      <w:szCs w:val="30"/>
    </w:rPr>
  </w:style>
  <w:style w:type="paragraph" w:customStyle="1" w:styleId="Style7">
    <w:name w:val="Style7"/>
    <w:basedOn w:val="a"/>
    <w:rsid w:val="006B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B1675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B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B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B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9">
    <w:name w:val="Font Style29"/>
    <w:rsid w:val="006B167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1">
    <w:name w:val="Style11"/>
    <w:basedOn w:val="a"/>
    <w:rsid w:val="006B16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6B1675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6B167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B1675"/>
    <w:rPr>
      <w:rFonts w:ascii="Franklin Gothic Demi" w:hAnsi="Franklin Gothic Demi" w:cs="Franklin Gothic Demi"/>
      <w:i/>
      <w:iCs/>
      <w:spacing w:val="60"/>
      <w:sz w:val="26"/>
      <w:szCs w:val="26"/>
    </w:rPr>
  </w:style>
  <w:style w:type="character" w:customStyle="1" w:styleId="FontStyle19">
    <w:name w:val="Font Style19"/>
    <w:rsid w:val="006B1675"/>
    <w:rPr>
      <w:rFonts w:ascii="Lucida Sans Unicode" w:hAnsi="Lucida Sans Unicode" w:cs="Lucida Sans Unicode"/>
      <w:spacing w:val="-20"/>
      <w:sz w:val="30"/>
      <w:szCs w:val="30"/>
    </w:rPr>
  </w:style>
  <w:style w:type="character" w:customStyle="1" w:styleId="FontStyle21">
    <w:name w:val="Font Style21"/>
    <w:rsid w:val="006B167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rsid w:val="006B16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6B1675"/>
    <w:rPr>
      <w:rFonts w:ascii="Century Gothic" w:hAnsi="Century Gothic" w:cs="Century Gothic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2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C265B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C2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C265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7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CECB-99E0-4C8F-BFE6-C15C8212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4706</Words>
  <Characters>26828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2014-03-24T22:06:00Z</dcterms:created>
  <dcterms:modified xsi:type="dcterms:W3CDTF">2014-03-24T22:06:00Z</dcterms:modified>
</cp:coreProperties>
</file>