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98A" w:rsidRPr="005C7AEA" w:rsidRDefault="008E198A" w:rsidP="00934845">
      <w:pPr>
        <w:spacing w:line="360" w:lineRule="auto"/>
        <w:ind w:firstLine="709"/>
        <w:jc w:val="both"/>
        <w:rPr>
          <w:b/>
          <w:bCs/>
          <w:noProof/>
          <w:color w:val="000000"/>
          <w:sz w:val="28"/>
          <w:szCs w:val="28"/>
        </w:rPr>
      </w:pPr>
      <w:r w:rsidRPr="005C7AEA">
        <w:rPr>
          <w:b/>
          <w:bCs/>
          <w:noProof/>
          <w:color w:val="000000"/>
          <w:sz w:val="28"/>
          <w:szCs w:val="28"/>
        </w:rPr>
        <w:t>Содержание</w:t>
      </w:r>
    </w:p>
    <w:p w:rsidR="00112790" w:rsidRPr="005C7AEA" w:rsidRDefault="00112790" w:rsidP="00934845">
      <w:pPr>
        <w:spacing w:line="360" w:lineRule="auto"/>
        <w:ind w:firstLine="709"/>
        <w:jc w:val="both"/>
        <w:rPr>
          <w:noProof/>
          <w:color w:val="000000"/>
          <w:sz w:val="28"/>
          <w:szCs w:val="28"/>
        </w:rPr>
      </w:pPr>
    </w:p>
    <w:p w:rsidR="008E198A" w:rsidRPr="005C7AEA" w:rsidRDefault="008E198A" w:rsidP="00934845">
      <w:pPr>
        <w:spacing w:line="360" w:lineRule="auto"/>
        <w:jc w:val="both"/>
        <w:rPr>
          <w:noProof/>
          <w:color w:val="000000"/>
          <w:sz w:val="28"/>
          <w:szCs w:val="28"/>
        </w:rPr>
      </w:pPr>
      <w:r w:rsidRPr="005C7AEA">
        <w:rPr>
          <w:noProof/>
          <w:color w:val="000000"/>
          <w:sz w:val="28"/>
          <w:szCs w:val="28"/>
        </w:rPr>
        <w:t>1.</w:t>
      </w:r>
      <w:r w:rsidR="00934845" w:rsidRPr="005C7AEA">
        <w:rPr>
          <w:noProof/>
          <w:color w:val="000000"/>
          <w:sz w:val="28"/>
          <w:szCs w:val="28"/>
        </w:rPr>
        <w:t xml:space="preserve"> </w:t>
      </w:r>
      <w:r w:rsidRPr="005C7AEA">
        <w:rPr>
          <w:noProof/>
          <w:color w:val="000000"/>
          <w:sz w:val="28"/>
          <w:szCs w:val="28"/>
        </w:rPr>
        <w:t>Те</w:t>
      </w:r>
      <w:r w:rsidR="00934845" w:rsidRPr="005C7AEA">
        <w:rPr>
          <w:noProof/>
          <w:color w:val="000000"/>
          <w:sz w:val="28"/>
          <w:szCs w:val="28"/>
        </w:rPr>
        <w:t>хнико-экономическое обоснование</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2.</w:t>
      </w:r>
      <w:r w:rsidR="00934845" w:rsidRPr="005C7AEA">
        <w:rPr>
          <w:noProof/>
          <w:color w:val="000000"/>
          <w:sz w:val="28"/>
          <w:szCs w:val="28"/>
        </w:rPr>
        <w:t xml:space="preserve"> </w:t>
      </w:r>
      <w:r w:rsidRPr="005C7AEA">
        <w:rPr>
          <w:noProof/>
          <w:color w:val="000000"/>
          <w:sz w:val="28"/>
          <w:szCs w:val="28"/>
        </w:rPr>
        <w:t>Установление требований к изделию и характеристика модельно-конструкторс</w:t>
      </w:r>
      <w:r w:rsidR="00934845" w:rsidRPr="005C7AEA">
        <w:rPr>
          <w:noProof/>
          <w:color w:val="000000"/>
          <w:sz w:val="28"/>
          <w:szCs w:val="28"/>
        </w:rPr>
        <w:t>ких особенностей</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2.1 Эск</w:t>
      </w:r>
      <w:r w:rsidR="00934845" w:rsidRPr="005C7AEA">
        <w:rPr>
          <w:noProof/>
          <w:color w:val="000000"/>
          <w:sz w:val="28"/>
          <w:szCs w:val="28"/>
        </w:rPr>
        <w:t>из модели. Техническое описание</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2.2 Требования к изделию</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3.</w:t>
      </w:r>
      <w:r w:rsidR="00934845" w:rsidRPr="005C7AEA">
        <w:rPr>
          <w:noProof/>
          <w:color w:val="000000"/>
          <w:sz w:val="28"/>
          <w:szCs w:val="28"/>
        </w:rPr>
        <w:t xml:space="preserve"> </w:t>
      </w:r>
      <w:r w:rsidRPr="005C7AEA">
        <w:rPr>
          <w:noProof/>
          <w:color w:val="000000"/>
          <w:sz w:val="28"/>
          <w:szCs w:val="28"/>
        </w:rPr>
        <w:t>Разработка требований к материалам. Обоснование но</w:t>
      </w:r>
      <w:r w:rsidR="00934845" w:rsidRPr="005C7AEA">
        <w:rPr>
          <w:noProof/>
          <w:color w:val="000000"/>
          <w:sz w:val="28"/>
          <w:szCs w:val="28"/>
        </w:rPr>
        <w:t>менклатуры показателей качества</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4. Анализ</w:t>
      </w:r>
      <w:r w:rsidR="00934845" w:rsidRPr="005C7AEA">
        <w:rPr>
          <w:noProof/>
          <w:color w:val="000000"/>
          <w:sz w:val="28"/>
          <w:szCs w:val="28"/>
        </w:rPr>
        <w:t xml:space="preserve"> ассортимента и выбор материала</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5.</w:t>
      </w:r>
      <w:r w:rsidR="00934845" w:rsidRPr="005C7AEA">
        <w:rPr>
          <w:noProof/>
          <w:color w:val="000000"/>
          <w:sz w:val="28"/>
          <w:szCs w:val="28"/>
        </w:rPr>
        <w:t xml:space="preserve"> </w:t>
      </w:r>
      <w:r w:rsidRPr="005C7AEA">
        <w:rPr>
          <w:noProof/>
          <w:color w:val="000000"/>
          <w:sz w:val="28"/>
          <w:szCs w:val="28"/>
        </w:rPr>
        <w:t>Проведение лабораторного анализа и обработка</w:t>
      </w:r>
      <w:r w:rsidR="00934845" w:rsidRPr="005C7AEA">
        <w:rPr>
          <w:noProof/>
          <w:color w:val="000000"/>
          <w:sz w:val="28"/>
          <w:szCs w:val="28"/>
        </w:rPr>
        <w:t xml:space="preserve"> экспериментальных данных</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6.</w:t>
      </w:r>
      <w:r w:rsidR="00934845" w:rsidRPr="005C7AEA">
        <w:rPr>
          <w:noProof/>
          <w:color w:val="000000"/>
          <w:sz w:val="28"/>
          <w:szCs w:val="28"/>
        </w:rPr>
        <w:t xml:space="preserve"> </w:t>
      </w:r>
      <w:r w:rsidRPr="005C7AEA">
        <w:rPr>
          <w:noProof/>
          <w:color w:val="000000"/>
          <w:sz w:val="28"/>
          <w:szCs w:val="28"/>
        </w:rPr>
        <w:t>Составление карты техническ</w:t>
      </w:r>
      <w:r w:rsidR="00934845" w:rsidRPr="005C7AEA">
        <w:rPr>
          <w:noProof/>
          <w:color w:val="000000"/>
          <w:sz w:val="28"/>
          <w:szCs w:val="28"/>
        </w:rPr>
        <w:t>ого уровня и качества материала</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7. Разработка рекомендаций по рациона</w:t>
      </w:r>
      <w:r w:rsidR="00934845" w:rsidRPr="005C7AEA">
        <w:rPr>
          <w:noProof/>
          <w:color w:val="000000"/>
          <w:sz w:val="28"/>
          <w:szCs w:val="28"/>
        </w:rPr>
        <w:t>льному использованию материалов</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8.</w:t>
      </w:r>
      <w:r w:rsidR="00934845" w:rsidRPr="005C7AEA">
        <w:rPr>
          <w:noProof/>
          <w:color w:val="000000"/>
          <w:sz w:val="28"/>
          <w:szCs w:val="28"/>
        </w:rPr>
        <w:t xml:space="preserve"> Вывод</w:t>
      </w:r>
    </w:p>
    <w:p w:rsidR="008E198A" w:rsidRPr="005C7AEA" w:rsidRDefault="008E198A" w:rsidP="00934845">
      <w:pPr>
        <w:spacing w:line="360" w:lineRule="auto"/>
        <w:jc w:val="both"/>
        <w:rPr>
          <w:noProof/>
          <w:color w:val="000000"/>
          <w:sz w:val="28"/>
          <w:szCs w:val="28"/>
        </w:rPr>
      </w:pPr>
      <w:r w:rsidRPr="005C7AEA">
        <w:rPr>
          <w:noProof/>
          <w:color w:val="000000"/>
          <w:sz w:val="28"/>
          <w:szCs w:val="28"/>
        </w:rPr>
        <w:t>9.</w:t>
      </w:r>
      <w:r w:rsidR="00934845" w:rsidRPr="005C7AEA">
        <w:rPr>
          <w:noProof/>
          <w:color w:val="000000"/>
          <w:sz w:val="28"/>
          <w:szCs w:val="28"/>
        </w:rPr>
        <w:t xml:space="preserve"> Библиографический список</w:t>
      </w:r>
    </w:p>
    <w:p w:rsidR="00934845" w:rsidRPr="005C7AEA" w:rsidRDefault="00934845" w:rsidP="004C6DC0">
      <w:pPr>
        <w:tabs>
          <w:tab w:val="left" w:pos="9355"/>
        </w:tabs>
        <w:spacing w:line="360" w:lineRule="auto"/>
        <w:ind w:firstLine="709"/>
        <w:jc w:val="both"/>
        <w:rPr>
          <w:b/>
          <w:bCs/>
          <w:noProof/>
          <w:color w:val="000000"/>
          <w:sz w:val="28"/>
          <w:szCs w:val="28"/>
        </w:rPr>
      </w:pPr>
      <w:r w:rsidRPr="005C7AEA">
        <w:rPr>
          <w:b/>
          <w:bCs/>
          <w:noProof/>
          <w:color w:val="000000"/>
          <w:sz w:val="28"/>
          <w:szCs w:val="28"/>
        </w:rPr>
        <w:br w:type="page"/>
      </w:r>
      <w:r w:rsidR="004C6DC0" w:rsidRPr="005C7AEA">
        <w:rPr>
          <w:b/>
          <w:bCs/>
          <w:noProof/>
          <w:color w:val="000000"/>
          <w:sz w:val="28"/>
          <w:szCs w:val="28"/>
        </w:rPr>
        <w:t>1. Технико-экономическое обоснование</w:t>
      </w:r>
    </w:p>
    <w:p w:rsidR="004C6DC0" w:rsidRPr="005C7AEA" w:rsidRDefault="004C6DC0" w:rsidP="00934845">
      <w:pPr>
        <w:spacing w:line="360" w:lineRule="auto"/>
        <w:ind w:firstLine="709"/>
        <w:jc w:val="both"/>
        <w:rPr>
          <w:noProof/>
          <w:color w:val="000000"/>
          <w:sz w:val="28"/>
          <w:szCs w:val="28"/>
        </w:rPr>
      </w:pPr>
    </w:p>
    <w:p w:rsidR="00DF57DF" w:rsidRPr="005C7AEA" w:rsidRDefault="00DF57DF" w:rsidP="00934845">
      <w:pPr>
        <w:spacing w:line="360" w:lineRule="auto"/>
        <w:ind w:firstLine="709"/>
        <w:jc w:val="both"/>
        <w:rPr>
          <w:noProof/>
          <w:color w:val="000000"/>
          <w:sz w:val="28"/>
          <w:szCs w:val="28"/>
        </w:rPr>
      </w:pPr>
      <w:r w:rsidRPr="005C7AEA">
        <w:rPr>
          <w:noProof/>
          <w:color w:val="000000"/>
          <w:sz w:val="28"/>
          <w:szCs w:val="28"/>
        </w:rPr>
        <w:t>Производство швейных изделий – это комплекс взаимосвязанных звеньев, который представляет собой сложную систему, состоящую из ряда подсистем: моделирования и конструирования швейных изделий, выбора необходимых материалов, изготовления изделий, их реализация. Каждая из этих подсистем состоит из элементов, эффективность взаимодействия котор</w:t>
      </w:r>
      <w:r w:rsidR="00164330" w:rsidRPr="005C7AEA">
        <w:rPr>
          <w:noProof/>
          <w:color w:val="000000"/>
          <w:sz w:val="28"/>
          <w:szCs w:val="28"/>
        </w:rPr>
        <w:t>ых определяет работу подсистемы</w:t>
      </w:r>
      <w:r w:rsidRPr="005C7AEA">
        <w:rPr>
          <w:noProof/>
          <w:color w:val="000000"/>
          <w:sz w:val="28"/>
          <w:szCs w:val="28"/>
        </w:rPr>
        <w:t>.</w:t>
      </w:r>
    </w:p>
    <w:p w:rsidR="00DF57DF" w:rsidRPr="005C7AEA" w:rsidRDefault="00DF57DF" w:rsidP="00934845">
      <w:pPr>
        <w:spacing w:line="360" w:lineRule="auto"/>
        <w:ind w:firstLine="709"/>
        <w:jc w:val="both"/>
        <w:rPr>
          <w:noProof/>
          <w:color w:val="000000"/>
          <w:sz w:val="28"/>
          <w:szCs w:val="28"/>
        </w:rPr>
      </w:pPr>
      <w:r w:rsidRPr="005C7AEA">
        <w:rPr>
          <w:noProof/>
          <w:color w:val="000000"/>
          <w:sz w:val="28"/>
          <w:szCs w:val="28"/>
        </w:rPr>
        <w:t>При производстве швейных изделий используют самые разные материалы: ткани, трикотажные и нетканые полотна, дублированные, пленочные материалы, натуральный и искусственный мех, натуральную и искусственную кожу, пленки, нитки, клеевые материалы, фурнитуру, отделочные и подкладочные материалы. Каждый из этих материалов обладает комплексом своих свойств, которые в ассортиментной группе изменяются в широком диапазоне. Конструкция швейных изделий и технологические режимы их изготовления зависят от свойств материалов.</w:t>
      </w:r>
    </w:p>
    <w:p w:rsidR="00934845" w:rsidRPr="005C7AEA" w:rsidRDefault="00DF57DF" w:rsidP="00934845">
      <w:pPr>
        <w:spacing w:line="360" w:lineRule="auto"/>
        <w:ind w:firstLine="709"/>
        <w:jc w:val="both"/>
        <w:rPr>
          <w:noProof/>
          <w:color w:val="000000"/>
          <w:sz w:val="28"/>
          <w:szCs w:val="28"/>
        </w:rPr>
      </w:pPr>
      <w:r w:rsidRPr="005C7AEA">
        <w:rPr>
          <w:noProof/>
          <w:color w:val="000000"/>
          <w:sz w:val="28"/>
          <w:szCs w:val="28"/>
        </w:rPr>
        <w:t>Анализ структуры и оценка свойств используемых материалов позволяют правильно решать вопросы конструирования одежды и подбора рациональных режимов обработки изделия. Надо уметь правильно и обоснованно выбирать материалы для изделия.</w:t>
      </w:r>
      <w:r w:rsidR="00B15E66" w:rsidRPr="005C7AEA">
        <w:rPr>
          <w:noProof/>
          <w:color w:val="000000"/>
          <w:sz w:val="28"/>
          <w:szCs w:val="28"/>
        </w:rPr>
        <w:t>1.Технико-экономическое обоснование.</w:t>
      </w:r>
    </w:p>
    <w:p w:rsidR="00934845" w:rsidRPr="005C7AEA" w:rsidRDefault="005C39BA" w:rsidP="00934845">
      <w:pPr>
        <w:spacing w:line="360" w:lineRule="auto"/>
        <w:ind w:firstLine="709"/>
        <w:jc w:val="both"/>
        <w:rPr>
          <w:noProof/>
          <w:color w:val="000000"/>
          <w:sz w:val="28"/>
          <w:szCs w:val="28"/>
        </w:rPr>
      </w:pPr>
      <w:r w:rsidRPr="005C7AEA">
        <w:rPr>
          <w:noProof/>
          <w:color w:val="000000"/>
          <w:sz w:val="28"/>
          <w:szCs w:val="28"/>
        </w:rPr>
        <w:t>В нашей жизни существует огромное количество праздников, на которых хочется выглядеть сногсшибательно. Любая девушка будет смотреться просто неотразимо на вечеринке или торжественном приеме, если на ней будет надето красивое платье. Гардероб каждой уважающей себя модницы обязательно включает клубные платья, вечерние платья и коктейльные платья. Сейчас можно подобрать для себя именно тот наряд, который будет подходить именно Вам. В магазинах и бутиках огромный выбор всевозможных видов платьев, сшитых по различным фасонам из правильно подобранных тканей</w:t>
      </w:r>
    </w:p>
    <w:p w:rsidR="00934845" w:rsidRPr="005C7AEA" w:rsidRDefault="00254AFF" w:rsidP="00934845">
      <w:pPr>
        <w:spacing w:line="360" w:lineRule="auto"/>
        <w:ind w:firstLine="709"/>
        <w:jc w:val="both"/>
        <w:rPr>
          <w:noProof/>
          <w:color w:val="000000"/>
          <w:sz w:val="28"/>
          <w:szCs w:val="28"/>
        </w:rPr>
      </w:pPr>
      <w:r w:rsidRPr="005C7AEA">
        <w:rPr>
          <w:noProof/>
          <w:color w:val="000000"/>
          <w:sz w:val="28"/>
          <w:szCs w:val="28"/>
        </w:rPr>
        <w:t>Платье - один из главных видов одежды в гардеробе женщины. При этом модели могут быть самые разные - от классического маленького черного до разноцветного длинного.</w:t>
      </w:r>
    </w:p>
    <w:p w:rsidR="00934845" w:rsidRPr="005C7AEA" w:rsidRDefault="00254AFF" w:rsidP="00934845">
      <w:pPr>
        <w:spacing w:line="360" w:lineRule="auto"/>
        <w:ind w:firstLine="709"/>
        <w:jc w:val="both"/>
        <w:rPr>
          <w:noProof/>
          <w:color w:val="000000"/>
          <w:sz w:val="28"/>
          <w:szCs w:val="28"/>
        </w:rPr>
      </w:pPr>
      <w:r w:rsidRPr="005C7AEA">
        <w:rPr>
          <w:noProof/>
          <w:color w:val="000000"/>
          <w:sz w:val="28"/>
          <w:szCs w:val="28"/>
        </w:rPr>
        <w:t>Уже не один сезон в моде доминируют свободные платья-рубашки и легкая непринужденная отделка, поэтому направление более строгих структурных силуэтов вносят новизну и разнообразие в ассортимент платьев этой зимы. Интересный подход наблюдается в работе дизайнеров: платье воспринимается не как одежда, а как некая строительная конструкция с присущими ей четкими, резкими линиями и сложной, комплексной структурой, которая создается с помощью архитектурного пошива и драпировки. В таких моделях чаще всего акцентируются плечи и линия бедер. Тренд сыграет важную роль в модернизации основных форм платья.</w:t>
      </w:r>
    </w:p>
    <w:p w:rsidR="00B15E66" w:rsidRPr="005C7AEA" w:rsidRDefault="00B15E66" w:rsidP="00934845">
      <w:pPr>
        <w:spacing w:line="360" w:lineRule="auto"/>
        <w:ind w:firstLine="709"/>
        <w:jc w:val="both"/>
        <w:rPr>
          <w:noProof/>
          <w:color w:val="000000"/>
          <w:sz w:val="28"/>
          <w:szCs w:val="28"/>
        </w:rPr>
      </w:pPr>
      <w:r w:rsidRPr="005C7AEA">
        <w:rPr>
          <w:noProof/>
          <w:color w:val="000000"/>
          <w:sz w:val="28"/>
          <w:szCs w:val="28"/>
        </w:rPr>
        <w:t xml:space="preserve">Обычные классические женские платья мгновенно превращаются в модные привлекательные модели с помощью необычного способа цветовой отделки. В этом сезоне комбинирование цветовых блоков предполагает оригинальные </w:t>
      </w:r>
      <w:r w:rsidR="005C39BA" w:rsidRPr="005C7AEA">
        <w:rPr>
          <w:noProof/>
          <w:color w:val="000000"/>
          <w:sz w:val="28"/>
          <w:szCs w:val="28"/>
        </w:rPr>
        <w:t>сочетания</w:t>
      </w:r>
      <w:r w:rsidR="00934845" w:rsidRPr="005C7AEA">
        <w:rPr>
          <w:noProof/>
          <w:color w:val="000000"/>
          <w:sz w:val="28"/>
          <w:szCs w:val="28"/>
        </w:rPr>
        <w:t>.</w:t>
      </w:r>
    </w:p>
    <w:p w:rsidR="00934845" w:rsidRPr="005C7AEA" w:rsidRDefault="00B15E66" w:rsidP="00934845">
      <w:pPr>
        <w:spacing w:line="360" w:lineRule="auto"/>
        <w:ind w:firstLine="709"/>
        <w:jc w:val="both"/>
        <w:rPr>
          <w:noProof/>
          <w:color w:val="000000"/>
          <w:sz w:val="28"/>
          <w:szCs w:val="28"/>
        </w:rPr>
      </w:pPr>
      <w:r w:rsidRPr="005C7AEA">
        <w:rPr>
          <w:noProof/>
          <w:color w:val="000000"/>
          <w:sz w:val="28"/>
          <w:szCs w:val="28"/>
        </w:rPr>
        <w:t>Цветовое оформление предполагает довольно своеобразные комбинации: горчичный и красновато-коричневый, пурпурный и желто-коричневый, серый и коричневый.</w:t>
      </w:r>
    </w:p>
    <w:p w:rsidR="00B15E66" w:rsidRPr="005C7AEA" w:rsidRDefault="00B15E66" w:rsidP="00934845">
      <w:pPr>
        <w:spacing w:line="360" w:lineRule="auto"/>
        <w:ind w:firstLine="709"/>
        <w:jc w:val="both"/>
        <w:rPr>
          <w:noProof/>
          <w:color w:val="000000"/>
          <w:sz w:val="28"/>
          <w:szCs w:val="28"/>
        </w:rPr>
      </w:pPr>
      <w:r w:rsidRPr="005C7AEA">
        <w:rPr>
          <w:noProof/>
          <w:color w:val="000000"/>
          <w:sz w:val="28"/>
          <w:szCs w:val="28"/>
        </w:rPr>
        <w:t>Основные материалы: креп, атлас, крепдешин, шерстяные смеси.</w:t>
      </w:r>
    </w:p>
    <w:p w:rsidR="00DF57DF" w:rsidRPr="005C7AEA" w:rsidRDefault="00DF57DF" w:rsidP="00934845">
      <w:pPr>
        <w:spacing w:line="360" w:lineRule="auto"/>
        <w:ind w:firstLine="709"/>
        <w:jc w:val="both"/>
        <w:rPr>
          <w:noProof/>
          <w:color w:val="000000"/>
          <w:sz w:val="28"/>
          <w:szCs w:val="28"/>
        </w:rPr>
      </w:pPr>
    </w:p>
    <w:p w:rsidR="008E0193" w:rsidRPr="005C7AEA" w:rsidRDefault="004C6DC0" w:rsidP="00934845">
      <w:pPr>
        <w:spacing w:line="360" w:lineRule="auto"/>
        <w:ind w:firstLine="709"/>
        <w:jc w:val="both"/>
        <w:rPr>
          <w:b/>
          <w:bCs/>
          <w:noProof/>
          <w:color w:val="000000"/>
          <w:sz w:val="28"/>
          <w:szCs w:val="28"/>
        </w:rPr>
      </w:pPr>
      <w:r w:rsidRPr="005C7AEA">
        <w:rPr>
          <w:noProof/>
          <w:color w:val="000000"/>
          <w:sz w:val="28"/>
          <w:szCs w:val="28"/>
        </w:rPr>
        <w:br w:type="page"/>
      </w:r>
      <w:r w:rsidR="008E0193" w:rsidRPr="005C7AEA">
        <w:rPr>
          <w:b/>
          <w:bCs/>
          <w:noProof/>
          <w:color w:val="000000"/>
          <w:sz w:val="28"/>
          <w:szCs w:val="28"/>
        </w:rPr>
        <w:t>2.</w:t>
      </w:r>
      <w:r w:rsidRPr="005C7AEA">
        <w:rPr>
          <w:b/>
          <w:bCs/>
          <w:noProof/>
          <w:color w:val="000000"/>
          <w:sz w:val="28"/>
          <w:szCs w:val="28"/>
        </w:rPr>
        <w:t xml:space="preserve"> </w:t>
      </w:r>
      <w:r w:rsidR="008E0193" w:rsidRPr="005C7AEA">
        <w:rPr>
          <w:b/>
          <w:bCs/>
          <w:noProof/>
          <w:color w:val="000000"/>
          <w:sz w:val="28"/>
          <w:szCs w:val="28"/>
        </w:rPr>
        <w:t>Установление требований к изделию и характеристика модель</w:t>
      </w:r>
      <w:r w:rsidRPr="005C7AEA">
        <w:rPr>
          <w:b/>
          <w:bCs/>
          <w:noProof/>
          <w:color w:val="000000"/>
          <w:sz w:val="28"/>
          <w:szCs w:val="28"/>
        </w:rPr>
        <w:t>но-конструкторских особенностей</w:t>
      </w:r>
    </w:p>
    <w:p w:rsidR="008E0193" w:rsidRPr="005C7AEA" w:rsidRDefault="008E0193" w:rsidP="00934845">
      <w:pPr>
        <w:spacing w:line="360" w:lineRule="auto"/>
        <w:ind w:firstLine="709"/>
        <w:jc w:val="both"/>
        <w:rPr>
          <w:b/>
          <w:bCs/>
          <w:noProof/>
          <w:color w:val="000000"/>
          <w:sz w:val="28"/>
          <w:szCs w:val="28"/>
        </w:rPr>
      </w:pPr>
    </w:p>
    <w:p w:rsidR="008E0193" w:rsidRPr="005C7AEA" w:rsidRDefault="008E0193" w:rsidP="00934845">
      <w:pPr>
        <w:spacing w:line="360" w:lineRule="auto"/>
        <w:ind w:firstLine="709"/>
        <w:jc w:val="both"/>
        <w:rPr>
          <w:b/>
          <w:bCs/>
          <w:noProof/>
          <w:color w:val="000000"/>
          <w:sz w:val="28"/>
          <w:szCs w:val="28"/>
        </w:rPr>
      </w:pPr>
      <w:r w:rsidRPr="005C7AEA">
        <w:rPr>
          <w:b/>
          <w:bCs/>
          <w:noProof/>
          <w:color w:val="000000"/>
          <w:sz w:val="28"/>
          <w:szCs w:val="28"/>
        </w:rPr>
        <w:t>2.1 Эскиз</w:t>
      </w:r>
      <w:r w:rsidR="007A20E9" w:rsidRPr="005C7AEA">
        <w:rPr>
          <w:b/>
          <w:bCs/>
          <w:noProof/>
          <w:color w:val="000000"/>
          <w:sz w:val="28"/>
          <w:szCs w:val="28"/>
        </w:rPr>
        <w:t>ы моделей</w:t>
      </w:r>
      <w:r w:rsidR="004C6DC0" w:rsidRPr="005C7AEA">
        <w:rPr>
          <w:b/>
          <w:bCs/>
          <w:noProof/>
          <w:color w:val="000000"/>
          <w:sz w:val="28"/>
          <w:szCs w:val="28"/>
        </w:rPr>
        <w:t>. Техническое описание</w:t>
      </w:r>
    </w:p>
    <w:p w:rsidR="00163683" w:rsidRPr="005C7AEA" w:rsidRDefault="00163683" w:rsidP="00934845">
      <w:pPr>
        <w:spacing w:line="360" w:lineRule="auto"/>
        <w:ind w:firstLine="709"/>
        <w:jc w:val="both"/>
        <w:rPr>
          <w:noProof/>
          <w:color w:val="000000"/>
          <w:sz w:val="28"/>
          <w:szCs w:val="28"/>
        </w:rPr>
      </w:pPr>
    </w:p>
    <w:p w:rsidR="008C6AAA" w:rsidRPr="005C7AEA" w:rsidRDefault="008C6AAA" w:rsidP="00934845">
      <w:pPr>
        <w:spacing w:line="360" w:lineRule="auto"/>
        <w:ind w:firstLine="709"/>
        <w:jc w:val="both"/>
        <w:rPr>
          <w:noProof/>
          <w:color w:val="000000"/>
          <w:sz w:val="28"/>
          <w:szCs w:val="28"/>
        </w:rPr>
      </w:pPr>
      <w:r w:rsidRPr="005C7AEA">
        <w:rPr>
          <w:noProof/>
          <w:color w:val="000000"/>
          <w:sz w:val="28"/>
          <w:szCs w:val="28"/>
        </w:rPr>
        <w:t>Модель №1</w:t>
      </w:r>
    </w:p>
    <w:p w:rsidR="008C6AAA" w:rsidRPr="005C7AEA" w:rsidRDefault="008C6AAA" w:rsidP="00934845">
      <w:pPr>
        <w:spacing w:line="360" w:lineRule="auto"/>
        <w:ind w:firstLine="709"/>
        <w:jc w:val="both"/>
        <w:rPr>
          <w:noProof/>
          <w:color w:val="000000"/>
          <w:sz w:val="28"/>
          <w:szCs w:val="28"/>
        </w:rPr>
      </w:pPr>
      <w:r w:rsidRPr="005C7AEA">
        <w:rPr>
          <w:noProof/>
          <w:color w:val="000000"/>
          <w:sz w:val="28"/>
          <w:szCs w:val="28"/>
        </w:rPr>
        <w:t>Платье женское нарядное полуприлегающего силуэта</w:t>
      </w:r>
      <w:r w:rsidR="00F862F3" w:rsidRPr="005C7AEA">
        <w:rPr>
          <w:noProof/>
          <w:color w:val="000000"/>
          <w:sz w:val="28"/>
          <w:szCs w:val="28"/>
        </w:rPr>
        <w:t>, без рукавов,</w:t>
      </w:r>
      <w:r w:rsidRPr="005C7AEA">
        <w:rPr>
          <w:noProof/>
          <w:color w:val="000000"/>
          <w:sz w:val="28"/>
          <w:szCs w:val="28"/>
        </w:rPr>
        <w:t xml:space="preserve"> с застежкой «молния» на среднем шве спинки, выполненное из шелковой ткани.</w:t>
      </w:r>
      <w:r w:rsidR="00643619" w:rsidRPr="005C7AEA">
        <w:rPr>
          <w:noProof/>
          <w:color w:val="000000"/>
          <w:sz w:val="28"/>
          <w:szCs w:val="28"/>
        </w:rPr>
        <w:t>. Перед неразрезной посередине с вытачками от линии груди до линии бедер. Спинка со средним швом, вытачками от линии груди до линии бёдер.. Горловина оформлена окгуглым вырезом. Длина платья в готовом виде до</w:t>
      </w:r>
      <w:r w:rsidR="00163683" w:rsidRPr="005C7AEA">
        <w:rPr>
          <w:noProof/>
          <w:color w:val="000000"/>
          <w:sz w:val="28"/>
          <w:szCs w:val="28"/>
        </w:rPr>
        <w:t xml:space="preserve"> линии колен</w:t>
      </w:r>
      <w:r w:rsidR="00643619" w:rsidRPr="005C7AEA">
        <w:rPr>
          <w:noProof/>
          <w:color w:val="000000"/>
          <w:sz w:val="28"/>
          <w:szCs w:val="28"/>
        </w:rPr>
        <w:t>. Платье для женщин младшей и средней возрастной группы, рекомендуемые роста 164-188, размеры 88-96.</w:t>
      </w:r>
    </w:p>
    <w:p w:rsidR="00471178" w:rsidRPr="005C7AEA" w:rsidRDefault="00471178" w:rsidP="00934845">
      <w:pPr>
        <w:spacing w:line="360" w:lineRule="auto"/>
        <w:ind w:firstLine="709"/>
        <w:jc w:val="both"/>
        <w:rPr>
          <w:noProof/>
          <w:color w:val="000000"/>
          <w:sz w:val="28"/>
          <w:szCs w:val="28"/>
        </w:rPr>
      </w:pPr>
      <w:r w:rsidRPr="005C7AEA">
        <w:rPr>
          <w:noProof/>
          <w:color w:val="000000"/>
          <w:sz w:val="28"/>
          <w:szCs w:val="28"/>
        </w:rPr>
        <w:t>Модель №2</w:t>
      </w:r>
    </w:p>
    <w:p w:rsidR="00934845" w:rsidRPr="005C7AEA" w:rsidRDefault="00DA548C" w:rsidP="00934845">
      <w:pPr>
        <w:spacing w:line="360" w:lineRule="auto"/>
        <w:ind w:firstLine="709"/>
        <w:jc w:val="both"/>
        <w:rPr>
          <w:noProof/>
          <w:color w:val="000000"/>
          <w:sz w:val="28"/>
          <w:szCs w:val="28"/>
        </w:rPr>
      </w:pPr>
      <w:r w:rsidRPr="005C7AEA">
        <w:rPr>
          <w:noProof/>
          <w:color w:val="000000"/>
          <w:sz w:val="28"/>
          <w:szCs w:val="28"/>
        </w:rPr>
        <w:t xml:space="preserve">Платье женское </w:t>
      </w:r>
      <w:r w:rsidR="005C053E" w:rsidRPr="005C7AEA">
        <w:rPr>
          <w:noProof/>
          <w:color w:val="000000"/>
          <w:sz w:val="28"/>
          <w:szCs w:val="28"/>
        </w:rPr>
        <w:t>полуприлегающего силуэта</w:t>
      </w:r>
      <w:r w:rsidR="006935C3" w:rsidRPr="005C7AEA">
        <w:rPr>
          <w:noProof/>
          <w:color w:val="000000"/>
          <w:sz w:val="28"/>
          <w:szCs w:val="28"/>
        </w:rPr>
        <w:t xml:space="preserve"> с застежкой на 4 обметанных </w:t>
      </w:r>
      <w:r w:rsidR="003A76F9" w:rsidRPr="005C7AEA">
        <w:rPr>
          <w:noProof/>
          <w:color w:val="000000"/>
          <w:sz w:val="28"/>
          <w:szCs w:val="28"/>
        </w:rPr>
        <w:t>петли</w:t>
      </w:r>
      <w:r w:rsidR="00BC5636" w:rsidRPr="005C7AEA">
        <w:rPr>
          <w:noProof/>
          <w:color w:val="000000"/>
          <w:sz w:val="28"/>
          <w:szCs w:val="28"/>
        </w:rPr>
        <w:t xml:space="preserve"> и 4 пуговицы, выполненный из шелковой ткани.</w:t>
      </w:r>
      <w:r w:rsidR="003A76F9" w:rsidRPr="005C7AEA">
        <w:rPr>
          <w:noProof/>
          <w:color w:val="000000"/>
          <w:sz w:val="28"/>
          <w:szCs w:val="28"/>
        </w:rPr>
        <w:t xml:space="preserve"> </w:t>
      </w:r>
      <w:r w:rsidR="00BC5636" w:rsidRPr="005C7AEA">
        <w:rPr>
          <w:noProof/>
          <w:color w:val="000000"/>
          <w:sz w:val="28"/>
          <w:szCs w:val="28"/>
        </w:rPr>
        <w:t>П</w:t>
      </w:r>
      <w:r w:rsidR="003A76F9" w:rsidRPr="005C7AEA">
        <w:rPr>
          <w:noProof/>
          <w:color w:val="000000"/>
          <w:sz w:val="28"/>
          <w:szCs w:val="28"/>
        </w:rPr>
        <w:t>еред неразрезной посередине с рельефами выходящими из линии проймы до линии низа.</w:t>
      </w:r>
      <w:r w:rsidR="00BC5636" w:rsidRPr="005C7AEA">
        <w:rPr>
          <w:noProof/>
          <w:color w:val="000000"/>
          <w:sz w:val="28"/>
          <w:szCs w:val="28"/>
        </w:rPr>
        <w:t xml:space="preserve"> </w:t>
      </w:r>
      <w:r w:rsidR="003A76F9" w:rsidRPr="005C7AEA">
        <w:rPr>
          <w:noProof/>
          <w:color w:val="000000"/>
          <w:sz w:val="28"/>
          <w:szCs w:val="28"/>
        </w:rPr>
        <w:t>Спинка не разрезная с рельефами, выходящими из плече</w:t>
      </w:r>
      <w:r w:rsidR="00BC5636" w:rsidRPr="005C7AEA">
        <w:rPr>
          <w:noProof/>
          <w:color w:val="000000"/>
          <w:sz w:val="28"/>
          <w:szCs w:val="28"/>
        </w:rPr>
        <w:t>во</w:t>
      </w:r>
      <w:r w:rsidR="003A76F9" w:rsidRPr="005C7AEA">
        <w:rPr>
          <w:noProof/>
          <w:color w:val="000000"/>
          <w:sz w:val="28"/>
          <w:szCs w:val="28"/>
        </w:rPr>
        <w:t>го шва до линии низа</w:t>
      </w:r>
      <w:r w:rsidR="00BC5636" w:rsidRPr="005C7AEA">
        <w:rPr>
          <w:noProof/>
          <w:color w:val="000000"/>
          <w:sz w:val="28"/>
          <w:szCs w:val="28"/>
        </w:rPr>
        <w:t>. Воротник классический отлажной с цельнокроеной стойкой. Рукава втачные,</w:t>
      </w:r>
      <w:r w:rsidR="00BB20F4" w:rsidRPr="005C7AEA">
        <w:rPr>
          <w:noProof/>
          <w:color w:val="000000"/>
          <w:sz w:val="28"/>
          <w:szCs w:val="28"/>
        </w:rPr>
        <w:t xml:space="preserve"> </w:t>
      </w:r>
      <w:r w:rsidR="00BC5636" w:rsidRPr="005C7AEA">
        <w:rPr>
          <w:noProof/>
          <w:color w:val="000000"/>
          <w:sz w:val="28"/>
          <w:szCs w:val="28"/>
        </w:rPr>
        <w:t>одношовные, по низу рукавов манжеты, застегивающееся на 1 обметанную петлю и 1 пуговицу. Длина изделия ниже линии колена. Рекомендуемый размер 164-88-96</w:t>
      </w:r>
    </w:p>
    <w:p w:rsidR="00471178" w:rsidRPr="005C7AEA" w:rsidRDefault="00471178" w:rsidP="00934845">
      <w:pPr>
        <w:spacing w:line="360" w:lineRule="auto"/>
        <w:ind w:firstLine="709"/>
        <w:jc w:val="both"/>
        <w:rPr>
          <w:noProof/>
          <w:color w:val="000000"/>
          <w:sz w:val="28"/>
          <w:szCs w:val="28"/>
        </w:rPr>
      </w:pPr>
      <w:r w:rsidRPr="005C7AEA">
        <w:rPr>
          <w:noProof/>
          <w:color w:val="000000"/>
          <w:sz w:val="28"/>
          <w:szCs w:val="28"/>
        </w:rPr>
        <w:t>Модель №3</w:t>
      </w:r>
    </w:p>
    <w:p w:rsidR="00934845" w:rsidRPr="005C7AEA" w:rsidRDefault="00DA548C" w:rsidP="00934845">
      <w:pPr>
        <w:spacing w:line="360" w:lineRule="auto"/>
        <w:ind w:firstLine="709"/>
        <w:jc w:val="both"/>
        <w:rPr>
          <w:noProof/>
          <w:color w:val="000000"/>
          <w:sz w:val="28"/>
          <w:szCs w:val="28"/>
        </w:rPr>
      </w:pPr>
      <w:r w:rsidRPr="005C7AEA">
        <w:rPr>
          <w:noProof/>
          <w:color w:val="000000"/>
          <w:sz w:val="28"/>
          <w:szCs w:val="28"/>
        </w:rPr>
        <w:t>Женское платье приталенного силуэта, небольшого объёма, с расширением от линии бёдер, без рукавов,</w:t>
      </w:r>
      <w:r w:rsidR="00934845" w:rsidRPr="005C7AEA">
        <w:rPr>
          <w:noProof/>
          <w:color w:val="000000"/>
          <w:sz w:val="28"/>
          <w:szCs w:val="28"/>
        </w:rPr>
        <w:t>,</w:t>
      </w:r>
      <w:r w:rsidRPr="005C7AEA">
        <w:rPr>
          <w:noProof/>
          <w:color w:val="000000"/>
          <w:sz w:val="28"/>
          <w:szCs w:val="28"/>
        </w:rPr>
        <w:t xml:space="preserve"> с застёжкой на тесьму-молнию в среднем шве спинки. Перед неразрезной посередине, с несквозными рельефами от линии проймы до линии низа. Горловина имеет фигурный вырез в виде «капельки».Спинка со средним швом, на уровне талии две вытачки</w:t>
      </w:r>
      <w:r w:rsidR="005C053E" w:rsidRPr="005C7AEA">
        <w:rPr>
          <w:noProof/>
          <w:color w:val="000000"/>
          <w:sz w:val="28"/>
          <w:szCs w:val="28"/>
        </w:rPr>
        <w:t xml:space="preserve">. </w:t>
      </w:r>
      <w:r w:rsidRPr="005C7AEA">
        <w:rPr>
          <w:noProof/>
          <w:color w:val="000000"/>
          <w:sz w:val="28"/>
          <w:szCs w:val="28"/>
        </w:rPr>
        <w:t>Длина платья в готовом виде до колена. Платье для женщин младшей возрастной группы, рекомендуемые роста 164-188, размеры 88-96.</w:t>
      </w:r>
    </w:p>
    <w:p w:rsidR="008E0193" w:rsidRPr="005C7AEA" w:rsidRDefault="004C6DC0" w:rsidP="00934845">
      <w:pPr>
        <w:spacing w:line="360" w:lineRule="auto"/>
        <w:ind w:firstLine="709"/>
        <w:jc w:val="both"/>
        <w:rPr>
          <w:b/>
          <w:bCs/>
          <w:noProof/>
          <w:color w:val="000000"/>
          <w:sz w:val="28"/>
          <w:szCs w:val="28"/>
        </w:rPr>
      </w:pPr>
      <w:r w:rsidRPr="005C7AEA">
        <w:rPr>
          <w:noProof/>
          <w:color w:val="000000"/>
          <w:sz w:val="28"/>
          <w:szCs w:val="28"/>
        </w:rPr>
        <w:br w:type="page"/>
      </w:r>
      <w:r w:rsidR="008E0193" w:rsidRPr="005C7AEA">
        <w:rPr>
          <w:b/>
          <w:bCs/>
          <w:noProof/>
          <w:color w:val="000000"/>
          <w:sz w:val="28"/>
          <w:szCs w:val="28"/>
        </w:rPr>
        <w:t>2.2 Требования к изделию</w:t>
      </w:r>
    </w:p>
    <w:p w:rsidR="004C6DC0" w:rsidRPr="005C7AEA" w:rsidRDefault="004C6DC0" w:rsidP="00934845">
      <w:pPr>
        <w:spacing w:line="360" w:lineRule="auto"/>
        <w:ind w:firstLine="709"/>
        <w:jc w:val="both"/>
        <w:rPr>
          <w:noProof/>
          <w:color w:val="000000"/>
          <w:sz w:val="28"/>
          <w:szCs w:val="28"/>
        </w:rPr>
      </w:pPr>
    </w:p>
    <w:p w:rsidR="008E0193" w:rsidRPr="005C7AEA" w:rsidRDefault="008E0193" w:rsidP="00934845">
      <w:pPr>
        <w:spacing w:line="360" w:lineRule="auto"/>
        <w:ind w:firstLine="709"/>
        <w:jc w:val="both"/>
        <w:rPr>
          <w:b/>
          <w:bCs/>
          <w:noProof/>
          <w:color w:val="000000"/>
          <w:sz w:val="28"/>
          <w:szCs w:val="28"/>
        </w:rPr>
      </w:pPr>
      <w:r w:rsidRPr="005C7AEA">
        <w:rPr>
          <w:noProof/>
          <w:color w:val="000000"/>
          <w:sz w:val="28"/>
          <w:szCs w:val="28"/>
        </w:rPr>
        <w:t>В соответствии с наименованием и назначением</w:t>
      </w:r>
      <w:r w:rsidR="00934845" w:rsidRPr="005C7AEA">
        <w:rPr>
          <w:noProof/>
          <w:color w:val="000000"/>
          <w:sz w:val="28"/>
          <w:szCs w:val="28"/>
        </w:rPr>
        <w:t xml:space="preserve"> </w:t>
      </w:r>
      <w:r w:rsidRPr="005C7AEA">
        <w:rPr>
          <w:noProof/>
          <w:color w:val="000000"/>
          <w:sz w:val="28"/>
          <w:szCs w:val="28"/>
        </w:rPr>
        <w:t>изделия рассмотрим следующие требования к данной модели.</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Нарядная одежда</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Рассчитана на применение ее в помещении, выполняется она из нарядных шелковых или шерстяных тканей различной толщины от тонких, полупрозрачных, до плотных, объемных. Платья и платья-костюмы этой группы отличаются изысканностью форм и линий. Эта одежда может быть с рукавами и без рукавов, с воротниками и без них, иметь различной формы декольте. В качестве отделки применяют</w:t>
      </w:r>
      <w:r w:rsidR="00934845" w:rsidRPr="005C7AEA">
        <w:rPr>
          <w:noProof/>
          <w:color w:val="000000"/>
          <w:sz w:val="28"/>
          <w:szCs w:val="28"/>
        </w:rPr>
        <w:t xml:space="preserve"> </w:t>
      </w:r>
      <w:r w:rsidRPr="005C7AEA">
        <w:rPr>
          <w:noProof/>
          <w:color w:val="000000"/>
          <w:sz w:val="28"/>
          <w:szCs w:val="28"/>
        </w:rPr>
        <w:t>кружево, бисер и т. д.</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На второй план мы выдвигаем требования к товарному виду одежды. Одежда должна иметь безупречный товарный вид. Это достигается не только тщательностью разработки форм и композиции модели, но и точностью и совершенством обработки и отделки изделия. Все открытые для зрительного восприятия конструктивные элементы должны быть четко и точно отработаны.</w:t>
      </w:r>
    </w:p>
    <w:p w:rsidR="008E0193" w:rsidRPr="005C7AEA" w:rsidRDefault="008E0193" w:rsidP="00934845">
      <w:pPr>
        <w:spacing w:line="360" w:lineRule="auto"/>
        <w:ind w:firstLine="709"/>
        <w:jc w:val="both"/>
        <w:rPr>
          <w:b/>
          <w:bCs/>
          <w:noProof/>
          <w:color w:val="000000"/>
          <w:sz w:val="28"/>
          <w:szCs w:val="28"/>
        </w:rPr>
      </w:pPr>
      <w:r w:rsidRPr="005C7AEA">
        <w:rPr>
          <w:noProof/>
          <w:color w:val="000000"/>
          <w:sz w:val="28"/>
          <w:szCs w:val="28"/>
        </w:rPr>
        <w:t>На третий план ставим гигиенические требования к одежде. Одежда служит человеку для создания и поддержания вокруг тела микроклимата, обеспечивающего комфортные условия для жизнедеятельности организма. В то же время одежда является надежным и эффективным средством защиты от неблагоприятных воздействий внешний среды, чем способствует сохранению работоспособности и здоровья человека в различных условиях эксплуатации одежды.</w:t>
      </w:r>
    </w:p>
    <w:p w:rsidR="008E0193" w:rsidRPr="005C7AEA" w:rsidRDefault="008E0193" w:rsidP="00934845">
      <w:pPr>
        <w:spacing w:line="360" w:lineRule="auto"/>
        <w:ind w:firstLine="709"/>
        <w:jc w:val="both"/>
        <w:rPr>
          <w:noProof/>
          <w:color w:val="000000"/>
          <w:sz w:val="28"/>
          <w:szCs w:val="28"/>
        </w:rPr>
      </w:pPr>
    </w:p>
    <w:p w:rsidR="008E0193" w:rsidRPr="005C7AEA" w:rsidRDefault="004C6DC0" w:rsidP="00934845">
      <w:pPr>
        <w:spacing w:line="360" w:lineRule="auto"/>
        <w:ind w:firstLine="709"/>
        <w:jc w:val="both"/>
        <w:rPr>
          <w:b/>
          <w:bCs/>
          <w:noProof/>
          <w:color w:val="000000"/>
          <w:sz w:val="28"/>
          <w:szCs w:val="28"/>
        </w:rPr>
      </w:pPr>
      <w:r w:rsidRPr="005C7AEA">
        <w:rPr>
          <w:noProof/>
          <w:color w:val="000000"/>
          <w:sz w:val="28"/>
          <w:szCs w:val="28"/>
        </w:rPr>
        <w:br w:type="page"/>
      </w:r>
      <w:r w:rsidR="008E0193" w:rsidRPr="005C7AEA">
        <w:rPr>
          <w:b/>
          <w:bCs/>
          <w:noProof/>
          <w:color w:val="000000"/>
          <w:sz w:val="28"/>
          <w:szCs w:val="28"/>
        </w:rPr>
        <w:t>3.</w:t>
      </w:r>
      <w:r w:rsidRPr="005C7AEA">
        <w:rPr>
          <w:b/>
          <w:bCs/>
          <w:noProof/>
          <w:color w:val="000000"/>
          <w:sz w:val="28"/>
          <w:szCs w:val="28"/>
        </w:rPr>
        <w:t xml:space="preserve"> </w:t>
      </w:r>
      <w:r w:rsidR="008E0193" w:rsidRPr="005C7AEA">
        <w:rPr>
          <w:b/>
          <w:bCs/>
          <w:noProof/>
          <w:color w:val="000000"/>
          <w:sz w:val="28"/>
          <w:szCs w:val="28"/>
        </w:rPr>
        <w:t>Разработка требований к материалам. Обоснование номенклатуры показателей качества</w:t>
      </w:r>
    </w:p>
    <w:p w:rsidR="008E0193" w:rsidRPr="005C7AEA" w:rsidRDefault="008E0193" w:rsidP="00934845">
      <w:pPr>
        <w:spacing w:line="360" w:lineRule="auto"/>
        <w:ind w:firstLine="709"/>
        <w:jc w:val="both"/>
        <w:rPr>
          <w:noProof/>
          <w:color w:val="000000"/>
          <w:sz w:val="28"/>
          <w:szCs w:val="28"/>
        </w:rPr>
      </w:pPr>
    </w:p>
    <w:p w:rsidR="00C35CFF" w:rsidRPr="005C7AEA" w:rsidRDefault="00C35CFF" w:rsidP="00934845">
      <w:pPr>
        <w:spacing w:line="360" w:lineRule="auto"/>
        <w:ind w:firstLine="709"/>
        <w:jc w:val="both"/>
        <w:rPr>
          <w:noProof/>
          <w:color w:val="000000"/>
          <w:sz w:val="28"/>
          <w:szCs w:val="28"/>
        </w:rPr>
      </w:pPr>
      <w:r w:rsidRPr="005C7AEA">
        <w:rPr>
          <w:noProof/>
          <w:color w:val="000000"/>
          <w:sz w:val="28"/>
          <w:szCs w:val="28"/>
        </w:rPr>
        <w:t>При оценке внешнего вида ткани следует учитывать не только первоначальное состояние рисунка, но и ег</w:t>
      </w:r>
      <w:r w:rsidR="006A4379" w:rsidRPr="005C7AEA">
        <w:rPr>
          <w:noProof/>
          <w:color w:val="000000"/>
          <w:sz w:val="28"/>
          <w:szCs w:val="28"/>
        </w:rPr>
        <w:t>о стабильность при эксплуатации</w:t>
      </w:r>
      <w:r w:rsidRPr="005C7AEA">
        <w:rPr>
          <w:noProof/>
          <w:color w:val="000000"/>
          <w:sz w:val="28"/>
          <w:szCs w:val="28"/>
        </w:rPr>
        <w:t>.</w:t>
      </w:r>
    </w:p>
    <w:p w:rsidR="00C35CFF" w:rsidRPr="005C7AEA" w:rsidRDefault="00C35CFF" w:rsidP="00934845">
      <w:pPr>
        <w:spacing w:line="360" w:lineRule="auto"/>
        <w:ind w:firstLine="709"/>
        <w:jc w:val="both"/>
        <w:rPr>
          <w:noProof/>
          <w:color w:val="000000"/>
          <w:sz w:val="28"/>
          <w:szCs w:val="28"/>
        </w:rPr>
      </w:pPr>
      <w:r w:rsidRPr="005C7AEA">
        <w:rPr>
          <w:noProof/>
          <w:color w:val="000000"/>
          <w:sz w:val="28"/>
          <w:szCs w:val="28"/>
        </w:rPr>
        <w:t>Волокнистый состав, структурные особенности строения и особенности отделки ткани чрезвычайно важны для внешнего оформления материала, определяющего фактуру ткани</w:t>
      </w:r>
    </w:p>
    <w:p w:rsidR="00934845" w:rsidRPr="005C7AEA" w:rsidRDefault="00C35CFF" w:rsidP="00934845">
      <w:pPr>
        <w:spacing w:line="360" w:lineRule="auto"/>
        <w:ind w:firstLine="709"/>
        <w:jc w:val="both"/>
        <w:rPr>
          <w:noProof/>
          <w:color w:val="000000"/>
          <w:sz w:val="28"/>
          <w:szCs w:val="28"/>
        </w:rPr>
      </w:pPr>
      <w:r w:rsidRPr="005C7AEA">
        <w:rPr>
          <w:noProof/>
          <w:color w:val="000000"/>
          <w:sz w:val="28"/>
          <w:szCs w:val="28"/>
        </w:rPr>
        <w:t>Основные разновидности тканей по фактуре: с открытым ткацким рисунком (гладкая, шероховатая, узорно-гладкая и узорно-рельефная), с закрытым и полузакрытым ткацким рисунком</w:t>
      </w:r>
    </w:p>
    <w:p w:rsidR="00C35CFF" w:rsidRPr="005C7AEA" w:rsidRDefault="00C35CFF" w:rsidP="00934845">
      <w:pPr>
        <w:spacing w:line="360" w:lineRule="auto"/>
        <w:ind w:firstLine="709"/>
        <w:jc w:val="both"/>
        <w:rPr>
          <w:noProof/>
          <w:color w:val="000000"/>
          <w:sz w:val="28"/>
          <w:szCs w:val="28"/>
        </w:rPr>
      </w:pPr>
      <w:r w:rsidRPr="005C7AEA">
        <w:rPr>
          <w:noProof/>
          <w:color w:val="000000"/>
          <w:sz w:val="28"/>
          <w:szCs w:val="28"/>
        </w:rPr>
        <w:t>По цветовому оформлению ткани могут быть отбеленные, гладкокрашеные, меланжевые, пестротканые, набивные (печатные), отваренные, кислованные и в небольшом количестве суровые</w:t>
      </w:r>
    </w:p>
    <w:p w:rsidR="00C35CFF" w:rsidRPr="005C7AEA" w:rsidRDefault="00C35CFF" w:rsidP="00934845">
      <w:pPr>
        <w:spacing w:line="360" w:lineRule="auto"/>
        <w:ind w:firstLine="709"/>
        <w:jc w:val="both"/>
        <w:rPr>
          <w:noProof/>
          <w:color w:val="000000"/>
          <w:sz w:val="28"/>
          <w:szCs w:val="28"/>
          <w:highlight w:val="green"/>
        </w:rPr>
      </w:pPr>
      <w:r w:rsidRPr="005C7AEA">
        <w:rPr>
          <w:noProof/>
          <w:color w:val="000000"/>
          <w:sz w:val="28"/>
          <w:szCs w:val="28"/>
        </w:rPr>
        <w:t>Гигиенические свойства одежды зависят не только от свойств тканей и материалов, применяемых для изготовления одежды, но и от конструкции одежды и количества слоев одежды, т. е. пакета одежды.</w:t>
      </w:r>
    </w:p>
    <w:p w:rsidR="00C35CFF" w:rsidRPr="005C7AEA" w:rsidRDefault="00C35CFF" w:rsidP="00934845">
      <w:pPr>
        <w:spacing w:line="360" w:lineRule="auto"/>
        <w:ind w:firstLine="709"/>
        <w:jc w:val="both"/>
        <w:rPr>
          <w:noProof/>
          <w:color w:val="000000"/>
          <w:sz w:val="28"/>
          <w:szCs w:val="28"/>
        </w:rPr>
      </w:pPr>
      <w:r w:rsidRPr="005C7AEA">
        <w:rPr>
          <w:noProof/>
          <w:color w:val="000000"/>
          <w:sz w:val="28"/>
          <w:szCs w:val="28"/>
        </w:rPr>
        <w:t>Оптимальное решение вопроса о максимальном обеспечении требований, предъявляемых к одежде, не может быть найдено в отрыве от экономических факторов. Экономический фактор - стоимость и доступность изделия при его высоком качестве-обусловливает такие требования, как минимальная материалоемкость и трудоемкость в сочетании с обеспечением других требований, предъявляемых к одежде.</w:t>
      </w:r>
    </w:p>
    <w:p w:rsidR="00C35CFF" w:rsidRPr="005C7AEA" w:rsidRDefault="00C35CFF" w:rsidP="00934845">
      <w:pPr>
        <w:spacing w:line="360" w:lineRule="auto"/>
        <w:ind w:firstLine="709"/>
        <w:jc w:val="both"/>
        <w:rPr>
          <w:noProof/>
          <w:color w:val="000000"/>
          <w:sz w:val="28"/>
          <w:szCs w:val="28"/>
        </w:rPr>
      </w:pPr>
      <w:r w:rsidRPr="005C7AEA">
        <w:rPr>
          <w:noProof/>
          <w:color w:val="000000"/>
          <w:sz w:val="28"/>
          <w:szCs w:val="28"/>
        </w:rPr>
        <w:t>На показатели эстетических свойств тканей влияют эффекты, получаемые при заключительной отделке: блестящая или матовая отделки, эффекты гофре и клоке, муаровая отделка, ажурные узоры, металлизированная поверхность. Отделку таких видов получают на шелковых тканях при выработке их с химическими волокнами.</w:t>
      </w:r>
    </w:p>
    <w:p w:rsidR="00934845" w:rsidRPr="005C7AEA" w:rsidRDefault="00C35CFF" w:rsidP="00934845">
      <w:pPr>
        <w:spacing w:line="360" w:lineRule="auto"/>
        <w:ind w:firstLine="709"/>
        <w:jc w:val="both"/>
        <w:rPr>
          <w:noProof/>
          <w:color w:val="000000"/>
          <w:sz w:val="28"/>
          <w:szCs w:val="28"/>
        </w:rPr>
      </w:pPr>
      <w:r w:rsidRPr="005C7AEA">
        <w:rPr>
          <w:noProof/>
          <w:color w:val="000000"/>
          <w:sz w:val="28"/>
          <w:szCs w:val="28"/>
        </w:rPr>
        <w:t>Блеск и матовость зависят от фактуры ткани и внешних условий (источника света, освещенности и др.). Свет от гладкой поверхности ткани отражается в одном направлении (зеркально), и материал кажется более блестящим. Если падающий свет от шероховатой поверхности отражается в разных направлениях, т.е. рассеивается, то поверхность ткани будет казаться матовой. В большинстве случаев желательно, чтобы ткани имели легкий, нерезкий блеск.</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В соответствии с наименованием и назначением изделия выделены важные требования к материалу.</w:t>
      </w:r>
    </w:p>
    <w:p w:rsidR="008E0193" w:rsidRPr="005C7AEA" w:rsidRDefault="008E0193" w:rsidP="00934845">
      <w:pPr>
        <w:tabs>
          <w:tab w:val="left" w:pos="0"/>
        </w:tabs>
        <w:spacing w:line="360" w:lineRule="auto"/>
        <w:ind w:firstLine="709"/>
        <w:jc w:val="both"/>
        <w:rPr>
          <w:noProof/>
          <w:color w:val="000000"/>
          <w:sz w:val="28"/>
          <w:szCs w:val="28"/>
        </w:rPr>
      </w:pPr>
      <w:r w:rsidRPr="005C7AEA">
        <w:rPr>
          <w:noProof/>
          <w:color w:val="000000"/>
          <w:sz w:val="28"/>
          <w:szCs w:val="28"/>
        </w:rPr>
        <w:t>От толщины ткани зависят выбор модели и разработка конструкции. Толщина ткани влияет на величину припусков, на ширину и конструкцию швов. От толщины ткани зависят также выбор швейных игл, выбор и расход швей</w:t>
      </w:r>
      <w:r w:rsidR="00C441F8" w:rsidRPr="005C7AEA">
        <w:rPr>
          <w:noProof/>
          <w:color w:val="000000"/>
          <w:sz w:val="28"/>
          <w:szCs w:val="28"/>
        </w:rPr>
        <w:t>ных ниток и др.</w:t>
      </w:r>
      <w:r w:rsidRPr="005C7AEA">
        <w:rPr>
          <w:noProof/>
          <w:color w:val="000000"/>
          <w:sz w:val="28"/>
          <w:szCs w:val="28"/>
        </w:rPr>
        <w:t>. Толщина текстильных материалов для нашего изделия 0,1 – 1,4 мм</w:t>
      </w:r>
      <w:r w:rsidR="00C441F8" w:rsidRPr="005C7AEA">
        <w:rPr>
          <w:noProof/>
          <w:color w:val="000000"/>
          <w:sz w:val="28"/>
          <w:szCs w:val="28"/>
        </w:rPr>
        <w:t>, т. к. нарядное</w:t>
      </w:r>
      <w:r w:rsidR="00934845" w:rsidRPr="005C7AEA">
        <w:rPr>
          <w:noProof/>
          <w:color w:val="000000"/>
          <w:sz w:val="28"/>
          <w:szCs w:val="28"/>
        </w:rPr>
        <w:t xml:space="preserve"> </w:t>
      </w:r>
      <w:r w:rsidRPr="005C7AEA">
        <w:rPr>
          <w:noProof/>
          <w:color w:val="000000"/>
          <w:sz w:val="28"/>
          <w:szCs w:val="28"/>
        </w:rPr>
        <w:t>платье.</w:t>
      </w:r>
    </w:p>
    <w:p w:rsidR="00934845" w:rsidRPr="005C7AEA" w:rsidRDefault="00644CE3" w:rsidP="00934845">
      <w:pPr>
        <w:spacing w:line="360" w:lineRule="auto"/>
        <w:ind w:firstLine="709"/>
        <w:jc w:val="both"/>
        <w:rPr>
          <w:noProof/>
          <w:color w:val="000000"/>
          <w:sz w:val="28"/>
          <w:szCs w:val="28"/>
        </w:rPr>
      </w:pPr>
      <w:r w:rsidRPr="005C7AEA">
        <w:rPr>
          <w:noProof/>
          <w:color w:val="000000"/>
          <w:sz w:val="28"/>
          <w:szCs w:val="28"/>
        </w:rPr>
        <w:t>Ткани должны защищать человека, от вредных воздействий внешней среды, обеспечивать нормальные для жизнедеятельности и работоспособности при взаимодействии со средой условия, быть безвредными (волокна и нанесенные на ткань препараты не должны выделять вредных примесей) и создавать максимальные удобства при носке. Создание максимальных удобств (комфортности) при носке</w:t>
      </w:r>
    </w:p>
    <w:p w:rsidR="00644CE3" w:rsidRPr="005C7AEA" w:rsidRDefault="00644CE3" w:rsidP="00934845">
      <w:pPr>
        <w:spacing w:line="360" w:lineRule="auto"/>
        <w:ind w:firstLine="709"/>
        <w:jc w:val="both"/>
        <w:rPr>
          <w:noProof/>
          <w:color w:val="000000"/>
          <w:sz w:val="28"/>
          <w:szCs w:val="28"/>
        </w:rPr>
      </w:pPr>
      <w:r w:rsidRPr="005C7AEA">
        <w:rPr>
          <w:noProof/>
          <w:color w:val="000000"/>
          <w:sz w:val="28"/>
          <w:szCs w:val="28"/>
        </w:rPr>
        <w:t>Драпируемость - способность тканей под действием собственной массы образовывать складки и линии одежды. Ткани с хорошей драпирующей способностью образуют симметрично спадающие складки с малым рисунком кривизны. Тот или иной характер складок и линий при изгибе ткани, а также их устойчивость во времени зависят от природных свойств волокон, структуры ткани и ее механических свойств, влияющих на такие показатели ткани, как толщина, мягкость, гибкость, растяжимость. Чем тоньше и легче материал, тем проще получить мелкие спадающие складки. Мягкость в свою очередь зависит от многих факторов: свойств волокон, крутки пряжи, плотности и переплетения, отделки.</w:t>
      </w:r>
    </w:p>
    <w:p w:rsidR="00934845" w:rsidRPr="005C7AEA" w:rsidRDefault="00644CE3" w:rsidP="00934845">
      <w:pPr>
        <w:spacing w:line="360" w:lineRule="auto"/>
        <w:ind w:firstLine="709"/>
        <w:jc w:val="both"/>
        <w:rPr>
          <w:noProof/>
          <w:color w:val="000000"/>
          <w:sz w:val="28"/>
          <w:szCs w:val="28"/>
        </w:rPr>
      </w:pPr>
      <w:r w:rsidRPr="005C7AEA">
        <w:rPr>
          <w:noProof/>
          <w:color w:val="000000"/>
          <w:sz w:val="28"/>
          <w:szCs w:val="28"/>
        </w:rPr>
        <w:t>Осыпаемость ткани по краям срезов возникает вследствие недостаточно прочного закрепления нитей в ткани. У тканей с большой осыпаемостью уменьшается прочность закрепления швов, что отражается на сроках службы и на внешнем виде изделия. Поэтому для упрочнения шва увеличивают его ширину или обметывают края деталей одежды.</w:t>
      </w:r>
    </w:p>
    <w:p w:rsidR="008E0193" w:rsidRPr="005C7AEA" w:rsidRDefault="00644CE3" w:rsidP="00934845">
      <w:pPr>
        <w:spacing w:line="360" w:lineRule="auto"/>
        <w:ind w:firstLine="709"/>
        <w:jc w:val="both"/>
        <w:rPr>
          <w:noProof/>
          <w:color w:val="000000"/>
          <w:sz w:val="28"/>
          <w:szCs w:val="28"/>
        </w:rPr>
      </w:pPr>
      <w:r w:rsidRPr="005C7AEA">
        <w:rPr>
          <w:noProof/>
          <w:color w:val="000000"/>
          <w:sz w:val="28"/>
          <w:szCs w:val="28"/>
        </w:rPr>
        <w:t>Экономические требования обусловлены затратами на приобретение швейного изделия, стоимость ухода за ним и длительностью эксплуатации. Одежда должна иметь доступную цену с учетом действительных затрат на ее производство и реальных доходов населения.</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Сминаемость - это способность ткани образовывать</w:t>
      </w:r>
      <w:r w:rsidR="00934845" w:rsidRPr="005C7AEA">
        <w:rPr>
          <w:noProof/>
          <w:color w:val="000000"/>
          <w:sz w:val="28"/>
          <w:szCs w:val="28"/>
        </w:rPr>
        <w:t xml:space="preserve"> </w:t>
      </w:r>
      <w:r w:rsidRPr="005C7AEA">
        <w:rPr>
          <w:noProof/>
          <w:color w:val="000000"/>
          <w:sz w:val="28"/>
          <w:szCs w:val="28"/>
        </w:rPr>
        <w:t>при перегибах и давлении морщины и складки, которые устраняются только при ВТО. Сминаемость зависит от волокнистого состава ткани, толщины и крутки пряжи, переплетения, плотности и отделки ткани. Большое влияние на сминаемость</w:t>
      </w:r>
      <w:r w:rsidR="00934845" w:rsidRPr="005C7AEA">
        <w:rPr>
          <w:noProof/>
          <w:color w:val="000000"/>
          <w:sz w:val="28"/>
          <w:szCs w:val="28"/>
        </w:rPr>
        <w:t xml:space="preserve"> </w:t>
      </w:r>
      <w:r w:rsidRPr="005C7AEA">
        <w:rPr>
          <w:noProof/>
          <w:color w:val="000000"/>
          <w:sz w:val="28"/>
          <w:szCs w:val="28"/>
        </w:rPr>
        <w:t>ткани оказывает отделка.</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Показатель</w:t>
      </w:r>
      <w:r w:rsidR="00934845" w:rsidRPr="005C7AEA">
        <w:rPr>
          <w:noProof/>
          <w:color w:val="000000"/>
          <w:sz w:val="28"/>
          <w:szCs w:val="28"/>
        </w:rPr>
        <w:t xml:space="preserve"> </w:t>
      </w:r>
      <w:r w:rsidRPr="005C7AEA">
        <w:rPr>
          <w:noProof/>
          <w:color w:val="000000"/>
          <w:sz w:val="28"/>
          <w:szCs w:val="28"/>
        </w:rPr>
        <w:t>несминаемости</w:t>
      </w:r>
      <w:r w:rsidR="00934845" w:rsidRPr="005C7AEA">
        <w:rPr>
          <w:noProof/>
          <w:color w:val="000000"/>
          <w:sz w:val="28"/>
          <w:szCs w:val="28"/>
        </w:rPr>
        <w:t xml:space="preserve"> </w:t>
      </w:r>
      <w:r w:rsidRPr="005C7AEA">
        <w:rPr>
          <w:noProof/>
          <w:color w:val="000000"/>
          <w:sz w:val="28"/>
          <w:szCs w:val="28"/>
        </w:rPr>
        <w:t>текстильных</w:t>
      </w:r>
      <w:r w:rsidR="00934845" w:rsidRPr="005C7AEA">
        <w:rPr>
          <w:noProof/>
          <w:color w:val="000000"/>
          <w:sz w:val="28"/>
          <w:szCs w:val="28"/>
        </w:rPr>
        <w:t xml:space="preserve"> </w:t>
      </w:r>
      <w:r w:rsidRPr="005C7AEA">
        <w:rPr>
          <w:noProof/>
          <w:color w:val="000000"/>
          <w:sz w:val="28"/>
          <w:szCs w:val="28"/>
        </w:rPr>
        <w:t>материалов</w:t>
      </w:r>
      <w:r w:rsidR="00934845" w:rsidRPr="005C7AEA">
        <w:rPr>
          <w:noProof/>
          <w:color w:val="000000"/>
          <w:sz w:val="28"/>
          <w:szCs w:val="28"/>
        </w:rPr>
        <w:t xml:space="preserve"> </w:t>
      </w:r>
      <w:r w:rsidRPr="005C7AEA">
        <w:rPr>
          <w:noProof/>
          <w:color w:val="000000"/>
          <w:sz w:val="28"/>
          <w:szCs w:val="28"/>
        </w:rPr>
        <w:t>имеет</w:t>
      </w:r>
      <w:r w:rsidR="00934845" w:rsidRPr="005C7AEA">
        <w:rPr>
          <w:noProof/>
          <w:color w:val="000000"/>
          <w:sz w:val="28"/>
          <w:szCs w:val="28"/>
        </w:rPr>
        <w:t xml:space="preserve"> </w:t>
      </w:r>
      <w:r w:rsidRPr="005C7AEA">
        <w:rPr>
          <w:noProof/>
          <w:color w:val="000000"/>
          <w:sz w:val="28"/>
          <w:szCs w:val="28"/>
        </w:rPr>
        <w:t>важное значение</w:t>
      </w:r>
      <w:r w:rsidR="00934845" w:rsidRPr="005C7AEA">
        <w:rPr>
          <w:noProof/>
          <w:color w:val="000000"/>
          <w:sz w:val="28"/>
          <w:szCs w:val="28"/>
        </w:rPr>
        <w:t>,</w:t>
      </w:r>
      <w:r w:rsidRPr="005C7AEA">
        <w:rPr>
          <w:noProof/>
          <w:color w:val="000000"/>
          <w:sz w:val="28"/>
          <w:szCs w:val="28"/>
        </w:rPr>
        <w:t>как при изготовлении, так и при эксплуатации швейных изделий.</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Для снижения электризуемости рекомендуется обработка изделий из ацетатных, триацетатных и синтетических в</w:t>
      </w:r>
      <w:r w:rsidR="00C67D87" w:rsidRPr="005C7AEA">
        <w:rPr>
          <w:noProof/>
          <w:color w:val="000000"/>
          <w:sz w:val="28"/>
          <w:szCs w:val="28"/>
        </w:rPr>
        <w:t>олокон</w:t>
      </w:r>
      <w:r w:rsidRPr="005C7AEA">
        <w:rPr>
          <w:noProof/>
          <w:color w:val="000000"/>
          <w:sz w:val="28"/>
          <w:szCs w:val="28"/>
        </w:rPr>
        <w:t>.</w:t>
      </w:r>
      <w:r w:rsidR="00C441F8" w:rsidRPr="005C7AEA">
        <w:rPr>
          <w:noProof/>
          <w:color w:val="000000"/>
          <w:sz w:val="28"/>
          <w:szCs w:val="28"/>
        </w:rPr>
        <w:t xml:space="preserve"> </w:t>
      </w:r>
      <w:r w:rsidRPr="005C7AEA">
        <w:rPr>
          <w:noProof/>
          <w:color w:val="000000"/>
          <w:sz w:val="28"/>
          <w:szCs w:val="28"/>
        </w:rPr>
        <w:t>Мы прогнозируем и предполагаем, что электризуемость ткани будет от 2,1*10</w:t>
      </w:r>
      <w:r w:rsidRPr="005C7AEA">
        <w:rPr>
          <w:noProof/>
          <w:color w:val="000000"/>
          <w:sz w:val="28"/>
          <w:szCs w:val="28"/>
          <w:vertAlign w:val="superscript"/>
        </w:rPr>
        <w:t>8</w:t>
      </w:r>
      <w:r w:rsidRPr="005C7AEA">
        <w:rPr>
          <w:noProof/>
          <w:color w:val="000000"/>
          <w:sz w:val="28"/>
          <w:szCs w:val="28"/>
        </w:rPr>
        <w:t xml:space="preserve"> до8,2*10</w:t>
      </w:r>
      <w:r w:rsidRPr="005C7AEA">
        <w:rPr>
          <w:noProof/>
          <w:color w:val="000000"/>
          <w:sz w:val="28"/>
          <w:szCs w:val="28"/>
          <w:vertAlign w:val="superscript"/>
        </w:rPr>
        <w:t>10</w:t>
      </w:r>
      <w:r w:rsidRPr="005C7AEA">
        <w:rPr>
          <w:noProof/>
          <w:color w:val="000000"/>
          <w:sz w:val="28"/>
          <w:szCs w:val="28"/>
        </w:rPr>
        <w:t>Ом·м.</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Гигроскопичность характеризует способность ткани впитывать влагу из окружающей среды. Она зависит от способности составляющих их волокон и нитей смачиваться водой, от строения тканей и от их отделки. Наибольшей гигроскопичностью обладают чистошерстяные ткани, наименьшей – ткани из синтетических волокон. Отделка может существенно влиять на гигроскопичность ткани.</w:t>
      </w:r>
    </w:p>
    <w:p w:rsidR="008E0193" w:rsidRPr="005C7AEA" w:rsidRDefault="008E0193" w:rsidP="00934845">
      <w:pPr>
        <w:spacing w:line="360" w:lineRule="auto"/>
        <w:ind w:firstLine="709"/>
        <w:jc w:val="both"/>
        <w:rPr>
          <w:noProof/>
          <w:color w:val="000000"/>
          <w:sz w:val="28"/>
          <w:szCs w:val="28"/>
        </w:rPr>
      </w:pPr>
      <w:r w:rsidRPr="005C7AEA">
        <w:rPr>
          <w:noProof/>
          <w:color w:val="000000"/>
          <w:sz w:val="28"/>
          <w:szCs w:val="28"/>
        </w:rPr>
        <w:t>Колорит</w:t>
      </w:r>
      <w:r w:rsidRPr="005C7AEA">
        <w:rPr>
          <w:i/>
          <w:iCs/>
          <w:noProof/>
          <w:color w:val="000000"/>
          <w:sz w:val="28"/>
          <w:szCs w:val="28"/>
        </w:rPr>
        <w:t xml:space="preserve"> – </w:t>
      </w:r>
      <w:r w:rsidRPr="005C7AEA">
        <w:rPr>
          <w:noProof/>
          <w:color w:val="000000"/>
          <w:sz w:val="28"/>
          <w:szCs w:val="28"/>
        </w:rPr>
        <w:t>соотношение всех цветов, участвующих в расцветке ткани. Колорит тканей может быть солнечным, жизнерадостным, весенним, теплым, холодным, мрачным и т. д. Он зависит от тональности, насыщенности, светлоты рисунка и вызывает разнообразные ассоциации. Рисунки на тканях разделяют по и</w:t>
      </w:r>
      <w:r w:rsidR="00C441F8" w:rsidRPr="005C7AEA">
        <w:rPr>
          <w:noProof/>
          <w:color w:val="000000"/>
          <w:sz w:val="28"/>
          <w:szCs w:val="28"/>
        </w:rPr>
        <w:t>х содержанию, размерам, форме</w:t>
      </w:r>
      <w:r w:rsidR="00934845" w:rsidRPr="005C7AEA">
        <w:rPr>
          <w:noProof/>
          <w:color w:val="000000"/>
          <w:sz w:val="28"/>
          <w:szCs w:val="28"/>
        </w:rPr>
        <w:t>.</w:t>
      </w:r>
    </w:p>
    <w:p w:rsidR="008E0193" w:rsidRPr="005C7AEA" w:rsidRDefault="008E0193" w:rsidP="00934845">
      <w:pPr>
        <w:spacing w:line="360" w:lineRule="auto"/>
        <w:ind w:firstLine="709"/>
        <w:jc w:val="both"/>
        <w:rPr>
          <w:noProof/>
          <w:color w:val="000000"/>
          <w:sz w:val="28"/>
          <w:szCs w:val="28"/>
        </w:rPr>
      </w:pPr>
    </w:p>
    <w:p w:rsidR="008E0193" w:rsidRPr="005C7AEA" w:rsidRDefault="004C6DC0" w:rsidP="00934845">
      <w:pPr>
        <w:spacing w:line="360" w:lineRule="auto"/>
        <w:ind w:firstLine="709"/>
        <w:jc w:val="both"/>
        <w:rPr>
          <w:b/>
          <w:bCs/>
          <w:noProof/>
          <w:color w:val="000000"/>
          <w:sz w:val="28"/>
          <w:szCs w:val="28"/>
        </w:rPr>
      </w:pPr>
      <w:r w:rsidRPr="005C7AEA">
        <w:rPr>
          <w:noProof/>
          <w:color w:val="000000"/>
          <w:sz w:val="28"/>
          <w:szCs w:val="28"/>
        </w:rPr>
        <w:br w:type="page"/>
      </w:r>
      <w:r w:rsidR="008E0193" w:rsidRPr="005C7AEA">
        <w:rPr>
          <w:b/>
          <w:bCs/>
          <w:noProof/>
          <w:color w:val="000000"/>
          <w:sz w:val="28"/>
          <w:szCs w:val="28"/>
        </w:rPr>
        <w:t xml:space="preserve">4. Анализ ассортимента и </w:t>
      </w:r>
      <w:r w:rsidRPr="005C7AEA">
        <w:rPr>
          <w:b/>
          <w:bCs/>
          <w:noProof/>
          <w:color w:val="000000"/>
          <w:sz w:val="28"/>
          <w:szCs w:val="28"/>
        </w:rPr>
        <w:t>выбор материала</w:t>
      </w:r>
    </w:p>
    <w:p w:rsidR="004C6DC0" w:rsidRPr="005C7AEA" w:rsidRDefault="004C6DC0" w:rsidP="00934845">
      <w:pPr>
        <w:spacing w:line="360" w:lineRule="auto"/>
        <w:ind w:firstLine="709"/>
        <w:jc w:val="both"/>
        <w:rPr>
          <w:noProof/>
          <w:color w:val="000000"/>
          <w:sz w:val="28"/>
          <w:szCs w:val="28"/>
        </w:rPr>
      </w:pP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Из всех групп плательных материалов ассортимент шёлковых тканей является наиболее обширным и многообразным за счет использования различных видов натуральных, искусственных и синтетических волокон и нитей;</w:t>
      </w:r>
      <w:r w:rsidR="00BC5636" w:rsidRPr="005C7AEA">
        <w:rPr>
          <w:noProof/>
          <w:color w:val="000000"/>
          <w:sz w:val="28"/>
          <w:szCs w:val="28"/>
        </w:rPr>
        <w:t xml:space="preserve"> </w:t>
      </w:r>
      <w:r w:rsidRPr="005C7AEA">
        <w:rPr>
          <w:noProof/>
          <w:color w:val="000000"/>
          <w:sz w:val="28"/>
          <w:szCs w:val="28"/>
        </w:rPr>
        <w:t>разнообразных по структуре текстильных нитей от простых комплексных до сложных комбинированных, текстурированных и фасонных; разных видов переплетений и отделок, придающих тканям специфические свойства и внешний эффект. По своему составу и развитию ассортиментная группа плательных шелковых тканей очень динамичная, часто обновляющаяся и подвержена влиянию моды.</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По сырьевому составу ассортимент шёлковых тканей делятся на группы:</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шёлковых (натуральных) нитей,</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шёлковых нитей с другими нитями 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искусственных нитей,</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искусственных нитей с другими нитями 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синтетических нитей,</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синтетических нитей с другими нитями 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искусственных волокон и их сочетания с другими нитями 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 из синтетических волокон и их сочетания с другими нитями 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тканей из натурального шёлка</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Ассортимент тканей этой группы является наиболее традиционным, среди них сохранились такие классические виды как креп-шифон, крепдешин, креп-жоржетт, креп-сатин, туаль, фуляр, атлас и другие. Многие современные ткани, в том числе иного сырьевого состава, разрабатываются с учетом строения и оформления этих тканей.</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шёлковых тканей с другими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шелковых тканей с другими волокнами включает в себя креповые, гладьевые, жаккардовые и ворсовые ткани, которые вырабатываются из натурального шелка в сочетании с другими видами текстильных нитей и пряжи: вискозными, триацетатными, полиэфирными комплексными, текстурирован-ными комбинированными нитями или хлопчатобумажной пряжей.</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тканей из искусственных нитей</w:t>
      </w:r>
    </w:p>
    <w:p w:rsidR="0093484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тканей из искусственных нитей содержит креповые, гладьевые, жаккардовые и ворсовые ткани, вырабатываемые из вискозных, ацетатных и триацетаных нитей и их сочетаний. Ассортимент плательных тканей достаточно разнообразен за счет использования разнообразных структур комплексных и текстурированных нитей, видов переплетений и отделок. Чистовискозные ткани отличаются высокой гигроскопичностью, шелковистым блеском и грифом, однако обладают большой сминаемостью, усадочностью и потерей прочности во влажном состоянии; в современном ассортименте их выпуск существенно сокращен. Ацетатные и триацетатные ткани обладают повышенной фор-моустойчивостью и размеростабильностью по сравнению с вискозными, но уступают им по гигроскопичности и устойчивости к истиранию.</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тканей из искусственных нитей с другими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Ткани из искусственных нитей с другими нитями и волокнами составляют самую большую и разнообразную группу в ассортименте шелковых тканей. Они вырабатываются из вискозных, ацетатаных и триацетатаных нитей по основе в сочетании их с различными видами натуральных и синтетических нитей по утку; из комбинированных, текстурированных, мулинированных и фасонных нитей, содержащих по массе большую долю искусственных нитей. Многообразие вариантов волокнистого состава и структуры текстильных нитей с использованием различных видов переплетений позволяют создать широкий ассортимент тканей с большим разнообразием свойств и внешнего вида. Ассортимент этой группы включает в себя креповые, гладьевые и жаккардовые ткани.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тканей из синтетических нитей</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плательных тканей из синтетических нитей включает в себя гладьевые и жаккардовые ткани, вырабатываемые из полиамидных и полиэфирных нитей различных структур. Ткани из синтетических нитей отличает высокая прочность на разрыв при растяжении, стойкость к истиранию, размероста-бильность и формоустойчивость; из них можно получать складки типа плиссе и гофре, устойчивые к мокрым обработкам. Однако существенными их недостатками являются низкая гигроскопичность, высокая электризуемость, способность к прилипанию, что вызывает дискомфортность одежды из этих тканей.</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Синтетические ткани не рекомендуется применять для детской одежды. В определенной степени снизить недостатки синтетических тканей удается за счет использования профилированных и текстурированных нитей и подбором переплетений. В основном ткани этой группы выпускают гладкокрашеными и с печатными рисунками в широкой гамме цветов.</w:t>
      </w:r>
    </w:p>
    <w:p w:rsidR="00934845" w:rsidRPr="005C7AEA" w:rsidRDefault="004E06B5" w:rsidP="00934845">
      <w:pPr>
        <w:spacing w:line="360" w:lineRule="auto"/>
        <w:ind w:firstLine="709"/>
        <w:jc w:val="both"/>
        <w:rPr>
          <w:noProof/>
          <w:color w:val="000000"/>
          <w:sz w:val="28"/>
          <w:szCs w:val="28"/>
        </w:rPr>
      </w:pPr>
      <w:r w:rsidRPr="005C7AEA">
        <w:rPr>
          <w:noProof/>
          <w:color w:val="000000"/>
          <w:sz w:val="28"/>
          <w:szCs w:val="28"/>
        </w:rPr>
        <w:t>Ткани из профилированных полиамидных нитей "Шелон" и "Трилобал" отличаются легкостью, мягким грифом, большей гигроскопичностью по сравнению с капроновыми, благодаря капиллярнопористой структуре нитей; внешне они подобны тканям из натурального шёлка</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Тонкие плательно-блузочные ткани вырабатывают при сочетании полиамидных нитей различных структур или капроновых нитей с полиэфирными текстурированными нитями.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тканей из синтетических, нитей с другими волокнами</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плательных тканей из синтетических нитей с другими волокнами состоит из гладьевой и жаккардовой подгрупп. Эти ткани имеют по основе синтетические полиамидные или полиэфирные нити, а по утку - различные по волокнистому составу нити: хлопчатобумажную или смешенную пряжу, ацетатные или триацетатные нити, ацетатно- или триацетатнокапроновые комбинированные, мулинированные, текстурированные, фасонные и другие нити. Это позволяет получить достаточно разнообразный по свойствам и внешнему виду ассортимент блузочных, плательных и плательно-костюмных тканей.</w:t>
      </w:r>
    </w:p>
    <w:p w:rsidR="00934845" w:rsidRPr="005C7AEA" w:rsidRDefault="004E06B5" w:rsidP="00934845">
      <w:pPr>
        <w:spacing w:line="360" w:lineRule="auto"/>
        <w:ind w:firstLine="709"/>
        <w:jc w:val="both"/>
        <w:rPr>
          <w:noProof/>
          <w:color w:val="000000"/>
          <w:sz w:val="28"/>
          <w:szCs w:val="28"/>
        </w:rPr>
      </w:pPr>
      <w:r w:rsidRPr="005C7AEA">
        <w:rPr>
          <w:noProof/>
          <w:color w:val="000000"/>
          <w:sz w:val="28"/>
          <w:szCs w:val="28"/>
        </w:rPr>
        <w:t>Плательные ткани, вырабатываемые из разнообразных сочетаний полиамидных нитей по основе и комбинированных, мулинированных, текстурированных нитей из ацетатных, триацетатных и капроновых нитей по утку по своим свойствам, внешнему виду, строению во многом схожи с аналогичными тканями из искусственных нитей с другими волокнами, описанных выше.</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Ткани обладают высокой упругостью, сильной осыпаемостью и раздвигаемостью уточных нитей, низким танген­циальным сопротивлением, особенно в направлении основы, и сухим, жёстким грифом.</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Ткани этой группы отличаются мягкостью, хорошей драпируемостью, высокой гигроскопичностью; однако обладают большой сминаемостью и усадкой, теряют прочность во влажном состоянии. Для устронения этих недостатков их подвергают малосминаемой и малоусадочной отделке, что иногда приводит к снижению прочности к истиранию. Выпускаются ткани в гладкокрашеном, набивном, пестротканом или меланжевом оформлении, ярких, сочных цветов.</w:t>
      </w:r>
    </w:p>
    <w:p w:rsidR="004E06B5" w:rsidRPr="005C7AEA" w:rsidRDefault="004E06B5" w:rsidP="00934845">
      <w:pPr>
        <w:spacing w:line="360" w:lineRule="auto"/>
        <w:ind w:firstLine="709"/>
        <w:jc w:val="both"/>
        <w:rPr>
          <w:noProof/>
          <w:color w:val="000000"/>
          <w:sz w:val="28"/>
          <w:szCs w:val="28"/>
        </w:rPr>
      </w:pPr>
      <w:r w:rsidRPr="005C7AEA">
        <w:rPr>
          <w:noProof/>
          <w:color w:val="000000"/>
          <w:sz w:val="28"/>
          <w:szCs w:val="28"/>
        </w:rPr>
        <w:t>Группа тканей из синтетических волокон и в смеси с другими волокнами</w:t>
      </w:r>
      <w:r w:rsidR="00BB20F4" w:rsidRPr="005C7AEA">
        <w:rPr>
          <w:noProof/>
          <w:color w:val="000000"/>
          <w:sz w:val="28"/>
          <w:szCs w:val="28"/>
        </w:rPr>
        <w:t>.</w:t>
      </w:r>
      <w:r w:rsidR="004C6DC0" w:rsidRPr="005C7AEA">
        <w:rPr>
          <w:noProof/>
          <w:color w:val="000000"/>
          <w:sz w:val="28"/>
          <w:szCs w:val="28"/>
        </w:rPr>
        <w:t xml:space="preserve"> </w:t>
      </w:r>
      <w:r w:rsidRPr="005C7AEA">
        <w:rPr>
          <w:noProof/>
          <w:color w:val="000000"/>
          <w:sz w:val="28"/>
          <w:szCs w:val="28"/>
        </w:rPr>
        <w:t>Плательные ткани, изготавливаемые из синтетических волокон в смеси с другими волокнами и нитями, составляют гладьевую подгруппу, подобно предыдущей группе, однако их ассортимент является сравнительно молодым и интенсивно развивающимся. Ткани вырабатываются из смешенной пряжи, преимущественно вискознополиэфирной с содержанием полиэфирных волокон 33,50 или 67%, а также из вискознонитроновой (67% волокон нитрона) или трехкомпонентной вискозно-полиэфирно-нитроновой. Такое сочетание различных видов волокон позволяет получать ткани с достаточно хорошей гигроскопическими свойствами за счет использования волокон вискозы и высокой износостойкостью, размеростабильностью, формоустойчивостью за счёт применения синтетических волокон, причем возможны различие в показателях свойств, обусловленные процентным содержанием компонентов волокнистого состава и структурных параметров тканей. Однако использование синтетических волокон, особенно полиэфирных, вызы</w:t>
      </w:r>
      <w:r w:rsidR="007A25CF" w:rsidRPr="005C7AEA">
        <w:rPr>
          <w:noProof/>
          <w:color w:val="000000"/>
          <w:sz w:val="28"/>
          <w:szCs w:val="28"/>
        </w:rPr>
        <w:t>вает опасность появления пиллин</w:t>
      </w:r>
      <w:r w:rsidRPr="005C7AEA">
        <w:rPr>
          <w:noProof/>
          <w:color w:val="000000"/>
          <w:sz w:val="28"/>
          <w:szCs w:val="28"/>
        </w:rPr>
        <w:t>га при эксплуатации изделий. Ткани этой группы в основном плательного и плательно-блузочного назначения для женщин и девочек подросткового и старшего школьного возраста.</w:t>
      </w:r>
    </w:p>
    <w:p w:rsidR="007A25CF" w:rsidRPr="005C7AEA" w:rsidRDefault="007A25CF" w:rsidP="00934845">
      <w:pPr>
        <w:spacing w:line="360" w:lineRule="auto"/>
        <w:ind w:firstLine="709"/>
        <w:jc w:val="both"/>
        <w:rPr>
          <w:noProof/>
          <w:color w:val="000000"/>
          <w:sz w:val="28"/>
          <w:szCs w:val="28"/>
        </w:rPr>
      </w:pPr>
    </w:p>
    <w:p w:rsidR="006E1016" w:rsidRPr="005C7AEA" w:rsidRDefault="004C6DC0" w:rsidP="00934845">
      <w:pPr>
        <w:widowControl w:val="0"/>
        <w:autoSpaceDE w:val="0"/>
        <w:autoSpaceDN w:val="0"/>
        <w:adjustRightInd w:val="0"/>
        <w:spacing w:line="360" w:lineRule="auto"/>
        <w:ind w:firstLine="709"/>
        <w:jc w:val="both"/>
        <w:rPr>
          <w:b/>
          <w:bCs/>
          <w:noProof/>
          <w:color w:val="000000"/>
          <w:sz w:val="28"/>
          <w:szCs w:val="28"/>
        </w:rPr>
      </w:pPr>
      <w:r w:rsidRPr="005C7AEA">
        <w:rPr>
          <w:b/>
          <w:bCs/>
          <w:noProof/>
          <w:color w:val="000000"/>
          <w:sz w:val="28"/>
          <w:szCs w:val="28"/>
        </w:rPr>
        <w:br w:type="page"/>
      </w:r>
      <w:r w:rsidR="008E0193" w:rsidRPr="005C7AEA">
        <w:rPr>
          <w:b/>
          <w:bCs/>
          <w:noProof/>
          <w:color w:val="000000"/>
          <w:sz w:val="28"/>
          <w:szCs w:val="28"/>
        </w:rPr>
        <w:t>5.</w:t>
      </w:r>
      <w:r w:rsidRPr="005C7AEA">
        <w:rPr>
          <w:b/>
          <w:bCs/>
          <w:noProof/>
          <w:color w:val="000000"/>
          <w:sz w:val="28"/>
          <w:szCs w:val="28"/>
        </w:rPr>
        <w:t xml:space="preserve"> </w:t>
      </w:r>
      <w:r w:rsidR="008E0193" w:rsidRPr="005C7AEA">
        <w:rPr>
          <w:b/>
          <w:bCs/>
          <w:noProof/>
          <w:color w:val="000000"/>
          <w:sz w:val="28"/>
          <w:szCs w:val="28"/>
        </w:rPr>
        <w:t>Проведение лабораторного анализа и обр</w:t>
      </w:r>
      <w:r w:rsidRPr="005C7AEA">
        <w:rPr>
          <w:b/>
          <w:bCs/>
          <w:noProof/>
          <w:color w:val="000000"/>
          <w:sz w:val="28"/>
          <w:szCs w:val="28"/>
        </w:rPr>
        <w:t>аботка экспериментальных данных</w:t>
      </w:r>
    </w:p>
    <w:p w:rsidR="004C6DC0" w:rsidRPr="005C7AEA" w:rsidRDefault="004C6DC0" w:rsidP="00934845">
      <w:pPr>
        <w:widowControl w:val="0"/>
        <w:autoSpaceDE w:val="0"/>
        <w:autoSpaceDN w:val="0"/>
        <w:adjustRightInd w:val="0"/>
        <w:spacing w:line="360" w:lineRule="auto"/>
        <w:ind w:firstLine="709"/>
        <w:jc w:val="both"/>
        <w:rPr>
          <w:noProof/>
          <w:color w:val="000000"/>
          <w:sz w:val="28"/>
          <w:szCs w:val="28"/>
        </w:rPr>
      </w:pP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В данном разделе определяют следующие показатели структуры:</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w:t>
      </w:r>
      <w:r w:rsidR="00934845" w:rsidRPr="005C7AEA">
        <w:rPr>
          <w:noProof/>
          <w:color w:val="000000"/>
          <w:sz w:val="28"/>
          <w:szCs w:val="28"/>
        </w:rPr>
        <w:t xml:space="preserve"> </w:t>
      </w:r>
      <w:r w:rsidRPr="005C7AEA">
        <w:rPr>
          <w:noProof/>
          <w:color w:val="000000"/>
          <w:sz w:val="28"/>
          <w:szCs w:val="28"/>
        </w:rPr>
        <w:t>строение</w:t>
      </w:r>
      <w:r w:rsidR="00934845" w:rsidRPr="005C7AEA">
        <w:rPr>
          <w:noProof/>
          <w:color w:val="000000"/>
          <w:sz w:val="28"/>
          <w:szCs w:val="28"/>
        </w:rPr>
        <w:t xml:space="preserve"> </w:t>
      </w:r>
      <w:r w:rsidRPr="005C7AEA">
        <w:rPr>
          <w:noProof/>
          <w:color w:val="000000"/>
          <w:sz w:val="28"/>
          <w:szCs w:val="28"/>
        </w:rPr>
        <w:t>нитей</w:t>
      </w:r>
      <w:r w:rsidR="00934845" w:rsidRPr="005C7AEA">
        <w:rPr>
          <w:noProof/>
          <w:color w:val="000000"/>
          <w:sz w:val="28"/>
          <w:szCs w:val="28"/>
        </w:rPr>
        <w:t xml:space="preserve"> </w:t>
      </w:r>
      <w:r w:rsidRPr="005C7AEA">
        <w:rPr>
          <w:noProof/>
          <w:color w:val="000000"/>
          <w:sz w:val="28"/>
          <w:szCs w:val="28"/>
        </w:rPr>
        <w:t>основы</w:t>
      </w:r>
      <w:r w:rsidR="00934845" w:rsidRPr="005C7AEA">
        <w:rPr>
          <w:noProof/>
          <w:color w:val="000000"/>
          <w:sz w:val="28"/>
          <w:szCs w:val="28"/>
        </w:rPr>
        <w:t xml:space="preserve"> </w:t>
      </w:r>
      <w:r w:rsidRPr="005C7AEA">
        <w:rPr>
          <w:noProof/>
          <w:color w:val="000000"/>
          <w:sz w:val="28"/>
          <w:szCs w:val="28"/>
        </w:rPr>
        <w:t>и</w:t>
      </w:r>
      <w:r w:rsidR="00934845" w:rsidRPr="005C7AEA">
        <w:rPr>
          <w:noProof/>
          <w:color w:val="000000"/>
          <w:sz w:val="28"/>
          <w:szCs w:val="28"/>
        </w:rPr>
        <w:t xml:space="preserve"> </w:t>
      </w:r>
      <w:r w:rsidRPr="005C7AEA">
        <w:rPr>
          <w:noProof/>
          <w:color w:val="000000"/>
          <w:sz w:val="28"/>
          <w:szCs w:val="28"/>
        </w:rPr>
        <w:t>утка</w:t>
      </w:r>
      <w:r w:rsidR="00934845" w:rsidRPr="005C7AEA">
        <w:rPr>
          <w:noProof/>
          <w:color w:val="000000"/>
          <w:sz w:val="28"/>
          <w:szCs w:val="28"/>
        </w:rPr>
        <w:t xml:space="preserve"> </w:t>
      </w:r>
      <w:r w:rsidRPr="005C7AEA">
        <w:rPr>
          <w:noProof/>
          <w:color w:val="000000"/>
          <w:sz w:val="28"/>
          <w:szCs w:val="28"/>
        </w:rPr>
        <w:t>(одиночная</w:t>
      </w:r>
      <w:r w:rsidR="00934845" w:rsidRPr="005C7AEA">
        <w:rPr>
          <w:noProof/>
          <w:color w:val="000000"/>
          <w:sz w:val="28"/>
          <w:szCs w:val="28"/>
        </w:rPr>
        <w:t xml:space="preserve"> </w:t>
      </w:r>
      <w:r w:rsidRPr="005C7AEA">
        <w:rPr>
          <w:noProof/>
          <w:color w:val="000000"/>
          <w:sz w:val="28"/>
          <w:szCs w:val="28"/>
        </w:rPr>
        <w:t>пряжа,</w:t>
      </w:r>
      <w:r w:rsidR="00934845" w:rsidRPr="005C7AEA">
        <w:rPr>
          <w:noProof/>
          <w:color w:val="000000"/>
          <w:sz w:val="28"/>
          <w:szCs w:val="28"/>
        </w:rPr>
        <w:t xml:space="preserve"> </w:t>
      </w:r>
      <w:r w:rsidRPr="005C7AEA">
        <w:rPr>
          <w:noProof/>
          <w:color w:val="000000"/>
          <w:sz w:val="28"/>
          <w:szCs w:val="28"/>
        </w:rPr>
        <w:t>крученые,</w:t>
      </w:r>
      <w:r w:rsidR="00934845" w:rsidRPr="005C7AEA">
        <w:rPr>
          <w:noProof/>
          <w:color w:val="000000"/>
          <w:sz w:val="28"/>
          <w:szCs w:val="28"/>
        </w:rPr>
        <w:t xml:space="preserve"> </w:t>
      </w:r>
      <w:r w:rsidRPr="005C7AEA">
        <w:rPr>
          <w:noProof/>
          <w:color w:val="000000"/>
          <w:sz w:val="28"/>
          <w:szCs w:val="28"/>
        </w:rPr>
        <w:t>фасонные, текстурированные нити и др.);</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w:t>
      </w:r>
      <w:r w:rsidR="00934845" w:rsidRPr="005C7AEA">
        <w:rPr>
          <w:noProof/>
          <w:color w:val="000000"/>
          <w:sz w:val="28"/>
          <w:szCs w:val="28"/>
        </w:rPr>
        <w:t xml:space="preserve"> </w:t>
      </w:r>
      <w:r w:rsidRPr="005C7AEA">
        <w:rPr>
          <w:noProof/>
          <w:color w:val="000000"/>
          <w:sz w:val="28"/>
          <w:szCs w:val="28"/>
        </w:rPr>
        <w:t>линейная плотность нитей основы и утка, Т</w:t>
      </w:r>
      <w:r w:rsidRPr="005C7AEA">
        <w:rPr>
          <w:noProof/>
          <w:color w:val="000000"/>
          <w:sz w:val="28"/>
          <w:szCs w:val="28"/>
          <w:vertAlign w:val="subscript"/>
        </w:rPr>
        <w:t>0</w:t>
      </w:r>
      <w:r w:rsidRPr="005C7AEA">
        <w:rPr>
          <w:noProof/>
          <w:color w:val="000000"/>
          <w:sz w:val="28"/>
          <w:szCs w:val="28"/>
        </w:rPr>
        <w:t>,Т</w:t>
      </w:r>
      <w:r w:rsidRPr="005C7AEA">
        <w:rPr>
          <w:noProof/>
          <w:color w:val="000000"/>
          <w:sz w:val="28"/>
          <w:szCs w:val="28"/>
          <w:vertAlign w:val="subscript"/>
        </w:rPr>
        <w:t>У</w:t>
      </w:r>
      <w:r w:rsidRPr="005C7AEA">
        <w:rPr>
          <w:noProof/>
          <w:color w:val="000000"/>
          <w:sz w:val="28"/>
          <w:szCs w:val="28"/>
        </w:rPr>
        <w:t>;</w:t>
      </w:r>
      <w:r w:rsidR="0009509E" w:rsidRPr="005C7AEA">
        <w:rPr>
          <w:noProof/>
          <w:color w:val="000000"/>
          <w:sz w:val="28"/>
          <w:szCs w:val="28"/>
        </w:rPr>
        <w:t>(ГОСТ-10681-75)</w:t>
      </w:r>
    </w:p>
    <w:p w:rsidR="006E1016" w:rsidRPr="005C7AEA" w:rsidRDefault="00A605AF"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w:t>
      </w:r>
      <w:r w:rsidR="00934845" w:rsidRPr="005C7AEA">
        <w:rPr>
          <w:noProof/>
          <w:color w:val="000000"/>
          <w:sz w:val="28"/>
          <w:szCs w:val="28"/>
        </w:rPr>
        <w:t xml:space="preserve"> </w:t>
      </w:r>
      <w:r w:rsidR="006E1016" w:rsidRPr="005C7AEA">
        <w:rPr>
          <w:noProof/>
          <w:color w:val="000000"/>
          <w:sz w:val="28"/>
          <w:szCs w:val="28"/>
        </w:rPr>
        <w:t>плотность ткани на 100 мм по основе и по утку, По, Пу;</w:t>
      </w:r>
      <w:r w:rsidRPr="005C7AEA">
        <w:rPr>
          <w:noProof/>
          <w:color w:val="000000"/>
          <w:sz w:val="28"/>
          <w:szCs w:val="28"/>
        </w:rPr>
        <w:t>(ГОСТ 3811-72)</w:t>
      </w:r>
    </w:p>
    <w:p w:rsidR="001A571D"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w:t>
      </w:r>
      <w:r w:rsidR="00934845" w:rsidRPr="005C7AEA">
        <w:rPr>
          <w:noProof/>
          <w:color w:val="000000"/>
          <w:sz w:val="28"/>
          <w:szCs w:val="28"/>
        </w:rPr>
        <w:t xml:space="preserve"> </w:t>
      </w:r>
      <w:r w:rsidRPr="005C7AEA">
        <w:rPr>
          <w:noProof/>
          <w:color w:val="000000"/>
          <w:sz w:val="28"/>
          <w:szCs w:val="28"/>
        </w:rPr>
        <w:t>линейное заполнение по основе и по утку, Е</w:t>
      </w:r>
      <w:r w:rsidRPr="005C7AEA">
        <w:rPr>
          <w:noProof/>
          <w:color w:val="000000"/>
          <w:sz w:val="28"/>
          <w:szCs w:val="28"/>
          <w:vertAlign w:val="subscript"/>
        </w:rPr>
        <w:t>0</w:t>
      </w:r>
      <w:r w:rsidRPr="005C7AEA">
        <w:rPr>
          <w:noProof/>
          <w:color w:val="000000"/>
          <w:sz w:val="28"/>
          <w:szCs w:val="28"/>
        </w:rPr>
        <w:t>,Еу;</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w:t>
      </w:r>
      <w:r w:rsidR="00934845" w:rsidRPr="005C7AEA">
        <w:rPr>
          <w:noProof/>
          <w:color w:val="000000"/>
          <w:sz w:val="28"/>
          <w:szCs w:val="28"/>
        </w:rPr>
        <w:t xml:space="preserve"> </w:t>
      </w:r>
      <w:r w:rsidRPr="005C7AEA">
        <w:rPr>
          <w:noProof/>
          <w:color w:val="000000"/>
          <w:sz w:val="28"/>
          <w:szCs w:val="28"/>
        </w:rPr>
        <w:t>заполнение массы, Еm;</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w:t>
      </w:r>
      <w:r w:rsidR="00934845" w:rsidRPr="005C7AEA">
        <w:rPr>
          <w:noProof/>
          <w:color w:val="000000"/>
          <w:sz w:val="28"/>
          <w:szCs w:val="28"/>
        </w:rPr>
        <w:t xml:space="preserve"> </w:t>
      </w:r>
      <w:r w:rsidRPr="005C7AEA">
        <w:rPr>
          <w:noProof/>
          <w:color w:val="000000"/>
          <w:sz w:val="28"/>
          <w:szCs w:val="28"/>
        </w:rPr>
        <w:t>общая пористость, R.</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Определение этих показателей структуры</w:t>
      </w:r>
      <w:r w:rsidR="001747D4" w:rsidRPr="005C7AEA">
        <w:rPr>
          <w:noProof/>
          <w:color w:val="000000"/>
          <w:sz w:val="28"/>
          <w:szCs w:val="28"/>
        </w:rPr>
        <w:t xml:space="preserve"> производят по формулам</w:t>
      </w:r>
      <w:r w:rsidRPr="005C7AEA">
        <w:rPr>
          <w:noProof/>
          <w:color w:val="000000"/>
          <w:sz w:val="28"/>
          <w:szCs w:val="28"/>
        </w:rPr>
        <w:t>.</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К геометрическим параметрам относятся длина, ширина, толщина и поверхностная плотность текстильного полотна.</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Длину, ширину и толщину образца определяют в мм.</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Поверхностную плотность образца определяют взвешиванием и расчетным путем.</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Расчетную поверхностную плотность ткани определяют по формуле:</w:t>
      </w:r>
    </w:p>
    <w:p w:rsidR="004C6DC0" w:rsidRPr="005C7AEA" w:rsidRDefault="004C6DC0" w:rsidP="00934845">
      <w:pPr>
        <w:widowControl w:val="0"/>
        <w:autoSpaceDE w:val="0"/>
        <w:autoSpaceDN w:val="0"/>
        <w:adjustRightInd w:val="0"/>
        <w:spacing w:line="360" w:lineRule="auto"/>
        <w:ind w:firstLine="709"/>
        <w:jc w:val="both"/>
        <w:rPr>
          <w:noProof/>
          <w:color w:val="000000"/>
          <w:sz w:val="28"/>
          <w:szCs w:val="28"/>
        </w:rPr>
      </w:pP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М</w:t>
      </w:r>
      <w:r w:rsidRPr="005C7AEA">
        <w:rPr>
          <w:noProof/>
          <w:color w:val="000000"/>
          <w:sz w:val="28"/>
          <w:szCs w:val="28"/>
          <w:vertAlign w:val="subscript"/>
        </w:rPr>
        <w:t>РАСЧ</w:t>
      </w:r>
      <w:r w:rsidRPr="005C7AEA">
        <w:rPr>
          <w:noProof/>
          <w:color w:val="000000"/>
          <w:sz w:val="28"/>
          <w:szCs w:val="28"/>
        </w:rPr>
        <w:t xml:space="preserve"> = 0,01 * (Т</w:t>
      </w:r>
      <w:r w:rsidRPr="005C7AEA">
        <w:rPr>
          <w:noProof/>
          <w:color w:val="000000"/>
          <w:sz w:val="28"/>
          <w:szCs w:val="28"/>
          <w:vertAlign w:val="subscript"/>
        </w:rPr>
        <w:t>О</w:t>
      </w:r>
      <w:r w:rsidRPr="005C7AEA">
        <w:rPr>
          <w:noProof/>
          <w:color w:val="000000"/>
          <w:sz w:val="28"/>
          <w:szCs w:val="28"/>
        </w:rPr>
        <w:t xml:space="preserve"> П</w:t>
      </w:r>
      <w:r w:rsidRPr="005C7AEA">
        <w:rPr>
          <w:noProof/>
          <w:color w:val="000000"/>
          <w:sz w:val="28"/>
          <w:szCs w:val="28"/>
          <w:vertAlign w:val="subscript"/>
        </w:rPr>
        <w:t>О</w:t>
      </w:r>
      <w:r w:rsidRPr="005C7AEA">
        <w:rPr>
          <w:noProof/>
          <w:color w:val="000000"/>
          <w:sz w:val="28"/>
          <w:szCs w:val="28"/>
        </w:rPr>
        <w:t xml:space="preserve"> + Т</w:t>
      </w:r>
      <w:r w:rsidRPr="005C7AEA">
        <w:rPr>
          <w:noProof/>
          <w:color w:val="000000"/>
          <w:sz w:val="28"/>
          <w:szCs w:val="28"/>
          <w:vertAlign w:val="subscript"/>
        </w:rPr>
        <w:t>У</w:t>
      </w:r>
      <w:r w:rsidRPr="005C7AEA">
        <w:rPr>
          <w:noProof/>
          <w:color w:val="000000"/>
          <w:sz w:val="28"/>
          <w:szCs w:val="28"/>
        </w:rPr>
        <w:t xml:space="preserve"> П</w:t>
      </w:r>
      <w:r w:rsidRPr="005C7AEA">
        <w:rPr>
          <w:noProof/>
          <w:color w:val="000000"/>
          <w:sz w:val="28"/>
          <w:szCs w:val="28"/>
          <w:vertAlign w:val="subscript"/>
        </w:rPr>
        <w:t>У</w:t>
      </w:r>
      <w:r w:rsidR="00934845" w:rsidRPr="005C7AEA">
        <w:rPr>
          <w:noProof/>
          <w:color w:val="000000"/>
          <w:sz w:val="28"/>
          <w:szCs w:val="28"/>
        </w:rPr>
        <w:t>)</w:t>
      </w:r>
      <w:r w:rsidRPr="005C7AEA">
        <w:rPr>
          <w:noProof/>
          <w:color w:val="000000"/>
          <w:sz w:val="28"/>
          <w:szCs w:val="28"/>
        </w:rPr>
        <w:t xml:space="preserve"> * ŋ [г/м</w:t>
      </w:r>
      <w:r w:rsidRPr="005C7AEA">
        <w:rPr>
          <w:noProof/>
          <w:color w:val="000000"/>
          <w:sz w:val="28"/>
          <w:szCs w:val="28"/>
          <w:vertAlign w:val="superscript"/>
        </w:rPr>
        <w:t>2</w:t>
      </w:r>
      <w:r w:rsidRPr="005C7AEA">
        <w:rPr>
          <w:noProof/>
          <w:color w:val="000000"/>
          <w:sz w:val="28"/>
          <w:szCs w:val="28"/>
        </w:rPr>
        <w:t>], где</w:t>
      </w:r>
    </w:p>
    <w:p w:rsidR="004C6DC0" w:rsidRPr="005C7AEA" w:rsidRDefault="004C6DC0" w:rsidP="00934845">
      <w:pPr>
        <w:widowControl w:val="0"/>
        <w:autoSpaceDE w:val="0"/>
        <w:autoSpaceDN w:val="0"/>
        <w:adjustRightInd w:val="0"/>
        <w:spacing w:line="360" w:lineRule="auto"/>
        <w:ind w:firstLine="709"/>
        <w:jc w:val="both"/>
        <w:rPr>
          <w:noProof/>
          <w:color w:val="000000"/>
          <w:sz w:val="28"/>
          <w:szCs w:val="28"/>
        </w:rPr>
      </w:pP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Т</w:t>
      </w:r>
      <w:r w:rsidRPr="005C7AEA">
        <w:rPr>
          <w:noProof/>
          <w:color w:val="000000"/>
          <w:sz w:val="28"/>
          <w:szCs w:val="28"/>
          <w:vertAlign w:val="subscript"/>
        </w:rPr>
        <w:t>0</w:t>
      </w:r>
      <w:r w:rsidRPr="005C7AEA">
        <w:rPr>
          <w:noProof/>
          <w:color w:val="000000"/>
          <w:sz w:val="28"/>
          <w:szCs w:val="28"/>
        </w:rPr>
        <w:t>, Ту - линейная плотность нитей основы и утка, текс</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П</w:t>
      </w:r>
      <w:r w:rsidRPr="005C7AEA">
        <w:rPr>
          <w:noProof/>
          <w:color w:val="000000"/>
          <w:sz w:val="28"/>
          <w:szCs w:val="28"/>
          <w:vertAlign w:val="subscript"/>
        </w:rPr>
        <w:t>0</w:t>
      </w:r>
      <w:r w:rsidRPr="005C7AEA">
        <w:rPr>
          <w:noProof/>
          <w:color w:val="000000"/>
          <w:sz w:val="28"/>
          <w:szCs w:val="28"/>
        </w:rPr>
        <w:t>, Пу - плотность нитей по основе и утку на 100 мм;</w:t>
      </w:r>
    </w:p>
    <w:p w:rsidR="00934845"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ŋ</w:t>
      </w:r>
      <w:r w:rsidR="00934845" w:rsidRPr="005C7AEA">
        <w:rPr>
          <w:noProof/>
          <w:color w:val="000000"/>
          <w:sz w:val="28"/>
          <w:szCs w:val="28"/>
        </w:rPr>
        <w:t xml:space="preserve"> </w:t>
      </w:r>
      <w:r w:rsidRPr="005C7AEA">
        <w:rPr>
          <w:noProof/>
          <w:color w:val="000000"/>
          <w:sz w:val="28"/>
          <w:szCs w:val="28"/>
        </w:rPr>
        <w:t>- коэффициент, учитывающий изгиб нитей основы и утка при его переплетении.</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ŋ для тканей:</w:t>
      </w:r>
    </w:p>
    <w:p w:rsidR="00934845"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шерстяных гребенных - 1,25</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шерстяных тонкосуконных – 1,3</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шерстяных грубосуконных – 1,25</w:t>
      </w:r>
    </w:p>
    <w:p w:rsidR="00934845"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льняных – 0,9</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хлопчатобумажных</w:t>
      </w:r>
      <w:r w:rsidR="00934845" w:rsidRPr="005C7AEA">
        <w:rPr>
          <w:noProof/>
          <w:color w:val="000000"/>
          <w:sz w:val="28"/>
          <w:szCs w:val="28"/>
        </w:rPr>
        <w:t xml:space="preserve"> </w:t>
      </w:r>
      <w:r w:rsidRPr="005C7AEA">
        <w:rPr>
          <w:noProof/>
          <w:color w:val="000000"/>
          <w:sz w:val="28"/>
          <w:szCs w:val="28"/>
        </w:rPr>
        <w:t>– 1,04</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Отклонение расчетной поверхностной плотности</w:t>
      </w:r>
      <w:r w:rsidR="00934845" w:rsidRPr="005C7AEA">
        <w:rPr>
          <w:noProof/>
          <w:color w:val="000000"/>
          <w:sz w:val="28"/>
          <w:szCs w:val="28"/>
        </w:rPr>
        <w:t xml:space="preserve"> </w:t>
      </w:r>
      <w:r w:rsidRPr="005C7AEA">
        <w:rPr>
          <w:noProof/>
          <w:color w:val="000000"/>
          <w:sz w:val="28"/>
          <w:szCs w:val="28"/>
        </w:rPr>
        <w:t>от</w:t>
      </w:r>
      <w:r w:rsidR="00934845" w:rsidRPr="005C7AEA">
        <w:rPr>
          <w:noProof/>
          <w:color w:val="000000"/>
          <w:sz w:val="28"/>
          <w:szCs w:val="28"/>
        </w:rPr>
        <w:t xml:space="preserve"> </w:t>
      </w:r>
      <w:r w:rsidRPr="005C7AEA">
        <w:rPr>
          <w:noProof/>
          <w:color w:val="000000"/>
          <w:sz w:val="28"/>
          <w:szCs w:val="28"/>
        </w:rPr>
        <w:t>поверхностной плотности, определенной взвешиванием не должна превышать 2%.</w:t>
      </w:r>
    </w:p>
    <w:p w:rsidR="006E1016" w:rsidRPr="005C7AEA" w:rsidRDefault="00BB20F4"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Результаты по определению</w:t>
      </w:r>
      <w:r w:rsidR="00934845" w:rsidRPr="005C7AEA">
        <w:rPr>
          <w:noProof/>
          <w:color w:val="000000"/>
          <w:sz w:val="28"/>
          <w:szCs w:val="28"/>
        </w:rPr>
        <w:t xml:space="preserve"> </w:t>
      </w:r>
      <w:r w:rsidRPr="005C7AEA">
        <w:rPr>
          <w:noProof/>
          <w:color w:val="000000"/>
          <w:sz w:val="28"/>
          <w:szCs w:val="28"/>
        </w:rPr>
        <w:t>показателей структуры,</w:t>
      </w:r>
      <w:r w:rsidR="006E1016" w:rsidRPr="005C7AEA">
        <w:rPr>
          <w:noProof/>
          <w:color w:val="000000"/>
          <w:sz w:val="28"/>
          <w:szCs w:val="28"/>
        </w:rPr>
        <w:t xml:space="preserve"> геометрических параметров и поверхностной плотности представляют в табличной форме:</w:t>
      </w:r>
    </w:p>
    <w:p w:rsidR="001A571D" w:rsidRPr="005C7AEA" w:rsidRDefault="001A571D" w:rsidP="00934845">
      <w:pPr>
        <w:widowControl w:val="0"/>
        <w:autoSpaceDE w:val="0"/>
        <w:autoSpaceDN w:val="0"/>
        <w:adjustRightInd w:val="0"/>
        <w:spacing w:line="360" w:lineRule="auto"/>
        <w:ind w:firstLine="709"/>
        <w:jc w:val="both"/>
        <w:rPr>
          <w:noProof/>
          <w:color w:val="000000"/>
          <w:sz w:val="28"/>
          <w:szCs w:val="28"/>
        </w:rPr>
      </w:pPr>
    </w:p>
    <w:p w:rsidR="00934845" w:rsidRPr="005C7AEA" w:rsidRDefault="001A571D"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Таблица №1</w:t>
      </w:r>
    </w:p>
    <w:p w:rsidR="006E1016" w:rsidRPr="005C7AEA" w:rsidRDefault="006E1016"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 xml:space="preserve">Размерные и структурные параметры образца </w:t>
      </w:r>
      <w:r w:rsidR="00BA7D3A" w:rsidRPr="005C7AEA">
        <w:rPr>
          <w:noProof/>
          <w:color w:val="000000"/>
          <w:sz w:val="28"/>
          <w:szCs w:val="28"/>
        </w:rPr>
        <w:t>материала.</w:t>
      </w:r>
    </w:p>
    <w:tbl>
      <w:tblPr>
        <w:tblW w:w="5000" w:type="pct"/>
        <w:jc w:val="center"/>
        <w:tblCellMar>
          <w:left w:w="40" w:type="dxa"/>
          <w:right w:w="40" w:type="dxa"/>
        </w:tblCellMar>
        <w:tblLook w:val="0000" w:firstRow="0" w:lastRow="0" w:firstColumn="0" w:lastColumn="0" w:noHBand="0" w:noVBand="0"/>
      </w:tblPr>
      <w:tblGrid>
        <w:gridCol w:w="4177"/>
        <w:gridCol w:w="1492"/>
        <w:gridCol w:w="1889"/>
        <w:gridCol w:w="1876"/>
      </w:tblGrid>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Размеры и структурные характеристики образца</w:t>
            </w:r>
          </w:p>
        </w:tc>
        <w:tc>
          <w:tcPr>
            <w:tcW w:w="79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Условное обозначение</w:t>
            </w:r>
          </w:p>
        </w:tc>
        <w:tc>
          <w:tcPr>
            <w:tcW w:w="100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Единицы измерения</w:t>
            </w:r>
          </w:p>
        </w:tc>
        <w:tc>
          <w:tcPr>
            <w:tcW w:w="994"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Значение характеристик</w:t>
            </w:r>
          </w:p>
        </w:tc>
      </w:tr>
      <w:tr w:rsidR="004E3952"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vAlign w:val="center"/>
          </w:tcPr>
          <w:p w:rsidR="004E3952"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1</w:t>
            </w:r>
          </w:p>
        </w:tc>
        <w:tc>
          <w:tcPr>
            <w:tcW w:w="791" w:type="pct"/>
            <w:tcBorders>
              <w:top w:val="single" w:sz="6" w:space="0" w:color="auto"/>
              <w:left w:val="single" w:sz="6" w:space="0" w:color="auto"/>
              <w:bottom w:val="single" w:sz="6" w:space="0" w:color="auto"/>
              <w:right w:val="single" w:sz="6" w:space="0" w:color="auto"/>
            </w:tcBorders>
            <w:vAlign w:val="center"/>
          </w:tcPr>
          <w:p w:rsidR="004E3952"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2</w:t>
            </w:r>
          </w:p>
        </w:tc>
        <w:tc>
          <w:tcPr>
            <w:tcW w:w="1001" w:type="pct"/>
            <w:tcBorders>
              <w:top w:val="single" w:sz="6" w:space="0" w:color="auto"/>
              <w:left w:val="single" w:sz="6" w:space="0" w:color="auto"/>
              <w:bottom w:val="single" w:sz="6" w:space="0" w:color="auto"/>
              <w:right w:val="single" w:sz="6" w:space="0" w:color="auto"/>
            </w:tcBorders>
            <w:vAlign w:val="center"/>
          </w:tcPr>
          <w:p w:rsidR="004E3952"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3</w:t>
            </w:r>
          </w:p>
        </w:tc>
        <w:tc>
          <w:tcPr>
            <w:tcW w:w="994" w:type="pct"/>
            <w:tcBorders>
              <w:top w:val="single" w:sz="6" w:space="0" w:color="auto"/>
              <w:left w:val="single" w:sz="6" w:space="0" w:color="auto"/>
              <w:bottom w:val="single" w:sz="6" w:space="0" w:color="auto"/>
              <w:right w:val="single" w:sz="6" w:space="0" w:color="auto"/>
            </w:tcBorders>
            <w:vAlign w:val="center"/>
          </w:tcPr>
          <w:p w:rsidR="004E3952"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4</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Длина</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Z</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мм</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1000</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Ширина</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В</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мм</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1000</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Толщина</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в</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мм</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672C9F"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0.23</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Масса</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m</w:t>
            </w:r>
            <w:r w:rsidRPr="005C7AEA">
              <w:rPr>
                <w:noProof/>
                <w:color w:val="000000"/>
                <w:sz w:val="20"/>
                <w:szCs w:val="20"/>
                <w:vertAlign w:val="subscript"/>
              </w:rPr>
              <w:t>O</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г</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5D7475"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82</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Линейная плотность нитей:</w:t>
            </w:r>
          </w:p>
          <w:p w:rsidR="004E3952"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О</w:t>
            </w:r>
            <w:r w:rsidR="006E1016" w:rsidRPr="005C7AEA">
              <w:rPr>
                <w:noProof/>
                <w:color w:val="000000"/>
                <w:sz w:val="20"/>
                <w:szCs w:val="20"/>
              </w:rPr>
              <w:t>сновы</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утка</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То</w:t>
            </w:r>
          </w:p>
          <w:p w:rsidR="006E1016" w:rsidRPr="005C7AEA" w:rsidRDefault="006E1016" w:rsidP="004C6DC0">
            <w:pPr>
              <w:widowControl w:val="0"/>
              <w:autoSpaceDE w:val="0"/>
              <w:autoSpaceDN w:val="0"/>
              <w:adjustRightInd w:val="0"/>
              <w:spacing w:line="360" w:lineRule="auto"/>
              <w:rPr>
                <w:noProof/>
                <w:color w:val="000000"/>
                <w:sz w:val="20"/>
                <w:szCs w:val="20"/>
                <w:vertAlign w:val="subscript"/>
              </w:rPr>
            </w:pPr>
            <w:r w:rsidRPr="005C7AEA">
              <w:rPr>
                <w:noProof/>
                <w:color w:val="000000"/>
                <w:sz w:val="20"/>
                <w:szCs w:val="20"/>
              </w:rPr>
              <w:t>Т</w:t>
            </w:r>
            <w:r w:rsidRPr="005C7AEA">
              <w:rPr>
                <w:noProof/>
                <w:color w:val="000000"/>
                <w:sz w:val="20"/>
                <w:szCs w:val="20"/>
                <w:vertAlign w:val="subscript"/>
              </w:rPr>
              <w:t>У</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текс</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текс</w:t>
            </w:r>
          </w:p>
        </w:tc>
        <w:tc>
          <w:tcPr>
            <w:tcW w:w="994" w:type="pct"/>
            <w:tcBorders>
              <w:top w:val="single" w:sz="6" w:space="0" w:color="auto"/>
              <w:left w:val="single" w:sz="6" w:space="0" w:color="auto"/>
              <w:bottom w:val="single" w:sz="6" w:space="0" w:color="auto"/>
              <w:right w:val="single" w:sz="6" w:space="0" w:color="auto"/>
            </w:tcBorders>
          </w:tcPr>
          <w:p w:rsidR="00D97CAB" w:rsidRPr="005C7AEA" w:rsidRDefault="00D97CAB" w:rsidP="004C6DC0">
            <w:pPr>
              <w:widowControl w:val="0"/>
              <w:autoSpaceDE w:val="0"/>
              <w:autoSpaceDN w:val="0"/>
              <w:adjustRightInd w:val="0"/>
              <w:spacing w:line="360" w:lineRule="auto"/>
              <w:rPr>
                <w:noProof/>
                <w:color w:val="000000"/>
                <w:sz w:val="20"/>
                <w:szCs w:val="20"/>
              </w:rPr>
            </w:pPr>
          </w:p>
          <w:p w:rsidR="00D97CAB" w:rsidRPr="005C7AEA" w:rsidRDefault="00D97CAB" w:rsidP="004C6DC0">
            <w:pPr>
              <w:spacing w:line="360" w:lineRule="auto"/>
              <w:rPr>
                <w:noProof/>
                <w:color w:val="000000"/>
                <w:sz w:val="20"/>
                <w:szCs w:val="20"/>
              </w:rPr>
            </w:pPr>
            <w:r w:rsidRPr="005C7AEA">
              <w:rPr>
                <w:noProof/>
                <w:color w:val="000000"/>
                <w:sz w:val="20"/>
                <w:szCs w:val="20"/>
              </w:rPr>
              <w:t>27</w:t>
            </w:r>
          </w:p>
          <w:p w:rsidR="006E1016" w:rsidRPr="005C7AEA" w:rsidRDefault="00D97CAB" w:rsidP="004C6DC0">
            <w:pPr>
              <w:spacing w:line="360" w:lineRule="auto"/>
              <w:rPr>
                <w:noProof/>
                <w:color w:val="000000"/>
                <w:sz w:val="20"/>
                <w:szCs w:val="20"/>
              </w:rPr>
            </w:pPr>
            <w:r w:rsidRPr="005C7AEA">
              <w:rPr>
                <w:noProof/>
                <w:color w:val="000000"/>
                <w:sz w:val="20"/>
                <w:szCs w:val="20"/>
              </w:rPr>
              <w:t>21</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Плотность ткани на 100 мм:</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по основе</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по утку</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По</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w:t>
            </w:r>
            <w:r w:rsidRPr="005C7AEA">
              <w:rPr>
                <w:noProof/>
                <w:color w:val="000000"/>
                <w:sz w:val="20"/>
                <w:szCs w:val="20"/>
                <w:vertAlign w:val="subscript"/>
              </w:rPr>
              <w:t>У</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число нитей/ 100 мм</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число нитей/ 100 мм</w:t>
            </w:r>
          </w:p>
        </w:tc>
        <w:tc>
          <w:tcPr>
            <w:tcW w:w="994" w:type="pct"/>
            <w:tcBorders>
              <w:top w:val="single" w:sz="6" w:space="0" w:color="auto"/>
              <w:left w:val="single" w:sz="6" w:space="0" w:color="auto"/>
              <w:bottom w:val="single" w:sz="6" w:space="0" w:color="auto"/>
              <w:right w:val="single" w:sz="6" w:space="0" w:color="auto"/>
            </w:tcBorders>
          </w:tcPr>
          <w:p w:rsidR="00163683" w:rsidRPr="005C7AEA" w:rsidRDefault="00163683" w:rsidP="004C6DC0">
            <w:pPr>
              <w:spacing w:line="360" w:lineRule="auto"/>
              <w:rPr>
                <w:noProof/>
                <w:color w:val="000000"/>
                <w:sz w:val="20"/>
                <w:szCs w:val="20"/>
              </w:rPr>
            </w:pPr>
            <w:r w:rsidRPr="005C7AEA">
              <w:rPr>
                <w:noProof/>
                <w:color w:val="000000"/>
                <w:sz w:val="20"/>
                <w:szCs w:val="20"/>
              </w:rPr>
              <w:t>32</w:t>
            </w:r>
          </w:p>
          <w:p w:rsidR="00D53D06" w:rsidRPr="005C7AEA" w:rsidRDefault="00D53D06" w:rsidP="004C6DC0">
            <w:pPr>
              <w:spacing w:line="360" w:lineRule="auto"/>
              <w:rPr>
                <w:noProof/>
                <w:color w:val="000000"/>
                <w:sz w:val="20"/>
                <w:szCs w:val="20"/>
              </w:rPr>
            </w:pPr>
          </w:p>
          <w:p w:rsidR="006E1016" w:rsidRPr="005C7AEA" w:rsidRDefault="00163683" w:rsidP="004C6DC0">
            <w:pPr>
              <w:spacing w:line="360" w:lineRule="auto"/>
              <w:rPr>
                <w:noProof/>
                <w:color w:val="000000"/>
                <w:sz w:val="20"/>
                <w:szCs w:val="20"/>
              </w:rPr>
            </w:pPr>
            <w:r w:rsidRPr="005C7AEA">
              <w:rPr>
                <w:noProof/>
                <w:color w:val="000000"/>
                <w:sz w:val="20"/>
                <w:szCs w:val="20"/>
              </w:rPr>
              <w:t>20</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Линейное заполнение:</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по основе</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по утку</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Ео</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Е</w:t>
            </w:r>
            <w:r w:rsidRPr="005C7AEA">
              <w:rPr>
                <w:noProof/>
                <w:color w:val="000000"/>
                <w:sz w:val="20"/>
                <w:szCs w:val="20"/>
                <w:vertAlign w:val="subscript"/>
              </w:rPr>
              <w:t>У</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w:t>
            </w:r>
          </w:p>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994" w:type="pct"/>
            <w:tcBorders>
              <w:top w:val="single" w:sz="6" w:space="0" w:color="auto"/>
              <w:left w:val="single" w:sz="6" w:space="0" w:color="auto"/>
              <w:bottom w:val="single" w:sz="6" w:space="0" w:color="auto"/>
              <w:right w:val="single" w:sz="6" w:space="0" w:color="auto"/>
            </w:tcBorders>
          </w:tcPr>
          <w:p w:rsidR="004E3952" w:rsidRPr="005C7AEA" w:rsidRDefault="004E3952" w:rsidP="004C6DC0">
            <w:pPr>
              <w:widowControl w:val="0"/>
              <w:autoSpaceDE w:val="0"/>
              <w:autoSpaceDN w:val="0"/>
              <w:adjustRightInd w:val="0"/>
              <w:spacing w:line="360" w:lineRule="auto"/>
              <w:rPr>
                <w:noProof/>
                <w:color w:val="000000"/>
                <w:sz w:val="20"/>
                <w:szCs w:val="20"/>
              </w:rPr>
            </w:pPr>
          </w:p>
          <w:p w:rsidR="004E3952" w:rsidRPr="005C7AEA" w:rsidRDefault="004E3952" w:rsidP="004C6DC0">
            <w:pPr>
              <w:spacing w:line="360" w:lineRule="auto"/>
              <w:rPr>
                <w:noProof/>
                <w:color w:val="000000"/>
                <w:sz w:val="20"/>
                <w:szCs w:val="20"/>
              </w:rPr>
            </w:pPr>
            <w:r w:rsidRPr="005C7AEA">
              <w:rPr>
                <w:noProof/>
                <w:color w:val="000000"/>
                <w:sz w:val="20"/>
                <w:szCs w:val="20"/>
              </w:rPr>
              <w:t>42</w:t>
            </w:r>
          </w:p>
          <w:p w:rsidR="006E1016" w:rsidRPr="005C7AEA" w:rsidRDefault="004E3952" w:rsidP="004C6DC0">
            <w:pPr>
              <w:spacing w:line="360" w:lineRule="auto"/>
              <w:rPr>
                <w:noProof/>
                <w:color w:val="000000"/>
                <w:sz w:val="20"/>
                <w:szCs w:val="20"/>
              </w:rPr>
            </w:pPr>
            <w:r w:rsidRPr="005C7AEA">
              <w:rPr>
                <w:noProof/>
                <w:color w:val="000000"/>
                <w:sz w:val="20"/>
                <w:szCs w:val="20"/>
              </w:rPr>
              <w:t>35</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Заполнение массой</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Еm</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18</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Общая пористость</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R</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32</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Поверхностная плотность (расчетная)</w:t>
            </w:r>
          </w:p>
        </w:tc>
        <w:tc>
          <w:tcPr>
            <w:tcW w:w="79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М</w:t>
            </w:r>
            <w:r w:rsidRPr="005C7AEA">
              <w:rPr>
                <w:noProof/>
                <w:color w:val="000000"/>
                <w:sz w:val="20"/>
                <w:szCs w:val="20"/>
                <w:vertAlign w:val="subscript"/>
              </w:rPr>
              <w:t>Р</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г/м</w:t>
            </w:r>
            <w:r w:rsidRPr="005C7AEA">
              <w:rPr>
                <w:noProof/>
                <w:color w:val="000000"/>
                <w:sz w:val="20"/>
                <w:szCs w:val="20"/>
                <w:vertAlign w:val="superscript"/>
              </w:rPr>
              <w:t>2</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31190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73,5</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tcPr>
          <w:p w:rsidR="006E1016" w:rsidRPr="005C7AEA" w:rsidRDefault="00934845"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 </w:t>
            </w:r>
            <w:r w:rsidR="006E1016" w:rsidRPr="005C7AEA">
              <w:rPr>
                <w:noProof/>
                <w:color w:val="000000"/>
                <w:sz w:val="20"/>
                <w:szCs w:val="20"/>
              </w:rPr>
              <w:t>Линейная плотность образца</w:t>
            </w:r>
          </w:p>
        </w:tc>
        <w:tc>
          <w:tcPr>
            <w:tcW w:w="79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М</w:t>
            </w:r>
            <w:r w:rsidRPr="005C7AEA">
              <w:rPr>
                <w:noProof/>
                <w:color w:val="000000"/>
                <w:sz w:val="20"/>
                <w:szCs w:val="20"/>
                <w:vertAlign w:val="subscript"/>
              </w:rPr>
              <w:t>1</w:t>
            </w:r>
          </w:p>
        </w:tc>
        <w:tc>
          <w:tcPr>
            <w:tcW w:w="1001"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г/м</w:t>
            </w:r>
          </w:p>
        </w:tc>
        <w:tc>
          <w:tcPr>
            <w:tcW w:w="994" w:type="pct"/>
            <w:tcBorders>
              <w:top w:val="single" w:sz="6" w:space="0" w:color="auto"/>
              <w:left w:val="single" w:sz="6" w:space="0" w:color="auto"/>
              <w:bottom w:val="single" w:sz="6" w:space="0" w:color="auto"/>
              <w:right w:val="single" w:sz="6" w:space="0" w:color="auto"/>
            </w:tcBorders>
          </w:tcPr>
          <w:p w:rsidR="006E1016" w:rsidRPr="005C7AEA" w:rsidRDefault="006E1016" w:rsidP="004C6DC0">
            <w:pPr>
              <w:widowControl w:val="0"/>
              <w:autoSpaceDE w:val="0"/>
              <w:autoSpaceDN w:val="0"/>
              <w:adjustRightInd w:val="0"/>
              <w:spacing w:line="360" w:lineRule="auto"/>
              <w:rPr>
                <w:noProof/>
                <w:color w:val="000000"/>
                <w:sz w:val="20"/>
                <w:szCs w:val="20"/>
              </w:rPr>
            </w:pP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Поверхностная плотность (взвешиванием)</w:t>
            </w:r>
          </w:p>
        </w:tc>
        <w:tc>
          <w:tcPr>
            <w:tcW w:w="79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М</w:t>
            </w:r>
            <w:r w:rsidRPr="005C7AEA">
              <w:rPr>
                <w:noProof/>
                <w:color w:val="000000"/>
                <w:sz w:val="20"/>
                <w:szCs w:val="20"/>
                <w:vertAlign w:val="subscript"/>
              </w:rPr>
              <w:t>ВЗВ</w:t>
            </w:r>
          </w:p>
        </w:tc>
        <w:tc>
          <w:tcPr>
            <w:tcW w:w="100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г/м</w:t>
            </w:r>
            <w:r w:rsidRPr="005C7AEA">
              <w:rPr>
                <w:noProof/>
                <w:color w:val="000000"/>
                <w:sz w:val="20"/>
                <w:szCs w:val="20"/>
                <w:vertAlign w:val="superscript"/>
              </w:rPr>
              <w:t>2</w:t>
            </w:r>
          </w:p>
        </w:tc>
        <w:tc>
          <w:tcPr>
            <w:tcW w:w="994" w:type="pct"/>
            <w:tcBorders>
              <w:top w:val="single" w:sz="6" w:space="0" w:color="auto"/>
              <w:left w:val="single" w:sz="6" w:space="0" w:color="auto"/>
              <w:bottom w:val="single" w:sz="6" w:space="0" w:color="auto"/>
              <w:right w:val="single" w:sz="6" w:space="0" w:color="auto"/>
            </w:tcBorders>
            <w:vAlign w:val="center"/>
          </w:tcPr>
          <w:p w:rsidR="006E1016" w:rsidRPr="005C7AEA" w:rsidRDefault="00672C9F"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72</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Отклонение расчетной поверхностной плотности от поверхностной плотности определенной взвешиванием</w:t>
            </w:r>
          </w:p>
        </w:tc>
        <w:tc>
          <w:tcPr>
            <w:tcW w:w="79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ЛМ</w:t>
            </w:r>
          </w:p>
        </w:tc>
        <w:tc>
          <w:tcPr>
            <w:tcW w:w="100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994" w:type="pct"/>
            <w:tcBorders>
              <w:top w:val="single" w:sz="6" w:space="0" w:color="auto"/>
              <w:left w:val="single" w:sz="6" w:space="0" w:color="auto"/>
              <w:bottom w:val="single" w:sz="6" w:space="0" w:color="auto"/>
              <w:right w:val="single" w:sz="6" w:space="0" w:color="auto"/>
            </w:tcBorders>
            <w:vAlign w:val="center"/>
          </w:tcPr>
          <w:p w:rsidR="006E1016" w:rsidRPr="005C7AEA" w:rsidRDefault="004E3952"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2,2</w: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vAlign w:val="center"/>
          </w:tcPr>
          <w:p w:rsidR="006E1016" w:rsidRPr="005C7AEA" w:rsidRDefault="007A2CF4"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Переплетение нитей (класс, вид</w:t>
            </w:r>
            <w:r w:rsidR="006E1016" w:rsidRPr="005C7AEA">
              <w:rPr>
                <w:noProof/>
                <w:color w:val="000000"/>
                <w:sz w:val="20"/>
                <w:szCs w:val="20"/>
              </w:rPr>
              <w:t>)</w:t>
            </w:r>
          </w:p>
        </w:tc>
        <w:tc>
          <w:tcPr>
            <w:tcW w:w="79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100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Атласное переплетение-</w:t>
            </w:r>
          </w:p>
        </w:tc>
        <w:tc>
          <w:tcPr>
            <w:tcW w:w="994" w:type="pct"/>
            <w:tcBorders>
              <w:top w:val="single" w:sz="6" w:space="0" w:color="auto"/>
              <w:left w:val="single" w:sz="6" w:space="0" w:color="auto"/>
              <w:bottom w:val="single" w:sz="6" w:space="0" w:color="auto"/>
              <w:right w:val="single" w:sz="6" w:space="0" w:color="auto"/>
            </w:tcBorders>
            <w:vAlign w:val="center"/>
          </w:tcPr>
          <w:p w:rsidR="006E1016" w:rsidRPr="005C7AEA" w:rsidRDefault="00A84CF7" w:rsidP="004C6DC0">
            <w:pPr>
              <w:widowControl w:val="0"/>
              <w:autoSpaceDE w:val="0"/>
              <w:autoSpaceDN w:val="0"/>
              <w:adjustRightInd w:val="0"/>
              <w:spacing w:line="360" w:lineRule="auto"/>
              <w:rPr>
                <w:noProof/>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65pt;margin-top:-44.6pt;width:89.75pt;height:98.8pt;rotation:-360;z-index:-251658752;mso-position-horizontal-relative:text;mso-position-vertical-relative:text" wrapcoords="-105 0 -105 21483 21600 21483 21600 0 -105 0">
                  <v:imagedata r:id="rId7" o:title="" croptop="15823f" cropbottom="3831f" cropleft="6793f" cropright="19412f" chromakey="#b68901"/>
                  <w10:wrap type="through"/>
                </v:shape>
              </w:pict>
            </w:r>
          </w:p>
        </w:tc>
      </w:tr>
      <w:tr w:rsidR="006E1016" w:rsidRPr="005C7AEA" w:rsidTr="004C6DC0">
        <w:trPr>
          <w:trHeight w:val="23"/>
          <w:jc w:val="center"/>
        </w:trPr>
        <w:tc>
          <w:tcPr>
            <w:tcW w:w="2214"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Сырьевой состав:</w:t>
            </w:r>
          </w:p>
          <w:p w:rsidR="006E1016" w:rsidRPr="005C7AEA" w:rsidRDefault="0009509E"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О</w:t>
            </w:r>
            <w:r w:rsidR="006E1016" w:rsidRPr="005C7AEA">
              <w:rPr>
                <w:noProof/>
                <w:color w:val="000000"/>
                <w:sz w:val="20"/>
                <w:szCs w:val="20"/>
              </w:rPr>
              <w:t>снова</w:t>
            </w:r>
            <w:r w:rsidRPr="005C7AEA">
              <w:rPr>
                <w:noProof/>
                <w:color w:val="000000"/>
                <w:sz w:val="20"/>
                <w:szCs w:val="20"/>
              </w:rPr>
              <w:t>,</w:t>
            </w:r>
            <w:r w:rsidR="006E1016" w:rsidRPr="005C7AEA">
              <w:rPr>
                <w:noProof/>
                <w:color w:val="000000"/>
                <w:sz w:val="20"/>
                <w:szCs w:val="20"/>
              </w:rPr>
              <w:t>уток</w:t>
            </w:r>
          </w:p>
        </w:tc>
        <w:tc>
          <w:tcPr>
            <w:tcW w:w="791" w:type="pct"/>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1995" w:type="pct"/>
            <w:gridSpan w:val="2"/>
            <w:tcBorders>
              <w:top w:val="single" w:sz="6" w:space="0" w:color="auto"/>
              <w:left w:val="single" w:sz="6" w:space="0" w:color="auto"/>
              <w:bottom w:val="single" w:sz="6" w:space="0" w:color="auto"/>
              <w:right w:val="single" w:sz="6" w:space="0" w:color="auto"/>
            </w:tcBorders>
            <w:vAlign w:val="center"/>
          </w:tcPr>
          <w:p w:rsidR="006E1016" w:rsidRPr="005C7AEA" w:rsidRDefault="006E1016" w:rsidP="004C6DC0">
            <w:pPr>
              <w:widowControl w:val="0"/>
              <w:autoSpaceDE w:val="0"/>
              <w:autoSpaceDN w:val="0"/>
              <w:adjustRightInd w:val="0"/>
              <w:spacing w:line="360" w:lineRule="auto"/>
              <w:rPr>
                <w:noProof/>
                <w:color w:val="000000"/>
                <w:sz w:val="20"/>
                <w:szCs w:val="20"/>
              </w:rPr>
            </w:pPr>
            <w:r w:rsidRPr="005C7AEA">
              <w:rPr>
                <w:noProof/>
                <w:color w:val="000000"/>
                <w:sz w:val="20"/>
                <w:szCs w:val="20"/>
              </w:rPr>
              <w:t>профилиро</w:t>
            </w:r>
            <w:r w:rsidR="00BA7D3A" w:rsidRPr="005C7AEA">
              <w:rPr>
                <w:noProof/>
                <w:color w:val="000000"/>
                <w:sz w:val="20"/>
                <w:szCs w:val="20"/>
              </w:rPr>
              <w:t>ванные полиамидные нити</w:t>
            </w:r>
            <w:r w:rsidRPr="005C7AEA">
              <w:rPr>
                <w:noProof/>
                <w:color w:val="000000"/>
                <w:sz w:val="20"/>
                <w:szCs w:val="20"/>
              </w:rPr>
              <w:t xml:space="preserve"> -</w:t>
            </w:r>
          </w:p>
        </w:tc>
      </w:tr>
    </w:tbl>
    <w:p w:rsidR="004C6DC0" w:rsidRPr="005C7AEA" w:rsidRDefault="004C6DC0" w:rsidP="00934845">
      <w:pPr>
        <w:spacing w:line="360" w:lineRule="auto"/>
        <w:ind w:firstLine="709"/>
        <w:jc w:val="both"/>
        <w:rPr>
          <w:noProof/>
          <w:color w:val="000000"/>
          <w:sz w:val="28"/>
          <w:szCs w:val="28"/>
        </w:rPr>
      </w:pPr>
    </w:p>
    <w:p w:rsidR="007A20E9" w:rsidRPr="005C7AEA" w:rsidRDefault="007A20E9" w:rsidP="00934845">
      <w:pPr>
        <w:spacing w:line="360" w:lineRule="auto"/>
        <w:ind w:firstLine="709"/>
        <w:jc w:val="both"/>
        <w:rPr>
          <w:noProof/>
          <w:color w:val="000000"/>
          <w:sz w:val="28"/>
          <w:szCs w:val="28"/>
        </w:rPr>
      </w:pPr>
      <w:r w:rsidRPr="005C7AEA">
        <w:rPr>
          <w:noProof/>
          <w:color w:val="000000"/>
          <w:sz w:val="28"/>
          <w:szCs w:val="28"/>
        </w:rPr>
        <w:t>Определение драпируемости текстильных материалов</w:t>
      </w:r>
    </w:p>
    <w:p w:rsidR="005417E9" w:rsidRPr="005C7AEA" w:rsidRDefault="007A20E9" w:rsidP="00934845">
      <w:pPr>
        <w:tabs>
          <w:tab w:val="left" w:pos="0"/>
        </w:tabs>
        <w:spacing w:line="360" w:lineRule="auto"/>
        <w:ind w:firstLine="709"/>
        <w:jc w:val="both"/>
        <w:rPr>
          <w:noProof/>
          <w:color w:val="000000"/>
          <w:sz w:val="28"/>
          <w:szCs w:val="28"/>
        </w:rPr>
      </w:pPr>
      <w:r w:rsidRPr="005C7AEA">
        <w:rPr>
          <w:noProof/>
          <w:color w:val="000000"/>
          <w:sz w:val="28"/>
          <w:szCs w:val="28"/>
        </w:rPr>
        <w:t>Драпируемость – это способность ткани образовывать мягкие округлые складки.</w:t>
      </w:r>
      <w:r w:rsidR="006E1016" w:rsidRPr="005C7AEA">
        <w:rPr>
          <w:noProof/>
          <w:color w:val="000000"/>
          <w:sz w:val="28"/>
          <w:szCs w:val="28"/>
        </w:rPr>
        <w:t xml:space="preserve"> </w:t>
      </w:r>
      <w:r w:rsidR="005417E9" w:rsidRPr="005C7AEA">
        <w:rPr>
          <w:noProof/>
          <w:color w:val="000000"/>
          <w:sz w:val="28"/>
          <w:szCs w:val="28"/>
        </w:rPr>
        <w:t>Драпируемость определяется различными методами. Наиболее простой метод - испытание образца размером 200х400 мм для определения драпируемости в направлении основы и утка. На меньшей стороне образца отмечают четыре точки, через которые образец прокалывают иглой, формируя три одинаковые складки. Ткань на игле сжимают пробками, образец подвешивают на игле и измеряют расстояние А между нижними углами образца ткани. Драпируемость д, °/о, вычисляют по формуле</w:t>
      </w:r>
    </w:p>
    <w:p w:rsidR="005417E9" w:rsidRPr="005C7AEA" w:rsidRDefault="005417E9"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д= (200-А)1001200.</w:t>
      </w:r>
    </w:p>
    <w:p w:rsidR="007A20E9" w:rsidRPr="005C7AEA" w:rsidRDefault="007A20E9" w:rsidP="00934845">
      <w:pPr>
        <w:tabs>
          <w:tab w:val="left" w:pos="0"/>
        </w:tabs>
        <w:spacing w:line="360" w:lineRule="auto"/>
        <w:ind w:firstLine="709"/>
        <w:jc w:val="both"/>
        <w:rPr>
          <w:noProof/>
          <w:color w:val="000000"/>
          <w:sz w:val="28"/>
          <w:szCs w:val="28"/>
        </w:rPr>
      </w:pPr>
      <w:r w:rsidRPr="005C7AEA">
        <w:rPr>
          <w:noProof/>
          <w:color w:val="000000"/>
          <w:sz w:val="28"/>
          <w:szCs w:val="28"/>
        </w:rPr>
        <w:t>Чем больше значение Д, тем лучше драпируемость материала.</w:t>
      </w:r>
    </w:p>
    <w:p w:rsidR="004C6DC0" w:rsidRPr="005C7AEA" w:rsidRDefault="004C6DC0" w:rsidP="00934845">
      <w:pPr>
        <w:tabs>
          <w:tab w:val="left" w:pos="0"/>
        </w:tabs>
        <w:spacing w:line="360" w:lineRule="auto"/>
        <w:ind w:firstLine="709"/>
        <w:jc w:val="both"/>
        <w:rPr>
          <w:noProof/>
          <w:color w:val="000000"/>
          <w:sz w:val="28"/>
          <w:szCs w:val="28"/>
        </w:rPr>
      </w:pPr>
    </w:p>
    <w:p w:rsidR="007A20E9" w:rsidRPr="005C7AEA" w:rsidRDefault="00A84CF7" w:rsidP="00934845">
      <w:pPr>
        <w:tabs>
          <w:tab w:val="left" w:pos="0"/>
        </w:tabs>
        <w:spacing w:line="360" w:lineRule="auto"/>
        <w:ind w:firstLine="709"/>
        <w:jc w:val="both"/>
        <w:rPr>
          <w:noProof/>
          <w:color w:val="000000"/>
          <w:sz w:val="28"/>
          <w:szCs w:val="28"/>
        </w:rPr>
      </w:pPr>
      <w:r>
        <w:rPr>
          <w:noProof/>
          <w:color w:val="000000"/>
          <w:sz w:val="28"/>
          <w:szCs w:val="28"/>
        </w:rPr>
        <w:pict>
          <v:shape id="_x0000_i1025" type="#_x0000_t75" style="width:391.5pt;height:171.75pt">
            <v:imagedata r:id="rId8" o:title=""/>
          </v:shape>
        </w:pict>
      </w:r>
    </w:p>
    <w:p w:rsidR="007A20E9" w:rsidRPr="005C7AEA" w:rsidRDefault="00BB20F4" w:rsidP="00934845">
      <w:pPr>
        <w:tabs>
          <w:tab w:val="left" w:pos="0"/>
        </w:tabs>
        <w:spacing w:line="360" w:lineRule="auto"/>
        <w:ind w:firstLine="709"/>
        <w:jc w:val="both"/>
        <w:rPr>
          <w:noProof/>
          <w:color w:val="000000"/>
          <w:sz w:val="28"/>
          <w:szCs w:val="28"/>
        </w:rPr>
      </w:pPr>
      <w:r w:rsidRPr="005C7AEA">
        <w:rPr>
          <w:noProof/>
          <w:color w:val="000000"/>
          <w:sz w:val="28"/>
          <w:szCs w:val="28"/>
        </w:rPr>
        <w:t>Рис. 4</w:t>
      </w:r>
      <w:r w:rsidR="007A20E9" w:rsidRPr="005C7AEA">
        <w:rPr>
          <w:noProof/>
          <w:color w:val="000000"/>
          <w:sz w:val="28"/>
          <w:szCs w:val="28"/>
        </w:rPr>
        <w:t xml:space="preserve"> Определение драпируемости методом иглы</w:t>
      </w:r>
    </w:p>
    <w:p w:rsidR="005417E9" w:rsidRPr="005C7AEA" w:rsidRDefault="004C6DC0"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br w:type="page"/>
      </w:r>
      <w:r w:rsidR="005417E9" w:rsidRPr="005C7AEA">
        <w:rPr>
          <w:noProof/>
          <w:color w:val="000000"/>
          <w:sz w:val="28"/>
          <w:szCs w:val="28"/>
        </w:rPr>
        <w:t>Для определения драпируемости вне зависимости от направления нитей основы и утка используют дисковый метод</w:t>
      </w:r>
      <w:r w:rsidR="00934845" w:rsidRPr="005C7AEA">
        <w:rPr>
          <w:noProof/>
          <w:color w:val="000000"/>
          <w:sz w:val="28"/>
          <w:szCs w:val="28"/>
        </w:rPr>
        <w:t>.</w:t>
      </w:r>
      <w:r w:rsidR="005417E9" w:rsidRPr="005C7AEA">
        <w:rPr>
          <w:noProof/>
          <w:color w:val="000000"/>
          <w:sz w:val="28"/>
          <w:szCs w:val="28"/>
        </w:rPr>
        <w:t>Образец испытуемой ткани в форме круга накидывают на поднятый на ножке диск меньшего диаметра. Края материала, свешиваясь с диска, принимают в зависимости от жесткости ткани ту или иную форму. Диск освещают сверху. На бумаге, размещенной под диском, получают проекцию ткани и измеряют ее площадь. Коэффициент драпируемости КД, %, подсчитывают по формуле</w:t>
      </w:r>
    </w:p>
    <w:p w:rsidR="005417E9" w:rsidRPr="005C7AEA" w:rsidRDefault="005417E9" w:rsidP="00934845">
      <w:pPr>
        <w:widowControl w:val="0"/>
        <w:autoSpaceDE w:val="0"/>
        <w:autoSpaceDN w:val="0"/>
        <w:spacing w:line="360" w:lineRule="auto"/>
        <w:ind w:firstLine="709"/>
        <w:jc w:val="both"/>
        <w:rPr>
          <w:noProof/>
          <w:color w:val="000000"/>
          <w:sz w:val="28"/>
          <w:szCs w:val="28"/>
        </w:rPr>
      </w:pPr>
    </w:p>
    <w:p w:rsidR="005417E9" w:rsidRPr="005C7AEA" w:rsidRDefault="005417E9"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 xml:space="preserve">КД = (S°- S„) </w:t>
      </w:r>
      <w:r w:rsidRPr="005C7AEA">
        <w:rPr>
          <w:i/>
          <w:iCs/>
          <w:noProof/>
          <w:color w:val="000000"/>
          <w:sz w:val="28"/>
          <w:szCs w:val="28"/>
        </w:rPr>
        <w:t xml:space="preserve">• </w:t>
      </w:r>
      <w:r w:rsidRPr="005C7AEA">
        <w:rPr>
          <w:noProof/>
          <w:color w:val="000000"/>
          <w:sz w:val="28"/>
          <w:szCs w:val="28"/>
        </w:rPr>
        <w:t>1OO/So,</w:t>
      </w:r>
    </w:p>
    <w:p w:rsidR="004C6DC0" w:rsidRPr="005C7AEA" w:rsidRDefault="004C6DC0" w:rsidP="00934845">
      <w:pPr>
        <w:widowControl w:val="0"/>
        <w:autoSpaceDE w:val="0"/>
        <w:autoSpaceDN w:val="0"/>
        <w:spacing w:line="360" w:lineRule="auto"/>
        <w:ind w:firstLine="709"/>
        <w:jc w:val="both"/>
        <w:rPr>
          <w:noProof/>
          <w:color w:val="000000"/>
          <w:sz w:val="28"/>
          <w:szCs w:val="28"/>
        </w:rPr>
      </w:pPr>
    </w:p>
    <w:p w:rsidR="005417E9" w:rsidRPr="005C7AEA" w:rsidRDefault="005417E9"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где So - площадь образца, мм2; Sn - площадь проекции образца, мм'-.</w:t>
      </w:r>
    </w:p>
    <w:p w:rsidR="007A20E9" w:rsidRPr="005C7AEA" w:rsidRDefault="005417E9"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Драпируемость считается хорошей, если получены следующие коэффициенты драпируемости: для всех хлопчатобумажных, шерстяных костюмных и пальтовых тканей - более 65%, для шерстяных платьевых - более 80°/о, для шелковых платьевых - более 85%.</w:t>
      </w:r>
    </w:p>
    <w:p w:rsidR="0009509E" w:rsidRPr="005C7AEA" w:rsidRDefault="0009509E"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Определение сминаемости.</w:t>
      </w:r>
    </w:p>
    <w:p w:rsidR="0009509E" w:rsidRPr="005C7AEA" w:rsidRDefault="0009509E"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Это свойство текстильных материалов под действием деформаций изгиба и сжатия образовывать неисчезающие складки и морщины.Для шелковых тканей(ГОСТ-18484-73) выделены три группы несминаемости: несминаемая-55%, маломинаемая 44-55%, и среднесминаемая 30-45%.</w:t>
      </w:r>
    </w:p>
    <w:p w:rsidR="008447C8" w:rsidRPr="005C7AEA" w:rsidRDefault="008447C8"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Определение усадки материала.</w:t>
      </w:r>
    </w:p>
    <w:p w:rsidR="00934845" w:rsidRPr="005C7AEA" w:rsidRDefault="00D5269E" w:rsidP="00934845">
      <w:pPr>
        <w:spacing w:line="360" w:lineRule="auto"/>
        <w:ind w:firstLine="709"/>
        <w:jc w:val="both"/>
        <w:rPr>
          <w:noProof/>
          <w:color w:val="000000"/>
          <w:sz w:val="28"/>
          <w:szCs w:val="28"/>
        </w:rPr>
      </w:pPr>
      <w:r w:rsidRPr="005C7AEA">
        <w:rPr>
          <w:noProof/>
          <w:color w:val="000000"/>
          <w:sz w:val="28"/>
          <w:szCs w:val="28"/>
        </w:rPr>
        <w:t>Усадка – это сокращение размеров ткани при замачивании, стирке или влажно – тепловой обработке.</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Ткани в зависимости от их волокнистого состава и структуры обладают различными величинами усадки. Стандартами нормированы усадки для всех видов тканей.</w:t>
      </w:r>
    </w:p>
    <w:p w:rsidR="00BA4C05" w:rsidRPr="005C7AEA" w:rsidRDefault="00BA4C05" w:rsidP="00934845">
      <w:pPr>
        <w:spacing w:line="360" w:lineRule="auto"/>
        <w:ind w:firstLine="709"/>
        <w:jc w:val="both"/>
        <w:rPr>
          <w:noProof/>
          <w:color w:val="000000"/>
          <w:sz w:val="28"/>
          <w:szCs w:val="28"/>
        </w:rPr>
      </w:pPr>
    </w:p>
    <w:p w:rsidR="00D5269E" w:rsidRPr="005C7AEA" w:rsidRDefault="00BA4C05" w:rsidP="00934845">
      <w:pPr>
        <w:spacing w:line="360" w:lineRule="auto"/>
        <w:ind w:firstLine="709"/>
        <w:jc w:val="both"/>
        <w:rPr>
          <w:noProof/>
          <w:color w:val="000000"/>
          <w:sz w:val="28"/>
          <w:szCs w:val="28"/>
        </w:rPr>
      </w:pPr>
      <w:r w:rsidRPr="005C7AEA">
        <w:rPr>
          <w:noProof/>
          <w:color w:val="000000"/>
          <w:sz w:val="28"/>
          <w:szCs w:val="28"/>
        </w:rPr>
        <w:br w:type="page"/>
      </w:r>
      <w:r w:rsidR="00D5269E" w:rsidRPr="005C7AEA">
        <w:rPr>
          <w:noProof/>
          <w:color w:val="000000"/>
          <w:sz w:val="28"/>
          <w:szCs w:val="28"/>
        </w:rPr>
        <w:t>По усадке ткани делят на три группы: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2419"/>
        <w:gridCol w:w="2419"/>
      </w:tblGrid>
      <w:tr w:rsidR="00D5269E" w:rsidRPr="005C7AEA" w:rsidTr="00BA4C05">
        <w:trPr>
          <w:trHeight w:val="23"/>
        </w:trPr>
        <w:tc>
          <w:tcPr>
            <w:tcW w:w="2472" w:type="pct"/>
          </w:tcPr>
          <w:p w:rsidR="00D5269E" w:rsidRPr="005C7AEA" w:rsidRDefault="00D5269E" w:rsidP="00BA4C05">
            <w:pPr>
              <w:spacing w:line="360" w:lineRule="auto"/>
              <w:rPr>
                <w:noProof/>
                <w:color w:val="000000"/>
                <w:sz w:val="20"/>
                <w:szCs w:val="20"/>
              </w:rPr>
            </w:pPr>
            <w:r w:rsidRPr="005C7AEA">
              <w:rPr>
                <w:noProof/>
                <w:color w:val="000000"/>
                <w:sz w:val="20"/>
                <w:szCs w:val="20"/>
              </w:rPr>
              <w:t>Тип усадки</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Основа, %</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Уток, %</w:t>
            </w:r>
          </w:p>
        </w:tc>
      </w:tr>
      <w:tr w:rsidR="00D5269E" w:rsidRPr="005C7AEA" w:rsidTr="00BA4C05">
        <w:trPr>
          <w:trHeight w:val="23"/>
        </w:trPr>
        <w:tc>
          <w:tcPr>
            <w:tcW w:w="2472" w:type="pct"/>
          </w:tcPr>
          <w:p w:rsidR="00D5269E" w:rsidRPr="005C7AEA" w:rsidRDefault="00D5269E" w:rsidP="00BA4C05">
            <w:pPr>
              <w:spacing w:line="360" w:lineRule="auto"/>
              <w:rPr>
                <w:noProof/>
                <w:color w:val="000000"/>
                <w:sz w:val="20"/>
                <w:szCs w:val="20"/>
              </w:rPr>
            </w:pPr>
            <w:r w:rsidRPr="005C7AEA">
              <w:rPr>
                <w:noProof/>
                <w:color w:val="000000"/>
                <w:sz w:val="20"/>
                <w:szCs w:val="20"/>
              </w:rPr>
              <w:t>Практически безусадочные</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1,5</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1,5</w:t>
            </w:r>
          </w:p>
        </w:tc>
      </w:tr>
      <w:tr w:rsidR="00D5269E" w:rsidRPr="005C7AEA" w:rsidTr="00BA4C05">
        <w:trPr>
          <w:trHeight w:val="23"/>
        </w:trPr>
        <w:tc>
          <w:tcPr>
            <w:tcW w:w="2472" w:type="pct"/>
          </w:tcPr>
          <w:p w:rsidR="00D5269E" w:rsidRPr="005C7AEA" w:rsidRDefault="00D5269E" w:rsidP="00BA4C05">
            <w:pPr>
              <w:spacing w:line="360" w:lineRule="auto"/>
              <w:rPr>
                <w:noProof/>
                <w:color w:val="000000"/>
                <w:sz w:val="20"/>
                <w:szCs w:val="20"/>
              </w:rPr>
            </w:pPr>
            <w:r w:rsidRPr="005C7AEA">
              <w:rPr>
                <w:noProof/>
                <w:color w:val="000000"/>
                <w:sz w:val="20"/>
                <w:szCs w:val="20"/>
              </w:rPr>
              <w:t>Малоусадочные</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До 3,5</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До 2</w:t>
            </w:r>
          </w:p>
        </w:tc>
      </w:tr>
      <w:tr w:rsidR="00D5269E" w:rsidRPr="005C7AEA" w:rsidTr="00BA4C05">
        <w:trPr>
          <w:trHeight w:val="23"/>
        </w:trPr>
        <w:tc>
          <w:tcPr>
            <w:tcW w:w="2472" w:type="pct"/>
          </w:tcPr>
          <w:p w:rsidR="00D5269E" w:rsidRPr="005C7AEA" w:rsidRDefault="00D5269E" w:rsidP="00BA4C05">
            <w:pPr>
              <w:spacing w:line="360" w:lineRule="auto"/>
              <w:rPr>
                <w:noProof/>
                <w:color w:val="000000"/>
                <w:sz w:val="20"/>
                <w:szCs w:val="20"/>
              </w:rPr>
            </w:pPr>
            <w:r w:rsidRPr="005C7AEA">
              <w:rPr>
                <w:noProof/>
                <w:color w:val="000000"/>
                <w:sz w:val="20"/>
                <w:szCs w:val="20"/>
              </w:rPr>
              <w:t>Усадочные</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До 5</w:t>
            </w:r>
          </w:p>
        </w:tc>
        <w:tc>
          <w:tcPr>
            <w:tcW w:w="1264" w:type="pct"/>
          </w:tcPr>
          <w:p w:rsidR="00D5269E" w:rsidRPr="005C7AEA" w:rsidRDefault="00D5269E" w:rsidP="00BA4C05">
            <w:pPr>
              <w:spacing w:line="360" w:lineRule="auto"/>
              <w:rPr>
                <w:noProof/>
                <w:color w:val="000000"/>
                <w:sz w:val="20"/>
                <w:szCs w:val="20"/>
              </w:rPr>
            </w:pPr>
            <w:r w:rsidRPr="005C7AEA">
              <w:rPr>
                <w:noProof/>
                <w:color w:val="000000"/>
                <w:sz w:val="20"/>
                <w:szCs w:val="20"/>
              </w:rPr>
              <w:t>До 2</w:t>
            </w:r>
          </w:p>
        </w:tc>
      </w:tr>
    </w:tbl>
    <w:p w:rsidR="00BA4C05" w:rsidRPr="005C7AEA" w:rsidRDefault="00BA4C05" w:rsidP="00934845">
      <w:pPr>
        <w:spacing w:line="360" w:lineRule="auto"/>
        <w:ind w:firstLine="709"/>
        <w:jc w:val="both"/>
        <w:rPr>
          <w:noProof/>
          <w:color w:val="000000"/>
          <w:sz w:val="28"/>
          <w:szCs w:val="28"/>
        </w:rPr>
      </w:pPr>
    </w:p>
    <w:p w:rsidR="008447C8" w:rsidRPr="005C7AEA" w:rsidRDefault="008447C8" w:rsidP="00934845">
      <w:pPr>
        <w:spacing w:line="360" w:lineRule="auto"/>
        <w:ind w:firstLine="709"/>
        <w:jc w:val="both"/>
        <w:rPr>
          <w:noProof/>
          <w:color w:val="000000"/>
          <w:sz w:val="28"/>
          <w:szCs w:val="28"/>
        </w:rPr>
      </w:pPr>
      <w:r w:rsidRPr="005C7AEA">
        <w:rPr>
          <w:noProof/>
          <w:color w:val="000000"/>
          <w:sz w:val="28"/>
          <w:szCs w:val="28"/>
        </w:rPr>
        <w:t>Определение осыпаемости нитей.</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Осыпаемостью называется явление смещения и выпадания нитей из открытых срезов тканей.</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Осыпаемость является следствием малого тангенциального сопротивления в местах контакта нитей основы и утка, на величину которого оказывает влияние фаза строения ткани, вид переплетения, характеристика поверхностей нитей, их жесткости. Осыпаемость влияет на ширину шва при пошиве, назначение ткани.</w:t>
      </w:r>
    </w:p>
    <w:p w:rsidR="00BA4C05" w:rsidRPr="005C7AEA" w:rsidRDefault="00BA4C05" w:rsidP="00934845">
      <w:pPr>
        <w:spacing w:line="360" w:lineRule="auto"/>
        <w:ind w:firstLine="709"/>
        <w:jc w:val="both"/>
        <w:rPr>
          <w:noProof/>
          <w:color w:val="000000"/>
          <w:sz w:val="28"/>
          <w:szCs w:val="28"/>
        </w:rPr>
      </w:pP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По осыпаемости ткани делятся на три группы: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557"/>
      </w:tblGrid>
      <w:tr w:rsidR="00D5269E" w:rsidRPr="005C7AEA" w:rsidTr="00BA4C05">
        <w:trPr>
          <w:trHeight w:val="23"/>
        </w:trPr>
        <w:tc>
          <w:tcPr>
            <w:tcW w:w="2619" w:type="pct"/>
          </w:tcPr>
          <w:p w:rsidR="00D5269E" w:rsidRPr="005C7AEA" w:rsidRDefault="00D5269E" w:rsidP="00BA4C05">
            <w:pPr>
              <w:spacing w:line="360" w:lineRule="auto"/>
              <w:rPr>
                <w:noProof/>
                <w:color w:val="000000"/>
                <w:sz w:val="20"/>
                <w:szCs w:val="20"/>
              </w:rPr>
            </w:pPr>
            <w:r w:rsidRPr="005C7AEA">
              <w:rPr>
                <w:noProof/>
                <w:color w:val="000000"/>
                <w:sz w:val="20"/>
                <w:szCs w:val="20"/>
              </w:rPr>
              <w:t>Группа</w:t>
            </w:r>
          </w:p>
        </w:tc>
        <w:tc>
          <w:tcPr>
            <w:tcW w:w="2381" w:type="pct"/>
          </w:tcPr>
          <w:p w:rsidR="00D5269E" w:rsidRPr="005C7AEA" w:rsidRDefault="00D5269E" w:rsidP="00BA4C05">
            <w:pPr>
              <w:spacing w:line="360" w:lineRule="auto"/>
              <w:rPr>
                <w:noProof/>
                <w:color w:val="000000"/>
                <w:sz w:val="20"/>
                <w:szCs w:val="20"/>
              </w:rPr>
            </w:pPr>
            <w:r w:rsidRPr="005C7AEA">
              <w:rPr>
                <w:noProof/>
                <w:color w:val="000000"/>
                <w:sz w:val="20"/>
                <w:szCs w:val="20"/>
              </w:rPr>
              <w:t>Количество нитей, легко вынимающихся из среза</w:t>
            </w:r>
          </w:p>
        </w:tc>
      </w:tr>
      <w:tr w:rsidR="00D5269E" w:rsidRPr="005C7AEA" w:rsidTr="00BA4C05">
        <w:trPr>
          <w:trHeight w:val="23"/>
        </w:trPr>
        <w:tc>
          <w:tcPr>
            <w:tcW w:w="2619" w:type="pct"/>
          </w:tcPr>
          <w:p w:rsidR="00D5269E" w:rsidRPr="005C7AEA" w:rsidRDefault="00D5269E" w:rsidP="00BA4C05">
            <w:pPr>
              <w:spacing w:line="360" w:lineRule="auto"/>
              <w:rPr>
                <w:noProof/>
                <w:color w:val="000000"/>
                <w:sz w:val="20"/>
                <w:szCs w:val="20"/>
              </w:rPr>
            </w:pPr>
            <w:r w:rsidRPr="005C7AEA">
              <w:rPr>
                <w:noProof/>
                <w:color w:val="000000"/>
                <w:sz w:val="20"/>
                <w:szCs w:val="20"/>
              </w:rPr>
              <w:t>Легко осыпаемые ткани</w:t>
            </w:r>
          </w:p>
        </w:tc>
        <w:tc>
          <w:tcPr>
            <w:tcW w:w="2381" w:type="pct"/>
          </w:tcPr>
          <w:p w:rsidR="00D5269E" w:rsidRPr="005C7AEA" w:rsidRDefault="00D5269E" w:rsidP="00BA4C05">
            <w:pPr>
              <w:spacing w:line="360" w:lineRule="auto"/>
              <w:rPr>
                <w:noProof/>
                <w:color w:val="000000"/>
                <w:sz w:val="20"/>
                <w:szCs w:val="20"/>
              </w:rPr>
            </w:pPr>
            <w:r w:rsidRPr="005C7AEA">
              <w:rPr>
                <w:noProof/>
                <w:color w:val="000000"/>
                <w:sz w:val="20"/>
                <w:szCs w:val="20"/>
              </w:rPr>
              <w:t>5 и более нитей</w:t>
            </w:r>
          </w:p>
        </w:tc>
      </w:tr>
      <w:tr w:rsidR="00D5269E" w:rsidRPr="005C7AEA" w:rsidTr="00BA4C05">
        <w:trPr>
          <w:trHeight w:val="23"/>
        </w:trPr>
        <w:tc>
          <w:tcPr>
            <w:tcW w:w="2619" w:type="pct"/>
          </w:tcPr>
          <w:p w:rsidR="00D5269E" w:rsidRPr="005C7AEA" w:rsidRDefault="00D5269E" w:rsidP="00BA4C05">
            <w:pPr>
              <w:spacing w:line="360" w:lineRule="auto"/>
              <w:rPr>
                <w:noProof/>
                <w:color w:val="000000"/>
                <w:sz w:val="20"/>
                <w:szCs w:val="20"/>
              </w:rPr>
            </w:pPr>
            <w:r w:rsidRPr="005C7AEA">
              <w:rPr>
                <w:noProof/>
                <w:color w:val="000000"/>
                <w:sz w:val="20"/>
                <w:szCs w:val="20"/>
              </w:rPr>
              <w:t>Средне осыпаемые ткани</w:t>
            </w:r>
          </w:p>
        </w:tc>
        <w:tc>
          <w:tcPr>
            <w:tcW w:w="2381" w:type="pct"/>
          </w:tcPr>
          <w:p w:rsidR="00D5269E" w:rsidRPr="005C7AEA" w:rsidRDefault="00D5269E" w:rsidP="00BA4C05">
            <w:pPr>
              <w:spacing w:line="360" w:lineRule="auto"/>
              <w:rPr>
                <w:noProof/>
                <w:color w:val="000000"/>
                <w:sz w:val="20"/>
                <w:szCs w:val="20"/>
              </w:rPr>
            </w:pPr>
            <w:r w:rsidRPr="005C7AEA">
              <w:rPr>
                <w:noProof/>
                <w:color w:val="000000"/>
                <w:sz w:val="20"/>
                <w:szCs w:val="20"/>
              </w:rPr>
              <w:t>3-4 нити</w:t>
            </w:r>
          </w:p>
        </w:tc>
      </w:tr>
      <w:tr w:rsidR="00D5269E" w:rsidRPr="005C7AEA" w:rsidTr="00BA4C05">
        <w:trPr>
          <w:trHeight w:val="23"/>
        </w:trPr>
        <w:tc>
          <w:tcPr>
            <w:tcW w:w="2619" w:type="pct"/>
          </w:tcPr>
          <w:p w:rsidR="00D5269E" w:rsidRPr="005C7AEA" w:rsidRDefault="00D5269E" w:rsidP="00BA4C05">
            <w:pPr>
              <w:spacing w:line="360" w:lineRule="auto"/>
              <w:rPr>
                <w:noProof/>
                <w:color w:val="000000"/>
                <w:sz w:val="20"/>
                <w:szCs w:val="20"/>
              </w:rPr>
            </w:pPr>
            <w:r w:rsidRPr="005C7AEA">
              <w:rPr>
                <w:noProof/>
                <w:color w:val="000000"/>
                <w:sz w:val="20"/>
                <w:szCs w:val="20"/>
              </w:rPr>
              <w:t>Практически не осыпающиеся ткани</w:t>
            </w:r>
          </w:p>
        </w:tc>
        <w:tc>
          <w:tcPr>
            <w:tcW w:w="2381" w:type="pct"/>
            <w:vAlign w:val="center"/>
          </w:tcPr>
          <w:p w:rsidR="00D5269E" w:rsidRPr="005C7AEA" w:rsidRDefault="00D5269E" w:rsidP="00BA4C05">
            <w:pPr>
              <w:spacing w:line="360" w:lineRule="auto"/>
              <w:rPr>
                <w:noProof/>
                <w:color w:val="000000"/>
                <w:sz w:val="20"/>
                <w:szCs w:val="20"/>
              </w:rPr>
            </w:pPr>
            <w:r w:rsidRPr="005C7AEA">
              <w:rPr>
                <w:noProof/>
                <w:color w:val="000000"/>
                <w:sz w:val="20"/>
                <w:szCs w:val="20"/>
              </w:rPr>
              <w:t>1-2 нити</w:t>
            </w:r>
          </w:p>
        </w:tc>
      </w:tr>
    </w:tbl>
    <w:p w:rsidR="00BA4C05" w:rsidRPr="005C7AEA" w:rsidRDefault="00BA4C05" w:rsidP="00934845">
      <w:pPr>
        <w:spacing w:line="360" w:lineRule="auto"/>
        <w:ind w:firstLine="709"/>
        <w:jc w:val="both"/>
        <w:rPr>
          <w:noProof/>
          <w:color w:val="000000"/>
          <w:sz w:val="28"/>
          <w:szCs w:val="28"/>
        </w:rPr>
      </w:pP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Осыпаемость определяется органолептическим методом.</w:t>
      </w:r>
      <w:r w:rsidR="00CE00F4" w:rsidRPr="005C7AEA">
        <w:rPr>
          <w:noProof/>
          <w:color w:val="000000"/>
          <w:sz w:val="28"/>
          <w:szCs w:val="28"/>
        </w:rPr>
        <w:t>(ГОСТ 3814-81)</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Определение устойчивости текстильных</w:t>
      </w:r>
      <w:r w:rsidR="00934845" w:rsidRPr="005C7AEA">
        <w:rPr>
          <w:noProof/>
          <w:color w:val="000000"/>
          <w:sz w:val="28"/>
          <w:szCs w:val="28"/>
        </w:rPr>
        <w:t xml:space="preserve"> </w:t>
      </w:r>
      <w:r w:rsidRPr="005C7AEA">
        <w:rPr>
          <w:noProof/>
          <w:color w:val="000000"/>
          <w:sz w:val="28"/>
          <w:szCs w:val="28"/>
        </w:rPr>
        <w:t>материалов к проколу иглой:</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В процессе пошива на швейных машинах игла, проходя через материал, может попасть в нить, образующую переплетение. При этом может произойти частичное разрушение волокон или полное разрушение нити.</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Прорубка ткани зависит от структуры нити (чем жестче нить, тем прорубка меньше), отделка ткани (аппретирование повышает прорубку), плотности ткани (чем выше плотность ткани, тем сильнее прорубаемость), а также типа и размера иглы, натяжения швейной нитки и др.</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Прорубка нитей приводит к ослаблению материала на участке шва (особенно проявляется после стирки), что приводит изделие в негодность.</w:t>
      </w:r>
    </w:p>
    <w:p w:rsidR="00BA4C05" w:rsidRPr="005C7AEA" w:rsidRDefault="00BA4C05" w:rsidP="00934845">
      <w:pPr>
        <w:spacing w:line="360" w:lineRule="auto"/>
        <w:ind w:firstLine="709"/>
        <w:jc w:val="both"/>
        <w:rPr>
          <w:noProof/>
          <w:color w:val="000000"/>
          <w:sz w:val="28"/>
          <w:szCs w:val="28"/>
        </w:rPr>
      </w:pP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По прорубке материалы разделяются на три группы: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gridCol w:w="5799"/>
      </w:tblGrid>
      <w:tr w:rsidR="00D5269E" w:rsidRPr="005C7AEA" w:rsidTr="00BA4C05">
        <w:trPr>
          <w:trHeight w:val="23"/>
        </w:trPr>
        <w:tc>
          <w:tcPr>
            <w:tcW w:w="1970" w:type="pct"/>
            <w:vAlign w:val="center"/>
          </w:tcPr>
          <w:p w:rsidR="00D5269E" w:rsidRPr="005C7AEA" w:rsidRDefault="00D5269E" w:rsidP="00BA4C05">
            <w:pPr>
              <w:spacing w:line="360" w:lineRule="auto"/>
              <w:rPr>
                <w:noProof/>
                <w:color w:val="000000"/>
                <w:sz w:val="20"/>
                <w:szCs w:val="20"/>
              </w:rPr>
            </w:pPr>
            <w:r w:rsidRPr="005C7AEA">
              <w:rPr>
                <w:noProof/>
                <w:color w:val="000000"/>
                <w:sz w:val="20"/>
                <w:szCs w:val="20"/>
              </w:rPr>
              <w:t>Группа прорубки</w:t>
            </w:r>
          </w:p>
        </w:tc>
        <w:tc>
          <w:tcPr>
            <w:tcW w:w="3030" w:type="pct"/>
            <w:vAlign w:val="center"/>
          </w:tcPr>
          <w:p w:rsidR="00D5269E" w:rsidRPr="005C7AEA" w:rsidRDefault="00D5269E" w:rsidP="00BA4C05">
            <w:pPr>
              <w:spacing w:line="360" w:lineRule="auto"/>
              <w:rPr>
                <w:noProof/>
                <w:color w:val="000000"/>
                <w:sz w:val="20"/>
                <w:szCs w:val="20"/>
              </w:rPr>
            </w:pPr>
            <w:r w:rsidRPr="005C7AEA">
              <w:rPr>
                <w:noProof/>
                <w:color w:val="000000"/>
                <w:sz w:val="20"/>
                <w:szCs w:val="20"/>
              </w:rPr>
              <w:t>Число повреждений на 100 проколов</w:t>
            </w:r>
          </w:p>
        </w:tc>
      </w:tr>
      <w:tr w:rsidR="00D5269E" w:rsidRPr="005C7AEA" w:rsidTr="00BA4C05">
        <w:trPr>
          <w:trHeight w:val="23"/>
        </w:trPr>
        <w:tc>
          <w:tcPr>
            <w:tcW w:w="1970" w:type="pct"/>
          </w:tcPr>
          <w:p w:rsidR="00D5269E" w:rsidRPr="005C7AEA" w:rsidRDefault="00D5269E" w:rsidP="00BA4C05">
            <w:pPr>
              <w:spacing w:line="360" w:lineRule="auto"/>
              <w:rPr>
                <w:noProof/>
                <w:color w:val="000000"/>
                <w:sz w:val="20"/>
                <w:szCs w:val="20"/>
              </w:rPr>
            </w:pPr>
            <w:r w:rsidRPr="005C7AEA">
              <w:rPr>
                <w:noProof/>
                <w:color w:val="000000"/>
                <w:sz w:val="20"/>
                <w:szCs w:val="20"/>
              </w:rPr>
              <w:t>Малая</w:t>
            </w:r>
          </w:p>
        </w:tc>
        <w:tc>
          <w:tcPr>
            <w:tcW w:w="3030" w:type="pct"/>
          </w:tcPr>
          <w:p w:rsidR="00D5269E" w:rsidRPr="005C7AEA" w:rsidRDefault="00D5269E" w:rsidP="00BA4C05">
            <w:pPr>
              <w:spacing w:line="360" w:lineRule="auto"/>
              <w:rPr>
                <w:noProof/>
                <w:color w:val="000000"/>
                <w:sz w:val="20"/>
                <w:szCs w:val="20"/>
              </w:rPr>
            </w:pPr>
            <w:r w:rsidRPr="005C7AEA">
              <w:rPr>
                <w:noProof/>
                <w:color w:val="000000"/>
                <w:sz w:val="20"/>
                <w:szCs w:val="20"/>
              </w:rPr>
              <w:t>не более 5 повреждений</w:t>
            </w:r>
          </w:p>
        </w:tc>
      </w:tr>
      <w:tr w:rsidR="00D5269E" w:rsidRPr="005C7AEA" w:rsidTr="00BA4C05">
        <w:trPr>
          <w:trHeight w:val="23"/>
        </w:trPr>
        <w:tc>
          <w:tcPr>
            <w:tcW w:w="1970" w:type="pct"/>
          </w:tcPr>
          <w:p w:rsidR="00D5269E" w:rsidRPr="005C7AEA" w:rsidRDefault="00D5269E" w:rsidP="00BA4C05">
            <w:pPr>
              <w:spacing w:line="360" w:lineRule="auto"/>
              <w:rPr>
                <w:noProof/>
                <w:color w:val="000000"/>
                <w:sz w:val="20"/>
                <w:szCs w:val="20"/>
              </w:rPr>
            </w:pPr>
            <w:r w:rsidRPr="005C7AEA">
              <w:rPr>
                <w:noProof/>
                <w:color w:val="000000"/>
                <w:sz w:val="20"/>
                <w:szCs w:val="20"/>
              </w:rPr>
              <w:t xml:space="preserve">Средняя </w:t>
            </w:r>
          </w:p>
        </w:tc>
        <w:tc>
          <w:tcPr>
            <w:tcW w:w="3030" w:type="pct"/>
          </w:tcPr>
          <w:p w:rsidR="00D5269E" w:rsidRPr="005C7AEA" w:rsidRDefault="00D5269E" w:rsidP="00BA4C05">
            <w:pPr>
              <w:spacing w:line="360" w:lineRule="auto"/>
              <w:rPr>
                <w:noProof/>
                <w:color w:val="000000"/>
                <w:sz w:val="20"/>
                <w:szCs w:val="20"/>
              </w:rPr>
            </w:pPr>
            <w:r w:rsidRPr="005C7AEA">
              <w:rPr>
                <w:noProof/>
                <w:color w:val="000000"/>
                <w:sz w:val="20"/>
                <w:szCs w:val="20"/>
              </w:rPr>
              <w:t>6 – 20 повреждений</w:t>
            </w:r>
          </w:p>
        </w:tc>
      </w:tr>
      <w:tr w:rsidR="00D5269E" w:rsidRPr="005C7AEA" w:rsidTr="00BA4C05">
        <w:trPr>
          <w:trHeight w:val="23"/>
        </w:trPr>
        <w:tc>
          <w:tcPr>
            <w:tcW w:w="1970" w:type="pct"/>
          </w:tcPr>
          <w:p w:rsidR="00D5269E" w:rsidRPr="005C7AEA" w:rsidRDefault="00D5269E" w:rsidP="00BA4C05">
            <w:pPr>
              <w:spacing w:line="360" w:lineRule="auto"/>
              <w:rPr>
                <w:noProof/>
                <w:color w:val="000000"/>
                <w:sz w:val="20"/>
                <w:szCs w:val="20"/>
              </w:rPr>
            </w:pPr>
            <w:r w:rsidRPr="005C7AEA">
              <w:rPr>
                <w:noProof/>
                <w:color w:val="000000"/>
                <w:sz w:val="20"/>
                <w:szCs w:val="20"/>
              </w:rPr>
              <w:t xml:space="preserve">Большая </w:t>
            </w:r>
          </w:p>
        </w:tc>
        <w:tc>
          <w:tcPr>
            <w:tcW w:w="3030" w:type="pct"/>
          </w:tcPr>
          <w:p w:rsidR="00D5269E" w:rsidRPr="005C7AEA" w:rsidRDefault="00D5269E" w:rsidP="00BA4C05">
            <w:pPr>
              <w:spacing w:line="360" w:lineRule="auto"/>
              <w:rPr>
                <w:noProof/>
                <w:color w:val="000000"/>
                <w:sz w:val="20"/>
                <w:szCs w:val="20"/>
              </w:rPr>
            </w:pPr>
            <w:r w:rsidRPr="005C7AEA">
              <w:rPr>
                <w:noProof/>
                <w:color w:val="000000"/>
                <w:sz w:val="20"/>
                <w:szCs w:val="20"/>
              </w:rPr>
              <w:t>более 26 повреждений</w:t>
            </w:r>
          </w:p>
        </w:tc>
      </w:tr>
    </w:tbl>
    <w:p w:rsidR="006407B7" w:rsidRPr="005C7AEA" w:rsidRDefault="006407B7" w:rsidP="00934845">
      <w:pPr>
        <w:spacing w:line="360" w:lineRule="auto"/>
        <w:ind w:firstLine="709"/>
        <w:jc w:val="both"/>
        <w:rPr>
          <w:noProof/>
          <w:color w:val="000000"/>
          <w:sz w:val="28"/>
          <w:szCs w:val="28"/>
        </w:rPr>
      </w:pP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Определение раздвижки нитей в швах</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Раздвижкой</w:t>
      </w:r>
      <w:r w:rsidRPr="005C7AEA">
        <w:rPr>
          <w:b/>
          <w:bCs/>
          <w:i/>
          <w:iCs/>
          <w:noProof/>
          <w:color w:val="000000"/>
          <w:sz w:val="28"/>
          <w:szCs w:val="28"/>
        </w:rPr>
        <w:t xml:space="preserve"> </w:t>
      </w:r>
      <w:r w:rsidRPr="005C7AEA">
        <w:rPr>
          <w:noProof/>
          <w:color w:val="000000"/>
          <w:sz w:val="28"/>
          <w:szCs w:val="28"/>
        </w:rPr>
        <w:t>называют смещение под действием внешних сил нитей из систем вдоль нитей другой системы ткани. Раздвижка нитей является следствием малого тангенциального сопротивления (трения) между нитями, их слабым закреплением в структуре ткани. В швейных изделиях раздвижка нитей встречается на участках, расположенных в близи швов и испытывающих значительные силы трения и растяжения.</w:t>
      </w:r>
    </w:p>
    <w:p w:rsidR="00D5269E" w:rsidRPr="005C7AEA" w:rsidRDefault="00D5269E" w:rsidP="00934845">
      <w:pPr>
        <w:spacing w:line="360" w:lineRule="auto"/>
        <w:ind w:firstLine="709"/>
        <w:jc w:val="both"/>
        <w:rPr>
          <w:noProof/>
          <w:color w:val="000000"/>
          <w:sz w:val="28"/>
          <w:szCs w:val="28"/>
        </w:rPr>
      </w:pPr>
      <w:r w:rsidRPr="005C7AEA">
        <w:rPr>
          <w:noProof/>
          <w:color w:val="000000"/>
          <w:sz w:val="28"/>
          <w:szCs w:val="28"/>
        </w:rPr>
        <w:t>Растяжимость нитей зависит от волокнистого состава нитей, их крутки (чем сильнее крутка нити, тем раздвижка выше), плотности ткани (раздвигаемостью нитей обладают, главным образом, ткани малой плотности, слабо закрепленные).</w:t>
      </w:r>
    </w:p>
    <w:p w:rsidR="0009509E" w:rsidRPr="005C7AEA" w:rsidRDefault="006407B7"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Результаты исследования заносятся в таблицу №3</w:t>
      </w:r>
    </w:p>
    <w:p w:rsidR="00BA4C05" w:rsidRPr="005C7AEA" w:rsidRDefault="00BA4C05" w:rsidP="00934845">
      <w:pPr>
        <w:widowControl w:val="0"/>
        <w:autoSpaceDE w:val="0"/>
        <w:autoSpaceDN w:val="0"/>
        <w:spacing w:line="360" w:lineRule="auto"/>
        <w:ind w:firstLine="709"/>
        <w:jc w:val="both"/>
        <w:rPr>
          <w:noProof/>
          <w:color w:val="000000"/>
          <w:sz w:val="28"/>
          <w:szCs w:val="28"/>
        </w:rPr>
      </w:pPr>
    </w:p>
    <w:p w:rsidR="0009509E" w:rsidRPr="005C7AEA" w:rsidRDefault="00D5269E" w:rsidP="00934845">
      <w:pPr>
        <w:widowControl w:val="0"/>
        <w:autoSpaceDE w:val="0"/>
        <w:autoSpaceDN w:val="0"/>
        <w:spacing w:line="360" w:lineRule="auto"/>
        <w:ind w:firstLine="709"/>
        <w:jc w:val="both"/>
        <w:rPr>
          <w:noProof/>
          <w:color w:val="000000"/>
          <w:sz w:val="28"/>
          <w:szCs w:val="28"/>
        </w:rPr>
      </w:pPr>
      <w:r w:rsidRPr="005C7AEA">
        <w:rPr>
          <w:noProof/>
          <w:color w:val="000000"/>
          <w:sz w:val="28"/>
          <w:szCs w:val="28"/>
        </w:rPr>
        <w:t>Таблица №2</w:t>
      </w:r>
    </w:p>
    <w:p w:rsidR="00FB5D1E" w:rsidRPr="005C7AEA" w:rsidRDefault="00FB5D1E" w:rsidP="00934845">
      <w:pPr>
        <w:widowControl w:val="0"/>
        <w:tabs>
          <w:tab w:val="left" w:pos="0"/>
        </w:tabs>
        <w:autoSpaceDE w:val="0"/>
        <w:autoSpaceDN w:val="0"/>
        <w:adjustRightInd w:val="0"/>
        <w:spacing w:line="360" w:lineRule="auto"/>
        <w:ind w:firstLine="709"/>
        <w:jc w:val="both"/>
        <w:rPr>
          <w:noProof/>
          <w:color w:val="000000"/>
          <w:sz w:val="28"/>
          <w:szCs w:val="28"/>
        </w:rPr>
      </w:pPr>
      <w:r w:rsidRPr="005C7AEA">
        <w:rPr>
          <w:noProof/>
          <w:color w:val="000000"/>
          <w:sz w:val="28"/>
          <w:szCs w:val="28"/>
        </w:rPr>
        <w:t xml:space="preserve">Номенклатура групповых и единичных показателей качества </w:t>
      </w:r>
      <w:r w:rsidR="00A80A63" w:rsidRPr="005C7AEA">
        <w:rPr>
          <w:noProof/>
          <w:color w:val="000000"/>
          <w:sz w:val="28"/>
          <w:szCs w:val="28"/>
        </w:rPr>
        <w:t>материала для платья</w:t>
      </w:r>
    </w:p>
    <w:tbl>
      <w:tblPr>
        <w:tblW w:w="5000" w:type="pct"/>
        <w:jc w:val="center"/>
        <w:tblCellMar>
          <w:left w:w="40" w:type="dxa"/>
          <w:right w:w="40" w:type="dxa"/>
        </w:tblCellMar>
        <w:tblLook w:val="0000" w:firstRow="0" w:lastRow="0" w:firstColumn="0" w:lastColumn="0" w:noHBand="0" w:noVBand="0"/>
      </w:tblPr>
      <w:tblGrid>
        <w:gridCol w:w="2019"/>
        <w:gridCol w:w="3532"/>
        <w:gridCol w:w="1345"/>
        <w:gridCol w:w="2538"/>
      </w:tblGrid>
      <w:tr w:rsidR="00FB5D1E" w:rsidRPr="005C7AEA" w:rsidTr="00BA4C05">
        <w:trPr>
          <w:trHeight w:val="23"/>
          <w:jc w:val="center"/>
        </w:trPr>
        <w:tc>
          <w:tcPr>
            <w:tcW w:w="1070" w:type="pct"/>
            <w:tcBorders>
              <w:top w:val="single" w:sz="6" w:space="0" w:color="auto"/>
              <w:left w:val="single" w:sz="6" w:space="0" w:color="auto"/>
              <w:bottom w:val="single" w:sz="6" w:space="0" w:color="auto"/>
              <w:right w:val="single" w:sz="6" w:space="0" w:color="auto"/>
            </w:tcBorders>
            <w:vAlign w:val="center"/>
          </w:tcPr>
          <w:p w:rsidR="00FB5D1E" w:rsidRPr="005C7AEA" w:rsidRDefault="00FB5D1E"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Требования к материалам</w:t>
            </w:r>
          </w:p>
        </w:tc>
        <w:tc>
          <w:tcPr>
            <w:tcW w:w="1872" w:type="pct"/>
            <w:tcBorders>
              <w:top w:val="single" w:sz="6" w:space="0" w:color="auto"/>
              <w:left w:val="single" w:sz="6" w:space="0" w:color="auto"/>
              <w:bottom w:val="single" w:sz="6" w:space="0" w:color="auto"/>
              <w:right w:val="single" w:sz="6" w:space="0" w:color="auto"/>
            </w:tcBorders>
            <w:vAlign w:val="center"/>
          </w:tcPr>
          <w:p w:rsidR="00934845" w:rsidRPr="005C7AEA" w:rsidRDefault="00FB5D1E"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Групповые показателя</w:t>
            </w:r>
          </w:p>
          <w:p w:rsidR="00FB5D1E" w:rsidRPr="005C7AEA" w:rsidRDefault="00FB5D1E"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качества (ПК)</w:t>
            </w:r>
          </w:p>
        </w:tc>
        <w:tc>
          <w:tcPr>
            <w:tcW w:w="713" w:type="pct"/>
            <w:tcBorders>
              <w:top w:val="single" w:sz="6" w:space="0" w:color="auto"/>
              <w:left w:val="single" w:sz="6" w:space="0" w:color="auto"/>
              <w:bottom w:val="single" w:sz="6" w:space="0" w:color="auto"/>
              <w:right w:val="single" w:sz="6" w:space="0" w:color="auto"/>
            </w:tcBorders>
            <w:vAlign w:val="center"/>
          </w:tcPr>
          <w:p w:rsidR="00FB5D1E" w:rsidRPr="005C7AEA" w:rsidRDefault="00FB5D1E"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Значимость</w:t>
            </w:r>
          </w:p>
          <w:p w:rsidR="00FB5D1E" w:rsidRPr="005C7AEA" w:rsidRDefault="00FB5D1E"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групповых ПК</w:t>
            </w:r>
          </w:p>
        </w:tc>
        <w:tc>
          <w:tcPr>
            <w:tcW w:w="1346" w:type="pct"/>
            <w:tcBorders>
              <w:top w:val="single" w:sz="6" w:space="0" w:color="auto"/>
              <w:left w:val="single" w:sz="6" w:space="0" w:color="auto"/>
              <w:bottom w:val="single" w:sz="6" w:space="0" w:color="auto"/>
              <w:right w:val="single" w:sz="6" w:space="0" w:color="auto"/>
            </w:tcBorders>
            <w:vAlign w:val="center"/>
          </w:tcPr>
          <w:p w:rsidR="00FB5D1E" w:rsidRPr="005C7AEA" w:rsidRDefault="00FB5D1E"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Единичные показатели качества</w:t>
            </w:r>
          </w:p>
        </w:tc>
      </w:tr>
      <w:tr w:rsidR="00E06242" w:rsidRPr="005C7AEA" w:rsidTr="00BA4C05">
        <w:trPr>
          <w:trHeight w:val="23"/>
          <w:jc w:val="center"/>
        </w:trPr>
        <w:tc>
          <w:tcPr>
            <w:tcW w:w="1070" w:type="pct"/>
            <w:vMerge w:val="restart"/>
            <w:tcBorders>
              <w:top w:val="single" w:sz="6" w:space="0" w:color="auto"/>
              <w:left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Потребительские</w:t>
            </w:r>
          </w:p>
        </w:tc>
        <w:tc>
          <w:tcPr>
            <w:tcW w:w="1872" w:type="pct"/>
            <w:tcBorders>
              <w:top w:val="single" w:sz="6"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Социальные </w:t>
            </w:r>
          </w:p>
        </w:tc>
        <w:tc>
          <w:tcPr>
            <w:tcW w:w="713" w:type="pct"/>
            <w:tcBorders>
              <w:top w:val="single" w:sz="6" w:space="0" w:color="auto"/>
              <w:left w:val="single" w:sz="6" w:space="0" w:color="auto"/>
              <w:bottom w:val="single" w:sz="4" w:space="0" w:color="auto"/>
              <w:right w:val="single" w:sz="6" w:space="0" w:color="auto"/>
            </w:tcBorders>
            <w:vAlign w:val="center"/>
          </w:tcPr>
          <w:p w:rsidR="00E06242" w:rsidRPr="005C7AEA" w:rsidRDefault="006407B7"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5</w:t>
            </w:r>
          </w:p>
        </w:tc>
        <w:tc>
          <w:tcPr>
            <w:tcW w:w="1346" w:type="pct"/>
            <w:tcBorders>
              <w:top w:val="single" w:sz="6" w:space="0" w:color="auto"/>
              <w:left w:val="single" w:sz="6" w:space="0" w:color="auto"/>
              <w:bottom w:val="single" w:sz="4" w:space="0" w:color="auto"/>
              <w:right w:val="single" w:sz="6" w:space="0" w:color="auto"/>
            </w:tcBorders>
          </w:tcPr>
          <w:p w:rsidR="00E06242" w:rsidRPr="005C7AEA" w:rsidRDefault="0098418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конкурентоспособность</w:t>
            </w:r>
          </w:p>
        </w:tc>
      </w:tr>
      <w:tr w:rsidR="00E06242" w:rsidRPr="005C7AEA" w:rsidTr="00BA4C05">
        <w:trPr>
          <w:trHeight w:val="23"/>
          <w:jc w:val="center"/>
        </w:trPr>
        <w:tc>
          <w:tcPr>
            <w:tcW w:w="1070" w:type="pct"/>
            <w:vMerge/>
            <w:tcBorders>
              <w:left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Функциональные </w:t>
            </w:r>
          </w:p>
        </w:tc>
        <w:tc>
          <w:tcPr>
            <w:tcW w:w="713" w:type="pct"/>
            <w:tcBorders>
              <w:top w:val="single" w:sz="4" w:space="0" w:color="auto"/>
              <w:left w:val="single" w:sz="6" w:space="0" w:color="auto"/>
              <w:bottom w:val="single" w:sz="4" w:space="0" w:color="auto"/>
              <w:right w:val="single" w:sz="6" w:space="0" w:color="auto"/>
            </w:tcBorders>
            <w:vAlign w:val="center"/>
          </w:tcPr>
          <w:p w:rsidR="00E06242" w:rsidRPr="005C7AEA" w:rsidRDefault="006407B7"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6</w:t>
            </w:r>
          </w:p>
        </w:tc>
        <w:tc>
          <w:tcPr>
            <w:tcW w:w="1346"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r>
      <w:tr w:rsidR="00E06242" w:rsidRPr="005C7AEA" w:rsidTr="00BA4C05">
        <w:trPr>
          <w:trHeight w:val="23"/>
          <w:jc w:val="center"/>
        </w:trPr>
        <w:tc>
          <w:tcPr>
            <w:tcW w:w="1070" w:type="pct"/>
            <w:vMerge/>
            <w:tcBorders>
              <w:left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Надежность </w:t>
            </w:r>
          </w:p>
        </w:tc>
        <w:tc>
          <w:tcPr>
            <w:tcW w:w="713" w:type="pct"/>
            <w:tcBorders>
              <w:top w:val="single" w:sz="4" w:space="0" w:color="auto"/>
              <w:left w:val="single" w:sz="6" w:space="0" w:color="auto"/>
              <w:bottom w:val="single" w:sz="4" w:space="0" w:color="auto"/>
              <w:right w:val="single" w:sz="6" w:space="0" w:color="auto"/>
            </w:tcBorders>
            <w:vAlign w:val="center"/>
          </w:tcPr>
          <w:p w:rsidR="00E06242" w:rsidRPr="005C7AEA" w:rsidRDefault="006407B7" w:rsidP="00BA4C05">
            <w:pPr>
              <w:spacing w:line="360" w:lineRule="auto"/>
              <w:rPr>
                <w:noProof/>
                <w:color w:val="000000"/>
                <w:sz w:val="20"/>
                <w:szCs w:val="20"/>
              </w:rPr>
            </w:pPr>
            <w:r w:rsidRPr="005C7AEA">
              <w:rPr>
                <w:noProof/>
                <w:color w:val="000000"/>
                <w:sz w:val="20"/>
                <w:szCs w:val="20"/>
              </w:rPr>
              <w:t>8</w:t>
            </w:r>
          </w:p>
        </w:tc>
        <w:tc>
          <w:tcPr>
            <w:tcW w:w="1346"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r>
      <w:tr w:rsidR="00E06242" w:rsidRPr="005C7AEA" w:rsidTr="00BA4C05">
        <w:trPr>
          <w:trHeight w:val="23"/>
          <w:jc w:val="center"/>
        </w:trPr>
        <w:tc>
          <w:tcPr>
            <w:tcW w:w="1070" w:type="pct"/>
            <w:vMerge/>
            <w:tcBorders>
              <w:left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Эстетические </w:t>
            </w:r>
          </w:p>
        </w:tc>
        <w:tc>
          <w:tcPr>
            <w:tcW w:w="713" w:type="pct"/>
            <w:tcBorders>
              <w:top w:val="single" w:sz="4" w:space="0" w:color="auto"/>
              <w:left w:val="single" w:sz="6" w:space="0" w:color="auto"/>
              <w:bottom w:val="single" w:sz="4" w:space="0" w:color="auto"/>
              <w:right w:val="single" w:sz="6" w:space="0" w:color="auto"/>
            </w:tcBorders>
            <w:vAlign w:val="center"/>
          </w:tcPr>
          <w:p w:rsidR="00E06242" w:rsidRPr="005C7AEA" w:rsidRDefault="00E06242" w:rsidP="00BA4C05">
            <w:pPr>
              <w:spacing w:line="360" w:lineRule="auto"/>
              <w:rPr>
                <w:noProof/>
                <w:color w:val="000000"/>
                <w:sz w:val="20"/>
                <w:szCs w:val="20"/>
              </w:rPr>
            </w:pPr>
            <w:r w:rsidRPr="005C7AEA">
              <w:rPr>
                <w:noProof/>
                <w:color w:val="000000"/>
                <w:sz w:val="20"/>
                <w:szCs w:val="20"/>
              </w:rPr>
              <w:t>1</w:t>
            </w:r>
          </w:p>
        </w:tc>
        <w:tc>
          <w:tcPr>
            <w:tcW w:w="1346"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Соответствие моде</w:t>
            </w:r>
          </w:p>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Колорит</w:t>
            </w:r>
          </w:p>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Отделка</w:t>
            </w:r>
          </w:p>
        </w:tc>
      </w:tr>
      <w:tr w:rsidR="0098418E" w:rsidRPr="005C7AEA" w:rsidTr="00BA4C05">
        <w:trPr>
          <w:trHeight w:val="23"/>
          <w:jc w:val="center"/>
        </w:trPr>
        <w:tc>
          <w:tcPr>
            <w:tcW w:w="1070" w:type="pct"/>
            <w:vMerge/>
            <w:tcBorders>
              <w:left w:val="single" w:sz="6" w:space="0" w:color="auto"/>
              <w:right w:val="single" w:sz="6" w:space="0" w:color="auto"/>
            </w:tcBorders>
          </w:tcPr>
          <w:p w:rsidR="0098418E" w:rsidRPr="005C7AEA" w:rsidRDefault="0098418E"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right w:val="single" w:sz="6" w:space="0" w:color="auto"/>
            </w:tcBorders>
          </w:tcPr>
          <w:p w:rsidR="00934845" w:rsidRPr="005C7AEA" w:rsidRDefault="0098418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Эргономические</w:t>
            </w:r>
          </w:p>
          <w:p w:rsidR="0098418E" w:rsidRPr="005C7AEA" w:rsidRDefault="0098418E" w:rsidP="00BA4C05">
            <w:pPr>
              <w:widowControl w:val="0"/>
              <w:autoSpaceDE w:val="0"/>
              <w:autoSpaceDN w:val="0"/>
              <w:adjustRightInd w:val="0"/>
              <w:spacing w:line="360" w:lineRule="auto"/>
              <w:rPr>
                <w:noProof/>
                <w:color w:val="000000"/>
                <w:sz w:val="20"/>
                <w:szCs w:val="20"/>
              </w:rPr>
            </w:pPr>
          </w:p>
        </w:tc>
        <w:tc>
          <w:tcPr>
            <w:tcW w:w="713" w:type="pct"/>
            <w:tcBorders>
              <w:top w:val="single" w:sz="4" w:space="0" w:color="auto"/>
              <w:left w:val="single" w:sz="6" w:space="0" w:color="auto"/>
              <w:right w:val="single" w:sz="6" w:space="0" w:color="auto"/>
            </w:tcBorders>
            <w:vAlign w:val="center"/>
          </w:tcPr>
          <w:p w:rsidR="0098418E" w:rsidRPr="005C7AEA" w:rsidRDefault="0098418E" w:rsidP="00BA4C05">
            <w:pPr>
              <w:spacing w:line="360" w:lineRule="auto"/>
              <w:rPr>
                <w:noProof/>
                <w:color w:val="000000"/>
                <w:sz w:val="20"/>
                <w:szCs w:val="20"/>
              </w:rPr>
            </w:pPr>
            <w:r w:rsidRPr="005C7AEA">
              <w:rPr>
                <w:noProof/>
                <w:color w:val="000000"/>
                <w:sz w:val="20"/>
                <w:szCs w:val="20"/>
              </w:rPr>
              <w:t>2</w:t>
            </w:r>
          </w:p>
        </w:tc>
        <w:tc>
          <w:tcPr>
            <w:tcW w:w="1346" w:type="pct"/>
            <w:tcBorders>
              <w:top w:val="single" w:sz="4" w:space="0" w:color="auto"/>
              <w:left w:val="single" w:sz="6" w:space="0" w:color="auto"/>
              <w:right w:val="single" w:sz="6" w:space="0" w:color="auto"/>
            </w:tcBorders>
          </w:tcPr>
          <w:p w:rsidR="0098418E" w:rsidRPr="005C7AEA" w:rsidRDefault="0098418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Гигроскопичность</w:t>
            </w:r>
          </w:p>
          <w:p w:rsidR="0098418E" w:rsidRPr="005C7AEA" w:rsidRDefault="0098418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Воздухопроницаемость</w:t>
            </w:r>
          </w:p>
          <w:p w:rsidR="0098418E" w:rsidRPr="005C7AEA" w:rsidRDefault="0098418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Электризуемость</w:t>
            </w:r>
          </w:p>
          <w:p w:rsidR="0098418E" w:rsidRPr="005C7AEA" w:rsidRDefault="0098418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Хорошая посадка по фигфигуре</w:t>
            </w:r>
          </w:p>
        </w:tc>
      </w:tr>
      <w:tr w:rsidR="00E06242" w:rsidRPr="005C7AEA" w:rsidTr="00BA4C05">
        <w:trPr>
          <w:trHeight w:val="23"/>
          <w:jc w:val="center"/>
        </w:trPr>
        <w:tc>
          <w:tcPr>
            <w:tcW w:w="1070" w:type="pct"/>
            <w:vMerge/>
            <w:tcBorders>
              <w:left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Безопасности </w:t>
            </w:r>
          </w:p>
        </w:tc>
        <w:tc>
          <w:tcPr>
            <w:tcW w:w="713" w:type="pct"/>
            <w:tcBorders>
              <w:top w:val="single" w:sz="4" w:space="0" w:color="auto"/>
              <w:left w:val="single" w:sz="6" w:space="0" w:color="auto"/>
              <w:bottom w:val="single" w:sz="4" w:space="0" w:color="auto"/>
              <w:right w:val="single" w:sz="6" w:space="0" w:color="auto"/>
            </w:tcBorders>
            <w:vAlign w:val="center"/>
          </w:tcPr>
          <w:p w:rsidR="00E06242" w:rsidRPr="005C7AEA" w:rsidRDefault="006407B7" w:rsidP="00BA4C05">
            <w:pPr>
              <w:spacing w:line="360" w:lineRule="auto"/>
              <w:rPr>
                <w:noProof/>
                <w:color w:val="000000"/>
                <w:sz w:val="20"/>
                <w:szCs w:val="20"/>
              </w:rPr>
            </w:pPr>
            <w:r w:rsidRPr="005C7AEA">
              <w:rPr>
                <w:noProof/>
                <w:color w:val="000000"/>
                <w:sz w:val="20"/>
                <w:szCs w:val="20"/>
              </w:rPr>
              <w:t>7</w:t>
            </w:r>
          </w:p>
        </w:tc>
        <w:tc>
          <w:tcPr>
            <w:tcW w:w="1346"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r>
      <w:tr w:rsidR="00E06242" w:rsidRPr="005C7AEA" w:rsidTr="00BA4C05">
        <w:trPr>
          <w:trHeight w:val="23"/>
          <w:jc w:val="center"/>
        </w:trPr>
        <w:tc>
          <w:tcPr>
            <w:tcW w:w="1070" w:type="pct"/>
            <w:vMerge/>
            <w:tcBorders>
              <w:left w:val="single" w:sz="6" w:space="0" w:color="auto"/>
              <w:bottom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bottom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Экологические</w:t>
            </w:r>
          </w:p>
        </w:tc>
        <w:tc>
          <w:tcPr>
            <w:tcW w:w="713" w:type="pct"/>
            <w:tcBorders>
              <w:top w:val="single" w:sz="4" w:space="0" w:color="auto"/>
              <w:left w:val="single" w:sz="6" w:space="0" w:color="auto"/>
              <w:bottom w:val="single" w:sz="6" w:space="0" w:color="auto"/>
              <w:right w:val="single" w:sz="6" w:space="0" w:color="auto"/>
            </w:tcBorders>
            <w:vAlign w:val="center"/>
          </w:tcPr>
          <w:p w:rsidR="00E06242" w:rsidRPr="005C7AEA" w:rsidRDefault="00E06242" w:rsidP="00BA4C05">
            <w:pPr>
              <w:spacing w:line="360" w:lineRule="auto"/>
              <w:rPr>
                <w:noProof/>
                <w:color w:val="000000"/>
                <w:sz w:val="20"/>
                <w:szCs w:val="20"/>
              </w:rPr>
            </w:pPr>
            <w:r w:rsidRPr="005C7AEA">
              <w:rPr>
                <w:noProof/>
                <w:color w:val="000000"/>
                <w:sz w:val="20"/>
                <w:szCs w:val="20"/>
              </w:rPr>
              <w:t>1</w:t>
            </w:r>
            <w:r w:rsidR="006407B7" w:rsidRPr="005C7AEA">
              <w:rPr>
                <w:noProof/>
                <w:color w:val="000000"/>
                <w:sz w:val="20"/>
                <w:szCs w:val="20"/>
              </w:rPr>
              <w:t>0</w:t>
            </w:r>
          </w:p>
        </w:tc>
        <w:tc>
          <w:tcPr>
            <w:tcW w:w="1346" w:type="pct"/>
            <w:tcBorders>
              <w:top w:val="single" w:sz="4" w:space="0" w:color="auto"/>
              <w:left w:val="single" w:sz="6" w:space="0" w:color="auto"/>
              <w:bottom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r>
      <w:tr w:rsidR="00E06242" w:rsidRPr="005C7AEA" w:rsidTr="00BA4C05">
        <w:trPr>
          <w:trHeight w:val="23"/>
          <w:jc w:val="center"/>
        </w:trPr>
        <w:tc>
          <w:tcPr>
            <w:tcW w:w="1070" w:type="pct"/>
            <w:vMerge w:val="restart"/>
            <w:tcBorders>
              <w:top w:val="single" w:sz="6" w:space="0" w:color="auto"/>
              <w:left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Технико-экономические</w:t>
            </w:r>
          </w:p>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6"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Конструкторско-технологические </w:t>
            </w:r>
          </w:p>
        </w:tc>
        <w:tc>
          <w:tcPr>
            <w:tcW w:w="713" w:type="pct"/>
            <w:tcBorders>
              <w:top w:val="single" w:sz="6" w:space="0" w:color="auto"/>
              <w:left w:val="single" w:sz="6" w:space="0" w:color="auto"/>
              <w:bottom w:val="single" w:sz="4" w:space="0" w:color="auto"/>
              <w:right w:val="single" w:sz="6" w:space="0" w:color="auto"/>
            </w:tcBorders>
            <w:vAlign w:val="center"/>
          </w:tcPr>
          <w:p w:rsidR="00E06242" w:rsidRPr="005C7AEA" w:rsidRDefault="006407B7"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3</w:t>
            </w:r>
          </w:p>
        </w:tc>
        <w:tc>
          <w:tcPr>
            <w:tcW w:w="1346" w:type="pct"/>
            <w:tcBorders>
              <w:top w:val="single" w:sz="6"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Осыпаемость</w:t>
            </w:r>
          </w:p>
          <w:p w:rsidR="00934845"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Раздвигаемость нитей</w:t>
            </w:r>
          </w:p>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Термостойкость</w:t>
            </w:r>
          </w:p>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Драпируемость</w:t>
            </w:r>
          </w:p>
        </w:tc>
      </w:tr>
      <w:tr w:rsidR="00E06242" w:rsidRPr="005C7AEA" w:rsidTr="00BA4C05">
        <w:trPr>
          <w:trHeight w:val="23"/>
          <w:jc w:val="center"/>
        </w:trPr>
        <w:tc>
          <w:tcPr>
            <w:tcW w:w="1070" w:type="pct"/>
            <w:vMerge/>
            <w:tcBorders>
              <w:top w:val="single" w:sz="6" w:space="0" w:color="auto"/>
              <w:left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bottom w:val="single" w:sz="4"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Стандартизации и унификации </w:t>
            </w:r>
          </w:p>
        </w:tc>
        <w:tc>
          <w:tcPr>
            <w:tcW w:w="713" w:type="pct"/>
            <w:tcBorders>
              <w:top w:val="single" w:sz="4" w:space="0" w:color="auto"/>
              <w:left w:val="single" w:sz="6" w:space="0" w:color="auto"/>
              <w:bottom w:val="single" w:sz="4" w:space="0" w:color="auto"/>
              <w:right w:val="single" w:sz="6" w:space="0" w:color="auto"/>
            </w:tcBorders>
            <w:vAlign w:val="center"/>
          </w:tcPr>
          <w:p w:rsidR="00E06242" w:rsidRPr="005C7AEA" w:rsidRDefault="006407B7"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9</w:t>
            </w:r>
          </w:p>
        </w:tc>
        <w:tc>
          <w:tcPr>
            <w:tcW w:w="1346" w:type="pct"/>
            <w:tcBorders>
              <w:top w:val="single" w:sz="4" w:space="0" w:color="auto"/>
              <w:left w:val="single" w:sz="6" w:space="0" w:color="auto"/>
              <w:bottom w:val="single" w:sz="4" w:space="0" w:color="auto"/>
              <w:right w:val="single" w:sz="6" w:space="0" w:color="auto"/>
            </w:tcBorders>
          </w:tcPr>
          <w:p w:rsidR="00E06242" w:rsidRPr="005C7AEA" w:rsidRDefault="00A605AF"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Ширина</w:t>
            </w:r>
          </w:p>
          <w:p w:rsidR="00A605AF" w:rsidRPr="005C7AEA" w:rsidRDefault="00A605AF"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Длина </w:t>
            </w:r>
          </w:p>
        </w:tc>
      </w:tr>
      <w:tr w:rsidR="00E06242" w:rsidRPr="005C7AEA" w:rsidTr="00BA4C05">
        <w:trPr>
          <w:trHeight w:val="23"/>
          <w:jc w:val="center"/>
        </w:trPr>
        <w:tc>
          <w:tcPr>
            <w:tcW w:w="1070" w:type="pct"/>
            <w:vMerge/>
            <w:tcBorders>
              <w:left w:val="single" w:sz="6" w:space="0" w:color="auto"/>
              <w:bottom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p>
        </w:tc>
        <w:tc>
          <w:tcPr>
            <w:tcW w:w="1872" w:type="pct"/>
            <w:tcBorders>
              <w:top w:val="single" w:sz="4" w:space="0" w:color="auto"/>
              <w:left w:val="single" w:sz="6" w:space="0" w:color="auto"/>
              <w:bottom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Экономические</w:t>
            </w:r>
          </w:p>
        </w:tc>
        <w:tc>
          <w:tcPr>
            <w:tcW w:w="713" w:type="pct"/>
            <w:tcBorders>
              <w:top w:val="single" w:sz="4" w:space="0" w:color="auto"/>
              <w:left w:val="single" w:sz="6" w:space="0" w:color="auto"/>
              <w:bottom w:val="single" w:sz="6" w:space="0" w:color="auto"/>
              <w:right w:val="single" w:sz="6" w:space="0" w:color="auto"/>
            </w:tcBorders>
            <w:vAlign w:val="center"/>
          </w:tcPr>
          <w:p w:rsidR="00E06242" w:rsidRPr="005C7AEA" w:rsidRDefault="006407B7" w:rsidP="00BA4C05">
            <w:pPr>
              <w:spacing w:line="360" w:lineRule="auto"/>
              <w:rPr>
                <w:noProof/>
                <w:color w:val="000000"/>
                <w:sz w:val="20"/>
                <w:szCs w:val="20"/>
              </w:rPr>
            </w:pPr>
            <w:r w:rsidRPr="005C7AEA">
              <w:rPr>
                <w:noProof/>
                <w:color w:val="000000"/>
                <w:sz w:val="20"/>
                <w:szCs w:val="20"/>
              </w:rPr>
              <w:t>4</w:t>
            </w:r>
          </w:p>
        </w:tc>
        <w:tc>
          <w:tcPr>
            <w:tcW w:w="1346" w:type="pct"/>
            <w:tcBorders>
              <w:top w:val="single" w:sz="4" w:space="0" w:color="auto"/>
              <w:left w:val="single" w:sz="6" w:space="0" w:color="auto"/>
              <w:bottom w:val="single" w:sz="6" w:space="0" w:color="auto"/>
              <w:right w:val="single" w:sz="6" w:space="0" w:color="auto"/>
            </w:tcBorders>
          </w:tcPr>
          <w:p w:rsidR="00E06242" w:rsidRPr="005C7AEA" w:rsidRDefault="00E06242"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Стоимость материала</w:t>
            </w:r>
          </w:p>
        </w:tc>
      </w:tr>
    </w:tbl>
    <w:p w:rsidR="006F59C2" w:rsidRPr="005C7AEA" w:rsidRDefault="006F59C2" w:rsidP="00934845">
      <w:pPr>
        <w:spacing w:line="360" w:lineRule="auto"/>
        <w:ind w:firstLine="709"/>
        <w:jc w:val="both"/>
        <w:rPr>
          <w:noProof/>
          <w:color w:val="000000"/>
          <w:sz w:val="28"/>
          <w:szCs w:val="28"/>
        </w:rPr>
      </w:pPr>
    </w:p>
    <w:p w:rsidR="007A20E9" w:rsidRPr="005C7AEA" w:rsidRDefault="00670784" w:rsidP="00934845">
      <w:pPr>
        <w:tabs>
          <w:tab w:val="left" w:pos="0"/>
        </w:tabs>
        <w:spacing w:line="360" w:lineRule="auto"/>
        <w:ind w:firstLine="709"/>
        <w:jc w:val="both"/>
        <w:rPr>
          <w:noProof/>
          <w:color w:val="000000"/>
          <w:sz w:val="28"/>
          <w:szCs w:val="28"/>
        </w:rPr>
      </w:pPr>
      <w:r w:rsidRPr="005C7AEA">
        <w:rPr>
          <w:noProof/>
          <w:color w:val="000000"/>
          <w:sz w:val="28"/>
          <w:szCs w:val="28"/>
        </w:rPr>
        <w:t>Таблица №3</w:t>
      </w:r>
    </w:p>
    <w:p w:rsidR="00112AE0" w:rsidRPr="005C7AEA" w:rsidRDefault="00112AE0" w:rsidP="00934845">
      <w:pPr>
        <w:widowControl w:val="0"/>
        <w:autoSpaceDE w:val="0"/>
        <w:autoSpaceDN w:val="0"/>
        <w:adjustRightInd w:val="0"/>
        <w:spacing w:line="360" w:lineRule="auto"/>
        <w:ind w:firstLine="709"/>
        <w:jc w:val="both"/>
        <w:rPr>
          <w:noProof/>
          <w:color w:val="000000"/>
          <w:sz w:val="28"/>
          <w:szCs w:val="28"/>
        </w:rPr>
      </w:pPr>
      <w:r w:rsidRPr="005C7AEA">
        <w:rPr>
          <w:noProof/>
          <w:color w:val="000000"/>
          <w:sz w:val="28"/>
          <w:szCs w:val="28"/>
        </w:rPr>
        <w:t xml:space="preserve">Карта технического уровня качества </w:t>
      </w:r>
      <w:r w:rsidR="00670784" w:rsidRPr="005C7AEA">
        <w:rPr>
          <w:noProof/>
          <w:color w:val="000000"/>
          <w:sz w:val="28"/>
          <w:szCs w:val="28"/>
        </w:rPr>
        <w:t>материала для платья</w:t>
      </w:r>
    </w:p>
    <w:tbl>
      <w:tblPr>
        <w:tblW w:w="5000" w:type="pct"/>
        <w:tblInd w:w="-48" w:type="dxa"/>
        <w:tblCellMar>
          <w:left w:w="40" w:type="dxa"/>
          <w:right w:w="40" w:type="dxa"/>
        </w:tblCellMar>
        <w:tblLook w:val="0000" w:firstRow="0" w:lastRow="0" w:firstColumn="0" w:lastColumn="0" w:noHBand="0" w:noVBand="0"/>
      </w:tblPr>
      <w:tblGrid>
        <w:gridCol w:w="1970"/>
        <w:gridCol w:w="3034"/>
        <w:gridCol w:w="1261"/>
        <w:gridCol w:w="1113"/>
        <w:gridCol w:w="2056"/>
      </w:tblGrid>
      <w:tr w:rsidR="00624844" w:rsidRPr="005C7AEA" w:rsidTr="00BA4C05">
        <w:trPr>
          <w:trHeight w:val="23"/>
        </w:trPr>
        <w:tc>
          <w:tcPr>
            <w:tcW w:w="1089" w:type="pct"/>
            <w:tcBorders>
              <w:top w:val="single" w:sz="4"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Требования к материалам</w:t>
            </w: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Номенклатура показателей качества</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Единица измерения</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624844"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Базовые значения показателей качества</w:t>
            </w:r>
          </w:p>
        </w:tc>
        <w:tc>
          <w:tcPr>
            <w:tcW w:w="921" w:type="pct"/>
            <w:tcBorders>
              <w:top w:val="single" w:sz="6" w:space="0" w:color="auto"/>
              <w:left w:val="single" w:sz="4" w:space="0" w:color="auto"/>
              <w:bottom w:val="single" w:sz="6" w:space="0" w:color="auto"/>
              <w:right w:val="single" w:sz="4" w:space="0" w:color="auto"/>
            </w:tcBorders>
            <w:vAlign w:val="center"/>
          </w:tcPr>
          <w:p w:rsidR="00624844" w:rsidRPr="005C7AEA" w:rsidRDefault="00C668EC" w:rsidP="00BA4C05">
            <w:pPr>
              <w:widowControl w:val="0"/>
              <w:autoSpaceDE w:val="0"/>
              <w:autoSpaceDN w:val="0"/>
              <w:adjustRightInd w:val="0"/>
              <w:spacing w:line="360" w:lineRule="auto"/>
              <w:jc w:val="center"/>
              <w:rPr>
                <w:noProof/>
                <w:color w:val="000000"/>
                <w:sz w:val="20"/>
                <w:szCs w:val="20"/>
              </w:rPr>
            </w:pPr>
            <w:r w:rsidRPr="005C7AEA">
              <w:rPr>
                <w:noProof/>
                <w:color w:val="000000"/>
                <w:sz w:val="20"/>
                <w:szCs w:val="20"/>
              </w:rPr>
              <w:t>Фактические значения показателей качества</w:t>
            </w:r>
          </w:p>
        </w:tc>
      </w:tr>
      <w:tr w:rsidR="00624844" w:rsidRPr="005C7AEA" w:rsidTr="00BA4C05">
        <w:trPr>
          <w:trHeight w:val="23"/>
        </w:trPr>
        <w:tc>
          <w:tcPr>
            <w:tcW w:w="1089" w:type="pct"/>
            <w:tcBorders>
              <w:top w:val="single" w:sz="6" w:space="0" w:color="auto"/>
              <w:left w:val="single" w:sz="6" w:space="0" w:color="auto"/>
              <w:bottom w:val="single" w:sz="4"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w:t>
            </w:r>
          </w:p>
        </w:tc>
        <w:tc>
          <w:tcPr>
            <w:tcW w:w="1653" w:type="pct"/>
            <w:tcBorders>
              <w:top w:val="single" w:sz="6" w:space="0" w:color="auto"/>
              <w:left w:val="single" w:sz="6" w:space="0" w:color="auto"/>
              <w:bottom w:val="single" w:sz="4"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2</w:t>
            </w:r>
          </w:p>
        </w:tc>
        <w:tc>
          <w:tcPr>
            <w:tcW w:w="713" w:type="pct"/>
            <w:tcBorders>
              <w:top w:val="single" w:sz="6" w:space="0" w:color="auto"/>
              <w:left w:val="single" w:sz="6" w:space="0" w:color="auto"/>
              <w:bottom w:val="single" w:sz="4"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3</w:t>
            </w:r>
          </w:p>
        </w:tc>
        <w:tc>
          <w:tcPr>
            <w:tcW w:w="624" w:type="pct"/>
            <w:tcBorders>
              <w:top w:val="single" w:sz="6" w:space="0" w:color="auto"/>
              <w:left w:val="single" w:sz="6" w:space="0" w:color="auto"/>
              <w:bottom w:val="single" w:sz="4" w:space="0" w:color="auto"/>
              <w:right w:val="single" w:sz="4" w:space="0" w:color="auto"/>
            </w:tcBorders>
            <w:vAlign w:val="center"/>
          </w:tcPr>
          <w:p w:rsidR="00624844" w:rsidRPr="005C7AEA" w:rsidRDefault="00934845"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 </w:t>
            </w:r>
            <w:r w:rsidR="00624844" w:rsidRPr="005C7AEA">
              <w:rPr>
                <w:noProof/>
                <w:color w:val="000000"/>
                <w:sz w:val="20"/>
                <w:szCs w:val="20"/>
              </w:rPr>
              <w:t>4</w:t>
            </w:r>
          </w:p>
        </w:tc>
        <w:tc>
          <w:tcPr>
            <w:tcW w:w="921" w:type="pct"/>
            <w:tcBorders>
              <w:top w:val="single" w:sz="6" w:space="0" w:color="auto"/>
              <w:left w:val="single" w:sz="4" w:space="0" w:color="auto"/>
              <w:bottom w:val="single" w:sz="4" w:space="0" w:color="auto"/>
              <w:right w:val="single" w:sz="4" w:space="0" w:color="auto"/>
            </w:tcBorders>
            <w:vAlign w:val="center"/>
          </w:tcPr>
          <w:p w:rsidR="00624844" w:rsidRPr="005C7AEA" w:rsidRDefault="00C668EC"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5</w:t>
            </w:r>
          </w:p>
        </w:tc>
      </w:tr>
      <w:tr w:rsidR="00624844" w:rsidRPr="005C7AEA" w:rsidTr="00BA4C05">
        <w:trPr>
          <w:trHeight w:val="23"/>
        </w:trPr>
        <w:tc>
          <w:tcPr>
            <w:tcW w:w="1089" w:type="pct"/>
            <w:tcBorders>
              <w:top w:val="single" w:sz="6" w:space="0" w:color="auto"/>
              <w:left w:val="single" w:sz="6" w:space="0" w:color="auto"/>
              <w:bottom w:val="single" w:sz="4"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Эстетические</w:t>
            </w:r>
          </w:p>
        </w:tc>
        <w:tc>
          <w:tcPr>
            <w:tcW w:w="1653" w:type="pct"/>
            <w:tcBorders>
              <w:top w:val="single" w:sz="6" w:space="0" w:color="auto"/>
              <w:left w:val="single" w:sz="6" w:space="0" w:color="auto"/>
              <w:bottom w:val="single" w:sz="4"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Соответствие моде</w:t>
            </w:r>
          </w:p>
        </w:tc>
        <w:tc>
          <w:tcPr>
            <w:tcW w:w="713" w:type="pct"/>
            <w:tcBorders>
              <w:top w:val="single" w:sz="6" w:space="0" w:color="auto"/>
              <w:left w:val="single" w:sz="6" w:space="0" w:color="auto"/>
              <w:bottom w:val="single" w:sz="4"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Балл</w:t>
            </w:r>
          </w:p>
        </w:tc>
        <w:tc>
          <w:tcPr>
            <w:tcW w:w="624" w:type="pct"/>
            <w:tcBorders>
              <w:top w:val="single" w:sz="6" w:space="0" w:color="auto"/>
              <w:left w:val="single" w:sz="6" w:space="0" w:color="auto"/>
              <w:bottom w:val="single" w:sz="4" w:space="0" w:color="auto"/>
              <w:right w:val="single" w:sz="4"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p>
        </w:tc>
        <w:tc>
          <w:tcPr>
            <w:tcW w:w="921" w:type="pct"/>
            <w:tcBorders>
              <w:top w:val="single" w:sz="6" w:space="0" w:color="auto"/>
              <w:left w:val="single" w:sz="4" w:space="0" w:color="auto"/>
              <w:bottom w:val="single" w:sz="4"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8</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Художественно-колористическое оформление</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Балл</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9</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Вид отделки</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набивная</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Драпируемость</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771D93"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От60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85</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4"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Эргономические</w:t>
            </w:r>
          </w:p>
        </w:tc>
        <w:tc>
          <w:tcPr>
            <w:tcW w:w="1653" w:type="pct"/>
            <w:tcBorders>
              <w:top w:val="single" w:sz="6" w:space="0" w:color="auto"/>
              <w:left w:val="single" w:sz="4" w:space="0" w:color="auto"/>
              <w:bottom w:val="single" w:sz="6" w:space="0" w:color="auto"/>
              <w:right w:val="single" w:sz="6" w:space="0" w:color="auto"/>
            </w:tcBorders>
          </w:tcPr>
          <w:p w:rsidR="00624844" w:rsidRPr="005C7AEA" w:rsidRDefault="00A605AF"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Г</w:t>
            </w:r>
            <w:r w:rsidR="00624844" w:rsidRPr="005C7AEA">
              <w:rPr>
                <w:noProof/>
                <w:color w:val="000000"/>
                <w:sz w:val="20"/>
                <w:szCs w:val="20"/>
              </w:rPr>
              <w:t>игроскопичность</w:t>
            </w:r>
            <w:r w:rsidRPr="005C7AEA">
              <w:rPr>
                <w:noProof/>
                <w:color w:val="000000"/>
                <w:sz w:val="20"/>
                <w:szCs w:val="20"/>
              </w:rPr>
              <w:t>(ГОСТ-3816-91)</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C24AFF"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40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5</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Гигиенические</w:t>
            </w: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воздухо</w:t>
            </w:r>
            <w:r w:rsidR="00631ECE" w:rsidRPr="005C7AEA">
              <w:rPr>
                <w:noProof/>
                <w:color w:val="000000"/>
                <w:sz w:val="20"/>
                <w:szCs w:val="20"/>
              </w:rPr>
              <w:t>проницаемость(ГОСТ-12088-77)</w:t>
            </w:r>
            <w:r w:rsidRPr="005C7AEA">
              <w:rPr>
                <w:noProof/>
                <w:color w:val="000000"/>
                <w:sz w:val="20"/>
                <w:szCs w:val="20"/>
              </w:rPr>
              <w:t xml:space="preserve"> не менее</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дм3/м2с</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C24AFF"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35</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30</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widowControl w:val="0"/>
              <w:autoSpaceDE w:val="0"/>
              <w:autoSpaceDN w:val="0"/>
              <w:adjustRightInd w:val="0"/>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A605AF" w:rsidP="00BA4C05">
            <w:pPr>
              <w:spacing w:line="360" w:lineRule="auto"/>
              <w:rPr>
                <w:noProof/>
                <w:color w:val="000000"/>
                <w:sz w:val="20"/>
                <w:szCs w:val="20"/>
              </w:rPr>
            </w:pPr>
            <w:r w:rsidRPr="005C7AEA">
              <w:rPr>
                <w:noProof/>
                <w:color w:val="000000"/>
                <w:sz w:val="20"/>
                <w:szCs w:val="20"/>
              </w:rPr>
              <w:t>Э</w:t>
            </w:r>
            <w:r w:rsidR="00624844" w:rsidRPr="005C7AEA">
              <w:rPr>
                <w:noProof/>
                <w:color w:val="000000"/>
                <w:sz w:val="20"/>
                <w:szCs w:val="20"/>
              </w:rPr>
              <w:t>лектризуемость</w:t>
            </w:r>
            <w:r w:rsidRPr="005C7AEA">
              <w:rPr>
                <w:noProof/>
                <w:color w:val="000000"/>
                <w:sz w:val="20"/>
                <w:szCs w:val="20"/>
              </w:rPr>
              <w:t>(ГОСТ-19616-74)</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D5269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Ом*м</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D5269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1,29*10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D5269E"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w:t>
            </w:r>
            <w:r w:rsidR="00624844" w:rsidRPr="005C7AEA">
              <w:rPr>
                <w:noProof/>
                <w:color w:val="000000"/>
                <w:sz w:val="20"/>
                <w:szCs w:val="20"/>
              </w:rPr>
              <w:t>48</w:t>
            </w:r>
            <w:r w:rsidRPr="005C7AEA">
              <w:rPr>
                <w:noProof/>
                <w:color w:val="000000"/>
                <w:sz w:val="20"/>
                <w:szCs w:val="20"/>
              </w:rPr>
              <w:t>*10</w:t>
            </w:r>
            <w:r w:rsidR="00624844" w:rsidRPr="005C7AEA">
              <w:rPr>
                <w:noProof/>
                <w:color w:val="000000"/>
                <w:sz w:val="20"/>
                <w:szCs w:val="20"/>
              </w:rPr>
              <w:t>(использование спец. пропит</w:t>
            </w:r>
            <w:r w:rsidR="00631ECE" w:rsidRPr="005C7AEA">
              <w:rPr>
                <w:noProof/>
                <w:color w:val="000000"/>
                <w:sz w:val="20"/>
                <w:szCs w:val="20"/>
              </w:rPr>
              <w:t>)</w:t>
            </w:r>
          </w:p>
        </w:tc>
      </w:tr>
      <w:tr w:rsidR="00624844" w:rsidRPr="005C7AEA" w:rsidTr="00BA4C05">
        <w:trPr>
          <w:trHeight w:val="23"/>
        </w:trPr>
        <w:tc>
          <w:tcPr>
            <w:tcW w:w="1089" w:type="pct"/>
            <w:tcBorders>
              <w:top w:val="single" w:sz="6" w:space="0" w:color="auto"/>
              <w:left w:val="single" w:sz="6" w:space="0" w:color="auto"/>
              <w:bottom w:val="single" w:sz="4" w:space="0" w:color="auto"/>
              <w:right w:val="single" w:sz="6" w:space="0" w:color="auto"/>
            </w:tcBorders>
          </w:tcPr>
          <w:p w:rsidR="00624844" w:rsidRPr="005C7AEA" w:rsidRDefault="00624844" w:rsidP="00BA4C05">
            <w:pPr>
              <w:spacing w:line="360" w:lineRule="auto"/>
              <w:rPr>
                <w:noProof/>
                <w:color w:val="000000"/>
                <w:sz w:val="20"/>
                <w:szCs w:val="20"/>
              </w:rPr>
            </w:pPr>
            <w:r w:rsidRPr="005C7AEA">
              <w:rPr>
                <w:noProof/>
                <w:color w:val="000000"/>
                <w:sz w:val="20"/>
                <w:szCs w:val="20"/>
              </w:rPr>
              <w:t>Эксплуатационные</w:t>
            </w:r>
          </w:p>
        </w:tc>
        <w:tc>
          <w:tcPr>
            <w:tcW w:w="1653" w:type="pct"/>
            <w:tcBorders>
              <w:top w:val="single" w:sz="6" w:space="0" w:color="auto"/>
              <w:left w:val="single" w:sz="6" w:space="0" w:color="auto"/>
              <w:bottom w:val="single" w:sz="4" w:space="0" w:color="auto"/>
              <w:right w:val="single" w:sz="6" w:space="0" w:color="auto"/>
            </w:tcBorders>
          </w:tcPr>
          <w:p w:rsidR="00624844" w:rsidRPr="005C7AEA" w:rsidRDefault="00624844" w:rsidP="00BA4C05">
            <w:pPr>
              <w:spacing w:line="360" w:lineRule="auto"/>
              <w:rPr>
                <w:noProof/>
                <w:color w:val="000000"/>
                <w:sz w:val="20"/>
                <w:szCs w:val="20"/>
              </w:rPr>
            </w:pPr>
            <w:r w:rsidRPr="005C7AEA">
              <w:rPr>
                <w:noProof/>
                <w:color w:val="000000"/>
                <w:sz w:val="20"/>
                <w:szCs w:val="20"/>
              </w:rPr>
              <w:t>несминаемость, не менее</w:t>
            </w:r>
          </w:p>
        </w:tc>
        <w:tc>
          <w:tcPr>
            <w:tcW w:w="713" w:type="pct"/>
            <w:tcBorders>
              <w:top w:val="single" w:sz="6" w:space="0" w:color="auto"/>
              <w:left w:val="single" w:sz="6" w:space="0" w:color="auto"/>
              <w:bottom w:val="single" w:sz="4"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Кн, %,</w:t>
            </w:r>
          </w:p>
        </w:tc>
        <w:tc>
          <w:tcPr>
            <w:tcW w:w="624" w:type="pct"/>
            <w:tcBorders>
              <w:top w:val="single" w:sz="6" w:space="0" w:color="auto"/>
              <w:left w:val="single" w:sz="6" w:space="0" w:color="auto"/>
              <w:bottom w:val="single" w:sz="4" w:space="0" w:color="auto"/>
              <w:right w:val="single" w:sz="6" w:space="0" w:color="auto"/>
            </w:tcBorders>
            <w:vAlign w:val="center"/>
          </w:tcPr>
          <w:p w:rsidR="00624844" w:rsidRPr="005C7AEA" w:rsidRDefault="00934845"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 xml:space="preserve"> </w:t>
            </w:r>
            <w:r w:rsidR="00C24AFF" w:rsidRPr="005C7AEA">
              <w:rPr>
                <w:noProof/>
                <w:color w:val="000000"/>
                <w:sz w:val="20"/>
                <w:szCs w:val="20"/>
              </w:rPr>
              <w:t>46</w:t>
            </w:r>
          </w:p>
        </w:tc>
        <w:tc>
          <w:tcPr>
            <w:tcW w:w="921" w:type="pct"/>
            <w:tcBorders>
              <w:top w:val="single" w:sz="6" w:space="0" w:color="auto"/>
              <w:left w:val="single" w:sz="6" w:space="0" w:color="auto"/>
              <w:bottom w:val="single" w:sz="4"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34</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пластическая деформация не более</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771D93"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30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15</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r w:rsidRPr="005C7AEA">
              <w:rPr>
                <w:noProof/>
                <w:color w:val="000000"/>
                <w:sz w:val="20"/>
                <w:szCs w:val="20"/>
              </w:rPr>
              <w:t>изменение линейных размеров после мокрых обработок,</w:t>
            </w:r>
            <w:r w:rsidR="00934845" w:rsidRPr="005C7AEA">
              <w:rPr>
                <w:noProof/>
                <w:color w:val="000000"/>
                <w:sz w:val="20"/>
                <w:szCs w:val="20"/>
              </w:rPr>
              <w:t xml:space="preserve"> </w:t>
            </w:r>
            <w:r w:rsidRPr="005C7AEA">
              <w:rPr>
                <w:noProof/>
                <w:color w:val="000000"/>
                <w:sz w:val="20"/>
                <w:szCs w:val="20"/>
              </w:rPr>
              <w:t>не более</w:t>
            </w:r>
          </w:p>
          <w:p w:rsidR="00624844" w:rsidRPr="005C7AEA" w:rsidRDefault="00624844" w:rsidP="00BA4C05">
            <w:pPr>
              <w:spacing w:line="360" w:lineRule="auto"/>
              <w:rPr>
                <w:noProof/>
                <w:color w:val="000000"/>
                <w:sz w:val="20"/>
                <w:szCs w:val="20"/>
              </w:rPr>
            </w:pPr>
            <w:r w:rsidRPr="005C7AEA">
              <w:rPr>
                <w:noProof/>
                <w:color w:val="000000"/>
                <w:sz w:val="20"/>
                <w:szCs w:val="20"/>
              </w:rPr>
              <w:t>по длине</w:t>
            </w:r>
          </w:p>
          <w:p w:rsidR="00624844" w:rsidRPr="005C7AEA" w:rsidRDefault="00624844" w:rsidP="00BA4C05">
            <w:pPr>
              <w:spacing w:line="360" w:lineRule="auto"/>
              <w:rPr>
                <w:noProof/>
                <w:color w:val="000000"/>
                <w:sz w:val="20"/>
                <w:szCs w:val="20"/>
              </w:rPr>
            </w:pPr>
            <w:r w:rsidRPr="005C7AEA">
              <w:rPr>
                <w:noProof/>
                <w:color w:val="000000"/>
                <w:sz w:val="20"/>
                <w:szCs w:val="20"/>
              </w:rPr>
              <w:t>по ширине</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p>
          <w:p w:rsidR="00934845" w:rsidRPr="005C7AEA" w:rsidRDefault="00934845" w:rsidP="00BA4C05">
            <w:pPr>
              <w:spacing w:line="360" w:lineRule="auto"/>
              <w:rPr>
                <w:noProof/>
                <w:color w:val="000000"/>
                <w:sz w:val="20"/>
                <w:szCs w:val="20"/>
              </w:rPr>
            </w:pPr>
          </w:p>
          <w:p w:rsidR="00624844" w:rsidRPr="005C7AEA" w:rsidRDefault="00C24AFF" w:rsidP="00BA4C05">
            <w:pPr>
              <w:spacing w:line="360" w:lineRule="auto"/>
              <w:rPr>
                <w:noProof/>
                <w:color w:val="000000"/>
                <w:sz w:val="20"/>
                <w:szCs w:val="20"/>
              </w:rPr>
            </w:pPr>
            <w:r w:rsidRPr="005C7AEA">
              <w:rPr>
                <w:noProof/>
                <w:color w:val="000000"/>
                <w:sz w:val="20"/>
                <w:szCs w:val="20"/>
              </w:rPr>
              <w:t>15</w:t>
            </w:r>
          </w:p>
          <w:p w:rsidR="00624844" w:rsidRPr="005C7AEA" w:rsidRDefault="00C24AFF" w:rsidP="00BA4C05">
            <w:pPr>
              <w:spacing w:line="360" w:lineRule="auto"/>
              <w:rPr>
                <w:noProof/>
                <w:color w:val="000000"/>
                <w:sz w:val="20"/>
                <w:szCs w:val="20"/>
              </w:rPr>
            </w:pPr>
            <w:r w:rsidRPr="005C7AEA">
              <w:rPr>
                <w:noProof/>
                <w:color w:val="000000"/>
                <w:sz w:val="20"/>
                <w:szCs w:val="20"/>
              </w:rPr>
              <w:t>15</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p>
          <w:p w:rsidR="00624844" w:rsidRPr="005C7AEA" w:rsidRDefault="00624844" w:rsidP="00BA4C05">
            <w:pPr>
              <w:spacing w:line="360" w:lineRule="auto"/>
              <w:rPr>
                <w:noProof/>
                <w:color w:val="000000"/>
                <w:sz w:val="20"/>
                <w:szCs w:val="20"/>
              </w:rPr>
            </w:pPr>
          </w:p>
          <w:p w:rsidR="00624844" w:rsidRPr="005C7AEA" w:rsidRDefault="00624844" w:rsidP="00BA4C05">
            <w:pPr>
              <w:spacing w:line="360" w:lineRule="auto"/>
              <w:rPr>
                <w:noProof/>
                <w:color w:val="000000"/>
                <w:sz w:val="20"/>
                <w:szCs w:val="20"/>
              </w:rPr>
            </w:pPr>
            <w:r w:rsidRPr="005C7AEA">
              <w:rPr>
                <w:noProof/>
                <w:color w:val="000000"/>
                <w:sz w:val="20"/>
                <w:szCs w:val="20"/>
              </w:rPr>
              <w:t>10</w:t>
            </w:r>
          </w:p>
          <w:p w:rsidR="00624844" w:rsidRPr="005C7AEA" w:rsidRDefault="00624844" w:rsidP="00BA4C05">
            <w:pPr>
              <w:spacing w:line="360" w:lineRule="auto"/>
              <w:rPr>
                <w:noProof/>
                <w:color w:val="000000"/>
                <w:sz w:val="20"/>
                <w:szCs w:val="20"/>
              </w:rPr>
            </w:pPr>
            <w:r w:rsidRPr="005C7AEA">
              <w:rPr>
                <w:noProof/>
                <w:color w:val="000000"/>
                <w:sz w:val="20"/>
                <w:szCs w:val="20"/>
              </w:rPr>
              <w:t>10</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пиллингуемость</w:t>
            </w:r>
            <w:r w:rsidR="00934845" w:rsidRPr="005C7AEA">
              <w:rPr>
                <w:noProof/>
                <w:color w:val="000000"/>
                <w:sz w:val="20"/>
                <w:szCs w:val="20"/>
              </w:rPr>
              <w:t>,</w:t>
            </w:r>
            <w:r w:rsidRPr="005C7AEA">
              <w:rPr>
                <w:noProof/>
                <w:color w:val="000000"/>
                <w:sz w:val="20"/>
                <w:szCs w:val="20"/>
              </w:rPr>
              <w:t xml:space="preserve"> не более</w:t>
            </w:r>
            <w:r w:rsidR="00A605AF" w:rsidRPr="005C7AEA">
              <w:rPr>
                <w:noProof/>
                <w:color w:val="000000"/>
                <w:sz w:val="20"/>
                <w:szCs w:val="20"/>
              </w:rPr>
              <w:t>(ГОСТ 14326-73)</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шт. на 10см2</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CE00F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4</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2</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r w:rsidRPr="005C7AEA">
              <w:rPr>
                <w:noProof/>
                <w:color w:val="000000"/>
                <w:sz w:val="20"/>
                <w:szCs w:val="20"/>
              </w:rPr>
              <w:t>Конструкторские</w:t>
            </w: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поверхностная плотность,</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г/м</w:t>
            </w:r>
            <w:r w:rsidRPr="005C7AEA">
              <w:rPr>
                <w:noProof/>
                <w:color w:val="000000"/>
                <w:sz w:val="20"/>
                <w:szCs w:val="20"/>
                <w:vertAlign w:val="superscript"/>
              </w:rPr>
              <w:t>2</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CE00F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60-120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72</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толщина,</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мм</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771D93"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18-50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23</w:t>
            </w:r>
          </w:p>
        </w:tc>
      </w:tr>
      <w:tr w:rsidR="00624844" w:rsidRPr="005C7AEA" w:rsidTr="00BA4C05">
        <w:trPr>
          <w:trHeight w:val="23"/>
        </w:trPr>
        <w:tc>
          <w:tcPr>
            <w:tcW w:w="1089" w:type="pct"/>
            <w:tcBorders>
              <w:top w:val="single" w:sz="6" w:space="0" w:color="auto"/>
              <w:left w:val="single" w:sz="6" w:space="0" w:color="auto"/>
              <w:bottom w:val="single" w:sz="4" w:space="0" w:color="auto"/>
              <w:right w:val="single" w:sz="6" w:space="0" w:color="auto"/>
            </w:tcBorders>
          </w:tcPr>
          <w:p w:rsidR="00624844" w:rsidRPr="005C7AEA" w:rsidRDefault="00624844" w:rsidP="00BA4C05">
            <w:pPr>
              <w:spacing w:line="360" w:lineRule="auto"/>
              <w:rPr>
                <w:noProof/>
                <w:color w:val="000000"/>
                <w:sz w:val="20"/>
                <w:szCs w:val="20"/>
              </w:rPr>
            </w:pPr>
          </w:p>
        </w:tc>
        <w:tc>
          <w:tcPr>
            <w:tcW w:w="1653" w:type="pct"/>
            <w:tcBorders>
              <w:top w:val="single" w:sz="6" w:space="0" w:color="auto"/>
              <w:left w:val="single" w:sz="6" w:space="0" w:color="auto"/>
              <w:bottom w:val="single" w:sz="4"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жесткость при изгибе, (по основе), не более</w:t>
            </w:r>
          </w:p>
        </w:tc>
        <w:tc>
          <w:tcPr>
            <w:tcW w:w="713" w:type="pct"/>
            <w:tcBorders>
              <w:top w:val="single" w:sz="6" w:space="0" w:color="auto"/>
              <w:left w:val="single" w:sz="6" w:space="0" w:color="auto"/>
              <w:bottom w:val="single" w:sz="4"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мкН см</w:t>
            </w:r>
            <w:r w:rsidRPr="005C7AEA">
              <w:rPr>
                <w:noProof/>
                <w:color w:val="000000"/>
                <w:sz w:val="20"/>
                <w:szCs w:val="20"/>
                <w:vertAlign w:val="superscript"/>
              </w:rPr>
              <w:t>2</w:t>
            </w:r>
          </w:p>
        </w:tc>
        <w:tc>
          <w:tcPr>
            <w:tcW w:w="624" w:type="pct"/>
            <w:tcBorders>
              <w:top w:val="single" w:sz="6" w:space="0" w:color="auto"/>
              <w:left w:val="single" w:sz="6" w:space="0" w:color="auto"/>
              <w:bottom w:val="single" w:sz="4" w:space="0" w:color="auto"/>
              <w:right w:val="single" w:sz="4" w:space="0" w:color="auto"/>
            </w:tcBorders>
            <w:vAlign w:val="center"/>
          </w:tcPr>
          <w:p w:rsidR="00624844" w:rsidRPr="005C7AEA" w:rsidRDefault="005B40B4" w:rsidP="00BA4C05">
            <w:pPr>
              <w:spacing w:line="360" w:lineRule="auto"/>
              <w:rPr>
                <w:noProof/>
                <w:color w:val="000000"/>
                <w:sz w:val="20"/>
                <w:szCs w:val="20"/>
              </w:rPr>
            </w:pPr>
            <w:r w:rsidRPr="005C7AEA">
              <w:rPr>
                <w:noProof/>
                <w:color w:val="000000"/>
                <w:sz w:val="20"/>
                <w:szCs w:val="20"/>
              </w:rPr>
              <w:t>10</w:t>
            </w:r>
          </w:p>
        </w:tc>
        <w:tc>
          <w:tcPr>
            <w:tcW w:w="921" w:type="pct"/>
            <w:tcBorders>
              <w:top w:val="single" w:sz="6" w:space="0" w:color="auto"/>
              <w:left w:val="single" w:sz="4" w:space="0" w:color="auto"/>
              <w:bottom w:val="single" w:sz="4"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6</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сопротивление раздвигаемости нитей</w:t>
            </w:r>
            <w:r w:rsidR="00934845" w:rsidRPr="005C7AEA">
              <w:rPr>
                <w:noProof/>
                <w:color w:val="000000"/>
                <w:sz w:val="20"/>
                <w:szCs w:val="20"/>
              </w:rPr>
              <w:t xml:space="preserve"> </w:t>
            </w:r>
            <w:r w:rsidRPr="005C7AEA">
              <w:rPr>
                <w:noProof/>
                <w:color w:val="000000"/>
                <w:sz w:val="20"/>
                <w:szCs w:val="20"/>
              </w:rPr>
              <w:t>в швах,</w:t>
            </w:r>
            <w:r w:rsidR="00934845" w:rsidRPr="005C7AEA">
              <w:rPr>
                <w:noProof/>
                <w:color w:val="000000"/>
                <w:sz w:val="20"/>
                <w:szCs w:val="20"/>
              </w:rPr>
              <w:t>,</w:t>
            </w:r>
            <w:r w:rsidRPr="005C7AEA">
              <w:rPr>
                <w:noProof/>
                <w:color w:val="000000"/>
                <w:sz w:val="20"/>
                <w:szCs w:val="20"/>
              </w:rPr>
              <w:t>не</w:t>
            </w:r>
            <w:r w:rsidR="00934845" w:rsidRPr="005C7AEA">
              <w:rPr>
                <w:noProof/>
                <w:color w:val="000000"/>
                <w:sz w:val="20"/>
                <w:szCs w:val="20"/>
              </w:rPr>
              <w:t xml:space="preserve"> </w:t>
            </w:r>
            <w:r w:rsidRPr="005C7AEA">
              <w:rPr>
                <w:noProof/>
                <w:color w:val="000000"/>
                <w:sz w:val="20"/>
                <w:szCs w:val="20"/>
              </w:rPr>
              <w:t>менее</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даН</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5B40B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0,6</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5B40B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w:t>
            </w:r>
          </w:p>
          <w:p w:rsidR="00624844" w:rsidRPr="005C7AEA" w:rsidRDefault="00624844" w:rsidP="00BA4C05">
            <w:pPr>
              <w:spacing w:line="360" w:lineRule="auto"/>
              <w:rPr>
                <w:noProof/>
                <w:color w:val="000000"/>
                <w:sz w:val="20"/>
                <w:szCs w:val="20"/>
              </w:rPr>
            </w:pP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r w:rsidRPr="005C7AEA">
              <w:rPr>
                <w:noProof/>
                <w:color w:val="000000"/>
                <w:sz w:val="20"/>
                <w:szCs w:val="20"/>
              </w:rPr>
              <w:t>Технологические</w:t>
            </w: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стойкость ткани к осыпаемости нитей, не более</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мм,</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771D93"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5</w:t>
            </w:r>
          </w:p>
        </w:tc>
      </w:tr>
      <w:tr w:rsidR="00624844" w:rsidRPr="005C7AEA" w:rsidTr="00BA4C05">
        <w:trPr>
          <w:trHeight w:val="23"/>
        </w:trPr>
        <w:tc>
          <w:tcPr>
            <w:tcW w:w="1089" w:type="pct"/>
            <w:tcBorders>
              <w:top w:val="single" w:sz="6" w:space="0" w:color="auto"/>
              <w:left w:val="single" w:sz="6" w:space="0" w:color="auto"/>
              <w:bottom w:val="single" w:sz="6" w:space="0" w:color="auto"/>
              <w:right w:val="single" w:sz="6" w:space="0" w:color="auto"/>
            </w:tcBorders>
          </w:tcPr>
          <w:p w:rsidR="00624844" w:rsidRPr="005C7AEA" w:rsidRDefault="00624844" w:rsidP="00BA4C05">
            <w:pPr>
              <w:spacing w:line="360" w:lineRule="auto"/>
              <w:rPr>
                <w:noProof/>
                <w:color w:val="000000"/>
                <w:sz w:val="20"/>
                <w:szCs w:val="20"/>
              </w:rPr>
            </w:pPr>
          </w:p>
        </w:tc>
        <w:tc>
          <w:tcPr>
            <w:tcW w:w="165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spacing w:line="360" w:lineRule="auto"/>
              <w:rPr>
                <w:noProof/>
                <w:color w:val="000000"/>
                <w:sz w:val="20"/>
                <w:szCs w:val="20"/>
              </w:rPr>
            </w:pPr>
            <w:r w:rsidRPr="005C7AEA">
              <w:rPr>
                <w:noProof/>
                <w:color w:val="000000"/>
                <w:sz w:val="20"/>
                <w:szCs w:val="20"/>
              </w:rPr>
              <w:t>термостойкость</w:t>
            </w:r>
          </w:p>
        </w:tc>
        <w:tc>
          <w:tcPr>
            <w:tcW w:w="713" w:type="pct"/>
            <w:tcBorders>
              <w:top w:val="single" w:sz="6" w:space="0" w:color="auto"/>
              <w:left w:val="single" w:sz="6"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vertAlign w:val="superscript"/>
              </w:rPr>
              <w:t>0</w:t>
            </w:r>
            <w:r w:rsidRPr="005C7AEA">
              <w:rPr>
                <w:noProof/>
                <w:color w:val="000000"/>
                <w:sz w:val="20"/>
                <w:szCs w:val="20"/>
              </w:rPr>
              <w:t>С</w:t>
            </w:r>
          </w:p>
        </w:tc>
        <w:tc>
          <w:tcPr>
            <w:tcW w:w="624" w:type="pct"/>
            <w:tcBorders>
              <w:top w:val="single" w:sz="6" w:space="0" w:color="auto"/>
              <w:left w:val="single" w:sz="6" w:space="0" w:color="auto"/>
              <w:bottom w:val="single" w:sz="6" w:space="0" w:color="auto"/>
              <w:right w:val="single" w:sz="4" w:space="0" w:color="auto"/>
            </w:tcBorders>
            <w:vAlign w:val="center"/>
          </w:tcPr>
          <w:p w:rsidR="00624844" w:rsidRPr="005C7AEA" w:rsidRDefault="00CE00F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До 180</w:t>
            </w:r>
          </w:p>
        </w:tc>
        <w:tc>
          <w:tcPr>
            <w:tcW w:w="921" w:type="pct"/>
            <w:tcBorders>
              <w:top w:val="single" w:sz="6" w:space="0" w:color="auto"/>
              <w:left w:val="single" w:sz="4" w:space="0" w:color="auto"/>
              <w:bottom w:val="single" w:sz="6" w:space="0" w:color="auto"/>
              <w:right w:val="single" w:sz="6" w:space="0" w:color="auto"/>
            </w:tcBorders>
            <w:vAlign w:val="center"/>
          </w:tcPr>
          <w:p w:rsidR="00624844" w:rsidRPr="005C7AEA" w:rsidRDefault="00624844" w:rsidP="00BA4C05">
            <w:pPr>
              <w:widowControl w:val="0"/>
              <w:autoSpaceDE w:val="0"/>
              <w:autoSpaceDN w:val="0"/>
              <w:adjustRightInd w:val="0"/>
              <w:spacing w:line="360" w:lineRule="auto"/>
              <w:rPr>
                <w:noProof/>
                <w:color w:val="000000"/>
                <w:sz w:val="20"/>
                <w:szCs w:val="20"/>
              </w:rPr>
            </w:pPr>
            <w:r w:rsidRPr="005C7AEA">
              <w:rPr>
                <w:noProof/>
                <w:color w:val="000000"/>
                <w:sz w:val="20"/>
                <w:szCs w:val="20"/>
              </w:rPr>
              <w:t>170</w:t>
            </w:r>
          </w:p>
        </w:tc>
      </w:tr>
    </w:tbl>
    <w:p w:rsidR="00624844" w:rsidRPr="005C7AEA" w:rsidRDefault="00624844" w:rsidP="00934845">
      <w:pPr>
        <w:spacing w:line="360" w:lineRule="auto"/>
        <w:ind w:firstLine="709"/>
        <w:jc w:val="both"/>
        <w:rPr>
          <w:noProof/>
          <w:color w:val="000000"/>
          <w:sz w:val="28"/>
          <w:szCs w:val="28"/>
        </w:rPr>
      </w:pPr>
    </w:p>
    <w:p w:rsidR="008E66B5" w:rsidRPr="005C7AEA" w:rsidRDefault="00BA4C05" w:rsidP="00934845">
      <w:pPr>
        <w:spacing w:line="360" w:lineRule="auto"/>
        <w:ind w:firstLine="709"/>
        <w:jc w:val="both"/>
        <w:rPr>
          <w:b/>
          <w:bCs/>
          <w:noProof/>
          <w:color w:val="000000"/>
          <w:sz w:val="28"/>
          <w:szCs w:val="28"/>
        </w:rPr>
      </w:pPr>
      <w:r w:rsidRPr="005C7AEA">
        <w:rPr>
          <w:noProof/>
          <w:color w:val="000000"/>
          <w:sz w:val="28"/>
          <w:szCs w:val="28"/>
        </w:rPr>
        <w:br w:type="page"/>
      </w:r>
      <w:r w:rsidR="008E66B5" w:rsidRPr="005C7AEA">
        <w:rPr>
          <w:b/>
          <w:bCs/>
          <w:noProof/>
          <w:color w:val="000000"/>
          <w:sz w:val="28"/>
          <w:szCs w:val="28"/>
        </w:rPr>
        <w:t>7. Разработка рекомендаций по рациона</w:t>
      </w:r>
      <w:r w:rsidRPr="005C7AEA">
        <w:rPr>
          <w:b/>
          <w:bCs/>
          <w:noProof/>
          <w:color w:val="000000"/>
          <w:sz w:val="28"/>
          <w:szCs w:val="28"/>
        </w:rPr>
        <w:t>льному использованию материалов</w:t>
      </w:r>
    </w:p>
    <w:p w:rsidR="00BA4C05" w:rsidRPr="005C7AEA" w:rsidRDefault="00BA4C05" w:rsidP="00934845">
      <w:pPr>
        <w:spacing w:line="360" w:lineRule="auto"/>
        <w:ind w:firstLine="709"/>
        <w:jc w:val="both"/>
        <w:rPr>
          <w:noProof/>
          <w:color w:val="000000"/>
          <w:sz w:val="28"/>
          <w:szCs w:val="28"/>
        </w:rPr>
      </w:pPr>
    </w:p>
    <w:p w:rsidR="006A4379" w:rsidRPr="005C7AEA" w:rsidRDefault="006A4379" w:rsidP="00934845">
      <w:pPr>
        <w:spacing w:line="360" w:lineRule="auto"/>
        <w:ind w:firstLine="709"/>
        <w:jc w:val="both"/>
        <w:rPr>
          <w:noProof/>
          <w:color w:val="000000"/>
          <w:sz w:val="28"/>
          <w:szCs w:val="28"/>
        </w:rPr>
      </w:pPr>
      <w:r w:rsidRPr="005C7AEA">
        <w:rPr>
          <w:noProof/>
          <w:color w:val="000000"/>
          <w:sz w:val="28"/>
          <w:szCs w:val="28"/>
        </w:rPr>
        <w:t>В результате проведенной работы даны следующие рекомендации по технологии изготовления платья:</w:t>
      </w:r>
    </w:p>
    <w:p w:rsidR="006A4379" w:rsidRPr="005C7AEA" w:rsidRDefault="006A4379" w:rsidP="00934845">
      <w:pPr>
        <w:spacing w:line="360" w:lineRule="auto"/>
        <w:ind w:firstLine="709"/>
        <w:jc w:val="both"/>
        <w:rPr>
          <w:noProof/>
          <w:color w:val="000000"/>
          <w:sz w:val="28"/>
          <w:szCs w:val="28"/>
        </w:rPr>
      </w:pPr>
      <w:r w:rsidRPr="005C7AEA">
        <w:rPr>
          <w:noProof/>
          <w:color w:val="000000"/>
          <w:sz w:val="28"/>
          <w:szCs w:val="28"/>
        </w:rPr>
        <w:t>температура гладильной поверхности должна быть ниже теплостойкости волокон и не превышать температуру термофиксации ткани;</w:t>
      </w:r>
    </w:p>
    <w:p w:rsidR="006A4379" w:rsidRPr="005C7AEA" w:rsidRDefault="006A4379" w:rsidP="00934845">
      <w:pPr>
        <w:spacing w:line="360" w:lineRule="auto"/>
        <w:ind w:firstLine="709"/>
        <w:jc w:val="both"/>
        <w:rPr>
          <w:noProof/>
          <w:color w:val="000000"/>
          <w:sz w:val="28"/>
          <w:szCs w:val="28"/>
        </w:rPr>
      </w:pPr>
      <w:r w:rsidRPr="005C7AEA">
        <w:rPr>
          <w:noProof/>
          <w:color w:val="000000"/>
          <w:sz w:val="28"/>
          <w:szCs w:val="28"/>
        </w:rPr>
        <w:t>в связи с повышением сопротивления резанию ткани число настилов при раскрое уменьшить;</w:t>
      </w:r>
    </w:p>
    <w:p w:rsidR="006A4379" w:rsidRPr="005C7AEA" w:rsidRDefault="006A4379" w:rsidP="00934845">
      <w:pPr>
        <w:spacing w:line="360" w:lineRule="auto"/>
        <w:ind w:firstLine="709"/>
        <w:jc w:val="both"/>
        <w:rPr>
          <w:noProof/>
          <w:color w:val="000000"/>
          <w:sz w:val="28"/>
          <w:szCs w:val="28"/>
        </w:rPr>
      </w:pPr>
      <w:r w:rsidRPr="005C7AEA">
        <w:rPr>
          <w:noProof/>
          <w:color w:val="000000"/>
          <w:sz w:val="28"/>
          <w:szCs w:val="28"/>
        </w:rPr>
        <w:t>режим ВТО -1 = 160°С, время выдержки 15 сек., слабое увлажнение;</w:t>
      </w:r>
    </w:p>
    <w:p w:rsidR="006A4379" w:rsidRPr="005C7AEA" w:rsidRDefault="006A4379" w:rsidP="00934845">
      <w:pPr>
        <w:spacing w:line="360" w:lineRule="auto"/>
        <w:ind w:firstLine="709"/>
        <w:jc w:val="both"/>
        <w:rPr>
          <w:noProof/>
          <w:color w:val="000000"/>
          <w:sz w:val="28"/>
          <w:szCs w:val="28"/>
        </w:rPr>
      </w:pPr>
      <w:r w:rsidRPr="005C7AEA">
        <w:rPr>
          <w:noProof/>
          <w:color w:val="000000"/>
          <w:sz w:val="28"/>
          <w:szCs w:val="28"/>
        </w:rPr>
        <w:t>из-за скользящей поверхности ткани использовать фторопластовую лапку на стачивающих машинах;</w:t>
      </w:r>
    </w:p>
    <w:p w:rsidR="006A4379" w:rsidRPr="005C7AEA" w:rsidRDefault="006A4379" w:rsidP="00934845">
      <w:pPr>
        <w:spacing w:line="360" w:lineRule="auto"/>
        <w:ind w:firstLine="709"/>
        <w:jc w:val="both"/>
        <w:rPr>
          <w:noProof/>
          <w:color w:val="000000"/>
          <w:sz w:val="28"/>
          <w:szCs w:val="28"/>
        </w:rPr>
      </w:pPr>
      <w:r w:rsidRPr="005C7AEA">
        <w:rPr>
          <w:noProof/>
          <w:color w:val="000000"/>
          <w:sz w:val="28"/>
          <w:szCs w:val="28"/>
        </w:rPr>
        <w:t>из-за повышенной осыпаемости увеличить частоту стежков (4 - 5 в 10 мм строчки) и ширину обметывания срезов до 6 мм;</w:t>
      </w:r>
    </w:p>
    <w:p w:rsidR="006A4379" w:rsidRPr="005C7AEA" w:rsidRDefault="006A4379" w:rsidP="00934845">
      <w:pPr>
        <w:spacing w:line="360" w:lineRule="auto"/>
        <w:ind w:firstLine="709"/>
        <w:jc w:val="both"/>
        <w:rPr>
          <w:noProof/>
          <w:color w:val="000000"/>
          <w:sz w:val="28"/>
          <w:szCs w:val="28"/>
        </w:rPr>
      </w:pPr>
      <w:r w:rsidRPr="005C7AEA">
        <w:rPr>
          <w:noProof/>
          <w:color w:val="000000"/>
          <w:sz w:val="28"/>
          <w:szCs w:val="28"/>
        </w:rPr>
        <w:t>для предотвращения стягивания ткани уменьшить давление нажимной лапки на ткань, ослабить натяжение верхней и нижней нитей;</w:t>
      </w:r>
    </w:p>
    <w:p w:rsidR="00934845" w:rsidRPr="005C7AEA" w:rsidRDefault="006A4379" w:rsidP="00934845">
      <w:pPr>
        <w:spacing w:line="360" w:lineRule="auto"/>
        <w:ind w:firstLine="709"/>
        <w:jc w:val="both"/>
        <w:rPr>
          <w:noProof/>
          <w:color w:val="000000"/>
          <w:sz w:val="28"/>
          <w:szCs w:val="28"/>
        </w:rPr>
      </w:pPr>
      <w:r w:rsidRPr="005C7AEA">
        <w:rPr>
          <w:noProof/>
          <w:color w:val="000000"/>
          <w:sz w:val="28"/>
          <w:szCs w:val="28"/>
        </w:rPr>
        <w:t>из-за не термостойкости ткани уменьшить скорость образования строчки.</w:t>
      </w:r>
    </w:p>
    <w:p w:rsidR="00E06242" w:rsidRPr="005C7AEA" w:rsidRDefault="00E06242" w:rsidP="00934845">
      <w:pPr>
        <w:spacing w:line="360" w:lineRule="auto"/>
        <w:ind w:firstLine="709"/>
        <w:jc w:val="both"/>
        <w:rPr>
          <w:noProof/>
          <w:color w:val="000000"/>
          <w:sz w:val="28"/>
          <w:szCs w:val="28"/>
        </w:rPr>
      </w:pPr>
      <w:r w:rsidRPr="005C7AEA">
        <w:rPr>
          <w:noProof/>
          <w:color w:val="000000"/>
          <w:sz w:val="28"/>
          <w:szCs w:val="28"/>
        </w:rPr>
        <w:t>Из-за электризуемости ткани, рекомендуется применять антистатик</w:t>
      </w:r>
    </w:p>
    <w:p w:rsidR="00C441F8" w:rsidRPr="005C7AEA" w:rsidRDefault="00392027" w:rsidP="00934845">
      <w:pPr>
        <w:spacing w:line="360" w:lineRule="auto"/>
        <w:ind w:firstLine="709"/>
        <w:jc w:val="both"/>
        <w:rPr>
          <w:b/>
          <w:bCs/>
          <w:noProof/>
          <w:color w:val="000000"/>
          <w:sz w:val="28"/>
          <w:szCs w:val="28"/>
        </w:rPr>
      </w:pPr>
      <w:r w:rsidRPr="005C7AEA">
        <w:rPr>
          <w:noProof/>
          <w:color w:val="000000"/>
          <w:sz w:val="28"/>
          <w:szCs w:val="28"/>
        </w:rPr>
        <w:br w:type="page"/>
      </w:r>
      <w:r w:rsidR="00C441F8" w:rsidRPr="005C7AEA">
        <w:rPr>
          <w:b/>
          <w:bCs/>
          <w:noProof/>
          <w:color w:val="000000"/>
          <w:sz w:val="28"/>
          <w:szCs w:val="28"/>
        </w:rPr>
        <w:t>Заключение</w:t>
      </w:r>
    </w:p>
    <w:p w:rsidR="005C7AEA" w:rsidRPr="005C7AEA" w:rsidRDefault="005C7AEA" w:rsidP="00934845">
      <w:pPr>
        <w:spacing w:line="360" w:lineRule="auto"/>
        <w:ind w:firstLine="709"/>
        <w:jc w:val="both"/>
        <w:rPr>
          <w:noProof/>
          <w:color w:val="000000"/>
          <w:sz w:val="28"/>
          <w:szCs w:val="28"/>
        </w:rPr>
      </w:pPr>
    </w:p>
    <w:p w:rsidR="00934845" w:rsidRPr="005C7AEA" w:rsidRDefault="00C441F8" w:rsidP="00934845">
      <w:pPr>
        <w:spacing w:line="360" w:lineRule="auto"/>
        <w:ind w:firstLine="709"/>
        <w:jc w:val="both"/>
        <w:rPr>
          <w:noProof/>
          <w:color w:val="000000"/>
          <w:sz w:val="28"/>
          <w:szCs w:val="28"/>
        </w:rPr>
      </w:pPr>
      <w:r w:rsidRPr="005C7AEA">
        <w:rPr>
          <w:noProof/>
          <w:color w:val="000000"/>
          <w:sz w:val="28"/>
          <w:szCs w:val="28"/>
        </w:rPr>
        <w:t>Цель нашей работы была:</w:t>
      </w:r>
      <w:r w:rsidRPr="005C7AEA">
        <w:rPr>
          <w:b/>
          <w:bCs/>
          <w:noProof/>
          <w:color w:val="000000"/>
          <w:sz w:val="28"/>
          <w:szCs w:val="28"/>
        </w:rPr>
        <w:t xml:space="preserve"> </w:t>
      </w:r>
      <w:r w:rsidRPr="005C7AEA">
        <w:rPr>
          <w:noProof/>
          <w:color w:val="000000"/>
          <w:sz w:val="28"/>
          <w:szCs w:val="28"/>
        </w:rPr>
        <w:t>повышение навыков выбора материалов на швейное изделие. Для этого мы изучили требования к заданному изделию и материалам, определили параметры, применили методики, проверили испытания и выбрали материалы пакета одежды.</w:t>
      </w:r>
    </w:p>
    <w:p w:rsidR="009F7FFE" w:rsidRPr="005C7AEA" w:rsidRDefault="009F7FFE" w:rsidP="00934845">
      <w:pPr>
        <w:spacing w:line="360" w:lineRule="auto"/>
        <w:ind w:firstLine="709"/>
        <w:jc w:val="both"/>
        <w:rPr>
          <w:noProof/>
          <w:color w:val="000000"/>
          <w:sz w:val="28"/>
          <w:szCs w:val="28"/>
        </w:rPr>
      </w:pPr>
      <w:r w:rsidRPr="005C7AEA">
        <w:rPr>
          <w:noProof/>
          <w:color w:val="000000"/>
          <w:sz w:val="28"/>
          <w:szCs w:val="28"/>
        </w:rPr>
        <w:t>Модели новых коллекций Gucci; Jill Sander и Miu</w:t>
      </w:r>
      <w:r w:rsidR="00934845" w:rsidRPr="005C7AEA">
        <w:rPr>
          <w:noProof/>
          <w:color w:val="000000"/>
          <w:sz w:val="28"/>
          <w:szCs w:val="28"/>
        </w:rPr>
        <w:t xml:space="preserve"> </w:t>
      </w:r>
      <w:r w:rsidRPr="005C7AEA">
        <w:rPr>
          <w:noProof/>
          <w:color w:val="000000"/>
          <w:sz w:val="28"/>
          <w:szCs w:val="28"/>
        </w:rPr>
        <w:t>Miu задали тон и</w:t>
      </w:r>
      <w:r w:rsidR="006A4379" w:rsidRPr="005C7AEA">
        <w:rPr>
          <w:noProof/>
          <w:color w:val="000000"/>
          <w:sz w:val="28"/>
          <w:szCs w:val="28"/>
        </w:rPr>
        <w:t xml:space="preserve"> </w:t>
      </w:r>
      <w:r w:rsidRPr="005C7AEA">
        <w:rPr>
          <w:noProof/>
          <w:color w:val="000000"/>
          <w:sz w:val="28"/>
          <w:szCs w:val="28"/>
        </w:rPr>
        <w:t>продимонстрировали новую тенденцию.</w:t>
      </w:r>
    </w:p>
    <w:p w:rsidR="009F7FFE" w:rsidRPr="005C7AEA" w:rsidRDefault="009F7FFE" w:rsidP="00934845">
      <w:pPr>
        <w:spacing w:line="360" w:lineRule="auto"/>
        <w:ind w:firstLine="709"/>
        <w:jc w:val="both"/>
        <w:rPr>
          <w:noProof/>
          <w:color w:val="000000"/>
          <w:sz w:val="28"/>
          <w:szCs w:val="28"/>
        </w:rPr>
      </w:pPr>
      <w:r w:rsidRPr="005C7AEA">
        <w:rPr>
          <w:noProof/>
          <w:color w:val="000000"/>
          <w:sz w:val="28"/>
          <w:szCs w:val="28"/>
        </w:rPr>
        <w:t>Блестели и блистали нежные атласные платья. Доминирующее место в</w:t>
      </w:r>
      <w:r w:rsidR="006A4379" w:rsidRPr="005C7AEA">
        <w:rPr>
          <w:noProof/>
          <w:color w:val="000000"/>
          <w:sz w:val="28"/>
          <w:szCs w:val="28"/>
        </w:rPr>
        <w:t xml:space="preserve"> </w:t>
      </w:r>
      <w:r w:rsidRPr="005C7AEA">
        <w:rPr>
          <w:noProof/>
          <w:color w:val="000000"/>
          <w:sz w:val="28"/>
          <w:szCs w:val="28"/>
        </w:rPr>
        <w:t>предложениях ткани дизайнерами</w:t>
      </w:r>
      <w:r w:rsidR="00934845" w:rsidRPr="005C7AEA">
        <w:rPr>
          <w:noProof/>
          <w:color w:val="000000"/>
          <w:sz w:val="28"/>
          <w:szCs w:val="28"/>
        </w:rPr>
        <w:t xml:space="preserve"> </w:t>
      </w:r>
      <w:r w:rsidRPr="005C7AEA">
        <w:rPr>
          <w:noProof/>
          <w:color w:val="000000"/>
          <w:sz w:val="28"/>
          <w:szCs w:val="28"/>
        </w:rPr>
        <w:t>- атлас.</w:t>
      </w:r>
    </w:p>
    <w:p w:rsidR="009F7FFE" w:rsidRPr="005C7AEA" w:rsidRDefault="009F7FFE" w:rsidP="00934845">
      <w:pPr>
        <w:spacing w:line="360" w:lineRule="auto"/>
        <w:ind w:firstLine="709"/>
        <w:jc w:val="both"/>
        <w:rPr>
          <w:noProof/>
          <w:color w:val="000000"/>
          <w:sz w:val="28"/>
          <w:szCs w:val="28"/>
        </w:rPr>
      </w:pPr>
      <w:r w:rsidRPr="005C7AEA">
        <w:rPr>
          <w:noProof/>
          <w:color w:val="000000"/>
          <w:sz w:val="28"/>
          <w:szCs w:val="28"/>
        </w:rPr>
        <w:t>Атлас – это динамика ткани, позволяющая продемонстрировать все грани</w:t>
      </w:r>
      <w:r w:rsidR="00392027" w:rsidRPr="005C7AEA">
        <w:rPr>
          <w:noProof/>
          <w:color w:val="000000"/>
          <w:sz w:val="28"/>
          <w:szCs w:val="28"/>
        </w:rPr>
        <w:t xml:space="preserve"> </w:t>
      </w:r>
      <w:r w:rsidRPr="005C7AEA">
        <w:rPr>
          <w:noProof/>
          <w:color w:val="000000"/>
          <w:sz w:val="28"/>
          <w:szCs w:val="28"/>
        </w:rPr>
        <w:t>блеска.</w:t>
      </w:r>
      <w:r w:rsidR="00392027" w:rsidRPr="005C7AEA">
        <w:rPr>
          <w:noProof/>
          <w:color w:val="000000"/>
          <w:sz w:val="28"/>
          <w:szCs w:val="28"/>
        </w:rPr>
        <w:t xml:space="preserve"> </w:t>
      </w:r>
      <w:r w:rsidRPr="005C7AEA">
        <w:rPr>
          <w:noProof/>
          <w:color w:val="000000"/>
          <w:sz w:val="28"/>
          <w:szCs w:val="28"/>
        </w:rPr>
        <w:t>Цветовая гамма, предполагает в грядущем сезоне, довольно разнообразна:от черного до цвета яичного желтка. Модельеры рекомендуют сочетать</w:t>
      </w:r>
      <w:r w:rsidR="00392027" w:rsidRPr="005C7AEA">
        <w:rPr>
          <w:noProof/>
          <w:color w:val="000000"/>
          <w:sz w:val="28"/>
          <w:szCs w:val="28"/>
        </w:rPr>
        <w:t xml:space="preserve"> </w:t>
      </w:r>
      <w:r w:rsidRPr="005C7AEA">
        <w:rPr>
          <w:noProof/>
          <w:color w:val="000000"/>
          <w:sz w:val="28"/>
          <w:szCs w:val="28"/>
        </w:rPr>
        <w:t>элементы одежды из атласа, подбирая их тон в тон: атлас словно«подсвечивает» краски, отчего они выглядят необычайно элегантно.Материал упругий, имеет малую сминаемость, высокую стойкость к</w:t>
      </w:r>
      <w:r w:rsidR="00392027" w:rsidRPr="005C7AEA">
        <w:rPr>
          <w:noProof/>
          <w:color w:val="000000"/>
          <w:sz w:val="28"/>
          <w:szCs w:val="28"/>
        </w:rPr>
        <w:t xml:space="preserve"> </w:t>
      </w:r>
      <w:r w:rsidRPr="005C7AEA">
        <w:rPr>
          <w:noProof/>
          <w:color w:val="000000"/>
          <w:sz w:val="28"/>
          <w:szCs w:val="28"/>
        </w:rPr>
        <w:t>истиранию, дает незначительную усадку после стирки, быстро высыхает и не</w:t>
      </w:r>
      <w:r w:rsidR="00392027" w:rsidRPr="005C7AEA">
        <w:rPr>
          <w:noProof/>
          <w:color w:val="000000"/>
          <w:sz w:val="28"/>
          <w:szCs w:val="28"/>
        </w:rPr>
        <w:t xml:space="preserve"> </w:t>
      </w:r>
      <w:r w:rsidRPr="005C7AEA">
        <w:rPr>
          <w:noProof/>
          <w:color w:val="000000"/>
          <w:sz w:val="28"/>
          <w:szCs w:val="28"/>
        </w:rPr>
        <w:t>требует тщательного глажения, при этом долго сохраняет товарный вид. По</w:t>
      </w:r>
      <w:r w:rsidR="00392027" w:rsidRPr="005C7AEA">
        <w:rPr>
          <w:noProof/>
          <w:color w:val="000000"/>
          <w:sz w:val="28"/>
          <w:szCs w:val="28"/>
        </w:rPr>
        <w:t xml:space="preserve"> </w:t>
      </w:r>
      <w:r w:rsidRPr="005C7AEA">
        <w:rPr>
          <w:noProof/>
          <w:color w:val="000000"/>
          <w:sz w:val="28"/>
          <w:szCs w:val="28"/>
        </w:rPr>
        <w:t>этому ткань полностью удовлетворяет потребительским требованиям.</w:t>
      </w:r>
    </w:p>
    <w:p w:rsidR="001227A5" w:rsidRPr="005C7AEA" w:rsidRDefault="009F7FFE" w:rsidP="00934845">
      <w:pPr>
        <w:spacing w:line="360" w:lineRule="auto"/>
        <w:ind w:firstLine="709"/>
        <w:jc w:val="both"/>
        <w:rPr>
          <w:noProof/>
          <w:color w:val="000000"/>
          <w:sz w:val="28"/>
          <w:szCs w:val="28"/>
        </w:rPr>
      </w:pPr>
      <w:r w:rsidRPr="005C7AEA">
        <w:rPr>
          <w:noProof/>
          <w:color w:val="000000"/>
          <w:sz w:val="28"/>
          <w:szCs w:val="28"/>
        </w:rPr>
        <w:t>Вследствие того, что ткань с низким КТС она может вызывать затруднение</w:t>
      </w:r>
      <w:r w:rsidR="00392027" w:rsidRPr="005C7AEA">
        <w:rPr>
          <w:noProof/>
          <w:color w:val="000000"/>
          <w:sz w:val="28"/>
          <w:szCs w:val="28"/>
        </w:rPr>
        <w:t xml:space="preserve"> </w:t>
      </w:r>
      <w:r w:rsidRPr="005C7AEA">
        <w:rPr>
          <w:noProof/>
          <w:color w:val="000000"/>
          <w:sz w:val="28"/>
          <w:szCs w:val="28"/>
        </w:rPr>
        <w:t>при раскрое, по этому при настилании</w:t>
      </w:r>
      <w:r w:rsidR="00934845" w:rsidRPr="005C7AEA">
        <w:rPr>
          <w:noProof/>
          <w:color w:val="000000"/>
          <w:sz w:val="28"/>
          <w:szCs w:val="28"/>
        </w:rPr>
        <w:t xml:space="preserve"> </w:t>
      </w:r>
      <w:r w:rsidRPr="005C7AEA">
        <w:rPr>
          <w:noProof/>
          <w:color w:val="000000"/>
          <w:sz w:val="28"/>
          <w:szCs w:val="28"/>
        </w:rPr>
        <w:t>нужно уменьшить количество слоев в</w:t>
      </w:r>
      <w:r w:rsidR="00392027" w:rsidRPr="005C7AEA">
        <w:rPr>
          <w:noProof/>
          <w:color w:val="000000"/>
          <w:sz w:val="28"/>
          <w:szCs w:val="28"/>
        </w:rPr>
        <w:t xml:space="preserve"> </w:t>
      </w:r>
      <w:r w:rsidRPr="005C7AEA">
        <w:rPr>
          <w:noProof/>
          <w:color w:val="000000"/>
          <w:sz w:val="28"/>
          <w:szCs w:val="28"/>
        </w:rPr>
        <w:t>настиле. При соблюдении этих рекомендаций будет обеспеченно качество</w:t>
      </w:r>
      <w:r w:rsidR="00392027" w:rsidRPr="005C7AEA">
        <w:rPr>
          <w:noProof/>
          <w:color w:val="000000"/>
          <w:sz w:val="28"/>
          <w:szCs w:val="28"/>
        </w:rPr>
        <w:t xml:space="preserve"> </w:t>
      </w:r>
      <w:r w:rsidRPr="005C7AEA">
        <w:rPr>
          <w:noProof/>
          <w:color w:val="000000"/>
          <w:sz w:val="28"/>
          <w:szCs w:val="28"/>
        </w:rPr>
        <w:t>изделия.</w:t>
      </w:r>
    </w:p>
    <w:p w:rsidR="001227A5" w:rsidRPr="005C7AEA" w:rsidRDefault="001227A5" w:rsidP="00934845">
      <w:pPr>
        <w:spacing w:line="360" w:lineRule="auto"/>
        <w:ind w:firstLine="709"/>
        <w:jc w:val="both"/>
        <w:rPr>
          <w:noProof/>
          <w:color w:val="000000"/>
          <w:sz w:val="28"/>
          <w:szCs w:val="28"/>
        </w:rPr>
      </w:pPr>
      <w:r w:rsidRPr="005C7AEA">
        <w:rPr>
          <w:noProof/>
          <w:color w:val="000000"/>
          <w:sz w:val="28"/>
          <w:szCs w:val="28"/>
        </w:rPr>
        <w:t>Конкурентоспособность одежды в значительной степени определяется качеством материалов, из которых изготавливается изделие. Они влияют на качество изготовления и рентабельность производимой продукции. Именно материалы во многом определяют внешний вид одежды.</w:t>
      </w:r>
    </w:p>
    <w:p w:rsidR="001227A5" w:rsidRPr="005C7AEA" w:rsidRDefault="00BD601E" w:rsidP="00934845">
      <w:pPr>
        <w:spacing w:line="360" w:lineRule="auto"/>
        <w:ind w:firstLine="709"/>
        <w:jc w:val="both"/>
        <w:rPr>
          <w:noProof/>
          <w:color w:val="000000"/>
          <w:sz w:val="28"/>
          <w:szCs w:val="28"/>
        </w:rPr>
      </w:pPr>
      <w:r w:rsidRPr="005C7AEA">
        <w:rPr>
          <w:noProof/>
          <w:color w:val="000000"/>
          <w:sz w:val="28"/>
          <w:szCs w:val="28"/>
        </w:rPr>
        <w:t>Из трех моделей была выбрана модель №,</w:t>
      </w:r>
      <w:r w:rsidR="00392027" w:rsidRPr="005C7AEA">
        <w:rPr>
          <w:noProof/>
          <w:color w:val="000000"/>
          <w:sz w:val="28"/>
          <w:szCs w:val="28"/>
        </w:rPr>
        <w:t>1</w:t>
      </w:r>
      <w:r w:rsidRPr="005C7AEA">
        <w:rPr>
          <w:noProof/>
          <w:color w:val="000000"/>
          <w:sz w:val="28"/>
          <w:szCs w:val="28"/>
        </w:rPr>
        <w:t xml:space="preserve"> т.к она отвечает всем требованиям</w:t>
      </w:r>
      <w:r w:rsidR="00934845" w:rsidRPr="005C7AEA">
        <w:rPr>
          <w:noProof/>
          <w:color w:val="000000"/>
          <w:sz w:val="28"/>
          <w:szCs w:val="28"/>
        </w:rPr>
        <w:t>,</w:t>
      </w:r>
      <w:r w:rsidRPr="005C7AEA">
        <w:rPr>
          <w:noProof/>
          <w:color w:val="000000"/>
          <w:sz w:val="28"/>
          <w:szCs w:val="28"/>
        </w:rPr>
        <w:t xml:space="preserve"> предъявляемым к изделию</w:t>
      </w:r>
      <w:r w:rsidR="00392027" w:rsidRPr="005C7AEA">
        <w:rPr>
          <w:noProof/>
          <w:color w:val="000000"/>
          <w:sz w:val="28"/>
          <w:szCs w:val="28"/>
        </w:rPr>
        <w:t>, и наиболее гармонично соответствует</w:t>
      </w:r>
      <w:r w:rsidR="00F92040" w:rsidRPr="005C7AEA">
        <w:rPr>
          <w:noProof/>
          <w:color w:val="000000"/>
          <w:sz w:val="28"/>
          <w:szCs w:val="28"/>
        </w:rPr>
        <w:t xml:space="preserve"> направлению моды.</w:t>
      </w:r>
    </w:p>
    <w:p w:rsidR="00FF1700" w:rsidRPr="005C7AEA" w:rsidRDefault="001227A5" w:rsidP="00934845">
      <w:pPr>
        <w:spacing w:line="360" w:lineRule="auto"/>
        <w:ind w:firstLine="709"/>
        <w:jc w:val="both"/>
        <w:rPr>
          <w:b/>
          <w:bCs/>
          <w:noProof/>
          <w:color w:val="000000"/>
          <w:sz w:val="28"/>
          <w:szCs w:val="28"/>
        </w:rPr>
      </w:pPr>
      <w:r w:rsidRPr="005C7AEA">
        <w:rPr>
          <w:noProof/>
          <w:color w:val="000000"/>
          <w:sz w:val="28"/>
          <w:szCs w:val="28"/>
        </w:rPr>
        <w:t xml:space="preserve">В исследовательской части работы проведены исследования свойств шелковой ткани, состоящей из комплексных полиэфирных нитей. Ткань красива и эффектна, имеет высокую прочность, износостойкость, низкую сминаемость, высокую стойкость к </w:t>
      </w:r>
      <w:r w:rsidR="00BD601E" w:rsidRPr="005C7AEA">
        <w:rPr>
          <w:noProof/>
          <w:color w:val="000000"/>
          <w:sz w:val="28"/>
          <w:szCs w:val="28"/>
        </w:rPr>
        <w:t>и</w:t>
      </w:r>
      <w:r w:rsidRPr="005C7AEA">
        <w:rPr>
          <w:noProof/>
          <w:color w:val="000000"/>
          <w:sz w:val="28"/>
          <w:szCs w:val="28"/>
        </w:rPr>
        <w:t>стиранию. Данные сведены в таблицу.</w:t>
      </w:r>
    </w:p>
    <w:p w:rsidR="00BD601E" w:rsidRPr="005C7AEA" w:rsidRDefault="005C7AEA" w:rsidP="00934845">
      <w:pPr>
        <w:tabs>
          <w:tab w:val="left" w:pos="8490"/>
        </w:tabs>
        <w:spacing w:line="360" w:lineRule="auto"/>
        <w:ind w:firstLine="709"/>
        <w:jc w:val="both"/>
        <w:rPr>
          <w:b/>
          <w:bCs/>
          <w:noProof/>
          <w:color w:val="000000"/>
          <w:sz w:val="28"/>
          <w:szCs w:val="28"/>
        </w:rPr>
      </w:pPr>
      <w:r w:rsidRPr="005C7AEA">
        <w:rPr>
          <w:b/>
          <w:bCs/>
          <w:noProof/>
          <w:color w:val="000000"/>
          <w:sz w:val="28"/>
          <w:szCs w:val="28"/>
        </w:rPr>
        <w:br w:type="page"/>
      </w:r>
      <w:r w:rsidR="00BD601E" w:rsidRPr="005C7AEA">
        <w:rPr>
          <w:b/>
          <w:bCs/>
          <w:noProof/>
          <w:color w:val="000000"/>
          <w:sz w:val="28"/>
          <w:szCs w:val="28"/>
        </w:rPr>
        <w:t>Список использованных источников</w:t>
      </w:r>
    </w:p>
    <w:p w:rsidR="005C7AEA" w:rsidRPr="005C7AEA" w:rsidRDefault="005C7AEA" w:rsidP="00934845">
      <w:pPr>
        <w:tabs>
          <w:tab w:val="left" w:pos="8490"/>
        </w:tabs>
        <w:spacing w:line="360" w:lineRule="auto"/>
        <w:ind w:firstLine="709"/>
        <w:jc w:val="both"/>
        <w:rPr>
          <w:b/>
          <w:bCs/>
          <w:noProof/>
          <w:color w:val="000000"/>
          <w:sz w:val="28"/>
          <w:szCs w:val="28"/>
        </w:rPr>
      </w:pPr>
    </w:p>
    <w:p w:rsidR="00BD601E" w:rsidRPr="005C7AEA" w:rsidRDefault="00BD601E" w:rsidP="005C7AEA">
      <w:pPr>
        <w:numPr>
          <w:ilvl w:val="0"/>
          <w:numId w:val="1"/>
        </w:numPr>
        <w:spacing w:line="360" w:lineRule="auto"/>
        <w:ind w:left="0" w:firstLine="0"/>
        <w:jc w:val="both"/>
        <w:rPr>
          <w:noProof/>
          <w:color w:val="000000"/>
          <w:sz w:val="28"/>
          <w:szCs w:val="28"/>
        </w:rPr>
      </w:pPr>
      <w:r w:rsidRPr="005C7AEA">
        <w:rPr>
          <w:noProof/>
          <w:color w:val="000000"/>
          <w:sz w:val="28"/>
          <w:szCs w:val="28"/>
        </w:rPr>
        <w:t>Бузов Б.А., Алыменкова Н. Д. Материаловедение в производстве изделий легкой промышленности (швейное производство): Учебник для студентов высш. учеб. заведений. - М.: Академия, 2004. – 448 с.</w:t>
      </w:r>
    </w:p>
    <w:p w:rsidR="00BD601E" w:rsidRPr="005C7AEA" w:rsidRDefault="00BD601E" w:rsidP="005C7AEA">
      <w:pPr>
        <w:numPr>
          <w:ilvl w:val="0"/>
          <w:numId w:val="1"/>
        </w:numPr>
        <w:spacing w:line="360" w:lineRule="auto"/>
        <w:ind w:left="0" w:firstLine="0"/>
        <w:jc w:val="both"/>
        <w:rPr>
          <w:noProof/>
          <w:color w:val="000000"/>
          <w:sz w:val="28"/>
          <w:szCs w:val="28"/>
        </w:rPr>
      </w:pPr>
      <w:r w:rsidRPr="005C7AEA">
        <w:rPr>
          <w:noProof/>
          <w:color w:val="000000"/>
          <w:sz w:val="28"/>
          <w:szCs w:val="28"/>
        </w:rPr>
        <w:t>Бузов Б.А., Алыменкова Н. Д., Петропавловский Д. Г. Практикум по материаловедению швейного производства: Учеб. пособие для студ. высш. учеб. Заведений. – М.: Издательский центр «Академия»,</w:t>
      </w:r>
      <w:r w:rsidR="00934845" w:rsidRPr="005C7AEA">
        <w:rPr>
          <w:noProof/>
          <w:color w:val="000000"/>
          <w:sz w:val="28"/>
          <w:szCs w:val="28"/>
        </w:rPr>
        <w:t xml:space="preserve"> </w:t>
      </w:r>
      <w:r w:rsidRPr="005C7AEA">
        <w:rPr>
          <w:noProof/>
          <w:color w:val="000000"/>
          <w:sz w:val="28"/>
          <w:szCs w:val="28"/>
        </w:rPr>
        <w:t>2003. – 416 с.</w:t>
      </w:r>
    </w:p>
    <w:p w:rsidR="00BD601E" w:rsidRPr="005C7AEA" w:rsidRDefault="00BD601E" w:rsidP="005C7AEA">
      <w:pPr>
        <w:numPr>
          <w:ilvl w:val="0"/>
          <w:numId w:val="1"/>
        </w:numPr>
        <w:spacing w:line="360" w:lineRule="auto"/>
        <w:ind w:left="0" w:firstLine="0"/>
        <w:jc w:val="both"/>
        <w:rPr>
          <w:noProof/>
          <w:color w:val="000000"/>
          <w:sz w:val="28"/>
          <w:szCs w:val="28"/>
        </w:rPr>
      </w:pPr>
      <w:r w:rsidRPr="005C7AEA">
        <w:rPr>
          <w:noProof/>
          <w:color w:val="000000"/>
          <w:sz w:val="28"/>
          <w:szCs w:val="28"/>
        </w:rPr>
        <w:t>Мальцева Е. П. Материаловедение швейного производства.- М: Легкая и пищевая промышленность, 1983- 232 с.</w:t>
      </w:r>
    </w:p>
    <w:p w:rsidR="00934845" w:rsidRPr="005C7AEA" w:rsidRDefault="00BD601E" w:rsidP="005C7AEA">
      <w:pPr>
        <w:numPr>
          <w:ilvl w:val="0"/>
          <w:numId w:val="1"/>
        </w:numPr>
        <w:spacing w:line="360" w:lineRule="auto"/>
        <w:ind w:left="0" w:firstLine="0"/>
        <w:jc w:val="both"/>
        <w:rPr>
          <w:noProof/>
          <w:color w:val="000000"/>
          <w:sz w:val="28"/>
          <w:szCs w:val="28"/>
        </w:rPr>
      </w:pPr>
      <w:r w:rsidRPr="005C7AEA">
        <w:rPr>
          <w:noProof/>
          <w:color w:val="000000"/>
          <w:sz w:val="28"/>
          <w:szCs w:val="28"/>
        </w:rPr>
        <w:t>Савостицкмй Н. А., Амирова Э. К. Материаловедение швейного производства: Учеб. пособие для сред. проф. Образования. – М.: Издательский центр «Академия»; Мастерство, 2002. – 240 с.</w:t>
      </w:r>
    </w:p>
    <w:p w:rsidR="00BD601E" w:rsidRPr="005C7AEA" w:rsidRDefault="00BD601E" w:rsidP="005C7AEA">
      <w:pPr>
        <w:numPr>
          <w:ilvl w:val="0"/>
          <w:numId w:val="1"/>
        </w:numPr>
        <w:spacing w:line="360" w:lineRule="auto"/>
        <w:ind w:left="0" w:firstLine="0"/>
        <w:jc w:val="both"/>
        <w:rPr>
          <w:noProof/>
          <w:color w:val="000000"/>
          <w:sz w:val="28"/>
          <w:szCs w:val="28"/>
        </w:rPr>
      </w:pPr>
      <w:r w:rsidRPr="005C7AEA">
        <w:rPr>
          <w:noProof/>
          <w:color w:val="000000"/>
          <w:sz w:val="28"/>
          <w:szCs w:val="28"/>
        </w:rPr>
        <w:t>Шершнева Л. П. Качество одежды. – М.: Легкая индустрия, 1975. – 168 с.</w:t>
      </w:r>
    </w:p>
    <w:p w:rsidR="00831974" w:rsidRPr="005C7AEA" w:rsidRDefault="005C7AEA" w:rsidP="00934845">
      <w:pPr>
        <w:spacing w:line="360" w:lineRule="auto"/>
        <w:ind w:firstLine="709"/>
        <w:jc w:val="both"/>
        <w:rPr>
          <w:b/>
          <w:bCs/>
          <w:noProof/>
          <w:color w:val="000000"/>
          <w:sz w:val="28"/>
          <w:szCs w:val="28"/>
        </w:rPr>
      </w:pPr>
      <w:r w:rsidRPr="005C7AEA">
        <w:rPr>
          <w:noProof/>
          <w:color w:val="000000"/>
          <w:sz w:val="28"/>
          <w:szCs w:val="28"/>
        </w:rPr>
        <w:br w:type="page"/>
      </w:r>
      <w:r w:rsidR="00BD601E" w:rsidRPr="005C7AEA">
        <w:rPr>
          <w:b/>
          <w:bCs/>
          <w:noProof/>
          <w:color w:val="000000"/>
          <w:sz w:val="28"/>
          <w:szCs w:val="28"/>
        </w:rPr>
        <w:t>Приложение</w:t>
      </w:r>
    </w:p>
    <w:p w:rsidR="00BD601E" w:rsidRPr="005C7AEA" w:rsidRDefault="00BD601E" w:rsidP="00934845">
      <w:pPr>
        <w:spacing w:line="360" w:lineRule="auto"/>
        <w:ind w:firstLine="709"/>
        <w:jc w:val="both"/>
        <w:rPr>
          <w:noProof/>
          <w:color w:val="000000"/>
          <w:sz w:val="28"/>
          <w:szCs w:val="28"/>
        </w:rPr>
      </w:pPr>
    </w:p>
    <w:p w:rsidR="00C441F8" w:rsidRPr="005C7AEA" w:rsidRDefault="00A84CF7" w:rsidP="00934845">
      <w:pPr>
        <w:spacing w:line="360" w:lineRule="auto"/>
        <w:ind w:firstLine="709"/>
        <w:jc w:val="both"/>
        <w:rPr>
          <w:noProof/>
          <w:color w:val="000000"/>
          <w:sz w:val="28"/>
          <w:szCs w:val="28"/>
        </w:rPr>
      </w:pPr>
      <w:r>
        <w:rPr>
          <w:noProof/>
          <w:color w:val="000000"/>
          <w:sz w:val="28"/>
          <w:szCs w:val="28"/>
        </w:rPr>
        <w:pict>
          <v:shape id="_x0000_i1026" type="#_x0000_t75" style="width:394.5pt;height:383.25pt">
            <v:imagedata r:id="rId9" o:title=""/>
          </v:shape>
        </w:pict>
      </w:r>
    </w:p>
    <w:p w:rsidR="003C09F1" w:rsidRPr="005C7AEA" w:rsidRDefault="00A84CF7" w:rsidP="00934845">
      <w:pPr>
        <w:spacing w:line="360" w:lineRule="auto"/>
        <w:ind w:firstLine="709"/>
        <w:jc w:val="both"/>
        <w:rPr>
          <w:noProof/>
          <w:color w:val="000000"/>
          <w:sz w:val="28"/>
          <w:szCs w:val="28"/>
        </w:rPr>
      </w:pPr>
      <w:r>
        <w:rPr>
          <w:noProof/>
          <w:color w:val="000000"/>
          <w:sz w:val="28"/>
          <w:szCs w:val="28"/>
        </w:rPr>
        <w:pict>
          <v:shape id="_x0000_i1027" type="#_x0000_t75" style="width:394.5pt;height:191.25pt">
            <v:imagedata r:id="rId10" o:title=""/>
          </v:shape>
        </w:pict>
      </w:r>
    </w:p>
    <w:p w:rsidR="00D5269E" w:rsidRPr="005C7AEA" w:rsidRDefault="00D5269E" w:rsidP="00934845">
      <w:pPr>
        <w:spacing w:line="360" w:lineRule="auto"/>
        <w:ind w:firstLine="709"/>
        <w:jc w:val="both"/>
        <w:rPr>
          <w:noProof/>
          <w:color w:val="000000"/>
          <w:sz w:val="28"/>
          <w:szCs w:val="28"/>
        </w:rPr>
      </w:pPr>
      <w:bookmarkStart w:id="0" w:name="_GoBack"/>
      <w:bookmarkEnd w:id="0"/>
    </w:p>
    <w:sectPr w:rsidR="00D5269E" w:rsidRPr="005C7AEA" w:rsidSect="00934845">
      <w:headerReference w:type="default" r:id="rId11"/>
      <w:footerReference w:type="default" r:id="rId12"/>
      <w:headerReference w:type="first" r:id="rId13"/>
      <w:footerReference w:type="first" r:id="rId14"/>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76" w:rsidRDefault="00304876">
      <w:r>
        <w:separator/>
      </w:r>
    </w:p>
  </w:endnote>
  <w:endnote w:type="continuationSeparator" w:id="0">
    <w:p w:rsidR="00304876" w:rsidRDefault="0030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F4" w:rsidRDefault="003D73F0" w:rsidP="00934845">
    <w:pPr>
      <w:pStyle w:val="a4"/>
      <w:framePr w:wrap="auto" w:vAnchor="text" w:hAnchor="margin" w:xAlign="right" w:y="1"/>
      <w:rPr>
        <w:rStyle w:val="a8"/>
      </w:rPr>
    </w:pPr>
    <w:r>
      <w:rPr>
        <w:rStyle w:val="a8"/>
        <w:noProof/>
      </w:rPr>
      <w:t>2</w:t>
    </w:r>
  </w:p>
  <w:p w:rsidR="007A2CF4" w:rsidRDefault="007A2CF4" w:rsidP="003C09F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45" w:rsidRDefault="009348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76" w:rsidRDefault="00304876">
      <w:r>
        <w:separator/>
      </w:r>
    </w:p>
  </w:footnote>
  <w:footnote w:type="continuationSeparator" w:id="0">
    <w:p w:rsidR="00304876" w:rsidRDefault="00304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45" w:rsidRDefault="0093484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845" w:rsidRDefault="0093484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217BA"/>
    <w:multiLevelType w:val="hybridMultilevel"/>
    <w:tmpl w:val="CD002EC6"/>
    <w:lvl w:ilvl="0" w:tplc="E22E9408">
      <w:start w:val="1"/>
      <w:numFmt w:val="decimal"/>
      <w:lvlText w:val="%1."/>
      <w:lvlJc w:val="left"/>
      <w:pPr>
        <w:tabs>
          <w:tab w:val="num" w:pos="397"/>
        </w:tabs>
        <w:ind w:left="397" w:hanging="397"/>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7DF"/>
    <w:rsid w:val="0000067A"/>
    <w:rsid w:val="00023F48"/>
    <w:rsid w:val="00043C37"/>
    <w:rsid w:val="0008239A"/>
    <w:rsid w:val="00085D69"/>
    <w:rsid w:val="0009509E"/>
    <w:rsid w:val="000A068B"/>
    <w:rsid w:val="000B4F1E"/>
    <w:rsid w:val="000C65D4"/>
    <w:rsid w:val="000E0397"/>
    <w:rsid w:val="000E30B7"/>
    <w:rsid w:val="001114E6"/>
    <w:rsid w:val="00112790"/>
    <w:rsid w:val="00112AE0"/>
    <w:rsid w:val="001227A5"/>
    <w:rsid w:val="001428B2"/>
    <w:rsid w:val="00163683"/>
    <w:rsid w:val="00164330"/>
    <w:rsid w:val="00167705"/>
    <w:rsid w:val="001747D4"/>
    <w:rsid w:val="00186D01"/>
    <w:rsid w:val="001A571D"/>
    <w:rsid w:val="001D3941"/>
    <w:rsid w:val="001F2DD5"/>
    <w:rsid w:val="00205454"/>
    <w:rsid w:val="00230970"/>
    <w:rsid w:val="00254AFF"/>
    <w:rsid w:val="002E7EB6"/>
    <w:rsid w:val="00303463"/>
    <w:rsid w:val="00304876"/>
    <w:rsid w:val="00311906"/>
    <w:rsid w:val="003258EA"/>
    <w:rsid w:val="00376134"/>
    <w:rsid w:val="00390B55"/>
    <w:rsid w:val="00392027"/>
    <w:rsid w:val="003A76F9"/>
    <w:rsid w:val="003B4FFC"/>
    <w:rsid w:val="003C09F1"/>
    <w:rsid w:val="003D1A49"/>
    <w:rsid w:val="003D73F0"/>
    <w:rsid w:val="004551F2"/>
    <w:rsid w:val="00471178"/>
    <w:rsid w:val="004B573E"/>
    <w:rsid w:val="004C6DC0"/>
    <w:rsid w:val="004E06B5"/>
    <w:rsid w:val="004E3952"/>
    <w:rsid w:val="005255CD"/>
    <w:rsid w:val="005417E9"/>
    <w:rsid w:val="00544443"/>
    <w:rsid w:val="00567B2C"/>
    <w:rsid w:val="005828C1"/>
    <w:rsid w:val="005B40B4"/>
    <w:rsid w:val="005C04CC"/>
    <w:rsid w:val="005C053E"/>
    <w:rsid w:val="005C39BA"/>
    <w:rsid w:val="005C5A0A"/>
    <w:rsid w:val="005C7AEA"/>
    <w:rsid w:val="005C7EF0"/>
    <w:rsid w:val="005D1D6B"/>
    <w:rsid w:val="005D7475"/>
    <w:rsid w:val="00624844"/>
    <w:rsid w:val="00631ECE"/>
    <w:rsid w:val="006407B7"/>
    <w:rsid w:val="00643619"/>
    <w:rsid w:val="00644CE3"/>
    <w:rsid w:val="00654197"/>
    <w:rsid w:val="00664D1C"/>
    <w:rsid w:val="00670784"/>
    <w:rsid w:val="00672C9F"/>
    <w:rsid w:val="006935C3"/>
    <w:rsid w:val="006A4379"/>
    <w:rsid w:val="006E1016"/>
    <w:rsid w:val="006F59C2"/>
    <w:rsid w:val="0071476F"/>
    <w:rsid w:val="00771D93"/>
    <w:rsid w:val="00792EF1"/>
    <w:rsid w:val="007A20E9"/>
    <w:rsid w:val="007A25CF"/>
    <w:rsid w:val="007A2CF4"/>
    <w:rsid w:val="008133DE"/>
    <w:rsid w:val="00831974"/>
    <w:rsid w:val="008447C8"/>
    <w:rsid w:val="008655CC"/>
    <w:rsid w:val="008C6AAA"/>
    <w:rsid w:val="008E0193"/>
    <w:rsid w:val="008E030C"/>
    <w:rsid w:val="008E198A"/>
    <w:rsid w:val="008E66B5"/>
    <w:rsid w:val="00934845"/>
    <w:rsid w:val="009402AF"/>
    <w:rsid w:val="00971A76"/>
    <w:rsid w:val="00971DD9"/>
    <w:rsid w:val="0098418E"/>
    <w:rsid w:val="009F7FFE"/>
    <w:rsid w:val="00A12103"/>
    <w:rsid w:val="00A15F5E"/>
    <w:rsid w:val="00A605AF"/>
    <w:rsid w:val="00A71EEB"/>
    <w:rsid w:val="00A80A63"/>
    <w:rsid w:val="00A84CF7"/>
    <w:rsid w:val="00A97B38"/>
    <w:rsid w:val="00AC3BCD"/>
    <w:rsid w:val="00AE22DB"/>
    <w:rsid w:val="00B15E66"/>
    <w:rsid w:val="00B17776"/>
    <w:rsid w:val="00B37DFC"/>
    <w:rsid w:val="00B93120"/>
    <w:rsid w:val="00BA24A7"/>
    <w:rsid w:val="00BA4C05"/>
    <w:rsid w:val="00BA7D3A"/>
    <w:rsid w:val="00BB20F4"/>
    <w:rsid w:val="00BC5636"/>
    <w:rsid w:val="00BD601E"/>
    <w:rsid w:val="00C0241B"/>
    <w:rsid w:val="00C131E2"/>
    <w:rsid w:val="00C24AFF"/>
    <w:rsid w:val="00C35CFF"/>
    <w:rsid w:val="00C441F8"/>
    <w:rsid w:val="00C668EC"/>
    <w:rsid w:val="00C67D87"/>
    <w:rsid w:val="00C728BD"/>
    <w:rsid w:val="00C85E37"/>
    <w:rsid w:val="00CA1DC6"/>
    <w:rsid w:val="00CE00F4"/>
    <w:rsid w:val="00CE3042"/>
    <w:rsid w:val="00D5269E"/>
    <w:rsid w:val="00D53D06"/>
    <w:rsid w:val="00D75A60"/>
    <w:rsid w:val="00D97CAB"/>
    <w:rsid w:val="00DA548C"/>
    <w:rsid w:val="00DA69F2"/>
    <w:rsid w:val="00DD0F08"/>
    <w:rsid w:val="00DF57DF"/>
    <w:rsid w:val="00E06242"/>
    <w:rsid w:val="00E25B45"/>
    <w:rsid w:val="00E85358"/>
    <w:rsid w:val="00E853E4"/>
    <w:rsid w:val="00EA5290"/>
    <w:rsid w:val="00EB7850"/>
    <w:rsid w:val="00F456E3"/>
    <w:rsid w:val="00F62713"/>
    <w:rsid w:val="00F862F3"/>
    <w:rsid w:val="00F92040"/>
    <w:rsid w:val="00FA637E"/>
    <w:rsid w:val="00FB5D1E"/>
    <w:rsid w:val="00FF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84A94DD-0D4E-42CD-B977-28622E36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7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A2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E1016"/>
    <w:pPr>
      <w:tabs>
        <w:tab w:val="center" w:pos="4677"/>
        <w:tab w:val="right" w:pos="9355"/>
      </w:tabs>
    </w:pPr>
  </w:style>
  <w:style w:type="character" w:customStyle="1" w:styleId="a5">
    <w:name w:val="Нижний колонтитул Знак"/>
    <w:link w:val="a4"/>
    <w:uiPriority w:val="99"/>
    <w:semiHidden/>
    <w:rPr>
      <w:sz w:val="24"/>
      <w:szCs w:val="24"/>
    </w:rPr>
  </w:style>
  <w:style w:type="paragraph" w:styleId="a6">
    <w:name w:val="Balloon Text"/>
    <w:basedOn w:val="a"/>
    <w:link w:val="a7"/>
    <w:uiPriority w:val="99"/>
    <w:semiHidden/>
    <w:rsid w:val="00C35CFF"/>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character" w:styleId="a8">
    <w:name w:val="page number"/>
    <w:uiPriority w:val="99"/>
    <w:rsid w:val="006A4379"/>
  </w:style>
  <w:style w:type="paragraph" w:styleId="2">
    <w:name w:val="Body Text 2"/>
    <w:basedOn w:val="a"/>
    <w:link w:val="20"/>
    <w:uiPriority w:val="99"/>
    <w:rsid w:val="008C6AAA"/>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a9">
    <w:name w:val="Чертежный"/>
    <w:uiPriority w:val="99"/>
    <w:rsid w:val="003D1A49"/>
    <w:pPr>
      <w:jc w:val="both"/>
    </w:pPr>
    <w:rPr>
      <w:rFonts w:ascii="ISOCPEUR" w:hAnsi="ISOCPEUR" w:cs="ISOCPEUR"/>
      <w:i/>
      <w:iCs/>
      <w:sz w:val="28"/>
      <w:szCs w:val="28"/>
      <w:lang w:val="uk-UA"/>
    </w:rPr>
  </w:style>
  <w:style w:type="paragraph" w:styleId="aa">
    <w:name w:val="header"/>
    <w:basedOn w:val="a"/>
    <w:link w:val="ab"/>
    <w:uiPriority w:val="99"/>
    <w:rsid w:val="003D1A4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4723</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Частное лицо</Company>
  <LinksUpToDate>false</LinksUpToDate>
  <CharactersWithSpaces>31587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Олег</dc:creator>
  <cp:keywords/>
  <dc:description/>
  <cp:lastModifiedBy>admin</cp:lastModifiedBy>
  <cp:revision>2</cp:revision>
  <cp:lastPrinted>2009-02-26T22:28:00Z</cp:lastPrinted>
  <dcterms:created xsi:type="dcterms:W3CDTF">2014-02-23T14:19:00Z</dcterms:created>
  <dcterms:modified xsi:type="dcterms:W3CDTF">2014-02-23T14:19:00Z</dcterms:modified>
</cp:coreProperties>
</file>