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b/>
          <w:bCs/>
          <w:sz w:val="28"/>
          <w:szCs w:val="28"/>
        </w:rPr>
        <w:t>Международный юридический институт при</w:t>
      </w:r>
    </w:p>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b/>
          <w:bCs/>
          <w:sz w:val="28"/>
          <w:szCs w:val="28"/>
        </w:rPr>
        <w:t>Министерстве юстиции Российской Федерации</w:t>
      </w:r>
    </w:p>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b/>
          <w:bCs/>
          <w:sz w:val="28"/>
          <w:szCs w:val="28"/>
        </w:rPr>
        <w:t>Тульский</w:t>
      </w:r>
      <w:r w:rsidR="007B5C14">
        <w:rPr>
          <w:b/>
          <w:bCs/>
          <w:sz w:val="28"/>
          <w:szCs w:val="28"/>
        </w:rPr>
        <w:t xml:space="preserve"> </w:t>
      </w:r>
      <w:r w:rsidRPr="00FC6F3C">
        <w:rPr>
          <w:b/>
          <w:bCs/>
          <w:sz w:val="28"/>
          <w:szCs w:val="28"/>
        </w:rPr>
        <w:t>филиал</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r w:rsidRPr="00FC6F3C">
        <w:rPr>
          <w:sz w:val="28"/>
          <w:szCs w:val="28"/>
        </w:rPr>
        <w:t>Факультет регионального обучения</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b/>
          <w:bCs/>
          <w:sz w:val="28"/>
          <w:szCs w:val="28"/>
        </w:rPr>
        <w:t>КУРСОВАЯ</w:t>
      </w:r>
      <w:r w:rsidR="007B5C14">
        <w:rPr>
          <w:b/>
          <w:bCs/>
          <w:sz w:val="28"/>
          <w:szCs w:val="28"/>
        </w:rPr>
        <w:t xml:space="preserve"> </w:t>
      </w:r>
      <w:r w:rsidRPr="00FC6F3C">
        <w:rPr>
          <w:b/>
          <w:bCs/>
          <w:sz w:val="28"/>
          <w:szCs w:val="28"/>
        </w:rPr>
        <w:t>РАБОТА</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sz w:val="28"/>
          <w:szCs w:val="28"/>
        </w:rPr>
        <w:t>Дисциплина:</w:t>
      </w:r>
      <w:r w:rsidR="007B5C14">
        <w:rPr>
          <w:sz w:val="28"/>
          <w:szCs w:val="28"/>
        </w:rPr>
        <w:t xml:space="preserve"> </w:t>
      </w:r>
      <w:r w:rsidRPr="00FC6F3C">
        <w:rPr>
          <w:b/>
          <w:bCs/>
          <w:sz w:val="28"/>
          <w:szCs w:val="28"/>
        </w:rPr>
        <w:t>Уголовное право</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b/>
          <w:bCs/>
          <w:sz w:val="28"/>
          <w:szCs w:val="28"/>
        </w:rPr>
      </w:pPr>
      <w:r w:rsidRPr="00FC6F3C">
        <w:rPr>
          <w:sz w:val="28"/>
          <w:szCs w:val="28"/>
        </w:rPr>
        <w:t xml:space="preserve">ТЕМА </w:t>
      </w:r>
      <w:r w:rsidRPr="00FC6F3C">
        <w:rPr>
          <w:b/>
          <w:bCs/>
          <w:sz w:val="28"/>
          <w:szCs w:val="28"/>
        </w:rPr>
        <w:t>«Изнасилование и насильственные действия сексуального характера»</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Выполнила:</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Студентка</w:t>
      </w:r>
      <w:r w:rsidR="007B5C14">
        <w:rPr>
          <w:sz w:val="28"/>
          <w:szCs w:val="28"/>
        </w:rPr>
        <w:t xml:space="preserve"> </w:t>
      </w:r>
      <w:r w:rsidRPr="00FC6F3C">
        <w:rPr>
          <w:sz w:val="28"/>
          <w:szCs w:val="28"/>
        </w:rPr>
        <w:t>62</w:t>
      </w:r>
      <w:r w:rsidR="007B5C14">
        <w:rPr>
          <w:sz w:val="28"/>
          <w:szCs w:val="28"/>
        </w:rPr>
        <w:t xml:space="preserve"> </w:t>
      </w:r>
      <w:r w:rsidRPr="00FC6F3C">
        <w:rPr>
          <w:sz w:val="28"/>
          <w:szCs w:val="28"/>
        </w:rPr>
        <w:t>группы</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Кочеткова И.А.</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Научный руководитель:</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Кузнецова И.А.</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Дата защиты:_____________________</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Оценка:__________________________</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_________________________________</w:t>
      </w:r>
    </w:p>
    <w:p w:rsidR="0034134D" w:rsidRPr="00FC6F3C" w:rsidRDefault="0034134D" w:rsidP="00FC6F3C">
      <w:pPr>
        <w:widowControl w:val="0"/>
        <w:autoSpaceDE w:val="0"/>
        <w:autoSpaceDN w:val="0"/>
        <w:adjustRightInd w:val="0"/>
        <w:spacing w:line="360" w:lineRule="auto"/>
        <w:ind w:firstLine="709"/>
        <w:jc w:val="right"/>
        <w:rPr>
          <w:sz w:val="28"/>
          <w:szCs w:val="28"/>
        </w:rPr>
      </w:pPr>
      <w:r w:rsidRPr="00FC6F3C">
        <w:rPr>
          <w:sz w:val="28"/>
          <w:szCs w:val="28"/>
        </w:rPr>
        <w:t>(подпись научного руководителя)</w:t>
      </w: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Default="0034134D" w:rsidP="00FC6F3C">
      <w:pPr>
        <w:widowControl w:val="0"/>
        <w:autoSpaceDE w:val="0"/>
        <w:autoSpaceDN w:val="0"/>
        <w:adjustRightInd w:val="0"/>
        <w:spacing w:line="360" w:lineRule="auto"/>
        <w:ind w:firstLine="709"/>
        <w:jc w:val="center"/>
        <w:rPr>
          <w:sz w:val="28"/>
          <w:szCs w:val="28"/>
        </w:rPr>
      </w:pPr>
    </w:p>
    <w:p w:rsidR="00FC6F3C" w:rsidRPr="00FC6F3C" w:rsidRDefault="00FC6F3C"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p>
    <w:p w:rsidR="0034134D" w:rsidRPr="00FC6F3C" w:rsidRDefault="0034134D" w:rsidP="00FC6F3C">
      <w:pPr>
        <w:widowControl w:val="0"/>
        <w:autoSpaceDE w:val="0"/>
        <w:autoSpaceDN w:val="0"/>
        <w:adjustRightInd w:val="0"/>
        <w:spacing w:line="360" w:lineRule="auto"/>
        <w:ind w:firstLine="709"/>
        <w:jc w:val="center"/>
        <w:rPr>
          <w:sz w:val="28"/>
          <w:szCs w:val="28"/>
        </w:rPr>
      </w:pPr>
      <w:r w:rsidRPr="00FC6F3C">
        <w:rPr>
          <w:sz w:val="28"/>
          <w:szCs w:val="28"/>
        </w:rPr>
        <w:t>ТУЛА</w:t>
      </w:r>
      <w:r w:rsidR="007B5C14">
        <w:rPr>
          <w:sz w:val="28"/>
          <w:szCs w:val="28"/>
        </w:rPr>
        <w:t xml:space="preserve"> </w:t>
      </w:r>
      <w:r w:rsidRPr="00FC6F3C">
        <w:rPr>
          <w:sz w:val="28"/>
          <w:szCs w:val="28"/>
        </w:rPr>
        <w:t>2008 г.</w:t>
      </w:r>
    </w:p>
    <w:p w:rsidR="00A0590C" w:rsidRPr="00FC6F3C" w:rsidRDefault="00FC6F3C" w:rsidP="00FC6F3C">
      <w:pPr>
        <w:spacing w:line="360" w:lineRule="auto"/>
        <w:ind w:firstLine="709"/>
        <w:jc w:val="center"/>
        <w:rPr>
          <w:b/>
          <w:bCs/>
          <w:sz w:val="28"/>
          <w:szCs w:val="28"/>
        </w:rPr>
      </w:pPr>
      <w:r>
        <w:rPr>
          <w:sz w:val="28"/>
          <w:szCs w:val="28"/>
        </w:rPr>
        <w:br w:type="page"/>
      </w:r>
      <w:r w:rsidR="005C5A4A" w:rsidRPr="00FC6F3C">
        <w:rPr>
          <w:b/>
          <w:bCs/>
          <w:sz w:val="28"/>
          <w:szCs w:val="28"/>
        </w:rPr>
        <w:t>Содержание</w:t>
      </w:r>
    </w:p>
    <w:p w:rsidR="007B25DE" w:rsidRPr="00FC6F3C" w:rsidRDefault="007B25DE" w:rsidP="00FC6F3C">
      <w:pPr>
        <w:spacing w:line="360" w:lineRule="auto"/>
        <w:ind w:firstLine="709"/>
        <w:jc w:val="both"/>
        <w:rPr>
          <w:sz w:val="28"/>
          <w:szCs w:val="28"/>
        </w:rPr>
      </w:pPr>
    </w:p>
    <w:p w:rsidR="007B25DE" w:rsidRPr="00FC6F3C" w:rsidRDefault="007B25DE" w:rsidP="00FC6F3C">
      <w:pPr>
        <w:tabs>
          <w:tab w:val="left" w:pos="540"/>
        </w:tabs>
        <w:spacing w:line="360" w:lineRule="auto"/>
        <w:rPr>
          <w:sz w:val="28"/>
          <w:szCs w:val="28"/>
        </w:rPr>
      </w:pPr>
      <w:r w:rsidRPr="00FC6F3C">
        <w:rPr>
          <w:sz w:val="28"/>
          <w:szCs w:val="28"/>
        </w:rPr>
        <w:t>Введение.</w:t>
      </w:r>
    </w:p>
    <w:p w:rsidR="004D55E9" w:rsidRPr="00FC6F3C" w:rsidRDefault="007B25DE" w:rsidP="00FC6F3C">
      <w:pPr>
        <w:tabs>
          <w:tab w:val="left" w:pos="540"/>
        </w:tabs>
        <w:spacing w:line="360" w:lineRule="auto"/>
        <w:rPr>
          <w:sz w:val="28"/>
          <w:szCs w:val="28"/>
        </w:rPr>
      </w:pPr>
      <w:r w:rsidRPr="00FC6F3C">
        <w:rPr>
          <w:sz w:val="28"/>
          <w:szCs w:val="28"/>
        </w:rPr>
        <w:t>Часть 1. Статья 131. Изнасилование:</w:t>
      </w:r>
    </w:p>
    <w:p w:rsidR="007B25DE" w:rsidRPr="00FC6F3C" w:rsidRDefault="007B25DE" w:rsidP="00FC6F3C">
      <w:pPr>
        <w:numPr>
          <w:ilvl w:val="0"/>
          <w:numId w:val="2"/>
        </w:numPr>
        <w:tabs>
          <w:tab w:val="left" w:pos="540"/>
        </w:tabs>
        <w:spacing w:line="360" w:lineRule="auto"/>
        <w:ind w:left="0" w:firstLine="0"/>
        <w:rPr>
          <w:sz w:val="28"/>
          <w:szCs w:val="28"/>
        </w:rPr>
      </w:pPr>
      <w:r w:rsidRPr="00FC6F3C">
        <w:rPr>
          <w:sz w:val="28"/>
          <w:szCs w:val="28"/>
        </w:rPr>
        <w:t>Общая характеристика</w:t>
      </w:r>
      <w:r w:rsidR="00C64C62" w:rsidRPr="00FC6F3C">
        <w:rPr>
          <w:sz w:val="28"/>
          <w:szCs w:val="28"/>
        </w:rPr>
        <w:t xml:space="preserve"> статьи 131</w:t>
      </w:r>
      <w:r w:rsidR="004D55E9" w:rsidRPr="00FC6F3C">
        <w:rPr>
          <w:sz w:val="28"/>
          <w:szCs w:val="28"/>
        </w:rPr>
        <w:t>.</w:t>
      </w:r>
    </w:p>
    <w:p w:rsidR="004D55E9" w:rsidRPr="00FC6F3C" w:rsidRDefault="004D55E9" w:rsidP="00FC6F3C">
      <w:pPr>
        <w:numPr>
          <w:ilvl w:val="0"/>
          <w:numId w:val="2"/>
        </w:numPr>
        <w:tabs>
          <w:tab w:val="left" w:pos="540"/>
        </w:tabs>
        <w:spacing w:line="360" w:lineRule="auto"/>
        <w:ind w:left="0" w:firstLine="0"/>
        <w:rPr>
          <w:sz w:val="28"/>
          <w:szCs w:val="28"/>
        </w:rPr>
      </w:pPr>
      <w:r w:rsidRPr="00FC6F3C">
        <w:rPr>
          <w:sz w:val="28"/>
          <w:szCs w:val="28"/>
        </w:rPr>
        <w:t>Изнасилование с квалифицированным составом:</w:t>
      </w:r>
    </w:p>
    <w:p w:rsidR="007B25DE" w:rsidRPr="00FC6F3C" w:rsidRDefault="00C64C62" w:rsidP="00FC6F3C">
      <w:pPr>
        <w:numPr>
          <w:ilvl w:val="0"/>
          <w:numId w:val="1"/>
        </w:numPr>
        <w:tabs>
          <w:tab w:val="left" w:pos="540"/>
        </w:tabs>
        <w:spacing w:line="360" w:lineRule="auto"/>
        <w:ind w:left="0" w:firstLine="0"/>
        <w:rPr>
          <w:sz w:val="28"/>
          <w:szCs w:val="28"/>
        </w:rPr>
      </w:pPr>
      <w:r w:rsidRPr="00FC6F3C">
        <w:rPr>
          <w:sz w:val="28"/>
          <w:szCs w:val="28"/>
        </w:rPr>
        <w:t>Изнасилование, совершённое группой лиц, группой лиц по предварительному сговору или организованной группой;</w:t>
      </w:r>
    </w:p>
    <w:p w:rsidR="00C64C62" w:rsidRPr="00FC6F3C" w:rsidRDefault="00C64C62" w:rsidP="00FC6F3C">
      <w:pPr>
        <w:numPr>
          <w:ilvl w:val="0"/>
          <w:numId w:val="1"/>
        </w:numPr>
        <w:tabs>
          <w:tab w:val="left" w:pos="540"/>
        </w:tabs>
        <w:spacing w:line="360" w:lineRule="auto"/>
        <w:ind w:left="0" w:firstLine="0"/>
        <w:rPr>
          <w:sz w:val="28"/>
          <w:szCs w:val="28"/>
        </w:rPr>
      </w:pPr>
      <w:r w:rsidRPr="00FC6F3C">
        <w:rPr>
          <w:sz w:val="28"/>
          <w:szCs w:val="28"/>
        </w:rPr>
        <w:t>Изнасилование, соединённое</w:t>
      </w:r>
      <w:r w:rsidR="003805D8" w:rsidRPr="00FC6F3C">
        <w:rPr>
          <w:sz w:val="28"/>
          <w:szCs w:val="28"/>
        </w:rPr>
        <w:t xml:space="preserve"> с угрозой убийством или причинением тяжкого вреда здоровью, а также с особой жестокостью по отношению к потерпевшей или к другим лицам;</w:t>
      </w:r>
    </w:p>
    <w:p w:rsidR="003805D8" w:rsidRPr="00FC6F3C" w:rsidRDefault="003805D8" w:rsidP="00FC6F3C">
      <w:pPr>
        <w:numPr>
          <w:ilvl w:val="0"/>
          <w:numId w:val="1"/>
        </w:numPr>
        <w:tabs>
          <w:tab w:val="left" w:pos="540"/>
        </w:tabs>
        <w:spacing w:line="360" w:lineRule="auto"/>
        <w:ind w:left="0" w:firstLine="0"/>
        <w:rPr>
          <w:sz w:val="28"/>
          <w:szCs w:val="28"/>
        </w:rPr>
      </w:pPr>
      <w:r w:rsidRPr="00FC6F3C">
        <w:rPr>
          <w:sz w:val="28"/>
          <w:szCs w:val="28"/>
        </w:rPr>
        <w:t>Изнасилование, повлекшее заражение потерпевшей венерическим заболеванием;</w:t>
      </w:r>
    </w:p>
    <w:p w:rsidR="003805D8" w:rsidRPr="00FC6F3C" w:rsidRDefault="003805D8" w:rsidP="00FC6F3C">
      <w:pPr>
        <w:numPr>
          <w:ilvl w:val="0"/>
          <w:numId w:val="1"/>
        </w:numPr>
        <w:tabs>
          <w:tab w:val="left" w:pos="540"/>
        </w:tabs>
        <w:spacing w:line="360" w:lineRule="auto"/>
        <w:ind w:left="0" w:firstLine="0"/>
        <w:rPr>
          <w:sz w:val="28"/>
          <w:szCs w:val="28"/>
        </w:rPr>
      </w:pPr>
      <w:r w:rsidRPr="00FC6F3C">
        <w:rPr>
          <w:sz w:val="28"/>
          <w:szCs w:val="28"/>
        </w:rPr>
        <w:t>Изнасилование заведомо несовершеннолетней;</w:t>
      </w:r>
    </w:p>
    <w:p w:rsidR="003805D8" w:rsidRPr="00FC6F3C" w:rsidRDefault="004D55E9" w:rsidP="00FC6F3C">
      <w:pPr>
        <w:numPr>
          <w:ilvl w:val="0"/>
          <w:numId w:val="2"/>
        </w:numPr>
        <w:tabs>
          <w:tab w:val="left" w:pos="540"/>
        </w:tabs>
        <w:spacing w:line="360" w:lineRule="auto"/>
        <w:ind w:left="0" w:firstLine="0"/>
        <w:rPr>
          <w:sz w:val="28"/>
          <w:szCs w:val="28"/>
        </w:rPr>
      </w:pPr>
      <w:r w:rsidRPr="00FC6F3C">
        <w:rPr>
          <w:sz w:val="28"/>
          <w:szCs w:val="28"/>
        </w:rPr>
        <w:t>Изнасилование при наличии особо квалифицированных признаков:</w:t>
      </w:r>
    </w:p>
    <w:p w:rsidR="004D55E9" w:rsidRPr="00FC6F3C" w:rsidRDefault="00252B98" w:rsidP="00FC6F3C">
      <w:pPr>
        <w:numPr>
          <w:ilvl w:val="0"/>
          <w:numId w:val="3"/>
        </w:numPr>
        <w:tabs>
          <w:tab w:val="left" w:pos="540"/>
        </w:tabs>
        <w:spacing w:line="360" w:lineRule="auto"/>
        <w:ind w:left="0" w:firstLine="0"/>
        <w:rPr>
          <w:sz w:val="28"/>
          <w:szCs w:val="28"/>
        </w:rPr>
      </w:pPr>
      <w:r w:rsidRPr="00FC6F3C">
        <w:rPr>
          <w:sz w:val="28"/>
          <w:szCs w:val="28"/>
        </w:rPr>
        <w:t>повлекших по неосторожности смерть потерпевшей;</w:t>
      </w:r>
    </w:p>
    <w:p w:rsidR="00252B98" w:rsidRPr="00FC6F3C" w:rsidRDefault="00252B98" w:rsidP="00FC6F3C">
      <w:pPr>
        <w:numPr>
          <w:ilvl w:val="0"/>
          <w:numId w:val="3"/>
        </w:numPr>
        <w:tabs>
          <w:tab w:val="left" w:pos="540"/>
        </w:tabs>
        <w:spacing w:line="360" w:lineRule="auto"/>
        <w:ind w:left="0" w:firstLine="0"/>
        <w:rPr>
          <w:sz w:val="28"/>
          <w:szCs w:val="28"/>
        </w:rPr>
      </w:pPr>
      <w:r w:rsidRPr="00FC6F3C">
        <w:rPr>
          <w:sz w:val="28"/>
          <w:szCs w:val="28"/>
        </w:rPr>
        <w:t>повлекших по неосторожности причинение тяжкого вреда здоровью потерпевшей, заражение её ВИЧ-инфекцией или иные тяжкие последствия;</w:t>
      </w:r>
    </w:p>
    <w:p w:rsidR="00252B98" w:rsidRPr="00FC6F3C" w:rsidRDefault="00252B98" w:rsidP="00FC6F3C">
      <w:pPr>
        <w:numPr>
          <w:ilvl w:val="0"/>
          <w:numId w:val="3"/>
        </w:numPr>
        <w:tabs>
          <w:tab w:val="left" w:pos="540"/>
        </w:tabs>
        <w:spacing w:line="360" w:lineRule="auto"/>
        <w:ind w:left="0" w:firstLine="0"/>
        <w:rPr>
          <w:sz w:val="28"/>
          <w:szCs w:val="28"/>
        </w:rPr>
      </w:pPr>
      <w:r w:rsidRPr="00FC6F3C">
        <w:rPr>
          <w:sz w:val="28"/>
          <w:szCs w:val="28"/>
        </w:rPr>
        <w:t>изнасилование потерпевшей, заведомо не достигшей 14-летнего возраста.</w:t>
      </w:r>
    </w:p>
    <w:p w:rsidR="00252B98" w:rsidRPr="00FC6F3C" w:rsidRDefault="00252B98" w:rsidP="00FC6F3C">
      <w:pPr>
        <w:tabs>
          <w:tab w:val="left" w:pos="540"/>
        </w:tabs>
        <w:spacing w:line="360" w:lineRule="auto"/>
        <w:rPr>
          <w:sz w:val="28"/>
          <w:szCs w:val="28"/>
        </w:rPr>
      </w:pPr>
      <w:r w:rsidRPr="00FC6F3C">
        <w:rPr>
          <w:sz w:val="28"/>
          <w:szCs w:val="28"/>
        </w:rPr>
        <w:t>Заключение.</w:t>
      </w:r>
    </w:p>
    <w:p w:rsidR="00AB0FD6" w:rsidRPr="00FC6F3C" w:rsidRDefault="00252B98" w:rsidP="00FC6F3C">
      <w:pPr>
        <w:tabs>
          <w:tab w:val="left" w:pos="540"/>
        </w:tabs>
        <w:spacing w:line="360" w:lineRule="auto"/>
        <w:rPr>
          <w:sz w:val="28"/>
          <w:szCs w:val="28"/>
        </w:rPr>
      </w:pPr>
      <w:r w:rsidRPr="00FC6F3C">
        <w:rPr>
          <w:sz w:val="28"/>
          <w:szCs w:val="28"/>
        </w:rPr>
        <w:t>Список литературы.</w:t>
      </w:r>
    </w:p>
    <w:p w:rsidR="00AB0FD6" w:rsidRPr="00FC6F3C" w:rsidRDefault="00AB0FD6" w:rsidP="00FC6F3C">
      <w:pPr>
        <w:spacing w:line="360" w:lineRule="auto"/>
        <w:ind w:firstLine="709"/>
        <w:jc w:val="both"/>
        <w:rPr>
          <w:sz w:val="28"/>
          <w:szCs w:val="28"/>
        </w:rPr>
      </w:pPr>
    </w:p>
    <w:p w:rsidR="002C00E6" w:rsidRPr="00FC6F3C" w:rsidRDefault="00FC6F3C" w:rsidP="00FC6F3C">
      <w:pPr>
        <w:spacing w:line="360" w:lineRule="auto"/>
        <w:ind w:firstLine="709"/>
        <w:jc w:val="center"/>
        <w:rPr>
          <w:b/>
          <w:bCs/>
          <w:sz w:val="28"/>
          <w:szCs w:val="28"/>
        </w:rPr>
      </w:pPr>
      <w:r>
        <w:rPr>
          <w:sz w:val="28"/>
          <w:szCs w:val="28"/>
        </w:rPr>
        <w:br w:type="page"/>
      </w:r>
      <w:r>
        <w:rPr>
          <w:b/>
          <w:bCs/>
          <w:sz w:val="28"/>
          <w:szCs w:val="28"/>
        </w:rPr>
        <w:t>Введение</w:t>
      </w:r>
    </w:p>
    <w:p w:rsidR="002C00E6" w:rsidRPr="00FC6F3C" w:rsidRDefault="002C00E6" w:rsidP="00FC6F3C">
      <w:pPr>
        <w:spacing w:line="360" w:lineRule="auto"/>
        <w:ind w:firstLine="709"/>
        <w:jc w:val="both"/>
        <w:rPr>
          <w:sz w:val="28"/>
          <w:szCs w:val="28"/>
        </w:rPr>
      </w:pPr>
    </w:p>
    <w:p w:rsidR="002C00E6" w:rsidRPr="00FC6F3C" w:rsidRDefault="002C00E6" w:rsidP="00FC6F3C">
      <w:pPr>
        <w:spacing w:line="360" w:lineRule="auto"/>
        <w:ind w:firstLine="709"/>
        <w:jc w:val="both"/>
        <w:rPr>
          <w:sz w:val="28"/>
          <w:szCs w:val="28"/>
        </w:rPr>
      </w:pPr>
      <w:r w:rsidRPr="00FC6F3C">
        <w:rPr>
          <w:sz w:val="28"/>
          <w:szCs w:val="28"/>
        </w:rPr>
        <w:t>Ответственность за половые преступления была предусмотрена ещё в 19 веке до н.э. в своде шумерских законов, закон царя Вавилона Хаммураби (1792-1750 до н.э.) также определял меру ответственности за половые преступления (К.А. Маданат, 1981). До середины 19 века отечественное уголовное законодательство не было систематизировано. Однако, в Соборном Уложении 1469 года уже идет речь о преступлениях против половой неприкосновенности, то есть о наказании смертной казнью ратных людей, которые при следовании на службу или со службы «учинят женскому полу насильство…». В законодательстве Петра 1 говорилось о наказуемости добровольного или недобровольного полового сношения, его противоестественных формах: «ежели смешается человек со скотом и безумной тварью и учинит скверность, оного жестоко на теле наказать», «если кто отрока осквернит или муж с мужем мужеловствует, оные, как в прежнем артикуле помянуто, имеют быть наказаны ».</w:t>
      </w:r>
    </w:p>
    <w:p w:rsidR="002C00E6" w:rsidRPr="00FC6F3C" w:rsidRDefault="002C00E6" w:rsidP="00FC6F3C">
      <w:pPr>
        <w:spacing w:line="360" w:lineRule="auto"/>
        <w:ind w:firstLine="709"/>
        <w:jc w:val="both"/>
        <w:rPr>
          <w:sz w:val="28"/>
          <w:szCs w:val="28"/>
        </w:rPr>
      </w:pPr>
      <w:r w:rsidRPr="00FC6F3C">
        <w:rPr>
          <w:sz w:val="28"/>
          <w:szCs w:val="28"/>
        </w:rPr>
        <w:t>В УК РСФСР 1926 года под изнасилованием понималось «половое сношение с применением физического насилия, угроз, запугивания или использованием путём обмана, беспомощного состояния потерпевшего лица». УК РСФСР 1960 года содержал главу «Преступления против общественной безопасности, общественного порядка и здоровья населения»</w:t>
      </w:r>
      <w:r w:rsidR="007B5C14">
        <w:rPr>
          <w:sz w:val="28"/>
          <w:szCs w:val="28"/>
        </w:rPr>
        <w:t xml:space="preserve"> </w:t>
      </w:r>
      <w:r w:rsidRPr="00FC6F3C">
        <w:rPr>
          <w:sz w:val="28"/>
          <w:szCs w:val="28"/>
        </w:rPr>
        <w:t>выделяя следующие группы половых преступлений: изнасилование, понуждение женщины к вступлению в половую связь, половое сношение с лицом не достигшим половой зрелости, развратные действия и мужеложство.</w:t>
      </w:r>
    </w:p>
    <w:p w:rsidR="00376165" w:rsidRPr="00FC6F3C" w:rsidRDefault="002C00E6" w:rsidP="00FC6F3C">
      <w:pPr>
        <w:spacing w:line="360" w:lineRule="auto"/>
        <w:ind w:firstLine="709"/>
        <w:jc w:val="both"/>
        <w:rPr>
          <w:sz w:val="28"/>
          <w:szCs w:val="28"/>
        </w:rPr>
      </w:pPr>
      <w:r w:rsidRPr="00FC6F3C">
        <w:rPr>
          <w:sz w:val="28"/>
          <w:szCs w:val="28"/>
        </w:rPr>
        <w:t>Понятие «изнасилование»- это юридический термин, под которым понимается: половое сношение с применением насилия, угроз, либо с использованием бес</w:t>
      </w:r>
      <w:r w:rsidR="00376165" w:rsidRPr="00FC6F3C">
        <w:rPr>
          <w:sz w:val="28"/>
          <w:szCs w:val="28"/>
        </w:rPr>
        <w:t>помощного состояния потерпевшей.</w:t>
      </w:r>
      <w:r w:rsidR="00376165" w:rsidRPr="00FC6F3C">
        <w:rPr>
          <w:rStyle w:val="a5"/>
          <w:sz w:val="28"/>
          <w:szCs w:val="28"/>
        </w:rPr>
        <w:footnoteReference w:id="1"/>
      </w:r>
    </w:p>
    <w:p w:rsidR="002C00E6" w:rsidRPr="00FC6F3C" w:rsidRDefault="002C00E6" w:rsidP="00FC6F3C">
      <w:pPr>
        <w:spacing w:line="360" w:lineRule="auto"/>
        <w:ind w:firstLine="709"/>
        <w:jc w:val="both"/>
        <w:rPr>
          <w:sz w:val="28"/>
          <w:szCs w:val="28"/>
        </w:rPr>
      </w:pPr>
      <w:r w:rsidRPr="00FC6F3C">
        <w:rPr>
          <w:sz w:val="28"/>
          <w:szCs w:val="28"/>
        </w:rPr>
        <w:t>Право</w:t>
      </w:r>
      <w:r w:rsidR="007B5C14">
        <w:rPr>
          <w:sz w:val="28"/>
          <w:szCs w:val="28"/>
        </w:rPr>
        <w:t xml:space="preserve"> </w:t>
      </w:r>
      <w:r w:rsidRPr="00FC6F3C">
        <w:rPr>
          <w:sz w:val="28"/>
          <w:szCs w:val="28"/>
        </w:rPr>
        <w:t>на</w:t>
      </w:r>
      <w:r w:rsidR="007B5C14">
        <w:rPr>
          <w:sz w:val="28"/>
          <w:szCs w:val="28"/>
        </w:rPr>
        <w:t xml:space="preserve"> </w:t>
      </w:r>
      <w:r w:rsidRPr="00FC6F3C">
        <w:rPr>
          <w:sz w:val="28"/>
          <w:szCs w:val="28"/>
        </w:rPr>
        <w:t>половую</w:t>
      </w:r>
      <w:r w:rsidR="007B5C14">
        <w:rPr>
          <w:sz w:val="28"/>
          <w:szCs w:val="28"/>
        </w:rPr>
        <w:t xml:space="preserve"> </w:t>
      </w:r>
      <w:r w:rsidRPr="00FC6F3C">
        <w:rPr>
          <w:sz w:val="28"/>
          <w:szCs w:val="28"/>
        </w:rPr>
        <w:t>свободу</w:t>
      </w:r>
      <w:r w:rsidR="007B5C14">
        <w:rPr>
          <w:sz w:val="28"/>
          <w:szCs w:val="28"/>
        </w:rPr>
        <w:t xml:space="preserve"> </w:t>
      </w:r>
      <w:r w:rsidRPr="00FC6F3C">
        <w:rPr>
          <w:sz w:val="28"/>
          <w:szCs w:val="28"/>
        </w:rPr>
        <w:t>и половую</w:t>
      </w:r>
      <w:r w:rsidR="007B5C14">
        <w:rPr>
          <w:sz w:val="28"/>
          <w:szCs w:val="28"/>
        </w:rPr>
        <w:t xml:space="preserve"> </w:t>
      </w:r>
      <w:r w:rsidRPr="00FC6F3C">
        <w:rPr>
          <w:sz w:val="28"/>
          <w:szCs w:val="28"/>
        </w:rPr>
        <w:t>неприкосновенность</w:t>
      </w:r>
      <w:r w:rsidR="007B5C14">
        <w:rPr>
          <w:sz w:val="28"/>
          <w:szCs w:val="28"/>
        </w:rPr>
        <w:t xml:space="preserve"> </w:t>
      </w:r>
      <w:r w:rsidRPr="00FC6F3C">
        <w:rPr>
          <w:sz w:val="28"/>
          <w:szCs w:val="28"/>
        </w:rPr>
        <w:t>предоставлено всем</w:t>
      </w:r>
      <w:r w:rsidR="007B5C14">
        <w:rPr>
          <w:sz w:val="28"/>
          <w:szCs w:val="28"/>
        </w:rPr>
        <w:t xml:space="preserve"> </w:t>
      </w:r>
      <w:r w:rsidRPr="00FC6F3C">
        <w:rPr>
          <w:sz w:val="28"/>
          <w:szCs w:val="28"/>
        </w:rPr>
        <w:t>лицам</w:t>
      </w:r>
      <w:r w:rsidR="007B5C14">
        <w:rPr>
          <w:sz w:val="28"/>
          <w:szCs w:val="28"/>
        </w:rPr>
        <w:t xml:space="preserve"> </w:t>
      </w:r>
      <w:r w:rsidRPr="00FC6F3C">
        <w:rPr>
          <w:sz w:val="28"/>
          <w:szCs w:val="28"/>
        </w:rPr>
        <w:t>и</w:t>
      </w:r>
      <w:r w:rsidR="007B5C14">
        <w:rPr>
          <w:sz w:val="28"/>
          <w:szCs w:val="28"/>
        </w:rPr>
        <w:t xml:space="preserve"> </w:t>
      </w:r>
      <w:r w:rsidRPr="00FC6F3C">
        <w:rPr>
          <w:sz w:val="28"/>
          <w:szCs w:val="28"/>
        </w:rPr>
        <w:t>в</w:t>
      </w:r>
      <w:r w:rsidR="007B5C14">
        <w:rPr>
          <w:sz w:val="28"/>
          <w:szCs w:val="28"/>
        </w:rPr>
        <w:t xml:space="preserve"> </w:t>
      </w:r>
      <w:r w:rsidRPr="00FC6F3C">
        <w:rPr>
          <w:sz w:val="28"/>
          <w:szCs w:val="28"/>
        </w:rPr>
        <w:t>равной</w:t>
      </w:r>
      <w:r w:rsidR="007B5C14">
        <w:rPr>
          <w:sz w:val="28"/>
          <w:szCs w:val="28"/>
        </w:rPr>
        <w:t xml:space="preserve"> </w:t>
      </w:r>
      <w:r w:rsidRPr="00FC6F3C">
        <w:rPr>
          <w:sz w:val="28"/>
          <w:szCs w:val="28"/>
        </w:rPr>
        <w:t>степени</w:t>
      </w:r>
      <w:r w:rsidR="007B5C14">
        <w:rPr>
          <w:sz w:val="28"/>
          <w:szCs w:val="28"/>
        </w:rPr>
        <w:t xml:space="preserve"> </w:t>
      </w:r>
      <w:r w:rsidRPr="00FC6F3C">
        <w:rPr>
          <w:sz w:val="28"/>
          <w:szCs w:val="28"/>
        </w:rPr>
        <w:t>обеспечивается</w:t>
      </w:r>
      <w:r w:rsidR="007B5C14">
        <w:rPr>
          <w:sz w:val="28"/>
          <w:szCs w:val="28"/>
        </w:rPr>
        <w:t xml:space="preserve"> </w:t>
      </w:r>
      <w:r w:rsidRPr="00FC6F3C">
        <w:rPr>
          <w:sz w:val="28"/>
          <w:szCs w:val="28"/>
        </w:rPr>
        <w:t>уголовным</w:t>
      </w:r>
      <w:r w:rsidR="007B5C14">
        <w:rPr>
          <w:sz w:val="28"/>
          <w:szCs w:val="28"/>
        </w:rPr>
        <w:t xml:space="preserve"> </w:t>
      </w:r>
      <w:r w:rsidRPr="00FC6F3C">
        <w:rPr>
          <w:sz w:val="28"/>
          <w:szCs w:val="28"/>
        </w:rPr>
        <w:t>законом.</w:t>
      </w:r>
      <w:r w:rsidR="007B5C14">
        <w:rPr>
          <w:sz w:val="28"/>
          <w:szCs w:val="28"/>
        </w:rPr>
        <w:t xml:space="preserve"> </w:t>
      </w:r>
      <w:r w:rsidRPr="00FC6F3C">
        <w:rPr>
          <w:sz w:val="28"/>
          <w:szCs w:val="28"/>
        </w:rPr>
        <w:t>В</w:t>
      </w:r>
      <w:r w:rsidR="007B5C14">
        <w:rPr>
          <w:sz w:val="28"/>
          <w:szCs w:val="28"/>
        </w:rPr>
        <w:t xml:space="preserve"> </w:t>
      </w:r>
      <w:r w:rsidRPr="00FC6F3C">
        <w:rPr>
          <w:sz w:val="28"/>
          <w:szCs w:val="28"/>
        </w:rPr>
        <w:t>структуре</w:t>
      </w:r>
      <w:r w:rsidR="007B5C14">
        <w:rPr>
          <w:sz w:val="28"/>
          <w:szCs w:val="28"/>
        </w:rPr>
        <w:t xml:space="preserve"> </w:t>
      </w:r>
      <w:r w:rsidRPr="00FC6F3C">
        <w:rPr>
          <w:sz w:val="28"/>
          <w:szCs w:val="28"/>
        </w:rPr>
        <w:t>преступности</w:t>
      </w:r>
      <w:r w:rsidR="007B5C14">
        <w:rPr>
          <w:sz w:val="28"/>
          <w:szCs w:val="28"/>
        </w:rPr>
        <w:t xml:space="preserve"> </w:t>
      </w:r>
      <w:r w:rsidRPr="00FC6F3C">
        <w:rPr>
          <w:sz w:val="28"/>
          <w:szCs w:val="28"/>
        </w:rPr>
        <w:t>сексуальные</w:t>
      </w:r>
      <w:r w:rsidR="007B5C14">
        <w:rPr>
          <w:sz w:val="28"/>
          <w:szCs w:val="28"/>
        </w:rPr>
        <w:t xml:space="preserve"> </w:t>
      </w:r>
      <w:r w:rsidRPr="00FC6F3C">
        <w:rPr>
          <w:sz w:val="28"/>
          <w:szCs w:val="28"/>
        </w:rPr>
        <w:t>посягательства</w:t>
      </w:r>
      <w:r w:rsidR="007B5C14">
        <w:rPr>
          <w:sz w:val="28"/>
          <w:szCs w:val="28"/>
        </w:rPr>
        <w:t xml:space="preserve"> </w:t>
      </w:r>
      <w:r w:rsidRPr="00FC6F3C">
        <w:rPr>
          <w:sz w:val="28"/>
          <w:szCs w:val="28"/>
        </w:rPr>
        <w:t>менее</w:t>
      </w:r>
      <w:r w:rsidR="007B5C14">
        <w:rPr>
          <w:sz w:val="28"/>
          <w:szCs w:val="28"/>
        </w:rPr>
        <w:t xml:space="preserve"> </w:t>
      </w:r>
      <w:r w:rsidRPr="00FC6F3C">
        <w:rPr>
          <w:sz w:val="28"/>
          <w:szCs w:val="28"/>
        </w:rPr>
        <w:t>распространены,</w:t>
      </w:r>
      <w:r w:rsidR="007B5C14">
        <w:rPr>
          <w:sz w:val="28"/>
          <w:szCs w:val="28"/>
        </w:rPr>
        <w:t xml:space="preserve"> </w:t>
      </w:r>
      <w:r w:rsidRPr="00FC6F3C">
        <w:rPr>
          <w:sz w:val="28"/>
          <w:szCs w:val="28"/>
        </w:rPr>
        <w:t>чем,</w:t>
      </w:r>
      <w:r w:rsidR="007B5C14">
        <w:rPr>
          <w:sz w:val="28"/>
          <w:szCs w:val="28"/>
        </w:rPr>
        <w:t xml:space="preserve"> </w:t>
      </w:r>
      <w:r w:rsidRPr="00FC6F3C">
        <w:rPr>
          <w:sz w:val="28"/>
          <w:szCs w:val="28"/>
        </w:rPr>
        <w:t>например,</w:t>
      </w:r>
      <w:r w:rsidR="007B5C14">
        <w:rPr>
          <w:sz w:val="28"/>
          <w:szCs w:val="28"/>
        </w:rPr>
        <w:t xml:space="preserve"> </w:t>
      </w:r>
      <w:r w:rsidRPr="00FC6F3C">
        <w:rPr>
          <w:sz w:val="28"/>
          <w:szCs w:val="28"/>
        </w:rPr>
        <w:t>имущественные</w:t>
      </w:r>
      <w:r w:rsidR="007B5C14">
        <w:rPr>
          <w:sz w:val="28"/>
          <w:szCs w:val="28"/>
        </w:rPr>
        <w:t xml:space="preserve"> </w:t>
      </w:r>
      <w:r w:rsidRPr="00FC6F3C">
        <w:rPr>
          <w:sz w:val="28"/>
          <w:szCs w:val="28"/>
        </w:rPr>
        <w:t>преступления.</w:t>
      </w:r>
      <w:r w:rsidR="007B5C14">
        <w:rPr>
          <w:sz w:val="28"/>
          <w:szCs w:val="28"/>
        </w:rPr>
        <w:t xml:space="preserve"> </w:t>
      </w:r>
      <w:r w:rsidRPr="00FC6F3C">
        <w:rPr>
          <w:sz w:val="28"/>
          <w:szCs w:val="28"/>
        </w:rPr>
        <w:t>Однако они</w:t>
      </w:r>
      <w:r w:rsidR="007B5C14">
        <w:rPr>
          <w:sz w:val="28"/>
          <w:szCs w:val="28"/>
        </w:rPr>
        <w:t xml:space="preserve"> </w:t>
      </w:r>
      <w:r w:rsidRPr="00FC6F3C">
        <w:rPr>
          <w:sz w:val="28"/>
          <w:szCs w:val="28"/>
        </w:rPr>
        <w:t>имеют</w:t>
      </w:r>
      <w:r w:rsidR="007B5C14">
        <w:rPr>
          <w:sz w:val="28"/>
          <w:szCs w:val="28"/>
        </w:rPr>
        <w:t xml:space="preserve"> </w:t>
      </w:r>
      <w:r w:rsidRPr="00FC6F3C">
        <w:rPr>
          <w:sz w:val="28"/>
          <w:szCs w:val="28"/>
        </w:rPr>
        <w:t>повышенную</w:t>
      </w:r>
      <w:r w:rsidR="007B5C14">
        <w:rPr>
          <w:sz w:val="28"/>
          <w:szCs w:val="28"/>
        </w:rPr>
        <w:t xml:space="preserve"> </w:t>
      </w:r>
      <w:r w:rsidRPr="00FC6F3C">
        <w:rPr>
          <w:sz w:val="28"/>
          <w:szCs w:val="28"/>
        </w:rPr>
        <w:t>общественную</w:t>
      </w:r>
      <w:r w:rsidR="007B5C14">
        <w:rPr>
          <w:sz w:val="28"/>
          <w:szCs w:val="28"/>
        </w:rPr>
        <w:t xml:space="preserve"> </w:t>
      </w:r>
      <w:r w:rsidRPr="00FC6F3C">
        <w:rPr>
          <w:sz w:val="28"/>
          <w:szCs w:val="28"/>
        </w:rPr>
        <w:t>опасность</w:t>
      </w:r>
      <w:r w:rsidR="007B5C14">
        <w:rPr>
          <w:sz w:val="28"/>
          <w:szCs w:val="28"/>
        </w:rPr>
        <w:t xml:space="preserve"> </w:t>
      </w:r>
      <w:r w:rsidRPr="00FC6F3C">
        <w:rPr>
          <w:sz w:val="28"/>
          <w:szCs w:val="28"/>
        </w:rPr>
        <w:t>в</w:t>
      </w:r>
      <w:r w:rsidR="007B5C14">
        <w:rPr>
          <w:sz w:val="28"/>
          <w:szCs w:val="28"/>
        </w:rPr>
        <w:t xml:space="preserve"> </w:t>
      </w:r>
      <w:r w:rsidRPr="00FC6F3C">
        <w:rPr>
          <w:sz w:val="28"/>
          <w:szCs w:val="28"/>
        </w:rPr>
        <w:t>связи</w:t>
      </w:r>
      <w:r w:rsidR="007B5C14">
        <w:rPr>
          <w:sz w:val="28"/>
          <w:szCs w:val="28"/>
        </w:rPr>
        <w:t xml:space="preserve"> </w:t>
      </w:r>
      <w:r w:rsidRPr="00FC6F3C">
        <w:rPr>
          <w:sz w:val="28"/>
          <w:szCs w:val="28"/>
        </w:rPr>
        <w:t>с</w:t>
      </w:r>
      <w:r w:rsidR="007B5C14">
        <w:rPr>
          <w:sz w:val="28"/>
          <w:szCs w:val="28"/>
        </w:rPr>
        <w:t xml:space="preserve"> </w:t>
      </w:r>
      <w:r w:rsidRPr="00FC6F3C">
        <w:rPr>
          <w:sz w:val="28"/>
          <w:szCs w:val="28"/>
        </w:rPr>
        <w:t>необратимостью</w:t>
      </w:r>
      <w:r w:rsidR="007B5C14">
        <w:rPr>
          <w:sz w:val="28"/>
          <w:szCs w:val="28"/>
        </w:rPr>
        <w:t xml:space="preserve"> </w:t>
      </w:r>
      <w:r w:rsidRPr="00FC6F3C">
        <w:rPr>
          <w:sz w:val="28"/>
          <w:szCs w:val="28"/>
        </w:rPr>
        <w:t>их</w:t>
      </w:r>
      <w:r w:rsidR="007B5C14">
        <w:rPr>
          <w:sz w:val="28"/>
          <w:szCs w:val="28"/>
        </w:rPr>
        <w:t xml:space="preserve"> </w:t>
      </w:r>
      <w:r w:rsidRPr="00FC6F3C">
        <w:rPr>
          <w:sz w:val="28"/>
          <w:szCs w:val="28"/>
        </w:rPr>
        <w:t>последствий,</w:t>
      </w:r>
      <w:r w:rsidR="007B5C14">
        <w:rPr>
          <w:sz w:val="28"/>
          <w:szCs w:val="28"/>
        </w:rPr>
        <w:t xml:space="preserve"> </w:t>
      </w:r>
      <w:r w:rsidRPr="00FC6F3C">
        <w:rPr>
          <w:sz w:val="28"/>
          <w:szCs w:val="28"/>
        </w:rPr>
        <w:t>глубоких</w:t>
      </w:r>
      <w:r w:rsidR="007B5C14">
        <w:rPr>
          <w:sz w:val="28"/>
          <w:szCs w:val="28"/>
        </w:rPr>
        <w:t xml:space="preserve"> </w:t>
      </w:r>
      <w:r w:rsidRPr="00FC6F3C">
        <w:rPr>
          <w:sz w:val="28"/>
          <w:szCs w:val="28"/>
        </w:rPr>
        <w:t>физических</w:t>
      </w:r>
      <w:r w:rsidR="007B5C14">
        <w:rPr>
          <w:sz w:val="28"/>
          <w:szCs w:val="28"/>
        </w:rPr>
        <w:t xml:space="preserve"> </w:t>
      </w:r>
      <w:r w:rsidRPr="00FC6F3C">
        <w:rPr>
          <w:sz w:val="28"/>
          <w:szCs w:val="28"/>
        </w:rPr>
        <w:t>и</w:t>
      </w:r>
      <w:r w:rsidR="007B5C14">
        <w:rPr>
          <w:sz w:val="28"/>
          <w:szCs w:val="28"/>
        </w:rPr>
        <w:t xml:space="preserve"> </w:t>
      </w:r>
      <w:r w:rsidRPr="00FC6F3C">
        <w:rPr>
          <w:sz w:val="28"/>
          <w:szCs w:val="28"/>
        </w:rPr>
        <w:t>психологических</w:t>
      </w:r>
      <w:r w:rsidR="007B5C14">
        <w:rPr>
          <w:sz w:val="28"/>
          <w:szCs w:val="28"/>
        </w:rPr>
        <w:t xml:space="preserve"> </w:t>
      </w:r>
      <w:r w:rsidRPr="00FC6F3C">
        <w:rPr>
          <w:sz w:val="28"/>
          <w:szCs w:val="28"/>
        </w:rPr>
        <w:t>травм.</w:t>
      </w:r>
    </w:p>
    <w:p w:rsidR="002C00E6" w:rsidRPr="00FC6F3C" w:rsidRDefault="002C00E6" w:rsidP="00FC6F3C">
      <w:pPr>
        <w:spacing w:line="360" w:lineRule="auto"/>
        <w:ind w:firstLine="709"/>
        <w:jc w:val="both"/>
        <w:rPr>
          <w:sz w:val="28"/>
          <w:szCs w:val="28"/>
        </w:rPr>
      </w:pPr>
      <w:r w:rsidRPr="00FC6F3C">
        <w:rPr>
          <w:sz w:val="28"/>
          <w:szCs w:val="28"/>
        </w:rPr>
        <w:t>Актуальность выбранной темы определяется тем, что изнасилование - самое опасное и наиболее распространенное из половых преступлений. До введения в действие Уголовного кодекса Российской Федерации</w:t>
      </w:r>
      <w:r w:rsidR="00376165" w:rsidRPr="00FC6F3C">
        <w:rPr>
          <w:sz w:val="28"/>
          <w:szCs w:val="28"/>
        </w:rPr>
        <w:t xml:space="preserve"> </w:t>
      </w:r>
      <w:r w:rsidRPr="00FC6F3C">
        <w:rPr>
          <w:sz w:val="28"/>
          <w:szCs w:val="28"/>
        </w:rPr>
        <w:t>изнасилования составляли 85-90%. По статистическим данным Информационного центра МВД Российской Федерации в 2006 г. было зарегистрировано 8871 изнасилований, а в 2007г. – 8795. По сравнению с 2006г., в 2007г. было зарегистрировано на 76 больше, чем в предыдущем аналогичном периоде</w:t>
      </w:r>
    </w:p>
    <w:p w:rsidR="002C00E6" w:rsidRPr="00FC6F3C" w:rsidRDefault="002C00E6" w:rsidP="00FC6F3C">
      <w:pPr>
        <w:spacing w:line="360" w:lineRule="auto"/>
        <w:ind w:firstLine="709"/>
        <w:jc w:val="both"/>
        <w:rPr>
          <w:sz w:val="28"/>
          <w:szCs w:val="28"/>
        </w:rPr>
      </w:pPr>
      <w:r w:rsidRPr="00FC6F3C">
        <w:rPr>
          <w:sz w:val="28"/>
          <w:szCs w:val="28"/>
        </w:rPr>
        <w:t>В соответствии со ст. 15 УК изнасилования, квалифицируемые по ч. 1 и 2 ст. 131 УК, являются тяжкими, а квалифицируемые по ч. 3 ст. 131 УК - особо тяжкими. Повышенная общественная опасность определяется насильственным характером этих преступлений, причинением серьезного физического вреда потерпевшей, унижением чести и достоинства женщины. Психическое расстройство, наступившее в результате изнасилования, нередко преследует женщину в течение всей жизни. Иногда не в силах преодолеть полученную травму, потерпевшая кончает жизнь самоубийством.</w:t>
      </w:r>
    </w:p>
    <w:p w:rsidR="002C00E6" w:rsidRPr="00FC6F3C" w:rsidRDefault="002C00E6" w:rsidP="00FC6F3C">
      <w:pPr>
        <w:spacing w:line="360" w:lineRule="auto"/>
        <w:ind w:firstLine="709"/>
        <w:jc w:val="both"/>
        <w:rPr>
          <w:sz w:val="28"/>
          <w:szCs w:val="28"/>
        </w:rPr>
      </w:pPr>
      <w:r w:rsidRPr="00FC6F3C">
        <w:rPr>
          <w:sz w:val="28"/>
          <w:szCs w:val="28"/>
        </w:rPr>
        <w:t>Дестабилизация обстановки в стране, рост преступности (в 2004 г. в России было совершено 2 893 810 преступлений, в 2005 г. – 3 236 234, что составило 17,2 %</w:t>
      </w:r>
      <w:r w:rsidR="00376165" w:rsidRPr="00FC6F3C">
        <w:rPr>
          <w:sz w:val="28"/>
          <w:szCs w:val="28"/>
        </w:rPr>
        <w:t xml:space="preserve"> </w:t>
      </w:r>
      <w:r w:rsidRPr="00FC6F3C">
        <w:rPr>
          <w:sz w:val="28"/>
          <w:szCs w:val="28"/>
        </w:rPr>
        <w:t>эскалация различных форм насилия, высокий уровень тяжких насильственных преступлений, ослабление борьбы с "фоновыми" преступлениями (хулиганство, причинение вреда здоровью, незаконное хранение и ношение оружия), увеличение количества преступлений, связанных с наркотиками, безнаказанность многих преступлений, свидетельствующая о неэффективности обращений потерпевших с заявлениями в правоохранительные органы, боязнь мести со стороны преступников - все это свидетельствует о том, что реальное количество таких наиболее тяжких половых преступлений, каким является изнасилование, в два-три раза больше официально зарегистрированного. Об этом же свидетельствует значительное уменьшение дел о покушении на изнасилование - наиболее латентных насильственных половых преступлений</w:t>
      </w:r>
    </w:p>
    <w:p w:rsidR="002C00E6" w:rsidRPr="00FC6F3C" w:rsidRDefault="002C00E6" w:rsidP="00FC6F3C">
      <w:pPr>
        <w:spacing w:line="360" w:lineRule="auto"/>
        <w:ind w:firstLine="709"/>
        <w:jc w:val="both"/>
        <w:rPr>
          <w:sz w:val="28"/>
          <w:szCs w:val="28"/>
        </w:rPr>
      </w:pPr>
      <w:r w:rsidRPr="00FC6F3C">
        <w:rPr>
          <w:sz w:val="28"/>
          <w:szCs w:val="28"/>
        </w:rPr>
        <w:t>Целью представленной курсовой работы является рассмотрение уголовно-правовой характеристики преступления предусмотренного ст. 131 УК РФ – изнасилования и ст. 132 УК РФ. Для этого представляется последовательно рассмотреть такие вопросы как понятие изнасилования и его квалифицированных признаков, а так же пон</w:t>
      </w:r>
      <w:r w:rsidR="00053A49" w:rsidRPr="00FC6F3C">
        <w:rPr>
          <w:sz w:val="28"/>
          <w:szCs w:val="28"/>
        </w:rPr>
        <w:t>я</w:t>
      </w:r>
      <w:r w:rsidRPr="00FC6F3C">
        <w:rPr>
          <w:sz w:val="28"/>
          <w:szCs w:val="28"/>
        </w:rPr>
        <w:t>тия преступления, предусмотренного ст. 132 УК РФ</w:t>
      </w:r>
    </w:p>
    <w:p w:rsidR="00AB0FD6" w:rsidRPr="00FC6F3C" w:rsidRDefault="00AB0FD6" w:rsidP="00FC6F3C">
      <w:pPr>
        <w:spacing w:line="360" w:lineRule="auto"/>
        <w:ind w:firstLine="709"/>
        <w:jc w:val="both"/>
        <w:rPr>
          <w:sz w:val="28"/>
          <w:szCs w:val="28"/>
        </w:rPr>
      </w:pPr>
    </w:p>
    <w:p w:rsidR="00AD41BB" w:rsidRPr="00FC6F3C" w:rsidRDefault="00FC6F3C" w:rsidP="00FC6F3C">
      <w:pPr>
        <w:spacing w:line="360" w:lineRule="auto"/>
        <w:ind w:firstLine="709"/>
        <w:jc w:val="center"/>
        <w:rPr>
          <w:b/>
          <w:bCs/>
          <w:sz w:val="28"/>
          <w:szCs w:val="28"/>
        </w:rPr>
      </w:pPr>
      <w:r>
        <w:rPr>
          <w:b/>
          <w:bCs/>
          <w:sz w:val="28"/>
          <w:szCs w:val="28"/>
        </w:rPr>
        <w:br w:type="page"/>
      </w:r>
      <w:r w:rsidR="00AD41BB" w:rsidRPr="00FC6F3C">
        <w:rPr>
          <w:b/>
          <w:bCs/>
          <w:sz w:val="28"/>
          <w:szCs w:val="28"/>
        </w:rPr>
        <w:t>Часть 1. Статья 131. Изнасилование</w:t>
      </w:r>
    </w:p>
    <w:p w:rsidR="00FC6F3C" w:rsidRPr="00FC6F3C" w:rsidRDefault="00FC6F3C" w:rsidP="00FC6F3C">
      <w:pPr>
        <w:spacing w:line="360" w:lineRule="auto"/>
        <w:ind w:firstLine="709"/>
        <w:jc w:val="center"/>
        <w:rPr>
          <w:b/>
          <w:bCs/>
          <w:i/>
          <w:iCs/>
          <w:sz w:val="28"/>
          <w:szCs w:val="28"/>
        </w:rPr>
      </w:pPr>
    </w:p>
    <w:p w:rsidR="00AD41BB" w:rsidRPr="00FC6F3C" w:rsidRDefault="00AD41BB" w:rsidP="00FC6F3C">
      <w:pPr>
        <w:spacing w:line="360" w:lineRule="auto"/>
        <w:ind w:firstLine="709"/>
        <w:jc w:val="center"/>
        <w:rPr>
          <w:b/>
          <w:bCs/>
          <w:i/>
          <w:iCs/>
          <w:sz w:val="28"/>
          <w:szCs w:val="28"/>
        </w:rPr>
      </w:pPr>
      <w:r w:rsidRPr="00FC6F3C">
        <w:rPr>
          <w:b/>
          <w:bCs/>
          <w:i/>
          <w:iCs/>
          <w:sz w:val="28"/>
          <w:szCs w:val="28"/>
        </w:rPr>
        <w:t>Общая характеристика статьи 131</w:t>
      </w:r>
    </w:p>
    <w:p w:rsidR="00FC6F3C" w:rsidRDefault="00FC6F3C" w:rsidP="00FC6F3C">
      <w:pPr>
        <w:spacing w:line="360" w:lineRule="auto"/>
        <w:ind w:firstLine="709"/>
        <w:jc w:val="both"/>
        <w:rPr>
          <w:sz w:val="28"/>
          <w:szCs w:val="28"/>
        </w:rPr>
      </w:pPr>
    </w:p>
    <w:p w:rsidR="00AD41BB" w:rsidRPr="00FC6F3C" w:rsidRDefault="00AD41BB" w:rsidP="00FC6F3C">
      <w:pPr>
        <w:spacing w:line="360" w:lineRule="auto"/>
        <w:ind w:firstLine="709"/>
        <w:jc w:val="both"/>
        <w:rPr>
          <w:sz w:val="28"/>
          <w:szCs w:val="28"/>
        </w:rPr>
      </w:pPr>
      <w:r w:rsidRPr="00FC6F3C">
        <w:rPr>
          <w:sz w:val="28"/>
          <w:szCs w:val="28"/>
        </w:rPr>
        <w:t>Объектом преступления по данной статье является половая свобода женщины, т.е. право совершеннолетней представительницы женского пола самой решать проблему выбора полового партнёра. В случае изнасилования малолетней, несовершеннолетней или женщины, находившейся в беспомощном состоянии, объектом является половая неприкосновенность, а также нормальное физическое развитие и нравственное воспитание малолетних и несовершеннолетних.</w:t>
      </w:r>
      <w:r w:rsidR="00376165" w:rsidRPr="00FC6F3C">
        <w:rPr>
          <w:rStyle w:val="a5"/>
          <w:sz w:val="28"/>
          <w:szCs w:val="28"/>
        </w:rPr>
        <w:footnoteReference w:id="2"/>
      </w:r>
    </w:p>
    <w:p w:rsidR="00AD41BB" w:rsidRPr="00FC6F3C" w:rsidRDefault="00AD41BB" w:rsidP="00FC6F3C">
      <w:pPr>
        <w:spacing w:line="360" w:lineRule="auto"/>
        <w:ind w:firstLine="709"/>
        <w:jc w:val="both"/>
        <w:rPr>
          <w:sz w:val="28"/>
          <w:szCs w:val="28"/>
        </w:rPr>
      </w:pPr>
      <w:r w:rsidRPr="00FC6F3C">
        <w:rPr>
          <w:sz w:val="28"/>
          <w:szCs w:val="28"/>
        </w:rPr>
        <w:t xml:space="preserve">Факультативным объектом может быть здоровье потерпевшей, ибо физическое насилие и угрозы, применяемые насильником, могут причинить ей вред. </w:t>
      </w:r>
      <w:r w:rsidR="00152632" w:rsidRPr="00FC6F3C">
        <w:rPr>
          <w:sz w:val="28"/>
          <w:szCs w:val="28"/>
        </w:rPr>
        <w:t>При решении вопроса об уголовной ответственности насильника, не имеет значение предыдущее поведение жертвы насилия, её взаимоотношения с насильником до этого.</w:t>
      </w:r>
    </w:p>
    <w:p w:rsidR="00152632" w:rsidRPr="00FC6F3C" w:rsidRDefault="00152632" w:rsidP="00FC6F3C">
      <w:pPr>
        <w:spacing w:line="360" w:lineRule="auto"/>
        <w:ind w:firstLine="709"/>
        <w:jc w:val="both"/>
        <w:rPr>
          <w:sz w:val="28"/>
          <w:szCs w:val="28"/>
        </w:rPr>
      </w:pPr>
      <w:r w:rsidRPr="00FC6F3C">
        <w:rPr>
          <w:sz w:val="28"/>
          <w:szCs w:val="28"/>
        </w:rPr>
        <w:t>Объективная сторона преступления по ч. 1 ст. 131 УК РФ состоит в изнасиловании, т.е. половом сношении мужчины с женщиной против или помимо её воли. Изнасилование по диспозиции ст. 131 УК РФ предполагает насильственное совершение естественного гетеросексуального акта, имеющего результатом продолжение человеческого рода – рождение детей. Насильственное удовлетворение половой страсти в извращённых формах половым сношением не признаётся, такие действия необходимо квалифицировать по ст. 132 УК РФ.</w:t>
      </w:r>
    </w:p>
    <w:p w:rsidR="00152632" w:rsidRPr="00FC6F3C" w:rsidRDefault="00152632" w:rsidP="00FC6F3C">
      <w:pPr>
        <w:spacing w:line="360" w:lineRule="auto"/>
        <w:ind w:firstLine="709"/>
        <w:jc w:val="both"/>
        <w:rPr>
          <w:sz w:val="28"/>
          <w:szCs w:val="28"/>
        </w:rPr>
      </w:pPr>
      <w:r w:rsidRPr="00FC6F3C">
        <w:rPr>
          <w:sz w:val="28"/>
          <w:szCs w:val="28"/>
        </w:rPr>
        <w:t>Способы изнасилования: против воли потерпевшей – здесь имеется в виду причинение физического либо психического насилия; помимо воли, т.е. с использованием беспомощного состояния потерпевшей. Действия лица, добивающегося согласия</w:t>
      </w:r>
      <w:r w:rsidR="000E5AC8" w:rsidRPr="00FC6F3C">
        <w:rPr>
          <w:sz w:val="28"/>
          <w:szCs w:val="28"/>
        </w:rPr>
        <w:t xml:space="preserve"> женщины на совершение полового акта путём обмана или злоупотребления доверием, </w:t>
      </w:r>
      <w:r w:rsidR="00F1579D" w:rsidRPr="00FC6F3C">
        <w:rPr>
          <w:sz w:val="28"/>
          <w:szCs w:val="28"/>
        </w:rPr>
        <w:t>например,</w:t>
      </w:r>
      <w:r w:rsidR="000E5AC8" w:rsidRPr="00FC6F3C">
        <w:rPr>
          <w:sz w:val="28"/>
          <w:szCs w:val="28"/>
        </w:rPr>
        <w:t xml:space="preserve"> заведомо ложного обещания вступить с ней в брак, не могут рассматриваться, как изнасилование.</w:t>
      </w:r>
    </w:p>
    <w:p w:rsidR="000E5AC8" w:rsidRPr="00FC6F3C" w:rsidRDefault="000E5AC8" w:rsidP="00FC6F3C">
      <w:pPr>
        <w:spacing w:line="360" w:lineRule="auto"/>
        <w:ind w:firstLine="709"/>
        <w:jc w:val="both"/>
        <w:rPr>
          <w:sz w:val="28"/>
          <w:szCs w:val="28"/>
        </w:rPr>
      </w:pPr>
      <w:r w:rsidRPr="00FC6F3C">
        <w:rPr>
          <w:sz w:val="28"/>
          <w:szCs w:val="28"/>
        </w:rPr>
        <w:t>Физическое насилие состоит в нанесении побоев, связывании, насильственном удержании на месте совершения преступления, лишении возможности позвать на помощь, причинении вреда здоровью различной тяжести. По ч. 1 ст. 131 УК РФ, в частности, имеется в виду причинение побоев (ст. 116 УК РФ); лёгкого (ст. 115 УК РФ) или средней тяжести вреда здоровью (ст. 112 УК РФ). Как видно из приведённого перечня, физическое насилие чаще всего выражается в воздействии насильника на тело потерпевшей. Вместе с тем физическим насилием может признаваться и воздействие на её внутренние органы (дача наркотиков</w:t>
      </w:r>
      <w:r w:rsidR="00F1579D" w:rsidRPr="00FC6F3C">
        <w:rPr>
          <w:sz w:val="28"/>
          <w:szCs w:val="28"/>
        </w:rPr>
        <w:t>, токсических либо психотропных веществ) с целью приведения женщины в бессознательное состояние либо ослабления сопротивления.</w:t>
      </w:r>
    </w:p>
    <w:p w:rsidR="00F1579D" w:rsidRPr="00FC6F3C" w:rsidRDefault="00F1579D" w:rsidP="00FC6F3C">
      <w:pPr>
        <w:spacing w:line="360" w:lineRule="auto"/>
        <w:ind w:firstLine="709"/>
        <w:jc w:val="both"/>
        <w:rPr>
          <w:sz w:val="28"/>
          <w:szCs w:val="28"/>
        </w:rPr>
      </w:pPr>
      <w:r w:rsidRPr="00FC6F3C">
        <w:rPr>
          <w:sz w:val="28"/>
          <w:szCs w:val="28"/>
        </w:rPr>
        <w:t>Верховный Суд РФ по этому поводу высказал мнение, что подобное воздействие должно расцениваться как способ приведения женщины в беспомощное состояние. Соглашаясь с подобной трактовкой в принципе, следует, однако, добавить, что в этих случаях необходимо вменять виновному оба признака: физическое насилие (воздействие на организм потерпевшей против её воли) для приведения её в бессознательное состояние и изнасилование с использованием беспомощного состояния.</w:t>
      </w:r>
    </w:p>
    <w:p w:rsidR="00F1579D" w:rsidRPr="00FC6F3C" w:rsidRDefault="00F1579D" w:rsidP="00FC6F3C">
      <w:pPr>
        <w:spacing w:line="360" w:lineRule="auto"/>
        <w:ind w:firstLine="709"/>
        <w:jc w:val="both"/>
        <w:rPr>
          <w:sz w:val="28"/>
          <w:szCs w:val="28"/>
        </w:rPr>
      </w:pPr>
      <w:r w:rsidRPr="00FC6F3C">
        <w:rPr>
          <w:sz w:val="28"/>
          <w:szCs w:val="28"/>
        </w:rPr>
        <w:t>Психическое насилие осуществляется запугиванием потерпевшей, угрозой немедленно</w:t>
      </w:r>
      <w:r w:rsidR="00CC2905" w:rsidRPr="00FC6F3C">
        <w:rPr>
          <w:sz w:val="28"/>
          <w:szCs w:val="28"/>
        </w:rPr>
        <w:t xml:space="preserve"> причинить вред её здоровью либо физической расправы над её детьми, родственниками и другими, может, даже незнакомыми ей людьми, которым в случае её отказа от полового акта грозит расправа. Угроза должна быть воспринята потерпевшей как реальная, так как только она может парализовать сопротивление женщины. Угрозы полностью входят в объективную сторону изнасилования и не требуют дополнительной квалификации по ст. 119 УК РФ.</w:t>
      </w:r>
    </w:p>
    <w:p w:rsidR="00CC2905" w:rsidRPr="00FC6F3C" w:rsidRDefault="001B48A6" w:rsidP="00FC6F3C">
      <w:pPr>
        <w:spacing w:line="360" w:lineRule="auto"/>
        <w:ind w:firstLine="709"/>
        <w:jc w:val="both"/>
        <w:rPr>
          <w:sz w:val="28"/>
          <w:szCs w:val="28"/>
        </w:rPr>
      </w:pPr>
      <w:r w:rsidRPr="00FC6F3C">
        <w:rPr>
          <w:sz w:val="28"/>
          <w:szCs w:val="28"/>
        </w:rPr>
        <w:t>Физическое и психическое насилие может применяться не только к потерпевшей, но и к другим лицам, пытающимся, например, защитить жертву от насильника, позвать на помощь. Однако в этом случае необходимо уточнить цель насилия. Если применяемое насилие к другим лицам преследует цель сломить сопротивление жертвы и таким образом заставить её согласиться на половой акт ради прекращения избиения или угроз убить, например, ребёнка, находящегося здесь, то квалификация действий виновного охватывается полностью ст. 131 УК РФ. Если же целью насилия над другими лицами было устранить нежелательных очевидцев насилия, защитников потерпевшей, то квалификация действий виновного должна быть по статьям об ответственности за преступления против жизни и здоровья. Убийство такого лица надо квалифицировать по п. «к» ч. 2 ст. 105 УК РФ (сопряжённое с изнасилованием либо с целью скрыть другое</w:t>
      </w:r>
      <w:r w:rsidR="00467EEC" w:rsidRPr="00FC6F3C">
        <w:rPr>
          <w:sz w:val="28"/>
          <w:szCs w:val="28"/>
        </w:rPr>
        <w:t xml:space="preserve"> преступление).</w:t>
      </w:r>
    </w:p>
    <w:p w:rsidR="00467EEC" w:rsidRPr="00FC6F3C" w:rsidRDefault="008B5ED3" w:rsidP="00FC6F3C">
      <w:pPr>
        <w:spacing w:line="360" w:lineRule="auto"/>
        <w:ind w:firstLine="709"/>
        <w:jc w:val="both"/>
        <w:rPr>
          <w:sz w:val="28"/>
          <w:szCs w:val="28"/>
        </w:rPr>
      </w:pPr>
      <w:r w:rsidRPr="00FC6F3C">
        <w:rPr>
          <w:sz w:val="28"/>
          <w:szCs w:val="28"/>
        </w:rPr>
        <w:t>Оба вида насилия должны предшествовать половому акту. Целью их является подавление сопротивления потерпевшей и совершение изнасилования против её воли.</w:t>
      </w:r>
    </w:p>
    <w:p w:rsidR="008B5ED3" w:rsidRPr="00FC6F3C" w:rsidRDefault="008B5ED3" w:rsidP="00FC6F3C">
      <w:pPr>
        <w:spacing w:line="360" w:lineRule="auto"/>
        <w:ind w:firstLine="709"/>
        <w:jc w:val="both"/>
        <w:rPr>
          <w:sz w:val="28"/>
          <w:szCs w:val="28"/>
        </w:rPr>
      </w:pPr>
      <w:r w:rsidRPr="00FC6F3C">
        <w:rPr>
          <w:sz w:val="28"/>
          <w:szCs w:val="28"/>
        </w:rPr>
        <w:t>Изнасилование помимо воли потерпевшей имеется в виду при использовании беспомощного состояния потерпевшей, т.е. неспособности жертвы насилия сознавать происходящее с ней либо оказать сопротивление.</w:t>
      </w:r>
    </w:p>
    <w:p w:rsidR="008B5ED3" w:rsidRPr="00FC6F3C" w:rsidRDefault="008B5ED3" w:rsidP="00FC6F3C">
      <w:pPr>
        <w:spacing w:line="360" w:lineRule="auto"/>
        <w:ind w:firstLine="709"/>
        <w:jc w:val="both"/>
        <w:rPr>
          <w:sz w:val="28"/>
          <w:szCs w:val="28"/>
        </w:rPr>
      </w:pPr>
      <w:r w:rsidRPr="00FC6F3C">
        <w:rPr>
          <w:sz w:val="28"/>
          <w:szCs w:val="28"/>
        </w:rPr>
        <w:t>Беспомощное состояние потерпевшей может явиться следствием болезни, вызвавшей потерю сознания (диабетическая кома, приступ стенокардии, эпилептический припадок и т.п.), обморочным состоянием из-за стресса, теплового удара и др. Разновидностью такого состояния может быть глубокий сон, сильная степень алкогольного опьянения или одурманивания токсинами, лишившие потерпевшую возможности сознавать происходящее с ней и оказывать сопротивление.</w:t>
      </w:r>
    </w:p>
    <w:p w:rsidR="008B5ED3" w:rsidRPr="00FC6F3C" w:rsidRDefault="008B5ED3" w:rsidP="00FC6F3C">
      <w:pPr>
        <w:spacing w:line="360" w:lineRule="auto"/>
        <w:ind w:firstLine="709"/>
        <w:jc w:val="both"/>
        <w:rPr>
          <w:sz w:val="28"/>
          <w:szCs w:val="28"/>
        </w:rPr>
      </w:pPr>
      <w:r w:rsidRPr="00FC6F3C">
        <w:rPr>
          <w:sz w:val="28"/>
          <w:szCs w:val="28"/>
        </w:rPr>
        <w:t>Неспособность оказывать физическое сопротивление может объясняться</w:t>
      </w:r>
      <w:r w:rsidR="009D1070" w:rsidRPr="00FC6F3C">
        <w:rPr>
          <w:sz w:val="28"/>
          <w:szCs w:val="28"/>
        </w:rPr>
        <w:t xml:space="preserve"> старостью женщины, физическими недостатками, болезнью, сопряжённой с утратой двигательных функций (паралич, остеохондроз, артроз в острой форме) и т.п., физическим воздействием со стороны преступника или его сообщников.</w:t>
      </w:r>
    </w:p>
    <w:p w:rsidR="009D1070" w:rsidRPr="00FC6F3C" w:rsidRDefault="009D1070" w:rsidP="00FC6F3C">
      <w:pPr>
        <w:spacing w:line="360" w:lineRule="auto"/>
        <w:ind w:firstLine="709"/>
        <w:jc w:val="both"/>
        <w:rPr>
          <w:sz w:val="28"/>
          <w:szCs w:val="28"/>
        </w:rPr>
      </w:pPr>
      <w:r w:rsidRPr="00FC6F3C">
        <w:rPr>
          <w:sz w:val="28"/>
          <w:szCs w:val="28"/>
        </w:rPr>
        <w:t>В беспомощном состоянии находится малолетняя потерпевшая в возрасте до 14 лет, которая по возрасту не сознаёт характера и значения, совершаемых с ней действий и не способна оказывать сопротивление насильнику. Половой акт с потерпевшей, находящейся в беспомощном состоянии, совершается без насилия, но помимо её воли, что сознаёт виновный.</w:t>
      </w:r>
    </w:p>
    <w:p w:rsidR="009D1070" w:rsidRPr="00FC6F3C" w:rsidRDefault="009D1070" w:rsidP="00FC6F3C">
      <w:pPr>
        <w:spacing w:line="360" w:lineRule="auto"/>
        <w:ind w:firstLine="709"/>
        <w:jc w:val="both"/>
        <w:rPr>
          <w:sz w:val="28"/>
          <w:szCs w:val="28"/>
        </w:rPr>
      </w:pPr>
      <w:r w:rsidRPr="00FC6F3C">
        <w:rPr>
          <w:sz w:val="28"/>
          <w:szCs w:val="28"/>
        </w:rPr>
        <w:t>Для привлечения к уголовной ответственности по ст. 131 УК РФ не имеет значения, что явилось причиной нахождения потерпевшей</w:t>
      </w:r>
      <w:r w:rsidR="000E6BE9" w:rsidRPr="00FC6F3C">
        <w:rPr>
          <w:sz w:val="28"/>
          <w:szCs w:val="28"/>
        </w:rPr>
        <w:t xml:space="preserve"> в беспомощном состоянии: болезненное состояние, собственное безнравственное поведение, повлекшее беспомощность, малолетие или физическое воздействие других лиц.</w:t>
      </w:r>
    </w:p>
    <w:p w:rsidR="000E6BE9" w:rsidRPr="00FC6F3C" w:rsidRDefault="000E6BE9" w:rsidP="00FC6F3C">
      <w:pPr>
        <w:spacing w:line="360" w:lineRule="auto"/>
        <w:ind w:firstLine="709"/>
        <w:jc w:val="both"/>
        <w:rPr>
          <w:sz w:val="28"/>
          <w:szCs w:val="28"/>
        </w:rPr>
      </w:pPr>
      <w:r w:rsidRPr="00FC6F3C">
        <w:rPr>
          <w:sz w:val="28"/>
          <w:szCs w:val="28"/>
        </w:rPr>
        <w:t>Однако если в такое состояние её привёл виновный с целью совершить затем изнасилование или по его просьбе другое лицо, знающее о преступных намерениях субъекта, то необходимо дать правовую оценку этим предварительным действиям. Если в них содержится самостоятельный состав преступления, то действия виновного, кроме ст. 131 УК РФ, надо квалифицировать по статье Уголовного кодекса, предусматривающей ответственность за ранее совершённое преступление. Например, вовлечение несовершеннолетней в систематическое употребление спиртных напитков или одурманивающих веществ с целью, пользуясь её состоянием, совершать изнасилование, следует квалифицировать по ст. 151 и 131 УК РФ; лишение свободы</w:t>
      </w:r>
      <w:r w:rsidR="00D0660B" w:rsidRPr="00FC6F3C">
        <w:rPr>
          <w:sz w:val="28"/>
          <w:szCs w:val="28"/>
        </w:rPr>
        <w:t xml:space="preserve"> потерпевшей (допустим, запирание её в подвале) и изнасилование в дальнейшем следует квалифицировать по ст. 126 и 131 УК РФ.</w:t>
      </w:r>
    </w:p>
    <w:p w:rsidR="00D0660B" w:rsidRPr="00FC6F3C" w:rsidRDefault="00D0660B" w:rsidP="00FC6F3C">
      <w:pPr>
        <w:spacing w:line="360" w:lineRule="auto"/>
        <w:ind w:firstLine="709"/>
        <w:jc w:val="both"/>
        <w:rPr>
          <w:sz w:val="28"/>
          <w:szCs w:val="28"/>
        </w:rPr>
      </w:pPr>
      <w:r w:rsidRPr="00FC6F3C">
        <w:rPr>
          <w:sz w:val="28"/>
          <w:szCs w:val="28"/>
        </w:rPr>
        <w:t>Состав преступления, предусмотренный ч. 1 ст. 131 УК РФ, - формальный. Уголовная ответственность наступает за совершение самого действия. Изнасилование считается оконченным с момента начала полового акта независимо от его последствий: растления, завершения полового акта в физиологическом смысле и т.д.</w:t>
      </w:r>
    </w:p>
    <w:p w:rsidR="00D0660B" w:rsidRPr="00FC6F3C" w:rsidRDefault="00D0660B" w:rsidP="00FC6F3C">
      <w:pPr>
        <w:spacing w:line="360" w:lineRule="auto"/>
        <w:ind w:firstLine="709"/>
        <w:jc w:val="both"/>
        <w:rPr>
          <w:sz w:val="28"/>
          <w:szCs w:val="28"/>
        </w:rPr>
      </w:pPr>
      <w:r w:rsidRPr="00FC6F3C">
        <w:rPr>
          <w:sz w:val="28"/>
          <w:szCs w:val="28"/>
        </w:rPr>
        <w:t>Вместе с тем в случаях, когда намерение насильника на совершение полового акта не было доведено до конца, возникает необходимость выяснения, нет ли в действиях виновного добровольного отказа. В соответствии со ст. 31 УК РФ добровольный отказ от изнасилования возможен на стадиях приготовления и неоконченного покушения на это преступление. При этом виновный, добровольно отказываясь</w:t>
      </w:r>
      <w:r w:rsidR="0097389D" w:rsidRPr="00FC6F3C">
        <w:rPr>
          <w:sz w:val="28"/>
          <w:szCs w:val="28"/>
        </w:rPr>
        <w:t xml:space="preserve"> от доведения преступления до конца, сознаёт возможность совершения изнасилования. Иными словами, добровольный отказ (при наличии указанных в ст. 31 УК РФ условий) от изнасилования возможен до начала естественного физиологического акта – введения мужского полового члена во влагалище женщины. С момента введения преступление будет оконченным, и разговор о добровольном отказе беспредметен.</w:t>
      </w:r>
    </w:p>
    <w:p w:rsidR="0097389D" w:rsidRPr="00FC6F3C" w:rsidRDefault="0097389D" w:rsidP="00FC6F3C">
      <w:pPr>
        <w:spacing w:line="360" w:lineRule="auto"/>
        <w:ind w:firstLine="709"/>
        <w:jc w:val="both"/>
        <w:rPr>
          <w:sz w:val="28"/>
          <w:szCs w:val="28"/>
        </w:rPr>
      </w:pPr>
      <w:r w:rsidRPr="00FC6F3C">
        <w:rPr>
          <w:sz w:val="28"/>
          <w:szCs w:val="28"/>
        </w:rPr>
        <w:t>Мотивами добровольного отказа могут быть жалость либо отвращение к жертве, страх перед грозящим наказанием, опасность заразиться венерической болезнью, которой, по словам потерпевшей, она болеет, и др. При добровольном отказе от доведения до конца насильственного полового акта виновный в соответствии со ст. 31 УК РФ освобождается от уголовной ответственности за это преступление и не подлежит ответственности</w:t>
      </w:r>
      <w:r w:rsidR="002B79AC" w:rsidRPr="00FC6F3C">
        <w:rPr>
          <w:sz w:val="28"/>
          <w:szCs w:val="28"/>
        </w:rPr>
        <w:t xml:space="preserve"> за приготовление либо покушение на изнасилование.</w:t>
      </w:r>
    </w:p>
    <w:p w:rsidR="002B79AC" w:rsidRPr="00FC6F3C" w:rsidRDefault="002B79AC" w:rsidP="00FC6F3C">
      <w:pPr>
        <w:spacing w:line="360" w:lineRule="auto"/>
        <w:ind w:firstLine="709"/>
        <w:jc w:val="both"/>
        <w:rPr>
          <w:sz w:val="28"/>
          <w:szCs w:val="28"/>
        </w:rPr>
      </w:pPr>
      <w:r w:rsidRPr="00FC6F3C">
        <w:rPr>
          <w:sz w:val="28"/>
          <w:szCs w:val="28"/>
        </w:rPr>
        <w:t>Если в фактически совершённых насильником действиях содержится состав иного преступления (например, хулиганства, оскорбления, нанесения побоев или причинение вреда здоровью потерпевшей), то он должен отвечать за эти конкретные действия.</w:t>
      </w:r>
    </w:p>
    <w:p w:rsidR="002B79AC" w:rsidRPr="00FC6F3C" w:rsidRDefault="002B79AC" w:rsidP="00FC6F3C">
      <w:pPr>
        <w:spacing w:line="360" w:lineRule="auto"/>
        <w:ind w:firstLine="709"/>
        <w:jc w:val="both"/>
        <w:rPr>
          <w:sz w:val="28"/>
          <w:szCs w:val="28"/>
        </w:rPr>
      </w:pPr>
      <w:r w:rsidRPr="00FC6F3C">
        <w:rPr>
          <w:sz w:val="28"/>
          <w:szCs w:val="28"/>
        </w:rPr>
        <w:t>Не может считаться добровольным отказ, если, преодолев длительное сопротивление потерпевшей, виновный не смог продолжить свои действия из-за возникших физиологических факторов (исчезновение эрекции, например).</w:t>
      </w:r>
    </w:p>
    <w:p w:rsidR="002B79AC" w:rsidRPr="00FC6F3C" w:rsidRDefault="00237BE1" w:rsidP="00FC6F3C">
      <w:pPr>
        <w:spacing w:line="360" w:lineRule="auto"/>
        <w:ind w:firstLine="709"/>
        <w:jc w:val="both"/>
        <w:rPr>
          <w:sz w:val="28"/>
          <w:szCs w:val="28"/>
        </w:rPr>
      </w:pPr>
      <w:r w:rsidRPr="00FC6F3C">
        <w:rPr>
          <w:sz w:val="28"/>
          <w:szCs w:val="28"/>
        </w:rPr>
        <w:t>В тех случаях, когда изнасилование прекращается по причинам, не зависящим от воли виновного, его действия следует рассматривать по правилам, указанным в ст. 30 УК РФ, как приготовление либо покушение на преступление</w:t>
      </w:r>
      <w:r w:rsidR="008802EF" w:rsidRPr="00FC6F3C">
        <w:rPr>
          <w:sz w:val="28"/>
          <w:szCs w:val="28"/>
        </w:rPr>
        <w:t xml:space="preserve"> при доказанности прямого умысла на изнасилование.</w:t>
      </w:r>
    </w:p>
    <w:p w:rsidR="008802EF" w:rsidRPr="00FC6F3C" w:rsidRDefault="008802EF" w:rsidP="00FC6F3C">
      <w:pPr>
        <w:spacing w:line="360" w:lineRule="auto"/>
        <w:ind w:firstLine="709"/>
        <w:jc w:val="both"/>
        <w:rPr>
          <w:sz w:val="28"/>
          <w:szCs w:val="28"/>
        </w:rPr>
      </w:pPr>
      <w:r w:rsidRPr="00FC6F3C">
        <w:rPr>
          <w:sz w:val="28"/>
          <w:szCs w:val="28"/>
        </w:rPr>
        <w:t>Приготовлением, с учётом сказанного, могут признаваться действия по срыванию одежды с потерпевшей, применению физических либо психических мер преодоления сопротивления.</w:t>
      </w:r>
    </w:p>
    <w:p w:rsidR="008802EF" w:rsidRPr="00FC6F3C" w:rsidRDefault="008802EF" w:rsidP="00FC6F3C">
      <w:pPr>
        <w:spacing w:line="360" w:lineRule="auto"/>
        <w:ind w:firstLine="709"/>
        <w:jc w:val="both"/>
        <w:rPr>
          <w:sz w:val="28"/>
          <w:szCs w:val="28"/>
        </w:rPr>
      </w:pPr>
      <w:r w:rsidRPr="00FC6F3C">
        <w:rPr>
          <w:sz w:val="28"/>
          <w:szCs w:val="28"/>
        </w:rPr>
        <w:t>Покушением считаются действия насильника, направленные на совершение физиологического акта совокупления (попытка введения полового члена во влагалище потерпевшей).</w:t>
      </w:r>
    </w:p>
    <w:p w:rsidR="008802EF" w:rsidRPr="00FC6F3C" w:rsidRDefault="008802EF" w:rsidP="00FC6F3C">
      <w:pPr>
        <w:spacing w:line="360" w:lineRule="auto"/>
        <w:ind w:firstLine="709"/>
        <w:jc w:val="both"/>
        <w:rPr>
          <w:sz w:val="28"/>
          <w:szCs w:val="28"/>
        </w:rPr>
      </w:pPr>
      <w:r w:rsidRPr="00FC6F3C">
        <w:rPr>
          <w:sz w:val="28"/>
          <w:szCs w:val="28"/>
        </w:rPr>
        <w:t>При разрешении дел о покушении на изнасилование с применением физического или психического насилия следует устанавливать: действовал ли подсудимый с целью совершения полового акта</w:t>
      </w:r>
      <w:r w:rsidR="00CB38A2" w:rsidRPr="00FC6F3C">
        <w:rPr>
          <w:sz w:val="28"/>
          <w:szCs w:val="28"/>
        </w:rPr>
        <w:t>,</w:t>
      </w:r>
      <w:r w:rsidRPr="00FC6F3C">
        <w:rPr>
          <w:sz w:val="28"/>
          <w:szCs w:val="28"/>
        </w:rPr>
        <w:t xml:space="preserve"> и являлось ли применённое им насилие средством к достижению цели.</w:t>
      </w:r>
      <w:r w:rsidR="00CB38A2" w:rsidRPr="00FC6F3C">
        <w:rPr>
          <w:sz w:val="28"/>
          <w:szCs w:val="28"/>
        </w:rPr>
        <w:t xml:space="preserve"> Только при наличии этих обстоятельств действия виновного могут рассматриваться как покушение на изнасилование. В связи с этим необходимо отличать покушение на изнасилование от других преступных посягательств, затрагивающих честь, достоинство и неприкосновенность личности женщины (развратные действия, хулиганство, причинение телесных повреждений, оскорбление и др.).</w:t>
      </w:r>
    </w:p>
    <w:p w:rsidR="00CB38A2" w:rsidRPr="00FC6F3C" w:rsidRDefault="00CB38A2" w:rsidP="00FC6F3C">
      <w:pPr>
        <w:spacing w:line="360" w:lineRule="auto"/>
        <w:ind w:firstLine="709"/>
        <w:jc w:val="both"/>
        <w:rPr>
          <w:sz w:val="28"/>
          <w:szCs w:val="28"/>
        </w:rPr>
      </w:pPr>
      <w:r w:rsidRPr="00FC6F3C">
        <w:rPr>
          <w:sz w:val="28"/>
          <w:szCs w:val="28"/>
        </w:rPr>
        <w:t>С субъективной стороны изнасилование совершается с прямым умыслом. Мотив преступления чаще всего сексуальный, т.е. удовлетворение половой страсти насильственным способом. Вместе с тем судебной практике известны случаи изнасилования</w:t>
      </w:r>
      <w:r w:rsidR="00135E48" w:rsidRPr="00FC6F3C">
        <w:rPr>
          <w:sz w:val="28"/>
          <w:szCs w:val="28"/>
        </w:rPr>
        <w:t xml:space="preserve"> по мотивам мести за отказ женщины выйти замуж за субъекта данного преступления. Изнасилование может быть совершено и по найму, когда мотивы мести женщине осуществляются через подставное лицо, согласившееся за вознаграждение выполнить это преступление.</w:t>
      </w:r>
    </w:p>
    <w:p w:rsidR="00135E48" w:rsidRPr="00FC6F3C" w:rsidRDefault="00135E48" w:rsidP="00FC6F3C">
      <w:pPr>
        <w:spacing w:line="360" w:lineRule="auto"/>
        <w:ind w:firstLine="709"/>
        <w:jc w:val="both"/>
        <w:rPr>
          <w:sz w:val="28"/>
          <w:szCs w:val="28"/>
        </w:rPr>
      </w:pPr>
      <w:r w:rsidRPr="00FC6F3C">
        <w:rPr>
          <w:sz w:val="28"/>
          <w:szCs w:val="28"/>
        </w:rPr>
        <w:t>Субъект по ст. 131 УК РФ – вменяемое лицо мужского пола, достигшее на момент совершения преступления возраста 14 лет.</w:t>
      </w:r>
      <w:r w:rsidR="0069233D" w:rsidRPr="00FC6F3C">
        <w:rPr>
          <w:rStyle w:val="a5"/>
          <w:sz w:val="28"/>
          <w:szCs w:val="28"/>
        </w:rPr>
        <w:footnoteReference w:id="3"/>
      </w:r>
    </w:p>
    <w:p w:rsidR="007B5C14" w:rsidRDefault="007B5C14" w:rsidP="00FC6F3C">
      <w:pPr>
        <w:spacing w:line="360" w:lineRule="auto"/>
        <w:ind w:firstLine="709"/>
        <w:jc w:val="center"/>
        <w:rPr>
          <w:b/>
          <w:bCs/>
          <w:sz w:val="28"/>
          <w:szCs w:val="28"/>
          <w:lang w:val="uk-UA"/>
        </w:rPr>
      </w:pPr>
    </w:p>
    <w:p w:rsidR="00135E48" w:rsidRPr="00FC6F3C" w:rsidRDefault="00FC6F3C" w:rsidP="00FC6F3C">
      <w:pPr>
        <w:spacing w:line="360" w:lineRule="auto"/>
        <w:ind w:firstLine="709"/>
        <w:jc w:val="center"/>
        <w:rPr>
          <w:b/>
          <w:bCs/>
          <w:sz w:val="28"/>
          <w:szCs w:val="28"/>
        </w:rPr>
      </w:pPr>
      <w:r>
        <w:rPr>
          <w:b/>
          <w:bCs/>
          <w:sz w:val="28"/>
          <w:szCs w:val="28"/>
        </w:rPr>
        <w:br w:type="page"/>
      </w:r>
      <w:r>
        <w:rPr>
          <w:b/>
          <w:bCs/>
          <w:sz w:val="28"/>
          <w:szCs w:val="28"/>
          <w:lang w:val="uk-UA"/>
        </w:rPr>
        <w:t xml:space="preserve">ІІ. </w:t>
      </w:r>
      <w:r w:rsidR="00135E48" w:rsidRPr="00FC6F3C">
        <w:rPr>
          <w:b/>
          <w:bCs/>
          <w:sz w:val="28"/>
          <w:szCs w:val="28"/>
        </w:rPr>
        <w:t>Изнасилование с квалифицированным составом</w:t>
      </w:r>
    </w:p>
    <w:p w:rsidR="00FC6F3C" w:rsidRDefault="00FC6F3C" w:rsidP="00FC6F3C">
      <w:pPr>
        <w:spacing w:line="360" w:lineRule="auto"/>
        <w:ind w:firstLine="709"/>
        <w:jc w:val="center"/>
        <w:rPr>
          <w:b/>
          <w:bCs/>
          <w:i/>
          <w:iCs/>
          <w:sz w:val="28"/>
          <w:szCs w:val="28"/>
        </w:rPr>
      </w:pPr>
    </w:p>
    <w:p w:rsidR="00135E48" w:rsidRPr="00FC6F3C" w:rsidRDefault="00FC6F3C" w:rsidP="00FC6F3C">
      <w:pPr>
        <w:spacing w:line="360" w:lineRule="auto"/>
        <w:ind w:firstLine="709"/>
        <w:jc w:val="center"/>
        <w:rPr>
          <w:b/>
          <w:bCs/>
          <w:i/>
          <w:iCs/>
          <w:sz w:val="28"/>
          <w:szCs w:val="28"/>
        </w:rPr>
      </w:pPr>
      <w:r>
        <w:rPr>
          <w:b/>
          <w:bCs/>
          <w:i/>
          <w:iCs/>
          <w:sz w:val="28"/>
          <w:szCs w:val="28"/>
        </w:rPr>
        <w:t xml:space="preserve">1) </w:t>
      </w:r>
      <w:r w:rsidR="00135E48" w:rsidRPr="00FC6F3C">
        <w:rPr>
          <w:b/>
          <w:bCs/>
          <w:i/>
          <w:iCs/>
          <w:sz w:val="28"/>
          <w:szCs w:val="28"/>
        </w:rPr>
        <w:t>Изнасилование, совершённое группой лиц, группой лиц по предварительному сговору или организованной группой</w:t>
      </w:r>
    </w:p>
    <w:p w:rsidR="00AB7705" w:rsidRPr="00FC6F3C" w:rsidRDefault="00AB7705" w:rsidP="00FC6F3C">
      <w:pPr>
        <w:spacing w:line="360" w:lineRule="auto"/>
        <w:ind w:firstLine="709"/>
        <w:jc w:val="both"/>
        <w:rPr>
          <w:sz w:val="28"/>
          <w:szCs w:val="28"/>
        </w:rPr>
      </w:pPr>
      <w:r w:rsidRPr="00FC6F3C">
        <w:rPr>
          <w:sz w:val="28"/>
          <w:szCs w:val="28"/>
        </w:rPr>
        <w:t>Пункт «б» ч. 2 ст. 131 УК РФ предусматривает уголовную ответственность за изнасилование, совершённое группой лиц, группой лиц по предварительному сговору или организованной группой.</w:t>
      </w:r>
    </w:p>
    <w:p w:rsidR="00AB7705" w:rsidRPr="00FC6F3C" w:rsidRDefault="003949D2" w:rsidP="00FC6F3C">
      <w:pPr>
        <w:spacing w:line="360" w:lineRule="auto"/>
        <w:ind w:firstLine="709"/>
        <w:jc w:val="both"/>
        <w:rPr>
          <w:sz w:val="28"/>
          <w:szCs w:val="28"/>
        </w:rPr>
      </w:pPr>
      <w:r w:rsidRPr="00FC6F3C">
        <w:rPr>
          <w:sz w:val="28"/>
          <w:szCs w:val="28"/>
        </w:rPr>
        <w:t>Преступление</w:t>
      </w:r>
      <w:r w:rsidR="00AB7705" w:rsidRPr="00FC6F3C">
        <w:rPr>
          <w:sz w:val="28"/>
          <w:szCs w:val="28"/>
        </w:rPr>
        <w:t xml:space="preserve"> признаётся совершённым группой лиц, </w:t>
      </w:r>
      <w:r w:rsidRPr="00FC6F3C">
        <w:rPr>
          <w:sz w:val="28"/>
          <w:szCs w:val="28"/>
        </w:rPr>
        <w:t>если в его совершении совместно участвовали два или более исполнителя без предварительного сговора (ч. 1 ст. 35 УК РФ).</w:t>
      </w:r>
      <w:r w:rsidR="0069233D" w:rsidRPr="00FC6F3C">
        <w:rPr>
          <w:rStyle w:val="a5"/>
          <w:sz w:val="28"/>
          <w:szCs w:val="28"/>
        </w:rPr>
        <w:footnoteReference w:id="4"/>
      </w:r>
    </w:p>
    <w:p w:rsidR="003949D2" w:rsidRPr="00FC6F3C" w:rsidRDefault="003949D2" w:rsidP="00FC6F3C">
      <w:pPr>
        <w:spacing w:line="360" w:lineRule="auto"/>
        <w:ind w:firstLine="709"/>
        <w:jc w:val="both"/>
        <w:rPr>
          <w:sz w:val="28"/>
          <w:szCs w:val="28"/>
        </w:rPr>
      </w:pPr>
      <w:r w:rsidRPr="00FC6F3C">
        <w:rPr>
          <w:sz w:val="28"/>
          <w:szCs w:val="28"/>
        </w:rPr>
        <w:t>Преступление признаётся совершённым группой лиц по предварительному сговору, если в нём участвовали лица, заранее договорившиеся о совместном совершении преступления (ч. 2 ст. 35 УК РФ).</w:t>
      </w:r>
    </w:p>
    <w:p w:rsidR="003949D2" w:rsidRPr="00FC6F3C" w:rsidRDefault="003949D2" w:rsidP="00FC6F3C">
      <w:pPr>
        <w:spacing w:line="360" w:lineRule="auto"/>
        <w:ind w:firstLine="709"/>
        <w:jc w:val="both"/>
        <w:rPr>
          <w:sz w:val="28"/>
          <w:szCs w:val="28"/>
        </w:rPr>
      </w:pPr>
      <w:r w:rsidRPr="00FC6F3C">
        <w:rPr>
          <w:sz w:val="28"/>
          <w:szCs w:val="28"/>
        </w:rPr>
        <w:t>Преступление признаётся совершённым организованной группой, если оно совершено устойчивой группой лиц, заранее объединившихся для совершения одного или нескольких преступлений (ч. 3 ст. 35 УК РФ).</w:t>
      </w:r>
    </w:p>
    <w:p w:rsidR="003949D2" w:rsidRPr="00FC6F3C" w:rsidRDefault="003949D2" w:rsidP="00FC6F3C">
      <w:pPr>
        <w:spacing w:line="360" w:lineRule="auto"/>
        <w:ind w:firstLine="709"/>
        <w:jc w:val="both"/>
        <w:rPr>
          <w:sz w:val="28"/>
          <w:szCs w:val="28"/>
        </w:rPr>
      </w:pPr>
      <w:r w:rsidRPr="00FC6F3C">
        <w:rPr>
          <w:sz w:val="28"/>
          <w:szCs w:val="28"/>
        </w:rPr>
        <w:t>Применительно к ст. 131 УК РФ эти группы имеют определённые особенности, на которых и следует остановиться.</w:t>
      </w:r>
    </w:p>
    <w:p w:rsidR="003949D2" w:rsidRPr="00FC6F3C" w:rsidRDefault="003949D2" w:rsidP="00FC6F3C">
      <w:pPr>
        <w:spacing w:line="360" w:lineRule="auto"/>
        <w:ind w:firstLine="709"/>
        <w:jc w:val="both"/>
        <w:rPr>
          <w:sz w:val="28"/>
          <w:szCs w:val="28"/>
        </w:rPr>
      </w:pPr>
      <w:r w:rsidRPr="00FC6F3C">
        <w:rPr>
          <w:sz w:val="28"/>
          <w:szCs w:val="28"/>
        </w:rPr>
        <w:t>Групповым</w:t>
      </w:r>
      <w:r w:rsidR="00622155" w:rsidRPr="00FC6F3C">
        <w:rPr>
          <w:sz w:val="28"/>
          <w:szCs w:val="28"/>
        </w:rPr>
        <w:t xml:space="preserve"> следует считать изнасилование в том случае, когда лица, принимавшие в нём участие, действовали в отношении потерпевшей согласованно. При этом как групповое изнасилование должны квалифицироваться действия не только лиц, совершивших насильственный половой акт, но и лиц, содействовавших им путём применения физического или психического насилия к потерпевшей. Действия лиц, лично не совершавших насильственного полового акта, но путём применения насилия к потерпевшей содействовавших в её изнасиловании, должны квалифицироваться как соисполнительство в групповом изнасиловании.</w:t>
      </w:r>
    </w:p>
    <w:p w:rsidR="00622155" w:rsidRPr="00FC6F3C" w:rsidRDefault="00622155" w:rsidP="00FC6F3C">
      <w:pPr>
        <w:spacing w:line="360" w:lineRule="auto"/>
        <w:ind w:firstLine="709"/>
        <w:jc w:val="both"/>
        <w:rPr>
          <w:sz w:val="28"/>
          <w:szCs w:val="28"/>
        </w:rPr>
      </w:pPr>
      <w:r w:rsidRPr="00FC6F3C">
        <w:rPr>
          <w:sz w:val="28"/>
          <w:szCs w:val="28"/>
        </w:rPr>
        <w:t>В тех случаях, когда несколько лиц участвуют в изнасиловании одной и той же потерпевшей, но не оказывают друг другу содействия в совершении преступления, они не могут нести ответственность за изнасилование, совершённое группой лиц</w:t>
      </w:r>
      <w:r w:rsidR="00306410" w:rsidRPr="00FC6F3C">
        <w:rPr>
          <w:sz w:val="28"/>
          <w:szCs w:val="28"/>
        </w:rPr>
        <w:t>. Действия каждого из них должны быть квалифицированы по ч. 1 ст. 131 УК РФ (при отсутствии других отягчающих обстоятельств).</w:t>
      </w:r>
    </w:p>
    <w:p w:rsidR="00306410" w:rsidRPr="00FC6F3C" w:rsidRDefault="00306410" w:rsidP="00FC6F3C">
      <w:pPr>
        <w:spacing w:line="360" w:lineRule="auto"/>
        <w:ind w:firstLine="709"/>
        <w:jc w:val="both"/>
        <w:rPr>
          <w:sz w:val="28"/>
          <w:szCs w:val="28"/>
        </w:rPr>
      </w:pPr>
      <w:r w:rsidRPr="00FC6F3C">
        <w:rPr>
          <w:sz w:val="28"/>
          <w:szCs w:val="28"/>
        </w:rPr>
        <w:t>Если в группе насильников не все являются субъектами преступления, то действия тех, кто достиг возраста уголовной ответственности, следует квалифицировать как изнасилование, совершённое группой лиц, независимо от того, что другие не были привлечены к уголовной ответственности из-за недостижения возраста уголовной ответственности или невменяемости.</w:t>
      </w:r>
    </w:p>
    <w:p w:rsidR="00306410" w:rsidRPr="00FC6F3C" w:rsidRDefault="00306410" w:rsidP="00FC6F3C">
      <w:pPr>
        <w:spacing w:line="360" w:lineRule="auto"/>
        <w:ind w:firstLine="709"/>
        <w:jc w:val="both"/>
        <w:rPr>
          <w:sz w:val="28"/>
          <w:szCs w:val="28"/>
        </w:rPr>
      </w:pPr>
      <w:r w:rsidRPr="00FC6F3C">
        <w:rPr>
          <w:sz w:val="28"/>
          <w:szCs w:val="28"/>
        </w:rPr>
        <w:t>В группе лиц в качестве соисполнителей могут быть и женщины, которые путём физического или психического насилия способствовали лицу мужского пола в совершении насильственного полового акта.</w:t>
      </w:r>
    </w:p>
    <w:p w:rsidR="00306410" w:rsidRPr="00FC6F3C" w:rsidRDefault="00306410" w:rsidP="00FC6F3C">
      <w:pPr>
        <w:spacing w:line="360" w:lineRule="auto"/>
        <w:ind w:firstLine="709"/>
        <w:jc w:val="both"/>
        <w:rPr>
          <w:sz w:val="28"/>
          <w:szCs w:val="28"/>
        </w:rPr>
      </w:pPr>
      <w:r w:rsidRPr="00FC6F3C">
        <w:rPr>
          <w:sz w:val="28"/>
          <w:szCs w:val="28"/>
        </w:rPr>
        <w:t xml:space="preserve">Оконченным групповое изнасилование для всех участников группы </w:t>
      </w:r>
      <w:r w:rsidR="00B44E8F" w:rsidRPr="00FC6F3C">
        <w:rPr>
          <w:sz w:val="28"/>
          <w:szCs w:val="28"/>
        </w:rPr>
        <w:t>считается с момента начала полового акта первым участником. Поэтому, если кто-то из субъектов преступления не смог совершить половой акт по физиологическим причинам, либо не успел его совершить, хоть и участвовал в согласованных действиях всех членов группы, его действия необходимо квалифицировать как оконченное преступление, совершённое группой.</w:t>
      </w:r>
    </w:p>
    <w:p w:rsidR="00B44E8F" w:rsidRPr="00FC6F3C" w:rsidRDefault="00B44E8F" w:rsidP="00FC6F3C">
      <w:pPr>
        <w:spacing w:line="360" w:lineRule="auto"/>
        <w:ind w:firstLine="709"/>
        <w:jc w:val="both"/>
        <w:rPr>
          <w:sz w:val="28"/>
          <w:szCs w:val="28"/>
        </w:rPr>
      </w:pPr>
      <w:r w:rsidRPr="00FC6F3C">
        <w:rPr>
          <w:sz w:val="28"/>
          <w:szCs w:val="28"/>
        </w:rPr>
        <w:t>Действия лиц, организовавших преступление, оказывавших содействие насильнику в доставлении потерпевшей на место совершения преступления либо стоявших на страже во время совершения насилия и т.п., квалифицируются по ст. 33 и 131 УК РФ как соучастие в изнасиловании.</w:t>
      </w:r>
    </w:p>
    <w:p w:rsidR="00FC6F3C" w:rsidRPr="00FC6F3C" w:rsidRDefault="00FC6F3C" w:rsidP="00FC6F3C">
      <w:pPr>
        <w:spacing w:line="360" w:lineRule="auto"/>
        <w:ind w:left="180"/>
        <w:rPr>
          <w:b/>
          <w:bCs/>
          <w:i/>
          <w:iCs/>
          <w:sz w:val="28"/>
          <w:szCs w:val="28"/>
        </w:rPr>
      </w:pPr>
    </w:p>
    <w:p w:rsidR="00B44E8F" w:rsidRPr="00FC6F3C" w:rsidRDefault="00FC6F3C" w:rsidP="00FC6F3C">
      <w:pPr>
        <w:numPr>
          <w:ilvl w:val="1"/>
          <w:numId w:val="1"/>
        </w:numPr>
        <w:spacing w:line="360" w:lineRule="auto"/>
        <w:jc w:val="center"/>
        <w:rPr>
          <w:b/>
          <w:bCs/>
          <w:i/>
          <w:iCs/>
          <w:sz w:val="28"/>
          <w:szCs w:val="28"/>
        </w:rPr>
      </w:pPr>
      <w:r>
        <w:rPr>
          <w:sz w:val="28"/>
          <w:szCs w:val="28"/>
        </w:rPr>
        <w:br w:type="page"/>
      </w:r>
      <w:r w:rsidR="00B44E8F" w:rsidRPr="00FC6F3C">
        <w:rPr>
          <w:b/>
          <w:bCs/>
          <w:i/>
          <w:iCs/>
          <w:sz w:val="28"/>
          <w:szCs w:val="28"/>
        </w:rPr>
        <w:t>Изнасилование, соединённое с угрозой убийством или причинением тяжкого вреда здоровью, а также с особой жестокостью по отношению к потерпевшей или к другим лицам</w:t>
      </w:r>
    </w:p>
    <w:p w:rsidR="00B44E8F" w:rsidRPr="00FC6F3C" w:rsidRDefault="00B44E8F" w:rsidP="00FC6F3C">
      <w:pPr>
        <w:spacing w:line="360" w:lineRule="auto"/>
        <w:ind w:firstLine="709"/>
        <w:jc w:val="both"/>
        <w:rPr>
          <w:sz w:val="28"/>
          <w:szCs w:val="28"/>
        </w:rPr>
      </w:pPr>
      <w:r w:rsidRPr="00FC6F3C">
        <w:rPr>
          <w:sz w:val="28"/>
          <w:szCs w:val="28"/>
        </w:rPr>
        <w:t>Пункт «в» ч. 2 ст. 131 УК РФ</w:t>
      </w:r>
      <w:r w:rsidR="00825BB3" w:rsidRPr="00FC6F3C">
        <w:rPr>
          <w:sz w:val="28"/>
          <w:szCs w:val="28"/>
        </w:rPr>
        <w:t xml:space="preserve"> – изнасилование, соединённое с угрозой убийством или причинением тяжкого вреда здоровью, а также с особой жестокостью по отношению к потерпевшей или к другим лицам.</w:t>
      </w:r>
    </w:p>
    <w:p w:rsidR="00825BB3" w:rsidRPr="00FC6F3C" w:rsidRDefault="00825BB3" w:rsidP="00FC6F3C">
      <w:pPr>
        <w:spacing w:line="360" w:lineRule="auto"/>
        <w:ind w:firstLine="709"/>
        <w:jc w:val="both"/>
        <w:rPr>
          <w:sz w:val="28"/>
          <w:szCs w:val="28"/>
        </w:rPr>
      </w:pPr>
      <w:r w:rsidRPr="00FC6F3C">
        <w:rPr>
          <w:sz w:val="28"/>
          <w:szCs w:val="28"/>
        </w:rPr>
        <w:t>Угроза убийством или причинением тяжкого вреда здоровью – это ясно выраженное намерение насильника немедленно расправиться с потерпевшей путём лишения жизни или причинения вреда здоровью, подпадающее под признаки ст. 111 УК РФ.</w:t>
      </w:r>
    </w:p>
    <w:p w:rsidR="00825BB3" w:rsidRPr="00FC6F3C" w:rsidRDefault="00825BB3" w:rsidP="00FC6F3C">
      <w:pPr>
        <w:spacing w:line="360" w:lineRule="auto"/>
        <w:ind w:firstLine="709"/>
        <w:jc w:val="both"/>
        <w:rPr>
          <w:sz w:val="28"/>
          <w:szCs w:val="28"/>
        </w:rPr>
      </w:pPr>
      <w:r w:rsidRPr="00FC6F3C">
        <w:rPr>
          <w:sz w:val="28"/>
          <w:szCs w:val="28"/>
        </w:rPr>
        <w:t>Угроза может выражаться словесно, конклюдентными действиями, демонстрацией оружия или предметов, используемых в качестве оружия.</w:t>
      </w:r>
    </w:p>
    <w:p w:rsidR="00825BB3" w:rsidRPr="00FC6F3C" w:rsidRDefault="00825BB3" w:rsidP="00FC6F3C">
      <w:pPr>
        <w:spacing w:line="360" w:lineRule="auto"/>
        <w:ind w:firstLine="709"/>
        <w:jc w:val="both"/>
        <w:rPr>
          <w:sz w:val="28"/>
          <w:szCs w:val="28"/>
        </w:rPr>
      </w:pPr>
      <w:r w:rsidRPr="00FC6F3C">
        <w:rPr>
          <w:sz w:val="28"/>
          <w:szCs w:val="28"/>
        </w:rPr>
        <w:t>Для квалификации по этому пункту не имеет значения, имел ли виновный намерение осуществить свою угрозу или рассчитывал лишь на сильное психологическое воздействие. Важно, что таким интенсивным способом он подавил волю потерпевшей к сопротивлению. Именно по этой причине законодатель угрозу убийством или причинением тяжкого вреда здоровью отнёс к квалифицирующим обстоятельствам</w:t>
      </w:r>
      <w:r w:rsidR="00C37728" w:rsidRPr="00FC6F3C">
        <w:rPr>
          <w:sz w:val="28"/>
          <w:szCs w:val="28"/>
        </w:rPr>
        <w:t xml:space="preserve"> изнасилования.</w:t>
      </w:r>
      <w:r w:rsidR="0069233D" w:rsidRPr="00FC6F3C">
        <w:rPr>
          <w:rStyle w:val="a5"/>
          <w:sz w:val="28"/>
          <w:szCs w:val="28"/>
        </w:rPr>
        <w:footnoteReference w:id="5"/>
      </w:r>
      <w:r w:rsidR="00C37728" w:rsidRPr="00FC6F3C">
        <w:rPr>
          <w:sz w:val="28"/>
          <w:szCs w:val="28"/>
        </w:rPr>
        <w:t xml:space="preserve"> Следует иметь в виду, что угроза причинить тяжкий вред здоровью потерпевшей может охватывать как вред, опасный для жизни в момент его причинения</w:t>
      </w:r>
      <w:r w:rsidR="00485BEE" w:rsidRPr="00FC6F3C">
        <w:rPr>
          <w:sz w:val="28"/>
          <w:szCs w:val="28"/>
        </w:rPr>
        <w:t xml:space="preserve"> («проломлю череп», «проткну ножом»), так и не опасный, но отнесённый к тяжкому по последствиям («выколю глаза», «распишу ножом лицо под шашечную доску» и т.п.).</w:t>
      </w:r>
    </w:p>
    <w:p w:rsidR="00485BEE" w:rsidRPr="00FC6F3C" w:rsidRDefault="00485BEE" w:rsidP="00FC6F3C">
      <w:pPr>
        <w:spacing w:line="360" w:lineRule="auto"/>
        <w:ind w:firstLine="709"/>
        <w:jc w:val="both"/>
        <w:rPr>
          <w:sz w:val="28"/>
          <w:szCs w:val="28"/>
        </w:rPr>
      </w:pPr>
      <w:r w:rsidRPr="00FC6F3C">
        <w:rPr>
          <w:sz w:val="28"/>
          <w:szCs w:val="28"/>
        </w:rPr>
        <w:t>Изнасилование с особой жестокостью по отношению к потерпевшей или к другим лицам – это самостоятельный квалифицирующий признак. Введение его в статью 131 УК РФ оправдано необходимостью правового реагирования на участившиеся случаи совершения изнасилований сексуальными маньяками, которые, насилуя потерпевших, сопровождают свои действия проявлением исключительной безжалостности к жертвам, жестокости, садизма. Глумлению и издевательствам подвергаются не только</w:t>
      </w:r>
      <w:r w:rsidR="00DA20D6" w:rsidRPr="00FC6F3C">
        <w:rPr>
          <w:sz w:val="28"/>
          <w:szCs w:val="28"/>
        </w:rPr>
        <w:t xml:space="preserve"> умышленно лишённые жизни, потерпевшие от изнасилования (ответственность за это рассмотрена при анализе п. «д» ч. 2 ст. 105 УК РФ), но и живые.</w:t>
      </w:r>
    </w:p>
    <w:p w:rsidR="00DA20D6" w:rsidRPr="00FC6F3C" w:rsidRDefault="00DA20D6" w:rsidP="00FC6F3C">
      <w:pPr>
        <w:spacing w:line="360" w:lineRule="auto"/>
        <w:ind w:firstLine="709"/>
        <w:jc w:val="both"/>
        <w:rPr>
          <w:sz w:val="28"/>
          <w:szCs w:val="28"/>
        </w:rPr>
      </w:pPr>
      <w:r w:rsidRPr="00FC6F3C">
        <w:rPr>
          <w:sz w:val="28"/>
          <w:szCs w:val="28"/>
        </w:rPr>
        <w:t>Что же следует относить к особой жестокости при изнасиловании? Это понятие правовое, а не медицинское. Оно характеризует способ совершения изнасилования, избранный виновным. Установление признаков особой жестокости относится к компетенции следствия и суда</w:t>
      </w:r>
      <w:r w:rsidR="001C4364" w:rsidRPr="00FC6F3C">
        <w:rPr>
          <w:sz w:val="28"/>
          <w:szCs w:val="28"/>
        </w:rPr>
        <w:t>, которые руководствуются общепринятыми в цивилизованном обществе нормами морали и нравственности. Вывод суда о наличии признаков особой жестокости в действиях насильника</w:t>
      </w:r>
      <w:r w:rsidR="0081412E" w:rsidRPr="00FC6F3C">
        <w:rPr>
          <w:sz w:val="28"/>
          <w:szCs w:val="28"/>
        </w:rPr>
        <w:t xml:space="preserve"> должен базироваться на объективных и субъективных признаках состава преступления, однако главное внимание должно быть уделено анализу субъективного отношения насильника к избранному способу совершения изнасилования.</w:t>
      </w:r>
    </w:p>
    <w:p w:rsidR="0081412E" w:rsidRPr="00FC6F3C" w:rsidRDefault="0081412E" w:rsidP="00FC6F3C">
      <w:pPr>
        <w:spacing w:line="360" w:lineRule="auto"/>
        <w:ind w:firstLine="709"/>
        <w:jc w:val="both"/>
        <w:rPr>
          <w:sz w:val="28"/>
          <w:szCs w:val="28"/>
        </w:rPr>
      </w:pPr>
      <w:r w:rsidRPr="00FC6F3C">
        <w:rPr>
          <w:sz w:val="28"/>
          <w:szCs w:val="28"/>
        </w:rPr>
        <w:t>Вменение п. «в» ч. 2 ст. 131 УК РФ по этому признаку возможно в том случае, когда виновный сознавал, что осуществляет изнасилование с особой жестокостью, и желал этого.</w:t>
      </w:r>
    </w:p>
    <w:p w:rsidR="0081412E" w:rsidRPr="00FC6F3C" w:rsidRDefault="0081412E" w:rsidP="00FC6F3C">
      <w:pPr>
        <w:spacing w:line="360" w:lineRule="auto"/>
        <w:ind w:firstLine="709"/>
        <w:jc w:val="both"/>
        <w:rPr>
          <w:sz w:val="28"/>
          <w:szCs w:val="28"/>
        </w:rPr>
      </w:pPr>
      <w:r w:rsidRPr="00FC6F3C">
        <w:rPr>
          <w:sz w:val="28"/>
          <w:szCs w:val="28"/>
        </w:rPr>
        <w:t>Мотивы особой жестокости могут быть проявлением личностных аномальных психологических качеств субъекта (например, садизма). Они могут быть результатом присущего</w:t>
      </w:r>
      <w:r w:rsidR="00AB5D84" w:rsidRPr="00FC6F3C">
        <w:rPr>
          <w:sz w:val="28"/>
          <w:szCs w:val="28"/>
        </w:rPr>
        <w:t xml:space="preserve"> виновному комплекса неполноценности, развившегося вследствие</w:t>
      </w:r>
      <w:r w:rsidR="001A7733" w:rsidRPr="00FC6F3C">
        <w:rPr>
          <w:sz w:val="28"/>
          <w:szCs w:val="28"/>
        </w:rPr>
        <w:t xml:space="preserve"> импотенции или половой слабости. Кроме того, они могут быть продиктованы чувством мести к потерпевшей, отвергшей его сексуальные домогательства.</w:t>
      </w:r>
    </w:p>
    <w:p w:rsidR="001A7733" w:rsidRPr="00FC6F3C" w:rsidRDefault="001A7733" w:rsidP="00FC6F3C">
      <w:pPr>
        <w:spacing w:line="360" w:lineRule="auto"/>
        <w:ind w:firstLine="709"/>
        <w:jc w:val="both"/>
        <w:rPr>
          <w:sz w:val="28"/>
          <w:szCs w:val="28"/>
        </w:rPr>
      </w:pPr>
      <w:r w:rsidRPr="00FC6F3C">
        <w:rPr>
          <w:sz w:val="28"/>
          <w:szCs w:val="28"/>
        </w:rPr>
        <w:t>Проявление особой жестокости возможно как по отношению к потерпевшей, так и по отношению к другим лицам. Общим признаком, объединяющим эти две категории лиц, является цель – изнасилование с особой жестокостью. Исходя из названной цели, особая жестокость по отношению к потерпевшей может проявиться до начала либо в момент изнасилования. Особая жестокость, проявленная после совершения преступления, подлежит самостоятельной правовой оценке как посягательство на жизнь, здоровье, достоинство потерпевшей</w:t>
      </w:r>
      <w:r w:rsidR="0086670B" w:rsidRPr="00FC6F3C">
        <w:rPr>
          <w:sz w:val="28"/>
          <w:szCs w:val="28"/>
        </w:rPr>
        <w:t xml:space="preserve"> по мотивам, например, мести.</w:t>
      </w:r>
    </w:p>
    <w:p w:rsidR="0086670B" w:rsidRPr="00FC6F3C" w:rsidRDefault="0086670B" w:rsidP="00FC6F3C">
      <w:pPr>
        <w:spacing w:line="360" w:lineRule="auto"/>
        <w:ind w:firstLine="709"/>
        <w:jc w:val="both"/>
        <w:rPr>
          <w:sz w:val="28"/>
          <w:szCs w:val="28"/>
        </w:rPr>
      </w:pPr>
      <w:r w:rsidRPr="00FC6F3C">
        <w:rPr>
          <w:sz w:val="28"/>
          <w:szCs w:val="28"/>
        </w:rPr>
        <w:t>Объективно особая жестокость может проявиться в мучениях, истязаниях, издевательствах, глумлении над потерпевшей (ст. 112, 115, 117 УК РФ), причинении вреда, опасного для жизни и здоровья в момент нанесения (ч. 1 ст. 111 УК РФ).</w:t>
      </w:r>
    </w:p>
    <w:p w:rsidR="0086670B" w:rsidRPr="00FC6F3C" w:rsidRDefault="0086670B" w:rsidP="00FC6F3C">
      <w:pPr>
        <w:spacing w:line="360" w:lineRule="auto"/>
        <w:ind w:firstLine="709"/>
        <w:jc w:val="both"/>
        <w:rPr>
          <w:sz w:val="28"/>
          <w:szCs w:val="28"/>
        </w:rPr>
      </w:pPr>
      <w:r w:rsidRPr="00FC6F3C">
        <w:rPr>
          <w:sz w:val="28"/>
          <w:szCs w:val="28"/>
        </w:rPr>
        <w:t>По отношению к другим лицам, особая жестокость может проявиться в тех же действиях, но совершённых до начала совершения изнасилования с целью путём психологического давления заставить потерпевшую согласиться на совершение полового акта.</w:t>
      </w:r>
    </w:p>
    <w:p w:rsidR="0086670B" w:rsidRPr="00FC6F3C" w:rsidRDefault="00F81F78" w:rsidP="00FC6F3C">
      <w:pPr>
        <w:spacing w:line="360" w:lineRule="auto"/>
        <w:ind w:firstLine="709"/>
        <w:jc w:val="both"/>
        <w:rPr>
          <w:sz w:val="28"/>
          <w:szCs w:val="28"/>
        </w:rPr>
      </w:pPr>
      <w:r w:rsidRPr="00FC6F3C">
        <w:rPr>
          <w:sz w:val="28"/>
          <w:szCs w:val="28"/>
        </w:rPr>
        <w:t>Понятие «другие лица» может касаться не только родных и близких потерпевшей, но и чужих людей, спасение которых от издевательств, мучений и т.п. возможно только путём дачи согласия потерпевшей на половой акт (например, спасая малолетнюю чужую девочку от изнасилования с надругательством, мучениями, женщина жертвует своей половой свободой и даёт согласие на половой акт).</w:t>
      </w:r>
    </w:p>
    <w:p w:rsidR="00F81F78" w:rsidRPr="00FC6F3C" w:rsidRDefault="00F81F78" w:rsidP="00FC6F3C">
      <w:pPr>
        <w:spacing w:line="360" w:lineRule="auto"/>
        <w:ind w:firstLine="709"/>
        <w:jc w:val="both"/>
        <w:rPr>
          <w:sz w:val="28"/>
          <w:szCs w:val="28"/>
        </w:rPr>
      </w:pPr>
      <w:r w:rsidRPr="00FC6F3C">
        <w:rPr>
          <w:sz w:val="28"/>
          <w:szCs w:val="28"/>
        </w:rPr>
        <w:t xml:space="preserve">Думается, </w:t>
      </w:r>
      <w:r w:rsidR="000E50CB" w:rsidRPr="00FC6F3C">
        <w:rPr>
          <w:sz w:val="28"/>
          <w:szCs w:val="28"/>
        </w:rPr>
        <w:t>что к изнасилованию с особой жестокостью следует отнести и причинение моральных страданий близким потерпевшей лицам (детям, родителям, супругу), в чьём присутствии намеренно, с целью причинить им особые страдания, совершается изнасилование потерпевшей, а сами они лишены физической возможности оказать ей помощь.</w:t>
      </w:r>
    </w:p>
    <w:p w:rsidR="000E50CB" w:rsidRPr="00FC6F3C" w:rsidRDefault="00C50325" w:rsidP="00FC6F3C">
      <w:pPr>
        <w:spacing w:line="360" w:lineRule="auto"/>
        <w:ind w:firstLine="709"/>
        <w:jc w:val="both"/>
        <w:rPr>
          <w:sz w:val="28"/>
          <w:szCs w:val="28"/>
        </w:rPr>
      </w:pPr>
      <w:r w:rsidRPr="00FC6F3C">
        <w:rPr>
          <w:sz w:val="28"/>
          <w:szCs w:val="28"/>
        </w:rPr>
        <w:t>Действия виновного в совершении изнасилования с особой жестокостью в отношении потерпевшей или других названных лиц охватываются п. «в» ч. 2 ст. 131 УК РФ. Вместе с тем особая жестокость, проявленная насильником по отношению к посторонним для потерпевшей лицам, пытавшимся воспрепятствовать насилию (ст. 37 УК РФ), должна рассматриваться, как характеристика самостоятельного посягательства на жизнь или здоровье этих лиц (ст. 111, 112, 115, 117 УК РФ).</w:t>
      </w:r>
    </w:p>
    <w:p w:rsidR="00C50325" w:rsidRPr="00FC6F3C" w:rsidRDefault="00FC6F3C" w:rsidP="00FC6F3C">
      <w:pPr>
        <w:numPr>
          <w:ilvl w:val="1"/>
          <w:numId w:val="1"/>
        </w:numPr>
        <w:spacing w:line="360" w:lineRule="auto"/>
        <w:jc w:val="center"/>
        <w:rPr>
          <w:b/>
          <w:bCs/>
          <w:i/>
          <w:iCs/>
          <w:sz w:val="28"/>
          <w:szCs w:val="28"/>
        </w:rPr>
      </w:pPr>
      <w:r>
        <w:rPr>
          <w:sz w:val="28"/>
          <w:szCs w:val="28"/>
        </w:rPr>
        <w:br w:type="page"/>
      </w:r>
      <w:r w:rsidR="00C50325" w:rsidRPr="00FC6F3C">
        <w:rPr>
          <w:b/>
          <w:bCs/>
          <w:i/>
          <w:iCs/>
          <w:sz w:val="28"/>
          <w:szCs w:val="28"/>
        </w:rPr>
        <w:t>Изнасилование, повлекшее заражение потерпевшей венерическим заболеванием</w:t>
      </w:r>
    </w:p>
    <w:p w:rsidR="00C86066" w:rsidRPr="00FC6F3C" w:rsidRDefault="00C86066" w:rsidP="00FC6F3C">
      <w:pPr>
        <w:spacing w:line="360" w:lineRule="auto"/>
        <w:ind w:firstLine="709"/>
        <w:jc w:val="both"/>
        <w:rPr>
          <w:sz w:val="28"/>
          <w:szCs w:val="28"/>
        </w:rPr>
      </w:pPr>
      <w:r w:rsidRPr="00FC6F3C">
        <w:rPr>
          <w:sz w:val="28"/>
          <w:szCs w:val="28"/>
        </w:rPr>
        <w:t>Изнасилование, повлекшее заражение потерпевшей венерическим заболеванием (п. «г» ч. 2 ст. 131 УК РФ), может быть осуществлено лицом, которое болеет названной болезнью и знает о своём заболевании.</w:t>
      </w:r>
    </w:p>
    <w:p w:rsidR="00C86066" w:rsidRPr="00FC6F3C" w:rsidRDefault="00C86066" w:rsidP="00FC6F3C">
      <w:pPr>
        <w:spacing w:line="360" w:lineRule="auto"/>
        <w:ind w:firstLine="709"/>
        <w:jc w:val="both"/>
        <w:rPr>
          <w:sz w:val="28"/>
          <w:szCs w:val="28"/>
        </w:rPr>
      </w:pPr>
      <w:r w:rsidRPr="00FC6F3C">
        <w:rPr>
          <w:sz w:val="28"/>
          <w:szCs w:val="28"/>
        </w:rPr>
        <w:t>При вменении данного пункта ст. 131 УК РФ необходимо доказать наличие причинной связи между изнасилованием и заражением венерической болезнью.</w:t>
      </w:r>
    </w:p>
    <w:p w:rsidR="00C86066" w:rsidRPr="00FC6F3C" w:rsidRDefault="00C86066" w:rsidP="00FC6F3C">
      <w:pPr>
        <w:spacing w:line="360" w:lineRule="auto"/>
        <w:ind w:firstLine="709"/>
        <w:jc w:val="both"/>
        <w:rPr>
          <w:sz w:val="28"/>
          <w:szCs w:val="28"/>
        </w:rPr>
      </w:pPr>
      <w:r w:rsidRPr="00FC6F3C">
        <w:rPr>
          <w:sz w:val="28"/>
          <w:szCs w:val="28"/>
        </w:rPr>
        <w:t>Заражение венерическим заболеванием при изнасиловании возможно с умышленной и неосторожной формой вины.</w:t>
      </w:r>
    </w:p>
    <w:p w:rsidR="00C86066" w:rsidRPr="00FC6F3C" w:rsidRDefault="006361CA" w:rsidP="00FC6F3C">
      <w:pPr>
        <w:spacing w:line="360" w:lineRule="auto"/>
        <w:ind w:firstLine="709"/>
        <w:jc w:val="both"/>
        <w:rPr>
          <w:sz w:val="28"/>
          <w:szCs w:val="28"/>
        </w:rPr>
      </w:pPr>
      <w:r w:rsidRPr="00FC6F3C">
        <w:rPr>
          <w:sz w:val="28"/>
          <w:szCs w:val="28"/>
        </w:rPr>
        <w:t>Под венерическими понимается группа инфекционных заболеваний, передающихся половым путём. Кроме сифилиса к данной группе заболеваний относят также гонорею, мягкий шанкр, паховый лимфогранулематоз, хламидиоз и др. Для определения, относится ли то или иное заболевание</w:t>
      </w:r>
      <w:r w:rsidR="00E66C7B" w:rsidRPr="00FC6F3C">
        <w:rPr>
          <w:sz w:val="28"/>
          <w:szCs w:val="28"/>
        </w:rPr>
        <w:t xml:space="preserve"> к венерическим, проводится судебно-медицинская экспертиза с участием врачей-венерологов.</w:t>
      </w:r>
    </w:p>
    <w:p w:rsidR="00E66C7B" w:rsidRPr="00FC6F3C" w:rsidRDefault="00E66C7B" w:rsidP="00FC6F3C">
      <w:pPr>
        <w:spacing w:line="360" w:lineRule="auto"/>
        <w:ind w:firstLine="709"/>
        <w:jc w:val="both"/>
        <w:rPr>
          <w:sz w:val="28"/>
          <w:szCs w:val="28"/>
        </w:rPr>
      </w:pPr>
      <w:r w:rsidRPr="00FC6F3C">
        <w:rPr>
          <w:sz w:val="28"/>
          <w:szCs w:val="28"/>
        </w:rPr>
        <w:t>Высокая общественная опасность этого преступления состоит в его чрезвычайной распространённости среди молодёжи, широко практикуемом самолечении больных, что не приводит к их выздоровлению, тяжких последствиях в виде патологических изменений у детей, родившихся от родителей, болевших, например, сифилисом. Последствия неизлечимой гонореи проявляются в бесплодии, длительном последующем расстройстве здоровья и т.п.</w:t>
      </w:r>
      <w:r w:rsidR="0069233D" w:rsidRPr="00FC6F3C">
        <w:rPr>
          <w:rStyle w:val="a5"/>
          <w:sz w:val="28"/>
          <w:szCs w:val="28"/>
        </w:rPr>
        <w:footnoteReference w:id="6"/>
      </w:r>
    </w:p>
    <w:p w:rsidR="00E66C7B" w:rsidRPr="00FC6F3C" w:rsidRDefault="001B1479" w:rsidP="00FC6F3C">
      <w:pPr>
        <w:spacing w:line="360" w:lineRule="auto"/>
        <w:ind w:firstLine="709"/>
        <w:jc w:val="both"/>
        <w:rPr>
          <w:sz w:val="28"/>
          <w:szCs w:val="28"/>
        </w:rPr>
      </w:pPr>
      <w:r w:rsidRPr="00FC6F3C">
        <w:rPr>
          <w:sz w:val="28"/>
          <w:szCs w:val="28"/>
        </w:rPr>
        <w:t>С объективной стороны заражение – материальный состав преступления. Оконченным это преступление считается при наступлении указанных в законе последствий – факта заражения другого лица венерической болезнью. Необходимо установление причинной связи между действием виновного и заражением потерпевшей.</w:t>
      </w:r>
    </w:p>
    <w:p w:rsidR="001B1479" w:rsidRPr="00FC6F3C" w:rsidRDefault="001B1479" w:rsidP="00FC6F3C">
      <w:pPr>
        <w:spacing w:line="360" w:lineRule="auto"/>
        <w:ind w:firstLine="709"/>
        <w:jc w:val="both"/>
        <w:rPr>
          <w:sz w:val="28"/>
          <w:szCs w:val="28"/>
        </w:rPr>
      </w:pPr>
      <w:r w:rsidRPr="00FC6F3C">
        <w:rPr>
          <w:sz w:val="28"/>
          <w:szCs w:val="28"/>
        </w:rPr>
        <w:t>С субъективной стороны данное преступление может совершаться умышленно.</w:t>
      </w:r>
    </w:p>
    <w:p w:rsidR="00C973CB" w:rsidRPr="00FC6F3C" w:rsidRDefault="001B1479" w:rsidP="00FC6F3C">
      <w:pPr>
        <w:spacing w:line="360" w:lineRule="auto"/>
        <w:ind w:firstLine="709"/>
        <w:jc w:val="both"/>
        <w:rPr>
          <w:sz w:val="28"/>
          <w:szCs w:val="28"/>
        </w:rPr>
      </w:pPr>
      <w:r w:rsidRPr="00FC6F3C">
        <w:rPr>
          <w:sz w:val="28"/>
          <w:szCs w:val="28"/>
        </w:rPr>
        <w:t>Решение вопроса о виде вины необходимо начинать с указания в ч. 1 ст. 121 УК РФ, что лицо знает о наличии у него венерической болезни. Эти знания он может получить из компетентного федерального источника – кожно-венерологического диспансера, где не только ставят диагноз, называя болезнь, но и предупреждают больного</w:t>
      </w:r>
      <w:r w:rsidR="00C973CB" w:rsidRPr="00FC6F3C">
        <w:rPr>
          <w:sz w:val="28"/>
          <w:szCs w:val="28"/>
        </w:rPr>
        <w:t xml:space="preserve"> о последствиях болезни, грозящих самому пациенту и его половым партнёрам. Вступление в половые контакты при такой ситуации и, как результат, причинение тяжкого или средней тяжести вреда здоровью партнёра, следует оценивать как совершённое с прямым умыслом.</w:t>
      </w:r>
    </w:p>
    <w:p w:rsidR="00C973CB" w:rsidRPr="00FC6F3C" w:rsidRDefault="00C973CB" w:rsidP="00FC6F3C">
      <w:pPr>
        <w:spacing w:line="360" w:lineRule="auto"/>
        <w:ind w:firstLine="709"/>
        <w:jc w:val="both"/>
        <w:rPr>
          <w:sz w:val="28"/>
          <w:szCs w:val="28"/>
        </w:rPr>
      </w:pPr>
      <w:r w:rsidRPr="00FC6F3C">
        <w:rPr>
          <w:sz w:val="28"/>
          <w:szCs w:val="28"/>
        </w:rPr>
        <w:t>Мотивы преступления могут быть различными: месть, злоба за собственное заболевание, вымещаемая на невиновных в этом лицах, стремление к половым контактам при снижении нравственного контроля под влиянием алкоголя, наркотиков и т.д.</w:t>
      </w:r>
    </w:p>
    <w:p w:rsidR="001B1479" w:rsidRPr="00FC6F3C" w:rsidRDefault="00C973CB" w:rsidP="00FC6F3C">
      <w:pPr>
        <w:spacing w:line="360" w:lineRule="auto"/>
        <w:ind w:firstLine="709"/>
        <w:jc w:val="both"/>
        <w:rPr>
          <w:sz w:val="28"/>
          <w:szCs w:val="28"/>
        </w:rPr>
      </w:pPr>
      <w:r w:rsidRPr="00FC6F3C">
        <w:rPr>
          <w:sz w:val="28"/>
          <w:szCs w:val="28"/>
        </w:rPr>
        <w:t>О неосторожной форме вины</w:t>
      </w:r>
      <w:r w:rsidR="001B1479" w:rsidRPr="00FC6F3C">
        <w:rPr>
          <w:sz w:val="28"/>
          <w:szCs w:val="28"/>
        </w:rPr>
        <w:t xml:space="preserve"> </w:t>
      </w:r>
      <w:r w:rsidRPr="00FC6F3C">
        <w:rPr>
          <w:sz w:val="28"/>
          <w:szCs w:val="28"/>
        </w:rPr>
        <w:t>в виде преступного легкомыслия можно говорить в тех случаях, когда лицо занималось, например, самолечением и самонадеянно без достаточных к тому оснований считало себя излеченным.</w:t>
      </w:r>
    </w:p>
    <w:p w:rsidR="005747D7" w:rsidRPr="00FC6F3C" w:rsidRDefault="005747D7" w:rsidP="00FC6F3C">
      <w:pPr>
        <w:spacing w:line="360" w:lineRule="auto"/>
        <w:ind w:firstLine="709"/>
        <w:jc w:val="both"/>
        <w:rPr>
          <w:sz w:val="28"/>
          <w:szCs w:val="28"/>
        </w:rPr>
      </w:pPr>
      <w:r w:rsidRPr="00FC6F3C">
        <w:rPr>
          <w:sz w:val="28"/>
          <w:szCs w:val="28"/>
        </w:rPr>
        <w:t>Преступная небрежность по данному преступлению исключается, так как изначально лицо, привлекаемое к ответственности, знает о наличии у него венерической болезни, а следовательно, и предвидит (реально или абстрактно) возможные последствия.</w:t>
      </w:r>
    </w:p>
    <w:p w:rsidR="005747D7" w:rsidRPr="00FC6F3C" w:rsidRDefault="005747D7" w:rsidP="00FC6F3C">
      <w:pPr>
        <w:spacing w:line="360" w:lineRule="auto"/>
        <w:ind w:firstLine="709"/>
        <w:jc w:val="both"/>
        <w:rPr>
          <w:sz w:val="28"/>
          <w:szCs w:val="28"/>
        </w:rPr>
      </w:pPr>
    </w:p>
    <w:p w:rsidR="005747D7" w:rsidRPr="00FC6F3C" w:rsidRDefault="005747D7" w:rsidP="00FC6F3C">
      <w:pPr>
        <w:numPr>
          <w:ilvl w:val="1"/>
          <w:numId w:val="1"/>
        </w:numPr>
        <w:spacing w:line="360" w:lineRule="auto"/>
        <w:ind w:left="0" w:firstLine="709"/>
        <w:jc w:val="center"/>
        <w:rPr>
          <w:b/>
          <w:bCs/>
          <w:i/>
          <w:iCs/>
          <w:sz w:val="28"/>
          <w:szCs w:val="28"/>
        </w:rPr>
      </w:pPr>
      <w:r w:rsidRPr="00FC6F3C">
        <w:rPr>
          <w:b/>
          <w:bCs/>
          <w:i/>
          <w:iCs/>
          <w:sz w:val="28"/>
          <w:szCs w:val="28"/>
        </w:rPr>
        <w:t>Изнасилование заведомо несовершеннолетней</w:t>
      </w:r>
    </w:p>
    <w:p w:rsidR="00C50325" w:rsidRPr="00FC6F3C" w:rsidRDefault="005747D7" w:rsidP="00FC6F3C">
      <w:pPr>
        <w:spacing w:line="360" w:lineRule="auto"/>
        <w:ind w:firstLine="709"/>
        <w:jc w:val="both"/>
        <w:rPr>
          <w:sz w:val="28"/>
          <w:szCs w:val="28"/>
        </w:rPr>
      </w:pPr>
      <w:r w:rsidRPr="00FC6F3C">
        <w:rPr>
          <w:sz w:val="28"/>
          <w:szCs w:val="28"/>
        </w:rPr>
        <w:t>Изнасилование заведомо несовершеннолетней (п. «д» ч. 2 ст. 131 УК РФ). Изнасилование несовершеннолетней посягает на половую неприкосновенность, нормальное физическое развитие половой системы и нравственное формирование девушки от 14 до 18 лет.</w:t>
      </w:r>
    </w:p>
    <w:p w:rsidR="00972374" w:rsidRPr="00FC6F3C" w:rsidRDefault="00972374" w:rsidP="00FC6F3C">
      <w:pPr>
        <w:spacing w:line="360" w:lineRule="auto"/>
        <w:ind w:firstLine="709"/>
        <w:jc w:val="both"/>
        <w:rPr>
          <w:sz w:val="28"/>
          <w:szCs w:val="28"/>
        </w:rPr>
      </w:pPr>
      <w:r w:rsidRPr="00FC6F3C">
        <w:rPr>
          <w:sz w:val="28"/>
          <w:szCs w:val="28"/>
        </w:rPr>
        <w:t>Необходимость усиленной охраны названных ценностей формирующейся человеческой личности побудила законодателя более строго наказывать лиц, посягнувших на изнасилование несовершеннолетней.</w:t>
      </w:r>
    </w:p>
    <w:p w:rsidR="00972374" w:rsidRPr="00FC6F3C" w:rsidRDefault="00972374" w:rsidP="00FC6F3C">
      <w:pPr>
        <w:spacing w:line="360" w:lineRule="auto"/>
        <w:ind w:firstLine="709"/>
        <w:jc w:val="both"/>
        <w:rPr>
          <w:sz w:val="28"/>
          <w:szCs w:val="28"/>
        </w:rPr>
      </w:pPr>
      <w:r w:rsidRPr="00FC6F3C">
        <w:rPr>
          <w:sz w:val="28"/>
          <w:szCs w:val="28"/>
        </w:rPr>
        <w:t>Вместе с тем, исходя из принципа субъективного вменения, в законе даётся акцент на необходимость доказывания вины лица в изнасиловании именно несовершеннолетней. Термин «заведомость» означает, что виновный достоверно знал о несовершеннолетии потерпевшей. Эти знания он мог получить от самой потерпевшей или других лиц, знавших её. Знание возраста могло стать известным насильнику, если он до этого был с ним знаком (жил в одном доме, учился в одной школе).</w:t>
      </w:r>
    </w:p>
    <w:p w:rsidR="00972374" w:rsidRPr="00FC6F3C" w:rsidRDefault="00972374" w:rsidP="00FC6F3C">
      <w:pPr>
        <w:spacing w:line="360" w:lineRule="auto"/>
        <w:ind w:firstLine="709"/>
        <w:jc w:val="both"/>
        <w:rPr>
          <w:sz w:val="28"/>
          <w:szCs w:val="28"/>
        </w:rPr>
      </w:pPr>
      <w:r w:rsidRPr="00FC6F3C">
        <w:rPr>
          <w:sz w:val="28"/>
          <w:szCs w:val="28"/>
        </w:rPr>
        <w:t>Более сложно решается вопрос о знании виновным возраста потерпевшей</w:t>
      </w:r>
      <w:r w:rsidR="00CD4E0E" w:rsidRPr="00FC6F3C">
        <w:rPr>
          <w:sz w:val="28"/>
          <w:szCs w:val="28"/>
        </w:rPr>
        <w:t>, если они ранее не встречались, не были знакомы друг с другом. Выясняя субъективное отношение виновного к знанию возраста потерпевшей, следствие и суд должны учесть показания виновного и перепроверить их соответствие всем конкретным обстоятельствам дела. Необходимо учесть физические данные потерпевшей, её поведение в момент общения с виновным (соответствовали ли они возрасту 18-летней девушки), её сообщение виновному о своём настоящем возрасте.</w:t>
      </w:r>
      <w:r w:rsidR="0069233D" w:rsidRPr="00FC6F3C">
        <w:rPr>
          <w:rStyle w:val="a5"/>
          <w:sz w:val="28"/>
          <w:szCs w:val="28"/>
        </w:rPr>
        <w:footnoteReference w:id="7"/>
      </w:r>
    </w:p>
    <w:p w:rsidR="00CD4E0E" w:rsidRPr="00FC6F3C" w:rsidRDefault="00CD4E0E" w:rsidP="00FC6F3C">
      <w:pPr>
        <w:spacing w:line="360" w:lineRule="auto"/>
        <w:ind w:firstLine="709"/>
        <w:jc w:val="both"/>
        <w:rPr>
          <w:sz w:val="28"/>
          <w:szCs w:val="28"/>
        </w:rPr>
      </w:pPr>
      <w:r w:rsidRPr="00FC6F3C">
        <w:rPr>
          <w:sz w:val="28"/>
          <w:szCs w:val="28"/>
        </w:rPr>
        <w:t>Если будет установлено, что субъект добросовестно заблуждался относительно фактического возраста потерпевшей</w:t>
      </w:r>
      <w:r w:rsidR="00485F9E" w:rsidRPr="00FC6F3C">
        <w:rPr>
          <w:sz w:val="28"/>
          <w:szCs w:val="28"/>
        </w:rPr>
        <w:t xml:space="preserve">, считал её </w:t>
      </w:r>
      <w:r w:rsidR="00807D21" w:rsidRPr="00FC6F3C">
        <w:rPr>
          <w:sz w:val="28"/>
          <w:szCs w:val="28"/>
        </w:rPr>
        <w:t>достигшей совершеннолетия, данный квалифицирующий признак ему нельзя вменять.</w:t>
      </w:r>
    </w:p>
    <w:p w:rsidR="00807D21" w:rsidRPr="00FC6F3C" w:rsidRDefault="00807D21" w:rsidP="00FC6F3C">
      <w:pPr>
        <w:spacing w:line="360" w:lineRule="auto"/>
        <w:ind w:firstLine="709"/>
        <w:jc w:val="both"/>
        <w:rPr>
          <w:sz w:val="28"/>
          <w:szCs w:val="28"/>
        </w:rPr>
      </w:pPr>
    </w:p>
    <w:p w:rsidR="00807D21" w:rsidRPr="00FC6F3C" w:rsidRDefault="00FC6F3C" w:rsidP="00FC6F3C">
      <w:pPr>
        <w:spacing w:line="360" w:lineRule="auto"/>
        <w:ind w:firstLine="709"/>
        <w:jc w:val="center"/>
        <w:rPr>
          <w:b/>
          <w:bCs/>
          <w:sz w:val="28"/>
          <w:szCs w:val="28"/>
          <w:lang w:val="uk-UA"/>
        </w:rPr>
      </w:pPr>
      <w:r>
        <w:rPr>
          <w:b/>
          <w:bCs/>
          <w:sz w:val="28"/>
          <w:szCs w:val="28"/>
          <w:lang w:val="uk-UA"/>
        </w:rPr>
        <w:t xml:space="preserve">ІІІ. </w:t>
      </w:r>
      <w:r w:rsidR="00807D21" w:rsidRPr="00FC6F3C">
        <w:rPr>
          <w:b/>
          <w:bCs/>
          <w:sz w:val="28"/>
          <w:szCs w:val="28"/>
        </w:rPr>
        <w:t>Изнасилование при наличии ос</w:t>
      </w:r>
      <w:r>
        <w:rPr>
          <w:b/>
          <w:bCs/>
          <w:sz w:val="28"/>
          <w:szCs w:val="28"/>
        </w:rPr>
        <w:t>обо квалифицированных признаков</w:t>
      </w:r>
    </w:p>
    <w:p w:rsidR="00807D21" w:rsidRPr="00FC6F3C" w:rsidRDefault="00807D21" w:rsidP="00FC6F3C">
      <w:pPr>
        <w:spacing w:line="360" w:lineRule="auto"/>
        <w:ind w:firstLine="709"/>
        <w:jc w:val="both"/>
        <w:rPr>
          <w:b/>
          <w:bCs/>
          <w:sz w:val="28"/>
          <w:szCs w:val="28"/>
        </w:rPr>
      </w:pPr>
    </w:p>
    <w:p w:rsidR="00F768A0" w:rsidRPr="00FC6F3C" w:rsidRDefault="00F768A0" w:rsidP="00FC6F3C">
      <w:pPr>
        <w:spacing w:line="360" w:lineRule="auto"/>
        <w:ind w:firstLine="709"/>
        <w:jc w:val="both"/>
        <w:rPr>
          <w:sz w:val="28"/>
          <w:szCs w:val="28"/>
        </w:rPr>
      </w:pPr>
      <w:r w:rsidRPr="00FC6F3C">
        <w:rPr>
          <w:sz w:val="28"/>
          <w:szCs w:val="28"/>
        </w:rPr>
        <w:t>Часть 3 ст. 131 УК РФ предусматривает ответственность за изнасилование при наличии особо квалифицирующих признаков:</w:t>
      </w:r>
    </w:p>
    <w:p w:rsidR="00F768A0" w:rsidRPr="00FC6F3C" w:rsidRDefault="00F768A0" w:rsidP="00FC6F3C">
      <w:pPr>
        <w:spacing w:line="360" w:lineRule="auto"/>
        <w:ind w:firstLine="709"/>
        <w:jc w:val="both"/>
        <w:rPr>
          <w:sz w:val="28"/>
          <w:szCs w:val="28"/>
        </w:rPr>
      </w:pPr>
      <w:r w:rsidRPr="00FC6F3C">
        <w:rPr>
          <w:sz w:val="28"/>
          <w:szCs w:val="28"/>
        </w:rPr>
        <w:t>– повлекших по неосторожности смерть потерпевшей;</w:t>
      </w:r>
    </w:p>
    <w:p w:rsidR="00F768A0" w:rsidRPr="00FC6F3C" w:rsidRDefault="00F768A0" w:rsidP="00FC6F3C">
      <w:pPr>
        <w:spacing w:line="360" w:lineRule="auto"/>
        <w:ind w:firstLine="709"/>
        <w:jc w:val="both"/>
        <w:rPr>
          <w:sz w:val="28"/>
          <w:szCs w:val="28"/>
        </w:rPr>
      </w:pPr>
      <w:r w:rsidRPr="00FC6F3C">
        <w:rPr>
          <w:sz w:val="28"/>
          <w:szCs w:val="28"/>
        </w:rPr>
        <w:t>– повлекших по неосторожности причинение тяжкого вреда здоровью потерпевшей, заражение её ВИЧ-инфекцией или иные тяжкие последствия</w:t>
      </w:r>
      <w:r w:rsidR="00E97388" w:rsidRPr="00FC6F3C">
        <w:rPr>
          <w:sz w:val="28"/>
          <w:szCs w:val="28"/>
        </w:rPr>
        <w:t>;</w:t>
      </w:r>
    </w:p>
    <w:p w:rsidR="00E97388" w:rsidRPr="00FC6F3C" w:rsidRDefault="00E97388" w:rsidP="00FC6F3C">
      <w:pPr>
        <w:spacing w:line="360" w:lineRule="auto"/>
        <w:ind w:firstLine="709"/>
        <w:jc w:val="both"/>
        <w:rPr>
          <w:sz w:val="28"/>
          <w:szCs w:val="28"/>
        </w:rPr>
      </w:pPr>
      <w:r w:rsidRPr="00FC6F3C">
        <w:rPr>
          <w:sz w:val="28"/>
          <w:szCs w:val="28"/>
        </w:rPr>
        <w:t>– изнасилование потерпевшей, заведомо не достигшей 14-летнего возраста.</w:t>
      </w:r>
    </w:p>
    <w:p w:rsidR="00E97388" w:rsidRPr="00FC6F3C" w:rsidRDefault="00E97388" w:rsidP="00FC6F3C">
      <w:pPr>
        <w:spacing w:line="360" w:lineRule="auto"/>
        <w:ind w:firstLine="709"/>
        <w:jc w:val="both"/>
        <w:rPr>
          <w:sz w:val="28"/>
          <w:szCs w:val="28"/>
        </w:rPr>
      </w:pPr>
      <w:r w:rsidRPr="00FC6F3C">
        <w:rPr>
          <w:sz w:val="28"/>
          <w:szCs w:val="28"/>
        </w:rPr>
        <w:t>Составы, названные в п. «а» или «б» ч. 3 ст. 131 УК РФ, сконструированы по типу материальных. Для их вменения требуется доказать, что между изнасилованием и наступившими последствиями имеется причинная связь, что последствия соответствуют их описанию в законе и вызваны они именно изнасилованием либо покушением на него, а не другими какими-либо действиями, имеющими отношение к изнасилованию, но не входящими в объективную сторону этого состава преступления.</w:t>
      </w:r>
    </w:p>
    <w:p w:rsidR="00E97388" w:rsidRPr="00FC6F3C" w:rsidRDefault="00E97388" w:rsidP="00FC6F3C">
      <w:pPr>
        <w:spacing w:line="360" w:lineRule="auto"/>
        <w:ind w:firstLine="709"/>
        <w:jc w:val="both"/>
        <w:rPr>
          <w:sz w:val="28"/>
          <w:szCs w:val="28"/>
        </w:rPr>
      </w:pPr>
      <w:r w:rsidRPr="00FC6F3C">
        <w:rPr>
          <w:sz w:val="28"/>
          <w:szCs w:val="28"/>
        </w:rPr>
        <w:t>Состав преступления, указанный в п. «в» ч. 2 ст. 131 УК РФ, – формальный. Отнесение его к особо квалифицированному вызвано возрастными особенностями потерпевшей.</w:t>
      </w:r>
    </w:p>
    <w:p w:rsidR="00E97388" w:rsidRPr="00FC6F3C" w:rsidRDefault="00E97388" w:rsidP="00FC6F3C">
      <w:pPr>
        <w:spacing w:line="360" w:lineRule="auto"/>
        <w:ind w:firstLine="709"/>
        <w:jc w:val="both"/>
        <w:rPr>
          <w:sz w:val="28"/>
          <w:szCs w:val="28"/>
        </w:rPr>
      </w:pPr>
    </w:p>
    <w:p w:rsidR="00807D21" w:rsidRPr="00FC6F3C" w:rsidRDefault="00E334AF" w:rsidP="00FC6F3C">
      <w:pPr>
        <w:numPr>
          <w:ilvl w:val="0"/>
          <w:numId w:val="5"/>
        </w:numPr>
        <w:spacing w:line="360" w:lineRule="auto"/>
        <w:ind w:left="0" w:firstLine="709"/>
        <w:jc w:val="center"/>
        <w:rPr>
          <w:b/>
          <w:bCs/>
          <w:i/>
          <w:iCs/>
          <w:sz w:val="28"/>
          <w:szCs w:val="28"/>
        </w:rPr>
      </w:pPr>
      <w:r w:rsidRPr="00FC6F3C">
        <w:rPr>
          <w:b/>
          <w:bCs/>
          <w:i/>
          <w:iCs/>
          <w:sz w:val="28"/>
          <w:szCs w:val="28"/>
        </w:rPr>
        <w:t>Изнасилование, повлекшее</w:t>
      </w:r>
      <w:r w:rsidR="00807D21" w:rsidRPr="00FC6F3C">
        <w:rPr>
          <w:b/>
          <w:bCs/>
          <w:i/>
          <w:iCs/>
          <w:sz w:val="28"/>
          <w:szCs w:val="28"/>
        </w:rPr>
        <w:t xml:space="preserve"> по неосторожности смерть потерпевшей</w:t>
      </w:r>
    </w:p>
    <w:p w:rsidR="00E334AF" w:rsidRPr="00FC6F3C" w:rsidRDefault="00E334AF" w:rsidP="00FC6F3C">
      <w:pPr>
        <w:spacing w:line="360" w:lineRule="auto"/>
        <w:ind w:firstLine="709"/>
        <w:jc w:val="both"/>
        <w:rPr>
          <w:sz w:val="28"/>
          <w:szCs w:val="28"/>
        </w:rPr>
      </w:pPr>
      <w:r w:rsidRPr="00FC6F3C">
        <w:rPr>
          <w:sz w:val="28"/>
          <w:szCs w:val="28"/>
        </w:rPr>
        <w:t xml:space="preserve">Применительно к составу изнасилования, повлекшего по неосторожности смерть потерпевшей (п. «а»), необходимо указать следующее. Действия виновного, приведшие к неосторожному лишению жизни потерпевшей, могут совершаться как по легкомыслию, так и по небрежности. По свидетельствам судебной практики, преступная небрежность встречается чаще. </w:t>
      </w:r>
      <w:r w:rsidR="00BA7B8D" w:rsidRPr="00FC6F3C">
        <w:rPr>
          <w:sz w:val="28"/>
          <w:szCs w:val="28"/>
        </w:rPr>
        <w:t>Виновный в изнасиловании не желал лишить жизни потерпевшую, не предвидел возможности наступления смерти, хотя должен был и мог её предвидеть. Объективный критерий преступной небрежности – должен предвидеть наступление смерти от изнасилования – вытекает из самого преступного поведения субъекта. Применяя садистские, либо особо интенсивные способы изнасилования, или особо агрессивные способы преодоления сопротивления потерпевшей, нападая на неё внезапно, любое вменяемое лицо должно предвидеть наступление любых последствий, способных причинить вред</w:t>
      </w:r>
      <w:r w:rsidR="00B67D56" w:rsidRPr="00FC6F3C">
        <w:rPr>
          <w:sz w:val="28"/>
          <w:szCs w:val="28"/>
        </w:rPr>
        <w:t xml:space="preserve"> не только здоровью, но и жизни потерпевшей. Субъективный критерий – возможность предвидеть наступление смерти – зависит от характеристики личности насильника: вменяемости, достижения возраста ответственности за изнасилование и лишение жизни по неосторожности, уровня психического развития (ст. 20 УК РФ), состояния опьянения в момент совершения преступления (ст. 23 УК РФ). Кроме того, выясняя, мог ли виновный предвидеть возможность наступления смерти потерпевшей</w:t>
      </w:r>
      <w:r w:rsidR="009B4DEB" w:rsidRPr="00FC6F3C">
        <w:rPr>
          <w:sz w:val="28"/>
          <w:szCs w:val="28"/>
        </w:rPr>
        <w:t>, необходимо учесть её возраст (малолетие, престарелый возраст); состояние здоровья (болезнь сердца, например), о котором виновному было известно в момент совершения насилия; способы изнасилования; интенсивность и особая агрессивность насилия, применяемого к потерпевшей.</w:t>
      </w:r>
    </w:p>
    <w:p w:rsidR="009B4DEB" w:rsidRPr="00FC6F3C" w:rsidRDefault="009B4DEB" w:rsidP="00FC6F3C">
      <w:pPr>
        <w:spacing w:line="360" w:lineRule="auto"/>
        <w:ind w:firstLine="709"/>
        <w:jc w:val="both"/>
        <w:rPr>
          <w:sz w:val="28"/>
          <w:szCs w:val="28"/>
        </w:rPr>
      </w:pPr>
      <w:r w:rsidRPr="00FC6F3C">
        <w:rPr>
          <w:sz w:val="28"/>
          <w:szCs w:val="28"/>
        </w:rPr>
        <w:t>Для вменения п. «а» ч. 3 ст. 131 УК РФ необходимо, чтобы смерть по неосторожности наступила от самого насильственного полового акта либо от насилия, применяемого с целью совершения изнасилования. Если отсутствует причинная связь между изнасилованием и наступившей по неосторожности смертью потерпевшей, названный квалифицирующий признак не вменяется, а причинение смерти квалифицируется по ст. 109 УК РФ.</w:t>
      </w:r>
    </w:p>
    <w:p w:rsidR="009B4DEB" w:rsidRPr="00FC6F3C" w:rsidRDefault="007B01D6" w:rsidP="00FC6F3C">
      <w:pPr>
        <w:spacing w:line="360" w:lineRule="auto"/>
        <w:ind w:firstLine="709"/>
        <w:jc w:val="both"/>
        <w:rPr>
          <w:sz w:val="28"/>
          <w:szCs w:val="28"/>
        </w:rPr>
      </w:pPr>
      <w:r w:rsidRPr="00FC6F3C">
        <w:rPr>
          <w:sz w:val="28"/>
          <w:szCs w:val="28"/>
        </w:rPr>
        <w:t>В тех случаях, когда субъектом изнасилования является лицо 14-15 лет, оно не подлежит уголовной ответственности по п. «а» ч. 3 ст. 131 УК РФ по причине недостижения возраста уголовной ответственности за неосторожное причинение смерти (ст. 20 УК РФ).</w:t>
      </w:r>
    </w:p>
    <w:p w:rsidR="007B5C14" w:rsidRPr="007B5C14" w:rsidRDefault="007B5C14" w:rsidP="007B5C14">
      <w:pPr>
        <w:spacing w:line="360" w:lineRule="auto"/>
        <w:rPr>
          <w:b/>
          <w:bCs/>
          <w:i/>
          <w:iCs/>
          <w:sz w:val="28"/>
          <w:szCs w:val="28"/>
        </w:rPr>
      </w:pPr>
    </w:p>
    <w:p w:rsidR="007B01D6" w:rsidRPr="00FC6F3C" w:rsidRDefault="007B01D6" w:rsidP="00FC6F3C">
      <w:pPr>
        <w:numPr>
          <w:ilvl w:val="0"/>
          <w:numId w:val="5"/>
        </w:numPr>
        <w:spacing w:line="360" w:lineRule="auto"/>
        <w:ind w:left="0" w:firstLine="709"/>
        <w:jc w:val="center"/>
        <w:rPr>
          <w:b/>
          <w:bCs/>
          <w:i/>
          <w:iCs/>
          <w:sz w:val="28"/>
          <w:szCs w:val="28"/>
        </w:rPr>
      </w:pPr>
      <w:r w:rsidRPr="00FC6F3C">
        <w:rPr>
          <w:b/>
          <w:bCs/>
          <w:i/>
          <w:iCs/>
          <w:sz w:val="28"/>
          <w:szCs w:val="28"/>
        </w:rPr>
        <w:t>Изнасилование, повлекшее по неосторожности причинение тяжкого вреда здоровью потерпевшей, заражение её ВИЧ-инфекцией или иные тяжкие последствия</w:t>
      </w:r>
    </w:p>
    <w:p w:rsidR="007B01D6" w:rsidRPr="00FC6F3C" w:rsidRDefault="00A41E34" w:rsidP="00FC6F3C">
      <w:pPr>
        <w:spacing w:line="360" w:lineRule="auto"/>
        <w:ind w:firstLine="709"/>
        <w:jc w:val="both"/>
        <w:rPr>
          <w:sz w:val="28"/>
          <w:szCs w:val="28"/>
        </w:rPr>
      </w:pPr>
      <w:r w:rsidRPr="00FC6F3C">
        <w:rPr>
          <w:sz w:val="28"/>
          <w:szCs w:val="28"/>
        </w:rPr>
        <w:t>В п. «б» ч. 3 ст. 131 УК РФ, предусматривающем изнасилование, повлекшее по неосторожности причинение тяжкого вреда здоровью потерпевшей, заражение её ВИЧ-инфекцией или иные тяжкие последствия, сосредоточены три самостоятельных особо квалифицирующих признаков изнасилования.</w:t>
      </w:r>
    </w:p>
    <w:p w:rsidR="00A41E34" w:rsidRPr="00FC6F3C" w:rsidRDefault="00A41E34" w:rsidP="00FC6F3C">
      <w:pPr>
        <w:spacing w:line="360" w:lineRule="auto"/>
        <w:ind w:firstLine="709"/>
        <w:jc w:val="both"/>
        <w:rPr>
          <w:sz w:val="28"/>
          <w:szCs w:val="28"/>
        </w:rPr>
      </w:pPr>
      <w:r w:rsidRPr="00FC6F3C">
        <w:rPr>
          <w:sz w:val="28"/>
          <w:szCs w:val="28"/>
        </w:rPr>
        <w:t>Характеристика первого из них – неосторожного причинения тяжкого вреда здоровью – даётся в ч. 1 и 2 ст. 118 УК РФ.</w:t>
      </w:r>
    </w:p>
    <w:p w:rsidR="00A41E34" w:rsidRPr="00FC6F3C" w:rsidRDefault="00A41E34" w:rsidP="00FC6F3C">
      <w:pPr>
        <w:spacing w:line="360" w:lineRule="auto"/>
        <w:ind w:firstLine="709"/>
        <w:jc w:val="both"/>
        <w:rPr>
          <w:sz w:val="28"/>
          <w:szCs w:val="28"/>
        </w:rPr>
      </w:pPr>
      <w:r w:rsidRPr="00FC6F3C">
        <w:rPr>
          <w:sz w:val="28"/>
          <w:szCs w:val="28"/>
        </w:rPr>
        <w:t>Применительно к ст. 131 УК РФ необходимо, так же как и при лишении жизни по неосторожности (п. «а» ч. 3 ст. 131 УК РФ)</w:t>
      </w:r>
      <w:r w:rsidR="00E2019A" w:rsidRPr="00FC6F3C">
        <w:rPr>
          <w:sz w:val="28"/>
          <w:szCs w:val="28"/>
        </w:rPr>
        <w:t>, доказывать наличие причинной связи между изнасилованием (половым актом либо применением насилия) и тяжким вредом, наступившим в результате совершения названного преступления. При установлении такой связи действия лица квалифицируются только по п. «б» ч. 3 ст. 131 УК РФ. При отсутствии причинной связи либо при причинении вреда после изнасилования, действия виновного квалифицируются раздельно: по ст. 131 УК РФ (без рассматриваемого особо квалифицирующего признака) и ст. 118 УК РФ.</w:t>
      </w:r>
    </w:p>
    <w:p w:rsidR="00E2019A" w:rsidRPr="00FC6F3C" w:rsidRDefault="00E2019A" w:rsidP="00FC6F3C">
      <w:pPr>
        <w:spacing w:line="360" w:lineRule="auto"/>
        <w:ind w:firstLine="709"/>
        <w:jc w:val="both"/>
        <w:rPr>
          <w:sz w:val="28"/>
          <w:szCs w:val="28"/>
        </w:rPr>
      </w:pPr>
      <w:r w:rsidRPr="00FC6F3C">
        <w:rPr>
          <w:sz w:val="28"/>
          <w:szCs w:val="28"/>
        </w:rPr>
        <w:t>Перечень последствий, отнесённых к тяжкому вреду здоровью, даётся в ст. 111 УК РФ. В принципе наступление любого из названных в ней последствий может послужить предпосылкой</w:t>
      </w:r>
      <w:r w:rsidR="007D1DF4" w:rsidRPr="00FC6F3C">
        <w:rPr>
          <w:sz w:val="28"/>
          <w:szCs w:val="28"/>
        </w:rPr>
        <w:t xml:space="preserve"> вменения п. «б» ч. 3 ст. 131 УК РФ, при условии, что виновное отношение к ним выражается в форме неосторожности.</w:t>
      </w:r>
    </w:p>
    <w:p w:rsidR="007D1DF4" w:rsidRPr="00FC6F3C" w:rsidRDefault="007D1DF4" w:rsidP="00FC6F3C">
      <w:pPr>
        <w:spacing w:line="360" w:lineRule="auto"/>
        <w:ind w:firstLine="709"/>
        <w:jc w:val="both"/>
        <w:rPr>
          <w:sz w:val="28"/>
          <w:szCs w:val="28"/>
        </w:rPr>
      </w:pPr>
      <w:r w:rsidRPr="00FC6F3C">
        <w:rPr>
          <w:sz w:val="28"/>
          <w:szCs w:val="28"/>
        </w:rPr>
        <w:t>Некоторые из последствий (утрата, например, зрения, речи, слуха, какого-либо органа, неизгладимого обезображения лица, утрата общей трудоспособности более чем на одну треть, заболевание наркоманией или токсикоманией) могут быть вызваны физическим насилием, применённым для преодоления сопротивления потерпевшей. Утрата же органом его функций (неспособность к деторождению), прерывание беременности, психическое расстройство – самим фактом совершения насильственного полового акта. Предлагаемое уточнение не влияет на квалификацию деяния по п. «б»</w:t>
      </w:r>
      <w:r w:rsidR="00D70008" w:rsidRPr="00FC6F3C">
        <w:rPr>
          <w:sz w:val="28"/>
          <w:szCs w:val="28"/>
        </w:rPr>
        <w:t xml:space="preserve"> ч. 3 ст. 131 УК РФ, но может способствовать уточнению характеристики объективной стороны конкретного преступления при неосторожной форме вины.</w:t>
      </w:r>
    </w:p>
    <w:p w:rsidR="00D70008" w:rsidRPr="00FC6F3C" w:rsidRDefault="00D70008" w:rsidP="00FC6F3C">
      <w:pPr>
        <w:spacing w:line="360" w:lineRule="auto"/>
        <w:ind w:firstLine="709"/>
        <w:jc w:val="both"/>
        <w:rPr>
          <w:sz w:val="28"/>
          <w:szCs w:val="28"/>
        </w:rPr>
      </w:pPr>
      <w:r w:rsidRPr="00FC6F3C">
        <w:rPr>
          <w:sz w:val="28"/>
          <w:szCs w:val="28"/>
        </w:rPr>
        <w:t>Заражение ВИЧ-инфекцией при изнасиловании полностью охватывается п. «б» ч. 3 ст. 131 УК РФ. Дополнительная квалификация по ст. 122 УК РФ требуется лишь в случае реальной совокупности преступлений.</w:t>
      </w:r>
    </w:p>
    <w:p w:rsidR="00D70008" w:rsidRPr="00FC6F3C" w:rsidRDefault="00D70008" w:rsidP="00FC6F3C">
      <w:pPr>
        <w:spacing w:line="360" w:lineRule="auto"/>
        <w:ind w:firstLine="709"/>
        <w:jc w:val="both"/>
        <w:rPr>
          <w:sz w:val="28"/>
          <w:szCs w:val="28"/>
        </w:rPr>
      </w:pPr>
      <w:r w:rsidRPr="00FC6F3C">
        <w:rPr>
          <w:sz w:val="28"/>
          <w:szCs w:val="28"/>
        </w:rPr>
        <w:t>К иным тяжким последствиям изнасилования относятся такие, которые не вошли в перечень, названный в ч. 3 ст. 131 УК РФ</w:t>
      </w:r>
      <w:r w:rsidR="0046111E" w:rsidRPr="00FC6F3C">
        <w:rPr>
          <w:sz w:val="28"/>
          <w:szCs w:val="28"/>
        </w:rPr>
        <w:t>. Возможность отнесения их к особо квалифицирующим признакам определяет суд, исходя из указания в законе о тяжести последствий и наличия их в конкретном уголовном деле.</w:t>
      </w:r>
    </w:p>
    <w:p w:rsidR="0046111E" w:rsidRPr="00FC6F3C" w:rsidRDefault="0046111E" w:rsidP="00FC6F3C">
      <w:pPr>
        <w:spacing w:line="360" w:lineRule="auto"/>
        <w:ind w:firstLine="709"/>
        <w:jc w:val="both"/>
        <w:rPr>
          <w:sz w:val="28"/>
          <w:szCs w:val="28"/>
        </w:rPr>
      </w:pPr>
      <w:r w:rsidRPr="00FC6F3C">
        <w:rPr>
          <w:sz w:val="28"/>
          <w:szCs w:val="28"/>
        </w:rPr>
        <w:t>Однако исходным моментом во всех случаях решения этого вопроса должно быть обязательное условие – тяжкие последствия наступают от изнасилования или покушения на него, т.е. от выполнения (в процессе выполнения) действий, входящих в объективную сторону состава преступления, предусмотренного ст. 131 УК РФ</w:t>
      </w:r>
      <w:r w:rsidR="00D756ED" w:rsidRPr="00FC6F3C">
        <w:rPr>
          <w:sz w:val="28"/>
          <w:szCs w:val="28"/>
        </w:rPr>
        <w:t>, причинно связанные с ним и совершённые виновно (умышленно или неосторожно).</w:t>
      </w:r>
    </w:p>
    <w:p w:rsidR="00D756ED" w:rsidRPr="00FC6F3C" w:rsidRDefault="000B01BC" w:rsidP="00FC6F3C">
      <w:pPr>
        <w:spacing w:line="360" w:lineRule="auto"/>
        <w:ind w:firstLine="709"/>
        <w:jc w:val="both"/>
        <w:rPr>
          <w:sz w:val="28"/>
          <w:szCs w:val="28"/>
        </w:rPr>
      </w:pPr>
      <w:r w:rsidRPr="00FC6F3C">
        <w:rPr>
          <w:sz w:val="28"/>
          <w:szCs w:val="28"/>
        </w:rPr>
        <w:t xml:space="preserve">И ещё одно: тяжкие последствия могут быть вызваны действиями, как обвиняемого, так и самой потерпевшей. Её действия по причинению себе вреда, сопряжённого (вызванного) изнасилованием, могут быть совершены до начала полового акта с целью избежать его, после полового акта, как реакция на совершившееся. Так, к тяжким последствиям изнасилования судебная практика относит, например, самоубийство потерпевшей или покушение на него. </w:t>
      </w:r>
      <w:r w:rsidR="00BC2630" w:rsidRPr="00FC6F3C">
        <w:rPr>
          <w:sz w:val="28"/>
          <w:szCs w:val="28"/>
        </w:rPr>
        <w:t>Однако это последствие может быть вменено насильнику лишь при доказанности косвенного умысла или неосторожности с его стороны на доведение путём изнасилования потерпевшей до самоубийства. Если виновный не предвидел такого варианта поведения потерпевшей, не должен был и не мог его предвидеть, вменение ему п. «б» ч. 3 ст. 131 УК РФ</w:t>
      </w:r>
      <w:r w:rsidR="007833F8" w:rsidRPr="00FC6F3C">
        <w:rPr>
          <w:sz w:val="28"/>
          <w:szCs w:val="28"/>
        </w:rPr>
        <w:t xml:space="preserve"> по этому признаку исключается (например, изнасилована была женщина, неоднократно вступавшая в сексуальные отношения, в том числе и с насилием, с различными мужчинами и не предпринимавшая при этом попыток покончить жизнь самоубийством).</w:t>
      </w:r>
    </w:p>
    <w:p w:rsidR="007833F8" w:rsidRPr="00FC6F3C" w:rsidRDefault="007833F8" w:rsidP="00FC6F3C">
      <w:pPr>
        <w:spacing w:line="360" w:lineRule="auto"/>
        <w:ind w:firstLine="709"/>
        <w:jc w:val="both"/>
        <w:rPr>
          <w:sz w:val="28"/>
          <w:szCs w:val="28"/>
        </w:rPr>
      </w:pPr>
      <w:r w:rsidRPr="00FC6F3C">
        <w:rPr>
          <w:sz w:val="28"/>
          <w:szCs w:val="28"/>
        </w:rPr>
        <w:t>Нельзя вменять в вину насильнику и самоубийство потерпевшей, которое лишь было сопряжено с изнасилованием, но непосредственной причиной его послужило жестокое отношение к ней со стороны мужа или других близких родственников, упрекавших её, допустим, в безнравственном поведении, якобы послужившем поводом для изнасилования.</w:t>
      </w:r>
    </w:p>
    <w:p w:rsidR="007833F8" w:rsidRPr="00FC6F3C" w:rsidRDefault="007833F8" w:rsidP="00FC6F3C">
      <w:pPr>
        <w:spacing w:line="360" w:lineRule="auto"/>
        <w:ind w:firstLine="709"/>
        <w:jc w:val="both"/>
        <w:rPr>
          <w:sz w:val="28"/>
          <w:szCs w:val="28"/>
        </w:rPr>
      </w:pPr>
      <w:r w:rsidRPr="00FC6F3C">
        <w:rPr>
          <w:sz w:val="28"/>
          <w:szCs w:val="28"/>
        </w:rPr>
        <w:t>Самоубийство родственников потерпевшей, узнавших об изнасиловании, не может быть отнесено к иным тяжким последствиям, так как эти отдалённые последствия лежат за пределами объективной стороны изнасилования и не могут охватываться сознанием</w:t>
      </w:r>
      <w:r w:rsidR="00D87312" w:rsidRPr="00FC6F3C">
        <w:rPr>
          <w:sz w:val="28"/>
          <w:szCs w:val="28"/>
        </w:rPr>
        <w:t xml:space="preserve"> и предвидением возможности их наступления со стороны виновного. Вместе с тем самоубийство (покушение на него) родственников или других лиц, совершённое в процессе</w:t>
      </w:r>
      <w:r w:rsidR="007B5C14">
        <w:rPr>
          <w:sz w:val="28"/>
          <w:szCs w:val="28"/>
        </w:rPr>
        <w:t xml:space="preserve"> </w:t>
      </w:r>
      <w:r w:rsidR="00D87312" w:rsidRPr="00FC6F3C">
        <w:rPr>
          <w:sz w:val="28"/>
          <w:szCs w:val="28"/>
        </w:rPr>
        <w:t>изнасилования с целью его прекращения, следует рассматривать как тяжкое последствие, входящее в п. «б» ч. 3 ст. 131 УК РФ, при условии, что виновный предвидел возможность его совершения.</w:t>
      </w:r>
    </w:p>
    <w:p w:rsidR="00D87312" w:rsidRPr="00FC6F3C" w:rsidRDefault="00D87312" w:rsidP="00FC6F3C">
      <w:pPr>
        <w:spacing w:line="360" w:lineRule="auto"/>
        <w:ind w:firstLine="709"/>
        <w:jc w:val="both"/>
        <w:rPr>
          <w:sz w:val="28"/>
          <w:szCs w:val="28"/>
        </w:rPr>
      </w:pPr>
      <w:r w:rsidRPr="00FC6F3C">
        <w:rPr>
          <w:sz w:val="28"/>
          <w:szCs w:val="28"/>
        </w:rPr>
        <w:t>К иным тяжким последствиям необходимо относить все виды причинения тяжкого вреда здоровью потерпевшей, перечисленные в ч. 1 ст. 111 УК РФ</w:t>
      </w:r>
      <w:r w:rsidR="008E5D4E" w:rsidRPr="00FC6F3C">
        <w:rPr>
          <w:sz w:val="28"/>
          <w:szCs w:val="28"/>
        </w:rPr>
        <w:t>, неопасные для жизни, но отнесённые к тяжким по исходу (по фактически наступившим последствиям). Таковыми могут быть утрата органа, утрата органом его функций, расстройство или обострение болезни психики и т.д.</w:t>
      </w:r>
    </w:p>
    <w:p w:rsidR="008E5D4E" w:rsidRPr="00FC6F3C" w:rsidRDefault="008E5D4E" w:rsidP="00FC6F3C">
      <w:pPr>
        <w:spacing w:line="360" w:lineRule="auto"/>
        <w:ind w:firstLine="709"/>
        <w:jc w:val="both"/>
        <w:rPr>
          <w:sz w:val="28"/>
          <w:szCs w:val="28"/>
        </w:rPr>
      </w:pPr>
      <w:r w:rsidRPr="00FC6F3C">
        <w:rPr>
          <w:sz w:val="28"/>
          <w:szCs w:val="28"/>
        </w:rPr>
        <w:t>Все тяжкие последствия, наступившие от изнасилования или покушения на изнасилование, полностью охватываются п. «б» ч. 3 ст. 131 УК РФ</w:t>
      </w:r>
      <w:r w:rsidR="0011121D" w:rsidRPr="00FC6F3C">
        <w:rPr>
          <w:sz w:val="28"/>
          <w:szCs w:val="28"/>
        </w:rPr>
        <w:t xml:space="preserve"> и не требуют дополнительной квалификации по ст. 111 УК РФ.</w:t>
      </w:r>
    </w:p>
    <w:p w:rsidR="0011121D" w:rsidRPr="00FC6F3C" w:rsidRDefault="0011121D" w:rsidP="00FC6F3C">
      <w:pPr>
        <w:spacing w:line="360" w:lineRule="auto"/>
        <w:ind w:firstLine="709"/>
        <w:jc w:val="both"/>
        <w:rPr>
          <w:sz w:val="28"/>
          <w:szCs w:val="28"/>
        </w:rPr>
      </w:pPr>
      <w:r w:rsidRPr="00FC6F3C">
        <w:rPr>
          <w:sz w:val="28"/>
          <w:szCs w:val="28"/>
        </w:rPr>
        <w:t>Вместе с тем умышленное причинение тяжкого вреда здоровью потерпевшей после изнасилования по мотивам, например, мести за оказанное сопротивление, или запугивание с целью сокрытия факта изнасилования, влечёт квалификацию по совокупности ст. 131 УК РФ</w:t>
      </w:r>
      <w:r w:rsidR="003839C3" w:rsidRPr="00FC6F3C">
        <w:rPr>
          <w:sz w:val="28"/>
          <w:szCs w:val="28"/>
        </w:rPr>
        <w:t xml:space="preserve"> (часть и пункт статьи вменяются в зависимости от признаков конкретного преступления) со ст. 111 УК РФ.</w:t>
      </w:r>
    </w:p>
    <w:p w:rsidR="003949D2" w:rsidRPr="00FC6F3C" w:rsidRDefault="003839C3" w:rsidP="00FC6F3C">
      <w:pPr>
        <w:spacing w:line="360" w:lineRule="auto"/>
        <w:ind w:firstLine="709"/>
        <w:jc w:val="both"/>
        <w:rPr>
          <w:sz w:val="28"/>
          <w:szCs w:val="28"/>
        </w:rPr>
      </w:pPr>
      <w:r w:rsidRPr="00FC6F3C">
        <w:rPr>
          <w:sz w:val="28"/>
          <w:szCs w:val="28"/>
        </w:rPr>
        <w:t>В тех случаях, когда такое умышленное причинение тяжкого вреда повлекло за собой смерть потерпевшей, действия виновного следует квалифицировать, кроме ст. 131 УК РФ, по ч. 4 ст. 111 УК РФ (умышленное причинение тяжкого вреда, повлекшее по неосторожности смерть потерпевшей).</w:t>
      </w:r>
    </w:p>
    <w:p w:rsidR="003839C3" w:rsidRPr="00FC6F3C" w:rsidRDefault="003839C3" w:rsidP="00FC6F3C">
      <w:pPr>
        <w:spacing w:line="360" w:lineRule="auto"/>
        <w:ind w:firstLine="709"/>
        <w:jc w:val="both"/>
        <w:rPr>
          <w:sz w:val="28"/>
          <w:szCs w:val="28"/>
        </w:rPr>
      </w:pPr>
      <w:r w:rsidRPr="00FC6F3C">
        <w:rPr>
          <w:sz w:val="28"/>
          <w:szCs w:val="28"/>
        </w:rPr>
        <w:t>Сложным для разрешения в судебной практике</w:t>
      </w:r>
      <w:r w:rsidR="008144E9" w:rsidRPr="00FC6F3C">
        <w:rPr>
          <w:sz w:val="28"/>
          <w:szCs w:val="28"/>
        </w:rPr>
        <w:t xml:space="preserve"> является вопрос о правилах квалификации и возможности отнесения к тяжким последствиям изнасилования, названным в п. «б» ч. 3 ст. 131 УК РФ, убийства. Верховный Суд РФ, высказывая свою точку зрения по этому вопросу, применительно к квалификации бандитизма, разбоя, изнасилования, разъяснял, что убийство, сопряжённое с другими преступлениями, требует квалификации содеянного по совокупности статей Уголовного кодекса, поскольку при этом совершается два самостоятельных преступления.</w:t>
      </w:r>
      <w:r w:rsidR="0069233D" w:rsidRPr="00FC6F3C">
        <w:rPr>
          <w:rStyle w:val="a5"/>
          <w:sz w:val="28"/>
          <w:szCs w:val="28"/>
        </w:rPr>
        <w:footnoteReference w:id="8"/>
      </w:r>
    </w:p>
    <w:p w:rsidR="008144E9" w:rsidRPr="00FC6F3C" w:rsidRDefault="00E74012" w:rsidP="00FC6F3C">
      <w:pPr>
        <w:spacing w:line="360" w:lineRule="auto"/>
        <w:ind w:firstLine="709"/>
        <w:jc w:val="both"/>
        <w:rPr>
          <w:sz w:val="28"/>
          <w:szCs w:val="28"/>
        </w:rPr>
      </w:pPr>
      <w:r w:rsidRPr="00FC6F3C">
        <w:rPr>
          <w:sz w:val="28"/>
          <w:szCs w:val="28"/>
        </w:rPr>
        <w:t>Эта позиция высшего судебного органа страны воспринята судебной практикой однозначно. Сложность состоит в правильной квалификации другого преступления, совершённого наряду с убийством. Ответ на этот вопрос, прежде всего, следует искать в конструкции диспозиции той или иной статьи Уголовного кодекса, в данном случае – в п. «б» ч. 3 ст. 131 УК РФ, где предусмотрены, как уже было сказано ранее, тяжкие последствия, наступившие от изнасилования или покушения на него.</w:t>
      </w:r>
    </w:p>
    <w:p w:rsidR="00E74012" w:rsidRPr="00FC6F3C" w:rsidRDefault="00E74012" w:rsidP="00FC6F3C">
      <w:pPr>
        <w:spacing w:line="360" w:lineRule="auto"/>
        <w:ind w:firstLine="709"/>
        <w:jc w:val="both"/>
        <w:rPr>
          <w:sz w:val="28"/>
          <w:szCs w:val="28"/>
        </w:rPr>
      </w:pPr>
      <w:r w:rsidRPr="00FC6F3C">
        <w:rPr>
          <w:sz w:val="28"/>
          <w:szCs w:val="28"/>
        </w:rPr>
        <w:t>Убийство не является последствием названных действий, поэтому лишение жизни потерпевшей</w:t>
      </w:r>
      <w:r w:rsidR="00262686" w:rsidRPr="00FC6F3C">
        <w:rPr>
          <w:sz w:val="28"/>
          <w:szCs w:val="28"/>
        </w:rPr>
        <w:t>, совершённое до, в процессе изнасилования либо после его завершения, является самостоятельным преступлением, не входящим в понятие иных тяжких последствий (п. «б» ч. 3 ст. 131 УК РФ) и подлежит самостоятельной квалификации. Статья 131 УК РФ при этом вменяется с любым пунктом, частью (в соответствии с конкретными обстоятельствами изнасилования), кроме п. «б» ч. 3 ст. 131 УК РФ.</w:t>
      </w:r>
    </w:p>
    <w:p w:rsidR="00262686" w:rsidRPr="00FC6F3C" w:rsidRDefault="00262686" w:rsidP="00FC6F3C">
      <w:pPr>
        <w:spacing w:line="360" w:lineRule="auto"/>
        <w:ind w:firstLine="709"/>
        <w:jc w:val="both"/>
        <w:rPr>
          <w:sz w:val="28"/>
          <w:szCs w:val="28"/>
        </w:rPr>
      </w:pPr>
      <w:r w:rsidRPr="00FC6F3C">
        <w:rPr>
          <w:sz w:val="28"/>
          <w:szCs w:val="28"/>
        </w:rPr>
        <w:t xml:space="preserve">Исключением из этого </w:t>
      </w:r>
      <w:r w:rsidR="00DD4432" w:rsidRPr="00FC6F3C">
        <w:rPr>
          <w:sz w:val="28"/>
          <w:szCs w:val="28"/>
        </w:rPr>
        <w:t>правила</w:t>
      </w:r>
      <w:r w:rsidRPr="00FC6F3C">
        <w:rPr>
          <w:sz w:val="28"/>
          <w:szCs w:val="28"/>
        </w:rPr>
        <w:t xml:space="preserve"> может </w:t>
      </w:r>
      <w:r w:rsidR="00DD4432" w:rsidRPr="00FC6F3C">
        <w:rPr>
          <w:sz w:val="28"/>
          <w:szCs w:val="28"/>
        </w:rPr>
        <w:t>быть</w:t>
      </w:r>
      <w:r w:rsidRPr="00FC6F3C">
        <w:rPr>
          <w:sz w:val="28"/>
          <w:szCs w:val="28"/>
        </w:rPr>
        <w:t xml:space="preserve"> покушение на убийство в процессе изнасилования. </w:t>
      </w:r>
      <w:r w:rsidR="00DD4432" w:rsidRPr="00FC6F3C">
        <w:rPr>
          <w:sz w:val="28"/>
          <w:szCs w:val="28"/>
        </w:rPr>
        <w:t>Если покушение на убийство повлекло за собой последствия, подпадающие под понятие «иные тяжкие последствия», то содеянное необходимо квалифицировать по п. «б» ч. 3 ст. 131 УК РФ, ст. 30 УК РФ и п. «к» ч. 2 ст. 105 УК РФ (покушение на убийство, сопряжённое с изнасилованием). Если же никаких тяжких последствий не наступило, действия виновного должны квалифицироваться по ст. 30 УК РФ, п. «к» ч. 2 ст. 105 УК РФ и соответствующей части ст. 131 УК РФ без учёта тяжких последствий.</w:t>
      </w:r>
    </w:p>
    <w:p w:rsidR="00DD4432" w:rsidRPr="00FC6F3C" w:rsidRDefault="00DD4432" w:rsidP="00FC6F3C">
      <w:pPr>
        <w:spacing w:line="360" w:lineRule="auto"/>
        <w:ind w:firstLine="709"/>
        <w:jc w:val="both"/>
        <w:rPr>
          <w:sz w:val="28"/>
          <w:szCs w:val="28"/>
        </w:rPr>
      </w:pPr>
      <w:r w:rsidRPr="00FC6F3C">
        <w:rPr>
          <w:sz w:val="28"/>
          <w:szCs w:val="28"/>
        </w:rPr>
        <w:t>Мотивами убийства, сопряжённого с изнасилованием</w:t>
      </w:r>
      <w:r w:rsidR="00C80794" w:rsidRPr="00FC6F3C">
        <w:rPr>
          <w:sz w:val="28"/>
          <w:szCs w:val="28"/>
        </w:rPr>
        <w:t>, могут быть месть за оказанное потерпевшей сопротивление или дачу показаний следователю, желание скрыть совершённое преступление.</w:t>
      </w:r>
    </w:p>
    <w:p w:rsidR="00C80794" w:rsidRPr="00FC6F3C" w:rsidRDefault="00C80794" w:rsidP="00FC6F3C">
      <w:pPr>
        <w:spacing w:line="360" w:lineRule="auto"/>
        <w:ind w:firstLine="709"/>
        <w:jc w:val="both"/>
        <w:rPr>
          <w:sz w:val="28"/>
          <w:szCs w:val="28"/>
        </w:rPr>
      </w:pPr>
      <w:r w:rsidRPr="00FC6F3C">
        <w:rPr>
          <w:sz w:val="28"/>
          <w:szCs w:val="28"/>
        </w:rPr>
        <w:t>Момент совершения убийства учитывается при установлении цели лишения жизни потерпевшей и направленности его умысла, что, в свою очередь, может влиять на квалификацию деяния. Так, убийство женщины с целью совершения полового акта с трупом, следует квалифицировать по ч. 1 ст. 105 УК РФ. Основания для вменения убийства, сопряжённого с изнасилованием, нет, так как отсутствует объект</w:t>
      </w:r>
      <w:r w:rsidR="00237369" w:rsidRPr="00FC6F3C">
        <w:rPr>
          <w:sz w:val="28"/>
          <w:szCs w:val="28"/>
        </w:rPr>
        <w:t xml:space="preserve"> – половая неприкосновенность или половая свобода потерпевшей. Нет и самого факта изнасилования, в связи с чем ст. 131 УК РФ не вменяется. Убийство других лиц, пытавшихся воспрепятствовать изнасилованию, следует квалифицировать по п. «к» ч. 3 ст. 105 УК РФ как убийство, сопряжённое с изнасилованием.</w:t>
      </w:r>
    </w:p>
    <w:p w:rsidR="00237369" w:rsidRPr="00FC6F3C" w:rsidRDefault="00237369" w:rsidP="00FC6F3C">
      <w:pPr>
        <w:spacing w:line="360" w:lineRule="auto"/>
        <w:ind w:firstLine="709"/>
        <w:jc w:val="both"/>
        <w:rPr>
          <w:sz w:val="28"/>
          <w:szCs w:val="28"/>
        </w:rPr>
      </w:pPr>
      <w:r w:rsidRPr="00FC6F3C">
        <w:rPr>
          <w:sz w:val="28"/>
          <w:szCs w:val="28"/>
        </w:rPr>
        <w:t>Безусловно, мотивом деятельности потерпевшего в этом случае может быть выполнение общественного долга по оказанию помощи жертве насилия, осуществление необходимой обороны, но совершаются его действия в специфической обстановке – при изнасиловании женщины, и защита осуществляется не вообще от нападения</w:t>
      </w:r>
      <w:r w:rsidR="0021423D" w:rsidRPr="00FC6F3C">
        <w:rPr>
          <w:sz w:val="28"/>
          <w:szCs w:val="28"/>
        </w:rPr>
        <w:t>, а от изнасилования. Следовательно, и убийство сопряжено не вообще с исполнением общественного долга</w:t>
      </w:r>
      <w:r w:rsidR="00FA3D9B" w:rsidRPr="00FC6F3C">
        <w:rPr>
          <w:sz w:val="28"/>
          <w:szCs w:val="28"/>
        </w:rPr>
        <w:t>, а именно с изнасилованием, что и следует отразить в квалификации, вменяя п. «к» ч. 2 ст. 105 УК РФ.</w:t>
      </w:r>
    </w:p>
    <w:p w:rsidR="00FA3D9B" w:rsidRPr="00FC6F3C" w:rsidRDefault="00FA3D9B" w:rsidP="00FC6F3C">
      <w:pPr>
        <w:spacing w:line="360" w:lineRule="auto"/>
        <w:ind w:firstLine="709"/>
        <w:jc w:val="both"/>
        <w:rPr>
          <w:sz w:val="28"/>
          <w:szCs w:val="28"/>
        </w:rPr>
      </w:pPr>
    </w:p>
    <w:p w:rsidR="00FA3D9B" w:rsidRPr="00FC6F3C" w:rsidRDefault="00FA3D9B" w:rsidP="00FC6F3C">
      <w:pPr>
        <w:spacing w:line="360" w:lineRule="auto"/>
        <w:ind w:firstLine="709"/>
        <w:jc w:val="center"/>
        <w:rPr>
          <w:b/>
          <w:bCs/>
          <w:i/>
          <w:iCs/>
          <w:sz w:val="28"/>
          <w:szCs w:val="28"/>
        </w:rPr>
      </w:pPr>
      <w:r w:rsidRPr="00FC6F3C">
        <w:rPr>
          <w:b/>
          <w:bCs/>
          <w:i/>
          <w:iCs/>
          <w:sz w:val="28"/>
          <w:szCs w:val="28"/>
        </w:rPr>
        <w:t>3) Изнасилование потерпевшей, заведомо не достигшей 14-летнего возраста</w:t>
      </w:r>
    </w:p>
    <w:p w:rsidR="00AD41BB" w:rsidRPr="00FC6F3C" w:rsidRDefault="006E21BB" w:rsidP="00FC6F3C">
      <w:pPr>
        <w:spacing w:line="360" w:lineRule="auto"/>
        <w:ind w:firstLine="709"/>
        <w:jc w:val="both"/>
        <w:rPr>
          <w:sz w:val="28"/>
          <w:szCs w:val="28"/>
        </w:rPr>
      </w:pPr>
      <w:r w:rsidRPr="00FC6F3C">
        <w:rPr>
          <w:sz w:val="28"/>
          <w:szCs w:val="28"/>
        </w:rPr>
        <w:t>Объектом охраны по пункту «в» ч. 3 ст. 131 УК РФ, предусматривающему изнасилование потерпевшей, заведомо не достигшей 14-летнего возраста, является, так же как и по п. «д» ч. 2 ст. 131 УК РФ, половая неприкосновенность, нормальное физическое и половое развитие, а также нравственное формирование малолетних девочек.</w:t>
      </w:r>
    </w:p>
    <w:p w:rsidR="006E21BB" w:rsidRPr="00FC6F3C" w:rsidRDefault="006E21BB" w:rsidP="00FC6F3C">
      <w:pPr>
        <w:spacing w:line="360" w:lineRule="auto"/>
        <w:ind w:firstLine="709"/>
        <w:jc w:val="both"/>
        <w:rPr>
          <w:sz w:val="28"/>
          <w:szCs w:val="28"/>
        </w:rPr>
      </w:pPr>
      <w:r w:rsidRPr="00FC6F3C">
        <w:rPr>
          <w:sz w:val="28"/>
          <w:szCs w:val="28"/>
        </w:rPr>
        <w:t>Изнасилование малолетних считается</w:t>
      </w:r>
      <w:r w:rsidR="008E7F58" w:rsidRPr="00FC6F3C">
        <w:rPr>
          <w:sz w:val="28"/>
          <w:szCs w:val="28"/>
        </w:rPr>
        <w:t xml:space="preserve"> преступлением с использованием её беспомощного состояния. Потерпевшая из-за своего возраста не способна понимать характер и последствия совершаемых с ней действий.</w:t>
      </w:r>
      <w:r w:rsidR="003B1246" w:rsidRPr="00FC6F3C">
        <w:rPr>
          <w:rStyle w:val="a5"/>
          <w:sz w:val="28"/>
          <w:szCs w:val="28"/>
        </w:rPr>
        <w:footnoteReference w:id="9"/>
      </w:r>
    </w:p>
    <w:p w:rsidR="008E7F58" w:rsidRPr="00FC6F3C" w:rsidRDefault="008E7F58" w:rsidP="00FC6F3C">
      <w:pPr>
        <w:spacing w:line="360" w:lineRule="auto"/>
        <w:ind w:firstLine="709"/>
        <w:jc w:val="both"/>
        <w:rPr>
          <w:sz w:val="28"/>
          <w:szCs w:val="28"/>
        </w:rPr>
      </w:pPr>
      <w:r w:rsidRPr="00FC6F3C">
        <w:rPr>
          <w:sz w:val="28"/>
          <w:szCs w:val="28"/>
        </w:rPr>
        <w:t xml:space="preserve">До принятия Уголовного кодекса РФ 1996 г. способность девочки понимать названные обстоятельства всякий раз проверялась судом, который при этом руководствовался возрастом потерпевшей, уровнем её развития, условиями воспитания и другими фактами. </w:t>
      </w:r>
      <w:r w:rsidR="00F04C68" w:rsidRPr="00FC6F3C">
        <w:rPr>
          <w:sz w:val="28"/>
          <w:szCs w:val="28"/>
        </w:rPr>
        <w:t>Кодекс, думается, правильно подошёл к решению этого вопроса, формализовав возрастной предел в 14 лет, разделивший две группы потерпевших – несовершеннолетних и малолетних. Благодаря такому подходу бремя ответственности за совершения изнасилования</w:t>
      </w:r>
      <w:r w:rsidR="00DB453C" w:rsidRPr="00FC6F3C">
        <w:rPr>
          <w:sz w:val="28"/>
          <w:szCs w:val="28"/>
        </w:rPr>
        <w:t xml:space="preserve"> при особо квалифицирующем признаке – малолетстве потерпевшей – полностью ложится на виновного. У суда отпала необходимость в выяснении у девочек 6–13 лет всех, нередко крайне жестоких и «грязных», подробностей изнасилования для проверки того, понимала ли потерпевшая смысл, значение и характер совершаемых с нею действий.</w:t>
      </w:r>
    </w:p>
    <w:p w:rsidR="00DB453C" w:rsidRPr="00FC6F3C" w:rsidRDefault="00DB453C" w:rsidP="00FC6F3C">
      <w:pPr>
        <w:spacing w:line="360" w:lineRule="auto"/>
        <w:ind w:firstLine="709"/>
        <w:jc w:val="both"/>
        <w:rPr>
          <w:sz w:val="28"/>
          <w:szCs w:val="28"/>
        </w:rPr>
      </w:pPr>
      <w:r w:rsidRPr="00FC6F3C">
        <w:rPr>
          <w:sz w:val="28"/>
          <w:szCs w:val="28"/>
        </w:rPr>
        <w:t>Кроме того, все вопросы, касающиеся условий воспитания, предыдущего поведения девочки, не должны иметь значения при квалификации действий насильника, посягнувшего на половую неприкосновенность малолетней.</w:t>
      </w:r>
    </w:p>
    <w:p w:rsidR="00DB453C" w:rsidRPr="00FC6F3C" w:rsidRDefault="00C36EBB" w:rsidP="00FC6F3C">
      <w:pPr>
        <w:spacing w:line="360" w:lineRule="auto"/>
        <w:ind w:firstLine="709"/>
        <w:jc w:val="both"/>
        <w:rPr>
          <w:sz w:val="28"/>
          <w:szCs w:val="28"/>
        </w:rPr>
      </w:pPr>
      <w:r w:rsidRPr="00FC6F3C">
        <w:rPr>
          <w:sz w:val="28"/>
          <w:szCs w:val="28"/>
        </w:rPr>
        <w:t xml:space="preserve">Заведомость знания того, что потерпевшая является малолетней, доказывается гораздо легче, чем тот же признак, относящийся к несовершеннолетней потерпевшей. Внешний облик, физиология девочки до 14 лет в большинстве случаев не дают повода для ошибки со стороны насильника. Вместе с тем незыблемым остаётся правило, гласящее, что объективная ошибка в возрасте потерпевшей в сторону его завышения, исключает возможность квалификации действий виновного по п. </w:t>
      </w:r>
      <w:r w:rsidR="00945FAB" w:rsidRPr="00FC6F3C">
        <w:rPr>
          <w:sz w:val="28"/>
          <w:szCs w:val="28"/>
        </w:rPr>
        <w:t>«в» ч. 3 ст. 131 УК РФ.</w:t>
      </w:r>
    </w:p>
    <w:p w:rsidR="00945FAB" w:rsidRPr="00FC6F3C" w:rsidRDefault="00945FAB" w:rsidP="00FC6F3C">
      <w:pPr>
        <w:spacing w:line="360" w:lineRule="auto"/>
        <w:ind w:firstLine="709"/>
        <w:jc w:val="both"/>
        <w:rPr>
          <w:sz w:val="28"/>
          <w:szCs w:val="28"/>
        </w:rPr>
      </w:pPr>
      <w:r w:rsidRPr="00FC6F3C">
        <w:rPr>
          <w:sz w:val="28"/>
          <w:szCs w:val="28"/>
        </w:rPr>
        <w:t>Изнасилованию малолетней могут предшествовать развратные действия, на основе которых субъект затем совершает половой акт с потерпевшей. Квалификация этих действий может носить двоякий характер: действия виновного могут быть квалифицированы по совокупности преступлений, предусмотренных ст. 135 УК РФ и п. «в» ч. 3 ст. 131 УК РФ, в том случае, если они совершались в разное время, с определённым разрывом во времени, и каждое преступление совершалось по самостоятельно возникшему умыслу; если развратные действия непосредственно предшествовали совершению полового акта, не совершённого по причинам, не зависящим от воли виновного, то их следует рассматривать как приготовление либо покушение на изнасилование (ст. 30 и п. «в» ч. 3 ст. 131 УК РФ).</w:t>
      </w:r>
    </w:p>
    <w:p w:rsidR="00945FAB" w:rsidRPr="00FC6F3C" w:rsidRDefault="00945FAB" w:rsidP="00FC6F3C">
      <w:pPr>
        <w:spacing w:line="360" w:lineRule="auto"/>
        <w:ind w:firstLine="709"/>
        <w:jc w:val="both"/>
        <w:rPr>
          <w:sz w:val="28"/>
          <w:szCs w:val="28"/>
        </w:rPr>
      </w:pPr>
      <w:r w:rsidRPr="00FC6F3C">
        <w:rPr>
          <w:sz w:val="28"/>
          <w:szCs w:val="28"/>
        </w:rPr>
        <w:t>Половой акт с малолетней, совершённый сразу после развратных действий, надлежит квалифицировать по ст. 131 УК РФ, а указанные действия рассматривать как начало выполнения объективной стороны преступления.</w:t>
      </w:r>
    </w:p>
    <w:p w:rsidR="00AB0FD6" w:rsidRPr="00FC6F3C" w:rsidRDefault="00945FAB" w:rsidP="00FC6F3C">
      <w:pPr>
        <w:spacing w:line="360" w:lineRule="auto"/>
        <w:ind w:firstLine="709"/>
        <w:jc w:val="both"/>
        <w:rPr>
          <w:sz w:val="28"/>
          <w:szCs w:val="28"/>
        </w:rPr>
      </w:pPr>
      <w:r w:rsidRPr="00FC6F3C">
        <w:rPr>
          <w:sz w:val="28"/>
          <w:szCs w:val="28"/>
        </w:rPr>
        <w:t>Судебной практике известны факты, когда малолетняя после первого изнасилования под влиянием страха перед насильником (а им чаще всего оказывается отчим либо кто-то из родственников, близких соседей) либо подарков, вступает добровольно в половые контакты с виновным. Такая ситуация не исключает его уголовной ответственности за изнасилование в первом и последующих случаях, так как условия вменения ему п. «в» ч. 3 ст. 131 УК РФ – изнасилование заведомо малолетней, находящейся в беспомощном состоянии, – сохраняются до достижения ею 14 лет. Последующие добровольные половые контакты должны квалифицироваться по ст. 131 УК РФ.</w:t>
      </w:r>
      <w:r w:rsidR="003B1246" w:rsidRPr="00FC6F3C">
        <w:rPr>
          <w:rStyle w:val="a5"/>
          <w:sz w:val="28"/>
          <w:szCs w:val="28"/>
        </w:rPr>
        <w:footnoteReference w:id="10"/>
      </w:r>
    </w:p>
    <w:p w:rsidR="007B5C14" w:rsidRDefault="007B5C14" w:rsidP="00FC6F3C">
      <w:pPr>
        <w:spacing w:line="360" w:lineRule="auto"/>
        <w:ind w:firstLine="709"/>
        <w:jc w:val="center"/>
        <w:rPr>
          <w:sz w:val="28"/>
          <w:szCs w:val="28"/>
          <w:lang w:val="uk-UA"/>
        </w:rPr>
      </w:pPr>
    </w:p>
    <w:p w:rsidR="007F13F6" w:rsidRPr="00FC6F3C" w:rsidRDefault="00FC6F3C" w:rsidP="00FC6F3C">
      <w:pPr>
        <w:spacing w:line="360" w:lineRule="auto"/>
        <w:ind w:firstLine="709"/>
        <w:jc w:val="center"/>
        <w:rPr>
          <w:b/>
          <w:bCs/>
          <w:sz w:val="28"/>
          <w:szCs w:val="28"/>
          <w:lang w:val="uk-UA"/>
        </w:rPr>
      </w:pPr>
      <w:r>
        <w:rPr>
          <w:sz w:val="28"/>
          <w:szCs w:val="28"/>
        </w:rPr>
        <w:br w:type="page"/>
      </w:r>
      <w:r>
        <w:rPr>
          <w:b/>
          <w:bCs/>
          <w:sz w:val="28"/>
          <w:szCs w:val="28"/>
        </w:rPr>
        <w:t>Заключение</w:t>
      </w:r>
    </w:p>
    <w:p w:rsidR="007F13F6" w:rsidRPr="00FC6F3C" w:rsidRDefault="007F13F6" w:rsidP="00FC6F3C">
      <w:pPr>
        <w:spacing w:line="360" w:lineRule="auto"/>
        <w:ind w:firstLine="709"/>
        <w:jc w:val="both"/>
        <w:rPr>
          <w:sz w:val="28"/>
          <w:szCs w:val="28"/>
        </w:rPr>
      </w:pPr>
    </w:p>
    <w:p w:rsidR="007F13F6" w:rsidRPr="00FC6F3C" w:rsidRDefault="007F13F6" w:rsidP="00FC6F3C">
      <w:pPr>
        <w:spacing w:line="360" w:lineRule="auto"/>
        <w:ind w:firstLine="709"/>
        <w:jc w:val="both"/>
        <w:rPr>
          <w:sz w:val="28"/>
          <w:szCs w:val="28"/>
        </w:rPr>
      </w:pPr>
      <w:r w:rsidRPr="00FC6F3C">
        <w:rPr>
          <w:sz w:val="28"/>
          <w:szCs w:val="28"/>
        </w:rPr>
        <w:t>По результатам проведенного исследования</w:t>
      </w:r>
      <w:r w:rsidR="007B5C14">
        <w:rPr>
          <w:sz w:val="28"/>
          <w:szCs w:val="28"/>
        </w:rPr>
        <w:t xml:space="preserve"> </w:t>
      </w:r>
      <w:r w:rsidRPr="00FC6F3C">
        <w:rPr>
          <w:sz w:val="28"/>
          <w:szCs w:val="28"/>
        </w:rPr>
        <w:t>можно сделать следующие выводы:</w:t>
      </w:r>
    </w:p>
    <w:p w:rsidR="007F13F6" w:rsidRPr="00FC6F3C" w:rsidRDefault="007F13F6" w:rsidP="00FC6F3C">
      <w:pPr>
        <w:numPr>
          <w:ilvl w:val="0"/>
          <w:numId w:val="7"/>
        </w:numPr>
        <w:spacing w:line="360" w:lineRule="auto"/>
        <w:ind w:left="0" w:firstLine="709"/>
        <w:jc w:val="both"/>
        <w:rPr>
          <w:sz w:val="28"/>
          <w:szCs w:val="28"/>
        </w:rPr>
      </w:pPr>
      <w:r w:rsidRPr="00FC6F3C">
        <w:rPr>
          <w:sz w:val="28"/>
          <w:szCs w:val="28"/>
        </w:rPr>
        <w:t>Изнасилование имеет сложный характер, складывающийся из двух действий: совершения полового сношения и применение физического насилия, или угрозы его применения, или использования беспомощного состояния потерпевшей.</w:t>
      </w:r>
    </w:p>
    <w:p w:rsidR="007F13F6" w:rsidRPr="00FC6F3C" w:rsidRDefault="007F13F6" w:rsidP="00FC6F3C">
      <w:pPr>
        <w:numPr>
          <w:ilvl w:val="0"/>
          <w:numId w:val="7"/>
        </w:numPr>
        <w:spacing w:line="360" w:lineRule="auto"/>
        <w:ind w:left="0" w:firstLine="709"/>
        <w:jc w:val="both"/>
        <w:rPr>
          <w:sz w:val="28"/>
          <w:szCs w:val="28"/>
        </w:rPr>
      </w:pPr>
      <w:r w:rsidRPr="00FC6F3C">
        <w:rPr>
          <w:sz w:val="28"/>
          <w:szCs w:val="28"/>
        </w:rPr>
        <w:t>Физическое насилие при изнасиловании выражается в нанесении побоев, причинении телесных повреждений различной степени тяжести, душении и т.п.</w:t>
      </w:r>
    </w:p>
    <w:p w:rsidR="007F13F6" w:rsidRPr="00FC6F3C" w:rsidRDefault="00264A4A" w:rsidP="00FC6F3C">
      <w:pPr>
        <w:numPr>
          <w:ilvl w:val="0"/>
          <w:numId w:val="7"/>
        </w:numPr>
        <w:spacing w:line="360" w:lineRule="auto"/>
        <w:ind w:left="0" w:firstLine="709"/>
        <w:jc w:val="both"/>
        <w:rPr>
          <w:sz w:val="28"/>
          <w:szCs w:val="28"/>
        </w:rPr>
      </w:pPr>
      <w:r w:rsidRPr="00FC6F3C">
        <w:rPr>
          <w:sz w:val="28"/>
          <w:szCs w:val="28"/>
        </w:rPr>
        <w:t>Преступление окончено с момента начала полового акта, независимо от его последствий.</w:t>
      </w:r>
    </w:p>
    <w:p w:rsidR="00264A4A" w:rsidRPr="00FC6F3C" w:rsidRDefault="00264A4A" w:rsidP="00FC6F3C">
      <w:pPr>
        <w:numPr>
          <w:ilvl w:val="0"/>
          <w:numId w:val="7"/>
        </w:numPr>
        <w:spacing w:line="360" w:lineRule="auto"/>
        <w:ind w:left="0" w:firstLine="709"/>
        <w:jc w:val="both"/>
        <w:rPr>
          <w:sz w:val="28"/>
          <w:szCs w:val="28"/>
        </w:rPr>
      </w:pPr>
      <w:r w:rsidRPr="00FC6F3C">
        <w:rPr>
          <w:sz w:val="28"/>
          <w:szCs w:val="28"/>
        </w:rPr>
        <w:t>Субъективная сторона преступления характеризуется виной в форме умысла.</w:t>
      </w:r>
    </w:p>
    <w:p w:rsidR="00FC6F3C" w:rsidRPr="00FC6F3C" w:rsidRDefault="00264A4A" w:rsidP="00FC6F3C">
      <w:pPr>
        <w:numPr>
          <w:ilvl w:val="0"/>
          <w:numId w:val="7"/>
        </w:numPr>
        <w:spacing w:line="360" w:lineRule="auto"/>
        <w:ind w:left="0" w:firstLine="709"/>
        <w:jc w:val="both"/>
        <w:rPr>
          <w:sz w:val="28"/>
          <w:szCs w:val="28"/>
        </w:rPr>
      </w:pPr>
      <w:r w:rsidRPr="00FC6F3C">
        <w:rPr>
          <w:sz w:val="28"/>
          <w:szCs w:val="28"/>
        </w:rPr>
        <w:t>Субъект изнасилования, в отличии от преступления предусмотренного статьей 132, является специальным: лицо мужского пола, достигшее 14-летнего возраста. Субъектом же насильственных действий сексуального характера (ст.132 УК) является лицо любого пола.</w:t>
      </w:r>
    </w:p>
    <w:p w:rsidR="00AB0FD6" w:rsidRPr="00FC6F3C" w:rsidRDefault="00264A4A" w:rsidP="00FC6F3C">
      <w:pPr>
        <w:numPr>
          <w:ilvl w:val="0"/>
          <w:numId w:val="7"/>
        </w:numPr>
        <w:spacing w:line="360" w:lineRule="auto"/>
        <w:ind w:left="0" w:firstLine="709"/>
        <w:jc w:val="both"/>
        <w:rPr>
          <w:sz w:val="28"/>
          <w:szCs w:val="28"/>
        </w:rPr>
      </w:pPr>
      <w:r w:rsidRPr="00FC6F3C">
        <w:rPr>
          <w:sz w:val="28"/>
          <w:szCs w:val="28"/>
        </w:rPr>
        <w:t xml:space="preserve">Дела об изнасиловании возбуждаются по жалобе потерпевшей, </w:t>
      </w:r>
      <w:r w:rsidR="0034134D" w:rsidRPr="00FC6F3C">
        <w:rPr>
          <w:sz w:val="28"/>
          <w:szCs w:val="28"/>
        </w:rPr>
        <w:t>однакопрекращению за примирением сторон не подлежит.</w:t>
      </w:r>
    </w:p>
    <w:p w:rsidR="00AB0FD6" w:rsidRPr="00FC6F3C" w:rsidRDefault="00AB0FD6" w:rsidP="00FC6F3C">
      <w:pPr>
        <w:spacing w:line="360" w:lineRule="auto"/>
        <w:ind w:firstLine="709"/>
        <w:jc w:val="both"/>
        <w:rPr>
          <w:sz w:val="28"/>
          <w:szCs w:val="28"/>
        </w:rPr>
      </w:pPr>
    </w:p>
    <w:p w:rsidR="00AB0FD6" w:rsidRDefault="00FC6F3C" w:rsidP="00FC6F3C">
      <w:pPr>
        <w:autoSpaceDE w:val="0"/>
        <w:autoSpaceDN w:val="0"/>
        <w:adjustRightInd w:val="0"/>
        <w:spacing w:line="360" w:lineRule="auto"/>
        <w:ind w:firstLine="709"/>
        <w:jc w:val="center"/>
        <w:rPr>
          <w:b/>
          <w:bCs/>
          <w:sz w:val="28"/>
          <w:szCs w:val="28"/>
          <w:lang w:val="uk-UA"/>
        </w:rPr>
      </w:pPr>
      <w:r>
        <w:rPr>
          <w:sz w:val="28"/>
          <w:szCs w:val="28"/>
        </w:rPr>
        <w:br w:type="page"/>
      </w:r>
      <w:r w:rsidR="00AB0FD6" w:rsidRPr="00FC6F3C">
        <w:rPr>
          <w:b/>
          <w:bCs/>
          <w:sz w:val="28"/>
          <w:szCs w:val="28"/>
        </w:rPr>
        <w:t>Используемая литература</w:t>
      </w:r>
    </w:p>
    <w:p w:rsidR="00FC6F3C" w:rsidRPr="00FC6F3C" w:rsidRDefault="00FC6F3C" w:rsidP="00FC6F3C">
      <w:pPr>
        <w:autoSpaceDE w:val="0"/>
        <w:autoSpaceDN w:val="0"/>
        <w:adjustRightInd w:val="0"/>
        <w:spacing w:line="360" w:lineRule="auto"/>
        <w:ind w:firstLine="709"/>
        <w:jc w:val="both"/>
        <w:rPr>
          <w:b/>
          <w:bCs/>
          <w:sz w:val="28"/>
          <w:szCs w:val="28"/>
          <w:lang w:val="uk-UA"/>
        </w:rPr>
      </w:pPr>
    </w:p>
    <w:p w:rsidR="00AB0FD6" w:rsidRPr="00FC6F3C" w:rsidRDefault="00AB0FD6" w:rsidP="00FC6F3C">
      <w:pPr>
        <w:tabs>
          <w:tab w:val="left" w:pos="360"/>
        </w:tabs>
        <w:autoSpaceDE w:val="0"/>
        <w:autoSpaceDN w:val="0"/>
        <w:adjustRightInd w:val="0"/>
        <w:spacing w:line="360" w:lineRule="auto"/>
        <w:rPr>
          <w:i/>
          <w:iCs/>
          <w:sz w:val="28"/>
          <w:szCs w:val="28"/>
        </w:rPr>
      </w:pPr>
      <w:r w:rsidRPr="00FC6F3C">
        <w:rPr>
          <w:i/>
          <w:iCs/>
          <w:sz w:val="28"/>
          <w:szCs w:val="28"/>
        </w:rPr>
        <w:t>Официальные источники</w:t>
      </w:r>
    </w:p>
    <w:p w:rsidR="00AB0FD6" w:rsidRPr="00FC6F3C" w:rsidRDefault="00AB0FD6" w:rsidP="00FC6F3C">
      <w:pPr>
        <w:numPr>
          <w:ilvl w:val="0"/>
          <w:numId w:val="9"/>
        </w:numPr>
        <w:tabs>
          <w:tab w:val="left" w:pos="360"/>
        </w:tabs>
        <w:autoSpaceDE w:val="0"/>
        <w:autoSpaceDN w:val="0"/>
        <w:adjustRightInd w:val="0"/>
        <w:spacing w:line="360" w:lineRule="auto"/>
        <w:ind w:left="0" w:firstLine="0"/>
        <w:rPr>
          <w:sz w:val="28"/>
          <w:szCs w:val="28"/>
        </w:rPr>
      </w:pPr>
      <w:r w:rsidRPr="00FC6F3C">
        <w:rPr>
          <w:sz w:val="28"/>
          <w:szCs w:val="28"/>
        </w:rPr>
        <w:t>Уголовный Кодекс РФ</w:t>
      </w:r>
    </w:p>
    <w:p w:rsidR="00AB0FD6" w:rsidRPr="00FC6F3C" w:rsidRDefault="00AB0FD6" w:rsidP="00FC6F3C">
      <w:pPr>
        <w:tabs>
          <w:tab w:val="left" w:pos="360"/>
        </w:tabs>
        <w:autoSpaceDE w:val="0"/>
        <w:autoSpaceDN w:val="0"/>
        <w:adjustRightInd w:val="0"/>
        <w:spacing w:line="360" w:lineRule="auto"/>
        <w:rPr>
          <w:i/>
          <w:iCs/>
          <w:sz w:val="28"/>
          <w:szCs w:val="28"/>
        </w:rPr>
      </w:pPr>
      <w:r w:rsidRPr="00FC6F3C">
        <w:rPr>
          <w:i/>
          <w:iCs/>
          <w:sz w:val="28"/>
          <w:szCs w:val="28"/>
        </w:rPr>
        <w:t>Литература</w:t>
      </w:r>
    </w:p>
    <w:p w:rsidR="00AB0FD6" w:rsidRPr="00FC6F3C" w:rsidRDefault="00AB0FD6" w:rsidP="00FC6F3C">
      <w:pPr>
        <w:numPr>
          <w:ilvl w:val="0"/>
          <w:numId w:val="10"/>
        </w:numPr>
        <w:tabs>
          <w:tab w:val="left" w:pos="360"/>
        </w:tabs>
        <w:spacing w:line="360" w:lineRule="auto"/>
        <w:ind w:left="0" w:firstLine="0"/>
        <w:rPr>
          <w:sz w:val="28"/>
          <w:szCs w:val="28"/>
        </w:rPr>
      </w:pPr>
      <w:r w:rsidRPr="00FC6F3C">
        <w:rPr>
          <w:sz w:val="28"/>
          <w:szCs w:val="28"/>
        </w:rPr>
        <w:t>Бородин С.В.,Иванова И.Н.,Лебедев В.М. Судебная практика к Уголовному кодексу Российской Федерации 2-е изд.,перераб. и доп. //Бородин С.В.,Иванова И.Н.,Лебедев В.М. М.: Спарк, 2005. С. 1022</w:t>
      </w:r>
    </w:p>
    <w:p w:rsidR="00AB0FD6" w:rsidRPr="00FC6F3C" w:rsidRDefault="00AB0FD6" w:rsidP="00FC6F3C">
      <w:pPr>
        <w:numPr>
          <w:ilvl w:val="0"/>
          <w:numId w:val="10"/>
        </w:numPr>
        <w:tabs>
          <w:tab w:val="left" w:pos="360"/>
        </w:tabs>
        <w:spacing w:line="360" w:lineRule="auto"/>
        <w:ind w:left="0" w:firstLine="0"/>
        <w:rPr>
          <w:sz w:val="28"/>
          <w:szCs w:val="28"/>
        </w:rPr>
      </w:pPr>
      <w:r w:rsidRPr="00FC6F3C">
        <w:rPr>
          <w:sz w:val="28"/>
          <w:szCs w:val="28"/>
        </w:rPr>
        <w:t>Кадников Н.Г. Уголовное право. Общая и Особенная части Учебник для вузов. //Кадников Н.Г. М.: ИД Городец, 2006. С.:912</w:t>
      </w:r>
    </w:p>
    <w:p w:rsidR="00AB0FD6" w:rsidRPr="00FC6F3C" w:rsidRDefault="00AB0FD6" w:rsidP="00FC6F3C">
      <w:pPr>
        <w:numPr>
          <w:ilvl w:val="0"/>
          <w:numId w:val="10"/>
        </w:numPr>
        <w:tabs>
          <w:tab w:val="left" w:pos="360"/>
        </w:tabs>
        <w:autoSpaceDE w:val="0"/>
        <w:autoSpaceDN w:val="0"/>
        <w:adjustRightInd w:val="0"/>
        <w:spacing w:line="360" w:lineRule="auto"/>
        <w:ind w:left="0" w:firstLine="0"/>
        <w:rPr>
          <w:sz w:val="28"/>
          <w:szCs w:val="28"/>
        </w:rPr>
      </w:pPr>
      <w:r w:rsidRPr="00FC6F3C">
        <w:rPr>
          <w:sz w:val="28"/>
          <w:szCs w:val="28"/>
        </w:rPr>
        <w:t>Кудрявцев В.Н. Уголовное право. Под ред. В.Н.Кудрявцева, А.В. Наумова // М.:Юристъ</w:t>
      </w:r>
      <w:r w:rsidR="007B5C14">
        <w:rPr>
          <w:sz w:val="28"/>
          <w:szCs w:val="28"/>
        </w:rPr>
        <w:t xml:space="preserve"> </w:t>
      </w:r>
      <w:r w:rsidRPr="00FC6F3C">
        <w:rPr>
          <w:sz w:val="28"/>
          <w:szCs w:val="28"/>
        </w:rPr>
        <w:t>2006. С. 273.</w:t>
      </w:r>
    </w:p>
    <w:p w:rsidR="003B6DAE" w:rsidRPr="00FC6F3C" w:rsidRDefault="003B6DAE" w:rsidP="00FC6F3C">
      <w:pPr>
        <w:pStyle w:val="a3"/>
        <w:numPr>
          <w:ilvl w:val="0"/>
          <w:numId w:val="10"/>
        </w:numPr>
        <w:tabs>
          <w:tab w:val="left" w:pos="360"/>
        </w:tabs>
        <w:spacing w:line="360" w:lineRule="auto"/>
        <w:ind w:left="0" w:firstLine="0"/>
        <w:rPr>
          <w:sz w:val="28"/>
          <w:szCs w:val="28"/>
        </w:rPr>
      </w:pPr>
      <w:r w:rsidRPr="00FC6F3C">
        <w:rPr>
          <w:sz w:val="28"/>
          <w:szCs w:val="28"/>
        </w:rPr>
        <w:t>Ситковская О. Д. Психологический комментарий к Уголовному кодексу Российской Федерации. М., 2002. С. 245-247.</w:t>
      </w:r>
    </w:p>
    <w:p w:rsidR="003B6DAE" w:rsidRPr="00FC6F3C" w:rsidRDefault="003B6DAE" w:rsidP="00FC6F3C">
      <w:pPr>
        <w:numPr>
          <w:ilvl w:val="0"/>
          <w:numId w:val="10"/>
        </w:numPr>
        <w:tabs>
          <w:tab w:val="left" w:pos="360"/>
        </w:tabs>
        <w:spacing w:line="360" w:lineRule="auto"/>
        <w:ind w:left="0" w:firstLine="0"/>
        <w:rPr>
          <w:sz w:val="28"/>
          <w:szCs w:val="28"/>
        </w:rPr>
      </w:pPr>
      <w:r w:rsidRPr="00FC6F3C">
        <w:rPr>
          <w:sz w:val="28"/>
          <w:szCs w:val="28"/>
        </w:rPr>
        <w:t>Чекалин А.А.,Томин В.Т.,Сверчков В.В. Комментарий к Уголовному кодексу Российской Федерации 4-е изд.,перераб. и доп. //Чекалин А.А.,Томин В.Т.,Сверчков В.В. М.: Юрайт-Издат, 2007. С.</w:t>
      </w:r>
      <w:r w:rsidRPr="00FC6F3C">
        <w:rPr>
          <w:sz w:val="28"/>
          <w:szCs w:val="28"/>
        </w:rPr>
        <w:tab/>
        <w:t>1264</w:t>
      </w:r>
    </w:p>
    <w:p w:rsidR="00AB0FD6" w:rsidRPr="00FC6F3C" w:rsidRDefault="003B6DAE" w:rsidP="00FC6F3C">
      <w:pPr>
        <w:numPr>
          <w:ilvl w:val="0"/>
          <w:numId w:val="10"/>
        </w:numPr>
        <w:tabs>
          <w:tab w:val="left" w:pos="360"/>
        </w:tabs>
        <w:spacing w:line="360" w:lineRule="auto"/>
        <w:ind w:left="0" w:firstLine="0"/>
        <w:rPr>
          <w:sz w:val="28"/>
          <w:szCs w:val="28"/>
        </w:rPr>
      </w:pPr>
      <w:r w:rsidRPr="00FC6F3C">
        <w:rPr>
          <w:sz w:val="28"/>
          <w:szCs w:val="28"/>
        </w:rPr>
        <w:t>Шумихин В. Г. Правила квалификации преступлений. М: МПСИ, 2003. С.311</w:t>
      </w:r>
    </w:p>
    <w:p w:rsidR="003B6DAE" w:rsidRPr="00FC6F3C" w:rsidRDefault="003B6DAE" w:rsidP="00FC6F3C">
      <w:pPr>
        <w:numPr>
          <w:ilvl w:val="0"/>
          <w:numId w:val="10"/>
        </w:numPr>
        <w:tabs>
          <w:tab w:val="left" w:pos="360"/>
        </w:tabs>
        <w:spacing w:line="360" w:lineRule="auto"/>
        <w:ind w:left="0" w:firstLine="0"/>
        <w:rPr>
          <w:sz w:val="28"/>
          <w:szCs w:val="28"/>
        </w:rPr>
      </w:pPr>
      <w:r w:rsidRPr="00FC6F3C">
        <w:rPr>
          <w:sz w:val="28"/>
          <w:szCs w:val="28"/>
        </w:rPr>
        <w:t>Иногамова- Хегай Л.В.,Рарог А.И.,Чучаев А.И. Уголовное прао Российской Федерации. Особенная часть. М.: Инфра-М, 2006. С 101-113</w:t>
      </w:r>
    </w:p>
    <w:p w:rsidR="00376165" w:rsidRPr="00FC6F3C" w:rsidRDefault="003B6DAE" w:rsidP="00FC6F3C">
      <w:pPr>
        <w:numPr>
          <w:ilvl w:val="0"/>
          <w:numId w:val="10"/>
        </w:numPr>
        <w:tabs>
          <w:tab w:val="left" w:pos="360"/>
        </w:tabs>
        <w:spacing w:line="360" w:lineRule="auto"/>
        <w:ind w:left="0" w:firstLine="0"/>
        <w:rPr>
          <w:sz w:val="28"/>
          <w:szCs w:val="28"/>
        </w:rPr>
      </w:pPr>
      <w:r w:rsidRPr="00FC6F3C">
        <w:rPr>
          <w:sz w:val="28"/>
          <w:szCs w:val="28"/>
        </w:rPr>
        <w:t xml:space="preserve">Аванесян В.В. Большая юридическая энциклопедия. </w:t>
      </w:r>
      <w:r w:rsidR="00376165" w:rsidRPr="00FC6F3C">
        <w:rPr>
          <w:sz w:val="28"/>
          <w:szCs w:val="28"/>
        </w:rPr>
        <w:t>М.: Эксмо 2007. С</w:t>
      </w:r>
    </w:p>
    <w:p w:rsidR="003B6DAE" w:rsidRPr="00FC6F3C" w:rsidRDefault="00376165" w:rsidP="00FC6F3C">
      <w:pPr>
        <w:tabs>
          <w:tab w:val="left" w:pos="360"/>
        </w:tabs>
        <w:spacing w:line="360" w:lineRule="auto"/>
        <w:rPr>
          <w:sz w:val="28"/>
          <w:szCs w:val="28"/>
        </w:rPr>
      </w:pPr>
      <w:r w:rsidRPr="00FC6F3C">
        <w:rPr>
          <w:sz w:val="28"/>
          <w:szCs w:val="28"/>
        </w:rPr>
        <w:t>227</w:t>
      </w:r>
    </w:p>
    <w:p w:rsidR="00376165" w:rsidRPr="00FC6F3C" w:rsidRDefault="00376165" w:rsidP="00FC6F3C">
      <w:pPr>
        <w:numPr>
          <w:ilvl w:val="0"/>
          <w:numId w:val="10"/>
        </w:numPr>
        <w:tabs>
          <w:tab w:val="left" w:pos="360"/>
        </w:tabs>
        <w:spacing w:line="360" w:lineRule="auto"/>
        <w:ind w:left="0" w:firstLine="0"/>
        <w:rPr>
          <w:sz w:val="28"/>
          <w:szCs w:val="28"/>
        </w:rPr>
      </w:pPr>
      <w:r w:rsidRPr="00FC6F3C">
        <w:rPr>
          <w:sz w:val="28"/>
          <w:szCs w:val="28"/>
        </w:rPr>
        <w:t>Озова Н.А. Насильственные действия сексуального характера.М.: МЗ-Пресс", 2006</w:t>
      </w:r>
      <w:bookmarkStart w:id="0" w:name="_GoBack"/>
      <w:bookmarkEnd w:id="0"/>
    </w:p>
    <w:sectPr w:rsidR="00376165" w:rsidRPr="00FC6F3C" w:rsidSect="00FC6F3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C90" w:rsidRDefault="00581C90" w:rsidP="000A041F">
      <w:r>
        <w:separator/>
      </w:r>
    </w:p>
  </w:endnote>
  <w:endnote w:type="continuationSeparator" w:id="0">
    <w:p w:rsidR="00581C90" w:rsidRDefault="00581C90" w:rsidP="000A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C90" w:rsidRDefault="00581C90" w:rsidP="000A041F">
      <w:r>
        <w:separator/>
      </w:r>
    </w:p>
  </w:footnote>
  <w:footnote w:type="continuationSeparator" w:id="0">
    <w:p w:rsidR="00581C90" w:rsidRDefault="00581C90" w:rsidP="000A041F">
      <w:r>
        <w:continuationSeparator/>
      </w:r>
    </w:p>
  </w:footnote>
  <w:footnote w:id="1">
    <w:p w:rsidR="00581C90" w:rsidRDefault="000F20AB">
      <w:pPr>
        <w:pStyle w:val="a3"/>
      </w:pPr>
      <w:r>
        <w:rPr>
          <w:rStyle w:val="a5"/>
        </w:rPr>
        <w:footnoteRef/>
      </w:r>
      <w:r w:rsidR="007B5C14">
        <w:t xml:space="preserve"> </w:t>
      </w:r>
      <w:r>
        <w:t>Уголовный кодекс РФ .Ст.131</w:t>
      </w:r>
    </w:p>
  </w:footnote>
  <w:footnote w:id="2">
    <w:p w:rsidR="00581C90" w:rsidRDefault="000F20AB" w:rsidP="007B5C14">
      <w:pPr>
        <w:ind w:left="360"/>
        <w:jc w:val="both"/>
      </w:pPr>
      <w:r w:rsidRPr="007B5C14">
        <w:rPr>
          <w:rStyle w:val="a5"/>
          <w:sz w:val="20"/>
          <w:szCs w:val="20"/>
        </w:rPr>
        <w:footnoteRef/>
      </w:r>
      <w:r w:rsidRPr="007B5C14">
        <w:rPr>
          <w:sz w:val="20"/>
          <w:szCs w:val="20"/>
        </w:rPr>
        <w:t xml:space="preserve"> Шумихин В. Г. Правила квалификации преступлений. М: МПСИ, 2003. С.311</w:t>
      </w:r>
    </w:p>
  </w:footnote>
  <w:footnote w:id="3">
    <w:p w:rsidR="00581C90" w:rsidRDefault="000F20AB" w:rsidP="00FC6F3C">
      <w:pPr>
        <w:ind w:left="360"/>
        <w:jc w:val="both"/>
      </w:pPr>
      <w:r w:rsidRPr="00FC6F3C">
        <w:rPr>
          <w:rStyle w:val="a5"/>
          <w:sz w:val="20"/>
          <w:szCs w:val="20"/>
        </w:rPr>
        <w:footnoteRef/>
      </w:r>
      <w:r w:rsidRPr="00FC6F3C">
        <w:rPr>
          <w:sz w:val="20"/>
          <w:szCs w:val="20"/>
        </w:rPr>
        <w:t xml:space="preserve"> Иногамова- Хегай Л.В.,Рарог А.И.,Чучаев А.И. Уголовное прао Российской Федерации. Особенная часть. М.: Инфра-М, 2006. С 101-113</w:t>
      </w:r>
    </w:p>
  </w:footnote>
  <w:footnote w:id="4">
    <w:p w:rsidR="00581C90" w:rsidRDefault="000F20AB" w:rsidP="00FC6F3C">
      <w:pPr>
        <w:ind w:left="360"/>
        <w:jc w:val="both"/>
      </w:pPr>
      <w:r w:rsidRPr="00FC6F3C">
        <w:rPr>
          <w:rStyle w:val="a5"/>
          <w:sz w:val="20"/>
          <w:szCs w:val="20"/>
        </w:rPr>
        <w:footnoteRef/>
      </w:r>
      <w:r w:rsidRPr="00FC6F3C">
        <w:rPr>
          <w:sz w:val="20"/>
          <w:szCs w:val="20"/>
        </w:rPr>
        <w:t xml:space="preserve"> Кадников Н.Г. Уголовное право. Общая и Особенная части Учебник для вузов. //Кадников Н.Г. М.: ИД Городец, 2006. С.:912</w:t>
      </w:r>
    </w:p>
  </w:footnote>
  <w:footnote w:id="5">
    <w:p w:rsidR="00581C90" w:rsidRDefault="000F20AB" w:rsidP="00FC6F3C">
      <w:pPr>
        <w:ind w:left="360"/>
        <w:jc w:val="both"/>
      </w:pPr>
      <w:r w:rsidRPr="00FC6F3C">
        <w:rPr>
          <w:rStyle w:val="a5"/>
          <w:sz w:val="20"/>
          <w:szCs w:val="20"/>
        </w:rPr>
        <w:footnoteRef/>
      </w:r>
      <w:r w:rsidRPr="00FC6F3C">
        <w:rPr>
          <w:sz w:val="20"/>
          <w:szCs w:val="20"/>
        </w:rPr>
        <w:t xml:space="preserve"> Шумихин В. Г. Правила квалификации преступлений. М: МПСИ, 2003. С.361</w:t>
      </w:r>
    </w:p>
  </w:footnote>
  <w:footnote w:id="6">
    <w:p w:rsidR="00581C90" w:rsidRDefault="000F20AB" w:rsidP="00FC6F3C">
      <w:pPr>
        <w:jc w:val="both"/>
      </w:pPr>
      <w:r w:rsidRPr="00FC6F3C">
        <w:rPr>
          <w:rStyle w:val="a5"/>
          <w:sz w:val="20"/>
          <w:szCs w:val="20"/>
        </w:rPr>
        <w:footnoteRef/>
      </w:r>
      <w:r w:rsidRPr="00FC6F3C">
        <w:rPr>
          <w:sz w:val="20"/>
          <w:szCs w:val="20"/>
        </w:rPr>
        <w:t xml:space="preserve"> Бородин С.В.,Иванова И.Н.,Лебедев В.М. Судебная практика к Уголовному кодексу Российской Федерации 2-е изд.,перераб. и доп. //Бородин С.В.,Иванова И.Н.,Лебедев В.М. М.: Спарк, 2005. С. 1022</w:t>
      </w:r>
    </w:p>
  </w:footnote>
  <w:footnote w:id="7">
    <w:p w:rsidR="00581C90" w:rsidRDefault="000F20AB" w:rsidP="007B5C14">
      <w:pPr>
        <w:jc w:val="both"/>
      </w:pPr>
      <w:r w:rsidRPr="007B5C14">
        <w:rPr>
          <w:rStyle w:val="a5"/>
          <w:sz w:val="20"/>
          <w:szCs w:val="20"/>
        </w:rPr>
        <w:footnoteRef/>
      </w:r>
      <w:r w:rsidRPr="007B5C14">
        <w:rPr>
          <w:sz w:val="20"/>
          <w:szCs w:val="20"/>
        </w:rPr>
        <w:t xml:space="preserve"> Чекалин А.А.,Томин В.Т.,Сверчков В.В. Комментарий к Уголовному кодексу Российской Федерации 4-е изд.,перераб. и доп. //Чекалин А.А.,Томин В.Т.,Сверчков В.В. М.: Юрайт-Издат, 2007. С.1264</w:t>
      </w:r>
    </w:p>
  </w:footnote>
  <w:footnote w:id="8">
    <w:p w:rsidR="00581C90" w:rsidRDefault="000F20AB" w:rsidP="00FC6F3C">
      <w:pPr>
        <w:ind w:left="360"/>
        <w:jc w:val="both"/>
      </w:pPr>
      <w:r w:rsidRPr="00FC6F3C">
        <w:rPr>
          <w:rStyle w:val="a5"/>
          <w:sz w:val="20"/>
          <w:szCs w:val="20"/>
        </w:rPr>
        <w:footnoteRef/>
      </w:r>
      <w:r w:rsidRPr="00FC6F3C">
        <w:rPr>
          <w:sz w:val="20"/>
          <w:szCs w:val="20"/>
        </w:rPr>
        <w:t xml:space="preserve"> Бородин С.В.,Иванова И.Н.,Лебедев В.М. Судебная практика к Уголовному кодексу Российской Федерации 2-е изд.,перераб. и доп. //Бородин С.В.,Иванова И.Н.,Лебедев В.М. М.: Спарк, 2005. С. 1058</w:t>
      </w:r>
    </w:p>
  </w:footnote>
  <w:footnote w:id="9">
    <w:p w:rsidR="00581C90" w:rsidRDefault="000F20AB" w:rsidP="00FC6F3C">
      <w:pPr>
        <w:ind w:left="360"/>
        <w:jc w:val="both"/>
      </w:pPr>
      <w:r w:rsidRPr="00FC6F3C">
        <w:rPr>
          <w:rStyle w:val="a5"/>
          <w:sz w:val="20"/>
          <w:szCs w:val="20"/>
        </w:rPr>
        <w:footnoteRef/>
      </w:r>
      <w:r w:rsidRPr="00FC6F3C">
        <w:rPr>
          <w:sz w:val="20"/>
          <w:szCs w:val="20"/>
        </w:rPr>
        <w:t xml:space="preserve"> Аванесян В.В. Большая юридическая энциклопедия. М.: Эксмо 2007. С 227</w:t>
      </w:r>
    </w:p>
  </w:footnote>
  <w:footnote w:id="10">
    <w:p w:rsidR="00581C90" w:rsidRDefault="000F20AB" w:rsidP="007B5C14">
      <w:pPr>
        <w:ind w:left="360"/>
        <w:jc w:val="both"/>
      </w:pPr>
      <w:r w:rsidRPr="007B5C14">
        <w:rPr>
          <w:rStyle w:val="a5"/>
          <w:sz w:val="20"/>
          <w:szCs w:val="20"/>
        </w:rPr>
        <w:footnoteRef/>
      </w:r>
      <w:r w:rsidRPr="007B5C14">
        <w:rPr>
          <w:sz w:val="20"/>
          <w:szCs w:val="20"/>
        </w:rPr>
        <w:t xml:space="preserve"> Шумихин В. Г. Правила квалификации преступлений. М: МПСИ, 2003. С.372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A5918"/>
    <w:multiLevelType w:val="hybridMultilevel"/>
    <w:tmpl w:val="62526B84"/>
    <w:lvl w:ilvl="0" w:tplc="33D84E00">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25B4571"/>
    <w:multiLevelType w:val="hybridMultilevel"/>
    <w:tmpl w:val="260CEFD6"/>
    <w:lvl w:ilvl="0" w:tplc="648A7A6C">
      <w:start w:val="1"/>
      <w:numFmt w:val="upperRoman"/>
      <w:lvlText w:val="%1."/>
      <w:lvlJc w:val="left"/>
      <w:pPr>
        <w:tabs>
          <w:tab w:val="num" w:pos="180"/>
        </w:tabs>
        <w:ind w:left="180" w:hanging="720"/>
      </w:pPr>
      <w:rPr>
        <w:rFonts w:hint="default"/>
      </w:rPr>
    </w:lvl>
    <w:lvl w:ilvl="1" w:tplc="7B1A155E">
      <w:start w:val="1"/>
      <w:numFmt w:val="decimal"/>
      <w:lvlText w:val="%2)"/>
      <w:lvlJc w:val="left"/>
      <w:pPr>
        <w:tabs>
          <w:tab w:val="num" w:pos="540"/>
        </w:tabs>
        <w:ind w:left="540" w:hanging="360"/>
      </w:pPr>
      <w:rPr>
        <w:rFonts w:hint="default"/>
      </w:r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
    <w:nsid w:val="24311334"/>
    <w:multiLevelType w:val="hybridMultilevel"/>
    <w:tmpl w:val="796CAB74"/>
    <w:lvl w:ilvl="0" w:tplc="2E1EC364">
      <w:start w:val="1"/>
      <w:numFmt w:val="decimal"/>
      <w:lvlText w:val="%1)"/>
      <w:lvlJc w:val="left"/>
      <w:pPr>
        <w:tabs>
          <w:tab w:val="num" w:pos="-180"/>
        </w:tabs>
        <w:ind w:left="-180" w:hanging="36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3">
    <w:nsid w:val="24F80350"/>
    <w:multiLevelType w:val="hybridMultilevel"/>
    <w:tmpl w:val="DC50679E"/>
    <w:lvl w:ilvl="0" w:tplc="4B820A98">
      <w:start w:val="1"/>
      <w:numFmt w:val="upperRoman"/>
      <w:lvlText w:val="%1."/>
      <w:lvlJc w:val="left"/>
      <w:pPr>
        <w:tabs>
          <w:tab w:val="num" w:pos="180"/>
        </w:tabs>
        <w:ind w:left="180" w:hanging="720"/>
      </w:pPr>
      <w:rPr>
        <w:rFonts w:hint="default"/>
      </w:rPr>
    </w:lvl>
    <w:lvl w:ilvl="1" w:tplc="04190019">
      <w:start w:val="1"/>
      <w:numFmt w:val="lowerLetter"/>
      <w:lvlText w:val="%2."/>
      <w:lvlJc w:val="left"/>
      <w:pPr>
        <w:tabs>
          <w:tab w:val="num" w:pos="540"/>
        </w:tabs>
        <w:ind w:left="540" w:hanging="360"/>
      </w:p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4">
    <w:nsid w:val="2BD412C8"/>
    <w:multiLevelType w:val="hybridMultilevel"/>
    <w:tmpl w:val="44B2CB00"/>
    <w:lvl w:ilvl="0" w:tplc="EED284B6">
      <w:start w:val="1"/>
      <w:numFmt w:val="decimal"/>
      <w:lvlText w:val="%1)"/>
      <w:lvlJc w:val="left"/>
      <w:pPr>
        <w:tabs>
          <w:tab w:val="num" w:pos="375"/>
        </w:tabs>
        <w:ind w:left="375" w:hanging="375"/>
      </w:pPr>
      <w:rPr>
        <w:rFonts w:hint="default"/>
      </w:rPr>
    </w:lvl>
    <w:lvl w:ilvl="1" w:tplc="47DE7568">
      <w:start w:val="1"/>
      <w:numFmt w:val="upperRoman"/>
      <w:lvlText w:val="%2."/>
      <w:lvlJc w:val="left"/>
      <w:pPr>
        <w:tabs>
          <w:tab w:val="num" w:pos="1440"/>
        </w:tabs>
        <w:ind w:left="1440" w:hanging="72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34525E7C"/>
    <w:multiLevelType w:val="hybridMultilevel"/>
    <w:tmpl w:val="5194294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3CD2177"/>
    <w:multiLevelType w:val="hybridMultilevel"/>
    <w:tmpl w:val="1108DE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7C42FB5"/>
    <w:multiLevelType w:val="multilevel"/>
    <w:tmpl w:val="44B2CB00"/>
    <w:lvl w:ilvl="0">
      <w:start w:val="1"/>
      <w:numFmt w:val="decimal"/>
      <w:lvlText w:val="%1)"/>
      <w:lvlJc w:val="left"/>
      <w:pPr>
        <w:tabs>
          <w:tab w:val="num" w:pos="375"/>
        </w:tabs>
        <w:ind w:left="375" w:hanging="375"/>
      </w:pPr>
      <w:rPr>
        <w:rFonts w:hint="default"/>
      </w:rPr>
    </w:lvl>
    <w:lvl w:ilvl="1">
      <w:start w:val="1"/>
      <w:numFmt w:val="upperRoman"/>
      <w:lvlText w:val="%2."/>
      <w:lvlJc w:val="left"/>
      <w:pPr>
        <w:tabs>
          <w:tab w:val="num" w:pos="1440"/>
        </w:tabs>
        <w:ind w:left="1440" w:hanging="72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621F15D6"/>
    <w:multiLevelType w:val="multilevel"/>
    <w:tmpl w:val="1556F4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63A627EE"/>
    <w:multiLevelType w:val="hybridMultilevel"/>
    <w:tmpl w:val="08ECB0B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4607820"/>
    <w:multiLevelType w:val="hybridMultilevel"/>
    <w:tmpl w:val="5D420EF8"/>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6ADF31CB"/>
    <w:multiLevelType w:val="hybridMultilevel"/>
    <w:tmpl w:val="941A1E44"/>
    <w:lvl w:ilvl="0" w:tplc="690213E4">
      <w:start w:val="1"/>
      <w:numFmt w:val="decimal"/>
      <w:lvlText w:val="%1)"/>
      <w:lvlJc w:val="left"/>
      <w:pPr>
        <w:tabs>
          <w:tab w:val="num" w:pos="360"/>
        </w:tabs>
        <w:ind w:left="360" w:hanging="360"/>
      </w:pPr>
      <w:rPr>
        <w:rFonts w:hint="default"/>
      </w:rPr>
    </w:lvl>
    <w:lvl w:ilvl="1" w:tplc="7F92A7DE">
      <w:start w:val="2"/>
      <w:numFmt w:val="decimal"/>
      <w:lvlText w:val="%2)"/>
      <w:lvlJc w:val="left"/>
      <w:pPr>
        <w:tabs>
          <w:tab w:val="num" w:pos="540"/>
        </w:tabs>
        <w:ind w:left="540" w:hanging="360"/>
      </w:pPr>
      <w:rPr>
        <w:rFonts w:hint="default"/>
      </w:rPr>
    </w:lvl>
    <w:lvl w:ilvl="2" w:tplc="0419001B">
      <w:start w:val="1"/>
      <w:numFmt w:val="lowerRoman"/>
      <w:lvlText w:val="%3."/>
      <w:lvlJc w:val="right"/>
      <w:pPr>
        <w:tabs>
          <w:tab w:val="num" w:pos="1260"/>
        </w:tabs>
        <w:ind w:left="1260" w:hanging="180"/>
      </w:p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12">
    <w:nsid w:val="7E8D287D"/>
    <w:multiLevelType w:val="hybridMultilevel"/>
    <w:tmpl w:val="DF14A64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1"/>
  </w:num>
  <w:num w:numId="2">
    <w:abstractNumId w:val="1"/>
  </w:num>
  <w:num w:numId="3">
    <w:abstractNumId w:val="4"/>
  </w:num>
  <w:num w:numId="4">
    <w:abstractNumId w:val="3"/>
  </w:num>
  <w:num w:numId="5">
    <w:abstractNumId w:val="2"/>
  </w:num>
  <w:num w:numId="6">
    <w:abstractNumId w:val="10"/>
  </w:num>
  <w:num w:numId="7">
    <w:abstractNumId w:val="9"/>
  </w:num>
  <w:num w:numId="8">
    <w:abstractNumId w:val="7"/>
  </w:num>
  <w:num w:numId="9">
    <w:abstractNumId w:val="0"/>
  </w:num>
  <w:num w:numId="10">
    <w:abstractNumId w:val="5"/>
  </w:num>
  <w:num w:numId="11">
    <w:abstractNumId w:val="8"/>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90C"/>
    <w:rsid w:val="00053A49"/>
    <w:rsid w:val="000A041F"/>
    <w:rsid w:val="000B01BC"/>
    <w:rsid w:val="000E50CB"/>
    <w:rsid w:val="000E5AC8"/>
    <w:rsid w:val="000E6BE9"/>
    <w:rsid w:val="000F20AB"/>
    <w:rsid w:val="0011121D"/>
    <w:rsid w:val="00116DB0"/>
    <w:rsid w:val="00135E48"/>
    <w:rsid w:val="00152632"/>
    <w:rsid w:val="001A7733"/>
    <w:rsid w:val="001B1479"/>
    <w:rsid w:val="001B48A6"/>
    <w:rsid w:val="001C4364"/>
    <w:rsid w:val="0021423D"/>
    <w:rsid w:val="00237369"/>
    <w:rsid w:val="00237BE1"/>
    <w:rsid w:val="00252B98"/>
    <w:rsid w:val="00262686"/>
    <w:rsid w:val="00264A4A"/>
    <w:rsid w:val="002B2A83"/>
    <w:rsid w:val="002B79AC"/>
    <w:rsid w:val="002C00E6"/>
    <w:rsid w:val="00306410"/>
    <w:rsid w:val="0034134D"/>
    <w:rsid w:val="00376165"/>
    <w:rsid w:val="003805D8"/>
    <w:rsid w:val="003839C3"/>
    <w:rsid w:val="003949D2"/>
    <w:rsid w:val="003A4BB2"/>
    <w:rsid w:val="003B1246"/>
    <w:rsid w:val="003B6DAE"/>
    <w:rsid w:val="0046111E"/>
    <w:rsid w:val="00467EEC"/>
    <w:rsid w:val="00477875"/>
    <w:rsid w:val="00485BEE"/>
    <w:rsid w:val="00485F9E"/>
    <w:rsid w:val="004D55E9"/>
    <w:rsid w:val="005747D7"/>
    <w:rsid w:val="00581C90"/>
    <w:rsid w:val="005C5A4A"/>
    <w:rsid w:val="00621EA0"/>
    <w:rsid w:val="00622155"/>
    <w:rsid w:val="006361CA"/>
    <w:rsid w:val="0069233D"/>
    <w:rsid w:val="006E21BB"/>
    <w:rsid w:val="007833F8"/>
    <w:rsid w:val="007B01D6"/>
    <w:rsid w:val="007B25DE"/>
    <w:rsid w:val="007B5C14"/>
    <w:rsid w:val="007D1DF4"/>
    <w:rsid w:val="007F13F6"/>
    <w:rsid w:val="00807D21"/>
    <w:rsid w:val="0081412E"/>
    <w:rsid w:val="008144E9"/>
    <w:rsid w:val="00825BB3"/>
    <w:rsid w:val="0086670B"/>
    <w:rsid w:val="008802EF"/>
    <w:rsid w:val="008B5ED3"/>
    <w:rsid w:val="008D288E"/>
    <w:rsid w:val="008E5D4E"/>
    <w:rsid w:val="008E7F58"/>
    <w:rsid w:val="00945FAB"/>
    <w:rsid w:val="00954C1B"/>
    <w:rsid w:val="00972374"/>
    <w:rsid w:val="0097389D"/>
    <w:rsid w:val="009B4DEB"/>
    <w:rsid w:val="009D1070"/>
    <w:rsid w:val="009E1858"/>
    <w:rsid w:val="00A0590C"/>
    <w:rsid w:val="00A35991"/>
    <w:rsid w:val="00A41E34"/>
    <w:rsid w:val="00A72D1F"/>
    <w:rsid w:val="00AB0FD6"/>
    <w:rsid w:val="00AB5D84"/>
    <w:rsid w:val="00AB7705"/>
    <w:rsid w:val="00AD41BB"/>
    <w:rsid w:val="00B44E8F"/>
    <w:rsid w:val="00B53205"/>
    <w:rsid w:val="00B67D56"/>
    <w:rsid w:val="00BA7B8D"/>
    <w:rsid w:val="00BC2630"/>
    <w:rsid w:val="00C36EBB"/>
    <w:rsid w:val="00C37728"/>
    <w:rsid w:val="00C50325"/>
    <w:rsid w:val="00C64C62"/>
    <w:rsid w:val="00C80794"/>
    <w:rsid w:val="00C86066"/>
    <w:rsid w:val="00C973CB"/>
    <w:rsid w:val="00CB38A2"/>
    <w:rsid w:val="00CC2905"/>
    <w:rsid w:val="00CD4E0E"/>
    <w:rsid w:val="00D0660B"/>
    <w:rsid w:val="00D70008"/>
    <w:rsid w:val="00D756ED"/>
    <w:rsid w:val="00D87312"/>
    <w:rsid w:val="00DA20D6"/>
    <w:rsid w:val="00DB453C"/>
    <w:rsid w:val="00DD4432"/>
    <w:rsid w:val="00E00B30"/>
    <w:rsid w:val="00E2019A"/>
    <w:rsid w:val="00E334AF"/>
    <w:rsid w:val="00E66C7B"/>
    <w:rsid w:val="00E74012"/>
    <w:rsid w:val="00E97388"/>
    <w:rsid w:val="00F04C68"/>
    <w:rsid w:val="00F1579D"/>
    <w:rsid w:val="00F768A0"/>
    <w:rsid w:val="00F81F78"/>
    <w:rsid w:val="00FA3D9B"/>
    <w:rsid w:val="00FC6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705B0A-20B9-4B14-8F18-88D01C0B7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B6DAE"/>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376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7160</Words>
  <Characters>40818</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Международный юридический институт</vt:lpstr>
    </vt:vector>
  </TitlesOfParts>
  <Company>Inc.</Company>
  <LinksUpToDate>false</LinksUpToDate>
  <CharactersWithSpaces>47883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юридический институт</dc:title>
  <dc:subject/>
  <dc:creator>1</dc:creator>
  <cp:keywords/>
  <dc:description/>
  <cp:lastModifiedBy>admin</cp:lastModifiedBy>
  <cp:revision>2</cp:revision>
  <dcterms:created xsi:type="dcterms:W3CDTF">2014-03-06T06:07:00Z</dcterms:created>
  <dcterms:modified xsi:type="dcterms:W3CDTF">2014-03-06T06:07:00Z</dcterms:modified>
</cp:coreProperties>
</file>