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82" w:rsidRPr="00E8578A" w:rsidRDefault="001F1C82" w:rsidP="00922B83">
      <w:pPr>
        <w:spacing w:line="360" w:lineRule="auto"/>
        <w:ind w:firstLine="708"/>
        <w:rPr>
          <w:b/>
          <w:sz w:val="28"/>
          <w:szCs w:val="28"/>
        </w:rPr>
      </w:pPr>
      <w:r w:rsidRPr="00E8578A">
        <w:rPr>
          <w:b/>
          <w:sz w:val="28"/>
          <w:szCs w:val="28"/>
        </w:rPr>
        <w:t>Содержание</w:t>
      </w:r>
    </w:p>
    <w:p w:rsidR="001F1C82" w:rsidRPr="00E8578A" w:rsidRDefault="001F1C82" w:rsidP="00E8578A">
      <w:pPr>
        <w:spacing w:line="360" w:lineRule="auto"/>
        <w:rPr>
          <w:b/>
          <w:sz w:val="28"/>
          <w:szCs w:val="28"/>
        </w:rPr>
      </w:pPr>
    </w:p>
    <w:p w:rsidR="001F1C82" w:rsidRPr="00E8578A" w:rsidRDefault="001F1C82" w:rsidP="00E8578A">
      <w:pPr>
        <w:spacing w:line="360" w:lineRule="auto"/>
        <w:rPr>
          <w:sz w:val="28"/>
          <w:szCs w:val="28"/>
        </w:rPr>
      </w:pPr>
      <w:r w:rsidRPr="00E8578A">
        <w:rPr>
          <w:sz w:val="28"/>
          <w:szCs w:val="28"/>
        </w:rPr>
        <w:t>Введение</w:t>
      </w:r>
    </w:p>
    <w:p w:rsidR="001F1C82" w:rsidRPr="00E8578A" w:rsidRDefault="001F1C82" w:rsidP="00E8578A">
      <w:pPr>
        <w:spacing w:line="360" w:lineRule="auto"/>
        <w:rPr>
          <w:sz w:val="28"/>
          <w:szCs w:val="28"/>
        </w:rPr>
      </w:pPr>
      <w:r w:rsidRPr="00E8578A">
        <w:rPr>
          <w:sz w:val="28"/>
          <w:szCs w:val="28"/>
        </w:rPr>
        <w:t>Глава 1.Внимание как психолого-педагогическая проблема</w:t>
      </w:r>
    </w:p>
    <w:p w:rsidR="001F1C82" w:rsidRPr="00E8578A" w:rsidRDefault="001F1C82" w:rsidP="00E8578A">
      <w:pPr>
        <w:spacing w:line="360" w:lineRule="auto"/>
        <w:rPr>
          <w:sz w:val="28"/>
          <w:szCs w:val="28"/>
        </w:rPr>
      </w:pPr>
      <w:r w:rsidRPr="00E8578A">
        <w:rPr>
          <w:sz w:val="28"/>
          <w:szCs w:val="28"/>
        </w:rPr>
        <w:t>1.1. Понятие внимания, подходы к его исследованию</w:t>
      </w:r>
    </w:p>
    <w:p w:rsidR="001F1C82" w:rsidRPr="00E8578A" w:rsidRDefault="001F1C82" w:rsidP="00E8578A">
      <w:pPr>
        <w:spacing w:line="360" w:lineRule="auto"/>
        <w:rPr>
          <w:sz w:val="28"/>
          <w:szCs w:val="28"/>
        </w:rPr>
      </w:pPr>
      <w:r w:rsidRPr="00E8578A">
        <w:rPr>
          <w:sz w:val="28"/>
          <w:szCs w:val="28"/>
        </w:rPr>
        <w:t>1.2. Внимание и личность</w:t>
      </w:r>
    </w:p>
    <w:p w:rsidR="001F1C82" w:rsidRPr="00E8578A" w:rsidRDefault="001F1C82" w:rsidP="00E8578A">
      <w:pPr>
        <w:spacing w:line="360" w:lineRule="auto"/>
        <w:rPr>
          <w:sz w:val="28"/>
          <w:szCs w:val="28"/>
        </w:rPr>
      </w:pPr>
      <w:r w:rsidRPr="00E8578A">
        <w:rPr>
          <w:sz w:val="28"/>
          <w:szCs w:val="28"/>
        </w:rPr>
        <w:t>1.3. Виды и основные свойства внимания</w:t>
      </w:r>
    </w:p>
    <w:p w:rsidR="001F1C82" w:rsidRPr="00E8578A" w:rsidRDefault="001F1C82" w:rsidP="00E8578A">
      <w:pPr>
        <w:spacing w:line="360" w:lineRule="auto"/>
        <w:rPr>
          <w:sz w:val="28"/>
          <w:szCs w:val="28"/>
        </w:rPr>
      </w:pPr>
      <w:r w:rsidRPr="00E8578A">
        <w:rPr>
          <w:sz w:val="28"/>
          <w:szCs w:val="28"/>
        </w:rPr>
        <w:t>1.4. Характеристика рассеянности</w:t>
      </w:r>
    </w:p>
    <w:p w:rsidR="001F1C82" w:rsidRPr="00E8578A" w:rsidRDefault="001F1C82" w:rsidP="00E8578A">
      <w:pPr>
        <w:spacing w:line="360" w:lineRule="auto"/>
        <w:rPr>
          <w:sz w:val="28"/>
          <w:szCs w:val="28"/>
        </w:rPr>
      </w:pPr>
      <w:r w:rsidRPr="00E8578A">
        <w:rPr>
          <w:sz w:val="28"/>
          <w:szCs w:val="28"/>
        </w:rPr>
        <w:t>1.5. Развитие и воспитание внимания у младших школьников</w:t>
      </w:r>
    </w:p>
    <w:p w:rsidR="001F1C82" w:rsidRPr="00E8578A" w:rsidRDefault="001F1C82" w:rsidP="00E8578A">
      <w:pPr>
        <w:spacing w:line="360" w:lineRule="auto"/>
        <w:rPr>
          <w:sz w:val="28"/>
          <w:szCs w:val="28"/>
        </w:rPr>
      </w:pPr>
      <w:r w:rsidRPr="00E8578A">
        <w:rPr>
          <w:sz w:val="28"/>
          <w:szCs w:val="28"/>
        </w:rPr>
        <w:t>Глава 2. Изучение внимания детей младшего школьного возраста</w:t>
      </w:r>
    </w:p>
    <w:p w:rsidR="001F1C82" w:rsidRPr="00E8578A" w:rsidRDefault="001F1C82" w:rsidP="00E8578A">
      <w:pPr>
        <w:spacing w:line="360" w:lineRule="auto"/>
        <w:rPr>
          <w:sz w:val="28"/>
          <w:szCs w:val="28"/>
        </w:rPr>
      </w:pPr>
      <w:r w:rsidRPr="00E8578A">
        <w:rPr>
          <w:sz w:val="28"/>
          <w:szCs w:val="28"/>
        </w:rPr>
        <w:t>2.1. Цели, задачи, методы исследования</w:t>
      </w:r>
    </w:p>
    <w:p w:rsidR="001F1C82" w:rsidRPr="00E8578A" w:rsidRDefault="001F1C82" w:rsidP="00E8578A">
      <w:pPr>
        <w:spacing w:line="360" w:lineRule="auto"/>
        <w:rPr>
          <w:sz w:val="28"/>
          <w:szCs w:val="28"/>
        </w:rPr>
      </w:pPr>
      <w:r w:rsidRPr="00E8578A">
        <w:rPr>
          <w:sz w:val="28"/>
          <w:szCs w:val="28"/>
        </w:rPr>
        <w:t>2.2. Полученные результаты, их анализ</w:t>
      </w:r>
    </w:p>
    <w:p w:rsidR="001F1C82" w:rsidRPr="00E8578A" w:rsidRDefault="001F1C82" w:rsidP="00E8578A">
      <w:pPr>
        <w:spacing w:line="360" w:lineRule="auto"/>
        <w:rPr>
          <w:sz w:val="28"/>
          <w:szCs w:val="28"/>
        </w:rPr>
      </w:pPr>
      <w:r w:rsidRPr="00E8578A">
        <w:rPr>
          <w:sz w:val="28"/>
          <w:szCs w:val="28"/>
        </w:rPr>
        <w:t>2.3. Развивающие игры по вниманию</w:t>
      </w:r>
    </w:p>
    <w:p w:rsidR="001F1C82" w:rsidRPr="00E8578A" w:rsidRDefault="001F1C82" w:rsidP="00E8578A">
      <w:pPr>
        <w:spacing w:line="360" w:lineRule="auto"/>
        <w:rPr>
          <w:sz w:val="28"/>
          <w:szCs w:val="28"/>
        </w:rPr>
      </w:pPr>
      <w:r w:rsidRPr="00E8578A">
        <w:rPr>
          <w:sz w:val="28"/>
          <w:szCs w:val="28"/>
        </w:rPr>
        <w:t>Заключение</w:t>
      </w:r>
    </w:p>
    <w:p w:rsidR="001F1C82" w:rsidRPr="00E8578A" w:rsidRDefault="001F1C82" w:rsidP="00E8578A">
      <w:pPr>
        <w:spacing w:line="360" w:lineRule="auto"/>
        <w:rPr>
          <w:sz w:val="28"/>
          <w:szCs w:val="28"/>
        </w:rPr>
      </w:pPr>
      <w:r w:rsidRPr="00E8578A">
        <w:rPr>
          <w:sz w:val="28"/>
          <w:szCs w:val="28"/>
        </w:rPr>
        <w:t>Литература</w:t>
      </w:r>
    </w:p>
    <w:p w:rsidR="001F1C82" w:rsidRPr="00E8578A" w:rsidRDefault="001F1C82" w:rsidP="00E8578A">
      <w:pPr>
        <w:spacing w:line="360" w:lineRule="auto"/>
        <w:rPr>
          <w:sz w:val="28"/>
          <w:szCs w:val="28"/>
        </w:rPr>
      </w:pPr>
      <w:r w:rsidRPr="00E8578A">
        <w:rPr>
          <w:sz w:val="28"/>
          <w:szCs w:val="28"/>
        </w:rPr>
        <w:t>Приложение</w:t>
      </w:r>
    </w:p>
    <w:p w:rsidR="001F1C82" w:rsidRPr="00E8578A" w:rsidRDefault="001F1C82" w:rsidP="00E8578A">
      <w:pPr>
        <w:spacing w:line="360" w:lineRule="auto"/>
        <w:ind w:firstLine="709"/>
        <w:jc w:val="both"/>
        <w:rPr>
          <w:b/>
          <w:sz w:val="28"/>
          <w:szCs w:val="28"/>
        </w:rPr>
      </w:pPr>
      <w:r w:rsidRPr="00E8578A">
        <w:rPr>
          <w:sz w:val="28"/>
          <w:szCs w:val="28"/>
        </w:rPr>
        <w:br w:type="page"/>
      </w:r>
      <w:r w:rsidR="00922B83">
        <w:rPr>
          <w:b/>
          <w:sz w:val="28"/>
          <w:szCs w:val="28"/>
        </w:rPr>
        <w:t>Введение</w:t>
      </w:r>
    </w:p>
    <w:p w:rsidR="001F1C82" w:rsidRPr="00E8578A" w:rsidRDefault="001F1C82" w:rsidP="00E8578A">
      <w:pPr>
        <w:spacing w:line="360" w:lineRule="auto"/>
        <w:ind w:firstLine="709"/>
        <w:jc w:val="both"/>
        <w:rPr>
          <w:sz w:val="28"/>
          <w:szCs w:val="28"/>
        </w:rPr>
      </w:pPr>
    </w:p>
    <w:p w:rsidR="001F1C82" w:rsidRPr="00E8578A" w:rsidRDefault="001F1C82" w:rsidP="00E8578A">
      <w:pPr>
        <w:spacing w:line="360" w:lineRule="auto"/>
        <w:ind w:firstLine="709"/>
        <w:jc w:val="both"/>
        <w:rPr>
          <w:sz w:val="28"/>
          <w:szCs w:val="28"/>
        </w:rPr>
      </w:pPr>
      <w:r w:rsidRPr="00E8578A">
        <w:rPr>
          <w:sz w:val="28"/>
          <w:szCs w:val="28"/>
        </w:rPr>
        <w:t>Все процессы познания – будь то восприятие или мышление – направлены на тот или иной объект, который в них отражается: мы воспринимаем что-то, думаем о чем-то, что-то себе представляем или воображаем. Вместе с тем воспринимает не восприятие по себе, и мыслит не сама по себе мысль; воспринимает и мыслит человек – воспринимающая и мыслящая личность. Поэтому в каждом из наученных нами до сих пор процессов всегда имеется какое-то отношение личности к миру, субъекта к субъекту, сознания к предмету [5]. Изучение психологической структуры личности, в котором найдут отражение указанные условия ее анализа, несомненно, будет продуктивным. При этом к числу важных психологических компонентов структуры личности относится внимание. Сосредоточение концентрирует в себе многие проявления личности и подлежит изучению как одно из звеньев ее структуры. В этой связи уместно напомнить высказывание И. П. Павлова: «Вся сила в сосредоточении. Это надо считать главным правилом мышления – сосредоточение внимания на отдельном пункте». Придавая большое значение вниманию в деятельности, И. П. Павлов указывал, что «нормальное свойство второй сигнальной системы – это сосредоточенность».</w:t>
      </w:r>
    </w:p>
    <w:p w:rsidR="001F1C82" w:rsidRPr="00E8578A" w:rsidRDefault="001F1C82" w:rsidP="00E8578A">
      <w:pPr>
        <w:spacing w:line="360" w:lineRule="auto"/>
        <w:ind w:firstLine="709"/>
        <w:jc w:val="both"/>
        <w:rPr>
          <w:sz w:val="28"/>
          <w:szCs w:val="28"/>
        </w:rPr>
      </w:pPr>
      <w:r w:rsidRPr="00E8578A">
        <w:rPr>
          <w:sz w:val="28"/>
          <w:szCs w:val="28"/>
        </w:rPr>
        <w:t>В результате изучения внимания психологами (Гальперин П.Я., Кобыльницкая С.Л., Гоноболин Ф.Н., Корчемлюк О.М., Левитина С.С., Мирютина Т.М., Мелехова Т.А., Петровский А.В., Черепанова Е.М) был установлен ряд его свойств. Изучение свойств внимания существенно продвинуло научное решение данной проблемы. Значение этих свойств важно и в настоящее время, однако необходимо дальнейшее расширение анализа этого вопроса, тем более что в его исследовании имеются некоторые слабые стороны.</w:t>
      </w:r>
    </w:p>
    <w:p w:rsidR="001F1C82" w:rsidRPr="00E8578A" w:rsidRDefault="001F1C82" w:rsidP="00E8578A">
      <w:pPr>
        <w:spacing w:line="360" w:lineRule="auto"/>
        <w:ind w:firstLine="709"/>
        <w:jc w:val="both"/>
        <w:rPr>
          <w:sz w:val="28"/>
          <w:szCs w:val="28"/>
        </w:rPr>
      </w:pPr>
      <w:r w:rsidRPr="00E8578A">
        <w:rPr>
          <w:sz w:val="28"/>
          <w:szCs w:val="28"/>
        </w:rPr>
        <w:t>Так, в большинстве случаев свойства внимания обсуждаются обособленно, вне их структурного единства. В результате, вопрос о целостно структуре внимания оказался менее разработанным. При этом разные авторы указывают различное число свойств внимания и не придерживаются единой обоснованной последовательности их анализа. Кроме того, в обсуждении свойств внимания еще имеет место функционализм, проявляющийся в том, что недостаточно оттеняется связь внимания с мышлением, а также слабо изучен вопрос о роли внимания в такой психологической системе как характер. Выявление реально существующих глубоких связей между вниманием и многими психическими процессами и личностными качествами является одним из наиболее продуктивных направлений дальнейшего развития данной проблемы. [6]</w:t>
      </w:r>
    </w:p>
    <w:p w:rsidR="001F1C82" w:rsidRPr="00E8578A" w:rsidRDefault="001F1C82" w:rsidP="00E8578A">
      <w:pPr>
        <w:spacing w:line="360" w:lineRule="auto"/>
        <w:ind w:firstLine="709"/>
        <w:jc w:val="both"/>
        <w:rPr>
          <w:sz w:val="28"/>
          <w:szCs w:val="28"/>
        </w:rPr>
      </w:pPr>
      <w:r w:rsidRPr="00E8578A">
        <w:rPr>
          <w:sz w:val="28"/>
          <w:szCs w:val="28"/>
        </w:rPr>
        <w:t>За вниманием всегда стоят интересы</w:t>
      </w:r>
      <w:r w:rsidR="004A1CB3">
        <w:rPr>
          <w:sz w:val="28"/>
          <w:szCs w:val="28"/>
        </w:rPr>
        <w:t xml:space="preserve"> </w:t>
      </w:r>
      <w:r w:rsidRPr="00E8578A">
        <w:rPr>
          <w:sz w:val="28"/>
          <w:szCs w:val="28"/>
        </w:rPr>
        <w:t>и потребности, установки и направленность личности. Они вызывают изменение отношения к объекту. А изменение отношения к объекту выражается во внимании – в изменении образа этого объекта, в его данности сознанию: он становится более ясным и отчетливым, как бы более выпуклым. Таким образом, хотя внимание не имеет своего особого содержания, проявляясь в других процессах, однако и в нем выявляется специфическим образом взаимосвязь деятельности и образа. Изменение внимания выражается в изменении ясности и отчетливости содержания, на котором сосредоточена познавательная деятельность [5]. При изучении внимания в различных видах деятельности его необходимо понять как психический процесс, проявляющийся в закономерной стадиальности. В этом отношении особенно важно изучать творческую деятельность человека в области науки, искусства, технических изобретений и в других видах творческого труда. [7]</w:t>
      </w:r>
    </w:p>
    <w:p w:rsidR="001F1C82" w:rsidRPr="00E8578A" w:rsidRDefault="001F1C82" w:rsidP="00E8578A">
      <w:pPr>
        <w:spacing w:line="360" w:lineRule="auto"/>
        <w:ind w:firstLine="709"/>
        <w:jc w:val="both"/>
        <w:rPr>
          <w:sz w:val="28"/>
          <w:szCs w:val="28"/>
        </w:rPr>
      </w:pPr>
      <w:r w:rsidRPr="00E8578A">
        <w:rPr>
          <w:sz w:val="28"/>
          <w:szCs w:val="28"/>
        </w:rPr>
        <w:t>Говорить о внимании, его наличии или отсутствии можно только применительно к какой-нибудь деятельности практической или теоретической. Человек внимателен, когда направленность его мыслей регулируется направленностью его деятельности, и оба направления, таким образом, совпадают. [5]</w:t>
      </w:r>
    </w:p>
    <w:p w:rsidR="001F1C82" w:rsidRPr="00E8578A" w:rsidRDefault="001F1C82" w:rsidP="00E8578A">
      <w:pPr>
        <w:spacing w:line="360" w:lineRule="auto"/>
        <w:ind w:firstLine="709"/>
        <w:jc w:val="both"/>
        <w:rPr>
          <w:sz w:val="28"/>
          <w:szCs w:val="28"/>
        </w:rPr>
      </w:pPr>
      <w:r w:rsidRPr="00E8578A">
        <w:rPr>
          <w:sz w:val="28"/>
          <w:szCs w:val="28"/>
        </w:rPr>
        <w:t>Внимание в деятельности выступает в его познавательном и нравственно-психологическом значении. Познавательные функции внимания многообразны. Умственное сосредоточение активизирует готовность к работе еще до ее начала (состояние предвнимания). В начальной стадии работы внимание способствует общей ориентации в предстоящей работе, выражаясь в деятельности, подготовляющей следующей далее основной процесс работы (выделение объекта, предварительное ознакомление с ним и с обстановкой работы, ориентация в способах выполнения решаемой задачи).</w:t>
      </w:r>
    </w:p>
    <w:p w:rsidR="001F1C82" w:rsidRPr="00E8578A" w:rsidRDefault="001F1C82" w:rsidP="00E8578A">
      <w:pPr>
        <w:spacing w:line="360" w:lineRule="auto"/>
        <w:ind w:firstLine="709"/>
        <w:jc w:val="both"/>
        <w:rPr>
          <w:sz w:val="28"/>
          <w:szCs w:val="28"/>
        </w:rPr>
      </w:pPr>
      <w:r w:rsidRPr="00E8578A">
        <w:rPr>
          <w:sz w:val="28"/>
          <w:szCs w:val="28"/>
        </w:rPr>
        <w:t>На последующих стадиях работы внимание выполняет важные познавательные функции, осуществляющиеся в точности наблюдения. Оно необходимо во всех мыслительных операциях, в предвосхищении направления дальнейшей работы, в чем большую роль играют образы творческого воображения, и в поисковой творческой деятельности.</w:t>
      </w:r>
    </w:p>
    <w:p w:rsidR="001F1C82" w:rsidRPr="00E8578A" w:rsidRDefault="001F1C82" w:rsidP="00E8578A">
      <w:pPr>
        <w:spacing w:line="360" w:lineRule="auto"/>
        <w:ind w:firstLine="709"/>
        <w:jc w:val="both"/>
        <w:rPr>
          <w:sz w:val="28"/>
          <w:szCs w:val="28"/>
        </w:rPr>
      </w:pPr>
      <w:r w:rsidRPr="00E8578A">
        <w:rPr>
          <w:sz w:val="28"/>
          <w:szCs w:val="28"/>
        </w:rPr>
        <w:t>Во всем процессе работы и, особенно в стадии ее завершения внимание проявляется также в функции контроля над процессом и качеством работы. Оно имеет двуединую направленность в сосредоточении на объекте труда и на его процессе. Контроль выражается в устранении замеченных недочетов и в совершенствовании способов работы.</w:t>
      </w:r>
    </w:p>
    <w:p w:rsidR="001F1C82" w:rsidRPr="00E8578A" w:rsidRDefault="001F1C82" w:rsidP="00E8578A">
      <w:pPr>
        <w:spacing w:line="360" w:lineRule="auto"/>
        <w:ind w:firstLine="709"/>
        <w:jc w:val="both"/>
        <w:rPr>
          <w:sz w:val="28"/>
          <w:szCs w:val="28"/>
        </w:rPr>
      </w:pPr>
      <w:r w:rsidRPr="00E8578A">
        <w:rPr>
          <w:sz w:val="28"/>
          <w:szCs w:val="28"/>
        </w:rPr>
        <w:t>Таким образом, в течение всего процесса деятельности внимание является психологическим фактором, способствующим улучшению организации деятельности. Сосредоточенность на предмете труда в течение каждого данного отрезка времени и слияние многих актов внимания в целостный процесс способствует концентрации творческих сил на решении поставленной задачи. [7]</w:t>
      </w:r>
    </w:p>
    <w:p w:rsidR="001F1C82" w:rsidRPr="00E8578A" w:rsidRDefault="001F1C82" w:rsidP="00E8578A">
      <w:pPr>
        <w:spacing w:line="360" w:lineRule="auto"/>
        <w:ind w:firstLine="709"/>
        <w:jc w:val="both"/>
        <w:rPr>
          <w:sz w:val="28"/>
          <w:szCs w:val="28"/>
        </w:rPr>
      </w:pPr>
      <w:r w:rsidRPr="00E8578A">
        <w:rPr>
          <w:sz w:val="28"/>
          <w:szCs w:val="28"/>
        </w:rPr>
        <w:t>Цель: исследование особенностей внимания учащихся начальных классов. Задачи:</w:t>
      </w:r>
    </w:p>
    <w:p w:rsidR="001F1C82" w:rsidRPr="00E8578A" w:rsidRDefault="001F1C82" w:rsidP="00E8578A">
      <w:pPr>
        <w:numPr>
          <w:ilvl w:val="0"/>
          <w:numId w:val="1"/>
        </w:numPr>
        <w:spacing w:line="360" w:lineRule="auto"/>
        <w:ind w:left="0" w:firstLine="709"/>
        <w:jc w:val="both"/>
        <w:rPr>
          <w:sz w:val="28"/>
          <w:szCs w:val="28"/>
        </w:rPr>
      </w:pPr>
      <w:r w:rsidRPr="00E8578A">
        <w:rPr>
          <w:sz w:val="28"/>
          <w:szCs w:val="28"/>
        </w:rPr>
        <w:t>Изучить литературу по проблеме внимания младших школьников;</w:t>
      </w:r>
    </w:p>
    <w:p w:rsidR="001F1C82" w:rsidRPr="00E8578A" w:rsidRDefault="001F1C82" w:rsidP="00E8578A">
      <w:pPr>
        <w:numPr>
          <w:ilvl w:val="0"/>
          <w:numId w:val="1"/>
        </w:numPr>
        <w:spacing w:line="360" w:lineRule="auto"/>
        <w:ind w:left="0" w:firstLine="709"/>
        <w:jc w:val="both"/>
        <w:rPr>
          <w:sz w:val="28"/>
          <w:szCs w:val="28"/>
        </w:rPr>
      </w:pPr>
      <w:r w:rsidRPr="00E8578A">
        <w:rPr>
          <w:sz w:val="28"/>
          <w:szCs w:val="28"/>
        </w:rPr>
        <w:t>Подобрать методики изучения внимания учащихся;</w:t>
      </w:r>
    </w:p>
    <w:p w:rsidR="001F1C82" w:rsidRPr="00E8578A" w:rsidRDefault="001F1C82" w:rsidP="00E8578A">
      <w:pPr>
        <w:numPr>
          <w:ilvl w:val="0"/>
          <w:numId w:val="1"/>
        </w:numPr>
        <w:spacing w:line="360" w:lineRule="auto"/>
        <w:ind w:left="0" w:firstLine="709"/>
        <w:jc w:val="both"/>
        <w:rPr>
          <w:sz w:val="28"/>
          <w:szCs w:val="28"/>
        </w:rPr>
      </w:pPr>
      <w:r w:rsidRPr="00E8578A">
        <w:rPr>
          <w:sz w:val="28"/>
          <w:szCs w:val="28"/>
        </w:rPr>
        <w:t>Провести исследование внимания детей 10-11 лет;</w:t>
      </w:r>
    </w:p>
    <w:p w:rsidR="001F1C82" w:rsidRPr="00E8578A" w:rsidRDefault="001F1C82" w:rsidP="00E8578A">
      <w:pPr>
        <w:numPr>
          <w:ilvl w:val="0"/>
          <w:numId w:val="1"/>
        </w:numPr>
        <w:spacing w:line="360" w:lineRule="auto"/>
        <w:ind w:left="0" w:firstLine="709"/>
        <w:jc w:val="both"/>
        <w:rPr>
          <w:sz w:val="28"/>
          <w:szCs w:val="28"/>
        </w:rPr>
      </w:pPr>
      <w:r w:rsidRPr="00E8578A">
        <w:rPr>
          <w:sz w:val="28"/>
          <w:szCs w:val="28"/>
        </w:rPr>
        <w:t>Проанализировать полученные результаты и сделать выводы.</w:t>
      </w:r>
    </w:p>
    <w:p w:rsidR="001F1C82" w:rsidRPr="00E8578A" w:rsidRDefault="001F1C82" w:rsidP="00E8578A">
      <w:pPr>
        <w:spacing w:line="360" w:lineRule="auto"/>
        <w:ind w:firstLine="709"/>
        <w:jc w:val="both"/>
        <w:rPr>
          <w:sz w:val="28"/>
          <w:szCs w:val="28"/>
        </w:rPr>
      </w:pPr>
      <w:r w:rsidRPr="00E8578A">
        <w:rPr>
          <w:sz w:val="28"/>
          <w:szCs w:val="28"/>
        </w:rPr>
        <w:t>Работа включает две части: теоретический обзор литературы по вниманию и исследование внимания у учащихся начальной школы.</w:t>
      </w:r>
    </w:p>
    <w:p w:rsidR="001F1C82" w:rsidRPr="00E8578A" w:rsidRDefault="001F1C82" w:rsidP="00E8578A">
      <w:pPr>
        <w:spacing w:line="360" w:lineRule="auto"/>
        <w:ind w:firstLine="709"/>
        <w:jc w:val="both"/>
        <w:rPr>
          <w:sz w:val="28"/>
          <w:szCs w:val="28"/>
        </w:rPr>
      </w:pPr>
      <w:r w:rsidRPr="00E8578A">
        <w:rPr>
          <w:sz w:val="28"/>
          <w:szCs w:val="28"/>
        </w:rPr>
        <w:t>Исследование проводилось на базе начальной школы № 173 города Нижнего Новгорода.</w:t>
      </w:r>
    </w:p>
    <w:p w:rsidR="001F1C82" w:rsidRPr="00E8578A" w:rsidRDefault="001F1C82" w:rsidP="00E8578A">
      <w:pPr>
        <w:spacing w:line="360" w:lineRule="auto"/>
        <w:ind w:firstLine="709"/>
        <w:jc w:val="both"/>
        <w:outlineLvl w:val="0"/>
        <w:rPr>
          <w:sz w:val="28"/>
          <w:szCs w:val="28"/>
        </w:rPr>
      </w:pPr>
      <w:r w:rsidRPr="00E8578A">
        <w:rPr>
          <w:sz w:val="28"/>
          <w:szCs w:val="28"/>
        </w:rPr>
        <w:t>В исследовании принимали участие ученики 4 – ого класса в возрасте от</w:t>
      </w:r>
      <w:r w:rsidR="004A1CB3">
        <w:rPr>
          <w:sz w:val="28"/>
          <w:szCs w:val="28"/>
        </w:rPr>
        <w:t xml:space="preserve"> </w:t>
      </w:r>
      <w:r w:rsidRPr="00E8578A">
        <w:rPr>
          <w:sz w:val="28"/>
          <w:szCs w:val="28"/>
        </w:rPr>
        <w:t>10 до11 лет: из них 12 мальчиков и 9 девочек.</w:t>
      </w:r>
    </w:p>
    <w:p w:rsidR="001F1C82" w:rsidRPr="00E8578A" w:rsidRDefault="001F1C82" w:rsidP="00E8578A">
      <w:pPr>
        <w:spacing w:line="360" w:lineRule="auto"/>
        <w:ind w:firstLine="709"/>
        <w:jc w:val="both"/>
        <w:rPr>
          <w:sz w:val="28"/>
          <w:szCs w:val="28"/>
        </w:rPr>
      </w:pPr>
      <w:r w:rsidRPr="00E8578A">
        <w:rPr>
          <w:sz w:val="28"/>
          <w:szCs w:val="28"/>
        </w:rPr>
        <w:br w:type="page"/>
      </w:r>
      <w:r w:rsidRPr="00E8578A">
        <w:rPr>
          <w:b/>
          <w:sz w:val="28"/>
          <w:szCs w:val="28"/>
        </w:rPr>
        <w:t xml:space="preserve">Глава 1. </w:t>
      </w:r>
      <w:r w:rsidRPr="00E8578A">
        <w:rPr>
          <w:sz w:val="28"/>
          <w:szCs w:val="28"/>
        </w:rPr>
        <w:t>Внимание как пс</w:t>
      </w:r>
      <w:r w:rsidR="00922B83">
        <w:rPr>
          <w:sz w:val="28"/>
          <w:szCs w:val="28"/>
        </w:rPr>
        <w:t>ихолого-педагогическая проблема</w:t>
      </w:r>
    </w:p>
    <w:p w:rsidR="00E8578A" w:rsidRPr="00922B83" w:rsidRDefault="00E8578A" w:rsidP="00E8578A">
      <w:pPr>
        <w:spacing w:line="360" w:lineRule="auto"/>
        <w:ind w:firstLine="709"/>
        <w:jc w:val="both"/>
        <w:rPr>
          <w:sz w:val="28"/>
          <w:szCs w:val="28"/>
        </w:rPr>
      </w:pPr>
    </w:p>
    <w:p w:rsidR="001F1C82" w:rsidRPr="00E8578A" w:rsidRDefault="00922B83" w:rsidP="00E8578A">
      <w:pPr>
        <w:spacing w:line="360" w:lineRule="auto"/>
        <w:ind w:firstLine="709"/>
        <w:jc w:val="both"/>
        <w:rPr>
          <w:sz w:val="28"/>
          <w:szCs w:val="28"/>
        </w:rPr>
      </w:pPr>
      <w:r>
        <w:rPr>
          <w:sz w:val="28"/>
          <w:szCs w:val="28"/>
        </w:rPr>
        <w:t>1.1</w:t>
      </w:r>
      <w:r w:rsidR="001F1C82" w:rsidRPr="00E8578A">
        <w:rPr>
          <w:sz w:val="28"/>
          <w:szCs w:val="28"/>
        </w:rPr>
        <w:t xml:space="preserve"> Понятие внима</w:t>
      </w:r>
      <w:r>
        <w:rPr>
          <w:sz w:val="28"/>
          <w:szCs w:val="28"/>
        </w:rPr>
        <w:t>ния, подходы к его исследованию</w:t>
      </w:r>
    </w:p>
    <w:p w:rsidR="00E8578A" w:rsidRPr="00922B83" w:rsidRDefault="00E8578A" w:rsidP="00E8578A">
      <w:pPr>
        <w:spacing w:line="360" w:lineRule="auto"/>
        <w:ind w:firstLine="709"/>
        <w:jc w:val="both"/>
        <w:rPr>
          <w:sz w:val="28"/>
          <w:szCs w:val="28"/>
        </w:rPr>
      </w:pPr>
    </w:p>
    <w:p w:rsidR="001F1C82" w:rsidRPr="00E8578A" w:rsidRDefault="001F1C82" w:rsidP="00E8578A">
      <w:pPr>
        <w:spacing w:line="360" w:lineRule="auto"/>
        <w:ind w:firstLine="709"/>
        <w:jc w:val="both"/>
        <w:rPr>
          <w:sz w:val="28"/>
          <w:szCs w:val="28"/>
        </w:rPr>
      </w:pPr>
      <w:r w:rsidRPr="00E8578A">
        <w:rPr>
          <w:sz w:val="28"/>
          <w:szCs w:val="28"/>
        </w:rPr>
        <w:t>Внимание – это направленность и сосредоточенность сознания в данный момент времени на каком-то реальном или идеальном объекте. Внимание помогает лучше осознать себя, свои мысли и переживания, так как его целью является улучшение деятельности всех познавательных процессов. С этим связан и тот факт, что внимание не имеет, в отличие от других познавательных процессов, своего собственного продукта.</w:t>
      </w:r>
    </w:p>
    <w:p w:rsidR="001F1C82" w:rsidRPr="00E8578A" w:rsidRDefault="001F1C82" w:rsidP="00E8578A">
      <w:pPr>
        <w:spacing w:line="360" w:lineRule="auto"/>
        <w:ind w:firstLine="709"/>
        <w:jc w:val="both"/>
        <w:rPr>
          <w:sz w:val="28"/>
          <w:szCs w:val="28"/>
        </w:rPr>
      </w:pPr>
      <w:r w:rsidRPr="00E8578A">
        <w:rPr>
          <w:sz w:val="28"/>
          <w:szCs w:val="28"/>
        </w:rPr>
        <w:t>Внимание часто, особенно в классической психологии, отождествляется с ясной, отчетливой областью сознания. Попадая в эту область, объекты нашей деятельности осознаются нами намного лучше, их изменения лучше замечаются и фиксируются, что помогает быстрее и точнее добиться нужного результата. Внимание не только переводит и удерживает объект в зоне ясного сознание, но и помогает отвлечься от ненужных в данный момент мыслей и представлений, отсеивая их и не допуская сосредоточения на посторонних (для данной деятельности) вещах. Таким образом, внимание осуществляет отбор нужной информации из того потока, который окружает человека, обеспечивает избирательность поведения, помогает сохранять постоянный контроль над деятельностью.[1]</w:t>
      </w:r>
    </w:p>
    <w:p w:rsidR="001F1C82" w:rsidRPr="00E8578A" w:rsidRDefault="001F1C82" w:rsidP="00E8578A">
      <w:pPr>
        <w:spacing w:line="360" w:lineRule="auto"/>
        <w:ind w:firstLine="709"/>
        <w:jc w:val="both"/>
        <w:rPr>
          <w:sz w:val="28"/>
          <w:szCs w:val="28"/>
        </w:rPr>
      </w:pPr>
      <w:r w:rsidRPr="00E8578A">
        <w:rPr>
          <w:sz w:val="28"/>
          <w:szCs w:val="28"/>
        </w:rPr>
        <w:t>Всякая деятельность человека требует сосредоточенности и направленности. Играет ли ребенок, учится ли ученик, мыслит ли ученый, трудится ли рабочий и колхозник – непременным условием любой деятельности является внимание. Внимание – важнейшее условие протекания всех психических процессов.</w:t>
      </w:r>
    </w:p>
    <w:p w:rsidR="001F1C82" w:rsidRPr="00E8578A" w:rsidRDefault="001F1C82" w:rsidP="00E8578A">
      <w:pPr>
        <w:spacing w:line="360" w:lineRule="auto"/>
        <w:ind w:firstLine="709"/>
        <w:jc w:val="both"/>
        <w:rPr>
          <w:sz w:val="28"/>
          <w:szCs w:val="28"/>
        </w:rPr>
      </w:pPr>
      <w:r w:rsidRPr="00E8578A">
        <w:rPr>
          <w:sz w:val="28"/>
          <w:szCs w:val="28"/>
        </w:rPr>
        <w:t>Вниманием называется направленность психической деятельности на определенные предметы или явления действительности при отвлечении от всего остального. Внимание – это выделение предмета или явления действительности из множества других, окружающих человека.</w:t>
      </w:r>
    </w:p>
    <w:p w:rsidR="001F1C82" w:rsidRPr="00E8578A" w:rsidRDefault="001F1C82" w:rsidP="00E8578A">
      <w:pPr>
        <w:spacing w:line="360" w:lineRule="auto"/>
        <w:ind w:firstLine="709"/>
        <w:jc w:val="both"/>
        <w:rPr>
          <w:sz w:val="28"/>
          <w:szCs w:val="28"/>
        </w:rPr>
      </w:pPr>
      <w:r w:rsidRPr="00E8578A">
        <w:rPr>
          <w:sz w:val="28"/>
          <w:szCs w:val="28"/>
        </w:rPr>
        <w:t>В результате происходит полное и отчетливое отражение в мозгу человека предметов, наблюдаемого явления.</w:t>
      </w:r>
    </w:p>
    <w:p w:rsidR="001F1C82" w:rsidRPr="00E8578A" w:rsidRDefault="001F1C82" w:rsidP="00E8578A">
      <w:pPr>
        <w:spacing w:line="360" w:lineRule="auto"/>
        <w:ind w:firstLine="709"/>
        <w:jc w:val="both"/>
        <w:rPr>
          <w:sz w:val="28"/>
          <w:szCs w:val="28"/>
        </w:rPr>
      </w:pPr>
      <w:r w:rsidRPr="00E8578A">
        <w:rPr>
          <w:sz w:val="28"/>
          <w:szCs w:val="28"/>
        </w:rPr>
        <w:t>Учительница ведет школьников за город, в поле и лес собирать лекарственные растения. Дети весело переговариваются, рассматривают окружающую местность, холмы и овраги, растительность, обращают внимание на пролетающих птиц, бабочек, на причудливую форму облаков, обмениваются впечатлениями. Внимание их направлено на широкий круг предметов и явлений, переходит с одного объекта на другой.</w:t>
      </w:r>
    </w:p>
    <w:p w:rsidR="001F1C82" w:rsidRPr="00E8578A" w:rsidRDefault="001F1C82" w:rsidP="00E8578A">
      <w:pPr>
        <w:spacing w:line="360" w:lineRule="auto"/>
        <w:ind w:firstLine="709"/>
        <w:jc w:val="both"/>
        <w:rPr>
          <w:sz w:val="28"/>
          <w:szCs w:val="28"/>
        </w:rPr>
      </w:pPr>
      <w:r w:rsidRPr="00E8578A">
        <w:rPr>
          <w:sz w:val="28"/>
          <w:szCs w:val="28"/>
        </w:rPr>
        <w:t>Но вот учительница напоминает детям о конкретной цели экскурсии. Круг внимания детей сужается. Они уже не отвлекаются на другие объекты, более целеустремленно осматривают цветы и травы, пытаясь отыскать среди них лекарственные растения, о которых рассказывала учительница, и изображения которых они видели в книге. «Нашел!» - вдруг кричит один из мальчиков. Все бросаются к нему и тщательно рассматривают найденное растение – его корни, стебель, листочки, цветы. Круг внимания детей еще более сузился. Направленность и сосредоточенность на определенном предмете (растении) дали сборщикам возможность изучить его и определить, что это и есть нужное растение.</w:t>
      </w:r>
    </w:p>
    <w:p w:rsidR="001F1C82" w:rsidRPr="00E8578A" w:rsidRDefault="001F1C82" w:rsidP="00E8578A">
      <w:pPr>
        <w:spacing w:line="360" w:lineRule="auto"/>
        <w:ind w:firstLine="709"/>
        <w:jc w:val="both"/>
        <w:rPr>
          <w:sz w:val="28"/>
          <w:szCs w:val="28"/>
        </w:rPr>
      </w:pPr>
      <w:r w:rsidRPr="00E8578A">
        <w:rPr>
          <w:sz w:val="28"/>
          <w:szCs w:val="28"/>
        </w:rPr>
        <w:t>Как менялась организация психической деятельности у школьников? Вначале психическая деятельность была направлена и сосредоточенна на дороге, на окружающей местности, именно их отчетливо воспринимали путешественники – все внимание было занято только восприятием этого. Но вот внимание переключилось на растительность вообще, затем – на травянистые растения и цветы.</w:t>
      </w:r>
    </w:p>
    <w:p w:rsidR="001F1C82" w:rsidRPr="00E8578A" w:rsidRDefault="001F1C82" w:rsidP="00E8578A">
      <w:pPr>
        <w:spacing w:line="360" w:lineRule="auto"/>
        <w:ind w:firstLine="709"/>
        <w:jc w:val="both"/>
        <w:rPr>
          <w:sz w:val="28"/>
          <w:szCs w:val="28"/>
        </w:rPr>
      </w:pPr>
      <w:r w:rsidRPr="00E8578A">
        <w:rPr>
          <w:sz w:val="28"/>
          <w:szCs w:val="28"/>
        </w:rPr>
        <w:t>Можно убедиться, что в явлениях внимания проявляется сосредоточенность и направленность сознания. Это выражается в том, что из множества предметов, окружающих человека, он выделяет какой-то один, а все другие не замечает, отвлекается от них. Позже могут быть выделены другие предметы, и они становятся центром внимания, отражаются в сознании ясно и отчетливо. В этом выражается избирательный характер внимания. Иначе говоря, внимание выражает избирательный характер психической деятельности.</w:t>
      </w:r>
    </w:p>
    <w:p w:rsidR="001F1C82" w:rsidRPr="00E8578A" w:rsidRDefault="001F1C82" w:rsidP="00E8578A">
      <w:pPr>
        <w:spacing w:line="360" w:lineRule="auto"/>
        <w:ind w:firstLine="709"/>
        <w:jc w:val="both"/>
        <w:rPr>
          <w:sz w:val="28"/>
          <w:szCs w:val="28"/>
        </w:rPr>
      </w:pPr>
      <w:r w:rsidRPr="00E8578A">
        <w:rPr>
          <w:sz w:val="28"/>
          <w:szCs w:val="28"/>
        </w:rPr>
        <w:t>Когда ученик внимателен, то создаются наилучшие условия для продуктивной учебной работы, для активного мышления на уроке. Понаблюдайте за учеником во время его работы в классе: ребенок слушает рассказ учительницы, понимает и запоминает ее объяснение, он решает задачу или пишет сочинение, и вы видите, как он сосредоточен на этой деятельности. Он рассказывает о том, что видел в лесу, и снова можно наблюдать его сосредоточенность на рассказе. Вы, очевидно, сможете сделать вывод из своих наблюдений, что все виды учебной деятельности требуют от ученика большого внимания, без внимания не может быть учения. Когда ученик внимателен, его движения аккуратны и точны, только при внимательном восприятии учебного материала образы воспринятого отличаются ясностью, мышление ученика правильно.</w:t>
      </w:r>
    </w:p>
    <w:p w:rsidR="001F1C82" w:rsidRPr="00E8578A" w:rsidRDefault="001F1C82" w:rsidP="00E8578A">
      <w:pPr>
        <w:spacing w:line="360" w:lineRule="auto"/>
        <w:ind w:firstLine="709"/>
        <w:jc w:val="both"/>
        <w:rPr>
          <w:sz w:val="28"/>
          <w:szCs w:val="28"/>
        </w:rPr>
      </w:pPr>
      <w:r w:rsidRPr="00E8578A">
        <w:rPr>
          <w:sz w:val="28"/>
          <w:szCs w:val="28"/>
        </w:rPr>
        <w:t>Наблюдая за учеником, можно заметить, как меняется выражение его лица, положение тела, направленность глаз в связи с тем, какой деятельностью он занимается. Ученик приспосабливается к лучшему выполнению требуемых действий – внимание всегда имеет внешнее выражение, проявляющееся в установке человека на определенный объект. Мы вглядываемся, вслушиваемся, стремимся охватить предмет глазами, потрогать его, стать ближе к нему, создаем наилучшие условия для восприятия раздражителей. Приспособительные движения очень целесообразны – все, что мешает быть внимательным, затормаживается, создаются условия для лучшего выполнения той деятельности, которой занят человек.</w:t>
      </w:r>
    </w:p>
    <w:p w:rsidR="001F1C82" w:rsidRPr="00E8578A" w:rsidRDefault="001F1C82" w:rsidP="00E8578A">
      <w:pPr>
        <w:spacing w:line="360" w:lineRule="auto"/>
        <w:ind w:firstLine="709"/>
        <w:jc w:val="both"/>
        <w:rPr>
          <w:sz w:val="28"/>
          <w:szCs w:val="28"/>
        </w:rPr>
      </w:pPr>
      <w:r w:rsidRPr="00E8578A">
        <w:rPr>
          <w:sz w:val="28"/>
          <w:szCs w:val="28"/>
        </w:rPr>
        <w:t>С первого года обучения учитель приучает школьника быть внимательным, тренирует детей во внешнем проявлении внимания. «Смотрите все на меня», «Сядьте, как следует» - подобные обращения целесообразны, но увлекаться особенно такой тренировкой не следует, так как отдельные ученики невольно привыкают только к внешнему выражению внимания. В этих случаях поза, сосредоточенное выражение лица ученика не соответствует действительному состоянию его внимания – мысли ученика могут быть далеко от того, что происходит в классе. Ученик симулирует внимание. Заученная поза и выражение лица школьника нередко вводят в заблуждение учителя. У такого ученика воспитывается привычка на уроке внешне выражать состояние внимания, а на самом деле он невнимателен к тому, что происходит в классе. Эта привычка мешает ученику в учебной работе.</w:t>
      </w:r>
    </w:p>
    <w:p w:rsidR="001F1C82" w:rsidRPr="00E8578A" w:rsidRDefault="001F1C82" w:rsidP="00E8578A">
      <w:pPr>
        <w:spacing w:line="360" w:lineRule="auto"/>
        <w:ind w:firstLine="709"/>
        <w:jc w:val="both"/>
        <w:rPr>
          <w:sz w:val="28"/>
          <w:szCs w:val="28"/>
        </w:rPr>
      </w:pPr>
      <w:r w:rsidRPr="00E8578A">
        <w:rPr>
          <w:sz w:val="28"/>
          <w:szCs w:val="28"/>
        </w:rPr>
        <w:t>Внимание в значительной мере определяет ход и результаты учебной работы школьника. Оно содействует быстрейшему включению ученика в познавательную деятельность, создает предварительную готовность к предстоящей работе.[2]</w:t>
      </w:r>
    </w:p>
    <w:p w:rsidR="001F1C82" w:rsidRPr="00E8578A" w:rsidRDefault="001F1C82" w:rsidP="00E8578A">
      <w:pPr>
        <w:spacing w:line="360" w:lineRule="auto"/>
        <w:ind w:firstLine="709"/>
        <w:jc w:val="both"/>
        <w:rPr>
          <w:sz w:val="28"/>
          <w:szCs w:val="28"/>
        </w:rPr>
      </w:pPr>
      <w:r w:rsidRPr="00E8578A">
        <w:rPr>
          <w:sz w:val="28"/>
          <w:szCs w:val="28"/>
        </w:rPr>
        <w:t>П. Я. Гальперин также связывал внимание с деятельностью, считая, что внимание выполняет функцию контроля над ее протеканием. При этом он подчеркивал, что связи внимания и контроля становится не только умственным, но и сокращенным. Говоря о различиях в процессе контроля при непроизвольном и произвольном внимании, Гальперин подчеркивал, что при непроизвольном внимании контролируются объекты и ситуации, которые бросаются в глаза. Поэтому контроль происходит не по заранее намеченному плану, но стихийно, а его протекание диктуется свойствами объектов, на которые он обращен. Произвольное внимание связано с планомерным контролем, наличие плана позволяет вести контроль, а вместе с тем и направлять внимание на то, на что мы хотим его направить. [1]</w:t>
      </w:r>
    </w:p>
    <w:p w:rsidR="001F1C82" w:rsidRPr="00E8578A" w:rsidRDefault="001F1C82" w:rsidP="00E8578A">
      <w:pPr>
        <w:spacing w:line="360" w:lineRule="auto"/>
        <w:ind w:firstLine="709"/>
        <w:jc w:val="both"/>
        <w:rPr>
          <w:sz w:val="28"/>
          <w:szCs w:val="28"/>
        </w:rPr>
      </w:pPr>
      <w:r w:rsidRPr="00E8578A">
        <w:rPr>
          <w:sz w:val="28"/>
          <w:szCs w:val="28"/>
        </w:rPr>
        <w:t>Физиологической основой внимания является механизм взаимодействия основных нервных процессов – торможения и возбуждения, протекающих в коре головного мозга. При внимании в поле ясного осознавания выделяется предмет (объект) из множества других предметов, окружающих человека, а другие предметы не находятся в поле ясного осознавания, представляя собой общий фон восприятия. Физиологически это значит, что возбуждаются одни нервные центры и тормозятся другие, действует установленный И. П. Павловым закон индукции нервных процессов, согласно которому процессы возбуждения, возникающие в одних участках коря головного мозга, вызывают процессы торможения других участков мозга.</w:t>
      </w:r>
    </w:p>
    <w:p w:rsidR="001F1C82" w:rsidRPr="00E8578A" w:rsidRDefault="001F1C82" w:rsidP="00E8578A">
      <w:pPr>
        <w:spacing w:line="360" w:lineRule="auto"/>
        <w:ind w:firstLine="709"/>
        <w:jc w:val="both"/>
        <w:rPr>
          <w:sz w:val="28"/>
          <w:szCs w:val="28"/>
        </w:rPr>
      </w:pPr>
      <w:r w:rsidRPr="00E8578A">
        <w:rPr>
          <w:sz w:val="28"/>
          <w:szCs w:val="28"/>
        </w:rPr>
        <w:t>Часто внимание выступает как ориентировочно-исследовательская деятельность. Вы идете по саду. Сумерки. Что-то упало на землю. Вы выделили этот сигнал и решаете для себя вопрос: что такое? (Павлов назвал это ориентировочным рефлексом, который возникает на все новое, неизвестное.) Сейчас же организуется внешняя ориентировочно-исследовательская деятельность, которая создает условия для лучшего восприятия и исследования предмета.</w:t>
      </w:r>
    </w:p>
    <w:p w:rsidR="001F1C82" w:rsidRPr="00E8578A" w:rsidRDefault="001F1C82" w:rsidP="00E8578A">
      <w:pPr>
        <w:spacing w:line="360" w:lineRule="auto"/>
        <w:ind w:firstLine="709"/>
        <w:jc w:val="both"/>
        <w:rPr>
          <w:sz w:val="28"/>
          <w:szCs w:val="28"/>
        </w:rPr>
      </w:pPr>
      <w:r w:rsidRPr="00E8578A">
        <w:rPr>
          <w:sz w:val="28"/>
          <w:szCs w:val="28"/>
        </w:rPr>
        <w:t>Образовавшийся центр возбуждения доминирует (господствует, преобладает) над всеми другими, и его называют доминантой (или оптимальным очагом возбуждения), а остальные участки мозга по закону индукции заторможены. Этим создаются такие условия, при которых устраняется влияние посторонних раздражителей, так как их сигналы попадают на заторможенные участки коры головного мозга. Очаг оптимального возбуждения перемещается по коре головного мозга, что создает условия для лучшего познания и изучения предмета.[2]</w:t>
      </w:r>
    </w:p>
    <w:p w:rsidR="001F1C82" w:rsidRPr="00E8578A" w:rsidRDefault="001F1C82" w:rsidP="00E8578A">
      <w:pPr>
        <w:spacing w:line="360" w:lineRule="auto"/>
        <w:ind w:firstLine="709"/>
        <w:jc w:val="both"/>
        <w:rPr>
          <w:sz w:val="28"/>
          <w:szCs w:val="28"/>
        </w:rPr>
      </w:pPr>
      <w:r w:rsidRPr="00E8578A">
        <w:rPr>
          <w:sz w:val="28"/>
          <w:szCs w:val="28"/>
        </w:rPr>
        <w:t>И. П. Павлов прибегал к образному сравнению для того, чтобы объяснить этот сложный процесс: «Если бы можно было видеть сквозь черепную крышку и если бы место больших полушарий с оптимальной возбудимостью светилось, то мы увидали бы на думающем сознательном человеке, как по его большим полушариям передвигается постоянно изменяющееся в форме и величине причудливо неправильных очертаний светлое пятно, окруженное на всем остальном пространстве полушарий более или менее значительной тенью».[3]</w:t>
      </w:r>
    </w:p>
    <w:p w:rsidR="001F1C82" w:rsidRPr="00E8578A" w:rsidRDefault="001F1C82" w:rsidP="00E8578A">
      <w:pPr>
        <w:spacing w:line="360" w:lineRule="auto"/>
        <w:ind w:firstLine="709"/>
        <w:jc w:val="both"/>
        <w:rPr>
          <w:sz w:val="28"/>
          <w:szCs w:val="28"/>
        </w:rPr>
      </w:pPr>
      <w:r w:rsidRPr="00E8578A">
        <w:rPr>
          <w:sz w:val="28"/>
          <w:szCs w:val="28"/>
        </w:rPr>
        <w:t>Это «светлее пятно» соответствует оптимальному очагу возбуждения, а «затененное» - участкам, находящимся в заторможенном состоянии. Очаг оптимального возбуждения коры головного мозга находится в состоянии движения и перемещения.</w:t>
      </w:r>
    </w:p>
    <w:p w:rsidR="001F1C82" w:rsidRPr="00E8578A" w:rsidRDefault="001F1C82" w:rsidP="00E8578A">
      <w:pPr>
        <w:spacing w:line="360" w:lineRule="auto"/>
        <w:ind w:firstLine="709"/>
        <w:jc w:val="both"/>
        <w:rPr>
          <w:sz w:val="28"/>
          <w:szCs w:val="28"/>
        </w:rPr>
      </w:pPr>
      <w:r w:rsidRPr="00E8578A">
        <w:rPr>
          <w:sz w:val="28"/>
          <w:szCs w:val="28"/>
        </w:rPr>
        <w:t>В участках коры головного мозга, находящихся в состоянии оптимального возбуждения, создаются наиболее благоприятные условия, обеспечивающие наилучшее протекание познавательной и творческой деятельности, ее продуктивность. Установлено, что наилучшее внимание в процессе мыслительной деятельности осуществляется в обстановке, когда, помимо основного раздражителя (создающего оптимальный очаг возбуждения в коре), действуют еще и слабые побочные раздражители, которые обычно усиливают действие основного раздражителя. Это объясняется тем, что для создания рабочего оптимального очага возбуждения большой интенсивности, действующий господствующий раздражитель оказывается недостаточным и усиление его идет через побочные раздражители. И. М. Сеченов пришел к выводу, что абсолютная, «мертвая» тишина не повышает, а снижает эффект умственной работы, так как сосредоточить внимание на работе становится очень трудно. Он приводит пример: в одной крупной библиотеке создали комнаты для научной работы. В эти комнаты не проникали никакие посторонние звуки извне, а звуки, возникающие в самой комнате, поглощались. Стояла абсолютная тишина. В этих комнатах никто продуктивно работать не мог – постепенно у людей возникало сонливое состояние – торможение.</w:t>
      </w:r>
    </w:p>
    <w:p w:rsidR="001F1C82" w:rsidRPr="00E8578A" w:rsidRDefault="001F1C82" w:rsidP="00E8578A">
      <w:pPr>
        <w:spacing w:line="360" w:lineRule="auto"/>
        <w:ind w:firstLine="709"/>
        <w:jc w:val="both"/>
        <w:rPr>
          <w:sz w:val="28"/>
          <w:szCs w:val="28"/>
        </w:rPr>
      </w:pPr>
      <w:r w:rsidRPr="00E8578A">
        <w:rPr>
          <w:sz w:val="28"/>
          <w:szCs w:val="28"/>
        </w:rPr>
        <w:t>Наблюдения и специальные исследования убеждают, что слабые побочные раздражители не снижают эффективности работы, а улучшают ее. Легкий шум, который доносится в комнату, шорохи листьев, тиканье часов и другие слабые звуки не только не разрушают внимания, но иногда даже усиливают его. Отвлекают внимание сильные раздражители ил раздражители, вызывающие значительный интерес у человека (например, радио и телевизионные передачи, музыка).</w:t>
      </w:r>
    </w:p>
    <w:p w:rsidR="001F1C82" w:rsidRPr="00E8578A" w:rsidRDefault="001F1C82" w:rsidP="00E8578A">
      <w:pPr>
        <w:spacing w:line="360" w:lineRule="auto"/>
        <w:ind w:firstLine="709"/>
        <w:jc w:val="both"/>
        <w:rPr>
          <w:sz w:val="28"/>
          <w:szCs w:val="28"/>
        </w:rPr>
      </w:pPr>
      <w:r w:rsidRPr="00E8578A">
        <w:rPr>
          <w:sz w:val="28"/>
          <w:szCs w:val="28"/>
        </w:rPr>
        <w:t>Интересно отметить, что сами учащиеся (особенно младшего школьного возраста) часто не осознают отрицательного влияния некоторых раздражителей на учебную деятельность. Эти школьники уверяют, что внимательно занимаются и им не мешает радио, телевизор или музыка. Однако экспериментальные данные показывают, что в этих условиях значительно снижается качество (увеличивается количество ошибок, поправок) и количество (число сделанных примеров и задач, написанных предложений) учебной работы учащихся. Особенно сильным раздражителем, отвлекающим внимание учащихся при подготовке домашних заданий, являются телепередачи.[2]</w:t>
      </w:r>
    </w:p>
    <w:p w:rsidR="001F1C82" w:rsidRPr="00E8578A" w:rsidRDefault="001F1C82" w:rsidP="00E8578A">
      <w:pPr>
        <w:spacing w:line="360" w:lineRule="auto"/>
        <w:ind w:firstLine="709"/>
        <w:jc w:val="both"/>
        <w:rPr>
          <w:sz w:val="28"/>
          <w:szCs w:val="28"/>
        </w:rPr>
      </w:pPr>
      <w:r w:rsidRPr="00E8578A">
        <w:rPr>
          <w:sz w:val="28"/>
          <w:szCs w:val="28"/>
        </w:rPr>
        <w:t>Внимание также контролирует переход от одного этапа и (или) уровня выполнения действия к другому. Произвольное внимание, которое помогает определенным действием или операцией, по мере автоматизации действия теряет свое значение. Поэтому степень концентрации внимания, которое уделяется выполнению определенных операций, является своеобразным параметром степени ее автоматизации – чем более автоматизировано действие, тем меньше уделяется внимания ее выполнению и тем меньше осознаются отдельные операции, из которых состоит это действие.</w:t>
      </w:r>
    </w:p>
    <w:p w:rsidR="001F1C82" w:rsidRPr="00E8578A" w:rsidRDefault="001F1C82" w:rsidP="00E8578A">
      <w:pPr>
        <w:spacing w:line="360" w:lineRule="auto"/>
        <w:ind w:firstLine="709"/>
        <w:jc w:val="both"/>
        <w:rPr>
          <w:sz w:val="28"/>
          <w:szCs w:val="28"/>
        </w:rPr>
      </w:pPr>
      <w:r w:rsidRPr="00E8578A">
        <w:rPr>
          <w:sz w:val="28"/>
          <w:szCs w:val="28"/>
        </w:rPr>
        <w:t>В когнитивной психологии, в которой изучается процесс переработки информации, внимание связывается с фильтром, воронкой, через которую проходит только ограниченный объем информации. Необходимость переработки большого количества стимулов, поступающих от разных анализаторов, приводит к тому, что в определенный момент человек уже не может продолжать параллельно обрабатывать разные данные. Так как возможность выполнять несколько действий одновременно исчерпана, появляется необходимость выбрать одно из нескольких действий или один из нескольких объектов, на который следует обратить внимание. Вопрос, который решался в исследованиях, был связан с изучением того, в какой момент появляется необходимость этого выбора, фильтрации информации, то есть когда наступает, так называемое узкое место в процесс переработки информации. Были высказаны несколько точек зрения о месте расположения внимания в процессе переработки информации – до восприятия стимула, после восприятия стимула, но до его переработки и хранения или только перед выполнением действия. Так как слуховое восприятие, в отличие от зрительного, происходит постепенно, а не симультанно, то в качестве наиболее удобной модели для изучения внимания было использован процесс восприятия слуховой информации. В качестве оптимальной модели исследования дихотомического слушания стала «вечеринка с коктейлями», то есть ситуация, при которой люди, находясь в постоянном общении и слыша с разных сторон разговоры нескольких людей одновременно, воспринимают только небольшую часть их часть, отсеивая незначимую информацию. В экспериментах ситуациях слушателям подавалась разная информация в правое и левое ухо, при этом их просили игнорировать одно их сообщений. В результате испытуемые могли вспомнить только некоторые звуковые характеристики игнорируемой информации, в основном о том, был ли это человеческий голос или голос животного, мужской или женский голос, но ничего не могли сообщить о содержании данной информации. Однако как в экспериментальных ситуациях, так и в реальной жизни есть доказательства того, что мы можем выбирать сообщение и на основе его содержания. Например, на вечеринке с коктейлем мы можем участвовать в одном разговоре, но обратим внимание на беседу даже далеко отстоящих от нас людей, если нам послышится, что кто-то произнес наше имя.</w:t>
      </w:r>
    </w:p>
    <w:p w:rsidR="001F1C82" w:rsidRPr="00E8578A" w:rsidRDefault="001F1C82" w:rsidP="00E8578A">
      <w:pPr>
        <w:spacing w:line="360" w:lineRule="auto"/>
        <w:ind w:firstLine="709"/>
        <w:jc w:val="both"/>
        <w:rPr>
          <w:sz w:val="28"/>
          <w:szCs w:val="28"/>
        </w:rPr>
      </w:pPr>
      <w:r w:rsidRPr="00E8578A">
        <w:rPr>
          <w:sz w:val="28"/>
          <w:szCs w:val="28"/>
        </w:rPr>
        <w:t>Обобщение данных, полученных в разных экспериментах, показывает, что, по-видимому, мы выбираем объект внимания на основе физических (местоположение, высота голоса и т.д.) или семантических характеристик, причем семантически важные стимулы усиливают сообщение, тем самым (по закону доминанты) ослабляя другое, альтернативное. Но альтернативная информация не блокирована полностью, поэтому она способна переключить на себя внимание либо более яркими физическими характеристиками или более важными семантическими, либо совпадением с обрабатываемым сообщением.</w:t>
      </w:r>
    </w:p>
    <w:p w:rsidR="001F1C82" w:rsidRPr="00E8578A" w:rsidRDefault="001F1C82" w:rsidP="00E8578A">
      <w:pPr>
        <w:spacing w:line="360" w:lineRule="auto"/>
        <w:ind w:firstLine="709"/>
        <w:jc w:val="both"/>
        <w:rPr>
          <w:sz w:val="28"/>
          <w:szCs w:val="28"/>
        </w:rPr>
      </w:pPr>
      <w:r w:rsidRPr="00E8578A">
        <w:rPr>
          <w:sz w:val="28"/>
          <w:szCs w:val="28"/>
        </w:rPr>
        <w:t>Теории фильтров доказали, что мы можем обрабатывать в определенный момент только один стимул одной модальности. Однако в реальной жизни возникают ситуации, когда нам надо сосредоточить внимание на восприятии разных объектов или одновременно рассматривать объект и выполнять какие-то действие. Так, учащимся надо и слушать лекцию и записывать ее, выделяя наиболее важную информацию, водителю – вести машину, одновременно наблюдая за дорогой. Поэтому так важны исследования, в которых анализируется возможности людей одновременно обрабатывать стимулы разной модальности, например, реагировать на слуховой и зрительный сигнал. Оказалось, что, хотя одна из задач мешает выполнению другой, общее время выполнения двух заданий все же меньше, чем время, необходимое для поочередного их выполнения, но больше, чем при одновременном выполнении. То есть в течение какого-то времени разные задачи могут выполняться одновременно, а затем внимание сосредотачивается только на одной из них. Испытуемые могут одновременно обрабатывать разную информацию и выполнять два действия, если одно из них автоматизировано, однако человек не может одновременно систематизировать и категорировать разные стимулы. Поэтому в когнитивной психологии внимание не всегда отождествляют с сознанием, рассматривая его как процесс, с помощью которого каждая из персептивных систем распределяет свои возможности в ответ на потенциально конкурирующие требования обработки информации. [1]</w:t>
      </w:r>
    </w:p>
    <w:p w:rsidR="00E8578A" w:rsidRPr="00922B83" w:rsidRDefault="00E8578A" w:rsidP="00E8578A">
      <w:pPr>
        <w:spacing w:line="360" w:lineRule="auto"/>
        <w:ind w:firstLine="709"/>
        <w:jc w:val="both"/>
        <w:rPr>
          <w:sz w:val="28"/>
          <w:szCs w:val="28"/>
        </w:rPr>
      </w:pPr>
    </w:p>
    <w:p w:rsidR="001F1C82" w:rsidRPr="00E8578A" w:rsidRDefault="00922B83" w:rsidP="00E8578A">
      <w:pPr>
        <w:spacing w:line="360" w:lineRule="auto"/>
        <w:ind w:firstLine="709"/>
        <w:jc w:val="both"/>
        <w:rPr>
          <w:sz w:val="28"/>
          <w:szCs w:val="28"/>
        </w:rPr>
      </w:pPr>
      <w:r>
        <w:rPr>
          <w:sz w:val="28"/>
          <w:szCs w:val="28"/>
        </w:rPr>
        <w:t>1.2 Внимание и личность</w:t>
      </w:r>
    </w:p>
    <w:p w:rsidR="00E8578A" w:rsidRPr="00922B83" w:rsidRDefault="00E8578A" w:rsidP="00E8578A">
      <w:pPr>
        <w:spacing w:line="360" w:lineRule="auto"/>
        <w:ind w:firstLine="709"/>
        <w:jc w:val="both"/>
        <w:rPr>
          <w:sz w:val="28"/>
          <w:szCs w:val="28"/>
        </w:rPr>
      </w:pPr>
    </w:p>
    <w:p w:rsidR="001F1C82" w:rsidRPr="00E8578A" w:rsidRDefault="001F1C82" w:rsidP="00E8578A">
      <w:pPr>
        <w:spacing w:line="360" w:lineRule="auto"/>
        <w:ind w:firstLine="709"/>
        <w:jc w:val="both"/>
        <w:rPr>
          <w:sz w:val="28"/>
          <w:szCs w:val="28"/>
        </w:rPr>
      </w:pPr>
      <w:r w:rsidRPr="00E8578A">
        <w:rPr>
          <w:sz w:val="28"/>
          <w:szCs w:val="28"/>
        </w:rPr>
        <w:t>Человек не рождается с определенными качествами внимания. В процессе формирования личности человека развивается, совершенствуется и формируется его внимание. В процессе деятельности ребенка, в ходе обучения и воспитания и под влиянием условий жизни формируется свойства личности ребенка, особенности его личности (идейная направленность, мотивы деятельности, потребности, интересы). В деятельности формируются и изменяются качества и особенности внимания.</w:t>
      </w:r>
    </w:p>
    <w:p w:rsidR="001F1C82" w:rsidRPr="00E8578A" w:rsidRDefault="001F1C82" w:rsidP="00E8578A">
      <w:pPr>
        <w:spacing w:line="360" w:lineRule="auto"/>
        <w:ind w:firstLine="709"/>
        <w:jc w:val="both"/>
        <w:rPr>
          <w:sz w:val="28"/>
          <w:szCs w:val="28"/>
        </w:rPr>
      </w:pPr>
      <w:r w:rsidRPr="00E8578A">
        <w:rPr>
          <w:sz w:val="28"/>
          <w:szCs w:val="28"/>
        </w:rPr>
        <w:t>Внимание неотделимо от свойств личности человека. Идейная направленность, мировоззрение, убеждения – эти свойства личности человека определяют, что надо сделать основным и поставить в центр внимания человека, определяют, почему человек так много уделяет внимания данной деятельности, дают возможность понять мотивы направленности и сосредоточенности его деятельности. В этой идейно направленной деятельности в то же время воспитываются, и формируется различные стороны внимания человека.</w:t>
      </w:r>
    </w:p>
    <w:p w:rsidR="001F1C82" w:rsidRPr="00E8578A" w:rsidRDefault="001F1C82" w:rsidP="00E8578A">
      <w:pPr>
        <w:spacing w:line="360" w:lineRule="auto"/>
        <w:ind w:firstLine="709"/>
        <w:jc w:val="both"/>
        <w:rPr>
          <w:sz w:val="28"/>
          <w:szCs w:val="28"/>
        </w:rPr>
      </w:pPr>
      <w:r w:rsidRPr="00E8578A">
        <w:rPr>
          <w:sz w:val="28"/>
          <w:szCs w:val="28"/>
        </w:rPr>
        <w:t>К. Маркс долгое время работал над книгой «Капитал». Он сосредоточил все внимание, все силы на этом труде, подчинил и направил свою деятельность на осуществление этой великой цели. Вот что он писал в одном из писем: «Почему же я вам не отвечал? Потому, что я все время находился на краю могилы. Я должен был, поэтому использовать каждый момент, когда я бывал, работоспособен, чтобы закончить свое сочинение, которому я принес в жертву здоровье, счастье жизни и семью».</w:t>
      </w:r>
    </w:p>
    <w:p w:rsidR="001F1C82" w:rsidRPr="00E8578A" w:rsidRDefault="001F1C82" w:rsidP="00E8578A">
      <w:pPr>
        <w:spacing w:line="360" w:lineRule="auto"/>
        <w:ind w:firstLine="709"/>
        <w:jc w:val="both"/>
        <w:rPr>
          <w:sz w:val="28"/>
          <w:szCs w:val="28"/>
        </w:rPr>
      </w:pPr>
      <w:r w:rsidRPr="00E8578A">
        <w:rPr>
          <w:sz w:val="28"/>
          <w:szCs w:val="28"/>
        </w:rPr>
        <w:t>Когда человек проявляет чуткость и заботливость по отношению к другим людям (а с этим связанна внимательность к другому человеку), он руководствуется в этом случае нравственными мотивами, исходит из своих убеждений, мировоззрения. Во внимании, таким образом, проявляются нравственные черты человека – один не замечает, что товарищ нуждается в помощи, другой, наоборот, проявляет внимание; один, сидя в автобусе, не замечает, что надо уступить место старому человеку, другой сразу это сделает.</w:t>
      </w:r>
    </w:p>
    <w:p w:rsidR="001F1C82" w:rsidRPr="00E8578A" w:rsidRDefault="001F1C82" w:rsidP="00E8578A">
      <w:pPr>
        <w:spacing w:line="360" w:lineRule="auto"/>
        <w:ind w:firstLine="709"/>
        <w:jc w:val="both"/>
        <w:rPr>
          <w:sz w:val="28"/>
          <w:szCs w:val="28"/>
        </w:rPr>
      </w:pPr>
      <w:r w:rsidRPr="00E8578A">
        <w:rPr>
          <w:sz w:val="28"/>
          <w:szCs w:val="28"/>
        </w:rPr>
        <w:t>Внимание неотделимо от направленности и интересов личности, от потребностей человека, оно может возникать по мотивам познавательным и нравственным. Интересы и потребности могут способствовать формированию устойчивого внимания и других качеств внимания. У школьника проявился большой интерес и любовь к животным. У него возникает потребность удовлетворить этот интерес в деятельности с животными и желании больше знать о жизни животных. В связи с этим у мальчика возникло обостренное внимание ко всему, что связанно с животным миром. С развитием интереса создается устойчивое внимание: школьник долго может стоять и наблюдать за жизнью, повадками животных. Он с увлечением читает книги о животных, он добился того, что стал активно участвовать в работе кружка при зоопарке, а летом помогать в работе на фермах. Под влиянием устойчивого интереса и деятельности в интересующей его области у мальчика формировалось устойчивое внимание, он мог надолго сосредоточиться на интересном для него деле, преднамеренно был внимательным в тех случаях, когда его отвлекали от любимого занятия, или он уставал, или когда его отвлекали от любимого занятия, или он уставал, или когда надо было заняться мало интересным делом во имя этого интересного.</w:t>
      </w:r>
    </w:p>
    <w:p w:rsidR="001F1C82" w:rsidRPr="00E8578A" w:rsidRDefault="001F1C82" w:rsidP="00E8578A">
      <w:pPr>
        <w:spacing w:line="360" w:lineRule="auto"/>
        <w:ind w:firstLine="709"/>
        <w:jc w:val="both"/>
        <w:rPr>
          <w:sz w:val="28"/>
          <w:szCs w:val="28"/>
        </w:rPr>
      </w:pPr>
      <w:r w:rsidRPr="00E8578A">
        <w:rPr>
          <w:sz w:val="28"/>
          <w:szCs w:val="28"/>
        </w:rPr>
        <w:t>Внимательность человека проявляется как черта характера, как выражение привычных форм поведения в отношении к себе, к другим людям, к труду и так далее.</w:t>
      </w:r>
    </w:p>
    <w:p w:rsidR="001F1C82" w:rsidRPr="00E8578A" w:rsidRDefault="001F1C82" w:rsidP="00E8578A">
      <w:pPr>
        <w:spacing w:line="360" w:lineRule="auto"/>
        <w:ind w:firstLine="709"/>
        <w:jc w:val="both"/>
        <w:rPr>
          <w:sz w:val="28"/>
          <w:szCs w:val="28"/>
        </w:rPr>
      </w:pPr>
      <w:r w:rsidRPr="00E8578A">
        <w:rPr>
          <w:sz w:val="28"/>
          <w:szCs w:val="28"/>
        </w:rPr>
        <w:t>Внимание и внимательность надо воспитывать, и из временного состояния формировать черту характера. Старый учитель рассказывает, как он учит детей по глазам, по речи, по движениям, по мельчайшим деталям поведения почувствовать горе, смятение, отчаяние другого человека, и прежде всего своей матери. Однажды к нему прибежали его питомцы, встревоженные, взволнованные. На берегу пруда они увидели старую женщину. «Она сидит, а в глазах у нее большое горе. Ей надо чем-то помочь. Только чем?» - обратились ребята к учителю. Вместе пошли к далекому пруду. Оказалось, у женщины, потерявшей на войне двух сыновей, недавно умер муж. С тех пор дети стали ее близкими друзьями, спасли женщину от одиночества.</w:t>
      </w:r>
    </w:p>
    <w:p w:rsidR="001F1C82" w:rsidRPr="00E8578A" w:rsidRDefault="001F1C82" w:rsidP="00E8578A">
      <w:pPr>
        <w:spacing w:line="360" w:lineRule="auto"/>
        <w:ind w:firstLine="709"/>
        <w:jc w:val="both"/>
        <w:rPr>
          <w:sz w:val="28"/>
          <w:szCs w:val="28"/>
        </w:rPr>
      </w:pPr>
      <w:r w:rsidRPr="00E8578A">
        <w:rPr>
          <w:sz w:val="28"/>
          <w:szCs w:val="28"/>
        </w:rPr>
        <w:t>Внимание связанно с волевыми действиями человека. Он сознательно мобилизует свое внимание, делая для этого волевое усилие. Неотделимо внимание и от настойчивости: добиться поставленной цели в труде, учении, преодолевать трудности можно только при организованном внимании. Ярко выступает внимание в целеустремленных действиях человека при планировании, самоконтроле.</w:t>
      </w:r>
    </w:p>
    <w:p w:rsidR="001F1C82" w:rsidRPr="00E8578A" w:rsidRDefault="001F1C82" w:rsidP="00E8578A">
      <w:pPr>
        <w:spacing w:line="360" w:lineRule="auto"/>
        <w:ind w:firstLine="709"/>
        <w:jc w:val="both"/>
        <w:rPr>
          <w:sz w:val="28"/>
          <w:szCs w:val="28"/>
        </w:rPr>
      </w:pPr>
      <w:r w:rsidRPr="00E8578A">
        <w:rPr>
          <w:sz w:val="28"/>
          <w:szCs w:val="28"/>
        </w:rPr>
        <w:t>Итак, свойства личности человека, их развитие и совершенствование оказывают влияние на развитие определенных сторон внимания, но и развитие внимания оказывает влияние на формирование свойств личности человека. Прошел человек мимо страданий и горя другого человека, не заметил, не обратил внимания один и в другой раз – вот и воспитывается черствый, сухой эгоист. Проявив внимание к человеку один раз, он не сможет быть равнодушным и в другой раз – так формируется чуткость, отзывчивость, проявляется интерес к жизни других людей, и это все влияет на взгляды, убеждения личности.</w:t>
      </w:r>
    </w:p>
    <w:p w:rsidR="001F1C82" w:rsidRPr="00E8578A" w:rsidRDefault="001F1C82" w:rsidP="00E8578A">
      <w:pPr>
        <w:spacing w:line="360" w:lineRule="auto"/>
        <w:ind w:firstLine="709"/>
        <w:jc w:val="both"/>
        <w:rPr>
          <w:sz w:val="28"/>
          <w:szCs w:val="28"/>
        </w:rPr>
      </w:pPr>
      <w:r w:rsidRPr="00E8578A">
        <w:rPr>
          <w:sz w:val="28"/>
          <w:szCs w:val="28"/>
        </w:rPr>
        <w:t>Внимание проявляется и формируется в деятельности человека, и деятельность оказывает определенное влияние на качество и некоторые особенности внимания, формируя одни стороны внимания и оставляя другие как бы тени.</w:t>
      </w:r>
    </w:p>
    <w:p w:rsidR="001F1C82" w:rsidRPr="00E8578A" w:rsidRDefault="001F1C82" w:rsidP="00E8578A">
      <w:pPr>
        <w:spacing w:line="360" w:lineRule="auto"/>
        <w:ind w:firstLine="709"/>
        <w:jc w:val="both"/>
        <w:rPr>
          <w:sz w:val="28"/>
          <w:szCs w:val="28"/>
        </w:rPr>
      </w:pPr>
      <w:r w:rsidRPr="00E8578A">
        <w:rPr>
          <w:sz w:val="28"/>
          <w:szCs w:val="28"/>
        </w:rPr>
        <w:t>У людей различных профессий проявляются особенности внимания, связанные с характером их трудовой деятельности, которая требует проявления особого, профессионального внимания (например, машинистке, стенографистке требуется большая сосредоточенность и устойчивость внимания; водителю машин требуется быстрое переключение внимания; учителю требуется распределение и сосредоточенность внимания). [2]</w:t>
      </w:r>
    </w:p>
    <w:p w:rsidR="001F1C82" w:rsidRPr="00E8578A" w:rsidRDefault="001F1C82" w:rsidP="00E8578A">
      <w:pPr>
        <w:spacing w:line="360" w:lineRule="auto"/>
        <w:ind w:firstLine="709"/>
        <w:jc w:val="both"/>
        <w:rPr>
          <w:sz w:val="28"/>
          <w:szCs w:val="28"/>
        </w:rPr>
      </w:pPr>
    </w:p>
    <w:p w:rsidR="001F1C82" w:rsidRPr="00E8578A" w:rsidRDefault="00922B83" w:rsidP="00E8578A">
      <w:pPr>
        <w:spacing w:line="360" w:lineRule="auto"/>
        <w:ind w:firstLine="709"/>
        <w:jc w:val="both"/>
        <w:rPr>
          <w:sz w:val="28"/>
          <w:szCs w:val="28"/>
        </w:rPr>
      </w:pPr>
      <w:r>
        <w:rPr>
          <w:sz w:val="28"/>
          <w:szCs w:val="28"/>
        </w:rPr>
        <w:t>1.3</w:t>
      </w:r>
      <w:r w:rsidR="001F1C82" w:rsidRPr="00E8578A">
        <w:rPr>
          <w:sz w:val="28"/>
          <w:szCs w:val="28"/>
        </w:rPr>
        <w:t xml:space="preserve"> Виды и основные свойства внимания</w:t>
      </w:r>
    </w:p>
    <w:p w:rsidR="00E8578A" w:rsidRPr="00922B83" w:rsidRDefault="00E8578A" w:rsidP="00E8578A">
      <w:pPr>
        <w:spacing w:line="360" w:lineRule="auto"/>
        <w:ind w:firstLine="709"/>
        <w:jc w:val="both"/>
        <w:rPr>
          <w:sz w:val="28"/>
          <w:szCs w:val="28"/>
        </w:rPr>
      </w:pPr>
    </w:p>
    <w:p w:rsidR="001F1C82" w:rsidRPr="00E8578A" w:rsidRDefault="001F1C82" w:rsidP="00E8578A">
      <w:pPr>
        <w:spacing w:line="360" w:lineRule="auto"/>
        <w:ind w:firstLine="709"/>
        <w:jc w:val="both"/>
        <w:rPr>
          <w:sz w:val="28"/>
          <w:szCs w:val="28"/>
        </w:rPr>
      </w:pPr>
      <w:r w:rsidRPr="00E8578A">
        <w:rPr>
          <w:sz w:val="28"/>
          <w:szCs w:val="28"/>
        </w:rPr>
        <w:t>Выделяют три основных вида внимания – непроизвольное, произвольное и постпроизвольное.</w:t>
      </w:r>
    </w:p>
    <w:p w:rsidR="001F1C82" w:rsidRPr="00E8578A" w:rsidRDefault="001F1C82" w:rsidP="00E8578A">
      <w:pPr>
        <w:spacing w:line="360" w:lineRule="auto"/>
        <w:ind w:firstLine="709"/>
        <w:jc w:val="both"/>
        <w:rPr>
          <w:sz w:val="28"/>
          <w:szCs w:val="28"/>
        </w:rPr>
      </w:pPr>
      <w:r w:rsidRPr="00E8578A">
        <w:rPr>
          <w:sz w:val="28"/>
          <w:szCs w:val="28"/>
        </w:rPr>
        <w:t xml:space="preserve">Внимание, возникающее без всякого намерения и без заранее поставленной цели с нашей стороны, называется непроизвольным или преднамеренным. Факторами, вызывающими непроизвольное внимание, являются как характеристики внешних раздражителей, так и характер деятельности человека, его мотивы и стремления. </w:t>
      </w:r>
    </w:p>
    <w:p w:rsidR="001F1C82" w:rsidRPr="00E8578A" w:rsidRDefault="001F1C82" w:rsidP="00E8578A">
      <w:pPr>
        <w:spacing w:line="360" w:lineRule="auto"/>
        <w:ind w:firstLine="709"/>
        <w:jc w:val="both"/>
        <w:rPr>
          <w:sz w:val="28"/>
          <w:szCs w:val="28"/>
        </w:rPr>
      </w:pPr>
      <w:r w:rsidRPr="00E8578A">
        <w:rPr>
          <w:sz w:val="28"/>
          <w:szCs w:val="28"/>
        </w:rPr>
        <w:t>Непроизвольное внимание вызывают особенности действующих на человека раздражителей. К таким особенностям относятся:</w:t>
      </w:r>
    </w:p>
    <w:p w:rsidR="001F1C82" w:rsidRPr="00E8578A" w:rsidRDefault="001F1C82" w:rsidP="00E8578A">
      <w:pPr>
        <w:numPr>
          <w:ilvl w:val="0"/>
          <w:numId w:val="2"/>
        </w:numPr>
        <w:spacing w:line="360" w:lineRule="auto"/>
        <w:ind w:left="0" w:firstLine="709"/>
        <w:jc w:val="both"/>
        <w:rPr>
          <w:color w:val="FF6600"/>
          <w:sz w:val="28"/>
          <w:szCs w:val="28"/>
        </w:rPr>
      </w:pPr>
      <w:r w:rsidRPr="00E8578A">
        <w:rPr>
          <w:sz w:val="28"/>
          <w:szCs w:val="28"/>
        </w:rPr>
        <w:t xml:space="preserve">Наиболее значимыми внешними характеристиками, вызывающими непроизвольное внимание и сосредоточение на объекте, являются интенсивность и новизна раздражителей. Так, люди непроизвольно реагируют на громкий звук, яркий свет, резкий запах. В тех случаях, когда интенсивность двух раздражителей практически одинакова, возникают колебания внимания, так как человек не может выбрать, на каком объекте сосредоточиться, и то один, то другой попеременно становятся доминирующими. Сила раздражителя – сильный звук, яркий свет. При этом важное значение имеет относительная сила раздражителя (в полной тишине легкий шорох привлекает внимание), контрастность раздражителей (среди маленьких предметов внимание привлекает большой, среди светлых предметов - темный), значение раздражителя для данного человека или для данных условий (в общем шуме важное сообщение, произносимое тихо, слабый световой сигнал, имеющий жизненно важное значение, плеск воды для жаждущего воспринимаются как сильные раздражители). </w:t>
      </w:r>
    </w:p>
    <w:p w:rsidR="001F1C82" w:rsidRPr="00E8578A" w:rsidRDefault="001F1C82" w:rsidP="00E8578A">
      <w:pPr>
        <w:numPr>
          <w:ilvl w:val="0"/>
          <w:numId w:val="2"/>
        </w:numPr>
        <w:spacing w:line="360" w:lineRule="auto"/>
        <w:ind w:left="0" w:firstLine="709"/>
        <w:jc w:val="both"/>
        <w:rPr>
          <w:sz w:val="28"/>
          <w:szCs w:val="28"/>
        </w:rPr>
      </w:pPr>
      <w:r w:rsidRPr="00E8578A">
        <w:rPr>
          <w:sz w:val="28"/>
          <w:szCs w:val="28"/>
        </w:rPr>
        <w:t>Новизна, необычность раздражителя. Необычная легковая машина новой марки привлекает всеобщее внимание. Советские люди, посетившие ботанический сад в Индии, рассказывают, что среди богатых цветов ботанического сада их особое внимание привлекла наша ромашка.</w:t>
      </w:r>
      <w:r w:rsidRPr="00E8578A">
        <w:rPr>
          <w:color w:val="FF6600"/>
          <w:sz w:val="28"/>
          <w:szCs w:val="28"/>
        </w:rPr>
        <w:t xml:space="preserve"> </w:t>
      </w:r>
      <w:r w:rsidRPr="00E8578A">
        <w:rPr>
          <w:sz w:val="28"/>
          <w:szCs w:val="28"/>
        </w:rPr>
        <w:t xml:space="preserve">Помимо новизны и интенсивности, как уже было сказано, внимание привлекают предметы, которые связаны с интересами, мотивами и установками человека, поэтому из огромной массы информации люди в первую очередь слышат то, что их интересует или на что у них сформировалась определенная установка. При этом установка не только направляет внимание на определенные объекты, но и «отсекает» несоответствующую ей информацию. </w:t>
      </w:r>
    </w:p>
    <w:p w:rsidR="001F1C82" w:rsidRPr="00E8578A" w:rsidRDefault="001F1C82" w:rsidP="00E8578A">
      <w:pPr>
        <w:numPr>
          <w:ilvl w:val="0"/>
          <w:numId w:val="2"/>
        </w:numPr>
        <w:spacing w:line="360" w:lineRule="auto"/>
        <w:ind w:left="0" w:firstLine="709"/>
        <w:jc w:val="both"/>
        <w:rPr>
          <w:sz w:val="28"/>
          <w:szCs w:val="28"/>
        </w:rPr>
      </w:pPr>
      <w:r w:rsidRPr="00E8578A">
        <w:rPr>
          <w:sz w:val="28"/>
          <w:szCs w:val="28"/>
        </w:rPr>
        <w:t>Подвижность предмета, а также начало или прекращение действия раздражителя. Например, гусеница неподвижна – мы ее не замечаем, она совершает движение и немедленно привлекает наше внимание. Точно так же из однородного ряда объектов мы обращаем внимание на тот, который хоть чем-то отличается от других – величиной, цветом, расположением. Внимание направляется и на движущиеся объекты, даже если они не являются очень яркими. Человек всегда обращает внимание на появившийся в поле зрения новый объект, а также на изменения, происходящие в знакомых предметах или окружающих людях.</w:t>
      </w:r>
    </w:p>
    <w:p w:rsidR="001F1C82" w:rsidRPr="00E8578A" w:rsidRDefault="001F1C82" w:rsidP="00E8578A">
      <w:pPr>
        <w:spacing w:line="360" w:lineRule="auto"/>
        <w:ind w:firstLine="709"/>
        <w:jc w:val="both"/>
        <w:rPr>
          <w:sz w:val="28"/>
          <w:szCs w:val="28"/>
        </w:rPr>
      </w:pPr>
      <w:r w:rsidRPr="00E8578A">
        <w:rPr>
          <w:sz w:val="28"/>
          <w:szCs w:val="28"/>
        </w:rPr>
        <w:t>Непроизвольное внимание возникает в зависимости от состояния самого человека, связано с его настроением, переживаниями, ожиданиями, потребностями, интересами и отношением к тому, что воздействует на него.</w:t>
      </w:r>
    </w:p>
    <w:p w:rsidR="001F1C82" w:rsidRPr="00E8578A" w:rsidRDefault="001F1C82" w:rsidP="00E8578A">
      <w:pPr>
        <w:spacing w:line="360" w:lineRule="auto"/>
        <w:ind w:firstLine="709"/>
        <w:jc w:val="both"/>
        <w:rPr>
          <w:sz w:val="28"/>
          <w:szCs w:val="28"/>
        </w:rPr>
      </w:pPr>
      <w:r w:rsidRPr="00E8578A">
        <w:rPr>
          <w:sz w:val="28"/>
          <w:szCs w:val="28"/>
        </w:rPr>
        <w:t>Вот пример непроизвольного внимания (из наблюдений учителя): «Это было 12 апреля 1961 года. В классе стояла рабочая тишина. В коридоре раздался крик: «Человек в космосе!» Работа прекратилась, ученики закричали, вскочили со своих мест. Включили репродуктор. Послышался голос Левитана, передавали сообщение ТАСС. Класс замер, ребята как бы застыли, и глаза их были устремлены к репродуктору». Внимание к сообщению о полете космонавта возникло у ребят непреднамеренно, непроизвольно и сохранялось без всякого напряжения с их стороны; сильные чувства, вызванные сообщением, поддерживали внимание. [2]</w:t>
      </w:r>
    </w:p>
    <w:p w:rsidR="001F1C82" w:rsidRPr="00E8578A" w:rsidRDefault="001F1C82" w:rsidP="00E8578A">
      <w:pPr>
        <w:spacing w:line="360" w:lineRule="auto"/>
        <w:ind w:firstLine="709"/>
        <w:jc w:val="both"/>
        <w:rPr>
          <w:sz w:val="28"/>
          <w:szCs w:val="28"/>
        </w:rPr>
      </w:pPr>
      <w:r w:rsidRPr="00E8578A">
        <w:rPr>
          <w:sz w:val="28"/>
          <w:szCs w:val="28"/>
        </w:rPr>
        <w:t>Внимание, возникающее вследствие сознательно поставленной цели, называется произвольным или преднамеренным.</w:t>
      </w:r>
    </w:p>
    <w:p w:rsidR="001F1C82" w:rsidRPr="00E8578A" w:rsidRDefault="001F1C82" w:rsidP="00E8578A">
      <w:pPr>
        <w:spacing w:line="360" w:lineRule="auto"/>
        <w:ind w:firstLine="709"/>
        <w:jc w:val="both"/>
        <w:rPr>
          <w:sz w:val="28"/>
          <w:szCs w:val="28"/>
        </w:rPr>
      </w:pPr>
      <w:r w:rsidRPr="00E8578A">
        <w:rPr>
          <w:sz w:val="28"/>
          <w:szCs w:val="28"/>
        </w:rPr>
        <w:t>Произвольное внимание, напротив, вызывается только сознательным и целенаправленным усилием, которое помогает сосредоточиться на предметах, не вызывающих большого интереса, но необходимых для завершения деятельности. Такое внимание удерживает мысль на решении задачи или чтении неинтересной, но необходимой для экзамена книги. Воля помогает бороться и с отвлечение внимания, неизбежным в этих случаях, так как любой шум или новый объект в поле зрения вызывают непроизвольное внимание, которое в данном случае становится помехой для выполняемой задачи.</w:t>
      </w:r>
    </w:p>
    <w:p w:rsidR="001F1C82" w:rsidRPr="00E8578A" w:rsidRDefault="001F1C82" w:rsidP="00E8578A">
      <w:pPr>
        <w:spacing w:line="360" w:lineRule="auto"/>
        <w:ind w:firstLine="709"/>
        <w:jc w:val="both"/>
        <w:rPr>
          <w:sz w:val="28"/>
          <w:szCs w:val="28"/>
        </w:rPr>
      </w:pPr>
      <w:r w:rsidRPr="00E8578A">
        <w:rPr>
          <w:sz w:val="28"/>
          <w:szCs w:val="28"/>
        </w:rPr>
        <w:t>Произвольное внимание возникло у человека и развивалось в процессе труда, так как без способности направлять и поддерживать внимание в процессе труда невозможно осуществлять трудовую деятельность. У школьников произвольное внимание развивается в процессе учебной деятельности, воспитания и самовоспитания. В процессе учебной деятельности требуется ясная постановка цели, организованность, сохранение и поддержание внимания в ходе всей работы. [1]</w:t>
      </w:r>
    </w:p>
    <w:p w:rsidR="001F1C82" w:rsidRPr="00E8578A" w:rsidRDefault="001F1C82" w:rsidP="00E8578A">
      <w:pPr>
        <w:spacing w:line="360" w:lineRule="auto"/>
        <w:ind w:firstLine="709"/>
        <w:jc w:val="both"/>
        <w:rPr>
          <w:sz w:val="28"/>
          <w:szCs w:val="28"/>
        </w:rPr>
      </w:pPr>
      <w:r w:rsidRPr="00E8578A">
        <w:rPr>
          <w:sz w:val="28"/>
          <w:szCs w:val="28"/>
        </w:rPr>
        <w:t>Сохранение устойчивого произвольного внимания зависит от ряда условий.</w:t>
      </w:r>
    </w:p>
    <w:p w:rsidR="001F1C82" w:rsidRPr="00E8578A" w:rsidRDefault="001F1C82" w:rsidP="00E8578A">
      <w:pPr>
        <w:numPr>
          <w:ilvl w:val="0"/>
          <w:numId w:val="3"/>
        </w:numPr>
        <w:spacing w:line="360" w:lineRule="auto"/>
        <w:ind w:left="0" w:firstLine="709"/>
        <w:jc w:val="both"/>
        <w:rPr>
          <w:sz w:val="28"/>
          <w:szCs w:val="28"/>
        </w:rPr>
      </w:pPr>
      <w:r w:rsidRPr="00E8578A">
        <w:rPr>
          <w:sz w:val="28"/>
          <w:szCs w:val="28"/>
        </w:rPr>
        <w:t>Осознание долга и обязанности в выполнении данной деятельности. Осознание учеником долга хорошо учиться вызывает у него преднамеренное внимание к учебной работе в тех случаях, когда что-то отвлекает его от учения.</w:t>
      </w:r>
    </w:p>
    <w:p w:rsidR="001F1C82" w:rsidRPr="00E8578A" w:rsidRDefault="001F1C82" w:rsidP="00E8578A">
      <w:pPr>
        <w:numPr>
          <w:ilvl w:val="0"/>
          <w:numId w:val="3"/>
        </w:numPr>
        <w:spacing w:line="360" w:lineRule="auto"/>
        <w:ind w:left="0" w:firstLine="709"/>
        <w:jc w:val="both"/>
        <w:rPr>
          <w:sz w:val="28"/>
          <w:szCs w:val="28"/>
        </w:rPr>
      </w:pPr>
      <w:r w:rsidRPr="00E8578A">
        <w:rPr>
          <w:sz w:val="28"/>
          <w:szCs w:val="28"/>
        </w:rPr>
        <w:t>Отчетливое понимание цели и задачи выполняемой деятельности. Учитель ставит задачу перед учеником – следить, как читает другой ученик, и исправлять его ошибки. Школьник внимательно следит за чтением, он осознал необходимость быть внимательным.</w:t>
      </w:r>
    </w:p>
    <w:p w:rsidR="001F1C82" w:rsidRPr="00E8578A" w:rsidRDefault="001F1C82" w:rsidP="00E8578A">
      <w:pPr>
        <w:numPr>
          <w:ilvl w:val="0"/>
          <w:numId w:val="3"/>
        </w:numPr>
        <w:spacing w:line="360" w:lineRule="auto"/>
        <w:ind w:left="0" w:firstLine="709"/>
        <w:jc w:val="both"/>
        <w:rPr>
          <w:sz w:val="28"/>
          <w:szCs w:val="28"/>
        </w:rPr>
      </w:pPr>
      <w:r w:rsidRPr="00E8578A">
        <w:rPr>
          <w:sz w:val="28"/>
          <w:szCs w:val="28"/>
        </w:rPr>
        <w:t>Устойчивость интересов. Ученик увлечен шахматной партией. У него встречаются трудности в позиции, появляются усталость, но внимание не снижается.</w:t>
      </w:r>
    </w:p>
    <w:p w:rsidR="001F1C82" w:rsidRPr="00E8578A" w:rsidRDefault="001F1C82" w:rsidP="00E8578A">
      <w:pPr>
        <w:numPr>
          <w:ilvl w:val="0"/>
          <w:numId w:val="3"/>
        </w:numPr>
        <w:spacing w:line="360" w:lineRule="auto"/>
        <w:ind w:left="0" w:firstLine="709"/>
        <w:jc w:val="both"/>
        <w:rPr>
          <w:sz w:val="28"/>
          <w:szCs w:val="28"/>
        </w:rPr>
      </w:pPr>
      <w:r w:rsidRPr="00E8578A">
        <w:rPr>
          <w:sz w:val="28"/>
          <w:szCs w:val="28"/>
        </w:rPr>
        <w:t>Привычные условия работы. В строго определенное время и в определенном месте школьник готовит уроки, это поддерживает его произвольное внимание.</w:t>
      </w:r>
    </w:p>
    <w:p w:rsidR="001F1C82" w:rsidRPr="00E8578A" w:rsidRDefault="001F1C82" w:rsidP="00E8578A">
      <w:pPr>
        <w:numPr>
          <w:ilvl w:val="0"/>
          <w:numId w:val="3"/>
        </w:numPr>
        <w:spacing w:line="360" w:lineRule="auto"/>
        <w:ind w:left="0" w:firstLine="709"/>
        <w:jc w:val="both"/>
        <w:rPr>
          <w:sz w:val="28"/>
          <w:szCs w:val="28"/>
        </w:rPr>
      </w:pPr>
      <w:r w:rsidRPr="00E8578A">
        <w:rPr>
          <w:sz w:val="28"/>
          <w:szCs w:val="28"/>
        </w:rPr>
        <w:t>Создание благоприятных условий для деятельности, то есть исключение отрицательно действующих посторонних раздражителей (телевизионные передачи, интересный рассказ, читаемый по радио, или громка музыка, крики и шум). [2]</w:t>
      </w:r>
    </w:p>
    <w:p w:rsidR="001F1C82" w:rsidRPr="00E8578A" w:rsidRDefault="001F1C82" w:rsidP="00E8578A">
      <w:pPr>
        <w:spacing w:line="360" w:lineRule="auto"/>
        <w:ind w:firstLine="709"/>
        <w:jc w:val="both"/>
        <w:rPr>
          <w:sz w:val="28"/>
          <w:szCs w:val="28"/>
        </w:rPr>
      </w:pPr>
      <w:r w:rsidRPr="00E8578A">
        <w:rPr>
          <w:sz w:val="28"/>
          <w:szCs w:val="28"/>
        </w:rPr>
        <w:t>Произвольное внимание может трансформироваться в постпроизвольное в том случае, когда возникает интерес к выполняемой деятельности и сохранение устойчивого внимания уже не требует постоянных волевых усилий. [1]</w:t>
      </w:r>
    </w:p>
    <w:p w:rsidR="001F1C82" w:rsidRPr="00E8578A" w:rsidRDefault="001F1C82" w:rsidP="00E8578A">
      <w:pPr>
        <w:spacing w:line="360" w:lineRule="auto"/>
        <w:ind w:firstLine="709"/>
        <w:jc w:val="both"/>
        <w:rPr>
          <w:sz w:val="28"/>
          <w:szCs w:val="28"/>
        </w:rPr>
      </w:pPr>
      <w:r w:rsidRPr="00E8578A">
        <w:rPr>
          <w:sz w:val="28"/>
          <w:szCs w:val="28"/>
        </w:rPr>
        <w:t>Произвольное и непроизвольное внимание тесно связаны между собой, произвольное может сменяться непроизвольным, а непроизвольное – произвольным. Например, школьник начал читать заданный учительницей рассказ. Он читает только потому, что завтра его могут</w:t>
      </w:r>
      <w:r w:rsidR="004A1CB3">
        <w:rPr>
          <w:sz w:val="28"/>
          <w:szCs w:val="28"/>
        </w:rPr>
        <w:t xml:space="preserve"> </w:t>
      </w:r>
      <w:r w:rsidRPr="00E8578A">
        <w:rPr>
          <w:sz w:val="28"/>
          <w:szCs w:val="28"/>
        </w:rPr>
        <w:t>спросить, никакого интереса к чтению нет, и школьник делает усилие, заставляет себя читать и быть внимательным (здесь выступает произвольное, преднамеренное внимание). Одна мысль в рассказе, связанная с занимательным примером, заинтересовала мальчика, напряжение исчезает, и школьник читает, не делая усилия быть внимательным – чтение подчинило его внимание (здесь выступает уже непроизвольное, непреднамеренное внимание). Но вот снова идут скучные рассуждения. Школьник читает дальше, и интерес к чтению пропадает. Он с большим удовольствием кончил бы читать, но читать надо – это урок, и ученик делает над собой усилие, читает и заставляет себя быть внимательным. Снова непроизвольное внимание сменилось произвольным.</w:t>
      </w:r>
    </w:p>
    <w:p w:rsidR="001F1C82" w:rsidRPr="00E8578A" w:rsidRDefault="001F1C82" w:rsidP="00E8578A">
      <w:pPr>
        <w:spacing w:line="360" w:lineRule="auto"/>
        <w:ind w:firstLine="709"/>
        <w:jc w:val="both"/>
        <w:rPr>
          <w:sz w:val="28"/>
          <w:szCs w:val="28"/>
        </w:rPr>
      </w:pPr>
      <w:r w:rsidRPr="00E8578A">
        <w:rPr>
          <w:sz w:val="28"/>
          <w:szCs w:val="28"/>
        </w:rPr>
        <w:t>Помимо произвольно и непроизвольного внимания выделяют еще один вид внимания – послепроизвольное внимание, которое соединяет в себе некоторые черты произвольного и непроизвольного внимания. Послепроизвольным оно называется потому, что возникает на основе произвольного внимания, после него.</w:t>
      </w:r>
    </w:p>
    <w:p w:rsidR="001F1C82" w:rsidRPr="00E8578A" w:rsidRDefault="001F1C82" w:rsidP="00E8578A">
      <w:pPr>
        <w:spacing w:line="360" w:lineRule="auto"/>
        <w:ind w:firstLine="709"/>
        <w:jc w:val="both"/>
        <w:rPr>
          <w:sz w:val="28"/>
          <w:szCs w:val="28"/>
        </w:rPr>
      </w:pPr>
      <w:r w:rsidRPr="00E8578A">
        <w:rPr>
          <w:sz w:val="28"/>
          <w:szCs w:val="28"/>
        </w:rPr>
        <w:t>Вот третьеклассник пишет домашнее сочинение на тему, как он провел лето. Сначала эта работа его совсем не увлекает. Он берется за нее неохотно, то и дело отвлекается, делает большие усилия, чтобы заставит себя работать, наконец, сосредоточивается (произвольное внимание). Но вот ученик постепенно увлекся, пишет, уже охотно, не рассеиваясь. Картины летнего отдыха, приключений, событий так и встают перед его глазами. Тут и купание, и рыбалка, и походы в лес за грибами, веселые игры. Школьник, захваченный ими, так и торопится отразить их в своем сочинении. Произвольное внимание перешло в послепроизвольное. Послепроизвольное внимание, как видно и из приведенного примера, совмещает в себе некоторые особенности произвольного внимания (целенаправленный характер, осознанные цели) и некоторые черты непроизвольного внимания (не нужно волевых усилий для его поддержания).</w:t>
      </w:r>
    </w:p>
    <w:p w:rsidR="001F1C82" w:rsidRPr="00E8578A" w:rsidRDefault="001F1C82" w:rsidP="00E8578A">
      <w:pPr>
        <w:spacing w:line="360" w:lineRule="auto"/>
        <w:ind w:firstLine="709"/>
        <w:jc w:val="both"/>
        <w:rPr>
          <w:sz w:val="28"/>
          <w:szCs w:val="28"/>
        </w:rPr>
      </w:pPr>
      <w:r w:rsidRPr="00E8578A">
        <w:rPr>
          <w:sz w:val="28"/>
          <w:szCs w:val="28"/>
        </w:rPr>
        <w:t>В учебной деятельности школьника обычно представлены все три вида внимания.</w:t>
      </w:r>
    </w:p>
    <w:p w:rsidR="001F1C82" w:rsidRPr="00E8578A" w:rsidRDefault="001F1C82" w:rsidP="00E8578A">
      <w:pPr>
        <w:spacing w:line="360" w:lineRule="auto"/>
        <w:ind w:firstLine="709"/>
        <w:jc w:val="both"/>
        <w:rPr>
          <w:sz w:val="28"/>
          <w:szCs w:val="28"/>
        </w:rPr>
      </w:pPr>
      <w:r w:rsidRPr="00E8578A">
        <w:rPr>
          <w:sz w:val="28"/>
          <w:szCs w:val="28"/>
        </w:rPr>
        <w:t>Основными характеристиками внимания являются его устойчивость (и отвлекаемость), объем, концентрация, переключение, распределение и сосредоточенность.</w:t>
      </w:r>
    </w:p>
    <w:p w:rsidR="001F1C82" w:rsidRPr="00E8578A" w:rsidRDefault="001F1C82" w:rsidP="00E8578A">
      <w:pPr>
        <w:spacing w:line="360" w:lineRule="auto"/>
        <w:ind w:firstLine="709"/>
        <w:jc w:val="both"/>
        <w:rPr>
          <w:sz w:val="28"/>
          <w:szCs w:val="28"/>
        </w:rPr>
      </w:pPr>
      <w:r w:rsidRPr="00E8578A">
        <w:rPr>
          <w:sz w:val="28"/>
          <w:szCs w:val="28"/>
        </w:rPr>
        <w:t>Устойчивость внимания – это длительное удержание внимания на предмете или какой-либо деятельности. Колебание внимания – это периодическое отвлечение и ослабление внимания к данному объекту или деятельности. [2]</w:t>
      </w:r>
    </w:p>
    <w:p w:rsidR="001F1C82" w:rsidRPr="00E8578A" w:rsidRDefault="001F1C82" w:rsidP="00E8578A">
      <w:pPr>
        <w:spacing w:line="360" w:lineRule="auto"/>
        <w:ind w:firstLine="709"/>
        <w:jc w:val="both"/>
        <w:rPr>
          <w:sz w:val="28"/>
          <w:szCs w:val="28"/>
        </w:rPr>
      </w:pPr>
      <w:r w:rsidRPr="00E8578A">
        <w:rPr>
          <w:sz w:val="28"/>
          <w:szCs w:val="28"/>
        </w:rPr>
        <w:t>Устойчивость связанна со способностью в течение длительного времени сохранять сосредоточение на одном и том же объекте. Монотонная деятельность (например, у конвейера), неинтересный разговор с постоянным собеседником, скучная задачка нарушают устойчивость внимания, и только волевая регуляция способна ее вернуть. Малоинтересный фильм, в отличие от книги, группа (а не один) собеседников, ведущих даже малозначительный разговор, могут в большей степени поддержать устойчивость внимания. Это связанно с постоянным изменением ситуации, вызывающим ориентировку и переключение внимания с одного объекта на другой. Особенно важным фактором устойчивого внимания является заинтересованность человека в деятельности, удовольствие и от процесса ее выполнения, и от результата. Таким образом, можно сделать вывод о том, что устойчивое внимание связанно всегда либо с интересом (вызываемым удовольствием, значимостью, новизной, яркостью объекта), либо с волевым усилием. На этом основании построены некоторые методы агитации и манипулирования поведением, например реклама, которая своей яркостью, новизной, движением должна вызвать непроизвольное внимание и удерживать информацию в памяти. [1]</w:t>
      </w:r>
    </w:p>
    <w:p w:rsidR="001F1C82" w:rsidRPr="00E8578A" w:rsidRDefault="001F1C82" w:rsidP="00E8578A">
      <w:pPr>
        <w:spacing w:line="360" w:lineRule="auto"/>
        <w:ind w:firstLine="709"/>
        <w:jc w:val="both"/>
        <w:rPr>
          <w:sz w:val="28"/>
          <w:szCs w:val="28"/>
        </w:rPr>
      </w:pPr>
      <w:r w:rsidRPr="00E8578A">
        <w:rPr>
          <w:sz w:val="28"/>
          <w:szCs w:val="28"/>
        </w:rPr>
        <w:t>Устойчивое внимание может сохраняться в течение 10 – 15 минут, кратковременные отвлечения не имеют значения для деятельности, но они дают возможность маленького перерыва в сосредоточенности. Получается кратковременный и необходимый отдых, он незаметен и не разрушает устойчивости внимания, но позволяет сохранить внимание к данной деятельности до 45 минут и больше.</w:t>
      </w:r>
    </w:p>
    <w:p w:rsidR="001F1C82" w:rsidRPr="00E8578A" w:rsidRDefault="001F1C82" w:rsidP="00E8578A">
      <w:pPr>
        <w:spacing w:line="360" w:lineRule="auto"/>
        <w:ind w:firstLine="709"/>
        <w:jc w:val="both"/>
        <w:rPr>
          <w:sz w:val="28"/>
          <w:szCs w:val="28"/>
        </w:rPr>
      </w:pPr>
      <w:r w:rsidRPr="00E8578A">
        <w:rPr>
          <w:sz w:val="28"/>
          <w:szCs w:val="28"/>
        </w:rPr>
        <w:t>Устойчивость внимания помогает сохранить интересная деятельность, подвижность объекта внимания (на неподвижном, не изменяющемся объекте внимание сохраняется примерно 5 секунд), активная и разнообразная практическая деятельность с предметом, активная умственная деятельность. Устойчивое внимание сохраняется в такой учебной деятельности, которая дает положительные результаты, особенно после преодоления трудностей, что вызывает положительные эмоции: у школьников возникает чувство удовлетворения, радости, возникает желание заниматься данной работой, и в последующей деятельности еще до начала работы создается установка на устойчивое внимание.</w:t>
      </w:r>
    </w:p>
    <w:p w:rsidR="001F1C82" w:rsidRPr="00E8578A" w:rsidRDefault="001F1C82" w:rsidP="00E8578A">
      <w:pPr>
        <w:spacing w:line="360" w:lineRule="auto"/>
        <w:ind w:firstLine="709"/>
        <w:jc w:val="both"/>
        <w:rPr>
          <w:sz w:val="28"/>
          <w:szCs w:val="28"/>
        </w:rPr>
      </w:pPr>
      <w:r w:rsidRPr="00E8578A">
        <w:rPr>
          <w:sz w:val="28"/>
          <w:szCs w:val="28"/>
        </w:rPr>
        <w:t>Состояние, противоположное устойчивому вниманию, называется отвлекаемостью или неустойчивостью внимания. Школьники легко отвлекаются под влиянием внезапных, сильных раздражителей, а также эмоционально воздействующих раздражителей. Неустойчивость внимания может возникнуть от непосильной, чрезмерно обширной, неинтересной и никому не нужной работы, механической деятельности. Например, ученик получает задание сделать однородные примеры по арифметике или такие же упражнения по русскому языку. Ученик делает первые примеры и пишет первые упражнения внимательно, а дальше работает механически. Так воспитывается небрежность, а устойчивость внимания сильно страдает.</w:t>
      </w:r>
    </w:p>
    <w:p w:rsidR="001F1C82" w:rsidRPr="00E8578A" w:rsidRDefault="001F1C82" w:rsidP="00E8578A">
      <w:pPr>
        <w:spacing w:line="360" w:lineRule="auto"/>
        <w:ind w:firstLine="709"/>
        <w:jc w:val="both"/>
        <w:rPr>
          <w:sz w:val="28"/>
          <w:szCs w:val="28"/>
        </w:rPr>
      </w:pPr>
      <w:r w:rsidRPr="00E8578A">
        <w:rPr>
          <w:sz w:val="28"/>
          <w:szCs w:val="28"/>
        </w:rPr>
        <w:t>Хорошие навыки внимания, воспитанные в начальной школе, сохраняются учащимися надолго. Так, в некоторых классах можно наблюдать устойчивое воспитанное внимание. Больше значение имеет общественное мнение класса – школьники осуждают тех учеников, которые невнимательно работают на уроке и дома. Тем самым создаются условия для воспитания устойчивого внимания. [2]</w:t>
      </w:r>
    </w:p>
    <w:p w:rsidR="001F1C82" w:rsidRPr="00E8578A" w:rsidRDefault="001F1C82" w:rsidP="00E8578A">
      <w:pPr>
        <w:spacing w:line="360" w:lineRule="auto"/>
        <w:ind w:firstLine="709"/>
        <w:jc w:val="both"/>
        <w:rPr>
          <w:sz w:val="28"/>
          <w:szCs w:val="28"/>
        </w:rPr>
      </w:pPr>
      <w:r w:rsidRPr="00E8578A">
        <w:rPr>
          <w:sz w:val="28"/>
          <w:szCs w:val="28"/>
        </w:rPr>
        <w:t xml:space="preserve">Объем внимания отражает количество объектов, которые человек может одновременно удержать в области ясного сознания. Как и объем кратковременной памяти, он составляет 7 </w:t>
      </w:r>
      <w:r w:rsidRPr="00E8578A">
        <w:rPr>
          <w:sz w:val="28"/>
          <w:szCs w:val="28"/>
          <w:u w:val="single"/>
        </w:rPr>
        <w:t>+</w:t>
      </w:r>
      <w:r w:rsidRPr="00E8578A">
        <w:rPr>
          <w:sz w:val="28"/>
          <w:szCs w:val="28"/>
        </w:rPr>
        <w:t xml:space="preserve"> 2 единицы (отдельные объекты или их объединения).</w:t>
      </w:r>
    </w:p>
    <w:p w:rsidR="001F1C82" w:rsidRPr="00E8578A" w:rsidRDefault="001F1C82" w:rsidP="00E8578A">
      <w:pPr>
        <w:spacing w:line="360" w:lineRule="auto"/>
        <w:ind w:firstLine="709"/>
        <w:jc w:val="both"/>
        <w:rPr>
          <w:sz w:val="28"/>
          <w:szCs w:val="28"/>
        </w:rPr>
      </w:pPr>
      <w:r w:rsidRPr="00E8578A">
        <w:rPr>
          <w:sz w:val="28"/>
          <w:szCs w:val="28"/>
        </w:rPr>
        <w:t>Объем внимания обратно пропорционален концентрации – чем выше сосредоточенность, концентрация, тем меньше объем. Погруженность в определенную деятельность, анализ конкретного предмета или проблемы не дает возможности удерживать в области внимания еще какие-то объекты. Поэтому высокая концентрация внимания часто связана с рассеянностью, то есть невозможностью удержать устойчивое внимание на окружающем. Ярким примером такой связи является «человек рассеянный с улицы Бассейной», который был настолько погружен в свои мысли, что не замечал, где едет и что одевает на себя. Рассеянность может быть и следствием астении, усталости или высокого эмоционального напряжения, которые также мешают сосредоточиться на каком-то объекте или деятельности.</w:t>
      </w:r>
    </w:p>
    <w:p w:rsidR="001F1C82" w:rsidRPr="00E8578A" w:rsidRDefault="001F1C82" w:rsidP="00E8578A">
      <w:pPr>
        <w:spacing w:line="360" w:lineRule="auto"/>
        <w:ind w:firstLine="709"/>
        <w:jc w:val="both"/>
        <w:rPr>
          <w:sz w:val="28"/>
          <w:szCs w:val="28"/>
        </w:rPr>
      </w:pPr>
      <w:r w:rsidRPr="00E8578A">
        <w:rPr>
          <w:sz w:val="28"/>
          <w:szCs w:val="28"/>
        </w:rPr>
        <w:t>Объем внимания зависит от нескольких причин.</w:t>
      </w:r>
    </w:p>
    <w:p w:rsidR="001F1C82" w:rsidRPr="00E8578A" w:rsidRDefault="001F1C82" w:rsidP="00E8578A">
      <w:pPr>
        <w:numPr>
          <w:ilvl w:val="0"/>
          <w:numId w:val="4"/>
        </w:numPr>
        <w:spacing w:line="360" w:lineRule="auto"/>
        <w:ind w:left="0" w:firstLine="709"/>
        <w:jc w:val="both"/>
        <w:rPr>
          <w:sz w:val="28"/>
          <w:szCs w:val="28"/>
        </w:rPr>
      </w:pPr>
      <w:r w:rsidRPr="00E8578A">
        <w:rPr>
          <w:sz w:val="28"/>
          <w:szCs w:val="28"/>
        </w:rPr>
        <w:t xml:space="preserve"> От особенностей воспринимаемых объектов. Не связанные между собой предметы воспринимаются одновременно числом от 3 до 5 (так, если кратковременно показывать отдельные буквы, то воспринимаются 3-5 букв); связанные между собой объекты воспринимаются от 12 до 14 (если показать не отдельные буквы, а слова, то в этих же условиях воспринимается 12-14 букв).</w:t>
      </w:r>
    </w:p>
    <w:p w:rsidR="001F1C82" w:rsidRPr="00E8578A" w:rsidRDefault="001F1C82" w:rsidP="00E8578A">
      <w:pPr>
        <w:numPr>
          <w:ilvl w:val="0"/>
          <w:numId w:val="4"/>
        </w:numPr>
        <w:spacing w:line="360" w:lineRule="auto"/>
        <w:ind w:left="0" w:firstLine="709"/>
        <w:jc w:val="both"/>
        <w:rPr>
          <w:sz w:val="28"/>
          <w:szCs w:val="28"/>
        </w:rPr>
      </w:pPr>
      <w:r w:rsidRPr="00E8578A">
        <w:rPr>
          <w:sz w:val="28"/>
          <w:szCs w:val="28"/>
        </w:rPr>
        <w:t>От опыта и практической деятельности человека. Объем внимания ученика, начинающего читать, очень мал, но при овладении техникой чтения, приобретении опыта у ребенка увеличивается и объем внимания, необходимый при чтении.</w:t>
      </w:r>
    </w:p>
    <w:p w:rsidR="001F1C82" w:rsidRPr="00E8578A" w:rsidRDefault="001F1C82" w:rsidP="00E8578A">
      <w:pPr>
        <w:numPr>
          <w:ilvl w:val="0"/>
          <w:numId w:val="4"/>
        </w:numPr>
        <w:spacing w:line="360" w:lineRule="auto"/>
        <w:ind w:left="0" w:firstLine="709"/>
        <w:jc w:val="both"/>
        <w:rPr>
          <w:sz w:val="28"/>
          <w:szCs w:val="28"/>
        </w:rPr>
      </w:pPr>
      <w:r w:rsidRPr="00E8578A">
        <w:rPr>
          <w:sz w:val="28"/>
          <w:szCs w:val="28"/>
        </w:rPr>
        <w:t>От поставленной задачи. Если перед учеником поставлена задача – найти, где на дереве дятел, и понаблюдать за ним, то школьник будет ограничивать свое внимание только одной птицей, а если ему дано задание – быстро посмотреть и сказать, сколько цыплят у наседки, то ребенок будет стараться расширить объем своего внимания и схватывать одновременно большее количество цыплят. Объем внимания у школьника увеличивается, если он включается в деятельность, где необходимо расширять объем внимания. У учащихся начальных классов (особенно у учеников 1 и 2 классов) объем внимания очень ограничен.</w:t>
      </w:r>
    </w:p>
    <w:p w:rsidR="001F1C82" w:rsidRPr="00E8578A" w:rsidRDefault="001F1C82" w:rsidP="00E8578A">
      <w:pPr>
        <w:spacing w:line="360" w:lineRule="auto"/>
        <w:ind w:firstLine="709"/>
        <w:jc w:val="both"/>
        <w:rPr>
          <w:sz w:val="28"/>
          <w:szCs w:val="28"/>
        </w:rPr>
      </w:pPr>
      <w:r w:rsidRPr="00E8578A">
        <w:rPr>
          <w:sz w:val="28"/>
          <w:szCs w:val="28"/>
        </w:rPr>
        <w:t>Распределение внимания – это одновременное внимание к двум или нескольким объектам при одновременном выполнении действий с ними или наблюдении за ними. [2]</w:t>
      </w:r>
    </w:p>
    <w:p w:rsidR="001F1C82" w:rsidRPr="00E8578A" w:rsidRDefault="001F1C82" w:rsidP="00E8578A">
      <w:pPr>
        <w:spacing w:line="360" w:lineRule="auto"/>
        <w:ind w:firstLine="709"/>
        <w:jc w:val="both"/>
        <w:rPr>
          <w:sz w:val="28"/>
          <w:szCs w:val="28"/>
        </w:rPr>
      </w:pPr>
      <w:r w:rsidRPr="00E8578A">
        <w:rPr>
          <w:sz w:val="28"/>
          <w:szCs w:val="28"/>
        </w:rPr>
        <w:t>Если при переключении человек отвлекается от одного объекта при обращении к другому, то при распределении оба они остаются в зоне внимания, хотя его концентрация на разных объектах, естественно, различна. Например, преподаватель, читающий лекцию, должен удерживать внимание и на содержании излагаемого материала, и на том, как воспринимают его, студены, понятен ли он им. Актер на сцене должен распределять внимание между текстом своей роли, ее исполнением, репликами партнеров и т.д. Как и переключение, распределение внимания связано с индивидуальными особенностями человека, прежде всего с его пластичностью, поэтому его уровень отличается у разных людей. [1]</w:t>
      </w:r>
    </w:p>
    <w:p w:rsidR="001F1C82" w:rsidRPr="00E8578A" w:rsidRDefault="001F1C82" w:rsidP="00E8578A">
      <w:pPr>
        <w:spacing w:line="360" w:lineRule="auto"/>
        <w:ind w:firstLine="709"/>
        <w:jc w:val="both"/>
        <w:rPr>
          <w:sz w:val="28"/>
          <w:szCs w:val="28"/>
        </w:rPr>
      </w:pPr>
      <w:r w:rsidRPr="00E8578A">
        <w:rPr>
          <w:sz w:val="28"/>
          <w:szCs w:val="28"/>
        </w:rPr>
        <w:t>Распределять внимание возможно и необходимо, в жизни это требуется постоянно, а некоторые профессии требуют непременного распределения внимания (шофер, летчик, учитель). Учитель одновременно следить за классом и объясняет урок. Распределение внимания требуется и во время учебной деятельности. Например, ученик должен слушать, что объясняет учитель, и следить за тем, что он показывает (карту, картину), или должен слушать и одновременно записывать.</w:t>
      </w:r>
    </w:p>
    <w:p w:rsidR="001F1C82" w:rsidRPr="00E8578A" w:rsidRDefault="001F1C82" w:rsidP="00E8578A">
      <w:pPr>
        <w:spacing w:line="360" w:lineRule="auto"/>
        <w:ind w:firstLine="709"/>
        <w:jc w:val="both"/>
        <w:rPr>
          <w:sz w:val="28"/>
          <w:szCs w:val="28"/>
        </w:rPr>
      </w:pPr>
      <w:r w:rsidRPr="00E8578A">
        <w:rPr>
          <w:sz w:val="28"/>
          <w:szCs w:val="28"/>
        </w:rPr>
        <w:t>Умение распределять внимание вырабатывается в практической деятельности. Две работы только тогда могут быть успешно выполнены, если одна из них настолько освоена или легка, что не требует сосредоточенного внимания, выполняется человеком очень свободно, лишь слегка контролируется и регулируется им. В центре внимания у человека только одна основная деятельность, а другая занимает относительно малую часть внимания, он находиться не в центре внимания, а сохраняя равновесие, он не мог решать задачу.</w:t>
      </w:r>
    </w:p>
    <w:p w:rsidR="001F1C82" w:rsidRPr="00E8578A" w:rsidRDefault="001F1C82" w:rsidP="00E8578A">
      <w:pPr>
        <w:spacing w:line="360" w:lineRule="auto"/>
        <w:ind w:firstLine="709"/>
        <w:jc w:val="both"/>
        <w:rPr>
          <w:sz w:val="28"/>
          <w:szCs w:val="28"/>
        </w:rPr>
      </w:pPr>
      <w:r w:rsidRPr="00E8578A">
        <w:rPr>
          <w:sz w:val="28"/>
          <w:szCs w:val="28"/>
        </w:rPr>
        <w:t>При действии, требующем большого и полного сосредоточения, другие действия обычно невозможны. Проводили такой опыт: нетренированному человека предлагали идти по узкому бревну, сохраняя равновесие и устойчивость, и одновременно решать задачу. Совместить эти два действия не удавалось. Решая задачу, человек терял равновесие и падал с бревна, а сохраняя равновесие, он не мог решать задачу.</w:t>
      </w:r>
    </w:p>
    <w:p w:rsidR="001F1C82" w:rsidRPr="00E8578A" w:rsidRDefault="001F1C82" w:rsidP="00E8578A">
      <w:pPr>
        <w:spacing w:line="360" w:lineRule="auto"/>
        <w:ind w:firstLine="709"/>
        <w:jc w:val="both"/>
        <w:rPr>
          <w:sz w:val="28"/>
          <w:szCs w:val="28"/>
        </w:rPr>
      </w:pPr>
      <w:r w:rsidRPr="00E8578A">
        <w:rPr>
          <w:sz w:val="28"/>
          <w:szCs w:val="28"/>
        </w:rPr>
        <w:t>Младшие школьники плохо распределяют свое внимание, они еще не умеют этого делать, у них нет опыта, поэтому не следует заставлять ученика одновременно выполнять два дела или при выполнении одного дела отвлекать внимание на другое. Но постепенно следует приучать школьника к распределению своего внимания, ставить ребенка в такие условия, где это делать необходимо.</w:t>
      </w:r>
    </w:p>
    <w:p w:rsidR="001F1C82" w:rsidRPr="00E8578A" w:rsidRDefault="001F1C82" w:rsidP="00E8578A">
      <w:pPr>
        <w:spacing w:line="360" w:lineRule="auto"/>
        <w:ind w:firstLine="709"/>
        <w:jc w:val="both"/>
        <w:rPr>
          <w:sz w:val="28"/>
          <w:szCs w:val="28"/>
        </w:rPr>
      </w:pPr>
      <w:r w:rsidRPr="00E8578A">
        <w:rPr>
          <w:sz w:val="28"/>
          <w:szCs w:val="28"/>
        </w:rPr>
        <w:t>Сосредоточенность внимания – это удержание внимания на одном объекте или одном объекте или одной деятельности при отвлечении от всего остального. Ученик делает модель. Он полностью поглощен делом, не отвлекается ни на минуту, не замечает, как течет время, не реагирует на телефонные звонки, его можно окликнуть, позвать обедать – он не отвечает, а порой даже и не слышит. В этом случае говорят о большой силе его сосредоточенного внимания.</w:t>
      </w:r>
    </w:p>
    <w:p w:rsidR="001F1C82" w:rsidRPr="00E8578A" w:rsidRDefault="001F1C82" w:rsidP="00E8578A">
      <w:pPr>
        <w:spacing w:line="360" w:lineRule="auto"/>
        <w:ind w:firstLine="709"/>
        <w:jc w:val="both"/>
        <w:rPr>
          <w:sz w:val="28"/>
          <w:szCs w:val="28"/>
        </w:rPr>
      </w:pPr>
      <w:r w:rsidRPr="00E8578A">
        <w:rPr>
          <w:sz w:val="28"/>
          <w:szCs w:val="28"/>
        </w:rPr>
        <w:t>Сосредоточенность внимания обычно связана с глубоким, действенным интересом к деятельности, какому-нибудь событию или факту. Вспомните, какая мертвая тишина наступает внезапно в аудитории, когда лектор начинает говорить о чем-то особенно интересном или демонстрировать что-то для вас жизненно важное.</w:t>
      </w:r>
    </w:p>
    <w:p w:rsidR="001F1C82" w:rsidRPr="00E8578A" w:rsidRDefault="001F1C82" w:rsidP="00E8578A">
      <w:pPr>
        <w:spacing w:line="360" w:lineRule="auto"/>
        <w:ind w:firstLine="709"/>
        <w:jc w:val="both"/>
        <w:rPr>
          <w:sz w:val="28"/>
          <w:szCs w:val="28"/>
        </w:rPr>
      </w:pPr>
      <w:r w:rsidRPr="00E8578A">
        <w:rPr>
          <w:sz w:val="28"/>
          <w:szCs w:val="28"/>
        </w:rPr>
        <w:t>Сосредоточенность внимания, ее различная степень может проявляться во всех видах внимания – не только в непроизвольном, но и в произвольном внимании. [2]</w:t>
      </w:r>
    </w:p>
    <w:p w:rsidR="001F1C82" w:rsidRPr="00E8578A" w:rsidRDefault="001F1C82" w:rsidP="00E8578A">
      <w:pPr>
        <w:spacing w:line="360" w:lineRule="auto"/>
        <w:ind w:firstLine="709"/>
        <w:jc w:val="both"/>
        <w:rPr>
          <w:sz w:val="28"/>
          <w:szCs w:val="28"/>
        </w:rPr>
      </w:pPr>
      <w:r w:rsidRPr="00E8578A">
        <w:rPr>
          <w:sz w:val="28"/>
          <w:szCs w:val="28"/>
        </w:rPr>
        <w:t>Переключение внимания подразумевает сознательное и осмысленное его перемещение с одного объекта на другой. Это свойство внимания включается при разговоре с группой людей, при выполнении нескольких дел, при возникновении неожиданной ситуации. Способность к быстрому переключению внимания связана с таким индивидуальным качеством, как пластичность, и необходима для многих профессий (летчика, шофера, оператора и так далее). [1]</w:t>
      </w:r>
    </w:p>
    <w:p w:rsidR="001F1C82" w:rsidRPr="00E8578A" w:rsidRDefault="001F1C82" w:rsidP="00E8578A">
      <w:pPr>
        <w:spacing w:line="360" w:lineRule="auto"/>
        <w:ind w:firstLine="709"/>
        <w:jc w:val="both"/>
        <w:rPr>
          <w:sz w:val="28"/>
          <w:szCs w:val="28"/>
        </w:rPr>
      </w:pPr>
      <w:r w:rsidRPr="00E8578A">
        <w:rPr>
          <w:sz w:val="28"/>
          <w:szCs w:val="28"/>
        </w:rPr>
        <w:t>Переключение внимания –это перемещение внимания с одного объекта на другой в связи с переходом от одной деятельности к другой и с постановкой новой задачи. Преднамеренное переключение внимания всегда сопровождается некоторым нервным напряжением, которое выражается в волевом усилии. Отсюда понятно, почему трудно бывает начинать новую работу, особенно если она не вызывает приятных чувств. Потому же не рекомендуется часто менять содержание и виды работы в процессе учебной деятельности, если это вызывает у школьников трудности и</w:t>
      </w:r>
      <w:r w:rsidR="004A1CB3">
        <w:rPr>
          <w:sz w:val="28"/>
          <w:szCs w:val="28"/>
        </w:rPr>
        <w:t xml:space="preserve"> </w:t>
      </w:r>
      <w:r w:rsidRPr="00E8578A">
        <w:rPr>
          <w:sz w:val="28"/>
          <w:szCs w:val="28"/>
        </w:rPr>
        <w:t>требует большей перестройки характера деятельности. При утомлении и однообразной работе переключение внимания является полезным и необходимым.</w:t>
      </w:r>
    </w:p>
    <w:p w:rsidR="001F1C82" w:rsidRPr="00E8578A" w:rsidRDefault="001F1C82" w:rsidP="00E8578A">
      <w:pPr>
        <w:spacing w:line="360" w:lineRule="auto"/>
        <w:ind w:firstLine="709"/>
        <w:jc w:val="both"/>
        <w:rPr>
          <w:sz w:val="28"/>
          <w:szCs w:val="28"/>
        </w:rPr>
      </w:pPr>
      <w:r w:rsidRPr="00E8578A">
        <w:rPr>
          <w:sz w:val="28"/>
          <w:szCs w:val="28"/>
        </w:rPr>
        <w:t>В переключении внимания ярко проявляются индивидуальные особенности человека. Замедленность и быстрота переключения внимания зависят от подвижности основных нервных процессов (торможения и возбуждения). Некоторые люди могут быстро переходить от одной деятельности к другой, а другие – медленно. У утомленного человека переключение внимания замедленно. Быстрота переключения внимания зависит и от характера предыдущей и последующей деятельности. Если деятельность была интересна (например, игра), то переключиться с этой деятельности на другую, и особенно неинтересную, бывает трудно для школьников.</w:t>
      </w:r>
    </w:p>
    <w:p w:rsidR="00E8578A" w:rsidRPr="00922B83" w:rsidRDefault="00E8578A" w:rsidP="00E8578A">
      <w:pPr>
        <w:spacing w:line="360" w:lineRule="auto"/>
        <w:ind w:firstLine="709"/>
        <w:jc w:val="both"/>
        <w:rPr>
          <w:sz w:val="28"/>
          <w:szCs w:val="28"/>
        </w:rPr>
      </w:pPr>
    </w:p>
    <w:p w:rsidR="001F1C82" w:rsidRPr="00E8578A" w:rsidRDefault="00922B83" w:rsidP="00E8578A">
      <w:pPr>
        <w:spacing w:line="360" w:lineRule="auto"/>
        <w:ind w:firstLine="709"/>
        <w:jc w:val="both"/>
        <w:rPr>
          <w:sz w:val="28"/>
          <w:szCs w:val="28"/>
        </w:rPr>
      </w:pPr>
      <w:r>
        <w:rPr>
          <w:sz w:val="28"/>
          <w:szCs w:val="28"/>
        </w:rPr>
        <w:t>1.4 Характеристика рассеянности</w:t>
      </w:r>
    </w:p>
    <w:p w:rsidR="00E8578A" w:rsidRPr="00922B83" w:rsidRDefault="00E8578A" w:rsidP="00E8578A">
      <w:pPr>
        <w:spacing w:line="360" w:lineRule="auto"/>
        <w:ind w:firstLine="709"/>
        <w:jc w:val="both"/>
        <w:rPr>
          <w:sz w:val="28"/>
          <w:szCs w:val="28"/>
        </w:rPr>
      </w:pPr>
    </w:p>
    <w:p w:rsidR="001F1C82" w:rsidRPr="00E8578A" w:rsidRDefault="001F1C82" w:rsidP="00E8578A">
      <w:pPr>
        <w:spacing w:line="360" w:lineRule="auto"/>
        <w:ind w:firstLine="709"/>
        <w:jc w:val="both"/>
        <w:rPr>
          <w:sz w:val="28"/>
          <w:szCs w:val="28"/>
        </w:rPr>
      </w:pPr>
      <w:r w:rsidRPr="00E8578A">
        <w:rPr>
          <w:sz w:val="28"/>
          <w:szCs w:val="28"/>
        </w:rPr>
        <w:t>Этим словом обозначается определенный недостаток внимания, часто дающий себя знать при обучении в школе. Различают два вида рассеянности.</w:t>
      </w:r>
    </w:p>
    <w:p w:rsidR="001F1C82" w:rsidRPr="00E8578A" w:rsidRDefault="001F1C82" w:rsidP="00E8578A">
      <w:pPr>
        <w:spacing w:line="360" w:lineRule="auto"/>
        <w:ind w:firstLine="709"/>
        <w:jc w:val="both"/>
        <w:rPr>
          <w:sz w:val="28"/>
          <w:szCs w:val="28"/>
        </w:rPr>
      </w:pPr>
      <w:r w:rsidRPr="00E8578A">
        <w:rPr>
          <w:sz w:val="28"/>
          <w:szCs w:val="28"/>
        </w:rPr>
        <w:t>Первый вид рассеянности – это непреднамеренная, непроизвольная отвлекаемость от основной деятельности. Человек ни на чем не может сосредоточиться, все время отвлекается, даже интересная деятельность иногда прерывается из-за неустойчивости внимания.</w:t>
      </w:r>
    </w:p>
    <w:p w:rsidR="001F1C82" w:rsidRPr="00E8578A" w:rsidRDefault="001F1C82" w:rsidP="00E8578A">
      <w:pPr>
        <w:spacing w:line="360" w:lineRule="auto"/>
        <w:ind w:firstLine="709"/>
        <w:jc w:val="both"/>
        <w:rPr>
          <w:sz w:val="28"/>
          <w:szCs w:val="28"/>
        </w:rPr>
      </w:pPr>
      <w:r w:rsidRPr="00E8578A">
        <w:rPr>
          <w:sz w:val="28"/>
          <w:szCs w:val="28"/>
        </w:rPr>
        <w:t>Рассеянность у школьников проявляется в переключении внимания ученика на предметы, явления или собственные мысли, которые не имеют отношения к его занятиям в классе. Поэтому он допускает много ошибок при письме и счете, хотя часто знает правила, пропускает буквы, окончания, искажает смысл читаемых слов. Как правило, ребенок не замечает своих ошибок и с трудом обнаруживает их самостоятельно.</w:t>
      </w:r>
    </w:p>
    <w:p w:rsidR="001F1C82" w:rsidRPr="00E8578A" w:rsidRDefault="001F1C82" w:rsidP="00E8578A">
      <w:pPr>
        <w:spacing w:line="360" w:lineRule="auto"/>
        <w:ind w:firstLine="709"/>
        <w:jc w:val="both"/>
        <w:rPr>
          <w:sz w:val="28"/>
          <w:szCs w:val="28"/>
        </w:rPr>
      </w:pPr>
      <w:r w:rsidRPr="00E8578A">
        <w:rPr>
          <w:sz w:val="28"/>
          <w:szCs w:val="28"/>
        </w:rPr>
        <w:t>Подобная рассеянность – результат плохого воспитания. Ребенок не приучается к сосредоточенной работе, часто и сами взрослые отвлекают его при приготовлении домашних заданий. Многократное повторение подобного состояния становится привычным. Такая рассеянность может быть и временным состоянием. Ее вызывает утомление, плохое самочувствие, значительные отвлекающие раздражители. Если эти временные состояния систематически повторяются, они станут привычными.</w:t>
      </w:r>
    </w:p>
    <w:p w:rsidR="001F1C82" w:rsidRPr="00E8578A" w:rsidRDefault="001F1C82" w:rsidP="00E8578A">
      <w:pPr>
        <w:spacing w:line="360" w:lineRule="auto"/>
        <w:ind w:firstLine="709"/>
        <w:jc w:val="both"/>
        <w:rPr>
          <w:sz w:val="28"/>
          <w:szCs w:val="28"/>
        </w:rPr>
      </w:pPr>
      <w:r w:rsidRPr="00E8578A">
        <w:rPr>
          <w:sz w:val="28"/>
          <w:szCs w:val="28"/>
        </w:rPr>
        <w:t>Борьба с растерянностью требует долгой работы: рассеянным учащимся надо создавать такие условия, где бы они могли работать, не отвлекаясь, и вырабатывать у них привычку не отвлекаться. Очень важно контролировать работу ребенка и приучать его к самоконтролю. Надо приучать ребенка контролировать не только результаты, конец работы, но и учить осуществлять контроль за работой в процессе ее выполнения. Интересная работа может являться первым шагом в преодолении рассеянности – в формировании устойчивости и сосредоточенности внимания.</w:t>
      </w:r>
    </w:p>
    <w:p w:rsidR="001F1C82" w:rsidRPr="00E8578A" w:rsidRDefault="001F1C82" w:rsidP="00E8578A">
      <w:pPr>
        <w:spacing w:line="360" w:lineRule="auto"/>
        <w:ind w:firstLine="709"/>
        <w:jc w:val="both"/>
        <w:rPr>
          <w:sz w:val="28"/>
          <w:szCs w:val="28"/>
        </w:rPr>
      </w:pPr>
      <w:r w:rsidRPr="00E8578A">
        <w:rPr>
          <w:sz w:val="28"/>
          <w:szCs w:val="28"/>
        </w:rPr>
        <w:t>Второй вид рассеянности – это следствие чрезмерной сосредоточенности человека на работе, когда он, кроме своей работы, ничего не замечает и порой не отдает себе отчета в окружающих событиях. Такой вид рассеянности наблюдается у людей, увлеченных работой, охваченных сильными переживаниями, и у людей, не умеющих распределять внимание или обладающих способностью переключения внимания (малая подвижность внимания).</w:t>
      </w:r>
    </w:p>
    <w:p w:rsidR="001F1C82" w:rsidRPr="00E8578A" w:rsidRDefault="001F1C82" w:rsidP="00E8578A">
      <w:pPr>
        <w:spacing w:line="360" w:lineRule="auto"/>
        <w:ind w:firstLine="709"/>
        <w:jc w:val="both"/>
        <w:rPr>
          <w:sz w:val="28"/>
          <w:szCs w:val="28"/>
        </w:rPr>
      </w:pPr>
      <w:r w:rsidRPr="00E8578A">
        <w:rPr>
          <w:sz w:val="28"/>
          <w:szCs w:val="28"/>
        </w:rPr>
        <w:t>У младших школьников рассеянность этого вида выражается очень своеобразно. Когда ученик пишет изложение, он сосредоточен только на том, чтобы передать содержание, и не замечает ошибок, искажения слов. Когда же школьник обращает внимание на правильно написание слов, то содержание изложения бывает часто очень плохим. [2]</w:t>
      </w:r>
    </w:p>
    <w:p w:rsidR="00E8578A" w:rsidRPr="00922B83" w:rsidRDefault="00E8578A" w:rsidP="00E8578A">
      <w:pPr>
        <w:spacing w:line="360" w:lineRule="auto"/>
        <w:ind w:firstLine="709"/>
        <w:jc w:val="both"/>
        <w:rPr>
          <w:sz w:val="28"/>
          <w:szCs w:val="28"/>
        </w:rPr>
      </w:pPr>
    </w:p>
    <w:p w:rsidR="001F1C82" w:rsidRPr="00E8578A" w:rsidRDefault="00922B83" w:rsidP="00E8578A">
      <w:pPr>
        <w:spacing w:line="360" w:lineRule="auto"/>
        <w:ind w:firstLine="709"/>
        <w:jc w:val="both"/>
        <w:rPr>
          <w:sz w:val="28"/>
          <w:szCs w:val="28"/>
        </w:rPr>
      </w:pPr>
      <w:r>
        <w:rPr>
          <w:sz w:val="28"/>
          <w:szCs w:val="28"/>
        </w:rPr>
        <w:t>1.5</w:t>
      </w:r>
      <w:r w:rsidR="001F1C82" w:rsidRPr="00E8578A">
        <w:rPr>
          <w:sz w:val="28"/>
          <w:szCs w:val="28"/>
        </w:rPr>
        <w:t xml:space="preserve"> Развитие и воспитани</w:t>
      </w:r>
      <w:r>
        <w:rPr>
          <w:sz w:val="28"/>
          <w:szCs w:val="28"/>
        </w:rPr>
        <w:t>е внимания у младших школьников</w:t>
      </w:r>
    </w:p>
    <w:p w:rsidR="00E8578A" w:rsidRPr="00922B83" w:rsidRDefault="00E8578A" w:rsidP="00E8578A">
      <w:pPr>
        <w:spacing w:line="360" w:lineRule="auto"/>
        <w:ind w:firstLine="709"/>
        <w:jc w:val="both"/>
        <w:rPr>
          <w:sz w:val="28"/>
          <w:szCs w:val="28"/>
        </w:rPr>
      </w:pPr>
    </w:p>
    <w:p w:rsidR="001F1C82" w:rsidRPr="00E8578A" w:rsidRDefault="001F1C82" w:rsidP="00E8578A">
      <w:pPr>
        <w:spacing w:line="360" w:lineRule="auto"/>
        <w:ind w:firstLine="709"/>
        <w:jc w:val="both"/>
        <w:rPr>
          <w:sz w:val="28"/>
          <w:szCs w:val="28"/>
        </w:rPr>
      </w:pPr>
      <w:r w:rsidRPr="00E8578A">
        <w:rPr>
          <w:sz w:val="28"/>
          <w:szCs w:val="28"/>
        </w:rPr>
        <w:t>В дошкольном возрасте у детей преобладает непроизвольное внимание. На развитие произвольного внимания сильно влияет развитие речи и способность выполнять словесные указания взрослых, преднамеренно направляющих внимание ребенка на нужный предмет. Под влиянием игровой деятельности, отчасти трудовой (главным образом по самообслуживанию) и учебной, преднамеренное внимание у старшего дошкольника достигает достаточно высокой ступени развития, это обеспечивает ему возможность обучения в школе. У дошкольника в его деятельности внимание в меньшей степени подчинено требованию взрослых. В школе же внимание ученика подчиняется распорядку учебной работы, от него требуется быть внимательным не только к тому, что интересно, но и к тому, что не интересно, но обязательно для него как ученика.</w:t>
      </w:r>
    </w:p>
    <w:p w:rsidR="001F1C82" w:rsidRPr="00E8578A" w:rsidRDefault="001F1C82" w:rsidP="00E8578A">
      <w:pPr>
        <w:spacing w:line="360" w:lineRule="auto"/>
        <w:ind w:firstLine="709"/>
        <w:jc w:val="both"/>
        <w:rPr>
          <w:sz w:val="28"/>
          <w:szCs w:val="28"/>
        </w:rPr>
      </w:pPr>
      <w:r w:rsidRPr="00E8578A">
        <w:rPr>
          <w:sz w:val="28"/>
          <w:szCs w:val="28"/>
        </w:rPr>
        <w:t>У младшего школьника также еще преобладает непроизвольное внимание. Одновременно растет и совершенствуется произвольное внимание. Этому способствует характер учебной деятельности, обучение, пример взрослых. Учебная деятельность требует от ребенка определенных волевых усилий, а также постановки цели: выучить, написать, сделать, слушать – и он заставляет себя выполнять это. Так формируется произвольное внимание.</w:t>
      </w:r>
    </w:p>
    <w:p w:rsidR="001F1C82" w:rsidRPr="00E8578A" w:rsidRDefault="001F1C82" w:rsidP="00E8578A">
      <w:pPr>
        <w:spacing w:line="360" w:lineRule="auto"/>
        <w:ind w:firstLine="709"/>
        <w:jc w:val="both"/>
        <w:rPr>
          <w:sz w:val="28"/>
          <w:szCs w:val="28"/>
        </w:rPr>
      </w:pPr>
      <w:r w:rsidRPr="00E8578A">
        <w:rPr>
          <w:sz w:val="28"/>
          <w:szCs w:val="28"/>
        </w:rPr>
        <w:t>Учителю необходимо учитывать особенности внимания младшего школьника. Для создания сосредоточенности внимания необходимо вызывать у ребенка интерес к работе, давать возможность активно участвовать в учебном процессе, обращать внимание и на эмоциональные моменты в обучении.</w:t>
      </w:r>
    </w:p>
    <w:p w:rsidR="001F1C82" w:rsidRPr="00E8578A" w:rsidRDefault="001F1C82" w:rsidP="00E8578A">
      <w:pPr>
        <w:spacing w:line="360" w:lineRule="auto"/>
        <w:ind w:firstLine="709"/>
        <w:jc w:val="both"/>
        <w:rPr>
          <w:sz w:val="28"/>
          <w:szCs w:val="28"/>
        </w:rPr>
      </w:pPr>
      <w:r w:rsidRPr="00E8578A">
        <w:rPr>
          <w:sz w:val="28"/>
          <w:szCs w:val="28"/>
        </w:rPr>
        <w:t xml:space="preserve">Особенности внимания младшего школьника требуют соответствующего подхода к ребенку. Следует учитывать, что объем его внимания очень мал: не более трех предметов могут быть одновременно в центре его внимания. Трудно бывает ученику долго и сосредоточенно работать, поэтому однообразная деятельность быстро утомляет его, и он отвлекается от работы. Распределить внимание, особенно в </w:t>
      </w:r>
      <w:r w:rsidRPr="00E8578A">
        <w:rPr>
          <w:sz w:val="28"/>
          <w:szCs w:val="28"/>
          <w:lang w:val="en-US"/>
        </w:rPr>
        <w:t>I</w:t>
      </w:r>
      <w:r w:rsidRPr="00E8578A">
        <w:rPr>
          <w:sz w:val="28"/>
          <w:szCs w:val="28"/>
        </w:rPr>
        <w:t>-</w:t>
      </w:r>
      <w:r w:rsidRPr="00E8578A">
        <w:rPr>
          <w:sz w:val="28"/>
          <w:szCs w:val="28"/>
          <w:lang w:val="en-US"/>
        </w:rPr>
        <w:t>II</w:t>
      </w:r>
      <w:r w:rsidRPr="00E8578A">
        <w:rPr>
          <w:sz w:val="28"/>
          <w:szCs w:val="28"/>
        </w:rPr>
        <w:t xml:space="preserve"> классах, ребенку трудно.</w:t>
      </w:r>
    </w:p>
    <w:p w:rsidR="001F1C82" w:rsidRPr="00E8578A" w:rsidRDefault="001F1C82" w:rsidP="00E8578A">
      <w:pPr>
        <w:spacing w:line="360" w:lineRule="auto"/>
        <w:ind w:firstLine="709"/>
        <w:jc w:val="both"/>
        <w:rPr>
          <w:sz w:val="28"/>
          <w:szCs w:val="28"/>
        </w:rPr>
      </w:pPr>
      <w:r w:rsidRPr="00E8578A">
        <w:rPr>
          <w:sz w:val="28"/>
          <w:szCs w:val="28"/>
        </w:rPr>
        <w:t>Внимание развивается не в результате отдельных мероприятий, не путем применения отдельных приемов, а всей системой учебной и воспитательной работы школы. Успешное воспитание внимания зависит от следующих основных условий.</w:t>
      </w:r>
    </w:p>
    <w:p w:rsidR="001F1C82" w:rsidRPr="00E8578A" w:rsidRDefault="001F1C82" w:rsidP="00E8578A">
      <w:pPr>
        <w:numPr>
          <w:ilvl w:val="0"/>
          <w:numId w:val="5"/>
        </w:numPr>
        <w:spacing w:line="360" w:lineRule="auto"/>
        <w:ind w:left="0" w:firstLine="709"/>
        <w:jc w:val="both"/>
        <w:rPr>
          <w:sz w:val="28"/>
          <w:szCs w:val="28"/>
        </w:rPr>
      </w:pPr>
      <w:r w:rsidRPr="00E8578A">
        <w:rPr>
          <w:sz w:val="28"/>
          <w:szCs w:val="28"/>
        </w:rPr>
        <w:t>Ребенок всегда в любой деятельности, при выполнении любой работы должен быть внимательным, всегда работать только внимательно.</w:t>
      </w:r>
    </w:p>
    <w:p w:rsidR="001F1C82" w:rsidRPr="00E8578A" w:rsidRDefault="001F1C82" w:rsidP="00E8578A">
      <w:pPr>
        <w:numPr>
          <w:ilvl w:val="0"/>
          <w:numId w:val="5"/>
        </w:numPr>
        <w:spacing w:line="360" w:lineRule="auto"/>
        <w:ind w:left="0" w:firstLine="709"/>
        <w:jc w:val="both"/>
        <w:rPr>
          <w:sz w:val="28"/>
          <w:szCs w:val="28"/>
        </w:rPr>
      </w:pPr>
      <w:r w:rsidRPr="00E8578A">
        <w:rPr>
          <w:sz w:val="28"/>
          <w:szCs w:val="28"/>
        </w:rPr>
        <w:t xml:space="preserve"> Школьника следует приучать работать в любых условиях, приучая не отвлекаться на посторонние раздражители, тренировать внимание.</w:t>
      </w:r>
    </w:p>
    <w:p w:rsidR="001F1C82" w:rsidRPr="00E8578A" w:rsidRDefault="001F1C82" w:rsidP="00E8578A">
      <w:pPr>
        <w:numPr>
          <w:ilvl w:val="0"/>
          <w:numId w:val="5"/>
        </w:numPr>
        <w:spacing w:line="360" w:lineRule="auto"/>
        <w:ind w:left="0" w:firstLine="709"/>
        <w:jc w:val="both"/>
        <w:rPr>
          <w:sz w:val="28"/>
          <w:szCs w:val="28"/>
        </w:rPr>
      </w:pPr>
      <w:r w:rsidRPr="00E8578A">
        <w:rPr>
          <w:sz w:val="28"/>
          <w:szCs w:val="28"/>
        </w:rPr>
        <w:t>Учить ребенка быть внимательным как на уроке, так и во внеурочной деятельности.</w:t>
      </w:r>
    </w:p>
    <w:p w:rsidR="001F1C82" w:rsidRPr="00E8578A" w:rsidRDefault="001F1C82" w:rsidP="00E8578A">
      <w:pPr>
        <w:numPr>
          <w:ilvl w:val="0"/>
          <w:numId w:val="5"/>
        </w:numPr>
        <w:spacing w:line="360" w:lineRule="auto"/>
        <w:ind w:left="0" w:firstLine="709"/>
        <w:jc w:val="both"/>
        <w:rPr>
          <w:sz w:val="28"/>
          <w:szCs w:val="28"/>
        </w:rPr>
      </w:pPr>
      <w:r w:rsidRPr="00E8578A">
        <w:rPr>
          <w:sz w:val="28"/>
          <w:szCs w:val="28"/>
        </w:rPr>
        <w:t>Воспитывать привычку быть внимательным, чтобы внимательность стала привычной формой поведения. Для этого необходимо:</w:t>
      </w:r>
    </w:p>
    <w:p w:rsidR="001F1C82" w:rsidRPr="00E8578A" w:rsidRDefault="001F1C82" w:rsidP="00E8578A">
      <w:pPr>
        <w:numPr>
          <w:ilvl w:val="0"/>
          <w:numId w:val="6"/>
        </w:numPr>
        <w:spacing w:line="360" w:lineRule="auto"/>
        <w:ind w:left="0" w:firstLine="709"/>
        <w:jc w:val="both"/>
        <w:rPr>
          <w:sz w:val="28"/>
          <w:szCs w:val="28"/>
        </w:rPr>
      </w:pPr>
      <w:r w:rsidRPr="00E8578A">
        <w:rPr>
          <w:sz w:val="28"/>
          <w:szCs w:val="28"/>
        </w:rPr>
        <w:t>Создавать интерес к учебной работе, помня, что непосредственный интерес воспитывает непроизвольное внимание, а интерес к результатам деятельности, более далекий интерес воспитывает произвольное внимание;</w:t>
      </w:r>
    </w:p>
    <w:p w:rsidR="001F1C82" w:rsidRPr="00E8578A" w:rsidRDefault="001F1C82" w:rsidP="00E8578A">
      <w:pPr>
        <w:numPr>
          <w:ilvl w:val="0"/>
          <w:numId w:val="6"/>
        </w:numPr>
        <w:spacing w:line="360" w:lineRule="auto"/>
        <w:ind w:left="0" w:firstLine="709"/>
        <w:jc w:val="both"/>
        <w:rPr>
          <w:sz w:val="28"/>
          <w:szCs w:val="28"/>
        </w:rPr>
      </w:pPr>
      <w:r w:rsidRPr="00E8578A">
        <w:rPr>
          <w:sz w:val="28"/>
          <w:szCs w:val="28"/>
        </w:rPr>
        <w:t>Создавать условия для активной, самостоятельной и творческой работы учащихся. Работа должна быть посильной для детей, иметь ясно поставленную цель, ученик должен обладать умением выполнить задание;</w:t>
      </w:r>
    </w:p>
    <w:p w:rsidR="001F1C82" w:rsidRPr="00E8578A" w:rsidRDefault="001F1C82" w:rsidP="00E8578A">
      <w:pPr>
        <w:numPr>
          <w:ilvl w:val="0"/>
          <w:numId w:val="6"/>
        </w:numPr>
        <w:spacing w:line="360" w:lineRule="auto"/>
        <w:ind w:left="0" w:firstLine="709"/>
        <w:jc w:val="both"/>
        <w:rPr>
          <w:sz w:val="28"/>
          <w:szCs w:val="28"/>
        </w:rPr>
      </w:pPr>
      <w:r w:rsidRPr="00E8578A">
        <w:rPr>
          <w:sz w:val="28"/>
          <w:szCs w:val="28"/>
        </w:rPr>
        <w:t>Воспитывать у ученика умение заставить себя быть внимательным, делать внимание послушным, учить преодолевать трудности и быть наиболее внимательным в нужный момент. Ученик должен верить в свои силы, поверить, что он может сделать;</w:t>
      </w:r>
    </w:p>
    <w:p w:rsidR="001F1C82" w:rsidRPr="00E8578A" w:rsidRDefault="001F1C82" w:rsidP="00E8578A">
      <w:pPr>
        <w:numPr>
          <w:ilvl w:val="0"/>
          <w:numId w:val="6"/>
        </w:numPr>
        <w:spacing w:line="360" w:lineRule="auto"/>
        <w:ind w:left="0" w:firstLine="709"/>
        <w:jc w:val="both"/>
        <w:rPr>
          <w:sz w:val="28"/>
          <w:szCs w:val="28"/>
        </w:rPr>
      </w:pPr>
      <w:r w:rsidRPr="00E8578A">
        <w:rPr>
          <w:sz w:val="28"/>
          <w:szCs w:val="28"/>
        </w:rPr>
        <w:t>Воспитывать чувство ответственности – непременно сделать намеченное, добиться поставленной цели, разобраться в том, что непонятно;</w:t>
      </w:r>
    </w:p>
    <w:p w:rsidR="001F1C82" w:rsidRPr="00E8578A" w:rsidRDefault="001F1C82" w:rsidP="00E8578A">
      <w:pPr>
        <w:numPr>
          <w:ilvl w:val="0"/>
          <w:numId w:val="6"/>
        </w:numPr>
        <w:spacing w:line="360" w:lineRule="auto"/>
        <w:ind w:left="0" w:firstLine="709"/>
        <w:jc w:val="both"/>
        <w:rPr>
          <w:sz w:val="28"/>
          <w:szCs w:val="28"/>
        </w:rPr>
      </w:pPr>
      <w:r w:rsidRPr="00E8578A">
        <w:rPr>
          <w:sz w:val="28"/>
          <w:szCs w:val="28"/>
        </w:rPr>
        <w:t>Воспитывать внимание через наблюдательность. Учить наблюдать на уроке, дома, в природе. Учить ребенка ориентироваться на улице, соблюдая правила дорожного уличного движения; по поведению птиц, животных, изменениям некоторых растений, по направлению ветра определять погоду; уметь находить грибные и ягодные места в лесу и т.д.;</w:t>
      </w:r>
    </w:p>
    <w:p w:rsidR="001F1C82" w:rsidRPr="00E8578A" w:rsidRDefault="001F1C82" w:rsidP="00E8578A">
      <w:pPr>
        <w:numPr>
          <w:ilvl w:val="0"/>
          <w:numId w:val="6"/>
        </w:numPr>
        <w:spacing w:line="360" w:lineRule="auto"/>
        <w:ind w:left="0" w:firstLine="709"/>
        <w:jc w:val="both"/>
        <w:rPr>
          <w:sz w:val="28"/>
          <w:szCs w:val="28"/>
        </w:rPr>
      </w:pPr>
      <w:r w:rsidRPr="00E8578A">
        <w:rPr>
          <w:sz w:val="28"/>
          <w:szCs w:val="28"/>
        </w:rPr>
        <w:t>Учителю необходимо знать особенности и своего внимания – сильные и слабые его стороны;</w:t>
      </w:r>
    </w:p>
    <w:p w:rsidR="001F1C82" w:rsidRPr="00E8578A" w:rsidRDefault="001F1C82" w:rsidP="00E8578A">
      <w:pPr>
        <w:numPr>
          <w:ilvl w:val="0"/>
          <w:numId w:val="6"/>
        </w:numPr>
        <w:spacing w:line="360" w:lineRule="auto"/>
        <w:ind w:left="0" w:firstLine="709"/>
        <w:jc w:val="both"/>
        <w:rPr>
          <w:sz w:val="28"/>
          <w:szCs w:val="28"/>
        </w:rPr>
      </w:pPr>
      <w:r w:rsidRPr="00E8578A">
        <w:rPr>
          <w:sz w:val="28"/>
          <w:szCs w:val="28"/>
        </w:rPr>
        <w:t>Организовать коллектив класса так, чтобы весь класс работал внимательно, осуждал тех, кто отвлекается и работает невнимательно.</w:t>
      </w:r>
    </w:p>
    <w:p w:rsidR="001F1C82" w:rsidRPr="00E8578A" w:rsidRDefault="001F1C82" w:rsidP="00E8578A">
      <w:pPr>
        <w:spacing w:line="360" w:lineRule="auto"/>
        <w:ind w:firstLine="709"/>
        <w:jc w:val="both"/>
        <w:rPr>
          <w:sz w:val="28"/>
          <w:szCs w:val="28"/>
        </w:rPr>
      </w:pPr>
      <w:r w:rsidRPr="00E8578A">
        <w:rPr>
          <w:sz w:val="28"/>
          <w:szCs w:val="28"/>
        </w:rPr>
        <w:t>Учителю следует знать индивидуальные особенности каждого ученика и индивидуальные особенности его внимания. Только тогда можно ставить определенные задачи по воспитанию внимания и устранению определенных недочетов у каждого ученика или у всего класса. Надо знать причины, породившие недостатки внимания, и только тогда, устранив их, воспитывать внимание.</w:t>
      </w:r>
    </w:p>
    <w:p w:rsidR="00E8578A" w:rsidRPr="00922B83" w:rsidRDefault="001F1C82" w:rsidP="00E8578A">
      <w:pPr>
        <w:spacing w:line="360" w:lineRule="auto"/>
        <w:ind w:firstLine="709"/>
        <w:jc w:val="both"/>
        <w:rPr>
          <w:sz w:val="28"/>
          <w:szCs w:val="28"/>
        </w:rPr>
      </w:pPr>
      <w:r w:rsidRPr="00E8578A">
        <w:rPr>
          <w:sz w:val="28"/>
          <w:szCs w:val="28"/>
        </w:rPr>
        <w:t>Учитель сам должен быть всегда внимателен и на своем примере учить школьников быть внимательными. Систематическая работа учителя по воспитанию внимания всегда дает положительные результаты – у учащихся развивается привычка любую работу выполнять внимательно. [2]</w:t>
      </w:r>
    </w:p>
    <w:p w:rsidR="001F1C82" w:rsidRPr="00E8578A" w:rsidRDefault="001F1C82" w:rsidP="00E8578A">
      <w:pPr>
        <w:spacing w:line="360" w:lineRule="auto"/>
        <w:ind w:firstLine="709"/>
        <w:jc w:val="both"/>
        <w:rPr>
          <w:sz w:val="28"/>
          <w:szCs w:val="28"/>
        </w:rPr>
      </w:pPr>
      <w:r w:rsidRPr="00E8578A">
        <w:rPr>
          <w:b/>
          <w:sz w:val="28"/>
          <w:szCs w:val="28"/>
        </w:rPr>
        <w:br w:type="page"/>
        <w:t xml:space="preserve">Глава 2. </w:t>
      </w:r>
      <w:r w:rsidRPr="00E8578A">
        <w:rPr>
          <w:sz w:val="28"/>
          <w:szCs w:val="28"/>
        </w:rPr>
        <w:t>Изучение внимания детей младшего школьного возрас</w:t>
      </w:r>
      <w:r w:rsidR="00922B83">
        <w:rPr>
          <w:sz w:val="28"/>
          <w:szCs w:val="28"/>
        </w:rPr>
        <w:t>та</w:t>
      </w:r>
    </w:p>
    <w:p w:rsidR="00E8578A" w:rsidRPr="00922B83" w:rsidRDefault="00E8578A" w:rsidP="00E8578A">
      <w:pPr>
        <w:spacing w:line="360" w:lineRule="auto"/>
        <w:ind w:firstLine="709"/>
        <w:jc w:val="both"/>
        <w:rPr>
          <w:sz w:val="28"/>
          <w:szCs w:val="28"/>
        </w:rPr>
      </w:pPr>
    </w:p>
    <w:p w:rsidR="001F1C82" w:rsidRPr="00E8578A" w:rsidRDefault="00922B83" w:rsidP="00E8578A">
      <w:pPr>
        <w:spacing w:line="360" w:lineRule="auto"/>
        <w:ind w:firstLine="709"/>
        <w:jc w:val="both"/>
        <w:rPr>
          <w:sz w:val="28"/>
          <w:szCs w:val="28"/>
        </w:rPr>
      </w:pPr>
      <w:r>
        <w:rPr>
          <w:sz w:val="28"/>
          <w:szCs w:val="28"/>
        </w:rPr>
        <w:t>2.1</w:t>
      </w:r>
      <w:r w:rsidR="001F1C82" w:rsidRPr="00E8578A">
        <w:rPr>
          <w:sz w:val="28"/>
          <w:szCs w:val="28"/>
        </w:rPr>
        <w:t xml:space="preserve"> Цели, задачи, методы исследования.</w:t>
      </w:r>
    </w:p>
    <w:p w:rsidR="00E8578A" w:rsidRPr="00922B83" w:rsidRDefault="00E8578A" w:rsidP="00E8578A">
      <w:pPr>
        <w:spacing w:line="360" w:lineRule="auto"/>
        <w:ind w:firstLine="709"/>
        <w:jc w:val="both"/>
        <w:rPr>
          <w:sz w:val="28"/>
          <w:szCs w:val="28"/>
        </w:rPr>
      </w:pPr>
    </w:p>
    <w:p w:rsidR="001F1C82" w:rsidRPr="00E8578A" w:rsidRDefault="001F1C82" w:rsidP="00E8578A">
      <w:pPr>
        <w:spacing w:line="360" w:lineRule="auto"/>
        <w:ind w:firstLine="709"/>
        <w:jc w:val="both"/>
        <w:rPr>
          <w:sz w:val="28"/>
          <w:szCs w:val="28"/>
        </w:rPr>
      </w:pPr>
      <w:r w:rsidRPr="00E8578A">
        <w:rPr>
          <w:sz w:val="28"/>
          <w:szCs w:val="28"/>
        </w:rPr>
        <w:t>Для изучения внимания детей младшего школьного возраста мною было проведено исследование. Исследование проводилось на базе начальной школы № 173 города Нижнего Новгорода.</w:t>
      </w:r>
    </w:p>
    <w:p w:rsidR="001F1C82" w:rsidRPr="00E8578A" w:rsidRDefault="001F1C82" w:rsidP="00E8578A">
      <w:pPr>
        <w:spacing w:line="360" w:lineRule="auto"/>
        <w:ind w:firstLine="709"/>
        <w:jc w:val="both"/>
        <w:rPr>
          <w:sz w:val="28"/>
          <w:szCs w:val="28"/>
        </w:rPr>
      </w:pPr>
      <w:r w:rsidRPr="00E8578A">
        <w:rPr>
          <w:sz w:val="28"/>
          <w:szCs w:val="28"/>
        </w:rPr>
        <w:t>Цель: исследование особенностей внимания учащихся начальных классов. Задачи:</w:t>
      </w:r>
    </w:p>
    <w:p w:rsidR="001F1C82" w:rsidRPr="00E8578A" w:rsidRDefault="001F1C82" w:rsidP="00E8578A">
      <w:pPr>
        <w:numPr>
          <w:ilvl w:val="0"/>
          <w:numId w:val="7"/>
        </w:numPr>
        <w:spacing w:line="360" w:lineRule="auto"/>
        <w:ind w:left="0" w:firstLine="709"/>
        <w:jc w:val="both"/>
        <w:rPr>
          <w:sz w:val="28"/>
          <w:szCs w:val="28"/>
        </w:rPr>
      </w:pPr>
      <w:r w:rsidRPr="00E8578A">
        <w:rPr>
          <w:sz w:val="28"/>
          <w:szCs w:val="28"/>
        </w:rPr>
        <w:t>Подобрать методики изучения внимания учащихся;</w:t>
      </w:r>
    </w:p>
    <w:p w:rsidR="001F1C82" w:rsidRPr="00E8578A" w:rsidRDefault="001F1C82" w:rsidP="00E8578A">
      <w:pPr>
        <w:numPr>
          <w:ilvl w:val="0"/>
          <w:numId w:val="7"/>
        </w:numPr>
        <w:spacing w:line="360" w:lineRule="auto"/>
        <w:ind w:left="0" w:firstLine="709"/>
        <w:jc w:val="both"/>
        <w:rPr>
          <w:sz w:val="28"/>
          <w:szCs w:val="28"/>
        </w:rPr>
      </w:pPr>
      <w:r w:rsidRPr="00E8578A">
        <w:rPr>
          <w:sz w:val="28"/>
          <w:szCs w:val="28"/>
        </w:rPr>
        <w:t>Провести исследование внимания детей 10-11 лет;</w:t>
      </w:r>
    </w:p>
    <w:p w:rsidR="001F1C82" w:rsidRPr="00E8578A" w:rsidRDefault="001F1C82" w:rsidP="00E8578A">
      <w:pPr>
        <w:numPr>
          <w:ilvl w:val="0"/>
          <w:numId w:val="7"/>
        </w:numPr>
        <w:spacing w:line="360" w:lineRule="auto"/>
        <w:ind w:left="0" w:firstLine="709"/>
        <w:jc w:val="both"/>
        <w:rPr>
          <w:sz w:val="28"/>
          <w:szCs w:val="28"/>
        </w:rPr>
      </w:pPr>
      <w:r w:rsidRPr="00E8578A">
        <w:rPr>
          <w:sz w:val="28"/>
          <w:szCs w:val="28"/>
        </w:rPr>
        <w:t>Проанализировать полученные результаты и сделать выводы.</w:t>
      </w:r>
    </w:p>
    <w:p w:rsidR="001F1C82" w:rsidRPr="00E8578A" w:rsidRDefault="001F1C82" w:rsidP="00E8578A">
      <w:pPr>
        <w:spacing w:line="360" w:lineRule="auto"/>
        <w:ind w:firstLine="709"/>
        <w:jc w:val="both"/>
        <w:outlineLvl w:val="0"/>
        <w:rPr>
          <w:sz w:val="28"/>
          <w:szCs w:val="28"/>
        </w:rPr>
      </w:pPr>
      <w:r w:rsidRPr="00E8578A">
        <w:rPr>
          <w:sz w:val="28"/>
          <w:szCs w:val="28"/>
        </w:rPr>
        <w:t>В исследовании принимали участие ученики 4 – ого класса в возрасте от</w:t>
      </w:r>
      <w:r w:rsidR="004A1CB3">
        <w:rPr>
          <w:sz w:val="28"/>
          <w:szCs w:val="28"/>
        </w:rPr>
        <w:t xml:space="preserve"> </w:t>
      </w:r>
      <w:r w:rsidRPr="00E8578A">
        <w:rPr>
          <w:sz w:val="28"/>
          <w:szCs w:val="28"/>
        </w:rPr>
        <w:t>10 до11 лет: из них принимало 12 мальчиков и 9 девочек.</w:t>
      </w:r>
    </w:p>
    <w:p w:rsidR="001F1C82" w:rsidRPr="00E8578A" w:rsidRDefault="001F1C82" w:rsidP="00E8578A">
      <w:pPr>
        <w:spacing w:line="360" w:lineRule="auto"/>
        <w:ind w:firstLine="709"/>
        <w:jc w:val="both"/>
        <w:outlineLvl w:val="0"/>
        <w:rPr>
          <w:b/>
          <w:sz w:val="28"/>
          <w:szCs w:val="28"/>
        </w:rPr>
      </w:pPr>
    </w:p>
    <w:p w:rsidR="001F1C82" w:rsidRPr="00E8578A" w:rsidRDefault="001F1C82" w:rsidP="00E8578A">
      <w:pPr>
        <w:spacing w:line="360" w:lineRule="auto"/>
        <w:ind w:firstLine="709"/>
        <w:jc w:val="both"/>
        <w:outlineLvl w:val="0"/>
        <w:rPr>
          <w:b/>
          <w:sz w:val="28"/>
          <w:szCs w:val="28"/>
        </w:rPr>
      </w:pPr>
      <w:r w:rsidRPr="00E8578A">
        <w:rPr>
          <w:b/>
          <w:sz w:val="28"/>
          <w:szCs w:val="28"/>
        </w:rPr>
        <w:t xml:space="preserve">Методика №1. «Корректурная проба» </w:t>
      </w:r>
      <w:r w:rsidRPr="00E8578A">
        <w:rPr>
          <w:sz w:val="28"/>
          <w:szCs w:val="28"/>
        </w:rPr>
        <w:t xml:space="preserve">[4] </w:t>
      </w:r>
    </w:p>
    <w:p w:rsidR="001F1C82" w:rsidRPr="00E8578A" w:rsidRDefault="001F1C82" w:rsidP="00E8578A">
      <w:pPr>
        <w:spacing w:line="360" w:lineRule="auto"/>
        <w:ind w:firstLine="709"/>
        <w:jc w:val="both"/>
        <w:outlineLvl w:val="0"/>
        <w:rPr>
          <w:sz w:val="28"/>
          <w:szCs w:val="28"/>
        </w:rPr>
      </w:pPr>
      <w:r w:rsidRPr="00E8578A">
        <w:rPr>
          <w:sz w:val="28"/>
          <w:szCs w:val="28"/>
        </w:rPr>
        <w:t>(буквенный вариант)</w:t>
      </w:r>
    </w:p>
    <w:p w:rsidR="004A1CB3" w:rsidRPr="00922B83" w:rsidRDefault="004A1CB3" w:rsidP="00E8578A">
      <w:pPr>
        <w:spacing w:line="360" w:lineRule="auto"/>
        <w:ind w:firstLine="709"/>
        <w:jc w:val="both"/>
        <w:rPr>
          <w:b/>
          <w:sz w:val="28"/>
          <w:szCs w:val="28"/>
        </w:rPr>
      </w:pPr>
    </w:p>
    <w:p w:rsidR="001F1C82" w:rsidRPr="00E8578A" w:rsidRDefault="001F1C82" w:rsidP="00E8578A">
      <w:pPr>
        <w:spacing w:line="360" w:lineRule="auto"/>
        <w:ind w:firstLine="709"/>
        <w:jc w:val="both"/>
        <w:rPr>
          <w:sz w:val="28"/>
          <w:szCs w:val="28"/>
        </w:rPr>
      </w:pPr>
      <w:r w:rsidRPr="00E8578A">
        <w:rPr>
          <w:b/>
          <w:sz w:val="28"/>
          <w:szCs w:val="28"/>
        </w:rPr>
        <w:t xml:space="preserve">Цель: </w:t>
      </w:r>
      <w:r w:rsidRPr="00E8578A">
        <w:rPr>
          <w:sz w:val="28"/>
          <w:szCs w:val="28"/>
        </w:rPr>
        <w:t>Узнать объем внимания по количеству просмотренных букв.</w:t>
      </w:r>
    </w:p>
    <w:p w:rsidR="001F1C82" w:rsidRPr="00E8578A" w:rsidRDefault="001F1C82" w:rsidP="00E8578A">
      <w:pPr>
        <w:spacing w:line="360" w:lineRule="auto"/>
        <w:ind w:firstLine="709"/>
        <w:jc w:val="both"/>
        <w:rPr>
          <w:b/>
          <w:sz w:val="28"/>
          <w:szCs w:val="28"/>
        </w:rPr>
      </w:pPr>
      <w:r w:rsidRPr="00E8578A">
        <w:rPr>
          <w:b/>
          <w:sz w:val="28"/>
          <w:szCs w:val="28"/>
        </w:rPr>
        <w:t>Проведение методики:</w:t>
      </w:r>
    </w:p>
    <w:p w:rsidR="001F1C82" w:rsidRPr="00E8578A" w:rsidRDefault="001F1C82" w:rsidP="00E8578A">
      <w:pPr>
        <w:spacing w:line="360" w:lineRule="auto"/>
        <w:ind w:firstLine="709"/>
        <w:jc w:val="both"/>
        <w:rPr>
          <w:sz w:val="28"/>
          <w:szCs w:val="28"/>
        </w:rPr>
      </w:pPr>
      <w:r w:rsidRPr="00E8578A">
        <w:rPr>
          <w:sz w:val="28"/>
          <w:szCs w:val="28"/>
        </w:rPr>
        <w:t xml:space="preserve">Учащимся предъявляется бланк с различными буквами в количестве 40 рядов по 40 букв в каждом. Испытуемые должны в каждом ряду вычеркивать определенную букву, которая стоит первой. Работа проводится на время с требованием максимальной точности. Время 5 мин. Образец бланка, по которой проводились исследования, представлены в </w:t>
      </w:r>
      <w:r w:rsidRPr="00E8578A">
        <w:rPr>
          <w:b/>
          <w:sz w:val="28"/>
          <w:szCs w:val="28"/>
        </w:rPr>
        <w:t>Приложении 1</w:t>
      </w:r>
      <w:r w:rsidRPr="00E8578A">
        <w:rPr>
          <w:sz w:val="28"/>
          <w:szCs w:val="28"/>
        </w:rPr>
        <w:t>.</w:t>
      </w:r>
    </w:p>
    <w:p w:rsidR="001F1C82" w:rsidRPr="00E8578A" w:rsidRDefault="001F1C82" w:rsidP="00E8578A">
      <w:pPr>
        <w:spacing w:line="360" w:lineRule="auto"/>
        <w:ind w:firstLine="709"/>
        <w:jc w:val="both"/>
        <w:rPr>
          <w:sz w:val="28"/>
          <w:szCs w:val="28"/>
        </w:rPr>
      </w:pPr>
      <w:r w:rsidRPr="00E8578A">
        <w:rPr>
          <w:b/>
          <w:sz w:val="28"/>
          <w:szCs w:val="28"/>
        </w:rPr>
        <w:t xml:space="preserve">Инструкция: </w:t>
      </w:r>
      <w:r w:rsidRPr="00E8578A">
        <w:rPr>
          <w:sz w:val="28"/>
          <w:szCs w:val="28"/>
        </w:rPr>
        <w:t>«На бланке с буквами отчеркните первый ряд букв. Ваша задача заключается в том, чтобы просматривая ряды букв слева направо, вычеркивать такие же буквы, как и первые. Работать надо быстро и точно. Время работы – 5 минут».</w:t>
      </w:r>
    </w:p>
    <w:p w:rsidR="004A1CB3" w:rsidRDefault="004A1CB3">
      <w:pPr>
        <w:spacing w:after="200" w:line="276" w:lineRule="auto"/>
        <w:rPr>
          <w:sz w:val="28"/>
          <w:szCs w:val="28"/>
        </w:rPr>
      </w:pPr>
      <w:r>
        <w:rPr>
          <w:sz w:val="28"/>
          <w:szCs w:val="28"/>
        </w:rPr>
        <w:br w:type="page"/>
      </w:r>
    </w:p>
    <w:p w:rsidR="001F1C82" w:rsidRPr="00E8578A" w:rsidRDefault="001F1C82" w:rsidP="00E8578A">
      <w:pPr>
        <w:spacing w:line="360" w:lineRule="auto"/>
        <w:ind w:firstLine="709"/>
        <w:jc w:val="both"/>
        <w:rPr>
          <w:b/>
          <w:sz w:val="28"/>
          <w:szCs w:val="28"/>
        </w:rPr>
      </w:pPr>
      <w:r w:rsidRPr="00E8578A">
        <w:rPr>
          <w:b/>
          <w:sz w:val="28"/>
          <w:szCs w:val="28"/>
        </w:rPr>
        <w:t xml:space="preserve">Методика №2. «Красно-черная таблица» </w:t>
      </w:r>
      <w:r w:rsidRPr="00E8578A">
        <w:rPr>
          <w:sz w:val="28"/>
          <w:szCs w:val="28"/>
        </w:rPr>
        <w:t>[4]</w:t>
      </w:r>
    </w:p>
    <w:p w:rsidR="001F1C82" w:rsidRPr="00E8578A" w:rsidRDefault="001F1C82" w:rsidP="00E8578A">
      <w:pPr>
        <w:spacing w:line="360" w:lineRule="auto"/>
        <w:ind w:firstLine="709"/>
        <w:jc w:val="both"/>
        <w:rPr>
          <w:sz w:val="28"/>
          <w:szCs w:val="28"/>
        </w:rPr>
      </w:pPr>
      <w:r w:rsidRPr="00E8578A">
        <w:rPr>
          <w:b/>
          <w:sz w:val="28"/>
          <w:szCs w:val="28"/>
        </w:rPr>
        <w:t xml:space="preserve">Цель: </w:t>
      </w:r>
      <w:r w:rsidRPr="00E8578A">
        <w:rPr>
          <w:sz w:val="28"/>
          <w:szCs w:val="28"/>
        </w:rPr>
        <w:t>Определить оценку переключения внимания младших школьников.</w:t>
      </w:r>
    </w:p>
    <w:p w:rsidR="001F1C82" w:rsidRPr="00E8578A" w:rsidRDefault="001F1C82" w:rsidP="00E8578A">
      <w:pPr>
        <w:spacing w:line="360" w:lineRule="auto"/>
        <w:ind w:firstLine="709"/>
        <w:jc w:val="both"/>
        <w:rPr>
          <w:b/>
          <w:sz w:val="28"/>
          <w:szCs w:val="28"/>
        </w:rPr>
      </w:pPr>
      <w:r w:rsidRPr="00E8578A">
        <w:rPr>
          <w:b/>
          <w:sz w:val="28"/>
          <w:szCs w:val="28"/>
        </w:rPr>
        <w:t>Проведение методики:</w:t>
      </w:r>
    </w:p>
    <w:p w:rsidR="001F1C82" w:rsidRPr="00E8578A" w:rsidRDefault="001F1C82" w:rsidP="00E8578A">
      <w:pPr>
        <w:spacing w:line="360" w:lineRule="auto"/>
        <w:ind w:firstLine="709"/>
        <w:jc w:val="both"/>
        <w:rPr>
          <w:sz w:val="28"/>
          <w:szCs w:val="28"/>
        </w:rPr>
      </w:pPr>
      <w:r w:rsidRPr="00E8578A">
        <w:rPr>
          <w:sz w:val="28"/>
          <w:szCs w:val="28"/>
        </w:rPr>
        <w:t xml:space="preserve">Учащиеся должны находить на предложенной им таблице красные и черные числа попеременно и записывать только буквы, соответствующие этим числам, причем красные числа нужно находить в убывающем порядке, а черные – в возрастающем. Учащимся зачитывается соответствующая инструкция. Образец данной таблицы находиться в </w:t>
      </w:r>
      <w:r w:rsidRPr="00E8578A">
        <w:rPr>
          <w:b/>
          <w:sz w:val="28"/>
          <w:szCs w:val="28"/>
        </w:rPr>
        <w:t>Приложении 2</w:t>
      </w:r>
      <w:r w:rsidRPr="00E8578A">
        <w:rPr>
          <w:sz w:val="28"/>
          <w:szCs w:val="28"/>
        </w:rPr>
        <w:t>.</w:t>
      </w:r>
    </w:p>
    <w:p w:rsidR="001F1C82" w:rsidRPr="00E8578A" w:rsidRDefault="001F1C82" w:rsidP="00E8578A">
      <w:pPr>
        <w:spacing w:line="360" w:lineRule="auto"/>
        <w:ind w:firstLine="709"/>
        <w:jc w:val="both"/>
        <w:rPr>
          <w:sz w:val="28"/>
          <w:szCs w:val="28"/>
        </w:rPr>
      </w:pPr>
      <w:r w:rsidRPr="00E8578A">
        <w:rPr>
          <w:b/>
          <w:sz w:val="28"/>
          <w:szCs w:val="28"/>
        </w:rPr>
        <w:t xml:space="preserve">Инструкция: </w:t>
      </w:r>
      <w:r w:rsidRPr="00E8578A">
        <w:rPr>
          <w:sz w:val="28"/>
          <w:szCs w:val="28"/>
        </w:rPr>
        <w:t>«Вам будет предложена таблица с красными и черными числами. Вы должны отыскивать красные и черные числа попеременно, причем красные в убывающем порядке, от 25 до 1, а черные в возрастающем – от 1 до 24. Записывать надо только буквы, стоящие рядом с числами. Время работы – 5 мин». [4]</w:t>
      </w:r>
    </w:p>
    <w:p w:rsidR="00E8578A" w:rsidRPr="00922B83" w:rsidRDefault="00E8578A" w:rsidP="00E8578A">
      <w:pPr>
        <w:spacing w:line="360" w:lineRule="auto"/>
        <w:ind w:firstLine="709"/>
        <w:jc w:val="both"/>
        <w:rPr>
          <w:sz w:val="28"/>
          <w:szCs w:val="28"/>
        </w:rPr>
      </w:pPr>
    </w:p>
    <w:p w:rsidR="001F1C82" w:rsidRPr="00E8578A" w:rsidRDefault="00922B83" w:rsidP="00E8578A">
      <w:pPr>
        <w:spacing w:line="360" w:lineRule="auto"/>
        <w:ind w:firstLine="709"/>
        <w:jc w:val="both"/>
        <w:rPr>
          <w:sz w:val="28"/>
          <w:szCs w:val="28"/>
        </w:rPr>
      </w:pPr>
      <w:r>
        <w:rPr>
          <w:sz w:val="28"/>
          <w:szCs w:val="28"/>
        </w:rPr>
        <w:t>2.2</w:t>
      </w:r>
      <w:r w:rsidR="001F1C82" w:rsidRPr="00E8578A">
        <w:rPr>
          <w:sz w:val="28"/>
          <w:szCs w:val="28"/>
        </w:rPr>
        <w:t xml:space="preserve"> П</w:t>
      </w:r>
      <w:r>
        <w:rPr>
          <w:sz w:val="28"/>
          <w:szCs w:val="28"/>
        </w:rPr>
        <w:t>олученные результаты, их анализ</w:t>
      </w:r>
    </w:p>
    <w:p w:rsidR="001F1C82" w:rsidRPr="00E8578A" w:rsidRDefault="00B75925" w:rsidP="00E8578A">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9" type="#_x0000_t75" style="position:absolute;left:0;text-align:left;margin-left:39.95pt;margin-top:36.1pt;width:372pt;height:198pt;z-index:251657216;visibility:visible">
            <v:imagedata r:id="rId5" o:title=""/>
            <w10:wrap type="topAndBottom"/>
          </v:shape>
        </w:pict>
      </w:r>
    </w:p>
    <w:p w:rsidR="001F1C82" w:rsidRPr="00E8578A" w:rsidRDefault="001F1C82" w:rsidP="00E8578A">
      <w:pPr>
        <w:spacing w:line="360" w:lineRule="auto"/>
        <w:ind w:firstLine="709"/>
        <w:jc w:val="both"/>
        <w:rPr>
          <w:b/>
          <w:sz w:val="28"/>
          <w:szCs w:val="28"/>
        </w:rPr>
      </w:pPr>
    </w:p>
    <w:p w:rsidR="001F1C82" w:rsidRPr="00E8578A" w:rsidRDefault="001F1C82" w:rsidP="00E8578A">
      <w:pPr>
        <w:spacing w:line="360" w:lineRule="auto"/>
        <w:ind w:firstLine="709"/>
        <w:jc w:val="both"/>
        <w:rPr>
          <w:sz w:val="28"/>
          <w:szCs w:val="28"/>
        </w:rPr>
      </w:pPr>
      <w:r w:rsidRPr="00E8578A">
        <w:rPr>
          <w:b/>
          <w:sz w:val="28"/>
          <w:szCs w:val="28"/>
        </w:rPr>
        <w:t>Результат первой методики</w:t>
      </w:r>
      <w:r w:rsidRPr="00E8578A">
        <w:rPr>
          <w:sz w:val="28"/>
          <w:szCs w:val="28"/>
        </w:rPr>
        <w:t>. Посмотрим на высший показатель - 4 учащихся, которые имеют более 850 обозначенных символов, это говорит о том, что объем внимания очень силен. Значит, эти учащиеся менее концентрировались на одной или двух букв одновременно, что дало им больше увидеть одинаковых букв в последующих строфах.</w:t>
      </w:r>
    </w:p>
    <w:p w:rsidR="001F1C82" w:rsidRPr="00E8578A" w:rsidRDefault="001F1C82" w:rsidP="00E8578A">
      <w:pPr>
        <w:spacing w:line="360" w:lineRule="auto"/>
        <w:ind w:firstLine="709"/>
        <w:jc w:val="both"/>
        <w:rPr>
          <w:sz w:val="28"/>
          <w:szCs w:val="28"/>
        </w:rPr>
      </w:pPr>
      <w:r w:rsidRPr="00E8578A">
        <w:rPr>
          <w:sz w:val="28"/>
          <w:szCs w:val="28"/>
        </w:rPr>
        <w:t>Комбинация объема внимания и концентрации указывает нам на средний показатель в этом классе, а именно 14 человек, они имеют от 850 до 950 указанных ими букв. Что создает хорошую почву для учебы, восприятия нового и так далее.</w:t>
      </w:r>
    </w:p>
    <w:p w:rsidR="001F1C82" w:rsidRDefault="001F1C82" w:rsidP="00E8578A">
      <w:pPr>
        <w:spacing w:line="360" w:lineRule="auto"/>
        <w:ind w:firstLine="709"/>
        <w:jc w:val="both"/>
        <w:rPr>
          <w:sz w:val="28"/>
          <w:szCs w:val="28"/>
        </w:rPr>
      </w:pPr>
      <w:r w:rsidRPr="00E8578A">
        <w:rPr>
          <w:sz w:val="28"/>
          <w:szCs w:val="28"/>
        </w:rPr>
        <w:t>В низший показатель вошло 3 человека, которые смогли показать нам буквы максимально до 550 букв. На такое маленькое число нам может указать либо слишком большая концентрация на очень маленьком выборе букв в их кругозоре или же либо на рассеянности, которая возникла и вследствие высокой концентрации, усталости или высокого эмоционального напряжения.</w:t>
      </w:r>
    </w:p>
    <w:p w:rsidR="00922B83" w:rsidRPr="00E8578A" w:rsidRDefault="00922B83" w:rsidP="00E8578A">
      <w:pPr>
        <w:spacing w:line="360" w:lineRule="auto"/>
        <w:ind w:firstLine="709"/>
        <w:jc w:val="both"/>
        <w:rPr>
          <w:sz w:val="28"/>
          <w:szCs w:val="28"/>
        </w:rPr>
      </w:pPr>
    </w:p>
    <w:p w:rsidR="001F1C82" w:rsidRPr="00E8578A" w:rsidRDefault="00B75925" w:rsidP="00E8578A">
      <w:pPr>
        <w:spacing w:line="360" w:lineRule="auto"/>
        <w:ind w:firstLine="709"/>
        <w:jc w:val="both"/>
        <w:rPr>
          <w:sz w:val="28"/>
          <w:szCs w:val="28"/>
        </w:rPr>
      </w:pPr>
      <w:r>
        <w:rPr>
          <w:noProof/>
        </w:rPr>
        <w:pict>
          <v:shape id="Рисунок 3" o:spid="_x0000_s1028" type="#_x0000_t75" style="position:absolute;left:0;text-align:left;margin-left:74.95pt;margin-top:4.5pt;width:343pt;height:204pt;z-index:251658240;visibility:visible">
            <v:imagedata r:id="rId6" o:title=""/>
            <w10:wrap type="topAndBottom"/>
          </v:shape>
        </w:pict>
      </w:r>
    </w:p>
    <w:p w:rsidR="001F1C82" w:rsidRPr="00E8578A" w:rsidRDefault="001F1C82" w:rsidP="00E8578A">
      <w:pPr>
        <w:spacing w:line="360" w:lineRule="auto"/>
        <w:ind w:firstLine="709"/>
        <w:jc w:val="both"/>
        <w:rPr>
          <w:sz w:val="28"/>
          <w:szCs w:val="28"/>
        </w:rPr>
      </w:pPr>
      <w:r w:rsidRPr="00E8578A">
        <w:rPr>
          <w:b/>
          <w:sz w:val="28"/>
          <w:szCs w:val="28"/>
        </w:rPr>
        <w:t>Во второй методике</w:t>
      </w:r>
      <w:r w:rsidRPr="00E8578A">
        <w:rPr>
          <w:sz w:val="28"/>
          <w:szCs w:val="28"/>
        </w:rPr>
        <w:t xml:space="preserve"> средний показатель в классе – это 13 правильно воспроизведенных</w:t>
      </w:r>
      <w:r w:rsidR="004A1CB3">
        <w:rPr>
          <w:sz w:val="28"/>
          <w:szCs w:val="28"/>
        </w:rPr>
        <w:t xml:space="preserve"> </w:t>
      </w:r>
      <w:r w:rsidRPr="00E8578A">
        <w:rPr>
          <w:sz w:val="28"/>
          <w:szCs w:val="28"/>
        </w:rPr>
        <w:t>пар букв, составило 10 человек. Это нам показывает, что у этих учащихся среднее переключение внимания, которое указывает на среднюю активность на уроке, понимание темы.</w:t>
      </w:r>
    </w:p>
    <w:p w:rsidR="001F1C82" w:rsidRPr="00E8578A" w:rsidRDefault="001F1C82" w:rsidP="00E8578A">
      <w:pPr>
        <w:spacing w:line="360" w:lineRule="auto"/>
        <w:ind w:firstLine="709"/>
        <w:jc w:val="both"/>
        <w:rPr>
          <w:sz w:val="28"/>
          <w:szCs w:val="28"/>
        </w:rPr>
      </w:pPr>
      <w:r w:rsidRPr="00E8578A">
        <w:rPr>
          <w:sz w:val="28"/>
          <w:szCs w:val="28"/>
        </w:rPr>
        <w:t>Высший показатель – это 5 человек, указывает на быструю смену внимания, из-за которого ребенок может быстро определить свою ошибку в задании, продуктивно понять тему на уроке с первого раза и т.д.</w:t>
      </w:r>
    </w:p>
    <w:p w:rsidR="00E8578A" w:rsidRPr="00922B83" w:rsidRDefault="001F1C82" w:rsidP="00922B83">
      <w:pPr>
        <w:spacing w:line="360" w:lineRule="auto"/>
        <w:ind w:firstLine="709"/>
        <w:jc w:val="both"/>
        <w:rPr>
          <w:sz w:val="28"/>
          <w:szCs w:val="28"/>
        </w:rPr>
      </w:pPr>
      <w:r w:rsidRPr="00E8578A">
        <w:rPr>
          <w:sz w:val="28"/>
          <w:szCs w:val="28"/>
        </w:rPr>
        <w:t xml:space="preserve">В низший показатель входят 6 учащихся. Их недостаток внимания переходит в рассеянность, которая может в себе носить два вида характера: это непреднамеренная или чрезмерная сосредоточенность. Но наблюдая за </w:t>
      </w:r>
    </w:p>
    <w:p w:rsidR="001F1C82" w:rsidRDefault="001F1C82" w:rsidP="00922B83">
      <w:pPr>
        <w:spacing w:line="360" w:lineRule="auto"/>
        <w:jc w:val="both"/>
        <w:rPr>
          <w:sz w:val="28"/>
          <w:szCs w:val="28"/>
        </w:rPr>
      </w:pPr>
      <w:r w:rsidRPr="00E8578A">
        <w:rPr>
          <w:sz w:val="28"/>
          <w:szCs w:val="28"/>
        </w:rPr>
        <w:t xml:space="preserve">этими учащимися во время всех уроков, я могу твердо сказать, что их рассеянность определяется все-таки отвлекаемостью от основной деятельности на определенных предметах. </w:t>
      </w:r>
    </w:p>
    <w:p w:rsidR="00922B83" w:rsidRPr="00E8578A" w:rsidRDefault="00922B83" w:rsidP="00922B83">
      <w:pPr>
        <w:spacing w:line="360" w:lineRule="auto"/>
        <w:jc w:val="both"/>
        <w:rPr>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634"/>
        <w:gridCol w:w="917"/>
        <w:gridCol w:w="1418"/>
        <w:gridCol w:w="992"/>
        <w:gridCol w:w="1417"/>
        <w:gridCol w:w="993"/>
      </w:tblGrid>
      <w:tr w:rsidR="001F1C82" w:rsidRPr="003100FD" w:rsidTr="003100FD">
        <w:trPr>
          <w:trHeight w:val="433"/>
        </w:trPr>
        <w:tc>
          <w:tcPr>
            <w:tcW w:w="1668" w:type="dxa"/>
            <w:vMerge w:val="restart"/>
            <w:shd w:val="clear" w:color="auto" w:fill="auto"/>
            <w:hideMark/>
          </w:tcPr>
          <w:p w:rsidR="001F1C82" w:rsidRPr="003100FD" w:rsidRDefault="001F1C82" w:rsidP="003100FD">
            <w:pPr>
              <w:spacing w:line="360" w:lineRule="auto"/>
              <w:rPr>
                <w:b/>
                <w:sz w:val="20"/>
                <w:szCs w:val="20"/>
              </w:rPr>
            </w:pPr>
            <w:r w:rsidRPr="003100FD">
              <w:rPr>
                <w:b/>
                <w:sz w:val="20"/>
                <w:szCs w:val="20"/>
              </w:rPr>
              <w:t>Методика</w:t>
            </w:r>
          </w:p>
        </w:tc>
        <w:tc>
          <w:tcPr>
            <w:tcW w:w="7371" w:type="dxa"/>
            <w:gridSpan w:val="6"/>
            <w:shd w:val="clear" w:color="auto" w:fill="auto"/>
            <w:hideMark/>
          </w:tcPr>
          <w:p w:rsidR="001F1C82" w:rsidRPr="003100FD" w:rsidRDefault="001F1C82" w:rsidP="003100FD">
            <w:pPr>
              <w:spacing w:line="360" w:lineRule="auto"/>
              <w:rPr>
                <w:b/>
                <w:sz w:val="20"/>
                <w:szCs w:val="20"/>
              </w:rPr>
            </w:pPr>
            <w:r w:rsidRPr="003100FD">
              <w:rPr>
                <w:b/>
                <w:sz w:val="20"/>
                <w:szCs w:val="20"/>
              </w:rPr>
              <w:t>Количество показателя у младших школьников</w:t>
            </w:r>
          </w:p>
        </w:tc>
      </w:tr>
      <w:tr w:rsidR="001F1C82" w:rsidRPr="003100FD" w:rsidTr="003100FD">
        <w:trPr>
          <w:trHeight w:val="198"/>
        </w:trPr>
        <w:tc>
          <w:tcPr>
            <w:tcW w:w="1668" w:type="dxa"/>
            <w:vMerge/>
            <w:shd w:val="clear" w:color="auto" w:fill="auto"/>
            <w:vAlign w:val="center"/>
            <w:hideMark/>
          </w:tcPr>
          <w:p w:rsidR="001F1C82" w:rsidRPr="003100FD" w:rsidRDefault="001F1C82" w:rsidP="003100FD">
            <w:pPr>
              <w:spacing w:line="360" w:lineRule="auto"/>
              <w:rPr>
                <w:b/>
                <w:sz w:val="20"/>
                <w:szCs w:val="20"/>
              </w:rPr>
            </w:pPr>
          </w:p>
        </w:tc>
        <w:tc>
          <w:tcPr>
            <w:tcW w:w="2551" w:type="dxa"/>
            <w:gridSpan w:val="2"/>
            <w:shd w:val="clear" w:color="auto" w:fill="auto"/>
            <w:hideMark/>
          </w:tcPr>
          <w:p w:rsidR="001F1C82" w:rsidRPr="003100FD" w:rsidRDefault="001F1C82" w:rsidP="003100FD">
            <w:pPr>
              <w:spacing w:line="360" w:lineRule="auto"/>
              <w:rPr>
                <w:b/>
                <w:sz w:val="20"/>
                <w:szCs w:val="20"/>
              </w:rPr>
            </w:pPr>
            <w:r w:rsidRPr="003100FD">
              <w:rPr>
                <w:b/>
                <w:sz w:val="20"/>
                <w:szCs w:val="20"/>
              </w:rPr>
              <w:t>Высший</w:t>
            </w:r>
          </w:p>
        </w:tc>
        <w:tc>
          <w:tcPr>
            <w:tcW w:w="2410" w:type="dxa"/>
            <w:gridSpan w:val="2"/>
            <w:shd w:val="clear" w:color="auto" w:fill="auto"/>
            <w:hideMark/>
          </w:tcPr>
          <w:p w:rsidR="001F1C82" w:rsidRPr="003100FD" w:rsidRDefault="001F1C82" w:rsidP="003100FD">
            <w:pPr>
              <w:spacing w:line="360" w:lineRule="auto"/>
              <w:rPr>
                <w:b/>
                <w:sz w:val="20"/>
                <w:szCs w:val="20"/>
              </w:rPr>
            </w:pPr>
            <w:r w:rsidRPr="003100FD">
              <w:rPr>
                <w:b/>
                <w:sz w:val="20"/>
                <w:szCs w:val="20"/>
              </w:rPr>
              <w:t>Средний</w:t>
            </w:r>
          </w:p>
        </w:tc>
        <w:tc>
          <w:tcPr>
            <w:tcW w:w="2410" w:type="dxa"/>
            <w:gridSpan w:val="2"/>
            <w:shd w:val="clear" w:color="auto" w:fill="auto"/>
            <w:hideMark/>
          </w:tcPr>
          <w:p w:rsidR="001F1C82" w:rsidRPr="003100FD" w:rsidRDefault="001F1C82" w:rsidP="003100FD">
            <w:pPr>
              <w:spacing w:line="360" w:lineRule="auto"/>
              <w:rPr>
                <w:b/>
                <w:sz w:val="20"/>
                <w:szCs w:val="20"/>
              </w:rPr>
            </w:pPr>
            <w:r w:rsidRPr="003100FD">
              <w:rPr>
                <w:b/>
                <w:sz w:val="20"/>
                <w:szCs w:val="20"/>
              </w:rPr>
              <w:t>Низший</w:t>
            </w:r>
          </w:p>
        </w:tc>
      </w:tr>
      <w:tr w:rsidR="001F1C82" w:rsidRPr="003100FD" w:rsidTr="003100FD">
        <w:trPr>
          <w:trHeight w:val="198"/>
        </w:trPr>
        <w:tc>
          <w:tcPr>
            <w:tcW w:w="1668" w:type="dxa"/>
            <w:vMerge/>
            <w:shd w:val="clear" w:color="auto" w:fill="auto"/>
            <w:vAlign w:val="center"/>
            <w:hideMark/>
          </w:tcPr>
          <w:p w:rsidR="001F1C82" w:rsidRPr="003100FD" w:rsidRDefault="001F1C82" w:rsidP="003100FD">
            <w:pPr>
              <w:spacing w:line="360" w:lineRule="auto"/>
              <w:rPr>
                <w:b/>
                <w:sz w:val="20"/>
                <w:szCs w:val="20"/>
              </w:rPr>
            </w:pPr>
          </w:p>
        </w:tc>
        <w:tc>
          <w:tcPr>
            <w:tcW w:w="1634" w:type="dxa"/>
            <w:shd w:val="clear" w:color="auto" w:fill="auto"/>
            <w:hideMark/>
          </w:tcPr>
          <w:p w:rsidR="001F1C82" w:rsidRPr="003100FD" w:rsidRDefault="001F1C82" w:rsidP="003100FD">
            <w:pPr>
              <w:spacing w:line="360" w:lineRule="auto"/>
              <w:rPr>
                <w:sz w:val="20"/>
                <w:szCs w:val="20"/>
              </w:rPr>
            </w:pPr>
            <w:r w:rsidRPr="003100FD">
              <w:rPr>
                <w:sz w:val="20"/>
                <w:szCs w:val="20"/>
              </w:rPr>
              <w:t>Кол – во чел.</w:t>
            </w:r>
          </w:p>
        </w:tc>
        <w:tc>
          <w:tcPr>
            <w:tcW w:w="917" w:type="dxa"/>
            <w:shd w:val="clear" w:color="auto" w:fill="auto"/>
            <w:hideMark/>
          </w:tcPr>
          <w:p w:rsidR="001F1C82" w:rsidRPr="003100FD" w:rsidRDefault="001F1C82" w:rsidP="003100FD">
            <w:pPr>
              <w:spacing w:line="360" w:lineRule="auto"/>
              <w:rPr>
                <w:sz w:val="20"/>
                <w:szCs w:val="20"/>
              </w:rPr>
            </w:pPr>
            <w:r w:rsidRPr="003100FD">
              <w:rPr>
                <w:sz w:val="20"/>
                <w:szCs w:val="20"/>
              </w:rPr>
              <w:t>%</w:t>
            </w:r>
          </w:p>
        </w:tc>
        <w:tc>
          <w:tcPr>
            <w:tcW w:w="1418" w:type="dxa"/>
            <w:shd w:val="clear" w:color="auto" w:fill="auto"/>
            <w:hideMark/>
          </w:tcPr>
          <w:p w:rsidR="001F1C82" w:rsidRPr="003100FD" w:rsidRDefault="001F1C82" w:rsidP="003100FD">
            <w:pPr>
              <w:spacing w:line="360" w:lineRule="auto"/>
              <w:rPr>
                <w:sz w:val="20"/>
                <w:szCs w:val="20"/>
              </w:rPr>
            </w:pPr>
            <w:r w:rsidRPr="003100FD">
              <w:rPr>
                <w:sz w:val="20"/>
                <w:szCs w:val="20"/>
              </w:rPr>
              <w:t>Кол – во чел.</w:t>
            </w:r>
          </w:p>
        </w:tc>
        <w:tc>
          <w:tcPr>
            <w:tcW w:w="992" w:type="dxa"/>
            <w:shd w:val="clear" w:color="auto" w:fill="auto"/>
            <w:hideMark/>
          </w:tcPr>
          <w:p w:rsidR="001F1C82" w:rsidRPr="003100FD" w:rsidRDefault="001F1C82" w:rsidP="003100FD">
            <w:pPr>
              <w:spacing w:line="360" w:lineRule="auto"/>
              <w:rPr>
                <w:sz w:val="20"/>
                <w:szCs w:val="20"/>
              </w:rPr>
            </w:pPr>
            <w:r w:rsidRPr="003100FD">
              <w:rPr>
                <w:sz w:val="20"/>
                <w:szCs w:val="20"/>
              </w:rPr>
              <w:t>%</w:t>
            </w:r>
          </w:p>
        </w:tc>
        <w:tc>
          <w:tcPr>
            <w:tcW w:w="1417" w:type="dxa"/>
            <w:shd w:val="clear" w:color="auto" w:fill="auto"/>
            <w:hideMark/>
          </w:tcPr>
          <w:p w:rsidR="001F1C82" w:rsidRPr="003100FD" w:rsidRDefault="001F1C82" w:rsidP="003100FD">
            <w:pPr>
              <w:spacing w:line="360" w:lineRule="auto"/>
              <w:rPr>
                <w:sz w:val="20"/>
                <w:szCs w:val="20"/>
              </w:rPr>
            </w:pPr>
            <w:r w:rsidRPr="003100FD">
              <w:rPr>
                <w:sz w:val="20"/>
                <w:szCs w:val="20"/>
              </w:rPr>
              <w:t>Кол – во чел.</w:t>
            </w:r>
          </w:p>
        </w:tc>
        <w:tc>
          <w:tcPr>
            <w:tcW w:w="993" w:type="dxa"/>
            <w:shd w:val="clear" w:color="auto" w:fill="auto"/>
            <w:hideMark/>
          </w:tcPr>
          <w:p w:rsidR="001F1C82" w:rsidRPr="003100FD" w:rsidRDefault="001F1C82" w:rsidP="003100FD">
            <w:pPr>
              <w:spacing w:line="360" w:lineRule="auto"/>
              <w:rPr>
                <w:sz w:val="20"/>
                <w:szCs w:val="20"/>
              </w:rPr>
            </w:pPr>
            <w:r w:rsidRPr="003100FD">
              <w:rPr>
                <w:sz w:val="20"/>
                <w:szCs w:val="20"/>
              </w:rPr>
              <w:t>%</w:t>
            </w:r>
          </w:p>
        </w:tc>
      </w:tr>
      <w:tr w:rsidR="001F1C82" w:rsidRPr="003100FD" w:rsidTr="003100FD">
        <w:trPr>
          <w:trHeight w:val="550"/>
        </w:trPr>
        <w:tc>
          <w:tcPr>
            <w:tcW w:w="1668" w:type="dxa"/>
            <w:shd w:val="clear" w:color="auto" w:fill="auto"/>
            <w:hideMark/>
          </w:tcPr>
          <w:p w:rsidR="001F1C82" w:rsidRPr="003100FD" w:rsidRDefault="001F1C82" w:rsidP="003100FD">
            <w:pPr>
              <w:spacing w:line="360" w:lineRule="auto"/>
              <w:rPr>
                <w:sz w:val="20"/>
                <w:szCs w:val="20"/>
              </w:rPr>
            </w:pPr>
            <w:r w:rsidRPr="003100FD">
              <w:rPr>
                <w:sz w:val="20"/>
                <w:szCs w:val="20"/>
              </w:rPr>
              <w:t>«Корректурная проба»</w:t>
            </w:r>
          </w:p>
        </w:tc>
        <w:tc>
          <w:tcPr>
            <w:tcW w:w="1634" w:type="dxa"/>
            <w:shd w:val="clear" w:color="auto" w:fill="auto"/>
            <w:hideMark/>
          </w:tcPr>
          <w:p w:rsidR="001F1C82" w:rsidRPr="003100FD" w:rsidRDefault="001F1C82" w:rsidP="003100FD">
            <w:pPr>
              <w:spacing w:line="360" w:lineRule="auto"/>
              <w:rPr>
                <w:sz w:val="20"/>
                <w:szCs w:val="20"/>
              </w:rPr>
            </w:pPr>
            <w:r w:rsidRPr="003100FD">
              <w:rPr>
                <w:sz w:val="20"/>
                <w:szCs w:val="20"/>
              </w:rPr>
              <w:t>4</w:t>
            </w:r>
          </w:p>
        </w:tc>
        <w:tc>
          <w:tcPr>
            <w:tcW w:w="917" w:type="dxa"/>
            <w:shd w:val="clear" w:color="auto" w:fill="auto"/>
            <w:hideMark/>
          </w:tcPr>
          <w:p w:rsidR="001F1C82" w:rsidRPr="003100FD" w:rsidRDefault="001F1C82" w:rsidP="003100FD">
            <w:pPr>
              <w:spacing w:line="360" w:lineRule="auto"/>
              <w:rPr>
                <w:sz w:val="20"/>
                <w:szCs w:val="20"/>
              </w:rPr>
            </w:pPr>
            <w:r w:rsidRPr="003100FD">
              <w:rPr>
                <w:sz w:val="20"/>
                <w:szCs w:val="20"/>
              </w:rPr>
              <w:t>19</w:t>
            </w:r>
          </w:p>
        </w:tc>
        <w:tc>
          <w:tcPr>
            <w:tcW w:w="1418" w:type="dxa"/>
            <w:shd w:val="clear" w:color="auto" w:fill="auto"/>
            <w:hideMark/>
          </w:tcPr>
          <w:p w:rsidR="001F1C82" w:rsidRPr="003100FD" w:rsidRDefault="001F1C82" w:rsidP="003100FD">
            <w:pPr>
              <w:spacing w:line="360" w:lineRule="auto"/>
              <w:rPr>
                <w:sz w:val="20"/>
                <w:szCs w:val="20"/>
              </w:rPr>
            </w:pPr>
            <w:r w:rsidRPr="003100FD">
              <w:rPr>
                <w:sz w:val="20"/>
                <w:szCs w:val="20"/>
              </w:rPr>
              <w:t>14</w:t>
            </w:r>
          </w:p>
        </w:tc>
        <w:tc>
          <w:tcPr>
            <w:tcW w:w="992" w:type="dxa"/>
            <w:shd w:val="clear" w:color="auto" w:fill="auto"/>
            <w:hideMark/>
          </w:tcPr>
          <w:p w:rsidR="001F1C82" w:rsidRPr="003100FD" w:rsidRDefault="001F1C82" w:rsidP="003100FD">
            <w:pPr>
              <w:spacing w:line="360" w:lineRule="auto"/>
              <w:rPr>
                <w:sz w:val="20"/>
                <w:szCs w:val="20"/>
              </w:rPr>
            </w:pPr>
            <w:r w:rsidRPr="003100FD">
              <w:rPr>
                <w:sz w:val="20"/>
                <w:szCs w:val="20"/>
              </w:rPr>
              <w:t>66,7</w:t>
            </w:r>
          </w:p>
        </w:tc>
        <w:tc>
          <w:tcPr>
            <w:tcW w:w="1417" w:type="dxa"/>
            <w:shd w:val="clear" w:color="auto" w:fill="auto"/>
            <w:hideMark/>
          </w:tcPr>
          <w:p w:rsidR="001F1C82" w:rsidRPr="003100FD" w:rsidRDefault="001F1C82" w:rsidP="003100FD">
            <w:pPr>
              <w:spacing w:line="360" w:lineRule="auto"/>
              <w:rPr>
                <w:sz w:val="20"/>
                <w:szCs w:val="20"/>
              </w:rPr>
            </w:pPr>
            <w:r w:rsidRPr="003100FD">
              <w:rPr>
                <w:sz w:val="20"/>
                <w:szCs w:val="20"/>
              </w:rPr>
              <w:t>3</w:t>
            </w:r>
          </w:p>
        </w:tc>
        <w:tc>
          <w:tcPr>
            <w:tcW w:w="993" w:type="dxa"/>
            <w:shd w:val="clear" w:color="auto" w:fill="auto"/>
            <w:hideMark/>
          </w:tcPr>
          <w:p w:rsidR="001F1C82" w:rsidRPr="003100FD" w:rsidRDefault="001F1C82" w:rsidP="003100FD">
            <w:pPr>
              <w:spacing w:line="360" w:lineRule="auto"/>
              <w:rPr>
                <w:sz w:val="20"/>
                <w:szCs w:val="20"/>
              </w:rPr>
            </w:pPr>
            <w:r w:rsidRPr="003100FD">
              <w:rPr>
                <w:sz w:val="20"/>
                <w:szCs w:val="20"/>
              </w:rPr>
              <w:t>14,3</w:t>
            </w:r>
          </w:p>
        </w:tc>
      </w:tr>
      <w:tr w:rsidR="001F1C82" w:rsidRPr="003100FD" w:rsidTr="003100FD">
        <w:trPr>
          <w:trHeight w:val="577"/>
        </w:trPr>
        <w:tc>
          <w:tcPr>
            <w:tcW w:w="1668" w:type="dxa"/>
            <w:shd w:val="clear" w:color="auto" w:fill="auto"/>
            <w:hideMark/>
          </w:tcPr>
          <w:p w:rsidR="001F1C82" w:rsidRPr="003100FD" w:rsidRDefault="001F1C82" w:rsidP="003100FD">
            <w:pPr>
              <w:spacing w:line="360" w:lineRule="auto"/>
              <w:rPr>
                <w:sz w:val="20"/>
                <w:szCs w:val="20"/>
              </w:rPr>
            </w:pPr>
            <w:r w:rsidRPr="003100FD">
              <w:rPr>
                <w:sz w:val="20"/>
                <w:szCs w:val="20"/>
              </w:rPr>
              <w:t>«Красно-черная таблица»</w:t>
            </w:r>
          </w:p>
        </w:tc>
        <w:tc>
          <w:tcPr>
            <w:tcW w:w="1634" w:type="dxa"/>
            <w:shd w:val="clear" w:color="auto" w:fill="auto"/>
            <w:hideMark/>
          </w:tcPr>
          <w:p w:rsidR="001F1C82" w:rsidRPr="003100FD" w:rsidRDefault="001F1C82" w:rsidP="003100FD">
            <w:pPr>
              <w:spacing w:line="360" w:lineRule="auto"/>
              <w:rPr>
                <w:sz w:val="20"/>
                <w:szCs w:val="20"/>
              </w:rPr>
            </w:pPr>
            <w:r w:rsidRPr="003100FD">
              <w:rPr>
                <w:sz w:val="20"/>
                <w:szCs w:val="20"/>
              </w:rPr>
              <w:t>5</w:t>
            </w:r>
          </w:p>
        </w:tc>
        <w:tc>
          <w:tcPr>
            <w:tcW w:w="917" w:type="dxa"/>
            <w:shd w:val="clear" w:color="auto" w:fill="auto"/>
            <w:hideMark/>
          </w:tcPr>
          <w:p w:rsidR="001F1C82" w:rsidRPr="003100FD" w:rsidRDefault="001F1C82" w:rsidP="003100FD">
            <w:pPr>
              <w:spacing w:line="360" w:lineRule="auto"/>
              <w:rPr>
                <w:sz w:val="20"/>
                <w:szCs w:val="20"/>
              </w:rPr>
            </w:pPr>
            <w:r w:rsidRPr="003100FD">
              <w:rPr>
                <w:sz w:val="20"/>
                <w:szCs w:val="20"/>
              </w:rPr>
              <w:t>23,8</w:t>
            </w:r>
          </w:p>
        </w:tc>
        <w:tc>
          <w:tcPr>
            <w:tcW w:w="1418" w:type="dxa"/>
            <w:shd w:val="clear" w:color="auto" w:fill="auto"/>
            <w:hideMark/>
          </w:tcPr>
          <w:p w:rsidR="001F1C82" w:rsidRPr="003100FD" w:rsidRDefault="001F1C82" w:rsidP="003100FD">
            <w:pPr>
              <w:spacing w:line="360" w:lineRule="auto"/>
              <w:rPr>
                <w:sz w:val="20"/>
                <w:szCs w:val="20"/>
              </w:rPr>
            </w:pPr>
            <w:r w:rsidRPr="003100FD">
              <w:rPr>
                <w:sz w:val="20"/>
                <w:szCs w:val="20"/>
              </w:rPr>
              <w:t>10</w:t>
            </w:r>
          </w:p>
        </w:tc>
        <w:tc>
          <w:tcPr>
            <w:tcW w:w="992" w:type="dxa"/>
            <w:shd w:val="clear" w:color="auto" w:fill="auto"/>
            <w:hideMark/>
          </w:tcPr>
          <w:p w:rsidR="001F1C82" w:rsidRPr="003100FD" w:rsidRDefault="001F1C82" w:rsidP="003100FD">
            <w:pPr>
              <w:spacing w:line="360" w:lineRule="auto"/>
              <w:rPr>
                <w:sz w:val="20"/>
                <w:szCs w:val="20"/>
              </w:rPr>
            </w:pPr>
            <w:r w:rsidRPr="003100FD">
              <w:rPr>
                <w:sz w:val="20"/>
                <w:szCs w:val="20"/>
              </w:rPr>
              <w:t>47,6</w:t>
            </w:r>
          </w:p>
        </w:tc>
        <w:tc>
          <w:tcPr>
            <w:tcW w:w="1417" w:type="dxa"/>
            <w:shd w:val="clear" w:color="auto" w:fill="auto"/>
            <w:hideMark/>
          </w:tcPr>
          <w:p w:rsidR="001F1C82" w:rsidRPr="003100FD" w:rsidRDefault="001F1C82" w:rsidP="003100FD">
            <w:pPr>
              <w:spacing w:line="360" w:lineRule="auto"/>
              <w:rPr>
                <w:sz w:val="20"/>
                <w:szCs w:val="20"/>
              </w:rPr>
            </w:pPr>
            <w:r w:rsidRPr="003100FD">
              <w:rPr>
                <w:sz w:val="20"/>
                <w:szCs w:val="20"/>
              </w:rPr>
              <w:t>6</w:t>
            </w:r>
          </w:p>
        </w:tc>
        <w:tc>
          <w:tcPr>
            <w:tcW w:w="993" w:type="dxa"/>
            <w:shd w:val="clear" w:color="auto" w:fill="auto"/>
            <w:hideMark/>
          </w:tcPr>
          <w:p w:rsidR="001F1C82" w:rsidRPr="003100FD" w:rsidRDefault="001F1C82" w:rsidP="003100FD">
            <w:pPr>
              <w:spacing w:line="360" w:lineRule="auto"/>
              <w:rPr>
                <w:sz w:val="20"/>
                <w:szCs w:val="20"/>
              </w:rPr>
            </w:pPr>
            <w:r w:rsidRPr="003100FD">
              <w:rPr>
                <w:sz w:val="20"/>
                <w:szCs w:val="20"/>
              </w:rPr>
              <w:t>28,6</w:t>
            </w:r>
          </w:p>
        </w:tc>
      </w:tr>
    </w:tbl>
    <w:p w:rsidR="00922B83" w:rsidRDefault="00922B83" w:rsidP="00E8578A">
      <w:pPr>
        <w:spacing w:line="360" w:lineRule="auto"/>
        <w:ind w:firstLine="709"/>
        <w:jc w:val="both"/>
        <w:rPr>
          <w:b/>
          <w:sz w:val="28"/>
          <w:szCs w:val="28"/>
        </w:rPr>
      </w:pPr>
    </w:p>
    <w:p w:rsidR="001F1C82" w:rsidRPr="00E8578A" w:rsidRDefault="001F1C82" w:rsidP="00E8578A">
      <w:pPr>
        <w:spacing w:line="360" w:lineRule="auto"/>
        <w:ind w:firstLine="709"/>
        <w:jc w:val="both"/>
        <w:rPr>
          <w:sz w:val="28"/>
          <w:szCs w:val="28"/>
        </w:rPr>
      </w:pPr>
      <w:r w:rsidRPr="00E8578A">
        <w:rPr>
          <w:b/>
          <w:sz w:val="28"/>
          <w:szCs w:val="28"/>
        </w:rPr>
        <w:t>Объединим результаты двух методик</w:t>
      </w:r>
      <w:r w:rsidR="00E8578A" w:rsidRPr="00E8578A">
        <w:rPr>
          <w:sz w:val="28"/>
          <w:szCs w:val="28"/>
        </w:rPr>
        <w:t xml:space="preserve">. </w:t>
      </w:r>
      <w:r w:rsidRPr="00E8578A">
        <w:rPr>
          <w:sz w:val="28"/>
          <w:szCs w:val="28"/>
        </w:rPr>
        <w:t>На протяжении всего времени проведений методик, мною было установлено, что внимание младших школьников в основном среднее, так как было много подсказывающих учеников на уроке друг другу. Также это подтвердили методики, которые я провела и проанализировала. Все это нам указывает на то, что преподавателю надо иногда устраивать развивающие игры на внимание и концентрацию. Иногда устраивать расслабляющие игры, которые снимут напряжение с детей. Это послужит хорошим тренингом не только в области развития внимания, но и мышления, памяти, а также для положительных эмоций, которые будут направлять ученика лучше учиться и не перенапрягаться.</w:t>
      </w:r>
      <w:r w:rsidR="00E8578A" w:rsidRPr="00E8578A">
        <w:rPr>
          <w:sz w:val="28"/>
          <w:szCs w:val="28"/>
        </w:rPr>
        <w:t xml:space="preserve"> </w:t>
      </w:r>
      <w:r w:rsidRPr="00E8578A">
        <w:rPr>
          <w:sz w:val="28"/>
          <w:szCs w:val="28"/>
        </w:rPr>
        <w:t>Чтобы внимание у младших школьников развивалось, в следующем параграфе приведены примеры игр для педагогов.</w:t>
      </w:r>
    </w:p>
    <w:p w:rsidR="00E8578A" w:rsidRPr="00922B83" w:rsidRDefault="00E8578A" w:rsidP="00E8578A">
      <w:pPr>
        <w:spacing w:line="360" w:lineRule="auto"/>
        <w:ind w:firstLine="709"/>
        <w:jc w:val="both"/>
        <w:rPr>
          <w:sz w:val="28"/>
          <w:szCs w:val="28"/>
        </w:rPr>
      </w:pPr>
    </w:p>
    <w:p w:rsidR="001F1C82" w:rsidRPr="00E8578A" w:rsidRDefault="00922B83" w:rsidP="00E8578A">
      <w:pPr>
        <w:spacing w:line="360" w:lineRule="auto"/>
        <w:ind w:firstLine="709"/>
        <w:jc w:val="both"/>
        <w:rPr>
          <w:sz w:val="28"/>
          <w:szCs w:val="28"/>
        </w:rPr>
      </w:pPr>
      <w:r>
        <w:rPr>
          <w:sz w:val="28"/>
          <w:szCs w:val="28"/>
        </w:rPr>
        <w:t>2.3 Развивающие игры по вниманию</w:t>
      </w:r>
    </w:p>
    <w:p w:rsidR="00E8578A" w:rsidRPr="00922B83" w:rsidRDefault="00E8578A" w:rsidP="00E8578A">
      <w:pPr>
        <w:spacing w:line="360" w:lineRule="auto"/>
        <w:ind w:firstLine="709"/>
        <w:jc w:val="both"/>
        <w:rPr>
          <w:sz w:val="28"/>
          <w:szCs w:val="28"/>
        </w:rPr>
      </w:pPr>
    </w:p>
    <w:p w:rsidR="001F1C82" w:rsidRPr="00E8578A" w:rsidRDefault="001F1C82" w:rsidP="00E8578A">
      <w:pPr>
        <w:spacing w:line="360" w:lineRule="auto"/>
        <w:ind w:firstLine="709"/>
        <w:jc w:val="both"/>
        <w:rPr>
          <w:sz w:val="28"/>
          <w:szCs w:val="28"/>
        </w:rPr>
      </w:pPr>
      <w:r w:rsidRPr="00E8578A">
        <w:rPr>
          <w:sz w:val="28"/>
          <w:szCs w:val="28"/>
        </w:rPr>
        <w:t>Игры, приведенные в этом разделе, направлены на развитие внимания у детей. Также надо учитывать возраст ребенка: детям 3-4 лет – обычно могут заниматься 14 – 20 минут, дошкольники 5-6 лет – могут заниматься около получаса, школьники – 45.</w:t>
      </w:r>
    </w:p>
    <w:p w:rsidR="001F1C82" w:rsidRPr="00E8578A" w:rsidRDefault="001F1C82" w:rsidP="00E8578A">
      <w:pPr>
        <w:spacing w:line="360" w:lineRule="auto"/>
        <w:ind w:firstLine="709"/>
        <w:jc w:val="both"/>
        <w:rPr>
          <w:sz w:val="28"/>
          <w:szCs w:val="28"/>
        </w:rPr>
      </w:pPr>
      <w:r w:rsidRPr="00E8578A">
        <w:rPr>
          <w:sz w:val="28"/>
          <w:szCs w:val="28"/>
        </w:rPr>
        <w:t>Летела корова.</w:t>
      </w:r>
    </w:p>
    <w:p w:rsidR="001F1C82" w:rsidRPr="00E8578A" w:rsidRDefault="001F1C82" w:rsidP="00E8578A">
      <w:pPr>
        <w:spacing w:line="360" w:lineRule="auto"/>
        <w:ind w:firstLine="709"/>
        <w:jc w:val="both"/>
        <w:rPr>
          <w:sz w:val="28"/>
          <w:szCs w:val="28"/>
        </w:rPr>
      </w:pPr>
      <w:r w:rsidRPr="00E8578A">
        <w:rPr>
          <w:sz w:val="28"/>
          <w:szCs w:val="28"/>
        </w:rPr>
        <w:t>Игроков должно быть не меньше трех. Все садятся в круг и, развернув правую руку ладонью вниз, а левую – ладонью вверх, соединяют свои ладони соседей. По очереди произносят по слову стиха, в такт, слову хлопая по ладони правого соседа: «Летела корова, сказала слово. Какое слово сказала корова?» Кому выпадает очередь отвечать, называет любое слово, например, «трава». Его сосед вместе с хлопком говорит первую букву этого слова – «т», следующий – вторую, и так до конца слова, до последнего «а». Задача последнего игрока – не зазеваться и успеть убрать руку из-под завершающего хлопка.</w:t>
      </w:r>
    </w:p>
    <w:p w:rsidR="001F1C82" w:rsidRPr="00E8578A" w:rsidRDefault="001F1C82" w:rsidP="00E8578A">
      <w:pPr>
        <w:spacing w:line="360" w:lineRule="auto"/>
        <w:ind w:firstLine="709"/>
        <w:jc w:val="both"/>
        <w:rPr>
          <w:sz w:val="28"/>
          <w:szCs w:val="28"/>
        </w:rPr>
      </w:pPr>
      <w:r w:rsidRPr="00E8578A">
        <w:rPr>
          <w:sz w:val="28"/>
          <w:szCs w:val="28"/>
        </w:rPr>
        <w:t>Топ-хлоп.</w:t>
      </w:r>
    </w:p>
    <w:p w:rsidR="001F1C82" w:rsidRPr="00E8578A" w:rsidRDefault="001F1C82" w:rsidP="00E8578A">
      <w:pPr>
        <w:spacing w:line="360" w:lineRule="auto"/>
        <w:ind w:firstLine="709"/>
        <w:jc w:val="both"/>
        <w:rPr>
          <w:sz w:val="28"/>
          <w:szCs w:val="28"/>
        </w:rPr>
      </w:pPr>
      <w:r w:rsidRPr="00E8578A">
        <w:rPr>
          <w:sz w:val="28"/>
          <w:szCs w:val="28"/>
        </w:rPr>
        <w:t>Ведущий произносит фразы – понятия – правильные и неправильные. Если выражение верное, дети хлопают, если неправильное – топают. Пример: «Летом всегда идет снег». «Картошку едят сырую». Понятно, что чем старше дети, тем сложнее должны быть понятия.</w:t>
      </w:r>
    </w:p>
    <w:p w:rsidR="001F1C82" w:rsidRPr="00E8578A" w:rsidRDefault="001F1C82" w:rsidP="00E8578A">
      <w:pPr>
        <w:spacing w:line="360" w:lineRule="auto"/>
        <w:ind w:firstLine="709"/>
        <w:jc w:val="both"/>
        <w:rPr>
          <w:sz w:val="28"/>
          <w:szCs w:val="28"/>
        </w:rPr>
      </w:pPr>
      <w:r w:rsidRPr="00E8578A">
        <w:rPr>
          <w:sz w:val="28"/>
          <w:szCs w:val="28"/>
        </w:rPr>
        <w:t>Что изменилось?</w:t>
      </w:r>
    </w:p>
    <w:p w:rsidR="001F1C82" w:rsidRPr="00E8578A" w:rsidRDefault="001F1C82" w:rsidP="00E8578A">
      <w:pPr>
        <w:spacing w:line="360" w:lineRule="auto"/>
        <w:ind w:firstLine="709"/>
        <w:jc w:val="both"/>
        <w:rPr>
          <w:sz w:val="28"/>
          <w:szCs w:val="28"/>
        </w:rPr>
      </w:pPr>
      <w:r w:rsidRPr="00E8578A">
        <w:rPr>
          <w:sz w:val="28"/>
          <w:szCs w:val="28"/>
        </w:rPr>
        <w:t>Поставьте перед детьми 3 – 7 игрушек. Дайте сигнал, чтобы они закрыли глаза, и в это время уберите одну игрушку. Открыв глаза, дети должны угадать, какая игрушка спрятана.</w:t>
      </w:r>
    </w:p>
    <w:p w:rsidR="001F1C82" w:rsidRPr="00E8578A" w:rsidRDefault="001F1C82" w:rsidP="00E8578A">
      <w:pPr>
        <w:spacing w:line="360" w:lineRule="auto"/>
        <w:ind w:firstLine="709"/>
        <w:jc w:val="both"/>
        <w:rPr>
          <w:sz w:val="28"/>
          <w:szCs w:val="28"/>
        </w:rPr>
      </w:pPr>
      <w:r w:rsidRPr="00E8578A">
        <w:rPr>
          <w:sz w:val="28"/>
          <w:szCs w:val="28"/>
        </w:rPr>
        <w:t>Найди отличия.</w:t>
      </w:r>
    </w:p>
    <w:p w:rsidR="001F1C82" w:rsidRPr="00E8578A" w:rsidRDefault="001F1C82" w:rsidP="00E8578A">
      <w:pPr>
        <w:spacing w:line="360" w:lineRule="auto"/>
        <w:ind w:firstLine="709"/>
        <w:jc w:val="both"/>
        <w:rPr>
          <w:sz w:val="28"/>
          <w:szCs w:val="28"/>
        </w:rPr>
      </w:pPr>
      <w:r w:rsidRPr="00E8578A">
        <w:rPr>
          <w:sz w:val="28"/>
          <w:szCs w:val="28"/>
        </w:rPr>
        <w:t>Покажите ребятам два почти одинаковых рисунка и попросите найти, чем один рисунок отличает от другого.</w:t>
      </w:r>
    </w:p>
    <w:p w:rsidR="001F1C82" w:rsidRPr="00E8578A" w:rsidRDefault="001F1C82" w:rsidP="00E8578A">
      <w:pPr>
        <w:spacing w:line="360" w:lineRule="auto"/>
        <w:ind w:firstLine="709"/>
        <w:jc w:val="both"/>
        <w:rPr>
          <w:sz w:val="28"/>
          <w:szCs w:val="28"/>
        </w:rPr>
      </w:pPr>
      <w:r w:rsidRPr="00E8578A">
        <w:rPr>
          <w:sz w:val="28"/>
          <w:szCs w:val="28"/>
        </w:rPr>
        <w:t>Найди одинаковые.</w:t>
      </w:r>
    </w:p>
    <w:p w:rsidR="001F1C82" w:rsidRPr="00E8578A" w:rsidRDefault="001F1C82" w:rsidP="00E8578A">
      <w:pPr>
        <w:spacing w:line="360" w:lineRule="auto"/>
        <w:ind w:firstLine="709"/>
        <w:jc w:val="both"/>
        <w:rPr>
          <w:sz w:val="28"/>
          <w:szCs w:val="28"/>
        </w:rPr>
      </w:pPr>
      <w:r w:rsidRPr="00E8578A">
        <w:rPr>
          <w:sz w:val="28"/>
          <w:szCs w:val="28"/>
        </w:rPr>
        <w:t>На рисунке дети должны найти два одинаковых предмета.</w:t>
      </w:r>
    </w:p>
    <w:p w:rsidR="001F1C82" w:rsidRPr="00E8578A" w:rsidRDefault="001F1C82" w:rsidP="00E8578A">
      <w:pPr>
        <w:spacing w:line="360" w:lineRule="auto"/>
        <w:ind w:firstLine="709"/>
        <w:jc w:val="both"/>
        <w:rPr>
          <w:sz w:val="28"/>
          <w:szCs w:val="28"/>
        </w:rPr>
      </w:pPr>
      <w:r w:rsidRPr="00E8578A">
        <w:rPr>
          <w:sz w:val="28"/>
          <w:szCs w:val="28"/>
        </w:rPr>
        <w:t>Ухо-нос.</w:t>
      </w:r>
    </w:p>
    <w:p w:rsidR="001F1C82" w:rsidRPr="00E8578A" w:rsidRDefault="001F1C82" w:rsidP="00E8578A">
      <w:pPr>
        <w:spacing w:line="360" w:lineRule="auto"/>
        <w:ind w:firstLine="709"/>
        <w:jc w:val="both"/>
        <w:rPr>
          <w:sz w:val="28"/>
          <w:szCs w:val="28"/>
        </w:rPr>
      </w:pPr>
      <w:r w:rsidRPr="00E8578A">
        <w:rPr>
          <w:sz w:val="28"/>
          <w:szCs w:val="28"/>
        </w:rPr>
        <w:t>По команде «Ухо» дети должны схватиться за ухо, по команде «Нос» - за нос. Вы тоже выполняете вместе с ними действия по команде, но через некоторое время начинаете делать ошибки.</w:t>
      </w:r>
    </w:p>
    <w:p w:rsidR="001F1C82" w:rsidRPr="00E8578A" w:rsidRDefault="001F1C82" w:rsidP="00E8578A">
      <w:pPr>
        <w:spacing w:line="360" w:lineRule="auto"/>
        <w:ind w:firstLine="709"/>
        <w:jc w:val="both"/>
        <w:rPr>
          <w:sz w:val="28"/>
          <w:szCs w:val="28"/>
        </w:rPr>
      </w:pPr>
      <w:r w:rsidRPr="00E8578A">
        <w:rPr>
          <w:sz w:val="28"/>
          <w:szCs w:val="28"/>
        </w:rPr>
        <w:t>Карлики и великаны.</w:t>
      </w:r>
    </w:p>
    <w:p w:rsidR="001F1C82" w:rsidRPr="00E8578A" w:rsidRDefault="001F1C82" w:rsidP="00E8578A">
      <w:pPr>
        <w:spacing w:line="360" w:lineRule="auto"/>
        <w:ind w:firstLine="709"/>
        <w:jc w:val="both"/>
        <w:rPr>
          <w:sz w:val="28"/>
          <w:szCs w:val="28"/>
        </w:rPr>
      </w:pPr>
      <w:r w:rsidRPr="00E8578A">
        <w:rPr>
          <w:sz w:val="28"/>
          <w:szCs w:val="28"/>
        </w:rPr>
        <w:t>Аналогичная предыдущей игра: по команде «Карлики» дети приседают, по команде «Великаны» встают. Воспитатель выполняет движения вместе со всеми. Команды даются в разбивку и в разном темпе.</w:t>
      </w:r>
    </w:p>
    <w:p w:rsidR="001F1C82" w:rsidRPr="00E8578A" w:rsidRDefault="001F1C82" w:rsidP="00E8578A">
      <w:pPr>
        <w:spacing w:line="360" w:lineRule="auto"/>
        <w:ind w:firstLine="709"/>
        <w:jc w:val="both"/>
        <w:rPr>
          <w:sz w:val="28"/>
          <w:szCs w:val="28"/>
        </w:rPr>
      </w:pPr>
      <w:r w:rsidRPr="00E8578A">
        <w:rPr>
          <w:sz w:val="28"/>
          <w:szCs w:val="28"/>
        </w:rPr>
        <w:t>Замри.</w:t>
      </w:r>
    </w:p>
    <w:p w:rsidR="001F1C82" w:rsidRPr="00E8578A" w:rsidRDefault="001F1C82" w:rsidP="00E8578A">
      <w:pPr>
        <w:spacing w:line="360" w:lineRule="auto"/>
        <w:ind w:firstLine="709"/>
        <w:jc w:val="both"/>
        <w:rPr>
          <w:sz w:val="28"/>
          <w:szCs w:val="28"/>
        </w:rPr>
      </w:pPr>
      <w:r w:rsidRPr="00E8578A">
        <w:rPr>
          <w:sz w:val="28"/>
          <w:szCs w:val="28"/>
        </w:rPr>
        <w:t>По сигналу воспитателя дети должны замереть в той же позе, в которой были в момент сигнала. Проигрывает тот, кто шевелится, его забирает к себе дракон или он выбывает из игры.</w:t>
      </w:r>
    </w:p>
    <w:p w:rsidR="001F1C82" w:rsidRPr="00E8578A" w:rsidRDefault="001F1C82" w:rsidP="00E8578A">
      <w:pPr>
        <w:spacing w:line="360" w:lineRule="auto"/>
        <w:ind w:firstLine="709"/>
        <w:jc w:val="both"/>
        <w:rPr>
          <w:sz w:val="28"/>
          <w:szCs w:val="28"/>
        </w:rPr>
      </w:pPr>
      <w:r w:rsidRPr="00E8578A">
        <w:rPr>
          <w:sz w:val="28"/>
          <w:szCs w:val="28"/>
        </w:rPr>
        <w:t>Повторяй за мной.</w:t>
      </w:r>
    </w:p>
    <w:p w:rsidR="001F1C82" w:rsidRPr="00E8578A" w:rsidRDefault="001F1C82" w:rsidP="00E8578A">
      <w:pPr>
        <w:spacing w:line="360" w:lineRule="auto"/>
        <w:ind w:firstLine="709"/>
        <w:jc w:val="both"/>
        <w:rPr>
          <w:sz w:val="28"/>
          <w:szCs w:val="28"/>
        </w:rPr>
      </w:pPr>
      <w:r w:rsidRPr="00E8578A">
        <w:rPr>
          <w:sz w:val="28"/>
          <w:szCs w:val="28"/>
        </w:rPr>
        <w:t>Под любую считалку вы ритмично выполняете простые движения, например, хлопаете в ладоши, по коленям, топаете ногой, киваете головой. Дети повторяют движения за вами. Неожиданно для них вы меняете движение, и тот, кто вовремя не заметил это и не сменил движение, выбывает из игры.</w:t>
      </w:r>
    </w:p>
    <w:p w:rsidR="001F1C82" w:rsidRPr="00E8578A" w:rsidRDefault="001F1C82" w:rsidP="00E8578A">
      <w:pPr>
        <w:spacing w:line="360" w:lineRule="auto"/>
        <w:ind w:firstLine="709"/>
        <w:jc w:val="both"/>
        <w:rPr>
          <w:sz w:val="28"/>
          <w:szCs w:val="28"/>
        </w:rPr>
      </w:pPr>
      <w:r w:rsidRPr="00E8578A">
        <w:rPr>
          <w:sz w:val="28"/>
          <w:szCs w:val="28"/>
        </w:rPr>
        <w:t>Платочек.</w:t>
      </w:r>
    </w:p>
    <w:p w:rsidR="001F1C82" w:rsidRPr="00E8578A" w:rsidRDefault="001F1C82" w:rsidP="00E8578A">
      <w:pPr>
        <w:spacing w:line="360" w:lineRule="auto"/>
        <w:ind w:firstLine="709"/>
        <w:jc w:val="both"/>
        <w:rPr>
          <w:sz w:val="28"/>
          <w:szCs w:val="28"/>
        </w:rPr>
      </w:pPr>
      <w:r w:rsidRPr="00E8578A">
        <w:rPr>
          <w:sz w:val="28"/>
          <w:szCs w:val="28"/>
        </w:rPr>
        <w:t>Дети встают в круг. Водящий бегает или ходит сзади круга с платочком в руке и незаметно кладет платочек у кого-то за спиной. Затем он делает еще один круг, и если за это время новый владелец платочка не объявится, считается, что тот проиграл.</w:t>
      </w:r>
      <w:r w:rsidR="004A1CB3">
        <w:rPr>
          <w:sz w:val="28"/>
          <w:szCs w:val="28"/>
        </w:rPr>
        <w:t xml:space="preserve"> </w:t>
      </w:r>
      <w:r w:rsidRPr="00E8578A">
        <w:rPr>
          <w:sz w:val="28"/>
          <w:szCs w:val="28"/>
        </w:rPr>
        <w:t>Тот, кто заметил платочек у себя за спиной, должен догнать водящего и осалить. Если это удается, водящий остается прежний. Если нет – водит второй.</w:t>
      </w:r>
    </w:p>
    <w:p w:rsidR="001F1C82" w:rsidRPr="00E8578A" w:rsidRDefault="001F1C82" w:rsidP="00E8578A">
      <w:pPr>
        <w:spacing w:line="360" w:lineRule="auto"/>
        <w:ind w:firstLine="709"/>
        <w:jc w:val="both"/>
        <w:rPr>
          <w:sz w:val="28"/>
          <w:szCs w:val="28"/>
        </w:rPr>
      </w:pPr>
      <w:r w:rsidRPr="00E8578A">
        <w:rPr>
          <w:sz w:val="28"/>
          <w:szCs w:val="28"/>
        </w:rPr>
        <w:t>Съедобное – несъедобное.</w:t>
      </w:r>
    </w:p>
    <w:p w:rsidR="001F1C82" w:rsidRPr="00E8578A" w:rsidRDefault="001F1C82" w:rsidP="00E8578A">
      <w:pPr>
        <w:spacing w:line="360" w:lineRule="auto"/>
        <w:ind w:firstLine="709"/>
        <w:jc w:val="both"/>
        <w:rPr>
          <w:sz w:val="28"/>
          <w:szCs w:val="28"/>
        </w:rPr>
      </w:pPr>
      <w:r w:rsidRPr="00E8578A">
        <w:rPr>
          <w:sz w:val="28"/>
          <w:szCs w:val="28"/>
        </w:rPr>
        <w:t>Водящий бросает мяч, называя любой предмет. Мяч надо ловить только в том случае, если предмет</w:t>
      </w:r>
      <w:r w:rsidR="004A1CB3">
        <w:rPr>
          <w:sz w:val="28"/>
          <w:szCs w:val="28"/>
        </w:rPr>
        <w:t xml:space="preserve"> </w:t>
      </w:r>
      <w:r w:rsidRPr="00E8578A">
        <w:rPr>
          <w:sz w:val="28"/>
          <w:szCs w:val="28"/>
        </w:rPr>
        <w:t>съедобный.</w:t>
      </w:r>
    </w:p>
    <w:p w:rsidR="001F1C82" w:rsidRPr="00E8578A" w:rsidRDefault="001F1C82" w:rsidP="00E8578A">
      <w:pPr>
        <w:spacing w:line="360" w:lineRule="auto"/>
        <w:ind w:firstLine="709"/>
        <w:jc w:val="both"/>
        <w:rPr>
          <w:sz w:val="28"/>
          <w:szCs w:val="28"/>
        </w:rPr>
      </w:pPr>
      <w:r w:rsidRPr="00E8578A">
        <w:rPr>
          <w:sz w:val="28"/>
          <w:szCs w:val="28"/>
        </w:rPr>
        <w:t>Игра с флажками.</w:t>
      </w:r>
    </w:p>
    <w:p w:rsidR="001F1C82" w:rsidRPr="00E8578A" w:rsidRDefault="001F1C82" w:rsidP="00E8578A">
      <w:pPr>
        <w:spacing w:line="360" w:lineRule="auto"/>
        <w:ind w:firstLine="709"/>
        <w:jc w:val="both"/>
        <w:rPr>
          <w:sz w:val="28"/>
          <w:szCs w:val="28"/>
        </w:rPr>
      </w:pPr>
      <w:r w:rsidRPr="00E8578A">
        <w:rPr>
          <w:sz w:val="28"/>
          <w:szCs w:val="28"/>
        </w:rPr>
        <w:t>Когда вы поднимаете красный флажок, дети должны подпрыгнуть, зеленый - хлопнуть в ладоши, синий – шагать на месте.</w:t>
      </w:r>
    </w:p>
    <w:p w:rsidR="001F1C82" w:rsidRPr="00E8578A" w:rsidRDefault="001F1C82" w:rsidP="00E8578A">
      <w:pPr>
        <w:spacing w:line="360" w:lineRule="auto"/>
        <w:ind w:firstLine="709"/>
        <w:jc w:val="both"/>
        <w:rPr>
          <w:sz w:val="28"/>
          <w:szCs w:val="28"/>
        </w:rPr>
      </w:pPr>
      <w:r w:rsidRPr="00E8578A">
        <w:rPr>
          <w:sz w:val="28"/>
          <w:szCs w:val="28"/>
        </w:rPr>
        <w:br w:type="page"/>
      </w:r>
      <w:r w:rsidRPr="00E8578A">
        <w:rPr>
          <w:b/>
          <w:sz w:val="28"/>
          <w:szCs w:val="28"/>
        </w:rPr>
        <w:t>Заключение</w:t>
      </w:r>
    </w:p>
    <w:p w:rsidR="00E8578A" w:rsidRPr="00922B83" w:rsidRDefault="00E8578A" w:rsidP="00E8578A">
      <w:pPr>
        <w:spacing w:line="360" w:lineRule="auto"/>
        <w:ind w:firstLine="709"/>
        <w:jc w:val="both"/>
        <w:rPr>
          <w:sz w:val="28"/>
          <w:szCs w:val="28"/>
        </w:rPr>
      </w:pPr>
    </w:p>
    <w:p w:rsidR="001F1C82" w:rsidRPr="00E8578A" w:rsidRDefault="001F1C82" w:rsidP="00E8578A">
      <w:pPr>
        <w:spacing w:line="360" w:lineRule="auto"/>
        <w:ind w:firstLine="709"/>
        <w:jc w:val="both"/>
        <w:rPr>
          <w:sz w:val="28"/>
          <w:szCs w:val="28"/>
        </w:rPr>
      </w:pPr>
      <w:r w:rsidRPr="00E8578A">
        <w:rPr>
          <w:sz w:val="28"/>
          <w:szCs w:val="28"/>
        </w:rPr>
        <w:t>Внимание всегда будет не отломленной частью жизни человека, оно всегда будет присутствовать рядом с нами.</w:t>
      </w:r>
    </w:p>
    <w:p w:rsidR="001F1C82" w:rsidRPr="00E8578A" w:rsidRDefault="001F1C82" w:rsidP="00E8578A">
      <w:pPr>
        <w:spacing w:line="360" w:lineRule="auto"/>
        <w:ind w:firstLine="709"/>
        <w:jc w:val="both"/>
        <w:rPr>
          <w:sz w:val="28"/>
          <w:szCs w:val="28"/>
        </w:rPr>
      </w:pPr>
      <w:r w:rsidRPr="00E8578A">
        <w:rPr>
          <w:sz w:val="28"/>
          <w:szCs w:val="28"/>
        </w:rPr>
        <w:t xml:space="preserve">Развитие внимания всегда начинается с детского периода, где взрослые показывают детям и указывают на том, что они должны видеть и замечать. Ведь это им пригодиться на протяжении всей жизни. </w:t>
      </w:r>
    </w:p>
    <w:p w:rsidR="001F1C82" w:rsidRPr="00E8578A" w:rsidRDefault="001F1C82" w:rsidP="00E8578A">
      <w:pPr>
        <w:spacing w:line="360" w:lineRule="auto"/>
        <w:ind w:firstLine="709"/>
        <w:jc w:val="both"/>
        <w:rPr>
          <w:sz w:val="28"/>
          <w:szCs w:val="28"/>
        </w:rPr>
      </w:pPr>
      <w:r w:rsidRPr="00E8578A">
        <w:rPr>
          <w:sz w:val="28"/>
          <w:szCs w:val="28"/>
        </w:rPr>
        <w:t>Суть внимания – это дать понять и увидеть те маленькие мелочи, которые иногда невидны, но все-таки заметны. Человек учиться вниманию, чтобы не стать рассеянным, но притом он должен чувствовать с помощью внимания, что он переутомлен, и не пытаться надорвать не только здоровье, но и не сделать кучу ошибок из-за растерянного, в данный период, внимания.</w:t>
      </w:r>
    </w:p>
    <w:p w:rsidR="001F1C82" w:rsidRPr="00E8578A" w:rsidRDefault="001F1C82" w:rsidP="00E8578A">
      <w:pPr>
        <w:spacing w:line="360" w:lineRule="auto"/>
        <w:ind w:firstLine="709"/>
        <w:jc w:val="both"/>
        <w:rPr>
          <w:sz w:val="28"/>
          <w:szCs w:val="28"/>
        </w:rPr>
      </w:pPr>
      <w:r w:rsidRPr="00E8578A">
        <w:rPr>
          <w:sz w:val="28"/>
          <w:szCs w:val="28"/>
        </w:rPr>
        <w:t xml:space="preserve"> В заключении хочу добавить, что благодаря вниманию к нам приходит опыт, который важен в нашем современном мире. Замечая каждую деталь нашей повседневной жизни с помощью внимания, мы не только останавливаем или затормаживаем время, но начинаем чувствовать мир и тот миг жизни, который дан нам всего один раз и, тогда можно понять пословицу: «перед смертью не надышишься».</w:t>
      </w:r>
    </w:p>
    <w:p w:rsidR="001F1C82" w:rsidRPr="00E8578A" w:rsidRDefault="001F1C82" w:rsidP="00922B83">
      <w:pPr>
        <w:tabs>
          <w:tab w:val="left" w:pos="426"/>
        </w:tabs>
        <w:spacing w:line="360" w:lineRule="auto"/>
        <w:ind w:left="282" w:firstLine="426"/>
        <w:rPr>
          <w:sz w:val="28"/>
          <w:szCs w:val="28"/>
        </w:rPr>
      </w:pPr>
      <w:r w:rsidRPr="00E8578A">
        <w:rPr>
          <w:b/>
          <w:sz w:val="28"/>
          <w:szCs w:val="28"/>
        </w:rPr>
        <w:br w:type="page"/>
        <w:t>Литература</w:t>
      </w:r>
    </w:p>
    <w:p w:rsidR="001F1C82" w:rsidRPr="00E8578A" w:rsidRDefault="001F1C82" w:rsidP="00E8578A">
      <w:pPr>
        <w:tabs>
          <w:tab w:val="left" w:pos="426"/>
        </w:tabs>
        <w:spacing w:line="360" w:lineRule="auto"/>
        <w:rPr>
          <w:sz w:val="28"/>
          <w:szCs w:val="28"/>
        </w:rPr>
      </w:pPr>
    </w:p>
    <w:p w:rsidR="001F1C82" w:rsidRPr="00E8578A" w:rsidRDefault="001F1C82" w:rsidP="00E8578A">
      <w:pPr>
        <w:numPr>
          <w:ilvl w:val="0"/>
          <w:numId w:val="8"/>
        </w:numPr>
        <w:tabs>
          <w:tab w:val="left" w:pos="426"/>
        </w:tabs>
        <w:spacing w:line="360" w:lineRule="auto"/>
        <w:ind w:left="0" w:firstLine="0"/>
        <w:rPr>
          <w:sz w:val="28"/>
          <w:szCs w:val="28"/>
        </w:rPr>
      </w:pPr>
      <w:r w:rsidRPr="00E8578A">
        <w:rPr>
          <w:sz w:val="28"/>
          <w:szCs w:val="28"/>
        </w:rPr>
        <w:t>Редакция</w:t>
      </w:r>
      <w:r w:rsidR="004A1CB3">
        <w:rPr>
          <w:sz w:val="28"/>
          <w:szCs w:val="28"/>
        </w:rPr>
        <w:t xml:space="preserve"> </w:t>
      </w:r>
      <w:r w:rsidRPr="00E8578A">
        <w:rPr>
          <w:sz w:val="28"/>
          <w:szCs w:val="28"/>
        </w:rPr>
        <w:t>В. А. Крутецкого. Психология. Издание второе. – М.: Просвещение, 1974, стр. 78.</w:t>
      </w:r>
    </w:p>
    <w:p w:rsidR="001F1C82" w:rsidRPr="00E8578A" w:rsidRDefault="001F1C82" w:rsidP="00E8578A">
      <w:pPr>
        <w:numPr>
          <w:ilvl w:val="0"/>
          <w:numId w:val="8"/>
        </w:numPr>
        <w:tabs>
          <w:tab w:val="left" w:pos="426"/>
        </w:tabs>
        <w:spacing w:line="360" w:lineRule="auto"/>
        <w:ind w:left="0" w:firstLine="0"/>
        <w:rPr>
          <w:sz w:val="28"/>
          <w:szCs w:val="28"/>
        </w:rPr>
      </w:pPr>
      <w:r w:rsidRPr="00E8578A">
        <w:rPr>
          <w:sz w:val="28"/>
          <w:szCs w:val="28"/>
        </w:rPr>
        <w:t xml:space="preserve">И. П. Павлов. Полное собрание сочинений, том </w:t>
      </w:r>
      <w:r w:rsidRPr="00E8578A">
        <w:rPr>
          <w:sz w:val="28"/>
          <w:szCs w:val="28"/>
          <w:lang w:val="en-US"/>
        </w:rPr>
        <w:t>III</w:t>
      </w:r>
      <w:r w:rsidRPr="00E8578A">
        <w:rPr>
          <w:sz w:val="28"/>
          <w:szCs w:val="28"/>
        </w:rPr>
        <w:t xml:space="preserve">, кн. </w:t>
      </w:r>
      <w:smartTag w:uri="urn:schemas-microsoft-com:office:smarttags" w:element="metricconverter">
        <w:smartTagPr>
          <w:attr w:name="ProductID" w:val="1. М"/>
        </w:smartTagPr>
        <w:r w:rsidRPr="00E8578A">
          <w:rPr>
            <w:sz w:val="28"/>
            <w:szCs w:val="28"/>
          </w:rPr>
          <w:t>1. М</w:t>
        </w:r>
      </w:smartTag>
      <w:r w:rsidRPr="00E8578A">
        <w:rPr>
          <w:sz w:val="28"/>
          <w:szCs w:val="28"/>
        </w:rPr>
        <w:t>.-Л.: Изд-во АН СССР, 1951, стр. 248.</w:t>
      </w:r>
    </w:p>
    <w:p w:rsidR="001F1C82" w:rsidRPr="00E8578A" w:rsidRDefault="001F1C82" w:rsidP="00E8578A">
      <w:pPr>
        <w:numPr>
          <w:ilvl w:val="0"/>
          <w:numId w:val="8"/>
        </w:numPr>
        <w:tabs>
          <w:tab w:val="left" w:pos="426"/>
        </w:tabs>
        <w:spacing w:line="360" w:lineRule="auto"/>
        <w:ind w:left="0" w:firstLine="0"/>
        <w:rPr>
          <w:sz w:val="28"/>
          <w:szCs w:val="28"/>
        </w:rPr>
      </w:pPr>
      <w:r w:rsidRPr="00E8578A">
        <w:rPr>
          <w:sz w:val="28"/>
          <w:szCs w:val="28"/>
        </w:rPr>
        <w:t>Под редакцией А.А.Карелина. Психологические тесты. В двух томах. Том второй. – М.: Владос, 2005, стр.229.</w:t>
      </w:r>
    </w:p>
    <w:p w:rsidR="001F1C82" w:rsidRPr="00E8578A" w:rsidRDefault="001F1C82" w:rsidP="00E8578A">
      <w:pPr>
        <w:numPr>
          <w:ilvl w:val="0"/>
          <w:numId w:val="8"/>
        </w:numPr>
        <w:tabs>
          <w:tab w:val="left" w:pos="426"/>
        </w:tabs>
        <w:spacing w:line="360" w:lineRule="auto"/>
        <w:ind w:left="0" w:firstLine="0"/>
        <w:rPr>
          <w:sz w:val="28"/>
          <w:szCs w:val="28"/>
        </w:rPr>
      </w:pPr>
      <w:r w:rsidRPr="00E8578A">
        <w:rPr>
          <w:sz w:val="28"/>
          <w:szCs w:val="28"/>
        </w:rPr>
        <w:t>Под редакцией А.Н. Леонтьева. Хрестоматия по вниманию: С.Л. Рубинштейн – М.: Изд-во Московский Университет, 1976, стр. 229.</w:t>
      </w:r>
    </w:p>
    <w:p w:rsidR="001F1C82" w:rsidRPr="00E8578A" w:rsidRDefault="001F1C82" w:rsidP="00E8578A">
      <w:pPr>
        <w:numPr>
          <w:ilvl w:val="0"/>
          <w:numId w:val="8"/>
        </w:numPr>
        <w:tabs>
          <w:tab w:val="left" w:pos="426"/>
        </w:tabs>
        <w:spacing w:line="360" w:lineRule="auto"/>
        <w:ind w:left="0" w:firstLine="0"/>
        <w:rPr>
          <w:sz w:val="28"/>
          <w:szCs w:val="28"/>
        </w:rPr>
      </w:pPr>
      <w:r w:rsidRPr="00E8578A">
        <w:rPr>
          <w:sz w:val="28"/>
          <w:szCs w:val="28"/>
        </w:rPr>
        <w:t>В. И. Страхов. Внимание в структуре личности. – Министерство просвещения РСФСР – Саратовский Государственный Педагогический Институт Саратовское отделение общества психологов: Саратов, 1969, стр. 4.</w:t>
      </w:r>
    </w:p>
    <w:p w:rsidR="001F1C82" w:rsidRPr="00E8578A" w:rsidRDefault="001F1C82" w:rsidP="00E8578A">
      <w:pPr>
        <w:numPr>
          <w:ilvl w:val="0"/>
          <w:numId w:val="8"/>
        </w:numPr>
        <w:tabs>
          <w:tab w:val="left" w:pos="426"/>
        </w:tabs>
        <w:spacing w:line="360" w:lineRule="auto"/>
        <w:ind w:left="0" w:firstLine="0"/>
        <w:rPr>
          <w:sz w:val="28"/>
          <w:szCs w:val="28"/>
        </w:rPr>
      </w:pPr>
      <w:r w:rsidRPr="00E8578A">
        <w:rPr>
          <w:sz w:val="28"/>
          <w:szCs w:val="28"/>
        </w:rPr>
        <w:t>Редактор А. И. Обухова. Вопросы психологии внимания. Сборник статей. Выпуск 1.Статья И. В. Страхов: Психологическая теория внимания.</w:t>
      </w:r>
      <w:r w:rsidR="004A1CB3">
        <w:rPr>
          <w:sz w:val="28"/>
          <w:szCs w:val="28"/>
        </w:rPr>
        <w:t xml:space="preserve"> </w:t>
      </w:r>
      <w:r w:rsidRPr="00E8578A">
        <w:rPr>
          <w:sz w:val="28"/>
          <w:szCs w:val="28"/>
        </w:rPr>
        <w:t>- Министерство просвещения РСФСР – Саратовский Государственный Педагогический Институт: Саратов, 1969, стр. 11.</w:t>
      </w:r>
      <w:bookmarkStart w:id="0" w:name="_GoBack"/>
      <w:bookmarkEnd w:id="0"/>
    </w:p>
    <w:sectPr w:rsidR="001F1C82" w:rsidRPr="00E8578A" w:rsidSect="00E8578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7331"/>
    <w:multiLevelType w:val="hybridMultilevel"/>
    <w:tmpl w:val="BF20E4A2"/>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21809AD"/>
    <w:multiLevelType w:val="hybridMultilevel"/>
    <w:tmpl w:val="714E1C6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39F5460"/>
    <w:multiLevelType w:val="hybridMultilevel"/>
    <w:tmpl w:val="F20443B2"/>
    <w:lvl w:ilvl="0" w:tplc="0419000F">
      <w:start w:val="1"/>
      <w:numFmt w:val="decimal"/>
      <w:lvlText w:val="%1."/>
      <w:lvlJc w:val="left"/>
      <w:pPr>
        <w:tabs>
          <w:tab w:val="num" w:pos="1000"/>
        </w:tabs>
        <w:ind w:left="1000" w:hanging="360"/>
      </w:pPr>
      <w:rPr>
        <w:rFonts w:cs="Times New Roman"/>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EB27B97"/>
    <w:multiLevelType w:val="hybridMultilevel"/>
    <w:tmpl w:val="FF8ADC78"/>
    <w:lvl w:ilvl="0" w:tplc="6FA202AA">
      <w:start w:val="1"/>
      <w:numFmt w:val="decimal"/>
      <w:lvlText w:val="%1."/>
      <w:lvlJc w:val="left"/>
      <w:pPr>
        <w:tabs>
          <w:tab w:val="num" w:pos="900"/>
        </w:tabs>
        <w:ind w:left="90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4FDE33D9"/>
    <w:multiLevelType w:val="hybridMultilevel"/>
    <w:tmpl w:val="92CAF99C"/>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605154E7"/>
    <w:multiLevelType w:val="hybridMultilevel"/>
    <w:tmpl w:val="D6DC2CE8"/>
    <w:lvl w:ilvl="0" w:tplc="D29E8CFA">
      <w:start w:val="1"/>
      <w:numFmt w:val="decimal"/>
      <w:lvlText w:val="%1."/>
      <w:lvlJc w:val="left"/>
      <w:pPr>
        <w:tabs>
          <w:tab w:val="num" w:pos="884"/>
        </w:tabs>
        <w:ind w:left="884" w:hanging="60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774019F1"/>
    <w:multiLevelType w:val="hybridMultilevel"/>
    <w:tmpl w:val="AEE2C692"/>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7D974D43"/>
    <w:multiLevelType w:val="hybridMultilevel"/>
    <w:tmpl w:val="7DB0308C"/>
    <w:lvl w:ilvl="0" w:tplc="53CC46EE">
      <w:start w:val="1"/>
      <w:numFmt w:val="bullet"/>
      <w:lvlText w:val=""/>
      <w:lvlJc w:val="left"/>
      <w:pPr>
        <w:tabs>
          <w:tab w:val="num" w:pos="644"/>
        </w:tabs>
        <w:ind w:left="644" w:hanging="360"/>
      </w:pPr>
      <w:rPr>
        <w:rFonts w:ascii="Symbol" w:hAnsi="Symbol" w:hint="default"/>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C82"/>
    <w:rsid w:val="001F1C82"/>
    <w:rsid w:val="003100FD"/>
    <w:rsid w:val="003E7E13"/>
    <w:rsid w:val="004448E0"/>
    <w:rsid w:val="004A1CB3"/>
    <w:rsid w:val="005515F9"/>
    <w:rsid w:val="00905EB4"/>
    <w:rsid w:val="00922B83"/>
    <w:rsid w:val="00B75925"/>
    <w:rsid w:val="00C1299B"/>
    <w:rsid w:val="00C56C71"/>
    <w:rsid w:val="00E8578A"/>
    <w:rsid w:val="00F01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85003A0D-C28A-4610-AF98-FE0AFE67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82"/>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1C82"/>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4532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9601</Words>
  <Characters>54729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Воин белой луны</dc:creator>
  <cp:keywords/>
  <dc:description/>
  <cp:lastModifiedBy>admin</cp:lastModifiedBy>
  <cp:revision>2</cp:revision>
  <dcterms:created xsi:type="dcterms:W3CDTF">2014-03-04T20:36:00Z</dcterms:created>
  <dcterms:modified xsi:type="dcterms:W3CDTF">2014-03-04T20:36:00Z</dcterms:modified>
</cp:coreProperties>
</file>