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B41" w:rsidRPr="002062A2" w:rsidRDefault="00282B41" w:rsidP="002062A2">
      <w:pPr>
        <w:pStyle w:val="a8"/>
        <w:widowControl w:val="0"/>
        <w:spacing w:line="360" w:lineRule="auto"/>
        <w:ind w:firstLine="709"/>
        <w:contextualSpacing/>
        <w:rPr>
          <w:b w:val="0"/>
          <w:sz w:val="28"/>
        </w:rPr>
      </w:pPr>
      <w:r w:rsidRPr="002062A2">
        <w:rPr>
          <w:b w:val="0"/>
          <w:sz w:val="28"/>
        </w:rPr>
        <w:t>Федеральное агентство по образованию</w:t>
      </w:r>
    </w:p>
    <w:p w:rsidR="00282B41" w:rsidRPr="002062A2" w:rsidRDefault="00282B41" w:rsidP="002062A2">
      <w:pPr>
        <w:pStyle w:val="a8"/>
        <w:widowControl w:val="0"/>
        <w:spacing w:line="360" w:lineRule="auto"/>
        <w:ind w:firstLine="709"/>
        <w:contextualSpacing/>
        <w:rPr>
          <w:b w:val="0"/>
          <w:sz w:val="28"/>
        </w:rPr>
      </w:pPr>
      <w:r w:rsidRPr="002062A2">
        <w:rPr>
          <w:b w:val="0"/>
          <w:sz w:val="28"/>
        </w:rPr>
        <w:t>Государственное образовательное учреждение высшего профессионального образования</w:t>
      </w:r>
    </w:p>
    <w:p w:rsidR="00282B41" w:rsidRPr="002062A2" w:rsidRDefault="00282B41" w:rsidP="002062A2">
      <w:pPr>
        <w:pStyle w:val="a8"/>
        <w:widowControl w:val="0"/>
        <w:spacing w:line="360" w:lineRule="auto"/>
        <w:ind w:firstLine="709"/>
        <w:contextualSpacing/>
        <w:rPr>
          <w:b w:val="0"/>
          <w:sz w:val="28"/>
        </w:rPr>
      </w:pPr>
      <w:r w:rsidRPr="002062A2">
        <w:rPr>
          <w:b w:val="0"/>
          <w:sz w:val="28"/>
        </w:rPr>
        <w:t>АМУРСКИЙ ГОСУДАРСТВЕННЫЙ УНИВЕРСИТЕТ</w:t>
      </w:r>
    </w:p>
    <w:p w:rsidR="00282B41" w:rsidRPr="002062A2" w:rsidRDefault="00282B41" w:rsidP="002062A2">
      <w:pPr>
        <w:pStyle w:val="a8"/>
        <w:widowControl w:val="0"/>
        <w:spacing w:line="360" w:lineRule="auto"/>
        <w:ind w:firstLine="709"/>
        <w:contextualSpacing/>
        <w:rPr>
          <w:b w:val="0"/>
          <w:sz w:val="28"/>
        </w:rPr>
      </w:pPr>
      <w:r w:rsidRPr="002062A2">
        <w:rPr>
          <w:b w:val="0"/>
          <w:sz w:val="28"/>
        </w:rPr>
        <w:t>(ГОУВПО «АмГУ»)</w:t>
      </w:r>
    </w:p>
    <w:p w:rsidR="00282B41" w:rsidRPr="002062A2" w:rsidRDefault="00282B41" w:rsidP="002062A2">
      <w:pPr>
        <w:pStyle w:val="a8"/>
        <w:widowControl w:val="0"/>
        <w:spacing w:line="360" w:lineRule="auto"/>
        <w:ind w:firstLine="709"/>
        <w:contextualSpacing/>
        <w:rPr>
          <w:b w:val="0"/>
          <w:sz w:val="28"/>
        </w:rPr>
      </w:pPr>
      <w:r w:rsidRPr="002062A2">
        <w:rPr>
          <w:b w:val="0"/>
          <w:sz w:val="28"/>
        </w:rPr>
        <w:t>Факультет Экономический</w:t>
      </w:r>
    </w:p>
    <w:p w:rsidR="00282B41" w:rsidRPr="002062A2" w:rsidRDefault="00282B41" w:rsidP="002062A2">
      <w:pPr>
        <w:pStyle w:val="a8"/>
        <w:widowControl w:val="0"/>
        <w:spacing w:line="360" w:lineRule="auto"/>
        <w:ind w:firstLine="709"/>
        <w:contextualSpacing/>
        <w:rPr>
          <w:b w:val="0"/>
          <w:sz w:val="28"/>
          <w:szCs w:val="28"/>
        </w:rPr>
      </w:pPr>
      <w:r w:rsidRPr="002062A2">
        <w:rPr>
          <w:b w:val="0"/>
          <w:sz w:val="28"/>
        </w:rPr>
        <w:t xml:space="preserve">Кафедра </w:t>
      </w:r>
      <w:r w:rsidR="00196D0C" w:rsidRPr="002062A2">
        <w:rPr>
          <w:b w:val="0"/>
          <w:sz w:val="28"/>
          <w:szCs w:val="28"/>
        </w:rPr>
        <w:t>Экономики и менеджмента организации</w:t>
      </w:r>
    </w:p>
    <w:p w:rsidR="00282B41" w:rsidRPr="002062A2" w:rsidRDefault="00282B41" w:rsidP="002062A2">
      <w:pPr>
        <w:pStyle w:val="a8"/>
        <w:widowControl w:val="0"/>
        <w:spacing w:line="360" w:lineRule="auto"/>
        <w:ind w:firstLine="709"/>
        <w:contextualSpacing/>
        <w:rPr>
          <w:b w:val="0"/>
          <w:sz w:val="28"/>
          <w:szCs w:val="28"/>
        </w:rPr>
      </w:pPr>
      <w:r w:rsidRPr="002062A2">
        <w:rPr>
          <w:b w:val="0"/>
          <w:sz w:val="28"/>
          <w:szCs w:val="28"/>
        </w:rPr>
        <w:t>Специальность 061000 – Государственное и муниципальное управление</w:t>
      </w:r>
    </w:p>
    <w:p w:rsidR="00282B41" w:rsidRPr="002062A2" w:rsidRDefault="00282B41" w:rsidP="002062A2">
      <w:pPr>
        <w:pStyle w:val="a8"/>
        <w:widowControl w:val="0"/>
        <w:spacing w:line="360" w:lineRule="auto"/>
        <w:ind w:firstLine="709"/>
        <w:contextualSpacing/>
        <w:rPr>
          <w:b w:val="0"/>
          <w:sz w:val="28"/>
          <w:szCs w:val="28"/>
        </w:rPr>
      </w:pPr>
    </w:p>
    <w:p w:rsidR="00282B41" w:rsidRPr="002062A2" w:rsidRDefault="00282B41" w:rsidP="002062A2">
      <w:pPr>
        <w:pStyle w:val="a8"/>
        <w:widowControl w:val="0"/>
        <w:spacing w:line="360" w:lineRule="auto"/>
        <w:ind w:firstLine="709"/>
        <w:contextualSpacing/>
        <w:rPr>
          <w:b w:val="0"/>
          <w:sz w:val="28"/>
          <w:szCs w:val="28"/>
        </w:rPr>
      </w:pPr>
    </w:p>
    <w:p w:rsidR="00282B41" w:rsidRPr="002062A2" w:rsidRDefault="00282B41" w:rsidP="002062A2">
      <w:pPr>
        <w:pStyle w:val="a8"/>
        <w:widowControl w:val="0"/>
        <w:spacing w:line="360" w:lineRule="auto"/>
        <w:ind w:firstLine="709"/>
        <w:contextualSpacing/>
        <w:rPr>
          <w:b w:val="0"/>
          <w:sz w:val="28"/>
          <w:szCs w:val="28"/>
        </w:rPr>
      </w:pPr>
    </w:p>
    <w:p w:rsidR="00282B41" w:rsidRPr="002062A2" w:rsidRDefault="00196D0C" w:rsidP="002062A2">
      <w:pPr>
        <w:widowControl w:val="0"/>
        <w:spacing w:before="0" w:beforeAutospacing="0" w:after="0" w:afterAutospacing="0"/>
        <w:contextualSpacing/>
        <w:jc w:val="center"/>
        <w:rPr>
          <w:rFonts w:ascii="Times New Roman" w:hAnsi="Times New Roman"/>
          <w:sz w:val="28"/>
        </w:rPr>
      </w:pPr>
      <w:r w:rsidRPr="002062A2">
        <w:rPr>
          <w:rFonts w:ascii="Times New Roman" w:hAnsi="Times New Roman"/>
          <w:sz w:val="28"/>
        </w:rPr>
        <w:t>КУРСОВОЙ ПРОЕКТ</w:t>
      </w:r>
    </w:p>
    <w:p w:rsidR="00282B41" w:rsidRPr="002062A2" w:rsidRDefault="00282B41" w:rsidP="002062A2">
      <w:pPr>
        <w:widowControl w:val="0"/>
        <w:spacing w:before="0" w:beforeAutospacing="0" w:after="0" w:afterAutospacing="0"/>
        <w:contextualSpacing/>
        <w:jc w:val="center"/>
        <w:rPr>
          <w:rFonts w:ascii="Times New Roman" w:hAnsi="Times New Roman"/>
          <w:sz w:val="28"/>
        </w:rPr>
      </w:pPr>
    </w:p>
    <w:p w:rsidR="00282B41" w:rsidRPr="002062A2" w:rsidRDefault="002062A2" w:rsidP="002062A2">
      <w:pPr>
        <w:widowControl w:val="0"/>
        <w:spacing w:before="0" w:beforeAutospacing="0" w:after="0" w:afterAutospacing="0"/>
        <w:jc w:val="center"/>
        <w:rPr>
          <w:rFonts w:ascii="Times New Roman" w:hAnsi="Times New Roman"/>
          <w:sz w:val="28"/>
        </w:rPr>
      </w:pPr>
      <w:r>
        <w:rPr>
          <w:rFonts w:ascii="Times New Roman" w:hAnsi="Times New Roman"/>
          <w:sz w:val="28"/>
        </w:rPr>
        <w:t>Н</w:t>
      </w:r>
      <w:r w:rsidR="00282B41" w:rsidRPr="002062A2">
        <w:rPr>
          <w:rFonts w:ascii="Times New Roman" w:hAnsi="Times New Roman"/>
          <w:sz w:val="28"/>
        </w:rPr>
        <w:t xml:space="preserve">а тему: </w:t>
      </w:r>
      <w:r w:rsidR="00196D0C" w:rsidRPr="002062A2">
        <w:rPr>
          <w:rFonts w:ascii="Times New Roman" w:hAnsi="Times New Roman"/>
          <w:sz w:val="28"/>
        </w:rPr>
        <w:t>Кадровые решения</w:t>
      </w:r>
    </w:p>
    <w:p w:rsidR="002062A2" w:rsidRDefault="002062A2" w:rsidP="002062A2">
      <w:pPr>
        <w:widowControl w:val="0"/>
        <w:spacing w:before="0" w:beforeAutospacing="0" w:after="0" w:afterAutospacing="0"/>
        <w:contextualSpacing/>
        <w:jc w:val="center"/>
        <w:rPr>
          <w:rFonts w:ascii="Times New Roman" w:hAnsi="Times New Roman"/>
          <w:sz w:val="28"/>
        </w:rPr>
      </w:pPr>
    </w:p>
    <w:p w:rsidR="00282B41" w:rsidRPr="002062A2" w:rsidRDefault="002062A2" w:rsidP="002062A2">
      <w:pPr>
        <w:widowControl w:val="0"/>
        <w:spacing w:before="0" w:beforeAutospacing="0" w:after="0" w:afterAutospacing="0"/>
        <w:contextualSpacing/>
        <w:jc w:val="center"/>
        <w:rPr>
          <w:rFonts w:ascii="Times New Roman" w:hAnsi="Times New Roman"/>
          <w:sz w:val="28"/>
        </w:rPr>
      </w:pPr>
      <w:r>
        <w:rPr>
          <w:rFonts w:ascii="Times New Roman" w:hAnsi="Times New Roman"/>
          <w:sz w:val="28"/>
        </w:rPr>
        <w:t>П</w:t>
      </w:r>
      <w:r w:rsidR="00282B41" w:rsidRPr="002062A2">
        <w:rPr>
          <w:rFonts w:ascii="Times New Roman" w:hAnsi="Times New Roman"/>
          <w:sz w:val="28"/>
        </w:rPr>
        <w:t>о дисциплине «</w:t>
      </w:r>
      <w:r w:rsidR="00196D0C" w:rsidRPr="002062A2">
        <w:rPr>
          <w:rFonts w:ascii="Times New Roman" w:hAnsi="Times New Roman"/>
          <w:sz w:val="28"/>
        </w:rPr>
        <w:t>Разработка управленческого решения</w:t>
      </w:r>
      <w:r w:rsidR="00282B41" w:rsidRPr="002062A2">
        <w:rPr>
          <w:rFonts w:ascii="Times New Roman" w:hAnsi="Times New Roman"/>
          <w:sz w:val="28"/>
        </w:rPr>
        <w:t>»</w:t>
      </w:r>
    </w:p>
    <w:p w:rsidR="00282B41" w:rsidRPr="002062A2" w:rsidRDefault="00282B41" w:rsidP="002062A2">
      <w:pPr>
        <w:widowControl w:val="0"/>
        <w:spacing w:before="0" w:beforeAutospacing="0" w:after="0" w:afterAutospacing="0"/>
        <w:contextualSpacing/>
        <w:jc w:val="center"/>
        <w:rPr>
          <w:rFonts w:ascii="Times New Roman" w:hAnsi="Times New Roman"/>
          <w:sz w:val="28"/>
        </w:rPr>
      </w:pPr>
    </w:p>
    <w:p w:rsidR="00282B41" w:rsidRPr="002062A2" w:rsidRDefault="00282B41" w:rsidP="002062A2">
      <w:pPr>
        <w:widowControl w:val="0"/>
        <w:spacing w:before="0" w:beforeAutospacing="0" w:after="0" w:afterAutospacing="0"/>
        <w:contextualSpacing/>
        <w:jc w:val="center"/>
        <w:rPr>
          <w:rFonts w:ascii="Times New Roman" w:hAnsi="Times New Roman"/>
          <w:sz w:val="28"/>
        </w:rPr>
      </w:pPr>
    </w:p>
    <w:p w:rsidR="00282B41" w:rsidRPr="002062A2" w:rsidRDefault="00282B41" w:rsidP="002062A2">
      <w:pPr>
        <w:widowControl w:val="0"/>
        <w:spacing w:before="0" w:beforeAutospacing="0" w:after="0" w:afterAutospacing="0"/>
        <w:contextualSpacing/>
        <w:jc w:val="center"/>
        <w:rPr>
          <w:rFonts w:ascii="Times New Roman" w:hAnsi="Times New Roman"/>
          <w:sz w:val="28"/>
        </w:rPr>
      </w:pPr>
    </w:p>
    <w:p w:rsidR="00282B41" w:rsidRPr="002062A2" w:rsidRDefault="00282B41" w:rsidP="002062A2">
      <w:pPr>
        <w:widowControl w:val="0"/>
        <w:spacing w:before="0" w:beforeAutospacing="0" w:after="0" w:afterAutospacing="0"/>
        <w:contextualSpacing/>
        <w:jc w:val="center"/>
        <w:rPr>
          <w:rFonts w:ascii="Times New Roman" w:hAnsi="Times New Roman"/>
          <w:sz w:val="28"/>
        </w:rPr>
      </w:pPr>
    </w:p>
    <w:p w:rsidR="00282B41" w:rsidRPr="002062A2" w:rsidRDefault="00282B41" w:rsidP="002062A2">
      <w:pPr>
        <w:widowControl w:val="0"/>
        <w:spacing w:before="0" w:beforeAutospacing="0" w:after="0" w:afterAutospacing="0"/>
        <w:contextualSpacing/>
        <w:jc w:val="center"/>
        <w:rPr>
          <w:rFonts w:ascii="Times New Roman" w:hAnsi="Times New Roman"/>
          <w:sz w:val="28"/>
        </w:rPr>
      </w:pPr>
    </w:p>
    <w:p w:rsidR="002F574D" w:rsidRPr="002062A2" w:rsidRDefault="002F574D" w:rsidP="002062A2">
      <w:pPr>
        <w:widowControl w:val="0"/>
        <w:spacing w:before="0" w:beforeAutospacing="0" w:after="0" w:afterAutospacing="0"/>
        <w:contextualSpacing/>
        <w:jc w:val="center"/>
        <w:rPr>
          <w:rFonts w:ascii="Times New Roman" w:hAnsi="Times New Roman"/>
          <w:sz w:val="28"/>
        </w:rPr>
      </w:pPr>
    </w:p>
    <w:p w:rsidR="002F574D" w:rsidRPr="002062A2" w:rsidRDefault="002F574D" w:rsidP="002062A2">
      <w:pPr>
        <w:widowControl w:val="0"/>
        <w:spacing w:before="0" w:beforeAutospacing="0" w:after="0" w:afterAutospacing="0"/>
        <w:contextualSpacing/>
        <w:jc w:val="center"/>
        <w:rPr>
          <w:rFonts w:ascii="Times New Roman" w:hAnsi="Times New Roman"/>
          <w:sz w:val="28"/>
        </w:rPr>
      </w:pPr>
    </w:p>
    <w:p w:rsidR="002F574D" w:rsidRPr="002062A2" w:rsidRDefault="002F574D" w:rsidP="002062A2">
      <w:pPr>
        <w:widowControl w:val="0"/>
        <w:spacing w:before="0" w:beforeAutospacing="0" w:after="0" w:afterAutospacing="0"/>
        <w:contextualSpacing/>
        <w:jc w:val="center"/>
        <w:rPr>
          <w:rFonts w:ascii="Times New Roman" w:hAnsi="Times New Roman"/>
          <w:sz w:val="28"/>
        </w:rPr>
      </w:pPr>
    </w:p>
    <w:p w:rsidR="002F574D" w:rsidRPr="002062A2" w:rsidRDefault="002F574D" w:rsidP="002062A2">
      <w:pPr>
        <w:widowControl w:val="0"/>
        <w:spacing w:before="0" w:beforeAutospacing="0" w:after="0" w:afterAutospacing="0"/>
        <w:contextualSpacing/>
        <w:jc w:val="center"/>
        <w:rPr>
          <w:rFonts w:ascii="Times New Roman" w:hAnsi="Times New Roman"/>
          <w:sz w:val="28"/>
        </w:rPr>
      </w:pPr>
    </w:p>
    <w:p w:rsidR="002F574D" w:rsidRPr="002062A2" w:rsidRDefault="002F574D" w:rsidP="002062A2">
      <w:pPr>
        <w:widowControl w:val="0"/>
        <w:spacing w:before="0" w:beforeAutospacing="0" w:after="0" w:afterAutospacing="0"/>
        <w:contextualSpacing/>
        <w:jc w:val="center"/>
        <w:rPr>
          <w:rFonts w:ascii="Times New Roman" w:hAnsi="Times New Roman"/>
          <w:sz w:val="28"/>
        </w:rPr>
      </w:pPr>
    </w:p>
    <w:p w:rsidR="002F574D" w:rsidRPr="002062A2" w:rsidRDefault="002F574D" w:rsidP="002062A2">
      <w:pPr>
        <w:widowControl w:val="0"/>
        <w:spacing w:before="0" w:beforeAutospacing="0" w:after="0" w:afterAutospacing="0"/>
        <w:contextualSpacing/>
        <w:jc w:val="center"/>
        <w:rPr>
          <w:rFonts w:ascii="Times New Roman" w:hAnsi="Times New Roman"/>
          <w:sz w:val="28"/>
        </w:rPr>
      </w:pPr>
    </w:p>
    <w:p w:rsidR="00282B41" w:rsidRPr="002062A2" w:rsidRDefault="002F574D" w:rsidP="002062A2">
      <w:pPr>
        <w:widowControl w:val="0"/>
        <w:spacing w:before="0" w:beforeAutospacing="0" w:after="0" w:afterAutospacing="0"/>
        <w:contextualSpacing/>
        <w:jc w:val="center"/>
        <w:rPr>
          <w:rFonts w:ascii="Times New Roman" w:hAnsi="Times New Roman"/>
          <w:sz w:val="28"/>
        </w:rPr>
      </w:pPr>
      <w:r w:rsidRPr="002062A2">
        <w:rPr>
          <w:rFonts w:ascii="Times New Roman" w:hAnsi="Times New Roman"/>
          <w:sz w:val="28"/>
        </w:rPr>
        <w:t>Благовещенск 2011</w:t>
      </w:r>
      <w:r w:rsidR="002062A2">
        <w:rPr>
          <w:rFonts w:ascii="Times New Roman" w:hAnsi="Times New Roman"/>
          <w:sz w:val="28"/>
        </w:rPr>
        <w:t>г.</w:t>
      </w:r>
    </w:p>
    <w:p w:rsidR="00DB3244" w:rsidRPr="002062A2" w:rsidRDefault="002062A2"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bCs/>
          <w:sz w:val="28"/>
          <w:szCs w:val="28"/>
        </w:rPr>
      </w:pPr>
      <w:r>
        <w:rPr>
          <w:rFonts w:ascii="Times New Roman" w:hAnsi="Times New Roman"/>
          <w:bCs/>
          <w:sz w:val="28"/>
          <w:szCs w:val="28"/>
        </w:rPr>
        <w:br w:type="page"/>
      </w:r>
      <w:r w:rsidR="002D41B3" w:rsidRPr="002062A2">
        <w:rPr>
          <w:rFonts w:ascii="Times New Roman" w:hAnsi="Times New Roman"/>
          <w:bCs/>
          <w:sz w:val="28"/>
          <w:szCs w:val="28"/>
        </w:rPr>
        <w:t>РЕФЕРАТ</w:t>
      </w:r>
    </w:p>
    <w:p w:rsidR="00C51B97" w:rsidRPr="002062A2" w:rsidRDefault="00C51B97"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bCs/>
          <w:sz w:val="28"/>
          <w:szCs w:val="28"/>
        </w:rPr>
      </w:pPr>
    </w:p>
    <w:p w:rsidR="00C51B97" w:rsidRPr="002062A2" w:rsidRDefault="00C51B97" w:rsidP="002062A2">
      <w:pPr>
        <w:widowControl w:val="0"/>
        <w:autoSpaceDE w:val="0"/>
        <w:autoSpaceDN w:val="0"/>
        <w:adjustRightInd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Курсов</w:t>
      </w:r>
      <w:r w:rsidR="0077674F" w:rsidRPr="002062A2">
        <w:rPr>
          <w:rFonts w:ascii="Times New Roman" w:hAnsi="Times New Roman"/>
          <w:sz w:val="28"/>
          <w:szCs w:val="28"/>
        </w:rPr>
        <w:t xml:space="preserve">ой проект </w:t>
      </w:r>
      <w:r w:rsidR="00BE1800" w:rsidRPr="002062A2">
        <w:rPr>
          <w:rFonts w:ascii="Times New Roman" w:hAnsi="Times New Roman"/>
          <w:sz w:val="28"/>
          <w:szCs w:val="28"/>
        </w:rPr>
        <w:t>содержит 43</w:t>
      </w:r>
      <w:r w:rsidRPr="002062A2">
        <w:rPr>
          <w:rFonts w:ascii="Times New Roman" w:hAnsi="Times New Roman"/>
          <w:sz w:val="28"/>
          <w:szCs w:val="28"/>
        </w:rPr>
        <w:t xml:space="preserve"> с., 3 таблицы, </w:t>
      </w:r>
      <w:r w:rsidR="00C15B7E" w:rsidRPr="002062A2">
        <w:rPr>
          <w:rFonts w:ascii="Times New Roman" w:hAnsi="Times New Roman"/>
          <w:sz w:val="28"/>
          <w:szCs w:val="28"/>
        </w:rPr>
        <w:t>18</w:t>
      </w:r>
      <w:r w:rsidRPr="002062A2">
        <w:rPr>
          <w:rFonts w:ascii="Times New Roman" w:hAnsi="Times New Roman"/>
          <w:sz w:val="28"/>
          <w:szCs w:val="28"/>
        </w:rPr>
        <w:t xml:space="preserve"> источников.</w:t>
      </w:r>
    </w:p>
    <w:p w:rsidR="00C51B97" w:rsidRPr="002062A2" w:rsidRDefault="00C51B97" w:rsidP="002062A2">
      <w:pPr>
        <w:widowControl w:val="0"/>
        <w:shd w:val="clear" w:color="auto" w:fill="FFFFFF"/>
        <w:tabs>
          <w:tab w:val="left" w:pos="9356"/>
        </w:tabs>
        <w:autoSpaceDE w:val="0"/>
        <w:autoSpaceDN w:val="0"/>
        <w:adjustRightInd w:val="0"/>
        <w:spacing w:before="0" w:beforeAutospacing="0" w:after="0" w:afterAutospacing="0"/>
        <w:rPr>
          <w:rFonts w:ascii="Times New Roman" w:hAnsi="Times New Roman"/>
          <w:sz w:val="28"/>
          <w:szCs w:val="28"/>
        </w:rPr>
      </w:pPr>
      <w:r w:rsidRPr="002062A2">
        <w:rPr>
          <w:rFonts w:ascii="Times New Roman" w:hAnsi="Times New Roman"/>
          <w:bCs/>
          <w:sz w:val="28"/>
          <w:szCs w:val="28"/>
        </w:rPr>
        <w:t xml:space="preserve">Принципы управления персоналом, разработка, принятие и реализация решений по кадровым вопросам, прием на работу, </w:t>
      </w:r>
      <w:r w:rsidRPr="002062A2">
        <w:rPr>
          <w:rFonts w:ascii="Times New Roman" w:hAnsi="Times New Roman"/>
          <w:sz w:val="28"/>
          <w:szCs w:val="28"/>
        </w:rPr>
        <w:t xml:space="preserve">адаптация персонала, </w:t>
      </w:r>
      <w:r w:rsidRPr="002062A2">
        <w:rPr>
          <w:rFonts w:ascii="Times New Roman" w:hAnsi="Times New Roman"/>
          <w:bCs/>
          <w:sz w:val="28"/>
          <w:szCs w:val="28"/>
        </w:rPr>
        <w:t xml:space="preserve">политика вознаграждения, </w:t>
      </w:r>
      <w:r w:rsidRPr="002062A2">
        <w:rPr>
          <w:rFonts w:ascii="Times New Roman" w:hAnsi="Times New Roman"/>
          <w:iCs/>
          <w:sz w:val="28"/>
          <w:szCs w:val="28"/>
        </w:rPr>
        <w:t xml:space="preserve">аттестация сотрудников, </w:t>
      </w:r>
      <w:r w:rsidRPr="002062A2">
        <w:rPr>
          <w:rFonts w:ascii="Times New Roman" w:hAnsi="Times New Roman"/>
          <w:bCs/>
          <w:sz w:val="28"/>
          <w:szCs w:val="28"/>
        </w:rPr>
        <w:t>обеспечение соответствия персонала задачам организации</w:t>
      </w:r>
    </w:p>
    <w:p w:rsidR="0041485D" w:rsidRPr="002062A2" w:rsidRDefault="00C51B97"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Объектом исследования данной работы являются кадровые решения</w:t>
      </w:r>
      <w:r w:rsidRPr="002062A2">
        <w:rPr>
          <w:rFonts w:ascii="Times New Roman" w:hAnsi="Times New Roman"/>
          <w:sz w:val="28"/>
        </w:rPr>
        <w:t xml:space="preserve">. Цель работы – рассмотреть и проанализировать процесс </w:t>
      </w:r>
      <w:r w:rsidRPr="002062A2">
        <w:rPr>
          <w:rFonts w:ascii="Times New Roman" w:hAnsi="Times New Roman"/>
          <w:bCs/>
          <w:sz w:val="28"/>
          <w:szCs w:val="28"/>
        </w:rPr>
        <w:t>разработки, принятия и реализации решений по кадровым вопросам</w:t>
      </w:r>
      <w:r w:rsidRPr="002062A2">
        <w:rPr>
          <w:rFonts w:ascii="Times New Roman" w:hAnsi="Times New Roman"/>
          <w:sz w:val="28"/>
        </w:rPr>
        <w:t xml:space="preserve">. </w:t>
      </w:r>
      <w:r w:rsidRPr="002062A2">
        <w:rPr>
          <w:rFonts w:ascii="Times New Roman" w:hAnsi="Times New Roman"/>
          <w:sz w:val="28"/>
          <w:szCs w:val="28"/>
        </w:rPr>
        <w:t xml:space="preserve">Цель работы обусловила решение следующих </w:t>
      </w:r>
      <w:r w:rsidRPr="002062A2">
        <w:rPr>
          <w:rFonts w:ascii="Times New Roman" w:hAnsi="Times New Roman"/>
          <w:bCs/>
          <w:sz w:val="28"/>
          <w:szCs w:val="28"/>
        </w:rPr>
        <w:t xml:space="preserve">задач: </w:t>
      </w:r>
      <w:r w:rsidRPr="002062A2">
        <w:rPr>
          <w:rFonts w:ascii="Times New Roman" w:hAnsi="Times New Roman"/>
          <w:sz w:val="28"/>
          <w:szCs w:val="28"/>
        </w:rPr>
        <w:t xml:space="preserve">во-первых, рассмотреть </w:t>
      </w:r>
      <w:r w:rsidRPr="002062A2">
        <w:rPr>
          <w:rFonts w:ascii="Times New Roman" w:hAnsi="Times New Roman"/>
          <w:bCs/>
          <w:sz w:val="28"/>
          <w:szCs w:val="28"/>
        </w:rPr>
        <w:t>принципы управления персоналом</w:t>
      </w:r>
      <w:r w:rsidRPr="002062A2">
        <w:rPr>
          <w:rFonts w:ascii="Times New Roman" w:hAnsi="Times New Roman"/>
          <w:sz w:val="28"/>
          <w:szCs w:val="28"/>
        </w:rPr>
        <w:t xml:space="preserve">; </w:t>
      </w:r>
      <w:r w:rsidRPr="002062A2">
        <w:rPr>
          <w:rFonts w:ascii="Times New Roman" w:hAnsi="Times New Roman"/>
          <w:sz w:val="28"/>
        </w:rPr>
        <w:t>во-вторых,</w:t>
      </w:r>
      <w:r w:rsidRPr="002062A2">
        <w:rPr>
          <w:rFonts w:ascii="Times New Roman" w:hAnsi="Times New Roman"/>
          <w:sz w:val="28"/>
          <w:szCs w:val="28"/>
        </w:rPr>
        <w:t xml:space="preserve"> рассмотреть некоторые аспекты кадровой деятельности, такие как</w:t>
      </w:r>
      <w:r w:rsidR="0041485D" w:rsidRPr="002062A2">
        <w:rPr>
          <w:rFonts w:ascii="Times New Roman" w:hAnsi="Times New Roman"/>
          <w:sz w:val="28"/>
          <w:szCs w:val="28"/>
        </w:rPr>
        <w:t>:</w:t>
      </w:r>
      <w:r w:rsidR="002062A2">
        <w:rPr>
          <w:rFonts w:ascii="Times New Roman" w:hAnsi="Times New Roman"/>
          <w:sz w:val="28"/>
          <w:szCs w:val="28"/>
        </w:rPr>
        <w:t xml:space="preserve"> </w:t>
      </w:r>
      <w:r w:rsidR="0041485D" w:rsidRPr="002062A2">
        <w:rPr>
          <w:rFonts w:ascii="Times New Roman" w:hAnsi="Times New Roman"/>
          <w:bCs/>
          <w:sz w:val="28"/>
          <w:szCs w:val="28"/>
        </w:rPr>
        <w:t xml:space="preserve">прием на работу, </w:t>
      </w:r>
      <w:r w:rsidR="0041485D" w:rsidRPr="002062A2">
        <w:rPr>
          <w:rFonts w:ascii="Times New Roman" w:hAnsi="Times New Roman"/>
          <w:sz w:val="28"/>
          <w:szCs w:val="28"/>
        </w:rPr>
        <w:t xml:space="preserve">адаптация персонала, </w:t>
      </w:r>
      <w:r w:rsidR="0041485D" w:rsidRPr="002062A2">
        <w:rPr>
          <w:rFonts w:ascii="Times New Roman" w:hAnsi="Times New Roman"/>
          <w:iCs/>
          <w:sz w:val="28"/>
          <w:szCs w:val="28"/>
        </w:rPr>
        <w:t xml:space="preserve">аттестация сотрудников; </w:t>
      </w:r>
      <w:r w:rsidRPr="002062A2">
        <w:rPr>
          <w:rFonts w:ascii="Times New Roman" w:hAnsi="Times New Roman"/>
          <w:sz w:val="28"/>
        </w:rPr>
        <w:t xml:space="preserve">в-третьих, </w:t>
      </w:r>
      <w:r w:rsidRPr="002062A2">
        <w:rPr>
          <w:rFonts w:ascii="Times New Roman" w:hAnsi="Times New Roman"/>
          <w:sz w:val="28"/>
          <w:szCs w:val="28"/>
        </w:rPr>
        <w:t xml:space="preserve">рассмотреть и проанализировать </w:t>
      </w:r>
      <w:r w:rsidR="0041485D" w:rsidRPr="002062A2">
        <w:rPr>
          <w:rFonts w:ascii="Times New Roman" w:hAnsi="Times New Roman"/>
          <w:sz w:val="28"/>
          <w:szCs w:val="28"/>
        </w:rPr>
        <w:t>меры по обеспечению соответствия персонала задачам предприятия.</w:t>
      </w:r>
    </w:p>
    <w:p w:rsidR="00C51B97" w:rsidRPr="002062A2" w:rsidRDefault="00C51B97" w:rsidP="002062A2">
      <w:pPr>
        <w:widowControl w:val="0"/>
        <w:spacing w:before="0" w:beforeAutospacing="0" w:after="0" w:afterAutospacing="0"/>
        <w:contextualSpacing/>
        <w:rPr>
          <w:rFonts w:ascii="Times New Roman" w:hAnsi="Times New Roman"/>
          <w:bCs/>
          <w:sz w:val="28"/>
          <w:szCs w:val="28"/>
        </w:rPr>
      </w:pPr>
    </w:p>
    <w:p w:rsidR="00032CFC" w:rsidRPr="002062A2" w:rsidRDefault="002062A2"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bCs/>
          <w:sz w:val="28"/>
          <w:szCs w:val="28"/>
        </w:rPr>
      </w:pPr>
      <w:r>
        <w:rPr>
          <w:rFonts w:ascii="Times New Roman" w:hAnsi="Times New Roman"/>
          <w:bCs/>
          <w:sz w:val="28"/>
          <w:szCs w:val="28"/>
        </w:rPr>
        <w:br w:type="page"/>
      </w:r>
      <w:r w:rsidR="00DB3244" w:rsidRPr="002062A2">
        <w:rPr>
          <w:rFonts w:ascii="Times New Roman" w:hAnsi="Times New Roman"/>
          <w:bCs/>
          <w:sz w:val="28"/>
          <w:szCs w:val="28"/>
        </w:rPr>
        <w:t>СОДЕРЖАНИЕ</w:t>
      </w:r>
    </w:p>
    <w:p w:rsidR="00DB3244" w:rsidRPr="002062A2" w:rsidRDefault="00DB3244"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bCs/>
          <w:sz w:val="28"/>
          <w:szCs w:val="28"/>
        </w:rPr>
      </w:pPr>
    </w:p>
    <w:p w:rsidR="00DB3244" w:rsidRPr="002062A2" w:rsidRDefault="00DB3244" w:rsidP="00F21642">
      <w:pPr>
        <w:widowControl w:val="0"/>
        <w:shd w:val="clear" w:color="auto" w:fill="FFFFFF"/>
        <w:tabs>
          <w:tab w:val="left" w:pos="567"/>
          <w:tab w:val="left" w:pos="9356"/>
        </w:tabs>
        <w:autoSpaceDE w:val="0"/>
        <w:autoSpaceDN w:val="0"/>
        <w:adjustRightInd w:val="0"/>
        <w:spacing w:before="0" w:beforeAutospacing="0" w:after="0" w:afterAutospacing="0"/>
        <w:ind w:firstLine="0"/>
        <w:contextualSpacing/>
        <w:jc w:val="left"/>
        <w:rPr>
          <w:rFonts w:ascii="Times New Roman" w:hAnsi="Times New Roman"/>
          <w:bCs/>
          <w:sz w:val="28"/>
          <w:szCs w:val="28"/>
        </w:rPr>
      </w:pPr>
      <w:r w:rsidRPr="002062A2">
        <w:rPr>
          <w:rFonts w:ascii="Times New Roman" w:hAnsi="Times New Roman"/>
          <w:bCs/>
          <w:sz w:val="28"/>
          <w:szCs w:val="28"/>
        </w:rPr>
        <w:t>Введение</w:t>
      </w:r>
    </w:p>
    <w:p w:rsidR="00DB3244" w:rsidRPr="002062A2" w:rsidRDefault="00DB3244" w:rsidP="00F21642">
      <w:pPr>
        <w:widowControl w:val="0"/>
        <w:shd w:val="clear" w:color="auto" w:fill="FFFFFF"/>
        <w:tabs>
          <w:tab w:val="left" w:pos="567"/>
          <w:tab w:val="left" w:pos="9356"/>
        </w:tabs>
        <w:autoSpaceDE w:val="0"/>
        <w:autoSpaceDN w:val="0"/>
        <w:adjustRightInd w:val="0"/>
        <w:spacing w:before="0" w:beforeAutospacing="0" w:after="0" w:afterAutospacing="0"/>
        <w:ind w:firstLine="0"/>
        <w:contextualSpacing/>
        <w:jc w:val="left"/>
        <w:rPr>
          <w:rFonts w:ascii="Times New Roman" w:hAnsi="Times New Roman"/>
          <w:bCs/>
          <w:sz w:val="28"/>
          <w:szCs w:val="28"/>
        </w:rPr>
      </w:pPr>
      <w:r w:rsidRPr="002062A2">
        <w:rPr>
          <w:rFonts w:ascii="Times New Roman" w:hAnsi="Times New Roman"/>
          <w:bCs/>
          <w:sz w:val="28"/>
          <w:szCs w:val="28"/>
        </w:rPr>
        <w:t>1</w:t>
      </w:r>
      <w:r w:rsidR="002062A2">
        <w:rPr>
          <w:rFonts w:ascii="Times New Roman" w:hAnsi="Times New Roman"/>
          <w:bCs/>
          <w:sz w:val="28"/>
          <w:szCs w:val="28"/>
        </w:rPr>
        <w:t xml:space="preserve"> </w:t>
      </w:r>
      <w:r w:rsidRPr="002062A2">
        <w:rPr>
          <w:rFonts w:ascii="Times New Roman" w:hAnsi="Times New Roman"/>
          <w:bCs/>
          <w:sz w:val="28"/>
          <w:szCs w:val="28"/>
        </w:rPr>
        <w:t>Основные принципы управления персоналом</w:t>
      </w:r>
    </w:p>
    <w:p w:rsidR="00DB3244" w:rsidRPr="002062A2" w:rsidRDefault="00DB3244" w:rsidP="00F21642">
      <w:pPr>
        <w:pStyle w:val="a7"/>
        <w:widowControl w:val="0"/>
        <w:numPr>
          <w:ilvl w:val="1"/>
          <w:numId w:val="4"/>
        </w:numPr>
        <w:shd w:val="clear" w:color="auto" w:fill="FFFFFF"/>
        <w:tabs>
          <w:tab w:val="left" w:pos="567"/>
          <w:tab w:val="left" w:pos="1134"/>
        </w:tabs>
        <w:autoSpaceDE w:val="0"/>
        <w:autoSpaceDN w:val="0"/>
        <w:adjustRightInd w:val="0"/>
        <w:spacing w:before="0" w:beforeAutospacing="0" w:after="0" w:afterAutospacing="0"/>
        <w:ind w:left="0" w:firstLine="0"/>
        <w:jc w:val="left"/>
        <w:rPr>
          <w:rFonts w:ascii="Times New Roman" w:hAnsi="Times New Roman"/>
          <w:bCs/>
          <w:sz w:val="28"/>
          <w:szCs w:val="28"/>
        </w:rPr>
      </w:pPr>
      <w:r w:rsidRPr="002062A2">
        <w:rPr>
          <w:rFonts w:ascii="Times New Roman" w:hAnsi="Times New Roman"/>
          <w:bCs/>
          <w:sz w:val="28"/>
          <w:szCs w:val="28"/>
        </w:rPr>
        <w:t>Норма управляемости</w:t>
      </w:r>
    </w:p>
    <w:p w:rsidR="00DB3244" w:rsidRPr="002062A2" w:rsidRDefault="00DB3244" w:rsidP="00F21642">
      <w:pPr>
        <w:pStyle w:val="a7"/>
        <w:widowControl w:val="0"/>
        <w:numPr>
          <w:ilvl w:val="1"/>
          <w:numId w:val="4"/>
        </w:numPr>
        <w:shd w:val="clear" w:color="auto" w:fill="FFFFFF"/>
        <w:tabs>
          <w:tab w:val="left" w:pos="567"/>
          <w:tab w:val="left" w:pos="1134"/>
        </w:tabs>
        <w:autoSpaceDE w:val="0"/>
        <w:autoSpaceDN w:val="0"/>
        <w:adjustRightInd w:val="0"/>
        <w:spacing w:before="0" w:beforeAutospacing="0" w:after="0" w:afterAutospacing="0"/>
        <w:ind w:left="0" w:firstLine="0"/>
        <w:jc w:val="left"/>
        <w:rPr>
          <w:rFonts w:ascii="Times New Roman" w:hAnsi="Times New Roman"/>
          <w:bCs/>
          <w:sz w:val="28"/>
          <w:szCs w:val="28"/>
        </w:rPr>
      </w:pPr>
      <w:r w:rsidRPr="002062A2">
        <w:rPr>
          <w:rFonts w:ascii="Times New Roman" w:hAnsi="Times New Roman"/>
          <w:sz w:val="28"/>
          <w:szCs w:val="28"/>
        </w:rPr>
        <w:t>Делегирование полномочий</w:t>
      </w:r>
    </w:p>
    <w:p w:rsidR="00DB3244" w:rsidRPr="002062A2" w:rsidRDefault="00DB3244" w:rsidP="00F21642">
      <w:pPr>
        <w:pStyle w:val="a7"/>
        <w:widowControl w:val="0"/>
        <w:numPr>
          <w:ilvl w:val="1"/>
          <w:numId w:val="4"/>
        </w:numPr>
        <w:shd w:val="clear" w:color="auto" w:fill="FFFFFF"/>
        <w:tabs>
          <w:tab w:val="left" w:pos="567"/>
          <w:tab w:val="left" w:pos="1134"/>
        </w:tabs>
        <w:autoSpaceDE w:val="0"/>
        <w:autoSpaceDN w:val="0"/>
        <w:adjustRightInd w:val="0"/>
        <w:spacing w:before="0" w:beforeAutospacing="0" w:after="0" w:afterAutospacing="0"/>
        <w:ind w:left="0" w:firstLine="0"/>
        <w:jc w:val="left"/>
        <w:rPr>
          <w:rFonts w:ascii="Times New Roman" w:hAnsi="Times New Roman"/>
          <w:bCs/>
          <w:sz w:val="28"/>
          <w:szCs w:val="28"/>
        </w:rPr>
      </w:pPr>
      <w:r w:rsidRPr="002062A2">
        <w:rPr>
          <w:rFonts w:ascii="Times New Roman" w:hAnsi="Times New Roman"/>
          <w:sz w:val="28"/>
          <w:szCs w:val="28"/>
        </w:rPr>
        <w:t>Иерархический принцип управления</w:t>
      </w:r>
    </w:p>
    <w:p w:rsidR="00DB3244" w:rsidRPr="002062A2" w:rsidRDefault="00DB3244" w:rsidP="00F21642">
      <w:pPr>
        <w:pStyle w:val="a7"/>
        <w:widowControl w:val="0"/>
        <w:numPr>
          <w:ilvl w:val="1"/>
          <w:numId w:val="4"/>
        </w:numPr>
        <w:shd w:val="clear" w:color="auto" w:fill="FFFFFF"/>
        <w:tabs>
          <w:tab w:val="left" w:pos="567"/>
          <w:tab w:val="left" w:pos="1134"/>
        </w:tabs>
        <w:autoSpaceDE w:val="0"/>
        <w:autoSpaceDN w:val="0"/>
        <w:adjustRightInd w:val="0"/>
        <w:spacing w:before="0" w:beforeAutospacing="0" w:after="0" w:afterAutospacing="0"/>
        <w:ind w:left="0" w:firstLine="0"/>
        <w:jc w:val="left"/>
        <w:rPr>
          <w:rFonts w:ascii="Times New Roman" w:hAnsi="Times New Roman"/>
          <w:bCs/>
          <w:sz w:val="28"/>
          <w:szCs w:val="28"/>
        </w:rPr>
      </w:pPr>
      <w:r w:rsidRPr="002062A2">
        <w:rPr>
          <w:rFonts w:ascii="Times New Roman" w:hAnsi="Times New Roman"/>
          <w:sz w:val="28"/>
          <w:szCs w:val="28"/>
        </w:rPr>
        <w:t>Единство подчинения</w:t>
      </w:r>
    </w:p>
    <w:p w:rsidR="00DB3244" w:rsidRPr="002062A2" w:rsidRDefault="00DB3244" w:rsidP="00F21642">
      <w:pPr>
        <w:pStyle w:val="a7"/>
        <w:widowControl w:val="0"/>
        <w:numPr>
          <w:ilvl w:val="1"/>
          <w:numId w:val="4"/>
        </w:numPr>
        <w:shd w:val="clear" w:color="auto" w:fill="FFFFFF"/>
        <w:tabs>
          <w:tab w:val="left" w:pos="567"/>
          <w:tab w:val="left" w:pos="1134"/>
        </w:tabs>
        <w:autoSpaceDE w:val="0"/>
        <w:autoSpaceDN w:val="0"/>
        <w:adjustRightInd w:val="0"/>
        <w:spacing w:before="0" w:beforeAutospacing="0" w:after="0" w:afterAutospacing="0"/>
        <w:ind w:left="0" w:firstLine="0"/>
        <w:jc w:val="left"/>
        <w:rPr>
          <w:rFonts w:ascii="Times New Roman" w:hAnsi="Times New Roman"/>
          <w:bCs/>
          <w:sz w:val="28"/>
          <w:szCs w:val="28"/>
        </w:rPr>
      </w:pPr>
      <w:r w:rsidRPr="002062A2">
        <w:rPr>
          <w:rFonts w:ascii="Times New Roman" w:hAnsi="Times New Roman"/>
          <w:sz w:val="28"/>
          <w:szCs w:val="28"/>
        </w:rPr>
        <w:t>Централизация и децентрализация</w:t>
      </w:r>
    </w:p>
    <w:p w:rsidR="00DB3244" w:rsidRPr="002062A2" w:rsidRDefault="00DB3244" w:rsidP="00F21642">
      <w:pPr>
        <w:pStyle w:val="a7"/>
        <w:widowControl w:val="0"/>
        <w:numPr>
          <w:ilvl w:val="0"/>
          <w:numId w:val="4"/>
        </w:numPr>
        <w:shd w:val="clear" w:color="auto" w:fill="FFFFFF"/>
        <w:tabs>
          <w:tab w:val="left" w:pos="567"/>
          <w:tab w:val="left" w:pos="1134"/>
        </w:tabs>
        <w:autoSpaceDE w:val="0"/>
        <w:autoSpaceDN w:val="0"/>
        <w:adjustRightInd w:val="0"/>
        <w:spacing w:before="0" w:beforeAutospacing="0" w:after="0" w:afterAutospacing="0"/>
        <w:ind w:left="0" w:firstLine="0"/>
        <w:jc w:val="left"/>
        <w:rPr>
          <w:rFonts w:ascii="Times New Roman" w:hAnsi="Times New Roman"/>
          <w:bCs/>
          <w:sz w:val="28"/>
          <w:szCs w:val="28"/>
        </w:rPr>
      </w:pPr>
      <w:r w:rsidRPr="002062A2">
        <w:rPr>
          <w:rFonts w:ascii="Times New Roman" w:hAnsi="Times New Roman"/>
          <w:bCs/>
          <w:sz w:val="28"/>
          <w:szCs w:val="28"/>
        </w:rPr>
        <w:t>Работа с персоналом</w:t>
      </w:r>
    </w:p>
    <w:p w:rsidR="00DB3244" w:rsidRPr="002062A2" w:rsidRDefault="00DB3244" w:rsidP="00F21642">
      <w:pPr>
        <w:pStyle w:val="a7"/>
        <w:widowControl w:val="0"/>
        <w:numPr>
          <w:ilvl w:val="1"/>
          <w:numId w:val="4"/>
        </w:numPr>
        <w:shd w:val="clear" w:color="auto" w:fill="FFFFFF"/>
        <w:tabs>
          <w:tab w:val="left" w:pos="567"/>
          <w:tab w:val="left" w:pos="1134"/>
        </w:tabs>
        <w:autoSpaceDE w:val="0"/>
        <w:autoSpaceDN w:val="0"/>
        <w:adjustRightInd w:val="0"/>
        <w:spacing w:before="0" w:beforeAutospacing="0" w:after="0" w:afterAutospacing="0"/>
        <w:ind w:left="0" w:firstLine="0"/>
        <w:jc w:val="left"/>
        <w:rPr>
          <w:rFonts w:ascii="Times New Roman" w:hAnsi="Times New Roman"/>
          <w:bCs/>
          <w:sz w:val="28"/>
          <w:szCs w:val="28"/>
        </w:rPr>
      </w:pPr>
      <w:r w:rsidRPr="002062A2">
        <w:rPr>
          <w:rFonts w:ascii="Times New Roman" w:hAnsi="Times New Roman"/>
          <w:bCs/>
          <w:sz w:val="28"/>
          <w:szCs w:val="28"/>
        </w:rPr>
        <w:t>Прием на работу</w:t>
      </w:r>
    </w:p>
    <w:p w:rsidR="00DB3244" w:rsidRPr="002062A2" w:rsidRDefault="00DB3244" w:rsidP="00F21642">
      <w:pPr>
        <w:pStyle w:val="a7"/>
        <w:widowControl w:val="0"/>
        <w:numPr>
          <w:ilvl w:val="1"/>
          <w:numId w:val="4"/>
        </w:numPr>
        <w:shd w:val="clear" w:color="auto" w:fill="FFFFFF"/>
        <w:tabs>
          <w:tab w:val="left" w:pos="567"/>
          <w:tab w:val="left" w:pos="1134"/>
        </w:tabs>
        <w:autoSpaceDE w:val="0"/>
        <w:autoSpaceDN w:val="0"/>
        <w:adjustRightInd w:val="0"/>
        <w:spacing w:before="0" w:beforeAutospacing="0" w:after="0" w:afterAutospacing="0"/>
        <w:ind w:left="0" w:firstLine="0"/>
        <w:jc w:val="left"/>
        <w:rPr>
          <w:rFonts w:ascii="Times New Roman" w:hAnsi="Times New Roman"/>
          <w:bCs/>
          <w:sz w:val="28"/>
          <w:szCs w:val="28"/>
        </w:rPr>
      </w:pPr>
      <w:r w:rsidRPr="002062A2">
        <w:rPr>
          <w:rFonts w:ascii="Times New Roman" w:hAnsi="Times New Roman"/>
          <w:sz w:val="28"/>
          <w:szCs w:val="28"/>
        </w:rPr>
        <w:t>Адаптация персонала</w:t>
      </w:r>
    </w:p>
    <w:p w:rsidR="00DB3244" w:rsidRPr="002062A2" w:rsidRDefault="00DB3244" w:rsidP="00F21642">
      <w:pPr>
        <w:pStyle w:val="a7"/>
        <w:widowControl w:val="0"/>
        <w:numPr>
          <w:ilvl w:val="1"/>
          <w:numId w:val="4"/>
        </w:numPr>
        <w:shd w:val="clear" w:color="auto" w:fill="FFFFFF"/>
        <w:tabs>
          <w:tab w:val="left" w:pos="567"/>
          <w:tab w:val="left" w:pos="1134"/>
        </w:tabs>
        <w:autoSpaceDE w:val="0"/>
        <w:autoSpaceDN w:val="0"/>
        <w:adjustRightInd w:val="0"/>
        <w:spacing w:before="0" w:beforeAutospacing="0" w:after="0" w:afterAutospacing="0"/>
        <w:ind w:left="0" w:firstLine="0"/>
        <w:jc w:val="left"/>
        <w:rPr>
          <w:rFonts w:ascii="Times New Roman" w:hAnsi="Times New Roman"/>
          <w:bCs/>
          <w:sz w:val="28"/>
          <w:szCs w:val="28"/>
        </w:rPr>
      </w:pPr>
      <w:r w:rsidRPr="002062A2">
        <w:rPr>
          <w:rFonts w:ascii="Times New Roman" w:hAnsi="Times New Roman"/>
          <w:bCs/>
          <w:sz w:val="28"/>
          <w:szCs w:val="28"/>
        </w:rPr>
        <w:t>Политика вознаграждения</w:t>
      </w:r>
    </w:p>
    <w:p w:rsidR="00DB3244" w:rsidRPr="002062A2" w:rsidRDefault="00DB3244" w:rsidP="00F21642">
      <w:pPr>
        <w:pStyle w:val="a7"/>
        <w:widowControl w:val="0"/>
        <w:numPr>
          <w:ilvl w:val="2"/>
          <w:numId w:val="4"/>
        </w:numPr>
        <w:shd w:val="clear" w:color="auto" w:fill="FFFFFF"/>
        <w:tabs>
          <w:tab w:val="left" w:pos="567"/>
          <w:tab w:val="left" w:pos="1134"/>
        </w:tabs>
        <w:autoSpaceDE w:val="0"/>
        <w:autoSpaceDN w:val="0"/>
        <w:adjustRightInd w:val="0"/>
        <w:spacing w:before="0" w:beforeAutospacing="0" w:after="0" w:afterAutospacing="0"/>
        <w:ind w:left="0" w:firstLine="0"/>
        <w:jc w:val="left"/>
        <w:rPr>
          <w:rFonts w:ascii="Times New Roman" w:hAnsi="Times New Roman"/>
          <w:bCs/>
          <w:sz w:val="28"/>
          <w:szCs w:val="28"/>
        </w:rPr>
      </w:pPr>
      <w:r w:rsidRPr="002062A2">
        <w:rPr>
          <w:rFonts w:ascii="Times New Roman" w:hAnsi="Times New Roman"/>
          <w:bCs/>
          <w:sz w:val="28"/>
          <w:szCs w:val="28"/>
        </w:rPr>
        <w:t>Материальные способы стимулирования</w:t>
      </w:r>
    </w:p>
    <w:p w:rsidR="00DB3244" w:rsidRPr="002062A2" w:rsidRDefault="00DB3244" w:rsidP="00F21642">
      <w:pPr>
        <w:pStyle w:val="a7"/>
        <w:widowControl w:val="0"/>
        <w:numPr>
          <w:ilvl w:val="2"/>
          <w:numId w:val="4"/>
        </w:numPr>
        <w:shd w:val="clear" w:color="auto" w:fill="FFFFFF"/>
        <w:tabs>
          <w:tab w:val="left" w:pos="567"/>
          <w:tab w:val="left" w:pos="1134"/>
        </w:tabs>
        <w:autoSpaceDE w:val="0"/>
        <w:autoSpaceDN w:val="0"/>
        <w:adjustRightInd w:val="0"/>
        <w:spacing w:before="0" w:beforeAutospacing="0" w:after="0" w:afterAutospacing="0"/>
        <w:ind w:left="0" w:firstLine="0"/>
        <w:jc w:val="left"/>
        <w:rPr>
          <w:rFonts w:ascii="Times New Roman" w:hAnsi="Times New Roman"/>
          <w:bCs/>
          <w:sz w:val="28"/>
          <w:szCs w:val="28"/>
        </w:rPr>
      </w:pPr>
      <w:r w:rsidRPr="002062A2">
        <w:rPr>
          <w:rFonts w:ascii="Times New Roman" w:hAnsi="Times New Roman"/>
          <w:iCs/>
          <w:sz w:val="28"/>
          <w:szCs w:val="28"/>
        </w:rPr>
        <w:t>Моральное стимулирование</w:t>
      </w:r>
    </w:p>
    <w:p w:rsidR="00DB3244" w:rsidRPr="002062A2" w:rsidRDefault="00DB3244" w:rsidP="00F21642">
      <w:pPr>
        <w:pStyle w:val="a7"/>
        <w:widowControl w:val="0"/>
        <w:numPr>
          <w:ilvl w:val="2"/>
          <w:numId w:val="4"/>
        </w:numPr>
        <w:shd w:val="clear" w:color="auto" w:fill="FFFFFF"/>
        <w:tabs>
          <w:tab w:val="left" w:pos="567"/>
          <w:tab w:val="left" w:pos="1134"/>
        </w:tabs>
        <w:autoSpaceDE w:val="0"/>
        <w:autoSpaceDN w:val="0"/>
        <w:adjustRightInd w:val="0"/>
        <w:spacing w:before="0" w:beforeAutospacing="0" w:after="0" w:afterAutospacing="0"/>
        <w:ind w:left="0" w:firstLine="0"/>
        <w:jc w:val="left"/>
        <w:rPr>
          <w:rFonts w:ascii="Times New Roman" w:hAnsi="Times New Roman"/>
          <w:bCs/>
          <w:sz w:val="28"/>
          <w:szCs w:val="28"/>
        </w:rPr>
      </w:pPr>
      <w:r w:rsidRPr="002062A2">
        <w:rPr>
          <w:rFonts w:ascii="Times New Roman" w:hAnsi="Times New Roman"/>
          <w:iCs/>
          <w:sz w:val="28"/>
          <w:szCs w:val="28"/>
        </w:rPr>
        <w:t>Социальное стимулирование</w:t>
      </w:r>
    </w:p>
    <w:p w:rsidR="00DB3244" w:rsidRPr="002062A2" w:rsidRDefault="00DB3244" w:rsidP="00F21642">
      <w:pPr>
        <w:pStyle w:val="a7"/>
        <w:widowControl w:val="0"/>
        <w:numPr>
          <w:ilvl w:val="1"/>
          <w:numId w:val="4"/>
        </w:numPr>
        <w:shd w:val="clear" w:color="auto" w:fill="FFFFFF"/>
        <w:tabs>
          <w:tab w:val="left" w:pos="567"/>
          <w:tab w:val="left" w:pos="1134"/>
        </w:tabs>
        <w:autoSpaceDE w:val="0"/>
        <w:autoSpaceDN w:val="0"/>
        <w:adjustRightInd w:val="0"/>
        <w:spacing w:before="0" w:beforeAutospacing="0" w:after="0" w:afterAutospacing="0"/>
        <w:ind w:left="0" w:firstLine="0"/>
        <w:jc w:val="left"/>
        <w:rPr>
          <w:rFonts w:ascii="Times New Roman" w:hAnsi="Times New Roman"/>
          <w:bCs/>
          <w:sz w:val="28"/>
          <w:szCs w:val="28"/>
        </w:rPr>
      </w:pPr>
      <w:r w:rsidRPr="002062A2">
        <w:rPr>
          <w:rFonts w:ascii="Times New Roman" w:hAnsi="Times New Roman"/>
          <w:iCs/>
          <w:sz w:val="28"/>
          <w:szCs w:val="28"/>
        </w:rPr>
        <w:t>Аттестация сотрудников</w:t>
      </w:r>
      <w:r w:rsidR="00F21642">
        <w:rPr>
          <w:rFonts w:ascii="Times New Roman" w:hAnsi="Times New Roman"/>
          <w:iCs/>
          <w:sz w:val="28"/>
          <w:szCs w:val="28"/>
        </w:rPr>
        <w:tab/>
      </w:r>
    </w:p>
    <w:p w:rsidR="00DB3244" w:rsidRPr="002062A2" w:rsidRDefault="00DB3244" w:rsidP="00F21642">
      <w:pPr>
        <w:pStyle w:val="a7"/>
        <w:widowControl w:val="0"/>
        <w:numPr>
          <w:ilvl w:val="0"/>
          <w:numId w:val="4"/>
        </w:numPr>
        <w:shd w:val="clear" w:color="auto" w:fill="FFFFFF"/>
        <w:tabs>
          <w:tab w:val="left" w:pos="567"/>
          <w:tab w:val="left" w:pos="1134"/>
        </w:tabs>
        <w:autoSpaceDE w:val="0"/>
        <w:autoSpaceDN w:val="0"/>
        <w:adjustRightInd w:val="0"/>
        <w:spacing w:before="0" w:beforeAutospacing="0" w:after="0" w:afterAutospacing="0"/>
        <w:ind w:left="0" w:firstLine="0"/>
        <w:jc w:val="left"/>
        <w:rPr>
          <w:rFonts w:ascii="Times New Roman" w:hAnsi="Times New Roman"/>
          <w:bCs/>
          <w:sz w:val="28"/>
          <w:szCs w:val="28"/>
        </w:rPr>
      </w:pPr>
      <w:r w:rsidRPr="002062A2">
        <w:rPr>
          <w:rFonts w:ascii="Times New Roman" w:hAnsi="Times New Roman"/>
          <w:bCs/>
          <w:sz w:val="28"/>
          <w:szCs w:val="28"/>
        </w:rPr>
        <w:t>Обеспечение соответствия персонала задачам организации</w:t>
      </w:r>
    </w:p>
    <w:p w:rsidR="00DB3244" w:rsidRPr="002062A2" w:rsidRDefault="00DB3244" w:rsidP="00F21642">
      <w:pPr>
        <w:widowControl w:val="0"/>
        <w:shd w:val="clear" w:color="auto" w:fill="FFFFFF"/>
        <w:tabs>
          <w:tab w:val="left" w:pos="567"/>
          <w:tab w:val="left" w:pos="1134"/>
        </w:tabs>
        <w:autoSpaceDE w:val="0"/>
        <w:autoSpaceDN w:val="0"/>
        <w:adjustRightInd w:val="0"/>
        <w:spacing w:before="0" w:beforeAutospacing="0" w:after="0" w:afterAutospacing="0"/>
        <w:ind w:firstLine="0"/>
        <w:jc w:val="left"/>
        <w:rPr>
          <w:rFonts w:ascii="Times New Roman" w:hAnsi="Times New Roman"/>
          <w:bCs/>
          <w:sz w:val="28"/>
          <w:szCs w:val="28"/>
        </w:rPr>
      </w:pPr>
      <w:r w:rsidRPr="002062A2">
        <w:rPr>
          <w:rFonts w:ascii="Times New Roman" w:hAnsi="Times New Roman"/>
          <w:bCs/>
          <w:sz w:val="28"/>
          <w:szCs w:val="28"/>
        </w:rPr>
        <w:t>Заключение</w:t>
      </w:r>
    </w:p>
    <w:p w:rsidR="00DB3244" w:rsidRPr="002062A2" w:rsidRDefault="00DB3244" w:rsidP="00F21642">
      <w:pPr>
        <w:widowControl w:val="0"/>
        <w:shd w:val="clear" w:color="auto" w:fill="FFFFFF"/>
        <w:tabs>
          <w:tab w:val="left" w:pos="567"/>
          <w:tab w:val="left" w:pos="1134"/>
        </w:tabs>
        <w:autoSpaceDE w:val="0"/>
        <w:autoSpaceDN w:val="0"/>
        <w:adjustRightInd w:val="0"/>
        <w:spacing w:before="0" w:beforeAutospacing="0" w:after="0" w:afterAutospacing="0"/>
        <w:ind w:firstLine="0"/>
        <w:jc w:val="left"/>
        <w:rPr>
          <w:rFonts w:ascii="Times New Roman" w:hAnsi="Times New Roman"/>
          <w:bCs/>
          <w:sz w:val="28"/>
          <w:szCs w:val="28"/>
        </w:rPr>
      </w:pPr>
      <w:r w:rsidRPr="002062A2">
        <w:rPr>
          <w:rFonts w:ascii="Times New Roman" w:hAnsi="Times New Roman"/>
          <w:bCs/>
          <w:sz w:val="28"/>
          <w:szCs w:val="28"/>
        </w:rPr>
        <w:t>Библиографический список</w:t>
      </w:r>
    </w:p>
    <w:p w:rsidR="00032CFC" w:rsidRPr="002062A2" w:rsidRDefault="00032CFC" w:rsidP="00F21642">
      <w:pPr>
        <w:widowControl w:val="0"/>
        <w:shd w:val="clear" w:color="auto" w:fill="FFFFFF"/>
        <w:tabs>
          <w:tab w:val="left" w:pos="567"/>
        </w:tabs>
        <w:autoSpaceDE w:val="0"/>
        <w:autoSpaceDN w:val="0"/>
        <w:adjustRightInd w:val="0"/>
        <w:spacing w:before="0" w:beforeAutospacing="0" w:after="0" w:afterAutospacing="0"/>
        <w:ind w:firstLine="0"/>
        <w:contextualSpacing/>
        <w:jc w:val="left"/>
        <w:rPr>
          <w:rFonts w:ascii="Times New Roman" w:hAnsi="Times New Roman"/>
          <w:bCs/>
          <w:sz w:val="28"/>
          <w:szCs w:val="28"/>
        </w:rPr>
      </w:pPr>
    </w:p>
    <w:p w:rsidR="00032CFC" w:rsidRPr="002062A2" w:rsidRDefault="00F21642"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bCs/>
          <w:sz w:val="28"/>
          <w:szCs w:val="28"/>
        </w:rPr>
      </w:pPr>
      <w:r>
        <w:rPr>
          <w:rFonts w:ascii="Times New Roman" w:hAnsi="Times New Roman"/>
          <w:bCs/>
          <w:sz w:val="28"/>
          <w:szCs w:val="28"/>
        </w:rPr>
        <w:br w:type="page"/>
      </w:r>
      <w:r w:rsidR="00AD19ED" w:rsidRPr="002062A2">
        <w:rPr>
          <w:rFonts w:ascii="Times New Roman" w:hAnsi="Times New Roman"/>
          <w:bCs/>
          <w:sz w:val="28"/>
          <w:szCs w:val="28"/>
        </w:rPr>
        <w:t>ВВЕДЕНИЕ</w:t>
      </w:r>
    </w:p>
    <w:p w:rsidR="00032CFC" w:rsidRPr="002062A2" w:rsidRDefault="00032CFC"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bCs/>
          <w:sz w:val="28"/>
          <w:szCs w:val="28"/>
        </w:rPr>
      </w:pPr>
    </w:p>
    <w:p w:rsidR="00E12F8D" w:rsidRPr="002062A2" w:rsidRDefault="00E12F8D"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Управленческие решения, связанные с организацией и управлением деятельностью персонала, во многом определяют эффективность функционирования организации. </w:t>
      </w:r>
    </w:p>
    <w:p w:rsidR="00E12F8D" w:rsidRPr="002062A2" w:rsidRDefault="00E12F8D"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Работа с персоналом, с людьми всегда оставалась одной из самых важных проблем, стоящих перед руководителем и требующих профессионального владения основами кадрового менеджмента.</w:t>
      </w:r>
      <w:r w:rsidR="002062A2">
        <w:rPr>
          <w:rFonts w:ascii="Times New Roman" w:hAnsi="Times New Roman"/>
          <w:sz w:val="28"/>
          <w:szCs w:val="28"/>
        </w:rPr>
        <w:t xml:space="preserve"> </w:t>
      </w:r>
    </w:p>
    <w:p w:rsidR="000F2756" w:rsidRPr="002062A2" w:rsidRDefault="000F2756" w:rsidP="002062A2">
      <w:pPr>
        <w:widowControl w:val="0"/>
        <w:spacing w:before="0" w:beforeAutospacing="0" w:after="0" w:afterAutospacing="0"/>
        <w:contextualSpacing/>
        <w:rPr>
          <w:rFonts w:ascii="Times New Roman" w:hAnsi="Times New Roman"/>
          <w:snapToGrid w:val="0"/>
          <w:sz w:val="28"/>
          <w:szCs w:val="28"/>
        </w:rPr>
      </w:pPr>
      <w:r w:rsidRPr="002062A2">
        <w:rPr>
          <w:rFonts w:ascii="Times New Roman" w:hAnsi="Times New Roman"/>
          <w:sz w:val="28"/>
          <w:szCs w:val="28"/>
        </w:rPr>
        <w:t>Менеджером можно назвать человека только тогда, когда он принимает организационные решения или реализует их через других людей. Принятие решений - составная часть любой управленческой функции. Необходимость принятия решения пронизывает все, что делает управляющий, формулируя цели и добиваясь их достижения. Поэтому понимание природы принятия решений чрезвычайно важно для всякого, кто хочет преуспеть в искусстве управления.</w:t>
      </w:r>
      <w:r w:rsidRPr="002062A2">
        <w:rPr>
          <w:rFonts w:ascii="Times New Roman" w:hAnsi="Times New Roman"/>
          <w:snapToGrid w:val="0"/>
          <w:sz w:val="28"/>
          <w:szCs w:val="28"/>
        </w:rPr>
        <w:t xml:space="preserve"> Принятие решений является важной частью любой управленческой деятельности. </w:t>
      </w:r>
    </w:p>
    <w:p w:rsidR="000F2756" w:rsidRPr="002062A2" w:rsidRDefault="000F2756" w:rsidP="002062A2">
      <w:pPr>
        <w:widowControl w:val="0"/>
        <w:spacing w:before="0" w:beforeAutospacing="0" w:after="0" w:afterAutospacing="0"/>
        <w:contextualSpacing/>
        <w:rPr>
          <w:rFonts w:ascii="Times New Roman" w:hAnsi="Times New Roman"/>
          <w:snapToGrid w:val="0"/>
          <w:sz w:val="28"/>
          <w:szCs w:val="28"/>
        </w:rPr>
      </w:pPr>
      <w:r w:rsidRPr="002062A2">
        <w:rPr>
          <w:rFonts w:ascii="Times New Roman" w:hAnsi="Times New Roman"/>
          <w:snapToGrid w:val="0"/>
          <w:sz w:val="28"/>
          <w:szCs w:val="28"/>
        </w:rPr>
        <w:t xml:space="preserve">Принятие решения представляет собой сознательный выбор среди имеющихся вариантов или альтернатив направления действий, сокращающих разрыв между настоящим и будущим желаемым состоянием организации. Таким образом, данный процесс включает в себя много различных элементов, но непременно в нем присутствуют такие элементы, как проблемы, цели, альтернативы и решения - как выбор альтернативы. </w:t>
      </w:r>
    </w:p>
    <w:p w:rsidR="00032CFC" w:rsidRPr="002062A2" w:rsidRDefault="00032CFC"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bCs/>
          <w:sz w:val="28"/>
          <w:szCs w:val="28"/>
        </w:rPr>
      </w:pPr>
    </w:p>
    <w:p w:rsidR="000F76D8" w:rsidRPr="002062A2" w:rsidRDefault="00F21642"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bCs/>
          <w:sz w:val="28"/>
          <w:szCs w:val="28"/>
        </w:rPr>
      </w:pPr>
      <w:r>
        <w:rPr>
          <w:rFonts w:ascii="Times New Roman" w:hAnsi="Times New Roman"/>
          <w:bCs/>
          <w:sz w:val="28"/>
          <w:szCs w:val="28"/>
        </w:rPr>
        <w:br w:type="page"/>
      </w:r>
      <w:r w:rsidR="000F76D8" w:rsidRPr="002062A2">
        <w:rPr>
          <w:rFonts w:ascii="Times New Roman" w:hAnsi="Times New Roman"/>
          <w:bCs/>
          <w:sz w:val="28"/>
          <w:szCs w:val="28"/>
        </w:rPr>
        <w:t>1 ОСНОВНЫЕ ПРИН</w:t>
      </w:r>
      <w:r w:rsidR="00C15B7E" w:rsidRPr="002062A2">
        <w:rPr>
          <w:rFonts w:ascii="Times New Roman" w:hAnsi="Times New Roman"/>
          <w:bCs/>
          <w:sz w:val="28"/>
          <w:szCs w:val="28"/>
        </w:rPr>
        <w:t>Ц</w:t>
      </w:r>
      <w:r w:rsidR="000F76D8" w:rsidRPr="002062A2">
        <w:rPr>
          <w:rFonts w:ascii="Times New Roman" w:hAnsi="Times New Roman"/>
          <w:bCs/>
          <w:sz w:val="28"/>
          <w:szCs w:val="28"/>
        </w:rPr>
        <w:t>ИПЫ УПРАВЛЕНИЯ ПЕРСОНАЛОМ</w:t>
      </w:r>
    </w:p>
    <w:p w:rsidR="000F76D8" w:rsidRPr="002062A2" w:rsidRDefault="000F76D8" w:rsidP="002062A2">
      <w:pPr>
        <w:widowControl w:val="0"/>
        <w:spacing w:before="0" w:beforeAutospacing="0" w:after="0" w:afterAutospacing="0"/>
        <w:contextualSpacing/>
        <w:rPr>
          <w:rFonts w:ascii="Times New Roman" w:hAnsi="Times New Roman"/>
          <w:sz w:val="28"/>
          <w:szCs w:val="28"/>
        </w:rPr>
      </w:pPr>
    </w:p>
    <w:p w:rsidR="00032CFC" w:rsidRPr="002062A2" w:rsidRDefault="000F76D8"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1.1 </w:t>
      </w:r>
      <w:r w:rsidR="00032CFC" w:rsidRPr="002062A2">
        <w:rPr>
          <w:rFonts w:ascii="Times New Roman" w:hAnsi="Times New Roman"/>
          <w:sz w:val="28"/>
          <w:szCs w:val="28"/>
        </w:rPr>
        <w:t xml:space="preserve">Норма управляемости </w:t>
      </w:r>
    </w:p>
    <w:p w:rsidR="00F21642" w:rsidRDefault="00F21642" w:rsidP="002062A2">
      <w:pPr>
        <w:widowControl w:val="0"/>
        <w:spacing w:before="0" w:beforeAutospacing="0" w:after="0" w:afterAutospacing="0"/>
        <w:contextualSpacing/>
        <w:rPr>
          <w:rFonts w:ascii="Times New Roman" w:hAnsi="Times New Roman"/>
          <w:sz w:val="28"/>
          <w:szCs w:val="28"/>
        </w:rPr>
      </w:pPr>
    </w:p>
    <w:p w:rsidR="00C15B7E"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Проблема состоит в том, что возможности одного человека при управлении другими, каким бы блестящим руководителем он ни был, ограниченны. Рабочее время руководителя — один из основных ресурсов, которым он обладает. Менеджер может выделить для решения вопросов, связанных с управлением персоналом, не более чем 24 часа в сутки</w:t>
      </w:r>
      <w:r w:rsidR="00C15B7E" w:rsidRPr="002062A2">
        <w:rPr>
          <w:rStyle w:val="ac"/>
          <w:rFonts w:ascii="Times New Roman" w:hAnsi="Times New Roman"/>
          <w:sz w:val="28"/>
          <w:szCs w:val="28"/>
        </w:rPr>
        <w:footnoteReference w:id="1"/>
      </w:r>
      <w:r w:rsidRPr="002062A2">
        <w:rPr>
          <w:rFonts w:ascii="Times New Roman" w:hAnsi="Times New Roman"/>
          <w:sz w:val="28"/>
          <w:szCs w:val="28"/>
        </w:rPr>
        <w:t xml:space="preserve">.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Чтобы встретиться с сотрудником и обсудить возникшие, подчас достаточно сложные проблемы, требуется время. Не меньше, а иногда гораздо больше времени может потребоваться для их решения.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Не меньшее влияние на "пропускную способность" руководителя при работе с персоналом оказывает характер возникающих проблем. Если проблемы однотипны при работе со многими сотрудниками одновременно, то естественно, что количество сотрудников, которыми может эффективно управлять руководитель, может быть существенно большим, чем если бы подавляющее большинство проблем были непохожи, нестандартны, могли содержать непредвиденное развитие ситуации и последствия.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Возникшие проблемы могут обладать различной трудоемкостью и различными необходимыми для ее разрешения временными затратами. Это также не может не оказывать влияния на "пропускную способность" руководителя.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Проблемы имеют различную степень важности для организации и самого руководителя. Естественно, что важной проблеме, от решения которой может зависеть судьба организации или его личная судьба, он должен уделить при прочих равных условиях гораздо больше внимания, чем проблеме не очень важной, от степени успешности решения которой вряд ли что изменится. Наличие проблем различной важности также не может не влиять на "пропускную способность" руководителя.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Таким образом, возможности руководителя при работе с персоналом ограниченны и различны в зависимости от складывающихся управленческих ситуаций на предприятии.</w:t>
      </w:r>
      <w:r w:rsidR="000F76D8" w:rsidRPr="002062A2">
        <w:rPr>
          <w:rFonts w:ascii="Times New Roman" w:hAnsi="Times New Roman"/>
          <w:sz w:val="28"/>
          <w:szCs w:val="28"/>
        </w:rPr>
        <w:t xml:space="preserve"> </w:t>
      </w:r>
      <w:r w:rsidRPr="002062A2">
        <w:rPr>
          <w:rFonts w:ascii="Times New Roman" w:hAnsi="Times New Roman"/>
          <w:sz w:val="28"/>
          <w:szCs w:val="28"/>
        </w:rPr>
        <w:t xml:space="preserve">Поэтому при организации труда руководителя необходимо помнить о норме управляемости, о том, какое количество подчиненных может быть замкнуто на него непосредственно.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Норма управляемости руководителя зависит от разных факторов. Тем не менее известны общепринятые нормы управляемости.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Так, на основании исследований, проведенных в западных фирмах, установлено, что число сотрудников, непосредственно подчиненных руководителю, колеблется от 4 до 8 на высших уровнях управления и от 8 до 15, а иногда и больше на более низких уровнях управления. Это объясняется тем, что на более высоких уровнях управления решаются, как правило, более ответственные проблемы, управленческая трудоемкость их решения более значительна, они менее однотипны. Руководитель предприятия ответствен за все решения, принимаемые на предприятии во всех областях деятельности: и производственной, и финансовой, и маркетинговой, и в области управления персоналом, и т. д.</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В то же время менеджеры следующего, более низкого иерархического уровня управляют, как правило, лищь одной из перечисленных выше областей деятельности предприятия.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Сфера управленческой деятельности менеджеров более низкого иерархического уровня еще более ограниченна. Это не значит, что у них меньше проблем или что решения, которые они принимают, менее трудоемки (подчас их решения важнее, чем решения, принимаемые на более высоких управленческих уровнях). Тем не менее тенденции именно таковы. На более высоких иерархических уровнях управления и ответственность за принимаемые решения, и их разноплановость, да и их управленческая трудоемкость выше.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Поэтому на низких иерархических уровнях управления норма управляемости, вообще говоря, выше. Так, например, мастер в цехе может успешно управлять подчас десятками рабочих, непосредственно ему подчиненных, но выполняющих однотипные работы. Для руководителя предприятия такие управленческие подвиги явно нецелесообразны и отрицательно сказываются на качестве принимаемых решений.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Поэтому необходимо обратить внимание на</w:t>
      </w:r>
      <w:r w:rsidR="002062A2">
        <w:rPr>
          <w:rFonts w:ascii="Times New Roman" w:hAnsi="Times New Roman"/>
          <w:sz w:val="28"/>
          <w:szCs w:val="28"/>
        </w:rPr>
        <w:t xml:space="preserve"> </w:t>
      </w:r>
      <w:r w:rsidRPr="002062A2">
        <w:rPr>
          <w:rFonts w:ascii="Times New Roman" w:hAnsi="Times New Roman"/>
          <w:sz w:val="28"/>
          <w:szCs w:val="28"/>
        </w:rPr>
        <w:t xml:space="preserve">рекомендуемые нормы управляемости. Для руководителя высшего уровня они оказываются заключенными в интервале от 4 до 8.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Некоторые специалисты считают наиболее приемлемым числом непосредственно руководимых работников 7 или 7 ± 2.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Однако современные требования к нормам управляемости существенно варьируют и зависят от таких факторов, как уровень управления, характер деятельности, характеристики подчиненных и способности руководителя, управленческая трудоемкость и т. д.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Тем не менее забывать о реальных и достаточно ограниченных возможностях руководителя при непосредственном управлении подчиненными ему работниками нельзя. Ведь основной задачей руководителя является не столько "управлять всем", сколько "управлять эффективно". </w:t>
      </w:r>
    </w:p>
    <w:p w:rsidR="00F21642" w:rsidRDefault="00F21642" w:rsidP="002062A2">
      <w:pPr>
        <w:widowControl w:val="0"/>
        <w:spacing w:before="0" w:beforeAutospacing="0" w:after="0" w:afterAutospacing="0"/>
        <w:contextualSpacing/>
        <w:rPr>
          <w:rFonts w:ascii="Times New Roman" w:hAnsi="Times New Roman"/>
          <w:sz w:val="28"/>
          <w:szCs w:val="28"/>
        </w:rPr>
      </w:pPr>
    </w:p>
    <w:p w:rsidR="00032CFC" w:rsidRPr="002062A2" w:rsidRDefault="000F76D8"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1.2 </w:t>
      </w:r>
      <w:r w:rsidR="00032CFC" w:rsidRPr="002062A2">
        <w:rPr>
          <w:rFonts w:ascii="Times New Roman" w:hAnsi="Times New Roman"/>
          <w:sz w:val="28"/>
          <w:szCs w:val="28"/>
        </w:rPr>
        <w:t>Делегирование полномочий</w:t>
      </w:r>
    </w:p>
    <w:p w:rsidR="00F21642" w:rsidRDefault="00F21642" w:rsidP="002062A2">
      <w:pPr>
        <w:widowControl w:val="0"/>
        <w:spacing w:before="0" w:beforeAutospacing="0" w:after="0" w:afterAutospacing="0"/>
        <w:contextualSpacing/>
        <w:rPr>
          <w:rFonts w:ascii="Times New Roman" w:hAnsi="Times New Roman"/>
          <w:sz w:val="28"/>
          <w:szCs w:val="28"/>
        </w:rPr>
      </w:pP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Руководитель может работать только с достаточно ограниченным числом непосредственно подчиненных ему работников. А поскольку он не имеет возможности лично заниматься всеми возникающими проблемами и в то же время все проблемы должны решаться (отказ от решения проблемы тоже один из способов ее реш</w:t>
      </w:r>
      <w:r w:rsidR="000F76D8" w:rsidRPr="002062A2">
        <w:rPr>
          <w:rFonts w:ascii="Times New Roman" w:hAnsi="Times New Roman"/>
          <w:sz w:val="28"/>
          <w:szCs w:val="28"/>
        </w:rPr>
        <w:t>ения), то решение проблемы долж</w:t>
      </w:r>
      <w:r w:rsidRPr="002062A2">
        <w:rPr>
          <w:rFonts w:ascii="Times New Roman" w:hAnsi="Times New Roman"/>
          <w:sz w:val="28"/>
          <w:szCs w:val="28"/>
        </w:rPr>
        <w:t xml:space="preserve">но быть поручено кому-либо из работников, естественно, лишь тому, кто обладает необходимой квалификацией и опытом.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Поручения решить ту или иную проблему могут даваться при условии делегирования работнику полномочий, необходимых дяя ее решения. Это означает, что руководитель передает работнику право распоряжаться ресурсами, необходимыми для решения проблемы. Напомним, что под ресурсами мы понимаем и кадры, и финансы, и материальные ресурсы, и информацию, и необходимые связи с деловыми партнерами, т. е. все, что может потребоваться для решения проблемы. Работник может распоряжаться переданными ему ресурсами только, для решения поставленных перед ним задач.</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Делегирование полномочий означает, что руководитель, передавая работнику решение проблемы, передает ему право принятия решений, связанных с поставленной перед работником задачей, оставляя за собой лишь право контроля и при необходимости внесения коррективов в решения подчиненного ему работника</w:t>
      </w:r>
      <w:r w:rsidR="00C15B7E" w:rsidRPr="002062A2">
        <w:rPr>
          <w:rStyle w:val="ac"/>
          <w:rFonts w:ascii="Times New Roman" w:hAnsi="Times New Roman"/>
          <w:sz w:val="28"/>
          <w:szCs w:val="28"/>
        </w:rPr>
        <w:footnoteReference w:id="2"/>
      </w:r>
      <w:r w:rsidRPr="002062A2">
        <w:rPr>
          <w:rFonts w:ascii="Times New Roman" w:hAnsi="Times New Roman"/>
          <w:sz w:val="28"/>
          <w:szCs w:val="28"/>
        </w:rPr>
        <w:t xml:space="preserve">.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Передача полномочий может быть осуществлена при условии, что решение такого рода задач входит в функциональные обязанности работника. В противном случае должно иметься согласие работника принять на себя ответственность за выполнение вновь поставленной задачи. Иными словами, работник должен изъявить согласие принять делегируемые ему полномочия.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Делегируемые полномочия, как и задачи, которые ставятся перед работником, должны быть четко определены и однозначно понимаемы. Нарушение этого правила приводит к снижению качества решения проблемы, а в некоторых случаях — к невозможности ее успешного решения и создает дополнительные трудности во взаимоотношениях "руководитель — подчиненный".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Делегирование полномочий — основа организации любой фирмы, предприятия, банка, финансово-промышленной группы и т. д. Управление осуществляется с помощью делегирования задач и полномочий, необходимых для их решения, поскольку суть управления — добиться, чтобы другие эффективно выполняли необходимую работу.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В основу делегирования полномочий заложены специализация и разделение труда. Делегируемые полномочия подразделяются на линейные и аппаратные (штабные).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Линейные полномочия — это полномочия, передаваемые непосредственно от начальника к подчиненному. Обладая линейными полномочиями, работник может в оговоренных рамках без согласования с непосредственным начальством принимать решения относительно переданных в его распоряжение ресурсов.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Аппаратные, или штабные, полномочия носят преимущественно консультативный характер. Работники, которым делегированы аппаратные полномочия, — это чаще всего специалисты, разрабатывающие рекомендации для линейного руководителя, которому они непосредственно подчинены.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Право же принимать решения относительно имеющихся для выполнения задачи ресурсов принадлежит линейному руководителю. </w:t>
      </w:r>
    </w:p>
    <w:p w:rsidR="00F2164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Иногда к числу аппаратных относят полномочия по обслужива</w:t>
      </w:r>
      <w:r w:rsidR="00F21642">
        <w:rPr>
          <w:rFonts w:ascii="Times New Roman" w:hAnsi="Times New Roman"/>
          <w:sz w:val="28"/>
          <w:szCs w:val="28"/>
        </w:rPr>
        <w:t>нию решения поставленных задач.</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Здесь имеются в виду прежде всего работа с кадрами, финансирование, планирование, маркетинговые исследования и т. д.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К числу аппаратных полномочий относят и полномочия, которыми наделяются работники личного аппарата руководителя.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Важной разновидностью аппаратных полномочий являются функциональные полномочия. Работники, обладающие ими, могут запретить действия линейного руководителя в области своей компетенции. Функциональными полномочиями обладают, например, бухгалтерия, службы контроля качества, плановые службы и т. д.</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В некоторых случаях аппаратным службам при решении особо важных задач могут предоставляться параллельные полномочия, т. е. право отклонять принятые линейным руководителем решения. Скажем, таким правом в ряде стран обладает парламент, который может отклонить решения правительства.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Делегирование полномочий обладает рядом преимуществ. В </w:t>
      </w:r>
      <w:r w:rsidR="00F21642">
        <w:rPr>
          <w:rFonts w:ascii="Times New Roman" w:hAnsi="Times New Roman"/>
          <w:sz w:val="28"/>
          <w:szCs w:val="28"/>
        </w:rPr>
        <w:t>частности, оно позволяет:</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руководителю освободиться от выполнения задач, не требующих его непосредственного внимания, в частности от решения стереотипных, рутинных задач, и находить время для решения более важных задач, в большей степени требующих творческого подхода;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работникам повысить квалификацию и приобрести опыт решения нового, но соответствующего его профессиональной подготовке круга задач при делегировании ему дополнительных полномочий;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работникам почувствовать себя в большей степени причастными к решению проблем предприятия, хозяевами положения, обладающими правом принятия самостоятельного решения.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Не все руководители в достаточной степени осознают те возможности, которые им предоставляет право делегирования полномочий подчиненным ему работникам, и не все умеют эффективно им воспользоваться. </w:t>
      </w:r>
    </w:p>
    <w:p w:rsidR="00F21642" w:rsidRDefault="00F21642" w:rsidP="002062A2">
      <w:pPr>
        <w:widowControl w:val="0"/>
        <w:spacing w:before="0" w:beforeAutospacing="0" w:after="0" w:afterAutospacing="0"/>
        <w:contextualSpacing/>
        <w:rPr>
          <w:rFonts w:ascii="Times New Roman" w:hAnsi="Times New Roman"/>
          <w:sz w:val="28"/>
          <w:szCs w:val="28"/>
        </w:rPr>
      </w:pPr>
    </w:p>
    <w:p w:rsidR="00032CFC" w:rsidRPr="002062A2" w:rsidRDefault="000F76D8"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1.3 </w:t>
      </w:r>
      <w:r w:rsidR="00032CFC" w:rsidRPr="002062A2">
        <w:rPr>
          <w:rFonts w:ascii="Times New Roman" w:hAnsi="Times New Roman"/>
          <w:sz w:val="28"/>
          <w:szCs w:val="28"/>
        </w:rPr>
        <w:t>Иерархический принцип управления</w:t>
      </w:r>
    </w:p>
    <w:p w:rsidR="00F21642" w:rsidRDefault="00F21642" w:rsidP="002062A2">
      <w:pPr>
        <w:widowControl w:val="0"/>
        <w:spacing w:before="0" w:beforeAutospacing="0" w:after="0" w:afterAutospacing="0"/>
        <w:contextualSpacing/>
        <w:rPr>
          <w:rFonts w:ascii="Times New Roman" w:hAnsi="Times New Roman"/>
          <w:sz w:val="28"/>
          <w:szCs w:val="28"/>
        </w:rPr>
      </w:pP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Передача полномочий от руководителя к подчиненному, а от него — к своему подчиненному и т. д. образует в организации иерархически упорядоченную систему делегирования полномочий.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Распоряжения, приказы, поручения в этой системе передаются по так называемой управленческой цепочке. Иногда ее называют скалярной цепью, или цепью команд.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Размер управленческой цепочки зависит от размера организации, характера ее деятельности, выбранной организационной структуры, места линейного руководителя (работника) в управленческой иерархии организации.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Длина цепочки сказывается на всей системе управления организацией. Если цепочка от руководителя к работнику достаточно длинная, то и прямая, и обратная связь между руководителем и таким работником будет усложнена.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Нельзя не отметить, что длина управленческой цепочки сказывается подчас и на качестве информации, проходящей по ней сверху вниз, а в еще больщей степени — снизу вверх.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Излищняя централизация управленческой системы лишает ее мобильности при принятии решений, приводя порой к излишней загруженности верхних иерархических уровней системы управления, а значит, и к снижению их "пропускной способности".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Поэтому наряду с централизацией деятельности организации находит достаточно широкое применение и децентрализация структуры управления.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Целесообразно давать возможность руководителям, принадлежащим к одному иерархическому уровню, согласовывать и принимать совместные решения по определенному кругу вопросов в процессе непосредственного взаимодействия, не прибегая к помощи руководителей и структур, принадлежащих к более высокой управленческой иерархии. </w:t>
      </w:r>
    </w:p>
    <w:p w:rsidR="00F21642" w:rsidRDefault="00F21642" w:rsidP="002062A2">
      <w:pPr>
        <w:widowControl w:val="0"/>
        <w:spacing w:before="0" w:beforeAutospacing="0" w:after="0" w:afterAutospacing="0"/>
        <w:contextualSpacing/>
        <w:rPr>
          <w:rFonts w:ascii="Times New Roman" w:hAnsi="Times New Roman"/>
          <w:sz w:val="28"/>
          <w:szCs w:val="28"/>
        </w:rPr>
      </w:pPr>
    </w:p>
    <w:p w:rsidR="00032CFC" w:rsidRPr="002062A2" w:rsidRDefault="000F76D8"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1.4 </w:t>
      </w:r>
      <w:r w:rsidR="00032CFC" w:rsidRPr="002062A2">
        <w:rPr>
          <w:rFonts w:ascii="Times New Roman" w:hAnsi="Times New Roman"/>
          <w:sz w:val="28"/>
          <w:szCs w:val="28"/>
        </w:rPr>
        <w:t>Единство подчинения</w:t>
      </w:r>
    </w:p>
    <w:p w:rsidR="00F21642" w:rsidRDefault="00F21642" w:rsidP="002062A2">
      <w:pPr>
        <w:widowControl w:val="0"/>
        <w:spacing w:before="0" w:beforeAutospacing="0" w:after="0" w:afterAutospacing="0"/>
        <w:contextualSpacing/>
        <w:rPr>
          <w:rFonts w:ascii="Times New Roman" w:hAnsi="Times New Roman"/>
          <w:sz w:val="28"/>
          <w:szCs w:val="28"/>
        </w:rPr>
      </w:pP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Принцип единства подчинения является одним из основных принципов, обеспечивающих эффективное функционирование организации.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В соответствии с принципом единоначалия каждый работник в организации получает задания только от одного начальника и несет ответственность непосредственно перед ним.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Чем более четко определена система подчинения в организации, чем более определенными являются отношения "власть — подчинение", тем меньше конфликтных ситуаций возникает в организации, тем выше в ней внутренняя дисциплина.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В то же время более размытые отношения "власть — подчинение" вносят путаницу во взаимоотношения работников внутри организации, вызывая дополнительные конфликты и снижая дисциплину труда, и отрицательно сказываются на результатах производственной деятельности.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Когда </w:t>
      </w:r>
      <w:r w:rsidR="000F76D8" w:rsidRPr="002062A2">
        <w:rPr>
          <w:rFonts w:ascii="Times New Roman" w:hAnsi="Times New Roman"/>
          <w:sz w:val="28"/>
          <w:szCs w:val="28"/>
        </w:rPr>
        <w:t>идет речь</w:t>
      </w:r>
      <w:r w:rsidRPr="002062A2">
        <w:rPr>
          <w:rFonts w:ascii="Times New Roman" w:hAnsi="Times New Roman"/>
          <w:sz w:val="28"/>
          <w:szCs w:val="28"/>
        </w:rPr>
        <w:t xml:space="preserve"> о степени внедрения в организации принципа единоначалия, </w:t>
      </w:r>
      <w:r w:rsidR="00A72BD8" w:rsidRPr="002062A2">
        <w:rPr>
          <w:rFonts w:ascii="Times New Roman" w:hAnsi="Times New Roman"/>
          <w:sz w:val="28"/>
          <w:szCs w:val="28"/>
        </w:rPr>
        <w:t>важно не с</w:t>
      </w:r>
      <w:r w:rsidRPr="002062A2">
        <w:rPr>
          <w:rFonts w:ascii="Times New Roman" w:hAnsi="Times New Roman"/>
          <w:sz w:val="28"/>
          <w:szCs w:val="28"/>
        </w:rPr>
        <w:t>путать ее с существующей в организации степенью самостоятельности принимаемых работниками решений.</w:t>
      </w:r>
      <w:r w:rsidR="00A72BD8" w:rsidRPr="002062A2">
        <w:rPr>
          <w:rFonts w:ascii="Times New Roman" w:hAnsi="Times New Roman"/>
          <w:sz w:val="28"/>
          <w:szCs w:val="28"/>
        </w:rPr>
        <w:t xml:space="preserve"> </w:t>
      </w:r>
      <w:r w:rsidRPr="002062A2">
        <w:rPr>
          <w:rFonts w:ascii="Times New Roman" w:hAnsi="Times New Roman"/>
          <w:sz w:val="28"/>
          <w:szCs w:val="28"/>
        </w:rPr>
        <w:t xml:space="preserve">Последняя в значительной степени зависит от внутриорганизационной культуры, от сложившихся в организации традиций, от характера ее деятельности.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Самостоятельность принимаемых работником решений определяется в значительной степени должностными инструкциями и делегированными ему его непосредственным начальником полномочиями.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Однако в соответствии с современной теорией мотивации большинство работников стремится к расширению своих полномочий, к большей самостоятельности решений и действий.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Чувство причастности к делам, имеющим для организации большое значение, чувство значимости для организации своих действий являются существенным фактором, способствующим повышению производительности труда работников, более ответственному отношению к результатам своего труда.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Поэтому при организации производственной деятельности необходимо выбрать наиболее целесообразное сочетание принципа единоначалия и самостоятельности работника при принятии им решений в соответствии с делегированными ему полномочиями. </w:t>
      </w:r>
    </w:p>
    <w:p w:rsidR="00F21642" w:rsidRDefault="00F21642" w:rsidP="002062A2">
      <w:pPr>
        <w:widowControl w:val="0"/>
        <w:spacing w:before="0" w:beforeAutospacing="0" w:after="0" w:afterAutospacing="0"/>
        <w:contextualSpacing/>
        <w:rPr>
          <w:rFonts w:ascii="Times New Roman" w:hAnsi="Times New Roman"/>
          <w:sz w:val="28"/>
          <w:szCs w:val="28"/>
        </w:rPr>
      </w:pPr>
    </w:p>
    <w:p w:rsidR="00032CFC" w:rsidRPr="002062A2" w:rsidRDefault="00A72BD8"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1.5 </w:t>
      </w:r>
      <w:r w:rsidR="00032CFC" w:rsidRPr="002062A2">
        <w:rPr>
          <w:rFonts w:ascii="Times New Roman" w:hAnsi="Times New Roman"/>
          <w:sz w:val="28"/>
          <w:szCs w:val="28"/>
        </w:rPr>
        <w:t xml:space="preserve">Централизация и децентрализация </w:t>
      </w:r>
    </w:p>
    <w:p w:rsidR="00F21642" w:rsidRDefault="00F21642" w:rsidP="002062A2">
      <w:pPr>
        <w:widowControl w:val="0"/>
        <w:spacing w:before="0" w:beforeAutospacing="0" w:after="0" w:afterAutospacing="0"/>
        <w:contextualSpacing/>
        <w:rPr>
          <w:rFonts w:ascii="Times New Roman" w:hAnsi="Times New Roman"/>
          <w:sz w:val="28"/>
          <w:szCs w:val="28"/>
        </w:rPr>
      </w:pP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К числу основных принципов управления персоналом относится также выбор в организации рационального сочетания централизации и децентрализации управления.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Степень централизации (децентрализации) определяет, в какой степени в руках руководителя сконцентрировано право принятия управленческих решений. Если степень централизации в организации высока, то управление осуществляется по следующей схеме. Руководители высшего управленческого звена организации принимают решения, передают соответствующие принятым решениям команды и осуществляют контроль за их реализацией. Руководители среднего управленческого звена согласовывают их и передают непосредственным исполнителям. Работники исполняют переданные им команды.</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Высокая степень централизации позволяет в полной мере реализовать принцип единоначалия. Она оправданна в тех организациях, в которых одним из основных факторов достижения успеха является высокий уровень дисциплины, а ситуации принятия решения в значительной степени стандартны.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Однако, как показывает опыт, функционирование организаций при наличии высокой степени централизации в условиях рыночной экономики, когда требуется гибкость и оперативность принятия решений, связанных с непосредственной реализацией продукции, обслуживанием клиентов, своевременным принятием тактических решений, часто оказывается неэффективным. Более жизнеспособными, более конкурентоспособными в таких условиях оказываются организации с более высокой степенью децентрализации. Работникам, непосредственно занятым реализацией продукции или оказанием услуг, делегируются полномочия, позволяюшие самостоятельно принимать необходимые управленческие решения.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Организационные структуры с большей степенью децентрализации оказываются более гибкими. Поэтому в современных организационных структурах часто предпочтение отдается формам с высокой степенью децентрализации. Другим важным преимуществом организации с более высокой степенью децентрализации является, как правило, более высокая скорость принятия решений, более высокая скорость реакции на то или иное изменение внешней среды или изменение, происшедшее внутри организации, при производстве или реализации продукции или при оказании услуг.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Повышению степени децентрализации организации в значительной степени способствуют возросшая сложность функционирования современной организации в нестабильной рыночной среде, выросший уровень интеллектоемкости труда на различных участках деятельности и более высокий уровень специализации управленческого труда.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В децентрализованных организациях большее значение приобретают выработка и принятие коллективных решений. Ведь нередко решение того или иного вопроса или проблемы требует учета компетентного мнения специалистов различных профессиональных областей. При решении важных проблем комплексного характера возможность принятия коллективного решения может стать эффективным инструментом принятия взвешенных и обоснованных управленческих решений.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Для организаций с более высокой степенью децентрализации характерно следующее: решения, принимаемые на более низких иерархических уровнях, являются более важными; реализация организационных функций в большей степени зависит от решений, принимаемых на более низких иерархических уровнях; объем и трудоемкость централизованного контроля за исполнением принятых управленческих решений ниже.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Снижение степени централизации приводит к переходу от пирамидальной системы управления персоналом с большим числом иерархических уровней к плоской системе со сравнительно небольшим числом уровней иерархии.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Однако при осуществлении принципа децентрализации не следует забывать, что: передача полномочий осуществляется с целью достижения ожидаемого результата; каждый руководитель и подчиненный должны знать объем делегированных полномочий, кем и кому полномочия делегированы, кто и перед кем несет ответственность; каждый руководитель и исполнитель принимают решения в меру предоставленных им полномочий. Если решение вопроса требует уровня компетенции более значительного, чем имеющийся у работника, его решение должно быть передано руководителю, обладающему соответствующим уровнем компетенции; при делегировании полномочий делегируется право принятия решений и распоряжения необходимыми ресурсами, а также ответственность перед тем, кем полномочия делегированы. Ответственность же делегирующего полномочия сохраняется.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Как и при принятии любого управленческого решения, решение, связанное с определением оптимального уровня децентрализации, должно проверяться практикой и эффективностью функционирования организации. Ведь главное — это добиться достижения поставленных стратегических целей.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Поэтому наиболее рациональной является та степень централизации или децентрализации, при которой организации удается добиться наилучших результатов.</w:t>
      </w:r>
    </w:p>
    <w:p w:rsidR="00F21642" w:rsidRDefault="00F21642" w:rsidP="002062A2">
      <w:pPr>
        <w:widowControl w:val="0"/>
        <w:spacing w:before="0" w:beforeAutospacing="0" w:after="0" w:afterAutospacing="0"/>
        <w:contextualSpacing/>
        <w:rPr>
          <w:rFonts w:ascii="Times New Roman" w:hAnsi="Times New Roman"/>
          <w:sz w:val="28"/>
          <w:szCs w:val="28"/>
        </w:rPr>
      </w:pPr>
    </w:p>
    <w:p w:rsidR="00032CFC" w:rsidRPr="002062A2" w:rsidRDefault="00F21642" w:rsidP="002062A2">
      <w:pPr>
        <w:widowControl w:val="0"/>
        <w:spacing w:before="0" w:beforeAutospacing="0" w:after="0" w:afterAutospacing="0"/>
        <w:contextualSpacing/>
        <w:rPr>
          <w:rFonts w:ascii="Times New Roman" w:hAnsi="Times New Roman"/>
          <w:sz w:val="28"/>
          <w:szCs w:val="28"/>
        </w:rPr>
      </w:pPr>
      <w:r>
        <w:rPr>
          <w:rFonts w:ascii="Times New Roman" w:hAnsi="Times New Roman"/>
          <w:sz w:val="28"/>
          <w:szCs w:val="28"/>
        </w:rPr>
        <w:br w:type="page"/>
      </w:r>
      <w:r w:rsidR="001A3B14" w:rsidRPr="002062A2">
        <w:rPr>
          <w:rFonts w:ascii="Times New Roman" w:hAnsi="Times New Roman"/>
          <w:sz w:val="28"/>
          <w:szCs w:val="28"/>
        </w:rPr>
        <w:t>2 РАБОТА С ПЕРСОНАЛОМ</w:t>
      </w:r>
    </w:p>
    <w:p w:rsidR="001A3B14" w:rsidRPr="002062A2" w:rsidRDefault="001A3B14" w:rsidP="002062A2">
      <w:pPr>
        <w:widowControl w:val="0"/>
        <w:spacing w:before="0" w:beforeAutospacing="0" w:after="0" w:afterAutospacing="0"/>
        <w:contextualSpacing/>
        <w:rPr>
          <w:rFonts w:ascii="Times New Roman" w:hAnsi="Times New Roman"/>
          <w:sz w:val="28"/>
          <w:szCs w:val="28"/>
        </w:rPr>
      </w:pP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Управленческие решения, связанные с организацией и управлением деятельностью персонала, во многом определяют эффективность функционирования организации.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Работа с персоналом, с людьми всегда оставалась одной из самых важных проблем, стоящих перед руководителем и требующих профессионального владения основами кадрового менеджмента.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Обсудим</w:t>
      </w:r>
      <w:r w:rsidR="001A3B14" w:rsidRPr="002062A2">
        <w:rPr>
          <w:rFonts w:ascii="Times New Roman" w:hAnsi="Times New Roman"/>
          <w:sz w:val="28"/>
          <w:szCs w:val="28"/>
        </w:rPr>
        <w:t xml:space="preserve"> </w:t>
      </w:r>
      <w:r w:rsidRPr="002062A2">
        <w:rPr>
          <w:rFonts w:ascii="Times New Roman" w:hAnsi="Times New Roman"/>
          <w:sz w:val="28"/>
          <w:szCs w:val="28"/>
        </w:rPr>
        <w:t xml:space="preserve">основные проблемы управления персоналом и технологии их решения, возникающие при работе с кадрами в организации.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В деятельности практически любого предприятия особая роль принадлежит работникам, реализующим производственный процесс, их персоналу.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Роль руководителя в том и</w:t>
      </w:r>
      <w:r w:rsidR="003522BA" w:rsidRPr="002062A2">
        <w:rPr>
          <w:rFonts w:ascii="Times New Roman" w:hAnsi="Times New Roman"/>
          <w:sz w:val="28"/>
          <w:szCs w:val="28"/>
        </w:rPr>
        <w:t xml:space="preserve"> состоит, чтобы организовать ра</w:t>
      </w:r>
      <w:r w:rsidRPr="002062A2">
        <w:rPr>
          <w:rFonts w:ascii="Times New Roman" w:hAnsi="Times New Roman"/>
          <w:sz w:val="28"/>
          <w:szCs w:val="28"/>
        </w:rPr>
        <w:t>боту других, чтобы добиться достижения целей, стоящих перед ним, реализации своих пла</w:t>
      </w:r>
      <w:r w:rsidR="003522BA" w:rsidRPr="002062A2">
        <w:rPr>
          <w:rFonts w:ascii="Times New Roman" w:hAnsi="Times New Roman"/>
          <w:sz w:val="28"/>
          <w:szCs w:val="28"/>
        </w:rPr>
        <w:t>нов посредством мобилизации воз</w:t>
      </w:r>
      <w:r w:rsidRPr="002062A2">
        <w:rPr>
          <w:rFonts w:ascii="Times New Roman" w:hAnsi="Times New Roman"/>
          <w:sz w:val="28"/>
          <w:szCs w:val="28"/>
        </w:rPr>
        <w:t xml:space="preserve">можностей персонала, коллектива организации.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Сегодня управление персоналом пре</w:t>
      </w:r>
      <w:r w:rsidR="003522BA" w:rsidRPr="002062A2">
        <w:rPr>
          <w:rFonts w:ascii="Times New Roman" w:hAnsi="Times New Roman"/>
          <w:sz w:val="28"/>
          <w:szCs w:val="28"/>
        </w:rPr>
        <w:t>дставляет собой доста</w:t>
      </w:r>
      <w:r w:rsidRPr="002062A2">
        <w:rPr>
          <w:rFonts w:ascii="Times New Roman" w:hAnsi="Times New Roman"/>
          <w:sz w:val="28"/>
          <w:szCs w:val="28"/>
        </w:rPr>
        <w:t>точно развитые управленчес</w:t>
      </w:r>
      <w:r w:rsidR="003522BA" w:rsidRPr="002062A2">
        <w:rPr>
          <w:rFonts w:ascii="Times New Roman" w:hAnsi="Times New Roman"/>
          <w:sz w:val="28"/>
          <w:szCs w:val="28"/>
        </w:rPr>
        <w:t>кие технологии, вобравшие, с од</w:t>
      </w:r>
      <w:r w:rsidRPr="002062A2">
        <w:rPr>
          <w:rFonts w:ascii="Times New Roman" w:hAnsi="Times New Roman"/>
          <w:sz w:val="28"/>
          <w:szCs w:val="28"/>
        </w:rPr>
        <w:t>ной стороны, опыт многих</w:t>
      </w:r>
      <w:r w:rsidR="003522BA" w:rsidRPr="002062A2">
        <w:rPr>
          <w:rFonts w:ascii="Times New Roman" w:hAnsi="Times New Roman"/>
          <w:sz w:val="28"/>
          <w:szCs w:val="28"/>
        </w:rPr>
        <w:t xml:space="preserve"> поколений управленцев, а с дру</w:t>
      </w:r>
      <w:r w:rsidRPr="002062A2">
        <w:rPr>
          <w:rFonts w:ascii="Times New Roman" w:hAnsi="Times New Roman"/>
          <w:sz w:val="28"/>
          <w:szCs w:val="28"/>
        </w:rPr>
        <w:t xml:space="preserve">гой — дополнительные </w:t>
      </w:r>
      <w:r w:rsidR="001A3B14" w:rsidRPr="002062A2">
        <w:rPr>
          <w:rFonts w:ascii="Times New Roman" w:hAnsi="Times New Roman"/>
          <w:sz w:val="28"/>
          <w:szCs w:val="28"/>
        </w:rPr>
        <w:t>информационные возможности, пре</w:t>
      </w:r>
      <w:r w:rsidRPr="002062A2">
        <w:rPr>
          <w:rFonts w:ascii="Times New Roman" w:hAnsi="Times New Roman"/>
          <w:sz w:val="28"/>
          <w:szCs w:val="28"/>
        </w:rPr>
        <w:t>доставляемые современными техническими средствами, и прежде всего компьютерной техникой</w:t>
      </w:r>
      <w:r w:rsidR="00C15B7E" w:rsidRPr="002062A2">
        <w:rPr>
          <w:rStyle w:val="ac"/>
          <w:rFonts w:ascii="Times New Roman" w:hAnsi="Times New Roman"/>
          <w:sz w:val="28"/>
          <w:szCs w:val="28"/>
        </w:rPr>
        <w:footnoteReference w:id="3"/>
      </w:r>
      <w:r w:rsidRPr="002062A2">
        <w:rPr>
          <w:rFonts w:ascii="Times New Roman" w:hAnsi="Times New Roman"/>
          <w:sz w:val="28"/>
          <w:szCs w:val="28"/>
        </w:rPr>
        <w:t xml:space="preserve">.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Основная особенность п</w:t>
      </w:r>
      <w:r w:rsidR="003522BA" w:rsidRPr="002062A2">
        <w:rPr>
          <w:rFonts w:ascii="Times New Roman" w:hAnsi="Times New Roman"/>
          <w:sz w:val="28"/>
          <w:szCs w:val="28"/>
        </w:rPr>
        <w:t>ерсонала — в том, что помимо вы</w:t>
      </w:r>
      <w:r w:rsidRPr="002062A2">
        <w:rPr>
          <w:rFonts w:ascii="Times New Roman" w:hAnsi="Times New Roman"/>
          <w:sz w:val="28"/>
          <w:szCs w:val="28"/>
        </w:rPr>
        <w:t>полнения производств</w:t>
      </w:r>
      <w:r w:rsidR="003522BA" w:rsidRPr="002062A2">
        <w:rPr>
          <w:rFonts w:ascii="Times New Roman" w:hAnsi="Times New Roman"/>
          <w:sz w:val="28"/>
          <w:szCs w:val="28"/>
        </w:rPr>
        <w:t>енных функций работники предпри</w:t>
      </w:r>
      <w:r w:rsidRPr="002062A2">
        <w:rPr>
          <w:rFonts w:ascii="Times New Roman" w:hAnsi="Times New Roman"/>
          <w:sz w:val="28"/>
          <w:szCs w:val="28"/>
        </w:rPr>
        <w:t>ятия являются активной составляющей производственного процесса.</w:t>
      </w:r>
      <w:r w:rsidR="003F5F1E" w:rsidRPr="002062A2">
        <w:rPr>
          <w:rFonts w:ascii="Times New Roman" w:hAnsi="Times New Roman"/>
          <w:sz w:val="28"/>
          <w:szCs w:val="28"/>
        </w:rPr>
        <w:t xml:space="preserve"> </w:t>
      </w:r>
      <w:r w:rsidRPr="002062A2">
        <w:rPr>
          <w:rFonts w:ascii="Times New Roman" w:hAnsi="Times New Roman"/>
          <w:sz w:val="28"/>
          <w:szCs w:val="28"/>
        </w:rPr>
        <w:t>Они могут активно способствовать росту эффективности производства, могут относить</w:t>
      </w:r>
      <w:r w:rsidR="003522BA" w:rsidRPr="002062A2">
        <w:rPr>
          <w:rFonts w:ascii="Times New Roman" w:hAnsi="Times New Roman"/>
          <w:sz w:val="28"/>
          <w:szCs w:val="28"/>
        </w:rPr>
        <w:t>ся безразлично к результатам де</w:t>
      </w:r>
      <w:r w:rsidRPr="002062A2">
        <w:rPr>
          <w:rFonts w:ascii="Times New Roman" w:hAnsi="Times New Roman"/>
          <w:sz w:val="28"/>
          <w:szCs w:val="28"/>
        </w:rPr>
        <w:t xml:space="preserve">ятельности предприятия, на </w:t>
      </w:r>
      <w:r w:rsidR="003522BA" w:rsidRPr="002062A2">
        <w:rPr>
          <w:rFonts w:ascii="Times New Roman" w:hAnsi="Times New Roman"/>
          <w:sz w:val="28"/>
          <w:szCs w:val="28"/>
        </w:rPr>
        <w:t>котором работают, а могут и про</w:t>
      </w:r>
      <w:r w:rsidRPr="002062A2">
        <w:rPr>
          <w:rFonts w:ascii="Times New Roman" w:hAnsi="Times New Roman"/>
          <w:sz w:val="28"/>
          <w:szCs w:val="28"/>
        </w:rPr>
        <w:t xml:space="preserve">тиводействовать нововведениям, нарушающим привычный для них ритм работы.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Если на предприятии отсутствует продуманная стратегия и тактика управления персоналом, то можно заведомо сказать, что далеко не весь потенциал работников используется на предприятии, что труд персо</w:t>
      </w:r>
      <w:r w:rsidR="003522BA" w:rsidRPr="002062A2">
        <w:rPr>
          <w:rFonts w:ascii="Times New Roman" w:hAnsi="Times New Roman"/>
          <w:sz w:val="28"/>
          <w:szCs w:val="28"/>
        </w:rPr>
        <w:t>нала можно сделать более продук</w:t>
      </w:r>
      <w:r w:rsidRPr="002062A2">
        <w:rPr>
          <w:rFonts w:ascii="Times New Roman" w:hAnsi="Times New Roman"/>
          <w:sz w:val="28"/>
          <w:szCs w:val="28"/>
        </w:rPr>
        <w:t xml:space="preserve">тивным.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Эффективный руководитель отдает себе отчет в том, что необходимо иметь продуманную стратегию и тактику работы с персоналом, что необходимо стремиться как можно полнее и продуктивнее организовыват</w:t>
      </w:r>
      <w:r w:rsidR="0047295A" w:rsidRPr="002062A2">
        <w:rPr>
          <w:rFonts w:ascii="Times New Roman" w:hAnsi="Times New Roman"/>
          <w:sz w:val="28"/>
          <w:szCs w:val="28"/>
        </w:rPr>
        <w:t>ь участие работников в производ</w:t>
      </w:r>
      <w:r w:rsidRPr="002062A2">
        <w:rPr>
          <w:rFonts w:ascii="Times New Roman" w:hAnsi="Times New Roman"/>
          <w:sz w:val="28"/>
          <w:szCs w:val="28"/>
        </w:rPr>
        <w:t>ственном процессе. Двадцать — тридцать процентов роста производительности труда, обеспечиваемых бол</w:t>
      </w:r>
      <w:r w:rsidR="0047295A" w:rsidRPr="002062A2">
        <w:rPr>
          <w:rFonts w:ascii="Times New Roman" w:hAnsi="Times New Roman"/>
          <w:sz w:val="28"/>
          <w:szCs w:val="28"/>
        </w:rPr>
        <w:t>ее продуктивной работой персона</w:t>
      </w:r>
      <w:r w:rsidRPr="002062A2">
        <w:rPr>
          <w:rFonts w:ascii="Times New Roman" w:hAnsi="Times New Roman"/>
          <w:sz w:val="28"/>
          <w:szCs w:val="28"/>
        </w:rPr>
        <w:t>ла, в жесткой конкурентной б</w:t>
      </w:r>
      <w:r w:rsidR="0047295A" w:rsidRPr="002062A2">
        <w:rPr>
          <w:rFonts w:ascii="Times New Roman" w:hAnsi="Times New Roman"/>
          <w:sz w:val="28"/>
          <w:szCs w:val="28"/>
        </w:rPr>
        <w:t>орьбе могут подчас оказаться ре</w:t>
      </w:r>
      <w:r w:rsidRPr="002062A2">
        <w:rPr>
          <w:rFonts w:ascii="Times New Roman" w:hAnsi="Times New Roman"/>
          <w:sz w:val="28"/>
          <w:szCs w:val="28"/>
        </w:rPr>
        <w:t>шающими для выживания п</w:t>
      </w:r>
      <w:r w:rsidR="0047295A" w:rsidRPr="002062A2">
        <w:rPr>
          <w:rFonts w:ascii="Times New Roman" w:hAnsi="Times New Roman"/>
          <w:sz w:val="28"/>
          <w:szCs w:val="28"/>
        </w:rPr>
        <w:t>редприятия, завоевания и удержа</w:t>
      </w:r>
      <w:r w:rsidRPr="002062A2">
        <w:rPr>
          <w:rFonts w:ascii="Times New Roman" w:hAnsi="Times New Roman"/>
          <w:sz w:val="28"/>
          <w:szCs w:val="28"/>
        </w:rPr>
        <w:t xml:space="preserve">ния рынков сбыта, успешного бизнеса.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На многих российских п</w:t>
      </w:r>
      <w:r w:rsidR="00B8224A" w:rsidRPr="002062A2">
        <w:rPr>
          <w:rFonts w:ascii="Times New Roman" w:hAnsi="Times New Roman"/>
          <w:sz w:val="28"/>
          <w:szCs w:val="28"/>
        </w:rPr>
        <w:t>редприятиях эффективность управ</w:t>
      </w:r>
      <w:r w:rsidRPr="002062A2">
        <w:rPr>
          <w:rFonts w:ascii="Times New Roman" w:hAnsi="Times New Roman"/>
          <w:sz w:val="28"/>
          <w:szCs w:val="28"/>
        </w:rPr>
        <w:t xml:space="preserve">ления персоналом сегодня </w:t>
      </w:r>
      <w:r w:rsidR="00B8224A" w:rsidRPr="002062A2">
        <w:rPr>
          <w:rFonts w:ascii="Times New Roman" w:hAnsi="Times New Roman"/>
          <w:sz w:val="28"/>
          <w:szCs w:val="28"/>
        </w:rPr>
        <w:t>явно недостаточна. При командно</w:t>
      </w:r>
      <w:r w:rsidR="004C3CAB" w:rsidRPr="002062A2">
        <w:rPr>
          <w:rFonts w:ascii="Times New Roman" w:hAnsi="Times New Roman"/>
          <w:sz w:val="28"/>
          <w:szCs w:val="28"/>
        </w:rPr>
        <w:t>-</w:t>
      </w:r>
      <w:r w:rsidRPr="002062A2">
        <w:rPr>
          <w:rFonts w:ascii="Times New Roman" w:hAnsi="Times New Roman"/>
          <w:sz w:val="28"/>
          <w:szCs w:val="28"/>
        </w:rPr>
        <w:t xml:space="preserve">административных методах </w:t>
      </w:r>
      <w:r w:rsidR="00B8224A" w:rsidRPr="002062A2">
        <w:rPr>
          <w:rFonts w:ascii="Times New Roman" w:hAnsi="Times New Roman"/>
          <w:sz w:val="28"/>
          <w:szCs w:val="28"/>
        </w:rPr>
        <w:t>управления этому вопросу не уде</w:t>
      </w:r>
      <w:r w:rsidRPr="002062A2">
        <w:rPr>
          <w:rFonts w:ascii="Times New Roman" w:hAnsi="Times New Roman"/>
          <w:sz w:val="28"/>
          <w:szCs w:val="28"/>
        </w:rPr>
        <w:t>лялось должного вниман</w:t>
      </w:r>
      <w:r w:rsidR="00B8224A" w:rsidRPr="002062A2">
        <w:rPr>
          <w:rFonts w:ascii="Times New Roman" w:hAnsi="Times New Roman"/>
          <w:sz w:val="28"/>
          <w:szCs w:val="28"/>
        </w:rPr>
        <w:t>ия, поэтому и сегодня профессио</w:t>
      </w:r>
      <w:r w:rsidRPr="002062A2">
        <w:rPr>
          <w:rFonts w:ascii="Times New Roman" w:hAnsi="Times New Roman"/>
          <w:sz w:val="28"/>
          <w:szCs w:val="28"/>
        </w:rPr>
        <w:t>нальная работа с персоналом практически отсутствует. В условиях рыночной экономики, жесткой конкуренции и нестабильности такая кадро</w:t>
      </w:r>
      <w:r w:rsidR="00B8224A" w:rsidRPr="002062A2">
        <w:rPr>
          <w:rFonts w:ascii="Times New Roman" w:hAnsi="Times New Roman"/>
          <w:sz w:val="28"/>
          <w:szCs w:val="28"/>
        </w:rPr>
        <w:t>вая политика неоправданна и чре</w:t>
      </w:r>
      <w:r w:rsidRPr="002062A2">
        <w:rPr>
          <w:rFonts w:ascii="Times New Roman" w:hAnsi="Times New Roman"/>
          <w:sz w:val="28"/>
          <w:szCs w:val="28"/>
        </w:rPr>
        <w:t>вата тяжелыми последствиями для предприятия</w:t>
      </w:r>
      <w:r w:rsidR="00C15B7E" w:rsidRPr="002062A2">
        <w:rPr>
          <w:rStyle w:val="ac"/>
          <w:rFonts w:ascii="Times New Roman" w:hAnsi="Times New Roman"/>
          <w:sz w:val="28"/>
          <w:szCs w:val="28"/>
        </w:rPr>
        <w:footnoteReference w:id="4"/>
      </w:r>
      <w:r w:rsidRPr="002062A2">
        <w:rPr>
          <w:rFonts w:ascii="Times New Roman" w:hAnsi="Times New Roman"/>
          <w:sz w:val="28"/>
          <w:szCs w:val="28"/>
        </w:rPr>
        <w:t xml:space="preserve">.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С одной стороны, работн</w:t>
      </w:r>
      <w:r w:rsidR="00B8224A" w:rsidRPr="002062A2">
        <w:rPr>
          <w:rFonts w:ascii="Times New Roman" w:hAnsi="Times New Roman"/>
          <w:sz w:val="28"/>
          <w:szCs w:val="28"/>
        </w:rPr>
        <w:t>ик сегодня оказывается более за</w:t>
      </w:r>
      <w:r w:rsidRPr="002062A2">
        <w:rPr>
          <w:rFonts w:ascii="Times New Roman" w:hAnsi="Times New Roman"/>
          <w:sz w:val="28"/>
          <w:szCs w:val="28"/>
        </w:rPr>
        <w:t>интересованным в том, чтобы иметь постоянную, хорошо оплачиваемую работу, а с др</w:t>
      </w:r>
      <w:r w:rsidR="00B8224A" w:rsidRPr="002062A2">
        <w:rPr>
          <w:rFonts w:ascii="Times New Roman" w:hAnsi="Times New Roman"/>
          <w:sz w:val="28"/>
          <w:szCs w:val="28"/>
        </w:rPr>
        <w:t>угой — спрос на высококвалифици</w:t>
      </w:r>
      <w:r w:rsidRPr="002062A2">
        <w:rPr>
          <w:rFonts w:ascii="Times New Roman" w:hAnsi="Times New Roman"/>
          <w:sz w:val="28"/>
          <w:szCs w:val="28"/>
        </w:rPr>
        <w:t xml:space="preserve">рованный труд возрастает. И работник, который так нужен предприятию, может, соблазнившись более привлекательными условиями труда или перспективами роста, перейти на другое предприятие. Не исключена </w:t>
      </w:r>
      <w:r w:rsidR="00B8224A" w:rsidRPr="002062A2">
        <w:rPr>
          <w:rFonts w:ascii="Times New Roman" w:hAnsi="Times New Roman"/>
          <w:sz w:val="28"/>
          <w:szCs w:val="28"/>
        </w:rPr>
        <w:t>возможность его перехода к ваше</w:t>
      </w:r>
      <w:r w:rsidRPr="002062A2">
        <w:rPr>
          <w:rFonts w:ascii="Times New Roman" w:hAnsi="Times New Roman"/>
          <w:sz w:val="28"/>
          <w:szCs w:val="28"/>
        </w:rPr>
        <w:t xml:space="preserve">му конкуренту.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Поэтому, несмотря на </w:t>
      </w:r>
      <w:r w:rsidR="00B8224A" w:rsidRPr="002062A2">
        <w:rPr>
          <w:rFonts w:ascii="Times New Roman" w:hAnsi="Times New Roman"/>
          <w:sz w:val="28"/>
          <w:szCs w:val="28"/>
        </w:rPr>
        <w:t>возросшую заинтересованность ра</w:t>
      </w:r>
      <w:r w:rsidRPr="002062A2">
        <w:rPr>
          <w:rFonts w:ascii="Times New Roman" w:hAnsi="Times New Roman"/>
          <w:sz w:val="28"/>
          <w:szCs w:val="28"/>
        </w:rPr>
        <w:t>ботника в постоянной, хор</w:t>
      </w:r>
      <w:r w:rsidR="00B8224A" w:rsidRPr="002062A2">
        <w:rPr>
          <w:rFonts w:ascii="Times New Roman" w:hAnsi="Times New Roman"/>
          <w:sz w:val="28"/>
          <w:szCs w:val="28"/>
        </w:rPr>
        <w:t>ошо оплачиваемой работе, руково</w:t>
      </w:r>
      <w:r w:rsidRPr="002062A2">
        <w:rPr>
          <w:rFonts w:ascii="Times New Roman" w:hAnsi="Times New Roman"/>
          <w:sz w:val="28"/>
          <w:szCs w:val="28"/>
        </w:rPr>
        <w:t xml:space="preserve">дитель должен понимать, </w:t>
      </w:r>
      <w:r w:rsidR="00B8224A" w:rsidRPr="002062A2">
        <w:rPr>
          <w:rFonts w:ascii="Times New Roman" w:hAnsi="Times New Roman"/>
          <w:sz w:val="28"/>
          <w:szCs w:val="28"/>
        </w:rPr>
        <w:t>что роль личности работника воз</w:t>
      </w:r>
      <w:r w:rsidRPr="002062A2">
        <w:rPr>
          <w:rFonts w:ascii="Times New Roman" w:hAnsi="Times New Roman"/>
          <w:sz w:val="28"/>
          <w:szCs w:val="28"/>
        </w:rPr>
        <w:t>росла, что необходимо четко представлять его мотивацию. Зная мотивацию работник</w:t>
      </w:r>
      <w:r w:rsidR="00B8224A" w:rsidRPr="002062A2">
        <w:rPr>
          <w:rFonts w:ascii="Times New Roman" w:hAnsi="Times New Roman"/>
          <w:sz w:val="28"/>
          <w:szCs w:val="28"/>
        </w:rPr>
        <w:t>а, можно более эффективно управ</w:t>
      </w:r>
      <w:r w:rsidRPr="002062A2">
        <w:rPr>
          <w:rFonts w:ascii="Times New Roman" w:hAnsi="Times New Roman"/>
          <w:sz w:val="28"/>
          <w:szCs w:val="28"/>
        </w:rPr>
        <w:t xml:space="preserve">лять его деятельностью на предприятии. Проблемы мотивации работников будут нами обсуждены ниже.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Считается, что на работн</w:t>
      </w:r>
      <w:r w:rsidR="00B8224A" w:rsidRPr="002062A2">
        <w:rPr>
          <w:rFonts w:ascii="Times New Roman" w:hAnsi="Times New Roman"/>
          <w:sz w:val="28"/>
          <w:szCs w:val="28"/>
        </w:rPr>
        <w:t>иков предприятия наибольшее вли</w:t>
      </w:r>
      <w:r w:rsidRPr="002062A2">
        <w:rPr>
          <w:rFonts w:ascii="Times New Roman" w:hAnsi="Times New Roman"/>
          <w:sz w:val="28"/>
          <w:szCs w:val="28"/>
        </w:rPr>
        <w:t xml:space="preserve">яние оказывают такие факторы, как: </w:t>
      </w:r>
    </w:p>
    <w:p w:rsidR="00672184" w:rsidRPr="002062A2" w:rsidRDefault="00672184" w:rsidP="00F21642">
      <w:pPr>
        <w:pStyle w:val="a7"/>
        <w:widowControl w:val="0"/>
        <w:numPr>
          <w:ilvl w:val="0"/>
          <w:numId w:val="1"/>
        </w:numPr>
        <w:tabs>
          <w:tab w:val="left" w:pos="1134"/>
        </w:tabs>
        <w:spacing w:before="0" w:beforeAutospacing="0" w:after="0" w:afterAutospacing="0"/>
        <w:ind w:left="0" w:firstLine="709"/>
        <w:rPr>
          <w:rFonts w:ascii="Times New Roman" w:hAnsi="Times New Roman"/>
          <w:sz w:val="28"/>
          <w:szCs w:val="28"/>
        </w:rPr>
      </w:pPr>
      <w:r w:rsidRPr="002062A2">
        <w:rPr>
          <w:rFonts w:ascii="Times New Roman" w:hAnsi="Times New Roman"/>
          <w:sz w:val="28"/>
          <w:szCs w:val="28"/>
        </w:rPr>
        <w:t xml:space="preserve">иерархическая структура организации производственной деятельности; </w:t>
      </w:r>
    </w:p>
    <w:p w:rsidR="00672184" w:rsidRPr="002062A2" w:rsidRDefault="00672184" w:rsidP="00F21642">
      <w:pPr>
        <w:pStyle w:val="a7"/>
        <w:widowControl w:val="0"/>
        <w:numPr>
          <w:ilvl w:val="0"/>
          <w:numId w:val="1"/>
        </w:numPr>
        <w:tabs>
          <w:tab w:val="left" w:pos="1134"/>
        </w:tabs>
        <w:spacing w:before="0" w:beforeAutospacing="0" w:after="0" w:afterAutospacing="0"/>
        <w:ind w:left="0" w:firstLine="709"/>
        <w:rPr>
          <w:rFonts w:ascii="Times New Roman" w:hAnsi="Times New Roman"/>
          <w:sz w:val="28"/>
          <w:szCs w:val="28"/>
        </w:rPr>
      </w:pPr>
      <w:r w:rsidRPr="002062A2">
        <w:rPr>
          <w:rFonts w:ascii="Times New Roman" w:hAnsi="Times New Roman"/>
          <w:sz w:val="28"/>
          <w:szCs w:val="28"/>
        </w:rPr>
        <w:t xml:space="preserve">культура, выработанная на предприятии; </w:t>
      </w:r>
    </w:p>
    <w:p w:rsidR="00672184" w:rsidRPr="002062A2" w:rsidRDefault="00032CFC" w:rsidP="00F21642">
      <w:pPr>
        <w:pStyle w:val="a7"/>
        <w:widowControl w:val="0"/>
        <w:numPr>
          <w:ilvl w:val="0"/>
          <w:numId w:val="1"/>
        </w:numPr>
        <w:tabs>
          <w:tab w:val="left" w:pos="1134"/>
        </w:tabs>
        <w:spacing w:before="0" w:beforeAutospacing="0" w:after="0" w:afterAutospacing="0"/>
        <w:ind w:left="0" w:firstLine="709"/>
        <w:rPr>
          <w:rFonts w:ascii="Times New Roman" w:hAnsi="Times New Roman"/>
          <w:sz w:val="28"/>
          <w:szCs w:val="28"/>
        </w:rPr>
      </w:pPr>
      <w:r w:rsidRPr="002062A2">
        <w:rPr>
          <w:rFonts w:ascii="Times New Roman" w:hAnsi="Times New Roman"/>
          <w:sz w:val="28"/>
          <w:szCs w:val="28"/>
        </w:rPr>
        <w:t xml:space="preserve"> </w:t>
      </w:r>
      <w:r w:rsidR="00672184" w:rsidRPr="002062A2">
        <w:rPr>
          <w:rFonts w:ascii="Times New Roman" w:hAnsi="Times New Roman"/>
          <w:sz w:val="28"/>
          <w:szCs w:val="28"/>
        </w:rPr>
        <w:t xml:space="preserve">влияние рыночных отношений.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Иерархическая структур</w:t>
      </w:r>
      <w:r w:rsidR="00B8224A" w:rsidRPr="002062A2">
        <w:rPr>
          <w:rFonts w:ascii="Times New Roman" w:hAnsi="Times New Roman"/>
          <w:sz w:val="28"/>
          <w:szCs w:val="28"/>
        </w:rPr>
        <w:t>а системы управления на предпри</w:t>
      </w:r>
      <w:r w:rsidRPr="002062A2">
        <w:rPr>
          <w:rFonts w:ascii="Times New Roman" w:hAnsi="Times New Roman"/>
          <w:sz w:val="28"/>
          <w:szCs w:val="28"/>
        </w:rPr>
        <w:t>ятии предполагает исполь</w:t>
      </w:r>
      <w:r w:rsidR="00B8224A" w:rsidRPr="002062A2">
        <w:rPr>
          <w:rFonts w:ascii="Times New Roman" w:hAnsi="Times New Roman"/>
          <w:sz w:val="28"/>
          <w:szCs w:val="28"/>
        </w:rPr>
        <w:t>зование отношений "власть — под</w:t>
      </w:r>
      <w:r w:rsidRPr="002062A2">
        <w:rPr>
          <w:rFonts w:ascii="Times New Roman" w:hAnsi="Times New Roman"/>
          <w:sz w:val="28"/>
          <w:szCs w:val="28"/>
        </w:rPr>
        <w:t xml:space="preserve">чинение", обязательное выполнение распоряжений, контроль над их исполнением и распределением материальных благ.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Культура, выработанная </w:t>
      </w:r>
      <w:r w:rsidR="00B8224A" w:rsidRPr="002062A2">
        <w:rPr>
          <w:rFonts w:ascii="Times New Roman" w:hAnsi="Times New Roman"/>
          <w:sz w:val="28"/>
          <w:szCs w:val="28"/>
        </w:rPr>
        <w:t>на предприятии, включает устано</w:t>
      </w:r>
      <w:r w:rsidRPr="002062A2">
        <w:rPr>
          <w:rFonts w:ascii="Times New Roman" w:hAnsi="Times New Roman"/>
          <w:sz w:val="28"/>
          <w:szCs w:val="28"/>
        </w:rPr>
        <w:t>вившиеся в коллективе тр</w:t>
      </w:r>
      <w:r w:rsidR="00B8224A" w:rsidRPr="002062A2">
        <w:rPr>
          <w:rFonts w:ascii="Times New Roman" w:hAnsi="Times New Roman"/>
          <w:sz w:val="28"/>
          <w:szCs w:val="28"/>
        </w:rPr>
        <w:t>адиции, признанные ценности, со</w:t>
      </w:r>
      <w:r w:rsidRPr="002062A2">
        <w:rPr>
          <w:rFonts w:ascii="Times New Roman" w:hAnsi="Times New Roman"/>
          <w:sz w:val="28"/>
          <w:szCs w:val="28"/>
        </w:rPr>
        <w:t xml:space="preserve">циальные нормы, установки поведения.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Влияние рынка — отношений купли-продажи как в области производства, так и в сфере оказания услуг, а также формы собственности — в значительной степени сказывается на всех работниках предприятия,</w:t>
      </w:r>
      <w:r w:rsidR="00B8224A" w:rsidRPr="002062A2">
        <w:rPr>
          <w:rFonts w:ascii="Times New Roman" w:hAnsi="Times New Roman"/>
          <w:sz w:val="28"/>
          <w:szCs w:val="28"/>
        </w:rPr>
        <w:t xml:space="preserve"> на производственных взаимоотно</w:t>
      </w:r>
      <w:r w:rsidRPr="002062A2">
        <w:rPr>
          <w:rFonts w:ascii="Times New Roman" w:hAnsi="Times New Roman"/>
          <w:sz w:val="28"/>
          <w:szCs w:val="28"/>
        </w:rPr>
        <w:t>шениях. Это определяется прежде</w:t>
      </w:r>
      <w:r w:rsidR="00B8224A" w:rsidRPr="002062A2">
        <w:rPr>
          <w:rFonts w:ascii="Times New Roman" w:hAnsi="Times New Roman"/>
          <w:sz w:val="28"/>
          <w:szCs w:val="28"/>
        </w:rPr>
        <w:t xml:space="preserve"> всего тем, что успешное функци</w:t>
      </w:r>
      <w:r w:rsidRPr="002062A2">
        <w:rPr>
          <w:rFonts w:ascii="Times New Roman" w:hAnsi="Times New Roman"/>
          <w:sz w:val="28"/>
          <w:szCs w:val="28"/>
        </w:rPr>
        <w:t xml:space="preserve">онирование предприятия </w:t>
      </w:r>
      <w:r w:rsidR="00B8224A" w:rsidRPr="002062A2">
        <w:rPr>
          <w:rFonts w:ascii="Times New Roman" w:hAnsi="Times New Roman"/>
          <w:sz w:val="28"/>
          <w:szCs w:val="28"/>
        </w:rPr>
        <w:t>возможно лишь при наличии плате</w:t>
      </w:r>
      <w:r w:rsidRPr="002062A2">
        <w:rPr>
          <w:rFonts w:ascii="Times New Roman" w:hAnsi="Times New Roman"/>
          <w:sz w:val="28"/>
          <w:szCs w:val="28"/>
        </w:rPr>
        <w:t>жеспособного спроса на п</w:t>
      </w:r>
      <w:r w:rsidR="00B8224A" w:rsidRPr="002062A2">
        <w:rPr>
          <w:rFonts w:ascii="Times New Roman" w:hAnsi="Times New Roman"/>
          <w:sz w:val="28"/>
          <w:szCs w:val="28"/>
        </w:rPr>
        <w:t>роизводимую продукцию или оказы</w:t>
      </w:r>
      <w:r w:rsidRPr="002062A2">
        <w:rPr>
          <w:rFonts w:ascii="Times New Roman" w:hAnsi="Times New Roman"/>
          <w:sz w:val="28"/>
          <w:szCs w:val="28"/>
        </w:rPr>
        <w:t xml:space="preserve">ваемые услуги.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Для административно-</w:t>
      </w:r>
      <w:r w:rsidR="00B8224A" w:rsidRPr="002062A2">
        <w:rPr>
          <w:rFonts w:ascii="Times New Roman" w:hAnsi="Times New Roman"/>
          <w:sz w:val="28"/>
          <w:szCs w:val="28"/>
        </w:rPr>
        <w:t>командных форм управления основ</w:t>
      </w:r>
      <w:r w:rsidRPr="002062A2">
        <w:rPr>
          <w:rFonts w:ascii="Times New Roman" w:hAnsi="Times New Roman"/>
          <w:sz w:val="28"/>
          <w:szCs w:val="28"/>
        </w:rPr>
        <w:t>ное значение имеет иерархич</w:t>
      </w:r>
      <w:r w:rsidR="00B8224A" w:rsidRPr="002062A2">
        <w:rPr>
          <w:rFonts w:ascii="Times New Roman" w:hAnsi="Times New Roman"/>
          <w:sz w:val="28"/>
          <w:szCs w:val="28"/>
        </w:rPr>
        <w:t>еская система структуры управле</w:t>
      </w:r>
      <w:r w:rsidRPr="002062A2">
        <w:rPr>
          <w:rFonts w:ascii="Times New Roman" w:hAnsi="Times New Roman"/>
          <w:sz w:val="28"/>
          <w:szCs w:val="28"/>
        </w:rPr>
        <w:t>ния. При развитии рыночных отношений происходит сдвиг в сторону новых взаимоотношений, диктуемых законами рынка, в основе которых — экономический характер и взаимная заинтересованность как работодателя, так и работника. Все это сказывается на о</w:t>
      </w:r>
      <w:r w:rsidR="00B8224A" w:rsidRPr="002062A2">
        <w:rPr>
          <w:rFonts w:ascii="Times New Roman" w:hAnsi="Times New Roman"/>
          <w:sz w:val="28"/>
          <w:szCs w:val="28"/>
        </w:rPr>
        <w:t>рганизационной культуре предпри</w:t>
      </w:r>
      <w:r w:rsidRPr="002062A2">
        <w:rPr>
          <w:rFonts w:ascii="Times New Roman" w:hAnsi="Times New Roman"/>
          <w:sz w:val="28"/>
          <w:szCs w:val="28"/>
        </w:rPr>
        <w:t xml:space="preserve">ятия. При рыночных отношениях приоритеты в управлении персоналом смешаются во внешней деятельности предприятия к стремлению в наибольшей степени удовлетворить интересы покупателя продукции или услуг.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А во внутренней деятельности предприятия все большую роль начинают играть те работники, которые в наибольшей степени обеспечивают производство качественной продукции, поставки необходимого сырья на выгодных для предприятия условиях, сбыт продукции ил</w:t>
      </w:r>
      <w:r w:rsidR="00B8224A" w:rsidRPr="002062A2">
        <w:rPr>
          <w:rFonts w:ascii="Times New Roman" w:hAnsi="Times New Roman"/>
          <w:sz w:val="28"/>
          <w:szCs w:val="28"/>
        </w:rPr>
        <w:t>и услуг, т. е. работники, в наи</w:t>
      </w:r>
      <w:r w:rsidRPr="002062A2">
        <w:rPr>
          <w:rFonts w:ascii="Times New Roman" w:hAnsi="Times New Roman"/>
          <w:sz w:val="28"/>
          <w:szCs w:val="28"/>
        </w:rPr>
        <w:t xml:space="preserve">большей степени обеспечивающие эффективное функционирование организации.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С одной стороны, на пр</w:t>
      </w:r>
      <w:r w:rsidR="00B8224A" w:rsidRPr="002062A2">
        <w:rPr>
          <w:rFonts w:ascii="Times New Roman" w:hAnsi="Times New Roman"/>
          <w:sz w:val="28"/>
          <w:szCs w:val="28"/>
        </w:rPr>
        <w:t>едприятии возрастает роль менед</w:t>
      </w:r>
      <w:r w:rsidRPr="002062A2">
        <w:rPr>
          <w:rFonts w:ascii="Times New Roman" w:hAnsi="Times New Roman"/>
          <w:sz w:val="28"/>
          <w:szCs w:val="28"/>
        </w:rPr>
        <w:t>жеров, организующих раб</w:t>
      </w:r>
      <w:r w:rsidR="00B8224A" w:rsidRPr="002062A2">
        <w:rPr>
          <w:rFonts w:ascii="Times New Roman" w:hAnsi="Times New Roman"/>
          <w:sz w:val="28"/>
          <w:szCs w:val="28"/>
        </w:rPr>
        <w:t>оту на основных участках; с дру</w:t>
      </w:r>
      <w:r w:rsidRPr="002062A2">
        <w:rPr>
          <w:rFonts w:ascii="Times New Roman" w:hAnsi="Times New Roman"/>
          <w:sz w:val="28"/>
          <w:szCs w:val="28"/>
        </w:rPr>
        <w:t xml:space="preserve">гой — отдельного специалиста, поскольку при современных рыночных отношениях, как </w:t>
      </w:r>
      <w:r w:rsidR="00B8224A" w:rsidRPr="002062A2">
        <w:rPr>
          <w:rFonts w:ascii="Times New Roman" w:hAnsi="Times New Roman"/>
          <w:sz w:val="28"/>
          <w:szCs w:val="28"/>
        </w:rPr>
        <w:t>правило, резко возрастает интел</w:t>
      </w:r>
      <w:r w:rsidRPr="002062A2">
        <w:rPr>
          <w:rFonts w:ascii="Times New Roman" w:hAnsi="Times New Roman"/>
          <w:sz w:val="28"/>
          <w:szCs w:val="28"/>
        </w:rPr>
        <w:t>лектуализация труда, в осо</w:t>
      </w:r>
      <w:r w:rsidR="00B8224A" w:rsidRPr="002062A2">
        <w:rPr>
          <w:rFonts w:ascii="Times New Roman" w:hAnsi="Times New Roman"/>
          <w:sz w:val="28"/>
          <w:szCs w:val="28"/>
        </w:rPr>
        <w:t>бенности на самостоятельных уча</w:t>
      </w:r>
      <w:r w:rsidRPr="002062A2">
        <w:rPr>
          <w:rFonts w:ascii="Times New Roman" w:hAnsi="Times New Roman"/>
          <w:sz w:val="28"/>
          <w:szCs w:val="28"/>
        </w:rPr>
        <w:t>стках, а право принятия р</w:t>
      </w:r>
      <w:r w:rsidR="00B8224A" w:rsidRPr="002062A2">
        <w:rPr>
          <w:rFonts w:ascii="Times New Roman" w:hAnsi="Times New Roman"/>
          <w:sz w:val="28"/>
          <w:szCs w:val="28"/>
        </w:rPr>
        <w:t>ешения в большей степени делеги</w:t>
      </w:r>
      <w:r w:rsidRPr="002062A2">
        <w:rPr>
          <w:rFonts w:ascii="Times New Roman" w:hAnsi="Times New Roman"/>
          <w:sz w:val="28"/>
          <w:szCs w:val="28"/>
        </w:rPr>
        <w:t xml:space="preserve">руется от руководителя работникам предприятия.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Делегирование большего объема полномочий предполагает и больший объем ответственности кажд</w:t>
      </w:r>
      <w:r w:rsidR="00B8224A" w:rsidRPr="002062A2">
        <w:rPr>
          <w:rFonts w:ascii="Times New Roman" w:hAnsi="Times New Roman"/>
          <w:sz w:val="28"/>
          <w:szCs w:val="28"/>
        </w:rPr>
        <w:t>ого работника на сво</w:t>
      </w:r>
      <w:r w:rsidRPr="002062A2">
        <w:rPr>
          <w:rFonts w:ascii="Times New Roman" w:hAnsi="Times New Roman"/>
          <w:sz w:val="28"/>
          <w:szCs w:val="28"/>
        </w:rPr>
        <w:t>ем рабочем месте. В таких условиях все большее значение придается системам стимулирования и мотивации деятельности работников, их профессиональному обучен</w:t>
      </w:r>
      <w:r w:rsidR="00B8224A" w:rsidRPr="002062A2">
        <w:rPr>
          <w:rFonts w:ascii="Times New Roman" w:hAnsi="Times New Roman"/>
          <w:sz w:val="28"/>
          <w:szCs w:val="28"/>
        </w:rPr>
        <w:t>ию и росту, созданию благоприят</w:t>
      </w:r>
      <w:r w:rsidRPr="002062A2">
        <w:rPr>
          <w:rFonts w:ascii="Times New Roman" w:hAnsi="Times New Roman"/>
          <w:sz w:val="28"/>
          <w:szCs w:val="28"/>
        </w:rPr>
        <w:t>ной рабочей обстановки, способствующей проду</w:t>
      </w:r>
      <w:r w:rsidR="00B8224A" w:rsidRPr="002062A2">
        <w:rPr>
          <w:rFonts w:ascii="Times New Roman" w:hAnsi="Times New Roman"/>
          <w:sz w:val="28"/>
          <w:szCs w:val="28"/>
        </w:rPr>
        <w:t>ктивной про</w:t>
      </w:r>
      <w:r w:rsidRPr="002062A2">
        <w:rPr>
          <w:rFonts w:ascii="Times New Roman" w:hAnsi="Times New Roman"/>
          <w:sz w:val="28"/>
          <w:szCs w:val="28"/>
        </w:rPr>
        <w:t xml:space="preserve">изводственной деятельности. Изменившиеся условия </w:t>
      </w:r>
      <w:r w:rsidR="00B8224A" w:rsidRPr="002062A2">
        <w:rPr>
          <w:rFonts w:ascii="Times New Roman" w:hAnsi="Times New Roman"/>
          <w:sz w:val="28"/>
          <w:szCs w:val="28"/>
        </w:rPr>
        <w:t>труда и производственные отноше</w:t>
      </w:r>
      <w:r w:rsidRPr="002062A2">
        <w:rPr>
          <w:rFonts w:ascii="Times New Roman" w:hAnsi="Times New Roman"/>
          <w:sz w:val="28"/>
          <w:szCs w:val="28"/>
        </w:rPr>
        <w:t xml:space="preserve">ния вынуждают современного руководителя предприятия и соответствующие службы более внимательно относиться к изучению ситуации на рынке труда, с тем чтобы обеспечить предприятие квалифицированным персоналом, способным эффективно решать стоящие перед предприятием задачи.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Основными же задачами работы с персоналом организации остаются обеспечение ее д</w:t>
      </w:r>
      <w:r w:rsidR="004C3CAB" w:rsidRPr="002062A2">
        <w:rPr>
          <w:rFonts w:ascii="Times New Roman" w:hAnsi="Times New Roman"/>
          <w:sz w:val="28"/>
          <w:szCs w:val="28"/>
        </w:rPr>
        <w:t>еятельности необходимыми кадрами</w:t>
      </w:r>
      <w:r w:rsidRPr="002062A2">
        <w:rPr>
          <w:rFonts w:ascii="Times New Roman" w:hAnsi="Times New Roman"/>
          <w:sz w:val="28"/>
          <w:szCs w:val="28"/>
        </w:rPr>
        <w:t>, эффективная организация труда работников, обеспечение профессионального роста и решение их социальных проблем</w:t>
      </w:r>
      <w:r w:rsidR="00C15B7E" w:rsidRPr="002062A2">
        <w:rPr>
          <w:rStyle w:val="ac"/>
          <w:rFonts w:ascii="Times New Roman" w:hAnsi="Times New Roman"/>
          <w:sz w:val="28"/>
          <w:szCs w:val="28"/>
        </w:rPr>
        <w:footnoteReference w:id="5"/>
      </w:r>
      <w:r w:rsidRPr="002062A2">
        <w:rPr>
          <w:rFonts w:ascii="Times New Roman" w:hAnsi="Times New Roman"/>
          <w:sz w:val="28"/>
          <w:szCs w:val="28"/>
        </w:rPr>
        <w:t xml:space="preserve">.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Основные механизмы </w:t>
      </w:r>
      <w:r w:rsidR="00B8224A" w:rsidRPr="002062A2">
        <w:rPr>
          <w:rFonts w:ascii="Times New Roman" w:hAnsi="Times New Roman"/>
          <w:sz w:val="28"/>
          <w:szCs w:val="28"/>
        </w:rPr>
        <w:t>управления персоналом формируют</w:t>
      </w:r>
      <w:r w:rsidRPr="002062A2">
        <w:rPr>
          <w:rFonts w:ascii="Times New Roman" w:hAnsi="Times New Roman"/>
          <w:sz w:val="28"/>
          <w:szCs w:val="28"/>
        </w:rPr>
        <w:t xml:space="preserve">ся с учетом сформулированных выше задач. </w:t>
      </w:r>
    </w:p>
    <w:p w:rsidR="00B8224A"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Чтобы в систематизированном виде представить различные</w:t>
      </w:r>
      <w:r w:rsidR="004C3CAB" w:rsidRPr="002062A2">
        <w:rPr>
          <w:rFonts w:ascii="Times New Roman" w:hAnsi="Times New Roman"/>
          <w:sz w:val="28"/>
          <w:szCs w:val="28"/>
        </w:rPr>
        <w:t xml:space="preserve"> </w:t>
      </w:r>
      <w:r w:rsidRPr="002062A2">
        <w:rPr>
          <w:rFonts w:ascii="Times New Roman" w:hAnsi="Times New Roman"/>
          <w:sz w:val="28"/>
          <w:szCs w:val="28"/>
        </w:rPr>
        <w:t>аспекты работы с персоналом</w:t>
      </w:r>
      <w:r w:rsidR="00B8224A" w:rsidRPr="002062A2">
        <w:rPr>
          <w:rFonts w:ascii="Times New Roman" w:hAnsi="Times New Roman"/>
          <w:sz w:val="28"/>
          <w:szCs w:val="28"/>
        </w:rPr>
        <w:t>, приведем рекомендуемую в рабо</w:t>
      </w:r>
      <w:r w:rsidRPr="002062A2">
        <w:rPr>
          <w:rFonts w:ascii="Times New Roman" w:hAnsi="Times New Roman"/>
          <w:sz w:val="28"/>
          <w:szCs w:val="28"/>
        </w:rPr>
        <w:t>те структуру системы управления персоналом. Она состоит из таких подсистем, как подсистема условий труда, подсистема трудовы</w:t>
      </w:r>
      <w:r w:rsidR="00B8224A" w:rsidRPr="002062A2">
        <w:rPr>
          <w:rFonts w:ascii="Times New Roman" w:hAnsi="Times New Roman"/>
          <w:sz w:val="28"/>
          <w:szCs w:val="28"/>
        </w:rPr>
        <w:t>х отношений, подсистема оформле</w:t>
      </w:r>
      <w:r w:rsidRPr="002062A2">
        <w:rPr>
          <w:rFonts w:ascii="Times New Roman" w:hAnsi="Times New Roman"/>
          <w:sz w:val="28"/>
          <w:szCs w:val="28"/>
        </w:rPr>
        <w:t>ния и учета кадров, подсистема планирования, прогнозирования и маркетинга персонала, под</w:t>
      </w:r>
      <w:r w:rsidR="00B8224A" w:rsidRPr="002062A2">
        <w:rPr>
          <w:rFonts w:ascii="Times New Roman" w:hAnsi="Times New Roman"/>
          <w:sz w:val="28"/>
          <w:szCs w:val="28"/>
        </w:rPr>
        <w:t>система развития кадров, подсис</w:t>
      </w:r>
      <w:r w:rsidRPr="002062A2">
        <w:rPr>
          <w:rFonts w:ascii="Times New Roman" w:hAnsi="Times New Roman"/>
          <w:sz w:val="28"/>
          <w:szCs w:val="28"/>
        </w:rPr>
        <w:t xml:space="preserve">тема анализа и развития средств стимулирования труда и др.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Укажем основные моменты, которые должны приниматься во внимание при разработке перечисленных выше подсистем.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Подсистема условий труда включает соблюдение требований: психофизиологии труда, эргономики труда, технической эстетики, техники безопасности, охраны окружающей среды.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Подсистема трудовых отношений включает управление: групповыми и личностными взаимоотношениями, отношениями руководства, производственными конфликтами и стрессами, взаимодействием с профсоюзами, а также социально-психо</w:t>
      </w:r>
      <w:r w:rsidR="003F5F1E" w:rsidRPr="002062A2">
        <w:rPr>
          <w:rFonts w:ascii="Times New Roman" w:hAnsi="Times New Roman"/>
          <w:sz w:val="28"/>
          <w:szCs w:val="28"/>
        </w:rPr>
        <w:t>логическую диагностику, соблюде</w:t>
      </w:r>
      <w:r w:rsidRPr="002062A2">
        <w:rPr>
          <w:rFonts w:ascii="Times New Roman" w:hAnsi="Times New Roman"/>
          <w:sz w:val="28"/>
          <w:szCs w:val="28"/>
        </w:rPr>
        <w:t xml:space="preserve">ние этических норм взаимоотношений и т. д.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Подсистема оформления и учета кадров включает: оформление и у</w:t>
      </w:r>
      <w:r w:rsidR="003F5F1E" w:rsidRPr="002062A2">
        <w:rPr>
          <w:rFonts w:ascii="Times New Roman" w:hAnsi="Times New Roman"/>
          <w:sz w:val="28"/>
          <w:szCs w:val="28"/>
        </w:rPr>
        <w:t>чет приема, увольнений, перемеш</w:t>
      </w:r>
      <w:r w:rsidRPr="002062A2">
        <w:rPr>
          <w:rFonts w:ascii="Times New Roman" w:hAnsi="Times New Roman"/>
          <w:sz w:val="28"/>
          <w:szCs w:val="28"/>
        </w:rPr>
        <w:t>ений, информационное обеспе</w:t>
      </w:r>
      <w:r w:rsidR="003F5F1E" w:rsidRPr="002062A2">
        <w:rPr>
          <w:rFonts w:ascii="Times New Roman" w:hAnsi="Times New Roman"/>
          <w:sz w:val="28"/>
          <w:szCs w:val="28"/>
        </w:rPr>
        <w:t>чение системы кадрового управле</w:t>
      </w:r>
      <w:r w:rsidRPr="002062A2">
        <w:rPr>
          <w:rFonts w:ascii="Times New Roman" w:hAnsi="Times New Roman"/>
          <w:sz w:val="28"/>
          <w:szCs w:val="28"/>
        </w:rPr>
        <w:t xml:space="preserve">ния, обеспечение занятости, профориентацию.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Подсистема планирования, прогнозирования и маркетинга персонала включает: разработку стратегии управления персоналом; анализ кадрового потенциала; анализ рынка труда, пр</w:t>
      </w:r>
      <w:r w:rsidR="003F5F1E" w:rsidRPr="002062A2">
        <w:rPr>
          <w:rFonts w:ascii="Times New Roman" w:hAnsi="Times New Roman"/>
          <w:sz w:val="28"/>
          <w:szCs w:val="28"/>
        </w:rPr>
        <w:t>огнозирование и планирование по</w:t>
      </w:r>
      <w:r w:rsidRPr="002062A2">
        <w:rPr>
          <w:rFonts w:ascii="Times New Roman" w:hAnsi="Times New Roman"/>
          <w:sz w:val="28"/>
          <w:szCs w:val="28"/>
        </w:rPr>
        <w:t>требности в персонале, организацию рекламы;</w:t>
      </w:r>
      <w:r w:rsidR="00032CFC" w:rsidRPr="002062A2">
        <w:rPr>
          <w:rFonts w:ascii="Times New Roman" w:hAnsi="Times New Roman"/>
          <w:sz w:val="28"/>
          <w:szCs w:val="28"/>
        </w:rPr>
        <w:t xml:space="preserve"> </w:t>
      </w:r>
      <w:r w:rsidRPr="002062A2">
        <w:rPr>
          <w:rFonts w:ascii="Times New Roman" w:hAnsi="Times New Roman"/>
          <w:sz w:val="28"/>
          <w:szCs w:val="28"/>
        </w:rPr>
        <w:t xml:space="preserve">взаимосвязь с внешними источниками, обеспечивающими предприятие кадрами; оценку претендентов на вакантную должность; текущую оценку деятельности персонала.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Подсистема развития кадров включает: техническое и экономическое обучение, переподготовку и повышение квалификации, работу с кадровым резервом, планирование и контроль деловой карьеры, профессиональную и с</w:t>
      </w:r>
      <w:r w:rsidR="003F5F1E" w:rsidRPr="002062A2">
        <w:rPr>
          <w:rFonts w:ascii="Times New Roman" w:hAnsi="Times New Roman"/>
          <w:sz w:val="28"/>
          <w:szCs w:val="28"/>
        </w:rPr>
        <w:t>оциально-психологическую адапта</w:t>
      </w:r>
      <w:r w:rsidRPr="002062A2">
        <w:rPr>
          <w:rFonts w:ascii="Times New Roman" w:hAnsi="Times New Roman"/>
          <w:sz w:val="28"/>
          <w:szCs w:val="28"/>
        </w:rPr>
        <w:t xml:space="preserve">цию новых работников.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Подсистема анализа и развития средств стимулирования труда предусматривает: нормирование и тарификацию трудового процесса, разработку систем оплаты труда, использование средств морального поощрения, разработку форм участ</w:t>
      </w:r>
      <w:r w:rsidR="003F5F1E" w:rsidRPr="002062A2">
        <w:rPr>
          <w:rFonts w:ascii="Times New Roman" w:hAnsi="Times New Roman"/>
          <w:sz w:val="28"/>
          <w:szCs w:val="28"/>
        </w:rPr>
        <w:t>ия работников в прибылях и капи</w:t>
      </w:r>
      <w:r w:rsidRPr="002062A2">
        <w:rPr>
          <w:rFonts w:ascii="Times New Roman" w:hAnsi="Times New Roman"/>
          <w:sz w:val="28"/>
          <w:szCs w:val="28"/>
        </w:rPr>
        <w:t xml:space="preserve">тале, управление мотивацией труда.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В систему управления </w:t>
      </w:r>
      <w:r w:rsidR="003F5F1E" w:rsidRPr="002062A2">
        <w:rPr>
          <w:rFonts w:ascii="Times New Roman" w:hAnsi="Times New Roman"/>
          <w:sz w:val="28"/>
          <w:szCs w:val="28"/>
        </w:rPr>
        <w:t>персоналом включаются также под</w:t>
      </w:r>
      <w:r w:rsidRPr="002062A2">
        <w:rPr>
          <w:rFonts w:ascii="Times New Roman" w:hAnsi="Times New Roman"/>
          <w:sz w:val="28"/>
          <w:szCs w:val="28"/>
        </w:rPr>
        <w:t xml:space="preserve">система юридических услуг, подсистема развития социальной инфраструктуры (общественного питания, жилищно-бытового обслуживания, служб охраны </w:t>
      </w:r>
      <w:r w:rsidR="003F5F1E" w:rsidRPr="002062A2">
        <w:rPr>
          <w:rFonts w:ascii="Times New Roman" w:hAnsi="Times New Roman"/>
          <w:sz w:val="28"/>
          <w:szCs w:val="28"/>
        </w:rPr>
        <w:t>здоровья и отдыха, детских учре</w:t>
      </w:r>
      <w:r w:rsidRPr="002062A2">
        <w:rPr>
          <w:rFonts w:ascii="Times New Roman" w:hAnsi="Times New Roman"/>
          <w:sz w:val="28"/>
          <w:szCs w:val="28"/>
        </w:rPr>
        <w:t xml:space="preserve">ждений и т. д.).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К системе управления персоналом относится и подсистема развития организационных структур управления, которая включает анализ существующей организационной структуры на предприятии, проектиро</w:t>
      </w:r>
      <w:r w:rsidR="003F5F1E" w:rsidRPr="002062A2">
        <w:rPr>
          <w:rFonts w:ascii="Times New Roman" w:hAnsi="Times New Roman"/>
          <w:sz w:val="28"/>
          <w:szCs w:val="28"/>
        </w:rPr>
        <w:t>вание более совершенной структу</w:t>
      </w:r>
      <w:r w:rsidRPr="002062A2">
        <w:rPr>
          <w:rFonts w:ascii="Times New Roman" w:hAnsi="Times New Roman"/>
          <w:sz w:val="28"/>
          <w:szCs w:val="28"/>
        </w:rPr>
        <w:t xml:space="preserve">ры, разработку штатного расписания и т. д.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При управлении персоналом серьезное внимание должно уделяться принципу взаимозаменяемости работников, чтобы выбытие по той или иной п</w:t>
      </w:r>
      <w:r w:rsidR="003F5F1E" w:rsidRPr="002062A2">
        <w:rPr>
          <w:rFonts w:ascii="Times New Roman" w:hAnsi="Times New Roman"/>
          <w:sz w:val="28"/>
          <w:szCs w:val="28"/>
        </w:rPr>
        <w:t>ричине одного из них не приводи</w:t>
      </w:r>
      <w:r w:rsidRPr="002062A2">
        <w:rPr>
          <w:rFonts w:ascii="Times New Roman" w:hAnsi="Times New Roman"/>
          <w:sz w:val="28"/>
          <w:szCs w:val="28"/>
        </w:rPr>
        <w:t>ло к остановке производстве</w:t>
      </w:r>
      <w:r w:rsidR="003F5F1E" w:rsidRPr="002062A2">
        <w:rPr>
          <w:rFonts w:ascii="Times New Roman" w:hAnsi="Times New Roman"/>
          <w:sz w:val="28"/>
          <w:szCs w:val="28"/>
        </w:rPr>
        <w:t>нного участка или всего предпри</w:t>
      </w:r>
      <w:r w:rsidRPr="002062A2">
        <w:rPr>
          <w:rFonts w:ascii="Times New Roman" w:hAnsi="Times New Roman"/>
          <w:sz w:val="28"/>
          <w:szCs w:val="28"/>
        </w:rPr>
        <w:t xml:space="preserve">ятия.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Должно быть обеспечено иерархическое взаимодействие между различными уровнями управления внутри предприятия, поскольку без производст</w:t>
      </w:r>
      <w:r w:rsidR="003F5F1E" w:rsidRPr="002062A2">
        <w:rPr>
          <w:rFonts w:ascii="Times New Roman" w:hAnsi="Times New Roman"/>
          <w:sz w:val="28"/>
          <w:szCs w:val="28"/>
        </w:rPr>
        <w:t>венной дисциплины невозможна ре</w:t>
      </w:r>
      <w:r w:rsidRPr="002062A2">
        <w:rPr>
          <w:rFonts w:ascii="Times New Roman" w:hAnsi="Times New Roman"/>
          <w:sz w:val="28"/>
          <w:szCs w:val="28"/>
        </w:rPr>
        <w:t>ализация планов, которые приняты руководством предприятия.</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В то же время отношения подчинения на предприятии не должны препятствовать созданию благоприятной ра</w:t>
      </w:r>
      <w:r w:rsidR="003F5F1E" w:rsidRPr="002062A2">
        <w:rPr>
          <w:rFonts w:ascii="Times New Roman" w:hAnsi="Times New Roman"/>
          <w:sz w:val="28"/>
          <w:szCs w:val="28"/>
        </w:rPr>
        <w:t>бочей об</w:t>
      </w:r>
      <w:r w:rsidRPr="002062A2">
        <w:rPr>
          <w:rFonts w:ascii="Times New Roman" w:hAnsi="Times New Roman"/>
          <w:sz w:val="28"/>
          <w:szCs w:val="28"/>
        </w:rPr>
        <w:t xml:space="preserve">становки, проявлению творческой активности персонала.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Должна быть обеспечена</w:t>
      </w:r>
      <w:r w:rsidR="003F5F1E" w:rsidRPr="002062A2">
        <w:rPr>
          <w:rFonts w:ascii="Times New Roman" w:hAnsi="Times New Roman"/>
          <w:sz w:val="28"/>
          <w:szCs w:val="28"/>
        </w:rPr>
        <w:t xml:space="preserve"> рациональная автономия самосто</w:t>
      </w:r>
      <w:r w:rsidRPr="002062A2">
        <w:rPr>
          <w:rFonts w:ascii="Times New Roman" w:hAnsi="Times New Roman"/>
          <w:sz w:val="28"/>
          <w:szCs w:val="28"/>
        </w:rPr>
        <w:t xml:space="preserve">ятельных подразделений предприятия, которые обеспечивают эффективное функционирование на отдельных направлениях его деятельности.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Действия автономных по</w:t>
      </w:r>
      <w:r w:rsidR="003F5F1E" w:rsidRPr="002062A2">
        <w:rPr>
          <w:rFonts w:ascii="Times New Roman" w:hAnsi="Times New Roman"/>
          <w:sz w:val="28"/>
          <w:szCs w:val="28"/>
        </w:rPr>
        <w:t>дразделений предприятия и звень</w:t>
      </w:r>
      <w:r w:rsidRPr="002062A2">
        <w:rPr>
          <w:rFonts w:ascii="Times New Roman" w:hAnsi="Times New Roman"/>
          <w:sz w:val="28"/>
          <w:szCs w:val="28"/>
        </w:rPr>
        <w:t>ев иерархической системы</w:t>
      </w:r>
      <w:r w:rsidR="003F5F1E" w:rsidRPr="002062A2">
        <w:rPr>
          <w:rFonts w:ascii="Times New Roman" w:hAnsi="Times New Roman"/>
          <w:sz w:val="28"/>
          <w:szCs w:val="28"/>
        </w:rPr>
        <w:t xml:space="preserve"> управления должны быть согласо</w:t>
      </w:r>
      <w:r w:rsidRPr="002062A2">
        <w:rPr>
          <w:rFonts w:ascii="Times New Roman" w:hAnsi="Times New Roman"/>
          <w:sz w:val="28"/>
          <w:szCs w:val="28"/>
        </w:rPr>
        <w:t xml:space="preserve">ванными, координируемыми из единого центра.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Одной из основных целе</w:t>
      </w:r>
      <w:r w:rsidR="003F5F1E" w:rsidRPr="002062A2">
        <w:rPr>
          <w:rFonts w:ascii="Times New Roman" w:hAnsi="Times New Roman"/>
          <w:sz w:val="28"/>
          <w:szCs w:val="28"/>
        </w:rPr>
        <w:t>й управления персоналом на пред</w:t>
      </w:r>
      <w:r w:rsidRPr="002062A2">
        <w:rPr>
          <w:rFonts w:ascii="Times New Roman" w:hAnsi="Times New Roman"/>
          <w:sz w:val="28"/>
          <w:szCs w:val="28"/>
        </w:rPr>
        <w:t>приятии является обеспечение устойчивого его (предприятия) развития. Отклонение от</w:t>
      </w:r>
      <w:r w:rsidR="003F5F1E" w:rsidRPr="002062A2">
        <w:rPr>
          <w:rFonts w:ascii="Times New Roman" w:hAnsi="Times New Roman"/>
          <w:sz w:val="28"/>
          <w:szCs w:val="28"/>
        </w:rPr>
        <w:t xml:space="preserve"> заданных норм должно быть невы</w:t>
      </w:r>
      <w:r w:rsidRPr="002062A2">
        <w:rPr>
          <w:rFonts w:ascii="Times New Roman" w:hAnsi="Times New Roman"/>
          <w:sz w:val="28"/>
          <w:szCs w:val="28"/>
        </w:rPr>
        <w:t>годно как отдельному рабо</w:t>
      </w:r>
      <w:r w:rsidR="003F5F1E" w:rsidRPr="002062A2">
        <w:rPr>
          <w:rFonts w:ascii="Times New Roman" w:hAnsi="Times New Roman"/>
          <w:sz w:val="28"/>
          <w:szCs w:val="28"/>
        </w:rPr>
        <w:t>тнику, так и автономному подраз</w:t>
      </w:r>
      <w:r w:rsidRPr="002062A2">
        <w:rPr>
          <w:rFonts w:ascii="Times New Roman" w:hAnsi="Times New Roman"/>
          <w:sz w:val="28"/>
          <w:szCs w:val="28"/>
        </w:rPr>
        <w:t>делению</w:t>
      </w:r>
      <w:r w:rsidR="00C15B7E" w:rsidRPr="002062A2">
        <w:rPr>
          <w:rStyle w:val="ac"/>
          <w:rFonts w:ascii="Times New Roman" w:hAnsi="Times New Roman"/>
          <w:sz w:val="28"/>
          <w:szCs w:val="28"/>
        </w:rPr>
        <w:footnoteReference w:id="6"/>
      </w:r>
      <w:r w:rsidRPr="002062A2">
        <w:rPr>
          <w:rFonts w:ascii="Times New Roman" w:hAnsi="Times New Roman"/>
          <w:sz w:val="28"/>
          <w:szCs w:val="28"/>
        </w:rPr>
        <w:t xml:space="preserve">.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Эффективное управлени</w:t>
      </w:r>
      <w:r w:rsidR="003F5F1E" w:rsidRPr="002062A2">
        <w:rPr>
          <w:rFonts w:ascii="Times New Roman" w:hAnsi="Times New Roman"/>
          <w:sz w:val="28"/>
          <w:szCs w:val="28"/>
        </w:rPr>
        <w:t>е персоналом на предприятии воз</w:t>
      </w:r>
      <w:r w:rsidRPr="002062A2">
        <w:rPr>
          <w:rFonts w:ascii="Times New Roman" w:hAnsi="Times New Roman"/>
          <w:sz w:val="28"/>
          <w:szCs w:val="28"/>
        </w:rPr>
        <w:t xml:space="preserve">можно лишь при условии непрерывного совершенствования самой системы управления </w:t>
      </w:r>
      <w:r w:rsidR="003F5F1E" w:rsidRPr="002062A2">
        <w:rPr>
          <w:rFonts w:ascii="Times New Roman" w:hAnsi="Times New Roman"/>
          <w:sz w:val="28"/>
          <w:szCs w:val="28"/>
        </w:rPr>
        <w:t>персоналом, использования совре</w:t>
      </w:r>
      <w:r w:rsidRPr="002062A2">
        <w:rPr>
          <w:rFonts w:ascii="Times New Roman" w:hAnsi="Times New Roman"/>
          <w:sz w:val="28"/>
          <w:szCs w:val="28"/>
        </w:rPr>
        <w:t xml:space="preserve">менных управленческих технологий.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Остановимся более детально на основных аспектах работы с персоналом</w:t>
      </w:r>
      <w:r w:rsidR="003F5F1E" w:rsidRPr="002062A2">
        <w:rPr>
          <w:rFonts w:ascii="Times New Roman" w:hAnsi="Times New Roman"/>
          <w:sz w:val="28"/>
          <w:szCs w:val="28"/>
        </w:rPr>
        <w:t>. Приведем пе</w:t>
      </w:r>
      <w:r w:rsidRPr="002062A2">
        <w:rPr>
          <w:rFonts w:ascii="Times New Roman" w:hAnsi="Times New Roman"/>
          <w:sz w:val="28"/>
          <w:szCs w:val="28"/>
        </w:rPr>
        <w:t xml:space="preserve">речень основных задач кадровых служб и краткое их описание. </w:t>
      </w:r>
    </w:p>
    <w:p w:rsidR="00672184"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1. П</w:t>
      </w:r>
      <w:r w:rsidR="00672184" w:rsidRPr="002062A2">
        <w:rPr>
          <w:rFonts w:ascii="Times New Roman" w:hAnsi="Times New Roman"/>
          <w:sz w:val="28"/>
          <w:szCs w:val="28"/>
        </w:rPr>
        <w:t xml:space="preserve">ланирование и учет кадров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Одна из основных задач кадровых служб —</w:t>
      </w:r>
      <w:r w:rsidR="003F5F1E" w:rsidRPr="002062A2">
        <w:rPr>
          <w:rFonts w:ascii="Times New Roman" w:hAnsi="Times New Roman"/>
          <w:sz w:val="28"/>
          <w:szCs w:val="28"/>
        </w:rPr>
        <w:t xml:space="preserve"> разработка пла</w:t>
      </w:r>
      <w:r w:rsidRPr="002062A2">
        <w:rPr>
          <w:rFonts w:ascii="Times New Roman" w:hAnsi="Times New Roman"/>
          <w:sz w:val="28"/>
          <w:szCs w:val="28"/>
        </w:rPr>
        <w:t>на потребности организации</w:t>
      </w:r>
      <w:r w:rsidR="003F5F1E" w:rsidRPr="002062A2">
        <w:rPr>
          <w:rFonts w:ascii="Times New Roman" w:hAnsi="Times New Roman"/>
          <w:sz w:val="28"/>
          <w:szCs w:val="28"/>
        </w:rPr>
        <w:t xml:space="preserve"> в кадрах. Ниже мы более деталь</w:t>
      </w:r>
      <w:r w:rsidRPr="002062A2">
        <w:rPr>
          <w:rFonts w:ascii="Times New Roman" w:hAnsi="Times New Roman"/>
          <w:sz w:val="28"/>
          <w:szCs w:val="28"/>
        </w:rPr>
        <w:t>но остановимся на проблемах кадрового планирования. В чис</w:t>
      </w:r>
      <w:r w:rsidR="00032CFC" w:rsidRPr="002062A2">
        <w:rPr>
          <w:rFonts w:ascii="Times New Roman" w:hAnsi="Times New Roman"/>
          <w:sz w:val="28"/>
          <w:szCs w:val="28"/>
        </w:rPr>
        <w:t>ло</w:t>
      </w:r>
      <w:r w:rsidRPr="002062A2">
        <w:rPr>
          <w:rFonts w:ascii="Times New Roman" w:hAnsi="Times New Roman"/>
          <w:sz w:val="28"/>
          <w:szCs w:val="28"/>
        </w:rPr>
        <w:t xml:space="preserve"> задач кадровых служб входят также учет поступивших на работу, вплоть до выбытия,</w:t>
      </w:r>
      <w:r w:rsidR="003F5F1E" w:rsidRPr="002062A2">
        <w:rPr>
          <w:rFonts w:ascii="Times New Roman" w:hAnsi="Times New Roman"/>
          <w:sz w:val="28"/>
          <w:szCs w:val="28"/>
        </w:rPr>
        <w:t xml:space="preserve"> учет служебных перемещений, от</w:t>
      </w:r>
      <w:r w:rsidRPr="002062A2">
        <w:rPr>
          <w:rFonts w:ascii="Times New Roman" w:hAnsi="Times New Roman"/>
          <w:sz w:val="28"/>
          <w:szCs w:val="28"/>
        </w:rPr>
        <w:t xml:space="preserve">пусков, болезней, результаты аттестаций и т. д. </w:t>
      </w:r>
    </w:p>
    <w:p w:rsidR="00672184" w:rsidRPr="002062A2" w:rsidRDefault="0032450F" w:rsidP="002062A2">
      <w:pPr>
        <w:widowControl w:val="0"/>
        <w:spacing w:before="0" w:beforeAutospacing="0" w:after="0" w:afterAutospacing="0"/>
        <w:contextualSpacing/>
        <w:rPr>
          <w:rFonts w:ascii="Times New Roman" w:hAnsi="Times New Roman"/>
          <w:sz w:val="28"/>
          <w:szCs w:val="28"/>
        </w:rPr>
      </w:pPr>
      <w:r>
        <w:rPr>
          <w:rFonts w:ascii="Times New Roman" w:hAnsi="Times New Roman"/>
          <w:sz w:val="28"/>
          <w:szCs w:val="28"/>
        </w:rPr>
        <w:t>2. Поиск кадров</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При расширении кадрового состава организации кадровые службы осуществляют поис</w:t>
      </w:r>
      <w:r w:rsidR="003F5F1E" w:rsidRPr="002062A2">
        <w:rPr>
          <w:rFonts w:ascii="Times New Roman" w:hAnsi="Times New Roman"/>
          <w:sz w:val="28"/>
          <w:szCs w:val="28"/>
        </w:rPr>
        <w:t>к специалистов для замещения ва</w:t>
      </w:r>
      <w:r w:rsidRPr="002062A2">
        <w:rPr>
          <w:rFonts w:ascii="Times New Roman" w:hAnsi="Times New Roman"/>
          <w:sz w:val="28"/>
          <w:szCs w:val="28"/>
        </w:rPr>
        <w:t>кантных рабочих мест. Чт</w:t>
      </w:r>
      <w:r w:rsidR="003F5F1E" w:rsidRPr="002062A2">
        <w:rPr>
          <w:rFonts w:ascii="Times New Roman" w:hAnsi="Times New Roman"/>
          <w:sz w:val="28"/>
          <w:szCs w:val="28"/>
        </w:rPr>
        <w:t>обы поиск был эффективным, необ</w:t>
      </w:r>
      <w:r w:rsidRPr="002062A2">
        <w:rPr>
          <w:rFonts w:ascii="Times New Roman" w:hAnsi="Times New Roman"/>
          <w:sz w:val="28"/>
          <w:szCs w:val="28"/>
        </w:rPr>
        <w:t>ходимо хорошее знание рынка труда. Своевременному и эффективному решению проб</w:t>
      </w:r>
      <w:r w:rsidR="003F5F1E" w:rsidRPr="002062A2">
        <w:rPr>
          <w:rFonts w:ascii="Times New Roman" w:hAnsi="Times New Roman"/>
          <w:sz w:val="28"/>
          <w:szCs w:val="28"/>
        </w:rPr>
        <w:t>лемы поиска кадров служит созда</w:t>
      </w:r>
      <w:r w:rsidRPr="002062A2">
        <w:rPr>
          <w:rFonts w:ascii="Times New Roman" w:hAnsi="Times New Roman"/>
          <w:sz w:val="28"/>
          <w:szCs w:val="28"/>
        </w:rPr>
        <w:t xml:space="preserve">ние резерва по наиболее "критичным" должностям и рабочим местам.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3. Отбор кадров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Чтобы вакантные м</w:t>
      </w:r>
      <w:r w:rsidR="003F5F1E" w:rsidRPr="002062A2">
        <w:rPr>
          <w:rFonts w:ascii="Times New Roman" w:hAnsi="Times New Roman"/>
          <w:sz w:val="28"/>
          <w:szCs w:val="28"/>
        </w:rPr>
        <w:t>еста на предприятии заняли работ</w:t>
      </w:r>
      <w:r w:rsidRPr="002062A2">
        <w:rPr>
          <w:rFonts w:ascii="Times New Roman" w:hAnsi="Times New Roman"/>
          <w:sz w:val="28"/>
          <w:szCs w:val="28"/>
        </w:rPr>
        <w:t>ники, действительно соответст</w:t>
      </w:r>
      <w:r w:rsidR="003F5F1E" w:rsidRPr="002062A2">
        <w:rPr>
          <w:rFonts w:ascii="Times New Roman" w:hAnsi="Times New Roman"/>
          <w:sz w:val="28"/>
          <w:szCs w:val="28"/>
        </w:rPr>
        <w:t>вующие предъявляемым предприяти</w:t>
      </w:r>
      <w:r w:rsidRPr="002062A2">
        <w:rPr>
          <w:rFonts w:ascii="Times New Roman" w:hAnsi="Times New Roman"/>
          <w:sz w:val="28"/>
          <w:szCs w:val="28"/>
        </w:rPr>
        <w:t>ем требованиям, необходима специальная работа по отбору кадров: проведение собеседо</w:t>
      </w:r>
      <w:r w:rsidR="003F5F1E" w:rsidRPr="002062A2">
        <w:rPr>
          <w:rFonts w:ascii="Times New Roman" w:hAnsi="Times New Roman"/>
          <w:sz w:val="28"/>
          <w:szCs w:val="28"/>
        </w:rPr>
        <w:t>ваний, тестирования, оценка кад</w:t>
      </w:r>
      <w:r w:rsidRPr="002062A2">
        <w:rPr>
          <w:rFonts w:ascii="Times New Roman" w:hAnsi="Times New Roman"/>
          <w:sz w:val="28"/>
          <w:szCs w:val="28"/>
        </w:rPr>
        <w:t>ров по профессиональным и личностным качествам. Если имеется несколько претенденто</w:t>
      </w:r>
      <w:r w:rsidR="003F5F1E" w:rsidRPr="002062A2">
        <w:rPr>
          <w:rFonts w:ascii="Times New Roman" w:hAnsi="Times New Roman"/>
          <w:sz w:val="28"/>
          <w:szCs w:val="28"/>
        </w:rPr>
        <w:t>в на одно рабочее место, необ</w:t>
      </w:r>
      <w:r w:rsidRPr="002062A2">
        <w:rPr>
          <w:rFonts w:ascii="Times New Roman" w:hAnsi="Times New Roman"/>
          <w:sz w:val="28"/>
          <w:szCs w:val="28"/>
        </w:rPr>
        <w:t>ходимо произвести среди них отбор наиболее подходящих. В ряде случаев проблема может быть решена за счет подбора кандидата на занятие вака</w:t>
      </w:r>
      <w:r w:rsidR="003F5F1E" w:rsidRPr="002062A2">
        <w:rPr>
          <w:rFonts w:ascii="Times New Roman" w:hAnsi="Times New Roman"/>
          <w:sz w:val="28"/>
          <w:szCs w:val="28"/>
        </w:rPr>
        <w:t>нтной должности из заранее сфор</w:t>
      </w:r>
      <w:r w:rsidRPr="002062A2">
        <w:rPr>
          <w:rFonts w:ascii="Times New Roman" w:hAnsi="Times New Roman"/>
          <w:sz w:val="28"/>
          <w:szCs w:val="28"/>
        </w:rPr>
        <w:t xml:space="preserve">мированного кадрового резерва.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4. Определение зарплаты и льгот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Производительная работа персонала на предприятии во многом зависит от проводи</w:t>
      </w:r>
      <w:r w:rsidR="003F5F1E" w:rsidRPr="002062A2">
        <w:rPr>
          <w:rFonts w:ascii="Times New Roman" w:hAnsi="Times New Roman"/>
          <w:sz w:val="28"/>
          <w:szCs w:val="28"/>
        </w:rPr>
        <w:t>мой руководством предприятия по</w:t>
      </w:r>
      <w:r w:rsidRPr="002062A2">
        <w:rPr>
          <w:rFonts w:ascii="Times New Roman" w:hAnsi="Times New Roman"/>
          <w:sz w:val="28"/>
          <w:szCs w:val="28"/>
        </w:rPr>
        <w:t>литики мотивации и стимулирования работников. Большое значение имеет при этом формирование структуры заработной платы, позволяющей учитывать реальный вклад работника в производственный процесс, в обеспечение эффективного функционирования предп</w:t>
      </w:r>
      <w:r w:rsidR="003F5F1E" w:rsidRPr="002062A2">
        <w:rPr>
          <w:rFonts w:ascii="Times New Roman" w:hAnsi="Times New Roman"/>
          <w:sz w:val="28"/>
          <w:szCs w:val="28"/>
        </w:rPr>
        <w:t>риятия. Специально устанавливае</w:t>
      </w:r>
      <w:r w:rsidRPr="002062A2">
        <w:rPr>
          <w:rFonts w:ascii="Times New Roman" w:hAnsi="Times New Roman"/>
          <w:sz w:val="28"/>
          <w:szCs w:val="28"/>
        </w:rPr>
        <w:t xml:space="preserve">мые денежные премии и льготы за хорошее качество работы способствуют ориентации работников на достижение целей, стоящих перед предприятием.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5. Профессиональная адаптация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Среди задач, стоящих</w:t>
      </w:r>
      <w:r w:rsidR="003F5F1E" w:rsidRPr="002062A2">
        <w:rPr>
          <w:rFonts w:ascii="Times New Roman" w:hAnsi="Times New Roman"/>
          <w:sz w:val="28"/>
          <w:szCs w:val="28"/>
        </w:rPr>
        <w:t xml:space="preserve"> перед кадровой службой предпри</w:t>
      </w:r>
      <w:r w:rsidRPr="002062A2">
        <w:rPr>
          <w:rFonts w:ascii="Times New Roman" w:hAnsi="Times New Roman"/>
          <w:sz w:val="28"/>
          <w:szCs w:val="28"/>
        </w:rPr>
        <w:t xml:space="preserve">ятия, не последнее место занимает способствование созданию благоприятной рабочей обстановки, удобного рабочего места, доброжелательного психологического климата в коллективе.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Успешная адаптация (а значит, в будущем и высокая производительность труда) вновь п</w:t>
      </w:r>
      <w:r w:rsidR="003F5F1E" w:rsidRPr="002062A2">
        <w:rPr>
          <w:rFonts w:ascii="Times New Roman" w:hAnsi="Times New Roman"/>
          <w:sz w:val="28"/>
          <w:szCs w:val="28"/>
        </w:rPr>
        <w:t>ринятых работников к новым усло</w:t>
      </w:r>
      <w:r w:rsidRPr="002062A2">
        <w:rPr>
          <w:rFonts w:ascii="Times New Roman" w:hAnsi="Times New Roman"/>
          <w:sz w:val="28"/>
          <w:szCs w:val="28"/>
        </w:rPr>
        <w:t>виям работы и коллективу во многом зависит от качества работы на этом важном напр</w:t>
      </w:r>
      <w:r w:rsidR="003F5F1E" w:rsidRPr="002062A2">
        <w:rPr>
          <w:rFonts w:ascii="Times New Roman" w:hAnsi="Times New Roman"/>
          <w:sz w:val="28"/>
          <w:szCs w:val="28"/>
        </w:rPr>
        <w:t>авлении кадровой службы предпри</w:t>
      </w:r>
      <w:r w:rsidRPr="002062A2">
        <w:rPr>
          <w:rFonts w:ascii="Times New Roman" w:hAnsi="Times New Roman"/>
          <w:sz w:val="28"/>
          <w:szCs w:val="28"/>
        </w:rPr>
        <w:t xml:space="preserve">ятия.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6. Обучение и продвижение персонала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В связи с ужесточение</w:t>
      </w:r>
      <w:r w:rsidR="003F5F1E" w:rsidRPr="002062A2">
        <w:rPr>
          <w:rFonts w:ascii="Times New Roman" w:hAnsi="Times New Roman"/>
          <w:sz w:val="28"/>
          <w:szCs w:val="28"/>
        </w:rPr>
        <w:t>м конкуренции, повышением требо</w:t>
      </w:r>
      <w:r w:rsidRPr="002062A2">
        <w:rPr>
          <w:rFonts w:ascii="Times New Roman" w:hAnsi="Times New Roman"/>
          <w:sz w:val="28"/>
          <w:szCs w:val="28"/>
        </w:rPr>
        <w:t>ваний, предъявляемых к каче</w:t>
      </w:r>
      <w:r w:rsidR="003F5F1E" w:rsidRPr="002062A2">
        <w:rPr>
          <w:rFonts w:ascii="Times New Roman" w:hAnsi="Times New Roman"/>
          <w:sz w:val="28"/>
          <w:szCs w:val="28"/>
        </w:rPr>
        <w:t>ству продукции и услуг, с увели</w:t>
      </w:r>
      <w:r w:rsidRPr="002062A2">
        <w:rPr>
          <w:rFonts w:ascii="Times New Roman" w:hAnsi="Times New Roman"/>
          <w:sz w:val="28"/>
          <w:szCs w:val="28"/>
        </w:rPr>
        <w:t>чением сложности характера работы, усложнением технологий производства продукции или оказываемых услуг повышаются и требования к уровню пр</w:t>
      </w:r>
      <w:r w:rsidR="003F5F1E" w:rsidRPr="002062A2">
        <w:rPr>
          <w:rFonts w:ascii="Times New Roman" w:hAnsi="Times New Roman"/>
          <w:sz w:val="28"/>
          <w:szCs w:val="28"/>
        </w:rPr>
        <w:t>офессиональной подготовки работ</w:t>
      </w:r>
      <w:r w:rsidRPr="002062A2">
        <w:rPr>
          <w:rFonts w:ascii="Times New Roman" w:hAnsi="Times New Roman"/>
          <w:sz w:val="28"/>
          <w:szCs w:val="28"/>
        </w:rPr>
        <w:t xml:space="preserve">ников.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Поэтому на каждом п</w:t>
      </w:r>
      <w:r w:rsidR="003F5F1E" w:rsidRPr="002062A2">
        <w:rPr>
          <w:rFonts w:ascii="Times New Roman" w:hAnsi="Times New Roman"/>
          <w:sz w:val="28"/>
          <w:szCs w:val="28"/>
        </w:rPr>
        <w:t>редприятии, стремящемся произво</w:t>
      </w:r>
      <w:r w:rsidRPr="002062A2">
        <w:rPr>
          <w:rFonts w:ascii="Times New Roman" w:hAnsi="Times New Roman"/>
          <w:sz w:val="28"/>
          <w:szCs w:val="28"/>
        </w:rPr>
        <w:t>дить конкурентоспособну</w:t>
      </w:r>
      <w:r w:rsidR="003F5F1E" w:rsidRPr="002062A2">
        <w:rPr>
          <w:rFonts w:ascii="Times New Roman" w:hAnsi="Times New Roman"/>
          <w:sz w:val="28"/>
          <w:szCs w:val="28"/>
        </w:rPr>
        <w:t>ю продукцию или услуги, постоян</w:t>
      </w:r>
      <w:r w:rsidRPr="002062A2">
        <w:rPr>
          <w:rFonts w:ascii="Times New Roman" w:hAnsi="Times New Roman"/>
          <w:sz w:val="28"/>
          <w:szCs w:val="28"/>
        </w:rPr>
        <w:t xml:space="preserve">ное внимание должно уделяться повышению квалификации работников, их подготовке и переподготовке, обучению новых специалистов.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Кадровыми службами гот</w:t>
      </w:r>
      <w:r w:rsidR="003F5F1E" w:rsidRPr="002062A2">
        <w:rPr>
          <w:rFonts w:ascii="Times New Roman" w:hAnsi="Times New Roman"/>
          <w:sz w:val="28"/>
          <w:szCs w:val="28"/>
        </w:rPr>
        <w:t>овятся также рекомендации по из</w:t>
      </w:r>
      <w:r w:rsidRPr="002062A2">
        <w:rPr>
          <w:rFonts w:ascii="Times New Roman" w:hAnsi="Times New Roman"/>
          <w:sz w:val="28"/>
          <w:szCs w:val="28"/>
        </w:rPr>
        <w:t xml:space="preserve">менению служебного положения работников.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7. Аттестация кадров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Аттестация является о</w:t>
      </w:r>
      <w:r w:rsidR="003F5F1E" w:rsidRPr="002062A2">
        <w:rPr>
          <w:rFonts w:ascii="Times New Roman" w:hAnsi="Times New Roman"/>
          <w:sz w:val="28"/>
          <w:szCs w:val="28"/>
        </w:rPr>
        <w:t>сновным инструментом оценки про</w:t>
      </w:r>
      <w:r w:rsidRPr="002062A2">
        <w:rPr>
          <w:rFonts w:ascii="Times New Roman" w:hAnsi="Times New Roman"/>
          <w:sz w:val="28"/>
          <w:szCs w:val="28"/>
        </w:rPr>
        <w:t>фессионального уровня спец</w:t>
      </w:r>
      <w:r w:rsidR="003F5F1E" w:rsidRPr="002062A2">
        <w:rPr>
          <w:rFonts w:ascii="Times New Roman" w:hAnsi="Times New Roman"/>
          <w:sz w:val="28"/>
          <w:szCs w:val="28"/>
        </w:rPr>
        <w:t>иалиста, его соответствия требо</w:t>
      </w:r>
      <w:r w:rsidRPr="002062A2">
        <w:rPr>
          <w:rFonts w:ascii="Times New Roman" w:hAnsi="Times New Roman"/>
          <w:sz w:val="28"/>
          <w:szCs w:val="28"/>
        </w:rPr>
        <w:t xml:space="preserve">ваниям, предъявляемым руководством предприятия.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Для проведения аттестац</w:t>
      </w:r>
      <w:r w:rsidR="003F5F1E" w:rsidRPr="002062A2">
        <w:rPr>
          <w:rFonts w:ascii="Times New Roman" w:hAnsi="Times New Roman"/>
          <w:sz w:val="28"/>
          <w:szCs w:val="28"/>
        </w:rPr>
        <w:t>ии необходима разработка или ис</w:t>
      </w:r>
      <w:r w:rsidRPr="002062A2">
        <w:rPr>
          <w:rFonts w:ascii="Times New Roman" w:hAnsi="Times New Roman"/>
          <w:sz w:val="28"/>
          <w:szCs w:val="28"/>
        </w:rPr>
        <w:t xml:space="preserve">пользование специальных методик. В состав таких методик должна входить разработка </w:t>
      </w:r>
      <w:r w:rsidR="003F5F1E" w:rsidRPr="002062A2">
        <w:rPr>
          <w:rFonts w:ascii="Times New Roman" w:hAnsi="Times New Roman"/>
          <w:sz w:val="28"/>
          <w:szCs w:val="28"/>
        </w:rPr>
        <w:t>критериев, шкал для оценки соот</w:t>
      </w:r>
      <w:r w:rsidRPr="002062A2">
        <w:rPr>
          <w:rFonts w:ascii="Times New Roman" w:hAnsi="Times New Roman"/>
          <w:sz w:val="28"/>
          <w:szCs w:val="28"/>
        </w:rPr>
        <w:t>ветствия работника рабочему</w:t>
      </w:r>
      <w:r w:rsidR="003F5F1E" w:rsidRPr="002062A2">
        <w:rPr>
          <w:rFonts w:ascii="Times New Roman" w:hAnsi="Times New Roman"/>
          <w:sz w:val="28"/>
          <w:szCs w:val="28"/>
        </w:rPr>
        <w:t xml:space="preserve"> месту, результативности его ра</w:t>
      </w:r>
      <w:r w:rsidRPr="002062A2">
        <w:rPr>
          <w:rFonts w:ascii="Times New Roman" w:hAnsi="Times New Roman"/>
          <w:sz w:val="28"/>
          <w:szCs w:val="28"/>
        </w:rPr>
        <w:t xml:space="preserve">боты, определения уровня </w:t>
      </w:r>
      <w:r w:rsidR="003F5F1E" w:rsidRPr="002062A2">
        <w:rPr>
          <w:rFonts w:ascii="Times New Roman" w:hAnsi="Times New Roman"/>
          <w:sz w:val="28"/>
          <w:szCs w:val="28"/>
        </w:rPr>
        <w:t>квалификации. Результатом прове</w:t>
      </w:r>
      <w:r w:rsidRPr="002062A2">
        <w:rPr>
          <w:rFonts w:ascii="Times New Roman" w:hAnsi="Times New Roman"/>
          <w:sz w:val="28"/>
          <w:szCs w:val="28"/>
        </w:rPr>
        <w:t>дения аттестации должен стать анализ оценки работников, обобщение итогов и подгот</w:t>
      </w:r>
      <w:r w:rsidR="003F5F1E" w:rsidRPr="002062A2">
        <w:rPr>
          <w:rFonts w:ascii="Times New Roman" w:hAnsi="Times New Roman"/>
          <w:sz w:val="28"/>
          <w:szCs w:val="28"/>
        </w:rPr>
        <w:t>овка рекомендаций о целесообраз</w:t>
      </w:r>
      <w:r w:rsidRPr="002062A2">
        <w:rPr>
          <w:rFonts w:ascii="Times New Roman" w:hAnsi="Times New Roman"/>
          <w:sz w:val="28"/>
          <w:szCs w:val="28"/>
        </w:rPr>
        <w:t>ности кадровых изменений в</w:t>
      </w:r>
      <w:r w:rsidR="003F5F1E" w:rsidRPr="002062A2">
        <w:rPr>
          <w:rFonts w:ascii="Times New Roman" w:hAnsi="Times New Roman"/>
          <w:sz w:val="28"/>
          <w:szCs w:val="28"/>
        </w:rPr>
        <w:t xml:space="preserve"> соответствии с кадровой полити</w:t>
      </w:r>
      <w:r w:rsidRPr="002062A2">
        <w:rPr>
          <w:rFonts w:ascii="Times New Roman" w:hAnsi="Times New Roman"/>
          <w:sz w:val="28"/>
          <w:szCs w:val="28"/>
        </w:rPr>
        <w:t xml:space="preserve">кой предприятия. </w:t>
      </w:r>
    </w:p>
    <w:p w:rsidR="00672184" w:rsidRPr="002062A2" w:rsidRDefault="003F5F1E"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8</w:t>
      </w:r>
      <w:r w:rsidR="00672184" w:rsidRPr="002062A2">
        <w:rPr>
          <w:rFonts w:ascii="Times New Roman" w:hAnsi="Times New Roman"/>
          <w:sz w:val="28"/>
          <w:szCs w:val="28"/>
        </w:rPr>
        <w:t xml:space="preserve"> . Перестановка кадров по результатам аттестации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Подготовленные по результатам аттестации работников предприятия рекомендации,</w:t>
      </w:r>
      <w:r w:rsidR="003F5F1E" w:rsidRPr="002062A2">
        <w:rPr>
          <w:rFonts w:ascii="Times New Roman" w:hAnsi="Times New Roman"/>
          <w:sz w:val="28"/>
          <w:szCs w:val="28"/>
        </w:rPr>
        <w:t xml:space="preserve"> как правило, содержат предложе</w:t>
      </w:r>
      <w:r w:rsidRPr="002062A2">
        <w:rPr>
          <w:rFonts w:ascii="Times New Roman" w:hAnsi="Times New Roman"/>
          <w:sz w:val="28"/>
          <w:szCs w:val="28"/>
        </w:rPr>
        <w:t>ния о повышении, пониже</w:t>
      </w:r>
      <w:r w:rsidR="003F5F1E" w:rsidRPr="002062A2">
        <w:rPr>
          <w:rFonts w:ascii="Times New Roman" w:hAnsi="Times New Roman"/>
          <w:sz w:val="28"/>
          <w:szCs w:val="28"/>
        </w:rPr>
        <w:t>нии, переводе, об увольнении ра</w:t>
      </w:r>
      <w:r w:rsidRPr="002062A2">
        <w:rPr>
          <w:rFonts w:ascii="Times New Roman" w:hAnsi="Times New Roman"/>
          <w:sz w:val="28"/>
          <w:szCs w:val="28"/>
        </w:rPr>
        <w:t>ботников. Они могут также содержать предложения о допол</w:t>
      </w:r>
      <w:r w:rsidR="003F5F1E" w:rsidRPr="002062A2">
        <w:rPr>
          <w:rFonts w:ascii="Times New Roman" w:hAnsi="Times New Roman"/>
          <w:sz w:val="28"/>
          <w:szCs w:val="28"/>
        </w:rPr>
        <w:t xml:space="preserve">нительном стимулировании </w:t>
      </w:r>
      <w:r w:rsidRPr="002062A2">
        <w:rPr>
          <w:rFonts w:ascii="Times New Roman" w:hAnsi="Times New Roman"/>
          <w:sz w:val="28"/>
          <w:szCs w:val="28"/>
        </w:rPr>
        <w:t xml:space="preserve">работников, о целесообразности их профессиональной переподготовки и т. д.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На основе представленных аттестационной комиссией предложений кадровая служба предприятия готовит структуру перемещения работников внутри предприятия, а также готовит предложения руководств</w:t>
      </w:r>
      <w:r w:rsidR="003F5F1E" w:rsidRPr="002062A2">
        <w:rPr>
          <w:rFonts w:ascii="Times New Roman" w:hAnsi="Times New Roman"/>
          <w:sz w:val="28"/>
          <w:szCs w:val="28"/>
        </w:rPr>
        <w:t>у о целесообразности увольнения</w:t>
      </w:r>
      <w:r w:rsidRPr="002062A2">
        <w:rPr>
          <w:rFonts w:ascii="Times New Roman" w:hAnsi="Times New Roman"/>
          <w:sz w:val="28"/>
          <w:szCs w:val="28"/>
        </w:rPr>
        <w:t>сотрудников, не соответс</w:t>
      </w:r>
      <w:r w:rsidR="003F5F1E" w:rsidRPr="002062A2">
        <w:rPr>
          <w:rFonts w:ascii="Times New Roman" w:hAnsi="Times New Roman"/>
          <w:sz w:val="28"/>
          <w:szCs w:val="28"/>
        </w:rPr>
        <w:t>твующих предъявляемым к ним тре</w:t>
      </w:r>
      <w:r w:rsidRPr="002062A2">
        <w:rPr>
          <w:rFonts w:ascii="Times New Roman" w:hAnsi="Times New Roman"/>
          <w:sz w:val="28"/>
          <w:szCs w:val="28"/>
        </w:rPr>
        <w:t>бованиям.</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9. Подготовка руководящих кадров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Одной из наиболее важны</w:t>
      </w:r>
      <w:r w:rsidR="003F5F1E" w:rsidRPr="002062A2">
        <w:rPr>
          <w:rFonts w:ascii="Times New Roman" w:hAnsi="Times New Roman"/>
          <w:sz w:val="28"/>
          <w:szCs w:val="28"/>
        </w:rPr>
        <w:t xml:space="preserve">х задач, стоящих перед кадровой </w:t>
      </w:r>
      <w:r w:rsidRPr="002062A2">
        <w:rPr>
          <w:rFonts w:ascii="Times New Roman" w:hAnsi="Times New Roman"/>
          <w:sz w:val="28"/>
          <w:szCs w:val="28"/>
        </w:rPr>
        <w:t>службой предприятия, явля</w:t>
      </w:r>
      <w:r w:rsidR="003F5F1E" w:rsidRPr="002062A2">
        <w:rPr>
          <w:rFonts w:ascii="Times New Roman" w:hAnsi="Times New Roman"/>
          <w:sz w:val="28"/>
          <w:szCs w:val="28"/>
        </w:rPr>
        <w:t>ется проведение работ по обеспе</w:t>
      </w:r>
      <w:r w:rsidRPr="002062A2">
        <w:rPr>
          <w:rFonts w:ascii="Times New Roman" w:hAnsi="Times New Roman"/>
          <w:sz w:val="28"/>
          <w:szCs w:val="28"/>
        </w:rPr>
        <w:t>чению эффективности труда руководящего состава за счет</w:t>
      </w:r>
      <w:r w:rsidR="003F5F1E" w:rsidRPr="002062A2">
        <w:rPr>
          <w:rFonts w:ascii="Times New Roman" w:hAnsi="Times New Roman"/>
          <w:sz w:val="28"/>
          <w:szCs w:val="28"/>
        </w:rPr>
        <w:t xml:space="preserve"> ук</w:t>
      </w:r>
      <w:r w:rsidRPr="002062A2">
        <w:rPr>
          <w:rFonts w:ascii="Times New Roman" w:hAnsi="Times New Roman"/>
          <w:sz w:val="28"/>
          <w:szCs w:val="28"/>
        </w:rPr>
        <w:t xml:space="preserve">репления его профессиональными управленческими кадрами.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Естественно, что рещени</w:t>
      </w:r>
      <w:r w:rsidR="003F5F1E" w:rsidRPr="002062A2">
        <w:rPr>
          <w:rFonts w:ascii="Times New Roman" w:hAnsi="Times New Roman"/>
          <w:sz w:val="28"/>
          <w:szCs w:val="28"/>
        </w:rPr>
        <w:t>я по укреплению руководящего со</w:t>
      </w:r>
      <w:r w:rsidRPr="002062A2">
        <w:rPr>
          <w:rFonts w:ascii="Times New Roman" w:hAnsi="Times New Roman"/>
          <w:sz w:val="28"/>
          <w:szCs w:val="28"/>
        </w:rPr>
        <w:t xml:space="preserve">става управленческими кадрами принимаются руководством предприятия, однако подготовка своевременных предложений осуществляется кадровой службой и службой безопасности предприятия.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Чтобы эта задача рещалась своевременно и эффективно, на предприятии должна сущест</w:t>
      </w:r>
      <w:r w:rsidR="003F5F1E" w:rsidRPr="002062A2">
        <w:rPr>
          <w:rFonts w:ascii="Times New Roman" w:hAnsi="Times New Roman"/>
          <w:sz w:val="28"/>
          <w:szCs w:val="28"/>
        </w:rPr>
        <w:t>вовать система подготовки резер</w:t>
      </w:r>
      <w:r w:rsidRPr="002062A2">
        <w:rPr>
          <w:rFonts w:ascii="Times New Roman" w:hAnsi="Times New Roman"/>
          <w:sz w:val="28"/>
          <w:szCs w:val="28"/>
        </w:rPr>
        <w:t xml:space="preserve">ва управленческих кадров, </w:t>
      </w:r>
      <w:r w:rsidR="003F5F1E" w:rsidRPr="002062A2">
        <w:rPr>
          <w:rFonts w:ascii="Times New Roman" w:hAnsi="Times New Roman"/>
          <w:sz w:val="28"/>
          <w:szCs w:val="28"/>
        </w:rPr>
        <w:t>в том числе из контингента моло</w:t>
      </w:r>
      <w:r w:rsidRPr="002062A2">
        <w:rPr>
          <w:rFonts w:ascii="Times New Roman" w:hAnsi="Times New Roman"/>
          <w:sz w:val="28"/>
          <w:szCs w:val="28"/>
        </w:rPr>
        <w:t xml:space="preserve">дых специалистов, что в значительной степени обеспечивает преемственность в системе управления предприятием.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10. Социальная защита персонала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Предметом постоянно</w:t>
      </w:r>
      <w:r w:rsidR="003F5F1E" w:rsidRPr="002062A2">
        <w:rPr>
          <w:rFonts w:ascii="Times New Roman" w:hAnsi="Times New Roman"/>
          <w:sz w:val="28"/>
          <w:szCs w:val="28"/>
        </w:rPr>
        <w:t>го внимания руководства предпри</w:t>
      </w:r>
      <w:r w:rsidRPr="002062A2">
        <w:rPr>
          <w:rFonts w:ascii="Times New Roman" w:hAnsi="Times New Roman"/>
          <w:sz w:val="28"/>
          <w:szCs w:val="28"/>
        </w:rPr>
        <w:t>ятия должны быть социальны</w:t>
      </w:r>
      <w:r w:rsidR="003F5F1E" w:rsidRPr="002062A2">
        <w:rPr>
          <w:rFonts w:ascii="Times New Roman" w:hAnsi="Times New Roman"/>
          <w:sz w:val="28"/>
          <w:szCs w:val="28"/>
        </w:rPr>
        <w:t>е условия, созданные для его ра</w:t>
      </w:r>
      <w:r w:rsidRPr="002062A2">
        <w:rPr>
          <w:rFonts w:ascii="Times New Roman" w:hAnsi="Times New Roman"/>
          <w:sz w:val="28"/>
          <w:szCs w:val="28"/>
        </w:rPr>
        <w:t>ботников, поскольку произ</w:t>
      </w:r>
      <w:r w:rsidR="003F5F1E" w:rsidRPr="002062A2">
        <w:rPr>
          <w:rFonts w:ascii="Times New Roman" w:hAnsi="Times New Roman"/>
          <w:sz w:val="28"/>
          <w:szCs w:val="28"/>
        </w:rPr>
        <w:t>водительность труда и их отноще</w:t>
      </w:r>
      <w:r w:rsidRPr="002062A2">
        <w:rPr>
          <w:rFonts w:ascii="Times New Roman" w:hAnsi="Times New Roman"/>
          <w:sz w:val="28"/>
          <w:szCs w:val="28"/>
        </w:rPr>
        <w:t>ние к труду во многом опр</w:t>
      </w:r>
      <w:r w:rsidR="003F5F1E" w:rsidRPr="002062A2">
        <w:rPr>
          <w:rFonts w:ascii="Times New Roman" w:hAnsi="Times New Roman"/>
          <w:sz w:val="28"/>
          <w:szCs w:val="28"/>
        </w:rPr>
        <w:t>еделяются именно социальными ус</w:t>
      </w:r>
      <w:r w:rsidRPr="002062A2">
        <w:rPr>
          <w:rFonts w:ascii="Times New Roman" w:hAnsi="Times New Roman"/>
          <w:sz w:val="28"/>
          <w:szCs w:val="28"/>
        </w:rPr>
        <w:t xml:space="preserve">ловиями.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Кадровая служба предприятия должна отслеживать условия труда и быта работников и членов их семей, иметь четкое представление о среднем ур</w:t>
      </w:r>
      <w:r w:rsidR="003F5F1E" w:rsidRPr="002062A2">
        <w:rPr>
          <w:rFonts w:ascii="Times New Roman" w:hAnsi="Times New Roman"/>
          <w:sz w:val="28"/>
          <w:szCs w:val="28"/>
        </w:rPr>
        <w:t>овне социальных условий, о соци</w:t>
      </w:r>
      <w:r w:rsidRPr="002062A2">
        <w:rPr>
          <w:rFonts w:ascii="Times New Roman" w:hAnsi="Times New Roman"/>
          <w:sz w:val="28"/>
          <w:szCs w:val="28"/>
        </w:rPr>
        <w:t>альных условиях, созданн</w:t>
      </w:r>
      <w:r w:rsidR="003F5F1E" w:rsidRPr="002062A2">
        <w:rPr>
          <w:rFonts w:ascii="Times New Roman" w:hAnsi="Times New Roman"/>
          <w:sz w:val="28"/>
          <w:szCs w:val="28"/>
        </w:rPr>
        <w:t>ых для работников предприятиями</w:t>
      </w:r>
      <w:r w:rsidRPr="002062A2">
        <w:rPr>
          <w:rFonts w:ascii="Times New Roman" w:hAnsi="Times New Roman"/>
          <w:sz w:val="28"/>
          <w:szCs w:val="28"/>
        </w:rPr>
        <w:t>конкурентами. Кадровая с</w:t>
      </w:r>
      <w:r w:rsidR="003F5F1E" w:rsidRPr="002062A2">
        <w:rPr>
          <w:rFonts w:ascii="Times New Roman" w:hAnsi="Times New Roman"/>
          <w:sz w:val="28"/>
          <w:szCs w:val="28"/>
        </w:rPr>
        <w:t>лужба должна готовить рекоменда</w:t>
      </w:r>
      <w:r w:rsidRPr="002062A2">
        <w:rPr>
          <w:rFonts w:ascii="Times New Roman" w:hAnsi="Times New Roman"/>
          <w:sz w:val="28"/>
          <w:szCs w:val="28"/>
        </w:rPr>
        <w:t xml:space="preserve">ции по улучщению условий </w:t>
      </w:r>
      <w:r w:rsidR="003F5F1E" w:rsidRPr="002062A2">
        <w:rPr>
          <w:rFonts w:ascii="Times New Roman" w:hAnsi="Times New Roman"/>
          <w:sz w:val="28"/>
          <w:szCs w:val="28"/>
        </w:rPr>
        <w:t>труда и быта работников, по раз</w:t>
      </w:r>
      <w:r w:rsidRPr="002062A2">
        <w:rPr>
          <w:rFonts w:ascii="Times New Roman" w:hAnsi="Times New Roman"/>
          <w:sz w:val="28"/>
          <w:szCs w:val="28"/>
        </w:rPr>
        <w:t xml:space="preserve">витию социальной инфраструктуры. Кадровая </w:t>
      </w:r>
      <w:r w:rsidR="003F5F1E" w:rsidRPr="002062A2">
        <w:rPr>
          <w:rFonts w:ascii="Times New Roman" w:hAnsi="Times New Roman"/>
          <w:sz w:val="28"/>
          <w:szCs w:val="28"/>
        </w:rPr>
        <w:t>служба по ме</w:t>
      </w:r>
      <w:r w:rsidRPr="002062A2">
        <w:rPr>
          <w:rFonts w:ascii="Times New Roman" w:hAnsi="Times New Roman"/>
          <w:sz w:val="28"/>
          <w:szCs w:val="28"/>
        </w:rPr>
        <w:t>ре возможности должна с</w:t>
      </w:r>
      <w:r w:rsidR="003F5F1E" w:rsidRPr="002062A2">
        <w:rPr>
          <w:rFonts w:ascii="Times New Roman" w:hAnsi="Times New Roman"/>
          <w:sz w:val="28"/>
          <w:szCs w:val="28"/>
        </w:rPr>
        <w:t>пособствовать обеспечению работ</w:t>
      </w:r>
      <w:r w:rsidRPr="002062A2">
        <w:rPr>
          <w:rFonts w:ascii="Times New Roman" w:hAnsi="Times New Roman"/>
          <w:sz w:val="28"/>
          <w:szCs w:val="28"/>
        </w:rPr>
        <w:t>ников и членов их семе</w:t>
      </w:r>
      <w:r w:rsidR="003F5F1E" w:rsidRPr="002062A2">
        <w:rPr>
          <w:rFonts w:ascii="Times New Roman" w:hAnsi="Times New Roman"/>
          <w:sz w:val="28"/>
          <w:szCs w:val="28"/>
        </w:rPr>
        <w:t>й нормальными условиями прожива</w:t>
      </w:r>
      <w:r w:rsidRPr="002062A2">
        <w:rPr>
          <w:rFonts w:ascii="Times New Roman" w:hAnsi="Times New Roman"/>
          <w:sz w:val="28"/>
          <w:szCs w:val="28"/>
        </w:rPr>
        <w:t xml:space="preserve">ния, рещению проблем, связанных со здоровьем, отдыхом, питанием. </w:t>
      </w:r>
    </w:p>
    <w:p w:rsidR="00672184" w:rsidRPr="002062A2" w:rsidRDefault="003F5F1E"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11</w:t>
      </w:r>
      <w:r w:rsidR="00672184" w:rsidRPr="002062A2">
        <w:rPr>
          <w:rFonts w:ascii="Times New Roman" w:hAnsi="Times New Roman"/>
          <w:sz w:val="28"/>
          <w:szCs w:val="28"/>
        </w:rPr>
        <w:t xml:space="preserve"> . Юридические и дисциплинарные аспекты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В обязанности кадровой </w:t>
      </w:r>
      <w:r w:rsidR="003F5F1E" w:rsidRPr="002062A2">
        <w:rPr>
          <w:rFonts w:ascii="Times New Roman" w:hAnsi="Times New Roman"/>
          <w:sz w:val="28"/>
          <w:szCs w:val="28"/>
        </w:rPr>
        <w:t>службы предприятия входят разра</w:t>
      </w:r>
      <w:r w:rsidRPr="002062A2">
        <w:rPr>
          <w:rFonts w:ascii="Times New Roman" w:hAnsi="Times New Roman"/>
          <w:sz w:val="28"/>
          <w:szCs w:val="28"/>
        </w:rPr>
        <w:t>ботка форм и заключение трудовых договоров, контрактов с вновь принимаемыми работ</w:t>
      </w:r>
      <w:r w:rsidR="003F5F1E" w:rsidRPr="002062A2">
        <w:rPr>
          <w:rFonts w:ascii="Times New Roman" w:hAnsi="Times New Roman"/>
          <w:sz w:val="28"/>
          <w:szCs w:val="28"/>
        </w:rPr>
        <w:t>никами или перевод всех работни</w:t>
      </w:r>
      <w:r w:rsidRPr="002062A2">
        <w:rPr>
          <w:rFonts w:ascii="Times New Roman" w:hAnsi="Times New Roman"/>
          <w:sz w:val="28"/>
          <w:szCs w:val="28"/>
        </w:rPr>
        <w:t xml:space="preserve">ков предприятия на новые договорные условия, если рещение об этом принимает руководство предприятия. </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В случае необходимости г</w:t>
      </w:r>
      <w:r w:rsidR="003F5F1E" w:rsidRPr="002062A2">
        <w:rPr>
          <w:rFonts w:ascii="Times New Roman" w:hAnsi="Times New Roman"/>
          <w:sz w:val="28"/>
          <w:szCs w:val="28"/>
        </w:rPr>
        <w:t>отовятся предложения о мерах ди</w:t>
      </w:r>
      <w:r w:rsidRPr="002062A2">
        <w:rPr>
          <w:rFonts w:ascii="Times New Roman" w:hAnsi="Times New Roman"/>
          <w:sz w:val="28"/>
          <w:szCs w:val="28"/>
        </w:rPr>
        <w:t>сциплинарного воздейст</w:t>
      </w:r>
      <w:r w:rsidR="003F5F1E" w:rsidRPr="002062A2">
        <w:rPr>
          <w:rFonts w:ascii="Times New Roman" w:hAnsi="Times New Roman"/>
          <w:sz w:val="28"/>
          <w:szCs w:val="28"/>
        </w:rPr>
        <w:t>вия по отнощению к отдельным ра</w:t>
      </w:r>
      <w:r w:rsidRPr="002062A2">
        <w:rPr>
          <w:rFonts w:ascii="Times New Roman" w:hAnsi="Times New Roman"/>
          <w:sz w:val="28"/>
          <w:szCs w:val="28"/>
        </w:rPr>
        <w:t>ботникам.</w:t>
      </w:r>
    </w:p>
    <w:p w:rsidR="00672184" w:rsidRPr="002062A2" w:rsidRDefault="0067218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Кадровая служба занима</w:t>
      </w:r>
      <w:r w:rsidR="003F5F1E" w:rsidRPr="002062A2">
        <w:rPr>
          <w:rFonts w:ascii="Times New Roman" w:hAnsi="Times New Roman"/>
          <w:sz w:val="28"/>
          <w:szCs w:val="28"/>
        </w:rPr>
        <w:t>ется также разработкой должност</w:t>
      </w:r>
      <w:r w:rsidRPr="002062A2">
        <w:rPr>
          <w:rFonts w:ascii="Times New Roman" w:hAnsi="Times New Roman"/>
          <w:sz w:val="28"/>
          <w:szCs w:val="28"/>
        </w:rPr>
        <w:t>ных инструкций, рассмотр</w:t>
      </w:r>
      <w:r w:rsidR="003F5F1E" w:rsidRPr="002062A2">
        <w:rPr>
          <w:rFonts w:ascii="Times New Roman" w:hAnsi="Times New Roman"/>
          <w:sz w:val="28"/>
          <w:szCs w:val="28"/>
        </w:rPr>
        <w:t>ением трудовых споров и конфлик</w:t>
      </w:r>
      <w:r w:rsidRPr="002062A2">
        <w:rPr>
          <w:rFonts w:ascii="Times New Roman" w:hAnsi="Times New Roman"/>
          <w:sz w:val="28"/>
          <w:szCs w:val="28"/>
        </w:rPr>
        <w:t xml:space="preserve">тов, заявлений и жалоб работников. </w:t>
      </w:r>
    </w:p>
    <w:p w:rsidR="00672184" w:rsidRPr="002062A2" w:rsidRDefault="004C3CAB"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Рассмотрим</w:t>
      </w:r>
      <w:r w:rsidR="00672184" w:rsidRPr="002062A2">
        <w:rPr>
          <w:rFonts w:ascii="Times New Roman" w:hAnsi="Times New Roman"/>
          <w:sz w:val="28"/>
          <w:szCs w:val="28"/>
        </w:rPr>
        <w:t xml:space="preserve"> более детально некоторые аспекты деятельности кадровых служб, требующие достаточно высокого профессионального уровня их работников.</w:t>
      </w:r>
    </w:p>
    <w:p w:rsidR="00F21642" w:rsidRDefault="00F21642" w:rsidP="002062A2">
      <w:pPr>
        <w:widowControl w:val="0"/>
        <w:spacing w:before="0" w:beforeAutospacing="0" w:after="0" w:afterAutospacing="0"/>
        <w:contextualSpacing/>
        <w:rPr>
          <w:rFonts w:ascii="Times New Roman" w:hAnsi="Times New Roman"/>
          <w:sz w:val="28"/>
          <w:szCs w:val="28"/>
        </w:rPr>
      </w:pPr>
    </w:p>
    <w:p w:rsidR="003F5C2D" w:rsidRPr="002062A2" w:rsidRDefault="00A6729A"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2</w:t>
      </w:r>
      <w:r w:rsidR="004C3CAB" w:rsidRPr="002062A2">
        <w:rPr>
          <w:rFonts w:ascii="Times New Roman" w:hAnsi="Times New Roman"/>
          <w:sz w:val="28"/>
          <w:szCs w:val="28"/>
        </w:rPr>
        <w:t xml:space="preserve">.1 </w:t>
      </w:r>
      <w:r w:rsidR="003F5C2D" w:rsidRPr="002062A2">
        <w:rPr>
          <w:rFonts w:ascii="Times New Roman" w:hAnsi="Times New Roman"/>
          <w:sz w:val="28"/>
          <w:szCs w:val="28"/>
        </w:rPr>
        <w:t>Прием на работу</w:t>
      </w:r>
    </w:p>
    <w:p w:rsidR="00F21642" w:rsidRDefault="00F21642" w:rsidP="002062A2">
      <w:pPr>
        <w:widowControl w:val="0"/>
        <w:spacing w:before="0" w:beforeAutospacing="0" w:after="0" w:afterAutospacing="0"/>
        <w:contextualSpacing/>
        <w:rPr>
          <w:rFonts w:ascii="Times New Roman" w:hAnsi="Times New Roman"/>
          <w:sz w:val="28"/>
          <w:szCs w:val="28"/>
        </w:rPr>
      </w:pPr>
    </w:p>
    <w:p w:rsidR="003F5C2D" w:rsidRPr="002062A2" w:rsidRDefault="003F5C2D"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Деятельность любого работника на п</w:t>
      </w:r>
      <w:r w:rsidR="00C14C94" w:rsidRPr="002062A2">
        <w:rPr>
          <w:rFonts w:ascii="Times New Roman" w:hAnsi="Times New Roman"/>
          <w:sz w:val="28"/>
          <w:szCs w:val="28"/>
        </w:rPr>
        <w:t>редприятии начинает</w:t>
      </w:r>
      <w:r w:rsidRPr="002062A2">
        <w:rPr>
          <w:rFonts w:ascii="Times New Roman" w:hAnsi="Times New Roman"/>
          <w:sz w:val="28"/>
          <w:szCs w:val="28"/>
        </w:rPr>
        <w:t>ся с приема на работу. Это,</w:t>
      </w:r>
      <w:r w:rsidR="00C14C94" w:rsidRPr="002062A2">
        <w:rPr>
          <w:rFonts w:ascii="Times New Roman" w:hAnsi="Times New Roman"/>
          <w:sz w:val="28"/>
          <w:szCs w:val="28"/>
        </w:rPr>
        <w:t xml:space="preserve"> пожалуй, один из самых ответст</w:t>
      </w:r>
      <w:r w:rsidRPr="002062A2">
        <w:rPr>
          <w:rFonts w:ascii="Times New Roman" w:hAnsi="Times New Roman"/>
          <w:sz w:val="28"/>
          <w:szCs w:val="28"/>
        </w:rPr>
        <w:t>венных моментов в форм</w:t>
      </w:r>
      <w:r w:rsidR="00C14C94" w:rsidRPr="002062A2">
        <w:rPr>
          <w:rFonts w:ascii="Times New Roman" w:hAnsi="Times New Roman"/>
          <w:sz w:val="28"/>
          <w:szCs w:val="28"/>
        </w:rPr>
        <w:t>ировании эффективного взаимодей</w:t>
      </w:r>
      <w:r w:rsidRPr="002062A2">
        <w:rPr>
          <w:rFonts w:ascii="Times New Roman" w:hAnsi="Times New Roman"/>
          <w:sz w:val="28"/>
          <w:szCs w:val="28"/>
        </w:rPr>
        <w:t xml:space="preserve">ствия "работник — предприятие". </w:t>
      </w:r>
    </w:p>
    <w:p w:rsidR="003F5C2D" w:rsidRPr="002062A2" w:rsidRDefault="003F5C2D"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Наибольщий эффект в этом взаимодействии достигается, когда работник в полной с</w:t>
      </w:r>
      <w:r w:rsidR="00C14C94" w:rsidRPr="002062A2">
        <w:rPr>
          <w:rFonts w:ascii="Times New Roman" w:hAnsi="Times New Roman"/>
          <w:sz w:val="28"/>
          <w:szCs w:val="28"/>
        </w:rPr>
        <w:t>тепени соответствует предъявляе</w:t>
      </w:r>
      <w:r w:rsidRPr="002062A2">
        <w:rPr>
          <w:rFonts w:ascii="Times New Roman" w:hAnsi="Times New Roman"/>
          <w:sz w:val="28"/>
          <w:szCs w:val="28"/>
        </w:rPr>
        <w:t>мым характером его работы</w:t>
      </w:r>
      <w:r w:rsidR="00C14C94" w:rsidRPr="002062A2">
        <w:rPr>
          <w:rFonts w:ascii="Times New Roman" w:hAnsi="Times New Roman"/>
          <w:sz w:val="28"/>
          <w:szCs w:val="28"/>
        </w:rPr>
        <w:t xml:space="preserve"> требованиям, а предприятие соз</w:t>
      </w:r>
      <w:r w:rsidRPr="002062A2">
        <w:rPr>
          <w:rFonts w:ascii="Times New Roman" w:hAnsi="Times New Roman"/>
          <w:sz w:val="28"/>
          <w:szCs w:val="28"/>
        </w:rPr>
        <w:t>дает благоприятные условия для его деятельности. Но основы эффективного взаимодействия "работник — предприятие" закладываются в момент приема на работу. Чтобы этот ответственн</w:t>
      </w:r>
      <w:r w:rsidR="00C14C94" w:rsidRPr="002062A2">
        <w:rPr>
          <w:rFonts w:ascii="Times New Roman" w:hAnsi="Times New Roman"/>
          <w:sz w:val="28"/>
          <w:szCs w:val="28"/>
        </w:rPr>
        <w:t>ый для работника шаг не был оши</w:t>
      </w:r>
      <w:r w:rsidRPr="002062A2">
        <w:rPr>
          <w:rFonts w:ascii="Times New Roman" w:hAnsi="Times New Roman"/>
          <w:sz w:val="28"/>
          <w:szCs w:val="28"/>
        </w:rPr>
        <w:t>бочным, необходимо к при</w:t>
      </w:r>
      <w:r w:rsidR="00C14C94" w:rsidRPr="002062A2">
        <w:rPr>
          <w:rFonts w:ascii="Times New Roman" w:hAnsi="Times New Roman"/>
          <w:sz w:val="28"/>
          <w:szCs w:val="28"/>
        </w:rPr>
        <w:t>ему на работу отнестись ответст</w:t>
      </w:r>
      <w:r w:rsidRPr="002062A2">
        <w:rPr>
          <w:rFonts w:ascii="Times New Roman" w:hAnsi="Times New Roman"/>
          <w:sz w:val="28"/>
          <w:szCs w:val="28"/>
        </w:rPr>
        <w:t>венно как самому работнику, так и работодателю</w:t>
      </w:r>
      <w:r w:rsidR="00C15B7E" w:rsidRPr="002062A2">
        <w:rPr>
          <w:rStyle w:val="ac"/>
          <w:rFonts w:ascii="Times New Roman" w:hAnsi="Times New Roman"/>
          <w:sz w:val="28"/>
          <w:szCs w:val="28"/>
        </w:rPr>
        <w:footnoteReference w:id="7"/>
      </w:r>
      <w:r w:rsidRPr="002062A2">
        <w:rPr>
          <w:rFonts w:ascii="Times New Roman" w:hAnsi="Times New Roman"/>
          <w:sz w:val="28"/>
          <w:szCs w:val="28"/>
        </w:rPr>
        <w:t xml:space="preserve">. </w:t>
      </w:r>
    </w:p>
    <w:p w:rsidR="003F5C2D" w:rsidRPr="002062A2" w:rsidRDefault="003F5C2D"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Прежде чем принять решение о поступлении на работу, претендент должен отчетливо</w:t>
      </w:r>
      <w:r w:rsidR="00C14C94" w:rsidRPr="002062A2">
        <w:rPr>
          <w:rFonts w:ascii="Times New Roman" w:hAnsi="Times New Roman"/>
          <w:sz w:val="28"/>
          <w:szCs w:val="28"/>
        </w:rPr>
        <w:t xml:space="preserve"> представлять характер предпола</w:t>
      </w:r>
      <w:r w:rsidRPr="002062A2">
        <w:rPr>
          <w:rFonts w:ascii="Times New Roman" w:hAnsi="Times New Roman"/>
          <w:sz w:val="28"/>
          <w:szCs w:val="28"/>
        </w:rPr>
        <w:t xml:space="preserve">гаемой работы. </w:t>
      </w:r>
    </w:p>
    <w:p w:rsidR="003F5C2D" w:rsidRPr="002062A2" w:rsidRDefault="003F5C2D"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Претендент на рабочее </w:t>
      </w:r>
      <w:r w:rsidR="00C14C94" w:rsidRPr="002062A2">
        <w:rPr>
          <w:rFonts w:ascii="Times New Roman" w:hAnsi="Times New Roman"/>
          <w:sz w:val="28"/>
          <w:szCs w:val="28"/>
        </w:rPr>
        <w:t>место должен получить общие све</w:t>
      </w:r>
      <w:r w:rsidRPr="002062A2">
        <w:rPr>
          <w:rFonts w:ascii="Times New Roman" w:hAnsi="Times New Roman"/>
          <w:sz w:val="28"/>
          <w:szCs w:val="28"/>
        </w:rPr>
        <w:t xml:space="preserve">дения о работе (название </w:t>
      </w:r>
      <w:r w:rsidR="00C14C94" w:rsidRPr="002062A2">
        <w:rPr>
          <w:rFonts w:ascii="Times New Roman" w:hAnsi="Times New Roman"/>
          <w:sz w:val="28"/>
          <w:szCs w:val="28"/>
        </w:rPr>
        <w:t>предприятия и место работы, воз</w:t>
      </w:r>
      <w:r w:rsidR="00F21642">
        <w:rPr>
          <w:rFonts w:ascii="Times New Roman" w:hAnsi="Times New Roman"/>
          <w:sz w:val="28"/>
          <w:szCs w:val="28"/>
        </w:rPr>
        <w:t>растной предел, пол и т. д.).</w:t>
      </w:r>
    </w:p>
    <w:p w:rsidR="003F5C2D" w:rsidRPr="002062A2" w:rsidRDefault="003F5C2D"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Претендент должен знать</w:t>
      </w:r>
      <w:r w:rsidR="00C14C94" w:rsidRPr="002062A2">
        <w:rPr>
          <w:rFonts w:ascii="Times New Roman" w:hAnsi="Times New Roman"/>
          <w:sz w:val="28"/>
          <w:szCs w:val="28"/>
        </w:rPr>
        <w:t xml:space="preserve"> тип работы (канцелярская, инже</w:t>
      </w:r>
      <w:r w:rsidRPr="002062A2">
        <w:rPr>
          <w:rFonts w:ascii="Times New Roman" w:hAnsi="Times New Roman"/>
          <w:sz w:val="28"/>
          <w:szCs w:val="28"/>
        </w:rPr>
        <w:t>нерная, маркетинговая, работа у</w:t>
      </w:r>
      <w:r w:rsidR="00C14C94" w:rsidRPr="002062A2">
        <w:rPr>
          <w:rFonts w:ascii="Times New Roman" w:hAnsi="Times New Roman"/>
          <w:sz w:val="28"/>
          <w:szCs w:val="28"/>
        </w:rPr>
        <w:t xml:space="preserve"> станка, оператор и т. д.), тре</w:t>
      </w:r>
      <w:r w:rsidRPr="002062A2">
        <w:rPr>
          <w:rFonts w:ascii="Times New Roman" w:hAnsi="Times New Roman"/>
          <w:sz w:val="28"/>
          <w:szCs w:val="28"/>
        </w:rPr>
        <w:t xml:space="preserve">буемый уровень квалификации. </w:t>
      </w:r>
    </w:p>
    <w:p w:rsidR="003F5C2D" w:rsidRPr="002062A2" w:rsidRDefault="003F5C2D"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Претендент должен ознакомиться с обязанностями, знать последовательность операци</w:t>
      </w:r>
      <w:r w:rsidR="00C14C94" w:rsidRPr="002062A2">
        <w:rPr>
          <w:rFonts w:ascii="Times New Roman" w:hAnsi="Times New Roman"/>
          <w:sz w:val="28"/>
          <w:szCs w:val="28"/>
        </w:rPr>
        <w:t>й, материал, необходимый для ра</w:t>
      </w:r>
      <w:r w:rsidRPr="002062A2">
        <w:rPr>
          <w:rFonts w:ascii="Times New Roman" w:hAnsi="Times New Roman"/>
          <w:sz w:val="28"/>
          <w:szCs w:val="28"/>
        </w:rPr>
        <w:t>боты, представлять характер ответственности, правила</w:t>
      </w:r>
      <w:r w:rsidR="00C14C94" w:rsidRPr="002062A2">
        <w:rPr>
          <w:rFonts w:ascii="Times New Roman" w:hAnsi="Times New Roman"/>
          <w:sz w:val="28"/>
          <w:szCs w:val="28"/>
        </w:rPr>
        <w:t xml:space="preserve"> безо</w:t>
      </w:r>
      <w:r w:rsidRPr="002062A2">
        <w:rPr>
          <w:rFonts w:ascii="Times New Roman" w:hAnsi="Times New Roman"/>
          <w:sz w:val="28"/>
          <w:szCs w:val="28"/>
        </w:rPr>
        <w:t xml:space="preserve">пасности труда, возможность проявления инициативы. </w:t>
      </w:r>
    </w:p>
    <w:p w:rsidR="003F5C2D" w:rsidRPr="002062A2" w:rsidRDefault="003F5C2D"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Давая согласие поступить</w:t>
      </w:r>
      <w:r w:rsidR="00C14C94" w:rsidRPr="002062A2">
        <w:rPr>
          <w:rFonts w:ascii="Times New Roman" w:hAnsi="Times New Roman"/>
          <w:sz w:val="28"/>
          <w:szCs w:val="28"/>
        </w:rPr>
        <w:t xml:space="preserve"> на работу, он должен быть хоро</w:t>
      </w:r>
      <w:r w:rsidRPr="002062A2">
        <w:rPr>
          <w:rFonts w:ascii="Times New Roman" w:hAnsi="Times New Roman"/>
          <w:sz w:val="28"/>
          <w:szCs w:val="28"/>
        </w:rPr>
        <w:t>шо знаком с предлагаемыми ему условиями работы, т. е. знать месторасположение предп</w:t>
      </w:r>
      <w:r w:rsidR="00C14C94" w:rsidRPr="002062A2">
        <w:rPr>
          <w:rFonts w:ascii="Times New Roman" w:hAnsi="Times New Roman"/>
          <w:sz w:val="28"/>
          <w:szCs w:val="28"/>
        </w:rPr>
        <w:t>риятия и рабочего места на пред</w:t>
      </w:r>
      <w:r w:rsidRPr="002062A2">
        <w:rPr>
          <w:rFonts w:ascii="Times New Roman" w:hAnsi="Times New Roman"/>
          <w:sz w:val="28"/>
          <w:szCs w:val="28"/>
        </w:rPr>
        <w:t>приятии, время работы, представлять степень напряжения во время производственного п</w:t>
      </w:r>
      <w:r w:rsidR="00C14C94" w:rsidRPr="002062A2">
        <w:rPr>
          <w:rFonts w:ascii="Times New Roman" w:hAnsi="Times New Roman"/>
          <w:sz w:val="28"/>
          <w:szCs w:val="28"/>
        </w:rPr>
        <w:t>роцесса, возможность производст</w:t>
      </w:r>
      <w:r w:rsidRPr="002062A2">
        <w:rPr>
          <w:rFonts w:ascii="Times New Roman" w:hAnsi="Times New Roman"/>
          <w:sz w:val="28"/>
          <w:szCs w:val="28"/>
        </w:rPr>
        <w:t>венных травм, степень разнообразия (или однообрази</w:t>
      </w:r>
      <w:r w:rsidR="00C14C94" w:rsidRPr="002062A2">
        <w:rPr>
          <w:rFonts w:ascii="Times New Roman" w:hAnsi="Times New Roman"/>
          <w:sz w:val="28"/>
          <w:szCs w:val="28"/>
        </w:rPr>
        <w:t>я) пред</w:t>
      </w:r>
      <w:r w:rsidRPr="002062A2">
        <w:rPr>
          <w:rFonts w:ascii="Times New Roman" w:hAnsi="Times New Roman"/>
          <w:sz w:val="28"/>
          <w:szCs w:val="28"/>
        </w:rPr>
        <w:t xml:space="preserve">стоящей работы, возможные неприятные особенности работы (пыль, шум, вибрация, степень утомляемости и т. д.). </w:t>
      </w:r>
    </w:p>
    <w:p w:rsidR="003F5C2D" w:rsidRPr="002062A2" w:rsidRDefault="003F5C2D"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Кроме этого, претендент </w:t>
      </w:r>
      <w:r w:rsidR="00C14C94" w:rsidRPr="002062A2">
        <w:rPr>
          <w:rFonts w:ascii="Times New Roman" w:hAnsi="Times New Roman"/>
          <w:sz w:val="28"/>
          <w:szCs w:val="28"/>
        </w:rPr>
        <w:t>на рабочее место должен отчетли</w:t>
      </w:r>
      <w:r w:rsidRPr="002062A2">
        <w:rPr>
          <w:rFonts w:ascii="Times New Roman" w:hAnsi="Times New Roman"/>
          <w:sz w:val="28"/>
          <w:szCs w:val="28"/>
        </w:rPr>
        <w:t>во представлять свой статус, т.</w:t>
      </w:r>
      <w:r w:rsidR="00C14C94" w:rsidRPr="002062A2">
        <w:rPr>
          <w:rFonts w:ascii="Times New Roman" w:hAnsi="Times New Roman"/>
          <w:sz w:val="28"/>
          <w:szCs w:val="28"/>
        </w:rPr>
        <w:t xml:space="preserve"> е. какое место его работа зани</w:t>
      </w:r>
      <w:r w:rsidRPr="002062A2">
        <w:rPr>
          <w:rFonts w:ascii="Times New Roman" w:hAnsi="Times New Roman"/>
          <w:sz w:val="28"/>
          <w:szCs w:val="28"/>
        </w:rPr>
        <w:t>мает в деятельности предпр</w:t>
      </w:r>
      <w:r w:rsidR="00C14C94" w:rsidRPr="002062A2">
        <w:rPr>
          <w:rFonts w:ascii="Times New Roman" w:hAnsi="Times New Roman"/>
          <w:sz w:val="28"/>
          <w:szCs w:val="28"/>
        </w:rPr>
        <w:t>иятия, с какими отделами, менед</w:t>
      </w:r>
      <w:r w:rsidRPr="002062A2">
        <w:rPr>
          <w:rFonts w:ascii="Times New Roman" w:hAnsi="Times New Roman"/>
          <w:sz w:val="28"/>
          <w:szCs w:val="28"/>
        </w:rPr>
        <w:t>жерами, исполнителями придется работать, чьи распоряжения исполнять, какие контакты</w:t>
      </w:r>
      <w:r w:rsidR="00C14C94" w:rsidRPr="002062A2">
        <w:rPr>
          <w:rFonts w:ascii="Times New Roman" w:hAnsi="Times New Roman"/>
          <w:sz w:val="28"/>
          <w:szCs w:val="28"/>
        </w:rPr>
        <w:t xml:space="preserve"> поддерживать за пределами пред</w:t>
      </w:r>
      <w:r w:rsidRPr="002062A2">
        <w:rPr>
          <w:rFonts w:ascii="Times New Roman" w:hAnsi="Times New Roman"/>
          <w:sz w:val="28"/>
          <w:szCs w:val="28"/>
        </w:rPr>
        <w:t xml:space="preserve">приятия. </w:t>
      </w:r>
    </w:p>
    <w:p w:rsidR="003F5C2D" w:rsidRPr="002062A2" w:rsidRDefault="003F5C2D"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Работник должен четко пр</w:t>
      </w:r>
      <w:r w:rsidR="00C14C94" w:rsidRPr="002062A2">
        <w:rPr>
          <w:rFonts w:ascii="Times New Roman" w:hAnsi="Times New Roman"/>
          <w:sz w:val="28"/>
          <w:szCs w:val="28"/>
        </w:rPr>
        <w:t>едставлять те главные цели и за</w:t>
      </w:r>
      <w:r w:rsidRPr="002062A2">
        <w:rPr>
          <w:rFonts w:ascii="Times New Roman" w:hAnsi="Times New Roman"/>
          <w:sz w:val="28"/>
          <w:szCs w:val="28"/>
        </w:rPr>
        <w:t>дачи, которые перед ним стоя</w:t>
      </w:r>
      <w:r w:rsidR="00C14C94" w:rsidRPr="002062A2">
        <w:rPr>
          <w:rFonts w:ascii="Times New Roman" w:hAnsi="Times New Roman"/>
          <w:sz w:val="28"/>
          <w:szCs w:val="28"/>
        </w:rPr>
        <w:t>т. Они должны быть сформули</w:t>
      </w:r>
      <w:r w:rsidRPr="002062A2">
        <w:rPr>
          <w:rFonts w:ascii="Times New Roman" w:hAnsi="Times New Roman"/>
          <w:sz w:val="28"/>
          <w:szCs w:val="28"/>
        </w:rPr>
        <w:t xml:space="preserve">рованы понятно и недвусмысленно. В то же время их должно быть не слишком много. Некоторые специалисты считают, что их не должно быть больше шести. </w:t>
      </w:r>
    </w:p>
    <w:p w:rsidR="003F5C2D" w:rsidRPr="002062A2" w:rsidRDefault="003F5C2D"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При этом лучшему взаимодействию в процессе выполнения работы способствует налич</w:t>
      </w:r>
      <w:r w:rsidR="00C14C94" w:rsidRPr="002062A2">
        <w:rPr>
          <w:rFonts w:ascii="Times New Roman" w:hAnsi="Times New Roman"/>
          <w:sz w:val="28"/>
          <w:szCs w:val="28"/>
        </w:rPr>
        <w:t>ие четко сформулированных крите</w:t>
      </w:r>
      <w:r w:rsidRPr="002062A2">
        <w:rPr>
          <w:rFonts w:ascii="Times New Roman" w:hAnsi="Times New Roman"/>
          <w:sz w:val="28"/>
          <w:szCs w:val="28"/>
        </w:rPr>
        <w:t>риев, по которым будет оце</w:t>
      </w:r>
      <w:r w:rsidR="00C14C94" w:rsidRPr="002062A2">
        <w:rPr>
          <w:rFonts w:ascii="Times New Roman" w:hAnsi="Times New Roman"/>
          <w:sz w:val="28"/>
          <w:szCs w:val="28"/>
        </w:rPr>
        <w:t>ниваться качество выполнения ра</w:t>
      </w:r>
      <w:r w:rsidRPr="002062A2">
        <w:rPr>
          <w:rFonts w:ascii="Times New Roman" w:hAnsi="Times New Roman"/>
          <w:sz w:val="28"/>
          <w:szCs w:val="28"/>
        </w:rPr>
        <w:t xml:space="preserve">боты. </w:t>
      </w:r>
    </w:p>
    <w:p w:rsidR="003F5C2D" w:rsidRPr="002062A2" w:rsidRDefault="003F5C2D"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Более эффективной р</w:t>
      </w:r>
      <w:r w:rsidR="00C14C94" w:rsidRPr="002062A2">
        <w:rPr>
          <w:rFonts w:ascii="Times New Roman" w:hAnsi="Times New Roman"/>
          <w:sz w:val="28"/>
          <w:szCs w:val="28"/>
        </w:rPr>
        <w:t>аботе и предупреждению конфликт</w:t>
      </w:r>
      <w:r w:rsidRPr="002062A2">
        <w:rPr>
          <w:rFonts w:ascii="Times New Roman" w:hAnsi="Times New Roman"/>
          <w:sz w:val="28"/>
          <w:szCs w:val="28"/>
        </w:rPr>
        <w:t>ных ситуаций способствует т</w:t>
      </w:r>
      <w:r w:rsidR="00C14C94" w:rsidRPr="002062A2">
        <w:rPr>
          <w:rFonts w:ascii="Times New Roman" w:hAnsi="Times New Roman"/>
          <w:sz w:val="28"/>
          <w:szCs w:val="28"/>
        </w:rPr>
        <w:t>о, что полномочия, которые деле</w:t>
      </w:r>
      <w:r w:rsidRPr="002062A2">
        <w:rPr>
          <w:rFonts w:ascii="Times New Roman" w:hAnsi="Times New Roman"/>
          <w:sz w:val="28"/>
          <w:szCs w:val="28"/>
        </w:rPr>
        <w:t>гируются работнику руковод</w:t>
      </w:r>
      <w:r w:rsidR="00C14C94" w:rsidRPr="002062A2">
        <w:rPr>
          <w:rFonts w:ascii="Times New Roman" w:hAnsi="Times New Roman"/>
          <w:sz w:val="28"/>
          <w:szCs w:val="28"/>
        </w:rPr>
        <w:t>ством предприятия, четко очерче</w:t>
      </w:r>
      <w:r w:rsidRPr="002062A2">
        <w:rPr>
          <w:rFonts w:ascii="Times New Roman" w:hAnsi="Times New Roman"/>
          <w:sz w:val="28"/>
          <w:szCs w:val="28"/>
        </w:rPr>
        <w:t xml:space="preserve">ны. При этом обязательства, делегированные руководством и принятые работником, должны соблюдаться как работником, так и руководством. </w:t>
      </w:r>
    </w:p>
    <w:p w:rsidR="003F5C2D" w:rsidRPr="002062A2" w:rsidRDefault="003F5C2D"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Любые изменения в деле</w:t>
      </w:r>
      <w:r w:rsidR="00C14C94" w:rsidRPr="002062A2">
        <w:rPr>
          <w:rFonts w:ascii="Times New Roman" w:hAnsi="Times New Roman"/>
          <w:sz w:val="28"/>
          <w:szCs w:val="28"/>
        </w:rPr>
        <w:t>гированных и принятых обязатель</w:t>
      </w:r>
      <w:r w:rsidRPr="002062A2">
        <w:rPr>
          <w:rFonts w:ascii="Times New Roman" w:hAnsi="Times New Roman"/>
          <w:sz w:val="28"/>
          <w:szCs w:val="28"/>
        </w:rPr>
        <w:t xml:space="preserve">ствах допустимы только при обоюдном согласии обеих сторон. </w:t>
      </w:r>
    </w:p>
    <w:p w:rsidR="003F5C2D" w:rsidRPr="002062A2" w:rsidRDefault="003F5C2D"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Работник должен понима</w:t>
      </w:r>
      <w:r w:rsidR="00C14C94" w:rsidRPr="002062A2">
        <w:rPr>
          <w:rFonts w:ascii="Times New Roman" w:hAnsi="Times New Roman"/>
          <w:sz w:val="28"/>
          <w:szCs w:val="28"/>
        </w:rPr>
        <w:t>ть, какие решения он должен при</w:t>
      </w:r>
      <w:r w:rsidRPr="002062A2">
        <w:rPr>
          <w:rFonts w:ascii="Times New Roman" w:hAnsi="Times New Roman"/>
          <w:sz w:val="28"/>
          <w:szCs w:val="28"/>
        </w:rPr>
        <w:t xml:space="preserve">нимать самостоятельно, а </w:t>
      </w:r>
      <w:r w:rsidR="00C14C94" w:rsidRPr="002062A2">
        <w:rPr>
          <w:rFonts w:ascii="Times New Roman" w:hAnsi="Times New Roman"/>
          <w:sz w:val="28"/>
          <w:szCs w:val="28"/>
        </w:rPr>
        <w:t>какие согласовывать с руководст</w:t>
      </w:r>
      <w:r w:rsidRPr="002062A2">
        <w:rPr>
          <w:rFonts w:ascii="Times New Roman" w:hAnsi="Times New Roman"/>
          <w:sz w:val="28"/>
          <w:szCs w:val="28"/>
        </w:rPr>
        <w:t>вом. Это касается взаим</w:t>
      </w:r>
      <w:r w:rsidR="00C14C94" w:rsidRPr="002062A2">
        <w:rPr>
          <w:rFonts w:ascii="Times New Roman" w:hAnsi="Times New Roman"/>
          <w:sz w:val="28"/>
          <w:szCs w:val="28"/>
        </w:rPr>
        <w:t>оотношений вне и внутри предпри</w:t>
      </w:r>
      <w:r w:rsidRPr="002062A2">
        <w:rPr>
          <w:rFonts w:ascii="Times New Roman" w:hAnsi="Times New Roman"/>
          <w:sz w:val="28"/>
          <w:szCs w:val="28"/>
        </w:rPr>
        <w:t>ятия, планов внешней и внутренне</w:t>
      </w:r>
      <w:r w:rsidR="00C14C94" w:rsidRPr="002062A2">
        <w:rPr>
          <w:rFonts w:ascii="Times New Roman" w:hAnsi="Times New Roman"/>
          <w:sz w:val="28"/>
          <w:szCs w:val="28"/>
        </w:rPr>
        <w:t>й деятельности, финансо</w:t>
      </w:r>
      <w:r w:rsidRPr="002062A2">
        <w:rPr>
          <w:rFonts w:ascii="Times New Roman" w:hAnsi="Times New Roman"/>
          <w:sz w:val="28"/>
          <w:szCs w:val="28"/>
        </w:rPr>
        <w:t xml:space="preserve">вых вопросов. </w:t>
      </w:r>
    </w:p>
    <w:p w:rsidR="003F5C2D" w:rsidRPr="002062A2" w:rsidRDefault="003F5C2D"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Работодатель должен че</w:t>
      </w:r>
      <w:r w:rsidR="00C14C94" w:rsidRPr="002062A2">
        <w:rPr>
          <w:rFonts w:ascii="Times New Roman" w:hAnsi="Times New Roman"/>
          <w:sz w:val="28"/>
          <w:szCs w:val="28"/>
        </w:rPr>
        <w:t>тко сформулировать перечень тре</w:t>
      </w:r>
      <w:r w:rsidRPr="002062A2">
        <w:rPr>
          <w:rFonts w:ascii="Times New Roman" w:hAnsi="Times New Roman"/>
          <w:sz w:val="28"/>
          <w:szCs w:val="28"/>
        </w:rPr>
        <w:t>бований, предъявляемых к работнику, которые в полной мере отражали бы те качества, которыми должен обладать работник для успешного выполнения своей работы на т</w:t>
      </w:r>
      <w:r w:rsidR="00C14C94" w:rsidRPr="002062A2">
        <w:rPr>
          <w:rFonts w:ascii="Times New Roman" w:hAnsi="Times New Roman"/>
          <w:sz w:val="28"/>
          <w:szCs w:val="28"/>
        </w:rPr>
        <w:t>ом производст</w:t>
      </w:r>
      <w:r w:rsidRPr="002062A2">
        <w:rPr>
          <w:rFonts w:ascii="Times New Roman" w:hAnsi="Times New Roman"/>
          <w:sz w:val="28"/>
          <w:szCs w:val="28"/>
        </w:rPr>
        <w:t xml:space="preserve">венном участке, который будет ему доверен. </w:t>
      </w:r>
    </w:p>
    <w:p w:rsidR="003F5C2D" w:rsidRPr="002062A2" w:rsidRDefault="003F5C2D"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При приеме на работу, в зависимости от характера работы внимани</w:t>
      </w:r>
      <w:r w:rsidR="00C14C94" w:rsidRPr="002062A2">
        <w:rPr>
          <w:rFonts w:ascii="Times New Roman" w:hAnsi="Times New Roman"/>
          <w:sz w:val="28"/>
          <w:szCs w:val="28"/>
        </w:rPr>
        <w:t>е должно уделяться таким качест</w:t>
      </w:r>
      <w:r w:rsidRPr="002062A2">
        <w:rPr>
          <w:rFonts w:ascii="Times New Roman" w:hAnsi="Times New Roman"/>
          <w:sz w:val="28"/>
          <w:szCs w:val="28"/>
        </w:rPr>
        <w:t xml:space="preserve">вам претендента на рабочее место, как: квалификация, </w:t>
      </w:r>
      <w:r w:rsidR="00032CFC" w:rsidRPr="002062A2">
        <w:rPr>
          <w:rFonts w:ascii="Times New Roman" w:hAnsi="Times New Roman"/>
          <w:sz w:val="28"/>
          <w:szCs w:val="28"/>
        </w:rPr>
        <w:t xml:space="preserve">мотивация, </w:t>
      </w:r>
      <w:r w:rsidRPr="002062A2">
        <w:rPr>
          <w:rFonts w:ascii="Times New Roman" w:hAnsi="Times New Roman"/>
          <w:sz w:val="28"/>
          <w:szCs w:val="28"/>
        </w:rPr>
        <w:t xml:space="preserve">условия, способности, физические данные, ум (интеллект), интересы, характер, особые склонности. </w:t>
      </w:r>
    </w:p>
    <w:p w:rsidR="003F5C2D" w:rsidRPr="002062A2" w:rsidRDefault="003F5C2D"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При оценке квалификации </w:t>
      </w:r>
      <w:r w:rsidR="00C14C94" w:rsidRPr="002062A2">
        <w:rPr>
          <w:rFonts w:ascii="Times New Roman" w:hAnsi="Times New Roman"/>
          <w:sz w:val="28"/>
          <w:szCs w:val="28"/>
        </w:rPr>
        <w:t>претендента на рабочее место ос</w:t>
      </w:r>
      <w:r w:rsidRPr="002062A2">
        <w:rPr>
          <w:rFonts w:ascii="Times New Roman" w:hAnsi="Times New Roman"/>
          <w:sz w:val="28"/>
          <w:szCs w:val="28"/>
        </w:rPr>
        <w:t>новное внимание должно уде</w:t>
      </w:r>
      <w:r w:rsidR="00C14C94" w:rsidRPr="002062A2">
        <w:rPr>
          <w:rFonts w:ascii="Times New Roman" w:hAnsi="Times New Roman"/>
          <w:sz w:val="28"/>
          <w:szCs w:val="28"/>
        </w:rPr>
        <w:t>ляться в зависимости от характе</w:t>
      </w:r>
      <w:r w:rsidRPr="002062A2">
        <w:rPr>
          <w:rFonts w:ascii="Times New Roman" w:hAnsi="Times New Roman"/>
          <w:sz w:val="28"/>
          <w:szCs w:val="28"/>
        </w:rPr>
        <w:t>ра работы требуемой техни</w:t>
      </w:r>
      <w:r w:rsidR="00C14C94" w:rsidRPr="002062A2">
        <w:rPr>
          <w:rFonts w:ascii="Times New Roman" w:hAnsi="Times New Roman"/>
          <w:sz w:val="28"/>
          <w:szCs w:val="28"/>
        </w:rPr>
        <w:t>ческой, коммерческой или профес</w:t>
      </w:r>
      <w:r w:rsidRPr="002062A2">
        <w:rPr>
          <w:rFonts w:ascii="Times New Roman" w:hAnsi="Times New Roman"/>
          <w:sz w:val="28"/>
          <w:szCs w:val="28"/>
        </w:rPr>
        <w:t>сиональной квалификации</w:t>
      </w:r>
      <w:r w:rsidR="00C14C94" w:rsidRPr="002062A2">
        <w:rPr>
          <w:rFonts w:ascii="Times New Roman" w:hAnsi="Times New Roman"/>
          <w:sz w:val="28"/>
          <w:szCs w:val="28"/>
        </w:rPr>
        <w:t>, опыту предыдущей работы, обра</w:t>
      </w:r>
      <w:r w:rsidRPr="002062A2">
        <w:rPr>
          <w:rFonts w:ascii="Times New Roman" w:hAnsi="Times New Roman"/>
          <w:sz w:val="28"/>
          <w:szCs w:val="28"/>
        </w:rPr>
        <w:t>зованию, конкретным требов</w:t>
      </w:r>
      <w:r w:rsidR="00C14C94" w:rsidRPr="002062A2">
        <w:rPr>
          <w:rFonts w:ascii="Times New Roman" w:hAnsi="Times New Roman"/>
          <w:sz w:val="28"/>
          <w:szCs w:val="28"/>
        </w:rPr>
        <w:t>аниям, связанным со специфи</w:t>
      </w:r>
      <w:r w:rsidRPr="002062A2">
        <w:rPr>
          <w:rFonts w:ascii="Times New Roman" w:hAnsi="Times New Roman"/>
          <w:sz w:val="28"/>
          <w:szCs w:val="28"/>
        </w:rPr>
        <w:t xml:space="preserve">кой характера работы. </w:t>
      </w:r>
    </w:p>
    <w:p w:rsidR="003F5C2D" w:rsidRPr="002062A2" w:rsidRDefault="003F5C2D"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При обсуждении мотивации, которая также является одной из основных составляющих взаимоотношения "работник — предприятие", следует обращать внимание на такие аспекты, как материальное вознаграждение, престиж, безопасность, возможность для работника решения проблем и т. д. </w:t>
      </w:r>
    </w:p>
    <w:p w:rsidR="003F5C2D" w:rsidRPr="002062A2" w:rsidRDefault="003F5C2D"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Принимая на работу сотрудника, обязательно надо обсудить с ним условия его работы. К</w:t>
      </w:r>
      <w:r w:rsidR="00C14C94" w:rsidRPr="002062A2">
        <w:rPr>
          <w:rFonts w:ascii="Times New Roman" w:hAnsi="Times New Roman"/>
          <w:sz w:val="28"/>
          <w:szCs w:val="28"/>
        </w:rPr>
        <w:t xml:space="preserve"> ним могут быть отнесены требуе</w:t>
      </w:r>
      <w:r w:rsidRPr="002062A2">
        <w:rPr>
          <w:rFonts w:ascii="Times New Roman" w:hAnsi="Times New Roman"/>
          <w:sz w:val="28"/>
          <w:szCs w:val="28"/>
        </w:rPr>
        <w:t>мые характером работы не</w:t>
      </w:r>
      <w:r w:rsidR="00C14C94" w:rsidRPr="002062A2">
        <w:rPr>
          <w:rFonts w:ascii="Times New Roman" w:hAnsi="Times New Roman"/>
          <w:sz w:val="28"/>
          <w:szCs w:val="28"/>
        </w:rPr>
        <w:t>обходимость работать во внеуроч</w:t>
      </w:r>
      <w:r w:rsidRPr="002062A2">
        <w:rPr>
          <w:rFonts w:ascii="Times New Roman" w:hAnsi="Times New Roman"/>
          <w:sz w:val="28"/>
          <w:szCs w:val="28"/>
        </w:rPr>
        <w:t>ное время, возможность д</w:t>
      </w:r>
      <w:r w:rsidR="00C14C94" w:rsidRPr="002062A2">
        <w:rPr>
          <w:rFonts w:ascii="Times New Roman" w:hAnsi="Times New Roman"/>
          <w:sz w:val="28"/>
          <w:szCs w:val="28"/>
        </w:rPr>
        <w:t>лительных командировок, прожива</w:t>
      </w:r>
      <w:r w:rsidRPr="002062A2">
        <w:rPr>
          <w:rFonts w:ascii="Times New Roman" w:hAnsi="Times New Roman"/>
          <w:sz w:val="28"/>
          <w:szCs w:val="28"/>
        </w:rPr>
        <w:t>ния в определенном райо</w:t>
      </w:r>
      <w:r w:rsidR="00C14C94" w:rsidRPr="002062A2">
        <w:rPr>
          <w:rFonts w:ascii="Times New Roman" w:hAnsi="Times New Roman"/>
          <w:sz w:val="28"/>
          <w:szCs w:val="28"/>
        </w:rPr>
        <w:t>не, желательное семейное положе</w:t>
      </w:r>
      <w:r w:rsidRPr="002062A2">
        <w:rPr>
          <w:rFonts w:ascii="Times New Roman" w:hAnsi="Times New Roman"/>
          <w:sz w:val="28"/>
          <w:szCs w:val="28"/>
        </w:rPr>
        <w:t xml:space="preserve">ние и т. д. </w:t>
      </w:r>
    </w:p>
    <w:p w:rsidR="003F5C2D" w:rsidRPr="002062A2" w:rsidRDefault="003F5C2D"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Хорошо, если претендент</w:t>
      </w:r>
      <w:r w:rsidR="00C14C94" w:rsidRPr="002062A2">
        <w:rPr>
          <w:rFonts w:ascii="Times New Roman" w:hAnsi="Times New Roman"/>
          <w:sz w:val="28"/>
          <w:szCs w:val="28"/>
        </w:rPr>
        <w:t xml:space="preserve"> на рабочее место обладает опре</w:t>
      </w:r>
      <w:r w:rsidRPr="002062A2">
        <w:rPr>
          <w:rFonts w:ascii="Times New Roman" w:hAnsi="Times New Roman"/>
          <w:sz w:val="28"/>
          <w:szCs w:val="28"/>
        </w:rPr>
        <w:t xml:space="preserve">деленными способностями. В зависимости от характера работы это могут быть аналитические, технические, художественные или математические способности, умение общаться. </w:t>
      </w:r>
    </w:p>
    <w:p w:rsidR="003F5C2D" w:rsidRPr="002062A2" w:rsidRDefault="003F5C2D"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Большое значение для э</w:t>
      </w:r>
      <w:r w:rsidR="00C14C94" w:rsidRPr="002062A2">
        <w:rPr>
          <w:rFonts w:ascii="Times New Roman" w:hAnsi="Times New Roman"/>
          <w:sz w:val="28"/>
          <w:szCs w:val="28"/>
        </w:rPr>
        <w:t>ффективной деятельности работни</w:t>
      </w:r>
      <w:r w:rsidRPr="002062A2">
        <w:rPr>
          <w:rFonts w:ascii="Times New Roman" w:hAnsi="Times New Roman"/>
          <w:sz w:val="28"/>
          <w:szCs w:val="28"/>
        </w:rPr>
        <w:t xml:space="preserve">ка могут иметь черты, его характера, такие, как, например, умение получать удовольствие от напряженной работы, быть лидером, влиять на других людей, работать с другими людьми, полагаться прежде всего </w:t>
      </w:r>
      <w:r w:rsidR="00C14C94" w:rsidRPr="002062A2">
        <w:rPr>
          <w:rFonts w:ascii="Times New Roman" w:hAnsi="Times New Roman"/>
          <w:sz w:val="28"/>
          <w:szCs w:val="28"/>
        </w:rPr>
        <w:t>на самого себя и принимать самостоятельные решения.</w:t>
      </w:r>
    </w:p>
    <w:p w:rsidR="003F5C2D" w:rsidRPr="002062A2" w:rsidRDefault="003F5C2D"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В случае необходимости д</w:t>
      </w:r>
      <w:r w:rsidR="00C14C94" w:rsidRPr="002062A2">
        <w:rPr>
          <w:rFonts w:ascii="Times New Roman" w:hAnsi="Times New Roman"/>
          <w:sz w:val="28"/>
          <w:szCs w:val="28"/>
        </w:rPr>
        <w:t>олжны быть определены такие тре</w:t>
      </w:r>
      <w:r w:rsidRPr="002062A2">
        <w:rPr>
          <w:rFonts w:ascii="Times New Roman" w:hAnsi="Times New Roman"/>
          <w:sz w:val="28"/>
          <w:szCs w:val="28"/>
        </w:rPr>
        <w:t>бования к претенденту на раб</w:t>
      </w:r>
      <w:r w:rsidR="00C14C94" w:rsidRPr="002062A2">
        <w:rPr>
          <w:rFonts w:ascii="Times New Roman" w:hAnsi="Times New Roman"/>
          <w:sz w:val="28"/>
          <w:szCs w:val="28"/>
        </w:rPr>
        <w:t>очее место, как возрастные огра</w:t>
      </w:r>
      <w:r w:rsidRPr="002062A2">
        <w:rPr>
          <w:rFonts w:ascii="Times New Roman" w:hAnsi="Times New Roman"/>
          <w:sz w:val="28"/>
          <w:szCs w:val="28"/>
        </w:rPr>
        <w:t xml:space="preserve">ничения, состояние здоровья, внешность, рост и т. д. </w:t>
      </w:r>
    </w:p>
    <w:p w:rsidR="003F5C2D" w:rsidRPr="002062A2" w:rsidRDefault="003F5C2D"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Если прием работников на предприятие систематизирован и разработана эффективно действующая оценочная система, это в значительной степени</w:t>
      </w:r>
      <w:r w:rsidR="00C14C94" w:rsidRPr="002062A2">
        <w:rPr>
          <w:rFonts w:ascii="Times New Roman" w:hAnsi="Times New Roman"/>
          <w:sz w:val="28"/>
          <w:szCs w:val="28"/>
        </w:rPr>
        <w:t xml:space="preserve"> способствует тому, что предпри</w:t>
      </w:r>
      <w:r w:rsidRPr="002062A2">
        <w:rPr>
          <w:rFonts w:ascii="Times New Roman" w:hAnsi="Times New Roman"/>
          <w:sz w:val="28"/>
          <w:szCs w:val="28"/>
        </w:rPr>
        <w:t>ятие будет принимать на раб</w:t>
      </w:r>
      <w:r w:rsidR="00C14C94" w:rsidRPr="002062A2">
        <w:rPr>
          <w:rFonts w:ascii="Times New Roman" w:hAnsi="Times New Roman"/>
          <w:sz w:val="28"/>
          <w:szCs w:val="28"/>
        </w:rPr>
        <w:t>оту именно таких работников, ко</w:t>
      </w:r>
      <w:r w:rsidRPr="002062A2">
        <w:rPr>
          <w:rFonts w:ascii="Times New Roman" w:hAnsi="Times New Roman"/>
          <w:sz w:val="28"/>
          <w:szCs w:val="28"/>
        </w:rPr>
        <w:t>торые наилучшим образом с</w:t>
      </w:r>
      <w:r w:rsidR="00C14C94" w:rsidRPr="002062A2">
        <w:rPr>
          <w:rFonts w:ascii="Times New Roman" w:hAnsi="Times New Roman"/>
          <w:sz w:val="28"/>
          <w:szCs w:val="28"/>
        </w:rPr>
        <w:t>могут справляться с поставленны</w:t>
      </w:r>
      <w:r w:rsidRPr="002062A2">
        <w:rPr>
          <w:rFonts w:ascii="Times New Roman" w:hAnsi="Times New Roman"/>
          <w:sz w:val="28"/>
          <w:szCs w:val="28"/>
        </w:rPr>
        <w:t>ми перед ними задачами и тем самым в наибольшей степени будут способствовать его процветанию</w:t>
      </w:r>
      <w:r w:rsidR="00BE1800" w:rsidRPr="002062A2">
        <w:rPr>
          <w:rStyle w:val="ac"/>
          <w:rFonts w:ascii="Times New Roman" w:hAnsi="Times New Roman"/>
          <w:sz w:val="28"/>
          <w:szCs w:val="28"/>
        </w:rPr>
        <w:footnoteReference w:id="8"/>
      </w:r>
      <w:r w:rsidRPr="002062A2">
        <w:rPr>
          <w:rFonts w:ascii="Times New Roman" w:hAnsi="Times New Roman"/>
          <w:sz w:val="28"/>
          <w:szCs w:val="28"/>
        </w:rPr>
        <w:t xml:space="preserve">. </w:t>
      </w:r>
    </w:p>
    <w:p w:rsidR="00C14C94" w:rsidRPr="002062A2" w:rsidRDefault="00A6729A"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2.2 </w:t>
      </w:r>
      <w:r w:rsidR="00C14C94" w:rsidRPr="002062A2">
        <w:rPr>
          <w:rFonts w:ascii="Times New Roman" w:hAnsi="Times New Roman"/>
          <w:sz w:val="28"/>
          <w:szCs w:val="28"/>
        </w:rPr>
        <w:t>Адаптация персонала</w:t>
      </w:r>
    </w:p>
    <w:p w:rsidR="00F21642" w:rsidRDefault="00F21642" w:rsidP="002062A2">
      <w:pPr>
        <w:widowControl w:val="0"/>
        <w:spacing w:before="0" w:beforeAutospacing="0" w:after="0" w:afterAutospacing="0"/>
        <w:contextualSpacing/>
        <w:rPr>
          <w:rFonts w:ascii="Times New Roman" w:hAnsi="Times New Roman"/>
          <w:sz w:val="28"/>
          <w:szCs w:val="28"/>
        </w:rPr>
      </w:pPr>
    </w:p>
    <w:p w:rsidR="00C14C94" w:rsidRPr="002062A2" w:rsidRDefault="00C14C9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Адаптация</w:t>
      </w:r>
      <w:r w:rsidR="002062A2">
        <w:rPr>
          <w:rFonts w:ascii="Times New Roman" w:hAnsi="Times New Roman"/>
          <w:sz w:val="28"/>
          <w:szCs w:val="28"/>
        </w:rPr>
        <w:t xml:space="preserve"> </w:t>
      </w:r>
      <w:r w:rsidRPr="002062A2">
        <w:rPr>
          <w:rFonts w:ascii="Times New Roman" w:hAnsi="Times New Roman"/>
          <w:sz w:val="28"/>
          <w:szCs w:val="28"/>
        </w:rPr>
        <w:t>означает</w:t>
      </w:r>
      <w:r w:rsidR="002062A2">
        <w:rPr>
          <w:rFonts w:ascii="Times New Roman" w:hAnsi="Times New Roman"/>
          <w:sz w:val="28"/>
          <w:szCs w:val="28"/>
        </w:rPr>
        <w:t xml:space="preserve"> </w:t>
      </w:r>
      <w:r w:rsidRPr="002062A2">
        <w:rPr>
          <w:rFonts w:ascii="Times New Roman" w:hAnsi="Times New Roman"/>
          <w:sz w:val="28"/>
          <w:szCs w:val="28"/>
        </w:rPr>
        <w:t>включение</w:t>
      </w:r>
      <w:r w:rsidR="002062A2">
        <w:rPr>
          <w:rFonts w:ascii="Times New Roman" w:hAnsi="Times New Roman"/>
          <w:sz w:val="28"/>
          <w:szCs w:val="28"/>
        </w:rPr>
        <w:t xml:space="preserve"> </w:t>
      </w:r>
      <w:r w:rsidRPr="002062A2">
        <w:rPr>
          <w:rFonts w:ascii="Times New Roman" w:hAnsi="Times New Roman"/>
          <w:sz w:val="28"/>
          <w:szCs w:val="28"/>
        </w:rPr>
        <w:t>личности</w:t>
      </w:r>
      <w:r w:rsidR="002062A2">
        <w:rPr>
          <w:rFonts w:ascii="Times New Roman" w:hAnsi="Times New Roman"/>
          <w:sz w:val="28"/>
          <w:szCs w:val="28"/>
        </w:rPr>
        <w:t xml:space="preserve"> </w:t>
      </w:r>
      <w:r w:rsidRPr="002062A2">
        <w:rPr>
          <w:rFonts w:ascii="Times New Roman" w:hAnsi="Times New Roman"/>
          <w:sz w:val="28"/>
          <w:szCs w:val="28"/>
        </w:rPr>
        <w:t>в новую для нее предметно-вещевую и социальную среду. Когда человек поступает на работу, он включается в</w:t>
      </w:r>
      <w:r w:rsidR="002062A2">
        <w:rPr>
          <w:rFonts w:ascii="Times New Roman" w:hAnsi="Times New Roman"/>
          <w:sz w:val="28"/>
          <w:szCs w:val="28"/>
        </w:rPr>
        <w:t xml:space="preserve"> </w:t>
      </w:r>
      <w:r w:rsidRPr="002062A2">
        <w:rPr>
          <w:rFonts w:ascii="Times New Roman" w:hAnsi="Times New Roman"/>
          <w:sz w:val="28"/>
          <w:szCs w:val="28"/>
        </w:rPr>
        <w:t>систему</w:t>
      </w:r>
      <w:r w:rsidR="002062A2">
        <w:rPr>
          <w:rFonts w:ascii="Times New Roman" w:hAnsi="Times New Roman"/>
          <w:sz w:val="28"/>
          <w:szCs w:val="28"/>
        </w:rPr>
        <w:t xml:space="preserve"> </w:t>
      </w:r>
      <w:r w:rsidRPr="002062A2">
        <w:rPr>
          <w:rFonts w:ascii="Times New Roman" w:hAnsi="Times New Roman"/>
          <w:sz w:val="28"/>
          <w:szCs w:val="28"/>
        </w:rPr>
        <w:t>внутриорганизационных трудовых отношений,</w:t>
      </w:r>
      <w:r w:rsidR="002062A2">
        <w:rPr>
          <w:rFonts w:ascii="Times New Roman" w:hAnsi="Times New Roman"/>
          <w:sz w:val="28"/>
          <w:szCs w:val="28"/>
        </w:rPr>
        <w:t xml:space="preserve"> </w:t>
      </w:r>
      <w:r w:rsidRPr="002062A2">
        <w:rPr>
          <w:rFonts w:ascii="Times New Roman" w:hAnsi="Times New Roman"/>
          <w:sz w:val="28"/>
          <w:szCs w:val="28"/>
        </w:rPr>
        <w:t xml:space="preserve">занимая в ней одновременно несколько позиций. </w:t>
      </w:r>
    </w:p>
    <w:p w:rsidR="00C14C94" w:rsidRPr="002062A2" w:rsidRDefault="00C14C9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Поступая на предприятие, человек имеет определенные цели, потребности, ценности, нормы, установки поведения. В соответствии с ними работник предъявляет и требования к организации к условиям труда, к оплате, содержанию, возможностям роста, к социальной среде.</w:t>
      </w:r>
      <w:r w:rsidR="002062A2">
        <w:rPr>
          <w:rFonts w:ascii="Times New Roman" w:hAnsi="Times New Roman"/>
          <w:sz w:val="28"/>
          <w:szCs w:val="28"/>
        </w:rPr>
        <w:t xml:space="preserve"> </w:t>
      </w:r>
    </w:p>
    <w:p w:rsidR="00C14C94" w:rsidRPr="002062A2" w:rsidRDefault="00C14C9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В</w:t>
      </w:r>
      <w:r w:rsidR="002062A2">
        <w:rPr>
          <w:rFonts w:ascii="Times New Roman" w:hAnsi="Times New Roman"/>
          <w:sz w:val="28"/>
          <w:szCs w:val="28"/>
        </w:rPr>
        <w:t xml:space="preserve"> </w:t>
      </w:r>
      <w:r w:rsidRPr="002062A2">
        <w:rPr>
          <w:rFonts w:ascii="Times New Roman" w:hAnsi="Times New Roman"/>
          <w:sz w:val="28"/>
          <w:szCs w:val="28"/>
        </w:rPr>
        <w:t>самом</w:t>
      </w:r>
      <w:r w:rsidR="002062A2">
        <w:rPr>
          <w:rFonts w:ascii="Times New Roman" w:hAnsi="Times New Roman"/>
          <w:sz w:val="28"/>
          <w:szCs w:val="28"/>
        </w:rPr>
        <w:t xml:space="preserve"> </w:t>
      </w:r>
      <w:r w:rsidRPr="002062A2">
        <w:rPr>
          <w:rFonts w:ascii="Times New Roman" w:hAnsi="Times New Roman"/>
          <w:sz w:val="28"/>
          <w:szCs w:val="28"/>
        </w:rPr>
        <w:t>общем</w:t>
      </w:r>
      <w:r w:rsidR="002062A2">
        <w:rPr>
          <w:rFonts w:ascii="Times New Roman" w:hAnsi="Times New Roman"/>
          <w:sz w:val="28"/>
          <w:szCs w:val="28"/>
        </w:rPr>
        <w:t xml:space="preserve"> </w:t>
      </w:r>
      <w:r w:rsidRPr="002062A2">
        <w:rPr>
          <w:rFonts w:ascii="Times New Roman" w:hAnsi="Times New Roman"/>
          <w:sz w:val="28"/>
          <w:szCs w:val="28"/>
        </w:rPr>
        <w:t>виде</w:t>
      </w:r>
      <w:r w:rsidR="002062A2">
        <w:rPr>
          <w:rFonts w:ascii="Times New Roman" w:hAnsi="Times New Roman"/>
          <w:sz w:val="28"/>
          <w:szCs w:val="28"/>
        </w:rPr>
        <w:t xml:space="preserve"> </w:t>
      </w:r>
      <w:r w:rsidRPr="002062A2">
        <w:rPr>
          <w:rFonts w:ascii="Times New Roman" w:hAnsi="Times New Roman"/>
          <w:sz w:val="28"/>
          <w:szCs w:val="28"/>
        </w:rPr>
        <w:t>адаптация (лат. adapto</w:t>
      </w:r>
      <w:r w:rsidR="002062A2">
        <w:rPr>
          <w:rFonts w:ascii="Times New Roman" w:hAnsi="Times New Roman"/>
          <w:sz w:val="28"/>
          <w:szCs w:val="28"/>
        </w:rPr>
        <w:t xml:space="preserve"> </w:t>
      </w:r>
      <w:r w:rsidRPr="002062A2">
        <w:rPr>
          <w:rFonts w:ascii="Times New Roman" w:hAnsi="Times New Roman"/>
          <w:sz w:val="28"/>
          <w:szCs w:val="28"/>
        </w:rPr>
        <w:t>приспособляю)</w:t>
      </w:r>
      <w:r w:rsidR="002062A2">
        <w:rPr>
          <w:rFonts w:ascii="Times New Roman" w:hAnsi="Times New Roman"/>
          <w:sz w:val="28"/>
          <w:szCs w:val="28"/>
        </w:rPr>
        <w:t xml:space="preserve"> </w:t>
      </w:r>
      <w:r w:rsidRPr="002062A2">
        <w:rPr>
          <w:rFonts w:ascii="Times New Roman" w:hAnsi="Times New Roman"/>
          <w:sz w:val="28"/>
          <w:szCs w:val="28"/>
        </w:rPr>
        <w:t>процесс приспособления работника к условиям внеш</w:t>
      </w:r>
      <w:r w:rsidR="00F21642">
        <w:rPr>
          <w:rFonts w:ascii="Times New Roman" w:hAnsi="Times New Roman"/>
          <w:sz w:val="28"/>
          <w:szCs w:val="28"/>
        </w:rPr>
        <w:t>ней и внутренней среды. Термин адаптация</w:t>
      </w:r>
      <w:r w:rsidRPr="002062A2">
        <w:rPr>
          <w:rFonts w:ascii="Times New Roman" w:hAnsi="Times New Roman"/>
          <w:sz w:val="28"/>
          <w:szCs w:val="28"/>
        </w:rPr>
        <w:t xml:space="preserve"> чрезвычайно широк и применяется в различных областях</w:t>
      </w:r>
      <w:r w:rsidR="002062A2">
        <w:rPr>
          <w:rFonts w:ascii="Times New Roman" w:hAnsi="Times New Roman"/>
          <w:sz w:val="28"/>
          <w:szCs w:val="28"/>
        </w:rPr>
        <w:t xml:space="preserve"> </w:t>
      </w:r>
      <w:r w:rsidRPr="002062A2">
        <w:rPr>
          <w:rFonts w:ascii="Times New Roman" w:hAnsi="Times New Roman"/>
          <w:sz w:val="28"/>
          <w:szCs w:val="28"/>
        </w:rPr>
        <w:t>науки.</w:t>
      </w:r>
      <w:r w:rsidR="002062A2">
        <w:rPr>
          <w:rFonts w:ascii="Times New Roman" w:hAnsi="Times New Roman"/>
          <w:sz w:val="28"/>
          <w:szCs w:val="28"/>
        </w:rPr>
        <w:t xml:space="preserve"> </w:t>
      </w:r>
      <w:r w:rsidRPr="002062A2">
        <w:rPr>
          <w:rFonts w:ascii="Times New Roman" w:hAnsi="Times New Roman"/>
          <w:sz w:val="28"/>
          <w:szCs w:val="28"/>
        </w:rPr>
        <w:t>В</w:t>
      </w:r>
      <w:r w:rsidR="002062A2">
        <w:rPr>
          <w:rFonts w:ascii="Times New Roman" w:hAnsi="Times New Roman"/>
          <w:sz w:val="28"/>
          <w:szCs w:val="28"/>
        </w:rPr>
        <w:t xml:space="preserve"> </w:t>
      </w:r>
      <w:r w:rsidRPr="002062A2">
        <w:rPr>
          <w:rFonts w:ascii="Times New Roman" w:hAnsi="Times New Roman"/>
          <w:sz w:val="28"/>
          <w:szCs w:val="28"/>
        </w:rPr>
        <w:t>социологии</w:t>
      </w:r>
      <w:r w:rsidR="002062A2">
        <w:rPr>
          <w:rFonts w:ascii="Times New Roman" w:hAnsi="Times New Roman"/>
          <w:sz w:val="28"/>
          <w:szCs w:val="28"/>
        </w:rPr>
        <w:t xml:space="preserve"> </w:t>
      </w:r>
      <w:r w:rsidRPr="002062A2">
        <w:rPr>
          <w:rFonts w:ascii="Times New Roman" w:hAnsi="Times New Roman"/>
          <w:sz w:val="28"/>
          <w:szCs w:val="28"/>
        </w:rPr>
        <w:t>и</w:t>
      </w:r>
      <w:r w:rsidR="002062A2">
        <w:rPr>
          <w:rFonts w:ascii="Times New Roman" w:hAnsi="Times New Roman"/>
          <w:sz w:val="28"/>
          <w:szCs w:val="28"/>
        </w:rPr>
        <w:t xml:space="preserve"> </w:t>
      </w:r>
      <w:r w:rsidRPr="002062A2">
        <w:rPr>
          <w:rFonts w:ascii="Times New Roman" w:hAnsi="Times New Roman"/>
          <w:sz w:val="28"/>
          <w:szCs w:val="28"/>
        </w:rPr>
        <w:t>психологии</w:t>
      </w:r>
      <w:r w:rsidR="002062A2">
        <w:rPr>
          <w:rFonts w:ascii="Times New Roman" w:hAnsi="Times New Roman"/>
          <w:sz w:val="28"/>
          <w:szCs w:val="28"/>
        </w:rPr>
        <w:t xml:space="preserve"> </w:t>
      </w:r>
      <w:r w:rsidRPr="002062A2">
        <w:rPr>
          <w:rFonts w:ascii="Times New Roman" w:hAnsi="Times New Roman"/>
          <w:sz w:val="28"/>
          <w:szCs w:val="28"/>
        </w:rPr>
        <w:t>выделяют</w:t>
      </w:r>
      <w:r w:rsidR="002062A2">
        <w:rPr>
          <w:rFonts w:ascii="Times New Roman" w:hAnsi="Times New Roman"/>
          <w:sz w:val="28"/>
          <w:szCs w:val="28"/>
        </w:rPr>
        <w:t xml:space="preserve"> </w:t>
      </w:r>
      <w:r w:rsidRPr="002062A2">
        <w:rPr>
          <w:rFonts w:ascii="Times New Roman" w:hAnsi="Times New Roman"/>
          <w:sz w:val="28"/>
          <w:szCs w:val="28"/>
        </w:rPr>
        <w:t>социальную</w:t>
      </w:r>
      <w:r w:rsidR="002062A2">
        <w:rPr>
          <w:rFonts w:ascii="Times New Roman" w:hAnsi="Times New Roman"/>
          <w:sz w:val="28"/>
          <w:szCs w:val="28"/>
        </w:rPr>
        <w:t xml:space="preserve"> </w:t>
      </w:r>
      <w:r w:rsidRPr="002062A2">
        <w:rPr>
          <w:rFonts w:ascii="Times New Roman" w:hAnsi="Times New Roman"/>
          <w:sz w:val="28"/>
          <w:szCs w:val="28"/>
        </w:rPr>
        <w:t>и производственную (трудовую) адаптацию. В определенной мере эти два вида адаптации пересекаются друг с другом, но каждая из них имеет и самостоятельные сферы приложения: социальная деятельность не замыкается на производстве, а производственная - включает и технические, и биологические, и социальные аспекты</w:t>
      </w:r>
      <w:r w:rsidR="00BE1800" w:rsidRPr="002062A2">
        <w:rPr>
          <w:rStyle w:val="ac"/>
          <w:rFonts w:ascii="Times New Roman" w:hAnsi="Times New Roman"/>
          <w:sz w:val="28"/>
          <w:szCs w:val="28"/>
        </w:rPr>
        <w:footnoteReference w:id="9"/>
      </w:r>
      <w:r w:rsidRPr="002062A2">
        <w:rPr>
          <w:rFonts w:ascii="Times New Roman" w:hAnsi="Times New Roman"/>
          <w:sz w:val="28"/>
          <w:szCs w:val="28"/>
        </w:rPr>
        <w:t xml:space="preserve">. </w:t>
      </w:r>
    </w:p>
    <w:p w:rsidR="00F21642" w:rsidRDefault="00C14C9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С позиции управления персоналом наибольший интерес представл</w:t>
      </w:r>
      <w:r w:rsidR="00F21642">
        <w:rPr>
          <w:rFonts w:ascii="Times New Roman" w:hAnsi="Times New Roman"/>
          <w:sz w:val="28"/>
          <w:szCs w:val="28"/>
        </w:rPr>
        <w:t>яет производственная адаптация.</w:t>
      </w:r>
    </w:p>
    <w:p w:rsidR="00C14C94" w:rsidRPr="002062A2" w:rsidRDefault="00C14C9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Именно она является инструментом в решении такой проблемы, как формирование у нового рабочего требуемого уровня производительности и качества труда в более короткие сроки. </w:t>
      </w:r>
    </w:p>
    <w:p w:rsidR="00C14C94" w:rsidRPr="002062A2" w:rsidRDefault="00C14C9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Причины</w:t>
      </w:r>
      <w:r w:rsidR="002062A2">
        <w:rPr>
          <w:rFonts w:ascii="Times New Roman" w:hAnsi="Times New Roman"/>
          <w:sz w:val="28"/>
          <w:szCs w:val="28"/>
        </w:rPr>
        <w:t xml:space="preserve"> </w:t>
      </w:r>
      <w:r w:rsidRPr="002062A2">
        <w:rPr>
          <w:rFonts w:ascii="Times New Roman" w:hAnsi="Times New Roman"/>
          <w:sz w:val="28"/>
          <w:szCs w:val="28"/>
        </w:rPr>
        <w:t>изменения</w:t>
      </w:r>
      <w:r w:rsidR="002062A2">
        <w:rPr>
          <w:rFonts w:ascii="Times New Roman" w:hAnsi="Times New Roman"/>
          <w:sz w:val="28"/>
          <w:szCs w:val="28"/>
        </w:rPr>
        <w:t xml:space="preserve"> </w:t>
      </w:r>
      <w:r w:rsidRPr="002062A2">
        <w:rPr>
          <w:rFonts w:ascii="Times New Roman" w:hAnsi="Times New Roman"/>
          <w:sz w:val="28"/>
          <w:szCs w:val="28"/>
        </w:rPr>
        <w:t>условий</w:t>
      </w:r>
      <w:r w:rsidR="002062A2">
        <w:rPr>
          <w:rFonts w:ascii="Times New Roman" w:hAnsi="Times New Roman"/>
          <w:sz w:val="28"/>
          <w:szCs w:val="28"/>
        </w:rPr>
        <w:t xml:space="preserve"> </w:t>
      </w:r>
      <w:r w:rsidRPr="002062A2">
        <w:rPr>
          <w:rFonts w:ascii="Times New Roman" w:hAnsi="Times New Roman"/>
          <w:sz w:val="28"/>
          <w:szCs w:val="28"/>
        </w:rPr>
        <w:t>трудовой</w:t>
      </w:r>
      <w:r w:rsidR="002062A2">
        <w:rPr>
          <w:rFonts w:ascii="Times New Roman" w:hAnsi="Times New Roman"/>
          <w:sz w:val="28"/>
          <w:szCs w:val="28"/>
        </w:rPr>
        <w:t xml:space="preserve"> </w:t>
      </w:r>
      <w:r w:rsidRPr="002062A2">
        <w:rPr>
          <w:rFonts w:ascii="Times New Roman" w:hAnsi="Times New Roman"/>
          <w:sz w:val="28"/>
          <w:szCs w:val="28"/>
        </w:rPr>
        <w:t>деятельности многообразны: поступление на новое место</w:t>
      </w:r>
      <w:r w:rsidR="002062A2">
        <w:rPr>
          <w:rFonts w:ascii="Times New Roman" w:hAnsi="Times New Roman"/>
          <w:sz w:val="28"/>
          <w:szCs w:val="28"/>
        </w:rPr>
        <w:t xml:space="preserve"> </w:t>
      </w:r>
      <w:r w:rsidRPr="002062A2">
        <w:rPr>
          <w:rFonts w:ascii="Times New Roman" w:hAnsi="Times New Roman"/>
          <w:sz w:val="28"/>
          <w:szCs w:val="28"/>
        </w:rPr>
        <w:t>работы, переход</w:t>
      </w:r>
      <w:r w:rsidR="002062A2">
        <w:rPr>
          <w:rFonts w:ascii="Times New Roman" w:hAnsi="Times New Roman"/>
          <w:sz w:val="28"/>
          <w:szCs w:val="28"/>
        </w:rPr>
        <w:t xml:space="preserve"> </w:t>
      </w:r>
      <w:r w:rsidRPr="002062A2">
        <w:rPr>
          <w:rFonts w:ascii="Times New Roman" w:hAnsi="Times New Roman"/>
          <w:sz w:val="28"/>
          <w:szCs w:val="28"/>
        </w:rPr>
        <w:t>в</w:t>
      </w:r>
      <w:r w:rsidR="002062A2">
        <w:rPr>
          <w:rFonts w:ascii="Times New Roman" w:hAnsi="Times New Roman"/>
          <w:sz w:val="28"/>
          <w:szCs w:val="28"/>
        </w:rPr>
        <w:t xml:space="preserve"> </w:t>
      </w:r>
      <w:r w:rsidRPr="002062A2">
        <w:rPr>
          <w:rFonts w:ascii="Times New Roman" w:hAnsi="Times New Roman"/>
          <w:sz w:val="28"/>
          <w:szCs w:val="28"/>
        </w:rPr>
        <w:t xml:space="preserve">другое подразделение, на новую должность, внедрение новых форм организации труда, его оплаты и т.д. </w:t>
      </w:r>
    </w:p>
    <w:p w:rsidR="00C14C94" w:rsidRPr="002062A2" w:rsidRDefault="00C14C9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Поэтому</w:t>
      </w:r>
      <w:r w:rsidR="002062A2">
        <w:rPr>
          <w:rFonts w:ascii="Times New Roman" w:hAnsi="Times New Roman"/>
          <w:sz w:val="28"/>
          <w:szCs w:val="28"/>
        </w:rPr>
        <w:t xml:space="preserve"> </w:t>
      </w:r>
      <w:r w:rsidRPr="002062A2">
        <w:rPr>
          <w:rFonts w:ascii="Times New Roman" w:hAnsi="Times New Roman"/>
          <w:sz w:val="28"/>
          <w:szCs w:val="28"/>
        </w:rPr>
        <w:t>в</w:t>
      </w:r>
      <w:r w:rsidR="002062A2">
        <w:rPr>
          <w:rFonts w:ascii="Times New Roman" w:hAnsi="Times New Roman"/>
          <w:sz w:val="28"/>
          <w:szCs w:val="28"/>
        </w:rPr>
        <w:t xml:space="preserve"> </w:t>
      </w:r>
      <w:r w:rsidRPr="002062A2">
        <w:rPr>
          <w:rFonts w:ascii="Times New Roman" w:hAnsi="Times New Roman"/>
          <w:sz w:val="28"/>
          <w:szCs w:val="28"/>
        </w:rPr>
        <w:t>условиях</w:t>
      </w:r>
      <w:r w:rsidR="002062A2">
        <w:rPr>
          <w:rFonts w:ascii="Times New Roman" w:hAnsi="Times New Roman"/>
          <w:sz w:val="28"/>
          <w:szCs w:val="28"/>
        </w:rPr>
        <w:t xml:space="preserve"> </w:t>
      </w:r>
      <w:r w:rsidRPr="002062A2">
        <w:rPr>
          <w:rFonts w:ascii="Times New Roman" w:hAnsi="Times New Roman"/>
          <w:sz w:val="28"/>
          <w:szCs w:val="28"/>
        </w:rPr>
        <w:t>введения</w:t>
      </w:r>
      <w:r w:rsidR="002062A2">
        <w:rPr>
          <w:rFonts w:ascii="Times New Roman" w:hAnsi="Times New Roman"/>
          <w:sz w:val="28"/>
          <w:szCs w:val="28"/>
        </w:rPr>
        <w:t xml:space="preserve"> </w:t>
      </w:r>
      <w:r w:rsidRPr="002062A2">
        <w:rPr>
          <w:rFonts w:ascii="Times New Roman" w:hAnsi="Times New Roman"/>
          <w:sz w:val="28"/>
          <w:szCs w:val="28"/>
        </w:rPr>
        <w:t>нового механизма</w:t>
      </w:r>
      <w:r w:rsidR="002062A2">
        <w:rPr>
          <w:rFonts w:ascii="Times New Roman" w:hAnsi="Times New Roman"/>
          <w:sz w:val="28"/>
          <w:szCs w:val="28"/>
        </w:rPr>
        <w:t xml:space="preserve"> </w:t>
      </w:r>
      <w:r w:rsidRPr="002062A2">
        <w:rPr>
          <w:rFonts w:ascii="Times New Roman" w:hAnsi="Times New Roman"/>
          <w:sz w:val="28"/>
          <w:szCs w:val="28"/>
        </w:rPr>
        <w:t>хозяйствования, перехода на хозрасчет, самофинансирования и самоокупаемости, что сопровождается</w:t>
      </w:r>
      <w:r w:rsidR="002062A2">
        <w:rPr>
          <w:rFonts w:ascii="Times New Roman" w:hAnsi="Times New Roman"/>
          <w:sz w:val="28"/>
          <w:szCs w:val="28"/>
        </w:rPr>
        <w:t xml:space="preserve"> </w:t>
      </w:r>
      <w:r w:rsidRPr="002062A2">
        <w:rPr>
          <w:rFonts w:ascii="Times New Roman" w:hAnsi="Times New Roman"/>
          <w:sz w:val="28"/>
          <w:szCs w:val="28"/>
        </w:rPr>
        <w:t>значительным</w:t>
      </w:r>
      <w:r w:rsidR="002062A2">
        <w:rPr>
          <w:rFonts w:ascii="Times New Roman" w:hAnsi="Times New Roman"/>
          <w:sz w:val="28"/>
          <w:szCs w:val="28"/>
        </w:rPr>
        <w:t xml:space="preserve"> </w:t>
      </w:r>
      <w:r w:rsidRPr="002062A2">
        <w:rPr>
          <w:rFonts w:ascii="Times New Roman" w:hAnsi="Times New Roman"/>
          <w:sz w:val="28"/>
          <w:szCs w:val="28"/>
        </w:rPr>
        <w:t>высвобождением</w:t>
      </w:r>
      <w:r w:rsidR="002062A2">
        <w:rPr>
          <w:rFonts w:ascii="Times New Roman" w:hAnsi="Times New Roman"/>
          <w:sz w:val="28"/>
          <w:szCs w:val="28"/>
        </w:rPr>
        <w:t xml:space="preserve"> </w:t>
      </w:r>
      <w:r w:rsidRPr="002062A2">
        <w:rPr>
          <w:rFonts w:ascii="Times New Roman" w:hAnsi="Times New Roman"/>
          <w:sz w:val="28"/>
          <w:szCs w:val="28"/>
        </w:rPr>
        <w:t>и,</w:t>
      </w:r>
      <w:r w:rsidR="002062A2">
        <w:rPr>
          <w:rFonts w:ascii="Times New Roman" w:hAnsi="Times New Roman"/>
          <w:sz w:val="28"/>
          <w:szCs w:val="28"/>
        </w:rPr>
        <w:t xml:space="preserve"> </w:t>
      </w:r>
      <w:r w:rsidRPr="002062A2">
        <w:rPr>
          <w:rFonts w:ascii="Times New Roman" w:hAnsi="Times New Roman"/>
          <w:sz w:val="28"/>
          <w:szCs w:val="28"/>
        </w:rPr>
        <w:t>следовательно,</w:t>
      </w:r>
      <w:r w:rsidR="002062A2">
        <w:rPr>
          <w:rFonts w:ascii="Times New Roman" w:hAnsi="Times New Roman"/>
          <w:sz w:val="28"/>
          <w:szCs w:val="28"/>
        </w:rPr>
        <w:t xml:space="preserve"> </w:t>
      </w:r>
      <w:r w:rsidRPr="002062A2">
        <w:rPr>
          <w:rFonts w:ascii="Times New Roman" w:hAnsi="Times New Roman"/>
          <w:sz w:val="28"/>
          <w:szCs w:val="28"/>
        </w:rPr>
        <w:t>перераспределением</w:t>
      </w:r>
      <w:r w:rsidR="002062A2">
        <w:rPr>
          <w:rFonts w:ascii="Times New Roman" w:hAnsi="Times New Roman"/>
          <w:sz w:val="28"/>
          <w:szCs w:val="28"/>
        </w:rPr>
        <w:t xml:space="preserve"> </w:t>
      </w:r>
      <w:r w:rsidRPr="002062A2">
        <w:rPr>
          <w:rFonts w:ascii="Times New Roman" w:hAnsi="Times New Roman"/>
          <w:sz w:val="28"/>
          <w:szCs w:val="28"/>
        </w:rPr>
        <w:t>рабочей</w:t>
      </w:r>
      <w:r w:rsidR="002062A2">
        <w:rPr>
          <w:rFonts w:ascii="Times New Roman" w:hAnsi="Times New Roman"/>
          <w:sz w:val="28"/>
          <w:szCs w:val="28"/>
        </w:rPr>
        <w:t xml:space="preserve"> </w:t>
      </w:r>
      <w:r w:rsidRPr="002062A2">
        <w:rPr>
          <w:rFonts w:ascii="Times New Roman" w:hAnsi="Times New Roman"/>
          <w:sz w:val="28"/>
          <w:szCs w:val="28"/>
        </w:rPr>
        <w:t>силы,</w:t>
      </w:r>
      <w:r w:rsidR="002062A2">
        <w:rPr>
          <w:rFonts w:ascii="Times New Roman" w:hAnsi="Times New Roman"/>
          <w:sz w:val="28"/>
          <w:szCs w:val="28"/>
        </w:rPr>
        <w:t xml:space="preserve"> </w:t>
      </w:r>
      <w:r w:rsidRPr="002062A2">
        <w:rPr>
          <w:rFonts w:ascii="Times New Roman" w:hAnsi="Times New Roman"/>
          <w:sz w:val="28"/>
          <w:szCs w:val="28"/>
        </w:rPr>
        <w:t>увеличением</w:t>
      </w:r>
      <w:r w:rsidR="002062A2">
        <w:rPr>
          <w:rFonts w:ascii="Times New Roman" w:hAnsi="Times New Roman"/>
          <w:sz w:val="28"/>
          <w:szCs w:val="28"/>
        </w:rPr>
        <w:t xml:space="preserve"> </w:t>
      </w:r>
      <w:r w:rsidRPr="002062A2">
        <w:rPr>
          <w:rFonts w:ascii="Times New Roman" w:hAnsi="Times New Roman"/>
          <w:sz w:val="28"/>
          <w:szCs w:val="28"/>
        </w:rPr>
        <w:t>числа</w:t>
      </w:r>
      <w:r w:rsidR="002062A2">
        <w:rPr>
          <w:rFonts w:ascii="Times New Roman" w:hAnsi="Times New Roman"/>
          <w:sz w:val="28"/>
          <w:szCs w:val="28"/>
        </w:rPr>
        <w:t xml:space="preserve"> </w:t>
      </w:r>
      <w:r w:rsidRPr="002062A2">
        <w:rPr>
          <w:rFonts w:ascii="Times New Roman" w:hAnsi="Times New Roman"/>
          <w:sz w:val="28"/>
          <w:szCs w:val="28"/>
        </w:rPr>
        <w:t>работников,</w:t>
      </w:r>
      <w:r w:rsidR="002062A2">
        <w:rPr>
          <w:rFonts w:ascii="Times New Roman" w:hAnsi="Times New Roman"/>
          <w:sz w:val="28"/>
          <w:szCs w:val="28"/>
        </w:rPr>
        <w:t xml:space="preserve"> </w:t>
      </w:r>
      <w:r w:rsidRPr="002062A2">
        <w:rPr>
          <w:rFonts w:ascii="Times New Roman" w:hAnsi="Times New Roman"/>
          <w:sz w:val="28"/>
          <w:szCs w:val="28"/>
        </w:rPr>
        <w:t>вынужденных либо осваивать новые профессии, либо менять свое рабочее место и коллектив, важность проблемы адаптации еще больше возрастает. Эта проблема в той или иной мере касается всех категорий работающих, но наиболее остро она стоит для молодых рабочих и молодых специалистов. Перемена рабочего места предполагает не только изменение условий труда, смены коллектива, но и часто связана с изменением профессии,</w:t>
      </w:r>
      <w:r w:rsidR="002062A2">
        <w:rPr>
          <w:rFonts w:ascii="Times New Roman" w:hAnsi="Times New Roman"/>
          <w:sz w:val="28"/>
          <w:szCs w:val="28"/>
        </w:rPr>
        <w:t xml:space="preserve"> </w:t>
      </w:r>
      <w:r w:rsidRPr="002062A2">
        <w:rPr>
          <w:rFonts w:ascii="Times New Roman" w:hAnsi="Times New Roman"/>
          <w:sz w:val="28"/>
          <w:szCs w:val="28"/>
        </w:rPr>
        <w:t>вида</w:t>
      </w:r>
      <w:r w:rsidR="002062A2">
        <w:rPr>
          <w:rFonts w:ascii="Times New Roman" w:hAnsi="Times New Roman"/>
          <w:sz w:val="28"/>
          <w:szCs w:val="28"/>
        </w:rPr>
        <w:t xml:space="preserve"> </w:t>
      </w:r>
      <w:r w:rsidRPr="002062A2">
        <w:rPr>
          <w:rFonts w:ascii="Times New Roman" w:hAnsi="Times New Roman"/>
          <w:sz w:val="28"/>
          <w:szCs w:val="28"/>
        </w:rPr>
        <w:t>деятельности,</w:t>
      </w:r>
      <w:r w:rsidR="002062A2">
        <w:rPr>
          <w:rFonts w:ascii="Times New Roman" w:hAnsi="Times New Roman"/>
          <w:sz w:val="28"/>
          <w:szCs w:val="28"/>
        </w:rPr>
        <w:t xml:space="preserve"> </w:t>
      </w:r>
      <w:r w:rsidRPr="002062A2">
        <w:rPr>
          <w:rFonts w:ascii="Times New Roman" w:hAnsi="Times New Roman"/>
          <w:sz w:val="28"/>
          <w:szCs w:val="28"/>
        </w:rPr>
        <w:t>что</w:t>
      </w:r>
      <w:r w:rsidR="002062A2">
        <w:rPr>
          <w:rFonts w:ascii="Times New Roman" w:hAnsi="Times New Roman"/>
          <w:sz w:val="28"/>
          <w:szCs w:val="28"/>
        </w:rPr>
        <w:t xml:space="preserve"> </w:t>
      </w:r>
      <w:r w:rsidRPr="002062A2">
        <w:rPr>
          <w:rFonts w:ascii="Times New Roman" w:hAnsi="Times New Roman"/>
          <w:sz w:val="28"/>
          <w:szCs w:val="28"/>
        </w:rPr>
        <w:t>придает</w:t>
      </w:r>
      <w:r w:rsidR="002062A2">
        <w:rPr>
          <w:rFonts w:ascii="Times New Roman" w:hAnsi="Times New Roman"/>
          <w:sz w:val="28"/>
          <w:szCs w:val="28"/>
        </w:rPr>
        <w:t xml:space="preserve"> </w:t>
      </w:r>
      <w:r w:rsidRPr="002062A2">
        <w:rPr>
          <w:rFonts w:ascii="Times New Roman" w:hAnsi="Times New Roman"/>
          <w:sz w:val="28"/>
          <w:szCs w:val="28"/>
        </w:rPr>
        <w:t>адаптации</w:t>
      </w:r>
      <w:r w:rsidR="002062A2">
        <w:rPr>
          <w:rFonts w:ascii="Times New Roman" w:hAnsi="Times New Roman"/>
          <w:sz w:val="28"/>
          <w:szCs w:val="28"/>
        </w:rPr>
        <w:t xml:space="preserve"> </w:t>
      </w:r>
      <w:r w:rsidRPr="002062A2">
        <w:rPr>
          <w:rFonts w:ascii="Times New Roman" w:hAnsi="Times New Roman"/>
          <w:sz w:val="28"/>
          <w:szCs w:val="28"/>
        </w:rPr>
        <w:t>новый,</w:t>
      </w:r>
      <w:r w:rsidR="002062A2">
        <w:rPr>
          <w:rFonts w:ascii="Times New Roman" w:hAnsi="Times New Roman"/>
          <w:sz w:val="28"/>
          <w:szCs w:val="28"/>
        </w:rPr>
        <w:t xml:space="preserve"> </w:t>
      </w:r>
      <w:r w:rsidRPr="002062A2">
        <w:rPr>
          <w:rFonts w:ascii="Times New Roman" w:hAnsi="Times New Roman"/>
          <w:sz w:val="28"/>
          <w:szCs w:val="28"/>
        </w:rPr>
        <w:t>более</w:t>
      </w:r>
      <w:r w:rsidR="002062A2">
        <w:rPr>
          <w:rFonts w:ascii="Times New Roman" w:hAnsi="Times New Roman"/>
          <w:sz w:val="28"/>
          <w:szCs w:val="28"/>
        </w:rPr>
        <w:t xml:space="preserve"> </w:t>
      </w:r>
      <w:r w:rsidRPr="002062A2">
        <w:rPr>
          <w:rFonts w:ascii="Times New Roman" w:hAnsi="Times New Roman"/>
          <w:sz w:val="28"/>
          <w:szCs w:val="28"/>
        </w:rPr>
        <w:t>сложный характер</w:t>
      </w:r>
      <w:r w:rsidR="00A6729A" w:rsidRPr="002062A2">
        <w:rPr>
          <w:rFonts w:ascii="Times New Roman" w:hAnsi="Times New Roman"/>
          <w:sz w:val="28"/>
          <w:szCs w:val="28"/>
        </w:rPr>
        <w:t>.</w:t>
      </w:r>
      <w:r w:rsidRPr="002062A2">
        <w:rPr>
          <w:rFonts w:ascii="Times New Roman" w:hAnsi="Times New Roman"/>
          <w:sz w:val="28"/>
          <w:szCs w:val="28"/>
        </w:rPr>
        <w:t xml:space="preserve"> Когда человек поступает на работу он включается в систему внутриорганизационных отношений, занимая в ней одновременно несколько позиций.</w:t>
      </w:r>
      <w:r w:rsidR="002062A2">
        <w:rPr>
          <w:rFonts w:ascii="Times New Roman" w:hAnsi="Times New Roman"/>
          <w:sz w:val="28"/>
          <w:szCs w:val="28"/>
        </w:rPr>
        <w:t xml:space="preserve"> </w:t>
      </w:r>
      <w:r w:rsidRPr="002062A2">
        <w:rPr>
          <w:rFonts w:ascii="Times New Roman" w:hAnsi="Times New Roman"/>
          <w:sz w:val="28"/>
          <w:szCs w:val="28"/>
        </w:rPr>
        <w:t>Каждой</w:t>
      </w:r>
      <w:r w:rsidR="002062A2">
        <w:rPr>
          <w:rFonts w:ascii="Times New Roman" w:hAnsi="Times New Roman"/>
          <w:sz w:val="28"/>
          <w:szCs w:val="28"/>
        </w:rPr>
        <w:t xml:space="preserve"> </w:t>
      </w:r>
      <w:r w:rsidRPr="002062A2">
        <w:rPr>
          <w:rFonts w:ascii="Times New Roman" w:hAnsi="Times New Roman"/>
          <w:sz w:val="28"/>
          <w:szCs w:val="28"/>
        </w:rPr>
        <w:t>позиции</w:t>
      </w:r>
      <w:r w:rsidR="002062A2">
        <w:rPr>
          <w:rFonts w:ascii="Times New Roman" w:hAnsi="Times New Roman"/>
          <w:sz w:val="28"/>
          <w:szCs w:val="28"/>
        </w:rPr>
        <w:t xml:space="preserve"> </w:t>
      </w:r>
      <w:r w:rsidRPr="002062A2">
        <w:rPr>
          <w:rFonts w:ascii="Times New Roman" w:hAnsi="Times New Roman"/>
          <w:sz w:val="28"/>
          <w:szCs w:val="28"/>
        </w:rPr>
        <w:t>соответствует</w:t>
      </w:r>
      <w:r w:rsidR="002062A2">
        <w:rPr>
          <w:rFonts w:ascii="Times New Roman" w:hAnsi="Times New Roman"/>
          <w:sz w:val="28"/>
          <w:szCs w:val="28"/>
        </w:rPr>
        <w:t xml:space="preserve"> </w:t>
      </w:r>
      <w:r w:rsidRPr="002062A2">
        <w:rPr>
          <w:rFonts w:ascii="Times New Roman" w:hAnsi="Times New Roman"/>
          <w:sz w:val="28"/>
          <w:szCs w:val="28"/>
        </w:rPr>
        <w:t>совокупность</w:t>
      </w:r>
      <w:r w:rsidR="002062A2">
        <w:rPr>
          <w:rFonts w:ascii="Times New Roman" w:hAnsi="Times New Roman"/>
          <w:sz w:val="28"/>
          <w:szCs w:val="28"/>
        </w:rPr>
        <w:t xml:space="preserve"> </w:t>
      </w:r>
      <w:r w:rsidRPr="002062A2">
        <w:rPr>
          <w:rFonts w:ascii="Times New Roman" w:hAnsi="Times New Roman"/>
          <w:sz w:val="28"/>
          <w:szCs w:val="28"/>
        </w:rPr>
        <w:t>требований, норм,</w:t>
      </w:r>
      <w:r w:rsidR="002062A2">
        <w:rPr>
          <w:rFonts w:ascii="Times New Roman" w:hAnsi="Times New Roman"/>
          <w:sz w:val="28"/>
          <w:szCs w:val="28"/>
        </w:rPr>
        <w:t xml:space="preserve"> </w:t>
      </w:r>
      <w:r w:rsidRPr="002062A2">
        <w:rPr>
          <w:rFonts w:ascii="Times New Roman" w:hAnsi="Times New Roman"/>
          <w:sz w:val="28"/>
          <w:szCs w:val="28"/>
        </w:rPr>
        <w:t>правил</w:t>
      </w:r>
      <w:r w:rsidR="002062A2">
        <w:rPr>
          <w:rFonts w:ascii="Times New Roman" w:hAnsi="Times New Roman"/>
          <w:sz w:val="28"/>
          <w:szCs w:val="28"/>
        </w:rPr>
        <w:t xml:space="preserve"> </w:t>
      </w:r>
      <w:r w:rsidRPr="002062A2">
        <w:rPr>
          <w:rFonts w:ascii="Times New Roman" w:hAnsi="Times New Roman"/>
          <w:sz w:val="28"/>
          <w:szCs w:val="28"/>
        </w:rPr>
        <w:t>поведения,</w:t>
      </w:r>
      <w:r w:rsidR="002062A2">
        <w:rPr>
          <w:rFonts w:ascii="Times New Roman" w:hAnsi="Times New Roman"/>
          <w:sz w:val="28"/>
          <w:szCs w:val="28"/>
        </w:rPr>
        <w:t xml:space="preserve"> </w:t>
      </w:r>
      <w:r w:rsidRPr="002062A2">
        <w:rPr>
          <w:rFonts w:ascii="Times New Roman" w:hAnsi="Times New Roman"/>
          <w:sz w:val="28"/>
          <w:szCs w:val="28"/>
        </w:rPr>
        <w:t>определяющих</w:t>
      </w:r>
      <w:r w:rsidR="002062A2">
        <w:rPr>
          <w:rFonts w:ascii="Times New Roman" w:hAnsi="Times New Roman"/>
          <w:sz w:val="28"/>
          <w:szCs w:val="28"/>
        </w:rPr>
        <w:t xml:space="preserve"> </w:t>
      </w:r>
      <w:r w:rsidRPr="002062A2">
        <w:rPr>
          <w:rFonts w:ascii="Times New Roman" w:hAnsi="Times New Roman"/>
          <w:sz w:val="28"/>
          <w:szCs w:val="28"/>
        </w:rPr>
        <w:t>социальную</w:t>
      </w:r>
      <w:r w:rsidR="002062A2">
        <w:rPr>
          <w:rFonts w:ascii="Times New Roman" w:hAnsi="Times New Roman"/>
          <w:sz w:val="28"/>
          <w:szCs w:val="28"/>
        </w:rPr>
        <w:t xml:space="preserve"> </w:t>
      </w:r>
      <w:r w:rsidRPr="002062A2">
        <w:rPr>
          <w:rFonts w:ascii="Times New Roman" w:hAnsi="Times New Roman"/>
          <w:sz w:val="28"/>
          <w:szCs w:val="28"/>
        </w:rPr>
        <w:t>роль</w:t>
      </w:r>
      <w:r w:rsidR="002062A2">
        <w:rPr>
          <w:rFonts w:ascii="Times New Roman" w:hAnsi="Times New Roman"/>
          <w:sz w:val="28"/>
          <w:szCs w:val="28"/>
        </w:rPr>
        <w:t xml:space="preserve"> </w:t>
      </w:r>
      <w:r w:rsidRPr="002062A2">
        <w:rPr>
          <w:rFonts w:ascii="Times New Roman" w:hAnsi="Times New Roman"/>
          <w:sz w:val="28"/>
          <w:szCs w:val="28"/>
        </w:rPr>
        <w:t>человека</w:t>
      </w:r>
      <w:r w:rsidR="002062A2">
        <w:rPr>
          <w:rFonts w:ascii="Times New Roman" w:hAnsi="Times New Roman"/>
          <w:sz w:val="28"/>
          <w:szCs w:val="28"/>
        </w:rPr>
        <w:t xml:space="preserve"> </w:t>
      </w:r>
      <w:r w:rsidRPr="002062A2">
        <w:rPr>
          <w:rFonts w:ascii="Times New Roman" w:hAnsi="Times New Roman"/>
          <w:sz w:val="28"/>
          <w:szCs w:val="28"/>
        </w:rPr>
        <w:t>в коллективе как работника, коллеги, подчиненного, руководителя, члена коллективного органа управления, общественной организации и т. п. От человека, занимающего каждую из названных позиций, ожидается соответствующее ей поведение. Поступая на работу в ту или иную организацию, человек имеет определенные цели, потребности, нормы поведения. В соответствии с ними сотрудник предъявляет определенные требования к организаци</w:t>
      </w:r>
      <w:r w:rsidR="00A6729A" w:rsidRPr="002062A2">
        <w:rPr>
          <w:rFonts w:ascii="Times New Roman" w:hAnsi="Times New Roman"/>
          <w:sz w:val="28"/>
          <w:szCs w:val="28"/>
        </w:rPr>
        <w:t>и,</w:t>
      </w:r>
      <w:r w:rsidRPr="002062A2">
        <w:rPr>
          <w:rFonts w:ascii="Times New Roman" w:hAnsi="Times New Roman"/>
          <w:sz w:val="28"/>
          <w:szCs w:val="28"/>
        </w:rPr>
        <w:t xml:space="preserve"> к условиям труда и его мотивации. </w:t>
      </w:r>
    </w:p>
    <w:p w:rsidR="00C14C94" w:rsidRPr="002062A2" w:rsidRDefault="00C14C9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Процесс взаимного приспособления, или трудовой адаптации, сотрудника</w:t>
      </w:r>
      <w:r w:rsidR="002062A2">
        <w:rPr>
          <w:rFonts w:ascii="Times New Roman" w:hAnsi="Times New Roman"/>
          <w:sz w:val="28"/>
          <w:szCs w:val="28"/>
        </w:rPr>
        <w:t xml:space="preserve"> </w:t>
      </w:r>
      <w:r w:rsidRPr="002062A2">
        <w:rPr>
          <w:rFonts w:ascii="Times New Roman" w:hAnsi="Times New Roman"/>
          <w:sz w:val="28"/>
          <w:szCs w:val="28"/>
        </w:rPr>
        <w:t>и</w:t>
      </w:r>
      <w:r w:rsidR="002062A2">
        <w:rPr>
          <w:rFonts w:ascii="Times New Roman" w:hAnsi="Times New Roman"/>
          <w:sz w:val="28"/>
          <w:szCs w:val="28"/>
        </w:rPr>
        <w:t xml:space="preserve"> </w:t>
      </w:r>
      <w:r w:rsidRPr="002062A2">
        <w:rPr>
          <w:rFonts w:ascii="Times New Roman" w:hAnsi="Times New Roman"/>
          <w:sz w:val="28"/>
          <w:szCs w:val="28"/>
        </w:rPr>
        <w:t>организации</w:t>
      </w:r>
      <w:r w:rsidR="002062A2">
        <w:rPr>
          <w:rFonts w:ascii="Times New Roman" w:hAnsi="Times New Roman"/>
          <w:sz w:val="28"/>
          <w:szCs w:val="28"/>
        </w:rPr>
        <w:t xml:space="preserve"> </w:t>
      </w:r>
      <w:r w:rsidRPr="002062A2">
        <w:rPr>
          <w:rFonts w:ascii="Times New Roman" w:hAnsi="Times New Roman"/>
          <w:sz w:val="28"/>
          <w:szCs w:val="28"/>
        </w:rPr>
        <w:t>будет</w:t>
      </w:r>
      <w:r w:rsidR="002062A2">
        <w:rPr>
          <w:rFonts w:ascii="Times New Roman" w:hAnsi="Times New Roman"/>
          <w:sz w:val="28"/>
          <w:szCs w:val="28"/>
        </w:rPr>
        <w:t xml:space="preserve"> </w:t>
      </w:r>
      <w:r w:rsidRPr="002062A2">
        <w:rPr>
          <w:rFonts w:ascii="Times New Roman" w:hAnsi="Times New Roman"/>
          <w:sz w:val="28"/>
          <w:szCs w:val="28"/>
        </w:rPr>
        <w:t>тем</w:t>
      </w:r>
      <w:r w:rsidR="002062A2">
        <w:rPr>
          <w:rFonts w:ascii="Times New Roman" w:hAnsi="Times New Roman"/>
          <w:sz w:val="28"/>
          <w:szCs w:val="28"/>
        </w:rPr>
        <w:t xml:space="preserve"> </w:t>
      </w:r>
      <w:r w:rsidRPr="002062A2">
        <w:rPr>
          <w:rFonts w:ascii="Times New Roman" w:hAnsi="Times New Roman"/>
          <w:sz w:val="28"/>
          <w:szCs w:val="28"/>
        </w:rPr>
        <w:t>успешнее,</w:t>
      </w:r>
      <w:r w:rsidR="002062A2">
        <w:rPr>
          <w:rFonts w:ascii="Times New Roman" w:hAnsi="Times New Roman"/>
          <w:sz w:val="28"/>
          <w:szCs w:val="28"/>
        </w:rPr>
        <w:t xml:space="preserve"> </w:t>
      </w:r>
      <w:r w:rsidRPr="002062A2">
        <w:rPr>
          <w:rFonts w:ascii="Times New Roman" w:hAnsi="Times New Roman"/>
          <w:sz w:val="28"/>
          <w:szCs w:val="28"/>
        </w:rPr>
        <w:t>чем</w:t>
      </w:r>
      <w:r w:rsidR="002062A2">
        <w:rPr>
          <w:rFonts w:ascii="Times New Roman" w:hAnsi="Times New Roman"/>
          <w:sz w:val="28"/>
          <w:szCs w:val="28"/>
        </w:rPr>
        <w:t xml:space="preserve"> </w:t>
      </w:r>
      <w:r w:rsidRPr="002062A2">
        <w:rPr>
          <w:rFonts w:ascii="Times New Roman" w:hAnsi="Times New Roman"/>
          <w:sz w:val="28"/>
          <w:szCs w:val="28"/>
        </w:rPr>
        <w:t>в</w:t>
      </w:r>
      <w:r w:rsidR="002062A2">
        <w:rPr>
          <w:rFonts w:ascii="Times New Roman" w:hAnsi="Times New Roman"/>
          <w:sz w:val="28"/>
          <w:szCs w:val="28"/>
        </w:rPr>
        <w:t xml:space="preserve"> </w:t>
      </w:r>
      <w:r w:rsidRPr="002062A2">
        <w:rPr>
          <w:rFonts w:ascii="Times New Roman" w:hAnsi="Times New Roman"/>
          <w:sz w:val="28"/>
          <w:szCs w:val="28"/>
        </w:rPr>
        <w:t>большей</w:t>
      </w:r>
      <w:r w:rsidR="002062A2">
        <w:rPr>
          <w:rFonts w:ascii="Times New Roman" w:hAnsi="Times New Roman"/>
          <w:sz w:val="28"/>
          <w:szCs w:val="28"/>
        </w:rPr>
        <w:t xml:space="preserve"> </w:t>
      </w:r>
      <w:r w:rsidRPr="002062A2">
        <w:rPr>
          <w:rFonts w:ascii="Times New Roman" w:hAnsi="Times New Roman"/>
          <w:sz w:val="28"/>
          <w:szCs w:val="28"/>
        </w:rPr>
        <w:t xml:space="preserve">степени нормы и ценности коллектива являются или становятся нормами и ценностями отдельного сотрудника, чем быстрее и лучше он принимает, усваивает свои социальные роли в коллективе. </w:t>
      </w:r>
    </w:p>
    <w:p w:rsidR="00C14C94" w:rsidRPr="002062A2" w:rsidRDefault="00C14C9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Принципиальными целями адаптации являются: </w:t>
      </w:r>
    </w:p>
    <w:p w:rsidR="00C14C94" w:rsidRPr="002062A2" w:rsidRDefault="00C14C9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1.</w:t>
      </w:r>
      <w:r w:rsidR="002062A2">
        <w:rPr>
          <w:rFonts w:ascii="Times New Roman" w:hAnsi="Times New Roman"/>
          <w:sz w:val="28"/>
          <w:szCs w:val="28"/>
        </w:rPr>
        <w:t xml:space="preserve"> </w:t>
      </w:r>
      <w:r w:rsidRPr="002062A2">
        <w:rPr>
          <w:rFonts w:ascii="Times New Roman" w:hAnsi="Times New Roman"/>
          <w:sz w:val="28"/>
          <w:szCs w:val="28"/>
        </w:rPr>
        <w:t>уменьшение</w:t>
      </w:r>
      <w:r w:rsidR="002062A2">
        <w:rPr>
          <w:rFonts w:ascii="Times New Roman" w:hAnsi="Times New Roman"/>
          <w:sz w:val="28"/>
          <w:szCs w:val="28"/>
        </w:rPr>
        <w:t xml:space="preserve"> </w:t>
      </w:r>
      <w:r w:rsidRPr="002062A2">
        <w:rPr>
          <w:rFonts w:ascii="Times New Roman" w:hAnsi="Times New Roman"/>
          <w:sz w:val="28"/>
          <w:szCs w:val="28"/>
        </w:rPr>
        <w:t>стартовых</w:t>
      </w:r>
      <w:r w:rsidR="002062A2">
        <w:rPr>
          <w:rFonts w:ascii="Times New Roman" w:hAnsi="Times New Roman"/>
          <w:sz w:val="28"/>
          <w:szCs w:val="28"/>
        </w:rPr>
        <w:t xml:space="preserve"> </w:t>
      </w:r>
      <w:r w:rsidRPr="002062A2">
        <w:rPr>
          <w:rFonts w:ascii="Times New Roman" w:hAnsi="Times New Roman"/>
          <w:sz w:val="28"/>
          <w:szCs w:val="28"/>
        </w:rPr>
        <w:t>издержек,</w:t>
      </w:r>
      <w:r w:rsidR="002062A2">
        <w:rPr>
          <w:rFonts w:ascii="Times New Roman" w:hAnsi="Times New Roman"/>
          <w:sz w:val="28"/>
          <w:szCs w:val="28"/>
        </w:rPr>
        <w:t xml:space="preserve"> </w:t>
      </w:r>
      <w:r w:rsidRPr="002062A2">
        <w:rPr>
          <w:rFonts w:ascii="Times New Roman" w:hAnsi="Times New Roman"/>
          <w:sz w:val="28"/>
          <w:szCs w:val="28"/>
        </w:rPr>
        <w:t>так</w:t>
      </w:r>
      <w:r w:rsidR="002062A2">
        <w:rPr>
          <w:rFonts w:ascii="Times New Roman" w:hAnsi="Times New Roman"/>
          <w:sz w:val="28"/>
          <w:szCs w:val="28"/>
        </w:rPr>
        <w:t xml:space="preserve"> </w:t>
      </w:r>
      <w:r w:rsidRPr="002062A2">
        <w:rPr>
          <w:rFonts w:ascii="Times New Roman" w:hAnsi="Times New Roman"/>
          <w:sz w:val="28"/>
          <w:szCs w:val="28"/>
        </w:rPr>
        <w:t>как</w:t>
      </w:r>
      <w:r w:rsidR="002062A2">
        <w:rPr>
          <w:rFonts w:ascii="Times New Roman" w:hAnsi="Times New Roman"/>
          <w:sz w:val="28"/>
          <w:szCs w:val="28"/>
        </w:rPr>
        <w:t xml:space="preserve"> </w:t>
      </w:r>
      <w:r w:rsidRPr="002062A2">
        <w:rPr>
          <w:rFonts w:ascii="Times New Roman" w:hAnsi="Times New Roman"/>
          <w:sz w:val="28"/>
          <w:szCs w:val="28"/>
        </w:rPr>
        <w:t>пока</w:t>
      </w:r>
      <w:r w:rsidR="002062A2">
        <w:rPr>
          <w:rFonts w:ascii="Times New Roman" w:hAnsi="Times New Roman"/>
          <w:sz w:val="28"/>
          <w:szCs w:val="28"/>
        </w:rPr>
        <w:t xml:space="preserve"> </w:t>
      </w:r>
      <w:r w:rsidRPr="002062A2">
        <w:rPr>
          <w:rFonts w:ascii="Times New Roman" w:hAnsi="Times New Roman"/>
          <w:sz w:val="28"/>
          <w:szCs w:val="28"/>
        </w:rPr>
        <w:t>новый</w:t>
      </w:r>
      <w:r w:rsidR="002062A2">
        <w:rPr>
          <w:rFonts w:ascii="Times New Roman" w:hAnsi="Times New Roman"/>
          <w:sz w:val="28"/>
          <w:szCs w:val="28"/>
        </w:rPr>
        <w:t xml:space="preserve"> </w:t>
      </w:r>
      <w:r w:rsidRPr="002062A2">
        <w:rPr>
          <w:rFonts w:ascii="Times New Roman" w:hAnsi="Times New Roman"/>
          <w:sz w:val="28"/>
          <w:szCs w:val="28"/>
        </w:rPr>
        <w:t>работник плохо</w:t>
      </w:r>
      <w:r w:rsidR="002062A2">
        <w:rPr>
          <w:rFonts w:ascii="Times New Roman" w:hAnsi="Times New Roman"/>
          <w:sz w:val="28"/>
          <w:szCs w:val="28"/>
        </w:rPr>
        <w:t xml:space="preserve"> </w:t>
      </w:r>
      <w:r w:rsidRPr="002062A2">
        <w:rPr>
          <w:rFonts w:ascii="Times New Roman" w:hAnsi="Times New Roman"/>
          <w:sz w:val="28"/>
          <w:szCs w:val="28"/>
        </w:rPr>
        <w:t>знает</w:t>
      </w:r>
      <w:r w:rsidR="002062A2">
        <w:rPr>
          <w:rFonts w:ascii="Times New Roman" w:hAnsi="Times New Roman"/>
          <w:sz w:val="28"/>
          <w:szCs w:val="28"/>
        </w:rPr>
        <w:t xml:space="preserve"> </w:t>
      </w:r>
      <w:r w:rsidRPr="002062A2">
        <w:rPr>
          <w:rFonts w:ascii="Times New Roman" w:hAnsi="Times New Roman"/>
          <w:sz w:val="28"/>
          <w:szCs w:val="28"/>
        </w:rPr>
        <w:t>свое рабочее место, он работает менее</w:t>
      </w:r>
      <w:r w:rsidR="002062A2">
        <w:rPr>
          <w:rFonts w:ascii="Times New Roman" w:hAnsi="Times New Roman"/>
          <w:sz w:val="28"/>
          <w:szCs w:val="28"/>
        </w:rPr>
        <w:t xml:space="preserve"> </w:t>
      </w:r>
      <w:r w:rsidRPr="002062A2">
        <w:rPr>
          <w:rFonts w:ascii="Times New Roman" w:hAnsi="Times New Roman"/>
          <w:sz w:val="28"/>
          <w:szCs w:val="28"/>
        </w:rPr>
        <w:t>эффективно и</w:t>
      </w:r>
      <w:r w:rsidR="002062A2">
        <w:rPr>
          <w:rFonts w:ascii="Times New Roman" w:hAnsi="Times New Roman"/>
          <w:sz w:val="28"/>
          <w:szCs w:val="28"/>
        </w:rPr>
        <w:t xml:space="preserve"> </w:t>
      </w:r>
      <w:r w:rsidRPr="002062A2">
        <w:rPr>
          <w:rFonts w:ascii="Times New Roman" w:hAnsi="Times New Roman"/>
          <w:sz w:val="28"/>
          <w:szCs w:val="28"/>
        </w:rPr>
        <w:t xml:space="preserve">требует дополнительных затрат; </w:t>
      </w:r>
    </w:p>
    <w:p w:rsidR="00C14C94" w:rsidRPr="002062A2" w:rsidRDefault="00C14C9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2. снижение озабоченности и неопределенности у новых работников; </w:t>
      </w:r>
    </w:p>
    <w:p w:rsidR="00C14C94" w:rsidRPr="002062A2" w:rsidRDefault="00C14C9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3. сокращение текучести рабочей силы, так как если новички чувствуют себя неуютно на новой работе и ненужными, то они могут отреагировать на это увольнением; </w:t>
      </w:r>
    </w:p>
    <w:p w:rsidR="00C14C94" w:rsidRPr="002062A2" w:rsidRDefault="00C14C9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4. экономия времени руководителя и сотрудников, так как проводимая по программе работа помогает экономить время каждого из них; </w:t>
      </w:r>
    </w:p>
    <w:p w:rsidR="00C14C94" w:rsidRPr="002062A2" w:rsidRDefault="00C14C9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5. развитие позитивного отношения к работе, удовлетворенности работой. </w:t>
      </w:r>
    </w:p>
    <w:p w:rsidR="00C14C94" w:rsidRPr="002062A2" w:rsidRDefault="00C14C9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Кроме того, способы включения новых сотрудников в жизнь организации могут</w:t>
      </w:r>
      <w:r w:rsidR="002062A2">
        <w:rPr>
          <w:rFonts w:ascii="Times New Roman" w:hAnsi="Times New Roman"/>
          <w:sz w:val="28"/>
          <w:szCs w:val="28"/>
        </w:rPr>
        <w:t xml:space="preserve"> </w:t>
      </w:r>
      <w:r w:rsidRPr="002062A2">
        <w:rPr>
          <w:rFonts w:ascii="Times New Roman" w:hAnsi="Times New Roman"/>
          <w:sz w:val="28"/>
          <w:szCs w:val="28"/>
        </w:rPr>
        <w:t>существенно</w:t>
      </w:r>
      <w:r w:rsidR="002062A2">
        <w:rPr>
          <w:rFonts w:ascii="Times New Roman" w:hAnsi="Times New Roman"/>
          <w:sz w:val="28"/>
          <w:szCs w:val="28"/>
        </w:rPr>
        <w:t xml:space="preserve"> </w:t>
      </w:r>
      <w:r w:rsidRPr="002062A2">
        <w:rPr>
          <w:rFonts w:ascii="Times New Roman" w:hAnsi="Times New Roman"/>
          <w:sz w:val="28"/>
          <w:szCs w:val="28"/>
        </w:rPr>
        <w:t>активизировать</w:t>
      </w:r>
      <w:r w:rsidR="002062A2">
        <w:rPr>
          <w:rFonts w:ascii="Times New Roman" w:hAnsi="Times New Roman"/>
          <w:sz w:val="28"/>
          <w:szCs w:val="28"/>
        </w:rPr>
        <w:t xml:space="preserve"> </w:t>
      </w:r>
      <w:r w:rsidRPr="002062A2">
        <w:rPr>
          <w:rFonts w:ascii="Times New Roman" w:hAnsi="Times New Roman"/>
          <w:sz w:val="28"/>
          <w:szCs w:val="28"/>
        </w:rPr>
        <w:t>творческий потенциал</w:t>
      </w:r>
      <w:r w:rsidR="002062A2">
        <w:rPr>
          <w:rFonts w:ascii="Times New Roman" w:hAnsi="Times New Roman"/>
          <w:sz w:val="28"/>
          <w:szCs w:val="28"/>
        </w:rPr>
        <w:t xml:space="preserve"> </w:t>
      </w:r>
      <w:r w:rsidRPr="002062A2">
        <w:rPr>
          <w:rFonts w:ascii="Times New Roman" w:hAnsi="Times New Roman"/>
          <w:sz w:val="28"/>
          <w:szCs w:val="28"/>
        </w:rPr>
        <w:t xml:space="preserve">уже работающих сотрудников и усилить их включенность в корпоративную культуру организации. </w:t>
      </w:r>
    </w:p>
    <w:p w:rsidR="003F5C2D" w:rsidRPr="002062A2" w:rsidRDefault="00C14C94"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Для</w:t>
      </w:r>
      <w:r w:rsidR="002062A2">
        <w:rPr>
          <w:rFonts w:ascii="Times New Roman" w:hAnsi="Times New Roman"/>
          <w:sz w:val="28"/>
          <w:szCs w:val="28"/>
        </w:rPr>
        <w:t xml:space="preserve"> </w:t>
      </w:r>
      <w:r w:rsidRPr="002062A2">
        <w:rPr>
          <w:rFonts w:ascii="Times New Roman" w:hAnsi="Times New Roman"/>
          <w:sz w:val="28"/>
          <w:szCs w:val="28"/>
        </w:rPr>
        <w:t>руководителя</w:t>
      </w:r>
      <w:r w:rsidR="002062A2">
        <w:rPr>
          <w:rFonts w:ascii="Times New Roman" w:hAnsi="Times New Roman"/>
          <w:sz w:val="28"/>
          <w:szCs w:val="28"/>
        </w:rPr>
        <w:t xml:space="preserve"> </w:t>
      </w:r>
      <w:r w:rsidRPr="002062A2">
        <w:rPr>
          <w:rFonts w:ascii="Times New Roman" w:hAnsi="Times New Roman"/>
          <w:sz w:val="28"/>
          <w:szCs w:val="28"/>
        </w:rPr>
        <w:t>же</w:t>
      </w:r>
      <w:r w:rsidR="002062A2">
        <w:rPr>
          <w:rFonts w:ascii="Times New Roman" w:hAnsi="Times New Roman"/>
          <w:sz w:val="28"/>
          <w:szCs w:val="28"/>
        </w:rPr>
        <w:t xml:space="preserve"> </w:t>
      </w:r>
      <w:r w:rsidRPr="002062A2">
        <w:rPr>
          <w:rFonts w:ascii="Times New Roman" w:hAnsi="Times New Roman"/>
          <w:sz w:val="28"/>
          <w:szCs w:val="28"/>
        </w:rPr>
        <w:t>информация</w:t>
      </w:r>
      <w:r w:rsidR="002062A2">
        <w:rPr>
          <w:rFonts w:ascii="Times New Roman" w:hAnsi="Times New Roman"/>
          <w:sz w:val="28"/>
          <w:szCs w:val="28"/>
        </w:rPr>
        <w:t xml:space="preserve"> </w:t>
      </w:r>
      <w:r w:rsidRPr="002062A2">
        <w:rPr>
          <w:rFonts w:ascii="Times New Roman" w:hAnsi="Times New Roman"/>
          <w:sz w:val="28"/>
          <w:szCs w:val="28"/>
        </w:rPr>
        <w:t>о</w:t>
      </w:r>
      <w:r w:rsidR="002062A2">
        <w:rPr>
          <w:rFonts w:ascii="Times New Roman" w:hAnsi="Times New Roman"/>
          <w:sz w:val="28"/>
          <w:szCs w:val="28"/>
        </w:rPr>
        <w:t xml:space="preserve"> </w:t>
      </w:r>
      <w:r w:rsidRPr="002062A2">
        <w:rPr>
          <w:rFonts w:ascii="Times New Roman" w:hAnsi="Times New Roman"/>
          <w:sz w:val="28"/>
          <w:szCs w:val="28"/>
        </w:rPr>
        <w:t>том,</w:t>
      </w:r>
      <w:r w:rsidR="002062A2">
        <w:rPr>
          <w:rFonts w:ascii="Times New Roman" w:hAnsi="Times New Roman"/>
          <w:sz w:val="28"/>
          <w:szCs w:val="28"/>
        </w:rPr>
        <w:t xml:space="preserve"> </w:t>
      </w:r>
      <w:r w:rsidRPr="002062A2">
        <w:rPr>
          <w:rFonts w:ascii="Times New Roman" w:hAnsi="Times New Roman"/>
          <w:sz w:val="28"/>
          <w:szCs w:val="28"/>
        </w:rPr>
        <w:t>как</w:t>
      </w:r>
      <w:r w:rsidR="002062A2">
        <w:rPr>
          <w:rFonts w:ascii="Times New Roman" w:hAnsi="Times New Roman"/>
          <w:sz w:val="28"/>
          <w:szCs w:val="28"/>
        </w:rPr>
        <w:t xml:space="preserve"> </w:t>
      </w:r>
      <w:r w:rsidRPr="002062A2">
        <w:rPr>
          <w:rFonts w:ascii="Times New Roman" w:hAnsi="Times New Roman"/>
          <w:sz w:val="28"/>
          <w:szCs w:val="28"/>
        </w:rPr>
        <w:t>организован</w:t>
      </w:r>
      <w:r w:rsidR="002062A2">
        <w:rPr>
          <w:rFonts w:ascii="Times New Roman" w:hAnsi="Times New Roman"/>
          <w:sz w:val="28"/>
          <w:szCs w:val="28"/>
        </w:rPr>
        <w:t xml:space="preserve"> </w:t>
      </w:r>
      <w:r w:rsidRPr="002062A2">
        <w:rPr>
          <w:rFonts w:ascii="Times New Roman" w:hAnsi="Times New Roman"/>
          <w:sz w:val="28"/>
          <w:szCs w:val="28"/>
        </w:rPr>
        <w:t>в</w:t>
      </w:r>
      <w:r w:rsidR="002062A2">
        <w:rPr>
          <w:rFonts w:ascii="Times New Roman" w:hAnsi="Times New Roman"/>
          <w:sz w:val="28"/>
          <w:szCs w:val="28"/>
        </w:rPr>
        <w:t xml:space="preserve"> </w:t>
      </w:r>
      <w:r w:rsidRPr="002062A2">
        <w:rPr>
          <w:rFonts w:ascii="Times New Roman" w:hAnsi="Times New Roman"/>
          <w:sz w:val="28"/>
          <w:szCs w:val="28"/>
        </w:rPr>
        <w:t>его подразделении процесс адаптации новых работников, может многое сказать</w:t>
      </w:r>
      <w:r w:rsidR="002062A2">
        <w:rPr>
          <w:rFonts w:ascii="Times New Roman" w:hAnsi="Times New Roman"/>
          <w:sz w:val="28"/>
          <w:szCs w:val="28"/>
        </w:rPr>
        <w:t xml:space="preserve"> </w:t>
      </w:r>
      <w:r w:rsidRPr="002062A2">
        <w:rPr>
          <w:rFonts w:ascii="Times New Roman" w:hAnsi="Times New Roman"/>
          <w:sz w:val="28"/>
          <w:szCs w:val="28"/>
        </w:rPr>
        <w:t>о</w:t>
      </w:r>
      <w:r w:rsidR="002062A2">
        <w:rPr>
          <w:rFonts w:ascii="Times New Roman" w:hAnsi="Times New Roman"/>
          <w:sz w:val="28"/>
          <w:szCs w:val="28"/>
        </w:rPr>
        <w:t xml:space="preserve"> </w:t>
      </w:r>
      <w:r w:rsidRPr="002062A2">
        <w:rPr>
          <w:rFonts w:ascii="Times New Roman" w:hAnsi="Times New Roman"/>
          <w:sz w:val="28"/>
          <w:szCs w:val="28"/>
        </w:rPr>
        <w:t>степени</w:t>
      </w:r>
      <w:r w:rsidR="002062A2">
        <w:rPr>
          <w:rFonts w:ascii="Times New Roman" w:hAnsi="Times New Roman"/>
          <w:sz w:val="28"/>
          <w:szCs w:val="28"/>
        </w:rPr>
        <w:t xml:space="preserve"> </w:t>
      </w:r>
      <w:r w:rsidRPr="002062A2">
        <w:rPr>
          <w:rFonts w:ascii="Times New Roman" w:hAnsi="Times New Roman"/>
          <w:sz w:val="28"/>
          <w:szCs w:val="28"/>
        </w:rPr>
        <w:t>развития</w:t>
      </w:r>
      <w:r w:rsidR="002062A2">
        <w:rPr>
          <w:rFonts w:ascii="Times New Roman" w:hAnsi="Times New Roman"/>
          <w:sz w:val="28"/>
          <w:szCs w:val="28"/>
        </w:rPr>
        <w:t xml:space="preserve"> </w:t>
      </w:r>
      <w:r w:rsidRPr="002062A2">
        <w:rPr>
          <w:rFonts w:ascii="Times New Roman" w:hAnsi="Times New Roman"/>
          <w:sz w:val="28"/>
          <w:szCs w:val="28"/>
        </w:rPr>
        <w:t>коллектива,</w:t>
      </w:r>
      <w:r w:rsidR="002062A2">
        <w:rPr>
          <w:rFonts w:ascii="Times New Roman" w:hAnsi="Times New Roman"/>
          <w:sz w:val="28"/>
          <w:szCs w:val="28"/>
        </w:rPr>
        <w:t xml:space="preserve"> </w:t>
      </w:r>
      <w:r w:rsidRPr="002062A2">
        <w:rPr>
          <w:rFonts w:ascii="Times New Roman" w:hAnsi="Times New Roman"/>
          <w:sz w:val="28"/>
          <w:szCs w:val="28"/>
        </w:rPr>
        <w:t>уровне</w:t>
      </w:r>
      <w:r w:rsidR="002062A2">
        <w:rPr>
          <w:rFonts w:ascii="Times New Roman" w:hAnsi="Times New Roman"/>
          <w:sz w:val="28"/>
          <w:szCs w:val="28"/>
        </w:rPr>
        <w:t xml:space="preserve"> </w:t>
      </w:r>
      <w:r w:rsidRPr="002062A2">
        <w:rPr>
          <w:rFonts w:ascii="Times New Roman" w:hAnsi="Times New Roman"/>
          <w:sz w:val="28"/>
          <w:szCs w:val="28"/>
        </w:rPr>
        <w:t>его</w:t>
      </w:r>
      <w:r w:rsidR="002062A2">
        <w:rPr>
          <w:rFonts w:ascii="Times New Roman" w:hAnsi="Times New Roman"/>
          <w:sz w:val="28"/>
          <w:szCs w:val="28"/>
        </w:rPr>
        <w:t xml:space="preserve"> </w:t>
      </w:r>
      <w:r w:rsidRPr="002062A2">
        <w:rPr>
          <w:rFonts w:ascii="Times New Roman" w:hAnsi="Times New Roman"/>
          <w:sz w:val="28"/>
          <w:szCs w:val="28"/>
        </w:rPr>
        <w:t>сплоченности</w:t>
      </w:r>
      <w:r w:rsidR="002062A2">
        <w:rPr>
          <w:rFonts w:ascii="Times New Roman" w:hAnsi="Times New Roman"/>
          <w:sz w:val="28"/>
          <w:szCs w:val="28"/>
        </w:rPr>
        <w:t xml:space="preserve"> </w:t>
      </w:r>
      <w:r w:rsidRPr="002062A2">
        <w:rPr>
          <w:rFonts w:ascii="Times New Roman" w:hAnsi="Times New Roman"/>
          <w:sz w:val="28"/>
          <w:szCs w:val="28"/>
        </w:rPr>
        <w:t>и</w:t>
      </w:r>
      <w:r w:rsidR="002062A2">
        <w:rPr>
          <w:rFonts w:ascii="Times New Roman" w:hAnsi="Times New Roman"/>
          <w:sz w:val="28"/>
          <w:szCs w:val="28"/>
        </w:rPr>
        <w:t xml:space="preserve"> </w:t>
      </w:r>
      <w:r w:rsidRPr="002062A2">
        <w:rPr>
          <w:rFonts w:ascii="Times New Roman" w:hAnsi="Times New Roman"/>
          <w:sz w:val="28"/>
          <w:szCs w:val="28"/>
        </w:rPr>
        <w:t xml:space="preserve">внутренней интеграции. </w:t>
      </w:r>
    </w:p>
    <w:p w:rsidR="00F21642" w:rsidRDefault="00F21642" w:rsidP="002062A2">
      <w:pPr>
        <w:widowControl w:val="0"/>
        <w:spacing w:before="0" w:beforeAutospacing="0" w:after="0" w:afterAutospacing="0"/>
        <w:contextualSpacing/>
        <w:rPr>
          <w:rFonts w:ascii="Times New Roman" w:hAnsi="Times New Roman"/>
          <w:sz w:val="28"/>
          <w:szCs w:val="28"/>
        </w:rPr>
      </w:pPr>
    </w:p>
    <w:p w:rsidR="000E3D3E" w:rsidRPr="002062A2" w:rsidRDefault="00A6729A"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2.3 </w:t>
      </w:r>
      <w:r w:rsidR="000E3D3E" w:rsidRPr="002062A2">
        <w:rPr>
          <w:rFonts w:ascii="Times New Roman" w:hAnsi="Times New Roman"/>
          <w:sz w:val="28"/>
          <w:szCs w:val="28"/>
        </w:rPr>
        <w:t>Политика вознаграждения</w:t>
      </w:r>
    </w:p>
    <w:p w:rsidR="00F21642" w:rsidRDefault="00F21642" w:rsidP="002062A2">
      <w:pPr>
        <w:widowControl w:val="0"/>
        <w:spacing w:before="0" w:beforeAutospacing="0" w:after="0" w:afterAutospacing="0"/>
        <w:contextualSpacing/>
        <w:rPr>
          <w:rFonts w:ascii="Times New Roman" w:hAnsi="Times New Roman"/>
          <w:sz w:val="28"/>
          <w:szCs w:val="28"/>
        </w:rPr>
      </w:pPr>
    </w:p>
    <w:p w:rsidR="00C14C94" w:rsidRPr="002062A2" w:rsidRDefault="000E3D3E"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2.3.1 </w:t>
      </w:r>
      <w:r w:rsidR="00C7230B" w:rsidRPr="002062A2">
        <w:rPr>
          <w:rFonts w:ascii="Times New Roman" w:hAnsi="Times New Roman"/>
          <w:sz w:val="28"/>
          <w:szCs w:val="28"/>
        </w:rPr>
        <w:t>Материальные способы стимулирования</w:t>
      </w:r>
    </w:p>
    <w:p w:rsidR="00032CFC" w:rsidRPr="002062A2" w:rsidRDefault="00C7230B" w:rsidP="002062A2">
      <w:pPr>
        <w:widowControl w:val="0"/>
        <w:spacing w:before="0" w:beforeAutospacing="0" w:after="0" w:afterAutospacing="0"/>
        <w:contextualSpacing/>
        <w:rPr>
          <w:rFonts w:ascii="Times New Roman" w:hAnsi="Times New Roman"/>
          <w:noProof/>
          <w:sz w:val="28"/>
          <w:szCs w:val="28"/>
          <w:lang w:eastAsia="ru-RU"/>
        </w:rPr>
      </w:pPr>
      <w:r w:rsidRPr="002062A2">
        <w:rPr>
          <w:rFonts w:ascii="Times New Roman" w:hAnsi="Times New Roman"/>
          <w:sz w:val="28"/>
          <w:szCs w:val="28"/>
        </w:rPr>
        <w:t>Материальные способы стимулирования по прежнему, несмотря на ряд недостатков, относится к основным видам воздействия на персонал.</w:t>
      </w:r>
      <w:r w:rsidRPr="002062A2">
        <w:rPr>
          <w:rFonts w:ascii="Times New Roman" w:hAnsi="Times New Roman"/>
          <w:noProof/>
          <w:sz w:val="28"/>
          <w:szCs w:val="28"/>
          <w:lang w:eastAsia="ru-RU"/>
        </w:rPr>
        <w:t xml:space="preserve"> </w:t>
      </w:r>
      <w:r w:rsidR="00A6729A" w:rsidRPr="002062A2">
        <w:rPr>
          <w:rFonts w:ascii="Times New Roman" w:hAnsi="Times New Roman"/>
          <w:noProof/>
          <w:sz w:val="28"/>
          <w:szCs w:val="28"/>
          <w:lang w:eastAsia="ru-RU"/>
        </w:rPr>
        <w:t xml:space="preserve">Рассмотрим </w:t>
      </w:r>
      <w:r w:rsidR="000E3D3E" w:rsidRPr="002062A2">
        <w:rPr>
          <w:rFonts w:ascii="Times New Roman" w:hAnsi="Times New Roman"/>
          <w:noProof/>
          <w:sz w:val="28"/>
          <w:szCs w:val="28"/>
          <w:lang w:eastAsia="ru-RU"/>
        </w:rPr>
        <w:t>виды материальных стимулов, их достоинства и недостатки (таблица 1).</w:t>
      </w:r>
    </w:p>
    <w:p w:rsidR="00F21642" w:rsidRDefault="00F21642" w:rsidP="002062A2">
      <w:pPr>
        <w:widowControl w:val="0"/>
        <w:spacing w:before="0" w:beforeAutospacing="0" w:after="0" w:afterAutospacing="0"/>
        <w:contextualSpacing/>
        <w:rPr>
          <w:rFonts w:ascii="Times New Roman" w:hAnsi="Times New Roman"/>
          <w:noProof/>
          <w:sz w:val="28"/>
          <w:szCs w:val="28"/>
          <w:lang w:eastAsia="ru-RU"/>
        </w:rPr>
      </w:pPr>
    </w:p>
    <w:p w:rsidR="000E3D3E" w:rsidRPr="002062A2" w:rsidRDefault="00F21642" w:rsidP="002062A2">
      <w:pPr>
        <w:widowControl w:val="0"/>
        <w:spacing w:before="0" w:beforeAutospacing="0" w:after="0" w:afterAutospacing="0"/>
        <w:contextualSpacing/>
        <w:rPr>
          <w:rFonts w:ascii="Times New Roman" w:hAnsi="Times New Roman"/>
          <w:noProof/>
          <w:sz w:val="28"/>
          <w:szCs w:val="28"/>
          <w:lang w:eastAsia="ru-RU"/>
        </w:rPr>
      </w:pPr>
      <w:r>
        <w:rPr>
          <w:rFonts w:ascii="Times New Roman" w:hAnsi="Times New Roman"/>
          <w:noProof/>
          <w:sz w:val="28"/>
          <w:szCs w:val="28"/>
          <w:lang w:eastAsia="ru-RU"/>
        </w:rPr>
        <w:br w:type="page"/>
      </w:r>
      <w:r w:rsidR="000E3D3E" w:rsidRPr="002062A2">
        <w:rPr>
          <w:rFonts w:ascii="Times New Roman" w:hAnsi="Times New Roman"/>
          <w:noProof/>
          <w:sz w:val="28"/>
          <w:szCs w:val="28"/>
          <w:lang w:eastAsia="ru-RU"/>
        </w:rPr>
        <w:t>Таблица 1 – Материальные способы стимулирования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gridCol w:w="5602"/>
      </w:tblGrid>
      <w:tr w:rsidR="00032CFC" w:rsidRPr="00F21642" w:rsidTr="00F21642">
        <w:trPr>
          <w:trHeight w:val="169"/>
        </w:trPr>
        <w:tc>
          <w:tcPr>
            <w:tcW w:w="3250" w:type="dxa"/>
          </w:tcPr>
          <w:p w:rsidR="00032CFC" w:rsidRPr="00F21642" w:rsidRDefault="00032CFC" w:rsidP="00F21642">
            <w:pPr>
              <w:widowControl w:val="0"/>
              <w:spacing w:before="0" w:beforeAutospacing="0" w:after="0" w:afterAutospacing="0"/>
              <w:ind w:firstLine="0"/>
              <w:contextualSpacing/>
              <w:rPr>
                <w:rFonts w:ascii="Times New Roman" w:hAnsi="Times New Roman"/>
                <w:noProof/>
                <w:sz w:val="20"/>
                <w:szCs w:val="20"/>
                <w:lang w:eastAsia="ru-RU"/>
              </w:rPr>
            </w:pPr>
            <w:r w:rsidRPr="00F21642">
              <w:rPr>
                <w:rFonts w:ascii="Times New Roman" w:hAnsi="Times New Roman"/>
                <w:noProof/>
                <w:sz w:val="20"/>
                <w:szCs w:val="20"/>
                <w:lang w:eastAsia="ru-RU"/>
              </w:rPr>
              <w:t>Вид материального стимула</w:t>
            </w:r>
          </w:p>
        </w:tc>
        <w:tc>
          <w:tcPr>
            <w:tcW w:w="5602" w:type="dxa"/>
          </w:tcPr>
          <w:p w:rsidR="00032CFC" w:rsidRPr="00F21642" w:rsidRDefault="00032CFC" w:rsidP="00F21642">
            <w:pPr>
              <w:widowControl w:val="0"/>
              <w:spacing w:before="0" w:beforeAutospacing="0" w:after="0" w:afterAutospacing="0"/>
              <w:ind w:firstLine="0"/>
              <w:contextualSpacing/>
              <w:rPr>
                <w:rFonts w:ascii="Times New Roman" w:hAnsi="Times New Roman"/>
                <w:noProof/>
                <w:sz w:val="20"/>
                <w:szCs w:val="20"/>
                <w:lang w:eastAsia="ru-RU"/>
              </w:rPr>
            </w:pPr>
            <w:r w:rsidRPr="00F21642">
              <w:rPr>
                <w:rFonts w:ascii="Times New Roman" w:hAnsi="Times New Roman"/>
                <w:noProof/>
                <w:sz w:val="20"/>
                <w:szCs w:val="20"/>
                <w:lang w:eastAsia="ru-RU"/>
              </w:rPr>
              <w:t>Достоинства и недостатки стимула</w:t>
            </w:r>
          </w:p>
        </w:tc>
      </w:tr>
      <w:tr w:rsidR="00032CFC" w:rsidRPr="00F21642" w:rsidTr="00F21642">
        <w:trPr>
          <w:trHeight w:val="217"/>
        </w:trPr>
        <w:tc>
          <w:tcPr>
            <w:tcW w:w="3250" w:type="dxa"/>
          </w:tcPr>
          <w:p w:rsidR="00032CFC" w:rsidRPr="00F21642" w:rsidRDefault="00032CFC" w:rsidP="00F21642">
            <w:pPr>
              <w:widowControl w:val="0"/>
              <w:spacing w:before="0" w:beforeAutospacing="0" w:after="0" w:afterAutospacing="0"/>
              <w:ind w:firstLine="0"/>
              <w:contextualSpacing/>
              <w:rPr>
                <w:rFonts w:ascii="Times New Roman" w:hAnsi="Times New Roman"/>
                <w:noProof/>
                <w:sz w:val="20"/>
                <w:szCs w:val="20"/>
                <w:lang w:eastAsia="ru-RU"/>
              </w:rPr>
            </w:pPr>
            <w:r w:rsidRPr="00F21642">
              <w:rPr>
                <w:rFonts w:ascii="Times New Roman" w:hAnsi="Times New Roman"/>
                <w:noProof/>
                <w:sz w:val="20"/>
                <w:szCs w:val="20"/>
                <w:lang w:eastAsia="ru-RU"/>
              </w:rPr>
              <w:t>Заработная плата сдельная</w:t>
            </w:r>
          </w:p>
        </w:tc>
        <w:tc>
          <w:tcPr>
            <w:tcW w:w="5602" w:type="dxa"/>
            <w:vMerge w:val="restart"/>
          </w:tcPr>
          <w:p w:rsidR="00032CFC" w:rsidRPr="00F21642" w:rsidRDefault="00032CFC" w:rsidP="00F21642">
            <w:pPr>
              <w:widowControl w:val="0"/>
              <w:spacing w:before="0" w:beforeAutospacing="0" w:after="0" w:afterAutospacing="0"/>
              <w:ind w:firstLine="0"/>
              <w:contextualSpacing/>
              <w:rPr>
                <w:rFonts w:ascii="Times New Roman" w:hAnsi="Times New Roman"/>
                <w:noProof/>
                <w:sz w:val="20"/>
                <w:szCs w:val="20"/>
                <w:lang w:eastAsia="ru-RU"/>
              </w:rPr>
            </w:pPr>
            <w:r w:rsidRPr="00F21642">
              <w:rPr>
                <w:rFonts w:ascii="Times New Roman" w:hAnsi="Times New Roman"/>
                <w:sz w:val="20"/>
                <w:szCs w:val="20"/>
              </w:rPr>
              <w:t>Самый эффективный стимулятор. Эффект прибавки падает со временем (эффект привыкания). Способ дорогой для работодателя. При групповом характере работ трудно выделить индивидуальный вклад. Отрицательно влияет на стратегические цели.</w:t>
            </w:r>
          </w:p>
        </w:tc>
      </w:tr>
      <w:tr w:rsidR="00032CFC" w:rsidRPr="00F21642" w:rsidTr="00F21642">
        <w:trPr>
          <w:trHeight w:val="340"/>
        </w:trPr>
        <w:tc>
          <w:tcPr>
            <w:tcW w:w="3250" w:type="dxa"/>
          </w:tcPr>
          <w:p w:rsidR="00032CFC" w:rsidRPr="00F21642" w:rsidRDefault="00032CFC" w:rsidP="00F21642">
            <w:pPr>
              <w:widowControl w:val="0"/>
              <w:spacing w:before="0" w:beforeAutospacing="0" w:after="0" w:afterAutospacing="0"/>
              <w:ind w:firstLine="0"/>
              <w:contextualSpacing/>
              <w:rPr>
                <w:rFonts w:ascii="Times New Roman" w:hAnsi="Times New Roman"/>
                <w:noProof/>
                <w:sz w:val="20"/>
                <w:szCs w:val="20"/>
                <w:lang w:eastAsia="ru-RU"/>
              </w:rPr>
            </w:pPr>
            <w:r w:rsidRPr="00F21642">
              <w:rPr>
                <w:rFonts w:ascii="Times New Roman" w:hAnsi="Times New Roman"/>
                <w:noProof/>
                <w:sz w:val="20"/>
                <w:szCs w:val="20"/>
                <w:lang w:eastAsia="ru-RU"/>
              </w:rPr>
              <w:t>Вариант-аккордная</w:t>
            </w:r>
          </w:p>
        </w:tc>
        <w:tc>
          <w:tcPr>
            <w:tcW w:w="5602" w:type="dxa"/>
            <w:vMerge/>
          </w:tcPr>
          <w:p w:rsidR="00032CFC" w:rsidRPr="00F21642" w:rsidRDefault="00032CFC" w:rsidP="00F21642">
            <w:pPr>
              <w:widowControl w:val="0"/>
              <w:spacing w:before="0" w:beforeAutospacing="0" w:after="0" w:afterAutospacing="0"/>
              <w:ind w:firstLine="0"/>
              <w:contextualSpacing/>
              <w:rPr>
                <w:rFonts w:ascii="Times New Roman" w:hAnsi="Times New Roman"/>
                <w:noProof/>
                <w:sz w:val="20"/>
                <w:szCs w:val="20"/>
                <w:lang w:eastAsia="ru-RU"/>
              </w:rPr>
            </w:pPr>
          </w:p>
        </w:tc>
      </w:tr>
      <w:tr w:rsidR="00032CFC" w:rsidRPr="00F21642" w:rsidTr="00F21642">
        <w:trPr>
          <w:trHeight w:val="502"/>
        </w:trPr>
        <w:tc>
          <w:tcPr>
            <w:tcW w:w="3250" w:type="dxa"/>
          </w:tcPr>
          <w:p w:rsidR="00032CFC" w:rsidRPr="00F21642" w:rsidRDefault="00032CFC" w:rsidP="00F21642">
            <w:pPr>
              <w:widowControl w:val="0"/>
              <w:spacing w:before="0" w:beforeAutospacing="0" w:after="0" w:afterAutospacing="0"/>
              <w:ind w:firstLine="0"/>
              <w:contextualSpacing/>
              <w:rPr>
                <w:rFonts w:ascii="Times New Roman" w:hAnsi="Times New Roman"/>
                <w:noProof/>
                <w:sz w:val="20"/>
                <w:szCs w:val="20"/>
                <w:lang w:eastAsia="ru-RU"/>
              </w:rPr>
            </w:pPr>
            <w:r w:rsidRPr="00F21642">
              <w:rPr>
                <w:rFonts w:ascii="Times New Roman" w:hAnsi="Times New Roman"/>
                <w:noProof/>
                <w:sz w:val="20"/>
                <w:szCs w:val="20"/>
                <w:lang w:eastAsia="ru-RU"/>
              </w:rPr>
              <w:t>Заработная плата повременная</w:t>
            </w:r>
          </w:p>
        </w:tc>
        <w:tc>
          <w:tcPr>
            <w:tcW w:w="5602" w:type="dxa"/>
          </w:tcPr>
          <w:p w:rsidR="00032CFC" w:rsidRPr="00F21642" w:rsidRDefault="00032CFC" w:rsidP="00F21642">
            <w:pPr>
              <w:widowControl w:val="0"/>
              <w:spacing w:before="0" w:beforeAutospacing="0" w:after="0" w:afterAutospacing="0"/>
              <w:ind w:firstLine="0"/>
              <w:contextualSpacing/>
              <w:rPr>
                <w:rFonts w:ascii="Times New Roman" w:hAnsi="Times New Roman"/>
                <w:noProof/>
                <w:sz w:val="20"/>
                <w:szCs w:val="20"/>
                <w:lang w:eastAsia="ru-RU"/>
              </w:rPr>
            </w:pPr>
            <w:r w:rsidRPr="00F21642">
              <w:rPr>
                <w:rFonts w:ascii="Times New Roman" w:hAnsi="Times New Roman"/>
                <w:sz w:val="20"/>
                <w:szCs w:val="20"/>
              </w:rPr>
              <w:t>Низкая связь между усилиями работника и результатами. Способ дорогой для работодателя. При групповом характере работ трудно выделить индивидуальный вклад.</w:t>
            </w:r>
          </w:p>
        </w:tc>
      </w:tr>
      <w:tr w:rsidR="00032CFC" w:rsidRPr="00F21642" w:rsidTr="00F21642">
        <w:trPr>
          <w:trHeight w:val="394"/>
        </w:trPr>
        <w:tc>
          <w:tcPr>
            <w:tcW w:w="3250" w:type="dxa"/>
          </w:tcPr>
          <w:p w:rsidR="00032CFC" w:rsidRPr="00F21642" w:rsidRDefault="00032CFC" w:rsidP="00F21642">
            <w:pPr>
              <w:widowControl w:val="0"/>
              <w:spacing w:before="0" w:beforeAutospacing="0" w:after="0" w:afterAutospacing="0"/>
              <w:ind w:firstLine="0"/>
              <w:contextualSpacing/>
              <w:rPr>
                <w:rFonts w:ascii="Times New Roman" w:hAnsi="Times New Roman"/>
                <w:noProof/>
                <w:sz w:val="20"/>
                <w:szCs w:val="20"/>
                <w:lang w:eastAsia="ru-RU"/>
              </w:rPr>
            </w:pPr>
            <w:r w:rsidRPr="00F21642">
              <w:rPr>
                <w:rFonts w:ascii="Times New Roman" w:hAnsi="Times New Roman"/>
                <w:noProof/>
                <w:sz w:val="20"/>
                <w:szCs w:val="20"/>
                <w:lang w:eastAsia="ru-RU"/>
              </w:rPr>
              <w:t>Премия</w:t>
            </w:r>
          </w:p>
        </w:tc>
        <w:tc>
          <w:tcPr>
            <w:tcW w:w="5602" w:type="dxa"/>
          </w:tcPr>
          <w:p w:rsidR="00032CFC" w:rsidRPr="00F21642" w:rsidRDefault="00032CFC" w:rsidP="00F21642">
            <w:pPr>
              <w:widowControl w:val="0"/>
              <w:spacing w:before="0" w:beforeAutospacing="0" w:after="0" w:afterAutospacing="0"/>
              <w:ind w:firstLine="0"/>
              <w:contextualSpacing/>
              <w:rPr>
                <w:rFonts w:ascii="Times New Roman" w:hAnsi="Times New Roman"/>
                <w:noProof/>
                <w:sz w:val="20"/>
                <w:szCs w:val="20"/>
                <w:lang w:eastAsia="ru-RU"/>
              </w:rPr>
            </w:pPr>
            <w:r w:rsidRPr="00F21642">
              <w:rPr>
                <w:rFonts w:ascii="Times New Roman" w:hAnsi="Times New Roman"/>
                <w:sz w:val="20"/>
                <w:szCs w:val="20"/>
              </w:rPr>
              <w:t>Есть порог безразличия. При групповом характере работ трудно выделить индивидуальный вклад.</w:t>
            </w:r>
          </w:p>
        </w:tc>
      </w:tr>
      <w:tr w:rsidR="00032CFC" w:rsidRPr="00F21642" w:rsidTr="00F21642">
        <w:trPr>
          <w:trHeight w:val="179"/>
        </w:trPr>
        <w:tc>
          <w:tcPr>
            <w:tcW w:w="3250" w:type="dxa"/>
          </w:tcPr>
          <w:p w:rsidR="00032CFC" w:rsidRPr="00F21642" w:rsidRDefault="00032CFC" w:rsidP="00F21642">
            <w:pPr>
              <w:widowControl w:val="0"/>
              <w:spacing w:before="0" w:beforeAutospacing="0" w:after="0" w:afterAutospacing="0"/>
              <w:ind w:firstLine="0"/>
              <w:contextualSpacing/>
              <w:rPr>
                <w:rFonts w:ascii="Times New Roman" w:hAnsi="Times New Roman"/>
                <w:noProof/>
                <w:sz w:val="20"/>
                <w:szCs w:val="20"/>
                <w:lang w:eastAsia="ru-RU"/>
              </w:rPr>
            </w:pPr>
            <w:r w:rsidRPr="00F21642">
              <w:rPr>
                <w:rFonts w:ascii="Times New Roman" w:hAnsi="Times New Roman"/>
                <w:noProof/>
                <w:sz w:val="20"/>
                <w:szCs w:val="20"/>
                <w:lang w:eastAsia="ru-RU"/>
              </w:rPr>
              <w:t>Бонусы</w:t>
            </w:r>
          </w:p>
        </w:tc>
        <w:tc>
          <w:tcPr>
            <w:tcW w:w="5602" w:type="dxa"/>
          </w:tcPr>
          <w:p w:rsidR="00032CFC" w:rsidRPr="00F21642" w:rsidRDefault="00032CFC" w:rsidP="00F21642">
            <w:pPr>
              <w:widowControl w:val="0"/>
              <w:spacing w:before="0" w:beforeAutospacing="0" w:after="0" w:afterAutospacing="0"/>
              <w:ind w:firstLine="0"/>
              <w:contextualSpacing/>
              <w:rPr>
                <w:rFonts w:ascii="Times New Roman" w:hAnsi="Times New Roman"/>
                <w:noProof/>
                <w:sz w:val="20"/>
                <w:szCs w:val="20"/>
                <w:lang w:eastAsia="ru-RU"/>
              </w:rPr>
            </w:pPr>
            <w:r w:rsidRPr="00F21642">
              <w:rPr>
                <w:rFonts w:ascii="Times New Roman" w:hAnsi="Times New Roman"/>
                <w:sz w:val="20"/>
                <w:szCs w:val="20"/>
              </w:rPr>
              <w:t>Есть порог безразличия. Способ дорогой для работодателя.</w:t>
            </w:r>
          </w:p>
        </w:tc>
      </w:tr>
      <w:tr w:rsidR="00032CFC" w:rsidRPr="00F21642" w:rsidTr="00F21642">
        <w:trPr>
          <w:trHeight w:val="239"/>
        </w:trPr>
        <w:tc>
          <w:tcPr>
            <w:tcW w:w="3250" w:type="dxa"/>
          </w:tcPr>
          <w:p w:rsidR="00032CFC" w:rsidRPr="00F21642" w:rsidRDefault="00032CFC" w:rsidP="00F21642">
            <w:pPr>
              <w:widowControl w:val="0"/>
              <w:spacing w:before="0" w:beforeAutospacing="0" w:after="0" w:afterAutospacing="0"/>
              <w:ind w:firstLine="0"/>
              <w:contextualSpacing/>
              <w:rPr>
                <w:rFonts w:ascii="Times New Roman" w:hAnsi="Times New Roman"/>
                <w:noProof/>
                <w:sz w:val="20"/>
                <w:szCs w:val="20"/>
                <w:lang w:eastAsia="ru-RU"/>
              </w:rPr>
            </w:pPr>
            <w:r w:rsidRPr="00F21642">
              <w:rPr>
                <w:rFonts w:ascii="Times New Roman" w:hAnsi="Times New Roman"/>
                <w:noProof/>
                <w:sz w:val="20"/>
                <w:szCs w:val="20"/>
                <w:lang w:eastAsia="ru-RU"/>
              </w:rPr>
              <w:t>Соучастие в прибыли</w:t>
            </w:r>
          </w:p>
        </w:tc>
        <w:tc>
          <w:tcPr>
            <w:tcW w:w="5602" w:type="dxa"/>
            <w:vMerge w:val="restart"/>
          </w:tcPr>
          <w:p w:rsidR="00032CFC" w:rsidRPr="00F21642" w:rsidRDefault="00032CFC" w:rsidP="00F21642">
            <w:pPr>
              <w:widowControl w:val="0"/>
              <w:spacing w:before="0" w:beforeAutospacing="0" w:after="0" w:afterAutospacing="0"/>
              <w:ind w:firstLine="0"/>
              <w:contextualSpacing/>
              <w:rPr>
                <w:rFonts w:ascii="Times New Roman" w:hAnsi="Times New Roman"/>
                <w:noProof/>
                <w:sz w:val="20"/>
                <w:szCs w:val="20"/>
                <w:lang w:eastAsia="ru-RU"/>
              </w:rPr>
            </w:pPr>
            <w:r w:rsidRPr="00F21642">
              <w:rPr>
                <w:rFonts w:ascii="Times New Roman" w:hAnsi="Times New Roman"/>
                <w:sz w:val="20"/>
                <w:szCs w:val="20"/>
              </w:rPr>
              <w:t>Есть порог безразличия. При групповом характере работ трудно выделить индивидуальный вклад.</w:t>
            </w:r>
          </w:p>
        </w:tc>
      </w:tr>
      <w:tr w:rsidR="00032CFC" w:rsidRPr="00F21642" w:rsidTr="00F21642">
        <w:trPr>
          <w:trHeight w:val="319"/>
        </w:trPr>
        <w:tc>
          <w:tcPr>
            <w:tcW w:w="3250" w:type="dxa"/>
          </w:tcPr>
          <w:p w:rsidR="00032CFC" w:rsidRPr="00F21642" w:rsidRDefault="00032CFC" w:rsidP="00F21642">
            <w:pPr>
              <w:widowControl w:val="0"/>
              <w:spacing w:before="0" w:beforeAutospacing="0" w:after="0" w:afterAutospacing="0"/>
              <w:ind w:firstLine="0"/>
              <w:contextualSpacing/>
              <w:rPr>
                <w:rFonts w:ascii="Times New Roman" w:hAnsi="Times New Roman"/>
                <w:noProof/>
                <w:sz w:val="20"/>
                <w:szCs w:val="20"/>
                <w:lang w:eastAsia="ru-RU"/>
              </w:rPr>
            </w:pPr>
            <w:r w:rsidRPr="00F21642">
              <w:rPr>
                <w:rFonts w:ascii="Times New Roman" w:hAnsi="Times New Roman"/>
                <w:noProof/>
                <w:sz w:val="20"/>
                <w:szCs w:val="20"/>
                <w:lang w:eastAsia="ru-RU"/>
              </w:rPr>
              <w:t>Вариант-отсроченные платежи</w:t>
            </w:r>
          </w:p>
        </w:tc>
        <w:tc>
          <w:tcPr>
            <w:tcW w:w="5602" w:type="dxa"/>
            <w:vMerge/>
          </w:tcPr>
          <w:p w:rsidR="00032CFC" w:rsidRPr="00F21642" w:rsidRDefault="00032CFC" w:rsidP="00F21642">
            <w:pPr>
              <w:widowControl w:val="0"/>
              <w:spacing w:before="0" w:beforeAutospacing="0" w:after="0" w:afterAutospacing="0"/>
              <w:ind w:firstLine="0"/>
              <w:contextualSpacing/>
              <w:rPr>
                <w:rFonts w:ascii="Times New Roman" w:hAnsi="Times New Roman"/>
                <w:noProof/>
                <w:sz w:val="20"/>
                <w:szCs w:val="20"/>
                <w:lang w:eastAsia="ru-RU"/>
              </w:rPr>
            </w:pPr>
          </w:p>
        </w:tc>
      </w:tr>
      <w:tr w:rsidR="00032CFC" w:rsidRPr="00F21642" w:rsidTr="00F21642">
        <w:trPr>
          <w:trHeight w:val="241"/>
        </w:trPr>
        <w:tc>
          <w:tcPr>
            <w:tcW w:w="3250" w:type="dxa"/>
          </w:tcPr>
          <w:p w:rsidR="00032CFC" w:rsidRPr="00F21642" w:rsidRDefault="00032CFC" w:rsidP="00F21642">
            <w:pPr>
              <w:widowControl w:val="0"/>
              <w:spacing w:before="0" w:beforeAutospacing="0" w:after="0" w:afterAutospacing="0"/>
              <w:ind w:firstLine="0"/>
              <w:contextualSpacing/>
              <w:rPr>
                <w:rFonts w:ascii="Times New Roman" w:hAnsi="Times New Roman"/>
                <w:noProof/>
                <w:sz w:val="20"/>
                <w:szCs w:val="20"/>
                <w:lang w:eastAsia="ru-RU"/>
              </w:rPr>
            </w:pPr>
            <w:r w:rsidRPr="00F21642">
              <w:rPr>
                <w:rFonts w:ascii="Times New Roman" w:hAnsi="Times New Roman"/>
                <w:noProof/>
                <w:sz w:val="20"/>
                <w:szCs w:val="20"/>
                <w:lang w:eastAsia="ru-RU"/>
              </w:rPr>
              <w:t>Соучастие в собственности</w:t>
            </w:r>
          </w:p>
        </w:tc>
        <w:tc>
          <w:tcPr>
            <w:tcW w:w="5602" w:type="dxa"/>
            <w:vMerge w:val="restart"/>
          </w:tcPr>
          <w:p w:rsidR="00032CFC" w:rsidRPr="00F21642" w:rsidRDefault="00032CFC" w:rsidP="00F21642">
            <w:pPr>
              <w:widowControl w:val="0"/>
              <w:spacing w:before="0" w:beforeAutospacing="0" w:after="0" w:afterAutospacing="0"/>
              <w:ind w:firstLine="0"/>
              <w:contextualSpacing/>
              <w:rPr>
                <w:rFonts w:ascii="Times New Roman" w:hAnsi="Times New Roman"/>
                <w:noProof/>
                <w:sz w:val="20"/>
                <w:szCs w:val="20"/>
                <w:lang w:eastAsia="ru-RU"/>
              </w:rPr>
            </w:pPr>
            <w:r w:rsidRPr="00F21642">
              <w:rPr>
                <w:rFonts w:ascii="Times New Roman" w:hAnsi="Times New Roman"/>
                <w:sz w:val="20"/>
                <w:szCs w:val="20"/>
              </w:rPr>
              <w:t>Способ дорогой для работодателя.</w:t>
            </w:r>
          </w:p>
        </w:tc>
      </w:tr>
      <w:tr w:rsidR="00032CFC" w:rsidRPr="00F21642" w:rsidTr="00F21642">
        <w:trPr>
          <w:trHeight w:val="275"/>
        </w:trPr>
        <w:tc>
          <w:tcPr>
            <w:tcW w:w="3250" w:type="dxa"/>
          </w:tcPr>
          <w:p w:rsidR="00032CFC" w:rsidRPr="00F21642" w:rsidRDefault="00032CFC" w:rsidP="00F21642">
            <w:pPr>
              <w:widowControl w:val="0"/>
              <w:spacing w:before="0" w:beforeAutospacing="0" w:after="0" w:afterAutospacing="0"/>
              <w:ind w:firstLine="0"/>
              <w:contextualSpacing/>
              <w:rPr>
                <w:rFonts w:ascii="Times New Roman" w:hAnsi="Times New Roman"/>
                <w:noProof/>
                <w:sz w:val="20"/>
                <w:szCs w:val="20"/>
                <w:lang w:eastAsia="ru-RU"/>
              </w:rPr>
            </w:pPr>
            <w:r w:rsidRPr="00F21642">
              <w:rPr>
                <w:rFonts w:ascii="Times New Roman" w:hAnsi="Times New Roman"/>
                <w:noProof/>
                <w:sz w:val="20"/>
                <w:szCs w:val="20"/>
                <w:lang w:eastAsia="ru-RU"/>
              </w:rPr>
              <w:t>Вариант-франчайзинг</w:t>
            </w:r>
          </w:p>
        </w:tc>
        <w:tc>
          <w:tcPr>
            <w:tcW w:w="5602" w:type="dxa"/>
            <w:vMerge/>
          </w:tcPr>
          <w:p w:rsidR="00032CFC" w:rsidRPr="00F21642" w:rsidRDefault="00032CFC" w:rsidP="00F21642">
            <w:pPr>
              <w:widowControl w:val="0"/>
              <w:spacing w:before="0" w:beforeAutospacing="0" w:after="0" w:afterAutospacing="0"/>
              <w:ind w:firstLine="0"/>
              <w:contextualSpacing/>
              <w:rPr>
                <w:rFonts w:ascii="Times New Roman" w:hAnsi="Times New Roman"/>
                <w:noProof/>
                <w:sz w:val="20"/>
                <w:szCs w:val="20"/>
                <w:lang w:eastAsia="ru-RU"/>
              </w:rPr>
            </w:pPr>
          </w:p>
        </w:tc>
      </w:tr>
      <w:tr w:rsidR="00032CFC" w:rsidRPr="00F21642" w:rsidTr="00F21642">
        <w:trPr>
          <w:trHeight w:val="266"/>
        </w:trPr>
        <w:tc>
          <w:tcPr>
            <w:tcW w:w="3250" w:type="dxa"/>
          </w:tcPr>
          <w:p w:rsidR="00032CFC" w:rsidRPr="00F21642" w:rsidRDefault="00032CFC" w:rsidP="00F21642">
            <w:pPr>
              <w:widowControl w:val="0"/>
              <w:spacing w:before="0" w:beforeAutospacing="0" w:after="0" w:afterAutospacing="0"/>
              <w:ind w:firstLine="0"/>
              <w:contextualSpacing/>
              <w:rPr>
                <w:rFonts w:ascii="Times New Roman" w:hAnsi="Times New Roman"/>
                <w:noProof/>
                <w:sz w:val="20"/>
                <w:szCs w:val="20"/>
                <w:lang w:eastAsia="ru-RU"/>
              </w:rPr>
            </w:pPr>
            <w:r w:rsidRPr="00F21642">
              <w:rPr>
                <w:rFonts w:ascii="Times New Roman" w:hAnsi="Times New Roman"/>
                <w:noProof/>
                <w:sz w:val="20"/>
                <w:szCs w:val="20"/>
                <w:lang w:eastAsia="ru-RU"/>
              </w:rPr>
              <w:t>Вариант-лизинг</w:t>
            </w:r>
          </w:p>
        </w:tc>
        <w:tc>
          <w:tcPr>
            <w:tcW w:w="5602" w:type="dxa"/>
            <w:vMerge/>
          </w:tcPr>
          <w:p w:rsidR="00032CFC" w:rsidRPr="00F21642" w:rsidRDefault="00032CFC" w:rsidP="00F21642">
            <w:pPr>
              <w:widowControl w:val="0"/>
              <w:spacing w:before="0" w:beforeAutospacing="0" w:after="0" w:afterAutospacing="0"/>
              <w:ind w:firstLine="0"/>
              <w:contextualSpacing/>
              <w:rPr>
                <w:rFonts w:ascii="Times New Roman" w:hAnsi="Times New Roman"/>
                <w:noProof/>
                <w:sz w:val="20"/>
                <w:szCs w:val="20"/>
                <w:lang w:eastAsia="ru-RU"/>
              </w:rPr>
            </w:pPr>
          </w:p>
        </w:tc>
      </w:tr>
    </w:tbl>
    <w:p w:rsidR="00F21642" w:rsidRDefault="00F21642"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iCs/>
          <w:sz w:val="28"/>
          <w:szCs w:val="28"/>
        </w:rPr>
      </w:pPr>
    </w:p>
    <w:p w:rsidR="00032CFC" w:rsidRPr="002062A2" w:rsidRDefault="000E3D3E"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iCs/>
          <w:sz w:val="28"/>
          <w:szCs w:val="28"/>
        </w:rPr>
      </w:pPr>
      <w:r w:rsidRPr="002062A2">
        <w:rPr>
          <w:rFonts w:ascii="Times New Roman" w:hAnsi="Times New Roman"/>
          <w:iCs/>
          <w:sz w:val="28"/>
          <w:szCs w:val="28"/>
        </w:rPr>
        <w:t>2.3.2 Моральное стимулирование</w:t>
      </w:r>
    </w:p>
    <w:p w:rsidR="00032CFC" w:rsidRPr="002062A2" w:rsidRDefault="00032CFC"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Нематериальные льготы, предоставляемые </w:t>
      </w:r>
      <w:r w:rsidR="000E3D3E" w:rsidRPr="002062A2">
        <w:rPr>
          <w:rFonts w:ascii="Times New Roman" w:hAnsi="Times New Roman"/>
          <w:sz w:val="28"/>
          <w:szCs w:val="28"/>
        </w:rPr>
        <w:t>предприятием</w:t>
      </w:r>
      <w:r w:rsidRPr="002062A2">
        <w:rPr>
          <w:rFonts w:ascii="Times New Roman" w:hAnsi="Times New Roman"/>
          <w:sz w:val="28"/>
          <w:szCs w:val="28"/>
        </w:rPr>
        <w:t>, могут на практике име</w:t>
      </w:r>
      <w:r w:rsidR="000E3D3E" w:rsidRPr="002062A2">
        <w:rPr>
          <w:rFonts w:ascii="Times New Roman" w:hAnsi="Times New Roman"/>
          <w:sz w:val="28"/>
          <w:szCs w:val="28"/>
        </w:rPr>
        <w:t xml:space="preserve">ть более важное </w:t>
      </w:r>
      <w:r w:rsidRPr="002062A2">
        <w:rPr>
          <w:rFonts w:ascii="Times New Roman" w:hAnsi="Times New Roman"/>
          <w:sz w:val="28"/>
          <w:szCs w:val="28"/>
        </w:rPr>
        <w:t xml:space="preserve">значение в увеличении ответственности сотрудников но отношению к организации, чем материальные. Самые важные из нематериальных льгот связаны с потребностью личного признания и желанием продолжать обучение и развитие, так как карьера имеет </w:t>
      </w:r>
      <w:r w:rsidR="000E3D3E" w:rsidRPr="002062A2">
        <w:rPr>
          <w:rFonts w:ascii="Times New Roman" w:hAnsi="Times New Roman"/>
          <w:sz w:val="28"/>
          <w:szCs w:val="28"/>
        </w:rPr>
        <w:t>несколько стадий (таблица 2</w:t>
      </w:r>
      <w:r w:rsidRPr="002062A2">
        <w:rPr>
          <w:rFonts w:ascii="Times New Roman" w:hAnsi="Times New Roman"/>
          <w:sz w:val="28"/>
          <w:szCs w:val="28"/>
        </w:rPr>
        <w:t>).</w:t>
      </w:r>
    </w:p>
    <w:p w:rsidR="00F21642" w:rsidRDefault="00F21642" w:rsidP="002062A2">
      <w:pPr>
        <w:widowControl w:val="0"/>
        <w:shd w:val="clear" w:color="auto" w:fill="FFFFFF"/>
        <w:autoSpaceDE w:val="0"/>
        <w:autoSpaceDN w:val="0"/>
        <w:adjustRightInd w:val="0"/>
        <w:spacing w:before="0" w:beforeAutospacing="0" w:after="0" w:afterAutospacing="0"/>
        <w:rPr>
          <w:rFonts w:ascii="Times New Roman" w:hAnsi="Times New Roman"/>
          <w:bCs/>
          <w:sz w:val="28"/>
          <w:szCs w:val="28"/>
        </w:rPr>
      </w:pPr>
    </w:p>
    <w:p w:rsidR="00032CFC" w:rsidRPr="002062A2" w:rsidRDefault="000E3D3E" w:rsidP="002062A2">
      <w:pPr>
        <w:widowControl w:val="0"/>
        <w:shd w:val="clear" w:color="auto" w:fill="FFFFFF"/>
        <w:autoSpaceDE w:val="0"/>
        <w:autoSpaceDN w:val="0"/>
        <w:adjustRightInd w:val="0"/>
        <w:spacing w:before="0" w:beforeAutospacing="0" w:after="0" w:afterAutospacing="0"/>
        <w:rPr>
          <w:rFonts w:ascii="Times New Roman" w:hAnsi="Times New Roman"/>
          <w:bCs/>
          <w:sz w:val="28"/>
          <w:szCs w:val="28"/>
        </w:rPr>
      </w:pPr>
      <w:r w:rsidRPr="002062A2">
        <w:rPr>
          <w:rFonts w:ascii="Times New Roman" w:hAnsi="Times New Roman"/>
          <w:bCs/>
          <w:sz w:val="28"/>
          <w:szCs w:val="28"/>
        </w:rPr>
        <w:t xml:space="preserve">Таблица 2 - </w:t>
      </w:r>
      <w:r w:rsidR="00032CFC" w:rsidRPr="002062A2">
        <w:rPr>
          <w:rFonts w:ascii="Times New Roman" w:hAnsi="Times New Roman"/>
          <w:bCs/>
          <w:sz w:val="28"/>
          <w:szCs w:val="28"/>
        </w:rPr>
        <w:t>Моральное симулирование</w:t>
      </w:r>
    </w:p>
    <w:tbl>
      <w:tblPr>
        <w:tblW w:w="9072" w:type="dxa"/>
        <w:tblInd w:w="324" w:type="dxa"/>
        <w:tblLayout w:type="fixed"/>
        <w:tblCellMar>
          <w:left w:w="40" w:type="dxa"/>
          <w:right w:w="40" w:type="dxa"/>
        </w:tblCellMar>
        <w:tblLook w:val="0000" w:firstRow="0" w:lastRow="0" w:firstColumn="0" w:lastColumn="0" w:noHBand="0" w:noVBand="0"/>
      </w:tblPr>
      <w:tblGrid>
        <w:gridCol w:w="3475"/>
        <w:gridCol w:w="5597"/>
      </w:tblGrid>
      <w:tr w:rsidR="00032CFC" w:rsidRPr="00F21642" w:rsidTr="00F21642">
        <w:trPr>
          <w:trHeight w:val="346"/>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F21642">
              <w:rPr>
                <w:rFonts w:ascii="Times New Roman" w:hAnsi="Times New Roman"/>
                <w:sz w:val="20"/>
                <w:szCs w:val="20"/>
              </w:rPr>
              <w:t>Метод стимулирования</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F21642">
              <w:rPr>
                <w:rFonts w:ascii="Times New Roman" w:hAnsi="Times New Roman"/>
                <w:sz w:val="20"/>
                <w:szCs w:val="20"/>
              </w:rPr>
              <w:t>Достоинства и недостатки</w:t>
            </w:r>
          </w:p>
        </w:tc>
      </w:tr>
      <w:tr w:rsidR="00032CFC" w:rsidRPr="00F21642" w:rsidTr="00F21642">
        <w:trPr>
          <w:trHeight w:val="782"/>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F21642">
              <w:rPr>
                <w:rFonts w:ascii="Times New Roman" w:hAnsi="Times New Roman"/>
                <w:sz w:val="20"/>
                <w:szCs w:val="20"/>
              </w:rPr>
              <w:t xml:space="preserve">Соревнование </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F21642">
              <w:rPr>
                <w:rFonts w:ascii="Times New Roman" w:hAnsi="Times New Roman"/>
                <w:sz w:val="20"/>
                <w:szCs w:val="20"/>
              </w:rPr>
              <w:t>Трудности с определением индивидуального победителя при групповом характере результата.</w:t>
            </w:r>
            <w:r w:rsidR="002062A2" w:rsidRPr="00F21642">
              <w:rPr>
                <w:rFonts w:ascii="Times New Roman" w:hAnsi="Times New Roman"/>
                <w:sz w:val="20"/>
                <w:szCs w:val="20"/>
              </w:rPr>
              <w:t xml:space="preserve"> </w:t>
            </w:r>
            <w:r w:rsidRPr="00F21642">
              <w:rPr>
                <w:rFonts w:ascii="Times New Roman" w:hAnsi="Times New Roman"/>
                <w:sz w:val="20"/>
                <w:szCs w:val="20"/>
              </w:rPr>
              <w:t xml:space="preserve">Возможна ориентация на краткосрочные результаты. </w:t>
            </w:r>
          </w:p>
        </w:tc>
      </w:tr>
      <w:tr w:rsidR="00032CFC" w:rsidRPr="00F21642" w:rsidTr="00F21642">
        <w:trPr>
          <w:trHeight w:val="653"/>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F21642">
              <w:rPr>
                <w:rFonts w:ascii="Times New Roman" w:hAnsi="Times New Roman"/>
                <w:sz w:val="20"/>
                <w:szCs w:val="20"/>
              </w:rPr>
              <w:t>Почетные</w:t>
            </w:r>
            <w:r w:rsidR="002062A2" w:rsidRPr="00F21642">
              <w:rPr>
                <w:rFonts w:ascii="Times New Roman" w:hAnsi="Times New Roman"/>
                <w:sz w:val="20"/>
                <w:szCs w:val="20"/>
              </w:rPr>
              <w:t xml:space="preserve"> </w:t>
            </w:r>
            <w:r w:rsidRPr="00F21642">
              <w:rPr>
                <w:rFonts w:ascii="Times New Roman" w:hAnsi="Times New Roman"/>
                <w:sz w:val="20"/>
                <w:szCs w:val="20"/>
              </w:rPr>
              <w:t>звания,</w:t>
            </w:r>
            <w:r w:rsidR="002062A2" w:rsidRPr="00F21642">
              <w:rPr>
                <w:rFonts w:ascii="Times New Roman" w:hAnsi="Times New Roman"/>
                <w:sz w:val="20"/>
                <w:szCs w:val="20"/>
              </w:rPr>
              <w:t xml:space="preserve"> </w:t>
            </w:r>
            <w:r w:rsidRPr="00F21642">
              <w:rPr>
                <w:rFonts w:ascii="Times New Roman" w:hAnsi="Times New Roman"/>
                <w:sz w:val="20"/>
                <w:szCs w:val="20"/>
              </w:rPr>
              <w:t xml:space="preserve">дипломы, знаки почета </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F21642">
              <w:rPr>
                <w:rFonts w:ascii="Times New Roman" w:hAnsi="Times New Roman"/>
                <w:sz w:val="20"/>
                <w:szCs w:val="20"/>
              </w:rPr>
              <w:t xml:space="preserve">Низкий порог безразличия. Дешево для работодателя. </w:t>
            </w:r>
          </w:p>
        </w:tc>
      </w:tr>
      <w:tr w:rsidR="00032CFC" w:rsidRPr="00F21642" w:rsidTr="00F21642">
        <w:trPr>
          <w:trHeight w:val="148"/>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F21642">
              <w:rPr>
                <w:rFonts w:ascii="Times New Roman" w:hAnsi="Times New Roman"/>
                <w:sz w:val="20"/>
                <w:szCs w:val="20"/>
              </w:rPr>
              <w:t>Обогащение</w:t>
            </w:r>
            <w:r w:rsidR="002062A2" w:rsidRPr="00F21642">
              <w:rPr>
                <w:rFonts w:ascii="Times New Roman" w:hAnsi="Times New Roman"/>
                <w:sz w:val="20"/>
                <w:szCs w:val="20"/>
              </w:rPr>
              <w:t xml:space="preserve"> </w:t>
            </w:r>
            <w:r w:rsidRPr="00F21642">
              <w:rPr>
                <w:rFonts w:ascii="Times New Roman" w:hAnsi="Times New Roman"/>
                <w:sz w:val="20"/>
                <w:szCs w:val="20"/>
              </w:rPr>
              <w:t xml:space="preserve">содержания труда </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F21642">
              <w:rPr>
                <w:rFonts w:ascii="Times New Roman" w:hAnsi="Times New Roman"/>
                <w:sz w:val="20"/>
                <w:szCs w:val="20"/>
              </w:rPr>
              <w:t xml:space="preserve">Дорого для работодателя. </w:t>
            </w:r>
          </w:p>
        </w:tc>
      </w:tr>
      <w:tr w:rsidR="00032CFC" w:rsidRPr="00F21642" w:rsidTr="00F21642">
        <w:trPr>
          <w:trHeight w:val="100"/>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F21642">
              <w:rPr>
                <w:rFonts w:ascii="Times New Roman" w:hAnsi="Times New Roman"/>
                <w:sz w:val="20"/>
                <w:szCs w:val="20"/>
              </w:rPr>
              <w:t xml:space="preserve">Подарки, награды </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F21642">
              <w:rPr>
                <w:rFonts w:ascii="Times New Roman" w:hAnsi="Times New Roman"/>
                <w:sz w:val="20"/>
                <w:szCs w:val="20"/>
              </w:rPr>
              <w:t xml:space="preserve">Низкий порог безразличия. Дешево для работодателя. </w:t>
            </w:r>
          </w:p>
        </w:tc>
      </w:tr>
      <w:tr w:rsidR="00032CFC" w:rsidRPr="00F21642" w:rsidTr="00F21642">
        <w:trPr>
          <w:trHeight w:val="92"/>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F21642">
              <w:rPr>
                <w:rFonts w:ascii="Times New Roman" w:hAnsi="Times New Roman"/>
                <w:sz w:val="20"/>
                <w:szCs w:val="20"/>
              </w:rPr>
              <w:t xml:space="preserve">Публичные чествования </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F21642">
              <w:rPr>
                <w:rFonts w:ascii="Times New Roman" w:hAnsi="Times New Roman"/>
                <w:sz w:val="20"/>
                <w:szCs w:val="20"/>
              </w:rPr>
              <w:t>Низкий</w:t>
            </w:r>
            <w:r w:rsidR="002062A2" w:rsidRPr="00F21642">
              <w:rPr>
                <w:rFonts w:ascii="Times New Roman" w:hAnsi="Times New Roman"/>
                <w:sz w:val="20"/>
                <w:szCs w:val="20"/>
              </w:rPr>
              <w:t xml:space="preserve"> </w:t>
            </w:r>
            <w:r w:rsidRPr="00F21642">
              <w:rPr>
                <w:rFonts w:ascii="Times New Roman" w:hAnsi="Times New Roman"/>
                <w:sz w:val="20"/>
                <w:szCs w:val="20"/>
              </w:rPr>
              <w:t>порог</w:t>
            </w:r>
            <w:r w:rsidR="002062A2" w:rsidRPr="00F21642">
              <w:rPr>
                <w:rFonts w:ascii="Times New Roman" w:hAnsi="Times New Roman"/>
                <w:sz w:val="20"/>
                <w:szCs w:val="20"/>
              </w:rPr>
              <w:t xml:space="preserve"> </w:t>
            </w:r>
            <w:r w:rsidRPr="00F21642">
              <w:rPr>
                <w:rFonts w:ascii="Times New Roman" w:hAnsi="Times New Roman"/>
                <w:sz w:val="20"/>
                <w:szCs w:val="20"/>
              </w:rPr>
              <w:t>безразличиия.</w:t>
            </w:r>
            <w:r w:rsidR="002062A2" w:rsidRPr="00F21642">
              <w:rPr>
                <w:rFonts w:ascii="Times New Roman" w:hAnsi="Times New Roman"/>
                <w:sz w:val="20"/>
                <w:szCs w:val="20"/>
              </w:rPr>
              <w:t xml:space="preserve"> </w:t>
            </w:r>
            <w:r w:rsidRPr="00F21642">
              <w:rPr>
                <w:rFonts w:ascii="Times New Roman" w:hAnsi="Times New Roman"/>
                <w:sz w:val="20"/>
                <w:szCs w:val="20"/>
              </w:rPr>
              <w:t xml:space="preserve">Дешево для работодателя. </w:t>
            </w:r>
          </w:p>
        </w:tc>
      </w:tr>
      <w:tr w:rsidR="00032CFC" w:rsidRPr="00F21642" w:rsidTr="00F21642">
        <w:trPr>
          <w:trHeight w:val="98"/>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F21642">
              <w:rPr>
                <w:rFonts w:ascii="Times New Roman" w:hAnsi="Times New Roman"/>
                <w:sz w:val="20"/>
                <w:szCs w:val="20"/>
              </w:rPr>
              <w:t xml:space="preserve">Доски почета, достижений </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F21642">
              <w:rPr>
                <w:rFonts w:ascii="Times New Roman" w:hAnsi="Times New Roman"/>
                <w:sz w:val="20"/>
                <w:szCs w:val="20"/>
              </w:rPr>
              <w:t xml:space="preserve">Низкий порог безразличия. Дешево для работодателя. </w:t>
            </w:r>
          </w:p>
        </w:tc>
      </w:tr>
      <w:tr w:rsidR="00032CFC" w:rsidRPr="00F21642" w:rsidTr="00F21642">
        <w:trPr>
          <w:trHeight w:val="528"/>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F21642">
              <w:rPr>
                <w:rFonts w:ascii="Times New Roman" w:hAnsi="Times New Roman"/>
                <w:sz w:val="20"/>
                <w:szCs w:val="20"/>
              </w:rPr>
              <w:t>Почетные</w:t>
            </w:r>
            <w:r w:rsidR="002062A2" w:rsidRPr="00F21642">
              <w:rPr>
                <w:rFonts w:ascii="Times New Roman" w:hAnsi="Times New Roman"/>
                <w:sz w:val="20"/>
                <w:szCs w:val="20"/>
              </w:rPr>
              <w:t xml:space="preserve"> </w:t>
            </w:r>
            <w:r w:rsidRPr="00F21642">
              <w:rPr>
                <w:rFonts w:ascii="Times New Roman" w:hAnsi="Times New Roman"/>
                <w:sz w:val="20"/>
                <w:szCs w:val="20"/>
              </w:rPr>
              <w:t>поручения (доклады,</w:t>
            </w:r>
            <w:r w:rsidR="002062A2" w:rsidRPr="00F21642">
              <w:rPr>
                <w:rFonts w:ascii="Times New Roman" w:hAnsi="Times New Roman"/>
                <w:sz w:val="20"/>
                <w:szCs w:val="20"/>
              </w:rPr>
              <w:t xml:space="preserve"> </w:t>
            </w:r>
            <w:r w:rsidRPr="00F21642">
              <w:rPr>
                <w:rFonts w:ascii="Times New Roman" w:hAnsi="Times New Roman"/>
                <w:sz w:val="20"/>
                <w:szCs w:val="20"/>
              </w:rPr>
              <w:t>открытия</w:t>
            </w:r>
            <w:r w:rsidR="002062A2" w:rsidRPr="00F21642">
              <w:rPr>
                <w:rFonts w:ascii="Times New Roman" w:hAnsi="Times New Roman"/>
                <w:sz w:val="20"/>
                <w:szCs w:val="20"/>
              </w:rPr>
              <w:t xml:space="preserve"> </w:t>
            </w:r>
            <w:r w:rsidRPr="00F21642">
              <w:rPr>
                <w:rFonts w:ascii="Times New Roman" w:hAnsi="Times New Roman"/>
                <w:sz w:val="20"/>
                <w:szCs w:val="20"/>
              </w:rPr>
              <w:t xml:space="preserve">филиалов) </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F21642">
              <w:rPr>
                <w:rFonts w:ascii="Times New Roman" w:hAnsi="Times New Roman"/>
                <w:sz w:val="20"/>
                <w:szCs w:val="20"/>
              </w:rPr>
              <w:t xml:space="preserve">Низкий порог безразличия. </w:t>
            </w:r>
          </w:p>
        </w:tc>
      </w:tr>
      <w:tr w:rsidR="00032CFC" w:rsidRPr="00F21642" w:rsidTr="00F21642">
        <w:trPr>
          <w:trHeight w:val="87"/>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F21642">
              <w:rPr>
                <w:rFonts w:ascii="Times New Roman" w:hAnsi="Times New Roman"/>
                <w:sz w:val="20"/>
                <w:szCs w:val="20"/>
              </w:rPr>
              <w:t>Групповые</w:t>
            </w:r>
            <w:r w:rsidR="002062A2" w:rsidRPr="00F21642">
              <w:rPr>
                <w:rFonts w:ascii="Times New Roman" w:hAnsi="Times New Roman"/>
                <w:sz w:val="20"/>
                <w:szCs w:val="20"/>
              </w:rPr>
              <w:t xml:space="preserve"> </w:t>
            </w:r>
            <w:r w:rsidRPr="00F21642">
              <w:rPr>
                <w:rFonts w:ascii="Times New Roman" w:hAnsi="Times New Roman"/>
                <w:sz w:val="20"/>
                <w:szCs w:val="20"/>
              </w:rPr>
              <w:t>отличия</w:t>
            </w:r>
            <w:r w:rsidR="002062A2" w:rsidRPr="00F21642">
              <w:rPr>
                <w:rFonts w:ascii="Times New Roman" w:hAnsi="Times New Roman"/>
                <w:sz w:val="20"/>
                <w:szCs w:val="20"/>
              </w:rPr>
              <w:t xml:space="preserve"> </w:t>
            </w:r>
            <w:r w:rsidRPr="00F21642">
              <w:rPr>
                <w:rFonts w:ascii="Times New Roman" w:hAnsi="Times New Roman"/>
                <w:sz w:val="20"/>
                <w:szCs w:val="20"/>
              </w:rPr>
              <w:t xml:space="preserve">(знамена, поездки) </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F21642">
              <w:rPr>
                <w:rFonts w:ascii="Times New Roman" w:hAnsi="Times New Roman"/>
                <w:sz w:val="20"/>
                <w:szCs w:val="20"/>
              </w:rPr>
              <w:t xml:space="preserve">Низкий порог безразличия. </w:t>
            </w:r>
          </w:p>
        </w:tc>
      </w:tr>
      <w:tr w:rsidR="00032CFC" w:rsidRPr="00F21642" w:rsidTr="00F21642">
        <w:trPr>
          <w:trHeight w:val="662"/>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F21642">
              <w:rPr>
                <w:rFonts w:ascii="Times New Roman" w:hAnsi="Times New Roman"/>
                <w:sz w:val="20"/>
                <w:szCs w:val="20"/>
              </w:rPr>
              <w:t>Мероприятия</w:t>
            </w:r>
            <w:r w:rsidR="002062A2" w:rsidRPr="00F21642">
              <w:rPr>
                <w:rFonts w:ascii="Times New Roman" w:hAnsi="Times New Roman"/>
                <w:sz w:val="20"/>
                <w:szCs w:val="20"/>
              </w:rPr>
              <w:t xml:space="preserve"> </w:t>
            </w:r>
            <w:r w:rsidRPr="00F21642">
              <w:rPr>
                <w:rFonts w:ascii="Times New Roman" w:hAnsi="Times New Roman"/>
                <w:sz w:val="20"/>
                <w:szCs w:val="20"/>
              </w:rPr>
              <w:t xml:space="preserve">ориентированные на членов семей </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F21642">
              <w:rPr>
                <w:rFonts w:ascii="Times New Roman" w:hAnsi="Times New Roman"/>
                <w:sz w:val="20"/>
                <w:szCs w:val="20"/>
              </w:rPr>
              <w:t xml:space="preserve">Низкий порог безразличия. </w:t>
            </w:r>
          </w:p>
        </w:tc>
      </w:tr>
      <w:tr w:rsidR="00032CFC" w:rsidRPr="00F21642" w:rsidTr="00F21642">
        <w:trPr>
          <w:trHeight w:val="149"/>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F21642">
              <w:rPr>
                <w:rFonts w:ascii="Times New Roman" w:hAnsi="Times New Roman"/>
                <w:sz w:val="20"/>
                <w:szCs w:val="20"/>
              </w:rPr>
              <w:t>Стимулирование</w:t>
            </w:r>
            <w:r w:rsidR="002062A2" w:rsidRPr="00F21642">
              <w:rPr>
                <w:rFonts w:ascii="Times New Roman" w:hAnsi="Times New Roman"/>
                <w:sz w:val="20"/>
                <w:szCs w:val="20"/>
              </w:rPr>
              <w:t xml:space="preserve"> </w:t>
            </w:r>
            <w:r w:rsidRPr="00F21642">
              <w:rPr>
                <w:rFonts w:ascii="Times New Roman" w:hAnsi="Times New Roman"/>
                <w:sz w:val="20"/>
                <w:szCs w:val="20"/>
              </w:rPr>
              <w:t xml:space="preserve">рабочим временем </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F21642">
              <w:rPr>
                <w:rFonts w:ascii="Times New Roman" w:hAnsi="Times New Roman"/>
                <w:sz w:val="20"/>
                <w:szCs w:val="20"/>
              </w:rPr>
              <w:t xml:space="preserve">Низкий порог безразличия. </w:t>
            </w:r>
          </w:p>
        </w:tc>
      </w:tr>
      <w:tr w:rsidR="00032CFC" w:rsidRPr="00F21642" w:rsidTr="00F21642">
        <w:trPr>
          <w:trHeight w:val="200"/>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F21642">
              <w:rPr>
                <w:rFonts w:ascii="Times New Roman" w:hAnsi="Times New Roman"/>
                <w:sz w:val="20"/>
                <w:szCs w:val="20"/>
              </w:rPr>
              <w:t>Гибкий</w:t>
            </w:r>
            <w:r w:rsidR="002062A2" w:rsidRPr="00F21642">
              <w:rPr>
                <w:rFonts w:ascii="Times New Roman" w:hAnsi="Times New Roman"/>
                <w:sz w:val="20"/>
                <w:szCs w:val="20"/>
              </w:rPr>
              <w:t xml:space="preserve"> </w:t>
            </w:r>
            <w:r w:rsidRPr="00F21642">
              <w:rPr>
                <w:rFonts w:ascii="Times New Roman" w:hAnsi="Times New Roman"/>
                <w:sz w:val="20"/>
                <w:szCs w:val="20"/>
              </w:rPr>
              <w:t>график,</w:t>
            </w:r>
            <w:r w:rsidR="002062A2" w:rsidRPr="00F21642">
              <w:rPr>
                <w:rFonts w:ascii="Times New Roman" w:hAnsi="Times New Roman"/>
                <w:sz w:val="20"/>
                <w:szCs w:val="20"/>
              </w:rPr>
              <w:t xml:space="preserve"> </w:t>
            </w:r>
            <w:r w:rsidRPr="00F21642">
              <w:rPr>
                <w:rFonts w:ascii="Times New Roman" w:hAnsi="Times New Roman"/>
                <w:sz w:val="20"/>
                <w:szCs w:val="20"/>
              </w:rPr>
              <w:t xml:space="preserve">свободный график </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F21642">
              <w:rPr>
                <w:rFonts w:ascii="Times New Roman" w:hAnsi="Times New Roman"/>
                <w:sz w:val="20"/>
                <w:szCs w:val="20"/>
              </w:rPr>
              <w:t xml:space="preserve"> </w:t>
            </w:r>
          </w:p>
        </w:tc>
      </w:tr>
      <w:tr w:rsidR="00032CFC" w:rsidRPr="00F21642" w:rsidTr="00F21642">
        <w:trPr>
          <w:trHeight w:val="224"/>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F21642">
              <w:rPr>
                <w:rFonts w:ascii="Times New Roman" w:hAnsi="Times New Roman"/>
                <w:sz w:val="20"/>
                <w:szCs w:val="20"/>
              </w:rPr>
              <w:t>Дополнительные</w:t>
            </w:r>
            <w:r w:rsidR="002062A2" w:rsidRPr="00F21642">
              <w:rPr>
                <w:rFonts w:ascii="Times New Roman" w:hAnsi="Times New Roman"/>
                <w:sz w:val="20"/>
                <w:szCs w:val="20"/>
              </w:rPr>
              <w:t xml:space="preserve"> </w:t>
            </w:r>
            <w:r w:rsidRPr="00F21642">
              <w:rPr>
                <w:rFonts w:ascii="Times New Roman" w:hAnsi="Times New Roman"/>
                <w:sz w:val="20"/>
                <w:szCs w:val="20"/>
              </w:rPr>
              <w:t xml:space="preserve">выходные, отпуска </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F21642">
              <w:rPr>
                <w:rFonts w:ascii="Times New Roman" w:hAnsi="Times New Roman"/>
                <w:sz w:val="20"/>
                <w:szCs w:val="20"/>
              </w:rPr>
              <w:t xml:space="preserve"> </w:t>
            </w:r>
          </w:p>
        </w:tc>
      </w:tr>
      <w:tr w:rsidR="00032CFC" w:rsidRPr="00F21642" w:rsidTr="00F21642">
        <w:trPr>
          <w:trHeight w:val="204"/>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F21642">
              <w:rPr>
                <w:rFonts w:ascii="Times New Roman" w:hAnsi="Times New Roman"/>
                <w:sz w:val="20"/>
                <w:szCs w:val="20"/>
              </w:rPr>
              <w:t>Особое</w:t>
            </w:r>
            <w:r w:rsidR="002062A2" w:rsidRPr="00F21642">
              <w:rPr>
                <w:rFonts w:ascii="Times New Roman" w:hAnsi="Times New Roman"/>
                <w:sz w:val="20"/>
                <w:szCs w:val="20"/>
              </w:rPr>
              <w:t xml:space="preserve"> </w:t>
            </w:r>
            <w:r w:rsidRPr="00F21642">
              <w:rPr>
                <w:rFonts w:ascii="Times New Roman" w:hAnsi="Times New Roman"/>
                <w:sz w:val="20"/>
                <w:szCs w:val="20"/>
              </w:rPr>
              <w:t>оборудование</w:t>
            </w:r>
            <w:r w:rsidR="002062A2" w:rsidRPr="00F21642">
              <w:rPr>
                <w:rFonts w:ascii="Times New Roman" w:hAnsi="Times New Roman"/>
                <w:sz w:val="20"/>
                <w:szCs w:val="20"/>
              </w:rPr>
              <w:t xml:space="preserve"> </w:t>
            </w:r>
            <w:r w:rsidRPr="00F21642">
              <w:rPr>
                <w:rFonts w:ascii="Times New Roman" w:hAnsi="Times New Roman"/>
                <w:sz w:val="20"/>
                <w:szCs w:val="20"/>
              </w:rPr>
              <w:t xml:space="preserve">рабочих мест </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F21642">
              <w:rPr>
                <w:rFonts w:ascii="Times New Roman" w:hAnsi="Times New Roman"/>
                <w:sz w:val="20"/>
                <w:szCs w:val="20"/>
              </w:rPr>
              <w:t xml:space="preserve">Дорого для работодателя. </w:t>
            </w:r>
          </w:p>
        </w:tc>
      </w:tr>
      <w:tr w:rsidR="00032CFC" w:rsidRPr="00F21642" w:rsidTr="00F21642">
        <w:trPr>
          <w:trHeight w:val="141"/>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F21642">
              <w:rPr>
                <w:rFonts w:ascii="Times New Roman" w:hAnsi="Times New Roman"/>
                <w:sz w:val="20"/>
                <w:szCs w:val="20"/>
              </w:rPr>
              <w:t xml:space="preserve">Участие в управлении </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F21642">
              <w:rPr>
                <w:rFonts w:ascii="Times New Roman" w:hAnsi="Times New Roman"/>
                <w:sz w:val="20"/>
                <w:szCs w:val="20"/>
              </w:rPr>
              <w:t xml:space="preserve">Дорого для работодателя. </w:t>
            </w:r>
          </w:p>
        </w:tc>
      </w:tr>
    </w:tbl>
    <w:p w:rsidR="000E3D3E" w:rsidRPr="002062A2" w:rsidRDefault="000E3D3E"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iCs/>
          <w:sz w:val="28"/>
          <w:szCs w:val="28"/>
        </w:rPr>
      </w:pPr>
    </w:p>
    <w:p w:rsidR="000E3D3E" w:rsidRPr="002062A2" w:rsidRDefault="002D41B3"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iCs/>
          <w:sz w:val="28"/>
          <w:szCs w:val="28"/>
        </w:rPr>
      </w:pPr>
      <w:r w:rsidRPr="002062A2">
        <w:rPr>
          <w:rFonts w:ascii="Times New Roman" w:hAnsi="Times New Roman"/>
          <w:iCs/>
          <w:sz w:val="28"/>
          <w:szCs w:val="28"/>
        </w:rPr>
        <w:t>2.3.3</w:t>
      </w:r>
      <w:r w:rsidR="000E3D3E" w:rsidRPr="002062A2">
        <w:rPr>
          <w:rFonts w:ascii="Times New Roman" w:hAnsi="Times New Roman"/>
          <w:iCs/>
          <w:sz w:val="28"/>
          <w:szCs w:val="28"/>
        </w:rPr>
        <w:t xml:space="preserve"> Социальное стимулирование</w:t>
      </w:r>
    </w:p>
    <w:p w:rsidR="00032CFC" w:rsidRPr="002062A2" w:rsidRDefault="00032CFC"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В отдельную группу способов можно выделить социальные стимулы (</w:t>
      </w:r>
      <w:r w:rsidR="000E3D3E" w:rsidRPr="002062A2">
        <w:rPr>
          <w:rFonts w:ascii="Times New Roman" w:hAnsi="Times New Roman"/>
          <w:sz w:val="28"/>
          <w:szCs w:val="28"/>
        </w:rPr>
        <w:t>таблица 3</w:t>
      </w:r>
      <w:r w:rsidRPr="002062A2">
        <w:rPr>
          <w:rFonts w:ascii="Times New Roman" w:hAnsi="Times New Roman"/>
          <w:sz w:val="28"/>
          <w:szCs w:val="28"/>
        </w:rPr>
        <w:t>), реализующий, прежде всего потребнос</w:t>
      </w:r>
      <w:r w:rsidR="000E3D3E" w:rsidRPr="002062A2">
        <w:rPr>
          <w:rFonts w:ascii="Times New Roman" w:hAnsi="Times New Roman"/>
          <w:sz w:val="28"/>
          <w:szCs w:val="28"/>
        </w:rPr>
        <w:t xml:space="preserve">ти в безопасности. В России </w:t>
      </w:r>
      <w:r w:rsidRPr="002062A2">
        <w:rPr>
          <w:rFonts w:ascii="Times New Roman" w:hAnsi="Times New Roman"/>
          <w:sz w:val="28"/>
          <w:szCs w:val="28"/>
        </w:rPr>
        <w:t>механизмы реализации этой потребности (пенсионное обеспечение, медицинская помощь и т.д.) разрушены, а новые еще не созданы. Поэтому эта группа особенно важна.</w:t>
      </w:r>
    </w:p>
    <w:p w:rsidR="00F21642" w:rsidRDefault="00F21642"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sz w:val="28"/>
          <w:szCs w:val="28"/>
        </w:rPr>
      </w:pPr>
    </w:p>
    <w:p w:rsidR="00032CFC" w:rsidRPr="002062A2" w:rsidRDefault="000E3D3E"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iCs/>
          <w:sz w:val="28"/>
          <w:szCs w:val="24"/>
        </w:rPr>
      </w:pPr>
      <w:r w:rsidRPr="002062A2">
        <w:rPr>
          <w:rFonts w:ascii="Times New Roman" w:hAnsi="Times New Roman"/>
          <w:sz w:val="28"/>
          <w:szCs w:val="28"/>
        </w:rPr>
        <w:t>Таблица 3 – Социальное стимулирование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4"/>
        <w:gridCol w:w="5257"/>
      </w:tblGrid>
      <w:tr w:rsidR="00032CFC" w:rsidRPr="00F21642" w:rsidTr="00F21642">
        <w:trPr>
          <w:trHeight w:val="100"/>
        </w:trPr>
        <w:tc>
          <w:tcPr>
            <w:tcW w:w="3704" w:type="dxa"/>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F21642">
              <w:rPr>
                <w:rFonts w:ascii="Times New Roman" w:hAnsi="Times New Roman"/>
                <w:sz w:val="20"/>
                <w:szCs w:val="20"/>
              </w:rPr>
              <w:t>Социальные стимулы</w:t>
            </w:r>
          </w:p>
        </w:tc>
        <w:tc>
          <w:tcPr>
            <w:tcW w:w="5257" w:type="dxa"/>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F21642">
              <w:rPr>
                <w:rFonts w:ascii="Times New Roman" w:hAnsi="Times New Roman"/>
                <w:sz w:val="20"/>
                <w:szCs w:val="20"/>
              </w:rPr>
              <w:t>Достоинства и недостатки стимула</w:t>
            </w:r>
          </w:p>
        </w:tc>
      </w:tr>
      <w:tr w:rsidR="00032CFC" w:rsidRPr="00F21642" w:rsidTr="00F21642">
        <w:trPr>
          <w:trHeight w:val="427"/>
        </w:trPr>
        <w:tc>
          <w:tcPr>
            <w:tcW w:w="3704" w:type="dxa"/>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iCs/>
                <w:sz w:val="20"/>
                <w:szCs w:val="20"/>
              </w:rPr>
            </w:pPr>
            <w:r w:rsidRPr="00F21642">
              <w:rPr>
                <w:rFonts w:ascii="Times New Roman" w:hAnsi="Times New Roman"/>
                <w:sz w:val="20"/>
                <w:szCs w:val="20"/>
              </w:rPr>
              <w:t>Оплата найма жилья, расходов на жилье.</w:t>
            </w:r>
          </w:p>
        </w:tc>
        <w:tc>
          <w:tcPr>
            <w:tcW w:w="5257" w:type="dxa"/>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iCs/>
                <w:sz w:val="20"/>
                <w:szCs w:val="20"/>
              </w:rPr>
            </w:pPr>
            <w:r w:rsidRPr="00F21642">
              <w:rPr>
                <w:rFonts w:ascii="Times New Roman" w:hAnsi="Times New Roman"/>
                <w:sz w:val="20"/>
                <w:szCs w:val="20"/>
              </w:rPr>
              <w:t>Большие расходы работодателя. Налоговые льготы.</w:t>
            </w:r>
          </w:p>
        </w:tc>
      </w:tr>
      <w:tr w:rsidR="00032CFC" w:rsidRPr="00F21642" w:rsidTr="00F21642">
        <w:trPr>
          <w:trHeight w:val="353"/>
        </w:trPr>
        <w:tc>
          <w:tcPr>
            <w:tcW w:w="3704" w:type="dxa"/>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iCs/>
                <w:sz w:val="20"/>
                <w:szCs w:val="20"/>
              </w:rPr>
            </w:pPr>
            <w:r w:rsidRPr="00F21642">
              <w:rPr>
                <w:rFonts w:ascii="Times New Roman" w:hAnsi="Times New Roman"/>
                <w:sz w:val="20"/>
                <w:szCs w:val="20"/>
              </w:rPr>
              <w:t>Предоставление машины, оплата расходов на ее содержание, транспорт, автобус фирмы</w:t>
            </w:r>
          </w:p>
        </w:tc>
        <w:tc>
          <w:tcPr>
            <w:tcW w:w="5257" w:type="dxa"/>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iCs/>
                <w:sz w:val="20"/>
                <w:szCs w:val="20"/>
              </w:rPr>
            </w:pPr>
            <w:r w:rsidRPr="00F21642">
              <w:rPr>
                <w:rFonts w:ascii="Times New Roman" w:hAnsi="Times New Roman"/>
                <w:sz w:val="20"/>
                <w:szCs w:val="20"/>
              </w:rPr>
              <w:t>Экономия за счет оптовых продаж услуг. Налоговые льготы.</w:t>
            </w:r>
          </w:p>
        </w:tc>
      </w:tr>
      <w:tr w:rsidR="00032CFC" w:rsidRPr="00F21642" w:rsidTr="00F21642">
        <w:trPr>
          <w:trHeight w:val="466"/>
        </w:trPr>
        <w:tc>
          <w:tcPr>
            <w:tcW w:w="3704" w:type="dxa"/>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iCs/>
                <w:sz w:val="20"/>
                <w:szCs w:val="20"/>
              </w:rPr>
            </w:pPr>
            <w:r w:rsidRPr="00F21642">
              <w:rPr>
                <w:rFonts w:ascii="Times New Roman" w:hAnsi="Times New Roman"/>
                <w:sz w:val="20"/>
                <w:szCs w:val="20"/>
              </w:rPr>
              <w:t>Оплата</w:t>
            </w:r>
            <w:r w:rsidR="002062A2" w:rsidRPr="00F21642">
              <w:rPr>
                <w:rFonts w:ascii="Times New Roman" w:hAnsi="Times New Roman"/>
                <w:sz w:val="20"/>
                <w:szCs w:val="20"/>
              </w:rPr>
              <w:t xml:space="preserve"> </w:t>
            </w:r>
            <w:r w:rsidRPr="00F21642">
              <w:rPr>
                <w:rFonts w:ascii="Times New Roman" w:hAnsi="Times New Roman"/>
                <w:sz w:val="20"/>
                <w:szCs w:val="20"/>
              </w:rPr>
              <w:t>занятий</w:t>
            </w:r>
            <w:r w:rsidR="002062A2" w:rsidRPr="00F21642">
              <w:rPr>
                <w:rFonts w:ascii="Times New Roman" w:hAnsi="Times New Roman"/>
                <w:sz w:val="20"/>
                <w:szCs w:val="20"/>
              </w:rPr>
              <w:t xml:space="preserve"> </w:t>
            </w:r>
            <w:r w:rsidRPr="00F21642">
              <w:rPr>
                <w:rFonts w:ascii="Times New Roman" w:hAnsi="Times New Roman"/>
                <w:sz w:val="20"/>
                <w:szCs w:val="20"/>
              </w:rPr>
              <w:t>спортом, клубов, баз отдыха.</w:t>
            </w:r>
          </w:p>
        </w:tc>
        <w:tc>
          <w:tcPr>
            <w:tcW w:w="5257" w:type="dxa"/>
          </w:tcPr>
          <w:p w:rsidR="00032CFC" w:rsidRPr="00F21642" w:rsidRDefault="00032CFC" w:rsidP="00F21642">
            <w:pPr>
              <w:widowControl w:val="0"/>
              <w:spacing w:before="0" w:beforeAutospacing="0" w:after="0" w:afterAutospacing="0"/>
              <w:ind w:firstLine="0"/>
              <w:contextualSpacing/>
              <w:rPr>
                <w:rFonts w:ascii="Times New Roman" w:hAnsi="Times New Roman"/>
                <w:iCs/>
                <w:sz w:val="20"/>
                <w:szCs w:val="20"/>
              </w:rPr>
            </w:pPr>
            <w:r w:rsidRPr="00F21642">
              <w:rPr>
                <w:rFonts w:ascii="Times New Roman" w:hAnsi="Times New Roman"/>
                <w:sz w:val="20"/>
                <w:szCs w:val="20"/>
              </w:rPr>
              <w:t>Экономия за счет оптовых продаж услуг. Налоговые льготы.</w:t>
            </w:r>
          </w:p>
        </w:tc>
      </w:tr>
      <w:tr w:rsidR="00032CFC" w:rsidRPr="00F21642" w:rsidTr="00F21642">
        <w:trPr>
          <w:trHeight w:val="70"/>
        </w:trPr>
        <w:tc>
          <w:tcPr>
            <w:tcW w:w="3704" w:type="dxa"/>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iCs/>
                <w:sz w:val="20"/>
                <w:szCs w:val="20"/>
              </w:rPr>
            </w:pPr>
            <w:r w:rsidRPr="00F21642">
              <w:rPr>
                <w:rFonts w:ascii="Times New Roman" w:hAnsi="Times New Roman"/>
                <w:sz w:val="20"/>
                <w:szCs w:val="20"/>
              </w:rPr>
              <w:t>Учеба, повышение квалификации.</w:t>
            </w:r>
          </w:p>
        </w:tc>
        <w:tc>
          <w:tcPr>
            <w:tcW w:w="5257" w:type="dxa"/>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iCs/>
                <w:sz w:val="20"/>
                <w:szCs w:val="20"/>
              </w:rPr>
            </w:pPr>
            <w:r w:rsidRPr="00F21642">
              <w:rPr>
                <w:rFonts w:ascii="Times New Roman" w:hAnsi="Times New Roman"/>
                <w:sz w:val="20"/>
                <w:szCs w:val="20"/>
              </w:rPr>
              <w:t>Большие расходы работодателя. Налоговые льготы.</w:t>
            </w:r>
          </w:p>
        </w:tc>
      </w:tr>
      <w:tr w:rsidR="00032CFC" w:rsidRPr="00F21642" w:rsidTr="00F21642">
        <w:trPr>
          <w:trHeight w:val="137"/>
        </w:trPr>
        <w:tc>
          <w:tcPr>
            <w:tcW w:w="3704" w:type="dxa"/>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iCs/>
                <w:sz w:val="20"/>
                <w:szCs w:val="20"/>
              </w:rPr>
            </w:pPr>
            <w:r w:rsidRPr="00F21642">
              <w:rPr>
                <w:rFonts w:ascii="Times New Roman" w:hAnsi="Times New Roman"/>
                <w:sz w:val="20"/>
                <w:szCs w:val="20"/>
              </w:rPr>
              <w:t>Туристические поездки.</w:t>
            </w:r>
          </w:p>
        </w:tc>
        <w:tc>
          <w:tcPr>
            <w:tcW w:w="5257" w:type="dxa"/>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iCs/>
                <w:sz w:val="20"/>
                <w:szCs w:val="20"/>
              </w:rPr>
            </w:pPr>
            <w:r w:rsidRPr="00F21642">
              <w:rPr>
                <w:rFonts w:ascii="Times New Roman" w:hAnsi="Times New Roman"/>
                <w:sz w:val="20"/>
                <w:szCs w:val="20"/>
              </w:rPr>
              <w:t>Экономия за счет оптовых продаж услуг.</w:t>
            </w:r>
          </w:p>
        </w:tc>
      </w:tr>
      <w:tr w:rsidR="00032CFC" w:rsidRPr="00F21642" w:rsidTr="00F21642">
        <w:trPr>
          <w:trHeight w:val="692"/>
        </w:trPr>
        <w:tc>
          <w:tcPr>
            <w:tcW w:w="3704" w:type="dxa"/>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iCs/>
                <w:sz w:val="20"/>
                <w:szCs w:val="20"/>
              </w:rPr>
            </w:pPr>
            <w:r w:rsidRPr="00F21642">
              <w:rPr>
                <w:rFonts w:ascii="Times New Roman" w:hAnsi="Times New Roman"/>
                <w:sz w:val="20"/>
                <w:szCs w:val="20"/>
              </w:rPr>
              <w:t>Пикники.</w:t>
            </w:r>
          </w:p>
        </w:tc>
        <w:tc>
          <w:tcPr>
            <w:tcW w:w="5257" w:type="dxa"/>
          </w:tcPr>
          <w:p w:rsidR="00032CFC" w:rsidRPr="00F21642" w:rsidRDefault="00032CFC" w:rsidP="00F21642">
            <w:pPr>
              <w:widowControl w:val="0"/>
              <w:spacing w:before="0" w:beforeAutospacing="0" w:after="0" w:afterAutospacing="0"/>
              <w:ind w:firstLine="0"/>
              <w:contextualSpacing/>
              <w:rPr>
                <w:rFonts w:ascii="Times New Roman" w:hAnsi="Times New Roman"/>
                <w:iCs/>
                <w:sz w:val="20"/>
                <w:szCs w:val="20"/>
              </w:rPr>
            </w:pPr>
            <w:r w:rsidRPr="00F21642">
              <w:rPr>
                <w:rFonts w:ascii="Times New Roman" w:hAnsi="Times New Roman"/>
                <w:sz w:val="20"/>
                <w:szCs w:val="20"/>
              </w:rPr>
              <w:t>Экономия за счет оптовых продаж услуг. Небольшие расходы для работодателя.</w:t>
            </w:r>
          </w:p>
        </w:tc>
      </w:tr>
      <w:tr w:rsidR="00032CFC" w:rsidRPr="00F21642" w:rsidTr="00F21642">
        <w:trPr>
          <w:trHeight w:val="991"/>
        </w:trPr>
        <w:tc>
          <w:tcPr>
            <w:tcW w:w="3704" w:type="dxa"/>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iCs/>
                <w:sz w:val="20"/>
                <w:szCs w:val="20"/>
              </w:rPr>
            </w:pPr>
            <w:r w:rsidRPr="00F21642">
              <w:rPr>
                <w:rFonts w:ascii="Times New Roman" w:hAnsi="Times New Roman"/>
                <w:sz w:val="20"/>
                <w:szCs w:val="20"/>
              </w:rPr>
              <w:t>Услуги на фирме (консультации, юриста, финансиста, психолога, менеджера по персоналу, врача).</w:t>
            </w:r>
          </w:p>
        </w:tc>
        <w:tc>
          <w:tcPr>
            <w:tcW w:w="5257" w:type="dxa"/>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iCs/>
                <w:sz w:val="20"/>
                <w:szCs w:val="20"/>
              </w:rPr>
            </w:pPr>
            <w:r w:rsidRPr="00F21642">
              <w:rPr>
                <w:rFonts w:ascii="Times New Roman" w:hAnsi="Times New Roman"/>
                <w:sz w:val="20"/>
                <w:szCs w:val="20"/>
              </w:rPr>
              <w:t>Экономия за счет оптовых продаж услуг. Налоговые льготы.</w:t>
            </w:r>
          </w:p>
        </w:tc>
      </w:tr>
      <w:tr w:rsidR="00032CFC" w:rsidRPr="00F21642" w:rsidTr="00F21642">
        <w:trPr>
          <w:trHeight w:val="70"/>
        </w:trPr>
        <w:tc>
          <w:tcPr>
            <w:tcW w:w="3704" w:type="dxa"/>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iCs/>
                <w:sz w:val="20"/>
                <w:szCs w:val="20"/>
              </w:rPr>
            </w:pPr>
            <w:r w:rsidRPr="00F21642">
              <w:rPr>
                <w:rFonts w:ascii="Times New Roman" w:hAnsi="Times New Roman"/>
                <w:sz w:val="20"/>
                <w:szCs w:val="20"/>
              </w:rPr>
              <w:t>Дополнительные отпуска, выходные.</w:t>
            </w:r>
          </w:p>
        </w:tc>
        <w:tc>
          <w:tcPr>
            <w:tcW w:w="5257" w:type="dxa"/>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iCs/>
                <w:sz w:val="20"/>
                <w:szCs w:val="20"/>
              </w:rPr>
            </w:pPr>
            <w:r w:rsidRPr="00F21642">
              <w:rPr>
                <w:rFonts w:ascii="Times New Roman" w:hAnsi="Times New Roman"/>
                <w:sz w:val="20"/>
                <w:szCs w:val="20"/>
              </w:rPr>
              <w:t>Большие расходы работодателя.</w:t>
            </w:r>
          </w:p>
        </w:tc>
      </w:tr>
      <w:tr w:rsidR="00032CFC" w:rsidRPr="00F21642" w:rsidTr="00F21642">
        <w:trPr>
          <w:trHeight w:val="787"/>
        </w:trPr>
        <w:tc>
          <w:tcPr>
            <w:tcW w:w="3704" w:type="dxa"/>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iCs/>
                <w:sz w:val="20"/>
                <w:szCs w:val="20"/>
              </w:rPr>
            </w:pPr>
            <w:r w:rsidRPr="00F21642">
              <w:rPr>
                <w:rFonts w:ascii="Times New Roman" w:hAnsi="Times New Roman"/>
                <w:sz w:val="20"/>
                <w:szCs w:val="20"/>
              </w:rPr>
              <w:t>Дополнительное страхование (жизни, имущества, по безработице, медицинское страхование).</w:t>
            </w:r>
          </w:p>
        </w:tc>
        <w:tc>
          <w:tcPr>
            <w:tcW w:w="5257" w:type="dxa"/>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iCs/>
                <w:sz w:val="20"/>
                <w:szCs w:val="20"/>
              </w:rPr>
            </w:pPr>
            <w:r w:rsidRPr="00F21642">
              <w:rPr>
                <w:rFonts w:ascii="Times New Roman" w:hAnsi="Times New Roman"/>
                <w:sz w:val="20"/>
                <w:szCs w:val="20"/>
              </w:rPr>
              <w:t>Большие расходы работодателя. Экономия</w:t>
            </w:r>
            <w:r w:rsidR="002062A2" w:rsidRPr="00F21642">
              <w:rPr>
                <w:rFonts w:ascii="Times New Roman" w:hAnsi="Times New Roman"/>
                <w:sz w:val="20"/>
                <w:szCs w:val="20"/>
              </w:rPr>
              <w:t xml:space="preserve"> </w:t>
            </w:r>
            <w:r w:rsidRPr="00F21642">
              <w:rPr>
                <w:rFonts w:ascii="Times New Roman" w:hAnsi="Times New Roman"/>
                <w:sz w:val="20"/>
                <w:szCs w:val="20"/>
              </w:rPr>
              <w:t>за счет</w:t>
            </w:r>
            <w:r w:rsidR="002062A2" w:rsidRPr="00F21642">
              <w:rPr>
                <w:rFonts w:ascii="Times New Roman" w:hAnsi="Times New Roman"/>
                <w:sz w:val="20"/>
                <w:szCs w:val="20"/>
              </w:rPr>
              <w:t xml:space="preserve"> </w:t>
            </w:r>
            <w:r w:rsidRPr="00F21642">
              <w:rPr>
                <w:rFonts w:ascii="Times New Roman" w:hAnsi="Times New Roman"/>
                <w:sz w:val="20"/>
                <w:szCs w:val="20"/>
              </w:rPr>
              <w:t>групповых</w:t>
            </w:r>
            <w:r w:rsidR="002062A2" w:rsidRPr="00F21642">
              <w:rPr>
                <w:rFonts w:ascii="Times New Roman" w:hAnsi="Times New Roman"/>
                <w:sz w:val="20"/>
                <w:szCs w:val="20"/>
              </w:rPr>
              <w:t xml:space="preserve"> </w:t>
            </w:r>
            <w:r w:rsidRPr="00F21642">
              <w:rPr>
                <w:rFonts w:ascii="Times New Roman" w:hAnsi="Times New Roman"/>
                <w:sz w:val="20"/>
                <w:szCs w:val="20"/>
              </w:rPr>
              <w:t>продаж страховых услуг. Налоговые льготы.</w:t>
            </w:r>
          </w:p>
        </w:tc>
      </w:tr>
      <w:tr w:rsidR="00032CFC" w:rsidRPr="00F21642" w:rsidTr="00F21642">
        <w:trPr>
          <w:trHeight w:val="531"/>
        </w:trPr>
        <w:tc>
          <w:tcPr>
            <w:tcW w:w="3704" w:type="dxa"/>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iCs/>
                <w:sz w:val="20"/>
                <w:szCs w:val="20"/>
              </w:rPr>
            </w:pPr>
            <w:r w:rsidRPr="00F21642">
              <w:rPr>
                <w:rFonts w:ascii="Times New Roman" w:hAnsi="Times New Roman"/>
                <w:sz w:val="20"/>
                <w:szCs w:val="20"/>
              </w:rPr>
              <w:t>Дополнительное пенсионное страхование.</w:t>
            </w:r>
          </w:p>
        </w:tc>
        <w:tc>
          <w:tcPr>
            <w:tcW w:w="5257" w:type="dxa"/>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iCs/>
                <w:sz w:val="20"/>
                <w:szCs w:val="20"/>
              </w:rPr>
            </w:pPr>
            <w:r w:rsidRPr="00F21642">
              <w:rPr>
                <w:rFonts w:ascii="Times New Roman" w:hAnsi="Times New Roman"/>
                <w:sz w:val="20"/>
                <w:szCs w:val="20"/>
              </w:rPr>
              <w:t>Большие расходы работодателя. Налоговые льготы.</w:t>
            </w:r>
          </w:p>
        </w:tc>
      </w:tr>
      <w:tr w:rsidR="00032CFC" w:rsidRPr="00F21642" w:rsidTr="00F21642">
        <w:trPr>
          <w:trHeight w:val="434"/>
        </w:trPr>
        <w:tc>
          <w:tcPr>
            <w:tcW w:w="3704" w:type="dxa"/>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iCs/>
                <w:sz w:val="20"/>
                <w:szCs w:val="20"/>
              </w:rPr>
            </w:pPr>
            <w:r w:rsidRPr="00F21642">
              <w:rPr>
                <w:rFonts w:ascii="Times New Roman" w:hAnsi="Times New Roman"/>
                <w:sz w:val="20"/>
                <w:szCs w:val="20"/>
              </w:rPr>
              <w:t>Приобретение товаров и услуг фирмы по себестоимости.</w:t>
            </w:r>
          </w:p>
        </w:tc>
        <w:tc>
          <w:tcPr>
            <w:tcW w:w="5257" w:type="dxa"/>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iCs/>
                <w:sz w:val="20"/>
                <w:szCs w:val="20"/>
              </w:rPr>
            </w:pPr>
            <w:r w:rsidRPr="00F21642">
              <w:rPr>
                <w:rFonts w:ascii="Times New Roman" w:hAnsi="Times New Roman"/>
                <w:sz w:val="20"/>
                <w:szCs w:val="20"/>
              </w:rPr>
              <w:t>Экономия за счет оптовых продаж услуг.</w:t>
            </w:r>
          </w:p>
        </w:tc>
      </w:tr>
      <w:tr w:rsidR="00032CFC" w:rsidRPr="00F21642" w:rsidTr="00F21642">
        <w:trPr>
          <w:trHeight w:val="82"/>
        </w:trPr>
        <w:tc>
          <w:tcPr>
            <w:tcW w:w="3704" w:type="dxa"/>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iCs/>
                <w:sz w:val="20"/>
                <w:szCs w:val="20"/>
              </w:rPr>
            </w:pPr>
            <w:r w:rsidRPr="00F21642">
              <w:rPr>
                <w:rFonts w:ascii="Times New Roman" w:hAnsi="Times New Roman"/>
                <w:sz w:val="20"/>
                <w:szCs w:val="20"/>
              </w:rPr>
              <w:t>Кредиты.</w:t>
            </w:r>
          </w:p>
        </w:tc>
        <w:tc>
          <w:tcPr>
            <w:tcW w:w="5257" w:type="dxa"/>
          </w:tcPr>
          <w:p w:rsidR="00032CFC" w:rsidRPr="00F21642" w:rsidRDefault="00032CFC" w:rsidP="00F21642">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iCs/>
                <w:sz w:val="20"/>
                <w:szCs w:val="20"/>
              </w:rPr>
            </w:pPr>
            <w:r w:rsidRPr="00F21642">
              <w:rPr>
                <w:rFonts w:ascii="Times New Roman" w:hAnsi="Times New Roman"/>
                <w:sz w:val="20"/>
                <w:szCs w:val="20"/>
              </w:rPr>
              <w:t>Небольшие расходы для работодателя.</w:t>
            </w:r>
          </w:p>
        </w:tc>
      </w:tr>
    </w:tbl>
    <w:p w:rsidR="00F21642" w:rsidRDefault="00F21642"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iCs/>
          <w:sz w:val="28"/>
          <w:szCs w:val="28"/>
        </w:rPr>
      </w:pPr>
    </w:p>
    <w:p w:rsidR="00C7230B" w:rsidRPr="002062A2" w:rsidRDefault="000E3D3E"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iCs/>
          <w:sz w:val="28"/>
          <w:szCs w:val="28"/>
        </w:rPr>
      </w:pPr>
      <w:r w:rsidRPr="002062A2">
        <w:rPr>
          <w:rFonts w:ascii="Times New Roman" w:hAnsi="Times New Roman"/>
          <w:iCs/>
          <w:sz w:val="28"/>
          <w:szCs w:val="28"/>
        </w:rPr>
        <w:t xml:space="preserve">2.4 </w:t>
      </w:r>
      <w:r w:rsidR="00C7230B" w:rsidRPr="002062A2">
        <w:rPr>
          <w:rFonts w:ascii="Times New Roman" w:hAnsi="Times New Roman"/>
          <w:iCs/>
          <w:sz w:val="28"/>
          <w:szCs w:val="28"/>
        </w:rPr>
        <w:t>Аттестация сотрудников</w:t>
      </w:r>
    </w:p>
    <w:p w:rsidR="00F21642" w:rsidRDefault="00F21642"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iCs/>
          <w:sz w:val="28"/>
          <w:szCs w:val="28"/>
        </w:rPr>
      </w:pPr>
    </w:p>
    <w:p w:rsidR="002A7DDF" w:rsidRPr="002062A2" w:rsidRDefault="002A7DDF"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cs="Arial"/>
          <w:sz w:val="28"/>
          <w:szCs w:val="28"/>
        </w:rPr>
      </w:pPr>
      <w:r w:rsidRPr="002062A2">
        <w:rPr>
          <w:rFonts w:ascii="Times New Roman" w:hAnsi="Times New Roman"/>
          <w:iCs/>
          <w:sz w:val="28"/>
          <w:szCs w:val="28"/>
        </w:rPr>
        <w:t>Основными целями аттестации на предприятии является определение соответствия аттестуемых работников предъявляемым к ним со стороны руководства требованиям, а также поиск путей повышения эффективности деятельности предприятия за счет повышения эффективности труда каждого его работника</w:t>
      </w:r>
      <w:r w:rsidR="00BE1800" w:rsidRPr="002062A2">
        <w:rPr>
          <w:rStyle w:val="ac"/>
          <w:rFonts w:ascii="Times New Roman" w:hAnsi="Times New Roman"/>
          <w:iCs/>
          <w:sz w:val="28"/>
          <w:szCs w:val="28"/>
        </w:rPr>
        <w:footnoteReference w:id="10"/>
      </w:r>
      <w:r w:rsidRPr="002062A2">
        <w:rPr>
          <w:rFonts w:ascii="Times New Roman" w:hAnsi="Times New Roman"/>
          <w:iCs/>
          <w:sz w:val="28"/>
          <w:szCs w:val="28"/>
        </w:rPr>
        <w:t>.</w:t>
      </w:r>
    </w:p>
    <w:p w:rsidR="002A7DDF" w:rsidRPr="002062A2" w:rsidRDefault="002A7DDF"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cs="Arial"/>
          <w:sz w:val="28"/>
          <w:szCs w:val="28"/>
        </w:rPr>
      </w:pPr>
      <w:r w:rsidRPr="002062A2">
        <w:rPr>
          <w:rFonts w:ascii="Times New Roman" w:hAnsi="Times New Roman"/>
          <w:sz w:val="28"/>
          <w:szCs w:val="28"/>
        </w:rPr>
        <w:t>Отношение к аттестации со стороны как персонала, так и менеджеров, проводящих ее, часто бывает неоднозначным и во многом зависит от тех конкретных целей, которые поставлены при проведении аттестации, и оттого профессионального уровня, на котором аттестация проведена.</w:t>
      </w:r>
    </w:p>
    <w:p w:rsidR="002A7DDF" w:rsidRPr="002062A2" w:rsidRDefault="002A7DDF"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cs="Arial"/>
          <w:sz w:val="28"/>
          <w:szCs w:val="28"/>
        </w:rPr>
      </w:pPr>
      <w:r w:rsidRPr="002062A2">
        <w:rPr>
          <w:rFonts w:ascii="Times New Roman" w:hAnsi="Times New Roman"/>
          <w:sz w:val="28"/>
          <w:szCs w:val="28"/>
        </w:rPr>
        <w:t>Аттестация может вызывать отрицательную реакцию, если персоналу неясны цели, а тем более если неясны результаты проведенной аттестации.</w:t>
      </w:r>
    </w:p>
    <w:p w:rsidR="002A7DDF" w:rsidRPr="002062A2" w:rsidRDefault="002A7DDF"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Руководителям, принимающим решение о проведении аттестации на предприятии, надо отчетливо понимать, что она требует немалых затрат, заключающихся в том, что на ее проведение будет затрачен труд ряда сотрудников как низшего, так и высшего упр</w:t>
      </w:r>
      <w:r w:rsidR="00F21642">
        <w:rPr>
          <w:rFonts w:ascii="Times New Roman" w:hAnsi="Times New Roman"/>
          <w:sz w:val="28"/>
          <w:szCs w:val="28"/>
        </w:rPr>
        <w:t xml:space="preserve">авленческого звена. Аттестация </w:t>
      </w:r>
      <w:r w:rsidRPr="002062A2">
        <w:rPr>
          <w:rFonts w:ascii="Times New Roman" w:hAnsi="Times New Roman"/>
          <w:sz w:val="28"/>
          <w:szCs w:val="28"/>
        </w:rPr>
        <w:t>это отвлечение и аттестуемых и аттестующих от решения тех проблем, которые они должны решать, работая на предприятии и получая за это материальное вознаграждение.</w:t>
      </w:r>
    </w:p>
    <w:p w:rsidR="002A7DDF" w:rsidRPr="002062A2" w:rsidRDefault="002A7DDF"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Методы проведения аттестации на предприятии могут быть достаточно разнообразными. Выделим три основные группы методов, которые чаше всего используются</w:t>
      </w:r>
      <w:r w:rsidR="000E3D3E" w:rsidRPr="002062A2">
        <w:rPr>
          <w:rFonts w:ascii="Times New Roman" w:hAnsi="Times New Roman"/>
          <w:sz w:val="28"/>
          <w:szCs w:val="28"/>
        </w:rPr>
        <w:t>.</w:t>
      </w:r>
    </w:p>
    <w:p w:rsidR="002A7DDF" w:rsidRPr="002062A2" w:rsidRDefault="002A7DDF"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Первая группа методов предполагает оценку таких качеств работника, как инициативность, преданность делу и предприятию, наличие творческого подхода к решению стоящих перед ним проблем, интеллект, честность и т. д.</w:t>
      </w:r>
    </w:p>
    <w:p w:rsidR="002A7DDF" w:rsidRPr="002062A2" w:rsidRDefault="002A7DDF"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Вторая группа методов основное внимание уделяет четкому пониманию целей, стоящих перед работником, и тому, как эти цели достигаются, как выполняются плановые задания и нормы выработки, как действует механизм контроля исполнения заданий, возложенных на работника.</w:t>
      </w:r>
    </w:p>
    <w:p w:rsidR="002A7DDF" w:rsidRPr="002062A2" w:rsidRDefault="002A7DDF"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Третья группа методов основана на определении того, что человек должен делать в поведенческом аспекте для достижения поставленных перед ним целей.</w:t>
      </w:r>
    </w:p>
    <w:p w:rsidR="002A7DDF" w:rsidRPr="002062A2" w:rsidRDefault="002A7DDF"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Некоторые из качественных характеристик, которым должны удовлетворять работники предприятия, являются трудноустанавливаемыми. Оценить степень интеллекта работника, инициативность, творческий подход к решению проблем, понимание работником стоящих перед ним целей, действенность механизмов контроля исполнения заданий, поведенческие аспекты и т. д. не так-то просто. Для этого требуется определенный профессионализм.</w:t>
      </w:r>
    </w:p>
    <w:p w:rsidR="002A7DDF" w:rsidRPr="002062A2" w:rsidRDefault="002A7DDF"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Должны быть использованы специально разработанные вербально-числовые шкалы, позволяющие производить такую оценку, чтобы снизить элемент субъективизма при аттестации работников.</w:t>
      </w:r>
    </w:p>
    <w:p w:rsidR="002A7DDF" w:rsidRPr="002062A2" w:rsidRDefault="002A7DDF"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При аттестации может обнаружиться, например, что нормы выработки не выполняются. Анализ может показать, что причиной их невыполнения являются:</w:t>
      </w:r>
    </w:p>
    <w:p w:rsidR="002A7DDF" w:rsidRPr="002062A2" w:rsidRDefault="002A7DDF"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отсутствие четкого критерия, по которому можно было бы</w:t>
      </w:r>
      <w:r w:rsidR="0033019B" w:rsidRPr="002062A2">
        <w:rPr>
          <w:rFonts w:ascii="Times New Roman" w:hAnsi="Times New Roman"/>
          <w:sz w:val="28"/>
          <w:szCs w:val="28"/>
        </w:rPr>
        <w:t xml:space="preserve"> </w:t>
      </w:r>
      <w:r w:rsidRPr="002062A2">
        <w:rPr>
          <w:rFonts w:ascii="Times New Roman" w:hAnsi="Times New Roman"/>
          <w:sz w:val="28"/>
          <w:szCs w:val="28"/>
        </w:rPr>
        <w:t>определить степень выполнения; завышенность нормативных требований; несоответствие норм изменившимся условиям труда; недостатки организации производственного процесса; недостаточно эффективная работа аттестуемого работника.</w:t>
      </w:r>
    </w:p>
    <w:p w:rsidR="002A7DDF" w:rsidRPr="002062A2" w:rsidRDefault="002A7DDF"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Таким образом, можно сделать заключение, что проведение аттестации тесно связано с анализом ее результатов, определяющим те выводы, которые можно будет сделать вследствие ее проведения.</w:t>
      </w:r>
    </w:p>
    <w:p w:rsidR="002A7DDF" w:rsidRPr="002062A2" w:rsidRDefault="002A7DDF"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2062A2">
        <w:rPr>
          <w:rFonts w:ascii="Times New Roman" w:hAnsi="Times New Roman"/>
          <w:iCs/>
          <w:sz w:val="28"/>
          <w:szCs w:val="28"/>
        </w:rPr>
        <w:t>Следствием проведенной аттестации должно стать улучшение результатов деятельности отдельного работника и всего предприятия в целом. Если при проведении аттестации этот эффект достигнут и превышает затраты, которые повлекло проведение аттестации, то только в таком случае она оправданна.</w:t>
      </w:r>
    </w:p>
    <w:p w:rsidR="002A7DDF" w:rsidRPr="002062A2" w:rsidRDefault="002A7DDF"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При аттестации сохраняется иерархическая структура управления, принятая на предприятии. Работника, как правило, аттестует его непосредственное начальство или комиссия, составленная из его непосредственных начальников и руководителей смежных подразделений.</w:t>
      </w:r>
    </w:p>
    <w:p w:rsidR="002A7DDF" w:rsidRPr="002062A2" w:rsidRDefault="002A7DDF"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Целесообразной считается практика проведения по результатам аттестации собеседования с работником руководителя, которому подчиняется не только работник, но и его непосредственный начальник.</w:t>
      </w:r>
    </w:p>
    <w:p w:rsidR="002A7DDF" w:rsidRPr="002062A2" w:rsidRDefault="002A7DDF"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Хорошо, когда аттестация проведена так, что работники предприятия считают справедливыми выводы, сделанные по ее результатам.</w:t>
      </w:r>
      <w:r w:rsidR="00AD19ED" w:rsidRPr="002062A2">
        <w:rPr>
          <w:rFonts w:ascii="Times New Roman" w:hAnsi="Times New Roman"/>
          <w:sz w:val="28"/>
          <w:szCs w:val="28"/>
        </w:rPr>
        <w:t xml:space="preserve"> </w:t>
      </w:r>
      <w:r w:rsidRPr="002062A2">
        <w:rPr>
          <w:rFonts w:ascii="Times New Roman" w:hAnsi="Times New Roman"/>
          <w:sz w:val="28"/>
          <w:szCs w:val="28"/>
        </w:rPr>
        <w:t>Если работник не согласен с результатами аттестации, а опыт проведения аттестаций показывает, что это не такая уж редкость, то он должен иметь право апеллировать к вышестоящим руководящим инстанциям на предприятии.</w:t>
      </w:r>
    </w:p>
    <w:p w:rsidR="002A7DDF" w:rsidRPr="002062A2" w:rsidRDefault="002A7DDF"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2062A2">
        <w:rPr>
          <w:rFonts w:ascii="Times New Roman" w:hAnsi="Times New Roman"/>
          <w:iCs/>
          <w:sz w:val="28"/>
          <w:szCs w:val="28"/>
        </w:rPr>
        <w:t>При профессиональном проведении аттестации аттестуемого извещают об этом за несколько дней, дают ему возможность представить собственный план и самому дать оценку результатов своей деятельности, а процесс аттестации представляет собой скорее обсуждение возможностей для работника более эффективно решать стоящие перед ним задачи, чем экзамен, на котором аттестуемый отвечает на задаваемые ему каверзные вопросы.</w:t>
      </w:r>
    </w:p>
    <w:p w:rsidR="002A7DDF" w:rsidRPr="002062A2" w:rsidRDefault="002A7DDF"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Следует отметить, что задачей аттестации является установление не рейтинга, определяющего вклад аттестуемого по сравнению с вкладом других работников, а качества исполнения планов и заданий, которые поставлены перед работником, и поиск путей его улучшения.</w:t>
      </w:r>
    </w:p>
    <w:p w:rsidR="002A7DDF" w:rsidRPr="002062A2" w:rsidRDefault="002A7DDF"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Организация аттестации не должна быть слишком громоздкой и не должна приводить к неоправданному росту количества бумаг и отчетов, с которыми потом не понятно, что делать.</w:t>
      </w:r>
    </w:p>
    <w:p w:rsidR="002A7DDF" w:rsidRPr="002062A2" w:rsidRDefault="002A7DDF"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Большую роль при аттестации играет обратная связь - основной элемент любой эффективно действующей системы управления. Обратная связь между подчиненными и руководителем позволяет устранить накопившееся между ними недопонимание, позволяет осуществить совместный поиск резервов повышения производительности труда отдельного работника, автономного участка предприятия и всего предприятия в целом.</w:t>
      </w:r>
    </w:p>
    <w:p w:rsidR="002A7DDF" w:rsidRPr="002062A2" w:rsidRDefault="002A7DDF"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Конечно, потребность в обратной связи для работников различных возрастных категорий неодинакова. Молодой специалист, только пришедший на предприятие и осваивающий новое производство, нуждается в более частой обратной связи, чем, скажем, специалист среднего возраста, участие которого в производственном процессе давно отлажено и не нуждается в существенной корректировке.</w:t>
      </w:r>
    </w:p>
    <w:p w:rsidR="002A7DDF" w:rsidRPr="002062A2" w:rsidRDefault="002A7DDF"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В более частой обратной связи нуждается также работник, предлагающий новые подходы к разрешению проблем, выступающий с инициативными предложениями по совершенствованию производства, чем работник, который просто исполняет поставленные перед ним задачи, придерживаясь принятых на предприятии технологий.</w:t>
      </w:r>
    </w:p>
    <w:p w:rsidR="002A7DDF" w:rsidRPr="002062A2" w:rsidRDefault="002A7DDF"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Проведение аттестации связано как с похвалой в адрес аттестуемого работника, так и подчас со справедливой критикой.</w:t>
      </w:r>
      <w:r w:rsidR="00AD19ED" w:rsidRPr="002062A2">
        <w:rPr>
          <w:rFonts w:ascii="Times New Roman" w:hAnsi="Times New Roman"/>
          <w:sz w:val="28"/>
          <w:szCs w:val="28"/>
        </w:rPr>
        <w:t xml:space="preserve"> </w:t>
      </w:r>
      <w:r w:rsidRPr="002062A2">
        <w:rPr>
          <w:rFonts w:ascii="Times New Roman" w:hAnsi="Times New Roman"/>
          <w:sz w:val="28"/>
          <w:szCs w:val="28"/>
        </w:rPr>
        <w:t>Однако установлено, что похвала и критика воспринимаются далеко не одинаково и вызывают далеко не одинаковые реакцию и последствия.</w:t>
      </w:r>
      <w:r w:rsidR="00AD19ED" w:rsidRPr="002062A2">
        <w:rPr>
          <w:rFonts w:ascii="Times New Roman" w:hAnsi="Times New Roman"/>
          <w:sz w:val="28"/>
          <w:szCs w:val="28"/>
        </w:rPr>
        <w:t xml:space="preserve"> </w:t>
      </w:r>
      <w:r w:rsidRPr="002062A2">
        <w:rPr>
          <w:rFonts w:ascii="Times New Roman" w:hAnsi="Times New Roman"/>
          <w:sz w:val="28"/>
          <w:szCs w:val="28"/>
        </w:rPr>
        <w:t>Похвала, как правило, стимулирует у работника прилив сил и стремление работать с большей отдачей, в то время -</w:t>
      </w:r>
      <w:r w:rsidR="00AD19ED" w:rsidRPr="002062A2">
        <w:rPr>
          <w:rFonts w:ascii="Times New Roman" w:hAnsi="Times New Roman"/>
          <w:sz w:val="28"/>
          <w:szCs w:val="28"/>
        </w:rPr>
        <w:t xml:space="preserve"> </w:t>
      </w:r>
      <w:r w:rsidRPr="002062A2">
        <w:rPr>
          <w:rFonts w:ascii="Times New Roman" w:hAnsi="Times New Roman"/>
          <w:sz w:val="28"/>
          <w:szCs w:val="28"/>
        </w:rPr>
        <w:t>как критика, причем не всегда справедливая с точки зрения работника, нередко приводит к отрицательному эффекту.</w:t>
      </w:r>
    </w:p>
    <w:p w:rsidR="002A7DDF" w:rsidRPr="002062A2" w:rsidRDefault="002A7DDF"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Поэтому специалисты по проведению аттестаций предпочитают похвалу работнику, когда он ее заслужил, критике, пусть даже, с их точки зрения, справедливой. Лучше покритиковать работника в ходе производственного процесса, как говорится, в рабочем порядке.</w:t>
      </w:r>
      <w:r w:rsidR="00AD19ED" w:rsidRPr="002062A2">
        <w:rPr>
          <w:rFonts w:ascii="Times New Roman" w:hAnsi="Times New Roman"/>
          <w:sz w:val="28"/>
          <w:szCs w:val="28"/>
        </w:rPr>
        <w:t xml:space="preserve"> </w:t>
      </w:r>
      <w:r w:rsidRPr="002062A2">
        <w:rPr>
          <w:rFonts w:ascii="Times New Roman" w:hAnsi="Times New Roman"/>
          <w:sz w:val="28"/>
          <w:szCs w:val="28"/>
        </w:rPr>
        <w:t>Такая критика будет воспринята работником более адекватно и вызовет меньше отрицательных последствий, особенно если она носит конструктивный характер.</w:t>
      </w:r>
    </w:p>
    <w:p w:rsidR="002A7DDF" w:rsidRPr="002062A2" w:rsidRDefault="002A7DDF" w:rsidP="002062A2">
      <w:pPr>
        <w:widowControl w:val="0"/>
        <w:shd w:val="clear" w:color="auto" w:fill="FFFFFF"/>
        <w:autoSpaceDE w:val="0"/>
        <w:autoSpaceDN w:val="0"/>
        <w:adjustRightInd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После окончания аттестации должны быть сделаны четкие и понятные всем, и аттестующим и аттестованным, выводы о результатах аттестации с конкретными предложениями по улучшению ситуации, по повышению производительности труда и отдельного работника, и всего предприятия.</w:t>
      </w:r>
    </w:p>
    <w:p w:rsidR="002A7DDF" w:rsidRPr="002062A2" w:rsidRDefault="002A7DDF" w:rsidP="002062A2">
      <w:pPr>
        <w:widowControl w:val="0"/>
        <w:spacing w:before="0" w:beforeAutospacing="0" w:after="0" w:afterAutospacing="0"/>
        <w:contextualSpacing/>
        <w:rPr>
          <w:rFonts w:ascii="Times New Roman" w:hAnsi="Times New Roman"/>
          <w:iCs/>
          <w:sz w:val="28"/>
          <w:szCs w:val="28"/>
        </w:rPr>
      </w:pPr>
      <w:r w:rsidRPr="002062A2">
        <w:rPr>
          <w:rFonts w:ascii="Times New Roman" w:hAnsi="Times New Roman"/>
          <w:iCs/>
          <w:sz w:val="28"/>
          <w:szCs w:val="28"/>
        </w:rPr>
        <w:t>Аттестация не должна носить эпизодический характер, характер непонятно зачем проведенной кампании. Она должна проводиться на предприятии периодически, скажем раз в год, и служить одним из эффективных рычагов повышения производительности труда.</w:t>
      </w:r>
    </w:p>
    <w:p w:rsidR="00AD19ED" w:rsidRPr="00A21F5A" w:rsidRDefault="0032450F" w:rsidP="0032450F">
      <w:pPr>
        <w:widowControl w:val="0"/>
        <w:spacing w:before="0" w:beforeAutospacing="0" w:after="0" w:afterAutospacing="0"/>
        <w:contextualSpacing/>
        <w:jc w:val="center"/>
        <w:rPr>
          <w:rFonts w:ascii="Times New Roman" w:hAnsi="Times New Roman"/>
          <w:iCs/>
          <w:color w:val="FFFFFF"/>
          <w:sz w:val="28"/>
          <w:szCs w:val="28"/>
        </w:rPr>
      </w:pPr>
      <w:r w:rsidRPr="00A21F5A">
        <w:rPr>
          <w:rFonts w:ascii="Times New Roman" w:hAnsi="Times New Roman"/>
          <w:iCs/>
          <w:color w:val="FFFFFF"/>
          <w:sz w:val="28"/>
          <w:szCs w:val="28"/>
        </w:rPr>
        <w:t>прием работа адаптация персонал аттестация</w:t>
      </w:r>
    </w:p>
    <w:p w:rsidR="00AD19ED" w:rsidRPr="002062A2" w:rsidRDefault="00F21642" w:rsidP="002062A2">
      <w:pPr>
        <w:widowControl w:val="0"/>
        <w:spacing w:before="0" w:beforeAutospacing="0" w:after="0" w:afterAutospacing="0"/>
        <w:contextualSpacing/>
        <w:rPr>
          <w:rFonts w:ascii="Times New Roman" w:hAnsi="Times New Roman"/>
          <w:sz w:val="28"/>
          <w:szCs w:val="28"/>
        </w:rPr>
      </w:pPr>
      <w:r>
        <w:rPr>
          <w:rFonts w:ascii="Times New Roman" w:hAnsi="Times New Roman"/>
          <w:sz w:val="28"/>
          <w:szCs w:val="28"/>
        </w:rPr>
        <w:br w:type="page"/>
      </w:r>
      <w:r w:rsidR="00BE1800" w:rsidRPr="002062A2">
        <w:rPr>
          <w:rFonts w:ascii="Times New Roman" w:hAnsi="Times New Roman"/>
          <w:sz w:val="28"/>
          <w:szCs w:val="28"/>
        </w:rPr>
        <w:t>3 О</w:t>
      </w:r>
      <w:r w:rsidR="00AD19ED" w:rsidRPr="002062A2">
        <w:rPr>
          <w:rFonts w:ascii="Times New Roman" w:hAnsi="Times New Roman"/>
          <w:sz w:val="28"/>
          <w:szCs w:val="28"/>
        </w:rPr>
        <w:t>БЕСПЕЧЕНИЕ СООТВЕ</w:t>
      </w:r>
      <w:r w:rsidR="007E4A9A" w:rsidRPr="002062A2">
        <w:rPr>
          <w:rFonts w:ascii="Times New Roman" w:hAnsi="Times New Roman"/>
          <w:sz w:val="28"/>
          <w:szCs w:val="28"/>
        </w:rPr>
        <w:t>Т</w:t>
      </w:r>
      <w:r w:rsidR="00AD19ED" w:rsidRPr="002062A2">
        <w:rPr>
          <w:rFonts w:ascii="Times New Roman" w:hAnsi="Times New Roman"/>
          <w:sz w:val="28"/>
          <w:szCs w:val="28"/>
        </w:rPr>
        <w:t>СТВИЯ ПЕРСОНАЛА ЗАДАЧАМ ОРГАНИЗАЦИИ</w:t>
      </w:r>
    </w:p>
    <w:p w:rsidR="00AD19ED" w:rsidRPr="002062A2" w:rsidRDefault="00AD19ED" w:rsidP="002062A2">
      <w:pPr>
        <w:widowControl w:val="0"/>
        <w:spacing w:before="0" w:beforeAutospacing="0" w:after="0" w:afterAutospacing="0"/>
        <w:contextualSpacing/>
        <w:rPr>
          <w:rFonts w:ascii="Times New Roman" w:hAnsi="Times New Roman"/>
          <w:sz w:val="28"/>
          <w:szCs w:val="28"/>
        </w:rPr>
      </w:pP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Достижение организацией поставленных стратегических и тактических целей может быть гарантировано, если каждый из ее работников на своем рабочем месте достиг целей, поставленных перед ним.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Конечно, вклад работников в достижение целей организации различен и определяется как задачами, которые они должны решать, так и полномочиями, которые им делегированы. Тем не менее для эффективного функционирования организации необходима эффективная работа всего персонала.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Поэтому в организации, добивающейся успеха, постоянно либо время от времени проводится оценка соответствия персонала задачам, которые перед ним поставлены.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Оценка соответствия персонала базируется прежде всего на анализе степени успешности решения задач, поставленных перед организацией.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Оценка степени соответствия работника поставленным перед ним задачам должна проводиться руководителем регулярно. На ее основании руководитель осуществляет те или иные управляющие воздействия, добиваясь более эффективного выполнения работником поставленных задач либо в случае необходимости корректируя сами задачи. Только таким способом может быть реализован принцип обратной связи в управлении персоналом.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Наиболее эффективный способ оценки соответствия работника — это оценка, осуществляемая по результатам его деятельности с учетом наличия необходимых профессиональных навыков, умений, знаний, поведения в коллективе в процессе работы, отношения к полученным заданиям.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Оценка соответствия проводится руководителем на основании специально подготовленных и проанализированных данных и уточняется, принимая окончательную форму, в ходе обстоятельной беседы один на один. В ходе обсуждения должны приниматься во внимание не только результаты прошлой деятельности (ретроспектива), но и те задачи, которые должны решаться в ближайшем и более отдаленном будущем (перспектива).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Как справедливо отмечается специалистами в области менеджмента, если подчиненные руководителя не достигли поставленных перед ними целей, то это означает, что и руководитель не достиг целей, которые поставлены перед ним.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В некоторых случаях неудачи в работе могут объясняться не столько недостаточным профессионализмом работника, сколько неверно поставленными задачами. Поэтому наряду с оценкой соответствия персонала необходимо осуществление контроля и корректировка задач, поставленных перед организацией, ее подразделениями, персоналом.</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Улучшению результатов работы способствует анализ и оценка навыков работника, поскольку их уровень может корректироваться. Как правило, оправдывают себя своевременные меры по соверщенствованию навыков работника, по повышению его квалификации, росту его профессионального уровня.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Эффективный руководитель должен проявлять свою компетентность в умении решать возникающие проблемы стратегического и тактического характера, в планировании, финансовом управлении и контроле, межличностном общении, профессиональном развитии и развитии личности подчиненных ему работников, создании коллектива, умении устанавливать контакты и поддерживать отношения с клиентами.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После того как проведена оценка степени соответствия </w:t>
      </w:r>
      <w:r w:rsidR="00AD19ED" w:rsidRPr="002062A2">
        <w:rPr>
          <w:rFonts w:ascii="Times New Roman" w:hAnsi="Times New Roman"/>
          <w:sz w:val="28"/>
          <w:szCs w:val="28"/>
        </w:rPr>
        <w:t>п</w:t>
      </w:r>
      <w:r w:rsidRPr="002062A2">
        <w:rPr>
          <w:rFonts w:ascii="Times New Roman" w:hAnsi="Times New Roman"/>
          <w:sz w:val="28"/>
          <w:szCs w:val="28"/>
        </w:rPr>
        <w:t xml:space="preserve">epcoнала стоящим перед организацией задачам, для подразделений, в которых есть необходимость изменения ситуации, вызванной невозможностью персонала решать на достаточном уровне основные задачи, нужно принять решение о том, какие меры должны быть приняты для изменения ситуации. </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Приведем примерный перечень мер, которые могут приниматься для повышения эффективности работы персонала и обеспечения организации эффективно работающим персоналом. </w:t>
      </w:r>
    </w:p>
    <w:p w:rsidR="00032CFC" w:rsidRPr="002062A2" w:rsidRDefault="00032CFC" w:rsidP="00F21642">
      <w:pPr>
        <w:pStyle w:val="a7"/>
        <w:widowControl w:val="0"/>
        <w:numPr>
          <w:ilvl w:val="0"/>
          <w:numId w:val="3"/>
        </w:numPr>
        <w:tabs>
          <w:tab w:val="left" w:pos="1134"/>
        </w:tabs>
        <w:spacing w:before="0" w:beforeAutospacing="0" w:after="0" w:afterAutospacing="0"/>
        <w:ind w:left="0" w:firstLine="709"/>
        <w:rPr>
          <w:rFonts w:ascii="Times New Roman" w:hAnsi="Times New Roman"/>
          <w:sz w:val="28"/>
          <w:szCs w:val="28"/>
        </w:rPr>
      </w:pPr>
      <w:r w:rsidRPr="002062A2">
        <w:rPr>
          <w:rFonts w:ascii="Times New Roman" w:hAnsi="Times New Roman"/>
          <w:sz w:val="28"/>
          <w:szCs w:val="28"/>
        </w:rPr>
        <w:t xml:space="preserve">Создание новых вакансий и прием на работу новых работников. </w:t>
      </w:r>
    </w:p>
    <w:p w:rsidR="00032CFC" w:rsidRPr="002062A2" w:rsidRDefault="00AD19ED" w:rsidP="00F21642">
      <w:pPr>
        <w:pStyle w:val="a7"/>
        <w:widowControl w:val="0"/>
        <w:numPr>
          <w:ilvl w:val="0"/>
          <w:numId w:val="3"/>
        </w:numPr>
        <w:tabs>
          <w:tab w:val="left" w:pos="1134"/>
        </w:tabs>
        <w:spacing w:before="0" w:beforeAutospacing="0" w:after="0" w:afterAutospacing="0"/>
        <w:ind w:left="0" w:firstLine="709"/>
        <w:rPr>
          <w:rFonts w:ascii="Times New Roman" w:hAnsi="Times New Roman"/>
          <w:sz w:val="28"/>
          <w:szCs w:val="28"/>
        </w:rPr>
      </w:pPr>
      <w:r w:rsidRPr="002062A2">
        <w:rPr>
          <w:rFonts w:ascii="Times New Roman" w:hAnsi="Times New Roman"/>
          <w:sz w:val="28"/>
          <w:szCs w:val="28"/>
        </w:rPr>
        <w:t xml:space="preserve"> </w:t>
      </w:r>
      <w:r w:rsidR="00032CFC" w:rsidRPr="002062A2">
        <w:rPr>
          <w:rFonts w:ascii="Times New Roman" w:hAnsi="Times New Roman"/>
          <w:sz w:val="28"/>
          <w:szCs w:val="28"/>
        </w:rPr>
        <w:t xml:space="preserve">Увольнение работников и прием на их место новых, более соответствующих требованиям. </w:t>
      </w:r>
    </w:p>
    <w:p w:rsidR="00032CFC" w:rsidRPr="002062A2" w:rsidRDefault="00032CFC" w:rsidP="00F21642">
      <w:pPr>
        <w:pStyle w:val="a7"/>
        <w:widowControl w:val="0"/>
        <w:numPr>
          <w:ilvl w:val="0"/>
          <w:numId w:val="3"/>
        </w:numPr>
        <w:tabs>
          <w:tab w:val="left" w:pos="1134"/>
        </w:tabs>
        <w:spacing w:before="0" w:beforeAutospacing="0" w:after="0" w:afterAutospacing="0"/>
        <w:ind w:left="0" w:firstLine="709"/>
        <w:rPr>
          <w:rFonts w:ascii="Times New Roman" w:hAnsi="Times New Roman"/>
          <w:sz w:val="28"/>
          <w:szCs w:val="28"/>
        </w:rPr>
      </w:pPr>
      <w:r w:rsidRPr="002062A2">
        <w:rPr>
          <w:rFonts w:ascii="Times New Roman" w:hAnsi="Times New Roman"/>
          <w:sz w:val="28"/>
          <w:szCs w:val="28"/>
        </w:rPr>
        <w:t xml:space="preserve">Частично создание новых вакансий, частично увольнение работающих и прием новых работников. </w:t>
      </w:r>
    </w:p>
    <w:p w:rsidR="00032CFC" w:rsidRPr="002062A2" w:rsidRDefault="00032CFC" w:rsidP="00F21642">
      <w:pPr>
        <w:pStyle w:val="a7"/>
        <w:widowControl w:val="0"/>
        <w:numPr>
          <w:ilvl w:val="0"/>
          <w:numId w:val="3"/>
        </w:numPr>
        <w:tabs>
          <w:tab w:val="left" w:pos="1134"/>
        </w:tabs>
        <w:spacing w:before="0" w:beforeAutospacing="0" w:after="0" w:afterAutospacing="0"/>
        <w:ind w:left="0" w:firstLine="709"/>
        <w:rPr>
          <w:rFonts w:ascii="Times New Roman" w:hAnsi="Times New Roman"/>
          <w:sz w:val="28"/>
          <w:szCs w:val="28"/>
        </w:rPr>
      </w:pPr>
      <w:r w:rsidRPr="002062A2">
        <w:rPr>
          <w:rFonts w:ascii="Times New Roman" w:hAnsi="Times New Roman"/>
          <w:sz w:val="28"/>
          <w:szCs w:val="28"/>
        </w:rPr>
        <w:t xml:space="preserve">Повышение квалификации (обучение) работников. </w:t>
      </w:r>
    </w:p>
    <w:p w:rsidR="00032CFC" w:rsidRPr="002062A2" w:rsidRDefault="00032CFC" w:rsidP="00F21642">
      <w:pPr>
        <w:pStyle w:val="a7"/>
        <w:widowControl w:val="0"/>
        <w:numPr>
          <w:ilvl w:val="0"/>
          <w:numId w:val="3"/>
        </w:numPr>
        <w:tabs>
          <w:tab w:val="left" w:pos="1134"/>
        </w:tabs>
        <w:spacing w:before="0" w:beforeAutospacing="0" w:after="0" w:afterAutospacing="0"/>
        <w:ind w:left="0" w:firstLine="709"/>
        <w:rPr>
          <w:rFonts w:ascii="Times New Roman" w:hAnsi="Times New Roman"/>
          <w:sz w:val="28"/>
          <w:szCs w:val="28"/>
        </w:rPr>
      </w:pPr>
      <w:r w:rsidRPr="002062A2">
        <w:rPr>
          <w:rFonts w:ascii="Times New Roman" w:hAnsi="Times New Roman"/>
          <w:sz w:val="28"/>
          <w:szCs w:val="28"/>
        </w:rPr>
        <w:t xml:space="preserve">Переквалификация части работников. </w:t>
      </w:r>
    </w:p>
    <w:p w:rsidR="00032CFC" w:rsidRPr="002062A2" w:rsidRDefault="00032CFC" w:rsidP="00F21642">
      <w:pPr>
        <w:pStyle w:val="a7"/>
        <w:widowControl w:val="0"/>
        <w:numPr>
          <w:ilvl w:val="0"/>
          <w:numId w:val="3"/>
        </w:numPr>
        <w:tabs>
          <w:tab w:val="left" w:pos="1134"/>
        </w:tabs>
        <w:spacing w:before="0" w:beforeAutospacing="0" w:after="0" w:afterAutospacing="0"/>
        <w:ind w:left="0" w:firstLine="709"/>
        <w:rPr>
          <w:rFonts w:ascii="Times New Roman" w:hAnsi="Times New Roman"/>
          <w:sz w:val="28"/>
          <w:szCs w:val="28"/>
        </w:rPr>
      </w:pPr>
      <w:r w:rsidRPr="002062A2">
        <w:rPr>
          <w:rFonts w:ascii="Times New Roman" w:hAnsi="Times New Roman"/>
          <w:sz w:val="28"/>
          <w:szCs w:val="28"/>
        </w:rPr>
        <w:t xml:space="preserve">Сокращение штата. </w:t>
      </w:r>
    </w:p>
    <w:p w:rsidR="00032CFC" w:rsidRPr="002062A2" w:rsidRDefault="00032CFC" w:rsidP="00F21642">
      <w:pPr>
        <w:pStyle w:val="a7"/>
        <w:widowControl w:val="0"/>
        <w:numPr>
          <w:ilvl w:val="0"/>
          <w:numId w:val="3"/>
        </w:numPr>
        <w:tabs>
          <w:tab w:val="left" w:pos="1134"/>
        </w:tabs>
        <w:spacing w:before="0" w:beforeAutospacing="0" w:after="0" w:afterAutospacing="0"/>
        <w:ind w:left="0" w:firstLine="709"/>
        <w:rPr>
          <w:rFonts w:ascii="Times New Roman" w:hAnsi="Times New Roman"/>
          <w:sz w:val="28"/>
          <w:szCs w:val="28"/>
        </w:rPr>
      </w:pPr>
      <w:r w:rsidRPr="002062A2">
        <w:rPr>
          <w:rFonts w:ascii="Times New Roman" w:hAnsi="Times New Roman"/>
          <w:sz w:val="28"/>
          <w:szCs w:val="28"/>
        </w:rPr>
        <w:t xml:space="preserve">Повышение заинтересованности работников в результатах труда. </w:t>
      </w:r>
    </w:p>
    <w:p w:rsidR="00032CFC" w:rsidRPr="002062A2" w:rsidRDefault="00032CFC" w:rsidP="00F21642">
      <w:pPr>
        <w:pStyle w:val="a7"/>
        <w:widowControl w:val="0"/>
        <w:numPr>
          <w:ilvl w:val="0"/>
          <w:numId w:val="3"/>
        </w:numPr>
        <w:tabs>
          <w:tab w:val="left" w:pos="1134"/>
        </w:tabs>
        <w:spacing w:before="0" w:beforeAutospacing="0" w:after="0" w:afterAutospacing="0"/>
        <w:ind w:left="0" w:firstLine="709"/>
        <w:rPr>
          <w:rFonts w:ascii="Times New Roman" w:hAnsi="Times New Roman"/>
          <w:sz w:val="28"/>
          <w:szCs w:val="28"/>
        </w:rPr>
      </w:pPr>
      <w:r w:rsidRPr="002062A2">
        <w:rPr>
          <w:rFonts w:ascii="Times New Roman" w:hAnsi="Times New Roman"/>
          <w:sz w:val="28"/>
          <w:szCs w:val="28"/>
        </w:rPr>
        <w:t xml:space="preserve">Привлечение работников к участию в процессе управления. </w:t>
      </w:r>
    </w:p>
    <w:p w:rsidR="00032CFC" w:rsidRPr="002062A2" w:rsidRDefault="00032CFC" w:rsidP="00F21642">
      <w:pPr>
        <w:pStyle w:val="a7"/>
        <w:widowControl w:val="0"/>
        <w:numPr>
          <w:ilvl w:val="0"/>
          <w:numId w:val="3"/>
        </w:numPr>
        <w:tabs>
          <w:tab w:val="left" w:pos="1134"/>
        </w:tabs>
        <w:spacing w:before="0" w:beforeAutospacing="0" w:after="0" w:afterAutospacing="0"/>
        <w:ind w:left="0" w:firstLine="709"/>
        <w:rPr>
          <w:rFonts w:ascii="Times New Roman" w:hAnsi="Times New Roman"/>
          <w:sz w:val="28"/>
          <w:szCs w:val="28"/>
        </w:rPr>
      </w:pPr>
      <w:r w:rsidRPr="002062A2">
        <w:rPr>
          <w:rFonts w:ascii="Times New Roman" w:hAnsi="Times New Roman"/>
          <w:sz w:val="28"/>
          <w:szCs w:val="28"/>
        </w:rPr>
        <w:t xml:space="preserve">Проведение последовательной и рациональной политики управления персоналом. </w:t>
      </w:r>
    </w:p>
    <w:p w:rsidR="00032CFC" w:rsidRPr="002062A2" w:rsidRDefault="00032CFC" w:rsidP="00F21642">
      <w:pPr>
        <w:pStyle w:val="a7"/>
        <w:widowControl w:val="0"/>
        <w:numPr>
          <w:ilvl w:val="0"/>
          <w:numId w:val="3"/>
        </w:numPr>
        <w:tabs>
          <w:tab w:val="left" w:pos="1134"/>
        </w:tabs>
        <w:spacing w:before="0" w:beforeAutospacing="0" w:after="0" w:afterAutospacing="0"/>
        <w:ind w:left="0" w:firstLine="709"/>
        <w:rPr>
          <w:rFonts w:ascii="Times New Roman" w:hAnsi="Times New Roman"/>
          <w:sz w:val="28"/>
          <w:szCs w:val="28"/>
        </w:rPr>
      </w:pPr>
      <w:r w:rsidRPr="002062A2">
        <w:rPr>
          <w:rFonts w:ascii="Times New Roman" w:hAnsi="Times New Roman"/>
          <w:sz w:val="28"/>
          <w:szCs w:val="28"/>
        </w:rPr>
        <w:t xml:space="preserve">Проведение продуманной социальной политики. </w:t>
      </w:r>
    </w:p>
    <w:p w:rsidR="00AD19ED" w:rsidRPr="002062A2" w:rsidRDefault="00032CFC" w:rsidP="00F21642">
      <w:pPr>
        <w:pStyle w:val="a7"/>
        <w:widowControl w:val="0"/>
        <w:numPr>
          <w:ilvl w:val="0"/>
          <w:numId w:val="3"/>
        </w:numPr>
        <w:tabs>
          <w:tab w:val="left" w:pos="1134"/>
        </w:tabs>
        <w:spacing w:before="0" w:beforeAutospacing="0" w:after="0" w:afterAutospacing="0"/>
        <w:ind w:left="0" w:firstLine="709"/>
        <w:rPr>
          <w:rFonts w:ascii="Times New Roman" w:hAnsi="Times New Roman"/>
          <w:sz w:val="28"/>
          <w:szCs w:val="28"/>
        </w:rPr>
      </w:pPr>
      <w:r w:rsidRPr="002062A2">
        <w:rPr>
          <w:rFonts w:ascii="Times New Roman" w:hAnsi="Times New Roman"/>
          <w:sz w:val="28"/>
          <w:szCs w:val="28"/>
        </w:rPr>
        <w:t>Внедрение политики перспективного роста рабо</w:t>
      </w:r>
      <w:r w:rsidR="00F21642">
        <w:rPr>
          <w:rFonts w:ascii="Times New Roman" w:hAnsi="Times New Roman"/>
          <w:sz w:val="28"/>
          <w:szCs w:val="28"/>
        </w:rPr>
        <w:t>тников (зарплата и т. д.) и др.</w:t>
      </w:r>
    </w:p>
    <w:p w:rsidR="00032CFC" w:rsidRPr="002062A2" w:rsidRDefault="00032CFC"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Какие же меры необходимо принять для того, чтобы обеспечить соответствие персонала стоящим перед предприятием задачам? Универсальных рецептов здесь быть не может. Эта проблема на каждом предприятии должна решаться самостоятельно, с учетом его специфики и специфики ситуации. В приведенном выше перечне перечислены некоторые из возможных мер, которые могут способствоват</w:t>
      </w:r>
      <w:r w:rsidR="00F21642">
        <w:rPr>
          <w:rFonts w:ascii="Times New Roman" w:hAnsi="Times New Roman"/>
          <w:sz w:val="28"/>
          <w:szCs w:val="28"/>
        </w:rPr>
        <w:t>ь достижению поставленной цели.</w:t>
      </w:r>
    </w:p>
    <w:p w:rsidR="00AD19ED" w:rsidRPr="002062A2" w:rsidRDefault="00AD19ED" w:rsidP="002062A2">
      <w:pPr>
        <w:widowControl w:val="0"/>
        <w:spacing w:before="0" w:beforeAutospacing="0" w:after="0" w:afterAutospacing="0"/>
        <w:contextualSpacing/>
        <w:rPr>
          <w:rFonts w:ascii="Times New Roman" w:hAnsi="Times New Roman"/>
          <w:sz w:val="28"/>
          <w:szCs w:val="28"/>
        </w:rPr>
      </w:pPr>
    </w:p>
    <w:p w:rsidR="00AD19ED" w:rsidRPr="002062A2" w:rsidRDefault="00F21642" w:rsidP="002062A2">
      <w:pPr>
        <w:widowControl w:val="0"/>
        <w:spacing w:before="0" w:beforeAutospacing="0" w:after="0" w:afterAutospacing="0"/>
        <w:contextualSpacing/>
        <w:rPr>
          <w:rFonts w:ascii="Times New Roman" w:hAnsi="Times New Roman"/>
          <w:sz w:val="28"/>
          <w:szCs w:val="28"/>
        </w:rPr>
      </w:pPr>
      <w:r>
        <w:rPr>
          <w:rFonts w:ascii="Times New Roman" w:hAnsi="Times New Roman"/>
          <w:sz w:val="28"/>
          <w:szCs w:val="28"/>
        </w:rPr>
        <w:br w:type="page"/>
      </w:r>
      <w:r w:rsidR="00AD19ED" w:rsidRPr="002062A2">
        <w:rPr>
          <w:rFonts w:ascii="Times New Roman" w:hAnsi="Times New Roman"/>
          <w:sz w:val="28"/>
          <w:szCs w:val="28"/>
        </w:rPr>
        <w:t>ЗАКЛЮЧЕНИЕ</w:t>
      </w:r>
    </w:p>
    <w:p w:rsidR="00AD19ED" w:rsidRPr="002062A2" w:rsidRDefault="00AD19ED" w:rsidP="002062A2">
      <w:pPr>
        <w:widowControl w:val="0"/>
        <w:spacing w:before="0" w:beforeAutospacing="0" w:after="0" w:afterAutospacing="0"/>
        <w:contextualSpacing/>
        <w:rPr>
          <w:rFonts w:ascii="Times New Roman" w:hAnsi="Times New Roman"/>
          <w:sz w:val="28"/>
          <w:szCs w:val="28"/>
        </w:rPr>
      </w:pPr>
    </w:p>
    <w:p w:rsidR="007E4A9A" w:rsidRPr="002062A2" w:rsidRDefault="007E4A9A"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Управленческие решения, связанные с организацией и управлением деятельностью персонала, во многом определяют эффективность функционирования организации. </w:t>
      </w:r>
    </w:p>
    <w:p w:rsidR="007E4A9A" w:rsidRPr="002062A2" w:rsidRDefault="007E4A9A"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Работа с персоналом, с людьми всегда оставалась одной из самых важных проблем, стоящих перед руководителем и требующих профессионального владения основами кадрового менеджмента. </w:t>
      </w:r>
    </w:p>
    <w:p w:rsidR="007E4A9A" w:rsidRPr="002062A2" w:rsidRDefault="007E4A9A"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Управление персоналом является одной из наиболее важных областей деятельности руководителя. Даже если эти функции в системе управления организацией делегированы соответствующим службам или конкретному менеджеру, стратегическое управление персоналом, т. е. определение кадровой политики организации, принятие наиболее важных решений, выборочный контроль, интенсивность которого определяется степенью удовлетворенности руководителя состоянием дел, остается одной из наиболее важных управленческих функций руководителя.</w:t>
      </w:r>
    </w:p>
    <w:p w:rsidR="007E4A9A" w:rsidRPr="002062A2" w:rsidRDefault="007E4A9A"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 xml:space="preserve">На вопрос, как лучше организовать работу с персоналом, универсального ответа нет. Однако есть основные принципы, установленные специалистами закономерности, наконец, колоссальный опыт, накопленный поколениями менеджеров, без знания которых управлять персоналом невозможно. В работе рассмотрены следующие принципы: норма управляемости, делегирование полномочий, иерархический принцип управления, единство подчинения, централизация и децентрализация. </w:t>
      </w:r>
    </w:p>
    <w:p w:rsidR="007E4A9A" w:rsidRPr="002062A2" w:rsidRDefault="007E4A9A"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В данной работе рассмотрены более детально некоторые аспекты работы с персоналом, требующие достаточно высокого профессионального уровня их работников : прием на работу, адаптация персонала, материальные способы стимулирования, моральные и социальные стимулы, аттестация сотрудников.</w:t>
      </w:r>
    </w:p>
    <w:p w:rsidR="007E4A9A" w:rsidRPr="002062A2" w:rsidRDefault="007E4A9A"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Кроме того, в работе рассмотрены и проанализированы меры по обеспечению соответствия персонала задачам предприятия.</w:t>
      </w:r>
    </w:p>
    <w:p w:rsidR="00AD19ED" w:rsidRPr="002062A2" w:rsidRDefault="007E4A9A" w:rsidP="002062A2">
      <w:pPr>
        <w:widowControl w:val="0"/>
        <w:spacing w:before="0" w:beforeAutospacing="0" w:after="0" w:afterAutospacing="0"/>
        <w:contextualSpacing/>
        <w:rPr>
          <w:rFonts w:ascii="Times New Roman" w:hAnsi="Times New Roman"/>
          <w:sz w:val="28"/>
          <w:szCs w:val="28"/>
        </w:rPr>
      </w:pPr>
      <w:r w:rsidRPr="002062A2">
        <w:rPr>
          <w:rFonts w:ascii="Times New Roman" w:hAnsi="Times New Roman"/>
          <w:sz w:val="28"/>
          <w:szCs w:val="28"/>
        </w:rPr>
        <w:t>БИБЛИОГРАФИЧЕСКИЙ СПИСОК</w:t>
      </w:r>
    </w:p>
    <w:p w:rsidR="00AD19ED" w:rsidRPr="002062A2" w:rsidRDefault="00AD19ED" w:rsidP="002062A2">
      <w:pPr>
        <w:widowControl w:val="0"/>
        <w:spacing w:before="0" w:beforeAutospacing="0" w:after="0" w:afterAutospacing="0"/>
        <w:contextualSpacing/>
        <w:rPr>
          <w:rFonts w:ascii="Times New Roman" w:hAnsi="Times New Roman"/>
          <w:sz w:val="28"/>
          <w:szCs w:val="28"/>
        </w:rPr>
      </w:pPr>
    </w:p>
    <w:p w:rsidR="007E19DA" w:rsidRPr="002062A2" w:rsidRDefault="007E19DA" w:rsidP="00D673EE">
      <w:pPr>
        <w:widowControl w:val="0"/>
        <w:numPr>
          <w:ilvl w:val="0"/>
          <w:numId w:val="6"/>
        </w:numPr>
        <w:tabs>
          <w:tab w:val="num" w:pos="0"/>
          <w:tab w:val="left" w:pos="426"/>
          <w:tab w:val="left" w:pos="567"/>
        </w:tabs>
        <w:spacing w:before="0" w:beforeAutospacing="0" w:after="0" w:afterAutospacing="0"/>
        <w:ind w:left="0" w:firstLine="0"/>
        <w:rPr>
          <w:rFonts w:ascii="Times New Roman" w:hAnsi="Times New Roman"/>
          <w:sz w:val="28"/>
          <w:szCs w:val="28"/>
        </w:rPr>
      </w:pPr>
      <w:r w:rsidRPr="002062A2">
        <w:rPr>
          <w:rFonts w:ascii="Times New Roman" w:hAnsi="Times New Roman"/>
          <w:sz w:val="28"/>
          <w:szCs w:val="28"/>
        </w:rPr>
        <w:t>Анисимов</w:t>
      </w:r>
      <w:r w:rsidR="002062A2">
        <w:rPr>
          <w:rFonts w:ascii="Times New Roman" w:hAnsi="Times New Roman"/>
          <w:sz w:val="28"/>
          <w:szCs w:val="28"/>
        </w:rPr>
        <w:t xml:space="preserve"> </w:t>
      </w:r>
      <w:r w:rsidRPr="002062A2">
        <w:rPr>
          <w:rFonts w:ascii="Times New Roman" w:hAnsi="Times New Roman"/>
          <w:sz w:val="28"/>
          <w:szCs w:val="28"/>
        </w:rPr>
        <w:t>В.М.</w:t>
      </w:r>
      <w:r w:rsidR="002062A2">
        <w:rPr>
          <w:rFonts w:ascii="Times New Roman" w:hAnsi="Times New Roman"/>
          <w:sz w:val="28"/>
          <w:szCs w:val="28"/>
        </w:rPr>
        <w:t xml:space="preserve"> </w:t>
      </w:r>
      <w:r w:rsidRPr="002062A2">
        <w:rPr>
          <w:rFonts w:ascii="Times New Roman" w:hAnsi="Times New Roman"/>
          <w:sz w:val="28"/>
          <w:szCs w:val="28"/>
        </w:rPr>
        <w:t>Кадровая</w:t>
      </w:r>
      <w:r w:rsidR="002062A2">
        <w:rPr>
          <w:rFonts w:ascii="Times New Roman" w:hAnsi="Times New Roman"/>
          <w:sz w:val="28"/>
          <w:szCs w:val="28"/>
        </w:rPr>
        <w:t xml:space="preserve"> </w:t>
      </w:r>
      <w:r w:rsidRPr="002062A2">
        <w:rPr>
          <w:rFonts w:ascii="Times New Roman" w:hAnsi="Times New Roman"/>
          <w:sz w:val="28"/>
          <w:szCs w:val="28"/>
        </w:rPr>
        <w:t>служба</w:t>
      </w:r>
      <w:r w:rsidR="002062A2">
        <w:rPr>
          <w:rFonts w:ascii="Times New Roman" w:hAnsi="Times New Roman"/>
          <w:sz w:val="28"/>
          <w:szCs w:val="28"/>
        </w:rPr>
        <w:t xml:space="preserve"> </w:t>
      </w:r>
      <w:r w:rsidRPr="002062A2">
        <w:rPr>
          <w:rFonts w:ascii="Times New Roman" w:hAnsi="Times New Roman"/>
          <w:sz w:val="28"/>
          <w:szCs w:val="28"/>
        </w:rPr>
        <w:t>и</w:t>
      </w:r>
      <w:r w:rsidR="002062A2">
        <w:rPr>
          <w:rFonts w:ascii="Times New Roman" w:hAnsi="Times New Roman"/>
          <w:sz w:val="28"/>
          <w:szCs w:val="28"/>
        </w:rPr>
        <w:t xml:space="preserve"> </w:t>
      </w:r>
      <w:r w:rsidRPr="002062A2">
        <w:rPr>
          <w:rFonts w:ascii="Times New Roman" w:hAnsi="Times New Roman"/>
          <w:sz w:val="28"/>
          <w:szCs w:val="28"/>
        </w:rPr>
        <w:t>управление</w:t>
      </w:r>
      <w:r w:rsidR="002062A2">
        <w:rPr>
          <w:rFonts w:ascii="Times New Roman" w:hAnsi="Times New Roman"/>
          <w:sz w:val="28"/>
          <w:szCs w:val="28"/>
        </w:rPr>
        <w:t xml:space="preserve"> </w:t>
      </w:r>
      <w:r w:rsidRPr="002062A2">
        <w:rPr>
          <w:rFonts w:ascii="Times New Roman" w:hAnsi="Times New Roman"/>
          <w:sz w:val="28"/>
          <w:szCs w:val="28"/>
        </w:rPr>
        <w:t>персоналом</w:t>
      </w:r>
      <w:r w:rsidR="002062A2">
        <w:rPr>
          <w:rFonts w:ascii="Times New Roman" w:hAnsi="Times New Roman"/>
          <w:sz w:val="28"/>
          <w:szCs w:val="28"/>
        </w:rPr>
        <w:t xml:space="preserve"> </w:t>
      </w:r>
      <w:r w:rsidRPr="002062A2">
        <w:rPr>
          <w:rFonts w:ascii="Times New Roman" w:hAnsi="Times New Roman"/>
          <w:sz w:val="28"/>
          <w:szCs w:val="28"/>
        </w:rPr>
        <w:t>организации / В.М. Анисимов. –М.:</w:t>
      </w:r>
      <w:r w:rsidR="002062A2">
        <w:rPr>
          <w:rFonts w:ascii="Times New Roman" w:hAnsi="Times New Roman"/>
          <w:sz w:val="28"/>
          <w:szCs w:val="28"/>
        </w:rPr>
        <w:t xml:space="preserve"> </w:t>
      </w:r>
      <w:r w:rsidRPr="002062A2">
        <w:rPr>
          <w:rFonts w:ascii="Times New Roman" w:hAnsi="Times New Roman"/>
          <w:sz w:val="28"/>
          <w:szCs w:val="28"/>
        </w:rPr>
        <w:t>Экономика, 2003. – 420 с.</w:t>
      </w:r>
    </w:p>
    <w:p w:rsidR="007E19DA" w:rsidRPr="002062A2" w:rsidRDefault="0057690C" w:rsidP="00D673EE">
      <w:pPr>
        <w:widowControl w:val="0"/>
        <w:numPr>
          <w:ilvl w:val="0"/>
          <w:numId w:val="6"/>
        </w:numPr>
        <w:tabs>
          <w:tab w:val="num" w:pos="0"/>
          <w:tab w:val="left" w:pos="426"/>
          <w:tab w:val="left" w:pos="567"/>
        </w:tabs>
        <w:spacing w:before="0" w:beforeAutospacing="0" w:after="0" w:afterAutospacing="0"/>
        <w:ind w:left="0" w:firstLine="0"/>
        <w:rPr>
          <w:rFonts w:ascii="Times New Roman" w:hAnsi="Times New Roman"/>
          <w:sz w:val="28"/>
          <w:szCs w:val="28"/>
        </w:rPr>
      </w:pPr>
      <w:r w:rsidRPr="002062A2">
        <w:rPr>
          <w:rFonts w:ascii="Times New Roman" w:hAnsi="Times New Roman"/>
          <w:sz w:val="28"/>
          <w:szCs w:val="28"/>
        </w:rPr>
        <w:t>Аширов Д.А. Управление персоналом</w:t>
      </w:r>
      <w:r w:rsidR="007E19DA" w:rsidRPr="002062A2">
        <w:rPr>
          <w:rFonts w:ascii="Times New Roman" w:hAnsi="Times New Roman"/>
          <w:sz w:val="28"/>
          <w:szCs w:val="28"/>
        </w:rPr>
        <w:t xml:space="preserve"> / Д.А. Аширов, Л.А. Резниченко. -</w:t>
      </w:r>
      <w:r w:rsidR="002062A2">
        <w:rPr>
          <w:rFonts w:ascii="Times New Roman" w:hAnsi="Times New Roman"/>
          <w:sz w:val="28"/>
          <w:szCs w:val="28"/>
        </w:rPr>
        <w:t xml:space="preserve"> </w:t>
      </w:r>
      <w:r w:rsidR="007E19DA" w:rsidRPr="002062A2">
        <w:rPr>
          <w:rFonts w:ascii="Times New Roman" w:hAnsi="Times New Roman"/>
          <w:sz w:val="28"/>
          <w:szCs w:val="28"/>
        </w:rPr>
        <w:t xml:space="preserve">М.: Московский международный институт эконометрики, информатики, финансов и права, 2004. -193 с. </w:t>
      </w:r>
    </w:p>
    <w:p w:rsidR="007E19DA" w:rsidRPr="002062A2" w:rsidRDefault="007E19DA" w:rsidP="00D673EE">
      <w:pPr>
        <w:widowControl w:val="0"/>
        <w:numPr>
          <w:ilvl w:val="0"/>
          <w:numId w:val="6"/>
        </w:numPr>
        <w:tabs>
          <w:tab w:val="num" w:pos="0"/>
          <w:tab w:val="left" w:pos="426"/>
          <w:tab w:val="left" w:pos="567"/>
        </w:tabs>
        <w:spacing w:before="0" w:beforeAutospacing="0" w:after="0" w:afterAutospacing="0"/>
        <w:ind w:left="0" w:firstLine="0"/>
        <w:rPr>
          <w:rFonts w:ascii="Times New Roman" w:hAnsi="Times New Roman"/>
          <w:sz w:val="28"/>
          <w:szCs w:val="28"/>
        </w:rPr>
      </w:pPr>
      <w:r w:rsidRPr="002062A2">
        <w:rPr>
          <w:rFonts w:ascii="Times New Roman" w:hAnsi="Times New Roman"/>
          <w:sz w:val="28"/>
          <w:szCs w:val="28"/>
        </w:rPr>
        <w:t>Базаров Т.Ю. Управление персоналом / Т.Ю. Базарова, Б.Л. Еремина. – М.: Юнити, 2002. – 376 с.</w:t>
      </w:r>
    </w:p>
    <w:p w:rsidR="007E19DA" w:rsidRPr="002062A2" w:rsidRDefault="007E19DA" w:rsidP="00D673EE">
      <w:pPr>
        <w:widowControl w:val="0"/>
        <w:numPr>
          <w:ilvl w:val="0"/>
          <w:numId w:val="6"/>
        </w:numPr>
        <w:tabs>
          <w:tab w:val="num" w:pos="0"/>
          <w:tab w:val="left" w:pos="426"/>
          <w:tab w:val="left" w:pos="567"/>
        </w:tabs>
        <w:spacing w:before="0" w:beforeAutospacing="0" w:after="0" w:afterAutospacing="0"/>
        <w:ind w:left="0" w:firstLine="0"/>
        <w:rPr>
          <w:rFonts w:ascii="Times New Roman" w:hAnsi="Times New Roman"/>
          <w:sz w:val="28"/>
          <w:szCs w:val="28"/>
        </w:rPr>
      </w:pPr>
      <w:r w:rsidRPr="002062A2">
        <w:rPr>
          <w:rFonts w:ascii="Times New Roman" w:hAnsi="Times New Roman"/>
          <w:sz w:val="28"/>
          <w:szCs w:val="28"/>
        </w:rPr>
        <w:t>Бусов В.И. Управленческие решения: теория и практика: Учебное пособие / В.И. Бусов, Т.П. Бусова. - М.</w:t>
      </w:r>
      <w:r w:rsidR="0057690C" w:rsidRPr="002062A2">
        <w:rPr>
          <w:rFonts w:ascii="Times New Roman" w:hAnsi="Times New Roman"/>
          <w:sz w:val="28"/>
          <w:szCs w:val="28"/>
        </w:rPr>
        <w:t>:Экономика</w:t>
      </w:r>
      <w:r w:rsidRPr="002062A2">
        <w:rPr>
          <w:rFonts w:ascii="Times New Roman" w:hAnsi="Times New Roman"/>
          <w:sz w:val="28"/>
          <w:szCs w:val="28"/>
        </w:rPr>
        <w:t>, 2002. – 334 с.</w:t>
      </w:r>
    </w:p>
    <w:p w:rsidR="00A35F60" w:rsidRPr="002062A2" w:rsidRDefault="00A35F60" w:rsidP="00D673EE">
      <w:pPr>
        <w:widowControl w:val="0"/>
        <w:numPr>
          <w:ilvl w:val="0"/>
          <w:numId w:val="6"/>
        </w:numPr>
        <w:tabs>
          <w:tab w:val="num" w:pos="0"/>
          <w:tab w:val="left" w:pos="426"/>
          <w:tab w:val="left" w:pos="567"/>
        </w:tabs>
        <w:spacing w:before="0" w:beforeAutospacing="0" w:after="0" w:afterAutospacing="0"/>
        <w:ind w:left="0" w:firstLine="0"/>
        <w:rPr>
          <w:rFonts w:ascii="Times New Roman" w:hAnsi="Times New Roman"/>
          <w:sz w:val="28"/>
          <w:szCs w:val="28"/>
        </w:rPr>
      </w:pPr>
      <w:r w:rsidRPr="002062A2">
        <w:rPr>
          <w:rFonts w:ascii="Times New Roman" w:hAnsi="Times New Roman"/>
          <w:sz w:val="28"/>
          <w:szCs w:val="28"/>
        </w:rPr>
        <w:t xml:space="preserve"> Виханский О.С. Менеджмент: человек, стратегия, организация, процесс / О.С. Виханский, А.Л. Наумов.- М.: Изд-во МГУ, 2002.- 427с.</w:t>
      </w:r>
    </w:p>
    <w:p w:rsidR="00A35F60" w:rsidRPr="002062A2" w:rsidRDefault="00A35F60" w:rsidP="00D673EE">
      <w:pPr>
        <w:widowControl w:val="0"/>
        <w:numPr>
          <w:ilvl w:val="0"/>
          <w:numId w:val="6"/>
        </w:numPr>
        <w:tabs>
          <w:tab w:val="num" w:pos="0"/>
          <w:tab w:val="left" w:pos="426"/>
          <w:tab w:val="left" w:pos="567"/>
        </w:tabs>
        <w:spacing w:before="0" w:beforeAutospacing="0" w:after="0" w:afterAutospacing="0"/>
        <w:ind w:left="0" w:firstLine="0"/>
        <w:rPr>
          <w:rFonts w:ascii="Times New Roman" w:hAnsi="Times New Roman"/>
          <w:sz w:val="28"/>
          <w:szCs w:val="28"/>
        </w:rPr>
      </w:pPr>
      <w:r w:rsidRPr="002062A2">
        <w:rPr>
          <w:rFonts w:ascii="Times New Roman" w:hAnsi="Times New Roman"/>
          <w:sz w:val="28"/>
          <w:szCs w:val="28"/>
        </w:rPr>
        <w:t xml:space="preserve">Волгин А.П. Управление персоналом в условиях рыночной экономики / А.П. Волгин, В.И. Матерко. - М.: Дело ЛТД, 2000г.- 231с. </w:t>
      </w:r>
    </w:p>
    <w:p w:rsidR="0077674F" w:rsidRPr="002062A2" w:rsidRDefault="0077674F" w:rsidP="00D673EE">
      <w:pPr>
        <w:pStyle w:val="a7"/>
        <w:widowControl w:val="0"/>
        <w:numPr>
          <w:ilvl w:val="0"/>
          <w:numId w:val="6"/>
        </w:numPr>
        <w:tabs>
          <w:tab w:val="num" w:pos="0"/>
          <w:tab w:val="left" w:pos="426"/>
          <w:tab w:val="left" w:pos="567"/>
        </w:tabs>
        <w:spacing w:before="0" w:beforeAutospacing="0" w:after="0" w:afterAutospacing="0"/>
        <w:ind w:left="0" w:firstLine="0"/>
        <w:rPr>
          <w:rFonts w:ascii="Times New Roman" w:hAnsi="Times New Roman"/>
          <w:sz w:val="28"/>
          <w:szCs w:val="28"/>
        </w:rPr>
      </w:pPr>
      <w:r w:rsidRPr="002062A2">
        <w:rPr>
          <w:rFonts w:ascii="Times New Roman" w:hAnsi="Times New Roman"/>
          <w:sz w:val="28"/>
          <w:szCs w:val="28"/>
        </w:rPr>
        <w:t>Глущенко В.В. Разработка управленческого решения: прогнозирование, планирование</w:t>
      </w:r>
      <w:r w:rsidR="007E19DA" w:rsidRPr="002062A2">
        <w:rPr>
          <w:rFonts w:ascii="Times New Roman" w:hAnsi="Times New Roman"/>
          <w:sz w:val="28"/>
          <w:szCs w:val="28"/>
        </w:rPr>
        <w:t>. Теория проектирования экспериментов</w:t>
      </w:r>
      <w:r w:rsidRPr="002062A2">
        <w:rPr>
          <w:rFonts w:ascii="Times New Roman" w:hAnsi="Times New Roman"/>
          <w:sz w:val="28"/>
          <w:szCs w:val="28"/>
        </w:rPr>
        <w:t xml:space="preserve"> / В.В. Глущенко, И.И. Глущенко</w:t>
      </w:r>
      <w:r w:rsidR="007E19DA" w:rsidRPr="002062A2">
        <w:rPr>
          <w:rFonts w:ascii="Times New Roman" w:hAnsi="Times New Roman"/>
          <w:sz w:val="28"/>
          <w:szCs w:val="28"/>
        </w:rPr>
        <w:t>. – Железнодорожный: Крылья, 1997. – 400 с.</w:t>
      </w:r>
    </w:p>
    <w:p w:rsidR="00C15B7E" w:rsidRPr="002062A2" w:rsidRDefault="00C15B7E" w:rsidP="00D673EE">
      <w:pPr>
        <w:pStyle w:val="a7"/>
        <w:widowControl w:val="0"/>
        <w:numPr>
          <w:ilvl w:val="0"/>
          <w:numId w:val="6"/>
        </w:numPr>
        <w:tabs>
          <w:tab w:val="num" w:pos="0"/>
          <w:tab w:val="left" w:pos="426"/>
          <w:tab w:val="left" w:pos="567"/>
        </w:tabs>
        <w:spacing w:before="0" w:beforeAutospacing="0" w:after="0" w:afterAutospacing="0"/>
        <w:ind w:left="0" w:firstLine="0"/>
        <w:rPr>
          <w:rFonts w:ascii="Times New Roman" w:hAnsi="Times New Roman"/>
          <w:sz w:val="28"/>
          <w:szCs w:val="28"/>
        </w:rPr>
      </w:pPr>
      <w:r w:rsidRPr="002062A2">
        <w:rPr>
          <w:rFonts w:ascii="Times New Roman" w:hAnsi="Times New Roman"/>
          <w:sz w:val="28"/>
          <w:szCs w:val="28"/>
        </w:rPr>
        <w:t>Залюбовский И.Г. Ст</w:t>
      </w:r>
      <w:r w:rsidR="00D673EE">
        <w:rPr>
          <w:rFonts w:ascii="Times New Roman" w:hAnsi="Times New Roman"/>
          <w:sz w:val="28"/>
          <w:szCs w:val="28"/>
        </w:rPr>
        <w:t xml:space="preserve">ратегия управления персоналом </w:t>
      </w:r>
      <w:r w:rsidRPr="002062A2">
        <w:rPr>
          <w:rFonts w:ascii="Times New Roman" w:hAnsi="Times New Roman"/>
          <w:sz w:val="28"/>
          <w:szCs w:val="28"/>
        </w:rPr>
        <w:t>И.Г. Залюбовский. -</w:t>
      </w:r>
      <w:r w:rsidR="002062A2">
        <w:rPr>
          <w:rFonts w:ascii="Times New Roman" w:hAnsi="Times New Roman"/>
          <w:sz w:val="28"/>
          <w:szCs w:val="28"/>
        </w:rPr>
        <w:t xml:space="preserve"> </w:t>
      </w:r>
      <w:r w:rsidRPr="002062A2">
        <w:rPr>
          <w:rFonts w:ascii="Times New Roman" w:hAnsi="Times New Roman"/>
          <w:sz w:val="28"/>
          <w:szCs w:val="28"/>
        </w:rPr>
        <w:t xml:space="preserve">М.:Экономика, 2001.- 296 с. </w:t>
      </w:r>
    </w:p>
    <w:p w:rsidR="007E19DA" w:rsidRPr="002062A2" w:rsidRDefault="007E19DA" w:rsidP="00D673EE">
      <w:pPr>
        <w:pStyle w:val="a7"/>
        <w:widowControl w:val="0"/>
        <w:numPr>
          <w:ilvl w:val="0"/>
          <w:numId w:val="6"/>
        </w:numPr>
        <w:tabs>
          <w:tab w:val="num" w:pos="0"/>
          <w:tab w:val="left" w:pos="426"/>
          <w:tab w:val="left" w:pos="567"/>
        </w:tabs>
        <w:spacing w:before="0" w:beforeAutospacing="0" w:after="0" w:afterAutospacing="0"/>
        <w:ind w:left="0" w:firstLine="0"/>
        <w:rPr>
          <w:rFonts w:ascii="Times New Roman" w:hAnsi="Times New Roman"/>
          <w:sz w:val="28"/>
          <w:szCs w:val="28"/>
        </w:rPr>
      </w:pPr>
      <w:r w:rsidRPr="002062A2">
        <w:rPr>
          <w:rFonts w:ascii="Times New Roman" w:hAnsi="Times New Roman"/>
          <w:sz w:val="28"/>
          <w:szCs w:val="28"/>
        </w:rPr>
        <w:t>Иванова-Швец Л.Н. Управление персоналом / Л.Н. Иванова-Швец, А.А. Корсакова, С.Л. Тарасова. – М.: ЕАОИ, 2008. – 210 с.</w:t>
      </w:r>
    </w:p>
    <w:p w:rsidR="007E19DA" w:rsidRPr="002062A2" w:rsidRDefault="007E19DA" w:rsidP="00D673EE">
      <w:pPr>
        <w:widowControl w:val="0"/>
        <w:numPr>
          <w:ilvl w:val="0"/>
          <w:numId w:val="6"/>
        </w:numPr>
        <w:tabs>
          <w:tab w:val="num" w:pos="0"/>
          <w:tab w:val="left" w:pos="426"/>
          <w:tab w:val="left" w:pos="567"/>
        </w:tabs>
        <w:spacing w:before="0" w:beforeAutospacing="0" w:after="0" w:afterAutospacing="0"/>
        <w:ind w:left="0" w:firstLine="0"/>
        <w:rPr>
          <w:rFonts w:ascii="Times New Roman" w:hAnsi="Times New Roman"/>
          <w:sz w:val="28"/>
          <w:szCs w:val="28"/>
        </w:rPr>
      </w:pPr>
      <w:r w:rsidRPr="002062A2">
        <w:rPr>
          <w:rFonts w:ascii="Times New Roman" w:hAnsi="Times New Roman"/>
          <w:sz w:val="28"/>
          <w:szCs w:val="28"/>
        </w:rPr>
        <w:t>Карданская Н.Л.</w:t>
      </w:r>
      <w:r w:rsidR="002062A2">
        <w:rPr>
          <w:rFonts w:ascii="Times New Roman" w:hAnsi="Times New Roman"/>
          <w:sz w:val="28"/>
          <w:szCs w:val="28"/>
        </w:rPr>
        <w:t xml:space="preserve"> </w:t>
      </w:r>
      <w:r w:rsidRPr="002062A2">
        <w:rPr>
          <w:rFonts w:ascii="Times New Roman" w:hAnsi="Times New Roman"/>
          <w:sz w:val="28"/>
          <w:szCs w:val="28"/>
        </w:rPr>
        <w:t>Принятие управленческого решения</w:t>
      </w:r>
      <w:r w:rsidR="0057690C" w:rsidRPr="002062A2">
        <w:rPr>
          <w:rFonts w:ascii="Times New Roman" w:hAnsi="Times New Roman"/>
          <w:sz w:val="28"/>
          <w:szCs w:val="28"/>
        </w:rPr>
        <w:t xml:space="preserve"> / Н.Л. Карданская. </w:t>
      </w:r>
      <w:r w:rsidRPr="002062A2">
        <w:rPr>
          <w:rFonts w:ascii="Times New Roman" w:hAnsi="Times New Roman"/>
          <w:sz w:val="28"/>
          <w:szCs w:val="28"/>
        </w:rPr>
        <w:t>-</w:t>
      </w:r>
      <w:r w:rsidR="0057690C" w:rsidRPr="002062A2">
        <w:rPr>
          <w:rFonts w:ascii="Times New Roman" w:hAnsi="Times New Roman"/>
          <w:sz w:val="28"/>
          <w:szCs w:val="28"/>
        </w:rPr>
        <w:t xml:space="preserve"> </w:t>
      </w:r>
      <w:r w:rsidRPr="002062A2">
        <w:rPr>
          <w:rFonts w:ascii="Times New Roman" w:hAnsi="Times New Roman"/>
          <w:sz w:val="28"/>
          <w:szCs w:val="28"/>
        </w:rPr>
        <w:t>М.: ЮНИТИ, 1999. -</w:t>
      </w:r>
      <w:r w:rsidR="0057690C" w:rsidRPr="002062A2">
        <w:rPr>
          <w:rFonts w:ascii="Times New Roman" w:hAnsi="Times New Roman"/>
          <w:sz w:val="28"/>
          <w:szCs w:val="28"/>
        </w:rPr>
        <w:t xml:space="preserve"> </w:t>
      </w:r>
      <w:r w:rsidRPr="002062A2">
        <w:rPr>
          <w:rFonts w:ascii="Times New Roman" w:hAnsi="Times New Roman"/>
          <w:sz w:val="28"/>
          <w:szCs w:val="28"/>
        </w:rPr>
        <w:t>407 с.</w:t>
      </w:r>
    </w:p>
    <w:p w:rsidR="007E19DA" w:rsidRPr="002062A2" w:rsidRDefault="007E19DA" w:rsidP="00D673EE">
      <w:pPr>
        <w:widowControl w:val="0"/>
        <w:numPr>
          <w:ilvl w:val="0"/>
          <w:numId w:val="6"/>
        </w:numPr>
        <w:tabs>
          <w:tab w:val="num" w:pos="0"/>
          <w:tab w:val="left" w:pos="426"/>
          <w:tab w:val="left" w:pos="567"/>
        </w:tabs>
        <w:spacing w:before="0" w:beforeAutospacing="0" w:after="0" w:afterAutospacing="0"/>
        <w:ind w:left="0" w:firstLine="0"/>
        <w:rPr>
          <w:rFonts w:ascii="Times New Roman" w:hAnsi="Times New Roman"/>
          <w:sz w:val="28"/>
          <w:szCs w:val="28"/>
        </w:rPr>
      </w:pPr>
      <w:r w:rsidRPr="002062A2">
        <w:rPr>
          <w:rFonts w:ascii="Times New Roman" w:hAnsi="Times New Roman"/>
          <w:sz w:val="28"/>
          <w:szCs w:val="28"/>
        </w:rPr>
        <w:t>Литва</w:t>
      </w:r>
      <w:r w:rsidR="00D673EE">
        <w:rPr>
          <w:rFonts w:ascii="Times New Roman" w:hAnsi="Times New Roman"/>
          <w:sz w:val="28"/>
          <w:szCs w:val="28"/>
        </w:rPr>
        <w:t xml:space="preserve">к Б.Г. Управленческие решения </w:t>
      </w:r>
      <w:r w:rsidRPr="002062A2">
        <w:rPr>
          <w:rFonts w:ascii="Times New Roman" w:hAnsi="Times New Roman"/>
          <w:sz w:val="28"/>
          <w:szCs w:val="28"/>
        </w:rPr>
        <w:t xml:space="preserve">Б.Г. Литвак. - М.: </w:t>
      </w:r>
      <w:r w:rsidR="0057690C" w:rsidRPr="002062A2">
        <w:rPr>
          <w:rFonts w:ascii="Times New Roman" w:hAnsi="Times New Roman"/>
          <w:sz w:val="28"/>
          <w:szCs w:val="28"/>
        </w:rPr>
        <w:t>Дело</w:t>
      </w:r>
      <w:r w:rsidRPr="002062A2">
        <w:rPr>
          <w:rFonts w:ascii="Times New Roman" w:hAnsi="Times New Roman"/>
          <w:sz w:val="28"/>
          <w:szCs w:val="28"/>
        </w:rPr>
        <w:t>,</w:t>
      </w:r>
      <w:r w:rsidR="0057690C" w:rsidRPr="002062A2">
        <w:rPr>
          <w:rFonts w:ascii="Times New Roman" w:hAnsi="Times New Roman"/>
          <w:sz w:val="28"/>
          <w:szCs w:val="28"/>
        </w:rPr>
        <w:t>2002</w:t>
      </w:r>
      <w:r w:rsidRPr="002062A2">
        <w:rPr>
          <w:rFonts w:ascii="Times New Roman" w:hAnsi="Times New Roman"/>
          <w:sz w:val="28"/>
          <w:szCs w:val="28"/>
        </w:rPr>
        <w:t>.- 392 с.</w:t>
      </w:r>
    </w:p>
    <w:p w:rsidR="007E19DA" w:rsidRPr="002062A2" w:rsidRDefault="007E19DA" w:rsidP="00D673EE">
      <w:pPr>
        <w:widowControl w:val="0"/>
        <w:numPr>
          <w:ilvl w:val="0"/>
          <w:numId w:val="6"/>
        </w:numPr>
        <w:tabs>
          <w:tab w:val="num" w:pos="0"/>
          <w:tab w:val="left" w:pos="426"/>
          <w:tab w:val="left" w:pos="567"/>
        </w:tabs>
        <w:spacing w:before="0" w:beforeAutospacing="0" w:after="0" w:afterAutospacing="0"/>
        <w:ind w:left="0" w:firstLine="0"/>
        <w:rPr>
          <w:rFonts w:ascii="Times New Roman" w:hAnsi="Times New Roman"/>
          <w:sz w:val="28"/>
          <w:szCs w:val="28"/>
        </w:rPr>
      </w:pPr>
      <w:r w:rsidRPr="002062A2">
        <w:rPr>
          <w:rFonts w:ascii="Times New Roman" w:hAnsi="Times New Roman"/>
          <w:sz w:val="28"/>
          <w:szCs w:val="28"/>
        </w:rPr>
        <w:t>Лукашевич В.В. Уп</w:t>
      </w:r>
      <w:r w:rsidR="0057690C" w:rsidRPr="002062A2">
        <w:rPr>
          <w:rFonts w:ascii="Times New Roman" w:hAnsi="Times New Roman"/>
          <w:sz w:val="28"/>
          <w:szCs w:val="28"/>
        </w:rPr>
        <w:t>равление персоналом / В.В. Лукаш</w:t>
      </w:r>
      <w:r w:rsidRPr="002062A2">
        <w:rPr>
          <w:rFonts w:ascii="Times New Roman" w:hAnsi="Times New Roman"/>
          <w:sz w:val="28"/>
          <w:szCs w:val="28"/>
        </w:rPr>
        <w:t>евич. – М.: ЮНИТИ-ДАНА, 2004.</w:t>
      </w:r>
      <w:r w:rsidR="002062A2">
        <w:rPr>
          <w:rFonts w:ascii="Times New Roman" w:hAnsi="Times New Roman"/>
          <w:sz w:val="28"/>
          <w:szCs w:val="28"/>
        </w:rPr>
        <w:t xml:space="preserve"> </w:t>
      </w:r>
    </w:p>
    <w:p w:rsidR="007E19DA" w:rsidRPr="002062A2" w:rsidRDefault="007E19DA" w:rsidP="00D673EE">
      <w:pPr>
        <w:widowControl w:val="0"/>
        <w:numPr>
          <w:ilvl w:val="0"/>
          <w:numId w:val="6"/>
        </w:numPr>
        <w:tabs>
          <w:tab w:val="num" w:pos="0"/>
          <w:tab w:val="left" w:pos="426"/>
          <w:tab w:val="left" w:pos="567"/>
        </w:tabs>
        <w:spacing w:before="0" w:beforeAutospacing="0" w:after="0" w:afterAutospacing="0"/>
        <w:ind w:left="0" w:firstLine="0"/>
        <w:rPr>
          <w:rFonts w:ascii="Times New Roman" w:hAnsi="Times New Roman"/>
          <w:sz w:val="28"/>
          <w:szCs w:val="28"/>
        </w:rPr>
      </w:pPr>
      <w:r w:rsidRPr="002062A2">
        <w:rPr>
          <w:rFonts w:ascii="Times New Roman" w:hAnsi="Times New Roman"/>
          <w:sz w:val="28"/>
          <w:szCs w:val="28"/>
        </w:rPr>
        <w:t>Мескон М.Х</w:t>
      </w:r>
      <w:r w:rsidR="0057690C" w:rsidRPr="002062A2">
        <w:rPr>
          <w:rFonts w:ascii="Times New Roman" w:hAnsi="Times New Roman"/>
          <w:sz w:val="28"/>
          <w:szCs w:val="28"/>
        </w:rPr>
        <w:t>. Осно</w:t>
      </w:r>
      <w:r w:rsidR="00D673EE">
        <w:rPr>
          <w:rFonts w:ascii="Times New Roman" w:hAnsi="Times New Roman"/>
          <w:sz w:val="28"/>
          <w:szCs w:val="28"/>
        </w:rPr>
        <w:t xml:space="preserve">вы менеджмента </w:t>
      </w:r>
      <w:r w:rsidR="0057690C" w:rsidRPr="002062A2">
        <w:rPr>
          <w:rFonts w:ascii="Times New Roman" w:hAnsi="Times New Roman"/>
          <w:sz w:val="28"/>
          <w:szCs w:val="28"/>
        </w:rPr>
        <w:t>М.Х. Мескон, М. Альберт, Ф. Хэдоури.</w:t>
      </w:r>
      <w:r w:rsidR="002062A2">
        <w:rPr>
          <w:rFonts w:ascii="Times New Roman" w:hAnsi="Times New Roman"/>
          <w:sz w:val="28"/>
          <w:szCs w:val="28"/>
        </w:rPr>
        <w:t xml:space="preserve"> </w:t>
      </w:r>
      <w:r w:rsidRPr="002062A2">
        <w:rPr>
          <w:rFonts w:ascii="Times New Roman" w:hAnsi="Times New Roman"/>
          <w:sz w:val="28"/>
          <w:szCs w:val="28"/>
        </w:rPr>
        <w:t>-</w:t>
      </w:r>
      <w:r w:rsidR="0057690C" w:rsidRPr="002062A2">
        <w:rPr>
          <w:rFonts w:ascii="Times New Roman" w:hAnsi="Times New Roman"/>
          <w:sz w:val="28"/>
          <w:szCs w:val="28"/>
        </w:rPr>
        <w:t xml:space="preserve"> </w:t>
      </w:r>
      <w:r w:rsidRPr="002062A2">
        <w:rPr>
          <w:rFonts w:ascii="Times New Roman" w:hAnsi="Times New Roman"/>
          <w:sz w:val="28"/>
          <w:szCs w:val="28"/>
        </w:rPr>
        <w:t>М.: Дело, 1992.-702 с.</w:t>
      </w:r>
    </w:p>
    <w:p w:rsidR="007E19DA" w:rsidRPr="002062A2" w:rsidRDefault="007E19DA" w:rsidP="00D673EE">
      <w:pPr>
        <w:widowControl w:val="0"/>
        <w:numPr>
          <w:ilvl w:val="0"/>
          <w:numId w:val="6"/>
        </w:numPr>
        <w:tabs>
          <w:tab w:val="num" w:pos="0"/>
          <w:tab w:val="left" w:pos="426"/>
          <w:tab w:val="left" w:pos="567"/>
        </w:tabs>
        <w:spacing w:before="0" w:beforeAutospacing="0" w:after="0" w:afterAutospacing="0"/>
        <w:ind w:left="0" w:firstLine="0"/>
        <w:rPr>
          <w:rFonts w:ascii="Times New Roman" w:hAnsi="Times New Roman"/>
          <w:sz w:val="28"/>
          <w:szCs w:val="28"/>
        </w:rPr>
      </w:pPr>
      <w:r w:rsidRPr="002062A2">
        <w:rPr>
          <w:rFonts w:ascii="Times New Roman" w:hAnsi="Times New Roman"/>
          <w:sz w:val="28"/>
          <w:szCs w:val="28"/>
        </w:rPr>
        <w:t>Мордовин С.К. Управление персоналом. Современная российская практика / С.К. Мордовин. – М.: Питер, 2005. – 406 с.</w:t>
      </w:r>
    </w:p>
    <w:p w:rsidR="007E19DA" w:rsidRPr="002062A2" w:rsidRDefault="007E19DA" w:rsidP="00D673EE">
      <w:pPr>
        <w:pStyle w:val="2"/>
        <w:widowControl w:val="0"/>
        <w:numPr>
          <w:ilvl w:val="0"/>
          <w:numId w:val="6"/>
        </w:numPr>
        <w:tabs>
          <w:tab w:val="num" w:pos="0"/>
          <w:tab w:val="left" w:pos="426"/>
          <w:tab w:val="left" w:pos="567"/>
        </w:tabs>
        <w:ind w:left="0" w:firstLine="0"/>
        <w:rPr>
          <w:szCs w:val="28"/>
        </w:rPr>
      </w:pPr>
      <w:r w:rsidRPr="002062A2">
        <w:rPr>
          <w:szCs w:val="28"/>
        </w:rPr>
        <w:t>Планкетт Л. Выработка и принятие управленческих решений / Л. Планкетт. -</w:t>
      </w:r>
      <w:r w:rsidR="002062A2">
        <w:rPr>
          <w:szCs w:val="28"/>
        </w:rPr>
        <w:t xml:space="preserve"> </w:t>
      </w:r>
      <w:r w:rsidRPr="002062A2">
        <w:rPr>
          <w:szCs w:val="28"/>
        </w:rPr>
        <w:t>М.: ИНФРА-М, 1999. – 370 с.</w:t>
      </w:r>
    </w:p>
    <w:p w:rsidR="00A35F60" w:rsidRPr="002062A2" w:rsidRDefault="00A35F60" w:rsidP="00D673EE">
      <w:pPr>
        <w:pStyle w:val="2"/>
        <w:widowControl w:val="0"/>
        <w:numPr>
          <w:ilvl w:val="0"/>
          <w:numId w:val="6"/>
        </w:numPr>
        <w:tabs>
          <w:tab w:val="num" w:pos="0"/>
          <w:tab w:val="left" w:pos="426"/>
          <w:tab w:val="left" w:pos="567"/>
        </w:tabs>
        <w:ind w:left="0" w:firstLine="0"/>
        <w:rPr>
          <w:szCs w:val="28"/>
        </w:rPr>
      </w:pPr>
      <w:r w:rsidRPr="002062A2">
        <w:rPr>
          <w:szCs w:val="28"/>
        </w:rPr>
        <w:t>Рофе А.И. Анализ и моделирование трудовых показателей на предприятии: Учебное пособие / А.И. Рофе. - М.: МИК, 2000.- 438 с.</w:t>
      </w:r>
    </w:p>
    <w:p w:rsidR="007E19DA" w:rsidRPr="002062A2" w:rsidRDefault="007E19DA" w:rsidP="00D673EE">
      <w:pPr>
        <w:widowControl w:val="0"/>
        <w:numPr>
          <w:ilvl w:val="0"/>
          <w:numId w:val="6"/>
        </w:numPr>
        <w:tabs>
          <w:tab w:val="num" w:pos="0"/>
          <w:tab w:val="left" w:pos="426"/>
          <w:tab w:val="left" w:pos="567"/>
        </w:tabs>
        <w:spacing w:before="0" w:beforeAutospacing="0" w:after="0" w:afterAutospacing="0"/>
        <w:ind w:left="0" w:firstLine="0"/>
        <w:rPr>
          <w:rFonts w:ascii="Times New Roman" w:hAnsi="Times New Roman"/>
          <w:sz w:val="28"/>
          <w:szCs w:val="28"/>
        </w:rPr>
      </w:pPr>
      <w:r w:rsidRPr="002062A2">
        <w:rPr>
          <w:rFonts w:ascii="Times New Roman" w:hAnsi="Times New Roman"/>
          <w:sz w:val="28"/>
          <w:szCs w:val="28"/>
        </w:rPr>
        <w:t>Смирнов Э.А.</w:t>
      </w:r>
      <w:r w:rsidR="002062A2">
        <w:rPr>
          <w:rFonts w:ascii="Times New Roman" w:hAnsi="Times New Roman"/>
          <w:sz w:val="28"/>
          <w:szCs w:val="28"/>
        </w:rPr>
        <w:t xml:space="preserve"> </w:t>
      </w:r>
      <w:r w:rsidRPr="002062A2">
        <w:rPr>
          <w:rFonts w:ascii="Times New Roman" w:hAnsi="Times New Roman"/>
          <w:sz w:val="28"/>
          <w:szCs w:val="28"/>
        </w:rPr>
        <w:t>Разработка</w:t>
      </w:r>
      <w:r w:rsidR="002062A2">
        <w:rPr>
          <w:rFonts w:ascii="Times New Roman" w:hAnsi="Times New Roman"/>
          <w:sz w:val="28"/>
          <w:szCs w:val="28"/>
        </w:rPr>
        <w:t xml:space="preserve"> </w:t>
      </w:r>
      <w:r w:rsidRPr="002062A2">
        <w:rPr>
          <w:rFonts w:ascii="Times New Roman" w:hAnsi="Times New Roman"/>
          <w:sz w:val="28"/>
          <w:szCs w:val="28"/>
        </w:rPr>
        <w:t>управленчески</w:t>
      </w:r>
      <w:r w:rsidR="0057690C" w:rsidRPr="002062A2">
        <w:rPr>
          <w:rFonts w:ascii="Times New Roman" w:hAnsi="Times New Roman"/>
          <w:sz w:val="28"/>
          <w:szCs w:val="28"/>
        </w:rPr>
        <w:t>х</w:t>
      </w:r>
      <w:r w:rsidR="002062A2">
        <w:rPr>
          <w:rFonts w:ascii="Times New Roman" w:hAnsi="Times New Roman"/>
          <w:sz w:val="28"/>
          <w:szCs w:val="28"/>
        </w:rPr>
        <w:t xml:space="preserve"> </w:t>
      </w:r>
      <w:r w:rsidR="0057690C" w:rsidRPr="002062A2">
        <w:rPr>
          <w:rFonts w:ascii="Times New Roman" w:hAnsi="Times New Roman"/>
          <w:sz w:val="28"/>
          <w:szCs w:val="28"/>
        </w:rPr>
        <w:t>решений:</w:t>
      </w:r>
      <w:r w:rsidR="002062A2">
        <w:rPr>
          <w:rFonts w:ascii="Times New Roman" w:hAnsi="Times New Roman"/>
          <w:sz w:val="28"/>
          <w:szCs w:val="28"/>
        </w:rPr>
        <w:t xml:space="preserve"> </w:t>
      </w:r>
      <w:r w:rsidR="0057690C" w:rsidRPr="002062A2">
        <w:rPr>
          <w:rFonts w:ascii="Times New Roman" w:hAnsi="Times New Roman"/>
          <w:sz w:val="28"/>
          <w:szCs w:val="28"/>
        </w:rPr>
        <w:t>Учебник для</w:t>
      </w:r>
      <w:r w:rsidR="002062A2">
        <w:rPr>
          <w:rFonts w:ascii="Times New Roman" w:hAnsi="Times New Roman"/>
          <w:sz w:val="28"/>
          <w:szCs w:val="28"/>
        </w:rPr>
        <w:t xml:space="preserve"> </w:t>
      </w:r>
      <w:r w:rsidR="0057690C" w:rsidRPr="002062A2">
        <w:rPr>
          <w:rFonts w:ascii="Times New Roman" w:hAnsi="Times New Roman"/>
          <w:sz w:val="28"/>
          <w:szCs w:val="28"/>
        </w:rPr>
        <w:t>вузов / Э.А. Смирнов.</w:t>
      </w:r>
      <w:r w:rsidRPr="002062A2">
        <w:rPr>
          <w:rFonts w:ascii="Times New Roman" w:hAnsi="Times New Roman"/>
          <w:sz w:val="28"/>
          <w:szCs w:val="28"/>
        </w:rPr>
        <w:t xml:space="preserve"> -М.: ЮНИТИ-ДАНА, 2000.</w:t>
      </w:r>
      <w:r w:rsidR="0057690C" w:rsidRPr="002062A2">
        <w:rPr>
          <w:rFonts w:ascii="Times New Roman" w:hAnsi="Times New Roman"/>
          <w:sz w:val="28"/>
          <w:szCs w:val="28"/>
        </w:rPr>
        <w:t xml:space="preserve"> – 502 с.</w:t>
      </w:r>
    </w:p>
    <w:p w:rsidR="007E19DA" w:rsidRPr="002062A2" w:rsidRDefault="007E19DA" w:rsidP="00D673EE">
      <w:pPr>
        <w:widowControl w:val="0"/>
        <w:numPr>
          <w:ilvl w:val="0"/>
          <w:numId w:val="6"/>
        </w:numPr>
        <w:tabs>
          <w:tab w:val="num" w:pos="0"/>
          <w:tab w:val="left" w:pos="426"/>
          <w:tab w:val="left" w:pos="567"/>
        </w:tabs>
        <w:spacing w:before="0" w:beforeAutospacing="0" w:after="0" w:afterAutospacing="0"/>
        <w:ind w:left="0" w:firstLine="0"/>
        <w:rPr>
          <w:rFonts w:ascii="Times New Roman" w:hAnsi="Times New Roman"/>
          <w:sz w:val="28"/>
          <w:szCs w:val="28"/>
        </w:rPr>
      </w:pPr>
      <w:r w:rsidRPr="002062A2">
        <w:rPr>
          <w:rFonts w:ascii="Times New Roman" w:hAnsi="Times New Roman"/>
          <w:sz w:val="28"/>
          <w:szCs w:val="28"/>
        </w:rPr>
        <w:t>Юкаев</w:t>
      </w:r>
      <w:r w:rsidR="00D673EE">
        <w:rPr>
          <w:rFonts w:ascii="Times New Roman" w:hAnsi="Times New Roman"/>
          <w:sz w:val="28"/>
          <w:szCs w:val="28"/>
        </w:rPr>
        <w:t xml:space="preserve">а B.C. Управленческие решения </w:t>
      </w:r>
      <w:r w:rsidRPr="002062A2">
        <w:rPr>
          <w:rFonts w:ascii="Times New Roman" w:hAnsi="Times New Roman"/>
          <w:sz w:val="28"/>
          <w:szCs w:val="28"/>
        </w:rPr>
        <w:t>В.С. Юкаева. - М.: Экономика, 1998.</w:t>
      </w:r>
      <w:r w:rsidR="0057690C" w:rsidRPr="002062A2">
        <w:rPr>
          <w:rFonts w:ascii="Times New Roman" w:hAnsi="Times New Roman"/>
          <w:sz w:val="28"/>
          <w:szCs w:val="28"/>
        </w:rPr>
        <w:t xml:space="preserve"> </w:t>
      </w:r>
      <w:r w:rsidRPr="002062A2">
        <w:rPr>
          <w:rFonts w:ascii="Times New Roman" w:hAnsi="Times New Roman"/>
          <w:sz w:val="28"/>
          <w:szCs w:val="28"/>
        </w:rPr>
        <w:t>-</w:t>
      </w:r>
      <w:r w:rsidR="0057690C" w:rsidRPr="002062A2">
        <w:rPr>
          <w:rFonts w:ascii="Times New Roman" w:hAnsi="Times New Roman"/>
          <w:sz w:val="28"/>
          <w:szCs w:val="28"/>
        </w:rPr>
        <w:t xml:space="preserve"> </w:t>
      </w:r>
      <w:r w:rsidRPr="002062A2">
        <w:rPr>
          <w:rFonts w:ascii="Times New Roman" w:hAnsi="Times New Roman"/>
          <w:sz w:val="28"/>
          <w:szCs w:val="28"/>
        </w:rPr>
        <w:t>280с.</w:t>
      </w:r>
    </w:p>
    <w:p w:rsidR="0057690C" w:rsidRPr="00A21F5A" w:rsidRDefault="0057690C" w:rsidP="00D673EE">
      <w:pPr>
        <w:widowControl w:val="0"/>
        <w:tabs>
          <w:tab w:val="num" w:pos="0"/>
        </w:tabs>
        <w:spacing w:before="0" w:beforeAutospacing="0" w:after="0" w:afterAutospacing="0"/>
        <w:jc w:val="center"/>
        <w:rPr>
          <w:rFonts w:ascii="Times New Roman" w:hAnsi="Times New Roman"/>
          <w:color w:val="FFFFFF"/>
          <w:sz w:val="28"/>
          <w:szCs w:val="28"/>
        </w:rPr>
      </w:pPr>
      <w:bookmarkStart w:id="0" w:name="_GoBack"/>
      <w:bookmarkEnd w:id="0"/>
    </w:p>
    <w:sectPr w:rsidR="0057690C" w:rsidRPr="00A21F5A" w:rsidSect="002062A2">
      <w:headerReference w:type="default" r:id="rId8"/>
      <w:headerReference w:type="first" r:id="rId9"/>
      <w:pgSz w:w="11906" w:h="16838" w:code="9"/>
      <w:pgMar w:top="1134" w:right="851" w:bottom="1134" w:left="1701"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F5A" w:rsidRDefault="00A21F5A" w:rsidP="00032CFC">
      <w:pPr>
        <w:spacing w:before="0" w:after="0" w:line="240" w:lineRule="auto"/>
      </w:pPr>
      <w:r>
        <w:separator/>
      </w:r>
    </w:p>
  </w:endnote>
  <w:endnote w:type="continuationSeparator" w:id="0">
    <w:p w:rsidR="00A21F5A" w:rsidRDefault="00A21F5A" w:rsidP="00032C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F5A" w:rsidRDefault="00A21F5A" w:rsidP="00032CFC">
      <w:pPr>
        <w:spacing w:before="0" w:after="0" w:line="240" w:lineRule="auto"/>
      </w:pPr>
      <w:r>
        <w:separator/>
      </w:r>
    </w:p>
  </w:footnote>
  <w:footnote w:type="continuationSeparator" w:id="0">
    <w:p w:rsidR="00A21F5A" w:rsidRDefault="00A21F5A" w:rsidP="00032CFC">
      <w:pPr>
        <w:spacing w:before="0" w:after="0" w:line="240" w:lineRule="auto"/>
      </w:pPr>
      <w:r>
        <w:continuationSeparator/>
      </w:r>
    </w:p>
  </w:footnote>
  <w:footnote w:id="1">
    <w:p w:rsidR="00A21F5A" w:rsidRDefault="00C15B7E" w:rsidP="00C15B7E">
      <w:pPr>
        <w:spacing w:before="0" w:beforeAutospacing="0" w:after="0" w:afterAutospacing="0"/>
      </w:pPr>
      <w:r w:rsidRPr="00C15B7E">
        <w:rPr>
          <w:rStyle w:val="ac"/>
        </w:rPr>
        <w:footnoteRef/>
      </w:r>
      <w:r w:rsidRPr="00C15B7E">
        <w:t xml:space="preserve"> </w:t>
      </w:r>
      <w:r w:rsidRPr="00C15B7E">
        <w:rPr>
          <w:rFonts w:ascii="Times New Roman" w:hAnsi="Times New Roman"/>
          <w:color w:val="000000"/>
        </w:rPr>
        <w:t xml:space="preserve">Литвак Б.Г. Управленческие решения / Б.Г. Литвак. - М.: Дело,2002.- </w:t>
      </w:r>
      <w:r>
        <w:rPr>
          <w:rFonts w:ascii="Times New Roman" w:hAnsi="Times New Roman"/>
          <w:color w:val="000000"/>
        </w:rPr>
        <w:t>С.318-319.</w:t>
      </w:r>
    </w:p>
  </w:footnote>
  <w:footnote w:id="2">
    <w:p w:rsidR="00A21F5A" w:rsidRDefault="00C15B7E" w:rsidP="00C15B7E">
      <w:pPr>
        <w:spacing w:before="0" w:beforeAutospacing="0" w:after="0" w:afterAutospacing="0"/>
      </w:pPr>
      <w:r w:rsidRPr="00C15B7E">
        <w:rPr>
          <w:rStyle w:val="ac"/>
        </w:rPr>
        <w:footnoteRef/>
      </w:r>
      <w:r w:rsidRPr="00C15B7E">
        <w:t xml:space="preserve"> </w:t>
      </w:r>
      <w:r w:rsidRPr="00C15B7E">
        <w:rPr>
          <w:rFonts w:ascii="Times New Roman" w:hAnsi="Times New Roman"/>
          <w:color w:val="000000"/>
        </w:rPr>
        <w:t xml:space="preserve">Литвак Б.Г. Управленческие решения / Б.Г. Литвак. - М.: Дело,2002.- </w:t>
      </w:r>
      <w:r>
        <w:rPr>
          <w:rFonts w:ascii="Times New Roman" w:hAnsi="Times New Roman"/>
          <w:color w:val="000000"/>
        </w:rPr>
        <w:t>С.321.</w:t>
      </w:r>
    </w:p>
  </w:footnote>
  <w:footnote w:id="3">
    <w:p w:rsidR="00A21F5A" w:rsidRDefault="00C15B7E" w:rsidP="00C15B7E">
      <w:pPr>
        <w:widowControl w:val="0"/>
        <w:spacing w:before="0" w:beforeAutospacing="0" w:after="0" w:afterAutospacing="0" w:line="240" w:lineRule="auto"/>
      </w:pPr>
      <w:r>
        <w:rPr>
          <w:rStyle w:val="ac"/>
        </w:rPr>
        <w:footnoteRef/>
      </w:r>
      <w:r>
        <w:t xml:space="preserve"> </w:t>
      </w:r>
      <w:r w:rsidRPr="00C15B7E">
        <w:rPr>
          <w:rFonts w:ascii="Times New Roman" w:hAnsi="Times New Roman"/>
          <w:color w:val="000000"/>
        </w:rPr>
        <w:t xml:space="preserve">Волгин А.П. </w:t>
      </w:r>
      <w:r w:rsidRPr="00C15B7E">
        <w:rPr>
          <w:rFonts w:ascii="Times New Roman" w:hAnsi="Times New Roman"/>
        </w:rPr>
        <w:t>Управление персоналом в условиях рыночной экономики / А.П. Волгин, В.И. Матерко. - М.: Дело ЛТД, 2000г.- С.68-70.</w:t>
      </w:r>
      <w:r w:rsidRPr="00C15B7E">
        <w:rPr>
          <w:rFonts w:ascii="Times New Roman" w:hAnsi="Times New Roman"/>
          <w:sz w:val="28"/>
          <w:szCs w:val="28"/>
        </w:rPr>
        <w:t xml:space="preserve"> </w:t>
      </w:r>
    </w:p>
  </w:footnote>
  <w:footnote w:id="4">
    <w:p w:rsidR="00A21F5A" w:rsidRDefault="00C15B7E" w:rsidP="00C15B7E">
      <w:pPr>
        <w:pStyle w:val="aa"/>
        <w:spacing w:before="100" w:afterAutospacing="0"/>
        <w:contextualSpacing/>
      </w:pPr>
      <w:r w:rsidRPr="00C15B7E">
        <w:rPr>
          <w:rStyle w:val="ac"/>
          <w:sz w:val="22"/>
          <w:szCs w:val="22"/>
        </w:rPr>
        <w:footnoteRef/>
      </w:r>
      <w:r w:rsidRPr="00C15B7E">
        <w:rPr>
          <w:sz w:val="22"/>
          <w:szCs w:val="22"/>
        </w:rPr>
        <w:t xml:space="preserve"> </w:t>
      </w:r>
      <w:r w:rsidRPr="00C15B7E">
        <w:rPr>
          <w:rFonts w:ascii="Times New Roman" w:hAnsi="Times New Roman"/>
          <w:color w:val="000000"/>
          <w:sz w:val="22"/>
          <w:szCs w:val="22"/>
        </w:rPr>
        <w:t xml:space="preserve">Волгин А.П. </w:t>
      </w:r>
      <w:r w:rsidRPr="00C15B7E">
        <w:rPr>
          <w:rFonts w:ascii="Times New Roman" w:hAnsi="Times New Roman"/>
          <w:sz w:val="22"/>
          <w:szCs w:val="22"/>
        </w:rPr>
        <w:t>Управление персоналом в условиях рыночной экономики / А.П. Волгин, В.И. Матерко. - М.: Дело ЛТД, 2000г.- С.82.</w:t>
      </w:r>
    </w:p>
  </w:footnote>
  <w:footnote w:id="5">
    <w:p w:rsidR="00A21F5A" w:rsidRDefault="00C15B7E" w:rsidP="00C15B7E">
      <w:pPr>
        <w:pStyle w:val="a7"/>
        <w:widowControl w:val="0"/>
        <w:spacing w:before="0" w:beforeAutospacing="0" w:after="0" w:afterAutospacing="0" w:line="240" w:lineRule="auto"/>
        <w:ind w:left="0"/>
      </w:pPr>
      <w:r w:rsidRPr="00C15B7E">
        <w:rPr>
          <w:rStyle w:val="ac"/>
        </w:rPr>
        <w:footnoteRef/>
      </w:r>
      <w:r w:rsidRPr="00C15B7E">
        <w:t xml:space="preserve"> </w:t>
      </w:r>
      <w:r w:rsidRPr="00C15B7E">
        <w:rPr>
          <w:rFonts w:ascii="Times New Roman" w:hAnsi="Times New Roman"/>
        </w:rPr>
        <w:t xml:space="preserve">Залюбовский И.Г. Стратегия управления персоналом / И.Г. Залюбовский. -  М.:Экономика, 2001.- С.112. </w:t>
      </w:r>
    </w:p>
  </w:footnote>
  <w:footnote w:id="6">
    <w:p w:rsidR="00A21F5A" w:rsidRDefault="00C15B7E" w:rsidP="00C15B7E">
      <w:pPr>
        <w:spacing w:before="0" w:beforeAutospacing="0" w:after="0" w:afterAutospacing="0" w:line="240" w:lineRule="auto"/>
      </w:pPr>
      <w:r w:rsidRPr="00C15B7E">
        <w:rPr>
          <w:rStyle w:val="ac"/>
        </w:rPr>
        <w:footnoteRef/>
      </w:r>
      <w:r w:rsidRPr="00C15B7E">
        <w:t xml:space="preserve"> </w:t>
      </w:r>
      <w:r w:rsidRPr="00C15B7E">
        <w:rPr>
          <w:rFonts w:ascii="Times New Roman" w:hAnsi="Times New Roman"/>
          <w:color w:val="000000"/>
        </w:rPr>
        <w:t xml:space="preserve">Лукашевич В.В. Управление персоналом / В.В. Лукашевич. – М.: ЮНИТИ-ДАНА, 2004. </w:t>
      </w:r>
      <w:r>
        <w:rPr>
          <w:rFonts w:ascii="Times New Roman" w:hAnsi="Times New Roman"/>
          <w:color w:val="000000"/>
        </w:rPr>
        <w:t>– С.63.</w:t>
      </w:r>
      <w:r w:rsidRPr="00C15B7E">
        <w:rPr>
          <w:rFonts w:ascii="Times New Roman" w:hAnsi="Times New Roman"/>
          <w:color w:val="000000"/>
        </w:rPr>
        <w:t xml:space="preserve"> </w:t>
      </w:r>
    </w:p>
  </w:footnote>
  <w:footnote w:id="7">
    <w:p w:rsidR="00A21F5A" w:rsidRDefault="00C15B7E" w:rsidP="00BE1800">
      <w:pPr>
        <w:spacing w:before="0" w:beforeAutospacing="0" w:after="0" w:afterAutospacing="0" w:line="240" w:lineRule="auto"/>
      </w:pPr>
      <w:r w:rsidRPr="00BE1800">
        <w:rPr>
          <w:rStyle w:val="ac"/>
        </w:rPr>
        <w:footnoteRef/>
      </w:r>
      <w:r w:rsidRPr="00BE1800">
        <w:t xml:space="preserve"> </w:t>
      </w:r>
      <w:r w:rsidRPr="00BE1800">
        <w:rPr>
          <w:rFonts w:ascii="Times New Roman" w:hAnsi="Times New Roman"/>
          <w:color w:val="000000"/>
        </w:rPr>
        <w:t>Базаров Т.Ю. Управление персоналом / Т.Ю. Базарова, Б.Л. Еремина. – М.: Юнити, 2002. – С.</w:t>
      </w:r>
      <w:r w:rsidR="00BE1800" w:rsidRPr="00BE1800">
        <w:rPr>
          <w:rFonts w:ascii="Times New Roman" w:hAnsi="Times New Roman"/>
          <w:color w:val="000000"/>
        </w:rPr>
        <w:t>127.</w:t>
      </w:r>
    </w:p>
  </w:footnote>
  <w:footnote w:id="8">
    <w:p w:rsidR="00A21F5A" w:rsidRDefault="00BE1800" w:rsidP="00BE1800">
      <w:pPr>
        <w:spacing w:before="0" w:beforeAutospacing="0" w:after="0" w:afterAutospacing="0" w:line="240" w:lineRule="auto"/>
      </w:pPr>
      <w:r w:rsidRPr="00BE1800">
        <w:rPr>
          <w:rStyle w:val="ac"/>
        </w:rPr>
        <w:footnoteRef/>
      </w:r>
      <w:r w:rsidRPr="00BE1800">
        <w:t xml:space="preserve"> </w:t>
      </w:r>
      <w:r w:rsidRPr="00BE1800">
        <w:rPr>
          <w:rFonts w:ascii="Times New Roman" w:hAnsi="Times New Roman"/>
          <w:color w:val="000000"/>
        </w:rPr>
        <w:t>Анисимов  В.М.  Кадровая  служба  и  управление  персоналом  организации / В.М. Анисимов. –М.:  Экономика, 2003. – С.287.</w:t>
      </w:r>
    </w:p>
  </w:footnote>
  <w:footnote w:id="9">
    <w:p w:rsidR="00A21F5A" w:rsidRDefault="00BE1800" w:rsidP="00BE1800">
      <w:pPr>
        <w:pStyle w:val="aa"/>
        <w:spacing w:before="100" w:after="100"/>
        <w:contextualSpacing/>
      </w:pPr>
      <w:r>
        <w:rPr>
          <w:rStyle w:val="ac"/>
        </w:rPr>
        <w:footnoteRef/>
      </w:r>
      <w:r>
        <w:t xml:space="preserve"> </w:t>
      </w:r>
      <w:r w:rsidRPr="00BE1800">
        <w:rPr>
          <w:rFonts w:ascii="Times New Roman" w:hAnsi="Times New Roman"/>
          <w:color w:val="000000"/>
          <w:sz w:val="22"/>
          <w:szCs w:val="22"/>
        </w:rPr>
        <w:t>Мордовин С.К. Управление персоналом. Современная российская практика / С.К. Мордовин. – М.: Питер, 2005. – С.271-272.</w:t>
      </w:r>
    </w:p>
  </w:footnote>
  <w:footnote w:id="10">
    <w:p w:rsidR="00A21F5A" w:rsidRDefault="00BE1800" w:rsidP="00BE1800">
      <w:pPr>
        <w:spacing w:before="0" w:beforeAutospacing="0" w:after="0" w:afterAutospacing="0" w:line="240" w:lineRule="auto"/>
      </w:pPr>
      <w:r w:rsidRPr="00BE1800">
        <w:rPr>
          <w:rStyle w:val="ac"/>
        </w:rPr>
        <w:footnoteRef/>
      </w:r>
      <w:r w:rsidRPr="00BE1800">
        <w:t xml:space="preserve"> </w:t>
      </w:r>
      <w:r w:rsidRPr="00BE1800">
        <w:rPr>
          <w:rFonts w:ascii="Times New Roman" w:hAnsi="Times New Roman"/>
        </w:rPr>
        <w:t>Иванова-Швец Л.Н. Управление персоналом / Л.Н. Иванова-Швец, А.А. Корсакова, С.Л. Тарасова. – М.: ЕАОИ, 2008. – С.95.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2A2" w:rsidRPr="002062A2" w:rsidRDefault="002062A2" w:rsidP="002062A2">
    <w:pPr>
      <w:pStyle w:val="a3"/>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2A2" w:rsidRPr="002062A2" w:rsidRDefault="002062A2" w:rsidP="002062A2">
    <w:pPr>
      <w:pStyle w:val="a3"/>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27B00"/>
    <w:multiLevelType w:val="hybridMultilevel"/>
    <w:tmpl w:val="14D807AA"/>
    <w:lvl w:ilvl="0" w:tplc="5E181670">
      <w:start w:val="1"/>
      <w:numFmt w:val="decimal"/>
      <w:lvlText w:val="%1."/>
      <w:lvlJc w:val="left"/>
      <w:pPr>
        <w:tabs>
          <w:tab w:val="num" w:pos="1132"/>
        </w:tabs>
        <w:ind w:left="1132" w:hanging="735"/>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1">
    <w:nsid w:val="0B6D7387"/>
    <w:multiLevelType w:val="hybridMultilevel"/>
    <w:tmpl w:val="C8585A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49080B"/>
    <w:multiLevelType w:val="hybridMultilevel"/>
    <w:tmpl w:val="412E0E70"/>
    <w:lvl w:ilvl="0" w:tplc="CCCAFF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17453E3"/>
    <w:multiLevelType w:val="hybridMultilevel"/>
    <w:tmpl w:val="ED8813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DD10F5"/>
    <w:multiLevelType w:val="multilevel"/>
    <w:tmpl w:val="5FBC4942"/>
    <w:lvl w:ilvl="0">
      <w:start w:val="1"/>
      <w:numFmt w:val="decimal"/>
      <w:lvlText w:val="%1"/>
      <w:lvlJc w:val="left"/>
      <w:pPr>
        <w:ind w:left="450" w:hanging="450"/>
      </w:pPr>
      <w:rPr>
        <w:rFonts w:cs="Times New Roman" w:hint="default"/>
      </w:rPr>
    </w:lvl>
    <w:lvl w:ilvl="1">
      <w:start w:val="1"/>
      <w:numFmt w:val="decimal"/>
      <w:lvlText w:val="%1.%2"/>
      <w:lvlJc w:val="left"/>
      <w:pPr>
        <w:ind w:left="876" w:hanging="45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1980" w:hanging="1080"/>
      </w:pPr>
      <w:rPr>
        <w:rFonts w:cs="Times New Roman" w:hint="default"/>
      </w:rPr>
    </w:lvl>
    <w:lvl w:ilvl="4">
      <w:start w:val="1"/>
      <w:numFmt w:val="decimal"/>
      <w:lvlText w:val="%1.%2.%3.%4.%5"/>
      <w:lvlJc w:val="left"/>
      <w:pPr>
        <w:ind w:left="2280" w:hanging="1080"/>
      </w:pPr>
      <w:rPr>
        <w:rFonts w:cs="Times New Roman" w:hint="default"/>
      </w:rPr>
    </w:lvl>
    <w:lvl w:ilvl="5">
      <w:start w:val="1"/>
      <w:numFmt w:val="decimal"/>
      <w:lvlText w:val="%1.%2.%3.%4.%5.%6"/>
      <w:lvlJc w:val="left"/>
      <w:pPr>
        <w:ind w:left="2940" w:hanging="1440"/>
      </w:pPr>
      <w:rPr>
        <w:rFonts w:cs="Times New Roman" w:hint="default"/>
      </w:rPr>
    </w:lvl>
    <w:lvl w:ilvl="6">
      <w:start w:val="1"/>
      <w:numFmt w:val="decimal"/>
      <w:lvlText w:val="%1.%2.%3.%4.%5.%6.%7"/>
      <w:lvlJc w:val="left"/>
      <w:pPr>
        <w:ind w:left="3240" w:hanging="1440"/>
      </w:pPr>
      <w:rPr>
        <w:rFonts w:cs="Times New Roman" w:hint="default"/>
      </w:rPr>
    </w:lvl>
    <w:lvl w:ilvl="7">
      <w:start w:val="1"/>
      <w:numFmt w:val="decimal"/>
      <w:lvlText w:val="%1.%2.%3.%4.%5.%6.%7.%8"/>
      <w:lvlJc w:val="left"/>
      <w:pPr>
        <w:ind w:left="3900" w:hanging="1800"/>
      </w:pPr>
      <w:rPr>
        <w:rFonts w:cs="Times New Roman" w:hint="default"/>
      </w:rPr>
    </w:lvl>
    <w:lvl w:ilvl="8">
      <w:start w:val="1"/>
      <w:numFmt w:val="decimal"/>
      <w:lvlText w:val="%1.%2.%3.%4.%5.%6.%7.%8.%9"/>
      <w:lvlJc w:val="left"/>
      <w:pPr>
        <w:ind w:left="4560" w:hanging="2160"/>
      </w:pPr>
      <w:rPr>
        <w:rFonts w:cs="Times New Roman" w:hint="default"/>
      </w:rPr>
    </w:lvl>
  </w:abstractNum>
  <w:abstractNum w:abstractNumId="5">
    <w:nsid w:val="480936D3"/>
    <w:multiLevelType w:val="hybridMultilevel"/>
    <w:tmpl w:val="674AF442"/>
    <w:lvl w:ilvl="0" w:tplc="521C62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67AB5EC6"/>
    <w:multiLevelType w:val="hybridMultilevel"/>
    <w:tmpl w:val="50D67F78"/>
    <w:lvl w:ilvl="0" w:tplc="AE74442C">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0792485"/>
    <w:multiLevelType w:val="hybridMultilevel"/>
    <w:tmpl w:val="EF4A8F12"/>
    <w:lvl w:ilvl="0" w:tplc="051A29CC">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758A0567"/>
    <w:multiLevelType w:val="hybridMultilevel"/>
    <w:tmpl w:val="A1F84914"/>
    <w:lvl w:ilvl="0" w:tplc="34E22952">
      <w:start w:val="1"/>
      <w:numFmt w:val="decimal"/>
      <w:lvlText w:val="%1."/>
      <w:lvlJc w:val="left"/>
      <w:pPr>
        <w:tabs>
          <w:tab w:val="num" w:pos="757"/>
        </w:tabs>
        <w:ind w:left="757" w:hanging="360"/>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9">
    <w:nsid w:val="7FCA4285"/>
    <w:multiLevelType w:val="singleLevel"/>
    <w:tmpl w:val="3B6ABF88"/>
    <w:lvl w:ilvl="0">
      <w:start w:val="1"/>
      <w:numFmt w:val="decimal"/>
      <w:lvlText w:val="%1."/>
      <w:lvlJc w:val="left"/>
      <w:pPr>
        <w:tabs>
          <w:tab w:val="num" w:pos="1110"/>
        </w:tabs>
        <w:ind w:left="1110" w:hanging="390"/>
      </w:pPr>
      <w:rPr>
        <w:rFonts w:cs="Times New Roman" w:hint="default"/>
      </w:rPr>
    </w:lvl>
  </w:abstractNum>
  <w:num w:numId="1">
    <w:abstractNumId w:val="1"/>
  </w:num>
  <w:num w:numId="2">
    <w:abstractNumId w:val="5"/>
  </w:num>
  <w:num w:numId="3">
    <w:abstractNumId w:val="3"/>
  </w:num>
  <w:num w:numId="4">
    <w:abstractNumId w:val="4"/>
  </w:num>
  <w:num w:numId="5">
    <w:abstractNumId w:val="2"/>
  </w:num>
  <w:num w:numId="6">
    <w:abstractNumId w:val="7"/>
  </w:num>
  <w:num w:numId="7">
    <w:abstractNumId w:val="8"/>
  </w:num>
  <w:num w:numId="8">
    <w:abstractNumId w:val="0"/>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184"/>
    <w:rsid w:val="00001C49"/>
    <w:rsid w:val="00002FE9"/>
    <w:rsid w:val="00006D60"/>
    <w:rsid w:val="00007111"/>
    <w:rsid w:val="00007281"/>
    <w:rsid w:val="00014945"/>
    <w:rsid w:val="00014A26"/>
    <w:rsid w:val="00014D27"/>
    <w:rsid w:val="000211E2"/>
    <w:rsid w:val="0003073B"/>
    <w:rsid w:val="00030D1C"/>
    <w:rsid w:val="000326BF"/>
    <w:rsid w:val="00032CFC"/>
    <w:rsid w:val="000425D8"/>
    <w:rsid w:val="00045D1C"/>
    <w:rsid w:val="00045E70"/>
    <w:rsid w:val="000462E6"/>
    <w:rsid w:val="000466B0"/>
    <w:rsid w:val="000467F2"/>
    <w:rsid w:val="00052387"/>
    <w:rsid w:val="0005304E"/>
    <w:rsid w:val="00053CA1"/>
    <w:rsid w:val="000550C1"/>
    <w:rsid w:val="00061A18"/>
    <w:rsid w:val="000627D1"/>
    <w:rsid w:val="00063648"/>
    <w:rsid w:val="00066196"/>
    <w:rsid w:val="00066E39"/>
    <w:rsid w:val="000672EF"/>
    <w:rsid w:val="00073B3D"/>
    <w:rsid w:val="00073DFE"/>
    <w:rsid w:val="0007466F"/>
    <w:rsid w:val="00075629"/>
    <w:rsid w:val="000758A5"/>
    <w:rsid w:val="00075CEC"/>
    <w:rsid w:val="000823C7"/>
    <w:rsid w:val="00086DCC"/>
    <w:rsid w:val="000934D3"/>
    <w:rsid w:val="000965AB"/>
    <w:rsid w:val="000A477D"/>
    <w:rsid w:val="000A6935"/>
    <w:rsid w:val="000A7419"/>
    <w:rsid w:val="000B7396"/>
    <w:rsid w:val="000C078A"/>
    <w:rsid w:val="000C3226"/>
    <w:rsid w:val="000C6461"/>
    <w:rsid w:val="000D1F59"/>
    <w:rsid w:val="000D277A"/>
    <w:rsid w:val="000E0F28"/>
    <w:rsid w:val="000E3827"/>
    <w:rsid w:val="000E3D3E"/>
    <w:rsid w:val="000E45B9"/>
    <w:rsid w:val="000E7258"/>
    <w:rsid w:val="000F2756"/>
    <w:rsid w:val="000F683D"/>
    <w:rsid w:val="000F76D8"/>
    <w:rsid w:val="001000C8"/>
    <w:rsid w:val="001000E2"/>
    <w:rsid w:val="00104660"/>
    <w:rsid w:val="00104D87"/>
    <w:rsid w:val="00110FB6"/>
    <w:rsid w:val="0011345D"/>
    <w:rsid w:val="00113E39"/>
    <w:rsid w:val="00120B68"/>
    <w:rsid w:val="00122491"/>
    <w:rsid w:val="00123D2F"/>
    <w:rsid w:val="00124F2F"/>
    <w:rsid w:val="00135050"/>
    <w:rsid w:val="00137AC1"/>
    <w:rsid w:val="001400E0"/>
    <w:rsid w:val="00140379"/>
    <w:rsid w:val="0014344D"/>
    <w:rsid w:val="00145A16"/>
    <w:rsid w:val="00145D89"/>
    <w:rsid w:val="0015238A"/>
    <w:rsid w:val="00156580"/>
    <w:rsid w:val="00157DAF"/>
    <w:rsid w:val="001610D7"/>
    <w:rsid w:val="00161C88"/>
    <w:rsid w:val="00186CDE"/>
    <w:rsid w:val="00190484"/>
    <w:rsid w:val="00192540"/>
    <w:rsid w:val="00192F5F"/>
    <w:rsid w:val="00195345"/>
    <w:rsid w:val="00196D0C"/>
    <w:rsid w:val="001979BE"/>
    <w:rsid w:val="001A198B"/>
    <w:rsid w:val="001A2609"/>
    <w:rsid w:val="001A337D"/>
    <w:rsid w:val="001A3B14"/>
    <w:rsid w:val="001B4A69"/>
    <w:rsid w:val="001B7763"/>
    <w:rsid w:val="001D1D94"/>
    <w:rsid w:val="001D7CE2"/>
    <w:rsid w:val="001E6BCB"/>
    <w:rsid w:val="001F3B0C"/>
    <w:rsid w:val="001F43C2"/>
    <w:rsid w:val="001F56B4"/>
    <w:rsid w:val="001F7197"/>
    <w:rsid w:val="001F7A35"/>
    <w:rsid w:val="00202369"/>
    <w:rsid w:val="002062A2"/>
    <w:rsid w:val="002202B8"/>
    <w:rsid w:val="00224CCD"/>
    <w:rsid w:val="0022674B"/>
    <w:rsid w:val="00226D32"/>
    <w:rsid w:val="0023532A"/>
    <w:rsid w:val="00236473"/>
    <w:rsid w:val="002370B9"/>
    <w:rsid w:val="0024071A"/>
    <w:rsid w:val="00240E9D"/>
    <w:rsid w:val="00240FAB"/>
    <w:rsid w:val="002418A1"/>
    <w:rsid w:val="00243311"/>
    <w:rsid w:val="00243CDA"/>
    <w:rsid w:val="002450A0"/>
    <w:rsid w:val="00250332"/>
    <w:rsid w:val="0025653C"/>
    <w:rsid w:val="0026074D"/>
    <w:rsid w:val="002612A6"/>
    <w:rsid w:val="00261FCA"/>
    <w:rsid w:val="0026446B"/>
    <w:rsid w:val="00267018"/>
    <w:rsid w:val="00272E27"/>
    <w:rsid w:val="002731A1"/>
    <w:rsid w:val="0027339D"/>
    <w:rsid w:val="00274102"/>
    <w:rsid w:val="00274833"/>
    <w:rsid w:val="00274B2D"/>
    <w:rsid w:val="00282B41"/>
    <w:rsid w:val="00286A38"/>
    <w:rsid w:val="002935A2"/>
    <w:rsid w:val="00295978"/>
    <w:rsid w:val="002A7DDF"/>
    <w:rsid w:val="002B4223"/>
    <w:rsid w:val="002B68DB"/>
    <w:rsid w:val="002D0A74"/>
    <w:rsid w:val="002D41B3"/>
    <w:rsid w:val="002D432E"/>
    <w:rsid w:val="002D4463"/>
    <w:rsid w:val="002D7149"/>
    <w:rsid w:val="002E0CB5"/>
    <w:rsid w:val="002E1D24"/>
    <w:rsid w:val="002E1DA5"/>
    <w:rsid w:val="002E3306"/>
    <w:rsid w:val="002E485D"/>
    <w:rsid w:val="002E6D47"/>
    <w:rsid w:val="002E7849"/>
    <w:rsid w:val="002F1F71"/>
    <w:rsid w:val="002F28CA"/>
    <w:rsid w:val="002F55FD"/>
    <w:rsid w:val="002F574D"/>
    <w:rsid w:val="00310CCB"/>
    <w:rsid w:val="00313580"/>
    <w:rsid w:val="00314274"/>
    <w:rsid w:val="003142C7"/>
    <w:rsid w:val="00320168"/>
    <w:rsid w:val="00321122"/>
    <w:rsid w:val="00324012"/>
    <w:rsid w:val="0032450F"/>
    <w:rsid w:val="003245C1"/>
    <w:rsid w:val="00325E68"/>
    <w:rsid w:val="0032681B"/>
    <w:rsid w:val="0033019B"/>
    <w:rsid w:val="00331FEA"/>
    <w:rsid w:val="00334457"/>
    <w:rsid w:val="003409AD"/>
    <w:rsid w:val="00342A08"/>
    <w:rsid w:val="0035083B"/>
    <w:rsid w:val="003512C9"/>
    <w:rsid w:val="00351838"/>
    <w:rsid w:val="00351AFB"/>
    <w:rsid w:val="003522BA"/>
    <w:rsid w:val="00353764"/>
    <w:rsid w:val="003563A8"/>
    <w:rsid w:val="00357AD6"/>
    <w:rsid w:val="00360A1A"/>
    <w:rsid w:val="00365C89"/>
    <w:rsid w:val="00365EBB"/>
    <w:rsid w:val="00370136"/>
    <w:rsid w:val="0037055E"/>
    <w:rsid w:val="003717D2"/>
    <w:rsid w:val="003739F4"/>
    <w:rsid w:val="0037592F"/>
    <w:rsid w:val="00376592"/>
    <w:rsid w:val="00382E4C"/>
    <w:rsid w:val="00382E88"/>
    <w:rsid w:val="00387DC9"/>
    <w:rsid w:val="00391B21"/>
    <w:rsid w:val="0039297C"/>
    <w:rsid w:val="00392D02"/>
    <w:rsid w:val="003955F7"/>
    <w:rsid w:val="00397A22"/>
    <w:rsid w:val="003A460C"/>
    <w:rsid w:val="003B3D83"/>
    <w:rsid w:val="003B44C9"/>
    <w:rsid w:val="003B4539"/>
    <w:rsid w:val="003B4EF2"/>
    <w:rsid w:val="003B56B8"/>
    <w:rsid w:val="003B7FFA"/>
    <w:rsid w:val="003C22D6"/>
    <w:rsid w:val="003D046D"/>
    <w:rsid w:val="003D2B77"/>
    <w:rsid w:val="003E3302"/>
    <w:rsid w:val="003F50E6"/>
    <w:rsid w:val="003F5168"/>
    <w:rsid w:val="003F5C2D"/>
    <w:rsid w:val="003F5F1E"/>
    <w:rsid w:val="00400370"/>
    <w:rsid w:val="00400A6A"/>
    <w:rsid w:val="00402F7D"/>
    <w:rsid w:val="00403B0C"/>
    <w:rsid w:val="00406EC3"/>
    <w:rsid w:val="00407D8E"/>
    <w:rsid w:val="0041485D"/>
    <w:rsid w:val="00417463"/>
    <w:rsid w:val="00420F96"/>
    <w:rsid w:val="0042600A"/>
    <w:rsid w:val="0042690F"/>
    <w:rsid w:val="00430AAF"/>
    <w:rsid w:val="0043401F"/>
    <w:rsid w:val="00434B2B"/>
    <w:rsid w:val="00435D38"/>
    <w:rsid w:val="00437B46"/>
    <w:rsid w:val="00440364"/>
    <w:rsid w:val="00440BB3"/>
    <w:rsid w:val="00441A6B"/>
    <w:rsid w:val="004421EF"/>
    <w:rsid w:val="0044569A"/>
    <w:rsid w:val="00445E18"/>
    <w:rsid w:val="0044645D"/>
    <w:rsid w:val="00451FE3"/>
    <w:rsid w:val="00452BDE"/>
    <w:rsid w:val="004552D6"/>
    <w:rsid w:val="00460245"/>
    <w:rsid w:val="00464EDF"/>
    <w:rsid w:val="00467BB4"/>
    <w:rsid w:val="0047059A"/>
    <w:rsid w:val="0047295A"/>
    <w:rsid w:val="00473DD9"/>
    <w:rsid w:val="00474C6F"/>
    <w:rsid w:val="004758A4"/>
    <w:rsid w:val="00475B04"/>
    <w:rsid w:val="00476616"/>
    <w:rsid w:val="00476D3B"/>
    <w:rsid w:val="00476DD0"/>
    <w:rsid w:val="00477C1C"/>
    <w:rsid w:val="004825AA"/>
    <w:rsid w:val="00482D3F"/>
    <w:rsid w:val="0048460B"/>
    <w:rsid w:val="004977A7"/>
    <w:rsid w:val="004A0DE9"/>
    <w:rsid w:val="004A372D"/>
    <w:rsid w:val="004A41F8"/>
    <w:rsid w:val="004A6497"/>
    <w:rsid w:val="004B1A5C"/>
    <w:rsid w:val="004B1E9D"/>
    <w:rsid w:val="004C0F12"/>
    <w:rsid w:val="004C3CAB"/>
    <w:rsid w:val="004C4933"/>
    <w:rsid w:val="004D405F"/>
    <w:rsid w:val="004D46DC"/>
    <w:rsid w:val="004D5FC1"/>
    <w:rsid w:val="004E1552"/>
    <w:rsid w:val="004E1A5D"/>
    <w:rsid w:val="004E3597"/>
    <w:rsid w:val="004E5400"/>
    <w:rsid w:val="004E64F6"/>
    <w:rsid w:val="004F6B41"/>
    <w:rsid w:val="0050238A"/>
    <w:rsid w:val="00515F82"/>
    <w:rsid w:val="00522467"/>
    <w:rsid w:val="0053055D"/>
    <w:rsid w:val="00532F44"/>
    <w:rsid w:val="00534220"/>
    <w:rsid w:val="00536FE2"/>
    <w:rsid w:val="005411A7"/>
    <w:rsid w:val="0054186C"/>
    <w:rsid w:val="00543440"/>
    <w:rsid w:val="0054413A"/>
    <w:rsid w:val="00546849"/>
    <w:rsid w:val="005532FB"/>
    <w:rsid w:val="00557FA1"/>
    <w:rsid w:val="00562C78"/>
    <w:rsid w:val="00566A75"/>
    <w:rsid w:val="005764B5"/>
    <w:rsid w:val="0057690C"/>
    <w:rsid w:val="005773CC"/>
    <w:rsid w:val="00582083"/>
    <w:rsid w:val="00584C1F"/>
    <w:rsid w:val="00586661"/>
    <w:rsid w:val="00595DF1"/>
    <w:rsid w:val="005A4317"/>
    <w:rsid w:val="005A54BD"/>
    <w:rsid w:val="005A59EE"/>
    <w:rsid w:val="005A6526"/>
    <w:rsid w:val="005A6A75"/>
    <w:rsid w:val="005B0206"/>
    <w:rsid w:val="005C2468"/>
    <w:rsid w:val="005C45BF"/>
    <w:rsid w:val="005C5CF6"/>
    <w:rsid w:val="005C6FD5"/>
    <w:rsid w:val="005D3F58"/>
    <w:rsid w:val="005D54DC"/>
    <w:rsid w:val="005E00A6"/>
    <w:rsid w:val="005E51AB"/>
    <w:rsid w:val="005F0488"/>
    <w:rsid w:val="005F1DEE"/>
    <w:rsid w:val="005F30D0"/>
    <w:rsid w:val="005F42CA"/>
    <w:rsid w:val="005F6887"/>
    <w:rsid w:val="005F7110"/>
    <w:rsid w:val="00610076"/>
    <w:rsid w:val="0061151E"/>
    <w:rsid w:val="0061329B"/>
    <w:rsid w:val="00616E69"/>
    <w:rsid w:val="00621ECB"/>
    <w:rsid w:val="00622E1F"/>
    <w:rsid w:val="00622E5D"/>
    <w:rsid w:val="006258F3"/>
    <w:rsid w:val="006350F5"/>
    <w:rsid w:val="00636FAE"/>
    <w:rsid w:val="0064192D"/>
    <w:rsid w:val="00641CDF"/>
    <w:rsid w:val="00647C07"/>
    <w:rsid w:val="006516D4"/>
    <w:rsid w:val="00652BFA"/>
    <w:rsid w:val="00660750"/>
    <w:rsid w:val="00662AFB"/>
    <w:rsid w:val="00665E67"/>
    <w:rsid w:val="00666A8B"/>
    <w:rsid w:val="00667ECD"/>
    <w:rsid w:val="00671F4E"/>
    <w:rsid w:val="00672184"/>
    <w:rsid w:val="00675DF7"/>
    <w:rsid w:val="006810B1"/>
    <w:rsid w:val="0068487F"/>
    <w:rsid w:val="00690058"/>
    <w:rsid w:val="00690A03"/>
    <w:rsid w:val="006953E8"/>
    <w:rsid w:val="006965B6"/>
    <w:rsid w:val="006977E2"/>
    <w:rsid w:val="006A2C80"/>
    <w:rsid w:val="006A3B12"/>
    <w:rsid w:val="006B54A5"/>
    <w:rsid w:val="006B6162"/>
    <w:rsid w:val="006C1850"/>
    <w:rsid w:val="006C1C3C"/>
    <w:rsid w:val="006C57FA"/>
    <w:rsid w:val="006D0032"/>
    <w:rsid w:val="006D0AB7"/>
    <w:rsid w:val="006D0D6D"/>
    <w:rsid w:val="006D2A40"/>
    <w:rsid w:val="006D4283"/>
    <w:rsid w:val="006E07D0"/>
    <w:rsid w:val="006E34AE"/>
    <w:rsid w:val="006E3714"/>
    <w:rsid w:val="006E3DF2"/>
    <w:rsid w:val="006E4E06"/>
    <w:rsid w:val="006E7753"/>
    <w:rsid w:val="006F0281"/>
    <w:rsid w:val="006F218A"/>
    <w:rsid w:val="006F4D84"/>
    <w:rsid w:val="00700D12"/>
    <w:rsid w:val="0070198C"/>
    <w:rsid w:val="00703672"/>
    <w:rsid w:val="00706EF3"/>
    <w:rsid w:val="0071376A"/>
    <w:rsid w:val="00715111"/>
    <w:rsid w:val="0072249E"/>
    <w:rsid w:val="00731603"/>
    <w:rsid w:val="00735101"/>
    <w:rsid w:val="00737BDE"/>
    <w:rsid w:val="00753F04"/>
    <w:rsid w:val="007569DD"/>
    <w:rsid w:val="00756C15"/>
    <w:rsid w:val="00757ED1"/>
    <w:rsid w:val="00760CE3"/>
    <w:rsid w:val="00764073"/>
    <w:rsid w:val="007641F4"/>
    <w:rsid w:val="00765AF5"/>
    <w:rsid w:val="007708B0"/>
    <w:rsid w:val="00775247"/>
    <w:rsid w:val="007757DF"/>
    <w:rsid w:val="0077674F"/>
    <w:rsid w:val="007770A0"/>
    <w:rsid w:val="0078231E"/>
    <w:rsid w:val="00782FE7"/>
    <w:rsid w:val="0078598C"/>
    <w:rsid w:val="0079292C"/>
    <w:rsid w:val="00792BCD"/>
    <w:rsid w:val="007B00AF"/>
    <w:rsid w:val="007B2A1F"/>
    <w:rsid w:val="007B3AEE"/>
    <w:rsid w:val="007B3E90"/>
    <w:rsid w:val="007B562C"/>
    <w:rsid w:val="007C0E83"/>
    <w:rsid w:val="007C1ED1"/>
    <w:rsid w:val="007C2675"/>
    <w:rsid w:val="007C3446"/>
    <w:rsid w:val="007D178C"/>
    <w:rsid w:val="007D3A27"/>
    <w:rsid w:val="007D3E77"/>
    <w:rsid w:val="007D447B"/>
    <w:rsid w:val="007D4FDC"/>
    <w:rsid w:val="007D6E16"/>
    <w:rsid w:val="007E19DA"/>
    <w:rsid w:val="007E3D92"/>
    <w:rsid w:val="007E4A9A"/>
    <w:rsid w:val="007E6345"/>
    <w:rsid w:val="007E6B3C"/>
    <w:rsid w:val="007E6BFF"/>
    <w:rsid w:val="007E70BB"/>
    <w:rsid w:val="007E77D2"/>
    <w:rsid w:val="007F0263"/>
    <w:rsid w:val="007F0A85"/>
    <w:rsid w:val="007F226E"/>
    <w:rsid w:val="007F2B91"/>
    <w:rsid w:val="007F2F7E"/>
    <w:rsid w:val="007F3614"/>
    <w:rsid w:val="007F4287"/>
    <w:rsid w:val="007F5614"/>
    <w:rsid w:val="00802800"/>
    <w:rsid w:val="00802BB5"/>
    <w:rsid w:val="00802C9D"/>
    <w:rsid w:val="00804FA0"/>
    <w:rsid w:val="008106CC"/>
    <w:rsid w:val="008211B0"/>
    <w:rsid w:val="00824E0F"/>
    <w:rsid w:val="00826311"/>
    <w:rsid w:val="008277C7"/>
    <w:rsid w:val="008279E5"/>
    <w:rsid w:val="00827C45"/>
    <w:rsid w:val="00832163"/>
    <w:rsid w:val="0083551F"/>
    <w:rsid w:val="0083558D"/>
    <w:rsid w:val="008455B6"/>
    <w:rsid w:val="008460C8"/>
    <w:rsid w:val="00846C15"/>
    <w:rsid w:val="008557ED"/>
    <w:rsid w:val="00861438"/>
    <w:rsid w:val="00861CE0"/>
    <w:rsid w:val="00863F36"/>
    <w:rsid w:val="008705E5"/>
    <w:rsid w:val="0087110C"/>
    <w:rsid w:val="0087136D"/>
    <w:rsid w:val="00875B63"/>
    <w:rsid w:val="00881388"/>
    <w:rsid w:val="00881447"/>
    <w:rsid w:val="0088155E"/>
    <w:rsid w:val="008815B9"/>
    <w:rsid w:val="00881663"/>
    <w:rsid w:val="0088335C"/>
    <w:rsid w:val="00883482"/>
    <w:rsid w:val="0088363E"/>
    <w:rsid w:val="0089045D"/>
    <w:rsid w:val="00893FEB"/>
    <w:rsid w:val="00897D9B"/>
    <w:rsid w:val="008A1CE5"/>
    <w:rsid w:val="008A3971"/>
    <w:rsid w:val="008A4B00"/>
    <w:rsid w:val="008A7AB9"/>
    <w:rsid w:val="008B069B"/>
    <w:rsid w:val="008B4C00"/>
    <w:rsid w:val="008B4E8A"/>
    <w:rsid w:val="008C4E2D"/>
    <w:rsid w:val="008C6DAE"/>
    <w:rsid w:val="008C74E2"/>
    <w:rsid w:val="008C769C"/>
    <w:rsid w:val="008D1CAD"/>
    <w:rsid w:val="008D5110"/>
    <w:rsid w:val="008D7A95"/>
    <w:rsid w:val="008E053B"/>
    <w:rsid w:val="008E060E"/>
    <w:rsid w:val="008E0BA1"/>
    <w:rsid w:val="008E1DEC"/>
    <w:rsid w:val="008E30F0"/>
    <w:rsid w:val="008E4012"/>
    <w:rsid w:val="008E4973"/>
    <w:rsid w:val="008F15ED"/>
    <w:rsid w:val="008F377A"/>
    <w:rsid w:val="00901CB2"/>
    <w:rsid w:val="00903823"/>
    <w:rsid w:val="00906F0A"/>
    <w:rsid w:val="00907B45"/>
    <w:rsid w:val="0091013B"/>
    <w:rsid w:val="00910B72"/>
    <w:rsid w:val="00921CF2"/>
    <w:rsid w:val="00930098"/>
    <w:rsid w:val="00944ADD"/>
    <w:rsid w:val="00945E65"/>
    <w:rsid w:val="00950976"/>
    <w:rsid w:val="00952169"/>
    <w:rsid w:val="00953E2F"/>
    <w:rsid w:val="009661BD"/>
    <w:rsid w:val="009709C7"/>
    <w:rsid w:val="00977C6D"/>
    <w:rsid w:val="00980BE1"/>
    <w:rsid w:val="00981CE0"/>
    <w:rsid w:val="009826FF"/>
    <w:rsid w:val="00984297"/>
    <w:rsid w:val="00984B86"/>
    <w:rsid w:val="00985AC0"/>
    <w:rsid w:val="0098640C"/>
    <w:rsid w:val="00987E72"/>
    <w:rsid w:val="00996F14"/>
    <w:rsid w:val="00997D3A"/>
    <w:rsid w:val="009B2EFD"/>
    <w:rsid w:val="009B5309"/>
    <w:rsid w:val="009B7552"/>
    <w:rsid w:val="009C4682"/>
    <w:rsid w:val="009D7DA2"/>
    <w:rsid w:val="009E2C8C"/>
    <w:rsid w:val="009E420F"/>
    <w:rsid w:val="009F155D"/>
    <w:rsid w:val="009F1F88"/>
    <w:rsid w:val="009F21A3"/>
    <w:rsid w:val="009F3533"/>
    <w:rsid w:val="009F387E"/>
    <w:rsid w:val="009F4B83"/>
    <w:rsid w:val="00A006E6"/>
    <w:rsid w:val="00A06BA7"/>
    <w:rsid w:val="00A1128A"/>
    <w:rsid w:val="00A12238"/>
    <w:rsid w:val="00A1368D"/>
    <w:rsid w:val="00A1564D"/>
    <w:rsid w:val="00A158B7"/>
    <w:rsid w:val="00A168C3"/>
    <w:rsid w:val="00A17BEC"/>
    <w:rsid w:val="00A21F5A"/>
    <w:rsid w:val="00A251D3"/>
    <w:rsid w:val="00A34492"/>
    <w:rsid w:val="00A358BB"/>
    <w:rsid w:val="00A35CBA"/>
    <w:rsid w:val="00A35F60"/>
    <w:rsid w:val="00A434AF"/>
    <w:rsid w:val="00A52D92"/>
    <w:rsid w:val="00A54ECA"/>
    <w:rsid w:val="00A54EDD"/>
    <w:rsid w:val="00A572E5"/>
    <w:rsid w:val="00A6044A"/>
    <w:rsid w:val="00A622D1"/>
    <w:rsid w:val="00A650E4"/>
    <w:rsid w:val="00A66A13"/>
    <w:rsid w:val="00A6729A"/>
    <w:rsid w:val="00A7262C"/>
    <w:rsid w:val="00A72BD8"/>
    <w:rsid w:val="00A73A26"/>
    <w:rsid w:val="00A77158"/>
    <w:rsid w:val="00A81BFB"/>
    <w:rsid w:val="00A83854"/>
    <w:rsid w:val="00A846DF"/>
    <w:rsid w:val="00A93DB7"/>
    <w:rsid w:val="00AA0B86"/>
    <w:rsid w:val="00AA14E8"/>
    <w:rsid w:val="00AA29D8"/>
    <w:rsid w:val="00AA59E9"/>
    <w:rsid w:val="00AA7AB7"/>
    <w:rsid w:val="00AB2E01"/>
    <w:rsid w:val="00AC0773"/>
    <w:rsid w:val="00AC670B"/>
    <w:rsid w:val="00AD19ED"/>
    <w:rsid w:val="00AE073F"/>
    <w:rsid w:val="00AE08B0"/>
    <w:rsid w:val="00AE199E"/>
    <w:rsid w:val="00AE46FB"/>
    <w:rsid w:val="00AE7152"/>
    <w:rsid w:val="00AE7E33"/>
    <w:rsid w:val="00AF5DFC"/>
    <w:rsid w:val="00AF5EAD"/>
    <w:rsid w:val="00B010F9"/>
    <w:rsid w:val="00B04892"/>
    <w:rsid w:val="00B05B76"/>
    <w:rsid w:val="00B07C8D"/>
    <w:rsid w:val="00B161B4"/>
    <w:rsid w:val="00B163A3"/>
    <w:rsid w:val="00B17BDB"/>
    <w:rsid w:val="00B2129B"/>
    <w:rsid w:val="00B25AE2"/>
    <w:rsid w:val="00B30A15"/>
    <w:rsid w:val="00B3336C"/>
    <w:rsid w:val="00B344EF"/>
    <w:rsid w:val="00B3573E"/>
    <w:rsid w:val="00B41BEA"/>
    <w:rsid w:val="00B45EDB"/>
    <w:rsid w:val="00B56A45"/>
    <w:rsid w:val="00B56A8E"/>
    <w:rsid w:val="00B628CB"/>
    <w:rsid w:val="00B62DFF"/>
    <w:rsid w:val="00B64EF4"/>
    <w:rsid w:val="00B711D1"/>
    <w:rsid w:val="00B7463D"/>
    <w:rsid w:val="00B802F8"/>
    <w:rsid w:val="00B8224A"/>
    <w:rsid w:val="00B86B6F"/>
    <w:rsid w:val="00B91605"/>
    <w:rsid w:val="00B91D6F"/>
    <w:rsid w:val="00B91E41"/>
    <w:rsid w:val="00B92D95"/>
    <w:rsid w:val="00B94CDF"/>
    <w:rsid w:val="00BA143B"/>
    <w:rsid w:val="00BA149A"/>
    <w:rsid w:val="00BA1FF6"/>
    <w:rsid w:val="00BA3E0B"/>
    <w:rsid w:val="00BA4DA2"/>
    <w:rsid w:val="00BB112D"/>
    <w:rsid w:val="00BB4408"/>
    <w:rsid w:val="00BB53AA"/>
    <w:rsid w:val="00BB5C47"/>
    <w:rsid w:val="00BC45C1"/>
    <w:rsid w:val="00BC50A6"/>
    <w:rsid w:val="00BC6892"/>
    <w:rsid w:val="00BD05F1"/>
    <w:rsid w:val="00BD0668"/>
    <w:rsid w:val="00BD0AB1"/>
    <w:rsid w:val="00BD23EE"/>
    <w:rsid w:val="00BD3015"/>
    <w:rsid w:val="00BD322A"/>
    <w:rsid w:val="00BD3293"/>
    <w:rsid w:val="00BE1800"/>
    <w:rsid w:val="00BE1B12"/>
    <w:rsid w:val="00BE1C59"/>
    <w:rsid w:val="00BE56DE"/>
    <w:rsid w:val="00BE5F90"/>
    <w:rsid w:val="00BE6A3E"/>
    <w:rsid w:val="00BF0357"/>
    <w:rsid w:val="00BF3070"/>
    <w:rsid w:val="00BF7007"/>
    <w:rsid w:val="00C0093A"/>
    <w:rsid w:val="00C04350"/>
    <w:rsid w:val="00C048AA"/>
    <w:rsid w:val="00C04A0D"/>
    <w:rsid w:val="00C073AD"/>
    <w:rsid w:val="00C10AFC"/>
    <w:rsid w:val="00C14C94"/>
    <w:rsid w:val="00C14CF6"/>
    <w:rsid w:val="00C15B7E"/>
    <w:rsid w:val="00C1630E"/>
    <w:rsid w:val="00C23E1D"/>
    <w:rsid w:val="00C34B34"/>
    <w:rsid w:val="00C451F1"/>
    <w:rsid w:val="00C51B97"/>
    <w:rsid w:val="00C53AF8"/>
    <w:rsid w:val="00C56DC8"/>
    <w:rsid w:val="00C6517C"/>
    <w:rsid w:val="00C65DCA"/>
    <w:rsid w:val="00C7230B"/>
    <w:rsid w:val="00C74810"/>
    <w:rsid w:val="00C76738"/>
    <w:rsid w:val="00C77AE4"/>
    <w:rsid w:val="00C80624"/>
    <w:rsid w:val="00C81973"/>
    <w:rsid w:val="00C84967"/>
    <w:rsid w:val="00C86BE1"/>
    <w:rsid w:val="00C92030"/>
    <w:rsid w:val="00C92555"/>
    <w:rsid w:val="00C9281C"/>
    <w:rsid w:val="00C94686"/>
    <w:rsid w:val="00CA0B6A"/>
    <w:rsid w:val="00CA5159"/>
    <w:rsid w:val="00CA6B4B"/>
    <w:rsid w:val="00CB49B2"/>
    <w:rsid w:val="00CB6206"/>
    <w:rsid w:val="00CB7A45"/>
    <w:rsid w:val="00CC2278"/>
    <w:rsid w:val="00CC24C1"/>
    <w:rsid w:val="00CC2DE5"/>
    <w:rsid w:val="00CC376E"/>
    <w:rsid w:val="00CC3B62"/>
    <w:rsid w:val="00CD0318"/>
    <w:rsid w:val="00CD071B"/>
    <w:rsid w:val="00CE1296"/>
    <w:rsid w:val="00CE23EC"/>
    <w:rsid w:val="00CE31E6"/>
    <w:rsid w:val="00CE54D8"/>
    <w:rsid w:val="00CE6508"/>
    <w:rsid w:val="00CF1B2E"/>
    <w:rsid w:val="00CF20BB"/>
    <w:rsid w:val="00CF3194"/>
    <w:rsid w:val="00CF57FC"/>
    <w:rsid w:val="00D04181"/>
    <w:rsid w:val="00D04743"/>
    <w:rsid w:val="00D07EFF"/>
    <w:rsid w:val="00D144A5"/>
    <w:rsid w:val="00D150FF"/>
    <w:rsid w:val="00D16A25"/>
    <w:rsid w:val="00D16AC0"/>
    <w:rsid w:val="00D178E5"/>
    <w:rsid w:val="00D22126"/>
    <w:rsid w:val="00D232A4"/>
    <w:rsid w:val="00D25A07"/>
    <w:rsid w:val="00D30348"/>
    <w:rsid w:val="00D32728"/>
    <w:rsid w:val="00D40508"/>
    <w:rsid w:val="00D4660D"/>
    <w:rsid w:val="00D46EE9"/>
    <w:rsid w:val="00D47048"/>
    <w:rsid w:val="00D47E35"/>
    <w:rsid w:val="00D5084E"/>
    <w:rsid w:val="00D57699"/>
    <w:rsid w:val="00D57F5B"/>
    <w:rsid w:val="00D64578"/>
    <w:rsid w:val="00D673EE"/>
    <w:rsid w:val="00D7151A"/>
    <w:rsid w:val="00D741E6"/>
    <w:rsid w:val="00D74763"/>
    <w:rsid w:val="00D75293"/>
    <w:rsid w:val="00D76256"/>
    <w:rsid w:val="00D8074C"/>
    <w:rsid w:val="00D824F4"/>
    <w:rsid w:val="00D82FB3"/>
    <w:rsid w:val="00D8446F"/>
    <w:rsid w:val="00D84A01"/>
    <w:rsid w:val="00D957DC"/>
    <w:rsid w:val="00D95FD1"/>
    <w:rsid w:val="00D964AE"/>
    <w:rsid w:val="00D96781"/>
    <w:rsid w:val="00DA26EE"/>
    <w:rsid w:val="00DA785D"/>
    <w:rsid w:val="00DB2177"/>
    <w:rsid w:val="00DB3244"/>
    <w:rsid w:val="00DB38A1"/>
    <w:rsid w:val="00DB5239"/>
    <w:rsid w:val="00DB7F02"/>
    <w:rsid w:val="00DC1129"/>
    <w:rsid w:val="00DC6FA7"/>
    <w:rsid w:val="00DD2404"/>
    <w:rsid w:val="00DD4582"/>
    <w:rsid w:val="00DE37B7"/>
    <w:rsid w:val="00DE412B"/>
    <w:rsid w:val="00DE5572"/>
    <w:rsid w:val="00DE568B"/>
    <w:rsid w:val="00DE7568"/>
    <w:rsid w:val="00DF40B1"/>
    <w:rsid w:val="00DF5090"/>
    <w:rsid w:val="00DF6550"/>
    <w:rsid w:val="00E00050"/>
    <w:rsid w:val="00E00255"/>
    <w:rsid w:val="00E03BDF"/>
    <w:rsid w:val="00E03EA6"/>
    <w:rsid w:val="00E12F8D"/>
    <w:rsid w:val="00E13806"/>
    <w:rsid w:val="00E1564F"/>
    <w:rsid w:val="00E209E7"/>
    <w:rsid w:val="00E212AE"/>
    <w:rsid w:val="00E25738"/>
    <w:rsid w:val="00E27E08"/>
    <w:rsid w:val="00E304D8"/>
    <w:rsid w:val="00E3147E"/>
    <w:rsid w:val="00E34EB5"/>
    <w:rsid w:val="00E352C7"/>
    <w:rsid w:val="00E35612"/>
    <w:rsid w:val="00E378C2"/>
    <w:rsid w:val="00E41D47"/>
    <w:rsid w:val="00E42AAA"/>
    <w:rsid w:val="00E4401F"/>
    <w:rsid w:val="00E4480B"/>
    <w:rsid w:val="00E47221"/>
    <w:rsid w:val="00E47B58"/>
    <w:rsid w:val="00E56CF2"/>
    <w:rsid w:val="00E57B90"/>
    <w:rsid w:val="00E657DE"/>
    <w:rsid w:val="00E66120"/>
    <w:rsid w:val="00E706E8"/>
    <w:rsid w:val="00E7197E"/>
    <w:rsid w:val="00E7492E"/>
    <w:rsid w:val="00E75DB9"/>
    <w:rsid w:val="00E761C9"/>
    <w:rsid w:val="00E7762C"/>
    <w:rsid w:val="00E806F2"/>
    <w:rsid w:val="00E81C58"/>
    <w:rsid w:val="00E82C93"/>
    <w:rsid w:val="00E84188"/>
    <w:rsid w:val="00E8450C"/>
    <w:rsid w:val="00E90303"/>
    <w:rsid w:val="00E91E7E"/>
    <w:rsid w:val="00E925C5"/>
    <w:rsid w:val="00E93AC5"/>
    <w:rsid w:val="00E95EA2"/>
    <w:rsid w:val="00EB2F0B"/>
    <w:rsid w:val="00EB30B4"/>
    <w:rsid w:val="00EB58C8"/>
    <w:rsid w:val="00EB60E0"/>
    <w:rsid w:val="00EB681F"/>
    <w:rsid w:val="00EB751D"/>
    <w:rsid w:val="00EC4695"/>
    <w:rsid w:val="00ED099E"/>
    <w:rsid w:val="00ED11A2"/>
    <w:rsid w:val="00EE0611"/>
    <w:rsid w:val="00EE222B"/>
    <w:rsid w:val="00EE54C8"/>
    <w:rsid w:val="00EE552F"/>
    <w:rsid w:val="00EE5FAA"/>
    <w:rsid w:val="00EE6924"/>
    <w:rsid w:val="00EE6D29"/>
    <w:rsid w:val="00EE789D"/>
    <w:rsid w:val="00EE798D"/>
    <w:rsid w:val="00EF4A3E"/>
    <w:rsid w:val="00EF7FC5"/>
    <w:rsid w:val="00F03348"/>
    <w:rsid w:val="00F0478B"/>
    <w:rsid w:val="00F109EA"/>
    <w:rsid w:val="00F1124E"/>
    <w:rsid w:val="00F11A4D"/>
    <w:rsid w:val="00F16E71"/>
    <w:rsid w:val="00F17D7D"/>
    <w:rsid w:val="00F21642"/>
    <w:rsid w:val="00F2413A"/>
    <w:rsid w:val="00F24214"/>
    <w:rsid w:val="00F260B9"/>
    <w:rsid w:val="00F30FCB"/>
    <w:rsid w:val="00F43E41"/>
    <w:rsid w:val="00F45E7D"/>
    <w:rsid w:val="00F52E92"/>
    <w:rsid w:val="00F53611"/>
    <w:rsid w:val="00F54AE5"/>
    <w:rsid w:val="00F54C02"/>
    <w:rsid w:val="00F559A2"/>
    <w:rsid w:val="00F62883"/>
    <w:rsid w:val="00F72B1B"/>
    <w:rsid w:val="00F72D4A"/>
    <w:rsid w:val="00F74286"/>
    <w:rsid w:val="00F76215"/>
    <w:rsid w:val="00F76FD4"/>
    <w:rsid w:val="00F77238"/>
    <w:rsid w:val="00F773B8"/>
    <w:rsid w:val="00F77753"/>
    <w:rsid w:val="00F80482"/>
    <w:rsid w:val="00F8128F"/>
    <w:rsid w:val="00F83A82"/>
    <w:rsid w:val="00F83E4D"/>
    <w:rsid w:val="00F86B31"/>
    <w:rsid w:val="00F905FE"/>
    <w:rsid w:val="00F928B5"/>
    <w:rsid w:val="00F96E8E"/>
    <w:rsid w:val="00FA130C"/>
    <w:rsid w:val="00FA2F98"/>
    <w:rsid w:val="00FA4382"/>
    <w:rsid w:val="00FB71CB"/>
    <w:rsid w:val="00FC1F51"/>
    <w:rsid w:val="00FD1598"/>
    <w:rsid w:val="00FD1AC4"/>
    <w:rsid w:val="00FD2EA7"/>
    <w:rsid w:val="00FD6767"/>
    <w:rsid w:val="00FD6CB7"/>
    <w:rsid w:val="00FE2B36"/>
    <w:rsid w:val="00FE7D20"/>
    <w:rsid w:val="00FF1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02E9EE-6F68-4F96-A793-D3C3D649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255"/>
    <w:pPr>
      <w:spacing w:before="100" w:beforeAutospacing="1" w:after="100" w:afterAutospacing="1" w:line="360" w:lineRule="auto"/>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32CFC"/>
    <w:pPr>
      <w:tabs>
        <w:tab w:val="center" w:pos="4677"/>
        <w:tab w:val="right" w:pos="9355"/>
      </w:tabs>
      <w:spacing w:before="0" w:after="0" w:line="240" w:lineRule="auto"/>
    </w:pPr>
  </w:style>
  <w:style w:type="character" w:customStyle="1" w:styleId="a4">
    <w:name w:val="Верхний колонтитул Знак"/>
    <w:link w:val="a3"/>
    <w:uiPriority w:val="99"/>
    <w:semiHidden/>
    <w:locked/>
    <w:rsid w:val="00032CFC"/>
    <w:rPr>
      <w:rFonts w:cs="Times New Roman"/>
    </w:rPr>
  </w:style>
  <w:style w:type="paragraph" w:styleId="a5">
    <w:name w:val="footer"/>
    <w:basedOn w:val="a"/>
    <w:link w:val="a6"/>
    <w:uiPriority w:val="99"/>
    <w:unhideWhenUsed/>
    <w:rsid w:val="00032CFC"/>
    <w:pPr>
      <w:tabs>
        <w:tab w:val="center" w:pos="4677"/>
        <w:tab w:val="right" w:pos="9355"/>
      </w:tabs>
      <w:spacing w:before="0" w:after="0" w:line="240" w:lineRule="auto"/>
    </w:pPr>
  </w:style>
  <w:style w:type="character" w:customStyle="1" w:styleId="a6">
    <w:name w:val="Нижний колонтитул Знак"/>
    <w:link w:val="a5"/>
    <w:uiPriority w:val="99"/>
    <w:locked/>
    <w:rsid w:val="00032CFC"/>
    <w:rPr>
      <w:rFonts w:cs="Times New Roman"/>
    </w:rPr>
  </w:style>
  <w:style w:type="paragraph" w:styleId="a7">
    <w:name w:val="List Paragraph"/>
    <w:basedOn w:val="a"/>
    <w:uiPriority w:val="34"/>
    <w:qFormat/>
    <w:rsid w:val="00032CFC"/>
    <w:pPr>
      <w:ind w:left="720"/>
      <w:contextualSpacing/>
    </w:pPr>
  </w:style>
  <w:style w:type="paragraph" w:styleId="a8">
    <w:name w:val="Title"/>
    <w:basedOn w:val="a"/>
    <w:link w:val="a9"/>
    <w:uiPriority w:val="10"/>
    <w:qFormat/>
    <w:rsid w:val="00282B41"/>
    <w:pPr>
      <w:spacing w:before="0" w:beforeAutospacing="0" w:after="0" w:afterAutospacing="0" w:line="480" w:lineRule="auto"/>
      <w:ind w:firstLine="720"/>
      <w:jc w:val="center"/>
    </w:pPr>
    <w:rPr>
      <w:rFonts w:ascii="Times New Roman" w:hAnsi="Times New Roman"/>
      <w:b/>
      <w:bCs/>
      <w:sz w:val="26"/>
      <w:szCs w:val="24"/>
      <w:lang w:eastAsia="ru-RU"/>
    </w:rPr>
  </w:style>
  <w:style w:type="character" w:customStyle="1" w:styleId="a9">
    <w:name w:val="Название Знак"/>
    <w:link w:val="a8"/>
    <w:uiPriority w:val="10"/>
    <w:locked/>
    <w:rsid w:val="00282B41"/>
    <w:rPr>
      <w:rFonts w:ascii="Times New Roman" w:hAnsi="Times New Roman" w:cs="Times New Roman"/>
      <w:b/>
      <w:bCs/>
      <w:sz w:val="24"/>
      <w:szCs w:val="24"/>
      <w:lang w:val="x-none" w:eastAsia="ru-RU"/>
    </w:rPr>
  </w:style>
  <w:style w:type="paragraph" w:styleId="2">
    <w:name w:val="Body Text 2"/>
    <w:basedOn w:val="a"/>
    <w:link w:val="20"/>
    <w:uiPriority w:val="99"/>
    <w:rsid w:val="007E19DA"/>
    <w:pPr>
      <w:spacing w:before="0" w:beforeAutospacing="0" w:after="0" w:afterAutospacing="0"/>
      <w:ind w:firstLine="0"/>
    </w:pPr>
    <w:rPr>
      <w:rFonts w:ascii="Times New Roman" w:hAnsi="Times New Roman"/>
      <w:sz w:val="28"/>
      <w:szCs w:val="20"/>
      <w:lang w:eastAsia="ru-RU"/>
    </w:rPr>
  </w:style>
  <w:style w:type="character" w:customStyle="1" w:styleId="20">
    <w:name w:val="Основной текст 2 Знак"/>
    <w:link w:val="2"/>
    <w:uiPriority w:val="99"/>
    <w:locked/>
    <w:rsid w:val="007E19DA"/>
    <w:rPr>
      <w:rFonts w:ascii="Times New Roman" w:hAnsi="Times New Roman" w:cs="Times New Roman"/>
      <w:sz w:val="20"/>
      <w:szCs w:val="20"/>
      <w:lang w:val="x-none" w:eastAsia="ru-RU"/>
    </w:rPr>
  </w:style>
  <w:style w:type="paragraph" w:styleId="aa">
    <w:name w:val="footnote text"/>
    <w:basedOn w:val="a"/>
    <w:link w:val="ab"/>
    <w:uiPriority w:val="99"/>
    <w:semiHidden/>
    <w:unhideWhenUsed/>
    <w:rsid w:val="00C15B7E"/>
    <w:pPr>
      <w:spacing w:before="0" w:after="0" w:line="240" w:lineRule="auto"/>
    </w:pPr>
    <w:rPr>
      <w:sz w:val="20"/>
      <w:szCs w:val="20"/>
    </w:rPr>
  </w:style>
  <w:style w:type="character" w:customStyle="1" w:styleId="ab">
    <w:name w:val="Текст сноски Знак"/>
    <w:link w:val="aa"/>
    <w:uiPriority w:val="99"/>
    <w:semiHidden/>
    <w:locked/>
    <w:rsid w:val="00C15B7E"/>
    <w:rPr>
      <w:rFonts w:cs="Times New Roman"/>
      <w:sz w:val="20"/>
      <w:szCs w:val="20"/>
    </w:rPr>
  </w:style>
  <w:style w:type="character" w:styleId="ac">
    <w:name w:val="footnote reference"/>
    <w:uiPriority w:val="99"/>
    <w:semiHidden/>
    <w:unhideWhenUsed/>
    <w:rsid w:val="00C15B7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8B0F-CBA2-4DEB-985B-CD5DE6C79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10274</Words>
  <Characters>58566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Виктория</Company>
  <LinksUpToDate>false</LinksUpToDate>
  <CharactersWithSpaces>68703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admin</cp:lastModifiedBy>
  <cp:revision>2</cp:revision>
  <dcterms:created xsi:type="dcterms:W3CDTF">2014-03-26T02:43:00Z</dcterms:created>
  <dcterms:modified xsi:type="dcterms:W3CDTF">2014-03-26T02:43:00Z</dcterms:modified>
</cp:coreProperties>
</file>