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237" w:rsidRDefault="00C26251" w:rsidP="004C3237">
      <w:pPr>
        <w:pStyle w:val="2"/>
      </w:pPr>
      <w:r w:rsidRPr="004C3237">
        <w:t>1</w:t>
      </w:r>
      <w:r w:rsidR="004C3237" w:rsidRPr="004C3237">
        <w:t xml:space="preserve">. </w:t>
      </w:r>
      <w:r w:rsidRPr="004C3237">
        <w:t>Назначение и эволюция процесса</w:t>
      </w:r>
    </w:p>
    <w:p w:rsidR="004C3237" w:rsidRDefault="004C3237" w:rsidP="004C3237">
      <w:pPr>
        <w:ind w:firstLine="709"/>
      </w:pPr>
    </w:p>
    <w:p w:rsidR="004C3237" w:rsidRDefault="00C26251" w:rsidP="004C3237">
      <w:pPr>
        <w:pStyle w:val="2"/>
        <w:numPr>
          <w:ilvl w:val="1"/>
          <w:numId w:val="5"/>
        </w:numPr>
      </w:pPr>
      <w:r w:rsidRPr="004C3237">
        <w:t>Обзор современного состояния процесса</w:t>
      </w:r>
    </w:p>
    <w:p w:rsidR="004C3237" w:rsidRPr="004C3237" w:rsidRDefault="004C3237" w:rsidP="004C3237">
      <w:pPr>
        <w:ind w:firstLine="709"/>
      </w:pPr>
    </w:p>
    <w:p w:rsidR="004C3237" w:rsidRDefault="00C26251" w:rsidP="004C3237">
      <w:pPr>
        <w:ind w:firstLine="709"/>
      </w:pPr>
      <w:r w:rsidRPr="004C3237">
        <w:t>Процесс каталитического крекинга является основным процессом, направленным на углубление переработки</w:t>
      </w:r>
      <w:r w:rsidR="00AB350D" w:rsidRPr="004C3237">
        <w:t xml:space="preserve"> нефти, как за рубежом, так и в России</w:t>
      </w:r>
      <w:r w:rsidR="004C3237" w:rsidRPr="004C3237">
        <w:t xml:space="preserve">. </w:t>
      </w:r>
      <w:r w:rsidRPr="004C3237">
        <w:t>Целевым назначением процесса является получение высококачественного компонента автомобильных бензинов с октановым числом 91-93</w:t>
      </w:r>
      <w:r w:rsidR="004C3237">
        <w:t xml:space="preserve"> (</w:t>
      </w:r>
      <w:r w:rsidRPr="004C3237">
        <w:t>ИМ</w:t>
      </w:r>
      <w:r w:rsidR="004C3237" w:rsidRPr="004C3237">
        <w:t>).</w:t>
      </w:r>
    </w:p>
    <w:p w:rsidR="004C3237" w:rsidRDefault="00C26251" w:rsidP="004C3237">
      <w:pPr>
        <w:ind w:firstLine="709"/>
      </w:pPr>
      <w:r w:rsidRPr="004C3237">
        <w:t>При каталитическом крекинге образуется значительное количество газа, богатого пропан-пропиленовой и бутан-бутиленовой фракциями</w:t>
      </w:r>
      <w:r w:rsidR="004C3237">
        <w:t xml:space="preserve"> (</w:t>
      </w:r>
      <w:r w:rsidRPr="004C3237">
        <w:t>сырье для производства высокооктанового эфира МТБЭ, алкилата и других ценных компонентов моторного топлива</w:t>
      </w:r>
      <w:r w:rsidR="004C3237" w:rsidRPr="004C3237">
        <w:t xml:space="preserve">). </w:t>
      </w:r>
      <w:r w:rsidRPr="004C3237">
        <w:t>Установки каталитического крекинга являются так же поставщиком сырья для производ</w:t>
      </w:r>
      <w:r w:rsidR="005D369D" w:rsidRPr="004C3237">
        <w:t>ства высококачественного кокса для</w:t>
      </w:r>
      <w:r w:rsidRPr="004C3237">
        <w:t xml:space="preserve"> завода технического углерода</w:t>
      </w:r>
      <w:r w:rsidR="004C3237" w:rsidRPr="004C3237">
        <w:t>.</w:t>
      </w:r>
    </w:p>
    <w:p w:rsidR="004C3237" w:rsidRDefault="00C26251" w:rsidP="004C3237">
      <w:pPr>
        <w:ind w:firstLine="709"/>
      </w:pPr>
      <w:r w:rsidRPr="004C3237">
        <w:t>За длительный пер</w:t>
      </w:r>
      <w:r w:rsidR="00C825A8" w:rsidRPr="004C3237">
        <w:t>иод своего развития, начиная с 2</w:t>
      </w:r>
      <w:r w:rsidRPr="004C3237">
        <w:t>0-х годов, каталитический крекинг значительно совершенствовался как в отношении способа контакта сырья и катализатора</w:t>
      </w:r>
      <w:r w:rsidR="004C3237">
        <w:t xml:space="preserve"> (</w:t>
      </w:r>
      <w:r w:rsidRPr="004C3237">
        <w:t>в стационарном слое, в движущемся слое шарикового катализатора, в</w:t>
      </w:r>
      <w:r w:rsidR="004C3237">
        <w:t xml:space="preserve"> "</w:t>
      </w:r>
      <w:r w:rsidRPr="004C3237">
        <w:t>кипящем</w:t>
      </w:r>
      <w:r w:rsidR="004C3237">
        <w:t xml:space="preserve">" </w:t>
      </w:r>
      <w:r w:rsidRPr="004C3237">
        <w:t>слое микросферического катализатора</w:t>
      </w:r>
      <w:r w:rsidR="004C3237" w:rsidRPr="004C3237">
        <w:t>),</w:t>
      </w:r>
      <w:r w:rsidRPr="004C3237">
        <w:t xml:space="preserve"> так и в отношении применяемых катализаторов</w:t>
      </w:r>
      <w:r w:rsidR="004C3237">
        <w:t xml:space="preserve"> (</w:t>
      </w:r>
      <w:r w:rsidRPr="004C3237">
        <w:t>таблетированные катализаторы на основе природных глин, шариковые синтетические алюмосиликаты, микросферические алюмосиликаты, в том числе и цеолитсодержащие</w:t>
      </w:r>
      <w:r w:rsidR="004C3237" w:rsidRPr="004C3237">
        <w:t>).</w:t>
      </w:r>
    </w:p>
    <w:p w:rsidR="004C3237" w:rsidRDefault="00AB350D" w:rsidP="004C3237">
      <w:pPr>
        <w:ind w:firstLine="709"/>
      </w:pPr>
      <w:r w:rsidRPr="004C3237">
        <w:t>В</w:t>
      </w:r>
      <w:r w:rsidR="00C825A8" w:rsidRPr="004C3237">
        <w:t xml:space="preserve"> 1919-1920-х гг</w:t>
      </w:r>
      <w:r w:rsidR="004C3237" w:rsidRPr="004C3237">
        <w:t xml:space="preserve">. </w:t>
      </w:r>
      <w:r w:rsidR="00C825A8" w:rsidRPr="004C3237">
        <w:t>академиком Н</w:t>
      </w:r>
      <w:r w:rsidR="004C3237">
        <w:t xml:space="preserve">.Д. </w:t>
      </w:r>
      <w:r w:rsidR="00C825A8" w:rsidRPr="004C3237">
        <w:t>Зелинским была предложена идея по осуществлению низкотемпературного каталитического крекинга</w:t>
      </w:r>
      <w:r w:rsidR="004C3237">
        <w:t xml:space="preserve"> (</w:t>
      </w:r>
      <w:r w:rsidR="00C825A8" w:rsidRPr="004C3237">
        <w:t>~200°С</w:t>
      </w:r>
      <w:r w:rsidR="004C3237" w:rsidRPr="004C3237">
        <w:t xml:space="preserve">) </w:t>
      </w:r>
      <w:r w:rsidR="00C825A8" w:rsidRPr="004C3237">
        <w:t>нефтяного сырья на хлориде алюминия</w:t>
      </w:r>
      <w:r w:rsidR="004C3237" w:rsidRPr="004C3237">
        <w:t xml:space="preserve">. </w:t>
      </w:r>
      <w:r w:rsidR="00C825A8" w:rsidRPr="004C3237">
        <w:t>На основе этих работ была создана и испытана опытная установка по получению бензина</w:t>
      </w:r>
      <w:r w:rsidR="004C3237" w:rsidRPr="004C3237">
        <w:t xml:space="preserve">. </w:t>
      </w:r>
      <w:r w:rsidR="00C825A8" w:rsidRPr="004C3237">
        <w:t>Однако в силу существенных недостатков хлорида алюминия как катализатора</w:t>
      </w:r>
      <w:r w:rsidR="004C3237">
        <w:t xml:space="preserve"> (</w:t>
      </w:r>
      <w:r w:rsidR="00C825A8" w:rsidRPr="004C3237">
        <w:t xml:space="preserve">сильная коррозия аппаратуры, большой расход катализатора вследствие образования комплексных соединений с углеводородами, периодичность процесса и </w:t>
      </w:r>
      <w:r w:rsidR="004C3237">
        <w:t>др.)</w:t>
      </w:r>
      <w:r w:rsidR="004C3237" w:rsidRPr="004C3237">
        <w:t xml:space="preserve"> </w:t>
      </w:r>
      <w:r w:rsidR="00C825A8" w:rsidRPr="004C3237">
        <w:t>эта идея не нашла промышленного внедрения</w:t>
      </w:r>
      <w:r w:rsidR="004C3237" w:rsidRPr="004C3237">
        <w:t>.</w:t>
      </w:r>
    </w:p>
    <w:p w:rsidR="004C3237" w:rsidRDefault="00C825A8" w:rsidP="004C3237">
      <w:pPr>
        <w:ind w:firstLine="709"/>
      </w:pPr>
      <w:r w:rsidRPr="004C3237">
        <w:t>Первая промышленная установка по каталитическому крекингу керосино-газойлевых фракций, которая была пущена в США в 1936г</w:t>
      </w:r>
      <w:r w:rsidR="004C3237">
        <w:t>.,</w:t>
      </w:r>
      <w:r w:rsidRPr="004C3237">
        <w:t xml:space="preserve"> представляла собой периодически регенерируемый процесс со стационарным слоем катализатора из природной глины</w:t>
      </w:r>
      <w:r w:rsidR="004C3237" w:rsidRPr="004C3237">
        <w:t>.</w:t>
      </w:r>
    </w:p>
    <w:p w:rsidR="004C3237" w:rsidRDefault="00C825A8" w:rsidP="004C3237">
      <w:pPr>
        <w:ind w:firstLine="709"/>
      </w:pPr>
      <w:r w:rsidRPr="004C3237">
        <w:t>В 1940</w:t>
      </w:r>
      <w:r w:rsidR="00150658">
        <w:t xml:space="preserve"> </w:t>
      </w:r>
      <w:r w:rsidRPr="004C3237">
        <w:t>г</w:t>
      </w:r>
      <w:r w:rsidR="004C3237" w:rsidRPr="004C3237">
        <w:t xml:space="preserve">. </w:t>
      </w:r>
      <w:r w:rsidRPr="004C3237">
        <w:t>Природная глина была заменена на более активный синтетический гранулированный алюмосиликатный катализат</w:t>
      </w:r>
      <w:r w:rsidR="00AB350D" w:rsidRPr="004C3237">
        <w:t>ор</w:t>
      </w:r>
      <w:r w:rsidR="004C3237">
        <w:t xml:space="preserve"> (</w:t>
      </w:r>
      <w:r w:rsidR="00AB350D" w:rsidRPr="004C3237">
        <w:t>установки Гудри</w:t>
      </w:r>
      <w:r w:rsidR="004C3237" w:rsidRPr="004C3237">
        <w:t xml:space="preserve">). </w:t>
      </w:r>
      <w:r w:rsidR="00AB350D" w:rsidRPr="004C3237">
        <w:t>В 1942г</w:t>
      </w:r>
      <w:r w:rsidR="004C3237" w:rsidRPr="004C3237">
        <w:t xml:space="preserve">. </w:t>
      </w:r>
      <w:r w:rsidR="00AB350D" w:rsidRPr="004C3237">
        <w:t>п</w:t>
      </w:r>
      <w:r w:rsidRPr="004C3237">
        <w:t>ромышленный процесс каталитического крекинга переводят на непрерывную схему с применением шарикового катализатора, циркулирующего между реактором и регенератором</w:t>
      </w:r>
      <w:r w:rsidR="004C3237" w:rsidRPr="004C3237">
        <w:t xml:space="preserve">. </w:t>
      </w:r>
      <w:r w:rsidRPr="004C3237">
        <w:t>В</w:t>
      </w:r>
      <w:r w:rsidR="004C3237" w:rsidRPr="004C3237">
        <w:t xml:space="preserve"> </w:t>
      </w:r>
      <w:r w:rsidRPr="004C3237">
        <w:t>последующие годы возникли и нашли широкое промышленное внедрение более совершенные установки каталитического крекинга с кипящим слоем микросферического катализатора</w:t>
      </w:r>
      <w:r w:rsidR="004C3237" w:rsidRPr="004C3237">
        <w:t>.</w:t>
      </w:r>
    </w:p>
    <w:p w:rsidR="004C3237" w:rsidRDefault="00C825A8" w:rsidP="004C3237">
      <w:pPr>
        <w:ind w:firstLine="709"/>
      </w:pPr>
      <w:r w:rsidRPr="004C3237">
        <w:t>Решающее значение для дальнейшего усовершенствования и интенсификации</w:t>
      </w:r>
      <w:r w:rsidR="004C3237" w:rsidRPr="004C3237">
        <w:t xml:space="preserve"> </w:t>
      </w:r>
      <w:r w:rsidRPr="004C3237">
        <w:t>установок каталитического крекинга сыграли разработка в 1962г</w:t>
      </w:r>
      <w:r w:rsidR="004C3237" w:rsidRPr="004C3237">
        <w:t xml:space="preserve">. </w:t>
      </w:r>
      <w:r w:rsidRPr="004C3237">
        <w:t>и промышленное внедрение цеолитсодержащих алюмосиликатных катализаторов</w:t>
      </w:r>
      <w:r w:rsidR="004C3237" w:rsidRPr="004C3237">
        <w:t xml:space="preserve">. </w:t>
      </w:r>
      <w:r w:rsidRPr="004C3237">
        <w:t>Более высокие активность, селективность и термостабильность которых позволили существенно увеличить выход бензина, а также разработать и внедрить</w:t>
      </w:r>
      <w:r w:rsidR="004C3237">
        <w:t xml:space="preserve"> (</w:t>
      </w:r>
      <w:r w:rsidRPr="004C3237">
        <w:t>1971г</w:t>
      </w:r>
      <w:r w:rsidR="004C3237" w:rsidRPr="004C3237">
        <w:t xml:space="preserve">) </w:t>
      </w:r>
      <w:r w:rsidRPr="004C3237">
        <w:t xml:space="preserve">высокоинтенсивные технологии каталитического крекинга с прямоточным реактором </w:t>
      </w:r>
      <w:r w:rsidR="004C3237">
        <w:t>-</w:t>
      </w:r>
      <w:r w:rsidRPr="004C3237">
        <w:t xml:space="preserve"> с восходящим потоком микросферического катализатора в так называемом лифт </w:t>
      </w:r>
      <w:r w:rsidR="004C3237">
        <w:t>-</w:t>
      </w:r>
      <w:r w:rsidRPr="004C3237">
        <w:t xml:space="preserve"> реакторе</w:t>
      </w:r>
      <w:r w:rsidR="004C3237" w:rsidRPr="004C3237">
        <w:t>.</w:t>
      </w:r>
    </w:p>
    <w:p w:rsidR="004C3237" w:rsidRDefault="00C26251" w:rsidP="004C3237">
      <w:pPr>
        <w:ind w:firstLine="709"/>
      </w:pPr>
      <w:r w:rsidRPr="004C3237">
        <w:t>Эти усовершенствования влекли за собой радикальные изменения технологии процесса в целом, позволившие увеличить выход целевого продукта</w:t>
      </w:r>
      <w:r w:rsidR="004C3237" w:rsidRPr="004C3237">
        <w:t xml:space="preserve"> - </w:t>
      </w:r>
      <w:r w:rsidRPr="004C3237">
        <w:t>компонента автобензина от 30-40% до 50-55% массы</w:t>
      </w:r>
      <w:r w:rsidR="004C3237" w:rsidRPr="004C3237">
        <w:t>.</w:t>
      </w:r>
    </w:p>
    <w:p w:rsidR="004C3237" w:rsidRDefault="00C26251" w:rsidP="004C3237">
      <w:pPr>
        <w:ind w:firstLine="709"/>
      </w:pPr>
      <w:r w:rsidRPr="004C3237">
        <w:t>Достигнутый процесс обеспечил вовлечение в переработку все более тяжелого сырья</w:t>
      </w:r>
      <w:r w:rsidR="004C3237" w:rsidRPr="004C3237">
        <w:t xml:space="preserve">: </w:t>
      </w:r>
      <w:r w:rsidRPr="004C3237">
        <w:t>если на первой стадии развития крекингу подвергались керосино-газойлевые фракции, а затем</w:t>
      </w:r>
      <w:r w:rsidR="004C3237" w:rsidRPr="004C3237">
        <w:t xml:space="preserve"> - </w:t>
      </w:r>
      <w:r w:rsidRPr="004C3237">
        <w:t>вакуумные газойли</w:t>
      </w:r>
      <w:r w:rsidR="004C3237">
        <w:t xml:space="preserve"> (</w:t>
      </w:r>
      <w:r w:rsidRPr="004C3237">
        <w:t>наиболее распространенный вариант и в настоящее время</w:t>
      </w:r>
      <w:r w:rsidR="004C3237" w:rsidRPr="004C3237">
        <w:t>),</w:t>
      </w:r>
      <w:r w:rsidRPr="004C3237">
        <w:t xml:space="preserve"> то за последние годы все возрастает число установок, использующих в качестве сырья нефтяные остатки</w:t>
      </w:r>
      <w:r w:rsidR="004C3237" w:rsidRPr="004C3237">
        <w:t xml:space="preserve">: </w:t>
      </w:r>
      <w:r w:rsidRPr="004C3237">
        <w:t>мазуты, деасфальтизаты и их смеси с вакуумными дистиллятами</w:t>
      </w:r>
      <w:r w:rsidR="004C3237" w:rsidRPr="004C3237">
        <w:t>.</w:t>
      </w:r>
    </w:p>
    <w:p w:rsidR="004C3237" w:rsidRDefault="00C26251" w:rsidP="004C3237">
      <w:pPr>
        <w:ind w:firstLine="709"/>
      </w:pPr>
      <w:r w:rsidRPr="004C3237">
        <w:t>Процесс каталитического крекинга вакуумного газойля в кипящем слое микросферического цеолитсодержащего алюмосиликатного катализатора является одним из наиболее крупнотоннажных процессов нефтепереработки и в значительной мере определяет технико-экономические показатели современного НПЗ топливного профиля</w:t>
      </w:r>
      <w:r w:rsidR="004C3237" w:rsidRPr="004C3237">
        <w:t xml:space="preserve">. </w:t>
      </w:r>
      <w:r w:rsidRPr="004C3237">
        <w:t>Этот процесс актуален ещё и потому, что, являясь вторичным, существенно влияет на глубину переработки нефти и позволяет получить суммарный выход светлых нефтепродуктов до 85-87% за счёт выработки компонентов высокооктанового бензина, дизельного топлива, бутан-бутиленовой и пропан-пропиленовой фракций, а так же сухого газа</w:t>
      </w:r>
      <w:r w:rsidR="004C3237">
        <w:t xml:space="preserve"> (</w:t>
      </w:r>
      <w:r w:rsidRPr="004C3237">
        <w:t>фр</w:t>
      </w:r>
      <w:r w:rsidR="004C3237" w:rsidRPr="004C3237">
        <w:t xml:space="preserve">. </w:t>
      </w:r>
      <w:r w:rsidRPr="004C3237">
        <w:t>С1-С2</w:t>
      </w:r>
      <w:r w:rsidR="004C3237" w:rsidRPr="004C3237">
        <w:t xml:space="preserve">) </w:t>
      </w:r>
      <w:r w:rsidRPr="004C3237">
        <w:t>используемого в качестве топлива для нужд НПЗ</w:t>
      </w:r>
      <w:r w:rsidR="004C3237" w:rsidRPr="004C3237">
        <w:t xml:space="preserve">. </w:t>
      </w:r>
      <w:r w:rsidRPr="004C3237">
        <w:t>На современном этапе развития нефтепереработки именно широкое использование вторичных процессов позволяет нефтеперерабатывающим предприятиям значительно сократить переработку сырой нефти, при этом, не только сохранив ассортимент выпускаемой продукции, но и значительно его увеличив</w:t>
      </w:r>
      <w:r w:rsidR="004C3237" w:rsidRPr="004C3237">
        <w:t>.</w:t>
      </w:r>
    </w:p>
    <w:p w:rsidR="00EC57CC" w:rsidRPr="004C3237" w:rsidRDefault="00AB350D" w:rsidP="006A40BE">
      <w:pPr>
        <w:ind w:firstLine="709"/>
      </w:pPr>
      <w:r w:rsidRPr="004C3237">
        <w:t>По состоянию на 2006</w:t>
      </w:r>
      <w:r w:rsidR="00C825A8" w:rsidRPr="004C3237">
        <w:t xml:space="preserve"> г</w:t>
      </w:r>
      <w:r w:rsidR="004C3237" w:rsidRPr="004C3237">
        <w:t xml:space="preserve">. </w:t>
      </w:r>
      <w:r w:rsidR="00C825A8" w:rsidRPr="004C3237">
        <w:t>установками ККФ в мировой нефтепереработке оснащены 332 НПЗ</w:t>
      </w:r>
      <w:r w:rsidR="004C3237" w:rsidRPr="004C3237">
        <w:t xml:space="preserve">. </w:t>
      </w:r>
      <w:r w:rsidR="00C825A8" w:rsidRPr="004C3237">
        <w:t>Общая мощность установок каткрекинга составляет 728 млн</w:t>
      </w:r>
      <w:r w:rsidR="004C3237" w:rsidRPr="004C3237">
        <w:t xml:space="preserve">. </w:t>
      </w:r>
      <w:r w:rsidR="00C825A8" w:rsidRPr="004C3237">
        <w:t>т</w:t>
      </w:r>
      <w:r w:rsidR="004C3237" w:rsidRPr="004C3237">
        <w:t xml:space="preserve">. </w:t>
      </w:r>
      <w:r w:rsidRPr="004C3237">
        <w:t>в год по сырью</w:t>
      </w:r>
      <w:r w:rsidR="004C3237" w:rsidRPr="004C3237">
        <w:t xml:space="preserve">. </w:t>
      </w:r>
      <w:r w:rsidRPr="004C3237">
        <w:t>В период с 2006 по 2010 гг</w:t>
      </w:r>
      <w:r w:rsidR="004C3237" w:rsidRPr="004C3237">
        <w:t xml:space="preserve">. </w:t>
      </w:r>
      <w:r w:rsidRPr="004C3237">
        <w:t>намечался</w:t>
      </w:r>
      <w:r w:rsidR="00C825A8" w:rsidRPr="004C3237">
        <w:t xml:space="preserve"> ввод в эксплуатацию установок ККФ еще на 132 заводах мира с увеличением мощности по каталитическому крекированию на 250 млн</w:t>
      </w:r>
      <w:r w:rsidR="004C3237" w:rsidRPr="004C3237">
        <w:t xml:space="preserve">. </w:t>
      </w:r>
      <w:r w:rsidR="00C825A8" w:rsidRPr="004C3237">
        <w:t>т</w:t>
      </w:r>
      <w:r w:rsidR="004C3237" w:rsidRPr="004C3237">
        <w:t xml:space="preserve">. </w:t>
      </w:r>
      <w:r w:rsidR="00C825A8" w:rsidRPr="004C3237">
        <w:t>в год</w:t>
      </w:r>
      <w:r w:rsidR="004C3237" w:rsidRPr="004C3237">
        <w:t>.</w:t>
      </w:r>
    </w:p>
    <w:p w:rsidR="004C3237" w:rsidRDefault="006A40BE" w:rsidP="006A40BE">
      <w:pPr>
        <w:pStyle w:val="2"/>
      </w:pPr>
      <w:r>
        <w:br w:type="page"/>
      </w:r>
      <w:r w:rsidR="00C825A8" w:rsidRPr="004C3237">
        <w:t>2</w:t>
      </w:r>
      <w:r w:rsidR="004C3237" w:rsidRPr="004C3237">
        <w:t xml:space="preserve">. </w:t>
      </w:r>
      <w:r w:rsidR="00C825A8" w:rsidRPr="004C3237">
        <w:t>Характеристика исходного сырья</w:t>
      </w:r>
      <w:r>
        <w:t xml:space="preserve">: </w:t>
      </w:r>
      <w:r w:rsidR="00C825A8" w:rsidRPr="004C3237">
        <w:t>общая характеристика сырья, разгонка</w:t>
      </w:r>
      <w:r w:rsidR="004C3237" w:rsidRPr="004C3237">
        <w:t>,</w:t>
      </w:r>
      <w:r w:rsidR="00C825A8" w:rsidRPr="004C3237">
        <w:t xml:space="preserve"> групповой и углеводородный состав</w:t>
      </w:r>
    </w:p>
    <w:p w:rsidR="006A40BE" w:rsidRDefault="006A40BE" w:rsidP="004C3237">
      <w:pPr>
        <w:ind w:firstLine="709"/>
      </w:pPr>
    </w:p>
    <w:p w:rsidR="004C3237" w:rsidRDefault="00C26251" w:rsidP="004C3237">
      <w:pPr>
        <w:ind w:firstLine="709"/>
      </w:pPr>
      <w:r w:rsidRPr="004C3237">
        <w:t>В качестве сырья в процессе каталитического крекинга в течение многих десятилетий традиционно использовали вакуумный дистиллят</w:t>
      </w:r>
      <w:r w:rsidR="004C3237">
        <w:t xml:space="preserve"> (</w:t>
      </w:r>
      <w:r w:rsidRPr="004C3237">
        <w:t>газойль</w:t>
      </w:r>
      <w:r w:rsidR="004C3237" w:rsidRPr="004C3237">
        <w:t xml:space="preserve">) </w:t>
      </w:r>
      <w:r w:rsidRPr="004C3237">
        <w:t>широкого фракционного состава</w:t>
      </w:r>
      <w:r w:rsidR="004C3237">
        <w:t xml:space="preserve"> (</w:t>
      </w:r>
      <w:r w:rsidRPr="004C3237">
        <w:t>350</w:t>
      </w:r>
      <w:r w:rsidR="004C3237" w:rsidRPr="004C3237">
        <w:t xml:space="preserve"> - </w:t>
      </w:r>
      <w:r w:rsidR="00E16964" w:rsidRPr="004C3237">
        <w:t>500 °С</w:t>
      </w:r>
      <w:r w:rsidR="004C3237" w:rsidRPr="004C3237">
        <w:t xml:space="preserve">). </w:t>
      </w:r>
      <w:r w:rsidRPr="004C3237">
        <w:t>В ряде случаев в сырье крекинга вовлекаются газойлевые фракции термодеструктивных процессов, гидрокрекинга, рафинаты процессов деасфальтизации мазутов и гудронов, полупродукты масляного производства и др</w:t>
      </w:r>
      <w:r w:rsidR="004C3237" w:rsidRPr="004C3237">
        <w:t>.</w:t>
      </w:r>
    </w:p>
    <w:p w:rsidR="004C3237" w:rsidRDefault="00C26251" w:rsidP="004C3237">
      <w:pPr>
        <w:ind w:firstLine="709"/>
      </w:pPr>
      <w:r w:rsidRPr="004C3237">
        <w:t>В последние годы в мировой нефтепереработке наблюдается тенденция к непрерывному утяжелению сырья</w:t>
      </w:r>
      <w:r w:rsidR="004C3237" w:rsidRPr="004C3237">
        <w:t xml:space="preserve">. </w:t>
      </w:r>
      <w:r w:rsidRPr="004C3237">
        <w:t>На современных зарубежных установках перешли к переработке глубоковакуумных газойлей с температурой конца кипения 540-560 °С, а в отдельных случаях до 600</w:t>
      </w:r>
      <w:r w:rsidR="004C3237" w:rsidRPr="004C3237">
        <w:t xml:space="preserve"> - </w:t>
      </w:r>
      <w:r w:rsidRPr="004C3237">
        <w:t>620 °С</w:t>
      </w:r>
      <w:r w:rsidR="004C3237" w:rsidRPr="004C3237">
        <w:t xml:space="preserve">. </w:t>
      </w:r>
      <w:r w:rsidRPr="004C3237">
        <w:t>На специально запроектированных установках каталитическому крекингу подвергают остаточное сырье</w:t>
      </w:r>
      <w:r w:rsidR="004C3237" w:rsidRPr="004C3237">
        <w:t xml:space="preserve">: </w:t>
      </w:r>
      <w:r w:rsidRPr="004C3237">
        <w:t>мазуты и даже гудроны или их смеси с дистиллятным сырьем без или после предварительного облагораживания гидроочисткой, деасфальтизацией или деметализацией</w:t>
      </w:r>
      <w:r w:rsidR="004C3237" w:rsidRPr="004C3237">
        <w:t>.</w:t>
      </w:r>
    </w:p>
    <w:p w:rsidR="004C3237" w:rsidRDefault="00C825A8" w:rsidP="004C3237">
      <w:pPr>
        <w:ind w:firstLine="709"/>
      </w:pPr>
      <w:r w:rsidRPr="004C3237">
        <w:t>Подготовка</w:t>
      </w:r>
      <w:r w:rsidR="004C3237">
        <w:t xml:space="preserve"> (</w:t>
      </w:r>
      <w:r w:rsidRPr="004C3237">
        <w:t>облагораживание</w:t>
      </w:r>
      <w:r w:rsidR="004C3237" w:rsidRPr="004C3237">
        <w:t xml:space="preserve">) </w:t>
      </w:r>
      <w:r w:rsidRPr="004C3237">
        <w:t>сырья каталитического крекинга осуществляется с целью снижения содержания металлов и коксогенных компонентов в сырье до такой степени, чтобы его последующая каталитическая переработка была бы более экономична, то есть при умеренных габаритах регенератора и без чрезмерного расхода дорогостоящего катализатора</w:t>
      </w:r>
      <w:r w:rsidR="004C3237" w:rsidRPr="004C3237">
        <w:t>.</w:t>
      </w:r>
    </w:p>
    <w:p w:rsidR="004C3237" w:rsidRDefault="00C825A8" w:rsidP="004C3237">
      <w:pPr>
        <w:ind w:firstLine="709"/>
      </w:pPr>
      <w:r w:rsidRPr="004C3237">
        <w:t>Известно около 30 процессов подготовки нефтяных остатков и вакуумных дистиллятов с использованием или без использования водорода</w:t>
      </w:r>
      <w:r w:rsidR="004C3237" w:rsidRPr="004C3237">
        <w:t xml:space="preserve">. </w:t>
      </w:r>
      <w:r w:rsidRPr="004C3237">
        <w:t>К процессам с использованием водорода относятся гидроочистка, различные виды гидрокрекинга</w:t>
      </w:r>
      <w:r w:rsidR="004C3237" w:rsidRPr="004C3237">
        <w:t xml:space="preserve">; </w:t>
      </w:r>
      <w:r w:rsidRPr="004C3237">
        <w:t>к процессам без использования водорода</w:t>
      </w:r>
      <w:r w:rsidR="004C3237" w:rsidRPr="004C3237">
        <w:t xml:space="preserve"> - </w:t>
      </w:r>
      <w:r w:rsidRPr="004C3237">
        <w:t>висбрекинг, коксование, термоконтактный крекинг, деасфальтизация и селективная очистка с помощью растворителей и др</w:t>
      </w:r>
      <w:r w:rsidR="004C3237" w:rsidRPr="004C3237">
        <w:t>.</w:t>
      </w:r>
    </w:p>
    <w:p w:rsidR="004C3237" w:rsidRDefault="00C825A8" w:rsidP="004C3237">
      <w:pPr>
        <w:ind w:firstLine="709"/>
      </w:pPr>
      <w:r w:rsidRPr="004C3237">
        <w:t>Выбор того или иного процесса под готовки сырья к дальнейшей переработке зависит от качества сырья, необходимой глубины его очистки и определяется техн</w:t>
      </w:r>
      <w:r w:rsidR="00E24BCE" w:rsidRPr="004C3237">
        <w:t xml:space="preserve">ико-экономическими показателями </w:t>
      </w:r>
      <w:r w:rsidRPr="004C3237">
        <w:t>коксогенных компонентов сырья</w:t>
      </w:r>
      <w:r w:rsidR="004C3237">
        <w:t xml:space="preserve"> (</w:t>
      </w:r>
      <w:r w:rsidRPr="004C3237">
        <w:t>смол и асфальтенов</w:t>
      </w:r>
      <w:r w:rsidR="004C3237" w:rsidRPr="004C3237">
        <w:t xml:space="preserve">) </w:t>
      </w:r>
      <w:r w:rsidRPr="004C3237">
        <w:t>и гетероорганических соединений и металлов</w:t>
      </w:r>
      <w:r w:rsidR="004C3237" w:rsidRPr="004C3237">
        <w:t>.</w:t>
      </w:r>
    </w:p>
    <w:p w:rsidR="004C3237" w:rsidRDefault="00C825A8" w:rsidP="004C3237">
      <w:pPr>
        <w:ind w:firstLine="709"/>
      </w:pPr>
      <w:r w:rsidRPr="004C3237">
        <w:t>Групповой химический состав сырья более значительно влияет на выход и качество продуктов крекинга</w:t>
      </w:r>
      <w:r w:rsidR="004C3237" w:rsidRPr="004C3237">
        <w:t xml:space="preserve">. </w:t>
      </w:r>
      <w:r w:rsidRPr="004C3237">
        <w:t>В большинстве вакуумных газойлей, направляемых на каталитический крекинг, в зависимости от типа исходной нефти содержание в них групповых компонентов колебле</w:t>
      </w:r>
      <w:r w:rsidR="00E24BCE" w:rsidRPr="004C3237">
        <w:t>тся в довольно широких пределах</w:t>
      </w:r>
      <w:r w:rsidR="004C3237" w:rsidRPr="004C3237">
        <w:t xml:space="preserve">: </w:t>
      </w:r>
      <w:r w:rsidRPr="004C3237">
        <w:t>парафиновых 15-35% нафтеновых 20-40</w:t>
      </w:r>
      <w:r w:rsidR="004C3237" w:rsidRPr="004C3237">
        <w:t>%</w:t>
      </w:r>
      <w:r w:rsidRPr="004C3237">
        <w:t xml:space="preserve"> и ароматических 15-60</w:t>
      </w:r>
      <w:r w:rsidR="004C3237" w:rsidRPr="004C3237">
        <w:t>%.</w:t>
      </w:r>
    </w:p>
    <w:p w:rsidR="00150658" w:rsidRDefault="00150658" w:rsidP="004C3237">
      <w:pPr>
        <w:ind w:firstLine="709"/>
      </w:pPr>
    </w:p>
    <w:p w:rsidR="00150658" w:rsidRDefault="00150658" w:rsidP="00150658">
      <w:pPr>
        <w:ind w:left="708" w:firstLine="1"/>
      </w:pPr>
      <w:r w:rsidRPr="004C3237">
        <w:t>Таблица 1. Влияние группового углеводородного состава вакуумного газойля на выход продуктов крекинга</w:t>
      </w:r>
      <w:r>
        <w:t xml:space="preserve"> (</w:t>
      </w:r>
      <w:r w:rsidRPr="004C3237">
        <w:t>катализатор цеолитсодержащий, температура 500°С)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1456"/>
        <w:gridCol w:w="1325"/>
        <w:gridCol w:w="2580"/>
      </w:tblGrid>
      <w:tr w:rsidR="00E16964" w:rsidRPr="004C3237" w:rsidTr="00C13B44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16964" w:rsidRPr="004C3237" w:rsidRDefault="00E16964" w:rsidP="006A40BE">
            <w:pPr>
              <w:pStyle w:val="afd"/>
            </w:pPr>
            <w:r w:rsidRPr="004C3237">
              <w:t>Выход продуктов</w:t>
            </w:r>
            <w:r w:rsidR="004C3237" w:rsidRPr="004C3237">
              <w:t xml:space="preserve"> </w:t>
            </w:r>
            <w:r w:rsidRPr="004C3237">
              <w:t>крекинга,</w:t>
            </w:r>
            <w:r w:rsidR="006A40BE">
              <w:t xml:space="preserve"> </w:t>
            </w:r>
            <w:r w:rsidR="004C3237" w:rsidRPr="004C3237">
              <w:t>%</w:t>
            </w:r>
            <w:r w:rsidRPr="004C3237">
              <w:t xml:space="preserve"> об</w:t>
            </w:r>
            <w:r w:rsidR="004C3237" w:rsidRPr="004C3237">
              <w:t xml:space="preserve">. </w:t>
            </w:r>
          </w:p>
        </w:tc>
        <w:tc>
          <w:tcPr>
            <w:tcW w:w="5361" w:type="dxa"/>
            <w:gridSpan w:val="3"/>
            <w:shd w:val="clear" w:color="auto" w:fill="auto"/>
          </w:tcPr>
          <w:p w:rsidR="00E16964" w:rsidRPr="004C3237" w:rsidRDefault="00E16964" w:rsidP="006A40BE">
            <w:pPr>
              <w:pStyle w:val="afd"/>
            </w:pPr>
            <w:r w:rsidRPr="004C3237">
              <w:t>Сырье</w:t>
            </w:r>
          </w:p>
        </w:tc>
      </w:tr>
      <w:tr w:rsidR="00E16964" w:rsidRPr="004C3237" w:rsidTr="00C13B44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16964" w:rsidRPr="004C3237" w:rsidRDefault="00E16964" w:rsidP="006A40BE">
            <w:pPr>
              <w:pStyle w:val="afd"/>
            </w:pPr>
          </w:p>
        </w:tc>
        <w:tc>
          <w:tcPr>
            <w:tcW w:w="0" w:type="auto"/>
            <w:shd w:val="clear" w:color="auto" w:fill="auto"/>
          </w:tcPr>
          <w:p w:rsidR="00E16964" w:rsidRPr="004C3237" w:rsidRDefault="00E16964" w:rsidP="006A40BE">
            <w:pPr>
              <w:pStyle w:val="afd"/>
            </w:pPr>
            <w:r w:rsidRPr="004C3237">
              <w:t>парафиновое</w:t>
            </w:r>
          </w:p>
        </w:tc>
        <w:tc>
          <w:tcPr>
            <w:tcW w:w="0" w:type="auto"/>
            <w:shd w:val="clear" w:color="auto" w:fill="auto"/>
          </w:tcPr>
          <w:p w:rsidR="00E16964" w:rsidRPr="004C3237" w:rsidRDefault="00E16964" w:rsidP="006A40BE">
            <w:pPr>
              <w:pStyle w:val="afd"/>
            </w:pPr>
            <w:r w:rsidRPr="004C3237">
              <w:t>нафтеновое</w:t>
            </w:r>
          </w:p>
        </w:tc>
        <w:tc>
          <w:tcPr>
            <w:tcW w:w="2353" w:type="dxa"/>
            <w:shd w:val="clear" w:color="auto" w:fill="auto"/>
          </w:tcPr>
          <w:p w:rsidR="00E16964" w:rsidRPr="004C3237" w:rsidRDefault="00E16964" w:rsidP="006A40BE">
            <w:pPr>
              <w:pStyle w:val="afd"/>
            </w:pPr>
            <w:r w:rsidRPr="004C3237">
              <w:t>ароматическое</w:t>
            </w:r>
          </w:p>
        </w:tc>
      </w:tr>
      <w:tr w:rsidR="00736118" w:rsidRPr="004C3237" w:rsidTr="00C13B44">
        <w:trPr>
          <w:jc w:val="center"/>
        </w:trPr>
        <w:tc>
          <w:tcPr>
            <w:tcW w:w="0" w:type="auto"/>
            <w:shd w:val="clear" w:color="auto" w:fill="auto"/>
          </w:tcPr>
          <w:p w:rsidR="00736118" w:rsidRPr="004C3237" w:rsidRDefault="00E16964" w:rsidP="006A40BE">
            <w:pPr>
              <w:pStyle w:val="afd"/>
            </w:pPr>
            <w:r w:rsidRPr="004C3237">
              <w:t>Сухой газ</w:t>
            </w:r>
          </w:p>
        </w:tc>
        <w:tc>
          <w:tcPr>
            <w:tcW w:w="0" w:type="auto"/>
            <w:shd w:val="clear" w:color="auto" w:fill="auto"/>
          </w:tcPr>
          <w:p w:rsidR="00736118" w:rsidRPr="004C3237" w:rsidRDefault="00E16964" w:rsidP="006A40BE">
            <w:pPr>
              <w:pStyle w:val="afd"/>
            </w:pPr>
            <w:r w:rsidRPr="004C3237">
              <w:t>2,6</w:t>
            </w:r>
          </w:p>
        </w:tc>
        <w:tc>
          <w:tcPr>
            <w:tcW w:w="0" w:type="auto"/>
            <w:shd w:val="clear" w:color="auto" w:fill="auto"/>
          </w:tcPr>
          <w:p w:rsidR="00736118" w:rsidRPr="004C3237" w:rsidRDefault="00E16964" w:rsidP="006A40BE">
            <w:pPr>
              <w:pStyle w:val="afd"/>
            </w:pPr>
            <w:r w:rsidRPr="004C3237">
              <w:t>3,2</w:t>
            </w:r>
          </w:p>
        </w:tc>
        <w:tc>
          <w:tcPr>
            <w:tcW w:w="2353" w:type="dxa"/>
            <w:shd w:val="clear" w:color="auto" w:fill="auto"/>
          </w:tcPr>
          <w:p w:rsidR="00736118" w:rsidRPr="004C3237" w:rsidRDefault="00E16964" w:rsidP="006A40BE">
            <w:pPr>
              <w:pStyle w:val="afd"/>
            </w:pPr>
            <w:r w:rsidRPr="004C3237">
              <w:t>3,4</w:t>
            </w:r>
          </w:p>
        </w:tc>
      </w:tr>
      <w:tr w:rsidR="00736118" w:rsidRPr="004C3237" w:rsidTr="00C13B44">
        <w:trPr>
          <w:jc w:val="center"/>
        </w:trPr>
        <w:tc>
          <w:tcPr>
            <w:tcW w:w="0" w:type="auto"/>
            <w:shd w:val="clear" w:color="auto" w:fill="auto"/>
          </w:tcPr>
          <w:p w:rsidR="00736118" w:rsidRPr="004C3237" w:rsidRDefault="00E16964" w:rsidP="006A40BE">
            <w:pPr>
              <w:pStyle w:val="afd"/>
            </w:pPr>
            <w:r w:rsidRPr="004C3237">
              <w:t>Сжиженный газ</w:t>
            </w:r>
          </w:p>
        </w:tc>
        <w:tc>
          <w:tcPr>
            <w:tcW w:w="0" w:type="auto"/>
            <w:shd w:val="clear" w:color="auto" w:fill="auto"/>
          </w:tcPr>
          <w:p w:rsidR="00736118" w:rsidRPr="004C3237" w:rsidRDefault="00E16964" w:rsidP="006A40BE">
            <w:pPr>
              <w:pStyle w:val="afd"/>
            </w:pPr>
            <w:r w:rsidRPr="004C3237">
              <w:t>34,5</w:t>
            </w:r>
          </w:p>
        </w:tc>
        <w:tc>
          <w:tcPr>
            <w:tcW w:w="0" w:type="auto"/>
            <w:shd w:val="clear" w:color="auto" w:fill="auto"/>
          </w:tcPr>
          <w:p w:rsidR="00736118" w:rsidRPr="004C3237" w:rsidRDefault="00E16964" w:rsidP="006A40BE">
            <w:pPr>
              <w:pStyle w:val="afd"/>
            </w:pPr>
            <w:r w:rsidRPr="004C3237">
              <w:t>27,5</w:t>
            </w:r>
          </w:p>
        </w:tc>
        <w:tc>
          <w:tcPr>
            <w:tcW w:w="2353" w:type="dxa"/>
            <w:shd w:val="clear" w:color="auto" w:fill="auto"/>
          </w:tcPr>
          <w:p w:rsidR="00736118" w:rsidRPr="004C3237" w:rsidRDefault="00E16964" w:rsidP="006A40BE">
            <w:pPr>
              <w:pStyle w:val="afd"/>
            </w:pPr>
            <w:r w:rsidRPr="004C3237">
              <w:t>24,3</w:t>
            </w:r>
          </w:p>
        </w:tc>
      </w:tr>
      <w:tr w:rsidR="00736118" w:rsidRPr="004C3237" w:rsidTr="00C13B44">
        <w:trPr>
          <w:jc w:val="center"/>
        </w:trPr>
        <w:tc>
          <w:tcPr>
            <w:tcW w:w="0" w:type="auto"/>
            <w:shd w:val="clear" w:color="auto" w:fill="auto"/>
          </w:tcPr>
          <w:p w:rsidR="00736118" w:rsidRPr="004C3237" w:rsidRDefault="00E16964" w:rsidP="006A40BE">
            <w:pPr>
              <w:pStyle w:val="afd"/>
            </w:pPr>
            <w:r w:rsidRPr="004C3237">
              <w:t>Бензин</w:t>
            </w:r>
          </w:p>
        </w:tc>
        <w:tc>
          <w:tcPr>
            <w:tcW w:w="0" w:type="auto"/>
            <w:shd w:val="clear" w:color="auto" w:fill="auto"/>
          </w:tcPr>
          <w:p w:rsidR="00736118" w:rsidRPr="004C3237" w:rsidRDefault="00E16964" w:rsidP="006A40BE">
            <w:pPr>
              <w:pStyle w:val="afd"/>
            </w:pPr>
            <w:r w:rsidRPr="004C3237">
              <w:t>73</w:t>
            </w:r>
          </w:p>
        </w:tc>
        <w:tc>
          <w:tcPr>
            <w:tcW w:w="0" w:type="auto"/>
            <w:shd w:val="clear" w:color="auto" w:fill="auto"/>
          </w:tcPr>
          <w:p w:rsidR="00736118" w:rsidRPr="004C3237" w:rsidRDefault="00E16964" w:rsidP="006A40BE">
            <w:pPr>
              <w:pStyle w:val="afd"/>
            </w:pPr>
            <w:r w:rsidRPr="004C3237">
              <w:t>70</w:t>
            </w:r>
          </w:p>
        </w:tc>
        <w:tc>
          <w:tcPr>
            <w:tcW w:w="2353" w:type="dxa"/>
            <w:shd w:val="clear" w:color="auto" w:fill="auto"/>
          </w:tcPr>
          <w:p w:rsidR="00736118" w:rsidRPr="004C3237" w:rsidRDefault="00E16964" w:rsidP="006A40BE">
            <w:pPr>
              <w:pStyle w:val="afd"/>
            </w:pPr>
            <w:r w:rsidRPr="004C3237">
              <w:t>54,2</w:t>
            </w:r>
          </w:p>
        </w:tc>
      </w:tr>
      <w:tr w:rsidR="00736118" w:rsidRPr="004C3237" w:rsidTr="00C13B44">
        <w:trPr>
          <w:jc w:val="center"/>
        </w:trPr>
        <w:tc>
          <w:tcPr>
            <w:tcW w:w="0" w:type="auto"/>
            <w:shd w:val="clear" w:color="auto" w:fill="auto"/>
          </w:tcPr>
          <w:p w:rsidR="00736118" w:rsidRPr="004C3237" w:rsidRDefault="00E16964" w:rsidP="006A40BE">
            <w:pPr>
              <w:pStyle w:val="afd"/>
            </w:pPr>
            <w:r w:rsidRPr="004C3237">
              <w:t>Легкий газойль</w:t>
            </w:r>
          </w:p>
        </w:tc>
        <w:tc>
          <w:tcPr>
            <w:tcW w:w="0" w:type="auto"/>
            <w:shd w:val="clear" w:color="auto" w:fill="auto"/>
          </w:tcPr>
          <w:p w:rsidR="00736118" w:rsidRPr="004C3237" w:rsidRDefault="00E16964" w:rsidP="006A40BE">
            <w:pPr>
              <w:pStyle w:val="afd"/>
            </w:pPr>
            <w:r w:rsidRPr="004C3237">
              <w:t>5</w:t>
            </w:r>
          </w:p>
        </w:tc>
        <w:tc>
          <w:tcPr>
            <w:tcW w:w="0" w:type="auto"/>
            <w:shd w:val="clear" w:color="auto" w:fill="auto"/>
          </w:tcPr>
          <w:p w:rsidR="00736118" w:rsidRPr="004C3237" w:rsidRDefault="00E16964" w:rsidP="006A40BE">
            <w:pPr>
              <w:pStyle w:val="afd"/>
            </w:pPr>
            <w:r w:rsidRPr="004C3237">
              <w:t>10</w:t>
            </w:r>
          </w:p>
        </w:tc>
        <w:tc>
          <w:tcPr>
            <w:tcW w:w="2353" w:type="dxa"/>
            <w:shd w:val="clear" w:color="auto" w:fill="auto"/>
          </w:tcPr>
          <w:p w:rsidR="00736118" w:rsidRPr="004C3237" w:rsidRDefault="00E16964" w:rsidP="006A40BE">
            <w:pPr>
              <w:pStyle w:val="afd"/>
            </w:pPr>
            <w:r w:rsidRPr="004C3237">
              <w:t>20</w:t>
            </w:r>
          </w:p>
        </w:tc>
      </w:tr>
      <w:tr w:rsidR="00E16964" w:rsidRPr="004C3237" w:rsidTr="00C13B44">
        <w:trPr>
          <w:jc w:val="center"/>
        </w:trPr>
        <w:tc>
          <w:tcPr>
            <w:tcW w:w="0" w:type="auto"/>
            <w:shd w:val="clear" w:color="auto" w:fill="auto"/>
          </w:tcPr>
          <w:p w:rsidR="00E16964" w:rsidRPr="004C3237" w:rsidRDefault="00E16964" w:rsidP="006A40BE">
            <w:pPr>
              <w:pStyle w:val="afd"/>
            </w:pPr>
            <w:r w:rsidRPr="004C3237">
              <w:t>Тяжелый газойль</w:t>
            </w:r>
          </w:p>
        </w:tc>
        <w:tc>
          <w:tcPr>
            <w:tcW w:w="0" w:type="auto"/>
            <w:shd w:val="clear" w:color="auto" w:fill="auto"/>
          </w:tcPr>
          <w:p w:rsidR="00E16964" w:rsidRPr="004C3237" w:rsidRDefault="00E16964" w:rsidP="006A40BE">
            <w:pPr>
              <w:pStyle w:val="afd"/>
            </w:pPr>
            <w:r w:rsidRPr="004C3237">
              <w:t>2</w:t>
            </w:r>
          </w:p>
        </w:tc>
        <w:tc>
          <w:tcPr>
            <w:tcW w:w="0" w:type="auto"/>
            <w:shd w:val="clear" w:color="auto" w:fill="auto"/>
          </w:tcPr>
          <w:p w:rsidR="00E16964" w:rsidRPr="004C3237" w:rsidRDefault="00E16964" w:rsidP="006A40BE">
            <w:pPr>
              <w:pStyle w:val="afd"/>
            </w:pPr>
            <w:r w:rsidRPr="004C3237">
              <w:t>5</w:t>
            </w:r>
          </w:p>
        </w:tc>
        <w:tc>
          <w:tcPr>
            <w:tcW w:w="2353" w:type="dxa"/>
            <w:shd w:val="clear" w:color="auto" w:fill="auto"/>
          </w:tcPr>
          <w:p w:rsidR="00E16964" w:rsidRPr="004C3237" w:rsidRDefault="00E16964" w:rsidP="006A40BE">
            <w:pPr>
              <w:pStyle w:val="afd"/>
            </w:pPr>
            <w:r w:rsidRPr="004C3237">
              <w:t>10</w:t>
            </w:r>
          </w:p>
        </w:tc>
      </w:tr>
      <w:tr w:rsidR="00E16964" w:rsidRPr="004C3237" w:rsidTr="00C13B44">
        <w:trPr>
          <w:jc w:val="center"/>
        </w:trPr>
        <w:tc>
          <w:tcPr>
            <w:tcW w:w="0" w:type="auto"/>
            <w:shd w:val="clear" w:color="auto" w:fill="auto"/>
          </w:tcPr>
          <w:p w:rsidR="00E16964" w:rsidRPr="004C3237" w:rsidRDefault="00E16964" w:rsidP="006A40BE">
            <w:pPr>
              <w:pStyle w:val="afd"/>
            </w:pPr>
            <w:r w:rsidRPr="004C3237">
              <w:t>Кокс*</w:t>
            </w:r>
          </w:p>
        </w:tc>
        <w:tc>
          <w:tcPr>
            <w:tcW w:w="0" w:type="auto"/>
            <w:shd w:val="clear" w:color="auto" w:fill="auto"/>
          </w:tcPr>
          <w:p w:rsidR="00E16964" w:rsidRPr="004C3237" w:rsidRDefault="00E16964" w:rsidP="00A61291">
            <w:pPr>
              <w:pStyle w:val="afd"/>
            </w:pPr>
            <w:r w:rsidRPr="004C3237">
              <w:t>4,8</w:t>
            </w:r>
          </w:p>
        </w:tc>
        <w:tc>
          <w:tcPr>
            <w:tcW w:w="0" w:type="auto"/>
            <w:shd w:val="clear" w:color="auto" w:fill="auto"/>
          </w:tcPr>
          <w:p w:rsidR="00E16964" w:rsidRPr="004C3237" w:rsidRDefault="00E16964" w:rsidP="00A61291">
            <w:pPr>
              <w:pStyle w:val="afd"/>
            </w:pPr>
            <w:r w:rsidRPr="004C3237">
              <w:t>5,4</w:t>
            </w:r>
          </w:p>
        </w:tc>
        <w:tc>
          <w:tcPr>
            <w:tcW w:w="2353" w:type="dxa"/>
            <w:shd w:val="clear" w:color="auto" w:fill="auto"/>
          </w:tcPr>
          <w:p w:rsidR="00E16964" w:rsidRPr="004C3237" w:rsidRDefault="00E16964" w:rsidP="006A40BE">
            <w:pPr>
              <w:pStyle w:val="afd"/>
            </w:pPr>
            <w:r w:rsidRPr="004C3237">
              <w:t>6,3</w:t>
            </w:r>
          </w:p>
        </w:tc>
      </w:tr>
    </w:tbl>
    <w:p w:rsidR="00E24BCE" w:rsidRPr="004C3237" w:rsidRDefault="00E24BCE" w:rsidP="004C3237">
      <w:pPr>
        <w:ind w:firstLine="709"/>
      </w:pPr>
    </w:p>
    <w:p w:rsidR="004C3237" w:rsidRDefault="00E16964" w:rsidP="004C3237">
      <w:pPr>
        <w:ind w:firstLine="709"/>
      </w:pPr>
      <w:r w:rsidRPr="004C3237">
        <w:t>Как видно из таблицы наилучшим для каталитического крекинга по выходу целевых продуктов</w:t>
      </w:r>
      <w:r w:rsidR="004C3237">
        <w:t xml:space="preserve"> (</w:t>
      </w:r>
      <w:r w:rsidRPr="004C3237">
        <w:t>бензина и сжиженных газов</w:t>
      </w:r>
      <w:r w:rsidR="004C3237" w:rsidRPr="004C3237">
        <w:t xml:space="preserve">) </w:t>
      </w:r>
      <w:r w:rsidRPr="004C3237">
        <w:t>является сырье с преобладанием парафиновых и нафтеновых углеводородов</w:t>
      </w:r>
      <w:r w:rsidR="004C3237" w:rsidRPr="004C3237">
        <w:t xml:space="preserve">. </w:t>
      </w:r>
      <w:r w:rsidRPr="004C3237">
        <w:t>Полициклические ароматические углеводороды и смолы сырья в условиях крекинга дают мало бензина и много тяжелых фракций и кокса</w:t>
      </w:r>
      <w:r w:rsidR="004C3237" w:rsidRPr="004C3237">
        <w:t xml:space="preserve">. </w:t>
      </w:r>
      <w:r w:rsidRPr="004C3237">
        <w:t>Сернистые и кислородные соединения однотипного по химическому составу сырья не оказывают существенного влияния на материальный баланс каталитического крекинга, но ухудшают качество продук</w:t>
      </w:r>
      <w:r w:rsidR="00356EA1" w:rsidRPr="004C3237">
        <w:t>тов</w:t>
      </w:r>
      <w:r w:rsidR="004C3237" w:rsidRPr="004C3237">
        <w:t xml:space="preserve">. </w:t>
      </w:r>
      <w:r w:rsidR="00356EA1" w:rsidRPr="004C3237">
        <w:t>Однако,</w:t>
      </w:r>
      <w:r w:rsidRPr="004C3237">
        <w:t xml:space="preserve"> увеличением содержания гетероорганических соединений в сырье, как правило, одновременно повышается содержание в нем полициклических углеводородов и смол</w:t>
      </w:r>
      <w:r w:rsidR="004C3237" w:rsidRPr="004C3237">
        <w:t>.</w:t>
      </w:r>
    </w:p>
    <w:p w:rsidR="004C3237" w:rsidRDefault="00E16964" w:rsidP="004C3237">
      <w:pPr>
        <w:ind w:firstLine="709"/>
      </w:pPr>
      <w:r w:rsidRPr="004C3237">
        <w:t>К компонентам, обратимо дезактивирующим катализаторы крекинга, относят полициклические ароматические углеводороды, смолы, асфальтены и азотистые соединения сырья</w:t>
      </w:r>
      <w:r w:rsidR="004C3237" w:rsidRPr="004C3237">
        <w:t xml:space="preserve">. </w:t>
      </w:r>
      <w:r w:rsidRPr="004C3237">
        <w:t>Об обратимой дезактивирующей способности сырья можно судить</w:t>
      </w:r>
      <w:r w:rsidR="004C3237" w:rsidRPr="004C3237">
        <w:t xml:space="preserve">: </w:t>
      </w:r>
      <w:r w:rsidRPr="004C3237">
        <w:t>косвенно по плотности, а количественно</w:t>
      </w:r>
      <w:r w:rsidR="004C3237" w:rsidRPr="004C3237">
        <w:t xml:space="preserve"> - </w:t>
      </w:r>
      <w:r w:rsidRPr="004C3237">
        <w:t>по коксуем</w:t>
      </w:r>
      <w:r w:rsidR="00356EA1" w:rsidRPr="004C3237">
        <w:t>ости</w:t>
      </w:r>
      <w:r w:rsidR="004C3237" w:rsidRPr="004C3237">
        <w:t xml:space="preserve">. </w:t>
      </w:r>
      <w:r w:rsidRPr="004C3237">
        <w:t>Как правило, чем выше коксуемость сырья, тем больше выход кокса на катализаторе</w:t>
      </w:r>
      <w:r w:rsidR="004C3237" w:rsidRPr="004C3237">
        <w:t>.</w:t>
      </w:r>
    </w:p>
    <w:p w:rsidR="004C3237" w:rsidRDefault="00E16964" w:rsidP="004C3237">
      <w:pPr>
        <w:ind w:firstLine="709"/>
      </w:pPr>
      <w:r w:rsidRPr="004C3237">
        <w:t>Обратимыми ядами для алюмосиликатных катализаторов являются азотистые основания</w:t>
      </w:r>
      <w:r w:rsidR="004C3237" w:rsidRPr="004C3237">
        <w:t xml:space="preserve">: </w:t>
      </w:r>
      <w:r w:rsidRPr="004C3237">
        <w:t>они прочно адсорбируются на кислотных активных центрах и блокируют их</w:t>
      </w:r>
      <w:r w:rsidR="004C3237" w:rsidRPr="004C3237">
        <w:t xml:space="preserve">. </w:t>
      </w:r>
      <w:r w:rsidRPr="004C3237">
        <w:t>При одинаковых основных свойствах большее дезактивирующее воздействие на катализатор оказывают азотистые соединения большей молекулярной массы</w:t>
      </w:r>
      <w:r w:rsidR="004C3237" w:rsidRPr="004C3237">
        <w:t xml:space="preserve">. </w:t>
      </w:r>
      <w:r w:rsidRPr="004C3237">
        <w:t>После выжига кокса активность отравленного азотистыми основаниями катализатора полностью восстанавливается</w:t>
      </w:r>
      <w:r w:rsidR="004C3237" w:rsidRPr="004C3237">
        <w:t xml:space="preserve">. </w:t>
      </w:r>
      <w:r w:rsidRPr="004C3237">
        <w:t>Цеолитсодержащие катализаторы, благодаря молекулярно-ситовым свойствам, отравляются азотом в значительно меньшей степени, чем аморфные алюмосиликатные</w:t>
      </w:r>
      <w:r w:rsidR="004C3237" w:rsidRPr="004C3237">
        <w:t>.</w:t>
      </w:r>
    </w:p>
    <w:p w:rsidR="004C3237" w:rsidRDefault="00E16964" w:rsidP="004C3237">
      <w:pPr>
        <w:ind w:firstLine="709"/>
      </w:pPr>
      <w:r w:rsidRPr="004C3237">
        <w:t>Металлоорганические соединения, содержащиеся преимущественно в</w:t>
      </w:r>
      <w:r w:rsidR="006A40BE">
        <w:t xml:space="preserve"> </w:t>
      </w:r>
      <w:r w:rsidRPr="004C3237">
        <w:t>высококипящих и особенно остаточных фракциях нефти, относят к необратимо дезактивирующим компонентам сырья крекинга</w:t>
      </w:r>
      <w:r w:rsidR="004C3237" w:rsidRPr="004C3237">
        <w:t xml:space="preserve">. </w:t>
      </w:r>
      <w:r w:rsidRPr="004C3237">
        <w:t>Блокируя активные центры катализатора, они отрицательно влияют не только на его активность, но и на селективность</w:t>
      </w:r>
      <w:r w:rsidR="004C3237" w:rsidRPr="004C3237">
        <w:t xml:space="preserve">. </w:t>
      </w:r>
      <w:r w:rsidRPr="004C3237">
        <w:t>Так, по мере увеличения содержания никеля и ванадия, являющихся, как известно, дегидрирующими металлами, интенсивно возрастает в продуктах крекинга выход водорода и сухих газов, а выход бензина существенно снижается</w:t>
      </w:r>
      <w:r w:rsidR="004C3237" w:rsidRPr="004C3237">
        <w:t>.</w:t>
      </w:r>
    </w:p>
    <w:p w:rsidR="004C3237" w:rsidRDefault="006A40BE" w:rsidP="006A40BE">
      <w:pPr>
        <w:pStyle w:val="2"/>
      </w:pPr>
      <w:r>
        <w:br w:type="page"/>
      </w:r>
      <w:r w:rsidR="0089262A" w:rsidRPr="004C3237">
        <w:t>3</w:t>
      </w:r>
      <w:r w:rsidR="004C3237" w:rsidRPr="004C3237">
        <w:t xml:space="preserve">. </w:t>
      </w:r>
      <w:r w:rsidR="0089262A" w:rsidRPr="004C3237">
        <w:t>Характеристика катализатора</w:t>
      </w:r>
      <w:r w:rsidR="004C3237" w:rsidRPr="004C3237">
        <w:t>:</w:t>
      </w:r>
      <w:r>
        <w:t xml:space="preserve"> </w:t>
      </w:r>
      <w:r w:rsidR="0089262A" w:rsidRPr="004C3237">
        <w:t>химический состав, технология приготовления и эксплуатации</w:t>
      </w:r>
    </w:p>
    <w:p w:rsidR="006A40BE" w:rsidRDefault="006A40BE" w:rsidP="004C3237">
      <w:pPr>
        <w:ind w:firstLine="709"/>
      </w:pPr>
    </w:p>
    <w:p w:rsidR="004C3237" w:rsidRDefault="0089262A" w:rsidP="004C3237">
      <w:pPr>
        <w:ind w:firstLine="709"/>
      </w:pPr>
      <w:r w:rsidRPr="004C3237">
        <w:t>Катализаторы современных крупно</w:t>
      </w:r>
      <w:r w:rsidR="00C86D7C" w:rsidRPr="004C3237">
        <w:t xml:space="preserve">тоннажных процессов </w:t>
      </w:r>
      <w:r w:rsidR="00615C74" w:rsidRPr="004C3237">
        <w:t>к</w:t>
      </w:r>
      <w:r w:rsidRPr="004C3237">
        <w:t>аталитического крекинга, осуществляемых при высоких температурах</w:t>
      </w:r>
      <w:r w:rsidR="004C3237">
        <w:t xml:space="preserve"> (</w:t>
      </w:r>
      <w:r w:rsidRPr="004C3237">
        <w:t>500-800 °С</w:t>
      </w:r>
      <w:r w:rsidR="004C3237" w:rsidRPr="004C3237">
        <w:t xml:space="preserve">) </w:t>
      </w:r>
      <w:r w:rsidRPr="004C3237">
        <w:t>в режиме интенсивного массо</w:t>
      </w:r>
      <w:r w:rsidR="004C3237" w:rsidRPr="004C3237">
        <w:t xml:space="preserve">- </w:t>
      </w:r>
      <w:r w:rsidRPr="004C3237">
        <w:t>и теплообмена в аппаратах с движущимся или псевдоожиженным слоем катализатора, должных обладать не только высокими активностью, селективностью и термостабильностью, но и удовлетворять повышенным требованиям к ним по регенерационным, механическим и некоторым другим эксплуатационным свойствам</w:t>
      </w:r>
      <w:r w:rsidR="004C3237" w:rsidRPr="004C3237">
        <w:t xml:space="preserve">. </w:t>
      </w:r>
      <w:r w:rsidRPr="004C3237">
        <w:t>Промышленные катализаторы крекинга представляют собой в этой связи сложные многокомпонентные системы, состоящие из</w:t>
      </w:r>
      <w:r w:rsidR="004C3237" w:rsidRPr="004C3237">
        <w:t>:</w:t>
      </w:r>
    </w:p>
    <w:p w:rsidR="004C3237" w:rsidRDefault="0089262A" w:rsidP="004C3237">
      <w:pPr>
        <w:ind w:firstLine="709"/>
      </w:pPr>
      <w:r w:rsidRPr="004C3237">
        <w:t>1</w:t>
      </w:r>
      <w:r w:rsidR="004C3237" w:rsidRPr="004C3237">
        <w:t xml:space="preserve">) </w:t>
      </w:r>
      <w:r w:rsidRPr="004C3237">
        <w:t>матрицы</w:t>
      </w:r>
      <w:r w:rsidR="004C3237">
        <w:t xml:space="preserve"> (</w:t>
      </w:r>
      <w:r w:rsidRPr="004C3237">
        <w:t>носителя</w:t>
      </w:r>
      <w:r w:rsidR="004C3237" w:rsidRPr="004C3237">
        <w:t>);</w:t>
      </w:r>
    </w:p>
    <w:p w:rsidR="004C3237" w:rsidRDefault="0089262A" w:rsidP="004C3237">
      <w:pPr>
        <w:ind w:firstLine="709"/>
      </w:pPr>
      <w:r w:rsidRPr="004C3237">
        <w:t>2</w:t>
      </w:r>
      <w:r w:rsidR="004C3237" w:rsidRPr="004C3237">
        <w:t xml:space="preserve">) </w:t>
      </w:r>
      <w:r w:rsidRPr="004C3237">
        <w:t>активного компонента</w:t>
      </w:r>
      <w:r w:rsidR="004C3237" w:rsidRPr="004C3237">
        <w:t xml:space="preserve"> - </w:t>
      </w:r>
      <w:r w:rsidRPr="004C3237">
        <w:t>цеолита</w:t>
      </w:r>
      <w:r w:rsidR="004C3237" w:rsidRPr="004C3237">
        <w:t>;</w:t>
      </w:r>
    </w:p>
    <w:p w:rsidR="004C3237" w:rsidRDefault="0089262A" w:rsidP="004C3237">
      <w:pPr>
        <w:ind w:firstLine="709"/>
      </w:pPr>
      <w:r w:rsidRPr="004C3237">
        <w:t>3</w:t>
      </w:r>
      <w:r w:rsidR="004C3237" w:rsidRPr="004C3237">
        <w:t xml:space="preserve">) </w:t>
      </w:r>
      <w:r w:rsidRPr="004C3237">
        <w:t>вспомогательных активных и неактивных добавок</w:t>
      </w:r>
      <w:r w:rsidR="004C3237" w:rsidRPr="004C3237">
        <w:t>.</w:t>
      </w:r>
    </w:p>
    <w:p w:rsidR="004C3237" w:rsidRDefault="0089262A" w:rsidP="004C3237">
      <w:pPr>
        <w:ind w:firstLine="709"/>
      </w:pPr>
      <w:r w:rsidRPr="004C3237">
        <w:t>Матрица катализаторов крекинга выполняет функции как носителя</w:t>
      </w:r>
      <w:r w:rsidR="004C3237" w:rsidRPr="004C3237">
        <w:t xml:space="preserve"> - </w:t>
      </w:r>
      <w:r w:rsidRPr="004C3237">
        <w:t>поверхности, на которой затем диспергируют</w:t>
      </w:r>
      <w:r w:rsidR="00B1584E" w:rsidRPr="004C3237">
        <w:t xml:space="preserve"> основной активный компонент</w:t>
      </w:r>
      <w:r w:rsidR="004C3237" w:rsidRPr="004C3237">
        <w:t xml:space="preserve"> - </w:t>
      </w:r>
      <w:r w:rsidR="00B1584E" w:rsidRPr="004C3237">
        <w:t>ц</w:t>
      </w:r>
      <w:r w:rsidRPr="004C3237">
        <w:t>еолит и вспомогательные добавки</w:t>
      </w:r>
      <w:r w:rsidR="004C3237" w:rsidRPr="004C3237">
        <w:t xml:space="preserve">. </w:t>
      </w:r>
      <w:r w:rsidRPr="004C3237">
        <w:t>В качестве материала матрицы современных катализаторов крекинга преимущественно применяют синтетический аморфный алюмосиликат с высокой удельной поверхностью и оптимальной поровой структурой, обеспечивающей доступ для крупных молекул крекируемого сырья</w:t>
      </w:r>
      <w:r w:rsidR="004C3237" w:rsidRPr="004C3237">
        <w:t>.</w:t>
      </w:r>
    </w:p>
    <w:p w:rsidR="006A40BE" w:rsidRDefault="00DA06AE" w:rsidP="004C3237">
      <w:pPr>
        <w:ind w:firstLine="709"/>
      </w:pPr>
      <w:r w:rsidRPr="004C3237">
        <w:t>Аморфные алюмосиликаты являлись основными промышленными катализаторами крекинга до разработки цеолитсодержащих катализаторов</w:t>
      </w:r>
      <w:r w:rsidR="004C3237" w:rsidRPr="004C3237">
        <w:t xml:space="preserve">. </w:t>
      </w:r>
    </w:p>
    <w:p w:rsidR="006A40BE" w:rsidRDefault="00DA06AE" w:rsidP="004C3237">
      <w:pPr>
        <w:ind w:firstLine="709"/>
      </w:pPr>
      <w:r w:rsidRPr="004C3237">
        <w:t>Синтезируются они при взаимодействии растворов, содержащих оксиды алюминия и кремния, например, жидкого стекла Na</w:t>
      </w:r>
      <w:r w:rsidRPr="004C3237">
        <w:rPr>
          <w:vertAlign w:val="subscript"/>
        </w:rPr>
        <w:t>2</w:t>
      </w:r>
      <w:r w:rsidRPr="004C3237">
        <w:t>О3SiО</w:t>
      </w:r>
      <w:r w:rsidRPr="004C3237">
        <w:rPr>
          <w:vertAlign w:val="subscript"/>
        </w:rPr>
        <w:t>2</w:t>
      </w:r>
      <w:r w:rsidRPr="004C3237">
        <w:t xml:space="preserve"> и сернокислого алюминия A1</w:t>
      </w:r>
      <w:r w:rsidRPr="004C3237">
        <w:rPr>
          <w:vertAlign w:val="subscript"/>
        </w:rPr>
        <w:t>2</w:t>
      </w:r>
      <w:r w:rsidR="004C3237">
        <w:t xml:space="preserve"> (</w:t>
      </w:r>
      <w:r w:rsidRPr="004C3237">
        <w:t>SО</w:t>
      </w:r>
      <w:r w:rsidRPr="004C3237">
        <w:rPr>
          <w:vertAlign w:val="subscript"/>
        </w:rPr>
        <w:t>4</w:t>
      </w:r>
      <w:r w:rsidR="004C3237" w:rsidRPr="004C3237">
        <w:t xml:space="preserve">) </w:t>
      </w:r>
      <w:r w:rsidRPr="004C3237">
        <w:rPr>
          <w:vertAlign w:val="subscript"/>
        </w:rPr>
        <w:t>3</w:t>
      </w:r>
      <w:r w:rsidR="004C3237" w:rsidRPr="004C3237">
        <w:t xml:space="preserve">. </w:t>
      </w:r>
    </w:p>
    <w:p w:rsidR="004C3237" w:rsidRDefault="00DA06AE" w:rsidP="004C3237">
      <w:pPr>
        <w:ind w:firstLine="709"/>
      </w:pPr>
      <w:r w:rsidRPr="004C3237">
        <w:t>Химический состав аморфного алюмосиликата может быть выражен формулой</w:t>
      </w:r>
      <w:r w:rsidR="004C3237" w:rsidRPr="004C3237">
        <w:t>:</w:t>
      </w:r>
    </w:p>
    <w:p w:rsidR="00DA06AE" w:rsidRDefault="00A61291" w:rsidP="004C3237">
      <w:pPr>
        <w:ind w:firstLine="709"/>
      </w:pPr>
      <w:r>
        <w:br w:type="page"/>
      </w:r>
      <w:r w:rsidR="00DA06AE" w:rsidRPr="004C3237">
        <w:t>Na</w:t>
      </w:r>
      <w:r w:rsidR="00DA06AE" w:rsidRPr="004C3237">
        <w:rPr>
          <w:vertAlign w:val="subscript"/>
        </w:rPr>
        <w:t>2</w:t>
      </w:r>
      <w:r w:rsidR="00DA06AE" w:rsidRPr="004C3237">
        <w:t>О</w:t>
      </w:r>
      <w:r w:rsidR="004C3237">
        <w:t xml:space="preserve"> (</w:t>
      </w:r>
      <w:r w:rsidR="00DA06AE" w:rsidRPr="004C3237">
        <w:t>Al</w:t>
      </w:r>
      <w:r w:rsidR="00DA06AE" w:rsidRPr="004C3237">
        <w:rPr>
          <w:vertAlign w:val="subscript"/>
        </w:rPr>
        <w:t>2</w:t>
      </w:r>
      <w:r w:rsidR="00DA06AE" w:rsidRPr="004C3237">
        <w:t>О</w:t>
      </w:r>
      <w:r w:rsidR="00DA06AE" w:rsidRPr="004C3237">
        <w:rPr>
          <w:vertAlign w:val="subscript"/>
        </w:rPr>
        <w:t>3</w:t>
      </w:r>
      <w:r w:rsidR="00DA06AE" w:rsidRPr="004C3237">
        <w:t xml:space="preserve"> х SiО</w:t>
      </w:r>
      <w:r w:rsidR="00DA06AE" w:rsidRPr="004C3237">
        <w:rPr>
          <w:vertAlign w:val="subscript"/>
        </w:rPr>
        <w:t>2</w:t>
      </w:r>
      <w:r w:rsidR="004C3237" w:rsidRPr="004C3237">
        <w:t>),</w:t>
      </w:r>
    </w:p>
    <w:p w:rsidR="006A40BE" w:rsidRPr="004C3237" w:rsidRDefault="006A40BE" w:rsidP="004C3237">
      <w:pPr>
        <w:ind w:firstLine="709"/>
      </w:pPr>
    </w:p>
    <w:p w:rsidR="004C3237" w:rsidRDefault="00DA06AE" w:rsidP="004C3237">
      <w:pPr>
        <w:ind w:firstLine="709"/>
      </w:pPr>
      <w:r w:rsidRPr="004C3237">
        <w:t>где х</w:t>
      </w:r>
      <w:r w:rsidR="004C3237" w:rsidRPr="004C3237">
        <w:t xml:space="preserve"> - </w:t>
      </w:r>
      <w:r w:rsidRPr="004C3237">
        <w:t>число молей SiО</w:t>
      </w:r>
      <w:r w:rsidRPr="004C3237">
        <w:rPr>
          <w:vertAlign w:val="subscript"/>
        </w:rPr>
        <w:t>2</w:t>
      </w:r>
      <w:r w:rsidRPr="004C3237">
        <w:t xml:space="preserve"> на 1 моль А1</w:t>
      </w:r>
      <w:r w:rsidRPr="004C3237">
        <w:rPr>
          <w:vertAlign w:val="subscript"/>
        </w:rPr>
        <w:t>2</w:t>
      </w:r>
      <w:r w:rsidRPr="004C3237">
        <w:t>О</w:t>
      </w:r>
      <w:r w:rsidRPr="004C3237">
        <w:rPr>
          <w:vertAlign w:val="subscript"/>
        </w:rPr>
        <w:t>3</w:t>
      </w:r>
      <w:r w:rsidR="004C3237" w:rsidRPr="004C3237">
        <w:t xml:space="preserve">. </w:t>
      </w:r>
      <w:r w:rsidRPr="004C3237">
        <w:t>Обычно в промышленных аморфных алюмосиликатах содержание оксида алюминия находится в пределах 6-30</w:t>
      </w:r>
      <w:r w:rsidR="004C3237" w:rsidRPr="004C3237">
        <w:t>%</w:t>
      </w:r>
      <w:r w:rsidRPr="004C3237">
        <w:t xml:space="preserve"> масс</w:t>
      </w:r>
      <w:r w:rsidR="004C3237" w:rsidRPr="004C3237">
        <w:t>.</w:t>
      </w:r>
    </w:p>
    <w:p w:rsidR="004C3237" w:rsidRDefault="00DA06AE" w:rsidP="004C3237">
      <w:pPr>
        <w:ind w:firstLine="709"/>
      </w:pPr>
      <w:r w:rsidRPr="004C3237">
        <w:t>Аморфные алюмосиликаты обладают ионнообменными свойствами, а для придания каталитической активности обрабатывают их раствором сернокислого алюминия для замещения катионов Na</w:t>
      </w:r>
      <w:r w:rsidRPr="004C3237">
        <w:rPr>
          <w:vertAlign w:val="superscript"/>
        </w:rPr>
        <w:t>+</w:t>
      </w:r>
      <w:r w:rsidRPr="004C3237">
        <w:t xml:space="preserve"> на А1</w:t>
      </w:r>
      <w:r w:rsidRPr="004C3237">
        <w:rPr>
          <w:vertAlign w:val="superscript"/>
        </w:rPr>
        <w:t>3+</w:t>
      </w:r>
      <w:r w:rsidR="004C3237" w:rsidRPr="004C3237">
        <w:t xml:space="preserve">. </w:t>
      </w:r>
      <w:r w:rsidRPr="004C3237">
        <w:t>Высушенные и прокаленные аморфные алюмосиликаты проявляют протонную и апротонную кислотности</w:t>
      </w:r>
      <w:r w:rsidR="004C3237" w:rsidRPr="004C3237">
        <w:t xml:space="preserve">. </w:t>
      </w:r>
      <w:r w:rsidRPr="004C3237">
        <w:t>При этом по мере повышения температуры прокаливания происходит превращение протонных кислотных центров в апротонные</w:t>
      </w:r>
      <w:r w:rsidR="004C3237" w:rsidRPr="004C3237">
        <w:t>.</w:t>
      </w:r>
    </w:p>
    <w:p w:rsidR="004C3237" w:rsidRDefault="00DA06AE" w:rsidP="004C3237">
      <w:pPr>
        <w:ind w:firstLine="709"/>
      </w:pPr>
      <w:r w:rsidRPr="004C3237">
        <w:t>Активным компонентом катализаторов крекинга является цеолит, который осуществляет вторичные каталитические превращения углеводородов сырья с образованием конечных целевых продуктов</w:t>
      </w:r>
      <w:r w:rsidR="004C3237" w:rsidRPr="004C3237">
        <w:t>.</w:t>
      </w:r>
    </w:p>
    <w:p w:rsidR="004C3237" w:rsidRDefault="0089262A" w:rsidP="004C3237">
      <w:pPr>
        <w:ind w:firstLine="709"/>
      </w:pPr>
      <w:r w:rsidRPr="004C3237">
        <w:t>Химический состав цеолитов можно выразить следующей эмпирической формулой</w:t>
      </w:r>
      <w:r w:rsidR="004C3237" w:rsidRPr="004C3237">
        <w:t>:</w:t>
      </w:r>
    </w:p>
    <w:p w:rsidR="006A40BE" w:rsidRDefault="006A40BE" w:rsidP="004C3237">
      <w:pPr>
        <w:ind w:firstLine="709"/>
      </w:pPr>
    </w:p>
    <w:p w:rsidR="0089262A" w:rsidRPr="004C3237" w:rsidRDefault="0089262A" w:rsidP="004C3237">
      <w:pPr>
        <w:ind w:firstLine="709"/>
      </w:pPr>
      <w:r w:rsidRPr="004C3237">
        <w:t>М</w:t>
      </w:r>
      <w:r w:rsidRPr="004C3237">
        <w:rPr>
          <w:vertAlign w:val="subscript"/>
        </w:rPr>
        <w:t>2/</w:t>
      </w:r>
      <w:r w:rsidRPr="004C3237">
        <w:rPr>
          <w:vertAlign w:val="subscript"/>
          <w:lang w:val="en-US"/>
        </w:rPr>
        <w:t>n</w:t>
      </w:r>
      <w:r w:rsidRPr="004C3237">
        <w:t>О-А</w:t>
      </w:r>
      <w:r w:rsidRPr="004C3237">
        <w:rPr>
          <w:lang w:val="en-US"/>
        </w:rPr>
        <w:t>l</w:t>
      </w:r>
      <w:r w:rsidRPr="004C3237">
        <w:rPr>
          <w:vertAlign w:val="subscript"/>
        </w:rPr>
        <w:t>2</w:t>
      </w:r>
      <w:r w:rsidRPr="004C3237">
        <w:t>О</w:t>
      </w:r>
      <w:r w:rsidRPr="004C3237">
        <w:rPr>
          <w:vertAlign w:val="subscript"/>
        </w:rPr>
        <w:t>3</w:t>
      </w:r>
      <w:r w:rsidR="004C3237" w:rsidRPr="004C3237">
        <w:t xml:space="preserve"> - </w:t>
      </w:r>
      <w:r w:rsidRPr="004C3237">
        <w:t>xSiO</w:t>
      </w:r>
      <w:r w:rsidRPr="004C3237">
        <w:rPr>
          <w:vertAlign w:val="subscript"/>
        </w:rPr>
        <w:t>2</w:t>
      </w:r>
      <w:r w:rsidRPr="004C3237">
        <w:t xml:space="preserve"> уН</w:t>
      </w:r>
      <w:r w:rsidRPr="004C3237">
        <w:rPr>
          <w:vertAlign w:val="subscript"/>
        </w:rPr>
        <w:t>2</w:t>
      </w:r>
      <w:r w:rsidRPr="004C3237">
        <w:t>0</w:t>
      </w:r>
    </w:p>
    <w:p w:rsidR="006A40BE" w:rsidRDefault="006A40BE" w:rsidP="004C3237">
      <w:pPr>
        <w:ind w:firstLine="709"/>
      </w:pPr>
    </w:p>
    <w:p w:rsidR="004C3237" w:rsidRDefault="0089262A" w:rsidP="004C3237">
      <w:pPr>
        <w:ind w:firstLine="709"/>
      </w:pPr>
      <w:r w:rsidRPr="004C3237">
        <w:t>где х</w:t>
      </w:r>
      <w:r w:rsidR="004C3237" w:rsidRPr="004C3237">
        <w:t xml:space="preserve"> - </w:t>
      </w:r>
      <w:r w:rsidRPr="004C3237">
        <w:t>обычно раве</w:t>
      </w:r>
      <w:r w:rsidR="0018033A" w:rsidRPr="004C3237">
        <w:t>н или больше 2</w:t>
      </w:r>
      <w:r w:rsidR="004C3237">
        <w:t xml:space="preserve"> (</w:t>
      </w:r>
      <w:r w:rsidR="0018033A" w:rsidRPr="004C3237">
        <w:t>соотношение SiО</w:t>
      </w:r>
      <w:r w:rsidR="0018033A" w:rsidRPr="004C3237">
        <w:rPr>
          <w:vertAlign w:val="subscript"/>
        </w:rPr>
        <w:t>2</w:t>
      </w:r>
      <w:r w:rsidRPr="004C3237">
        <w:rPr>
          <w:vertAlign w:val="subscript"/>
        </w:rPr>
        <w:t xml:space="preserve"> </w:t>
      </w:r>
      <w:r w:rsidRPr="004C3237">
        <w:t>и А1</w:t>
      </w:r>
      <w:r w:rsidRPr="004C3237">
        <w:rPr>
          <w:vertAlign w:val="subscript"/>
        </w:rPr>
        <w:t>2</w:t>
      </w:r>
      <w:r w:rsidRPr="004C3237">
        <w:t>О</w:t>
      </w:r>
      <w:r w:rsidRPr="004C3237">
        <w:rPr>
          <w:vertAlign w:val="subscript"/>
        </w:rPr>
        <w:t>з</w:t>
      </w:r>
      <w:r w:rsidRPr="004C3237">
        <w:t xml:space="preserve"> для цеолитов составляет от</w:t>
      </w:r>
      <w:r w:rsidR="004C3237" w:rsidRPr="004C3237">
        <w:t xml:space="preserve"> - </w:t>
      </w:r>
      <w:r w:rsidRPr="004C3237">
        <w:t>2 до 15</w:t>
      </w:r>
      <w:r w:rsidR="004C3237" w:rsidRPr="004C3237">
        <w:t>).</w:t>
      </w:r>
    </w:p>
    <w:p w:rsidR="004C3237" w:rsidRDefault="007122DE" w:rsidP="004C3237">
      <w:pPr>
        <w:ind w:firstLine="709"/>
      </w:pPr>
      <w:r w:rsidRPr="004C3237">
        <w:t>В настоящее время насчитывается несколько десятков разновидностей природных и синтетических цеолитов, отличающихся структурой, типом катионов Me, силикатным модулем и числом молекул кристаллизационной воды</w:t>
      </w:r>
      <w:r w:rsidR="004C3237" w:rsidRPr="004C3237">
        <w:t>.</w:t>
      </w:r>
    </w:p>
    <w:p w:rsidR="004C3237" w:rsidRDefault="00B1584E" w:rsidP="004C3237">
      <w:pPr>
        <w:ind w:firstLine="709"/>
      </w:pPr>
      <w:r w:rsidRPr="004C3237">
        <w:t>Эффективность цеолитсодержащих катализаторов во многом объясняется их химическим составом и строением</w:t>
      </w:r>
      <w:r w:rsidR="004C3237" w:rsidRPr="004C3237">
        <w:t xml:space="preserve">. </w:t>
      </w:r>
      <w:r w:rsidRPr="004C3237">
        <w:t>Основными элементами структуры цеолитов, определяемыми типом исходного минерала, являются полости, соединенные между</w:t>
      </w:r>
      <w:r w:rsidR="00816DDF" w:rsidRPr="004C3237">
        <w:t xml:space="preserve"> собой окнами и каналами</w:t>
      </w:r>
      <w:r w:rsidR="004C3237" w:rsidRPr="004C3237">
        <w:t xml:space="preserve">. </w:t>
      </w:r>
      <w:r w:rsidR="007122DE" w:rsidRPr="004C3237">
        <w:t>Обычно полости имеют больший диаметр, чем каналы</w:t>
      </w:r>
      <w:r w:rsidR="004C3237">
        <w:t xml:space="preserve"> (</w:t>
      </w:r>
      <w:r w:rsidR="007122DE" w:rsidRPr="004C3237">
        <w:t>или окна</w:t>
      </w:r>
      <w:r w:rsidR="004C3237" w:rsidRPr="004C3237">
        <w:t xml:space="preserve">). </w:t>
      </w:r>
      <w:r w:rsidR="00140BBD" w:rsidRPr="004C3237">
        <w:t>Пересеченные сети пор и полости способствуют лучшему диффузионному обмену между парами сырья и продуктами реакции</w:t>
      </w:r>
      <w:r w:rsidR="004C3237" w:rsidRPr="004C3237">
        <w:t>.</w:t>
      </w:r>
    </w:p>
    <w:p w:rsidR="004C3237" w:rsidRDefault="007122DE" w:rsidP="004C3237">
      <w:pPr>
        <w:ind w:firstLine="709"/>
      </w:pPr>
      <w:r w:rsidRPr="004C3237">
        <w:t>Например, в цеолите типа шабазит имеется 3*10</w:t>
      </w:r>
      <w:r w:rsidRPr="004C3237">
        <w:rPr>
          <w:vertAlign w:val="superscript"/>
        </w:rPr>
        <w:t>20</w:t>
      </w:r>
      <w:r w:rsidRPr="004C3237">
        <w:t xml:space="preserve"> полостей диаметром 11,4А, в каждую полость которого может вместиться 24 молекулы воды</w:t>
      </w:r>
      <w:r w:rsidR="004C3237" w:rsidRPr="004C3237">
        <w:t xml:space="preserve">. </w:t>
      </w:r>
      <w:r w:rsidRPr="004C3237">
        <w:t>Диаметр окон шабазита составляет 4,9А</w:t>
      </w:r>
      <w:r w:rsidR="004C3237" w:rsidRPr="004C3237">
        <w:t xml:space="preserve">. </w:t>
      </w:r>
      <w:r w:rsidRPr="004C3237">
        <w:t>При нагреве цеолита вода удаляется, и образуется ячеистая структура</w:t>
      </w:r>
      <w:r w:rsidR="004C3237" w:rsidRPr="004C3237">
        <w:t xml:space="preserve">. </w:t>
      </w:r>
      <w:r w:rsidRPr="004C3237">
        <w:t>Удельная поверхность цеолитов достигает 700</w:t>
      </w:r>
      <w:r w:rsidR="004C3237" w:rsidRPr="004C3237">
        <w:t xml:space="preserve"> - </w:t>
      </w:r>
      <w:r w:rsidRPr="004C3237">
        <w:t>1000 м</w:t>
      </w:r>
      <w:r w:rsidRPr="004C3237">
        <w:rPr>
          <w:vertAlign w:val="superscript"/>
        </w:rPr>
        <w:t>2</w:t>
      </w:r>
      <w:r w:rsidRPr="004C3237">
        <w:t>/г</w:t>
      </w:r>
      <w:r w:rsidR="004C3237" w:rsidRPr="004C3237">
        <w:t xml:space="preserve">. </w:t>
      </w:r>
      <w:r w:rsidRPr="004C3237">
        <w:t>Обезвоженные цеолиты способны избирательно адсорбировать молекулы различных веществ в зависимости от размеров каналов</w:t>
      </w:r>
      <w:r w:rsidR="004C3237" w:rsidRPr="004C3237">
        <w:t xml:space="preserve">. </w:t>
      </w:r>
      <w:r w:rsidRPr="004C3237">
        <w:t>Разумеется, если диаметр адсорбируемого вещества больше, чем сечение канала, то оно не может проникнуть во внутренние поры цеолита</w:t>
      </w:r>
      <w:r w:rsidR="004C3237">
        <w:t xml:space="preserve"> (</w:t>
      </w:r>
      <w:r w:rsidRPr="004C3237">
        <w:t>ситовой эффект</w:t>
      </w:r>
      <w:r w:rsidR="004C3237" w:rsidRPr="004C3237">
        <w:t xml:space="preserve">). </w:t>
      </w:r>
      <w:r w:rsidRPr="004C3237">
        <w:t>Так, при диаметре канала</w:t>
      </w:r>
      <w:r w:rsidR="004C3237">
        <w:t xml:space="preserve"> (</w:t>
      </w:r>
      <w:r w:rsidRPr="004C3237">
        <w:t>окна</w:t>
      </w:r>
      <w:r w:rsidR="004C3237" w:rsidRPr="004C3237">
        <w:t xml:space="preserve">) </w:t>
      </w:r>
      <w:r w:rsidRPr="004C3237">
        <w:t>4А цеолит не может адсорбировать углеводороды нормального строения, диаметр молекул которых равен = 4,9А</w:t>
      </w:r>
      <w:r w:rsidR="004C3237" w:rsidRPr="004C3237">
        <w:t>.</w:t>
      </w:r>
    </w:p>
    <w:p w:rsidR="004C3237" w:rsidRDefault="007122DE" w:rsidP="004C3237">
      <w:pPr>
        <w:ind w:firstLine="709"/>
      </w:pPr>
      <w:r w:rsidRPr="004C3237">
        <w:t>Обычно тип структуры синтетического цеолита обозначают буквами латинского алфавита А, X, Y,</w:t>
      </w:r>
      <w:r w:rsidR="004C3237">
        <w:t>...</w:t>
      </w:r>
      <w:r w:rsidR="004C3237" w:rsidRPr="004C3237">
        <w:t xml:space="preserve"> </w:t>
      </w:r>
      <w:r w:rsidRPr="004C3237">
        <w:t xml:space="preserve">L и </w:t>
      </w:r>
      <w:r w:rsidR="004C3237">
        <w:t>т.д.</w:t>
      </w:r>
      <w:r w:rsidR="004C3237" w:rsidRPr="004C3237">
        <w:t xml:space="preserve"> </w:t>
      </w:r>
      <w:r w:rsidRPr="004C3237">
        <w:t>Перед буквами ставят химическую формулу катиона металла, компенсирующего отрицательный заряд алюминия в алюмосиликате</w:t>
      </w:r>
      <w:r w:rsidR="004C3237" w:rsidRPr="004C3237">
        <w:t xml:space="preserve">. </w:t>
      </w:r>
      <w:r w:rsidRPr="004C3237">
        <w:t>Например, СаХ означает цеолит типа X в кальциевой обменной форме</w:t>
      </w:r>
      <w:r w:rsidR="004C3237" w:rsidRPr="004C3237">
        <w:t xml:space="preserve">; </w:t>
      </w:r>
      <w:r w:rsidRPr="004C3237">
        <w:t>LaY, ReY</w:t>
      </w:r>
      <w:r w:rsidR="004C3237" w:rsidRPr="004C3237">
        <w:t xml:space="preserve"> - </w:t>
      </w:r>
      <w:r w:rsidRPr="004C3237">
        <w:t>соответственно лантановая и редкоземельная форма цеолита Y</w:t>
      </w:r>
      <w:r w:rsidR="004C3237" w:rsidRPr="004C3237">
        <w:t>.</w:t>
      </w:r>
    </w:p>
    <w:p w:rsidR="004C3237" w:rsidRDefault="007122DE" w:rsidP="004C3237">
      <w:pPr>
        <w:ind w:firstLine="709"/>
      </w:pPr>
      <w:r w:rsidRPr="004C3237">
        <w:t xml:space="preserve">Принято подразделять цеолиты в зависимости </w:t>
      </w:r>
      <w:r w:rsidR="00140BBD" w:rsidRPr="004C3237">
        <w:t xml:space="preserve">от величины силикатного модуля </w:t>
      </w:r>
      <w:r w:rsidRPr="004C3237">
        <w:t>на следующие структурные типы</w:t>
      </w:r>
      <w:r w:rsidR="004C3237" w:rsidRPr="004C3237">
        <w:t>:</w:t>
      </w:r>
    </w:p>
    <w:p w:rsidR="00140BBD" w:rsidRPr="004C3237" w:rsidRDefault="00140BBD" w:rsidP="004C3237">
      <w:pPr>
        <w:ind w:firstLine="709"/>
      </w:pPr>
    </w:p>
    <w:tbl>
      <w:tblPr>
        <w:tblW w:w="8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5589"/>
      </w:tblGrid>
      <w:tr w:rsidR="00140BBD" w:rsidRPr="004C3237" w:rsidTr="00C13B44">
        <w:trPr>
          <w:trHeight w:val="377"/>
          <w:jc w:val="center"/>
        </w:trPr>
        <w:tc>
          <w:tcPr>
            <w:tcW w:w="0" w:type="auto"/>
            <w:shd w:val="clear" w:color="auto" w:fill="auto"/>
          </w:tcPr>
          <w:p w:rsidR="00140BBD" w:rsidRPr="004C3237" w:rsidRDefault="00140BBD" w:rsidP="006A40BE">
            <w:pPr>
              <w:pStyle w:val="afd"/>
            </w:pPr>
            <w:r w:rsidRPr="004C3237">
              <w:t>Х, А</w:t>
            </w:r>
          </w:p>
        </w:tc>
        <w:tc>
          <w:tcPr>
            <w:tcW w:w="0" w:type="auto"/>
            <w:shd w:val="clear" w:color="auto" w:fill="auto"/>
          </w:tcPr>
          <w:p w:rsidR="00140BBD" w:rsidRPr="004C3237" w:rsidRDefault="00140BBD" w:rsidP="006A40BE">
            <w:pPr>
              <w:pStyle w:val="afd"/>
            </w:pPr>
            <w:r w:rsidRPr="004C3237">
              <w:t>Тип цеолита</w:t>
            </w:r>
          </w:p>
        </w:tc>
      </w:tr>
      <w:tr w:rsidR="00140BBD" w:rsidRPr="004C3237" w:rsidTr="00C13B44">
        <w:trPr>
          <w:trHeight w:val="360"/>
          <w:jc w:val="center"/>
        </w:trPr>
        <w:tc>
          <w:tcPr>
            <w:tcW w:w="0" w:type="auto"/>
            <w:shd w:val="clear" w:color="auto" w:fill="auto"/>
          </w:tcPr>
          <w:p w:rsidR="00140BBD" w:rsidRPr="004C3237" w:rsidRDefault="00140BBD" w:rsidP="006A40BE">
            <w:pPr>
              <w:pStyle w:val="afd"/>
            </w:pPr>
            <w:r w:rsidRPr="004C3237">
              <w:t>1,8-2,0</w:t>
            </w:r>
            <w:r w:rsidR="004C3237" w:rsidRPr="004C3237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0BBD" w:rsidRPr="004C3237" w:rsidRDefault="00140BBD" w:rsidP="006A40BE">
            <w:pPr>
              <w:pStyle w:val="afd"/>
            </w:pPr>
            <w:r w:rsidRPr="004C3237">
              <w:t>цеолит А</w:t>
            </w:r>
          </w:p>
        </w:tc>
      </w:tr>
      <w:tr w:rsidR="00140BBD" w:rsidRPr="004C3237" w:rsidTr="00C13B44">
        <w:trPr>
          <w:trHeight w:val="341"/>
          <w:jc w:val="center"/>
        </w:trPr>
        <w:tc>
          <w:tcPr>
            <w:tcW w:w="0" w:type="auto"/>
            <w:shd w:val="clear" w:color="auto" w:fill="auto"/>
          </w:tcPr>
          <w:p w:rsidR="00140BBD" w:rsidRPr="004C3237" w:rsidRDefault="00140BBD" w:rsidP="006A40BE">
            <w:pPr>
              <w:pStyle w:val="afd"/>
            </w:pPr>
            <w:r w:rsidRPr="004C3237">
              <w:t>2,3-3,0</w:t>
            </w:r>
            <w:r w:rsidR="004C3237" w:rsidRPr="004C3237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0BBD" w:rsidRPr="004C3237" w:rsidRDefault="00140BBD" w:rsidP="006A40BE">
            <w:pPr>
              <w:pStyle w:val="afd"/>
            </w:pPr>
            <w:r w:rsidRPr="004C3237">
              <w:t>цеолит X</w:t>
            </w:r>
          </w:p>
        </w:tc>
      </w:tr>
      <w:tr w:rsidR="00140BBD" w:rsidRPr="004C3237" w:rsidTr="00C13B44">
        <w:trPr>
          <w:trHeight w:val="351"/>
          <w:jc w:val="center"/>
        </w:trPr>
        <w:tc>
          <w:tcPr>
            <w:tcW w:w="0" w:type="auto"/>
            <w:shd w:val="clear" w:color="auto" w:fill="auto"/>
          </w:tcPr>
          <w:p w:rsidR="00140BBD" w:rsidRPr="004C3237" w:rsidRDefault="00140BBD" w:rsidP="006A40BE">
            <w:pPr>
              <w:pStyle w:val="afd"/>
            </w:pPr>
            <w:r w:rsidRPr="004C3237">
              <w:t>3,0-6,0</w:t>
            </w:r>
            <w:r w:rsidR="004C3237" w:rsidRPr="004C3237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0BBD" w:rsidRPr="004C3237" w:rsidRDefault="00140BBD" w:rsidP="006A40BE">
            <w:pPr>
              <w:pStyle w:val="afd"/>
            </w:pPr>
            <w:r w:rsidRPr="004C3237">
              <w:t xml:space="preserve">цеолит </w:t>
            </w:r>
            <w:r w:rsidRPr="00C13B44">
              <w:rPr>
                <w:lang w:val="en-US"/>
              </w:rPr>
              <w:t>Y</w:t>
            </w:r>
          </w:p>
        </w:tc>
      </w:tr>
      <w:tr w:rsidR="00140BBD" w:rsidRPr="004C3237" w:rsidTr="00C13B44">
        <w:trPr>
          <w:trHeight w:val="348"/>
          <w:jc w:val="center"/>
        </w:trPr>
        <w:tc>
          <w:tcPr>
            <w:tcW w:w="0" w:type="auto"/>
            <w:shd w:val="clear" w:color="auto" w:fill="auto"/>
          </w:tcPr>
          <w:p w:rsidR="00140BBD" w:rsidRPr="004C3237" w:rsidRDefault="00140BBD" w:rsidP="006A40BE">
            <w:pPr>
              <w:pStyle w:val="afd"/>
            </w:pPr>
            <w:r w:rsidRPr="004C3237">
              <w:t>6,0-7,0</w:t>
            </w:r>
            <w:r w:rsidR="004C3237" w:rsidRPr="004C3237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0BBD" w:rsidRPr="004C3237" w:rsidRDefault="00140BBD" w:rsidP="006A40BE">
            <w:pPr>
              <w:pStyle w:val="afd"/>
            </w:pPr>
            <w:r w:rsidRPr="004C3237">
              <w:t>эрионит</w:t>
            </w:r>
            <w:r w:rsidR="004C3237">
              <w:t xml:space="preserve"> (</w:t>
            </w:r>
            <w:r w:rsidRPr="004C3237">
              <w:t>цеолит Т</w:t>
            </w:r>
            <w:r w:rsidR="004C3237" w:rsidRPr="004C3237">
              <w:t xml:space="preserve">) </w:t>
            </w:r>
          </w:p>
        </w:tc>
      </w:tr>
      <w:tr w:rsidR="00140BBD" w:rsidRPr="004C3237" w:rsidTr="00C13B44">
        <w:trPr>
          <w:trHeight w:val="357"/>
          <w:jc w:val="center"/>
        </w:trPr>
        <w:tc>
          <w:tcPr>
            <w:tcW w:w="0" w:type="auto"/>
            <w:shd w:val="clear" w:color="auto" w:fill="auto"/>
          </w:tcPr>
          <w:p w:rsidR="00140BBD" w:rsidRPr="004C3237" w:rsidRDefault="00140BBD" w:rsidP="006A40BE">
            <w:pPr>
              <w:pStyle w:val="afd"/>
            </w:pPr>
            <w:r w:rsidRPr="004C3237">
              <w:t>8,3-10,7</w:t>
            </w:r>
            <w:r w:rsidR="004C3237" w:rsidRPr="004C3237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0BBD" w:rsidRPr="004C3237" w:rsidRDefault="00140BBD" w:rsidP="006A40BE">
            <w:pPr>
              <w:pStyle w:val="afd"/>
            </w:pPr>
            <w:r w:rsidRPr="004C3237">
              <w:t>морденит</w:t>
            </w:r>
          </w:p>
        </w:tc>
      </w:tr>
      <w:tr w:rsidR="00140BBD" w:rsidRPr="004C3237" w:rsidTr="00C13B44">
        <w:trPr>
          <w:trHeight w:val="339"/>
          <w:jc w:val="center"/>
        </w:trPr>
        <w:tc>
          <w:tcPr>
            <w:tcW w:w="0" w:type="auto"/>
            <w:shd w:val="clear" w:color="auto" w:fill="auto"/>
          </w:tcPr>
          <w:p w:rsidR="00140BBD" w:rsidRPr="004C3237" w:rsidRDefault="00140BBD" w:rsidP="006A40BE">
            <w:pPr>
              <w:pStyle w:val="afd"/>
            </w:pPr>
            <w:r w:rsidRPr="004C3237">
              <w:t>10-35,0</w:t>
            </w:r>
            <w:r w:rsidR="004C3237" w:rsidRPr="004C3237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0BBD" w:rsidRPr="004C3237" w:rsidRDefault="00140BBD" w:rsidP="006A40BE">
            <w:pPr>
              <w:pStyle w:val="afd"/>
            </w:pPr>
            <w:r w:rsidRPr="004C3237">
              <w:t xml:space="preserve">цеолит </w:t>
            </w:r>
            <w:r w:rsidRPr="00C13B44">
              <w:rPr>
                <w:lang w:val="en-US"/>
              </w:rPr>
              <w:t>L</w:t>
            </w:r>
          </w:p>
        </w:tc>
      </w:tr>
    </w:tbl>
    <w:p w:rsidR="004C3237" w:rsidRDefault="00A61291" w:rsidP="004C3237">
      <w:pPr>
        <w:ind w:firstLine="709"/>
      </w:pPr>
      <w:r>
        <w:br w:type="page"/>
      </w:r>
      <w:r w:rsidR="00F10BAB" w:rsidRPr="004C3237">
        <w:t>За рубежом цеолиты классифицируют иначе</w:t>
      </w:r>
      <w:r w:rsidR="004C3237" w:rsidRPr="004C3237">
        <w:t xml:space="preserve">: </w:t>
      </w:r>
      <w:r w:rsidR="00F10BAB" w:rsidRPr="004C3237">
        <w:t>перед буквой, обозначающей тип цеолита, ставят цифру, соответствующую максимальному диаметру молекул</w:t>
      </w:r>
      <w:r w:rsidR="004C3237">
        <w:t xml:space="preserve"> (</w:t>
      </w:r>
      <w:r w:rsidR="00F10BAB" w:rsidRPr="004C3237">
        <w:t>в ангстремах</w:t>
      </w:r>
      <w:r w:rsidR="004C3237" w:rsidRPr="004C3237">
        <w:t>),</w:t>
      </w:r>
      <w:r w:rsidR="00F10BAB" w:rsidRPr="004C3237">
        <w:t xml:space="preserve"> адсорбируемых данным цеолитом</w:t>
      </w:r>
      <w:r w:rsidR="004C3237" w:rsidRPr="004C3237">
        <w:t xml:space="preserve">. </w:t>
      </w:r>
      <w:r w:rsidR="00F10BAB" w:rsidRPr="004C3237">
        <w:t xml:space="preserve">По этой классификации цеолиту </w:t>
      </w:r>
      <w:r w:rsidR="00F10BAB" w:rsidRPr="004C3237">
        <w:rPr>
          <w:lang w:val="en-US"/>
        </w:rPr>
        <w:t>NaA</w:t>
      </w:r>
      <w:r w:rsidR="00F10BAB" w:rsidRPr="004C3237">
        <w:t xml:space="preserve"> соответствует цеолит 4А, цеолиту СаА</w:t>
      </w:r>
      <w:r w:rsidR="004C3237" w:rsidRPr="004C3237">
        <w:t xml:space="preserve"> - </w:t>
      </w:r>
      <w:r w:rsidR="00F10BAB" w:rsidRPr="004C3237">
        <w:t xml:space="preserve">5А, цеолиту </w:t>
      </w:r>
      <w:r w:rsidR="00F10BAB" w:rsidRPr="004C3237">
        <w:rPr>
          <w:lang w:val="en-US"/>
        </w:rPr>
        <w:t>NaX</w:t>
      </w:r>
      <w:r w:rsidR="004C3237" w:rsidRPr="004C3237">
        <w:t xml:space="preserve"> - </w:t>
      </w:r>
      <w:r w:rsidR="00F10BAB" w:rsidRPr="004C3237">
        <w:t>13Х, цеолиту СаХ</w:t>
      </w:r>
      <w:r w:rsidR="004C3237" w:rsidRPr="004C3237">
        <w:t xml:space="preserve"> - </w:t>
      </w:r>
      <w:r w:rsidR="00F10BAB" w:rsidRPr="004C3237">
        <w:t xml:space="preserve">10Х и </w:t>
      </w:r>
      <w:r w:rsidR="004C3237">
        <w:t>т.д.</w:t>
      </w:r>
    </w:p>
    <w:p w:rsidR="004C3237" w:rsidRDefault="00B1584E" w:rsidP="004C3237">
      <w:pPr>
        <w:ind w:firstLine="709"/>
      </w:pPr>
      <w:r w:rsidRPr="004C3237">
        <w:t>Наибольшее промышленное применение получили синтетические цеолиты форм X и У с полостями и окнами размером около 10 А</w:t>
      </w:r>
      <w:r w:rsidR="004C3237" w:rsidRPr="004C3237">
        <w:t xml:space="preserve">. </w:t>
      </w:r>
      <w:r w:rsidRPr="004C3237">
        <w:t>Они обладают такой же кристаллической структурой, что и фожазит</w:t>
      </w:r>
      <w:r w:rsidR="004C3237" w:rsidRPr="004C3237">
        <w:t xml:space="preserve"> - </w:t>
      </w:r>
      <w:r w:rsidRPr="004C3237">
        <w:t>цеолит, встречающийся в природе</w:t>
      </w:r>
      <w:r w:rsidR="004C3237" w:rsidRPr="004C3237">
        <w:t>.</w:t>
      </w:r>
    </w:p>
    <w:p w:rsidR="004C3237" w:rsidRDefault="00B1584E" w:rsidP="004C3237">
      <w:pPr>
        <w:ind w:firstLine="709"/>
      </w:pPr>
      <w:r w:rsidRPr="004C3237">
        <w:t>Стенки окон и полостей в цеолитах образуются из правильно расположенных тетраэдров двуокиси кремнии и окиси алюминия</w:t>
      </w:r>
      <w:r w:rsidR="004C3237" w:rsidRPr="004C3237">
        <w:t>.</w:t>
      </w:r>
      <w:r w:rsidR="004C3237">
        <w:t xml:space="preserve"> (рис.1</w:t>
      </w:r>
      <w:r w:rsidR="004C3237" w:rsidRPr="004C3237">
        <w:t xml:space="preserve">) </w:t>
      </w:r>
      <w:r w:rsidRPr="004C3237">
        <w:t>является основным отличием цеолитов от аморфного алюмосиликата</w:t>
      </w:r>
      <w:r w:rsidR="004C3237" w:rsidRPr="004C3237">
        <w:t>.</w:t>
      </w:r>
    </w:p>
    <w:p w:rsidR="006A40BE" w:rsidRDefault="006A40BE" w:rsidP="004C3237">
      <w:pPr>
        <w:ind w:firstLine="709"/>
      </w:pPr>
    </w:p>
    <w:p w:rsidR="00CB518A" w:rsidRPr="004C3237" w:rsidRDefault="00F3234D" w:rsidP="004C3237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08.75pt">
            <v:imagedata r:id="rId7" o:title=""/>
          </v:shape>
        </w:pict>
      </w:r>
    </w:p>
    <w:p w:rsidR="006A40BE" w:rsidRDefault="006A40BE" w:rsidP="004C3237">
      <w:pPr>
        <w:ind w:firstLine="709"/>
      </w:pPr>
    </w:p>
    <w:p w:rsidR="006A40BE" w:rsidRDefault="00B1584E" w:rsidP="004C3237">
      <w:pPr>
        <w:ind w:firstLine="709"/>
        <w:rPr>
          <w:rStyle w:val="FontStyle12"/>
          <w:color w:val="000000"/>
        </w:rPr>
      </w:pPr>
      <w:r w:rsidRPr="004C3237">
        <w:t xml:space="preserve">Атомы </w:t>
      </w:r>
      <w:r w:rsidRPr="004C3237">
        <w:rPr>
          <w:rStyle w:val="FontStyle12"/>
          <w:color w:val="000000"/>
        </w:rPr>
        <w:t>кислорода расположены в их вершинах, атом кремния связан одной валентной связью с каждым из четырех атомов кислорода</w:t>
      </w:r>
      <w:r w:rsidR="004C3237" w:rsidRPr="004C3237">
        <w:rPr>
          <w:rStyle w:val="FontStyle12"/>
          <w:color w:val="000000"/>
        </w:rPr>
        <w:t xml:space="preserve">. </w:t>
      </w:r>
      <w:r w:rsidRPr="004C3237">
        <w:rPr>
          <w:rStyle w:val="FontStyle12"/>
          <w:color w:val="000000"/>
        </w:rPr>
        <w:t>Поэтому четырехвалентный кремний в тетраэдре оказывается электрически нейтральным</w:t>
      </w:r>
      <w:r w:rsidR="004C3237" w:rsidRPr="004C3237">
        <w:rPr>
          <w:rStyle w:val="FontStyle12"/>
          <w:color w:val="000000"/>
        </w:rPr>
        <w:t xml:space="preserve">. </w:t>
      </w:r>
    </w:p>
    <w:p w:rsidR="006A40BE" w:rsidRDefault="00B1584E" w:rsidP="004C3237">
      <w:pPr>
        <w:ind w:firstLine="709"/>
        <w:rPr>
          <w:rStyle w:val="FontStyle12"/>
          <w:color w:val="000000"/>
        </w:rPr>
      </w:pPr>
      <w:r w:rsidRPr="004C3237">
        <w:rPr>
          <w:rStyle w:val="FontStyle12"/>
          <w:color w:val="000000"/>
        </w:rPr>
        <w:t>Тетраэдр, содержащий трехвалентный алюминий, обладает одним отрицательным зарядом, так как валентность одного из атомов кислорода из четырех не насыщается</w:t>
      </w:r>
      <w:r w:rsidR="004C3237" w:rsidRPr="004C3237">
        <w:rPr>
          <w:rStyle w:val="FontStyle12"/>
          <w:color w:val="000000"/>
        </w:rPr>
        <w:t xml:space="preserve">. </w:t>
      </w:r>
    </w:p>
    <w:p w:rsidR="004C3237" w:rsidRDefault="00B1584E" w:rsidP="004C3237">
      <w:pPr>
        <w:ind w:firstLine="709"/>
        <w:rPr>
          <w:rStyle w:val="FontStyle12"/>
          <w:color w:val="000000"/>
        </w:rPr>
      </w:pPr>
      <w:r w:rsidRPr="004C3237">
        <w:rPr>
          <w:rStyle w:val="FontStyle12"/>
          <w:color w:val="000000"/>
        </w:rPr>
        <w:t>В натриевой форме цеолита отрицательный заряд тетраэдра соединяется с положительным зарядом иона натрия</w:t>
      </w:r>
      <w:r w:rsidR="004C3237" w:rsidRPr="004C3237">
        <w:rPr>
          <w:rStyle w:val="FontStyle12"/>
          <w:color w:val="000000"/>
        </w:rPr>
        <w:t>.</w:t>
      </w:r>
    </w:p>
    <w:p w:rsidR="0089262A" w:rsidRPr="004C3237" w:rsidRDefault="00A61291" w:rsidP="004C3237">
      <w:pPr>
        <w:ind w:firstLine="709"/>
        <w:rPr>
          <w:lang w:val="en-US"/>
        </w:rPr>
      </w:pPr>
      <w:r>
        <w:rPr>
          <w:rStyle w:val="FontStyle12"/>
          <w:color w:val="000000"/>
        </w:rPr>
        <w:br w:type="page"/>
      </w:r>
      <w:r w:rsidR="00F3234D">
        <w:pict>
          <v:shape id="_x0000_i1026" type="#_x0000_t75" style="width:188.25pt;height:94.5pt">
            <v:imagedata r:id="rId8" o:title=""/>
          </v:shape>
        </w:pict>
      </w:r>
    </w:p>
    <w:p w:rsidR="004C3237" w:rsidRDefault="004C3237" w:rsidP="004C3237">
      <w:pPr>
        <w:ind w:firstLine="709"/>
      </w:pPr>
      <w:r>
        <w:t>Рис.</w:t>
      </w:r>
      <w:r w:rsidR="006A40BE">
        <w:t xml:space="preserve"> </w:t>
      </w:r>
      <w:r>
        <w:t>2</w:t>
      </w:r>
      <w:r w:rsidRPr="004C3237">
        <w:t xml:space="preserve">. </w:t>
      </w:r>
      <w:r w:rsidR="00B1584E" w:rsidRPr="004C3237">
        <w:t>Структура цеолитов</w:t>
      </w:r>
      <w:r w:rsidRPr="004C3237">
        <w:t xml:space="preserve">: </w:t>
      </w:r>
      <w:r w:rsidR="00B1584E" w:rsidRPr="004C3237">
        <w:t>а</w:t>
      </w:r>
      <w:r w:rsidRPr="004C3237">
        <w:t xml:space="preserve"> - </w:t>
      </w:r>
      <w:r w:rsidR="00B1584E" w:rsidRPr="004C3237">
        <w:t>синтетического типа А, б</w:t>
      </w:r>
      <w:r w:rsidRPr="004C3237">
        <w:t xml:space="preserve"> - </w:t>
      </w:r>
      <w:r w:rsidR="00B1584E" w:rsidRPr="004C3237">
        <w:t>природного</w:t>
      </w:r>
      <w:r>
        <w:t xml:space="preserve"> (</w:t>
      </w:r>
      <w:r w:rsidR="00B1584E" w:rsidRPr="004C3237">
        <w:t>фожазита</w:t>
      </w:r>
      <w:r w:rsidRPr="004C3237">
        <w:t>).</w:t>
      </w:r>
    </w:p>
    <w:p w:rsidR="006A40BE" w:rsidRDefault="006A40BE" w:rsidP="004C3237">
      <w:pPr>
        <w:ind w:firstLine="709"/>
      </w:pPr>
    </w:p>
    <w:p w:rsidR="004C3237" w:rsidRDefault="00B1584E" w:rsidP="004C3237">
      <w:pPr>
        <w:ind w:firstLine="709"/>
      </w:pPr>
      <w:r w:rsidRPr="004C3237">
        <w:t>Цеолиты обладают исключительно большой активностью</w:t>
      </w:r>
      <w:r w:rsidR="004C3237" w:rsidRPr="004C3237">
        <w:t xml:space="preserve">. </w:t>
      </w:r>
      <w:r w:rsidRPr="004C3237">
        <w:t>Поэтому их применяют в смеси с аморфными катализаторами</w:t>
      </w:r>
      <w:r w:rsidR="004C3237" w:rsidRPr="004C3237">
        <w:t xml:space="preserve">. </w:t>
      </w:r>
      <w:r w:rsidR="006A40BE">
        <w:t>В цеолитсодержащ</w:t>
      </w:r>
      <w:r w:rsidRPr="004C3237">
        <w:t>их катализаторах крекинга обычно содержится 15</w:t>
      </w:r>
      <w:r w:rsidR="004C3237" w:rsidRPr="004C3237">
        <w:t>-</w:t>
      </w:r>
      <w:r w:rsidRPr="004C3237">
        <w:t>20</w:t>
      </w:r>
      <w:r w:rsidR="006A40BE">
        <w:t xml:space="preserve"> </w:t>
      </w:r>
      <w:r w:rsidRPr="004C3237">
        <w:t>%</w:t>
      </w:r>
      <w:r w:rsidR="004C3237">
        <w:t xml:space="preserve"> (</w:t>
      </w:r>
      <w:r w:rsidRPr="004C3237">
        <w:t>масс</w:t>
      </w:r>
      <w:r w:rsidR="004C3237" w:rsidRPr="004C3237">
        <w:t xml:space="preserve">) </w:t>
      </w:r>
      <w:r w:rsidRPr="004C3237">
        <w:t>цеолитов</w:t>
      </w:r>
      <w:r w:rsidR="004C3237" w:rsidRPr="004C3237">
        <w:t xml:space="preserve">. </w:t>
      </w:r>
      <w:r w:rsidRPr="004C3237">
        <w:t>Но даже и в таком виде они значительно превосходят</w:t>
      </w:r>
      <w:r w:rsidR="004C3237">
        <w:t xml:space="preserve"> (</w:t>
      </w:r>
      <w:r w:rsidRPr="004C3237">
        <w:t>по показателям работы установки</w:t>
      </w:r>
      <w:r w:rsidR="004C3237" w:rsidRPr="004C3237">
        <w:t xml:space="preserve">) </w:t>
      </w:r>
      <w:r w:rsidRPr="004C3237">
        <w:t>аморфные катализаторы, и применение их дает значительный экономический эффект</w:t>
      </w:r>
      <w:r w:rsidR="004C3237" w:rsidRPr="004C3237">
        <w:t>.</w:t>
      </w:r>
    </w:p>
    <w:p w:rsidR="004C3237" w:rsidRDefault="00B1584E" w:rsidP="004C3237">
      <w:pPr>
        <w:ind w:firstLine="709"/>
      </w:pPr>
      <w:r w:rsidRPr="004C3237">
        <w:t>В промышленной практике применяют алюмосиликатные катализаторы</w:t>
      </w:r>
      <w:r w:rsidR="004C3237">
        <w:t xml:space="preserve"> (</w:t>
      </w:r>
      <w:r w:rsidRPr="004C3237">
        <w:t>в основном цеолитсодержащие</w:t>
      </w:r>
      <w:r w:rsidR="004C3237" w:rsidRPr="004C3237">
        <w:t xml:space="preserve">) - </w:t>
      </w:r>
      <w:r w:rsidRPr="004C3237">
        <w:t>микросферические или размолотые</w:t>
      </w:r>
      <w:r w:rsidR="004C3237" w:rsidRPr="004C3237">
        <w:t xml:space="preserve"> - </w:t>
      </w:r>
      <w:r w:rsidRPr="004C3237">
        <w:t>порошкообразные</w:t>
      </w:r>
      <w:r w:rsidR="004C3237" w:rsidRPr="004C3237">
        <w:t xml:space="preserve"> - </w:t>
      </w:r>
      <w:r w:rsidRPr="004C3237">
        <w:t>для процессов флюид или шарообразные размером 3</w:t>
      </w:r>
      <w:r w:rsidR="004C3237" w:rsidRPr="004C3237">
        <w:t>-</w:t>
      </w:r>
      <w:r w:rsidRPr="004C3237">
        <w:t>5 мм</w:t>
      </w:r>
      <w:r w:rsidR="004C3237" w:rsidRPr="004C3237">
        <w:t xml:space="preserve"> - </w:t>
      </w:r>
      <w:r w:rsidRPr="004C3237">
        <w:t>для процессов с движущимся слоем катализатора</w:t>
      </w:r>
      <w:r w:rsidR="004C3237" w:rsidRPr="004C3237">
        <w:t xml:space="preserve">. </w:t>
      </w:r>
      <w:r w:rsidRPr="004C3237">
        <w:t>Учитывая непрочность, высокие стоимость и активность цеолитов, а также для обеспечения легкого проникновения молекул сырья к зернам цеолита и отвода продуктов крекинга и подачи воздуха к коксу, отложившемуся на катализаторе</w:t>
      </w:r>
      <w:r w:rsidR="004C3237">
        <w:t xml:space="preserve"> (</w:t>
      </w:r>
      <w:r w:rsidRPr="004C3237">
        <w:t>с целью его окислительной регенерации</w:t>
      </w:r>
      <w:r w:rsidR="004C3237" w:rsidRPr="004C3237">
        <w:t>),</w:t>
      </w:r>
      <w:r w:rsidRPr="004C3237">
        <w:t xml:space="preserve"> в цеолит вводят механически прочную матрицу</w:t>
      </w:r>
      <w:r w:rsidR="004C3237" w:rsidRPr="004C3237">
        <w:t>.</w:t>
      </w:r>
    </w:p>
    <w:p w:rsidR="004C3237" w:rsidRDefault="005A3775" w:rsidP="004C3237">
      <w:pPr>
        <w:ind w:firstLine="709"/>
      </w:pPr>
      <w:r w:rsidRPr="004C3237">
        <w:t>В промышленности используют две схемы получения микросферических цеолитсодержащих катализаторов</w:t>
      </w:r>
      <w:r w:rsidR="004C3237" w:rsidRPr="004C3237">
        <w:t>:</w:t>
      </w:r>
    </w:p>
    <w:p w:rsidR="004C3237" w:rsidRDefault="005A3775" w:rsidP="004C3237">
      <w:pPr>
        <w:ind w:firstLine="709"/>
      </w:pPr>
      <w:r w:rsidRPr="004C3237">
        <w:t>1</w:t>
      </w:r>
      <w:r w:rsidR="004C3237" w:rsidRPr="004C3237">
        <w:t xml:space="preserve">) </w:t>
      </w:r>
      <w:r w:rsidRPr="004C3237">
        <w:t>получение катализатора крекинга со связующим</w:t>
      </w:r>
      <w:r w:rsidR="004C3237" w:rsidRPr="004C3237">
        <w:t>;</w:t>
      </w:r>
    </w:p>
    <w:p w:rsidR="004C3237" w:rsidRDefault="005A3775" w:rsidP="004C3237">
      <w:pPr>
        <w:ind w:firstLine="709"/>
      </w:pPr>
      <w:r w:rsidRPr="004C3237">
        <w:t>2</w:t>
      </w:r>
      <w:r w:rsidR="004C3237" w:rsidRPr="004C3237">
        <w:t xml:space="preserve">) </w:t>
      </w:r>
      <w:r w:rsidRPr="004C3237">
        <w:t>получение катализатора крекинга без связующего</w:t>
      </w:r>
      <w:r w:rsidR="004C3237" w:rsidRPr="004C3237">
        <w:t>.</w:t>
      </w:r>
    </w:p>
    <w:p w:rsidR="004C3237" w:rsidRDefault="005A3775" w:rsidP="004C3237">
      <w:pPr>
        <w:ind w:firstLine="709"/>
      </w:pPr>
      <w:r w:rsidRPr="004C3237">
        <w:t>В первом случае отдельно синтезированные цеолиты с размером кристалликов до 5 мкм смешивают со связующим</w:t>
      </w:r>
      <w:r w:rsidR="004C3237" w:rsidRPr="004C3237">
        <w:t xml:space="preserve">. </w:t>
      </w:r>
      <w:r w:rsidRPr="004C3237">
        <w:t>В качестве связующего, в зависимости от назначения будущего катализатора, применяют алюмо</w:t>
      </w:r>
      <w:r w:rsidR="004C3237" w:rsidRPr="004C3237">
        <w:t xml:space="preserve">- </w:t>
      </w:r>
      <w:r w:rsidRPr="004C3237">
        <w:t>или кремнегидрозоль</w:t>
      </w:r>
      <w:r w:rsidR="004C3237" w:rsidRPr="004C3237">
        <w:t xml:space="preserve">. </w:t>
      </w:r>
      <w:r w:rsidRPr="004C3237">
        <w:t>Суспензия тщательно перемешивается, подвергается распылительной сушке, ионному обмену, промывке, сушке и прокаливанию</w:t>
      </w:r>
      <w:r w:rsidR="004C3237" w:rsidRPr="004C3237">
        <w:t xml:space="preserve">. </w:t>
      </w:r>
      <w:r w:rsidRPr="004C3237">
        <w:t>Особенность технологии состоит в том, что наполнитель жестко фиксирует кристаллики цеолита, создавая пористую, ажурную систему тончайших транспортных пор для диффузии углеводородов</w:t>
      </w:r>
      <w:r w:rsidR="004C3237" w:rsidRPr="004C3237">
        <w:t>.</w:t>
      </w:r>
    </w:p>
    <w:p w:rsidR="004C3237" w:rsidRDefault="005A3775" w:rsidP="004C3237">
      <w:pPr>
        <w:ind w:firstLine="709"/>
      </w:pPr>
      <w:r w:rsidRPr="004C3237">
        <w:t>Катализаторы, содержащие в качестве основного компонента матрицы каолин, более активны и селективны</w:t>
      </w:r>
      <w:r w:rsidR="004C3237" w:rsidRPr="004C3237">
        <w:t xml:space="preserve">. </w:t>
      </w:r>
      <w:r w:rsidRPr="004C3237">
        <w:t>Они проявляют высокую устойчивость к металлам, присутствующим в сырье</w:t>
      </w:r>
      <w:r w:rsidR="004C3237" w:rsidRPr="004C3237">
        <w:t>.</w:t>
      </w:r>
    </w:p>
    <w:p w:rsidR="004C3237" w:rsidRDefault="005A3775" w:rsidP="004C3237">
      <w:pPr>
        <w:ind w:firstLine="709"/>
      </w:pPr>
      <w:r w:rsidRPr="004C3237">
        <w:t>Согласно второй схеме, готовится водная суспензия природного алюмосиликата</w:t>
      </w:r>
      <w:r w:rsidR="004C3237" w:rsidRPr="004C3237">
        <w:t xml:space="preserve"> - </w:t>
      </w:r>
      <w:r w:rsidRPr="004C3237">
        <w:t>каолина, которая подвергается распылительной сушке и прокаливанию до 1100 °С</w:t>
      </w:r>
      <w:r w:rsidR="004C3237" w:rsidRPr="004C3237">
        <w:t xml:space="preserve">. </w:t>
      </w:r>
      <w:r w:rsidRPr="004C3237">
        <w:t>Затем в порах активного вещества матрицы на всей созданной внутренней поверхности синтезируют и выращивают слой кристаллов цеолита до размеров &lt;</w:t>
      </w:r>
      <w:r w:rsidR="004C3237" w:rsidRPr="004C3237">
        <w:t xml:space="preserve"> </w:t>
      </w:r>
      <w:r w:rsidRPr="004C3237">
        <w:t>0,25 мкм</w:t>
      </w:r>
      <w:r w:rsidR="004C3237" w:rsidRPr="004C3237">
        <w:t xml:space="preserve">. </w:t>
      </w:r>
      <w:r w:rsidRPr="004C3237">
        <w:t>Эта технология позволяет достичь содержания цеолита в катализаторе до 80 масс</w:t>
      </w:r>
      <w:r w:rsidR="004C3237" w:rsidRPr="004C3237">
        <w:t>.%</w:t>
      </w:r>
      <w:r w:rsidRPr="004C3237">
        <w:t>, в отличие от 20 масс</w:t>
      </w:r>
      <w:r w:rsidR="004C3237" w:rsidRPr="004C3237">
        <w:t>.%</w:t>
      </w:r>
      <w:r w:rsidRPr="004C3237">
        <w:t xml:space="preserve"> по первому способу</w:t>
      </w:r>
      <w:r w:rsidR="004C3237" w:rsidRPr="004C3237">
        <w:t xml:space="preserve">. </w:t>
      </w:r>
      <w:r w:rsidRPr="004C3237">
        <w:t>По окончании роста кристаллов цеолита осуществляют ионный обмен, термохимическую обработку, сушку и прокалку уже готового микросферического катализатора</w:t>
      </w:r>
      <w:r w:rsidR="004C3237" w:rsidRPr="004C3237">
        <w:t xml:space="preserve">. </w:t>
      </w:r>
      <w:r w:rsidRPr="004C3237">
        <w:t>Данная технология позволяет готовить катализатор с заданными свойствами, каждая из частиц которого имеет одинаковый состав и свойства</w:t>
      </w:r>
      <w:r w:rsidR="004C3237" w:rsidRPr="004C3237">
        <w:t>.</w:t>
      </w:r>
    </w:p>
    <w:p w:rsidR="004C3237" w:rsidRDefault="005A3775" w:rsidP="004C3237">
      <w:pPr>
        <w:ind w:firstLine="709"/>
      </w:pPr>
      <w:r w:rsidRPr="004C3237">
        <w:t>Для установки с движущимся слоем катализаторы приготавливают со связующим так же, как описано выше, но в процесс включается операция по формованию шариков</w:t>
      </w:r>
      <w:r w:rsidR="004C3237" w:rsidRPr="004C3237">
        <w:t>.</w:t>
      </w:r>
    </w:p>
    <w:p w:rsidR="004C3237" w:rsidRDefault="005A3775" w:rsidP="004C3237">
      <w:pPr>
        <w:ind w:firstLine="709"/>
      </w:pPr>
      <w:r w:rsidRPr="004C3237">
        <w:t>При регенерации катализаторов в атмосферу выбрасываются кроме СО</w:t>
      </w:r>
      <w:r w:rsidRPr="004C3237">
        <w:rPr>
          <w:vertAlign w:val="subscript"/>
        </w:rPr>
        <w:t>2</w:t>
      </w:r>
      <w:r w:rsidRPr="004C3237">
        <w:t xml:space="preserve"> и паров воды большие количества СО и </w:t>
      </w:r>
      <w:r w:rsidRPr="004C3237">
        <w:rPr>
          <w:lang w:val="en-US"/>
        </w:rPr>
        <w:t>SO</w:t>
      </w:r>
      <w:r w:rsidRPr="004C3237">
        <w:rPr>
          <w:vertAlign w:val="subscript"/>
          <w:lang w:val="en-US"/>
        </w:rPr>
        <w:t>x</w:t>
      </w:r>
      <w:r w:rsidR="004C3237" w:rsidRPr="004C3237">
        <w:t xml:space="preserve">. </w:t>
      </w:r>
      <w:r w:rsidRPr="004C3237">
        <w:t>Для уменьшения их попадания в воздух разработаны специальные добавки к катализаторам крекинга</w:t>
      </w:r>
      <w:r w:rsidR="004C3237" w:rsidRPr="004C3237">
        <w:t xml:space="preserve">. </w:t>
      </w:r>
      <w:r w:rsidRPr="004C3237">
        <w:t>Носителем является оксид алюминия, активным компонентом</w:t>
      </w:r>
      <w:r w:rsidR="004C3237" w:rsidRPr="004C3237">
        <w:t xml:space="preserve"> - </w:t>
      </w:r>
      <w:r w:rsidRPr="004C3237">
        <w:t>платина, содержание которых составляет 0,06 масс</w:t>
      </w:r>
      <w:r w:rsidR="006A40BE">
        <w:t xml:space="preserve"> </w:t>
      </w:r>
      <w:r w:rsidR="004C3237" w:rsidRPr="004C3237">
        <w:t>%</w:t>
      </w:r>
      <w:r w:rsidRPr="004C3237">
        <w:t xml:space="preserve"> и 0,04 масс</w:t>
      </w:r>
      <w:r w:rsidR="006A40BE">
        <w:t xml:space="preserve"> </w:t>
      </w:r>
      <w:r w:rsidR="004C3237" w:rsidRPr="004C3237">
        <w:t>%</w:t>
      </w:r>
      <w:r w:rsidRPr="004C3237">
        <w:t xml:space="preserve"> соответственно</w:t>
      </w:r>
      <w:r w:rsidR="004C3237" w:rsidRPr="004C3237">
        <w:t xml:space="preserve">. </w:t>
      </w:r>
      <w:r w:rsidRPr="004C3237">
        <w:t>Катализаторы дожигания СО характеризуются повышенной насыпной плотностью и механической прочностью при истирании в системе реактор</w:t>
      </w:r>
      <w:r w:rsidR="004C3237" w:rsidRPr="004C3237">
        <w:t>-</w:t>
      </w:r>
      <w:r w:rsidRPr="004C3237">
        <w:t>регенератор</w:t>
      </w:r>
      <w:r w:rsidR="004C3237" w:rsidRPr="004C3237">
        <w:t xml:space="preserve">. </w:t>
      </w:r>
      <w:r w:rsidRPr="004C3237">
        <w:t>Содержание СО в дымовых газах регенератора снижается до 0,05 об</w:t>
      </w:r>
      <w:r w:rsidR="006A40BE">
        <w:t xml:space="preserve"> </w:t>
      </w:r>
      <w:r w:rsidR="004C3237" w:rsidRPr="004C3237">
        <w:t>%</w:t>
      </w:r>
      <w:r w:rsidRPr="004C3237">
        <w:t xml:space="preserve"> и ниже</w:t>
      </w:r>
      <w:r w:rsidR="004C3237" w:rsidRPr="004C3237">
        <w:t>.</w:t>
      </w:r>
    </w:p>
    <w:p w:rsidR="004C3237" w:rsidRDefault="005A3775" w:rsidP="004C3237">
      <w:pPr>
        <w:ind w:firstLine="709"/>
      </w:pPr>
      <w:r w:rsidRPr="004C3237">
        <w:t>В качестве добавок к катализаторам крекинга запатентованы композиции, содержа</w:t>
      </w:r>
      <w:r w:rsidR="00F10BAB" w:rsidRPr="004C3237">
        <w:t>щие в основном оксид алюминия</w:t>
      </w:r>
      <w:r w:rsidR="004C3237">
        <w:t xml:space="preserve"> (</w:t>
      </w:r>
      <w:r w:rsidRPr="004C3237">
        <w:t>90 масс</w:t>
      </w:r>
      <w:r w:rsidR="004C3237" w:rsidRPr="004C3237">
        <w:t>.%),</w:t>
      </w:r>
      <w:r w:rsidRPr="004C3237">
        <w:t xml:space="preserve"> а также оксиды металлов второй группы Периодической системы элементов и оксиды, обладающие окислительными свойствами</w:t>
      </w:r>
      <w:r w:rsidR="004C3237">
        <w:t xml:space="preserve"> (</w:t>
      </w:r>
      <w:r w:rsidRPr="004C3237">
        <w:rPr>
          <w:lang w:val="en-US"/>
        </w:rPr>
        <w:t>F</w:t>
      </w:r>
      <w:r w:rsidRPr="004C3237">
        <w:t>е, М</w:t>
      </w:r>
      <w:r w:rsidRPr="004C3237">
        <w:rPr>
          <w:lang w:val="en-US"/>
        </w:rPr>
        <w:t>n</w:t>
      </w:r>
      <w:r w:rsidR="00F10BAB" w:rsidRPr="004C3237">
        <w:t xml:space="preserve">, </w:t>
      </w:r>
      <w:r w:rsidR="00F10BAB" w:rsidRPr="004C3237">
        <w:rPr>
          <w:lang w:val="en-US"/>
        </w:rPr>
        <w:t>Re</w:t>
      </w:r>
      <w:r w:rsidR="004C3237" w:rsidRPr="004C3237">
        <w:t>).</w:t>
      </w:r>
    </w:p>
    <w:p w:rsidR="004C3237" w:rsidRDefault="005A3775" w:rsidP="004C3237">
      <w:pPr>
        <w:ind w:firstLine="709"/>
      </w:pPr>
      <w:r w:rsidRPr="004C3237">
        <w:t>Связывание оксидов серы происходит в регенераторе в окислительной среде с образованием сульфатов, которые в реакторе, в восстановительной среде, вновь образуют оксид и выделяют в газ крекинга сероводород</w:t>
      </w:r>
      <w:r w:rsidR="004C3237" w:rsidRPr="004C3237">
        <w:t>.</w:t>
      </w:r>
    </w:p>
    <w:p w:rsidR="00A57B8E" w:rsidRPr="004C3237" w:rsidRDefault="006A40BE" w:rsidP="006A40BE">
      <w:pPr>
        <w:pStyle w:val="2"/>
      </w:pPr>
      <w:r>
        <w:br w:type="page"/>
      </w:r>
      <w:r w:rsidR="00A57B8E" w:rsidRPr="004C3237">
        <w:t>4</w:t>
      </w:r>
      <w:r w:rsidR="004C3237" w:rsidRPr="004C3237">
        <w:t xml:space="preserve">. </w:t>
      </w:r>
      <w:r w:rsidR="00A57B8E" w:rsidRPr="004C3237">
        <w:t>Характеристика целевых и побочных продуктов</w:t>
      </w:r>
    </w:p>
    <w:p w:rsidR="006A40BE" w:rsidRDefault="006A40BE" w:rsidP="004C3237">
      <w:pPr>
        <w:ind w:firstLine="709"/>
      </w:pPr>
    </w:p>
    <w:p w:rsidR="004C3237" w:rsidRDefault="00A57B8E" w:rsidP="004C3237">
      <w:pPr>
        <w:ind w:firstLine="709"/>
      </w:pPr>
      <w:r w:rsidRPr="004C3237">
        <w:t>Количество и качество продуктов каталитического крекинга зависят от характеристики перерабатываемого сырья и катализаторов, а также от режима процесса</w:t>
      </w:r>
      <w:r w:rsidR="004C3237" w:rsidRPr="004C3237">
        <w:t xml:space="preserve">. </w:t>
      </w:r>
      <w:r w:rsidRPr="004C3237">
        <w:t>На установках каталитического крекинга получают жирный газ, нестабильный бензин, легкий и тяжелый каталитические газойли</w:t>
      </w:r>
      <w:r w:rsidR="004C3237" w:rsidRPr="004C3237">
        <w:t xml:space="preserve">. </w:t>
      </w:r>
      <w:r w:rsidRPr="004C3237">
        <w:t>Иногда предусмотрен отбор легроина</w:t>
      </w:r>
      <w:r w:rsidR="004C3237" w:rsidRPr="004C3237">
        <w:t>.</w:t>
      </w:r>
    </w:p>
    <w:p w:rsidR="004C3237" w:rsidRDefault="002B4ECC" w:rsidP="004C3237">
      <w:pPr>
        <w:ind w:firstLine="709"/>
      </w:pPr>
      <w:r w:rsidRPr="004C3237">
        <w:t>Целевым продуктом каталитического крекинга является бензин высокой детонационной стойкости</w:t>
      </w:r>
      <w:r w:rsidR="004C3237">
        <w:t xml:space="preserve"> (</w:t>
      </w:r>
      <w:r w:rsidRPr="004C3237">
        <w:t>октановое число от 87 до 91 по исследовательскому методу</w:t>
      </w:r>
      <w:r w:rsidR="004C3237" w:rsidRPr="004C3237">
        <w:t>)</w:t>
      </w:r>
    </w:p>
    <w:p w:rsidR="004C3237" w:rsidRDefault="002B4ECC" w:rsidP="004C3237">
      <w:pPr>
        <w:ind w:firstLine="709"/>
      </w:pPr>
      <w:r w:rsidRPr="004C3237">
        <w:t>Жирный газ, получаемый на установках каталитического крекинга характеризуется значительным содержанием углеводородов изостроения, особенно изобутана</w:t>
      </w:r>
      <w:r w:rsidR="004C3237" w:rsidRPr="004C3237">
        <w:t xml:space="preserve">. </w:t>
      </w:r>
      <w:r w:rsidRPr="004C3237">
        <w:t>Это повышает ценность газа как сырья для дальней шей переработки</w:t>
      </w:r>
      <w:r w:rsidR="004C3237" w:rsidRPr="004C3237">
        <w:t>.</w:t>
      </w:r>
    </w:p>
    <w:p w:rsidR="002B4ECC" w:rsidRPr="004C3237" w:rsidRDefault="002B4ECC" w:rsidP="004C3237">
      <w:pPr>
        <w:ind w:firstLine="709"/>
      </w:pPr>
      <w:r w:rsidRPr="004C3237">
        <w:t>Жирный газ установки каталитического крекинга и бензин для удаления из него растворенных легких газов поступают на абсорбционно</w:t>
      </w:r>
      <w:r w:rsidR="004C3237" w:rsidRPr="004C3237">
        <w:t>-</w:t>
      </w:r>
      <w:r w:rsidRPr="004C3237">
        <w:t>газофракционирующую установку</w:t>
      </w:r>
    </w:p>
    <w:p w:rsidR="004C3237" w:rsidRDefault="002B4ECC" w:rsidP="004C3237">
      <w:pPr>
        <w:ind w:firstLine="709"/>
      </w:pPr>
      <w:r w:rsidRPr="004C3237">
        <w:t>Сухой газ, получаемый после выделения бутан-бутил</w:t>
      </w:r>
      <w:r w:rsidR="006947F0" w:rsidRPr="004C3237">
        <w:t>еновой и пропан</w:t>
      </w:r>
      <w:r w:rsidR="004C3237" w:rsidRPr="004C3237">
        <w:t xml:space="preserve"> - </w:t>
      </w:r>
      <w:r w:rsidR="006947F0" w:rsidRPr="004C3237">
        <w:t>пропиленовой фра</w:t>
      </w:r>
      <w:r w:rsidRPr="004C3237">
        <w:t>кций, большей частью используется как энергетическое топливо</w:t>
      </w:r>
      <w:r w:rsidR="004C3237" w:rsidRPr="004C3237">
        <w:t>.</w:t>
      </w:r>
    </w:p>
    <w:p w:rsidR="004C3237" w:rsidRDefault="002B4ECC" w:rsidP="004C3237">
      <w:pPr>
        <w:ind w:firstLine="709"/>
      </w:pPr>
      <w:r w:rsidRPr="004C3237">
        <w:t>Нестабильный бензин</w:t>
      </w:r>
      <w:r w:rsidR="004C3237" w:rsidRPr="004C3237">
        <w:t>.</w:t>
      </w:r>
    </w:p>
    <w:p w:rsidR="004C3237" w:rsidRDefault="002B4ECC" w:rsidP="004C3237">
      <w:pPr>
        <w:ind w:firstLine="709"/>
      </w:pPr>
      <w:r w:rsidRPr="004C3237">
        <w:t>При каталитическом крекинге можно вырабатывать высокооктановый автомобильный бензин или сырье для получения базового авиационного бензина путем каталитической очистки</w:t>
      </w:r>
      <w:r w:rsidR="004C3237" w:rsidRPr="004C3237">
        <w:t>.</w:t>
      </w:r>
    </w:p>
    <w:p w:rsidR="004C3237" w:rsidRDefault="002B4ECC" w:rsidP="004C3237">
      <w:pPr>
        <w:ind w:firstLine="709"/>
      </w:pPr>
      <w:r w:rsidRPr="004C3237">
        <w:t>При производстве базового авиационного бензина исходным сырьем являются керосиновые и легкие соляровые дистилляты первичной перегонки нефти или их смеси, выкипающие в пределах 240</w:t>
      </w:r>
      <w:r w:rsidR="004C3237" w:rsidRPr="004C3237">
        <w:t>-</w:t>
      </w:r>
      <w:r w:rsidRPr="004C3237">
        <w:t>360 °С</w:t>
      </w:r>
      <w:r w:rsidR="004C3237" w:rsidRPr="004C3237">
        <w:t xml:space="preserve">. </w:t>
      </w:r>
      <w:r w:rsidRPr="004C3237">
        <w:t>Сначала получают бензин с концом кипения 220-245 °С</w:t>
      </w:r>
      <w:r w:rsidR="004C3237">
        <w:t xml:space="preserve"> (</w:t>
      </w:r>
      <w:r w:rsidRPr="004C3237">
        <w:t>так называемый мотобензин</w:t>
      </w:r>
      <w:r w:rsidR="004C3237" w:rsidRPr="004C3237">
        <w:t xml:space="preserve">). </w:t>
      </w:r>
      <w:r w:rsidRPr="004C3237">
        <w:t>После стабилизации этот бензин поступает на дальнейшую переработку</w:t>
      </w:r>
      <w:r w:rsidR="004C3237" w:rsidRPr="004C3237">
        <w:t>-</w:t>
      </w:r>
      <w:r w:rsidRPr="004C3237">
        <w:t>каталитическую очистку</w:t>
      </w:r>
      <w:r w:rsidR="004C3237">
        <w:t xml:space="preserve"> (</w:t>
      </w:r>
      <w:r w:rsidRPr="004C3237">
        <w:t>вторая ступень каталитического крекинга</w:t>
      </w:r>
      <w:r w:rsidR="004C3237" w:rsidRPr="004C3237">
        <w:t>),</w:t>
      </w:r>
      <w:r w:rsidRPr="004C3237">
        <w:t xml:space="preserve"> </w:t>
      </w:r>
      <w:r w:rsidR="006D17A0" w:rsidRPr="004C3237">
        <w:t>на которой получают базовый ави</w:t>
      </w:r>
      <w:r w:rsidRPr="004C3237">
        <w:t>ационный бензин</w:t>
      </w:r>
      <w:r w:rsidR="004C3237" w:rsidRPr="004C3237">
        <w:t xml:space="preserve">. </w:t>
      </w:r>
      <w:r w:rsidRPr="004C3237">
        <w:t>Последний, в результате каталитической очистки, содержит, по сравнению с автомобильным бензином, значительно меньше олефинов и больше ароматических углеводородов, что соответственно повышает стабильность и октановое число авиационного бензина</w:t>
      </w:r>
      <w:r w:rsidR="004C3237" w:rsidRPr="004C3237">
        <w:t>.</w:t>
      </w:r>
    </w:p>
    <w:p w:rsidR="004C3237" w:rsidRDefault="002B4ECC" w:rsidP="004C3237">
      <w:pPr>
        <w:ind w:firstLine="709"/>
      </w:pPr>
      <w:r w:rsidRPr="004C3237">
        <w:t>Базовые авиационные бензины в зависимости от свойств перерабатываемого сырья и условий процесса имеют октановые числа по моторному методу от 82 до 85, а с добавкой этиловой жидкости</w:t>
      </w:r>
      <w:r w:rsidR="004C3237">
        <w:t xml:space="preserve"> (</w:t>
      </w:r>
      <w:r w:rsidRPr="004C3237">
        <w:t>3</w:t>
      </w:r>
      <w:r w:rsidR="004C3237" w:rsidRPr="004C3237">
        <w:t>-</w:t>
      </w:r>
      <w:r w:rsidRPr="004C3237">
        <w:t>4мл на 1 кг бензина</w:t>
      </w:r>
      <w:r w:rsidR="004C3237" w:rsidRPr="004C3237">
        <w:t xml:space="preserve">) - </w:t>
      </w:r>
      <w:r w:rsidRPr="004C3237">
        <w:t>от 92 до 96</w:t>
      </w:r>
      <w:r w:rsidR="004C3237" w:rsidRPr="004C3237">
        <w:t>.</w:t>
      </w:r>
    </w:p>
    <w:p w:rsidR="004C3237" w:rsidRDefault="002B4ECC" w:rsidP="004C3237">
      <w:pPr>
        <w:ind w:firstLine="709"/>
      </w:pPr>
      <w:r w:rsidRPr="004C3237">
        <w:t>При производстве автомобильного бензина в качестве исходного сырья, как правило, используются дистилляты, полученные при вакуумной перегонке нефти и выкипающие при 300</w:t>
      </w:r>
      <w:r w:rsidR="004C3237" w:rsidRPr="004C3237">
        <w:t>-</w:t>
      </w:r>
      <w:r w:rsidRPr="004C3237">
        <w:t>550°С или в несколько более узких пределах</w:t>
      </w:r>
      <w:r w:rsidR="004C3237" w:rsidRPr="004C3237">
        <w:t>.</w:t>
      </w:r>
    </w:p>
    <w:p w:rsidR="004C3237" w:rsidRDefault="002B4ECC" w:rsidP="004C3237">
      <w:pPr>
        <w:ind w:firstLine="709"/>
      </w:pPr>
      <w:r w:rsidRPr="004C3237">
        <w:t>Получаемые на установках каталитического крекинга автомобильные бензины имеют октановые числа по моторному методу 78</w:t>
      </w:r>
      <w:r w:rsidR="004C3237" w:rsidRPr="004C3237">
        <w:t>-</w:t>
      </w:r>
      <w:r w:rsidRPr="004C3237">
        <w:t>82</w:t>
      </w:r>
      <w:r w:rsidR="004C3237">
        <w:t xml:space="preserve"> (</w:t>
      </w:r>
      <w:r w:rsidRPr="004C3237">
        <w:t>без добавки этиловой жидкости</w:t>
      </w:r>
      <w:r w:rsidR="004C3237" w:rsidRPr="004C3237">
        <w:t>),</w:t>
      </w:r>
      <w:r w:rsidRPr="004C3237">
        <w:t xml:space="preserve"> а по исследовательскому методу 88</w:t>
      </w:r>
      <w:r w:rsidR="004C3237" w:rsidRPr="004C3237">
        <w:t>-</w:t>
      </w:r>
      <w:r w:rsidRPr="004C3237">
        <w:t>94 без этиловой жидкости и</w:t>
      </w:r>
      <w:r w:rsidR="00F10BAB" w:rsidRPr="004C3237">
        <w:t xml:space="preserve"> </w:t>
      </w:r>
      <w:r w:rsidRPr="004C3237">
        <w:t>95</w:t>
      </w:r>
      <w:r w:rsidR="004C3237" w:rsidRPr="004C3237">
        <w:t>-</w:t>
      </w:r>
      <w:r w:rsidRPr="004C3237">
        <w:t>99 с добавлением 0,8мл ТЭС на 1л</w:t>
      </w:r>
      <w:r w:rsidR="004C3237" w:rsidRPr="004C3237">
        <w:t>.</w:t>
      </w:r>
    </w:p>
    <w:p w:rsidR="004C3237" w:rsidRDefault="002B4ECC" w:rsidP="004C3237">
      <w:pPr>
        <w:ind w:firstLine="709"/>
      </w:pPr>
      <w:r w:rsidRPr="004C3237">
        <w:t>Нестабильный бензин каталитического крекинга подвергают физической стабилизации с целью удаления растворенных в нем легких углеводородов, имеющих высокое давление насыщенных паров</w:t>
      </w:r>
      <w:r w:rsidR="004C3237" w:rsidRPr="004C3237">
        <w:t>.</w:t>
      </w:r>
    </w:p>
    <w:p w:rsidR="004C3237" w:rsidRDefault="002B4ECC" w:rsidP="004C3237">
      <w:pPr>
        <w:ind w:firstLine="709"/>
      </w:pPr>
      <w:r w:rsidRPr="004C3237">
        <w:t>Из стабильных бензинов каталитического крекинга приготовляют авиационные бензины или используют их как высокооктановые компонента для приготовления автомобильных бензинов разных марок</w:t>
      </w:r>
      <w:r w:rsidR="004C3237" w:rsidRPr="004C3237">
        <w:t xml:space="preserve">. </w:t>
      </w:r>
      <w:r w:rsidRPr="004C3237">
        <w:t>Компоненты автомобильного бензина каталитического крекинга в нормальных условиях хранения достаточно химически стабильны</w:t>
      </w:r>
      <w:r w:rsidR="004C3237" w:rsidRPr="004C3237">
        <w:t>.</w:t>
      </w:r>
    </w:p>
    <w:p w:rsidR="004C3237" w:rsidRDefault="002B4ECC" w:rsidP="004C3237">
      <w:pPr>
        <w:ind w:firstLine="709"/>
      </w:pPr>
      <w:r w:rsidRPr="004C3237">
        <w:t>Легкий газойль</w:t>
      </w:r>
      <w:r w:rsidR="004C3237" w:rsidRPr="004C3237">
        <w:t>.</w:t>
      </w:r>
    </w:p>
    <w:p w:rsidR="004C3237" w:rsidRDefault="002B4ECC" w:rsidP="004C3237">
      <w:pPr>
        <w:ind w:firstLine="709"/>
      </w:pPr>
      <w:r w:rsidRPr="004C3237">
        <w:t>Легкий каталитический газойль</w:t>
      </w:r>
      <w:r w:rsidR="004C3237">
        <w:t xml:space="preserve"> (</w:t>
      </w:r>
      <w:r w:rsidRPr="004C3237">
        <w:t>дистиллят с н</w:t>
      </w:r>
      <w:r w:rsidR="004C3237" w:rsidRPr="004C3237">
        <w:t xml:space="preserve">. </w:t>
      </w:r>
      <w:r w:rsidRPr="004C3237">
        <w:t>к</w:t>
      </w:r>
      <w:r w:rsidR="004C3237">
        <w:t>.1</w:t>
      </w:r>
      <w:r w:rsidRPr="004C3237">
        <w:t>75</w:t>
      </w:r>
      <w:r w:rsidR="004C3237" w:rsidRPr="004C3237">
        <w:t>-</w:t>
      </w:r>
      <w:r w:rsidRPr="004C3237">
        <w:t>200 °С и к</w:t>
      </w:r>
      <w:r w:rsidR="004C3237" w:rsidRPr="004C3237">
        <w:t xml:space="preserve">. </w:t>
      </w:r>
      <w:r w:rsidRPr="004C3237">
        <w:t>к</w:t>
      </w:r>
      <w:r w:rsidR="004C3237">
        <w:t>.3</w:t>
      </w:r>
      <w:r w:rsidRPr="004C3237">
        <w:t>20</w:t>
      </w:r>
      <w:r w:rsidR="004C3237" w:rsidRPr="004C3237">
        <w:t>-</w:t>
      </w:r>
      <w:r w:rsidRPr="004C3237">
        <w:t>350 °С</w:t>
      </w:r>
      <w:r w:rsidR="004C3237" w:rsidRPr="004C3237">
        <w:t xml:space="preserve">) </w:t>
      </w:r>
      <w:r w:rsidRPr="004C3237">
        <w:t>по сравнению с товарными дизельными фракциями имеет более низкое цетановое число и повышенное содержание серы</w:t>
      </w:r>
      <w:r w:rsidR="004C3237" w:rsidRPr="004C3237">
        <w:t xml:space="preserve">. </w:t>
      </w:r>
      <w:r w:rsidRPr="004C3237">
        <w:t>Цетановое число легкого каталитического газойля, полученного из легких соляровых дистиллятов парафинового оснований, составляет 45</w:t>
      </w:r>
      <w:r w:rsidR="004C3237" w:rsidRPr="004C3237">
        <w:t>-</w:t>
      </w:r>
      <w:r w:rsidRPr="004C3237">
        <w:t>56, из нафтеноароматических дистиллятов</w:t>
      </w:r>
      <w:r w:rsidR="004C3237" w:rsidRPr="004C3237">
        <w:t>-</w:t>
      </w:r>
      <w:r w:rsidRPr="004C3237">
        <w:t>25</w:t>
      </w:r>
      <w:r w:rsidR="004C3237" w:rsidRPr="004C3237">
        <w:t>-</w:t>
      </w:r>
      <w:r w:rsidRPr="004C3237">
        <w:t>35</w:t>
      </w:r>
      <w:r w:rsidR="004C3237" w:rsidRPr="004C3237">
        <w:t xml:space="preserve">. </w:t>
      </w:r>
      <w:r w:rsidRPr="004C3237">
        <w:t>При крекинге более тяжелого сырья цетановое число легкого газойля несколько выше, что объясняется меньшей глубиной превращения</w:t>
      </w:r>
      <w:r w:rsidR="004C3237" w:rsidRPr="004C3237">
        <w:t xml:space="preserve">. </w:t>
      </w:r>
      <w:r w:rsidRPr="004C3237">
        <w:t>Цетановые числа с повышением температуры крекинга снижаются</w:t>
      </w:r>
      <w:r w:rsidR="004C3237" w:rsidRPr="004C3237">
        <w:t xml:space="preserve">. </w:t>
      </w:r>
      <w:r w:rsidRPr="004C3237">
        <w:t>Легкие каталитические газойли содержат непредельные углеводо</w:t>
      </w:r>
      <w:r w:rsidR="00F10BAB" w:rsidRPr="004C3237">
        <w:t>роды и значительные количества</w:t>
      </w:r>
      <w:r w:rsidR="004C3237">
        <w:t xml:space="preserve"> (</w:t>
      </w:r>
      <w:r w:rsidRPr="004C3237">
        <w:t>28</w:t>
      </w:r>
      <w:r w:rsidR="004C3237" w:rsidRPr="004C3237">
        <w:t>-</w:t>
      </w:r>
      <w:r w:rsidRPr="004C3237">
        <w:t>55%</w:t>
      </w:r>
      <w:r w:rsidR="004C3237" w:rsidRPr="004C3237">
        <w:t xml:space="preserve">) </w:t>
      </w:r>
      <w:r w:rsidRPr="004C3237">
        <w:t>ароматических углеводородов</w:t>
      </w:r>
      <w:r w:rsidR="004C3237" w:rsidRPr="004C3237">
        <w:t xml:space="preserve">. </w:t>
      </w:r>
      <w:r w:rsidRPr="004C3237">
        <w:t>Температура застывания этих газойлей ниже, чем температура застывания сырья, из которого они вырабатываются</w:t>
      </w:r>
      <w:r w:rsidR="004C3237" w:rsidRPr="004C3237">
        <w:t>.</w:t>
      </w:r>
    </w:p>
    <w:p w:rsidR="004C3237" w:rsidRDefault="002B4ECC" w:rsidP="004C3237">
      <w:pPr>
        <w:ind w:firstLine="709"/>
      </w:pPr>
      <w:r w:rsidRPr="004C3237">
        <w:t>На качество легкого газойля влияет не только состав сырья, но и катализатор и технологический режим</w:t>
      </w:r>
      <w:r w:rsidR="004C3237" w:rsidRPr="004C3237">
        <w:t xml:space="preserve">. </w:t>
      </w:r>
      <w:r w:rsidRPr="004C3237">
        <w:t>С повышением температуры выход легкого каталитического газойля и его цетановое число уменьшаются, а содержание ароматических углеводородов в нем повышается</w:t>
      </w:r>
      <w:r w:rsidR="004C3237" w:rsidRPr="004C3237">
        <w:t xml:space="preserve">. </w:t>
      </w:r>
      <w:r w:rsidRPr="004C3237">
        <w:t>Понижение объемной скорости, сопровождающееся углублением крекинга сырья, приводит к тем же результатам</w:t>
      </w:r>
      <w:r w:rsidR="004C3237" w:rsidRPr="004C3237">
        <w:t xml:space="preserve">. </w:t>
      </w:r>
      <w:r w:rsidRPr="004C3237">
        <w:t>При крекинге с рециркуляцией выход легкого газойля снижается</w:t>
      </w:r>
      <w:r w:rsidR="004C3237">
        <w:t xml:space="preserve"> (</w:t>
      </w:r>
      <w:r w:rsidRPr="004C3237">
        <w:t>в большинстве случаев он подается на рециркуляцию</w:t>
      </w:r>
      <w:r w:rsidR="004C3237" w:rsidRPr="004C3237">
        <w:t>),</w:t>
      </w:r>
      <w:r w:rsidRPr="004C3237">
        <w:t xml:space="preserve"> уменьшает его цетановое число и возрастает содержание в нем ароматических углеводородов</w:t>
      </w:r>
      <w:r w:rsidR="004C3237" w:rsidRPr="004C3237">
        <w:t>.</w:t>
      </w:r>
    </w:p>
    <w:p w:rsidR="004C3237" w:rsidRDefault="002B4ECC" w:rsidP="004C3237">
      <w:pPr>
        <w:ind w:firstLine="709"/>
      </w:pPr>
      <w:r w:rsidRPr="004C3237">
        <w:t>Легкие каталитические газойли используются в качестве компонентов дизельного топлива в том случае, если смешиваемые компоненты дизельного топлива, получаемые при первичной перегонке нефти, имеют запас</w:t>
      </w:r>
      <w:r w:rsidR="004C3237">
        <w:t xml:space="preserve"> (</w:t>
      </w:r>
      <w:r w:rsidRPr="004C3237">
        <w:t>превышение</w:t>
      </w:r>
      <w:r w:rsidR="004C3237" w:rsidRPr="004C3237">
        <w:t xml:space="preserve">) </w:t>
      </w:r>
      <w:r w:rsidRPr="004C3237">
        <w:t>по цетановому числу и содержат серы в количестве ниже нормы</w:t>
      </w:r>
      <w:r w:rsidR="004C3237" w:rsidRPr="004C3237">
        <w:t>.</w:t>
      </w:r>
    </w:p>
    <w:p w:rsidR="004C3237" w:rsidRDefault="002B4ECC" w:rsidP="004C3237">
      <w:pPr>
        <w:ind w:firstLine="709"/>
      </w:pPr>
      <w:r w:rsidRPr="004C3237">
        <w:t>В других случаях легкий газойль используют лишь в качестве сырья</w:t>
      </w:r>
      <w:r w:rsidR="004C3237">
        <w:t xml:space="preserve"> (</w:t>
      </w:r>
      <w:r w:rsidRPr="004C3237">
        <w:t>или его компонента</w:t>
      </w:r>
      <w:r w:rsidR="004C3237" w:rsidRPr="004C3237">
        <w:t xml:space="preserve">) </w:t>
      </w:r>
      <w:r w:rsidRPr="004C3237">
        <w:t>для получения сажи</w:t>
      </w:r>
      <w:r w:rsidR="004C3237">
        <w:t xml:space="preserve"> (</w:t>
      </w:r>
      <w:r w:rsidRPr="004C3237">
        <w:t>взамен зеленого масла</w:t>
      </w:r>
      <w:r w:rsidR="004C3237" w:rsidRPr="004C3237">
        <w:t xml:space="preserve">) </w:t>
      </w:r>
      <w:r w:rsidRPr="004C3237">
        <w:t>или в качестве разбавителя при получении мазутов</w:t>
      </w:r>
      <w:r w:rsidR="004C3237" w:rsidRPr="004C3237">
        <w:t xml:space="preserve">. </w:t>
      </w:r>
      <w:r w:rsidRPr="004C3237">
        <w:t>Возможно и комбинированное использование легкого газойля, В этом случае его подвергают экстракции одним из растворителей, применяемых в производстве масел селективным методом</w:t>
      </w:r>
      <w:r w:rsidR="004C3237" w:rsidRPr="004C3237">
        <w:t xml:space="preserve">. </w:t>
      </w:r>
      <w:r w:rsidRPr="004C3237">
        <w:t>Легкий газойль, частично освобожденный от ароматических углеводородов, после отгонки растворителя</w:t>
      </w:r>
      <w:r w:rsidR="004C3237">
        <w:t xml:space="preserve"> (</w:t>
      </w:r>
      <w:r w:rsidRPr="004C3237">
        <w:t>рафинат</w:t>
      </w:r>
      <w:r w:rsidR="004C3237" w:rsidRPr="004C3237">
        <w:t xml:space="preserve">) </w:t>
      </w:r>
      <w:r w:rsidRPr="004C3237">
        <w:t>имеет более высокое цетановое число, чем до экстракции, и может быть использован в качестве дизельного топлива</w:t>
      </w:r>
      <w:r w:rsidR="004C3237" w:rsidRPr="004C3237">
        <w:t xml:space="preserve">; </w:t>
      </w:r>
      <w:r w:rsidRPr="004C3237">
        <w:t>нижний слой, содержащий большую часть ароматических углеводородов, также после отгонки растворителя</w:t>
      </w:r>
      <w:r w:rsidR="004C3237">
        <w:t xml:space="preserve"> (</w:t>
      </w:r>
      <w:r w:rsidRPr="004C3237">
        <w:t>экстракт</w:t>
      </w:r>
      <w:r w:rsidR="004C3237" w:rsidRPr="004C3237">
        <w:t xml:space="preserve">) </w:t>
      </w:r>
      <w:r w:rsidRPr="004C3237">
        <w:t>может быть использован в качестве сырья для получения высококачественной сажи</w:t>
      </w:r>
      <w:r w:rsidR="004C3237" w:rsidRPr="004C3237">
        <w:t>.</w:t>
      </w:r>
    </w:p>
    <w:p w:rsidR="004C3237" w:rsidRDefault="002B4ECC" w:rsidP="004C3237">
      <w:pPr>
        <w:ind w:firstLine="709"/>
      </w:pPr>
      <w:r w:rsidRPr="004C3237">
        <w:t>Тяжелый газойль</w:t>
      </w:r>
      <w:r w:rsidR="004C3237" w:rsidRPr="004C3237">
        <w:t>.</w:t>
      </w:r>
    </w:p>
    <w:p w:rsidR="004C3237" w:rsidRDefault="002B4ECC" w:rsidP="004C3237">
      <w:pPr>
        <w:ind w:firstLine="709"/>
      </w:pPr>
      <w:r w:rsidRPr="004C3237">
        <w:t>Тяжелый газойль является остаточным продуктом каталитического крекинга</w:t>
      </w:r>
      <w:r w:rsidR="004C3237" w:rsidRPr="004C3237">
        <w:t xml:space="preserve">. </w:t>
      </w:r>
      <w:r w:rsidRPr="004C3237">
        <w:t>Качество его зависит от технологических факторов и характеристик сырья, а также от качества легкого газойля</w:t>
      </w:r>
      <w:r w:rsidR="004C3237" w:rsidRPr="004C3237">
        <w:t>.</w:t>
      </w:r>
    </w:p>
    <w:p w:rsidR="004C3237" w:rsidRDefault="002B4ECC" w:rsidP="004C3237">
      <w:pPr>
        <w:ind w:firstLine="709"/>
      </w:pPr>
      <w:r w:rsidRPr="004C3237">
        <w:t>Тяжелый газойль может быть загрязнен катализаторной пылью</w:t>
      </w:r>
      <w:r w:rsidR="004C3237" w:rsidRPr="004C3237">
        <w:t xml:space="preserve">; </w:t>
      </w:r>
      <w:r w:rsidRPr="004C3237">
        <w:t>содержание серы в нем обычно выше чем в сырье каталитического крекинга</w:t>
      </w:r>
      <w:r w:rsidR="004C3237" w:rsidRPr="004C3237">
        <w:t xml:space="preserve">. </w:t>
      </w:r>
      <w:r w:rsidRPr="004C3237">
        <w:t>Тяжелый газойль используют либо при приготовлении мазутов, либо в качестве сырья для термического крекинга и коксования</w:t>
      </w:r>
      <w:r w:rsidR="004C3237" w:rsidRPr="004C3237">
        <w:t xml:space="preserve">. </w:t>
      </w:r>
      <w:r w:rsidRPr="004C3237">
        <w:t>В последнее время его использует как сырье для производства сажи</w:t>
      </w:r>
      <w:r w:rsidR="004C3237" w:rsidRPr="004C3237">
        <w:t>.</w:t>
      </w:r>
    </w:p>
    <w:p w:rsidR="004C3237" w:rsidRPr="006A40BE" w:rsidRDefault="00AD0410" w:rsidP="006A40BE">
      <w:pPr>
        <w:ind w:firstLine="709"/>
      </w:pPr>
      <w:r w:rsidRPr="004C3237">
        <w:t xml:space="preserve">В процессе каталитического крекинга углеводородного сырья образуется побочный продукт </w:t>
      </w:r>
      <w:r w:rsidR="004C3237">
        <w:t>-</w:t>
      </w:r>
      <w:r w:rsidRPr="004C3237">
        <w:t xml:space="preserve"> кокс, который сжигается в регенераторе в потоке воздуха, превращаясь в дымовые газы</w:t>
      </w:r>
      <w:r w:rsidR="004C3237" w:rsidRPr="004C3237">
        <w:t>.</w:t>
      </w:r>
    </w:p>
    <w:p w:rsidR="004C3237" w:rsidRDefault="006A40BE" w:rsidP="006A40BE">
      <w:pPr>
        <w:pStyle w:val="2"/>
      </w:pPr>
      <w:r>
        <w:br w:type="page"/>
      </w:r>
      <w:r w:rsidR="00AD0410" w:rsidRPr="004C3237">
        <w:t>5</w:t>
      </w:r>
      <w:r w:rsidR="004C3237" w:rsidRPr="004C3237">
        <w:t xml:space="preserve">. </w:t>
      </w:r>
      <w:r w:rsidR="00AD0410" w:rsidRPr="004C3237">
        <w:t>Материальный баланс процесса</w:t>
      </w:r>
    </w:p>
    <w:p w:rsidR="0015565C" w:rsidRPr="004C3237" w:rsidRDefault="0015565C" w:rsidP="004C3237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886"/>
      </w:tblGrid>
      <w:tr w:rsidR="0015565C" w:rsidRPr="004C3237" w:rsidTr="00C13B44">
        <w:trPr>
          <w:trHeight w:val="70"/>
          <w:jc w:val="center"/>
        </w:trPr>
        <w:tc>
          <w:tcPr>
            <w:tcW w:w="2885" w:type="dxa"/>
            <w:shd w:val="clear" w:color="auto" w:fill="auto"/>
          </w:tcPr>
          <w:p w:rsidR="0015565C" w:rsidRPr="004C3237" w:rsidRDefault="0015565C" w:rsidP="006A40BE">
            <w:pPr>
              <w:pStyle w:val="afd"/>
            </w:pPr>
            <w:r w:rsidRPr="004C3237">
              <w:t>Поступило</w:t>
            </w:r>
          </w:p>
        </w:tc>
        <w:tc>
          <w:tcPr>
            <w:tcW w:w="2886" w:type="dxa"/>
            <w:shd w:val="clear" w:color="auto" w:fill="auto"/>
          </w:tcPr>
          <w:p w:rsidR="0015565C" w:rsidRPr="004C3237" w:rsidRDefault="0015565C" w:rsidP="006A40BE">
            <w:pPr>
              <w:pStyle w:val="afd"/>
            </w:pPr>
          </w:p>
        </w:tc>
      </w:tr>
      <w:tr w:rsidR="0015565C" w:rsidRPr="004C3237" w:rsidTr="00C13B44">
        <w:trPr>
          <w:jc w:val="center"/>
        </w:trPr>
        <w:tc>
          <w:tcPr>
            <w:tcW w:w="2885" w:type="dxa"/>
            <w:shd w:val="clear" w:color="auto" w:fill="auto"/>
          </w:tcPr>
          <w:p w:rsidR="0015565C" w:rsidRPr="004C3237" w:rsidRDefault="0015565C" w:rsidP="006A40BE">
            <w:pPr>
              <w:pStyle w:val="afd"/>
            </w:pPr>
            <w:r w:rsidRPr="004C3237">
              <w:t>Сырье</w:t>
            </w:r>
            <w:r w:rsidR="004C3237" w:rsidRPr="004C3237">
              <w:t xml:space="preserve"> - </w:t>
            </w:r>
            <w:r w:rsidRPr="004C3237">
              <w:t>прямогонный вакуумный газойль</w:t>
            </w:r>
          </w:p>
        </w:tc>
        <w:tc>
          <w:tcPr>
            <w:tcW w:w="2886" w:type="dxa"/>
            <w:shd w:val="clear" w:color="auto" w:fill="auto"/>
          </w:tcPr>
          <w:p w:rsidR="0015565C" w:rsidRPr="004C3237" w:rsidRDefault="0015565C" w:rsidP="006A40BE">
            <w:pPr>
              <w:pStyle w:val="afd"/>
            </w:pPr>
            <w:r w:rsidRPr="004C3237">
              <w:t>100</w:t>
            </w:r>
          </w:p>
        </w:tc>
      </w:tr>
      <w:tr w:rsidR="0015565C" w:rsidRPr="004C3237" w:rsidTr="00C13B44">
        <w:trPr>
          <w:jc w:val="center"/>
        </w:trPr>
        <w:tc>
          <w:tcPr>
            <w:tcW w:w="2885" w:type="dxa"/>
            <w:shd w:val="clear" w:color="auto" w:fill="auto"/>
          </w:tcPr>
          <w:p w:rsidR="0015565C" w:rsidRPr="004C3237" w:rsidRDefault="0015565C" w:rsidP="006A40BE">
            <w:pPr>
              <w:pStyle w:val="afd"/>
            </w:pPr>
            <w:r w:rsidRPr="004C3237">
              <w:t>Получено</w:t>
            </w:r>
          </w:p>
        </w:tc>
        <w:tc>
          <w:tcPr>
            <w:tcW w:w="2886" w:type="dxa"/>
            <w:shd w:val="clear" w:color="auto" w:fill="auto"/>
          </w:tcPr>
          <w:p w:rsidR="0015565C" w:rsidRPr="004C3237" w:rsidRDefault="0015565C" w:rsidP="006A40BE">
            <w:pPr>
              <w:pStyle w:val="afd"/>
            </w:pPr>
          </w:p>
        </w:tc>
      </w:tr>
      <w:tr w:rsidR="0015565C" w:rsidRPr="004C3237" w:rsidTr="00C13B44">
        <w:trPr>
          <w:jc w:val="center"/>
        </w:trPr>
        <w:tc>
          <w:tcPr>
            <w:tcW w:w="2885" w:type="dxa"/>
            <w:shd w:val="clear" w:color="auto" w:fill="auto"/>
          </w:tcPr>
          <w:p w:rsidR="0015565C" w:rsidRPr="004C3237" w:rsidRDefault="0015565C" w:rsidP="006A40BE">
            <w:pPr>
              <w:pStyle w:val="afd"/>
            </w:pPr>
            <w:r w:rsidRPr="004C3237">
              <w:t>Углеводородный газ</w:t>
            </w:r>
          </w:p>
        </w:tc>
        <w:tc>
          <w:tcPr>
            <w:tcW w:w="2886" w:type="dxa"/>
            <w:shd w:val="clear" w:color="auto" w:fill="auto"/>
          </w:tcPr>
          <w:p w:rsidR="0015565C" w:rsidRPr="004C3237" w:rsidRDefault="0015565C" w:rsidP="006A40BE">
            <w:pPr>
              <w:pStyle w:val="afd"/>
            </w:pPr>
            <w:r w:rsidRPr="004C3237">
              <w:t>17,3</w:t>
            </w:r>
          </w:p>
        </w:tc>
      </w:tr>
      <w:tr w:rsidR="0015565C" w:rsidRPr="004C3237" w:rsidTr="00C13B44">
        <w:trPr>
          <w:jc w:val="center"/>
        </w:trPr>
        <w:tc>
          <w:tcPr>
            <w:tcW w:w="2885" w:type="dxa"/>
            <w:shd w:val="clear" w:color="auto" w:fill="auto"/>
          </w:tcPr>
          <w:p w:rsidR="0015565C" w:rsidRPr="004C3237" w:rsidRDefault="0015565C" w:rsidP="006A40BE">
            <w:pPr>
              <w:pStyle w:val="afd"/>
            </w:pPr>
            <w:r w:rsidRPr="004C3237">
              <w:t>Бензин</w:t>
            </w:r>
          </w:p>
        </w:tc>
        <w:tc>
          <w:tcPr>
            <w:tcW w:w="2886" w:type="dxa"/>
            <w:shd w:val="clear" w:color="auto" w:fill="auto"/>
          </w:tcPr>
          <w:p w:rsidR="0015565C" w:rsidRPr="004C3237" w:rsidRDefault="0015565C" w:rsidP="006A40BE">
            <w:pPr>
              <w:pStyle w:val="afd"/>
            </w:pPr>
            <w:r w:rsidRPr="004C3237">
              <w:t>43,2</w:t>
            </w:r>
          </w:p>
        </w:tc>
      </w:tr>
      <w:tr w:rsidR="0015565C" w:rsidRPr="004C3237" w:rsidTr="00C13B44">
        <w:trPr>
          <w:jc w:val="center"/>
        </w:trPr>
        <w:tc>
          <w:tcPr>
            <w:tcW w:w="2885" w:type="dxa"/>
            <w:shd w:val="clear" w:color="auto" w:fill="auto"/>
          </w:tcPr>
          <w:p w:rsidR="0015565C" w:rsidRPr="004C3237" w:rsidRDefault="0015565C" w:rsidP="006A40BE">
            <w:pPr>
              <w:pStyle w:val="afd"/>
            </w:pPr>
            <w:r w:rsidRPr="004C3237">
              <w:t>Легкий газойль</w:t>
            </w:r>
          </w:p>
        </w:tc>
        <w:tc>
          <w:tcPr>
            <w:tcW w:w="2886" w:type="dxa"/>
            <w:shd w:val="clear" w:color="auto" w:fill="auto"/>
          </w:tcPr>
          <w:p w:rsidR="0015565C" w:rsidRPr="004C3237" w:rsidRDefault="0015565C" w:rsidP="006A40BE">
            <w:pPr>
              <w:pStyle w:val="afd"/>
            </w:pPr>
            <w:r w:rsidRPr="004C3237">
              <w:t>12,6</w:t>
            </w:r>
          </w:p>
        </w:tc>
      </w:tr>
      <w:tr w:rsidR="0015565C" w:rsidRPr="004C3237" w:rsidTr="00C13B44">
        <w:trPr>
          <w:jc w:val="center"/>
        </w:trPr>
        <w:tc>
          <w:tcPr>
            <w:tcW w:w="2885" w:type="dxa"/>
            <w:shd w:val="clear" w:color="auto" w:fill="auto"/>
          </w:tcPr>
          <w:p w:rsidR="0015565C" w:rsidRPr="004C3237" w:rsidRDefault="0015565C" w:rsidP="006A40BE">
            <w:pPr>
              <w:pStyle w:val="afd"/>
            </w:pPr>
            <w:r w:rsidRPr="004C3237">
              <w:t>Сырье для производства технического углерода</w:t>
            </w:r>
          </w:p>
        </w:tc>
        <w:tc>
          <w:tcPr>
            <w:tcW w:w="2886" w:type="dxa"/>
            <w:shd w:val="clear" w:color="auto" w:fill="auto"/>
          </w:tcPr>
          <w:p w:rsidR="0015565C" w:rsidRPr="004C3237" w:rsidRDefault="0015565C" w:rsidP="006A40BE">
            <w:pPr>
              <w:pStyle w:val="afd"/>
            </w:pPr>
            <w:r w:rsidRPr="004C3237">
              <w:t>10</w:t>
            </w:r>
          </w:p>
        </w:tc>
      </w:tr>
      <w:tr w:rsidR="0015565C" w:rsidRPr="004C3237" w:rsidTr="00C13B44">
        <w:trPr>
          <w:jc w:val="center"/>
        </w:trPr>
        <w:tc>
          <w:tcPr>
            <w:tcW w:w="2885" w:type="dxa"/>
            <w:shd w:val="clear" w:color="auto" w:fill="auto"/>
          </w:tcPr>
          <w:p w:rsidR="0015565C" w:rsidRPr="004C3237" w:rsidRDefault="0015565C" w:rsidP="006A40BE">
            <w:pPr>
              <w:pStyle w:val="afd"/>
            </w:pPr>
            <w:r w:rsidRPr="004C3237">
              <w:t>Кокс выжигаемый</w:t>
            </w:r>
          </w:p>
        </w:tc>
        <w:tc>
          <w:tcPr>
            <w:tcW w:w="2886" w:type="dxa"/>
            <w:shd w:val="clear" w:color="auto" w:fill="auto"/>
          </w:tcPr>
          <w:p w:rsidR="0015565C" w:rsidRPr="004C3237" w:rsidRDefault="0015565C" w:rsidP="006A40BE">
            <w:pPr>
              <w:pStyle w:val="afd"/>
            </w:pPr>
            <w:r w:rsidRPr="004C3237">
              <w:t>5,3</w:t>
            </w:r>
          </w:p>
        </w:tc>
      </w:tr>
      <w:tr w:rsidR="0015565C" w:rsidRPr="004C3237" w:rsidTr="00C13B44">
        <w:trPr>
          <w:jc w:val="center"/>
        </w:trPr>
        <w:tc>
          <w:tcPr>
            <w:tcW w:w="2885" w:type="dxa"/>
            <w:shd w:val="clear" w:color="auto" w:fill="auto"/>
          </w:tcPr>
          <w:p w:rsidR="0015565C" w:rsidRPr="004C3237" w:rsidRDefault="0015565C" w:rsidP="006A40BE">
            <w:pPr>
              <w:pStyle w:val="afd"/>
            </w:pPr>
            <w:r w:rsidRPr="004C3237">
              <w:t>Всего</w:t>
            </w:r>
          </w:p>
        </w:tc>
        <w:tc>
          <w:tcPr>
            <w:tcW w:w="2886" w:type="dxa"/>
            <w:shd w:val="clear" w:color="auto" w:fill="auto"/>
          </w:tcPr>
          <w:p w:rsidR="0015565C" w:rsidRPr="004C3237" w:rsidRDefault="0015565C" w:rsidP="006A40BE">
            <w:pPr>
              <w:pStyle w:val="afd"/>
            </w:pPr>
            <w:r w:rsidRPr="004C3237">
              <w:t>100</w:t>
            </w:r>
          </w:p>
        </w:tc>
      </w:tr>
    </w:tbl>
    <w:p w:rsidR="006F0E5C" w:rsidRPr="004C3237" w:rsidRDefault="006F0E5C" w:rsidP="004C3237">
      <w:pPr>
        <w:ind w:firstLine="709"/>
        <w:rPr>
          <w:lang w:val="en-US"/>
        </w:rPr>
      </w:pPr>
    </w:p>
    <w:p w:rsidR="004C3237" w:rsidRPr="006A40BE" w:rsidRDefault="0015565C" w:rsidP="006A40BE">
      <w:pPr>
        <w:ind w:firstLine="709"/>
      </w:pPr>
      <w:r w:rsidRPr="004C3237">
        <w:t>Материальный баланс установок</w:t>
      </w:r>
      <w:r w:rsidR="004C3237" w:rsidRPr="004C3237">
        <w:t xml:space="preserve"> </w:t>
      </w:r>
      <w:r w:rsidRPr="004C3237">
        <w:t>каталитического крекинга с псевдоожиженным слоем микросферического цеолитсодержащего катализатора</w:t>
      </w:r>
      <w:r w:rsidR="004C3237" w:rsidRPr="004C3237">
        <w:t>.</w:t>
      </w:r>
    </w:p>
    <w:p w:rsidR="004C3237" w:rsidRDefault="006A40BE" w:rsidP="006A40BE">
      <w:pPr>
        <w:pStyle w:val="2"/>
      </w:pPr>
      <w:r>
        <w:br w:type="page"/>
      </w:r>
      <w:r w:rsidR="0015565C" w:rsidRPr="004C3237">
        <w:t>6</w:t>
      </w:r>
      <w:r w:rsidR="004C3237" w:rsidRPr="004C3237">
        <w:t xml:space="preserve">. </w:t>
      </w:r>
      <w:r w:rsidR="0015565C" w:rsidRPr="004C3237">
        <w:t>Технологические основы процесса</w:t>
      </w:r>
      <w:r w:rsidR="004C3237" w:rsidRPr="004C3237">
        <w:t xml:space="preserve">: </w:t>
      </w:r>
      <w:r w:rsidR="0015565C" w:rsidRPr="004C3237">
        <w:t>термодинамика, химизм, влияние технологических параметров</w:t>
      </w:r>
    </w:p>
    <w:p w:rsidR="006A40BE" w:rsidRPr="006A40BE" w:rsidRDefault="006A40BE" w:rsidP="006A40BE">
      <w:pPr>
        <w:ind w:firstLine="709"/>
      </w:pPr>
    </w:p>
    <w:p w:rsidR="004C3237" w:rsidRDefault="0015565C" w:rsidP="004C3237">
      <w:pPr>
        <w:ind w:firstLine="709"/>
      </w:pPr>
      <w:r w:rsidRPr="004C3237">
        <w:t>При высокой температуре в присутствии катализаторов все классы углеводородов, содержащиеся в сырье, подвергаются изменениям</w:t>
      </w:r>
      <w:r w:rsidR="004C3237" w:rsidRPr="004C3237">
        <w:t xml:space="preserve">. </w:t>
      </w:r>
      <w:r w:rsidRPr="004C3237">
        <w:t>При этом термодинамически вероятны реакции</w:t>
      </w:r>
      <w:r w:rsidR="004C3237" w:rsidRPr="004C3237">
        <w:t>:</w:t>
      </w:r>
    </w:p>
    <w:p w:rsidR="004C3237" w:rsidRDefault="006F0E5C" w:rsidP="004C3237">
      <w:pPr>
        <w:ind w:firstLine="709"/>
      </w:pPr>
      <w:r w:rsidRPr="004C3237">
        <w:t>1</w:t>
      </w:r>
      <w:r w:rsidR="004C3237" w:rsidRPr="004C3237">
        <w:t xml:space="preserve">. </w:t>
      </w:r>
      <w:r w:rsidRPr="004C3237">
        <w:t>Р</w:t>
      </w:r>
      <w:r w:rsidR="0015565C" w:rsidRPr="004C3237">
        <w:t>азрыва связей С</w:t>
      </w:r>
      <w:r w:rsidR="004C3237" w:rsidRPr="004C3237">
        <w:t>-</w:t>
      </w:r>
      <w:r w:rsidR="0015565C" w:rsidRPr="004C3237">
        <w:t>С в молекулах парафинов и олефинов</w:t>
      </w:r>
      <w:r w:rsidR="004C3237" w:rsidRPr="004C3237">
        <w:t>;</w:t>
      </w:r>
    </w:p>
    <w:p w:rsidR="004C3237" w:rsidRDefault="006F0E5C" w:rsidP="004C3237">
      <w:pPr>
        <w:ind w:firstLine="709"/>
      </w:pPr>
      <w:r w:rsidRPr="004C3237">
        <w:t>2</w:t>
      </w:r>
      <w:r w:rsidR="004C3237" w:rsidRPr="004C3237">
        <w:t xml:space="preserve">. </w:t>
      </w:r>
      <w:r w:rsidRPr="004C3237">
        <w:t>Д</w:t>
      </w:r>
      <w:r w:rsidR="0015565C" w:rsidRPr="004C3237">
        <w:t>егидроциклизации парафинов с образованием ароматических структур</w:t>
      </w:r>
      <w:r w:rsidR="004C3237" w:rsidRPr="004C3237">
        <w:t>;</w:t>
      </w:r>
    </w:p>
    <w:p w:rsidR="004C3237" w:rsidRDefault="006F0E5C" w:rsidP="004C3237">
      <w:pPr>
        <w:ind w:firstLine="709"/>
      </w:pPr>
      <w:r w:rsidRPr="004C3237">
        <w:t>3</w:t>
      </w:r>
      <w:r w:rsidR="004C3237" w:rsidRPr="004C3237">
        <w:t xml:space="preserve">. </w:t>
      </w:r>
      <w:r w:rsidRPr="004C3237">
        <w:t>Д</w:t>
      </w:r>
      <w:r w:rsidR="0015565C" w:rsidRPr="004C3237">
        <w:t>егидрирования нафтеновых углеводородов</w:t>
      </w:r>
      <w:r w:rsidR="004C3237" w:rsidRPr="004C3237">
        <w:t>;</w:t>
      </w:r>
    </w:p>
    <w:p w:rsidR="004C3237" w:rsidRDefault="006F0E5C" w:rsidP="004C3237">
      <w:pPr>
        <w:ind w:firstLine="709"/>
      </w:pPr>
      <w:r w:rsidRPr="004C3237">
        <w:t>4</w:t>
      </w:r>
      <w:r w:rsidR="004C3237" w:rsidRPr="004C3237">
        <w:t xml:space="preserve">. </w:t>
      </w:r>
      <w:r w:rsidRPr="004C3237">
        <w:t>Д</w:t>
      </w:r>
      <w:r w:rsidR="0015565C" w:rsidRPr="004C3237">
        <w:t>испропорционирования олефинов и алкилбензолов</w:t>
      </w:r>
      <w:r w:rsidR="004C3237" w:rsidRPr="004C3237">
        <w:t>;</w:t>
      </w:r>
    </w:p>
    <w:p w:rsidR="004C3237" w:rsidRDefault="006F0E5C" w:rsidP="004C3237">
      <w:pPr>
        <w:ind w:firstLine="709"/>
      </w:pPr>
      <w:r w:rsidRPr="004C3237">
        <w:t>5</w:t>
      </w:r>
      <w:r w:rsidR="004C3237" w:rsidRPr="004C3237">
        <w:t xml:space="preserve">. </w:t>
      </w:r>
      <w:r w:rsidRPr="004C3237">
        <w:t>И</w:t>
      </w:r>
      <w:r w:rsidR="0015565C" w:rsidRPr="004C3237">
        <w:t>зомеризации парафинов и олефинов</w:t>
      </w:r>
      <w:r w:rsidR="004C3237" w:rsidRPr="004C3237">
        <w:t>;</w:t>
      </w:r>
    </w:p>
    <w:p w:rsidR="004C3237" w:rsidRDefault="006F0E5C" w:rsidP="004C3237">
      <w:pPr>
        <w:ind w:firstLine="709"/>
      </w:pPr>
      <w:r w:rsidRPr="004C3237">
        <w:t>6</w:t>
      </w:r>
      <w:r w:rsidR="004C3237" w:rsidRPr="004C3237">
        <w:t xml:space="preserve">. </w:t>
      </w:r>
      <w:r w:rsidRPr="004C3237">
        <w:t>Р</w:t>
      </w:r>
      <w:r w:rsidR="0015565C" w:rsidRPr="004C3237">
        <w:t>еакции перераспределения водорода в ненасыщенных структурах</w:t>
      </w:r>
      <w:r w:rsidR="004C3237" w:rsidRPr="004C3237">
        <w:t>;</w:t>
      </w:r>
    </w:p>
    <w:p w:rsidR="004C3237" w:rsidRDefault="00EA5E6D" w:rsidP="004C3237">
      <w:pPr>
        <w:ind w:firstLine="709"/>
      </w:pPr>
      <w:r w:rsidRPr="004C3237">
        <w:rPr>
          <w:lang w:val="en-US"/>
        </w:rPr>
        <w:t>7</w:t>
      </w:r>
      <w:r w:rsidR="004C3237" w:rsidRPr="004C3237">
        <w:rPr>
          <w:lang w:val="en-US"/>
        </w:rPr>
        <w:t xml:space="preserve">. </w:t>
      </w:r>
      <w:r w:rsidR="006A40BE">
        <w:t>Д</w:t>
      </w:r>
      <w:r w:rsidR="0015565C" w:rsidRPr="004C3237">
        <w:t>еалкилирования алкилароматических углеводородов</w:t>
      </w:r>
      <w:r w:rsidR="004C3237" w:rsidRPr="004C3237">
        <w:t>.</w:t>
      </w:r>
    </w:p>
    <w:p w:rsidR="004C3237" w:rsidRDefault="0015565C" w:rsidP="004C3237">
      <w:pPr>
        <w:ind w:firstLine="709"/>
      </w:pPr>
      <w:r w:rsidRPr="004C3237">
        <w:t>Большинство из этих реакций в условиях крекинга протекает до определенного равновесного состояния</w:t>
      </w:r>
      <w:r w:rsidR="004C3237" w:rsidRPr="004C3237">
        <w:t>.</w:t>
      </w:r>
    </w:p>
    <w:p w:rsidR="004C3237" w:rsidRDefault="0015565C" w:rsidP="004C3237">
      <w:pPr>
        <w:ind w:firstLine="709"/>
      </w:pPr>
      <w:r w:rsidRPr="004C3237">
        <w:t>Положение близкое к состоянию равновесия наблюдается для некоторых реакций изомеризации олефинов, изомеризации и деалкилирования ароматических углеводородов</w:t>
      </w:r>
      <w:r w:rsidR="004C3237" w:rsidRPr="004C3237">
        <w:t xml:space="preserve">. </w:t>
      </w:r>
      <w:r w:rsidRPr="004C3237">
        <w:t>Количество тепла, необходимое для проведения каталитического крекинга, зависит от сырья, глубины его превращения и от газодинамических условий</w:t>
      </w:r>
      <w:r w:rsidR="004C3237" w:rsidRPr="004C3237">
        <w:t>.</w:t>
      </w:r>
    </w:p>
    <w:p w:rsidR="004C3237" w:rsidRDefault="00EA5E6D" w:rsidP="004C3237">
      <w:pPr>
        <w:ind w:firstLine="709"/>
      </w:pPr>
      <w:r w:rsidRPr="004C3237">
        <w:t>Основные реакции крекинга эндотермичны</w:t>
      </w:r>
      <w:r w:rsidR="004C3237">
        <w:t xml:space="preserve"> (т.е.</w:t>
      </w:r>
      <w:r w:rsidR="004C3237" w:rsidRPr="004C3237">
        <w:t xml:space="preserve"> </w:t>
      </w:r>
      <w:r w:rsidRPr="004C3237">
        <w:t>идут с поглощением тепла</w:t>
      </w:r>
      <w:r w:rsidR="004C3237" w:rsidRPr="004C3237">
        <w:t xml:space="preserve">) </w:t>
      </w:r>
      <w:r w:rsidRPr="004C3237">
        <w:t>и для проведения процесса надо затрачивать тепло</w:t>
      </w:r>
      <w:r w:rsidR="004C3237" w:rsidRPr="004C3237">
        <w:t xml:space="preserve">. </w:t>
      </w:r>
      <w:r w:rsidRPr="004C3237">
        <w:t>В случае очень глубокой конвесии процесс может идти с выделением тепла, что связано с преобладанием реакций перераспределения водорода, циклизации, полимеризации олефинов, алкилирования и других, которые являются экзотермическими</w:t>
      </w:r>
      <w:r w:rsidR="004C3237">
        <w:t xml:space="preserve"> (т.е.</w:t>
      </w:r>
      <w:r w:rsidR="004C3237" w:rsidRPr="004C3237">
        <w:t xml:space="preserve"> </w:t>
      </w:r>
      <w:r w:rsidRPr="004C3237">
        <w:t>идут с выделением тепла</w:t>
      </w:r>
      <w:r w:rsidR="004C3237" w:rsidRPr="004C3237">
        <w:t>).</w:t>
      </w:r>
    </w:p>
    <w:p w:rsidR="004C3237" w:rsidRDefault="0015565C" w:rsidP="004C3237">
      <w:pPr>
        <w:ind w:firstLine="709"/>
      </w:pPr>
      <w:r w:rsidRPr="004C3237">
        <w:t>Тепловыделение характерно для установок с движущимся слоем катализатора</w:t>
      </w:r>
      <w:r w:rsidR="004C3237" w:rsidRPr="004C3237">
        <w:t xml:space="preserve">. </w:t>
      </w:r>
      <w:r w:rsidRPr="004C3237">
        <w:t>Так, найдено, что при крекинге на таких установках эндоэффект составляет 273 кДж/кг, а тепловыделение</w:t>
      </w:r>
      <w:r w:rsidR="004C3237" w:rsidRPr="004C3237">
        <w:t xml:space="preserve"> - </w:t>
      </w:r>
      <w:r w:rsidRPr="004C3237">
        <w:t>66 кДж/кг</w:t>
      </w:r>
      <w:r w:rsidR="004C3237" w:rsidRPr="004C3237">
        <w:t>.</w:t>
      </w:r>
    </w:p>
    <w:p w:rsidR="004C3237" w:rsidRDefault="0015565C" w:rsidP="004C3237">
      <w:pPr>
        <w:ind w:firstLine="709"/>
      </w:pPr>
      <w:r w:rsidRPr="004C3237">
        <w:t>Тепловыделение для установок с микросферическим катализатором в восходящем потоке менее значительно, что объясняется малым временем контакта, недостаточным для протекания вторичных экзотермических реакций</w:t>
      </w:r>
      <w:r w:rsidR="004C3237" w:rsidRPr="004C3237">
        <w:t xml:space="preserve">. </w:t>
      </w:r>
      <w:r w:rsidRPr="004C3237">
        <w:t>Для условий прямоточного реактора с восходящим потоком теплота реакции крекинга с увеличением конверсии сырья увеличивается</w:t>
      </w:r>
      <w:r w:rsidR="004C3237" w:rsidRPr="004C3237">
        <w:t>.</w:t>
      </w:r>
    </w:p>
    <w:p w:rsidR="004C3237" w:rsidRDefault="0015565C" w:rsidP="004C3237">
      <w:pPr>
        <w:ind w:firstLine="709"/>
      </w:pPr>
      <w:r w:rsidRPr="004C3237">
        <w:t>Теплота каталитического крекинга в промышленных условиях обычно составляет 150</w:t>
      </w:r>
      <w:r w:rsidR="004C3237">
        <w:t>-</w:t>
      </w:r>
      <w:r w:rsidRPr="004C3237">
        <w:t>250кДж/кг</w:t>
      </w:r>
      <w:r w:rsidR="004C3237" w:rsidRPr="004C3237">
        <w:t>.</w:t>
      </w:r>
    </w:p>
    <w:p w:rsidR="004C3237" w:rsidRDefault="0015565C" w:rsidP="004C3237">
      <w:pPr>
        <w:ind w:firstLine="709"/>
      </w:pPr>
      <w:r w:rsidRPr="004C3237">
        <w:t>Тепло, необходимое для осуществления крекинга, вносится в реактор циркулирующим в системе горячим катализатором</w:t>
      </w:r>
      <w:r w:rsidR="004C3237" w:rsidRPr="004C3237">
        <w:t>.</w:t>
      </w:r>
    </w:p>
    <w:p w:rsidR="004C3237" w:rsidRDefault="00D13088" w:rsidP="004C3237">
      <w:pPr>
        <w:ind w:firstLine="709"/>
      </w:pPr>
      <w:r w:rsidRPr="004C3237">
        <w:t>Каталитический крекинг</w:t>
      </w:r>
      <w:r w:rsidR="004C3237" w:rsidRPr="004C3237">
        <w:t xml:space="preserve"> - </w:t>
      </w:r>
      <w:r w:rsidRPr="004C3237">
        <w:t>типичный пример гетерогенного катализа</w:t>
      </w:r>
      <w:r w:rsidR="004C3237" w:rsidRPr="004C3237">
        <w:t>.</w:t>
      </w:r>
    </w:p>
    <w:p w:rsidR="004C3237" w:rsidRDefault="00D13088" w:rsidP="004C3237">
      <w:pPr>
        <w:ind w:firstLine="709"/>
      </w:pPr>
      <w:r w:rsidRPr="004C3237">
        <w:t>Реакции протекают на разделе двух фаз</w:t>
      </w:r>
      <w:r w:rsidR="004C3237" w:rsidRPr="004C3237">
        <w:t xml:space="preserve">: </w:t>
      </w:r>
      <w:r w:rsidRPr="004C3237">
        <w:t>твёрдой</w:t>
      </w:r>
      <w:r w:rsidR="004C3237">
        <w:t xml:space="preserve"> (</w:t>
      </w:r>
      <w:r w:rsidRPr="004C3237">
        <w:t>катализатор</w:t>
      </w:r>
      <w:r w:rsidR="004C3237" w:rsidRPr="004C3237">
        <w:t xml:space="preserve">) </w:t>
      </w:r>
      <w:r w:rsidRPr="004C3237">
        <w:t>и паровой или жидкой</w:t>
      </w:r>
      <w:r w:rsidR="004C3237">
        <w:t xml:space="preserve"> (</w:t>
      </w:r>
      <w:r w:rsidRPr="004C3237">
        <w:t>сырьё</w:t>
      </w:r>
      <w:r w:rsidR="004C3237" w:rsidRPr="004C3237">
        <w:t xml:space="preserve">); </w:t>
      </w:r>
      <w:r w:rsidRPr="004C3237">
        <w:t>в этой связи решающее значение имеют структура и поверхность катализатора</w:t>
      </w:r>
      <w:r w:rsidR="004C3237" w:rsidRPr="004C3237">
        <w:t>.</w:t>
      </w:r>
    </w:p>
    <w:p w:rsidR="004C3237" w:rsidRDefault="00462C84" w:rsidP="004C3237">
      <w:pPr>
        <w:ind w:firstLine="709"/>
      </w:pPr>
      <w:r w:rsidRPr="004C3237">
        <w:t>Оба участника каталитической реакционной системы характеризуются неоднородностью по реакционной способности</w:t>
      </w:r>
      <w:r w:rsidR="004C3237" w:rsidRPr="004C3237">
        <w:t xml:space="preserve">: </w:t>
      </w:r>
      <w:r w:rsidRPr="004C3237">
        <w:t>неоднородность поверхности катализатора обусловливается наличием каталитических центров различной силы кислотности, следовательно, активности, а сырье крекинга неоднородно по молекулярной массе и химическому составу</w:t>
      </w:r>
      <w:r w:rsidR="004C3237" w:rsidRPr="004C3237">
        <w:t>;</w:t>
      </w:r>
    </w:p>
    <w:p w:rsidR="004C3237" w:rsidRDefault="00A57BE4" w:rsidP="004C3237">
      <w:pPr>
        <w:ind w:firstLine="709"/>
      </w:pPr>
      <w:r w:rsidRPr="004C3237">
        <w:t>Процесс каталитического крекинга на катализаторе протекает постадийно</w:t>
      </w:r>
      <w:r w:rsidR="004C3237" w:rsidRPr="004C3237">
        <w:t xml:space="preserve">. </w:t>
      </w:r>
      <w:r w:rsidRPr="004C3237">
        <w:t>На первой стадии происходит диффузия сырья к поверхности катализатора</w:t>
      </w:r>
      <w:r w:rsidR="004C3237" w:rsidRPr="004C3237">
        <w:t xml:space="preserve">, </w:t>
      </w:r>
      <w:r w:rsidRPr="004C3237">
        <w:t>внешняя диффузия, далее идет процесс проникновения молекул сырья в поры катализатора</w:t>
      </w:r>
      <w:r w:rsidR="004C3237">
        <w:t xml:space="preserve"> (</w:t>
      </w:r>
      <w:r w:rsidRPr="004C3237">
        <w:t>внутренняя диффузия</w:t>
      </w:r>
      <w:r w:rsidR="004C3237" w:rsidRPr="004C3237">
        <w:t xml:space="preserve">). </w:t>
      </w:r>
      <w:r w:rsidRPr="004C3237">
        <w:t>Попав к полостям активных центров, молекулы сырья удерживаются ими, образуя слой в котором и происходит химическая реакция</w:t>
      </w:r>
      <w:r w:rsidR="004C3237" w:rsidRPr="004C3237">
        <w:t>.</w:t>
      </w:r>
    </w:p>
    <w:p w:rsidR="004C3237" w:rsidRDefault="007A5E57" w:rsidP="004C3237">
      <w:pPr>
        <w:ind w:firstLine="709"/>
      </w:pPr>
      <w:r w:rsidRPr="004C3237">
        <w:t>Реакции крекинга катализируются твердыми кислотами, которыми являются алюмосиликаты, и протекают с образованием карбоний-ионов в качестве промежуточных частиц</w:t>
      </w:r>
      <w:r w:rsidR="004C3237" w:rsidRPr="004C3237">
        <w:t>.</w:t>
      </w:r>
    </w:p>
    <w:p w:rsidR="004C3237" w:rsidRDefault="007A5E57" w:rsidP="004C3237">
      <w:pPr>
        <w:ind w:firstLine="709"/>
      </w:pPr>
      <w:r w:rsidRPr="004C3237">
        <w:t>Карбоний-ионы образуются при гетеролитическом разрыве связи С</w:t>
      </w:r>
      <w:r w:rsidR="004C3237" w:rsidRPr="004C3237">
        <w:t>-</w:t>
      </w:r>
      <w:r w:rsidRPr="004C3237">
        <w:t>Н в молекуле углеводорода</w:t>
      </w:r>
      <w:r w:rsidR="004C3237" w:rsidRPr="004C3237">
        <w:t>:</w:t>
      </w:r>
    </w:p>
    <w:p w:rsidR="004C3237" w:rsidRPr="004C3237" w:rsidRDefault="00A61291" w:rsidP="004C3237">
      <w:pPr>
        <w:ind w:firstLine="709"/>
      </w:pPr>
      <w:r>
        <w:br w:type="page"/>
      </w:r>
      <w:r w:rsidR="00F3234D">
        <w:pict>
          <v:shape id="_x0000_i1027" type="#_x0000_t75" style="width:189.75pt;height:39.75pt">
            <v:imagedata r:id="rId9" o:title=""/>
          </v:shape>
        </w:pict>
      </w:r>
    </w:p>
    <w:p w:rsidR="006A40BE" w:rsidRDefault="006A40BE" w:rsidP="004C3237">
      <w:pPr>
        <w:ind w:firstLine="709"/>
      </w:pPr>
    </w:p>
    <w:p w:rsidR="004C3237" w:rsidRDefault="002A52DD" w:rsidP="004C3237">
      <w:pPr>
        <w:ind w:firstLine="709"/>
      </w:pPr>
      <w:r w:rsidRPr="004C3237">
        <w:t xml:space="preserve">Затем </w:t>
      </w:r>
      <w:r w:rsidR="00A57BE4" w:rsidRPr="004C3237">
        <w:t>неустойчивые ионы карбония стремятся перейти в более устойчивые формы</w:t>
      </w:r>
      <w:r w:rsidR="004C3237" w:rsidRPr="004C3237">
        <w:t>.</w:t>
      </w:r>
    </w:p>
    <w:p w:rsidR="004C3237" w:rsidRDefault="00A57BE4" w:rsidP="004C3237">
      <w:pPr>
        <w:ind w:firstLine="709"/>
      </w:pPr>
      <w:r w:rsidRPr="004C3237">
        <w:t>Для ионов карбония наиболее характерны следующие превращения</w:t>
      </w:r>
      <w:r w:rsidR="004C3237" w:rsidRPr="004C3237">
        <w:t>.</w:t>
      </w:r>
    </w:p>
    <w:p w:rsidR="00A57BE4" w:rsidRDefault="00A57BE4" w:rsidP="004C3237">
      <w:pPr>
        <w:ind w:firstLine="709"/>
      </w:pPr>
      <w:r w:rsidRPr="004C3237">
        <w:t>1</w:t>
      </w:r>
      <w:r w:rsidR="004C3237" w:rsidRPr="004C3237">
        <w:t xml:space="preserve">. </w:t>
      </w:r>
      <w:r w:rsidRPr="004C3237">
        <w:t xml:space="preserve">Перегруппировка атомов в молекуле с перемещением водорода или метильных групп, </w:t>
      </w:r>
      <w:r w:rsidR="004C3237">
        <w:t>т.е.,</w:t>
      </w:r>
      <w:r w:rsidRPr="004C3237">
        <w:t xml:space="preserve"> скелетная изомеризация, приводящая к образованию изомерного иона</w:t>
      </w:r>
      <w:r w:rsidR="006A40BE">
        <w:t>.</w:t>
      </w:r>
    </w:p>
    <w:p w:rsidR="006A40BE" w:rsidRPr="004C3237" w:rsidRDefault="006A40BE" w:rsidP="004C3237">
      <w:pPr>
        <w:ind w:firstLine="709"/>
      </w:pPr>
    </w:p>
    <w:p w:rsidR="00A57BE4" w:rsidRPr="004C3237" w:rsidRDefault="00F3234D" w:rsidP="004C3237">
      <w:pPr>
        <w:ind w:firstLine="709"/>
      </w:pPr>
      <w:r>
        <w:rPr>
          <w:lang w:val="en-US"/>
        </w:rPr>
        <w:pict>
          <v:shape id="_x0000_i1028" type="#_x0000_t75" style="width:312pt;height:66pt">
            <v:imagedata r:id="rId10" o:title=""/>
          </v:shape>
        </w:pict>
      </w:r>
    </w:p>
    <w:p w:rsidR="006A40BE" w:rsidRDefault="006A40BE" w:rsidP="004C3237">
      <w:pPr>
        <w:ind w:firstLine="709"/>
      </w:pPr>
    </w:p>
    <w:p w:rsidR="004C3237" w:rsidRDefault="00A57BE4" w:rsidP="004C3237">
      <w:pPr>
        <w:ind w:firstLine="709"/>
      </w:pPr>
      <w:r w:rsidRPr="004C3237">
        <w:t>2</w:t>
      </w:r>
      <w:r w:rsidR="004C3237" w:rsidRPr="004C3237">
        <w:t xml:space="preserve">. </w:t>
      </w:r>
      <w:r w:rsidRPr="004C3237">
        <w:t>Взаимодействие с нейтральными молекулами с образованием новых ионов карбония и новых молекул как предельных, так и непредельных</w:t>
      </w:r>
      <w:r w:rsidR="004C3237" w:rsidRPr="004C3237">
        <w:t>.</w:t>
      </w:r>
    </w:p>
    <w:p w:rsidR="004C3237" w:rsidRDefault="00A57BE4" w:rsidP="004C3237">
      <w:pPr>
        <w:ind w:firstLine="709"/>
      </w:pPr>
      <w:r w:rsidRPr="004C3237">
        <w:t>Следовательно, ион карбония может либо отнимать протон от других молекул, либо передавать свой протон олефинам, превращаясь при этом в стабильный олефин</w:t>
      </w:r>
      <w:r w:rsidR="004C3237" w:rsidRPr="004C3237">
        <w:t>.</w:t>
      </w:r>
    </w:p>
    <w:p w:rsidR="004C3237" w:rsidRDefault="00A57BE4" w:rsidP="004C3237">
      <w:pPr>
        <w:ind w:firstLine="709"/>
      </w:pPr>
      <w:r w:rsidRPr="004C3237">
        <w:t>3</w:t>
      </w:r>
      <w:r w:rsidR="004C3237" w:rsidRPr="004C3237">
        <w:t xml:space="preserve">. </w:t>
      </w:r>
      <w:r w:rsidRPr="004C3237">
        <w:t>Распад С-С-связи карбений иона является одной из наиболее важных целевых реакций, приводящих к образованию низкомолекулярных топливных фракций и С3-С4 углеводородов в газах каталитического крекинга</w:t>
      </w:r>
      <w:r w:rsidR="004C3237" w:rsidRPr="004C3237">
        <w:t xml:space="preserve">. </w:t>
      </w:r>
      <w:r w:rsidRPr="004C3237">
        <w:t>Для этой реакции применимы следующие правила</w:t>
      </w:r>
      <w:r w:rsidR="004C3237" w:rsidRPr="004C3237">
        <w:t>:</w:t>
      </w:r>
    </w:p>
    <w:p w:rsidR="004C3237" w:rsidRDefault="00A57BE4" w:rsidP="004C3237">
      <w:pPr>
        <w:ind w:firstLine="709"/>
      </w:pPr>
      <w:r w:rsidRPr="004C3237">
        <w:t>а</w:t>
      </w:r>
      <w:r w:rsidR="004C3237" w:rsidRPr="004C3237">
        <w:t xml:space="preserve">) </w:t>
      </w:r>
      <w:r w:rsidRPr="004C3237">
        <w:t>легче всего разрывается С-С-связь, находящаяся в β-положении по отношению к атому углерода, несущему заряд</w:t>
      </w:r>
      <w:r w:rsidR="004C3237" w:rsidRPr="004C3237">
        <w:t>;</w:t>
      </w:r>
    </w:p>
    <w:p w:rsidR="004C3237" w:rsidRDefault="00A57BE4" w:rsidP="004C3237">
      <w:pPr>
        <w:ind w:firstLine="709"/>
      </w:pPr>
      <w:r w:rsidRPr="004C3237">
        <w:t>б</w:t>
      </w:r>
      <w:r w:rsidR="004C3237" w:rsidRPr="004C3237">
        <w:t xml:space="preserve">) </w:t>
      </w:r>
      <w:r w:rsidRPr="004C3237">
        <w:t>образующиеся олефины содержат двойную связь у первого углеродного атома</w:t>
      </w:r>
      <w:r w:rsidR="004C3237" w:rsidRPr="004C3237">
        <w:t>;</w:t>
      </w:r>
    </w:p>
    <w:p w:rsidR="004C3237" w:rsidRDefault="00A57BE4" w:rsidP="004C3237">
      <w:pPr>
        <w:ind w:firstLine="709"/>
      </w:pPr>
      <w:r w:rsidRPr="004C3237">
        <w:t>в</w:t>
      </w:r>
      <w:r w:rsidR="004C3237" w:rsidRPr="004C3237">
        <w:t xml:space="preserve">) </w:t>
      </w:r>
      <w:r w:rsidRPr="004C3237">
        <w:t>из нескольких возможных вариантов более вероятен β-распад карбений иона с образованием олефина с меньшей длиной цепи</w:t>
      </w:r>
      <w:r w:rsidR="004C3237" w:rsidRPr="004C3237">
        <w:t>:</w:t>
      </w:r>
    </w:p>
    <w:p w:rsidR="004C3237" w:rsidRPr="004C3237" w:rsidRDefault="00A61291" w:rsidP="004C3237">
      <w:pPr>
        <w:ind w:firstLine="709"/>
      </w:pPr>
      <w:r>
        <w:br w:type="page"/>
      </w:r>
      <w:r w:rsidR="00F3234D">
        <w:rPr>
          <w:lang w:val="en-US"/>
        </w:rPr>
        <w:pict>
          <v:shape id="_x0000_i1029" type="#_x0000_t75" style="width:321pt;height:53.25pt">
            <v:imagedata r:id="rId11" o:title=""/>
          </v:shape>
        </w:pict>
      </w:r>
    </w:p>
    <w:p w:rsidR="006A40BE" w:rsidRDefault="006A40BE" w:rsidP="004C3237">
      <w:pPr>
        <w:ind w:firstLine="709"/>
      </w:pPr>
    </w:p>
    <w:p w:rsidR="004C3237" w:rsidRDefault="002A52DD" w:rsidP="004C3237">
      <w:pPr>
        <w:ind w:firstLine="709"/>
      </w:pPr>
      <w:r w:rsidRPr="004C3237">
        <w:t>Согласно теории ионов карбония, механизм каталитического крекинга представляется в виде цепных реакций</w:t>
      </w:r>
      <w:r w:rsidR="004C3237" w:rsidRPr="004C3237">
        <w:t>.</w:t>
      </w:r>
    </w:p>
    <w:p w:rsidR="004C3237" w:rsidRDefault="002A52DD" w:rsidP="004C3237">
      <w:pPr>
        <w:ind w:firstLine="709"/>
      </w:pPr>
      <w:r w:rsidRPr="004C3237">
        <w:t>1</w:t>
      </w:r>
      <w:r w:rsidR="004C3237" w:rsidRPr="004C3237">
        <w:t xml:space="preserve">. </w:t>
      </w:r>
      <w:r w:rsidRPr="004C3237">
        <w:t>Зарождение цепи происходит под действием иона водорода катализатора</w:t>
      </w:r>
      <w:r w:rsidR="004C3237" w:rsidRPr="004C3237">
        <w:t>:</w:t>
      </w:r>
    </w:p>
    <w:p w:rsidR="004C3237" w:rsidRDefault="002A52DD" w:rsidP="004C3237">
      <w:pPr>
        <w:ind w:firstLine="709"/>
      </w:pPr>
      <w:r w:rsidRPr="004C3237">
        <w:t>2</w:t>
      </w:r>
      <w:r w:rsidR="004C3237" w:rsidRPr="004C3237">
        <w:t xml:space="preserve">. </w:t>
      </w:r>
      <w:r w:rsidRPr="004C3237">
        <w:t>Развитие цепи идет по линии разнообразных превращений ионов</w:t>
      </w:r>
      <w:r w:rsidR="006A40BE">
        <w:t xml:space="preserve"> </w:t>
      </w:r>
      <w:r w:rsidRPr="004C3237">
        <w:t>карбония и водородного обмена с нейтральными молекулами</w:t>
      </w:r>
      <w:r w:rsidR="004C3237" w:rsidRPr="004C3237">
        <w:t>.</w:t>
      </w:r>
    </w:p>
    <w:p w:rsidR="004C3237" w:rsidRDefault="002A52DD" w:rsidP="004C3237">
      <w:pPr>
        <w:ind w:firstLine="709"/>
      </w:pPr>
      <w:r w:rsidRPr="004C3237">
        <w:t>3</w:t>
      </w:r>
      <w:r w:rsidR="004C3237" w:rsidRPr="004C3237">
        <w:t xml:space="preserve">. </w:t>
      </w:r>
      <w:r w:rsidRPr="004C3237">
        <w:t>Обрыв цепи происходит в результате реакции между ионом карбония</w:t>
      </w:r>
      <w:r w:rsidR="004C3237">
        <w:t xml:space="preserve"> (</w:t>
      </w:r>
      <w:r w:rsidRPr="004C3237">
        <w:t>катион</w:t>
      </w:r>
      <w:r w:rsidR="004C3237" w:rsidRPr="004C3237">
        <w:t xml:space="preserve">) </w:t>
      </w:r>
      <w:r w:rsidRPr="004C3237">
        <w:t>и анионом алюмосиликата</w:t>
      </w:r>
      <w:r w:rsidR="004C3237" w:rsidRPr="004C3237">
        <w:t>.</w:t>
      </w:r>
    </w:p>
    <w:p w:rsidR="004C3237" w:rsidRDefault="00ED0E5E" w:rsidP="004C3237">
      <w:pPr>
        <w:ind w:firstLine="709"/>
      </w:pPr>
      <w:r w:rsidRPr="004C3237">
        <w:rPr>
          <w:i/>
          <w:iCs/>
        </w:rPr>
        <w:t>Алканы</w:t>
      </w:r>
      <w:r w:rsidR="004C3237" w:rsidRPr="004C3237">
        <w:rPr>
          <w:i/>
          <w:iCs/>
        </w:rPr>
        <w:t xml:space="preserve">. </w:t>
      </w:r>
      <w:r w:rsidRPr="004C3237">
        <w:t>Так же как и при термическом крекинге, алканы распадаются на алкен и алкан меньшей молекулярной массы</w:t>
      </w:r>
      <w:r w:rsidR="004C3237" w:rsidRPr="004C3237">
        <w:t xml:space="preserve">. </w:t>
      </w:r>
      <w:r w:rsidRPr="004C3237">
        <w:t>Распад происходит в нескольких местах углеродной цепи, но не на самом ее конце</w:t>
      </w:r>
      <w:r w:rsidR="004C3237" w:rsidRPr="004C3237">
        <w:t xml:space="preserve">. </w:t>
      </w:r>
      <w:r w:rsidRPr="004C3237">
        <w:t>Выходы метана, этана и этилена незначительны</w:t>
      </w:r>
      <w:r w:rsidR="004C3237" w:rsidRPr="004C3237">
        <w:t xml:space="preserve">. </w:t>
      </w:r>
      <w:r w:rsidRPr="004C3237">
        <w:t>В газе накапливаются углеводороды Сз-С</w:t>
      </w:r>
      <w:r w:rsidRPr="004C3237">
        <w:rPr>
          <w:vertAlign w:val="subscript"/>
        </w:rPr>
        <w:t>4</w:t>
      </w:r>
      <w:r w:rsidR="004C3237" w:rsidRPr="004C3237">
        <w:t xml:space="preserve">. </w:t>
      </w:r>
      <w:r w:rsidRPr="004C3237">
        <w:t>Скорость распада в десятки раз больше, чем при термическом крекинге</w:t>
      </w:r>
      <w:r w:rsidR="004C3237" w:rsidRPr="004C3237">
        <w:t>.</w:t>
      </w:r>
    </w:p>
    <w:p w:rsidR="004C3237" w:rsidRDefault="00ED0E5E" w:rsidP="004C3237">
      <w:pPr>
        <w:ind w:firstLine="709"/>
      </w:pPr>
      <w:r w:rsidRPr="004C3237">
        <w:rPr>
          <w:i/>
          <w:iCs/>
        </w:rPr>
        <w:t>Алкены</w:t>
      </w:r>
      <w:r w:rsidR="006A40BE">
        <w:rPr>
          <w:i/>
          <w:iCs/>
        </w:rPr>
        <w:t xml:space="preserve">. </w:t>
      </w:r>
      <w:r w:rsidRPr="004C3237">
        <w:t>Скорость распада алкенов при каталитическом крекинге в тысячи раз больше, чем при термическом крекинге</w:t>
      </w:r>
      <w:r w:rsidR="004C3237" w:rsidRPr="004C3237">
        <w:t xml:space="preserve">. </w:t>
      </w:r>
      <w:r w:rsidRPr="004C3237">
        <w:t>Помимо распада алкены вступают в реакции полимеризации</w:t>
      </w:r>
      <w:r w:rsidR="004C3237" w:rsidRPr="004C3237">
        <w:t xml:space="preserve"> - </w:t>
      </w:r>
      <w:r w:rsidRPr="004C3237">
        <w:t>деполимеризации, перераспределения водорода, изомеризации, циклизации</w:t>
      </w:r>
      <w:r w:rsidR="004C3237" w:rsidRPr="004C3237">
        <w:t>.</w:t>
      </w:r>
    </w:p>
    <w:p w:rsidR="004C3237" w:rsidRDefault="00ED0E5E" w:rsidP="004C3237">
      <w:pPr>
        <w:ind w:firstLine="709"/>
      </w:pPr>
      <w:r w:rsidRPr="004C3237">
        <w:t>Особенно разнообразны реакции изомеризации</w:t>
      </w:r>
      <w:r w:rsidR="004C3237" w:rsidRPr="004C3237">
        <w:t xml:space="preserve">. </w:t>
      </w:r>
      <w:r w:rsidRPr="004C3237">
        <w:t xml:space="preserve">Здесь имеют место структурная перегруппировка, перемещение двойной связи вдоль цепи, возможна и </w:t>
      </w:r>
      <w:r w:rsidRPr="004C3237">
        <w:rPr>
          <w:i/>
          <w:iCs/>
        </w:rPr>
        <w:t xml:space="preserve">цис-, </w:t>
      </w:r>
      <w:r w:rsidRPr="004C3237">
        <w:t>транс-изомерия</w:t>
      </w:r>
      <w:r w:rsidR="004C3237" w:rsidRPr="004C3237">
        <w:t>.</w:t>
      </w:r>
    </w:p>
    <w:p w:rsidR="004C3237" w:rsidRDefault="00ED0E5E" w:rsidP="004C3237">
      <w:pPr>
        <w:ind w:firstLine="709"/>
      </w:pPr>
      <w:r w:rsidRPr="004C3237">
        <w:rPr>
          <w:i/>
          <w:iCs/>
        </w:rPr>
        <w:t>Циклоалканы</w:t>
      </w:r>
      <w:r w:rsidR="004C3237" w:rsidRPr="004C3237">
        <w:rPr>
          <w:i/>
          <w:iCs/>
        </w:rPr>
        <w:t xml:space="preserve">. </w:t>
      </w:r>
      <w:r w:rsidRPr="004C3237">
        <w:t>Реакции, характерные для крекинга циклоалканов</w:t>
      </w:r>
      <w:r w:rsidR="004C3237" w:rsidRPr="004C3237">
        <w:t xml:space="preserve"> - </w:t>
      </w:r>
      <w:r w:rsidRPr="004C3237">
        <w:t>деалкнлирование, дегидрирование, распад кольца,</w:t>
      </w:r>
      <w:r w:rsidR="004C3237" w:rsidRPr="004C3237">
        <w:t xml:space="preserve"> - </w:t>
      </w:r>
      <w:r w:rsidRPr="004C3237">
        <w:t>ускоряются в присутствии катализатора в 500-4000 раз</w:t>
      </w:r>
      <w:r w:rsidR="004C3237" w:rsidRPr="004C3237">
        <w:t>.</w:t>
      </w:r>
    </w:p>
    <w:p w:rsidR="004C3237" w:rsidRDefault="00ED0E5E" w:rsidP="004C3237">
      <w:pPr>
        <w:ind w:firstLine="709"/>
      </w:pPr>
      <w:r w:rsidRPr="004C3237">
        <w:t>Для всех реакций распада циклоалканов, так же как и для углеводородов с открытой цепью, характерно образование осколков не ниже С3</w:t>
      </w:r>
      <w:r w:rsidR="004C3237" w:rsidRPr="004C3237">
        <w:t>.</w:t>
      </w:r>
    </w:p>
    <w:p w:rsidR="004C3237" w:rsidRDefault="00ED0E5E" w:rsidP="004C3237">
      <w:pPr>
        <w:ind w:firstLine="709"/>
      </w:pPr>
      <w:r w:rsidRPr="004C3237">
        <w:rPr>
          <w:i/>
          <w:iCs/>
        </w:rPr>
        <w:t>Арены</w:t>
      </w:r>
      <w:r w:rsidR="004C3237" w:rsidRPr="004C3237">
        <w:rPr>
          <w:i/>
          <w:iCs/>
        </w:rPr>
        <w:t xml:space="preserve">. </w:t>
      </w:r>
      <w:r w:rsidRPr="004C3237">
        <w:t>Скорость и направление превращений аренов при каталитическом крекинге в большой мере зависит от строения и молекулярной массы крекируемого углеводорода</w:t>
      </w:r>
      <w:r w:rsidR="004C3237" w:rsidRPr="004C3237">
        <w:t>.</w:t>
      </w:r>
    </w:p>
    <w:p w:rsidR="004C3237" w:rsidRDefault="00ED0E5E" w:rsidP="004C3237">
      <w:pPr>
        <w:ind w:firstLine="709"/>
      </w:pPr>
      <w:r w:rsidRPr="004C3237">
        <w:t>Гомологи бензола преимущественно полностью теряют боковые цепи, что приводит к накоплению бензола</w:t>
      </w:r>
      <w:r w:rsidR="004C3237" w:rsidRPr="004C3237">
        <w:t xml:space="preserve">. </w:t>
      </w:r>
      <w:r w:rsidRPr="004C3237">
        <w:t>Труднее всего крекируется толуол</w:t>
      </w:r>
      <w:r w:rsidR="004C3237" w:rsidRPr="004C3237">
        <w:t xml:space="preserve">. </w:t>
      </w:r>
      <w:r w:rsidRPr="004C3237">
        <w:t>По мере увеличения длины боковой цепи и ее разветвления глубина деалкилирования резко возрастает</w:t>
      </w:r>
      <w:r w:rsidR="004C3237" w:rsidRPr="004C3237">
        <w:t>.</w:t>
      </w:r>
    </w:p>
    <w:p w:rsidR="004C3237" w:rsidRDefault="005031F6" w:rsidP="004C3237">
      <w:pPr>
        <w:ind w:firstLine="709"/>
      </w:pPr>
      <w:r w:rsidRPr="004C3237">
        <w:t>Факторами процесса каталитического крекинга называются параметры технологического режима, которые определяют выход и качество получаемых продуктов, экономические показатели производства и его экологическую характеристику</w:t>
      </w:r>
      <w:r w:rsidR="004C3237" w:rsidRPr="004C3237">
        <w:t xml:space="preserve">. </w:t>
      </w:r>
      <w:r w:rsidRPr="004C3237">
        <w:t>Пределы их значений зафиксированы в технологическом регламенте установки</w:t>
      </w:r>
      <w:r w:rsidR="004C3237" w:rsidRPr="004C3237">
        <w:t xml:space="preserve">. </w:t>
      </w:r>
      <w:r w:rsidRPr="004C3237">
        <w:t>В процессе ее эксплуатации эти параметры поддерживаются на постоянном уровне при условии неизменного состава сырья и катализатора</w:t>
      </w:r>
      <w:r w:rsidR="004C3237" w:rsidRPr="004C3237">
        <w:t>.</w:t>
      </w:r>
    </w:p>
    <w:p w:rsidR="004C3237" w:rsidRDefault="005031F6" w:rsidP="004C3237">
      <w:pPr>
        <w:ind w:firstLine="709"/>
      </w:pPr>
      <w:r w:rsidRPr="004C3237">
        <w:t>Основными факторами процесса являются</w:t>
      </w:r>
      <w:r w:rsidR="004C3237" w:rsidRPr="004C3237">
        <w:t>:</w:t>
      </w:r>
    </w:p>
    <w:p w:rsidR="004C3237" w:rsidRDefault="006A40BE" w:rsidP="004C3237">
      <w:pPr>
        <w:ind w:firstLine="709"/>
        <w:rPr>
          <w:i/>
          <w:iCs/>
        </w:rPr>
      </w:pPr>
      <w:r>
        <w:rPr>
          <w:i/>
          <w:iCs/>
        </w:rPr>
        <w:t>ф</w:t>
      </w:r>
      <w:r w:rsidR="005031F6" w:rsidRPr="004C3237">
        <w:rPr>
          <w:i/>
          <w:iCs/>
        </w:rPr>
        <w:t>изико</w:t>
      </w:r>
      <w:r>
        <w:rPr>
          <w:i/>
          <w:iCs/>
        </w:rPr>
        <w:t>-</w:t>
      </w:r>
      <w:r w:rsidR="005031F6" w:rsidRPr="004C3237">
        <w:rPr>
          <w:i/>
          <w:iCs/>
        </w:rPr>
        <w:t>химические свойства сырья,</w:t>
      </w:r>
    </w:p>
    <w:p w:rsidR="004C3237" w:rsidRDefault="007A5E57" w:rsidP="004C3237">
      <w:pPr>
        <w:ind w:firstLine="709"/>
        <w:rPr>
          <w:i/>
          <w:iCs/>
        </w:rPr>
      </w:pPr>
      <w:r w:rsidRPr="004C3237">
        <w:rPr>
          <w:i/>
          <w:iCs/>
        </w:rPr>
        <w:t>температура в реакторе</w:t>
      </w:r>
    </w:p>
    <w:p w:rsidR="004C3237" w:rsidRDefault="005031F6" w:rsidP="004C3237">
      <w:pPr>
        <w:ind w:firstLine="709"/>
        <w:rPr>
          <w:i/>
          <w:iCs/>
        </w:rPr>
      </w:pPr>
      <w:r w:rsidRPr="004C3237">
        <w:rPr>
          <w:i/>
          <w:iCs/>
        </w:rPr>
        <w:t>кр</w:t>
      </w:r>
      <w:r w:rsidR="007A5E57" w:rsidRPr="004C3237">
        <w:rPr>
          <w:i/>
          <w:iCs/>
        </w:rPr>
        <w:t>атность циркуляции катализатора</w:t>
      </w:r>
    </w:p>
    <w:p w:rsidR="004C3237" w:rsidRPr="004C3237" w:rsidRDefault="005031F6" w:rsidP="004C3237">
      <w:pPr>
        <w:ind w:firstLine="709"/>
        <w:rPr>
          <w:i/>
          <w:iCs/>
        </w:rPr>
      </w:pPr>
      <w:r w:rsidRPr="004C3237">
        <w:rPr>
          <w:i/>
          <w:iCs/>
        </w:rPr>
        <w:t>д</w:t>
      </w:r>
      <w:r w:rsidR="007A5E57" w:rsidRPr="004C3237">
        <w:rPr>
          <w:i/>
          <w:iCs/>
        </w:rPr>
        <w:t>авление в рабочей зоне реактора</w:t>
      </w:r>
    </w:p>
    <w:p w:rsidR="007A5E57" w:rsidRPr="004C3237" w:rsidRDefault="005031F6" w:rsidP="004C3237">
      <w:pPr>
        <w:ind w:firstLine="709"/>
        <w:rPr>
          <w:i/>
          <w:iCs/>
        </w:rPr>
      </w:pPr>
      <w:r w:rsidRPr="004C3237">
        <w:rPr>
          <w:i/>
          <w:iCs/>
        </w:rPr>
        <w:t xml:space="preserve">время </w:t>
      </w:r>
      <w:r w:rsidR="007A5E57" w:rsidRPr="004C3237">
        <w:rPr>
          <w:i/>
          <w:iCs/>
        </w:rPr>
        <w:t>контакта сырья с катализатором</w:t>
      </w:r>
    </w:p>
    <w:p w:rsidR="007A5E57" w:rsidRPr="004C3237" w:rsidRDefault="007A5E57" w:rsidP="004C3237">
      <w:pPr>
        <w:ind w:firstLine="709"/>
        <w:rPr>
          <w:i/>
          <w:iCs/>
          <w:lang w:val="en-US"/>
        </w:rPr>
      </w:pPr>
      <w:r w:rsidRPr="004C3237">
        <w:rPr>
          <w:i/>
          <w:iCs/>
        </w:rPr>
        <w:t>расход водяного пара в реактор</w:t>
      </w:r>
    </w:p>
    <w:p w:rsidR="004C3237" w:rsidRDefault="005031F6" w:rsidP="004C3237">
      <w:pPr>
        <w:ind w:firstLine="709"/>
        <w:rPr>
          <w:i/>
          <w:iCs/>
        </w:rPr>
      </w:pPr>
      <w:r w:rsidRPr="004C3237">
        <w:rPr>
          <w:i/>
          <w:iCs/>
        </w:rPr>
        <w:t>рециркуляция газойля</w:t>
      </w:r>
      <w:r w:rsidR="004C3237" w:rsidRPr="004C3237">
        <w:rPr>
          <w:i/>
          <w:iCs/>
        </w:rPr>
        <w:t>.</w:t>
      </w:r>
    </w:p>
    <w:p w:rsidR="004C3237" w:rsidRDefault="005031F6" w:rsidP="004C3237">
      <w:pPr>
        <w:ind w:firstLine="709"/>
      </w:pPr>
      <w:r w:rsidRPr="004C3237">
        <w:t>Конверсия выше 80% мас</w:t>
      </w:r>
      <w:r w:rsidR="004C3237" w:rsidRPr="004C3237">
        <w:t xml:space="preserve">. </w:t>
      </w:r>
      <w:r w:rsidRPr="004C3237">
        <w:t xml:space="preserve">считается высокой, в пределах 67-77 </w:t>
      </w:r>
      <w:r w:rsidR="004C3237">
        <w:t>-</w:t>
      </w:r>
      <w:r w:rsidRPr="004C3237">
        <w:t xml:space="preserve"> средней и менее 67 </w:t>
      </w:r>
      <w:r w:rsidR="004C3237">
        <w:t>-</w:t>
      </w:r>
      <w:r w:rsidRPr="004C3237">
        <w:t xml:space="preserve"> низкой</w:t>
      </w:r>
      <w:r w:rsidR="004C3237" w:rsidRPr="004C3237">
        <w:t xml:space="preserve">. </w:t>
      </w:r>
      <w:r w:rsidRPr="004C3237">
        <w:t>Максимальный выход бензина обычно достигается при конверсии 75-79% мас</w:t>
      </w:r>
      <w:r w:rsidR="004C3237" w:rsidRPr="004C3237">
        <w:t>.</w:t>
      </w:r>
    </w:p>
    <w:p w:rsidR="004C3237" w:rsidRDefault="005031F6" w:rsidP="004C3237">
      <w:pPr>
        <w:ind w:firstLine="709"/>
      </w:pPr>
      <w:r w:rsidRPr="004C3237">
        <w:t>С конверсией связано такое понятие, как жесткость технологического режима процесса</w:t>
      </w:r>
      <w:r w:rsidR="004C3237" w:rsidRPr="004C3237">
        <w:t xml:space="preserve">. </w:t>
      </w:r>
      <w:r w:rsidRPr="004C3237">
        <w:t xml:space="preserve">Жесткий режим </w:t>
      </w:r>
      <w:r w:rsidR="004C3237">
        <w:t>-</w:t>
      </w:r>
      <w:r w:rsidRPr="004C3237">
        <w:t xml:space="preserve"> это повышенные температура в реакторе, кратность циркуляции катализатора, обеспечивающие высокое значение конверсии и, как следствие, увеличение выхода кокса и максимальное октановое число бензина</w:t>
      </w:r>
      <w:r w:rsidR="004C3237" w:rsidRPr="004C3237">
        <w:t>.</w:t>
      </w:r>
    </w:p>
    <w:p w:rsidR="004C3237" w:rsidRDefault="005031F6" w:rsidP="004C3237">
      <w:pPr>
        <w:ind w:firstLine="709"/>
      </w:pPr>
      <w:r w:rsidRPr="004C3237">
        <w:t>Температура в реакторе</w:t>
      </w:r>
      <w:r w:rsidR="004C3237" w:rsidRPr="004C3237">
        <w:t>.</w:t>
      </w:r>
    </w:p>
    <w:p w:rsidR="004C3237" w:rsidRDefault="005031F6" w:rsidP="004C3237">
      <w:pPr>
        <w:ind w:firstLine="709"/>
      </w:pPr>
      <w:r w:rsidRPr="004C3237">
        <w:t>В процессе каталитического крекинга основные химические реакции протекают с поглощением теплоты и по этой причине температура продуктов крекинга снижается по мере их продвижения от зоны контакта сырья с катализатором до выхода из реактора</w:t>
      </w:r>
      <w:r w:rsidR="004C3237" w:rsidRPr="004C3237">
        <w:t xml:space="preserve">. </w:t>
      </w:r>
      <w:r w:rsidRPr="004C3237">
        <w:t>Перепад температуры по высоте реактора может достигать 30-40°С</w:t>
      </w:r>
      <w:r w:rsidR="004C3237" w:rsidRPr="004C3237">
        <w:t xml:space="preserve">. </w:t>
      </w:r>
      <w:r w:rsidRPr="004C3237">
        <w:t>Ее значения контролируются в нескольких точках, расположенных по высоте и сечению реактора</w:t>
      </w:r>
      <w:r w:rsidR="004C3237" w:rsidRPr="004C3237">
        <w:t xml:space="preserve">. </w:t>
      </w:r>
      <w:r w:rsidRPr="004C3237">
        <w:t>В рабочем режиме установки она изменяется в пределах 490-530°С</w:t>
      </w:r>
      <w:r w:rsidR="004C3237" w:rsidRPr="004C3237">
        <w:t xml:space="preserve">. </w:t>
      </w:r>
      <w:r w:rsidRPr="004C3237">
        <w:t>За температуру в реакторе обычно принимают температуру продуктов реакции на выходе из него при входе в циклоны</w:t>
      </w:r>
      <w:r w:rsidR="004C3237" w:rsidRPr="004C3237">
        <w:t xml:space="preserve">. </w:t>
      </w:r>
      <w:r w:rsidRPr="004C3237">
        <w:t>Она зависит от расходов вводимых в реактор сырья и катализатора, их температуры, активности катализатора, глубины превращения, количества подаваемого водяного пара, степени распыления сырья и его физико-химических свойств</w:t>
      </w:r>
      <w:r w:rsidR="004C3237" w:rsidRPr="004C3237">
        <w:t xml:space="preserve">. </w:t>
      </w:r>
      <w:r w:rsidRPr="004C3237">
        <w:t>Температура в реакторе, наряду с кратностью циркуляции и температурой регенерированного катализатора, относится к основным параметрам, которые можно изменять в процессе работы установки</w:t>
      </w:r>
      <w:r w:rsidR="004C3237" w:rsidRPr="004C3237">
        <w:t xml:space="preserve">. </w:t>
      </w:r>
      <w:r w:rsidRPr="004C3237">
        <w:t>При эксплуатации установки активность и селективность катализатора снижаются</w:t>
      </w:r>
      <w:r w:rsidR="004C3237" w:rsidRPr="004C3237">
        <w:t xml:space="preserve">. </w:t>
      </w:r>
      <w:r w:rsidRPr="004C3237">
        <w:t>Поэтому, а также из-за его потерь через циклоны реактора и регенератора, в систему циркуляции вводят свежий или равновесный катализатор</w:t>
      </w:r>
      <w:r w:rsidR="004C3237" w:rsidRPr="004C3237">
        <w:t xml:space="preserve">. </w:t>
      </w:r>
      <w:r w:rsidRPr="004C3237">
        <w:t>Для сохранения выхода бензина и его октанового числа требуется постоянная, желательно равномерная, подпитка катализатора и повышение температуры в реакторе</w:t>
      </w:r>
      <w:r w:rsidR="004C3237" w:rsidRPr="004C3237">
        <w:t xml:space="preserve">. </w:t>
      </w:r>
      <w:r w:rsidRPr="004C3237">
        <w:t>Эти операции приводят к возрастанию скорости первичных</w:t>
      </w:r>
      <w:r w:rsidR="004C3237">
        <w:t xml:space="preserve"> (</w:t>
      </w:r>
      <w:r w:rsidRPr="004C3237">
        <w:t>расщепление тяжелых углеводородов сырья при их контакте с катализатором</w:t>
      </w:r>
      <w:r w:rsidR="004C3237" w:rsidRPr="004C3237">
        <w:t xml:space="preserve">) </w:t>
      </w:r>
      <w:r w:rsidRPr="004C3237">
        <w:t>и вторичных</w:t>
      </w:r>
      <w:r w:rsidR="004C3237">
        <w:t xml:space="preserve"> (</w:t>
      </w:r>
      <w:r w:rsidRPr="004C3237">
        <w:t>превращение углеводородов, образовавшихся в результате первичных реакций</w:t>
      </w:r>
      <w:r w:rsidR="004C3237" w:rsidRPr="004C3237">
        <w:t xml:space="preserve">) </w:t>
      </w:r>
      <w:r w:rsidRPr="004C3237">
        <w:t>химических реакций, что способствует росту конверсии сырья, изменению выхода и состава получаемых продуктов</w:t>
      </w:r>
      <w:r w:rsidR="004C3237" w:rsidRPr="004C3237">
        <w:t xml:space="preserve">. </w:t>
      </w:r>
      <w:r w:rsidRPr="004C3237">
        <w:t>В среднем, повышение температуры в реакторе на 10°С приводит к увеличению конверсии на 12-13%</w:t>
      </w:r>
      <w:r w:rsidR="004C3237" w:rsidRPr="004C3237">
        <w:t xml:space="preserve">. </w:t>
      </w:r>
      <w:r w:rsidRPr="004C3237">
        <w:t>С ее ростом до 530°С</w:t>
      </w:r>
      <w:r w:rsidR="004C3237">
        <w:t xml:space="preserve"> (рис.3.1</w:t>
      </w:r>
      <w:r w:rsidRPr="004C3237">
        <w:t>1</w:t>
      </w:r>
      <w:r w:rsidR="004C3237" w:rsidRPr="004C3237">
        <w:t xml:space="preserve">) </w:t>
      </w:r>
      <w:r w:rsidRPr="004C3237">
        <w:t>увеличивается выход бензина</w:t>
      </w:r>
      <w:r w:rsidR="004C3237">
        <w:t xml:space="preserve"> (</w:t>
      </w:r>
      <w:r w:rsidRPr="004C3237">
        <w:t>н</w:t>
      </w:r>
      <w:r w:rsidR="004C3237" w:rsidRPr="004C3237">
        <w:t xml:space="preserve">. </w:t>
      </w:r>
      <w:r w:rsidRPr="004C3237">
        <w:t>к</w:t>
      </w:r>
      <w:r w:rsidR="004C3237" w:rsidRPr="004C3237">
        <w:t xml:space="preserve">. - </w:t>
      </w:r>
      <w:r w:rsidRPr="004C3237">
        <w:t>195°С</w:t>
      </w:r>
      <w:r w:rsidR="004C3237" w:rsidRPr="004C3237">
        <w:t xml:space="preserve">) </w:t>
      </w:r>
      <w:r w:rsidRPr="004C3237">
        <w:t>и его октановое число по исследовательскому методу</w:t>
      </w:r>
      <w:r w:rsidR="004C3237" w:rsidRPr="004C3237">
        <w:t>.</w:t>
      </w:r>
    </w:p>
    <w:p w:rsidR="006A40BE" w:rsidRDefault="006A40BE" w:rsidP="004C3237">
      <w:pPr>
        <w:ind w:firstLine="709"/>
      </w:pPr>
    </w:p>
    <w:p w:rsidR="005031F6" w:rsidRPr="004C3237" w:rsidRDefault="00F3234D" w:rsidP="004C3237">
      <w:pPr>
        <w:ind w:firstLine="709"/>
      </w:pPr>
      <w:r>
        <w:pict>
          <v:shape id="_x0000_i1030" type="#_x0000_t75" style="width:260.25pt;height:175.5pt">
            <v:imagedata r:id="rId12" o:title=""/>
          </v:shape>
        </w:pict>
      </w:r>
    </w:p>
    <w:p w:rsidR="004C3237" w:rsidRPr="004C3237" w:rsidRDefault="005031F6" w:rsidP="004C3237">
      <w:pPr>
        <w:ind w:firstLine="709"/>
      </w:pPr>
      <w:r w:rsidRPr="004C3237">
        <w:t xml:space="preserve">Рисунок </w:t>
      </w:r>
      <w:r w:rsidR="004C3237">
        <w:t>3.1</w:t>
      </w:r>
      <w:r w:rsidRPr="004C3237">
        <w:t xml:space="preserve">1 </w:t>
      </w:r>
      <w:r w:rsidR="004C3237">
        <w:t>-</w:t>
      </w:r>
      <w:r w:rsidRPr="004C3237">
        <w:t xml:space="preserve"> Зависимость выхода бензина и его октанового числа</w:t>
      </w:r>
      <w:r w:rsidR="004C3237">
        <w:t xml:space="preserve"> (</w:t>
      </w:r>
      <w:r w:rsidRPr="004C3237">
        <w:t>ИМ</w:t>
      </w:r>
      <w:r w:rsidR="004C3237" w:rsidRPr="004C3237">
        <w:t xml:space="preserve">) </w:t>
      </w:r>
      <w:r w:rsidRPr="004C3237">
        <w:t>от температуры в реакторе</w:t>
      </w:r>
      <w:r w:rsidR="006A40BE">
        <w:t>.</w:t>
      </w:r>
    </w:p>
    <w:p w:rsidR="006A40BE" w:rsidRDefault="006A40BE" w:rsidP="004C3237">
      <w:pPr>
        <w:ind w:firstLine="709"/>
      </w:pPr>
    </w:p>
    <w:p w:rsidR="004C3237" w:rsidRDefault="005031F6" w:rsidP="004C3237">
      <w:pPr>
        <w:ind w:firstLine="709"/>
      </w:pPr>
      <w:r w:rsidRPr="004C3237">
        <w:t>При температуре выше 530°С количество образующегося бензина уменьшается, так как начинают разлагаться углеводороды, входящие в его состав</w:t>
      </w:r>
      <w:r w:rsidR="004C3237" w:rsidRPr="004C3237">
        <w:t xml:space="preserve">. </w:t>
      </w:r>
      <w:r w:rsidRPr="004C3237">
        <w:t>Это явление называют перекрекингом</w:t>
      </w:r>
      <w:r w:rsidR="004C3237" w:rsidRPr="004C3237">
        <w:t xml:space="preserve">. </w:t>
      </w:r>
      <w:r w:rsidRPr="004C3237">
        <w:t>Он приводит к образованию избыточных количеств газа и кокса</w:t>
      </w:r>
      <w:r w:rsidR="004C3237" w:rsidRPr="004C3237">
        <w:t xml:space="preserve">. </w:t>
      </w:r>
      <w:r w:rsidRPr="004C3237">
        <w:t xml:space="preserve">Необходимо подчеркнуть, что на </w:t>
      </w:r>
      <w:r w:rsidR="004C3237">
        <w:t>рис.2.4</w:t>
      </w:r>
      <w:r w:rsidRPr="004C3237">
        <w:t xml:space="preserve"> дан пример изменения выхода бензина в зависимости от температуры для определенного сырья и катализатора</w:t>
      </w:r>
      <w:r w:rsidR="004C3237" w:rsidRPr="004C3237">
        <w:t xml:space="preserve">. </w:t>
      </w:r>
      <w:r w:rsidRPr="004C3237">
        <w:t>При других составе сырья и катализаторе численные значения выхода и октанового числа бензина будут другими, но влияние температуры</w:t>
      </w:r>
      <w:r w:rsidR="004C3237">
        <w:t xml:space="preserve"> (</w:t>
      </w:r>
      <w:r w:rsidRPr="004C3237">
        <w:t>ход кривых</w:t>
      </w:r>
      <w:r w:rsidR="004C3237" w:rsidRPr="004C3237">
        <w:t xml:space="preserve">) </w:t>
      </w:r>
      <w:r w:rsidRPr="004C3237">
        <w:t>останется аналогичным</w:t>
      </w:r>
      <w:r w:rsidR="004C3237" w:rsidRPr="004C3237">
        <w:t>.</w:t>
      </w:r>
    </w:p>
    <w:p w:rsidR="004C3237" w:rsidRDefault="005031F6" w:rsidP="004C3237">
      <w:pPr>
        <w:ind w:firstLine="709"/>
      </w:pPr>
      <w:r w:rsidRPr="004C3237">
        <w:t>Максимальный выход бензина достигается при температурах 520-530°С и, при прочих равных условиях, определяется физико-химическими свойствами сырья и активностью катализатора</w:t>
      </w:r>
      <w:r w:rsidR="004C3237" w:rsidRPr="004C3237">
        <w:t xml:space="preserve">. </w:t>
      </w:r>
      <w:r w:rsidRPr="004C3237">
        <w:t>С увеличением температуры в реакторе октановое число бензина возрастает за счет повышения в нем содержания олефиновых и ароматических углеводородов</w:t>
      </w:r>
      <w:r w:rsidR="004C3237" w:rsidRPr="004C3237">
        <w:t xml:space="preserve">. </w:t>
      </w:r>
      <w:r w:rsidRPr="004C3237">
        <w:t>Однако при значениях выше 530°С рост октанового числа бензина прекращается</w:t>
      </w:r>
      <w:r w:rsidR="004C3237" w:rsidRPr="004C3237">
        <w:t xml:space="preserve">, </w:t>
      </w:r>
      <w:r w:rsidRPr="004C3237">
        <w:t>вследствие устанавливающегося равновесия между изомерами углеводородов, входящих в его состав</w:t>
      </w:r>
      <w:r w:rsidR="004C3237" w:rsidRPr="004C3237">
        <w:t>.</w:t>
      </w:r>
    </w:p>
    <w:p w:rsidR="004C3237" w:rsidRDefault="005031F6" w:rsidP="004C3237">
      <w:pPr>
        <w:ind w:firstLine="709"/>
      </w:pPr>
      <w:r w:rsidRPr="004C3237">
        <w:t>Кроме того, с повышением температуры в реакторе растет выход сухого газа, пропан</w:t>
      </w:r>
      <w:r w:rsidR="007A5E57" w:rsidRPr="004C3237">
        <w:t>-</w:t>
      </w:r>
      <w:r w:rsidRPr="004C3237">
        <w:t>пропиленовой, бутан</w:t>
      </w:r>
      <w:r w:rsidR="007A5E57" w:rsidRPr="004C3237">
        <w:t>-</w:t>
      </w:r>
      <w:r w:rsidRPr="004C3237">
        <w:t>бутиленовой фракций и кокса</w:t>
      </w:r>
      <w:r w:rsidR="004C3237" w:rsidRPr="004C3237">
        <w:t xml:space="preserve">. </w:t>
      </w:r>
      <w:r w:rsidRPr="004C3237">
        <w:t>При этом содержание пропилена и бутилена в соответствующих фракциях также увеличивается</w:t>
      </w:r>
      <w:r w:rsidR="004C3237" w:rsidRPr="004C3237">
        <w:t xml:space="preserve">. </w:t>
      </w:r>
      <w:r w:rsidRPr="004C3237">
        <w:t xml:space="preserve">Рост выхода газообразных продуктов и повышение в них содержания непредельных углеводородов является результатом протекания вторичных реакций, </w:t>
      </w:r>
      <w:r w:rsidR="004C3237">
        <w:t>т.к</w:t>
      </w:r>
      <w:r w:rsidR="006A40BE">
        <w:t>.</w:t>
      </w:r>
      <w:r w:rsidR="004C3237" w:rsidRPr="004C3237">
        <w:t xml:space="preserve"> </w:t>
      </w:r>
      <w:r w:rsidRPr="004C3237">
        <w:t>первичные реакции крекинга приводят к образованию нафтеновых и парафиновых углеводородов изостроения, имеющих третичный атом углерода</w:t>
      </w:r>
      <w:r w:rsidR="004C3237" w:rsidRPr="004C3237">
        <w:t>.</w:t>
      </w:r>
    </w:p>
    <w:p w:rsidR="004C3237" w:rsidRDefault="005031F6" w:rsidP="004C3237">
      <w:pPr>
        <w:ind w:firstLine="709"/>
      </w:pPr>
      <w:r w:rsidRPr="004C3237">
        <w:t>Повышенный выход газообразных углеводородов</w:t>
      </w:r>
      <w:r w:rsidR="004C3237">
        <w:t xml:space="preserve"> (</w:t>
      </w:r>
      <w:r w:rsidRPr="004C3237">
        <w:t>С1-С4</w:t>
      </w:r>
      <w:r w:rsidR="004C3237" w:rsidRPr="004C3237">
        <w:t xml:space="preserve">) </w:t>
      </w:r>
      <w:r w:rsidRPr="004C3237">
        <w:t>вызывает рост давления в реакторе, ухудшает условия работы холодильников конденсаторов главной фракционирующей колонны, компрессора и абсорберов очистки сухого газа</w:t>
      </w:r>
      <w:r w:rsidR="004C3237" w:rsidRPr="004C3237">
        <w:t>.</w:t>
      </w:r>
    </w:p>
    <w:p w:rsidR="004C3237" w:rsidRDefault="005031F6" w:rsidP="004C3237">
      <w:pPr>
        <w:ind w:firstLine="709"/>
      </w:pPr>
      <w:r w:rsidRPr="004C3237">
        <w:t>С увеличением температуры в реакторе ускоряется отщепление боковых цепей у би</w:t>
      </w:r>
      <w:r w:rsidR="004C3237" w:rsidRPr="004C3237">
        <w:t xml:space="preserve">- </w:t>
      </w:r>
      <w:r w:rsidRPr="004C3237">
        <w:t>и полициклических ароматических углеводородов</w:t>
      </w:r>
      <w:r w:rsidR="004C3237">
        <w:t xml:space="preserve"> (</w:t>
      </w:r>
      <w:r w:rsidRPr="004C3237">
        <w:t>реакции деалкилирования</w:t>
      </w:r>
      <w:r w:rsidR="004C3237" w:rsidRPr="004C3237">
        <w:t xml:space="preserve">). </w:t>
      </w:r>
      <w:r w:rsidRPr="004C3237">
        <w:t>Это способствует образованию ароматических углеводородов с короткими боковыми цепями, обладающими по сравнению с алканами, более высокой плотностью и пониженным цетановым числом</w:t>
      </w:r>
      <w:r w:rsidR="004C3237" w:rsidRPr="004C3237">
        <w:t xml:space="preserve">. </w:t>
      </w:r>
      <w:r w:rsidRPr="004C3237">
        <w:t>Они концентрируются в легком и тяжелом газойле</w:t>
      </w:r>
      <w:r w:rsidR="004C3237">
        <w:t xml:space="preserve"> (</w:t>
      </w:r>
      <w:r w:rsidRPr="004C3237">
        <w:t>кубовом продукте ректификационной колонны</w:t>
      </w:r>
      <w:r w:rsidR="004C3237" w:rsidRPr="004C3237">
        <w:t xml:space="preserve">). </w:t>
      </w:r>
      <w:r w:rsidRPr="004C3237">
        <w:t>При работе установки температура в реакторе задается такой, при которой обеспечивается заданный выход бензина и его октановое число, а ее постоянство регулируется автоматически расходом регенерированного катализатора, поступающего в реактор с температурой 650-750°С</w:t>
      </w:r>
      <w:r w:rsidR="004C3237" w:rsidRPr="004C3237">
        <w:t>.</w:t>
      </w:r>
    </w:p>
    <w:p w:rsidR="004C3237" w:rsidRDefault="005031F6" w:rsidP="004C3237">
      <w:pPr>
        <w:ind w:firstLine="709"/>
      </w:pPr>
      <w:r w:rsidRPr="004C3237">
        <w:t>Таким образом, температура в реакторе является главнейшим параметром процесса, который, при данном сырье, катализаторе и производительности определяет оптимальный выход бензина с заданным октановым числом</w:t>
      </w:r>
      <w:r w:rsidR="004C3237" w:rsidRPr="004C3237">
        <w:t>.</w:t>
      </w:r>
    </w:p>
    <w:p w:rsidR="004C3237" w:rsidRDefault="005031F6" w:rsidP="004C3237">
      <w:pPr>
        <w:ind w:firstLine="709"/>
      </w:pPr>
      <w:r w:rsidRPr="004C3237">
        <w:t>Давление р=0,1-0,3 МПа создае</w:t>
      </w:r>
      <w:r w:rsidR="00ED0E5E" w:rsidRPr="004C3237">
        <w:t>т</w:t>
      </w:r>
      <w:r w:rsidRPr="004C3237">
        <w:t>ся исключительно для создания направленного движения потоков сырья и катализатора</w:t>
      </w:r>
      <w:r w:rsidR="004C3237" w:rsidRPr="004C3237">
        <w:t>.</w:t>
      </w:r>
    </w:p>
    <w:p w:rsidR="004C3237" w:rsidRDefault="005031F6" w:rsidP="004C3237">
      <w:pPr>
        <w:ind w:firstLine="709"/>
      </w:pPr>
      <w:r w:rsidRPr="004C3237">
        <w:t>Для самого процесса каталитического крекинга повышение давления</w:t>
      </w:r>
      <w:r w:rsidR="006B20E0" w:rsidRPr="004C3237">
        <w:t xml:space="preserve"> нежелательно, так как это усиливает реакции конденсации и адсорбцию тяжелых компонентов на катализаторе</w:t>
      </w:r>
      <w:r w:rsidR="004C3237" w:rsidRPr="004C3237">
        <w:t>.</w:t>
      </w:r>
    </w:p>
    <w:p w:rsidR="004C3237" w:rsidRDefault="006B20E0" w:rsidP="004C3237">
      <w:pPr>
        <w:ind w:firstLine="709"/>
      </w:pPr>
      <w:r w:rsidRPr="004C3237">
        <w:t>Время контакта сырья изменяет соотношение продуктов крекинга</w:t>
      </w:r>
      <w:r w:rsidR="004C3237" w:rsidRPr="004C3237">
        <w:t xml:space="preserve">. </w:t>
      </w:r>
      <w:r w:rsidRPr="004C3237">
        <w:t>Кратность циркуляции катализатора оказывает на конверсию сырья и выход продуктов влияние, аналогичное времени контакта</w:t>
      </w:r>
      <w:r w:rsidR="004C3237" w:rsidRPr="004C3237">
        <w:t xml:space="preserve">. </w:t>
      </w:r>
      <w:r w:rsidRPr="004C3237">
        <w:t>Под кратностью циркуляции понимают количество катализатора, воспринимающего единицу количества сырья</w:t>
      </w:r>
      <w:r w:rsidR="004C3237" w:rsidRPr="004C3237">
        <w:t xml:space="preserve">. </w:t>
      </w:r>
      <w:r w:rsidRPr="004C3237">
        <w:t>Увеличение кратности циркуляции приводит к возрастанию коксообразования</w:t>
      </w:r>
      <w:r w:rsidR="004C3237" w:rsidRPr="004C3237">
        <w:t>.</w:t>
      </w:r>
    </w:p>
    <w:p w:rsidR="004C3237" w:rsidRDefault="006A40BE" w:rsidP="006A40BE">
      <w:pPr>
        <w:pStyle w:val="2"/>
      </w:pPr>
      <w:r>
        <w:br w:type="page"/>
      </w:r>
      <w:r w:rsidR="006B20E0" w:rsidRPr="004C3237">
        <w:t>7</w:t>
      </w:r>
      <w:r w:rsidR="004C3237" w:rsidRPr="004C3237">
        <w:t xml:space="preserve">. </w:t>
      </w:r>
      <w:r w:rsidR="006B20E0" w:rsidRPr="004C3237">
        <w:t>Описание технологической схемы установки и реакторного блока</w:t>
      </w:r>
    </w:p>
    <w:p w:rsidR="006A40BE" w:rsidRDefault="006A40BE" w:rsidP="004C3237">
      <w:pPr>
        <w:ind w:firstLine="709"/>
      </w:pPr>
    </w:p>
    <w:p w:rsidR="004C3237" w:rsidRDefault="007A5E57" w:rsidP="004C3237">
      <w:pPr>
        <w:ind w:firstLine="709"/>
      </w:pPr>
      <w:r w:rsidRPr="004C3237">
        <w:t>На глубину конверсии сырья в значительной степени оказывает влияние газодинамический режим контактирования сырья с катализатором</w:t>
      </w:r>
      <w:r w:rsidR="004C3237">
        <w:t>, о</w:t>
      </w:r>
      <w:r w:rsidRPr="004C3237">
        <w:t>существляемый в реакторах различных типов</w:t>
      </w:r>
      <w:r w:rsidR="004C3237" w:rsidRPr="004C3237">
        <w:t>.</w:t>
      </w:r>
    </w:p>
    <w:p w:rsidR="004C3237" w:rsidRDefault="007A5E57" w:rsidP="004C3237">
      <w:pPr>
        <w:ind w:firstLine="709"/>
      </w:pPr>
      <w:r w:rsidRPr="004C3237">
        <w:t>В реакторах с псевдоожиженным</w:t>
      </w:r>
      <w:r w:rsidR="004C3237">
        <w:t xml:space="preserve"> (</w:t>
      </w:r>
      <w:r w:rsidRPr="004C3237">
        <w:t>кипящим</w:t>
      </w:r>
      <w:r w:rsidR="004C3237" w:rsidRPr="004C3237">
        <w:t xml:space="preserve">) </w:t>
      </w:r>
      <w:r w:rsidRPr="004C3237">
        <w:t>слоем микросферического катализатора катализ, тепло</w:t>
      </w:r>
      <w:r w:rsidR="004C3237" w:rsidRPr="004C3237">
        <w:t xml:space="preserve">- </w:t>
      </w:r>
      <w:r w:rsidRPr="004C3237">
        <w:t>и массообмен осуществляются при идеальном перемешивании реактантов с катализатором</w:t>
      </w:r>
      <w:r w:rsidR="004C3237" w:rsidRPr="004C3237">
        <w:t xml:space="preserve">. </w:t>
      </w:r>
      <w:r w:rsidRPr="004C3237">
        <w:t>Как наиболее значимые достоинства реакторов этого типа следует отметить</w:t>
      </w:r>
      <w:r w:rsidR="004C3237" w:rsidRPr="004C3237">
        <w:t>:</w:t>
      </w:r>
    </w:p>
    <w:p w:rsidR="004C3237" w:rsidRDefault="007A5E57" w:rsidP="004C3237">
      <w:pPr>
        <w:ind w:firstLine="709"/>
        <w:rPr>
          <w:i/>
          <w:iCs/>
        </w:rPr>
      </w:pPr>
      <w:r w:rsidRPr="004C3237">
        <w:rPr>
          <w:i/>
          <w:iCs/>
        </w:rPr>
        <w:t>высокую их удельную производительность</w:t>
      </w:r>
      <w:r w:rsidR="004C3237" w:rsidRPr="004C3237">
        <w:rPr>
          <w:i/>
          <w:iCs/>
        </w:rPr>
        <w:t>;</w:t>
      </w:r>
    </w:p>
    <w:p w:rsidR="004C3237" w:rsidRDefault="007A5E57" w:rsidP="004C3237">
      <w:pPr>
        <w:ind w:firstLine="709"/>
        <w:rPr>
          <w:i/>
          <w:iCs/>
        </w:rPr>
      </w:pPr>
      <w:r w:rsidRPr="004C3237">
        <w:rPr>
          <w:i/>
          <w:iCs/>
        </w:rPr>
        <w:t>легкость транспортирования микросферического катализатора и регулирования технологического режима</w:t>
      </w:r>
      <w:r w:rsidR="004C3237" w:rsidRPr="004C3237">
        <w:rPr>
          <w:i/>
          <w:iCs/>
        </w:rPr>
        <w:t>;</w:t>
      </w:r>
    </w:p>
    <w:p w:rsidR="004C3237" w:rsidRDefault="007A5E57" w:rsidP="004C3237">
      <w:pPr>
        <w:ind w:firstLine="709"/>
        <w:rPr>
          <w:i/>
          <w:iCs/>
        </w:rPr>
      </w:pPr>
      <w:r w:rsidRPr="004C3237">
        <w:rPr>
          <w:i/>
          <w:iCs/>
        </w:rPr>
        <w:t>осуществление каталитического процесса в области, близкой к чисто кинетической</w:t>
      </w:r>
      <w:r w:rsidR="004C3237" w:rsidRPr="004C3237">
        <w:rPr>
          <w:i/>
          <w:iCs/>
        </w:rPr>
        <w:t>;</w:t>
      </w:r>
    </w:p>
    <w:p w:rsidR="004C3237" w:rsidRDefault="007A5E57" w:rsidP="004C3237">
      <w:pPr>
        <w:ind w:firstLine="709"/>
        <w:rPr>
          <w:i/>
          <w:iCs/>
        </w:rPr>
      </w:pPr>
      <w:r w:rsidRPr="004C3237">
        <w:rPr>
          <w:i/>
          <w:iCs/>
        </w:rPr>
        <w:t>отсутствие градиента температуры в кипящем слое и некоторые другие</w:t>
      </w:r>
      <w:r w:rsidR="004C3237" w:rsidRPr="004C3237">
        <w:rPr>
          <w:i/>
          <w:iCs/>
        </w:rPr>
        <w:t>.</w:t>
      </w:r>
    </w:p>
    <w:p w:rsidR="004C3237" w:rsidRDefault="007A5E57" w:rsidP="004C3237">
      <w:pPr>
        <w:ind w:firstLine="709"/>
      </w:pPr>
      <w:r w:rsidRPr="004C3237">
        <w:t>Как недостатки реакторов с кипящим слоем можно указать на следующие</w:t>
      </w:r>
      <w:r w:rsidR="004C3237" w:rsidRPr="004C3237">
        <w:t>:</w:t>
      </w:r>
    </w:p>
    <w:p w:rsidR="004C3237" w:rsidRDefault="007A5E57" w:rsidP="004C3237">
      <w:pPr>
        <w:ind w:firstLine="709"/>
        <w:rPr>
          <w:i/>
          <w:iCs/>
        </w:rPr>
      </w:pPr>
      <w:r w:rsidRPr="004C3237">
        <w:rPr>
          <w:i/>
          <w:iCs/>
        </w:rPr>
        <w:t>неравномерность времени пребывания сырья в зоне реакции, в результате некоторая часть сырья подвергается чрезмерному крекированию до газа и кокса, а другая часть</w:t>
      </w:r>
      <w:r w:rsidR="004C3237" w:rsidRPr="004C3237">
        <w:rPr>
          <w:i/>
          <w:iCs/>
        </w:rPr>
        <w:t xml:space="preserve"> - </w:t>
      </w:r>
      <w:r w:rsidRPr="004C3237">
        <w:rPr>
          <w:i/>
          <w:iCs/>
        </w:rPr>
        <w:t>легкому крекингу</w:t>
      </w:r>
      <w:r w:rsidR="004C3237" w:rsidRPr="004C3237">
        <w:rPr>
          <w:i/>
          <w:iCs/>
        </w:rPr>
        <w:t>;</w:t>
      </w:r>
    </w:p>
    <w:p w:rsidR="004C3237" w:rsidRDefault="007A5E57" w:rsidP="004C3237">
      <w:pPr>
        <w:ind w:firstLine="709"/>
        <w:rPr>
          <w:i/>
          <w:iCs/>
        </w:rPr>
      </w:pPr>
      <w:r w:rsidRPr="004C3237">
        <w:rPr>
          <w:i/>
          <w:iCs/>
        </w:rPr>
        <w:t>среднее фиктивное время контакта, хотя и меньше, чем в реакторах с движущимся слоем шарикового катализатора, но недостаточно малое</w:t>
      </w:r>
      <w:r w:rsidR="004C3237">
        <w:rPr>
          <w:i/>
          <w:iCs/>
        </w:rPr>
        <w:t xml:space="preserve"> (</w:t>
      </w:r>
      <w:r w:rsidRPr="004C3237">
        <w:rPr>
          <w:i/>
          <w:iCs/>
        </w:rPr>
        <w:t>3-15 мин</w:t>
      </w:r>
      <w:r w:rsidR="004C3237" w:rsidRPr="004C3237">
        <w:rPr>
          <w:i/>
          <w:iCs/>
        </w:rPr>
        <w:t>),</w:t>
      </w:r>
      <w:r w:rsidRPr="004C3237">
        <w:rPr>
          <w:i/>
          <w:iCs/>
        </w:rPr>
        <w:t xml:space="preserve"> чтобы обеспечить максимально высокую селективность крекинга</w:t>
      </w:r>
      <w:r w:rsidR="004C3237" w:rsidRPr="004C3237">
        <w:rPr>
          <w:i/>
          <w:iCs/>
        </w:rPr>
        <w:t>.</w:t>
      </w:r>
    </w:p>
    <w:p w:rsidR="004C3237" w:rsidRDefault="007A5E57" w:rsidP="004C3237">
      <w:pPr>
        <w:ind w:firstLine="709"/>
      </w:pPr>
      <w:r w:rsidRPr="004C3237">
        <w:t>Реакторы каталитического крекинга перечисленных выше двух типов в последние годы постепенно вытесняются более совершенными типами</w:t>
      </w:r>
      <w:r w:rsidR="004C3237" w:rsidRPr="004C3237">
        <w:t xml:space="preserve"> - </w:t>
      </w:r>
      <w:r w:rsidRPr="004C3237">
        <w:t>прямоточными реакторами с восходящим потоком газокатализаторной смеси</w:t>
      </w:r>
      <w:r w:rsidR="004C3237">
        <w:t xml:space="preserve"> (</w:t>
      </w:r>
      <w:r w:rsidRPr="004C3237">
        <w:t>лифт-реактор</w:t>
      </w:r>
      <w:r w:rsidR="004C3237" w:rsidRPr="004C3237">
        <w:t xml:space="preserve">). </w:t>
      </w:r>
      <w:r w:rsidRPr="004C3237">
        <w:t>По газодинамическим характеристикам этот реактор приближается к реакторам идеального вытеснения</w:t>
      </w:r>
      <w:r w:rsidR="004C3237">
        <w:t xml:space="preserve"> (</w:t>
      </w:r>
      <w:r w:rsidRPr="004C3237">
        <w:t>то есть интегрального типа</w:t>
      </w:r>
      <w:r w:rsidR="004C3237" w:rsidRPr="004C3237">
        <w:t>),</w:t>
      </w:r>
      <w:r w:rsidRPr="004C3237">
        <w:t xml:space="preserve"> являющимися более эффективными для каталитического крекинга по сравнению с реакторами с псевдоожиженным слоем катализатора</w:t>
      </w:r>
      <w:r w:rsidR="004C3237" w:rsidRPr="004C3237">
        <w:t xml:space="preserve">. </w:t>
      </w:r>
      <w:r w:rsidRPr="004C3237">
        <w:t>При этом время контакта сырья с ЦСК благодаря высокой активности снижается в лифт-реакторе примерно на 2 порядка</w:t>
      </w:r>
      <w:r w:rsidR="004C3237">
        <w:t xml:space="preserve"> (</w:t>
      </w:r>
      <w:r w:rsidRPr="004C3237">
        <w:t>до 2</w:t>
      </w:r>
      <w:r w:rsidR="004C3237" w:rsidRPr="004C3237">
        <w:t xml:space="preserve"> - </w:t>
      </w:r>
      <w:r w:rsidRPr="004C3237">
        <w:t>6 с</w:t>
      </w:r>
      <w:r w:rsidR="004C3237" w:rsidRPr="004C3237">
        <w:t xml:space="preserve">). </w:t>
      </w:r>
      <w:r w:rsidRPr="004C3237">
        <w:t>Высокая термостабильность современных катализаторов</w:t>
      </w:r>
      <w:r w:rsidR="004C3237">
        <w:t xml:space="preserve"> (</w:t>
      </w:r>
      <w:r w:rsidRPr="004C3237">
        <w:t xml:space="preserve">редкоземельных обменных форм цеолитов или безцеолитных ультрастабильных и </w:t>
      </w:r>
      <w:r w:rsidR="004C3237">
        <w:t>др.)</w:t>
      </w:r>
      <w:r w:rsidR="004C3237" w:rsidRPr="004C3237">
        <w:t xml:space="preserve"> </w:t>
      </w:r>
      <w:r w:rsidRPr="004C3237">
        <w:t>позволяет проводить реакции крекинга при повышенных температурах и исключительно малом времен</w:t>
      </w:r>
      <w:r w:rsidR="006A40BE">
        <w:t>и</w:t>
      </w:r>
      <w:r w:rsidRPr="004C3237">
        <w:t xml:space="preserve"> контакта, то есть осуществить высокоинтенсивный</w:t>
      </w:r>
      <w:r w:rsidR="004C3237">
        <w:t xml:space="preserve"> ("</w:t>
      </w:r>
      <w:r w:rsidRPr="004C3237">
        <w:t>скоростной</w:t>
      </w:r>
      <w:r w:rsidR="004C3237">
        <w:t>"</w:t>
      </w:r>
      <w:r w:rsidR="004C3237" w:rsidRPr="004C3237">
        <w:t xml:space="preserve">) </w:t>
      </w:r>
      <w:r w:rsidRPr="004C3237">
        <w:t>жесткий крекинг</w:t>
      </w:r>
      <w:r w:rsidR="004C3237">
        <w:t xml:space="preserve"> (</w:t>
      </w:r>
      <w:r w:rsidRPr="004C3237">
        <w:t>подобно процессам пиролиза</w:t>
      </w:r>
      <w:r w:rsidR="004C3237" w:rsidRPr="004C3237">
        <w:t>).</w:t>
      </w:r>
    </w:p>
    <w:p w:rsidR="006A40BE" w:rsidRDefault="006A40BE" w:rsidP="004C3237">
      <w:pPr>
        <w:ind w:firstLine="709"/>
      </w:pPr>
    </w:p>
    <w:p w:rsidR="007A5E57" w:rsidRPr="004C3237" w:rsidRDefault="00F3234D" w:rsidP="004C3237">
      <w:pPr>
        <w:ind w:firstLine="709"/>
      </w:pPr>
      <w:r>
        <w:pict>
          <v:shape id="_x0000_i1031" type="#_x0000_t75" style="width:297.75pt;height:226.5pt">
            <v:imagedata r:id="rId13" o:title=""/>
          </v:shape>
        </w:pict>
      </w:r>
    </w:p>
    <w:p w:rsidR="004C3237" w:rsidRDefault="004C3237" w:rsidP="004C3237">
      <w:pPr>
        <w:ind w:firstLine="709"/>
      </w:pPr>
      <w:r>
        <w:t>Рис.4</w:t>
      </w:r>
      <w:r w:rsidRPr="004C3237">
        <w:t xml:space="preserve">. </w:t>
      </w:r>
      <w:r w:rsidR="005E03A9" w:rsidRPr="004C3237">
        <w:t>Схема реакторного блока отечественных установок каталитического крекинга с псевдоожиженным слоем катализатора</w:t>
      </w:r>
      <w:r w:rsidRPr="004C3237">
        <w:t xml:space="preserve">: </w:t>
      </w:r>
      <w:r w:rsidR="005E03A9" w:rsidRPr="004C3237">
        <w:t>43-103</w:t>
      </w:r>
      <w:r w:rsidR="006A40BE">
        <w:t xml:space="preserve">. </w:t>
      </w:r>
      <w:r w:rsidR="00B2594F" w:rsidRPr="004C3237">
        <w:t>1-реактор, 2-регенератор</w:t>
      </w:r>
      <w:r w:rsidRPr="004C3237">
        <w:t xml:space="preserve">; </w:t>
      </w:r>
      <w:r w:rsidR="00B2594F" w:rsidRPr="004C3237">
        <w:t>I-сырье</w:t>
      </w:r>
      <w:r w:rsidRPr="004C3237">
        <w:t>,</w:t>
      </w:r>
      <w:r w:rsidR="00B2594F" w:rsidRPr="004C3237">
        <w:t xml:space="preserve"> II-водяной пар, III-воздух, IV-продукты крекинга, V-дымовые газы</w:t>
      </w:r>
      <w:r w:rsidRPr="004C3237">
        <w:t>.</w:t>
      </w:r>
    </w:p>
    <w:p w:rsidR="006A40BE" w:rsidRDefault="006A40BE" w:rsidP="004C3237">
      <w:pPr>
        <w:ind w:firstLine="709"/>
      </w:pPr>
    </w:p>
    <w:p w:rsidR="004C3237" w:rsidRDefault="00F30673" w:rsidP="004C3237">
      <w:pPr>
        <w:ind w:firstLine="709"/>
      </w:pPr>
      <w:r w:rsidRPr="004C3237">
        <w:t>Сырьё с температурой 350-500</w:t>
      </w:r>
      <w:r w:rsidR="00B2594F" w:rsidRPr="004C3237">
        <w:t>°С в смеси с п</w:t>
      </w:r>
      <w:r w:rsidR="00AA2E30" w:rsidRPr="004C3237">
        <w:t>ылевидным катализатором поступает через распределительное устройство</w:t>
      </w:r>
      <w:r w:rsidR="00CF4C81" w:rsidRPr="004C3237">
        <w:t>, создающее псевдоожиженный слой</w:t>
      </w:r>
      <w:r w:rsidR="00003B9E" w:rsidRPr="004C3237">
        <w:t xml:space="preserve"> в реакционную зон</w:t>
      </w:r>
      <w:r w:rsidR="00AA2E30" w:rsidRPr="004C3237">
        <w:t>у, в которой осуществляется крекинг сырья</w:t>
      </w:r>
      <w:r w:rsidR="004C3237" w:rsidRPr="004C3237">
        <w:t xml:space="preserve">. </w:t>
      </w:r>
      <w:r w:rsidR="00AA2E30" w:rsidRPr="004C3237">
        <w:t>Продукты крекинга поступают в сепаратор, где завершаются химические реакции и происходит отделение катализатора, который отводится из нижней части сепаратора и самотёком поступает в регенератор</w:t>
      </w:r>
      <w:r w:rsidR="00807278" w:rsidRPr="004C3237">
        <w:t>, в котором при температуре 6</w:t>
      </w:r>
      <w:r w:rsidR="00AA2E30" w:rsidRPr="004C3237">
        <w:t>00°С осуществляется выжиг кокса</w:t>
      </w:r>
      <w:r w:rsidR="004C3237" w:rsidRPr="004C3237">
        <w:t xml:space="preserve">. </w:t>
      </w:r>
      <w:r w:rsidR="00AA2E30" w:rsidRPr="004C3237">
        <w:t>Циклоны, расположенные в верхней части отстойной зоны улавливают катализатор, и через соответствующие спускные стояки возвращают его в слой</w:t>
      </w:r>
      <w:r w:rsidR="004C3237" w:rsidRPr="004C3237">
        <w:t xml:space="preserve">. </w:t>
      </w:r>
      <w:r w:rsidR="00AA2E30" w:rsidRPr="004C3237">
        <w:t xml:space="preserve">В отпарных секциях </w:t>
      </w:r>
      <w:r w:rsidR="00CF4C81" w:rsidRPr="004C3237">
        <w:t>катализатор обрабатывается водяным паром с целью десорбции с его поверхности углеводородов</w:t>
      </w:r>
      <w:r w:rsidR="004C3237" w:rsidRPr="004C3237">
        <w:t xml:space="preserve">. </w:t>
      </w:r>
      <w:r w:rsidR="00CF4C81" w:rsidRPr="004C3237">
        <w:t>Восстановленный в регенераторе катализатор возвращается на узел ввода сырья</w:t>
      </w:r>
      <w:r w:rsidR="004C3237" w:rsidRPr="004C3237">
        <w:t>.</w:t>
      </w:r>
    </w:p>
    <w:p w:rsidR="006A40BE" w:rsidRDefault="006A40BE" w:rsidP="004C3237">
      <w:pPr>
        <w:ind w:firstLine="709"/>
      </w:pPr>
    </w:p>
    <w:p w:rsidR="004C3237" w:rsidRDefault="00F3234D" w:rsidP="004C3237">
      <w:pPr>
        <w:ind w:firstLine="709"/>
      </w:pPr>
      <w:r>
        <w:pict>
          <v:shape id="_x0000_i1032" type="#_x0000_t75" style="width:390pt;height:272.25pt">
            <v:imagedata r:id="rId14" o:title=""/>
          </v:shape>
        </w:pict>
      </w:r>
    </w:p>
    <w:p w:rsidR="00F30673" w:rsidRPr="004C3237" w:rsidRDefault="00F30673" w:rsidP="004C3237">
      <w:pPr>
        <w:ind w:firstLine="709"/>
      </w:pPr>
    </w:p>
    <w:p w:rsidR="004C3237" w:rsidRDefault="00F30673" w:rsidP="004C3237">
      <w:pPr>
        <w:ind w:firstLine="709"/>
      </w:pPr>
      <w:r w:rsidRPr="004C3237">
        <w:t xml:space="preserve">Сырье, нагретое в печи </w:t>
      </w:r>
      <w:r w:rsidRPr="004C3237">
        <w:rPr>
          <w:i/>
          <w:iCs/>
        </w:rPr>
        <w:t xml:space="preserve">П-1 </w:t>
      </w:r>
      <w:r w:rsidR="00470452" w:rsidRPr="004C3237">
        <w:t>до 350 °С, вводят в поток реге</w:t>
      </w:r>
      <w:r w:rsidRPr="004C3237">
        <w:t xml:space="preserve">нерированного катализатора перед его входом в реактор </w:t>
      </w:r>
      <w:r w:rsidRPr="004C3237">
        <w:rPr>
          <w:i/>
          <w:iCs/>
        </w:rPr>
        <w:t>Р-1</w:t>
      </w:r>
      <w:r w:rsidR="004C3237" w:rsidRPr="004C3237">
        <w:rPr>
          <w:i/>
          <w:iCs/>
        </w:rPr>
        <w:t xml:space="preserve">. </w:t>
      </w:r>
      <w:r w:rsidRPr="004C3237">
        <w:t>Полное испарение и частичное превращение сырья происходят еще до поступления взвеси в псевдоож</w:t>
      </w:r>
      <w:r w:rsidR="00470452" w:rsidRPr="004C3237">
        <w:t>иженный слой</w:t>
      </w:r>
      <w:r w:rsidR="004C3237" w:rsidRPr="004C3237">
        <w:t xml:space="preserve">. </w:t>
      </w:r>
      <w:r w:rsidRPr="004C3237">
        <w:t>Отработанный катализатор уходит в нижнюю, суженную отпарную секцию-десорбер, где из пор закоксованного катализатора отпариваются летучие углеводороды</w:t>
      </w:r>
      <w:r w:rsidR="004C3237" w:rsidRPr="004C3237">
        <w:t>.</w:t>
      </w:r>
    </w:p>
    <w:p w:rsidR="004C3237" w:rsidRDefault="00F30673" w:rsidP="004C3237">
      <w:pPr>
        <w:ind w:firstLine="709"/>
      </w:pPr>
      <w:r w:rsidRPr="004C3237">
        <w:t xml:space="preserve">Отпаренный закоксованный катализатор транспортируют в регенератор </w:t>
      </w:r>
      <w:r w:rsidRPr="004C3237">
        <w:rPr>
          <w:i/>
          <w:iCs/>
        </w:rPr>
        <w:t>Р-2</w:t>
      </w:r>
      <w:r w:rsidR="004C3237" w:rsidRPr="004C3237">
        <w:rPr>
          <w:i/>
          <w:iCs/>
        </w:rPr>
        <w:t xml:space="preserve">. </w:t>
      </w:r>
      <w:r w:rsidRPr="004C3237">
        <w:t xml:space="preserve">Чтобы поддержать движение, в основание восходящей части линии пневмотранспорта вдувают воздуходувкой </w:t>
      </w:r>
      <w:r w:rsidRPr="004C3237">
        <w:rPr>
          <w:i/>
          <w:iCs/>
        </w:rPr>
        <w:t xml:space="preserve">В-3 </w:t>
      </w:r>
      <w:r w:rsidRPr="004C3237">
        <w:t>часть воздуха, направляемого в регенератор для сжигания кокса</w:t>
      </w:r>
      <w:r w:rsidR="004C3237" w:rsidRPr="004C3237">
        <w:t xml:space="preserve">. </w:t>
      </w:r>
      <w:r w:rsidRPr="004C3237">
        <w:t>Снижение концентрации твердой фазы на этом участке обеспечивает устойчивый транспорт отработанного катализатора</w:t>
      </w:r>
      <w:r w:rsidR="004C3237" w:rsidRPr="004C3237">
        <w:t>.</w:t>
      </w:r>
    </w:p>
    <w:p w:rsidR="004C3237" w:rsidRDefault="00F30673" w:rsidP="004C3237">
      <w:pPr>
        <w:ind w:firstLine="709"/>
      </w:pPr>
      <w:r w:rsidRPr="004C3237">
        <w:t xml:space="preserve">Регенерированный катализатор возвращается из регенератора </w:t>
      </w:r>
      <w:r w:rsidRPr="004C3237">
        <w:rPr>
          <w:i/>
          <w:iCs/>
        </w:rPr>
        <w:t xml:space="preserve">Р-2 </w:t>
      </w:r>
      <w:r w:rsidR="00470452" w:rsidRPr="004C3237">
        <w:t>в реактор</w:t>
      </w:r>
      <w:r w:rsidR="004C3237" w:rsidRPr="004C3237">
        <w:t xml:space="preserve">. </w:t>
      </w:r>
      <w:r w:rsidR="00470452" w:rsidRPr="004C3237">
        <w:t>Пары, образующиеся при контакте сырья с катализатором, снижают концентрацию твердой фазы</w:t>
      </w:r>
      <w:r w:rsidR="004C3237" w:rsidRPr="004C3237">
        <w:t xml:space="preserve">; </w:t>
      </w:r>
      <w:r w:rsidR="00470452" w:rsidRPr="004C3237">
        <w:t>в результате обеспечивается движущий импульс в линии регенерированного катализатора</w:t>
      </w:r>
      <w:r w:rsidR="004C3237" w:rsidRPr="004C3237">
        <w:t>.</w:t>
      </w:r>
    </w:p>
    <w:p w:rsidR="004C3237" w:rsidRDefault="00470452" w:rsidP="004C3237">
      <w:pPr>
        <w:ind w:firstLine="709"/>
      </w:pPr>
      <w:r w:rsidRPr="004C3237">
        <w:t>Пары продуктов крекинга и сопутствующий им водяной пар покидают псевдоожиженный слой реактора при 490</w:t>
      </w:r>
      <w:r w:rsidR="004C3237" w:rsidRPr="004C3237">
        <w:t>-</w:t>
      </w:r>
      <w:r w:rsidRPr="004C3237">
        <w:t>500 °С и</w:t>
      </w:r>
      <w:r w:rsidR="004C3237" w:rsidRPr="004C3237">
        <w:t xml:space="preserve"> - </w:t>
      </w:r>
      <w:r w:rsidRPr="004C3237">
        <w:t xml:space="preserve">0,18 МПа, проходят циклонные сепараторы и направляются в ректификационную колонну </w:t>
      </w:r>
      <w:r w:rsidRPr="004C3237">
        <w:rPr>
          <w:i/>
          <w:iCs/>
        </w:rPr>
        <w:t>К-1</w:t>
      </w:r>
      <w:r w:rsidR="004C3237" w:rsidRPr="004C3237">
        <w:rPr>
          <w:i/>
          <w:iCs/>
        </w:rPr>
        <w:t xml:space="preserve">. </w:t>
      </w:r>
      <w:r w:rsidRPr="004C3237">
        <w:t>Основная масса катализаторной мелочи отделяется в циклонах и возвращается в псевдоожиженный слой</w:t>
      </w:r>
      <w:r w:rsidR="004C3237" w:rsidRPr="004C3237">
        <w:t xml:space="preserve">; </w:t>
      </w:r>
      <w:r w:rsidRPr="004C3237">
        <w:t>самые мелкие частицы пыли уносятся в ректификационную колонну и отмываются в ее нижней части циркулирующей флегмой, образуя шлам</w:t>
      </w:r>
      <w:r w:rsidR="004C3237" w:rsidRPr="004C3237">
        <w:t xml:space="preserve">. </w:t>
      </w:r>
      <w:r w:rsidRPr="004C3237">
        <w:t xml:space="preserve">Из колонны </w:t>
      </w:r>
      <w:r w:rsidRPr="004C3237">
        <w:rPr>
          <w:i/>
          <w:iCs/>
        </w:rPr>
        <w:t xml:space="preserve">К-1 </w:t>
      </w:r>
      <w:r w:rsidRPr="004C3237">
        <w:t>выходят два боковых погона</w:t>
      </w:r>
      <w:r w:rsidR="004C3237" w:rsidRPr="004C3237">
        <w:t xml:space="preserve">. </w:t>
      </w:r>
      <w:r w:rsidRPr="004C3237">
        <w:t>Нижний представляет собой тяжелый каталитический газойль с н</w:t>
      </w:r>
      <w:r w:rsidR="004C3237" w:rsidRPr="004C3237">
        <w:t xml:space="preserve">. </w:t>
      </w:r>
      <w:r w:rsidRPr="004C3237">
        <w:t>к</w:t>
      </w:r>
      <w:r w:rsidR="004C3237" w:rsidRPr="004C3237">
        <w:t xml:space="preserve">. </w:t>
      </w:r>
      <w:r w:rsidRPr="004C3237">
        <w:t>= 350°С</w:t>
      </w:r>
      <w:r w:rsidR="004C3237" w:rsidRPr="004C3237">
        <w:t xml:space="preserve">. </w:t>
      </w:r>
      <w:r w:rsidRPr="004C3237">
        <w:t>Этот продукт можно направить на повторный крекинг в смеси со свежим сырьем</w:t>
      </w:r>
      <w:r w:rsidR="004C3237" w:rsidRPr="004C3237">
        <w:t xml:space="preserve">. </w:t>
      </w:r>
      <w:r w:rsidRPr="004C3237">
        <w:t>Верхний боковой погон</w:t>
      </w:r>
      <w:r w:rsidR="004C3237" w:rsidRPr="004C3237">
        <w:t xml:space="preserve"> - </w:t>
      </w:r>
      <w:r w:rsidRPr="004C3237">
        <w:t>легкий каталитический газойль с пределами выкипания 195</w:t>
      </w:r>
      <w:r w:rsidR="004C3237" w:rsidRPr="004C3237">
        <w:t>-</w:t>
      </w:r>
      <w:r w:rsidRPr="004C3237">
        <w:t>350 °С</w:t>
      </w:r>
      <w:r w:rsidR="004C3237" w:rsidRPr="004C3237">
        <w:t xml:space="preserve">. </w:t>
      </w:r>
      <w:r w:rsidRPr="004C3237">
        <w:t xml:space="preserve">Бензин и газ вместе с водяным паром выходят с верха колонны </w:t>
      </w:r>
      <w:r w:rsidRPr="004C3237">
        <w:rPr>
          <w:i/>
          <w:iCs/>
        </w:rPr>
        <w:t>К-1-</w:t>
      </w:r>
      <w:r w:rsidRPr="004C3237">
        <w:t xml:space="preserve">В конденсаторе-холодильнике </w:t>
      </w:r>
      <w:r w:rsidRPr="004C3237">
        <w:rPr>
          <w:i/>
          <w:iCs/>
        </w:rPr>
        <w:t xml:space="preserve">Т-1 </w:t>
      </w:r>
      <w:r w:rsidRPr="004C3237">
        <w:t xml:space="preserve">образуются конденсаты нестабильного бензина и водяного пара, расслаивающиеся в газоводоотделителе </w:t>
      </w:r>
      <w:r w:rsidRPr="004C3237">
        <w:rPr>
          <w:i/>
          <w:iCs/>
        </w:rPr>
        <w:t>Е-1</w:t>
      </w:r>
      <w:r w:rsidR="004C3237" w:rsidRPr="004C3237">
        <w:rPr>
          <w:i/>
          <w:iCs/>
        </w:rPr>
        <w:t xml:space="preserve">. </w:t>
      </w:r>
      <w:r w:rsidRPr="004C3237">
        <w:t>Нестабильный бензин и равновесный с ним жирный газ направляют в систему газофракционирования</w:t>
      </w:r>
      <w:r w:rsidR="004C3237">
        <w:t xml:space="preserve"> (</w:t>
      </w:r>
      <w:r w:rsidRPr="004C3237">
        <w:t>на схеме не показана</w:t>
      </w:r>
      <w:r w:rsidR="004C3237" w:rsidRPr="004C3237">
        <w:t>).</w:t>
      </w:r>
    </w:p>
    <w:p w:rsidR="004C3237" w:rsidRDefault="00470452" w:rsidP="004C3237">
      <w:pPr>
        <w:ind w:firstLine="709"/>
        <w:rPr>
          <w:i/>
          <w:iCs/>
        </w:rPr>
      </w:pPr>
      <w:r w:rsidRPr="004C3237">
        <w:t xml:space="preserve">Для сброса катализатора из реактора и регенератора при регулярных и аварийных остановках имеется емкость </w:t>
      </w:r>
      <w:r w:rsidRPr="004C3237">
        <w:rPr>
          <w:i/>
          <w:iCs/>
        </w:rPr>
        <w:t>Б-1</w:t>
      </w:r>
      <w:r w:rsidR="004C3237" w:rsidRPr="004C3237">
        <w:rPr>
          <w:i/>
          <w:iCs/>
        </w:rPr>
        <w:t xml:space="preserve">; </w:t>
      </w:r>
      <w:r w:rsidRPr="004C3237">
        <w:t xml:space="preserve">для подпитки системы свежим катализатором и для регулирования его уровня в реакторе предусмотрена емкость </w:t>
      </w:r>
      <w:r w:rsidRPr="004C3237">
        <w:rPr>
          <w:i/>
          <w:iCs/>
        </w:rPr>
        <w:t>Б-2</w:t>
      </w:r>
      <w:r w:rsidR="004C3237" w:rsidRPr="004C3237">
        <w:rPr>
          <w:i/>
          <w:iCs/>
        </w:rPr>
        <w:t>.</w:t>
      </w:r>
    </w:p>
    <w:p w:rsidR="004C3237" w:rsidRDefault="00470452" w:rsidP="004C3237">
      <w:pPr>
        <w:ind w:firstLine="709"/>
      </w:pPr>
      <w:r w:rsidRPr="004C3237">
        <w:t>Газы, выходящие из регенератора при</w:t>
      </w:r>
      <w:r w:rsidR="004C3237" w:rsidRPr="004C3237">
        <w:t xml:space="preserve"> - </w:t>
      </w:r>
      <w:r w:rsidRPr="004C3237">
        <w:t>600°С, содержат значительные количества оксида углерода и несут большой запас тепла</w:t>
      </w:r>
      <w:r w:rsidR="004C3237" w:rsidRPr="004C3237">
        <w:t xml:space="preserve">. </w:t>
      </w:r>
      <w:r w:rsidRPr="004C3237">
        <w:t xml:space="preserve">Использование этого тепла, особенно после дожигания оксида углерода, позволяет получить в котле-утилизаторе </w:t>
      </w:r>
      <w:r w:rsidRPr="004C3237">
        <w:rPr>
          <w:i/>
          <w:iCs/>
        </w:rPr>
        <w:t xml:space="preserve">П-3 </w:t>
      </w:r>
      <w:r w:rsidRPr="004C3237">
        <w:t>значительное количество водяного пара при ~4 МПа</w:t>
      </w:r>
      <w:r w:rsidR="004C3237" w:rsidRPr="004C3237">
        <w:t>.</w:t>
      </w:r>
    </w:p>
    <w:p w:rsidR="004C3237" w:rsidRDefault="00470452" w:rsidP="004C3237">
      <w:pPr>
        <w:ind w:firstLine="709"/>
      </w:pPr>
      <w:r w:rsidRPr="004C3237">
        <w:t xml:space="preserve">Чтобы обеспечить точность регулировки отвода избыточного тепла из псевдоожиженного слоя в регенераторе </w:t>
      </w:r>
      <w:r w:rsidRPr="004C3237">
        <w:rPr>
          <w:i/>
          <w:iCs/>
        </w:rPr>
        <w:t xml:space="preserve">Р-2, </w:t>
      </w:r>
      <w:r w:rsidRPr="004C3237">
        <w:t xml:space="preserve">в змеевики регенератора подают не воду, а насыщенный пар из увлажнителя </w:t>
      </w:r>
      <w:r w:rsidRPr="004C3237">
        <w:rPr>
          <w:i/>
          <w:iCs/>
        </w:rPr>
        <w:t>Т-2</w:t>
      </w:r>
      <w:r w:rsidR="004C3237" w:rsidRPr="004C3237">
        <w:rPr>
          <w:i/>
          <w:iCs/>
        </w:rPr>
        <w:t xml:space="preserve">. </w:t>
      </w:r>
      <w:r w:rsidRPr="004C3237">
        <w:t xml:space="preserve">Пар, перегревшийся в первой секции змеевиков, охлаждают, впрыскивая водный конденсат в камеру </w:t>
      </w:r>
      <w:r w:rsidRPr="004C3237">
        <w:rPr>
          <w:i/>
          <w:iCs/>
        </w:rPr>
        <w:t xml:space="preserve">Т-3, </w:t>
      </w:r>
      <w:r w:rsidRPr="004C3237">
        <w:t>до требуемой температуры и подают во вторую секцию, где он вновь нагревается</w:t>
      </w:r>
      <w:r w:rsidR="004C3237" w:rsidRPr="004C3237">
        <w:t xml:space="preserve">. </w:t>
      </w:r>
      <w:r w:rsidRPr="004C3237">
        <w:t>По выходе из второй секции пар идет в паровую турбину компрессора углеводородного газа, направляемого на газофракционирование</w:t>
      </w:r>
      <w:r w:rsidR="004C3237" w:rsidRPr="004C3237">
        <w:t>.</w:t>
      </w:r>
    </w:p>
    <w:p w:rsidR="004C3237" w:rsidRDefault="00470452" w:rsidP="004C3237">
      <w:pPr>
        <w:ind w:firstLine="709"/>
      </w:pPr>
      <w:r w:rsidRPr="004C3237">
        <w:t xml:space="preserve">Для разогрева регенератора при пуске установки имеется топка </w:t>
      </w:r>
      <w:r w:rsidRPr="004C3237">
        <w:rPr>
          <w:i/>
          <w:iCs/>
        </w:rPr>
        <w:t xml:space="preserve">П-2, </w:t>
      </w:r>
      <w:r w:rsidRPr="004C3237">
        <w:t>где нагревают воздух, направляемый в регенератор</w:t>
      </w:r>
      <w:r w:rsidR="004C3237" w:rsidRPr="004C3237">
        <w:t xml:space="preserve">. </w:t>
      </w:r>
      <w:r w:rsidRPr="004C3237">
        <w:t>Когд</w:t>
      </w:r>
      <w:r w:rsidR="00807278" w:rsidRPr="004C3237">
        <w:t>а температура катализатора в регенераторе достигает 300 °С, топку П-2 отключают, и подают топливо непосредственно в псевдоожиженный слой регенератора, вплоть до выхода на нормальный режим</w:t>
      </w:r>
      <w:r w:rsidR="004C3237" w:rsidRPr="004C3237">
        <w:t>.</w:t>
      </w:r>
    </w:p>
    <w:p w:rsidR="00807278" w:rsidRPr="004C3237" w:rsidRDefault="004C3237" w:rsidP="006A40BE">
      <w:pPr>
        <w:pStyle w:val="2"/>
      </w:pPr>
      <w:r w:rsidRPr="004C3237">
        <w:br w:type="page"/>
      </w:r>
      <w:r w:rsidR="00807278" w:rsidRPr="004C3237">
        <w:t>8</w:t>
      </w:r>
      <w:r w:rsidRPr="004C3237">
        <w:t xml:space="preserve">. </w:t>
      </w:r>
      <w:r w:rsidR="00807278" w:rsidRPr="004C3237">
        <w:t>Индивидуальное задание</w:t>
      </w:r>
    </w:p>
    <w:p w:rsidR="006A40BE" w:rsidRDefault="006A40BE" w:rsidP="004C3237">
      <w:pPr>
        <w:ind w:firstLine="709"/>
      </w:pPr>
    </w:p>
    <w:p w:rsidR="004C3237" w:rsidRDefault="00807278" w:rsidP="004C3237">
      <w:pPr>
        <w:ind w:firstLine="709"/>
      </w:pPr>
      <w:r w:rsidRPr="004C3237">
        <w:t>В регенераторе установки каталитического крекинга с кипящим слоем катализатора сжигаю</w:t>
      </w:r>
      <w:r w:rsidR="00F42469" w:rsidRPr="004C3237">
        <w:t>т</w:t>
      </w:r>
      <w:r w:rsidRPr="004C3237">
        <w:t xml:space="preserve"> 8350 кг/ч кокса</w:t>
      </w:r>
      <w:r w:rsidR="004C3237" w:rsidRPr="004C3237">
        <w:t xml:space="preserve">. </w:t>
      </w:r>
      <w:r w:rsidRPr="004C3237">
        <w:t>Определить температуру катализатора на выходе из регенератора, если известно</w:t>
      </w:r>
      <w:r w:rsidR="004C3237" w:rsidRPr="004C3237">
        <w:t>:</w:t>
      </w:r>
    </w:p>
    <w:p w:rsidR="00807278" w:rsidRPr="004C3237" w:rsidRDefault="00807278" w:rsidP="004C3237">
      <w:pPr>
        <w:ind w:firstLine="709"/>
      </w:pPr>
      <w:r w:rsidRPr="004C3237">
        <w:t xml:space="preserve">масса циркулирующего катализатора </w:t>
      </w:r>
      <w:r w:rsidRPr="004C3237">
        <w:rPr>
          <w:lang w:val="en-US"/>
        </w:rPr>
        <w:t>G</w:t>
      </w:r>
      <w:r w:rsidRPr="004C3237">
        <w:t>к</w:t>
      </w:r>
      <w:r w:rsidR="004C3237" w:rsidRPr="004C3237">
        <w:t xml:space="preserve">. </w:t>
      </w:r>
      <w:r w:rsidRPr="004C3237">
        <w:t>ц</w:t>
      </w:r>
      <w:r w:rsidR="004C3237" w:rsidRPr="004C3237">
        <w:t xml:space="preserve">. </w:t>
      </w:r>
      <w:r w:rsidRPr="004C3237">
        <w:t>=1200 000 кг/ч</w:t>
      </w:r>
    </w:p>
    <w:p w:rsidR="00807278" w:rsidRPr="004C3237" w:rsidRDefault="00807278" w:rsidP="004C3237">
      <w:pPr>
        <w:ind w:firstLine="709"/>
      </w:pPr>
      <w:r w:rsidRPr="004C3237">
        <w:t>расход воздуха 11,5 кг/ кг кокса</w:t>
      </w:r>
    </w:p>
    <w:p w:rsidR="00807278" w:rsidRPr="004C3237" w:rsidRDefault="00807278" w:rsidP="004C3237">
      <w:pPr>
        <w:ind w:firstLine="709"/>
      </w:pPr>
      <w:r w:rsidRPr="004C3237">
        <w:t xml:space="preserve">воздух подается с температурой 25 </w:t>
      </w:r>
      <w:r w:rsidRPr="004C3237">
        <w:rPr>
          <w:vertAlign w:val="superscript"/>
        </w:rPr>
        <w:t>0</w:t>
      </w:r>
      <w:r w:rsidRPr="004C3237">
        <w:t>С</w:t>
      </w:r>
    </w:p>
    <w:p w:rsidR="005E2D81" w:rsidRPr="004C3237" w:rsidRDefault="005E2D81" w:rsidP="004C3237">
      <w:pPr>
        <w:ind w:firstLine="709"/>
      </w:pPr>
      <w:r w:rsidRPr="004C3237">
        <w:t xml:space="preserve">температура катализатора на входе в регенератор 480 </w:t>
      </w:r>
      <w:r w:rsidRPr="004C3237">
        <w:rPr>
          <w:vertAlign w:val="superscript"/>
        </w:rPr>
        <w:t>0</w:t>
      </w:r>
      <w:r w:rsidRPr="004C3237">
        <w:t>С</w:t>
      </w:r>
    </w:p>
    <w:p w:rsidR="004C3237" w:rsidRDefault="005E2D81" w:rsidP="004C3237">
      <w:pPr>
        <w:ind w:firstLine="709"/>
      </w:pPr>
      <w:r w:rsidRPr="004C3237">
        <w:t>теплоты сгорания кокса</w:t>
      </w:r>
      <w:r w:rsidR="004C3237">
        <w:t xml:space="preserve"> (</w:t>
      </w:r>
      <w:r w:rsidRPr="004C3237">
        <w:t>с учетом неполного сгорания в СО</w:t>
      </w:r>
      <w:r w:rsidRPr="004C3237">
        <w:rPr>
          <w:vertAlign w:val="subscript"/>
        </w:rPr>
        <w:t>2</w:t>
      </w:r>
      <w:r w:rsidR="004C3237" w:rsidRPr="004C3237">
        <w:t>)</w:t>
      </w:r>
    </w:p>
    <w:p w:rsidR="005E2D81" w:rsidRPr="004C3237" w:rsidRDefault="002C297E" w:rsidP="004C3237">
      <w:pPr>
        <w:ind w:firstLine="709"/>
      </w:pPr>
      <w:r w:rsidRPr="004C3237">
        <w:rPr>
          <w:lang w:val="en-US"/>
        </w:rPr>
        <w:t>Q</w:t>
      </w:r>
      <w:r w:rsidRPr="004C3237">
        <w:t>с</w:t>
      </w:r>
      <w:r w:rsidR="004C3237" w:rsidRPr="004C3237">
        <w:t xml:space="preserve">. </w:t>
      </w:r>
      <w:r w:rsidRPr="004C3237">
        <w:t>г</w:t>
      </w:r>
      <w:r w:rsidR="004C3237" w:rsidRPr="004C3237">
        <w:t xml:space="preserve">. </w:t>
      </w:r>
      <w:r w:rsidR="005E2D81" w:rsidRPr="004C3237">
        <w:t>=23442 кДж/кг</w:t>
      </w:r>
    </w:p>
    <w:p w:rsidR="004C3237" w:rsidRDefault="005E2D81" w:rsidP="004C3237">
      <w:pPr>
        <w:ind w:firstLine="709"/>
      </w:pPr>
      <w:r w:rsidRPr="004C3237">
        <w:t xml:space="preserve">удельная </w:t>
      </w:r>
      <w:r w:rsidR="008239AB" w:rsidRPr="004C3237">
        <w:t>теплоемкость</w:t>
      </w:r>
      <w:r w:rsidRPr="004C3237">
        <w:t xml:space="preserve"> катализатора</w:t>
      </w:r>
      <w:r w:rsidR="004C3237" w:rsidRPr="004C3237">
        <w:t xml:space="preserve"> </w:t>
      </w:r>
      <w:r w:rsidRPr="004C3237">
        <w:t>С=1,046 кДж/</w:t>
      </w:r>
      <w:r w:rsidR="004C3237">
        <w:t xml:space="preserve"> (</w:t>
      </w:r>
      <w:r w:rsidRPr="004C3237">
        <w:t>кг К</w:t>
      </w:r>
      <w:r w:rsidR="004C3237" w:rsidRPr="004C3237">
        <w:t>)</w:t>
      </w:r>
    </w:p>
    <w:p w:rsidR="004C3237" w:rsidRDefault="005E2D81" w:rsidP="004C3237">
      <w:pPr>
        <w:ind w:firstLine="709"/>
      </w:pPr>
      <w:r w:rsidRPr="004C3237">
        <w:t>кокса</w:t>
      </w:r>
      <w:r w:rsidR="004C3237" w:rsidRPr="004C3237">
        <w:t xml:space="preserve"> </w:t>
      </w:r>
      <w:r w:rsidRPr="004C3237">
        <w:t>С=1,255 кДж/</w:t>
      </w:r>
      <w:r w:rsidR="004C3237">
        <w:t xml:space="preserve"> (</w:t>
      </w:r>
      <w:r w:rsidRPr="004C3237">
        <w:t>кг К</w:t>
      </w:r>
      <w:r w:rsidR="004C3237" w:rsidRPr="004C3237">
        <w:t>)</w:t>
      </w:r>
    </w:p>
    <w:p w:rsidR="004C3237" w:rsidRDefault="005E2D81" w:rsidP="004C3237">
      <w:pPr>
        <w:ind w:firstLine="709"/>
      </w:pPr>
      <w:r w:rsidRPr="004C3237">
        <w:t>воздуха</w:t>
      </w:r>
      <w:r w:rsidR="004C3237" w:rsidRPr="004C3237">
        <w:t xml:space="preserve"> </w:t>
      </w:r>
      <w:r w:rsidRPr="004C3237">
        <w:t>С=1,0 кДж/</w:t>
      </w:r>
      <w:r w:rsidR="004C3237">
        <w:t xml:space="preserve"> (</w:t>
      </w:r>
      <w:r w:rsidRPr="004C3237">
        <w:t>кг К</w:t>
      </w:r>
      <w:r w:rsidR="004C3237" w:rsidRPr="004C3237">
        <w:t>)</w:t>
      </w:r>
    </w:p>
    <w:p w:rsidR="004C3237" w:rsidRDefault="005E2D81" w:rsidP="004C3237">
      <w:pPr>
        <w:ind w:firstLine="709"/>
      </w:pPr>
      <w:r w:rsidRPr="004C3237">
        <w:t>дымовых газов</w:t>
      </w:r>
      <w:r w:rsidR="004C3237" w:rsidRPr="004C3237">
        <w:t xml:space="preserve"> </w:t>
      </w:r>
      <w:r w:rsidRPr="004C3237">
        <w:t>С=0,45 кДж/</w:t>
      </w:r>
      <w:r w:rsidR="004C3237">
        <w:t xml:space="preserve"> (</w:t>
      </w:r>
      <w:r w:rsidRPr="004C3237">
        <w:t>кг К</w:t>
      </w:r>
      <w:r w:rsidR="004C3237" w:rsidRPr="004C3237">
        <w:t>)</w:t>
      </w:r>
    </w:p>
    <w:p w:rsidR="005E2D81" w:rsidRPr="004C3237" w:rsidRDefault="005E2D81" w:rsidP="004C3237">
      <w:pPr>
        <w:ind w:firstLine="709"/>
      </w:pPr>
      <w:r w:rsidRPr="004C3237">
        <w:t>Расчет</w:t>
      </w:r>
      <w:r w:rsidR="006A40BE">
        <w:t>:</w:t>
      </w:r>
    </w:p>
    <w:p w:rsidR="004C3237" w:rsidRDefault="008239AB" w:rsidP="004C3237">
      <w:pPr>
        <w:ind w:firstLine="709"/>
      </w:pPr>
      <w:r w:rsidRPr="004C3237">
        <w:t>В регенераторе происходит выжигание кокса с поверхности катализатора в потоке подаваемого в аппарат воздуха</w:t>
      </w:r>
      <w:r w:rsidR="004C3237" w:rsidRPr="004C3237">
        <w:t xml:space="preserve">. </w:t>
      </w:r>
      <w:r w:rsidRPr="004C3237">
        <w:t>Тепловой баланс регене</w:t>
      </w:r>
      <w:r w:rsidR="00DC429F" w:rsidRPr="004C3237">
        <w:t>ратора</w:t>
      </w:r>
      <w:r w:rsidR="004C3237" w:rsidRPr="004C3237">
        <w:t>:</w:t>
      </w:r>
    </w:p>
    <w:p w:rsidR="006A40BE" w:rsidRDefault="006A40BE" w:rsidP="004C3237">
      <w:pPr>
        <w:ind w:firstLine="709"/>
      </w:pPr>
    </w:p>
    <w:p w:rsidR="005E2D81" w:rsidRPr="004C3237" w:rsidRDefault="007A47AA" w:rsidP="004C3237">
      <w:pPr>
        <w:ind w:firstLine="709"/>
      </w:pPr>
      <w:r w:rsidRPr="004C3237">
        <w:t>Qк</w:t>
      </w:r>
      <w:r w:rsidR="004C3237" w:rsidRPr="004C3237">
        <w:t xml:space="preserve">. </w:t>
      </w:r>
      <w:r w:rsidRPr="004C3237">
        <w:t>о+Qв+Qс</w:t>
      </w:r>
      <w:r w:rsidR="004C3237" w:rsidRPr="004C3237">
        <w:t xml:space="preserve">. </w:t>
      </w:r>
      <w:r w:rsidRPr="004C3237">
        <w:t>г=Qк</w:t>
      </w:r>
      <w:r w:rsidR="004C3237" w:rsidRPr="004C3237">
        <w:t xml:space="preserve">. </w:t>
      </w:r>
      <w:r w:rsidRPr="004C3237">
        <w:t>р+Qп</w:t>
      </w:r>
      <w:r w:rsidR="004C3237" w:rsidRPr="004C3237">
        <w:t xml:space="preserve">. </w:t>
      </w:r>
      <w:r w:rsidRPr="004C3237">
        <w:t>с</w:t>
      </w:r>
    </w:p>
    <w:p w:rsidR="006A40BE" w:rsidRDefault="006A40BE" w:rsidP="004C3237">
      <w:pPr>
        <w:ind w:firstLine="709"/>
      </w:pPr>
    </w:p>
    <w:p w:rsidR="004C3237" w:rsidRDefault="008239AB" w:rsidP="004C3237">
      <w:pPr>
        <w:ind w:firstLine="709"/>
      </w:pPr>
      <w:r w:rsidRPr="004C3237">
        <w:t>Где Qк</w:t>
      </w:r>
      <w:r w:rsidR="004C3237" w:rsidRPr="004C3237">
        <w:t xml:space="preserve">. </w:t>
      </w:r>
      <w:r w:rsidRPr="004C3237">
        <w:t>о</w:t>
      </w:r>
      <w:r w:rsidR="004C3237" w:rsidRPr="004C3237">
        <w:t xml:space="preserve"> - </w:t>
      </w:r>
      <w:r w:rsidRPr="004C3237">
        <w:t>количество теплоты</w:t>
      </w:r>
      <w:r w:rsidR="004C3237">
        <w:t xml:space="preserve"> (</w:t>
      </w:r>
      <w:r w:rsidRPr="004C3237">
        <w:t>в килоджоулях</w:t>
      </w:r>
      <w:r w:rsidR="004C3237" w:rsidRPr="004C3237">
        <w:t>),</w:t>
      </w:r>
      <w:r w:rsidRPr="004C3237">
        <w:t xml:space="preserve"> поступающей в регенерато</w:t>
      </w:r>
      <w:r w:rsidR="002C297E" w:rsidRPr="004C3237">
        <w:t>р с отработанным катализатором</w:t>
      </w:r>
      <w:r w:rsidR="004C3237" w:rsidRPr="004C3237">
        <w:t>,</w:t>
      </w:r>
    </w:p>
    <w:p w:rsidR="004C3237" w:rsidRDefault="002C297E" w:rsidP="004C3237">
      <w:pPr>
        <w:ind w:firstLine="709"/>
      </w:pPr>
      <w:r w:rsidRPr="004C3237">
        <w:t>Qв</w:t>
      </w:r>
      <w:r w:rsidR="004C3237" w:rsidRPr="004C3237">
        <w:t xml:space="preserve"> - </w:t>
      </w:r>
      <w:r w:rsidRPr="004C3237">
        <w:t>количество теплоты</w:t>
      </w:r>
      <w:r w:rsidR="004C3237">
        <w:t xml:space="preserve"> (</w:t>
      </w:r>
      <w:r w:rsidRPr="004C3237">
        <w:t>в килоджоулях</w:t>
      </w:r>
      <w:r w:rsidR="004C3237" w:rsidRPr="004C3237">
        <w:t>),</w:t>
      </w:r>
      <w:r w:rsidRPr="004C3237">
        <w:t xml:space="preserve"> поступающей в регенератор с отработанным воздухом</w:t>
      </w:r>
    </w:p>
    <w:p w:rsidR="002C297E" w:rsidRPr="004C3237" w:rsidRDefault="008239AB" w:rsidP="004C3237">
      <w:pPr>
        <w:ind w:firstLine="709"/>
      </w:pPr>
      <w:r w:rsidRPr="004C3237">
        <w:t>Qс</w:t>
      </w:r>
      <w:r w:rsidR="004C3237" w:rsidRPr="004C3237">
        <w:t xml:space="preserve">. </w:t>
      </w:r>
      <w:r w:rsidRPr="004C3237">
        <w:t>г</w:t>
      </w:r>
      <w:r w:rsidR="004C3237" w:rsidRPr="004C3237">
        <w:t xml:space="preserve">. </w:t>
      </w:r>
      <w:r w:rsidR="004C3237">
        <w:t>-</w:t>
      </w:r>
      <w:r w:rsidR="002C297E" w:rsidRPr="004C3237">
        <w:t xml:space="preserve"> количество теплоты, выделившейся в результате горения кокса</w:t>
      </w:r>
    </w:p>
    <w:p w:rsidR="004C3237" w:rsidRDefault="008239AB" w:rsidP="004C3237">
      <w:pPr>
        <w:ind w:firstLine="709"/>
      </w:pPr>
      <w:r w:rsidRPr="004C3237">
        <w:t>Правая часть уравнения отвечает</w:t>
      </w:r>
    </w:p>
    <w:p w:rsidR="004C3237" w:rsidRDefault="002C297E" w:rsidP="004C3237">
      <w:pPr>
        <w:ind w:firstLine="709"/>
      </w:pPr>
      <w:r w:rsidRPr="004C3237">
        <w:t>Qп</w:t>
      </w:r>
      <w:r w:rsidR="004C3237" w:rsidRPr="004C3237">
        <w:t xml:space="preserve">. </w:t>
      </w:r>
      <w:r w:rsidRPr="004C3237">
        <w:t>с</w:t>
      </w:r>
      <w:r w:rsidR="004C3237" w:rsidRPr="004C3237">
        <w:t xml:space="preserve"> - </w:t>
      </w:r>
      <w:r w:rsidRPr="004C3237">
        <w:t>количество теплоты</w:t>
      </w:r>
      <w:r w:rsidR="004C3237">
        <w:t xml:space="preserve"> (</w:t>
      </w:r>
      <w:r w:rsidRPr="004C3237">
        <w:t>в килоджоулях</w:t>
      </w:r>
      <w:r w:rsidR="004C3237" w:rsidRPr="004C3237">
        <w:t xml:space="preserve">) </w:t>
      </w:r>
      <w:r w:rsidRPr="004C3237">
        <w:t>с уходящими продуктами сгорания</w:t>
      </w:r>
      <w:r w:rsidR="004C3237">
        <w:t xml:space="preserve"> (</w:t>
      </w:r>
      <w:r w:rsidRPr="004C3237">
        <w:t>дымовыми газами</w:t>
      </w:r>
      <w:r w:rsidR="004C3237" w:rsidRPr="004C3237">
        <w:t>)</w:t>
      </w:r>
    </w:p>
    <w:p w:rsidR="004C3237" w:rsidRDefault="00B5097F" w:rsidP="004C3237">
      <w:pPr>
        <w:ind w:firstLine="709"/>
      </w:pPr>
      <w:r w:rsidRPr="004C3237">
        <w:t>Температура уходящих дымовых газов принимается на 15-20°С выше температуры кипящего слоя</w:t>
      </w:r>
      <w:r w:rsidR="004C3237">
        <w:t xml:space="preserve"> (</w:t>
      </w:r>
      <w:r w:rsidRPr="004C3237">
        <w:t>500</w:t>
      </w:r>
      <w:r w:rsidRPr="004C3237">
        <w:rPr>
          <w:vertAlign w:val="superscript"/>
        </w:rPr>
        <w:t>0</w:t>
      </w:r>
      <w:r w:rsidRPr="004C3237">
        <w:t>С</w:t>
      </w:r>
      <w:r w:rsidR="004C3237" w:rsidRPr="004C3237">
        <w:t>)</w:t>
      </w:r>
    </w:p>
    <w:p w:rsidR="004C3237" w:rsidRDefault="002C297E" w:rsidP="004C3237">
      <w:pPr>
        <w:ind w:firstLine="709"/>
      </w:pPr>
      <w:r w:rsidRPr="004C3237">
        <w:t>Qк</w:t>
      </w:r>
      <w:r w:rsidR="004C3237" w:rsidRPr="004C3237">
        <w:t xml:space="preserve">. </w:t>
      </w:r>
      <w:r w:rsidRPr="004C3237">
        <w:t>р</w:t>
      </w:r>
      <w:r w:rsidR="004C3237" w:rsidRPr="004C3237">
        <w:t xml:space="preserve"> - </w:t>
      </w:r>
      <w:r w:rsidR="008239AB" w:rsidRPr="004C3237">
        <w:t>регенерированным катализатором</w:t>
      </w:r>
    </w:p>
    <w:p w:rsidR="006A40BE" w:rsidRDefault="006A40BE" w:rsidP="004C3237">
      <w:pPr>
        <w:ind w:firstLine="709"/>
      </w:pPr>
    </w:p>
    <w:p w:rsidR="00B5097F" w:rsidRPr="004C3237" w:rsidRDefault="007A47AA" w:rsidP="004C3237">
      <w:pPr>
        <w:ind w:firstLine="709"/>
      </w:pPr>
      <w:r w:rsidRPr="004C3237">
        <w:t>Qк</w:t>
      </w:r>
      <w:r w:rsidR="004C3237" w:rsidRPr="004C3237">
        <w:t xml:space="preserve">. </w:t>
      </w:r>
      <w:r w:rsidRPr="004C3237">
        <w:t>о=</w:t>
      </w:r>
      <w:r w:rsidR="00F3234D">
        <w:rPr>
          <w:position w:val="-12"/>
        </w:rPr>
        <w:pict>
          <v:shape id="_x0000_i1033" type="#_x0000_t75" style="width:278.25pt;height:18.75pt">
            <v:imagedata r:id="rId15" o:title=""/>
          </v:shape>
        </w:pict>
      </w:r>
      <w:r w:rsidRPr="004C3237">
        <w:t>МДж</w:t>
      </w:r>
    </w:p>
    <w:p w:rsidR="007A47AA" w:rsidRPr="004C3237" w:rsidRDefault="007A47AA" w:rsidP="004C3237">
      <w:pPr>
        <w:ind w:firstLine="709"/>
      </w:pPr>
      <w:r w:rsidRPr="004C3237">
        <w:t>Qв=</w:t>
      </w:r>
      <w:r w:rsidR="00F3234D">
        <w:rPr>
          <w:position w:val="-12"/>
        </w:rPr>
        <w:pict>
          <v:shape id="_x0000_i1034" type="#_x0000_t75" style="width:255.75pt;height:18.75pt">
            <v:imagedata r:id="rId16" o:title=""/>
          </v:shape>
        </w:pict>
      </w:r>
      <w:r w:rsidRPr="004C3237">
        <w:t>МДж</w:t>
      </w:r>
    </w:p>
    <w:p w:rsidR="007A47AA" w:rsidRPr="004C3237" w:rsidRDefault="007A47AA" w:rsidP="004C3237">
      <w:pPr>
        <w:ind w:firstLine="709"/>
      </w:pPr>
      <w:r w:rsidRPr="004C3237">
        <w:t>Qс</w:t>
      </w:r>
      <w:r w:rsidR="004C3237" w:rsidRPr="004C3237">
        <w:t xml:space="preserve">. </w:t>
      </w:r>
      <w:r w:rsidRPr="004C3237">
        <w:t>г=</w:t>
      </w:r>
      <w:r w:rsidR="00492925" w:rsidRPr="004C3237">
        <w:t>23,442 МДж</w:t>
      </w:r>
    </w:p>
    <w:p w:rsidR="00492925" w:rsidRPr="004C3237" w:rsidRDefault="00492925" w:rsidP="004C3237">
      <w:pPr>
        <w:ind w:firstLine="709"/>
      </w:pPr>
      <w:r w:rsidRPr="004C3237">
        <w:t>Qп</w:t>
      </w:r>
      <w:r w:rsidR="004C3237" w:rsidRPr="004C3237">
        <w:t xml:space="preserve">. </w:t>
      </w:r>
      <w:r w:rsidRPr="004C3237">
        <w:t>с=</w:t>
      </w:r>
      <w:r w:rsidR="00F3234D">
        <w:rPr>
          <w:position w:val="-14"/>
        </w:rPr>
        <w:pict>
          <v:shape id="_x0000_i1035" type="#_x0000_t75" style="width:303pt;height:20.25pt">
            <v:imagedata r:id="rId17" o:title=""/>
          </v:shape>
        </w:pict>
      </w:r>
      <w:r w:rsidRPr="004C3237">
        <w:t>МДж</w:t>
      </w:r>
    </w:p>
    <w:p w:rsidR="00492925" w:rsidRPr="004C3237" w:rsidRDefault="00492925" w:rsidP="004C3237">
      <w:pPr>
        <w:ind w:firstLine="709"/>
      </w:pPr>
      <w:r w:rsidRPr="004C3237">
        <w:t>Qк</w:t>
      </w:r>
      <w:r w:rsidR="004C3237" w:rsidRPr="004C3237">
        <w:t xml:space="preserve">. </w:t>
      </w:r>
      <w:r w:rsidRPr="004C3237">
        <w:t>р=</w:t>
      </w:r>
      <w:r w:rsidR="00F3234D">
        <w:rPr>
          <w:position w:val="-16"/>
        </w:rPr>
        <w:pict>
          <v:shape id="_x0000_i1036" type="#_x0000_t75" style="width:213pt;height:21pt">
            <v:imagedata r:id="rId18" o:title=""/>
          </v:shape>
        </w:pict>
      </w:r>
    </w:p>
    <w:p w:rsidR="002C297E" w:rsidRPr="004C3237" w:rsidRDefault="00F3234D" w:rsidP="004C3237">
      <w:pPr>
        <w:ind w:firstLine="709"/>
      </w:pPr>
      <w:r>
        <w:rPr>
          <w:position w:val="-4"/>
        </w:rPr>
        <w:pict>
          <v:shape id="_x0000_i1037" type="#_x0000_t75" style="width:23.25pt;height:14.25pt">
            <v:imagedata r:id="rId19" o:title=""/>
          </v:shape>
        </w:pict>
      </w:r>
      <w:r w:rsidR="00492925" w:rsidRPr="004C3237">
        <w:t xml:space="preserve"> </w:t>
      </w:r>
      <w:r>
        <w:rPr>
          <w:position w:val="-38"/>
        </w:rPr>
        <w:pict>
          <v:shape id="_x0000_i1038" type="#_x0000_t75" style="width:262.5pt;height:32.25pt">
            <v:imagedata r:id="rId20" o:title=""/>
          </v:shape>
        </w:pict>
      </w:r>
      <w:r w:rsidR="00492925" w:rsidRPr="004C3237">
        <w:t xml:space="preserve">К=588,85 </w:t>
      </w:r>
      <w:r w:rsidR="00492925" w:rsidRPr="004C3237">
        <w:rPr>
          <w:vertAlign w:val="superscript"/>
        </w:rPr>
        <w:t>0</w:t>
      </w:r>
      <w:r w:rsidR="00492925" w:rsidRPr="004C3237">
        <w:t>С</w:t>
      </w:r>
    </w:p>
    <w:p w:rsidR="006A40BE" w:rsidRDefault="006A40BE" w:rsidP="004C3237">
      <w:pPr>
        <w:ind w:firstLine="709"/>
      </w:pPr>
    </w:p>
    <w:p w:rsidR="004C3237" w:rsidRDefault="00492925" w:rsidP="004C3237">
      <w:pPr>
        <w:ind w:firstLine="709"/>
        <w:rPr>
          <w:lang w:val="en-US"/>
        </w:rPr>
      </w:pPr>
      <w:r w:rsidRPr="004C3237">
        <w:t>Ответ</w:t>
      </w:r>
      <w:r w:rsidR="004C3237" w:rsidRPr="004C3237">
        <w:t xml:space="preserve">: </w:t>
      </w:r>
      <w:r w:rsidRPr="004C3237">
        <w:t xml:space="preserve">температура катализатора на выходе из регенератора Т=588,85 </w:t>
      </w:r>
      <w:r w:rsidRPr="004C3237">
        <w:rPr>
          <w:vertAlign w:val="superscript"/>
        </w:rPr>
        <w:t>0</w:t>
      </w:r>
      <w:r w:rsidRPr="004C3237">
        <w:t>С</w:t>
      </w:r>
    </w:p>
    <w:p w:rsidR="004C3237" w:rsidRDefault="006A40BE" w:rsidP="006A40BE">
      <w:pPr>
        <w:pStyle w:val="2"/>
      </w:pPr>
      <w:r>
        <w:br w:type="page"/>
      </w:r>
      <w:r w:rsidR="00346075" w:rsidRPr="004C3237">
        <w:t>9</w:t>
      </w:r>
      <w:r w:rsidR="004C3237" w:rsidRPr="004C3237">
        <w:t xml:space="preserve">. </w:t>
      </w:r>
      <w:r w:rsidR="00346075" w:rsidRPr="004C3237">
        <w:t>Список литературы</w:t>
      </w:r>
    </w:p>
    <w:p w:rsidR="006A40BE" w:rsidRDefault="006A40BE" w:rsidP="004C3237">
      <w:pPr>
        <w:ind w:firstLine="709"/>
      </w:pPr>
    </w:p>
    <w:p w:rsidR="004C3237" w:rsidRDefault="00C76841" w:rsidP="006A40BE">
      <w:pPr>
        <w:pStyle w:val="a0"/>
        <w:tabs>
          <w:tab w:val="left" w:pos="402"/>
        </w:tabs>
        <w:ind w:firstLine="0"/>
      </w:pPr>
      <w:r w:rsidRPr="004C3237">
        <w:t>Ахметов С</w:t>
      </w:r>
      <w:r w:rsidR="004C3237">
        <w:t xml:space="preserve">.А. </w:t>
      </w:r>
      <w:r w:rsidRPr="004C3237">
        <w:t>Технология глубокой переработки нефти и газа</w:t>
      </w:r>
      <w:r w:rsidR="004C3237" w:rsidRPr="004C3237">
        <w:t xml:space="preserve">. </w:t>
      </w:r>
      <w:r w:rsidRPr="004C3237">
        <w:t>Уфа, Гилем, 2002</w:t>
      </w:r>
      <w:r w:rsidR="004C3237" w:rsidRPr="004C3237">
        <w:t>.</w:t>
      </w:r>
    </w:p>
    <w:p w:rsidR="004C3237" w:rsidRDefault="00C76841" w:rsidP="006A40BE">
      <w:pPr>
        <w:pStyle w:val="a0"/>
        <w:tabs>
          <w:tab w:val="left" w:pos="402"/>
        </w:tabs>
        <w:ind w:firstLine="0"/>
      </w:pPr>
      <w:r w:rsidRPr="004C3237">
        <w:t>Смидович Е</w:t>
      </w:r>
      <w:r w:rsidR="004C3237">
        <w:t xml:space="preserve">.В. </w:t>
      </w:r>
      <w:r w:rsidRPr="004C3237">
        <w:t>Технология переработки нефти и газа</w:t>
      </w:r>
      <w:r w:rsidR="004C3237" w:rsidRPr="004C3237">
        <w:t xml:space="preserve">. </w:t>
      </w:r>
      <w:r w:rsidRPr="004C3237">
        <w:t>Ч</w:t>
      </w:r>
      <w:r w:rsidR="004C3237">
        <w:t>.2</w:t>
      </w:r>
      <w:r w:rsidRPr="004C3237">
        <w:t>-ая</w:t>
      </w:r>
      <w:r w:rsidR="004C3237" w:rsidRPr="004C3237">
        <w:t xml:space="preserve">. </w:t>
      </w:r>
      <w:r w:rsidRPr="004C3237">
        <w:t>Крекинг нефтяного сырья и переработка углеводородных газов</w:t>
      </w:r>
      <w:r w:rsidR="004C3237" w:rsidRPr="004C3237">
        <w:t xml:space="preserve">. </w:t>
      </w:r>
      <w:r w:rsidR="00EF4E61" w:rsidRPr="004C3237">
        <w:t>М</w:t>
      </w:r>
      <w:r w:rsidR="004C3237">
        <w:t>.:</w:t>
      </w:r>
      <w:r w:rsidR="004C3237" w:rsidRPr="004C3237">
        <w:t xml:space="preserve"> </w:t>
      </w:r>
      <w:r w:rsidR="00EF4E61" w:rsidRPr="004C3237">
        <w:t>Химия</w:t>
      </w:r>
      <w:r w:rsidR="004C3237">
        <w:t>, 19</w:t>
      </w:r>
      <w:r w:rsidR="00EF4E61" w:rsidRPr="004C3237">
        <w:t>80</w:t>
      </w:r>
      <w:r w:rsidR="004C3237" w:rsidRPr="004C3237">
        <w:t>.</w:t>
      </w:r>
    </w:p>
    <w:p w:rsidR="00EF4E61" w:rsidRPr="004C3237" w:rsidRDefault="00EF4E61" w:rsidP="006A40BE">
      <w:pPr>
        <w:pStyle w:val="a0"/>
        <w:tabs>
          <w:tab w:val="left" w:pos="402"/>
        </w:tabs>
        <w:ind w:firstLine="0"/>
      </w:pPr>
      <w:r w:rsidRPr="004C3237">
        <w:t>Войцеховский Б</w:t>
      </w:r>
      <w:r w:rsidR="004C3237">
        <w:t xml:space="preserve">.В., </w:t>
      </w:r>
      <w:r w:rsidRPr="004C3237">
        <w:t>Корма А</w:t>
      </w:r>
      <w:r w:rsidR="004C3237" w:rsidRPr="004C3237">
        <w:t xml:space="preserve">. </w:t>
      </w:r>
      <w:r w:rsidRPr="004C3237">
        <w:t>Каталитический крекинг</w:t>
      </w:r>
      <w:r w:rsidR="004C3237" w:rsidRPr="004C3237">
        <w:t xml:space="preserve">. </w:t>
      </w:r>
      <w:r w:rsidRPr="004C3237">
        <w:t>Катализаторы, химия, кинетика</w:t>
      </w:r>
      <w:r w:rsidR="004C3237" w:rsidRPr="004C3237">
        <w:t xml:space="preserve">. </w:t>
      </w:r>
      <w:r w:rsidRPr="004C3237">
        <w:t>М</w:t>
      </w:r>
      <w:r w:rsidR="004C3237">
        <w:t>.:</w:t>
      </w:r>
      <w:r w:rsidR="004C3237" w:rsidRPr="004C3237">
        <w:t xml:space="preserve"> </w:t>
      </w:r>
      <w:r w:rsidRPr="004C3237">
        <w:t>Химия</w:t>
      </w:r>
      <w:r w:rsidR="004C3237">
        <w:t>, 19</w:t>
      </w:r>
      <w:r w:rsidRPr="004C3237">
        <w:t>90</w:t>
      </w:r>
    </w:p>
    <w:p w:rsidR="004C3237" w:rsidRDefault="00C76841" w:rsidP="006A40BE">
      <w:pPr>
        <w:pStyle w:val="a0"/>
        <w:tabs>
          <w:tab w:val="left" w:pos="402"/>
        </w:tabs>
        <w:ind w:firstLine="0"/>
      </w:pPr>
      <w:r w:rsidRPr="004C3237">
        <w:t>Магарил Р</w:t>
      </w:r>
      <w:r w:rsidR="004C3237">
        <w:t xml:space="preserve">.З. </w:t>
      </w:r>
      <w:r w:rsidRPr="004C3237">
        <w:t>Теоретические основы процессов переработки нефти</w:t>
      </w:r>
      <w:r w:rsidR="004C3237" w:rsidRPr="004C3237">
        <w:t xml:space="preserve">. </w:t>
      </w:r>
      <w:r w:rsidRPr="004C3237">
        <w:t>Л</w:t>
      </w:r>
      <w:r w:rsidR="004C3237">
        <w:t>.:</w:t>
      </w:r>
      <w:r w:rsidR="004C3237" w:rsidRPr="004C3237">
        <w:t xml:space="preserve"> </w:t>
      </w:r>
      <w:r w:rsidRPr="004C3237">
        <w:t>Химия</w:t>
      </w:r>
      <w:r w:rsidR="004C3237">
        <w:t>, 19</w:t>
      </w:r>
      <w:r w:rsidRPr="004C3237">
        <w:t>85</w:t>
      </w:r>
      <w:r w:rsidR="004C3237" w:rsidRPr="004C3237">
        <w:t>.</w:t>
      </w:r>
    </w:p>
    <w:p w:rsidR="004C3237" w:rsidRDefault="00C76841" w:rsidP="006A40BE">
      <w:pPr>
        <w:pStyle w:val="a0"/>
        <w:tabs>
          <w:tab w:val="left" w:pos="402"/>
        </w:tabs>
        <w:ind w:firstLine="0"/>
      </w:pPr>
      <w:r w:rsidRPr="004C3237">
        <w:t>Сарданашвили А</w:t>
      </w:r>
      <w:r w:rsidR="004C3237">
        <w:t xml:space="preserve">.Г. </w:t>
      </w:r>
      <w:r w:rsidRPr="004C3237">
        <w:t>Примеры и задачи по технологии переработки нефти и газа</w:t>
      </w:r>
      <w:r w:rsidR="004C3237" w:rsidRPr="004C3237">
        <w:t xml:space="preserve">. </w:t>
      </w:r>
      <w:r w:rsidRPr="004C3237">
        <w:t>М</w:t>
      </w:r>
      <w:r w:rsidR="004C3237">
        <w:t>.:</w:t>
      </w:r>
      <w:r w:rsidR="004C3237" w:rsidRPr="004C3237">
        <w:t xml:space="preserve"> </w:t>
      </w:r>
      <w:r w:rsidRPr="004C3237">
        <w:t>Химия</w:t>
      </w:r>
      <w:r w:rsidR="004C3237">
        <w:t>, 19</w:t>
      </w:r>
      <w:r w:rsidRPr="004C3237">
        <w:t>80</w:t>
      </w:r>
      <w:r w:rsidR="004C3237" w:rsidRPr="004C3237">
        <w:t>.</w:t>
      </w:r>
    </w:p>
    <w:p w:rsidR="00C76841" w:rsidRPr="004C3237" w:rsidRDefault="00C76841" w:rsidP="006A40BE">
      <w:pPr>
        <w:pStyle w:val="a0"/>
        <w:tabs>
          <w:tab w:val="left" w:pos="402"/>
        </w:tabs>
        <w:ind w:firstLine="0"/>
      </w:pPr>
      <w:r w:rsidRPr="004C3237">
        <w:t>Хорошко С</w:t>
      </w:r>
      <w:r w:rsidR="004C3237">
        <w:t xml:space="preserve">.И., </w:t>
      </w:r>
      <w:r w:rsidRPr="004C3237">
        <w:t>Хорошко Сборник задач по химии и технологии</w:t>
      </w:r>
      <w:r w:rsidR="006A40BE">
        <w:t xml:space="preserve"> </w:t>
      </w:r>
      <w:r w:rsidRPr="004C3237">
        <w:t>нефти и газа</w:t>
      </w:r>
      <w:r w:rsidR="004C3237" w:rsidRPr="004C3237">
        <w:t xml:space="preserve">. </w:t>
      </w:r>
      <w:r w:rsidRPr="004C3237">
        <w:t>Новополоцк 2001</w:t>
      </w:r>
    </w:p>
    <w:p w:rsidR="004C3237" w:rsidRDefault="00C76841" w:rsidP="006A40BE">
      <w:pPr>
        <w:pStyle w:val="a0"/>
        <w:tabs>
          <w:tab w:val="left" w:pos="402"/>
        </w:tabs>
        <w:ind w:firstLine="0"/>
      </w:pPr>
      <w:r w:rsidRPr="004C3237">
        <w:t>Эмирджанов Р</w:t>
      </w:r>
      <w:r w:rsidR="004C3237">
        <w:t xml:space="preserve">.Т., </w:t>
      </w:r>
      <w:r w:rsidRPr="004C3237">
        <w:t>Лемберанский Р</w:t>
      </w:r>
      <w:r w:rsidR="004C3237">
        <w:t xml:space="preserve">.А. </w:t>
      </w:r>
      <w:r w:rsidRPr="004C3237">
        <w:t>Основы технологических расчетов в нефтепереработке и нефтехимии</w:t>
      </w:r>
      <w:r w:rsidR="004C3237" w:rsidRPr="004C3237">
        <w:t xml:space="preserve">. </w:t>
      </w:r>
      <w:r w:rsidRPr="004C3237">
        <w:t>М</w:t>
      </w:r>
      <w:r w:rsidR="004C3237">
        <w:t>.:</w:t>
      </w:r>
      <w:r w:rsidR="004C3237" w:rsidRPr="004C3237">
        <w:t xml:space="preserve"> </w:t>
      </w:r>
      <w:r w:rsidRPr="004C3237">
        <w:t>Химия</w:t>
      </w:r>
      <w:r w:rsidR="004C3237">
        <w:t>, 19</w:t>
      </w:r>
      <w:r w:rsidRPr="004C3237">
        <w:t>89</w:t>
      </w:r>
      <w:r w:rsidR="004C3237" w:rsidRPr="004C3237">
        <w:t>.</w:t>
      </w:r>
    </w:p>
    <w:p w:rsidR="004C3237" w:rsidRDefault="00C76841" w:rsidP="006A40BE">
      <w:pPr>
        <w:pStyle w:val="a0"/>
        <w:tabs>
          <w:tab w:val="left" w:pos="402"/>
        </w:tabs>
        <w:ind w:firstLine="0"/>
      </w:pPr>
      <w:r w:rsidRPr="004C3237">
        <w:t>Каминский Э</w:t>
      </w:r>
      <w:r w:rsidR="004C3237">
        <w:t xml:space="preserve">.Ф. </w:t>
      </w:r>
      <w:r w:rsidRPr="004C3237">
        <w:t>Глубокая переработка нефти</w:t>
      </w:r>
      <w:r w:rsidR="004C3237" w:rsidRPr="004C3237">
        <w:t xml:space="preserve">. </w:t>
      </w:r>
      <w:r w:rsidRPr="004C3237">
        <w:t>Москва, 2001</w:t>
      </w:r>
      <w:r w:rsidR="004C3237" w:rsidRPr="004C3237">
        <w:t>.</w:t>
      </w:r>
      <w:bookmarkStart w:id="0" w:name="_GoBack"/>
      <w:bookmarkEnd w:id="0"/>
    </w:p>
    <w:sectPr w:rsidR="004C3237" w:rsidSect="004C3237">
      <w:headerReference w:type="default" r:id="rId21"/>
      <w:footerReference w:type="default" r:id="rId22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B44" w:rsidRDefault="00C13B44">
      <w:pPr>
        <w:ind w:firstLine="709"/>
      </w:pPr>
      <w:r>
        <w:separator/>
      </w:r>
    </w:p>
  </w:endnote>
  <w:endnote w:type="continuationSeparator" w:id="0">
    <w:p w:rsidR="00C13B44" w:rsidRDefault="00C13B4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237" w:rsidRDefault="004C3237" w:rsidP="006A40BE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B44" w:rsidRDefault="00C13B44">
      <w:pPr>
        <w:ind w:firstLine="709"/>
      </w:pPr>
      <w:r>
        <w:separator/>
      </w:r>
    </w:p>
  </w:footnote>
  <w:footnote w:type="continuationSeparator" w:id="0">
    <w:p w:rsidR="00C13B44" w:rsidRDefault="00C13B44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237" w:rsidRDefault="0083592B" w:rsidP="004C3237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4C3237" w:rsidRDefault="004C3237" w:rsidP="004C3237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B024340"/>
    <w:multiLevelType w:val="multilevel"/>
    <w:tmpl w:val="4C26AD3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6E201774"/>
    <w:multiLevelType w:val="hybridMultilevel"/>
    <w:tmpl w:val="020A8A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6251"/>
    <w:rsid w:val="00003B9E"/>
    <w:rsid w:val="000377FE"/>
    <w:rsid w:val="000466A2"/>
    <w:rsid w:val="0007034B"/>
    <w:rsid w:val="000B7B6B"/>
    <w:rsid w:val="000E1245"/>
    <w:rsid w:val="00103CE8"/>
    <w:rsid w:val="00137C29"/>
    <w:rsid w:val="00140BBD"/>
    <w:rsid w:val="0014583F"/>
    <w:rsid w:val="00150658"/>
    <w:rsid w:val="0015565C"/>
    <w:rsid w:val="0018033A"/>
    <w:rsid w:val="002A52DD"/>
    <w:rsid w:val="002B4ECC"/>
    <w:rsid w:val="002C297E"/>
    <w:rsid w:val="002D5E9B"/>
    <w:rsid w:val="00304B04"/>
    <w:rsid w:val="003450D6"/>
    <w:rsid w:val="00346075"/>
    <w:rsid w:val="00356EA1"/>
    <w:rsid w:val="00370675"/>
    <w:rsid w:val="003C77E5"/>
    <w:rsid w:val="00404121"/>
    <w:rsid w:val="00456083"/>
    <w:rsid w:val="00462C84"/>
    <w:rsid w:val="00470452"/>
    <w:rsid w:val="00492925"/>
    <w:rsid w:val="004B02AC"/>
    <w:rsid w:val="004C3237"/>
    <w:rsid w:val="005031F6"/>
    <w:rsid w:val="0053589F"/>
    <w:rsid w:val="00556B01"/>
    <w:rsid w:val="005A3775"/>
    <w:rsid w:val="005D369D"/>
    <w:rsid w:val="005E03A9"/>
    <w:rsid w:val="005E2D81"/>
    <w:rsid w:val="005E3C11"/>
    <w:rsid w:val="005F57E7"/>
    <w:rsid w:val="00606269"/>
    <w:rsid w:val="00615C74"/>
    <w:rsid w:val="00623852"/>
    <w:rsid w:val="00653361"/>
    <w:rsid w:val="006947F0"/>
    <w:rsid w:val="006A40BE"/>
    <w:rsid w:val="006B20E0"/>
    <w:rsid w:val="006C4DDA"/>
    <w:rsid w:val="006D17A0"/>
    <w:rsid w:val="006F0E5C"/>
    <w:rsid w:val="007122DE"/>
    <w:rsid w:val="00720305"/>
    <w:rsid w:val="00736118"/>
    <w:rsid w:val="007373AE"/>
    <w:rsid w:val="007A47AA"/>
    <w:rsid w:val="007A5E57"/>
    <w:rsid w:val="007C38A5"/>
    <w:rsid w:val="007C7ECA"/>
    <w:rsid w:val="00807278"/>
    <w:rsid w:val="00816DDF"/>
    <w:rsid w:val="008239AB"/>
    <w:rsid w:val="0083592B"/>
    <w:rsid w:val="0083736E"/>
    <w:rsid w:val="00856CA8"/>
    <w:rsid w:val="008609CA"/>
    <w:rsid w:val="0089262A"/>
    <w:rsid w:val="008B2A63"/>
    <w:rsid w:val="008B5DDB"/>
    <w:rsid w:val="008C132F"/>
    <w:rsid w:val="009919B3"/>
    <w:rsid w:val="009F299B"/>
    <w:rsid w:val="00A04F97"/>
    <w:rsid w:val="00A0733C"/>
    <w:rsid w:val="00A54A6D"/>
    <w:rsid w:val="00A57B8E"/>
    <w:rsid w:val="00A57BE4"/>
    <w:rsid w:val="00A61291"/>
    <w:rsid w:val="00AA17CF"/>
    <w:rsid w:val="00AA2E30"/>
    <w:rsid w:val="00AB350D"/>
    <w:rsid w:val="00AD0410"/>
    <w:rsid w:val="00B1584E"/>
    <w:rsid w:val="00B2594F"/>
    <w:rsid w:val="00B5097F"/>
    <w:rsid w:val="00B871E2"/>
    <w:rsid w:val="00BD43F0"/>
    <w:rsid w:val="00C13B44"/>
    <w:rsid w:val="00C26251"/>
    <w:rsid w:val="00C51888"/>
    <w:rsid w:val="00C76841"/>
    <w:rsid w:val="00C825A8"/>
    <w:rsid w:val="00C8494C"/>
    <w:rsid w:val="00C86D7C"/>
    <w:rsid w:val="00C9318C"/>
    <w:rsid w:val="00CA32E2"/>
    <w:rsid w:val="00CB518A"/>
    <w:rsid w:val="00CE5712"/>
    <w:rsid w:val="00CF4C81"/>
    <w:rsid w:val="00D13088"/>
    <w:rsid w:val="00DA06AE"/>
    <w:rsid w:val="00DA53AA"/>
    <w:rsid w:val="00DC1F97"/>
    <w:rsid w:val="00DC429F"/>
    <w:rsid w:val="00E16964"/>
    <w:rsid w:val="00E24BCE"/>
    <w:rsid w:val="00EA5E6D"/>
    <w:rsid w:val="00EB712F"/>
    <w:rsid w:val="00EC57CC"/>
    <w:rsid w:val="00ED0E5E"/>
    <w:rsid w:val="00EF4E61"/>
    <w:rsid w:val="00F10BAB"/>
    <w:rsid w:val="00F15FDC"/>
    <w:rsid w:val="00F30673"/>
    <w:rsid w:val="00F3234D"/>
    <w:rsid w:val="00F42469"/>
    <w:rsid w:val="00F62718"/>
    <w:rsid w:val="00FC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29A4496E-02CE-4407-B38B-686B34FA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C323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C3237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C3237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4C323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C323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C3237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C323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C323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C323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4C323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Style1">
    <w:name w:val="Style1"/>
    <w:basedOn w:val="a2"/>
    <w:uiPriority w:val="99"/>
    <w:rsid w:val="00B1584E"/>
    <w:pPr>
      <w:widowControl w:val="0"/>
      <w:autoSpaceDE w:val="0"/>
      <w:autoSpaceDN w:val="0"/>
      <w:adjustRightInd w:val="0"/>
      <w:spacing w:line="481" w:lineRule="exact"/>
      <w:ind w:firstLine="709"/>
    </w:pPr>
  </w:style>
  <w:style w:type="character" w:customStyle="1" w:styleId="FontStyle12">
    <w:name w:val="Font Style12"/>
    <w:uiPriority w:val="99"/>
    <w:rsid w:val="00B1584E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2"/>
    <w:link w:val="a8"/>
    <w:uiPriority w:val="99"/>
    <w:semiHidden/>
    <w:rsid w:val="004C3237"/>
    <w:pPr>
      <w:tabs>
        <w:tab w:val="center" w:pos="4819"/>
        <w:tab w:val="right" w:pos="9639"/>
      </w:tabs>
      <w:ind w:firstLine="709"/>
    </w:pPr>
  </w:style>
  <w:style w:type="character" w:customStyle="1" w:styleId="a8">
    <w:name w:val="Нижний колонтитул Знак"/>
    <w:link w:val="a7"/>
    <w:uiPriority w:val="99"/>
    <w:semiHidden/>
    <w:locked/>
    <w:rsid w:val="004C3237"/>
    <w:rPr>
      <w:rFonts w:cs="Times New Roman"/>
      <w:sz w:val="28"/>
      <w:szCs w:val="28"/>
      <w:lang w:val="ru-RU" w:eastAsia="ru-RU"/>
    </w:rPr>
  </w:style>
  <w:style w:type="character" w:customStyle="1" w:styleId="a9">
    <w:name w:val="Верхний колонтитул Знак"/>
    <w:link w:val="aa"/>
    <w:uiPriority w:val="99"/>
    <w:semiHidden/>
    <w:locked/>
    <w:rsid w:val="004C3237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4C3237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2"/>
    <w:link w:val="ad"/>
    <w:uiPriority w:val="99"/>
    <w:semiHidden/>
    <w:rsid w:val="00CB518A"/>
    <w:pPr>
      <w:ind w:firstLine="709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header"/>
    <w:basedOn w:val="a2"/>
    <w:next w:val="ae"/>
    <w:link w:val="a9"/>
    <w:uiPriority w:val="99"/>
    <w:rsid w:val="004C323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f">
    <w:name w:val="endnote reference"/>
    <w:uiPriority w:val="99"/>
    <w:semiHidden/>
    <w:rsid w:val="004C3237"/>
    <w:rPr>
      <w:rFonts w:cs="Times New Roman"/>
      <w:vertAlign w:val="superscript"/>
    </w:rPr>
  </w:style>
  <w:style w:type="table" w:styleId="-1">
    <w:name w:val="Table Web 1"/>
    <w:basedOn w:val="a4"/>
    <w:uiPriority w:val="99"/>
    <w:rsid w:val="004C323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ody Text"/>
    <w:basedOn w:val="a2"/>
    <w:link w:val="af0"/>
    <w:uiPriority w:val="99"/>
    <w:rsid w:val="004C3237"/>
    <w:pPr>
      <w:ind w:firstLine="709"/>
    </w:pPr>
  </w:style>
  <w:style w:type="character" w:customStyle="1" w:styleId="af0">
    <w:name w:val="Основной текст Знак"/>
    <w:link w:val="ae"/>
    <w:uiPriority w:val="99"/>
    <w:semiHidden/>
    <w:locked/>
    <w:rPr>
      <w:rFonts w:cs="Times New Roman"/>
      <w:sz w:val="28"/>
      <w:szCs w:val="28"/>
    </w:rPr>
  </w:style>
  <w:style w:type="paragraph" w:customStyle="1" w:styleId="af1">
    <w:name w:val="выделение"/>
    <w:uiPriority w:val="99"/>
    <w:rsid w:val="004C323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4C3237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3"/>
    <w:uiPriority w:val="99"/>
    <w:rsid w:val="004C323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4C3237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locked/>
    <w:rPr>
      <w:rFonts w:cs="Times New Roman"/>
      <w:sz w:val="28"/>
      <w:szCs w:val="28"/>
    </w:rPr>
  </w:style>
  <w:style w:type="character" w:styleId="af5">
    <w:name w:val="footnote reference"/>
    <w:uiPriority w:val="99"/>
    <w:semiHidden/>
    <w:rsid w:val="004C3237"/>
    <w:rPr>
      <w:rFonts w:cs="Times New Roman"/>
      <w:sz w:val="28"/>
      <w:szCs w:val="28"/>
      <w:vertAlign w:val="superscript"/>
    </w:rPr>
  </w:style>
  <w:style w:type="paragraph" w:styleId="af6">
    <w:name w:val="Plain Text"/>
    <w:basedOn w:val="a2"/>
    <w:link w:val="12"/>
    <w:uiPriority w:val="99"/>
    <w:rsid w:val="004C323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6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4C3237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8">
    <w:name w:val="литера"/>
    <w:uiPriority w:val="99"/>
    <w:rsid w:val="004C3237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9">
    <w:name w:val="номер страницы"/>
    <w:uiPriority w:val="99"/>
    <w:rsid w:val="004C3237"/>
    <w:rPr>
      <w:rFonts w:cs="Times New Roman"/>
      <w:sz w:val="28"/>
      <w:szCs w:val="28"/>
    </w:rPr>
  </w:style>
  <w:style w:type="paragraph" w:styleId="afa">
    <w:name w:val="Normal (Web)"/>
    <w:basedOn w:val="a2"/>
    <w:uiPriority w:val="99"/>
    <w:rsid w:val="004C323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4C3237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4C3237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4C323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C3237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4C323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C3237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4C323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4C323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c">
    <w:name w:val="содержание"/>
    <w:uiPriority w:val="99"/>
    <w:rsid w:val="004C323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C3237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C3237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C323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C323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C323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C3237"/>
    <w:rPr>
      <w:i/>
      <w:iCs/>
    </w:rPr>
  </w:style>
  <w:style w:type="paragraph" w:customStyle="1" w:styleId="afd">
    <w:name w:val="ТАБЛИЦА"/>
    <w:next w:val="a2"/>
    <w:autoRedefine/>
    <w:uiPriority w:val="99"/>
    <w:rsid w:val="004C3237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4C3237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4C3237"/>
  </w:style>
  <w:style w:type="table" w:customStyle="1" w:styleId="15">
    <w:name w:val="Стиль таблицы1"/>
    <w:uiPriority w:val="99"/>
    <w:rsid w:val="004C323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4C3237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4C3237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cs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4C3237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4C3237"/>
    <w:rPr>
      <w:rFonts w:cs="Times New Roman"/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4C323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7041</Words>
  <Characters>40138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Home_PC</Company>
  <LinksUpToDate>false</LinksUpToDate>
  <CharactersWithSpaces>47085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Ирина</dc:creator>
  <cp:keywords/>
  <dc:description/>
  <cp:lastModifiedBy>admin</cp:lastModifiedBy>
  <cp:revision>2</cp:revision>
  <dcterms:created xsi:type="dcterms:W3CDTF">2014-03-04T19:55:00Z</dcterms:created>
  <dcterms:modified xsi:type="dcterms:W3CDTF">2014-03-04T19:55:00Z</dcterms:modified>
</cp:coreProperties>
</file>