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8C" w:rsidRDefault="00360F0F" w:rsidP="0059578C">
      <w:pPr>
        <w:pStyle w:val="a8"/>
        <w:ind w:firstLine="720"/>
        <w:rPr>
          <w:szCs w:val="24"/>
        </w:rPr>
      </w:pPr>
      <w:r w:rsidRPr="0059578C">
        <w:rPr>
          <w:szCs w:val="24"/>
        </w:rPr>
        <w:t>М</w:t>
      </w:r>
      <w:r w:rsidR="0059578C">
        <w:rPr>
          <w:szCs w:val="24"/>
        </w:rPr>
        <w:t>ИНИСТЕРСТВО СЕЛЬСКОГО ХОЗЯЙСТВА</w:t>
      </w:r>
    </w:p>
    <w:p w:rsidR="00360F0F" w:rsidRPr="0059578C" w:rsidRDefault="00360F0F" w:rsidP="0059578C">
      <w:pPr>
        <w:pStyle w:val="a8"/>
        <w:ind w:firstLine="720"/>
        <w:rPr>
          <w:szCs w:val="24"/>
        </w:rPr>
      </w:pPr>
      <w:r w:rsidRPr="0059578C">
        <w:rPr>
          <w:szCs w:val="24"/>
        </w:rPr>
        <w:t>РОССИЙСКОЙ ФЕДЕРАЦИИ</w:t>
      </w:r>
    </w:p>
    <w:p w:rsidR="00147F3B" w:rsidRPr="0059578C" w:rsidRDefault="00147F3B" w:rsidP="0059578C">
      <w:pPr>
        <w:pStyle w:val="a8"/>
        <w:ind w:firstLine="720"/>
        <w:rPr>
          <w:szCs w:val="24"/>
        </w:rPr>
      </w:pPr>
    </w:p>
    <w:p w:rsidR="00360F0F" w:rsidRPr="0059578C" w:rsidRDefault="00360F0F" w:rsidP="0059578C">
      <w:pPr>
        <w:pStyle w:val="a8"/>
        <w:ind w:firstLine="720"/>
        <w:rPr>
          <w:szCs w:val="28"/>
        </w:rPr>
      </w:pPr>
      <w:r w:rsidRPr="0059578C">
        <w:rPr>
          <w:szCs w:val="28"/>
        </w:rPr>
        <w:t>ФГОУ ВПО «Санкт-Петербургская государственная академия ветеринарной медицины»</w:t>
      </w:r>
    </w:p>
    <w:p w:rsidR="00360F0F" w:rsidRPr="0059578C" w:rsidRDefault="00360F0F" w:rsidP="0059578C">
      <w:pPr>
        <w:pStyle w:val="a8"/>
        <w:ind w:firstLine="720"/>
        <w:rPr>
          <w:i/>
        </w:rPr>
      </w:pPr>
      <w:r w:rsidRPr="0059578C">
        <w:rPr>
          <w:i/>
        </w:rPr>
        <w:t>Кафедра клинической диагностики</w:t>
      </w:r>
    </w:p>
    <w:p w:rsidR="00360F0F" w:rsidRPr="0059578C" w:rsidRDefault="00360F0F" w:rsidP="0059578C">
      <w:pPr>
        <w:spacing w:line="360" w:lineRule="auto"/>
        <w:ind w:firstLine="720"/>
        <w:jc w:val="center"/>
        <w:rPr>
          <w:b/>
          <w:bCs/>
          <w:sz w:val="28"/>
          <w:u w:val="single"/>
        </w:rPr>
      </w:pPr>
    </w:p>
    <w:p w:rsidR="00360F0F" w:rsidRPr="0059578C" w:rsidRDefault="00360F0F" w:rsidP="0059578C">
      <w:pPr>
        <w:pStyle w:val="2"/>
        <w:spacing w:line="360" w:lineRule="auto"/>
        <w:ind w:firstLine="720"/>
        <w:rPr>
          <w:i w:val="0"/>
          <w:sz w:val="28"/>
          <w:szCs w:val="28"/>
          <w:u w:val="none"/>
        </w:rPr>
      </w:pPr>
      <w:r w:rsidRPr="0059578C">
        <w:rPr>
          <w:i w:val="0"/>
          <w:sz w:val="28"/>
          <w:szCs w:val="28"/>
          <w:u w:val="none"/>
        </w:rPr>
        <w:t>Курсовая работа</w:t>
      </w:r>
    </w:p>
    <w:p w:rsidR="0059578C" w:rsidRPr="0059578C" w:rsidRDefault="0059578C" w:rsidP="0059578C">
      <w:pPr>
        <w:rPr>
          <w:sz w:val="28"/>
          <w:szCs w:val="28"/>
        </w:rPr>
      </w:pPr>
    </w:p>
    <w:p w:rsidR="00360F0F" w:rsidRPr="0059578C" w:rsidRDefault="00360F0F" w:rsidP="0059578C">
      <w:pPr>
        <w:spacing w:line="360" w:lineRule="auto"/>
        <w:ind w:firstLine="720"/>
        <w:jc w:val="center"/>
        <w:rPr>
          <w:b/>
          <w:bCs/>
          <w:sz w:val="28"/>
          <w:szCs w:val="72"/>
        </w:rPr>
      </w:pPr>
      <w:r w:rsidRPr="0059578C">
        <w:rPr>
          <w:b/>
          <w:bCs/>
          <w:sz w:val="28"/>
          <w:szCs w:val="72"/>
        </w:rPr>
        <w:t>Клиническое исследование коров</w:t>
      </w:r>
      <w:r w:rsidR="00147F3B" w:rsidRPr="0059578C">
        <w:rPr>
          <w:b/>
          <w:bCs/>
          <w:sz w:val="28"/>
          <w:szCs w:val="72"/>
        </w:rPr>
        <w:t>ы № 1464</w:t>
      </w:r>
    </w:p>
    <w:p w:rsidR="00360F0F" w:rsidRPr="0059578C" w:rsidRDefault="00360F0F" w:rsidP="0059578C">
      <w:pPr>
        <w:spacing w:line="360" w:lineRule="auto"/>
        <w:ind w:firstLine="720"/>
        <w:jc w:val="center"/>
        <w:rPr>
          <w:sz w:val="28"/>
        </w:rPr>
      </w:pPr>
    </w:p>
    <w:p w:rsidR="00887ADE" w:rsidRPr="0059578C" w:rsidRDefault="00887ADE" w:rsidP="0059578C">
      <w:pPr>
        <w:spacing w:line="360" w:lineRule="auto"/>
        <w:ind w:firstLine="720"/>
        <w:jc w:val="center"/>
        <w:rPr>
          <w:sz w:val="28"/>
        </w:rPr>
      </w:pPr>
    </w:p>
    <w:p w:rsidR="00887ADE" w:rsidRPr="0059578C" w:rsidRDefault="00887ADE" w:rsidP="0059578C">
      <w:pPr>
        <w:spacing w:line="360" w:lineRule="auto"/>
        <w:ind w:firstLine="720"/>
        <w:jc w:val="center"/>
        <w:rPr>
          <w:sz w:val="28"/>
        </w:rPr>
      </w:pPr>
    </w:p>
    <w:p w:rsidR="00887ADE" w:rsidRPr="0059578C" w:rsidRDefault="00887ADE" w:rsidP="0059578C">
      <w:pPr>
        <w:spacing w:line="360" w:lineRule="auto"/>
        <w:jc w:val="center"/>
        <w:rPr>
          <w:sz w:val="28"/>
        </w:rPr>
      </w:pPr>
    </w:p>
    <w:p w:rsidR="00366C2D" w:rsidRPr="0059578C" w:rsidRDefault="007A4A18" w:rsidP="0059578C">
      <w:pPr>
        <w:spacing w:line="360" w:lineRule="auto"/>
        <w:ind w:firstLine="6663"/>
        <w:rPr>
          <w:sz w:val="28"/>
        </w:rPr>
      </w:pPr>
      <w:r w:rsidRPr="0059578C">
        <w:rPr>
          <w:sz w:val="28"/>
        </w:rPr>
        <w:t>Работу выполнил</w:t>
      </w:r>
      <w:r w:rsidR="00C657E6" w:rsidRPr="0059578C">
        <w:rPr>
          <w:sz w:val="28"/>
        </w:rPr>
        <w:t>а</w:t>
      </w:r>
      <w:r w:rsidR="00366C2D" w:rsidRPr="0059578C">
        <w:rPr>
          <w:sz w:val="28"/>
        </w:rPr>
        <w:t>:</w:t>
      </w:r>
    </w:p>
    <w:p w:rsidR="0059578C" w:rsidRDefault="00366C2D" w:rsidP="0059578C">
      <w:pPr>
        <w:spacing w:line="360" w:lineRule="auto"/>
        <w:ind w:firstLine="6663"/>
        <w:rPr>
          <w:sz w:val="28"/>
        </w:rPr>
      </w:pPr>
      <w:r w:rsidRPr="0059578C">
        <w:rPr>
          <w:sz w:val="28"/>
        </w:rPr>
        <w:t>С</w:t>
      </w:r>
      <w:r w:rsidR="001B7E3E" w:rsidRPr="0059578C">
        <w:rPr>
          <w:sz w:val="28"/>
        </w:rPr>
        <w:t>тудент</w:t>
      </w:r>
      <w:r w:rsidR="00C657E6" w:rsidRPr="0059578C">
        <w:rPr>
          <w:sz w:val="28"/>
        </w:rPr>
        <w:t>ка</w:t>
      </w:r>
    </w:p>
    <w:p w:rsidR="00360F0F" w:rsidRPr="0059578C" w:rsidRDefault="00366C2D" w:rsidP="0059578C">
      <w:pPr>
        <w:spacing w:line="360" w:lineRule="auto"/>
        <w:ind w:firstLine="6663"/>
        <w:rPr>
          <w:sz w:val="28"/>
        </w:rPr>
      </w:pPr>
      <w:r w:rsidRPr="0059578C">
        <w:rPr>
          <w:sz w:val="28"/>
          <w:lang w:val="en-US"/>
        </w:rPr>
        <w:t>II</w:t>
      </w:r>
      <w:r w:rsidR="00C657E6" w:rsidRPr="0059578C">
        <w:rPr>
          <w:sz w:val="28"/>
        </w:rPr>
        <w:t xml:space="preserve"> курса 18</w:t>
      </w:r>
      <w:r w:rsidRPr="0059578C">
        <w:rPr>
          <w:sz w:val="28"/>
        </w:rPr>
        <w:t xml:space="preserve"> группы</w:t>
      </w:r>
    </w:p>
    <w:p w:rsidR="00360F0F" w:rsidRPr="0059578C" w:rsidRDefault="00C657E6" w:rsidP="0059578C">
      <w:pPr>
        <w:spacing w:line="360" w:lineRule="auto"/>
        <w:ind w:firstLine="6663"/>
        <w:rPr>
          <w:sz w:val="28"/>
        </w:rPr>
      </w:pPr>
      <w:r w:rsidRPr="0059578C">
        <w:rPr>
          <w:sz w:val="28"/>
        </w:rPr>
        <w:t>Милинчук А.Г.</w:t>
      </w:r>
    </w:p>
    <w:p w:rsidR="00360F0F" w:rsidRPr="0059578C" w:rsidRDefault="00360F0F" w:rsidP="0059578C">
      <w:pPr>
        <w:spacing w:line="360" w:lineRule="auto"/>
        <w:ind w:firstLine="720"/>
        <w:jc w:val="center"/>
        <w:rPr>
          <w:sz w:val="28"/>
        </w:rPr>
      </w:pPr>
    </w:p>
    <w:p w:rsidR="00360F0F" w:rsidRPr="0059578C" w:rsidRDefault="00360F0F" w:rsidP="0059578C">
      <w:pPr>
        <w:spacing w:line="360" w:lineRule="auto"/>
        <w:ind w:firstLine="720"/>
        <w:jc w:val="center"/>
        <w:rPr>
          <w:sz w:val="28"/>
        </w:rPr>
      </w:pPr>
    </w:p>
    <w:p w:rsidR="00360F0F" w:rsidRDefault="00360F0F" w:rsidP="0059578C">
      <w:pPr>
        <w:spacing w:line="360" w:lineRule="auto"/>
        <w:ind w:firstLine="720"/>
        <w:jc w:val="center"/>
        <w:rPr>
          <w:sz w:val="28"/>
        </w:rPr>
      </w:pPr>
    </w:p>
    <w:p w:rsidR="0059578C" w:rsidRDefault="0059578C" w:rsidP="0059578C">
      <w:pPr>
        <w:spacing w:line="360" w:lineRule="auto"/>
        <w:ind w:firstLine="720"/>
        <w:jc w:val="center"/>
        <w:rPr>
          <w:sz w:val="28"/>
        </w:rPr>
      </w:pPr>
    </w:p>
    <w:p w:rsidR="0059578C" w:rsidRDefault="0059578C" w:rsidP="0059578C">
      <w:pPr>
        <w:spacing w:line="360" w:lineRule="auto"/>
        <w:ind w:firstLine="720"/>
        <w:jc w:val="center"/>
        <w:rPr>
          <w:sz w:val="28"/>
        </w:rPr>
      </w:pPr>
    </w:p>
    <w:p w:rsidR="0059578C" w:rsidRDefault="0059578C" w:rsidP="0059578C">
      <w:pPr>
        <w:spacing w:line="360" w:lineRule="auto"/>
        <w:ind w:firstLine="720"/>
        <w:jc w:val="center"/>
        <w:rPr>
          <w:sz w:val="28"/>
        </w:rPr>
      </w:pPr>
    </w:p>
    <w:p w:rsidR="0059578C" w:rsidRDefault="0059578C" w:rsidP="0059578C">
      <w:pPr>
        <w:spacing w:line="360" w:lineRule="auto"/>
        <w:ind w:firstLine="720"/>
        <w:jc w:val="center"/>
        <w:rPr>
          <w:sz w:val="28"/>
        </w:rPr>
      </w:pPr>
    </w:p>
    <w:p w:rsidR="0059578C" w:rsidRDefault="0059578C" w:rsidP="0059578C">
      <w:pPr>
        <w:spacing w:line="360" w:lineRule="auto"/>
        <w:ind w:firstLine="720"/>
        <w:jc w:val="center"/>
        <w:rPr>
          <w:sz w:val="28"/>
        </w:rPr>
      </w:pPr>
    </w:p>
    <w:p w:rsidR="0059578C" w:rsidRPr="0059578C" w:rsidRDefault="0059578C" w:rsidP="0059578C">
      <w:pPr>
        <w:spacing w:line="360" w:lineRule="auto"/>
        <w:ind w:firstLine="720"/>
        <w:jc w:val="center"/>
        <w:rPr>
          <w:sz w:val="28"/>
        </w:rPr>
      </w:pPr>
    </w:p>
    <w:p w:rsidR="00360F0F" w:rsidRPr="0059578C" w:rsidRDefault="00360F0F" w:rsidP="0059578C">
      <w:pPr>
        <w:tabs>
          <w:tab w:val="left" w:pos="5160"/>
        </w:tabs>
        <w:spacing w:line="360" w:lineRule="auto"/>
        <w:ind w:firstLine="720"/>
        <w:jc w:val="center"/>
        <w:rPr>
          <w:sz w:val="28"/>
        </w:rPr>
      </w:pPr>
    </w:p>
    <w:p w:rsidR="00360F0F" w:rsidRPr="0059578C" w:rsidRDefault="00360F0F" w:rsidP="0059578C">
      <w:pPr>
        <w:pStyle w:val="1"/>
        <w:widowControl w:val="0"/>
        <w:tabs>
          <w:tab w:val="left" w:pos="5160"/>
        </w:tabs>
        <w:autoSpaceDE w:val="0"/>
        <w:autoSpaceDN w:val="0"/>
        <w:adjustRightInd w:val="0"/>
        <w:ind w:firstLine="720"/>
        <w:rPr>
          <w:sz w:val="28"/>
          <w:szCs w:val="20"/>
        </w:rPr>
      </w:pPr>
      <w:r w:rsidRPr="0059578C">
        <w:rPr>
          <w:sz w:val="28"/>
          <w:szCs w:val="20"/>
        </w:rPr>
        <w:t>Санкт-Петербург</w:t>
      </w:r>
    </w:p>
    <w:p w:rsidR="0059578C" w:rsidRDefault="00360F0F" w:rsidP="0059578C">
      <w:pPr>
        <w:tabs>
          <w:tab w:val="left" w:pos="5160"/>
        </w:tabs>
        <w:spacing w:line="360" w:lineRule="auto"/>
        <w:ind w:firstLine="720"/>
        <w:jc w:val="center"/>
        <w:rPr>
          <w:sz w:val="28"/>
        </w:rPr>
      </w:pPr>
      <w:r w:rsidRPr="0059578C">
        <w:rPr>
          <w:sz w:val="28"/>
        </w:rPr>
        <w:t>200</w:t>
      </w:r>
      <w:r w:rsidR="00C657E6" w:rsidRPr="0059578C">
        <w:rPr>
          <w:sz w:val="28"/>
        </w:rPr>
        <w:t>8</w:t>
      </w:r>
    </w:p>
    <w:p w:rsidR="00360F0F" w:rsidRPr="0059578C" w:rsidRDefault="0059578C" w:rsidP="0059578C">
      <w:pPr>
        <w:tabs>
          <w:tab w:val="left" w:pos="5160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360F0F" w:rsidRPr="0059578C">
        <w:rPr>
          <w:b/>
          <w:sz w:val="28"/>
          <w:szCs w:val="28"/>
        </w:rPr>
        <w:t>План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</w:rPr>
      </w:pPr>
    </w:p>
    <w:p w:rsidR="00360F0F" w:rsidRPr="0059578C" w:rsidRDefault="00360F0F" w:rsidP="0059578C">
      <w:pPr>
        <w:pStyle w:val="8"/>
        <w:tabs>
          <w:tab w:val="left" w:pos="7480"/>
          <w:tab w:val="left" w:pos="9564"/>
        </w:tabs>
        <w:spacing w:line="360" w:lineRule="auto"/>
        <w:jc w:val="both"/>
        <w:rPr>
          <w:color w:val="auto"/>
          <w:szCs w:val="32"/>
        </w:rPr>
      </w:pPr>
      <w:r w:rsidRPr="0059578C">
        <w:rPr>
          <w:b/>
          <w:color w:val="auto"/>
          <w:szCs w:val="32"/>
        </w:rPr>
        <w:t>I. Предварительное ознакомление с животным</w:t>
      </w:r>
    </w:p>
    <w:p w:rsidR="00360F0F" w:rsidRPr="0059578C" w:rsidRDefault="00360F0F" w:rsidP="0059578C">
      <w:pPr>
        <w:tabs>
          <w:tab w:val="num" w:pos="7480"/>
          <w:tab w:val="left" w:pos="9564"/>
        </w:tabs>
        <w:spacing w:line="360" w:lineRule="auto"/>
        <w:jc w:val="both"/>
        <w:rPr>
          <w:sz w:val="28"/>
          <w:szCs w:val="32"/>
        </w:rPr>
      </w:pPr>
      <w:r w:rsidRPr="0059578C">
        <w:rPr>
          <w:sz w:val="28"/>
          <w:szCs w:val="28"/>
        </w:rPr>
        <w:t>Регистрация животного</w:t>
      </w:r>
    </w:p>
    <w:p w:rsidR="00360F0F" w:rsidRPr="0059578C" w:rsidRDefault="00360F0F" w:rsidP="0059578C">
      <w:pPr>
        <w:pStyle w:val="3"/>
        <w:tabs>
          <w:tab w:val="num" w:pos="7480"/>
          <w:tab w:val="left" w:pos="9564"/>
        </w:tabs>
        <w:spacing w:before="0" w:line="360" w:lineRule="auto"/>
        <w:ind w:right="0"/>
        <w:jc w:val="both"/>
        <w:rPr>
          <w:szCs w:val="32"/>
        </w:rPr>
      </w:pPr>
      <w:r w:rsidRPr="0059578C">
        <w:t>Анамнез жизни</w:t>
      </w:r>
    </w:p>
    <w:p w:rsidR="00360F0F" w:rsidRPr="0059578C" w:rsidRDefault="00360F0F" w:rsidP="0059578C">
      <w:pPr>
        <w:tabs>
          <w:tab w:val="left" w:pos="7480"/>
          <w:tab w:val="left" w:pos="9564"/>
        </w:tabs>
        <w:spacing w:line="360" w:lineRule="auto"/>
        <w:jc w:val="both"/>
        <w:rPr>
          <w:sz w:val="28"/>
          <w:szCs w:val="28"/>
        </w:rPr>
      </w:pPr>
      <w:r w:rsidRPr="0059578C">
        <w:rPr>
          <w:b/>
          <w:sz w:val="28"/>
          <w:szCs w:val="32"/>
        </w:rPr>
        <w:t>II. Клиническое исследование животного</w:t>
      </w:r>
    </w:p>
    <w:p w:rsidR="00B70C7A" w:rsidRPr="0059578C" w:rsidRDefault="0059578C" w:rsidP="0059578C">
      <w:pPr>
        <w:tabs>
          <w:tab w:val="num" w:pos="7480"/>
          <w:tab w:val="left" w:pos="956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исследование</w:t>
      </w:r>
    </w:p>
    <w:p w:rsidR="00B70C7A" w:rsidRPr="0059578C" w:rsidRDefault="00360F0F" w:rsidP="0059578C">
      <w:pPr>
        <w:tabs>
          <w:tab w:val="num" w:pos="7480"/>
          <w:tab w:val="left" w:pos="9564"/>
        </w:tabs>
        <w:spacing w:line="360" w:lineRule="auto"/>
        <w:jc w:val="both"/>
        <w:rPr>
          <w:sz w:val="28"/>
          <w:szCs w:val="32"/>
        </w:rPr>
      </w:pPr>
      <w:r w:rsidRPr="0059578C">
        <w:rPr>
          <w:sz w:val="28"/>
          <w:szCs w:val="28"/>
        </w:rPr>
        <w:t>Габитус животного</w:t>
      </w:r>
    </w:p>
    <w:p w:rsidR="00360F0F" w:rsidRPr="0059578C" w:rsidRDefault="0059578C" w:rsidP="0059578C">
      <w:pPr>
        <w:pStyle w:val="4"/>
        <w:tabs>
          <w:tab w:val="num" w:pos="7480"/>
          <w:tab w:val="left" w:pos="9564"/>
        </w:tabs>
        <w:spacing w:before="0" w:line="360" w:lineRule="auto"/>
        <w:ind w:left="0" w:right="0"/>
        <w:jc w:val="both"/>
      </w:pPr>
      <w:r>
        <w:t>Кожа</w:t>
      </w:r>
    </w:p>
    <w:p w:rsidR="00360F0F" w:rsidRPr="0059578C" w:rsidRDefault="0059578C" w:rsidP="0059578C">
      <w:pPr>
        <w:tabs>
          <w:tab w:val="num" w:pos="7480"/>
          <w:tab w:val="left" w:pos="956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Видимые слизистые оболочки</w:t>
      </w:r>
    </w:p>
    <w:p w:rsidR="00360F0F" w:rsidRPr="0059578C" w:rsidRDefault="0059578C" w:rsidP="0059578C">
      <w:pPr>
        <w:tabs>
          <w:tab w:val="num" w:pos="7480"/>
          <w:tab w:val="left" w:pos="956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</w:t>
      </w:r>
    </w:p>
    <w:p w:rsidR="00360F0F" w:rsidRPr="0059578C" w:rsidRDefault="0059578C" w:rsidP="0059578C">
      <w:pPr>
        <w:tabs>
          <w:tab w:val="num" w:pos="7480"/>
          <w:tab w:val="left" w:pos="956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</w:t>
      </w:r>
    </w:p>
    <w:p w:rsidR="00360F0F" w:rsidRPr="0059578C" w:rsidRDefault="0059578C" w:rsidP="0059578C">
      <w:pPr>
        <w:tabs>
          <w:tab w:val="num" w:pos="7480"/>
          <w:tab w:val="left" w:pos="956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исследование</w:t>
      </w:r>
    </w:p>
    <w:p w:rsidR="0059578C" w:rsidRDefault="0059578C" w:rsidP="0059578C">
      <w:pPr>
        <w:tabs>
          <w:tab w:val="num" w:pos="7480"/>
          <w:tab w:val="left" w:pos="956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система</w:t>
      </w:r>
    </w:p>
    <w:p w:rsidR="00360F0F" w:rsidRPr="0059578C" w:rsidRDefault="00B70C7A" w:rsidP="0059578C">
      <w:pPr>
        <w:tabs>
          <w:tab w:val="num" w:pos="7480"/>
          <w:tab w:val="left" w:pos="9564"/>
        </w:tabs>
        <w:spacing w:line="360" w:lineRule="auto"/>
        <w:jc w:val="both"/>
        <w:rPr>
          <w:sz w:val="28"/>
          <w:szCs w:val="28"/>
        </w:rPr>
      </w:pPr>
      <w:r w:rsidRPr="0059578C">
        <w:rPr>
          <w:sz w:val="28"/>
          <w:szCs w:val="28"/>
        </w:rPr>
        <w:t>С</w:t>
      </w:r>
      <w:r w:rsidR="00360F0F" w:rsidRPr="0059578C">
        <w:rPr>
          <w:sz w:val="28"/>
          <w:szCs w:val="28"/>
        </w:rPr>
        <w:t>ерд</w:t>
      </w:r>
      <w:r w:rsidR="0059578C">
        <w:rPr>
          <w:sz w:val="28"/>
          <w:szCs w:val="28"/>
        </w:rPr>
        <w:t>ечно–сосудистая система</w:t>
      </w:r>
    </w:p>
    <w:p w:rsidR="0059578C" w:rsidRDefault="0059578C" w:rsidP="0059578C">
      <w:pPr>
        <w:tabs>
          <w:tab w:val="num" w:pos="7480"/>
          <w:tab w:val="left" w:pos="956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Пищеварительная система</w:t>
      </w:r>
    </w:p>
    <w:p w:rsidR="00360F0F" w:rsidRPr="0059578C" w:rsidRDefault="00360F0F" w:rsidP="0059578C">
      <w:pPr>
        <w:tabs>
          <w:tab w:val="num" w:pos="7480"/>
          <w:tab w:val="left" w:pos="9564"/>
        </w:tabs>
        <w:spacing w:line="360" w:lineRule="auto"/>
        <w:jc w:val="both"/>
        <w:rPr>
          <w:sz w:val="28"/>
          <w:szCs w:val="28"/>
        </w:rPr>
      </w:pPr>
      <w:r w:rsidRPr="0059578C">
        <w:rPr>
          <w:sz w:val="28"/>
          <w:szCs w:val="28"/>
        </w:rPr>
        <w:t>Выделительная систе</w:t>
      </w:r>
      <w:r w:rsidR="0059578C">
        <w:rPr>
          <w:sz w:val="28"/>
          <w:szCs w:val="28"/>
        </w:rPr>
        <w:t>ма</w:t>
      </w:r>
    </w:p>
    <w:p w:rsidR="00360F0F" w:rsidRPr="0059578C" w:rsidRDefault="00146E39" w:rsidP="0059578C">
      <w:pPr>
        <w:tabs>
          <w:tab w:val="num" w:pos="7480"/>
          <w:tab w:val="left" w:pos="9564"/>
        </w:tabs>
        <w:spacing w:line="360" w:lineRule="auto"/>
        <w:jc w:val="both"/>
        <w:rPr>
          <w:sz w:val="28"/>
          <w:szCs w:val="28"/>
        </w:rPr>
      </w:pPr>
      <w:r w:rsidRPr="0059578C">
        <w:rPr>
          <w:sz w:val="28"/>
          <w:szCs w:val="28"/>
        </w:rPr>
        <w:t>Нер</w:t>
      </w:r>
      <w:r w:rsidR="0059578C">
        <w:rPr>
          <w:sz w:val="28"/>
          <w:szCs w:val="28"/>
        </w:rPr>
        <w:t>вная система</w:t>
      </w:r>
    </w:p>
    <w:p w:rsidR="00360F0F" w:rsidRPr="0059578C" w:rsidRDefault="00360F0F" w:rsidP="0059578C">
      <w:pPr>
        <w:tabs>
          <w:tab w:val="num" w:pos="7480"/>
          <w:tab w:val="left" w:pos="9564"/>
        </w:tabs>
        <w:spacing w:line="360" w:lineRule="auto"/>
        <w:jc w:val="both"/>
        <w:rPr>
          <w:sz w:val="28"/>
          <w:szCs w:val="32"/>
        </w:rPr>
      </w:pPr>
      <w:r w:rsidRPr="0059578C">
        <w:rPr>
          <w:sz w:val="28"/>
          <w:szCs w:val="28"/>
        </w:rPr>
        <w:t>Лабораторные исследования</w:t>
      </w:r>
    </w:p>
    <w:p w:rsidR="0059578C" w:rsidRDefault="00360F0F" w:rsidP="0059578C">
      <w:pPr>
        <w:numPr>
          <w:ilvl w:val="0"/>
          <w:numId w:val="16"/>
        </w:numPr>
        <w:tabs>
          <w:tab w:val="clear" w:pos="1440"/>
          <w:tab w:val="num" w:pos="426"/>
          <w:tab w:val="left" w:pos="7480"/>
          <w:tab w:val="left" w:pos="9564"/>
        </w:tabs>
        <w:spacing w:line="360" w:lineRule="auto"/>
        <w:ind w:hanging="1440"/>
        <w:jc w:val="both"/>
        <w:rPr>
          <w:sz w:val="28"/>
          <w:szCs w:val="28"/>
        </w:rPr>
      </w:pPr>
      <w:r w:rsidRPr="0059578C">
        <w:rPr>
          <w:b/>
          <w:sz w:val="28"/>
          <w:szCs w:val="32"/>
        </w:rPr>
        <w:t>Заключение о состоянии животного</w:t>
      </w:r>
    </w:p>
    <w:p w:rsidR="0059578C" w:rsidRDefault="00360F0F" w:rsidP="0059578C">
      <w:pPr>
        <w:tabs>
          <w:tab w:val="left" w:pos="7480"/>
          <w:tab w:val="left" w:pos="9564"/>
        </w:tabs>
        <w:spacing w:line="360" w:lineRule="auto"/>
        <w:jc w:val="both"/>
        <w:rPr>
          <w:b/>
          <w:sz w:val="28"/>
          <w:szCs w:val="32"/>
        </w:rPr>
      </w:pPr>
      <w:r w:rsidRPr="0059578C">
        <w:rPr>
          <w:b/>
          <w:sz w:val="28"/>
          <w:szCs w:val="32"/>
        </w:rPr>
        <w:t>IV. Список литературы</w:t>
      </w:r>
    </w:p>
    <w:p w:rsidR="00360F0F" w:rsidRPr="0059578C" w:rsidRDefault="0059578C" w:rsidP="0059578C">
      <w:pPr>
        <w:tabs>
          <w:tab w:val="left" w:pos="7480"/>
          <w:tab w:val="left" w:pos="9564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Pr="0059578C">
        <w:rPr>
          <w:b/>
          <w:sz w:val="28"/>
          <w:szCs w:val="32"/>
        </w:rPr>
        <w:t>I</w:t>
      </w:r>
      <w:r w:rsidRPr="0059578C">
        <w:rPr>
          <w:b/>
          <w:iCs/>
          <w:sz w:val="28"/>
          <w:szCs w:val="32"/>
        </w:rPr>
        <w:t xml:space="preserve">. </w:t>
      </w:r>
      <w:r w:rsidR="00360F0F" w:rsidRPr="0059578C">
        <w:rPr>
          <w:b/>
          <w:iCs/>
          <w:sz w:val="28"/>
          <w:szCs w:val="32"/>
        </w:rPr>
        <w:t>Предварительное ознакомление с животным</w:t>
      </w:r>
    </w:p>
    <w:p w:rsidR="00360F0F" w:rsidRPr="0059578C" w:rsidRDefault="00360F0F" w:rsidP="0059578C">
      <w:pPr>
        <w:spacing w:line="360" w:lineRule="auto"/>
        <w:jc w:val="both"/>
        <w:rPr>
          <w:sz w:val="28"/>
          <w:szCs w:val="30"/>
        </w:rPr>
      </w:pPr>
    </w:p>
    <w:p w:rsidR="00360F0F" w:rsidRDefault="00360F0F" w:rsidP="0059578C">
      <w:pPr>
        <w:pStyle w:val="6"/>
        <w:spacing w:line="360" w:lineRule="auto"/>
        <w:ind w:firstLine="709"/>
        <w:rPr>
          <w:b/>
          <w:i w:val="0"/>
          <w:color w:val="auto"/>
          <w:szCs w:val="30"/>
        </w:rPr>
      </w:pPr>
      <w:r w:rsidRPr="0059578C">
        <w:rPr>
          <w:b/>
          <w:i w:val="0"/>
          <w:color w:val="auto"/>
          <w:szCs w:val="30"/>
        </w:rPr>
        <w:t>Регистрация животного</w:t>
      </w:r>
    </w:p>
    <w:p w:rsidR="0059578C" w:rsidRPr="0059578C" w:rsidRDefault="0059578C" w:rsidP="0059578C">
      <w:pPr>
        <w:rPr>
          <w:sz w:val="28"/>
          <w:szCs w:val="28"/>
        </w:rPr>
      </w:pPr>
    </w:p>
    <w:p w:rsidR="00360F0F" w:rsidRPr="0059578C" w:rsidRDefault="00C657E6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Дата исследования: 14</w:t>
      </w:r>
      <w:r w:rsidR="00360F0F" w:rsidRPr="0059578C">
        <w:rPr>
          <w:sz w:val="28"/>
          <w:szCs w:val="30"/>
        </w:rPr>
        <w:t xml:space="preserve"> апре</w:t>
      </w:r>
      <w:r w:rsidRPr="0059578C">
        <w:rPr>
          <w:sz w:val="28"/>
          <w:szCs w:val="30"/>
        </w:rPr>
        <w:t>ля 2008</w:t>
      </w:r>
      <w:r w:rsidR="00360F0F" w:rsidRPr="0059578C">
        <w:rPr>
          <w:sz w:val="28"/>
          <w:szCs w:val="30"/>
        </w:rPr>
        <w:t xml:space="preserve"> года.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Жив</w:t>
      </w:r>
      <w:r w:rsidR="00C657E6" w:rsidRPr="0059578C">
        <w:rPr>
          <w:sz w:val="28"/>
          <w:szCs w:val="30"/>
        </w:rPr>
        <w:t>отное принадлежит хозяйству СПК «Шушары» Санкт-Петербурга</w:t>
      </w:r>
      <w:r w:rsidRPr="0059578C">
        <w:rPr>
          <w:sz w:val="28"/>
          <w:szCs w:val="30"/>
        </w:rPr>
        <w:t>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Вид животного: крупный рогатый скот.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Пол: корова.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Возраст: 6 лет.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Порода: чёрно-пёстрая.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Масть: чёрная с белыми отметинами. Особых примет в окрасе нет.</w:t>
      </w:r>
    </w:p>
    <w:p w:rsidR="00360F0F" w:rsidRPr="0059578C" w:rsidRDefault="00C657E6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Кличка: Машка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Инвентарный номер: </w:t>
      </w:r>
      <w:r w:rsidR="00C657E6" w:rsidRPr="0059578C">
        <w:rPr>
          <w:sz w:val="28"/>
          <w:szCs w:val="30"/>
        </w:rPr>
        <w:t>1464</w:t>
      </w:r>
      <w:r w:rsidRPr="0059578C">
        <w:rPr>
          <w:sz w:val="28"/>
          <w:szCs w:val="30"/>
        </w:rPr>
        <w:t>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Масса тела: </w:t>
      </w:r>
      <w:r w:rsidR="001B7E3E" w:rsidRPr="0059578C">
        <w:rPr>
          <w:sz w:val="28"/>
          <w:szCs w:val="30"/>
        </w:rPr>
        <w:t>данное измерение не проводилось</w:t>
      </w:r>
    </w:p>
    <w:p w:rsidR="008F2533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Физиологическое состояние на момент обследования: корова стельная.</w:t>
      </w:r>
    </w:p>
    <w:p w:rsidR="00360F0F" w:rsidRPr="0059578C" w:rsidRDefault="00360F0F" w:rsidP="0059578C">
      <w:pPr>
        <w:spacing w:line="360" w:lineRule="auto"/>
        <w:jc w:val="both"/>
        <w:rPr>
          <w:sz w:val="28"/>
          <w:szCs w:val="30"/>
        </w:rPr>
      </w:pPr>
    </w:p>
    <w:p w:rsidR="00360F0F" w:rsidRDefault="00360F0F" w:rsidP="0059578C">
      <w:pPr>
        <w:pStyle w:val="6"/>
        <w:spacing w:line="360" w:lineRule="auto"/>
        <w:ind w:firstLine="709"/>
        <w:rPr>
          <w:b/>
          <w:i w:val="0"/>
          <w:color w:val="auto"/>
          <w:szCs w:val="30"/>
        </w:rPr>
      </w:pPr>
      <w:r w:rsidRPr="0059578C">
        <w:rPr>
          <w:b/>
          <w:i w:val="0"/>
          <w:color w:val="auto"/>
          <w:szCs w:val="30"/>
        </w:rPr>
        <w:t>Анамнез жизни</w:t>
      </w:r>
    </w:p>
    <w:p w:rsidR="0059578C" w:rsidRPr="0059578C" w:rsidRDefault="0059578C" w:rsidP="0059578C">
      <w:pPr>
        <w:rPr>
          <w:sz w:val="28"/>
          <w:szCs w:val="28"/>
        </w:rPr>
      </w:pPr>
    </w:p>
    <w:p w:rsidR="00360F0F" w:rsidRPr="0059578C" w:rsidRDefault="00360F0F" w:rsidP="0059578C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30"/>
        </w:rPr>
      </w:pPr>
      <w:r w:rsidRPr="0059578C">
        <w:rPr>
          <w:sz w:val="28"/>
          <w:szCs w:val="30"/>
          <w:u w:color="FF6600"/>
        </w:rPr>
        <w:t>Происхождение животного</w:t>
      </w:r>
      <w:r w:rsidRPr="0059578C">
        <w:rPr>
          <w:sz w:val="28"/>
          <w:szCs w:val="30"/>
        </w:rPr>
        <w:t>: доморощенное.</w:t>
      </w:r>
    </w:p>
    <w:p w:rsidR="00360F0F" w:rsidRPr="0059578C" w:rsidRDefault="00360F0F" w:rsidP="0059578C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30"/>
        </w:rPr>
      </w:pPr>
      <w:r w:rsidRPr="0059578C">
        <w:rPr>
          <w:sz w:val="28"/>
          <w:szCs w:val="30"/>
          <w:u w:color="FF6600"/>
        </w:rPr>
        <w:t>Кормление и водопой</w:t>
      </w:r>
      <w:r w:rsidRPr="0059578C">
        <w:rPr>
          <w:sz w:val="28"/>
          <w:szCs w:val="30"/>
        </w:rPr>
        <w:t xml:space="preserve">: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Рацион кормления: сено</w:t>
      </w:r>
      <w:r w:rsidR="00C657E6" w:rsidRPr="0059578C">
        <w:rPr>
          <w:sz w:val="28"/>
          <w:szCs w:val="30"/>
        </w:rPr>
        <w:t xml:space="preserve"> – </w:t>
      </w:r>
      <w:smartTag w:uri="urn:schemas-microsoft-com:office:smarttags" w:element="metricconverter">
        <w:smartTagPr>
          <w:attr w:name="ProductID" w:val="3 кг"/>
        </w:smartTagPr>
        <w:r w:rsidR="00C657E6" w:rsidRPr="0059578C">
          <w:rPr>
            <w:sz w:val="28"/>
            <w:szCs w:val="30"/>
          </w:rPr>
          <w:t>3</w:t>
        </w:r>
        <w:r w:rsidRPr="0059578C">
          <w:rPr>
            <w:sz w:val="28"/>
            <w:szCs w:val="30"/>
          </w:rPr>
          <w:t xml:space="preserve"> кг</w:t>
        </w:r>
      </w:smartTag>
      <w:r w:rsidR="00C657E6" w:rsidRPr="0059578C">
        <w:rPr>
          <w:sz w:val="28"/>
          <w:szCs w:val="30"/>
        </w:rPr>
        <w:t xml:space="preserve">; пивная дробина – </w:t>
      </w:r>
      <w:smartTag w:uri="urn:schemas-microsoft-com:office:smarttags" w:element="metricconverter">
        <w:smartTagPr>
          <w:attr w:name="ProductID" w:val="5 кг"/>
        </w:smartTagPr>
        <w:r w:rsidR="00C657E6" w:rsidRPr="0059578C">
          <w:rPr>
            <w:sz w:val="28"/>
            <w:szCs w:val="30"/>
          </w:rPr>
          <w:t xml:space="preserve">5 </w:t>
        </w:r>
        <w:r w:rsidRPr="0059578C">
          <w:rPr>
            <w:sz w:val="28"/>
            <w:szCs w:val="30"/>
          </w:rPr>
          <w:t>кг</w:t>
        </w:r>
      </w:smartTag>
      <w:r w:rsidR="00C657E6" w:rsidRPr="0059578C">
        <w:rPr>
          <w:sz w:val="28"/>
          <w:szCs w:val="30"/>
        </w:rPr>
        <w:t xml:space="preserve">; комбикорм – </w:t>
      </w:r>
      <w:smartTag w:uri="urn:schemas-microsoft-com:office:smarttags" w:element="metricconverter">
        <w:smartTagPr>
          <w:attr w:name="ProductID" w:val="7 кг"/>
        </w:smartTagPr>
        <w:r w:rsidR="00C657E6" w:rsidRPr="0059578C">
          <w:rPr>
            <w:sz w:val="28"/>
            <w:szCs w:val="30"/>
          </w:rPr>
          <w:t>7</w:t>
        </w:r>
        <w:r w:rsidRPr="0059578C">
          <w:rPr>
            <w:sz w:val="28"/>
            <w:szCs w:val="30"/>
          </w:rPr>
          <w:t xml:space="preserve"> кг</w:t>
        </w:r>
      </w:smartTag>
      <w:r w:rsidR="00C657E6" w:rsidRPr="0059578C">
        <w:rPr>
          <w:sz w:val="28"/>
          <w:szCs w:val="30"/>
        </w:rPr>
        <w:t xml:space="preserve">; силос </w:t>
      </w:r>
      <w:smartTag w:uri="urn:schemas-microsoft-com:office:smarttags" w:element="metricconverter">
        <w:smartTagPr>
          <w:attr w:name="ProductID" w:val="25 кг"/>
        </w:smartTagPr>
        <w:r w:rsidR="00C657E6" w:rsidRPr="0059578C">
          <w:rPr>
            <w:sz w:val="28"/>
            <w:szCs w:val="30"/>
          </w:rPr>
          <w:t>25 кг</w:t>
        </w:r>
      </w:smartTag>
      <w:r w:rsidR="00C657E6" w:rsidRPr="0059578C">
        <w:rPr>
          <w:sz w:val="28"/>
          <w:szCs w:val="30"/>
        </w:rPr>
        <w:t xml:space="preserve">; соль поваренная – </w:t>
      </w:r>
      <w:smartTag w:uri="urn:schemas-microsoft-com:office:smarttags" w:element="metricconverter">
        <w:smartTagPr>
          <w:attr w:name="ProductID" w:val="100,0 г"/>
        </w:smartTagPr>
        <w:r w:rsidR="00C657E6" w:rsidRPr="0059578C">
          <w:rPr>
            <w:sz w:val="28"/>
            <w:szCs w:val="30"/>
          </w:rPr>
          <w:t>10</w:t>
        </w:r>
        <w:r w:rsidRPr="0059578C">
          <w:rPr>
            <w:sz w:val="28"/>
            <w:szCs w:val="30"/>
          </w:rPr>
          <w:t>0,0 г</w:t>
        </w:r>
      </w:smartTag>
      <w:r w:rsidR="00C657E6" w:rsidRPr="0059578C">
        <w:rPr>
          <w:sz w:val="28"/>
          <w:szCs w:val="30"/>
        </w:rPr>
        <w:t>; минеральная подкормка – по прописи.</w:t>
      </w:r>
      <w:r w:rsidR="0059578C">
        <w:rPr>
          <w:sz w:val="28"/>
          <w:szCs w:val="30"/>
        </w:rPr>
        <w:t xml:space="preserve"> </w:t>
      </w:r>
      <w:r w:rsidRPr="0059578C">
        <w:rPr>
          <w:sz w:val="28"/>
          <w:szCs w:val="30"/>
        </w:rPr>
        <w:t>Режим кормления – трёхкратный.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Характеристика водоисточника – централизованный водопровод. Поение – индивидуальное, при помощи автопоилки</w:t>
      </w:r>
      <w:r w:rsidR="00C657E6" w:rsidRPr="0059578C">
        <w:rPr>
          <w:sz w:val="28"/>
          <w:szCs w:val="30"/>
        </w:rPr>
        <w:t xml:space="preserve"> АПК-2</w:t>
      </w:r>
      <w:r w:rsidRPr="0059578C">
        <w:rPr>
          <w:sz w:val="28"/>
          <w:szCs w:val="30"/>
        </w:rPr>
        <w:t xml:space="preserve"> (одна на две головы). </w:t>
      </w:r>
      <w:r w:rsidR="00426F54" w:rsidRPr="0059578C">
        <w:rPr>
          <w:sz w:val="28"/>
          <w:szCs w:val="30"/>
        </w:rPr>
        <w:t xml:space="preserve">Качество воды. Прозрачного цвета, без посторонних примесей и ощутимого запаха. </w:t>
      </w:r>
      <w:r w:rsidRPr="0059578C">
        <w:rPr>
          <w:sz w:val="28"/>
          <w:szCs w:val="30"/>
        </w:rPr>
        <w:t>Частота поения – вволю.</w:t>
      </w:r>
    </w:p>
    <w:p w:rsidR="00360F0F" w:rsidRPr="0059578C" w:rsidRDefault="00360F0F" w:rsidP="0059578C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30"/>
        </w:rPr>
      </w:pPr>
      <w:r w:rsidRPr="0059578C">
        <w:rPr>
          <w:sz w:val="28"/>
          <w:szCs w:val="30"/>
          <w:u w:color="FF6600"/>
        </w:rPr>
        <w:t>Содержание и уход</w:t>
      </w:r>
      <w:r w:rsidRPr="0059578C">
        <w:rPr>
          <w:sz w:val="28"/>
          <w:szCs w:val="30"/>
        </w:rPr>
        <w:t>: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Система содержания – стойлово-пастбищная. Способ содержания – привязный.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Условия содержания: Животные содержаться в помещении. Коровник четырёхрядный. По</w:t>
      </w:r>
      <w:r w:rsidR="00C657E6" w:rsidRPr="0059578C">
        <w:rPr>
          <w:sz w:val="28"/>
          <w:szCs w:val="30"/>
        </w:rPr>
        <w:t>лы в стойлах и проходы цементированные</w:t>
      </w:r>
      <w:r w:rsidRPr="0059578C">
        <w:rPr>
          <w:sz w:val="28"/>
          <w:szCs w:val="30"/>
        </w:rPr>
        <w:t>. Ворота двойные, расположены друг напротив друга. Освещённость естественная и искусственная. Состояние микроклимата и санитарно-гигиен</w:t>
      </w:r>
      <w:r w:rsidR="004B416D" w:rsidRPr="0059578C">
        <w:rPr>
          <w:sz w:val="28"/>
          <w:szCs w:val="30"/>
        </w:rPr>
        <w:t>ические условия удовлетворительные</w:t>
      </w:r>
      <w:r w:rsidRPr="0059578C">
        <w:rPr>
          <w:sz w:val="28"/>
          <w:szCs w:val="30"/>
        </w:rPr>
        <w:t xml:space="preserve"> (ощутимой газовой и пылевой загрязнённости нет).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Качество ухода: Раздача кормов вручную</w:t>
      </w:r>
      <w:r w:rsidR="004B416D" w:rsidRPr="0059578C">
        <w:rPr>
          <w:sz w:val="28"/>
          <w:szCs w:val="30"/>
        </w:rPr>
        <w:t xml:space="preserve"> + использ</w:t>
      </w:r>
      <w:r w:rsidR="0059578C">
        <w:rPr>
          <w:sz w:val="28"/>
          <w:szCs w:val="30"/>
        </w:rPr>
        <w:t>ование ленточного транспортёра.</w:t>
      </w:r>
      <w:r w:rsidR="004B416D" w:rsidRPr="0059578C">
        <w:rPr>
          <w:sz w:val="28"/>
          <w:szCs w:val="30"/>
        </w:rPr>
        <w:t xml:space="preserve"> Автоматическая уборка навоза</w:t>
      </w:r>
      <w:r w:rsidRPr="0059578C">
        <w:rPr>
          <w:sz w:val="28"/>
          <w:szCs w:val="30"/>
        </w:rPr>
        <w:t>. Автоматическая дойка 2 раза в сутки.</w:t>
      </w:r>
    </w:p>
    <w:p w:rsidR="00360F0F" w:rsidRPr="0059578C" w:rsidRDefault="00360F0F" w:rsidP="0059578C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30"/>
          <w:u w:color="FF6600"/>
        </w:rPr>
      </w:pPr>
      <w:r w:rsidRPr="0059578C">
        <w:rPr>
          <w:sz w:val="28"/>
          <w:szCs w:val="30"/>
          <w:u w:color="FF6600"/>
        </w:rPr>
        <w:t>Назначение животного:</w:t>
      </w:r>
      <w:r w:rsidR="0059578C">
        <w:rPr>
          <w:sz w:val="28"/>
          <w:szCs w:val="30"/>
          <w:u w:color="FF6600"/>
        </w:rPr>
        <w:t xml:space="preserve"> </w:t>
      </w:r>
      <w:r w:rsidRPr="0059578C">
        <w:rPr>
          <w:sz w:val="28"/>
          <w:szCs w:val="30"/>
          <w:u w:color="FF6600"/>
        </w:rPr>
        <w:t>Служит для получения молока и приплода.</w:t>
      </w:r>
    </w:p>
    <w:p w:rsidR="00360F0F" w:rsidRPr="0059578C" w:rsidRDefault="00360F0F" w:rsidP="0059578C">
      <w:pPr>
        <w:numPr>
          <w:ilvl w:val="0"/>
          <w:numId w:val="2"/>
        </w:numPr>
        <w:spacing w:line="360" w:lineRule="auto"/>
        <w:ind w:left="0" w:firstLine="720"/>
        <w:jc w:val="both"/>
        <w:rPr>
          <w:bCs/>
          <w:sz w:val="28"/>
          <w:szCs w:val="30"/>
        </w:rPr>
      </w:pPr>
      <w:r w:rsidRPr="0059578C">
        <w:rPr>
          <w:sz w:val="28"/>
          <w:szCs w:val="30"/>
          <w:u w:color="FF6600"/>
        </w:rPr>
        <w:t>Эпизоотическое состояние хозяйства: благополучно</w:t>
      </w:r>
      <w:r w:rsidR="008F2533" w:rsidRPr="0059578C">
        <w:rPr>
          <w:sz w:val="28"/>
          <w:szCs w:val="30"/>
          <w:u w:color="FF6600"/>
        </w:rPr>
        <w:t>е.</w:t>
      </w:r>
    </w:p>
    <w:p w:rsidR="00360F0F" w:rsidRPr="0059578C" w:rsidRDefault="0059578C" w:rsidP="0059578C">
      <w:pPr>
        <w:spacing w:line="360" w:lineRule="auto"/>
        <w:ind w:firstLine="720"/>
        <w:jc w:val="both"/>
        <w:rPr>
          <w:b/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360F0F" w:rsidRPr="0059578C">
        <w:rPr>
          <w:b/>
          <w:iCs/>
          <w:sz w:val="28"/>
          <w:szCs w:val="28"/>
        </w:rPr>
        <w:t xml:space="preserve">II. Клиническое исследование животного </w:t>
      </w:r>
      <w:r w:rsidR="00360F0F" w:rsidRPr="0059578C">
        <w:rPr>
          <w:b/>
          <w:sz w:val="28"/>
          <w:szCs w:val="28"/>
        </w:rPr>
        <w:t>(</w:t>
      </w:r>
      <w:r w:rsidR="00360F0F" w:rsidRPr="0059578C">
        <w:rPr>
          <w:b/>
          <w:sz w:val="28"/>
          <w:szCs w:val="28"/>
          <w:lang w:val="en-US"/>
        </w:rPr>
        <w:t>Status</w:t>
      </w:r>
      <w:r w:rsidR="00360F0F" w:rsidRPr="0059578C">
        <w:rPr>
          <w:b/>
          <w:sz w:val="28"/>
          <w:szCs w:val="28"/>
        </w:rPr>
        <w:t xml:space="preserve"> </w:t>
      </w:r>
      <w:r w:rsidR="00360F0F" w:rsidRPr="0059578C">
        <w:rPr>
          <w:b/>
          <w:sz w:val="28"/>
          <w:szCs w:val="28"/>
          <w:lang w:val="en-US"/>
        </w:rPr>
        <w:t>praesens</w:t>
      </w:r>
      <w:r w:rsidR="00360F0F" w:rsidRPr="0059578C">
        <w:rPr>
          <w:b/>
          <w:sz w:val="28"/>
          <w:szCs w:val="28"/>
        </w:rPr>
        <w:t>)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360F0F" w:rsidRDefault="00360F0F" w:rsidP="0059578C">
      <w:pPr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  <w:r w:rsidRPr="0059578C">
        <w:rPr>
          <w:b/>
          <w:bCs/>
          <w:iCs/>
          <w:sz w:val="28"/>
          <w:szCs w:val="28"/>
        </w:rPr>
        <w:t>Общее исследование</w:t>
      </w:r>
    </w:p>
    <w:p w:rsidR="0059578C" w:rsidRPr="0059578C" w:rsidRDefault="0059578C" w:rsidP="0059578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360F0F" w:rsidRPr="0059578C" w:rsidRDefault="00360F0F" w:rsidP="0059578C">
      <w:pPr>
        <w:spacing w:line="360" w:lineRule="auto"/>
        <w:ind w:firstLine="709"/>
        <w:jc w:val="both"/>
        <w:rPr>
          <w:sz w:val="28"/>
          <w:szCs w:val="30"/>
        </w:rPr>
      </w:pPr>
      <w:r w:rsidRPr="0059578C">
        <w:rPr>
          <w:bCs/>
          <w:i/>
          <w:iCs/>
          <w:sz w:val="28"/>
          <w:szCs w:val="30"/>
        </w:rPr>
        <w:t>Габитус животного</w:t>
      </w:r>
      <w:r w:rsidRPr="0059578C">
        <w:rPr>
          <w:sz w:val="28"/>
          <w:szCs w:val="30"/>
        </w:rPr>
        <w:t xml:space="preserve"> – определяется с помощью осмотра: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Габитус – внешний вид животного.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 xml:space="preserve">Телосложение </w:t>
      </w:r>
      <w:r w:rsidRPr="0059578C">
        <w:rPr>
          <w:sz w:val="28"/>
          <w:szCs w:val="30"/>
        </w:rPr>
        <w:t>- определяется осмотром по степени развитости мышц, костей и сухожильно-связочного аппарата – среднее (мышцы развиты умеренно, костяк средний для данного вида животных).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>Упитанность</w:t>
      </w:r>
      <w:r w:rsidRPr="0059578C">
        <w:rPr>
          <w:sz w:val="28"/>
          <w:szCs w:val="30"/>
        </w:rPr>
        <w:t xml:space="preserve"> – удовлетворительная.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>Положение тела</w:t>
      </w:r>
      <w:r w:rsidRPr="0059578C">
        <w:rPr>
          <w:sz w:val="28"/>
          <w:szCs w:val="30"/>
        </w:rPr>
        <w:t xml:space="preserve"> в пространстве на момент исследования: добровольное (естественное) стоячее, но локти вывернуты наружу.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>Темперамент</w:t>
      </w:r>
      <w:r w:rsidRPr="0059578C">
        <w:rPr>
          <w:sz w:val="28"/>
          <w:szCs w:val="30"/>
        </w:rPr>
        <w:t xml:space="preserve"> – </w:t>
      </w:r>
      <w:r w:rsidR="00AE7882" w:rsidRPr="0059578C">
        <w:rPr>
          <w:sz w:val="28"/>
          <w:szCs w:val="30"/>
        </w:rPr>
        <w:t>флегматичный,</w:t>
      </w:r>
      <w:r w:rsidRPr="0059578C">
        <w:rPr>
          <w:sz w:val="28"/>
          <w:szCs w:val="30"/>
        </w:rPr>
        <w:t xml:space="preserve"> жив</w:t>
      </w:r>
      <w:r w:rsidR="00AE7882" w:rsidRPr="0059578C">
        <w:rPr>
          <w:sz w:val="28"/>
          <w:szCs w:val="30"/>
        </w:rPr>
        <w:t>отное не агрессивное, спокойное, нрав добрый.</w:t>
      </w:r>
    </w:p>
    <w:p w:rsidR="008F2533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>Конституция</w:t>
      </w:r>
      <w:r w:rsidRPr="0059578C">
        <w:rPr>
          <w:sz w:val="28"/>
          <w:szCs w:val="30"/>
        </w:rPr>
        <w:t xml:space="preserve"> – нежная. </w:t>
      </w:r>
    </w:p>
    <w:p w:rsidR="00AA7682" w:rsidRPr="0059578C" w:rsidRDefault="00AA7682" w:rsidP="0059578C">
      <w:pPr>
        <w:spacing w:line="360" w:lineRule="auto"/>
        <w:ind w:firstLine="720"/>
        <w:jc w:val="both"/>
        <w:rPr>
          <w:sz w:val="28"/>
          <w:szCs w:val="30"/>
        </w:rPr>
      </w:pPr>
    </w:p>
    <w:p w:rsidR="00360F0F" w:rsidRPr="0059578C" w:rsidRDefault="00360F0F" w:rsidP="0059578C">
      <w:pPr>
        <w:spacing w:line="360" w:lineRule="auto"/>
        <w:ind w:firstLine="709"/>
        <w:jc w:val="both"/>
        <w:rPr>
          <w:sz w:val="28"/>
          <w:szCs w:val="30"/>
        </w:rPr>
      </w:pPr>
      <w:r w:rsidRPr="0059578C">
        <w:rPr>
          <w:i/>
          <w:iCs/>
          <w:sz w:val="28"/>
          <w:szCs w:val="30"/>
          <w:u w:val="single"/>
        </w:rPr>
        <w:t>Исследование кожи</w:t>
      </w:r>
      <w:r w:rsidR="0059578C">
        <w:rPr>
          <w:i/>
          <w:iCs/>
          <w:sz w:val="28"/>
          <w:szCs w:val="30"/>
          <w:u w:val="single"/>
        </w:rPr>
        <w:t>: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Состояние кожи и волосяного покрова исследуются методом осмотра и пальпации.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iCs/>
          <w:sz w:val="28"/>
          <w:szCs w:val="30"/>
        </w:rPr>
        <w:t>Состояние волосяного покрова:</w:t>
      </w:r>
      <w:r w:rsidRPr="0059578C">
        <w:rPr>
          <w:sz w:val="28"/>
          <w:szCs w:val="30"/>
        </w:rPr>
        <w:t xml:space="preserve"> Животное грязное, но на незагрязненных участках шерсть </w:t>
      </w:r>
      <w:r w:rsidR="004B416D" w:rsidRPr="0059578C">
        <w:rPr>
          <w:sz w:val="28"/>
          <w:szCs w:val="30"/>
        </w:rPr>
        <w:t>блестящая, примерно одинаковой длины</w:t>
      </w:r>
      <w:r w:rsidR="0059578C">
        <w:rPr>
          <w:sz w:val="28"/>
          <w:szCs w:val="30"/>
        </w:rPr>
        <w:t xml:space="preserve"> </w:t>
      </w:r>
      <w:r w:rsidR="004B416D" w:rsidRPr="0059578C">
        <w:rPr>
          <w:sz w:val="28"/>
          <w:szCs w:val="30"/>
        </w:rPr>
        <w:t>(короткая)</w:t>
      </w:r>
      <w:r w:rsidR="00340DD0" w:rsidRPr="0059578C">
        <w:rPr>
          <w:sz w:val="28"/>
          <w:szCs w:val="30"/>
        </w:rPr>
        <w:t>, напр</w:t>
      </w:r>
      <w:r w:rsidR="0059578C">
        <w:rPr>
          <w:sz w:val="28"/>
          <w:szCs w:val="30"/>
        </w:rPr>
        <w:t>а</w:t>
      </w:r>
      <w:r w:rsidR="00340DD0" w:rsidRPr="0059578C">
        <w:rPr>
          <w:sz w:val="28"/>
          <w:szCs w:val="30"/>
        </w:rPr>
        <w:t>вление роста шерсти – в одну сторону</w:t>
      </w:r>
      <w:r w:rsidR="0059578C">
        <w:rPr>
          <w:sz w:val="28"/>
          <w:szCs w:val="30"/>
        </w:rPr>
        <w:t xml:space="preserve"> (</w:t>
      </w:r>
      <w:r w:rsidR="00340DD0" w:rsidRPr="0059578C">
        <w:rPr>
          <w:sz w:val="28"/>
          <w:szCs w:val="30"/>
        </w:rPr>
        <w:t>на симметричных участках)</w:t>
      </w:r>
      <w:r w:rsidRPr="0059578C">
        <w:rPr>
          <w:sz w:val="28"/>
          <w:szCs w:val="30"/>
        </w:rPr>
        <w:t>. Волосы легко выдергивается, что, скорее всего, указывает на сезонную линьку, при пробе на сгибание – волос эластичный.</w:t>
      </w:r>
    </w:p>
    <w:p w:rsidR="00AE7882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iCs/>
          <w:sz w:val="28"/>
          <w:szCs w:val="30"/>
        </w:rPr>
        <w:t>Физиологические свойства кожи:</w:t>
      </w:r>
      <w:r w:rsidRPr="0059578C">
        <w:rPr>
          <w:sz w:val="28"/>
          <w:szCs w:val="30"/>
        </w:rPr>
        <w:t xml:space="preserve"> Цвет на непигментированных участках бледно-розовый. Кожа эластичная, при закручивании кожная складка быстро расправляется. Температура кожи на симметричных участках одинаковая. Влажность умеренная, запах от кожи умеренно-специфический.</w:t>
      </w:r>
      <w:r w:rsidR="00AE7882" w:rsidRPr="0059578C">
        <w:rPr>
          <w:sz w:val="28"/>
          <w:szCs w:val="30"/>
        </w:rPr>
        <w:t xml:space="preserve"> Толщина кожной складки </w:t>
      </w:r>
      <w:smartTag w:uri="urn:schemas-microsoft-com:office:smarttags" w:element="metricconverter">
        <w:smartTagPr>
          <w:attr w:name="ProductID" w:val="15 мм"/>
        </w:smartTagPr>
        <w:r w:rsidR="00AE7882" w:rsidRPr="0059578C">
          <w:rPr>
            <w:sz w:val="28"/>
            <w:szCs w:val="30"/>
          </w:rPr>
          <w:t>15 мм</w:t>
        </w:r>
      </w:smartTag>
      <w:r w:rsidR="00AE7882" w:rsidRPr="0059578C">
        <w:rPr>
          <w:sz w:val="28"/>
          <w:szCs w:val="30"/>
        </w:rPr>
        <w:t>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iCs/>
          <w:sz w:val="28"/>
          <w:szCs w:val="30"/>
        </w:rPr>
        <w:t>Патологические изменения кожи:</w:t>
      </w:r>
      <w:r w:rsidR="0059578C">
        <w:rPr>
          <w:sz w:val="28"/>
          <w:szCs w:val="30"/>
        </w:rPr>
        <w:t xml:space="preserve"> </w:t>
      </w:r>
      <w:r w:rsidRPr="0059578C">
        <w:rPr>
          <w:sz w:val="28"/>
          <w:szCs w:val="30"/>
        </w:rPr>
        <w:t xml:space="preserve">Не обнаружено. </w:t>
      </w:r>
    </w:p>
    <w:p w:rsidR="00360F0F" w:rsidRPr="0059578C" w:rsidRDefault="00360F0F" w:rsidP="0059578C">
      <w:pPr>
        <w:spacing w:line="360" w:lineRule="auto"/>
        <w:ind w:firstLine="709"/>
        <w:jc w:val="both"/>
        <w:rPr>
          <w:b/>
          <w:bCs/>
          <w:sz w:val="28"/>
          <w:szCs w:val="30"/>
        </w:rPr>
      </w:pPr>
      <w:r w:rsidRPr="0059578C">
        <w:rPr>
          <w:i/>
          <w:iCs/>
          <w:sz w:val="28"/>
          <w:szCs w:val="30"/>
          <w:u w:val="single"/>
        </w:rPr>
        <w:t>Исследование видимых слизистых оболочек</w:t>
      </w:r>
      <w:r w:rsidR="0059578C">
        <w:rPr>
          <w:i/>
          <w:iCs/>
          <w:sz w:val="28"/>
          <w:szCs w:val="30"/>
          <w:u w:val="single"/>
        </w:rPr>
        <w:t>: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b/>
          <w:bCs/>
          <w:sz w:val="28"/>
          <w:szCs w:val="30"/>
        </w:rPr>
      </w:pPr>
      <w:r w:rsidRPr="0059578C">
        <w:rPr>
          <w:sz w:val="28"/>
          <w:szCs w:val="30"/>
        </w:rPr>
        <w:t>Исследуются методом осмотра и пальпации.</w:t>
      </w:r>
    </w:p>
    <w:p w:rsidR="00360F0F" w:rsidRPr="0059578C" w:rsidRDefault="009756A2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bCs/>
          <w:i/>
          <w:iCs/>
          <w:sz w:val="28"/>
          <w:szCs w:val="30"/>
        </w:rPr>
        <w:t>Конъюнктива</w:t>
      </w:r>
      <w:r w:rsidR="00AE7882" w:rsidRPr="0059578C">
        <w:rPr>
          <w:bCs/>
          <w:i/>
          <w:iCs/>
          <w:sz w:val="28"/>
          <w:szCs w:val="30"/>
        </w:rPr>
        <w:t xml:space="preserve"> -</w:t>
      </w:r>
      <w:r w:rsidR="0059578C">
        <w:rPr>
          <w:bCs/>
          <w:i/>
          <w:iCs/>
          <w:sz w:val="28"/>
          <w:szCs w:val="30"/>
        </w:rPr>
        <w:t xml:space="preserve"> </w:t>
      </w:r>
      <w:r w:rsidR="00AE7882" w:rsidRPr="0059578C">
        <w:rPr>
          <w:bCs/>
          <w:sz w:val="28"/>
          <w:szCs w:val="30"/>
        </w:rPr>
        <w:t>при исследовании глазную щель раскрывают пальцами обеих рук, осматривая поочерёдно слизистую оболочку верхнего и нижнего века. Вначале</w:t>
      </w:r>
      <w:r w:rsidR="00D05C81" w:rsidRPr="0059578C">
        <w:rPr>
          <w:bCs/>
          <w:sz w:val="28"/>
          <w:szCs w:val="30"/>
        </w:rPr>
        <w:t xml:space="preserve"> захватывают пальцами одной руки верхнее веко и оттягивают его вверх, одновременно надавливая пальцами другой руки, лежащими на нижнем веке, на глазное яблоко, затем наоборот. </w:t>
      </w:r>
      <w:r w:rsidRPr="0059578C">
        <w:rPr>
          <w:bCs/>
          <w:sz w:val="28"/>
          <w:szCs w:val="30"/>
        </w:rPr>
        <w:t>При осмотре склеры берут животное за рога и поворачивают голову по оси позвоночника. Конъюнктива матово-красная, влажная, блестящая, склера бледно-розовая.</w:t>
      </w:r>
      <w:r w:rsidR="00360F0F" w:rsidRPr="0059578C">
        <w:rPr>
          <w:bCs/>
          <w:sz w:val="28"/>
          <w:szCs w:val="30"/>
        </w:rPr>
        <w:t xml:space="preserve"> Повреждений конъюктивы, наложений, припухлостей и истечений не обнаружено.</w:t>
      </w:r>
    </w:p>
    <w:p w:rsidR="00360F0F" w:rsidRPr="0059578C" w:rsidRDefault="00360F0F" w:rsidP="0059578C">
      <w:pPr>
        <w:tabs>
          <w:tab w:val="left" w:pos="5730"/>
        </w:tabs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bCs/>
          <w:i/>
          <w:iCs/>
          <w:sz w:val="28"/>
          <w:szCs w:val="30"/>
        </w:rPr>
        <w:t>Слизистая оболочка носовой полости</w:t>
      </w:r>
      <w:r w:rsidR="009756A2" w:rsidRPr="0059578C">
        <w:rPr>
          <w:bCs/>
          <w:sz w:val="28"/>
          <w:szCs w:val="30"/>
        </w:rPr>
        <w:t xml:space="preserve"> – влажная, гиперемирована,</w:t>
      </w:r>
      <w:r w:rsidR="0059578C">
        <w:rPr>
          <w:bCs/>
          <w:sz w:val="28"/>
          <w:szCs w:val="30"/>
        </w:rPr>
        <w:t xml:space="preserve"> </w:t>
      </w:r>
      <w:r w:rsidR="009756A2" w:rsidRPr="0059578C">
        <w:rPr>
          <w:bCs/>
          <w:sz w:val="28"/>
          <w:szCs w:val="30"/>
        </w:rPr>
        <w:t>целостность не нарушена</w:t>
      </w:r>
      <w:r w:rsidRPr="0059578C">
        <w:rPr>
          <w:bCs/>
          <w:sz w:val="28"/>
          <w:szCs w:val="30"/>
        </w:rPr>
        <w:t xml:space="preserve">. </w:t>
      </w:r>
      <w:r w:rsidRPr="0059578C">
        <w:rPr>
          <w:sz w:val="28"/>
          <w:szCs w:val="30"/>
        </w:rPr>
        <w:t xml:space="preserve">Обнаружены прозрачные водянистые </w:t>
      </w:r>
      <w:r w:rsidR="00881DD2" w:rsidRPr="0059578C">
        <w:rPr>
          <w:sz w:val="28"/>
          <w:szCs w:val="30"/>
        </w:rPr>
        <w:t xml:space="preserve">необильные </w:t>
      </w:r>
      <w:r w:rsidRPr="0059578C">
        <w:rPr>
          <w:sz w:val="28"/>
          <w:szCs w:val="30"/>
        </w:rPr>
        <w:t>истечения из носовой полости</w:t>
      </w:r>
      <w:r w:rsidR="0059578C">
        <w:rPr>
          <w:sz w:val="28"/>
          <w:szCs w:val="30"/>
        </w:rPr>
        <w:t xml:space="preserve"> </w:t>
      </w:r>
      <w:r w:rsidR="00881DD2" w:rsidRPr="0059578C">
        <w:rPr>
          <w:sz w:val="28"/>
          <w:szCs w:val="30"/>
        </w:rPr>
        <w:t>(из двух ноздрей), сыпей, наложений, инородных тел</w:t>
      </w:r>
      <w:r w:rsidRPr="0059578C">
        <w:rPr>
          <w:sz w:val="28"/>
          <w:szCs w:val="30"/>
        </w:rPr>
        <w:t xml:space="preserve"> не обнаружено.</w:t>
      </w:r>
    </w:p>
    <w:p w:rsidR="00360F0F" w:rsidRPr="0059578C" w:rsidRDefault="00360F0F" w:rsidP="0059578C">
      <w:pPr>
        <w:tabs>
          <w:tab w:val="left" w:pos="5730"/>
        </w:tabs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bCs/>
          <w:i/>
          <w:iCs/>
          <w:sz w:val="28"/>
          <w:szCs w:val="30"/>
        </w:rPr>
        <w:t>Слизистая оболочка ротовой полости</w:t>
      </w:r>
      <w:r w:rsidRPr="0059578C">
        <w:rPr>
          <w:bCs/>
          <w:sz w:val="28"/>
          <w:szCs w:val="30"/>
        </w:rPr>
        <w:t xml:space="preserve"> </w:t>
      </w:r>
      <w:r w:rsidR="00881DD2" w:rsidRPr="0059578C">
        <w:rPr>
          <w:sz w:val="28"/>
          <w:szCs w:val="30"/>
        </w:rPr>
        <w:t>– бледно-розовая, влажная, блестящая</w:t>
      </w:r>
      <w:r w:rsidRPr="0059578C">
        <w:rPr>
          <w:sz w:val="28"/>
          <w:szCs w:val="30"/>
        </w:rPr>
        <w:t xml:space="preserve">. </w:t>
      </w:r>
      <w:r w:rsidR="00881DD2" w:rsidRPr="0059578C">
        <w:rPr>
          <w:sz w:val="28"/>
          <w:szCs w:val="30"/>
        </w:rPr>
        <w:t xml:space="preserve">Для исследования необходимо пальцами левой руки, находящимися в носовых отверстиях животного, приподнять голову, а правую руку ввести по беззубому краю в ротовую полость, захватить язык и вытянуть его изо рта в сторону. </w:t>
      </w:r>
      <w:r w:rsidRPr="0059578C">
        <w:rPr>
          <w:sz w:val="28"/>
          <w:szCs w:val="30"/>
        </w:rPr>
        <w:t>Травм, припухлостей и истечений не обнаружено.</w:t>
      </w:r>
    </w:p>
    <w:p w:rsidR="008F2533" w:rsidRDefault="00360F0F" w:rsidP="0059578C">
      <w:pPr>
        <w:tabs>
          <w:tab w:val="left" w:pos="5730"/>
        </w:tabs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iCs/>
          <w:sz w:val="28"/>
          <w:szCs w:val="30"/>
        </w:rPr>
        <w:t>С</w:t>
      </w:r>
      <w:r w:rsidRPr="0059578C">
        <w:rPr>
          <w:bCs/>
          <w:i/>
          <w:iCs/>
          <w:sz w:val="28"/>
          <w:szCs w:val="30"/>
        </w:rPr>
        <w:t>лизистая оболочка влагалища</w:t>
      </w:r>
      <w:r w:rsidRPr="0059578C">
        <w:rPr>
          <w:bCs/>
          <w:sz w:val="28"/>
          <w:szCs w:val="30"/>
        </w:rPr>
        <w:t xml:space="preserve">. </w:t>
      </w:r>
      <w:r w:rsidR="00881DD2" w:rsidRPr="0059578C">
        <w:rPr>
          <w:bCs/>
          <w:sz w:val="28"/>
          <w:szCs w:val="30"/>
        </w:rPr>
        <w:t xml:space="preserve">При исследовании влагалища раскрывают половые губы большим и указательным пальцами. </w:t>
      </w:r>
      <w:r w:rsidR="00426F54" w:rsidRPr="0059578C">
        <w:rPr>
          <w:sz w:val="28"/>
          <w:szCs w:val="30"/>
        </w:rPr>
        <w:t>С</w:t>
      </w:r>
      <w:r w:rsidR="00426F54" w:rsidRPr="0059578C">
        <w:rPr>
          <w:bCs/>
          <w:sz w:val="28"/>
          <w:szCs w:val="30"/>
        </w:rPr>
        <w:t>лизистая оболочка преддверия влагалища гиперемирована</w:t>
      </w:r>
      <w:r w:rsidR="0059578C">
        <w:rPr>
          <w:bCs/>
          <w:sz w:val="28"/>
          <w:szCs w:val="30"/>
        </w:rPr>
        <w:t xml:space="preserve"> </w:t>
      </w:r>
      <w:r w:rsidR="00881DD2" w:rsidRPr="0059578C">
        <w:rPr>
          <w:bCs/>
          <w:sz w:val="28"/>
          <w:szCs w:val="30"/>
        </w:rPr>
        <w:t>(в норме – бледно-розовая)</w:t>
      </w:r>
      <w:r w:rsidR="00426F54" w:rsidRPr="0059578C">
        <w:rPr>
          <w:sz w:val="28"/>
          <w:szCs w:val="30"/>
        </w:rPr>
        <w:t xml:space="preserve">, припухшая, блестящая, </w:t>
      </w:r>
      <w:r w:rsidR="00426F54" w:rsidRPr="0059578C">
        <w:rPr>
          <w:bCs/>
          <w:sz w:val="28"/>
          <w:szCs w:val="30"/>
        </w:rPr>
        <w:t>влажность -</w:t>
      </w:r>
      <w:r w:rsidR="0059578C">
        <w:rPr>
          <w:bCs/>
          <w:sz w:val="28"/>
          <w:szCs w:val="30"/>
        </w:rPr>
        <w:t xml:space="preserve"> </w:t>
      </w:r>
      <w:r w:rsidR="00426F54" w:rsidRPr="0059578C">
        <w:rPr>
          <w:bCs/>
          <w:sz w:val="28"/>
          <w:szCs w:val="30"/>
        </w:rPr>
        <w:t xml:space="preserve">умеренная. </w:t>
      </w:r>
      <w:r w:rsidRPr="0059578C">
        <w:rPr>
          <w:sz w:val="28"/>
          <w:szCs w:val="30"/>
        </w:rPr>
        <w:t>Н</w:t>
      </w:r>
      <w:r w:rsidRPr="0059578C">
        <w:rPr>
          <w:bCs/>
          <w:sz w:val="28"/>
          <w:szCs w:val="30"/>
        </w:rPr>
        <w:t>аложений,</w:t>
      </w:r>
      <w:r w:rsidRPr="0059578C">
        <w:rPr>
          <w:sz w:val="28"/>
          <w:szCs w:val="30"/>
        </w:rPr>
        <w:t xml:space="preserve"> инородных тел, </w:t>
      </w:r>
      <w:r w:rsidR="00881DD2" w:rsidRPr="0059578C">
        <w:rPr>
          <w:sz w:val="28"/>
          <w:szCs w:val="30"/>
        </w:rPr>
        <w:t>сыпей</w:t>
      </w:r>
      <w:r w:rsidR="0059578C">
        <w:rPr>
          <w:sz w:val="28"/>
          <w:szCs w:val="30"/>
        </w:rPr>
        <w:t xml:space="preserve"> </w:t>
      </w:r>
      <w:r w:rsidRPr="0059578C">
        <w:rPr>
          <w:bCs/>
          <w:sz w:val="28"/>
          <w:szCs w:val="30"/>
        </w:rPr>
        <w:t>и</w:t>
      </w:r>
      <w:r w:rsidRPr="0059578C">
        <w:rPr>
          <w:b/>
          <w:bCs/>
          <w:sz w:val="28"/>
          <w:szCs w:val="30"/>
        </w:rPr>
        <w:t xml:space="preserve"> </w:t>
      </w:r>
      <w:r w:rsidRPr="0059578C">
        <w:rPr>
          <w:sz w:val="28"/>
          <w:szCs w:val="30"/>
        </w:rPr>
        <w:t xml:space="preserve">повреждений нет. </w:t>
      </w:r>
    </w:p>
    <w:p w:rsidR="00AA7682" w:rsidRPr="0059578C" w:rsidRDefault="00AA7682" w:rsidP="0059578C">
      <w:pPr>
        <w:tabs>
          <w:tab w:val="left" w:pos="5730"/>
        </w:tabs>
        <w:spacing w:line="360" w:lineRule="auto"/>
        <w:ind w:firstLine="720"/>
        <w:jc w:val="both"/>
        <w:rPr>
          <w:sz w:val="28"/>
          <w:szCs w:val="30"/>
        </w:rPr>
      </w:pPr>
    </w:p>
    <w:p w:rsidR="00360F0F" w:rsidRPr="0059578C" w:rsidRDefault="00360F0F" w:rsidP="0059578C">
      <w:pPr>
        <w:spacing w:line="360" w:lineRule="auto"/>
        <w:ind w:firstLine="709"/>
        <w:jc w:val="both"/>
        <w:rPr>
          <w:sz w:val="28"/>
          <w:szCs w:val="30"/>
        </w:rPr>
      </w:pPr>
      <w:r w:rsidRPr="0059578C">
        <w:rPr>
          <w:i/>
          <w:iCs/>
          <w:sz w:val="28"/>
          <w:szCs w:val="30"/>
          <w:u w:val="single"/>
        </w:rPr>
        <w:t>Исследование лимфатических узлов</w:t>
      </w:r>
      <w:r w:rsidR="0059578C">
        <w:rPr>
          <w:sz w:val="28"/>
          <w:szCs w:val="30"/>
        </w:rPr>
        <w:t>: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Исследуются поверхностные путем осмотра и пальпации.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Исследовано 4 пары лимфатических узлов:</w:t>
      </w:r>
      <w:r w:rsidRPr="0059578C">
        <w:rPr>
          <w:b/>
          <w:bCs/>
          <w:sz w:val="28"/>
          <w:szCs w:val="30"/>
        </w:rPr>
        <w:t xml:space="preserve"> </w:t>
      </w:r>
      <w:r w:rsidRPr="0059578C">
        <w:rPr>
          <w:sz w:val="28"/>
          <w:szCs w:val="30"/>
        </w:rPr>
        <w:t>подчелюстные, предлопаточные, коленной складки и надвыменные. При осмотре лимфатические узлы не</w:t>
      </w:r>
      <w:r w:rsidR="0059578C">
        <w:rPr>
          <w:sz w:val="28"/>
          <w:szCs w:val="30"/>
        </w:rPr>
        <w:t xml:space="preserve"> </w:t>
      </w:r>
      <w:r w:rsidRPr="0059578C">
        <w:rPr>
          <w:sz w:val="28"/>
          <w:szCs w:val="30"/>
        </w:rPr>
        <w:t xml:space="preserve">видны. </w:t>
      </w:r>
    </w:p>
    <w:p w:rsidR="00881DD2" w:rsidRPr="0059578C" w:rsidRDefault="00881DD2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Пальпация (пальпируют п</w:t>
      </w:r>
      <w:r w:rsidR="0059578C">
        <w:rPr>
          <w:sz w:val="28"/>
          <w:szCs w:val="30"/>
        </w:rPr>
        <w:t>о возможности одновременно с обе</w:t>
      </w:r>
      <w:r w:rsidRPr="0059578C">
        <w:rPr>
          <w:sz w:val="28"/>
          <w:szCs w:val="30"/>
        </w:rPr>
        <w:t>их сторон</w:t>
      </w:r>
      <w:r w:rsidR="00597E08" w:rsidRPr="0059578C">
        <w:rPr>
          <w:sz w:val="28"/>
          <w:szCs w:val="30"/>
        </w:rPr>
        <w:t>, что даёт возможность сравнить здоровый узел с патологически изменённым):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iCs/>
          <w:sz w:val="28"/>
          <w:szCs w:val="30"/>
        </w:rPr>
        <w:t>подчелюстные лимфатические узлы:</w:t>
      </w:r>
      <w:r w:rsidRPr="0059578C">
        <w:rPr>
          <w:sz w:val="28"/>
          <w:szCs w:val="30"/>
        </w:rPr>
        <w:t xml:space="preserve"> </w:t>
      </w:r>
      <w:r w:rsidR="00597E08" w:rsidRPr="0059578C">
        <w:rPr>
          <w:sz w:val="28"/>
          <w:szCs w:val="30"/>
        </w:rPr>
        <w:t xml:space="preserve">при исследовании одной рукой удерживают животное за рог, а пальцы другой вводят в межчелюстное пространство, прижимают к внутренней поверхности ветви нижней челюсти приблизительно на уровне сосудистой вырезки, смещают их вместе с кожей вниз и пальпируют узел. Узлы </w:t>
      </w:r>
      <w:r w:rsidRPr="0059578C">
        <w:rPr>
          <w:sz w:val="28"/>
          <w:szCs w:val="30"/>
        </w:rPr>
        <w:t>парные</w:t>
      </w:r>
      <w:r w:rsidRPr="0059578C">
        <w:rPr>
          <w:b/>
          <w:bCs/>
          <w:sz w:val="28"/>
          <w:szCs w:val="30"/>
        </w:rPr>
        <w:t xml:space="preserve">, </w:t>
      </w:r>
      <w:r w:rsidR="00597E08" w:rsidRPr="0059578C">
        <w:rPr>
          <w:sz w:val="28"/>
          <w:szCs w:val="30"/>
        </w:rPr>
        <w:t>продолговатые</w:t>
      </w:r>
      <w:r w:rsidRPr="0059578C">
        <w:rPr>
          <w:sz w:val="28"/>
          <w:szCs w:val="30"/>
        </w:rPr>
        <w:t xml:space="preserve">, длиной примерно </w:t>
      </w:r>
      <w:smartTag w:uri="urn:schemas-microsoft-com:office:smarttags" w:element="metricconverter">
        <w:smartTagPr>
          <w:attr w:name="ProductID" w:val="3 см"/>
        </w:smartTagPr>
        <w:r w:rsidRPr="0059578C">
          <w:rPr>
            <w:sz w:val="28"/>
            <w:szCs w:val="30"/>
          </w:rPr>
          <w:t>3 см</w:t>
        </w:r>
      </w:smartTag>
      <w:r w:rsidRPr="0059578C">
        <w:rPr>
          <w:sz w:val="28"/>
          <w:szCs w:val="30"/>
        </w:rPr>
        <w:t xml:space="preserve">, легкоподвижные, безболезненные, поверхность гладкая, температура кожи в области лимфатических узлов не повышена, не увеличены;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iCs/>
          <w:sz w:val="28"/>
          <w:szCs w:val="30"/>
        </w:rPr>
        <w:t>предлопаточные</w:t>
      </w:r>
      <w:r w:rsidRPr="0059578C">
        <w:rPr>
          <w:sz w:val="28"/>
          <w:szCs w:val="30"/>
        </w:rPr>
        <w:t xml:space="preserve">: </w:t>
      </w:r>
      <w:r w:rsidR="00597E08" w:rsidRPr="0059578C">
        <w:rPr>
          <w:sz w:val="28"/>
          <w:szCs w:val="30"/>
        </w:rPr>
        <w:t>при исследовании встают рядом с шеей животного. Охватив её рукой,</w:t>
      </w:r>
      <w:r w:rsidR="007048D0" w:rsidRPr="0059578C">
        <w:rPr>
          <w:sz w:val="28"/>
          <w:szCs w:val="30"/>
        </w:rPr>
        <w:t xml:space="preserve"> </w:t>
      </w:r>
      <w:r w:rsidR="00597E08" w:rsidRPr="0059578C">
        <w:rPr>
          <w:sz w:val="28"/>
          <w:szCs w:val="30"/>
        </w:rPr>
        <w:t>подводят вытянутые концы пальцев обеих рук</w:t>
      </w:r>
      <w:r w:rsidR="007048D0" w:rsidRPr="0059578C">
        <w:rPr>
          <w:sz w:val="28"/>
          <w:szCs w:val="30"/>
        </w:rPr>
        <w:t xml:space="preserve"> под передний край средней части лопатки и оттягивают их вместе с кожей по направлению к голове – узлы выскальзывают из-под пальцев.</w:t>
      </w:r>
      <w:r w:rsidR="0059578C">
        <w:rPr>
          <w:sz w:val="28"/>
          <w:szCs w:val="30"/>
        </w:rPr>
        <w:t xml:space="preserve"> </w:t>
      </w:r>
      <w:r w:rsidR="007048D0" w:rsidRPr="0059578C">
        <w:rPr>
          <w:sz w:val="28"/>
          <w:szCs w:val="30"/>
        </w:rPr>
        <w:t xml:space="preserve">Лимфоузлы </w:t>
      </w:r>
      <w:r w:rsidRPr="0059578C">
        <w:rPr>
          <w:sz w:val="28"/>
          <w:szCs w:val="30"/>
        </w:rPr>
        <w:t>парные, располагаются по краниальному краю лоп</w:t>
      </w:r>
      <w:r w:rsidR="00597E08" w:rsidRPr="0059578C">
        <w:rPr>
          <w:sz w:val="28"/>
          <w:szCs w:val="30"/>
        </w:rPr>
        <w:t>атки в нижней трети, размером 6 на 3-</w:t>
      </w:r>
      <w:smartTag w:uri="urn:schemas-microsoft-com:office:smarttags" w:element="metricconverter">
        <w:smartTagPr>
          <w:attr w:name="ProductID" w:val="4 см"/>
        </w:smartTagPr>
        <w:r w:rsidR="00597E08" w:rsidRPr="0059578C">
          <w:rPr>
            <w:sz w:val="28"/>
            <w:szCs w:val="30"/>
          </w:rPr>
          <w:t>4 см</w:t>
        </w:r>
      </w:smartTag>
      <w:r w:rsidR="00597E08" w:rsidRPr="0059578C">
        <w:rPr>
          <w:sz w:val="28"/>
          <w:szCs w:val="30"/>
        </w:rPr>
        <w:t>, овальной</w:t>
      </w:r>
      <w:r w:rsidRPr="0059578C">
        <w:rPr>
          <w:sz w:val="28"/>
          <w:szCs w:val="30"/>
        </w:rPr>
        <w:t xml:space="preserve"> формы, легкоподвижные, безболезненные, поверхность гладкая, температура кожи в области лимфатических узлов не повышена, не увеличены;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iCs/>
          <w:sz w:val="28"/>
          <w:szCs w:val="30"/>
        </w:rPr>
        <w:t>лимфатические узлы коленной складки:</w:t>
      </w:r>
      <w:r w:rsidRPr="0059578C">
        <w:rPr>
          <w:sz w:val="28"/>
          <w:szCs w:val="30"/>
        </w:rPr>
        <w:t xml:space="preserve"> </w:t>
      </w:r>
      <w:r w:rsidR="001E57B6" w:rsidRPr="0059578C">
        <w:rPr>
          <w:sz w:val="28"/>
          <w:szCs w:val="30"/>
        </w:rPr>
        <w:t xml:space="preserve">при исследовании левого узла коленной складки становятся спиной к голове животного. Мысленно проводят вертикальную линию через передний край маклока. Левой рукой упираются в маклок, а пальцы правой руки смещают кожу по направлению к рёберной дуге, затем также исследуют правый узел. Узлы </w:t>
      </w:r>
      <w:r w:rsidRPr="0059578C">
        <w:rPr>
          <w:sz w:val="28"/>
          <w:szCs w:val="30"/>
        </w:rPr>
        <w:t>парные, располагаются на уровне коленного сустава сбоку, форма – веретенообразная, легкоподвижные, безболезненные, поверхность гладкая, температура кожи в области лимфатических узлов не повышена,</w:t>
      </w:r>
      <w:r w:rsidR="00597E08" w:rsidRPr="0059578C">
        <w:rPr>
          <w:sz w:val="28"/>
          <w:szCs w:val="30"/>
        </w:rPr>
        <w:t xml:space="preserve"> не увеличены, длиной примерно </w:t>
      </w:r>
      <w:smartTag w:uri="urn:schemas-microsoft-com:office:smarttags" w:element="metricconverter">
        <w:smartTagPr>
          <w:attr w:name="ProductID" w:val="10 см"/>
        </w:smartTagPr>
        <w:r w:rsidR="00597E08" w:rsidRPr="0059578C">
          <w:rPr>
            <w:sz w:val="28"/>
            <w:szCs w:val="30"/>
          </w:rPr>
          <w:t>10</w:t>
        </w:r>
        <w:r w:rsidRPr="0059578C">
          <w:rPr>
            <w:sz w:val="28"/>
            <w:szCs w:val="30"/>
          </w:rPr>
          <w:t xml:space="preserve"> см</w:t>
        </w:r>
      </w:smartTag>
      <w:r w:rsidRPr="0059578C">
        <w:rPr>
          <w:sz w:val="28"/>
          <w:szCs w:val="30"/>
        </w:rPr>
        <w:t xml:space="preserve">; </w:t>
      </w:r>
    </w:p>
    <w:p w:rsidR="008F2533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iCs/>
          <w:sz w:val="28"/>
          <w:szCs w:val="30"/>
        </w:rPr>
        <w:t>надвыменные:</w:t>
      </w:r>
      <w:r w:rsidR="00597E08" w:rsidRPr="0059578C">
        <w:rPr>
          <w:sz w:val="28"/>
          <w:szCs w:val="30"/>
        </w:rPr>
        <w:t xml:space="preserve"> </w:t>
      </w:r>
      <w:r w:rsidR="001E57B6" w:rsidRPr="0059578C">
        <w:rPr>
          <w:sz w:val="28"/>
          <w:szCs w:val="30"/>
        </w:rPr>
        <w:t xml:space="preserve">при пальпации, чтобы животное не ударило хвостом, его пропускают между рук. Стоя сзади животного, концами пальцем обеих рук захватывают справа и слева задние доли вымени в верхней их трети и, постепенно пропуская между пальцами молочную железу, пальпируют левый и правый узлы. Лимфоузлы </w:t>
      </w:r>
      <w:r w:rsidR="00597E08" w:rsidRPr="0059578C">
        <w:rPr>
          <w:sz w:val="28"/>
          <w:szCs w:val="30"/>
        </w:rPr>
        <w:t>находятся под кожей сзади над основанием вымени</w:t>
      </w:r>
      <w:r w:rsidRPr="0059578C">
        <w:rPr>
          <w:sz w:val="28"/>
          <w:szCs w:val="30"/>
        </w:rPr>
        <w:t xml:space="preserve">, парные, плоскоовальной формы, малоподвижные, длинной примерно </w:t>
      </w:r>
      <w:smartTag w:uri="urn:schemas-microsoft-com:office:smarttags" w:element="metricconverter">
        <w:smartTagPr>
          <w:attr w:name="ProductID" w:val="7 см"/>
        </w:smartTagPr>
        <w:r w:rsidRPr="0059578C">
          <w:rPr>
            <w:sz w:val="28"/>
            <w:szCs w:val="30"/>
          </w:rPr>
          <w:t>7 см</w:t>
        </w:r>
      </w:smartTag>
      <w:r w:rsidRPr="0059578C">
        <w:rPr>
          <w:sz w:val="28"/>
          <w:szCs w:val="30"/>
        </w:rPr>
        <w:t>, безболезненные, поверхность гладкая, температура кожи в области лимфатических узл</w:t>
      </w:r>
      <w:r w:rsidR="00597E08" w:rsidRPr="0059578C">
        <w:rPr>
          <w:sz w:val="28"/>
          <w:szCs w:val="30"/>
        </w:rPr>
        <w:t>ов не повышена.</w:t>
      </w:r>
      <w:r w:rsidRPr="0059578C">
        <w:rPr>
          <w:sz w:val="28"/>
          <w:szCs w:val="30"/>
        </w:rPr>
        <w:t xml:space="preserve"> </w:t>
      </w:r>
    </w:p>
    <w:p w:rsidR="00AA7682" w:rsidRPr="0059578C" w:rsidRDefault="00AA7682" w:rsidP="00AA7682">
      <w:pPr>
        <w:spacing w:line="360" w:lineRule="auto"/>
        <w:ind w:firstLine="720"/>
        <w:jc w:val="both"/>
        <w:rPr>
          <w:sz w:val="28"/>
          <w:szCs w:val="30"/>
        </w:rPr>
      </w:pPr>
    </w:p>
    <w:p w:rsidR="00360F0F" w:rsidRPr="0059578C" w:rsidRDefault="00360F0F" w:rsidP="00AA7682">
      <w:pPr>
        <w:spacing w:line="360" w:lineRule="auto"/>
        <w:ind w:firstLine="709"/>
        <w:jc w:val="both"/>
        <w:rPr>
          <w:i/>
          <w:iCs/>
          <w:sz w:val="28"/>
          <w:szCs w:val="30"/>
          <w:u w:val="single"/>
        </w:rPr>
      </w:pPr>
      <w:r w:rsidRPr="0059578C">
        <w:rPr>
          <w:i/>
          <w:iCs/>
          <w:sz w:val="28"/>
          <w:szCs w:val="30"/>
          <w:u w:val="single"/>
        </w:rPr>
        <w:t xml:space="preserve">Температура тела.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Измерение температуры тела не проводилось. Исследуют в прямой кишке ртутным термометром, в начале исследования животного. Записывают в градусах Цельсия, норма у крупного рогатого скота: 37,5-39,5</w:t>
      </w:r>
      <w:r w:rsidRPr="0059578C">
        <w:rPr>
          <w:rFonts w:cs="Arial"/>
          <w:sz w:val="28"/>
          <w:szCs w:val="30"/>
        </w:rPr>
        <w:t>º</w:t>
      </w:r>
      <w:r w:rsidRPr="0059578C">
        <w:rPr>
          <w:sz w:val="28"/>
          <w:szCs w:val="30"/>
        </w:rPr>
        <w:t>С.</w:t>
      </w:r>
    </w:p>
    <w:p w:rsidR="00360F0F" w:rsidRPr="0059578C" w:rsidRDefault="00360F0F" w:rsidP="00AA7682">
      <w:pPr>
        <w:spacing w:line="360" w:lineRule="auto"/>
        <w:jc w:val="both"/>
        <w:rPr>
          <w:b/>
          <w:sz w:val="28"/>
          <w:szCs w:val="28"/>
        </w:rPr>
      </w:pPr>
    </w:p>
    <w:p w:rsidR="00360F0F" w:rsidRPr="00AA7682" w:rsidRDefault="00360F0F" w:rsidP="0059578C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  <w:r w:rsidRPr="00AA7682">
        <w:rPr>
          <w:b/>
          <w:iCs/>
          <w:sz w:val="28"/>
          <w:szCs w:val="28"/>
        </w:rPr>
        <w:t>2. Специальное исследование</w:t>
      </w:r>
    </w:p>
    <w:p w:rsidR="008F2533" w:rsidRPr="0059578C" w:rsidRDefault="008F2533" w:rsidP="0059578C">
      <w:pPr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</w:p>
    <w:p w:rsidR="008F2533" w:rsidRPr="0059578C" w:rsidRDefault="00360F0F" w:rsidP="00AA7682">
      <w:pPr>
        <w:spacing w:line="360" w:lineRule="auto"/>
        <w:ind w:firstLine="709"/>
        <w:jc w:val="both"/>
        <w:rPr>
          <w:i/>
          <w:iCs/>
          <w:sz w:val="28"/>
          <w:szCs w:val="30"/>
          <w:u w:val="single"/>
        </w:rPr>
      </w:pPr>
      <w:r w:rsidRPr="0059578C">
        <w:rPr>
          <w:i/>
          <w:iCs/>
          <w:sz w:val="28"/>
          <w:szCs w:val="30"/>
          <w:u w:val="single"/>
        </w:rPr>
        <w:t>Дыхательная система</w:t>
      </w:r>
    </w:p>
    <w:p w:rsidR="008F2533" w:rsidRPr="0059578C" w:rsidRDefault="00360F0F" w:rsidP="00AA7682">
      <w:pPr>
        <w:numPr>
          <w:ilvl w:val="1"/>
          <w:numId w:val="3"/>
        </w:numPr>
        <w:spacing w:line="360" w:lineRule="auto"/>
        <w:ind w:left="0" w:firstLine="720"/>
        <w:jc w:val="both"/>
        <w:rPr>
          <w:bCs/>
          <w:sz w:val="28"/>
          <w:szCs w:val="30"/>
        </w:rPr>
      </w:pPr>
      <w:r w:rsidRPr="0059578C">
        <w:rPr>
          <w:bCs/>
          <w:sz w:val="28"/>
          <w:szCs w:val="30"/>
        </w:rPr>
        <w:t xml:space="preserve">Верхний отдел дыхательных путей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bCs/>
          <w:sz w:val="28"/>
          <w:szCs w:val="30"/>
        </w:rPr>
      </w:pPr>
      <w:r w:rsidRPr="0059578C">
        <w:rPr>
          <w:bCs/>
          <w:sz w:val="28"/>
          <w:szCs w:val="30"/>
        </w:rPr>
        <w:t>Исследуется методом осмотра и пальпации.</w:t>
      </w:r>
    </w:p>
    <w:p w:rsidR="00360F0F" w:rsidRPr="0059578C" w:rsidRDefault="00360F0F" w:rsidP="0059578C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Внешний осмотр: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Контуры носовых отверстий не изменены, симметричны, носогубное зеркало влажное,</w:t>
      </w:r>
      <w:r w:rsidR="00932A8F" w:rsidRPr="0059578C">
        <w:rPr>
          <w:sz w:val="28"/>
          <w:szCs w:val="30"/>
        </w:rPr>
        <w:t xml:space="preserve"> блестящее, немного покрасневшее,</w:t>
      </w:r>
      <w:r w:rsidR="0059578C">
        <w:rPr>
          <w:sz w:val="28"/>
          <w:szCs w:val="30"/>
        </w:rPr>
        <w:t xml:space="preserve"> </w:t>
      </w:r>
      <w:r w:rsidRPr="0059578C">
        <w:rPr>
          <w:sz w:val="28"/>
          <w:szCs w:val="30"/>
        </w:rPr>
        <w:t>прохладное на ощупь.</w:t>
      </w:r>
    </w:p>
    <w:p w:rsidR="008F2533" w:rsidRPr="00AA7682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Из носовых ходов имеется истечение: незначительное, водянистое,</w:t>
      </w:r>
      <w:r w:rsidR="0059578C">
        <w:rPr>
          <w:sz w:val="28"/>
          <w:szCs w:val="30"/>
        </w:rPr>
        <w:t xml:space="preserve"> </w:t>
      </w:r>
      <w:r w:rsidR="00932A8F" w:rsidRPr="0059578C">
        <w:rPr>
          <w:sz w:val="28"/>
          <w:szCs w:val="30"/>
        </w:rPr>
        <w:t xml:space="preserve">слизистые, </w:t>
      </w:r>
      <w:r w:rsidRPr="0059578C">
        <w:rPr>
          <w:sz w:val="28"/>
          <w:szCs w:val="30"/>
        </w:rPr>
        <w:t>бесц</w:t>
      </w:r>
      <w:r w:rsidR="00932A8F" w:rsidRPr="0059578C">
        <w:rPr>
          <w:sz w:val="28"/>
          <w:szCs w:val="30"/>
        </w:rPr>
        <w:t>ветное, прозрачное, без запаха и примесей.</w:t>
      </w:r>
    </w:p>
    <w:p w:rsidR="00360F0F" w:rsidRPr="0059578C" w:rsidRDefault="00360F0F" w:rsidP="0059578C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Выдыхаемый воздух: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Сила воздушной струи</w:t>
      </w:r>
      <w:r w:rsidRPr="0059578C">
        <w:rPr>
          <w:b/>
          <w:bCs/>
          <w:sz w:val="28"/>
          <w:szCs w:val="30"/>
        </w:rPr>
        <w:t xml:space="preserve"> - </w:t>
      </w:r>
      <w:r w:rsidR="00932A8F" w:rsidRPr="0059578C">
        <w:rPr>
          <w:sz w:val="28"/>
          <w:szCs w:val="30"/>
        </w:rPr>
        <w:t>умеренная из обеих ноздрей. В</w:t>
      </w:r>
      <w:r w:rsidRPr="0059578C">
        <w:rPr>
          <w:sz w:val="28"/>
          <w:szCs w:val="30"/>
        </w:rPr>
        <w:t>ыдыхаемый воздух</w:t>
      </w:r>
      <w:r w:rsidR="00932A8F" w:rsidRPr="0059578C">
        <w:rPr>
          <w:sz w:val="28"/>
          <w:szCs w:val="30"/>
        </w:rPr>
        <w:t xml:space="preserve"> тёплый (т.к. температура в коровнике понижена),</w:t>
      </w:r>
      <w:r w:rsidRPr="0059578C">
        <w:rPr>
          <w:sz w:val="28"/>
          <w:szCs w:val="30"/>
        </w:rPr>
        <w:t xml:space="preserve"> не имеет запаха. Посторонние шумы во время дыхания отсутствовали. </w:t>
      </w:r>
    </w:p>
    <w:p w:rsidR="00360F0F" w:rsidRPr="0059578C" w:rsidRDefault="00360F0F" w:rsidP="0059578C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Слизистая оболочка носовой полости. </w:t>
      </w:r>
    </w:p>
    <w:p w:rsidR="00360F0F" w:rsidRPr="0059578C" w:rsidRDefault="00360F0F" w:rsidP="00AA7682">
      <w:pPr>
        <w:tabs>
          <w:tab w:val="left" w:pos="5730"/>
        </w:tabs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bCs/>
          <w:sz w:val="28"/>
          <w:szCs w:val="30"/>
        </w:rPr>
        <w:t>Гиперемирована,</w:t>
      </w:r>
      <w:r w:rsidR="00932A8F" w:rsidRPr="0059578C">
        <w:rPr>
          <w:bCs/>
          <w:sz w:val="28"/>
          <w:szCs w:val="30"/>
        </w:rPr>
        <w:t xml:space="preserve"> влажная, блестящая,</w:t>
      </w:r>
      <w:r w:rsidRPr="0059578C">
        <w:rPr>
          <w:bCs/>
          <w:sz w:val="28"/>
          <w:szCs w:val="30"/>
        </w:rPr>
        <w:t xml:space="preserve"> </w:t>
      </w:r>
      <w:r w:rsidRPr="0059578C">
        <w:rPr>
          <w:sz w:val="28"/>
          <w:szCs w:val="30"/>
        </w:rPr>
        <w:t>обнаружены прозрачные водянистые истечения из носовой полости, других патологий</w:t>
      </w:r>
      <w:r w:rsidR="00932A8F" w:rsidRPr="0059578C">
        <w:rPr>
          <w:sz w:val="28"/>
          <w:szCs w:val="30"/>
        </w:rPr>
        <w:t xml:space="preserve"> (</w:t>
      </w:r>
      <w:r w:rsidR="00B65F24" w:rsidRPr="0059578C">
        <w:rPr>
          <w:sz w:val="28"/>
          <w:szCs w:val="30"/>
        </w:rPr>
        <w:t>с</w:t>
      </w:r>
      <w:r w:rsidR="00C91130" w:rsidRPr="0059578C">
        <w:rPr>
          <w:sz w:val="28"/>
          <w:szCs w:val="30"/>
        </w:rPr>
        <w:t>ыпи, нарушения целостности, инородные тела)</w:t>
      </w:r>
      <w:r w:rsidR="00AA7682">
        <w:rPr>
          <w:sz w:val="28"/>
          <w:szCs w:val="30"/>
        </w:rPr>
        <w:t xml:space="preserve"> </w:t>
      </w:r>
      <w:r w:rsidR="00B65F24" w:rsidRPr="0059578C">
        <w:rPr>
          <w:vanish/>
          <w:sz w:val="28"/>
          <w:szCs w:val="30"/>
        </w:rPr>
        <w:t>(</w:t>
      </w:r>
      <w:r w:rsidR="00AA7682">
        <w:rPr>
          <w:vanish/>
          <w:sz w:val="28"/>
          <w:szCs w:val="30"/>
        </w:rPr>
        <w:t>влажная, блестящая</w:t>
      </w:r>
      <w:r w:rsidR="00B65F24" w:rsidRPr="0059578C">
        <w:rPr>
          <w:vanish/>
          <w:sz w:val="28"/>
          <w:szCs w:val="30"/>
        </w:rPr>
        <w:t>)</w:t>
      </w:r>
      <w:r w:rsidR="00AA7682">
        <w:rPr>
          <w:vanish/>
          <w:sz w:val="28"/>
          <w:szCs w:val="30"/>
        </w:rPr>
        <w:t xml:space="preserve">. </w:t>
      </w:r>
      <w:r w:rsidRPr="0059578C">
        <w:rPr>
          <w:sz w:val="28"/>
          <w:szCs w:val="30"/>
        </w:rPr>
        <w:t>Придаточные полости (лобные и верхнечелюстные пазухи).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Исследуют с помощью осмотра, пальпации и перкуссии.</w:t>
      </w:r>
    </w:p>
    <w:p w:rsidR="00360F0F" w:rsidRPr="0059578C" w:rsidRDefault="00426F54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Осмотром определено, что состояние шерсти и кожи в области пазух в норме, кости лицевого черепа симметричные, контурные линии пазух</w:t>
      </w:r>
      <w:r w:rsidRPr="0059578C">
        <w:rPr>
          <w:b/>
          <w:bCs/>
          <w:sz w:val="28"/>
          <w:szCs w:val="30"/>
        </w:rPr>
        <w:t xml:space="preserve"> </w:t>
      </w:r>
      <w:r w:rsidRPr="0059578C">
        <w:rPr>
          <w:sz w:val="28"/>
          <w:szCs w:val="30"/>
        </w:rPr>
        <w:t xml:space="preserve">не изменены, деформации и асимметрии костей над пазухами не обнаружено.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Пальпацией определено, что области пазух безболезненны для животного, температура не повышена,</w:t>
      </w:r>
      <w:r w:rsidRPr="0059578C">
        <w:rPr>
          <w:b/>
          <w:bCs/>
          <w:sz w:val="28"/>
          <w:szCs w:val="30"/>
        </w:rPr>
        <w:t xml:space="preserve"> </w:t>
      </w:r>
      <w:r w:rsidRPr="0059578C">
        <w:rPr>
          <w:sz w:val="28"/>
          <w:szCs w:val="30"/>
        </w:rPr>
        <w:t>кожа в области - подвижная, костная стенка пазух - целостная, плотная не прогибается при нажатии.</w:t>
      </w:r>
    </w:p>
    <w:p w:rsidR="008F2533" w:rsidRPr="00AA7682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bCs/>
          <w:sz w:val="28"/>
          <w:szCs w:val="30"/>
        </w:rPr>
        <w:t>Перкуссией</w:t>
      </w:r>
      <w:r w:rsidRPr="0059578C">
        <w:rPr>
          <w:sz w:val="28"/>
          <w:szCs w:val="30"/>
        </w:rPr>
        <w:t xml:space="preserve"> определено </w:t>
      </w:r>
      <w:r w:rsidR="00C91130" w:rsidRPr="0059578C">
        <w:rPr>
          <w:sz w:val="28"/>
          <w:szCs w:val="30"/>
        </w:rPr>
        <w:t>- характер звука – тупой, симметричный (в норме – коробочный)</w:t>
      </w:r>
    </w:p>
    <w:p w:rsidR="00360F0F" w:rsidRPr="0059578C" w:rsidRDefault="00360F0F" w:rsidP="0059578C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Гортань и трахея.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Исследуется с</w:t>
      </w:r>
      <w:r w:rsidRPr="0059578C">
        <w:rPr>
          <w:b/>
          <w:bCs/>
          <w:sz w:val="28"/>
          <w:szCs w:val="30"/>
        </w:rPr>
        <w:t xml:space="preserve"> </w:t>
      </w:r>
      <w:r w:rsidRPr="0059578C">
        <w:rPr>
          <w:sz w:val="28"/>
          <w:szCs w:val="30"/>
        </w:rPr>
        <w:t>помощью осмотра, пальпации и аускультации.</w:t>
      </w:r>
    </w:p>
    <w:p w:rsidR="00C91130" w:rsidRPr="0059578C" w:rsidRDefault="00C91130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Осмотр – положение головы естественное, припухлости отсутствуют, переломов, деформаций, искривлений, разрывов колец хрящей гортани и трахеи не обнаружено.</w:t>
      </w:r>
    </w:p>
    <w:p w:rsidR="00C91130" w:rsidRPr="0059578C" w:rsidRDefault="00C91130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Пальпация – болезненность отсутствует, температура не повышена, осязаемых шумов не обнаружено.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Аускультацией определено, что характер дыхательных шумов с</w:t>
      </w:r>
      <w:r w:rsidR="00C91130" w:rsidRPr="0059578C">
        <w:rPr>
          <w:sz w:val="28"/>
          <w:szCs w:val="30"/>
        </w:rPr>
        <w:t xml:space="preserve">ледующий </w:t>
      </w:r>
      <w:r w:rsidRPr="0059578C">
        <w:rPr>
          <w:sz w:val="28"/>
          <w:szCs w:val="30"/>
        </w:rPr>
        <w:t>- звук «Х» на вдохе и выдохе. Звуки средней силы, интенсивность дыхания</w:t>
      </w:r>
      <w:r w:rsidRPr="0059578C">
        <w:rPr>
          <w:b/>
          <w:bCs/>
          <w:sz w:val="28"/>
          <w:szCs w:val="30"/>
        </w:rPr>
        <w:t xml:space="preserve"> </w:t>
      </w:r>
      <w:r w:rsidRPr="0059578C">
        <w:rPr>
          <w:bCs/>
          <w:sz w:val="28"/>
          <w:szCs w:val="30"/>
        </w:rPr>
        <w:t>на</w:t>
      </w:r>
      <w:r w:rsidRPr="0059578C">
        <w:rPr>
          <w:b/>
          <w:bCs/>
          <w:sz w:val="28"/>
          <w:szCs w:val="30"/>
        </w:rPr>
        <w:t xml:space="preserve"> </w:t>
      </w:r>
      <w:r w:rsidRPr="0059578C">
        <w:rPr>
          <w:sz w:val="28"/>
          <w:szCs w:val="30"/>
        </w:rPr>
        <w:t>фазах вдоха и выдоха одинаковая; ослабления, усиления, хрипов не наблюдалось.</w:t>
      </w:r>
    </w:p>
    <w:p w:rsidR="00360F0F" w:rsidRPr="0059578C" w:rsidRDefault="00360F0F" w:rsidP="0059578C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Щитовидная железа. </w:t>
      </w:r>
    </w:p>
    <w:p w:rsidR="008F2533" w:rsidRPr="0059578C" w:rsidRDefault="002F5E4D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Одновременно с трахеей исследуют и щитовидную железу, которая располагается по обе стороны первых двух-трёх колец трахеи</w:t>
      </w:r>
      <w:r w:rsidR="00360F0F" w:rsidRPr="0059578C">
        <w:rPr>
          <w:sz w:val="28"/>
          <w:szCs w:val="30"/>
        </w:rPr>
        <w:t xml:space="preserve">. </w:t>
      </w:r>
      <w:r w:rsidR="00C91130" w:rsidRPr="0059578C">
        <w:rPr>
          <w:sz w:val="28"/>
          <w:szCs w:val="30"/>
        </w:rPr>
        <w:t>При осмотре</w:t>
      </w:r>
      <w:r w:rsidRPr="0059578C">
        <w:rPr>
          <w:sz w:val="28"/>
          <w:szCs w:val="30"/>
        </w:rPr>
        <w:t xml:space="preserve"> обращают внимание на размер железы</w:t>
      </w:r>
      <w:r w:rsidR="00C91130" w:rsidRPr="0059578C">
        <w:rPr>
          <w:sz w:val="28"/>
          <w:szCs w:val="30"/>
        </w:rPr>
        <w:t>, припухлостей в области расположения железы не обнаружено.</w:t>
      </w:r>
      <w:r w:rsidRPr="0059578C">
        <w:rPr>
          <w:sz w:val="28"/>
          <w:szCs w:val="30"/>
        </w:rPr>
        <w:t xml:space="preserve"> </w:t>
      </w:r>
      <w:r w:rsidR="00426F54" w:rsidRPr="0059578C">
        <w:rPr>
          <w:sz w:val="28"/>
          <w:szCs w:val="30"/>
        </w:rPr>
        <w:t>Пальпируют двумя руками одновременно (бимануальная пальпация), пальцы накладывают по бокам трахеи чуть выше её и затем вместе с кожей смещают вниз - железа выскальзывает из-под пальце</w:t>
      </w:r>
      <w:r w:rsidR="00C91130" w:rsidRPr="0059578C">
        <w:rPr>
          <w:sz w:val="28"/>
          <w:szCs w:val="30"/>
        </w:rPr>
        <w:t>в.</w:t>
      </w:r>
      <w:r w:rsidR="0059578C">
        <w:rPr>
          <w:sz w:val="28"/>
          <w:szCs w:val="30"/>
        </w:rPr>
        <w:t xml:space="preserve"> </w:t>
      </w:r>
      <w:r w:rsidR="00C91130" w:rsidRPr="0059578C">
        <w:rPr>
          <w:sz w:val="28"/>
          <w:szCs w:val="30"/>
        </w:rPr>
        <w:t>Щитовидная железа размером с боб,</w:t>
      </w:r>
      <w:r w:rsidR="00282264" w:rsidRPr="0059578C">
        <w:rPr>
          <w:sz w:val="28"/>
          <w:szCs w:val="30"/>
        </w:rPr>
        <w:t xml:space="preserve"> </w:t>
      </w:r>
      <w:r w:rsidR="00C91130" w:rsidRPr="0059578C">
        <w:rPr>
          <w:sz w:val="28"/>
          <w:szCs w:val="30"/>
        </w:rPr>
        <w:t>плотная,</w:t>
      </w:r>
      <w:r w:rsidR="00282264" w:rsidRPr="0059578C">
        <w:rPr>
          <w:sz w:val="28"/>
          <w:szCs w:val="30"/>
        </w:rPr>
        <w:t xml:space="preserve"> </w:t>
      </w:r>
      <w:r w:rsidR="00C91130" w:rsidRPr="0059578C">
        <w:rPr>
          <w:sz w:val="28"/>
          <w:szCs w:val="30"/>
        </w:rPr>
        <w:t>подвижная,</w:t>
      </w:r>
      <w:r w:rsidR="00282264" w:rsidRPr="0059578C">
        <w:rPr>
          <w:sz w:val="28"/>
          <w:szCs w:val="30"/>
        </w:rPr>
        <w:t xml:space="preserve"> </w:t>
      </w:r>
      <w:r w:rsidR="00C91130" w:rsidRPr="0059578C">
        <w:rPr>
          <w:sz w:val="28"/>
          <w:szCs w:val="30"/>
        </w:rPr>
        <w:t>безболезненная</w:t>
      </w:r>
      <w:r w:rsidR="00426F54" w:rsidRPr="0059578C">
        <w:rPr>
          <w:sz w:val="28"/>
          <w:szCs w:val="30"/>
        </w:rPr>
        <w:t>.</w:t>
      </w:r>
    </w:p>
    <w:p w:rsidR="00360F0F" w:rsidRPr="0059578C" w:rsidRDefault="00360F0F" w:rsidP="0059578C">
      <w:pPr>
        <w:numPr>
          <w:ilvl w:val="0"/>
          <w:numId w:val="6"/>
        </w:numPr>
        <w:spacing w:line="360" w:lineRule="auto"/>
        <w:ind w:left="0" w:firstLine="720"/>
        <w:jc w:val="both"/>
        <w:rPr>
          <w:bCs/>
          <w:sz w:val="28"/>
          <w:szCs w:val="30"/>
        </w:rPr>
      </w:pPr>
      <w:r w:rsidRPr="0059578C">
        <w:rPr>
          <w:bCs/>
          <w:sz w:val="28"/>
          <w:szCs w:val="30"/>
        </w:rPr>
        <w:t>Кашель</w:t>
      </w:r>
    </w:p>
    <w:p w:rsidR="008F2533" w:rsidRPr="00AA7682" w:rsidRDefault="00360F0F" w:rsidP="00AA7682">
      <w:pPr>
        <w:spacing w:line="360" w:lineRule="auto"/>
        <w:ind w:firstLine="720"/>
        <w:jc w:val="both"/>
        <w:rPr>
          <w:b/>
          <w:bCs/>
          <w:sz w:val="28"/>
          <w:szCs w:val="30"/>
        </w:rPr>
      </w:pPr>
      <w:r w:rsidRPr="0059578C">
        <w:rPr>
          <w:sz w:val="28"/>
          <w:szCs w:val="30"/>
        </w:rPr>
        <w:t>Кашель отсутствует</w:t>
      </w:r>
      <w:r w:rsidRPr="0059578C">
        <w:rPr>
          <w:b/>
          <w:bCs/>
          <w:sz w:val="28"/>
          <w:szCs w:val="30"/>
        </w:rPr>
        <w:t xml:space="preserve">.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2. Исследование грудной клетки и нижних дыхательных путей.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b/>
          <w:sz w:val="28"/>
          <w:szCs w:val="30"/>
        </w:rPr>
      </w:pPr>
      <w:r w:rsidRPr="0059578C">
        <w:rPr>
          <w:sz w:val="28"/>
          <w:szCs w:val="30"/>
        </w:rPr>
        <w:t xml:space="preserve">Исследование проводится методами осмотра, пальпации, перкуссии и аускультации.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Грудная клетка (при осмотре) ш</w:t>
      </w:r>
      <w:r w:rsidR="00C91130" w:rsidRPr="0059578C">
        <w:rPr>
          <w:sz w:val="28"/>
          <w:szCs w:val="30"/>
        </w:rPr>
        <w:t>ирокая и глубокая, симметричная, деформаций не обнаружено.</w:t>
      </w:r>
    </w:p>
    <w:p w:rsidR="00360F0F" w:rsidRPr="0059578C" w:rsidRDefault="00C91130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Тип дыхания – смешанный</w:t>
      </w:r>
      <w:r w:rsidR="00360F0F" w:rsidRPr="0059578C">
        <w:rPr>
          <w:sz w:val="28"/>
          <w:szCs w:val="30"/>
        </w:rPr>
        <w:t>. Частота дыхания в минуту 15 (норма для КРС – 12-25), сила дыхания – умеренная. Дыхание симметричное. Одышки не обнаружено.</w:t>
      </w:r>
    </w:p>
    <w:p w:rsidR="00360F0F" w:rsidRPr="0059578C" w:rsidRDefault="00360F0F" w:rsidP="0059578C">
      <w:pPr>
        <w:pStyle w:val="7"/>
        <w:spacing w:line="360" w:lineRule="auto"/>
        <w:ind w:firstLine="720"/>
        <w:rPr>
          <w:color w:val="auto"/>
          <w:szCs w:val="30"/>
        </w:rPr>
      </w:pPr>
      <w:r w:rsidRPr="0059578C">
        <w:rPr>
          <w:color w:val="auto"/>
          <w:szCs w:val="30"/>
        </w:rPr>
        <w:t>При пальпации: чувствительность грудной стенки – безболезненная, температура области грудной клетки соответствует температуре окружающей ткани, припухлостей, и осязаемых шумов нет.</w:t>
      </w:r>
    </w:p>
    <w:p w:rsidR="00360F0F" w:rsidRPr="0059578C" w:rsidRDefault="00AA7682" w:rsidP="0059578C">
      <w:pPr>
        <w:spacing w:line="360" w:lineRule="auto"/>
        <w:ind w:firstLine="720"/>
        <w:jc w:val="both"/>
        <w:rPr>
          <w:sz w:val="28"/>
          <w:szCs w:val="30"/>
        </w:rPr>
      </w:pPr>
      <w:r>
        <w:rPr>
          <w:sz w:val="28"/>
          <w:szCs w:val="30"/>
        </w:rPr>
        <w:t>П</w:t>
      </w:r>
      <w:r w:rsidR="00360F0F" w:rsidRPr="0059578C">
        <w:rPr>
          <w:sz w:val="28"/>
          <w:szCs w:val="30"/>
        </w:rPr>
        <w:t>ереломов, остеомаляции, «рахитических чёток» ребер</w:t>
      </w:r>
      <w:r w:rsidR="0059578C">
        <w:rPr>
          <w:sz w:val="28"/>
          <w:szCs w:val="30"/>
        </w:rPr>
        <w:t xml:space="preserve"> </w:t>
      </w:r>
      <w:r w:rsidR="00360F0F" w:rsidRPr="0059578C">
        <w:rPr>
          <w:sz w:val="28"/>
          <w:szCs w:val="30"/>
        </w:rPr>
        <w:t>не обнаружено.</w:t>
      </w:r>
    </w:p>
    <w:p w:rsidR="00360F0F" w:rsidRPr="0059578C" w:rsidRDefault="00282264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При перкуссии установлены:</w:t>
      </w:r>
      <w:r w:rsidR="0059578C">
        <w:rPr>
          <w:sz w:val="28"/>
          <w:szCs w:val="30"/>
        </w:rPr>
        <w:t xml:space="preserve"> </w:t>
      </w:r>
      <w:r w:rsidRPr="0059578C">
        <w:rPr>
          <w:sz w:val="28"/>
          <w:szCs w:val="30"/>
        </w:rPr>
        <w:t>передняя граница – проходит по линии анконеусов, верхняя расположена параллельно верхушкам остистых отростков грудных позвонков, отступая от них</w:t>
      </w:r>
      <w:r w:rsidR="0059578C">
        <w:rPr>
          <w:sz w:val="28"/>
          <w:szCs w:val="30"/>
        </w:rPr>
        <w:t xml:space="preserve"> </w:t>
      </w:r>
      <w:r w:rsidRPr="0059578C">
        <w:rPr>
          <w:sz w:val="28"/>
          <w:szCs w:val="30"/>
        </w:rPr>
        <w:t>на ширину ладони,</w:t>
      </w:r>
      <w:r w:rsidR="0059578C">
        <w:rPr>
          <w:sz w:val="28"/>
          <w:szCs w:val="30"/>
        </w:rPr>
        <w:t xml:space="preserve"> </w:t>
      </w:r>
      <w:r w:rsidR="00360F0F" w:rsidRPr="0059578C">
        <w:rPr>
          <w:b/>
          <w:sz w:val="28"/>
          <w:szCs w:val="30"/>
        </w:rPr>
        <w:t>задняя граница легких</w:t>
      </w:r>
      <w:r w:rsidR="00360F0F" w:rsidRPr="0059578C">
        <w:rPr>
          <w:sz w:val="28"/>
          <w:szCs w:val="30"/>
        </w:rPr>
        <w:t xml:space="preserve"> (наклонная, совпадает с линией прикрепления диафрагмы) располагается по линии маклока слева в 11 межреберье</w:t>
      </w:r>
      <w:r w:rsidR="0059578C">
        <w:rPr>
          <w:sz w:val="28"/>
          <w:szCs w:val="30"/>
        </w:rPr>
        <w:t xml:space="preserve"> </w:t>
      </w:r>
      <w:r w:rsidR="00360F0F" w:rsidRPr="0059578C">
        <w:rPr>
          <w:sz w:val="28"/>
          <w:szCs w:val="30"/>
        </w:rPr>
        <w:t>справа – в 10 межреберье, по линии пл</w:t>
      </w:r>
      <w:r w:rsidRPr="0059578C">
        <w:rPr>
          <w:sz w:val="28"/>
          <w:szCs w:val="30"/>
        </w:rPr>
        <w:t>ечевого сустава в 8 межреберье</w:t>
      </w:r>
      <w:r w:rsidR="00360F0F" w:rsidRPr="0059578C">
        <w:rPr>
          <w:sz w:val="28"/>
          <w:szCs w:val="30"/>
        </w:rPr>
        <w:t>.</w:t>
      </w:r>
      <w:r w:rsidR="0059578C">
        <w:rPr>
          <w:sz w:val="28"/>
          <w:szCs w:val="30"/>
        </w:rPr>
        <w:t xml:space="preserve"> </w:t>
      </w:r>
      <w:r w:rsidR="00360F0F" w:rsidRPr="0059578C">
        <w:rPr>
          <w:sz w:val="28"/>
          <w:szCs w:val="30"/>
        </w:rPr>
        <w:t xml:space="preserve">Перкуссия проводилась </w:t>
      </w:r>
      <w:r w:rsidRPr="0059578C">
        <w:rPr>
          <w:sz w:val="28"/>
          <w:szCs w:val="30"/>
        </w:rPr>
        <w:t>с умеренной си</w:t>
      </w:r>
      <w:r w:rsidR="007C5AB7" w:rsidRPr="0059578C">
        <w:rPr>
          <w:sz w:val="28"/>
          <w:szCs w:val="30"/>
        </w:rPr>
        <w:t>лой методом легато спереди назад на уровне маклока и на уровне плечевого сустава. На уровне маклока слева до 12 ребра звук переходит в тимпанический, справа до 11 ребра звук переходит в тупой, и на уровне плечевого сустава до 9 ребра звук из легочного переходит в тупой.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При сравнительной перкуссии в поле перкуссии легких характер зв</w:t>
      </w:r>
      <w:r w:rsidR="007C5AB7" w:rsidRPr="0059578C">
        <w:rPr>
          <w:sz w:val="28"/>
          <w:szCs w:val="30"/>
        </w:rPr>
        <w:t>ука не изменялся – ясный легочно</w:t>
      </w:r>
      <w:r w:rsidR="007730DA" w:rsidRPr="0059578C">
        <w:rPr>
          <w:sz w:val="28"/>
          <w:szCs w:val="30"/>
        </w:rPr>
        <w:t>й, он наиболее интенсивный в средней трети,</w:t>
      </w:r>
      <w:r w:rsidR="00AA7682">
        <w:rPr>
          <w:sz w:val="28"/>
          <w:szCs w:val="30"/>
        </w:rPr>
        <w:t xml:space="preserve"> </w:t>
      </w:r>
      <w:r w:rsidR="007730DA" w:rsidRPr="0059578C">
        <w:rPr>
          <w:sz w:val="28"/>
          <w:szCs w:val="30"/>
        </w:rPr>
        <w:t>чуть тише в верхней и совсем тихий в нижней трети поля перкуссии.</w:t>
      </w:r>
      <w:r w:rsidR="0059578C">
        <w:rPr>
          <w:sz w:val="28"/>
          <w:szCs w:val="30"/>
        </w:rPr>
        <w:t xml:space="preserve"> </w:t>
      </w:r>
      <w:r w:rsidR="007C5AB7" w:rsidRPr="0059578C">
        <w:rPr>
          <w:sz w:val="28"/>
          <w:szCs w:val="30"/>
        </w:rPr>
        <w:t>Поле лёгких перкутируют методом стаккато.</w:t>
      </w:r>
    </w:p>
    <w:p w:rsidR="00360F0F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  <w:u w:val="single"/>
        </w:rPr>
        <w:t>Аускультация</w:t>
      </w:r>
      <w:r w:rsidRPr="0059578C">
        <w:rPr>
          <w:sz w:val="28"/>
          <w:szCs w:val="30"/>
        </w:rPr>
        <w:t xml:space="preserve"> лёгких проводилась непосредственная и с по</w:t>
      </w:r>
      <w:r w:rsidR="007C5AB7" w:rsidRPr="0059578C">
        <w:rPr>
          <w:sz w:val="28"/>
          <w:szCs w:val="30"/>
        </w:rPr>
        <w:t xml:space="preserve">мощью фонендоскопа. При аускультации грудной клетки слышен мягкий дыхательный шум, напоминающий звук «ф» Он улавливается при вдохе, нарастая по мере усиления последнего, </w:t>
      </w:r>
      <w:r w:rsidR="00246300" w:rsidRPr="0059578C">
        <w:rPr>
          <w:sz w:val="28"/>
          <w:szCs w:val="30"/>
        </w:rPr>
        <w:t>и быстро прекращается на выдохе, т.е. прослушивается везикулярное</w:t>
      </w:r>
      <w:r w:rsidR="00AA7682">
        <w:rPr>
          <w:sz w:val="28"/>
          <w:szCs w:val="30"/>
        </w:rPr>
        <w:t xml:space="preserve"> </w:t>
      </w:r>
      <w:r w:rsidR="00246300" w:rsidRPr="0059578C">
        <w:rPr>
          <w:sz w:val="28"/>
          <w:szCs w:val="30"/>
        </w:rPr>
        <w:t>(альвеолярное дыхание), более отчётливо везикулярное дыхание прослушивается на боковых поверхностях грудной клетки и в предлопаточной области.</w:t>
      </w:r>
      <w:r w:rsidR="007730DA" w:rsidRPr="0059578C">
        <w:rPr>
          <w:sz w:val="28"/>
          <w:szCs w:val="30"/>
        </w:rPr>
        <w:t xml:space="preserve"> Позади лопатки выслушивается физиологическое бронхиальное дыхание с небольшой примесью везикулярного,чистое бронхиальное дыхание – у заднего края лопатки. Патологических шумов в лёгких не обнаружено. </w:t>
      </w:r>
    </w:p>
    <w:p w:rsidR="00AA7682" w:rsidRPr="0059578C" w:rsidRDefault="00AA7682" w:rsidP="00AA7682">
      <w:pPr>
        <w:spacing w:line="360" w:lineRule="auto"/>
        <w:ind w:firstLine="720"/>
        <w:jc w:val="both"/>
        <w:rPr>
          <w:sz w:val="28"/>
          <w:szCs w:val="30"/>
        </w:rPr>
      </w:pPr>
    </w:p>
    <w:p w:rsidR="008F2533" w:rsidRPr="0059578C" w:rsidRDefault="00360F0F" w:rsidP="00AA7682">
      <w:pPr>
        <w:spacing w:line="360" w:lineRule="auto"/>
        <w:ind w:firstLine="709"/>
        <w:jc w:val="both"/>
        <w:rPr>
          <w:bCs/>
          <w:sz w:val="28"/>
          <w:szCs w:val="30"/>
        </w:rPr>
      </w:pPr>
      <w:r w:rsidRPr="0059578C">
        <w:rPr>
          <w:i/>
          <w:iCs/>
          <w:sz w:val="28"/>
          <w:szCs w:val="30"/>
          <w:u w:val="single"/>
        </w:rPr>
        <w:t>Сердечно-сосудистая система</w:t>
      </w:r>
    </w:p>
    <w:p w:rsidR="007730DA" w:rsidRPr="0059578C" w:rsidRDefault="00360F0F" w:rsidP="0059578C">
      <w:pPr>
        <w:numPr>
          <w:ilvl w:val="0"/>
          <w:numId w:val="15"/>
        </w:numPr>
        <w:spacing w:line="360" w:lineRule="auto"/>
        <w:ind w:left="0" w:firstLine="720"/>
        <w:jc w:val="both"/>
        <w:rPr>
          <w:bCs/>
          <w:sz w:val="28"/>
          <w:szCs w:val="30"/>
        </w:rPr>
      </w:pPr>
      <w:r w:rsidRPr="0059578C">
        <w:rPr>
          <w:bCs/>
          <w:sz w:val="28"/>
          <w:szCs w:val="30"/>
        </w:rPr>
        <w:t>Исследование сердца:</w:t>
      </w:r>
    </w:p>
    <w:p w:rsidR="007730DA" w:rsidRPr="0059578C" w:rsidRDefault="007730DA" w:rsidP="0059578C">
      <w:pPr>
        <w:spacing w:line="360" w:lineRule="auto"/>
        <w:ind w:firstLine="720"/>
        <w:jc w:val="both"/>
        <w:rPr>
          <w:bCs/>
          <w:sz w:val="28"/>
          <w:szCs w:val="30"/>
        </w:rPr>
      </w:pPr>
      <w:r w:rsidRPr="0059578C">
        <w:rPr>
          <w:bCs/>
          <w:sz w:val="28"/>
          <w:szCs w:val="30"/>
        </w:rPr>
        <w:t>1)</w:t>
      </w:r>
      <w:r w:rsidR="00AA7682">
        <w:rPr>
          <w:bCs/>
          <w:sz w:val="28"/>
          <w:szCs w:val="30"/>
        </w:rPr>
        <w:t xml:space="preserve"> </w:t>
      </w:r>
      <w:r w:rsidRPr="0059578C">
        <w:rPr>
          <w:bCs/>
          <w:sz w:val="28"/>
          <w:szCs w:val="30"/>
        </w:rPr>
        <w:t xml:space="preserve">Сердечный толчок </w:t>
      </w:r>
      <w:r w:rsidR="00E70ECA" w:rsidRPr="0059578C">
        <w:rPr>
          <w:bCs/>
          <w:sz w:val="28"/>
          <w:szCs w:val="30"/>
        </w:rPr>
        <w:t>-</w:t>
      </w:r>
      <w:r w:rsidR="0059578C">
        <w:rPr>
          <w:bCs/>
          <w:sz w:val="28"/>
          <w:szCs w:val="30"/>
        </w:rPr>
        <w:t xml:space="preserve"> </w:t>
      </w:r>
      <w:r w:rsidRPr="0059578C">
        <w:rPr>
          <w:bCs/>
          <w:sz w:val="28"/>
          <w:szCs w:val="30"/>
        </w:rPr>
        <w:t>исследуют методами осмотра и пальпации</w:t>
      </w:r>
    </w:p>
    <w:p w:rsidR="007730DA" w:rsidRPr="0059578C" w:rsidRDefault="007730DA" w:rsidP="0059578C">
      <w:pPr>
        <w:spacing w:line="360" w:lineRule="auto"/>
        <w:ind w:firstLine="720"/>
        <w:jc w:val="both"/>
        <w:rPr>
          <w:bCs/>
          <w:sz w:val="28"/>
          <w:szCs w:val="30"/>
        </w:rPr>
      </w:pPr>
      <w:r w:rsidRPr="0059578C">
        <w:rPr>
          <w:bCs/>
          <w:sz w:val="28"/>
          <w:szCs w:val="30"/>
        </w:rPr>
        <w:t>Осмотр</w:t>
      </w:r>
      <w:r w:rsidR="00E70ECA" w:rsidRPr="0059578C">
        <w:rPr>
          <w:bCs/>
          <w:sz w:val="28"/>
          <w:szCs w:val="30"/>
        </w:rPr>
        <w:t xml:space="preserve"> – лёгкие колебательные движения грудной стенки.</w:t>
      </w:r>
    </w:p>
    <w:p w:rsidR="008276CF" w:rsidRPr="0059578C" w:rsidRDefault="00E70ECA" w:rsidP="00AA7682">
      <w:pPr>
        <w:spacing w:line="360" w:lineRule="auto"/>
        <w:ind w:firstLine="720"/>
        <w:jc w:val="both"/>
        <w:rPr>
          <w:bCs/>
          <w:sz w:val="28"/>
          <w:szCs w:val="30"/>
        </w:rPr>
      </w:pPr>
      <w:r w:rsidRPr="0059578C">
        <w:rPr>
          <w:bCs/>
          <w:sz w:val="28"/>
          <w:szCs w:val="30"/>
        </w:rPr>
        <w:t>Пальпация – сердечный толчок локализуется слева в 4 межреберье на 2-</w:t>
      </w:r>
      <w:smartTag w:uri="urn:schemas-microsoft-com:office:smarttags" w:element="metricconverter">
        <w:smartTagPr>
          <w:attr w:name="ProductID" w:val="3 см"/>
        </w:smartTagPr>
        <w:r w:rsidRPr="0059578C">
          <w:rPr>
            <w:bCs/>
            <w:sz w:val="28"/>
            <w:szCs w:val="30"/>
          </w:rPr>
          <w:t>3 см</w:t>
        </w:r>
      </w:smartTag>
      <w:r w:rsidRPr="0059578C">
        <w:rPr>
          <w:bCs/>
          <w:sz w:val="28"/>
          <w:szCs w:val="30"/>
        </w:rPr>
        <w:t xml:space="preserve"> выше локтя на площади 7 см</w:t>
      </w:r>
      <w:r w:rsidRPr="0059578C">
        <w:rPr>
          <w:bCs/>
          <w:sz w:val="28"/>
          <w:szCs w:val="30"/>
          <w:vertAlign w:val="superscript"/>
        </w:rPr>
        <w:t xml:space="preserve">2 </w:t>
      </w:r>
      <w:r w:rsidRPr="0059578C">
        <w:rPr>
          <w:bCs/>
          <w:sz w:val="28"/>
          <w:szCs w:val="30"/>
        </w:rPr>
        <w:t>, умеренной силы, безболезненный, осязаемые шумы отсутствуют.</w:t>
      </w:r>
    </w:p>
    <w:p w:rsidR="00E70ECA" w:rsidRPr="0059578C" w:rsidRDefault="00E70ECA" w:rsidP="0059578C">
      <w:pPr>
        <w:spacing w:line="360" w:lineRule="auto"/>
        <w:ind w:firstLine="720"/>
        <w:jc w:val="both"/>
        <w:rPr>
          <w:bCs/>
          <w:sz w:val="28"/>
          <w:szCs w:val="30"/>
        </w:rPr>
      </w:pPr>
      <w:r w:rsidRPr="0059578C">
        <w:rPr>
          <w:bCs/>
          <w:sz w:val="28"/>
          <w:szCs w:val="30"/>
        </w:rPr>
        <w:t>2)</w:t>
      </w:r>
      <w:r w:rsidR="00AA7682">
        <w:rPr>
          <w:bCs/>
          <w:sz w:val="28"/>
          <w:szCs w:val="30"/>
        </w:rPr>
        <w:t xml:space="preserve"> </w:t>
      </w:r>
      <w:r w:rsidRPr="0059578C">
        <w:rPr>
          <w:bCs/>
          <w:sz w:val="28"/>
          <w:szCs w:val="30"/>
        </w:rPr>
        <w:t>Перкуссия сердечной области</w:t>
      </w:r>
    </w:p>
    <w:p w:rsidR="008276CF" w:rsidRPr="0059578C" w:rsidRDefault="00E70ECA" w:rsidP="00AA7682">
      <w:pPr>
        <w:spacing w:line="360" w:lineRule="auto"/>
        <w:ind w:firstLine="720"/>
        <w:jc w:val="both"/>
        <w:rPr>
          <w:bCs/>
          <w:sz w:val="28"/>
          <w:szCs w:val="30"/>
        </w:rPr>
      </w:pPr>
      <w:r w:rsidRPr="0059578C">
        <w:rPr>
          <w:bCs/>
          <w:sz w:val="28"/>
          <w:szCs w:val="30"/>
        </w:rPr>
        <w:t>Относительную сердечную тупость обнаруживают при перкуссии той части сердца, которая прикрыта лёгкими.</w:t>
      </w:r>
      <w:r w:rsidR="00541408" w:rsidRPr="0059578C">
        <w:rPr>
          <w:bCs/>
          <w:sz w:val="28"/>
          <w:szCs w:val="30"/>
        </w:rPr>
        <w:t xml:space="preserve"> </w:t>
      </w:r>
      <w:r w:rsidR="00617F0D" w:rsidRPr="0059578C">
        <w:rPr>
          <w:bCs/>
          <w:sz w:val="28"/>
          <w:szCs w:val="30"/>
        </w:rPr>
        <w:t>При определении верхней границы сердца перкуторные удары должны быть большой и средней силы,</w:t>
      </w:r>
      <w:r w:rsidR="00541408" w:rsidRPr="0059578C">
        <w:rPr>
          <w:bCs/>
          <w:sz w:val="28"/>
          <w:szCs w:val="30"/>
        </w:rPr>
        <w:t xml:space="preserve"> </w:t>
      </w:r>
      <w:r w:rsidR="00617F0D" w:rsidRPr="0059578C">
        <w:rPr>
          <w:bCs/>
          <w:sz w:val="28"/>
          <w:szCs w:val="30"/>
        </w:rPr>
        <w:t>так как изменение звука приходиться устанавливать через большой слой лёгкого,</w:t>
      </w:r>
      <w:r w:rsidR="00541408" w:rsidRPr="0059578C">
        <w:rPr>
          <w:bCs/>
          <w:sz w:val="28"/>
          <w:szCs w:val="30"/>
        </w:rPr>
        <w:t xml:space="preserve"> </w:t>
      </w:r>
      <w:r w:rsidR="00617F0D" w:rsidRPr="0059578C">
        <w:rPr>
          <w:bCs/>
          <w:sz w:val="28"/>
          <w:szCs w:val="30"/>
        </w:rPr>
        <w:t>а задней границы – слабой силы.</w:t>
      </w:r>
      <w:r w:rsidR="00541408" w:rsidRPr="0059578C">
        <w:rPr>
          <w:bCs/>
          <w:sz w:val="28"/>
          <w:szCs w:val="30"/>
        </w:rPr>
        <w:t xml:space="preserve"> Верхнюю перкуторную границу сердца определяют по заднему краю мышц плечевого пояса с половины высоты грудной клетки по межреберью сверху вниз</w:t>
      </w:r>
      <w:r w:rsidR="00AA7682">
        <w:rPr>
          <w:bCs/>
          <w:sz w:val="28"/>
          <w:szCs w:val="30"/>
        </w:rPr>
        <w:t xml:space="preserve"> </w:t>
      </w:r>
      <w:r w:rsidR="00541408" w:rsidRPr="0059578C">
        <w:rPr>
          <w:bCs/>
          <w:sz w:val="28"/>
          <w:szCs w:val="30"/>
        </w:rPr>
        <w:t>(в 3 межреберье). Заднюю границу перкутируют при максимально отведённой вперёд грудной конечности по линии, идущей от локтевого бугра на маклок</w:t>
      </w:r>
      <w:r w:rsidR="008276CF" w:rsidRPr="0059578C">
        <w:rPr>
          <w:bCs/>
          <w:sz w:val="28"/>
          <w:szCs w:val="30"/>
        </w:rPr>
        <w:t xml:space="preserve">. Верхняя граница </w:t>
      </w:r>
      <w:r w:rsidR="00AA7682">
        <w:rPr>
          <w:bCs/>
          <w:sz w:val="28"/>
          <w:szCs w:val="30"/>
        </w:rPr>
        <w:t>сердца достигает уровня плече-</w:t>
      </w:r>
      <w:r w:rsidR="008276CF" w:rsidRPr="0059578C">
        <w:rPr>
          <w:bCs/>
          <w:sz w:val="28"/>
          <w:szCs w:val="30"/>
        </w:rPr>
        <w:t>лопаточного сочленения, задняя – пятого ребра. Характер перкуторного звука – притуплённый, болезненность при перкуссии отсутствует.</w:t>
      </w:r>
    </w:p>
    <w:p w:rsidR="008F2533" w:rsidRPr="0059578C" w:rsidRDefault="008276C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3)</w:t>
      </w:r>
      <w:r w:rsidR="00AA7682">
        <w:rPr>
          <w:sz w:val="28"/>
          <w:szCs w:val="30"/>
        </w:rPr>
        <w:t xml:space="preserve"> </w:t>
      </w:r>
      <w:r w:rsidR="00360F0F" w:rsidRPr="0059578C">
        <w:rPr>
          <w:sz w:val="28"/>
          <w:szCs w:val="30"/>
        </w:rPr>
        <w:t>При аускультации</w:t>
      </w:r>
      <w:r w:rsidR="00AA7682">
        <w:rPr>
          <w:sz w:val="28"/>
          <w:szCs w:val="30"/>
        </w:rPr>
        <w:t xml:space="preserve"> определено</w:t>
      </w:r>
      <w:r w:rsidRPr="0059578C">
        <w:rPr>
          <w:sz w:val="28"/>
          <w:szCs w:val="30"/>
        </w:rPr>
        <w:t>: систолический тон – продолжительный, громкий, глухой (буу),</w:t>
      </w:r>
      <w:r w:rsidR="0059578C">
        <w:rPr>
          <w:sz w:val="28"/>
          <w:szCs w:val="30"/>
        </w:rPr>
        <w:t xml:space="preserve"> </w:t>
      </w:r>
      <w:r w:rsidRPr="0059578C">
        <w:rPr>
          <w:sz w:val="28"/>
          <w:szCs w:val="30"/>
        </w:rPr>
        <w:t>диастолический – короткий,</w:t>
      </w:r>
      <w:r w:rsidR="0059578C">
        <w:rPr>
          <w:sz w:val="28"/>
          <w:szCs w:val="30"/>
        </w:rPr>
        <w:t xml:space="preserve"> </w:t>
      </w:r>
      <w:r w:rsidRPr="0059578C">
        <w:rPr>
          <w:sz w:val="28"/>
          <w:szCs w:val="30"/>
        </w:rPr>
        <w:t>тихий, звонкий (туп),</w:t>
      </w:r>
      <w:r w:rsidR="00360F0F" w:rsidRPr="0059578C">
        <w:rPr>
          <w:sz w:val="28"/>
          <w:szCs w:val="30"/>
        </w:rPr>
        <w:t xml:space="preserve"> прослушивается раздвоение первого тона (систолический ритм галопа – первый тон слышен отчетливо, а дополнительный призвук слышен после него). Аускультация проводилась в следующих точках выслушивания (</w:t>
      </w:r>
      <w:r w:rsidR="00360F0F" w:rsidRPr="0059578C">
        <w:rPr>
          <w:sz w:val="28"/>
          <w:szCs w:val="30"/>
          <w:lang w:val="en-US"/>
        </w:rPr>
        <w:t>punctum</w:t>
      </w:r>
      <w:r w:rsidR="00360F0F" w:rsidRPr="0059578C">
        <w:rPr>
          <w:sz w:val="28"/>
          <w:szCs w:val="30"/>
        </w:rPr>
        <w:t xml:space="preserve"> </w:t>
      </w:r>
      <w:r w:rsidR="00360F0F" w:rsidRPr="0059578C">
        <w:rPr>
          <w:sz w:val="28"/>
          <w:szCs w:val="30"/>
          <w:lang w:val="en-US"/>
        </w:rPr>
        <w:t>optimum</w:t>
      </w:r>
      <w:r w:rsidR="00360F0F" w:rsidRPr="0059578C">
        <w:rPr>
          <w:sz w:val="28"/>
          <w:szCs w:val="30"/>
        </w:rPr>
        <w:t xml:space="preserve"> – </w:t>
      </w:r>
      <w:r w:rsidR="00360F0F" w:rsidRPr="0059578C">
        <w:rPr>
          <w:sz w:val="28"/>
          <w:szCs w:val="30"/>
          <w:lang w:val="en-US"/>
        </w:rPr>
        <w:t>p</w:t>
      </w:r>
      <w:r w:rsidR="00360F0F" w:rsidRPr="0059578C">
        <w:rPr>
          <w:sz w:val="28"/>
          <w:szCs w:val="30"/>
        </w:rPr>
        <w:t>.</w:t>
      </w:r>
      <w:r w:rsidR="00360F0F" w:rsidRPr="0059578C">
        <w:rPr>
          <w:sz w:val="28"/>
          <w:szCs w:val="30"/>
          <w:lang w:val="en-US"/>
        </w:rPr>
        <w:t>o</w:t>
      </w:r>
      <w:r w:rsidR="00360F0F" w:rsidRPr="0059578C">
        <w:rPr>
          <w:sz w:val="28"/>
          <w:szCs w:val="30"/>
        </w:rPr>
        <w:t>.):</w:t>
      </w:r>
      <w:r w:rsidR="0059578C">
        <w:rPr>
          <w:sz w:val="28"/>
          <w:szCs w:val="30"/>
        </w:rPr>
        <w:t xml:space="preserve"> </w:t>
      </w:r>
      <w:r w:rsidR="00360F0F" w:rsidRPr="0059578C">
        <w:rPr>
          <w:sz w:val="28"/>
          <w:szCs w:val="30"/>
        </w:rPr>
        <w:t>р.о. полулунных клапанов легочной артерии</w:t>
      </w:r>
      <w:r w:rsidRPr="0059578C">
        <w:rPr>
          <w:sz w:val="28"/>
          <w:szCs w:val="30"/>
        </w:rPr>
        <w:t xml:space="preserve"> слева</w:t>
      </w:r>
      <w:r w:rsidR="0059578C">
        <w:rPr>
          <w:sz w:val="28"/>
          <w:szCs w:val="30"/>
        </w:rPr>
        <w:t xml:space="preserve"> </w:t>
      </w:r>
      <w:r w:rsidRPr="0059578C">
        <w:rPr>
          <w:sz w:val="28"/>
          <w:szCs w:val="30"/>
        </w:rPr>
        <w:t>в 3 межреберье в</w:t>
      </w:r>
      <w:r w:rsidR="00360F0F" w:rsidRPr="0059578C">
        <w:rPr>
          <w:sz w:val="28"/>
          <w:szCs w:val="30"/>
        </w:rPr>
        <w:t xml:space="preserve"> сере</w:t>
      </w:r>
      <w:r w:rsidRPr="0059578C">
        <w:rPr>
          <w:sz w:val="28"/>
          <w:szCs w:val="30"/>
        </w:rPr>
        <w:t>дине нижней трети грудной клетки</w:t>
      </w:r>
      <w:r w:rsidR="00360F0F" w:rsidRPr="0059578C">
        <w:rPr>
          <w:sz w:val="28"/>
          <w:szCs w:val="30"/>
        </w:rPr>
        <w:t>, р.о. двухстворчатого клапана в 4 межреберье на том же уровне, р.о. полулунных клапанов аорты в 4 межреберье на 2-</w:t>
      </w:r>
      <w:smartTag w:uri="urn:schemas-microsoft-com:office:smarttags" w:element="metricconverter">
        <w:smartTagPr>
          <w:attr w:name="ProductID" w:val="3 см"/>
        </w:smartTagPr>
        <w:r w:rsidR="00360F0F" w:rsidRPr="0059578C">
          <w:rPr>
            <w:sz w:val="28"/>
            <w:szCs w:val="30"/>
          </w:rPr>
          <w:t>3 см</w:t>
        </w:r>
      </w:smartTag>
      <w:r w:rsidRPr="0059578C">
        <w:rPr>
          <w:sz w:val="28"/>
          <w:szCs w:val="30"/>
        </w:rPr>
        <w:t xml:space="preserve"> ниже плечевой линии, р.о. трёхстворчатого клапана – справа в 4-м межреберье на уровне середины нижней трети грудной клетки.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bCs/>
          <w:sz w:val="28"/>
          <w:szCs w:val="30"/>
        </w:rPr>
      </w:pPr>
      <w:r w:rsidRPr="0059578C">
        <w:rPr>
          <w:bCs/>
          <w:sz w:val="28"/>
          <w:szCs w:val="30"/>
        </w:rPr>
        <w:t xml:space="preserve">2. Исследование кровеносных сосудов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iCs/>
          <w:sz w:val="28"/>
          <w:szCs w:val="30"/>
        </w:rPr>
        <w:t>Артериальный пульс</w:t>
      </w:r>
      <w:r w:rsidRPr="0059578C">
        <w:rPr>
          <w:sz w:val="28"/>
          <w:szCs w:val="30"/>
        </w:rPr>
        <w:t xml:space="preserve"> - исследуется пальпацией. Частота за 1 минуту составляет 60 ударов и соответственно входит в норму. Пульс ритмичный, эластичный, средний по наполнению и величине, нормальный по форме.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Артериальное давление не измерялось. В норме у коров максимальная величина (систолическая) – 110-</w:t>
      </w:r>
      <w:smartTag w:uri="urn:schemas-microsoft-com:office:smarttags" w:element="metricconverter">
        <w:smartTagPr>
          <w:attr w:name="ProductID" w:val="130 мм"/>
        </w:smartTagPr>
        <w:r w:rsidRPr="0059578C">
          <w:rPr>
            <w:sz w:val="28"/>
            <w:szCs w:val="30"/>
          </w:rPr>
          <w:t>130 мм</w:t>
        </w:r>
      </w:smartTag>
      <w:r w:rsidRPr="0059578C">
        <w:rPr>
          <w:sz w:val="28"/>
          <w:szCs w:val="30"/>
        </w:rPr>
        <w:t>.рт.ст., минимальная (диастолическая) – 30-</w:t>
      </w:r>
      <w:smartTag w:uri="urn:schemas-microsoft-com:office:smarttags" w:element="metricconverter">
        <w:smartTagPr>
          <w:attr w:name="ProductID" w:val="50 мм"/>
        </w:smartTagPr>
        <w:r w:rsidRPr="0059578C">
          <w:rPr>
            <w:sz w:val="28"/>
            <w:szCs w:val="30"/>
          </w:rPr>
          <w:t>50 мм</w:t>
        </w:r>
      </w:smartTag>
      <w:r w:rsidRPr="0059578C">
        <w:rPr>
          <w:sz w:val="28"/>
          <w:szCs w:val="30"/>
        </w:rPr>
        <w:t>.рт.ст.</w:t>
      </w:r>
    </w:p>
    <w:p w:rsidR="000043E0" w:rsidRDefault="00E91B45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Вены исследуют методами осмотра и пальпации. Наполнение вен умеренное, венный пульс отрицательный.</w:t>
      </w:r>
    </w:p>
    <w:p w:rsidR="00AA7682" w:rsidRPr="0059578C" w:rsidRDefault="00AA7682" w:rsidP="00AA7682">
      <w:pPr>
        <w:spacing w:line="360" w:lineRule="auto"/>
        <w:ind w:firstLine="720"/>
        <w:jc w:val="both"/>
        <w:rPr>
          <w:sz w:val="28"/>
          <w:szCs w:val="30"/>
        </w:rPr>
      </w:pPr>
    </w:p>
    <w:p w:rsidR="008F2533" w:rsidRPr="0059578C" w:rsidRDefault="00360F0F" w:rsidP="00AA7682">
      <w:pPr>
        <w:spacing w:line="360" w:lineRule="auto"/>
        <w:ind w:firstLine="720"/>
        <w:jc w:val="both"/>
        <w:rPr>
          <w:i/>
          <w:iCs/>
          <w:sz w:val="28"/>
          <w:szCs w:val="30"/>
          <w:u w:val="single"/>
        </w:rPr>
      </w:pPr>
      <w:r w:rsidRPr="0059578C">
        <w:rPr>
          <w:i/>
          <w:iCs/>
          <w:sz w:val="28"/>
          <w:szCs w:val="30"/>
          <w:u w:val="single"/>
        </w:rPr>
        <w:t>Пищеварительная система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bCs/>
          <w:sz w:val="28"/>
          <w:szCs w:val="30"/>
        </w:rPr>
      </w:pPr>
      <w:r w:rsidRPr="0059578C">
        <w:rPr>
          <w:bCs/>
          <w:sz w:val="28"/>
          <w:szCs w:val="30"/>
        </w:rPr>
        <w:t>1. Исследование приема корма и питья: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Аппетит у животного нормальный (с аппетитом, но не торопясь, корова съела весь данный ей корм). Жевание энергичное, без посторонних шумов, глотание – свободное. Рвоты на момент обследования у животного не было.</w:t>
      </w:r>
      <w:r w:rsidR="00E91B45" w:rsidRPr="0059578C">
        <w:rPr>
          <w:sz w:val="28"/>
          <w:szCs w:val="30"/>
        </w:rPr>
        <w:t xml:space="preserve"> Жвачка начинается через 20-30 минут</w:t>
      </w:r>
      <w:r w:rsidR="00D22624" w:rsidRPr="0059578C">
        <w:rPr>
          <w:sz w:val="28"/>
          <w:szCs w:val="30"/>
        </w:rPr>
        <w:t xml:space="preserve"> после приёма корма, продолжает</w:t>
      </w:r>
      <w:r w:rsidR="00E91B45" w:rsidRPr="0059578C">
        <w:rPr>
          <w:sz w:val="28"/>
          <w:szCs w:val="30"/>
        </w:rPr>
        <w:t>ся 30 минут</w:t>
      </w:r>
      <w:r w:rsidR="00D22624" w:rsidRPr="0059578C">
        <w:rPr>
          <w:sz w:val="28"/>
          <w:szCs w:val="30"/>
        </w:rPr>
        <w:t>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2. Исследование рта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Исследование проводится методами осмотра и пальпации.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У животного губы плотно смыкались, ротовая щель закрыта. Губы и щеки симметричны слева и справа. Слюнотечение, зуд, непроизвольные движения губами не наблюдались.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Состояние слизистой оболочки губ и десе</w:t>
      </w:r>
      <w:r w:rsidR="00D22624" w:rsidRPr="0059578C">
        <w:rPr>
          <w:sz w:val="28"/>
          <w:szCs w:val="30"/>
        </w:rPr>
        <w:t>н без нарушений,</w:t>
      </w:r>
      <w:r w:rsidRPr="0059578C">
        <w:rPr>
          <w:sz w:val="28"/>
          <w:szCs w:val="30"/>
        </w:rPr>
        <w:t xml:space="preserve"> ранок, кровоточивости, покраснений, анемичности и припухлости. Слизистая оболочка ротовой полости гиперемирована, влажная, целостная. Язык плотный, подвижный, целостный, без видимых изменений и наложений, не увеличен. Запах изо рта не ощутим. Выделение слюны умеренное, задержавшихся кормовых масс, экссудата в ротовой полости не обнаружено.</w:t>
      </w:r>
    </w:p>
    <w:p w:rsidR="008F2533" w:rsidRPr="00AA7682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Прикус правильный, все зу</w:t>
      </w:r>
      <w:r w:rsidR="00D22624" w:rsidRPr="0059578C">
        <w:rPr>
          <w:sz w:val="28"/>
          <w:szCs w:val="30"/>
        </w:rPr>
        <w:t>бы располагаются на зубной дуге,</w:t>
      </w:r>
      <w:r w:rsidR="00AA7682">
        <w:rPr>
          <w:sz w:val="28"/>
          <w:szCs w:val="30"/>
        </w:rPr>
        <w:t xml:space="preserve"> </w:t>
      </w:r>
      <w:r w:rsidR="00D22624" w:rsidRPr="0059578C">
        <w:rPr>
          <w:sz w:val="28"/>
          <w:szCs w:val="30"/>
        </w:rPr>
        <w:t>цвет зубов желтоватый.</w:t>
      </w:r>
      <w:r w:rsidRPr="0059578C">
        <w:rPr>
          <w:sz w:val="28"/>
          <w:szCs w:val="30"/>
        </w:rPr>
        <w:t xml:space="preserve">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bCs/>
          <w:sz w:val="28"/>
          <w:szCs w:val="30"/>
        </w:rPr>
        <w:t>3.</w:t>
      </w:r>
      <w:r w:rsidR="00AA7682">
        <w:rPr>
          <w:sz w:val="28"/>
          <w:szCs w:val="30"/>
        </w:rPr>
        <w:t xml:space="preserve"> Исследование глотки.</w:t>
      </w:r>
    </w:p>
    <w:p w:rsidR="00426F54" w:rsidRPr="0059578C" w:rsidRDefault="00426F54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Прим</w:t>
      </w:r>
      <w:r w:rsidR="00D22624" w:rsidRPr="0059578C">
        <w:rPr>
          <w:sz w:val="28"/>
          <w:szCs w:val="30"/>
        </w:rPr>
        <w:t>еняют осмотр и пальпацию.</w:t>
      </w:r>
    </w:p>
    <w:p w:rsidR="00D24B0C" w:rsidRPr="0059578C" w:rsidRDefault="00D24B0C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При </w:t>
      </w:r>
      <w:r w:rsidRPr="0059578C">
        <w:rPr>
          <w:i/>
          <w:sz w:val="28"/>
          <w:szCs w:val="30"/>
        </w:rPr>
        <w:t xml:space="preserve">наружном осмотре </w:t>
      </w:r>
      <w:r w:rsidRPr="0059578C">
        <w:rPr>
          <w:sz w:val="28"/>
          <w:szCs w:val="30"/>
        </w:rPr>
        <w:t xml:space="preserve">без </w:t>
      </w:r>
      <w:r w:rsidR="00D22624" w:rsidRPr="0059578C">
        <w:rPr>
          <w:sz w:val="28"/>
          <w:szCs w:val="30"/>
        </w:rPr>
        <w:t>применения инструментов определено:</w:t>
      </w:r>
      <w:r w:rsidR="0059578C">
        <w:rPr>
          <w:sz w:val="28"/>
          <w:szCs w:val="30"/>
        </w:rPr>
        <w:t xml:space="preserve"> </w:t>
      </w:r>
      <w:r w:rsidRPr="0059578C">
        <w:rPr>
          <w:sz w:val="28"/>
          <w:szCs w:val="30"/>
        </w:rPr>
        <w:t>положение головы и шеи</w:t>
      </w:r>
      <w:r w:rsidR="00D22624" w:rsidRPr="0059578C">
        <w:rPr>
          <w:sz w:val="28"/>
          <w:szCs w:val="30"/>
        </w:rPr>
        <w:t xml:space="preserve"> - свободное, изменений</w:t>
      </w:r>
      <w:r w:rsidRPr="0059578C">
        <w:rPr>
          <w:sz w:val="28"/>
          <w:szCs w:val="30"/>
        </w:rPr>
        <w:t xml:space="preserve"> объема в области глотки</w:t>
      </w:r>
      <w:r w:rsidR="00D22624" w:rsidRPr="0059578C">
        <w:rPr>
          <w:sz w:val="28"/>
          <w:szCs w:val="30"/>
        </w:rPr>
        <w:t>, нарушения</w:t>
      </w:r>
      <w:r w:rsidRPr="0059578C">
        <w:rPr>
          <w:sz w:val="28"/>
          <w:szCs w:val="30"/>
        </w:rPr>
        <w:t xml:space="preserve"> целостности ткан</w:t>
      </w:r>
      <w:r w:rsidR="00D22624" w:rsidRPr="0059578C">
        <w:rPr>
          <w:sz w:val="28"/>
          <w:szCs w:val="30"/>
        </w:rPr>
        <w:t>ей, болезненности</w:t>
      </w:r>
      <w:r w:rsidRPr="0059578C">
        <w:rPr>
          <w:sz w:val="28"/>
          <w:szCs w:val="30"/>
        </w:rPr>
        <w:t xml:space="preserve"> при глотании</w:t>
      </w:r>
      <w:r w:rsidR="00D22624" w:rsidRPr="0059578C">
        <w:rPr>
          <w:sz w:val="28"/>
          <w:szCs w:val="30"/>
        </w:rPr>
        <w:t xml:space="preserve"> не обнаружено.</w:t>
      </w:r>
    </w:p>
    <w:p w:rsidR="008F2533" w:rsidRPr="0059578C" w:rsidRDefault="00D24B0C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 xml:space="preserve">Наружная пальпация </w:t>
      </w:r>
      <w:r w:rsidRPr="0059578C">
        <w:rPr>
          <w:sz w:val="28"/>
          <w:szCs w:val="30"/>
        </w:rPr>
        <w:t>глотки заключается в следующем: пальцами обеих рук постепенно сдавливают глотку, при этом пальцы располагаются перпендикулярно друг к другу, за ветвям</w:t>
      </w:r>
      <w:r w:rsidR="00D22624" w:rsidRPr="0059578C">
        <w:rPr>
          <w:sz w:val="28"/>
          <w:szCs w:val="30"/>
        </w:rPr>
        <w:t xml:space="preserve">и нижней челюсти, </w:t>
      </w:r>
      <w:r w:rsidRPr="0059578C">
        <w:rPr>
          <w:sz w:val="28"/>
          <w:szCs w:val="30"/>
        </w:rPr>
        <w:t>наружная пальпа</w:t>
      </w:r>
      <w:r w:rsidR="00D22624" w:rsidRPr="0059578C">
        <w:rPr>
          <w:sz w:val="28"/>
          <w:szCs w:val="30"/>
        </w:rPr>
        <w:t xml:space="preserve">ция не вызывает болевую реакцию, </w:t>
      </w:r>
      <w:r w:rsidR="00D914D2" w:rsidRPr="0059578C">
        <w:rPr>
          <w:sz w:val="28"/>
          <w:szCs w:val="30"/>
        </w:rPr>
        <w:t>пов</w:t>
      </w:r>
      <w:r w:rsidR="00D22624" w:rsidRPr="0059578C">
        <w:rPr>
          <w:sz w:val="28"/>
          <w:szCs w:val="30"/>
        </w:rPr>
        <w:t>реждений не обнаружено.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4. Исследование слюнных</w:t>
      </w:r>
      <w:r w:rsidR="0059578C">
        <w:rPr>
          <w:sz w:val="28"/>
          <w:szCs w:val="30"/>
        </w:rPr>
        <w:t xml:space="preserve"> </w:t>
      </w:r>
      <w:r w:rsidRPr="0059578C">
        <w:rPr>
          <w:sz w:val="28"/>
          <w:szCs w:val="30"/>
        </w:rPr>
        <w:t>желез (околоушных и подчелюстных).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Исследуются осмотром и пальпацией. </w:t>
      </w:r>
      <w:r w:rsidRPr="0059578C">
        <w:rPr>
          <w:sz w:val="28"/>
          <w:szCs w:val="30"/>
          <w:u w:val="single"/>
        </w:rPr>
        <w:t>Околоушные железы</w:t>
      </w:r>
      <w:r w:rsidRPr="0059578C">
        <w:rPr>
          <w:sz w:val="28"/>
          <w:szCs w:val="30"/>
        </w:rPr>
        <w:t xml:space="preserve"> расположены позади нижней челюсти, у основания ушной раковины, симметричные. </w:t>
      </w:r>
      <w:r w:rsidRPr="0059578C">
        <w:rPr>
          <w:sz w:val="28"/>
          <w:szCs w:val="30"/>
          <w:u w:val="single"/>
        </w:rPr>
        <w:t>Подчелюстные железы</w:t>
      </w:r>
      <w:r w:rsidRPr="0059578C">
        <w:rPr>
          <w:sz w:val="28"/>
          <w:szCs w:val="30"/>
        </w:rPr>
        <w:t xml:space="preserve"> расположены в межчелюстном пространстве, частично прикрыты околоушными железами, также симметричны. Железы не увеличены, имеют плотную консистенцию,</w:t>
      </w:r>
      <w:r w:rsidR="0059578C">
        <w:rPr>
          <w:sz w:val="28"/>
          <w:szCs w:val="30"/>
        </w:rPr>
        <w:t xml:space="preserve"> </w:t>
      </w:r>
      <w:r w:rsidR="00D22624" w:rsidRPr="0059578C">
        <w:rPr>
          <w:sz w:val="28"/>
          <w:szCs w:val="30"/>
        </w:rPr>
        <w:t>болезненность</w:t>
      </w:r>
      <w:r w:rsidRPr="0059578C">
        <w:rPr>
          <w:sz w:val="28"/>
          <w:szCs w:val="30"/>
        </w:rPr>
        <w:t xml:space="preserve"> отсутствует, местная температура не повышена.</w:t>
      </w:r>
    </w:p>
    <w:p w:rsidR="008F2533" w:rsidRPr="0059578C" w:rsidRDefault="00AA7682" w:rsidP="0059578C">
      <w:pPr>
        <w:spacing w:line="360" w:lineRule="auto"/>
        <w:ind w:firstLine="720"/>
        <w:jc w:val="both"/>
        <w:rPr>
          <w:sz w:val="28"/>
          <w:szCs w:val="30"/>
        </w:rPr>
      </w:pPr>
      <w:r>
        <w:rPr>
          <w:sz w:val="28"/>
          <w:szCs w:val="30"/>
        </w:rPr>
        <w:t>5. Исследование пищевода.</w:t>
      </w:r>
    </w:p>
    <w:p w:rsidR="00A113D6" w:rsidRPr="0059578C" w:rsidRDefault="00F14998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При исследовании пищевода используют </w:t>
      </w:r>
      <w:r w:rsidR="00D22624" w:rsidRPr="0059578C">
        <w:rPr>
          <w:sz w:val="28"/>
          <w:szCs w:val="30"/>
        </w:rPr>
        <w:t xml:space="preserve">как </w:t>
      </w:r>
      <w:r w:rsidRPr="0059578C">
        <w:rPr>
          <w:sz w:val="28"/>
          <w:szCs w:val="30"/>
        </w:rPr>
        <w:t>общие методы - осмотр, пальпацию</w:t>
      </w:r>
      <w:r w:rsidR="00D22624" w:rsidRPr="0059578C">
        <w:rPr>
          <w:sz w:val="28"/>
          <w:szCs w:val="30"/>
        </w:rPr>
        <w:t xml:space="preserve">, так и специальные. </w:t>
      </w:r>
      <w:r w:rsidRPr="0059578C">
        <w:rPr>
          <w:sz w:val="28"/>
          <w:szCs w:val="30"/>
        </w:rPr>
        <w:t>Исследованию общими методами доступна только шейная часть пищевода, грудную его часть исследуют при помощи зондирования, эндоскопии, рентгенологических методов и эзофагоскопии.</w:t>
      </w:r>
      <w:r w:rsidR="00D22624" w:rsidRPr="0059578C">
        <w:rPr>
          <w:sz w:val="28"/>
          <w:szCs w:val="30"/>
        </w:rPr>
        <w:t xml:space="preserve"> Проводилось исследование общими методами.</w:t>
      </w:r>
      <w:r w:rsidRPr="0059578C">
        <w:rPr>
          <w:i/>
          <w:sz w:val="28"/>
          <w:szCs w:val="30"/>
        </w:rPr>
        <w:t xml:space="preserve"> Осмотром</w:t>
      </w:r>
      <w:r w:rsidR="0059578C">
        <w:rPr>
          <w:sz w:val="28"/>
          <w:szCs w:val="30"/>
        </w:rPr>
        <w:t xml:space="preserve"> </w:t>
      </w:r>
      <w:r w:rsidR="00D914D2" w:rsidRPr="0059578C">
        <w:rPr>
          <w:sz w:val="28"/>
          <w:szCs w:val="30"/>
        </w:rPr>
        <w:t>наблюдались волнообразные движения вдоль ярёмного жёлоба во время приёма корма, увеличений объема и припухлостей не обнаружено.</w:t>
      </w:r>
    </w:p>
    <w:p w:rsidR="008F2533" w:rsidRPr="0059578C" w:rsidRDefault="00A113D6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 xml:space="preserve">Пальпацией </w:t>
      </w:r>
      <w:r w:rsidR="00D914D2" w:rsidRPr="0059578C">
        <w:rPr>
          <w:sz w:val="28"/>
          <w:szCs w:val="30"/>
        </w:rPr>
        <w:t>установлено:</w:t>
      </w:r>
      <w:r w:rsidR="0059578C">
        <w:rPr>
          <w:sz w:val="28"/>
          <w:szCs w:val="30"/>
        </w:rPr>
        <w:t xml:space="preserve"> </w:t>
      </w:r>
      <w:r w:rsidR="00D914D2" w:rsidRPr="0059578C">
        <w:rPr>
          <w:sz w:val="28"/>
          <w:szCs w:val="30"/>
        </w:rPr>
        <w:t>безболезненность, отсутствие травм, инородных тел.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6. Исследование живота. </w:t>
      </w:r>
    </w:p>
    <w:p w:rsidR="00613BA9" w:rsidRPr="0059578C" w:rsidRDefault="0099549D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>Осмотр</w:t>
      </w:r>
      <w:r w:rsidR="00D914D2" w:rsidRPr="0059578C">
        <w:rPr>
          <w:i/>
          <w:sz w:val="28"/>
          <w:szCs w:val="30"/>
        </w:rPr>
        <w:t xml:space="preserve"> и пальпация</w:t>
      </w:r>
      <w:r w:rsidRPr="0059578C">
        <w:rPr>
          <w:i/>
          <w:sz w:val="28"/>
          <w:szCs w:val="30"/>
        </w:rPr>
        <w:t xml:space="preserve">. </w:t>
      </w:r>
      <w:r w:rsidRPr="0059578C">
        <w:rPr>
          <w:sz w:val="28"/>
          <w:szCs w:val="30"/>
        </w:rPr>
        <w:t>Живот осматривают поочерёдно с двух сторон</w:t>
      </w:r>
      <w:r w:rsidR="009E217A" w:rsidRPr="0059578C">
        <w:rPr>
          <w:sz w:val="28"/>
          <w:szCs w:val="30"/>
        </w:rPr>
        <w:t xml:space="preserve"> и сзади животного, </w:t>
      </w:r>
      <w:r w:rsidR="00BD3BA8" w:rsidRPr="0059578C">
        <w:rPr>
          <w:sz w:val="28"/>
          <w:szCs w:val="30"/>
        </w:rPr>
        <w:t>устанавливают</w:t>
      </w:r>
      <w:r w:rsidR="009E217A" w:rsidRPr="0059578C">
        <w:rPr>
          <w:sz w:val="28"/>
          <w:szCs w:val="30"/>
        </w:rPr>
        <w:t xml:space="preserve"> форму живота</w:t>
      </w:r>
      <w:r w:rsidR="00D821D3" w:rsidRPr="0059578C">
        <w:rPr>
          <w:sz w:val="28"/>
          <w:szCs w:val="30"/>
        </w:rPr>
        <w:t>, его объём, нижние контуры симметричность.</w:t>
      </w:r>
      <w:r w:rsidR="00D15C31" w:rsidRPr="0059578C">
        <w:rPr>
          <w:sz w:val="28"/>
          <w:szCs w:val="30"/>
        </w:rPr>
        <w:t xml:space="preserve"> </w:t>
      </w:r>
      <w:r w:rsidR="00C12824" w:rsidRPr="0059578C">
        <w:rPr>
          <w:sz w:val="28"/>
          <w:szCs w:val="30"/>
        </w:rPr>
        <w:t xml:space="preserve">Обращают внимание на подвздохи и голодные ямки. У здоровых животных </w:t>
      </w:r>
      <w:r w:rsidR="00BD3BA8" w:rsidRPr="0059578C">
        <w:rPr>
          <w:sz w:val="28"/>
          <w:szCs w:val="30"/>
        </w:rPr>
        <w:t>объем,</w:t>
      </w:r>
      <w:r w:rsidR="00C12824" w:rsidRPr="0059578C">
        <w:rPr>
          <w:sz w:val="28"/>
          <w:szCs w:val="30"/>
        </w:rPr>
        <w:t xml:space="preserve"> и форма живота обусловлены породной и видовой особенностями, видом корма, беременностью, условиями эксплуатации. Увеличенный живот с резко выпяченными голодными ямками подвздохами наблюдают при метеоризме и переполнении кишечника и рубца жвачных, увеличение печени и т.п. Отвислый живот - увеличение объёма нижней части живота с дугообразным контуром вентральной стенки - наблюдается при разрыве брюшной стенки</w:t>
      </w:r>
      <w:r w:rsidR="00613BA9" w:rsidRPr="0059578C">
        <w:rPr>
          <w:sz w:val="28"/>
          <w:szCs w:val="30"/>
        </w:rPr>
        <w:t xml:space="preserve"> по белой линии, водянке, перитоните.</w:t>
      </w:r>
    </w:p>
    <w:p w:rsidR="00360F0F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Живот не увеличен,</w:t>
      </w:r>
      <w:r w:rsidR="00D914D2" w:rsidRPr="0059578C">
        <w:rPr>
          <w:sz w:val="28"/>
          <w:szCs w:val="30"/>
        </w:rPr>
        <w:t xml:space="preserve"> умеренно округлый,</w:t>
      </w:r>
      <w:r w:rsidRPr="0059578C">
        <w:rPr>
          <w:sz w:val="28"/>
          <w:szCs w:val="30"/>
        </w:rPr>
        <w:t xml:space="preserve"> тонус брюшных мышц всей брюшной стенки умеренный. Болезненность в области живота отсутствует, и местная температура не повышена. 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7. Исследование преджелудков</w:t>
      </w:r>
      <w:r w:rsidR="00AA7682">
        <w:rPr>
          <w:sz w:val="28"/>
          <w:szCs w:val="30"/>
        </w:rPr>
        <w:t>:</w:t>
      </w:r>
    </w:p>
    <w:p w:rsidR="008F2533" w:rsidRPr="00AA7682" w:rsidRDefault="00360F0F" w:rsidP="0059578C">
      <w:pPr>
        <w:spacing w:line="360" w:lineRule="auto"/>
        <w:ind w:firstLine="720"/>
        <w:jc w:val="both"/>
        <w:rPr>
          <w:sz w:val="28"/>
          <w:szCs w:val="30"/>
          <w:u w:color="0000FF"/>
        </w:rPr>
      </w:pPr>
      <w:r w:rsidRPr="00AA7682">
        <w:rPr>
          <w:sz w:val="28"/>
          <w:szCs w:val="30"/>
          <w:u w:color="0000FF"/>
        </w:rPr>
        <w:t>Рубец (</w:t>
      </w:r>
      <w:r w:rsidRPr="00AA7682">
        <w:rPr>
          <w:sz w:val="28"/>
          <w:szCs w:val="30"/>
          <w:u w:color="0000FF"/>
          <w:lang w:val="en-US"/>
        </w:rPr>
        <w:t>rumen</w:t>
      </w:r>
      <w:r w:rsidRPr="00AA7682">
        <w:rPr>
          <w:sz w:val="28"/>
          <w:szCs w:val="30"/>
          <w:u w:color="0000FF"/>
        </w:rPr>
        <w:t>)</w:t>
      </w:r>
    </w:p>
    <w:p w:rsidR="00613BA9" w:rsidRPr="0059578C" w:rsidRDefault="00613BA9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 xml:space="preserve">Осмотр. </w:t>
      </w:r>
      <w:r w:rsidRPr="0059578C">
        <w:rPr>
          <w:sz w:val="28"/>
          <w:szCs w:val="30"/>
        </w:rPr>
        <w:t>Определяют форму живота, состоян</w:t>
      </w:r>
      <w:r w:rsidR="00D914D2" w:rsidRPr="0059578C">
        <w:rPr>
          <w:sz w:val="28"/>
          <w:szCs w:val="30"/>
        </w:rPr>
        <w:t>ие голодных ямок. Д</w:t>
      </w:r>
      <w:r w:rsidRPr="0059578C">
        <w:rPr>
          <w:sz w:val="28"/>
          <w:szCs w:val="30"/>
        </w:rPr>
        <w:t>о кормления две стороны живота одинаковы по объёму,</w:t>
      </w:r>
      <w:r w:rsidR="00D914D2" w:rsidRPr="0059578C">
        <w:rPr>
          <w:sz w:val="28"/>
          <w:szCs w:val="30"/>
        </w:rPr>
        <w:t xml:space="preserve"> левая голодная ямка слегка запавшая,</w:t>
      </w:r>
      <w:r w:rsidRPr="0059578C">
        <w:rPr>
          <w:sz w:val="28"/>
          <w:szCs w:val="30"/>
        </w:rPr>
        <w:t xml:space="preserve"> после кормления левая сторона увеличивается и левая голодная ямка выравнивается.</w:t>
      </w:r>
    </w:p>
    <w:p w:rsidR="00BD3BA8" w:rsidRPr="0059578C" w:rsidRDefault="00613BA9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>Пальпаци</w:t>
      </w:r>
      <w:r w:rsidR="00D914D2" w:rsidRPr="0059578C">
        <w:rPr>
          <w:i/>
          <w:sz w:val="28"/>
          <w:szCs w:val="30"/>
        </w:rPr>
        <w:t>я</w:t>
      </w:r>
      <w:r w:rsidR="00AA7682">
        <w:rPr>
          <w:i/>
          <w:sz w:val="28"/>
          <w:szCs w:val="30"/>
        </w:rPr>
        <w:t>.</w:t>
      </w:r>
      <w:r w:rsidR="0059578C">
        <w:rPr>
          <w:i/>
          <w:sz w:val="28"/>
          <w:szCs w:val="30"/>
        </w:rPr>
        <w:t xml:space="preserve"> </w:t>
      </w:r>
      <w:r w:rsidRPr="0059578C">
        <w:rPr>
          <w:sz w:val="28"/>
          <w:szCs w:val="30"/>
        </w:rPr>
        <w:t>Пальпировать начинают в области левой голодной ямки и постепенно переходят на другие участки левой половины живота, надавливаю кистью или кулаком правой руки, при этом левую руку кладут на область последних</w:t>
      </w:r>
      <w:r w:rsidR="0057069D" w:rsidRPr="0059578C">
        <w:rPr>
          <w:sz w:val="28"/>
          <w:szCs w:val="30"/>
        </w:rPr>
        <w:t xml:space="preserve"> пар рёбер. Р</w:t>
      </w:r>
      <w:r w:rsidRPr="0059578C">
        <w:rPr>
          <w:sz w:val="28"/>
          <w:szCs w:val="30"/>
        </w:rPr>
        <w:t>убец безболезненный</w:t>
      </w:r>
      <w:r w:rsidR="00BD3BA8" w:rsidRPr="0059578C">
        <w:rPr>
          <w:sz w:val="28"/>
          <w:szCs w:val="30"/>
        </w:rPr>
        <w:t>, умеренно наполнен, консистенция содержимого тестообразная.</w:t>
      </w:r>
    </w:p>
    <w:p w:rsidR="0057069D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Занимает почти полностью левую половину брюшной полости от диафрагмы до таза. Количество сокращений рубца за 2 минуты - 5. </w:t>
      </w:r>
    </w:p>
    <w:p w:rsidR="0057069D" w:rsidRPr="0059578C" w:rsidRDefault="00B93E6E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 xml:space="preserve">Перкуссия – </w:t>
      </w:r>
      <w:r w:rsidRPr="0059578C">
        <w:rPr>
          <w:sz w:val="28"/>
          <w:szCs w:val="30"/>
        </w:rPr>
        <w:t>верхняя треть рубца – тимпанический звук, средняя треть – притуплённый, нижняя треть – тупой.</w:t>
      </w:r>
    </w:p>
    <w:p w:rsidR="008F2533" w:rsidRPr="00AA7682" w:rsidRDefault="00B93E6E" w:rsidP="00AA7682">
      <w:pPr>
        <w:spacing w:line="360" w:lineRule="auto"/>
        <w:ind w:firstLine="720"/>
        <w:jc w:val="both"/>
        <w:rPr>
          <w:bCs/>
          <w:sz w:val="28"/>
          <w:szCs w:val="30"/>
        </w:rPr>
      </w:pPr>
      <w:r w:rsidRPr="0059578C">
        <w:rPr>
          <w:i/>
          <w:sz w:val="28"/>
          <w:szCs w:val="30"/>
        </w:rPr>
        <w:t xml:space="preserve">Аускультация – </w:t>
      </w:r>
      <w:r w:rsidRPr="0059578C">
        <w:rPr>
          <w:sz w:val="28"/>
          <w:szCs w:val="30"/>
        </w:rPr>
        <w:t>в верхней трети рубца выслушивается шум лопающихся пузырьков, в средней трети – бульканья,</w:t>
      </w:r>
      <w:r w:rsidR="0059578C">
        <w:rPr>
          <w:sz w:val="28"/>
          <w:szCs w:val="30"/>
        </w:rPr>
        <w:t xml:space="preserve"> </w:t>
      </w:r>
      <w:r w:rsidRPr="0059578C">
        <w:rPr>
          <w:sz w:val="28"/>
          <w:szCs w:val="30"/>
        </w:rPr>
        <w:t>в нижней – шум шороха трения.</w:t>
      </w:r>
    </w:p>
    <w:p w:rsidR="00360F0F" w:rsidRPr="00AA7682" w:rsidRDefault="00360F0F" w:rsidP="0059578C">
      <w:pPr>
        <w:spacing w:line="360" w:lineRule="auto"/>
        <w:ind w:firstLine="720"/>
        <w:jc w:val="both"/>
        <w:rPr>
          <w:sz w:val="28"/>
          <w:szCs w:val="30"/>
          <w:u w:color="0000FF"/>
        </w:rPr>
      </w:pPr>
      <w:r w:rsidRPr="00AA7682">
        <w:rPr>
          <w:sz w:val="28"/>
          <w:szCs w:val="30"/>
          <w:u w:color="0000FF"/>
        </w:rPr>
        <w:t>Сетка (</w:t>
      </w:r>
      <w:r w:rsidRPr="00AA7682">
        <w:rPr>
          <w:sz w:val="28"/>
          <w:szCs w:val="30"/>
          <w:u w:color="0000FF"/>
          <w:lang w:val="en-US"/>
        </w:rPr>
        <w:t>reticulum</w:t>
      </w:r>
      <w:r w:rsidRPr="00AA7682">
        <w:rPr>
          <w:sz w:val="28"/>
          <w:szCs w:val="30"/>
          <w:u w:color="0000FF"/>
        </w:rPr>
        <w:t>)</w:t>
      </w:r>
      <w:r w:rsidR="00AA7682">
        <w:rPr>
          <w:sz w:val="28"/>
          <w:szCs w:val="30"/>
          <w:u w:color="0000FF"/>
        </w:rPr>
        <w:t>: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  <w:u w:color="0000FF"/>
        </w:rPr>
        <w:t>Располагается в</w:t>
      </w:r>
      <w:r w:rsidRPr="0059578C">
        <w:rPr>
          <w:sz w:val="28"/>
          <w:szCs w:val="30"/>
        </w:rPr>
        <w:t xml:space="preserve"> нижней части брюшной полости, передней частью доходит до 6-7 ребра и прилегает к диафрагме, а задняя часть лежит непосредственно над мечевидным хрящом грудной кости. Поэтому для прямого клинического исследования сетка не доступна.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Исследуется с помощью провокационных проб с целью диагностики травматического ретикулоперикардита: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1.Сильным надавливанием кулаком на брюшную стенку в области мечевидного хряща.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2.Сбором в складку кожи на заднем склоне холки.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Во время проведения проб животное беспокойства не проявляло.</w:t>
      </w:r>
    </w:p>
    <w:p w:rsidR="00360F0F" w:rsidRPr="00AA7682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AA7682">
        <w:rPr>
          <w:sz w:val="28"/>
          <w:szCs w:val="30"/>
          <w:u w:color="0000FF"/>
        </w:rPr>
        <w:t>Книжка (</w:t>
      </w:r>
      <w:r w:rsidRPr="00AA7682">
        <w:rPr>
          <w:sz w:val="28"/>
          <w:szCs w:val="30"/>
          <w:u w:color="0000FF"/>
          <w:lang w:val="en-US"/>
        </w:rPr>
        <w:t>omasum</w:t>
      </w:r>
      <w:r w:rsidRPr="00AA7682">
        <w:rPr>
          <w:sz w:val="28"/>
          <w:szCs w:val="30"/>
          <w:u w:color="0000FF"/>
        </w:rPr>
        <w:t>)</w:t>
      </w:r>
      <w:r w:rsidR="00AA7682">
        <w:rPr>
          <w:sz w:val="28"/>
          <w:szCs w:val="30"/>
          <w:u w:color="0000FF"/>
        </w:rPr>
        <w:t>: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Располагается в правой половине брюшной полости, прилегая к реберной стенке в области 7-10 ребер на уровне плечевого сустава.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При пальпации болезненн</w:t>
      </w:r>
      <w:r w:rsidR="00B93E6E" w:rsidRPr="0059578C">
        <w:rPr>
          <w:sz w:val="28"/>
          <w:szCs w:val="30"/>
        </w:rPr>
        <w:t>ости не обнаружено. При перкуссии звук притуплённый, при аускультации слышен шум шороха трения.</w:t>
      </w:r>
    </w:p>
    <w:p w:rsidR="00F352EB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8. Исследование сычуга (</w:t>
      </w:r>
      <w:r w:rsidRPr="0059578C">
        <w:rPr>
          <w:sz w:val="28"/>
          <w:szCs w:val="30"/>
          <w:lang w:val="en-US"/>
        </w:rPr>
        <w:t>abomasums</w:t>
      </w:r>
      <w:r w:rsidRPr="0059578C">
        <w:rPr>
          <w:sz w:val="28"/>
          <w:szCs w:val="30"/>
        </w:rPr>
        <w:t>)</w:t>
      </w:r>
    </w:p>
    <w:p w:rsidR="00F352EB" w:rsidRPr="0059578C" w:rsidRDefault="00F352EB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Располагается в правом подреберье, непосредственно прилегает к брюшной стенке в области правой реберной дуги,</w:t>
      </w:r>
      <w:r w:rsidRPr="0059578C">
        <w:rPr>
          <w:b/>
          <w:bCs/>
          <w:sz w:val="28"/>
          <w:szCs w:val="30"/>
        </w:rPr>
        <w:t xml:space="preserve"> </w:t>
      </w:r>
      <w:r w:rsidRPr="0059578C">
        <w:rPr>
          <w:bCs/>
          <w:sz w:val="28"/>
          <w:szCs w:val="30"/>
        </w:rPr>
        <w:t>начиная</w:t>
      </w:r>
      <w:r w:rsidRPr="0059578C">
        <w:rPr>
          <w:b/>
          <w:bCs/>
          <w:sz w:val="28"/>
          <w:szCs w:val="30"/>
        </w:rPr>
        <w:t xml:space="preserve"> </w:t>
      </w:r>
      <w:r w:rsidRPr="0059578C">
        <w:rPr>
          <w:sz w:val="28"/>
          <w:szCs w:val="30"/>
        </w:rPr>
        <w:t>от мечевидного отростка грудной кости и до соединения 12 ребра</w:t>
      </w:r>
      <w:r w:rsidRPr="0059578C">
        <w:rPr>
          <w:b/>
          <w:bCs/>
          <w:sz w:val="28"/>
          <w:szCs w:val="30"/>
        </w:rPr>
        <w:t xml:space="preserve"> </w:t>
      </w:r>
      <w:r w:rsidRPr="0059578C">
        <w:rPr>
          <w:bCs/>
          <w:sz w:val="28"/>
          <w:szCs w:val="30"/>
        </w:rPr>
        <w:t>с его</w:t>
      </w:r>
      <w:r w:rsidRPr="0059578C">
        <w:rPr>
          <w:b/>
          <w:bCs/>
          <w:sz w:val="28"/>
          <w:szCs w:val="30"/>
        </w:rPr>
        <w:t xml:space="preserve"> </w:t>
      </w:r>
      <w:r w:rsidRPr="0059578C">
        <w:rPr>
          <w:sz w:val="28"/>
          <w:szCs w:val="30"/>
        </w:rPr>
        <w:t>хрящом.</w:t>
      </w:r>
    </w:p>
    <w:p w:rsidR="00B93E6E" w:rsidRPr="0059578C" w:rsidRDefault="00B93E6E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>При осмотре</w:t>
      </w:r>
      <w:r w:rsidRPr="0059578C">
        <w:rPr>
          <w:sz w:val="28"/>
          <w:szCs w:val="30"/>
        </w:rPr>
        <w:t xml:space="preserve"> увеличения сы</w:t>
      </w:r>
      <w:r w:rsidR="00AA7682">
        <w:rPr>
          <w:sz w:val="28"/>
          <w:szCs w:val="30"/>
        </w:rPr>
        <w:t>чуга и выпячиваний не наблюдает</w:t>
      </w:r>
      <w:r w:rsidRPr="0059578C">
        <w:rPr>
          <w:sz w:val="28"/>
          <w:szCs w:val="30"/>
        </w:rPr>
        <w:t>ся.</w:t>
      </w:r>
    </w:p>
    <w:p w:rsidR="00F352EB" w:rsidRPr="0059578C" w:rsidRDefault="00BD3BA8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Сычуг </w:t>
      </w:r>
      <w:r w:rsidRPr="0059578C">
        <w:rPr>
          <w:i/>
          <w:sz w:val="28"/>
          <w:szCs w:val="30"/>
        </w:rPr>
        <w:t>пальпируют</w:t>
      </w:r>
      <w:r w:rsidRPr="0059578C">
        <w:rPr>
          <w:sz w:val="28"/>
          <w:szCs w:val="30"/>
        </w:rPr>
        <w:t xml:space="preserve"> с правой стороны, у взрослых животных сычуг пальпируют с целью выявить болезненность, у молодняка обнаруживают безоаровые шары и казеиновые сгустки. </w:t>
      </w:r>
      <w:r w:rsidR="00B93E6E" w:rsidRPr="0059578C">
        <w:rPr>
          <w:sz w:val="28"/>
          <w:szCs w:val="30"/>
        </w:rPr>
        <w:t>Болезненность при пальпации отсутствует.</w:t>
      </w:r>
      <w:r w:rsidR="00F352EB" w:rsidRPr="0059578C">
        <w:rPr>
          <w:sz w:val="28"/>
          <w:szCs w:val="30"/>
        </w:rPr>
        <w:t xml:space="preserve"> </w:t>
      </w:r>
    </w:p>
    <w:p w:rsidR="00F352EB" w:rsidRPr="0059578C" w:rsidRDefault="00BD3BA8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>Перкуторный звук</w:t>
      </w:r>
      <w:r w:rsidRPr="0059578C">
        <w:rPr>
          <w:sz w:val="28"/>
          <w:szCs w:val="30"/>
        </w:rPr>
        <w:t xml:space="preserve"> над областью сычуга - притуплённый </w:t>
      </w:r>
      <w:r w:rsidR="00F352EB" w:rsidRPr="0059578C">
        <w:rPr>
          <w:sz w:val="28"/>
          <w:szCs w:val="30"/>
        </w:rPr>
        <w:t xml:space="preserve">( в верхней части – </w:t>
      </w:r>
      <w:r w:rsidRPr="0059578C">
        <w:rPr>
          <w:sz w:val="28"/>
          <w:szCs w:val="30"/>
        </w:rPr>
        <w:t>тимпанический</w:t>
      </w:r>
      <w:r w:rsidR="00F352EB" w:rsidRPr="0059578C">
        <w:rPr>
          <w:sz w:val="28"/>
          <w:szCs w:val="30"/>
        </w:rPr>
        <w:t>).</w:t>
      </w:r>
    </w:p>
    <w:p w:rsidR="00F352EB" w:rsidRPr="0059578C" w:rsidRDefault="00F352EB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i/>
          <w:sz w:val="28"/>
          <w:szCs w:val="30"/>
        </w:rPr>
        <w:t>При аускультации</w:t>
      </w:r>
      <w:r w:rsidRPr="0059578C">
        <w:rPr>
          <w:sz w:val="28"/>
          <w:szCs w:val="30"/>
        </w:rPr>
        <w:t xml:space="preserve"> – бульканье (в верхней части – шум лопающихся пузырьков).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9. Исследование кишечника</w:t>
      </w:r>
    </w:p>
    <w:p w:rsidR="00DE7422" w:rsidRPr="0059578C" w:rsidRDefault="00DE7422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Исследования проводят методами осмотра, пальпации, перкуссии, аускультации. Кишечник исследуют в области правой брюшной стенки(в верхней её части – состояние толстого отдела, а в нижней – тонкого). При осмотре изменений формы живота и беспокойства не выявлено</w:t>
      </w:r>
      <w:r w:rsidR="00F0033C" w:rsidRPr="0059578C">
        <w:rPr>
          <w:sz w:val="28"/>
          <w:szCs w:val="30"/>
        </w:rPr>
        <w:t>, поза во время акта дефекации естественная, ненапряжённая. При перкуссии – в верхней части тупой и тимпанический звук, в нижней</w:t>
      </w:r>
      <w:r w:rsidR="0059578C">
        <w:rPr>
          <w:sz w:val="28"/>
          <w:szCs w:val="30"/>
        </w:rPr>
        <w:t xml:space="preserve"> </w:t>
      </w:r>
      <w:r w:rsidR="00F0033C" w:rsidRPr="0059578C">
        <w:rPr>
          <w:sz w:val="28"/>
          <w:szCs w:val="30"/>
        </w:rPr>
        <w:t>–</w:t>
      </w:r>
      <w:r w:rsidR="0059578C">
        <w:rPr>
          <w:sz w:val="28"/>
          <w:szCs w:val="30"/>
        </w:rPr>
        <w:t xml:space="preserve"> </w:t>
      </w:r>
      <w:r w:rsidR="00F0033C" w:rsidRPr="0059578C">
        <w:rPr>
          <w:sz w:val="28"/>
          <w:szCs w:val="30"/>
        </w:rPr>
        <w:t xml:space="preserve">притуплённый. </w:t>
      </w:r>
    </w:p>
    <w:p w:rsidR="00F0033C" w:rsidRPr="0059578C" w:rsidRDefault="00F0033C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При аускультации в верхней части прослушивается шум шороха трения и лопающихся пузырьков, а в нижней части – звук переливания.</w:t>
      </w:r>
    </w:p>
    <w:p w:rsidR="00F0033C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10.</w:t>
      </w:r>
      <w:r w:rsidR="00AA7682">
        <w:rPr>
          <w:sz w:val="28"/>
          <w:szCs w:val="30"/>
        </w:rPr>
        <w:t xml:space="preserve"> </w:t>
      </w:r>
      <w:r w:rsidR="00F0033C" w:rsidRPr="0059578C">
        <w:rPr>
          <w:sz w:val="28"/>
          <w:szCs w:val="30"/>
        </w:rPr>
        <w:t>Исследование акта дефекации</w:t>
      </w:r>
      <w:r w:rsidR="00AA7682">
        <w:rPr>
          <w:sz w:val="28"/>
          <w:szCs w:val="30"/>
        </w:rPr>
        <w:t>.</w:t>
      </w:r>
    </w:p>
    <w:p w:rsidR="00F0033C" w:rsidRPr="0059578C" w:rsidRDefault="00F0033C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Частота акта дефекации 2-3 раза за 3 часа</w:t>
      </w:r>
      <w:r w:rsidR="00CF0F64" w:rsidRPr="0059578C">
        <w:rPr>
          <w:sz w:val="28"/>
          <w:szCs w:val="30"/>
        </w:rPr>
        <w:t>, поза естественная, расстройств дефекации не обнаружено</w:t>
      </w:r>
    </w:p>
    <w:p w:rsidR="00360F0F" w:rsidRPr="0059578C" w:rsidRDefault="00F0033C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11.</w:t>
      </w:r>
      <w:r w:rsidR="00AA7682">
        <w:rPr>
          <w:sz w:val="28"/>
          <w:szCs w:val="30"/>
        </w:rPr>
        <w:t xml:space="preserve"> </w:t>
      </w:r>
      <w:r w:rsidR="00360F0F" w:rsidRPr="0059578C">
        <w:rPr>
          <w:sz w:val="28"/>
          <w:szCs w:val="30"/>
        </w:rPr>
        <w:t>Исследование кала</w:t>
      </w:r>
      <w:r w:rsidR="00AA7682">
        <w:rPr>
          <w:sz w:val="28"/>
          <w:szCs w:val="30"/>
        </w:rPr>
        <w:t>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Химическое исследование кала не проводилось.</w:t>
      </w:r>
    </w:p>
    <w:p w:rsidR="008F2533" w:rsidRPr="0059578C" w:rsidRDefault="00426F54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При осмотре: количество </w:t>
      </w:r>
      <w:r w:rsidR="00360F0F" w:rsidRPr="0059578C">
        <w:rPr>
          <w:sz w:val="28"/>
          <w:szCs w:val="30"/>
        </w:rPr>
        <w:t xml:space="preserve">- умеренное, форма волнистой </w:t>
      </w:r>
      <w:r w:rsidRPr="0059578C">
        <w:rPr>
          <w:sz w:val="28"/>
          <w:szCs w:val="30"/>
        </w:rPr>
        <w:t>лепешки (после падения на пол). Ц</w:t>
      </w:r>
      <w:r w:rsidR="00360F0F" w:rsidRPr="0059578C">
        <w:rPr>
          <w:sz w:val="28"/>
          <w:szCs w:val="30"/>
        </w:rPr>
        <w:t>вет кала - буро-зеленый, консистенция -</w:t>
      </w:r>
      <w:r w:rsidR="0059578C">
        <w:rPr>
          <w:sz w:val="28"/>
          <w:szCs w:val="30"/>
        </w:rPr>
        <w:t xml:space="preserve"> </w:t>
      </w:r>
      <w:r w:rsidR="00360F0F" w:rsidRPr="0059578C">
        <w:rPr>
          <w:sz w:val="28"/>
          <w:szCs w:val="30"/>
        </w:rPr>
        <w:t>кашицео</w:t>
      </w:r>
      <w:r w:rsidR="00CF0F64" w:rsidRPr="0059578C">
        <w:rPr>
          <w:sz w:val="28"/>
          <w:szCs w:val="30"/>
        </w:rPr>
        <w:t>бразная, запах</w:t>
      </w:r>
      <w:r w:rsidR="0059578C">
        <w:rPr>
          <w:sz w:val="28"/>
          <w:szCs w:val="30"/>
        </w:rPr>
        <w:t xml:space="preserve"> </w:t>
      </w:r>
      <w:r w:rsidR="00CF0F64" w:rsidRPr="0059578C">
        <w:rPr>
          <w:sz w:val="28"/>
          <w:szCs w:val="30"/>
        </w:rPr>
        <w:t>- специфический, непереваренных частиц и примесей нет.</w:t>
      </w:r>
      <w:r w:rsidR="00360F0F" w:rsidRPr="0059578C">
        <w:rPr>
          <w:sz w:val="28"/>
          <w:szCs w:val="30"/>
        </w:rPr>
        <w:t xml:space="preserve"> </w:t>
      </w:r>
    </w:p>
    <w:p w:rsidR="00360F0F" w:rsidRPr="0059578C" w:rsidRDefault="00CF0F64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12</w:t>
      </w:r>
      <w:r w:rsidR="00AA7682">
        <w:rPr>
          <w:sz w:val="28"/>
          <w:szCs w:val="30"/>
        </w:rPr>
        <w:t>. Исследование печени.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Осмотром не обнаружены возможные проявления патологии печени: желтушность слизистых и кожный зуд.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Печень расположена в передней части брюшной полости за диафрагмой. Большей своей частью печень располагается в правом подреберье от 8-го межреберья до последнего ребра. 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Перкуссией устанавливают область печеночного притупления (у коров она находится справа в верхней части 10, 11 и 12 межреберий в виде неправильного четырехугольника), болезненность печени.</w:t>
      </w:r>
      <w:r w:rsidR="00CF0F64" w:rsidRPr="0059578C">
        <w:rPr>
          <w:sz w:val="28"/>
          <w:szCs w:val="30"/>
        </w:rPr>
        <w:t xml:space="preserve"> Печень не выступает за последнее ребро.</w:t>
      </w:r>
      <w:r w:rsidRPr="0059578C">
        <w:rPr>
          <w:sz w:val="28"/>
          <w:szCs w:val="30"/>
        </w:rPr>
        <w:t xml:space="preserve"> У данного животного при перкуссии печени патологий не обнаружено. </w:t>
      </w:r>
    </w:p>
    <w:p w:rsidR="00360F0F" w:rsidRPr="0059578C" w:rsidRDefault="00CF0F64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13</w:t>
      </w:r>
      <w:r w:rsidR="00360F0F" w:rsidRPr="0059578C">
        <w:rPr>
          <w:sz w:val="28"/>
          <w:szCs w:val="30"/>
        </w:rPr>
        <w:t>. Исследование селезенки.</w:t>
      </w:r>
    </w:p>
    <w:p w:rsidR="00360F0F" w:rsidRPr="0059578C" w:rsidRDefault="00360F0F" w:rsidP="0059578C">
      <w:pPr>
        <w:pStyle w:val="8"/>
        <w:spacing w:line="360" w:lineRule="auto"/>
        <w:ind w:firstLine="720"/>
        <w:jc w:val="both"/>
        <w:rPr>
          <w:color w:val="auto"/>
          <w:szCs w:val="30"/>
        </w:rPr>
      </w:pPr>
      <w:r w:rsidRPr="0059578C">
        <w:rPr>
          <w:color w:val="auto"/>
          <w:szCs w:val="30"/>
        </w:rPr>
        <w:t>У крупного рогатого скота в норме селезенка не прощупывается. При исследовании (перкуссии) рубца, а селезенка лежит на верхней стенке рубца, и</w:t>
      </w:r>
      <w:r w:rsidR="00CF0F64" w:rsidRPr="0059578C">
        <w:rPr>
          <w:color w:val="auto"/>
          <w:szCs w:val="30"/>
        </w:rPr>
        <w:t>зменение звука не выявлено</w:t>
      </w:r>
      <w:r w:rsidR="00597D63">
        <w:rPr>
          <w:color w:val="auto"/>
          <w:szCs w:val="30"/>
        </w:rPr>
        <w:t xml:space="preserve"> </w:t>
      </w:r>
      <w:r w:rsidR="00CF0F64" w:rsidRPr="0059578C">
        <w:rPr>
          <w:color w:val="auto"/>
          <w:szCs w:val="30"/>
        </w:rPr>
        <w:t>(</w:t>
      </w:r>
      <w:r w:rsidRPr="0059578C">
        <w:rPr>
          <w:color w:val="auto"/>
          <w:szCs w:val="30"/>
        </w:rPr>
        <w:t>при увеличении селезенки звук меняется – обнаруживают притупление</w:t>
      </w:r>
      <w:r w:rsidR="00CF0F64" w:rsidRPr="0059578C">
        <w:rPr>
          <w:color w:val="auto"/>
          <w:szCs w:val="30"/>
        </w:rPr>
        <w:t>)</w:t>
      </w:r>
      <w:r w:rsidRPr="0059578C">
        <w:rPr>
          <w:color w:val="auto"/>
          <w:szCs w:val="30"/>
        </w:rPr>
        <w:t>.</w:t>
      </w:r>
    </w:p>
    <w:p w:rsidR="00360F0F" w:rsidRPr="0059578C" w:rsidRDefault="00360F0F" w:rsidP="00AA7682">
      <w:pPr>
        <w:spacing w:line="360" w:lineRule="auto"/>
        <w:jc w:val="both"/>
        <w:rPr>
          <w:sz w:val="28"/>
          <w:szCs w:val="30"/>
        </w:rPr>
      </w:pPr>
    </w:p>
    <w:p w:rsidR="008F2533" w:rsidRPr="0059578C" w:rsidRDefault="00360F0F" w:rsidP="00AA7682">
      <w:pPr>
        <w:spacing w:line="360" w:lineRule="auto"/>
        <w:ind w:firstLine="709"/>
        <w:jc w:val="both"/>
        <w:rPr>
          <w:i/>
          <w:iCs/>
          <w:sz w:val="28"/>
          <w:szCs w:val="30"/>
          <w:u w:val="single"/>
        </w:rPr>
      </w:pPr>
      <w:r w:rsidRPr="0059578C">
        <w:rPr>
          <w:i/>
          <w:iCs/>
          <w:sz w:val="28"/>
          <w:szCs w:val="30"/>
          <w:u w:val="single"/>
        </w:rPr>
        <w:t>Выделительная система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bCs/>
          <w:sz w:val="28"/>
          <w:szCs w:val="30"/>
        </w:rPr>
      </w:pPr>
      <w:r w:rsidRPr="0059578C">
        <w:rPr>
          <w:sz w:val="28"/>
          <w:szCs w:val="30"/>
        </w:rPr>
        <w:t>1. Исследование</w:t>
      </w:r>
      <w:r w:rsidRPr="0059578C">
        <w:rPr>
          <w:bCs/>
          <w:sz w:val="28"/>
          <w:szCs w:val="30"/>
        </w:rPr>
        <w:t xml:space="preserve"> мочеиспускания. 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Поза при мочеиспускании естественная, болезненности не наблюдалось. Сила струи при мочеиспускании – сильная.</w:t>
      </w:r>
      <w:r w:rsidR="00CF0F64" w:rsidRPr="0059578C">
        <w:rPr>
          <w:sz w:val="28"/>
          <w:szCs w:val="30"/>
        </w:rPr>
        <w:t xml:space="preserve"> Частота мочеиспускания – 1 раз в час (примерно 10 раз в сутки),</w:t>
      </w:r>
      <w:r w:rsidR="00597D63">
        <w:rPr>
          <w:sz w:val="28"/>
          <w:szCs w:val="30"/>
        </w:rPr>
        <w:t xml:space="preserve"> </w:t>
      </w:r>
      <w:r w:rsidR="00CF0F64" w:rsidRPr="0059578C">
        <w:rPr>
          <w:sz w:val="28"/>
          <w:szCs w:val="30"/>
        </w:rPr>
        <w:t>количество мочи – 800-1000 мл, продолжительность 10-15 секунд. Моча светло-жёлтая, прозрачная, жидко-водянистая со специфическим запахом.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bCs/>
          <w:sz w:val="28"/>
          <w:szCs w:val="30"/>
        </w:rPr>
        <w:t>2. Исследование</w:t>
      </w:r>
      <w:r w:rsidRPr="0059578C">
        <w:rPr>
          <w:sz w:val="28"/>
          <w:szCs w:val="30"/>
        </w:rPr>
        <w:t xml:space="preserve"> почек.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Исследуются осмотром, пальпацией и перкуссией.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При проведении общего осмотра изменений, свойственных при тяжёлых заболеваниях почек (сгорбленности, отведения задних конечностей назад, вынужденного лежания, судорог, сонливости) не выявлено. Также не обнаружено отёков в межчелюстном пространстве, области подгрудка, по нижнему своду живота, на вымени, половых органах и конечностях.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У крупного рогатого скота наружной пальпац</w:t>
      </w:r>
      <w:r w:rsidR="00CF0F64" w:rsidRPr="0059578C">
        <w:rPr>
          <w:sz w:val="28"/>
          <w:szCs w:val="30"/>
        </w:rPr>
        <w:t>ии доступна только правая почка</w:t>
      </w:r>
      <w:r w:rsidR="00AA7682">
        <w:rPr>
          <w:sz w:val="28"/>
          <w:szCs w:val="30"/>
        </w:rPr>
        <w:t xml:space="preserve"> </w:t>
      </w:r>
      <w:r w:rsidR="00CF0F64" w:rsidRPr="0059578C">
        <w:rPr>
          <w:sz w:val="28"/>
          <w:szCs w:val="30"/>
        </w:rPr>
        <w:t>(под к</w:t>
      </w:r>
      <w:r w:rsidR="00AA7682">
        <w:rPr>
          <w:sz w:val="28"/>
          <w:szCs w:val="30"/>
        </w:rPr>
        <w:t>онцами поперечных отростков 1, 2</w:t>
      </w:r>
      <w:r w:rsidR="00CF0F64" w:rsidRPr="0059578C">
        <w:rPr>
          <w:sz w:val="28"/>
          <w:szCs w:val="30"/>
        </w:rPr>
        <w:t>,</w:t>
      </w:r>
      <w:r w:rsidR="00AA7682">
        <w:rPr>
          <w:sz w:val="28"/>
          <w:szCs w:val="30"/>
        </w:rPr>
        <w:t xml:space="preserve"> </w:t>
      </w:r>
      <w:r w:rsidR="00CF0F64" w:rsidRPr="0059578C">
        <w:rPr>
          <w:sz w:val="28"/>
          <w:szCs w:val="30"/>
        </w:rPr>
        <w:t>3 поясничных позвонков)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При пальпации почки не прощупываются. 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При перкус</w:t>
      </w:r>
      <w:r w:rsidR="00CF0F64" w:rsidRPr="0059578C">
        <w:rPr>
          <w:sz w:val="28"/>
          <w:szCs w:val="30"/>
        </w:rPr>
        <w:t>сии почки не обнаруживались</w:t>
      </w:r>
      <w:r w:rsidR="00255EBB" w:rsidRPr="0059578C">
        <w:rPr>
          <w:sz w:val="28"/>
          <w:szCs w:val="30"/>
        </w:rPr>
        <w:t>. При использовании метода поколачивания болезненность отсутствует.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3. Исследование мочеточников.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Исследуются ректально. Исследования не проводилось.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4. Исследование мочевого пузыря. 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Исследуется ректально. При этом определяют расположение мочевого пузыря, форму, наполнение, консистенцию, характер содержимого, опухоли, болезненность. При показаниях проводят катетеризацию и цистоскопию.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bCs/>
          <w:sz w:val="28"/>
          <w:szCs w:val="30"/>
        </w:rPr>
      </w:pPr>
      <w:r w:rsidRPr="0059578C">
        <w:rPr>
          <w:bCs/>
          <w:sz w:val="28"/>
          <w:szCs w:val="30"/>
        </w:rPr>
        <w:t>5. Исследование уретры.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Исследуют осмотром, пальпацией и катетеризацией. При осмотре </w:t>
      </w:r>
      <w:r w:rsidR="00255EBB" w:rsidRPr="0059578C">
        <w:rPr>
          <w:sz w:val="28"/>
          <w:szCs w:val="30"/>
        </w:rPr>
        <w:t>слизистая уретры гиперемирована, истечений и припуханий нет.</w:t>
      </w:r>
    </w:p>
    <w:p w:rsidR="008F2533" w:rsidRPr="0059578C" w:rsidRDefault="008F2533" w:rsidP="00AA7682">
      <w:pPr>
        <w:spacing w:line="360" w:lineRule="auto"/>
        <w:jc w:val="both"/>
        <w:rPr>
          <w:sz w:val="28"/>
          <w:szCs w:val="30"/>
        </w:rPr>
      </w:pPr>
    </w:p>
    <w:p w:rsidR="008F2533" w:rsidRPr="0059578C" w:rsidRDefault="00360F0F" w:rsidP="00AA7682">
      <w:pPr>
        <w:spacing w:line="360" w:lineRule="auto"/>
        <w:ind w:firstLine="720"/>
        <w:jc w:val="both"/>
        <w:rPr>
          <w:i/>
          <w:sz w:val="28"/>
          <w:szCs w:val="30"/>
          <w:u w:val="single"/>
        </w:rPr>
      </w:pPr>
      <w:r w:rsidRPr="0059578C">
        <w:rPr>
          <w:i/>
          <w:sz w:val="28"/>
          <w:szCs w:val="30"/>
          <w:u w:val="single"/>
        </w:rPr>
        <w:t>Нервная система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1. Исследование поведения животного. </w:t>
      </w:r>
    </w:p>
    <w:p w:rsidR="008F2533" w:rsidRPr="00AA7682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При осмотре не наблюдалось угнетения животного или его возбуждения. Животное вело себя спокойно, с интересом реагировало на проводимые с ним манипуляции, поворачивало голову, переминалось с ноги на ногу. Животное послушно и не агрессивно.</w:t>
      </w:r>
    </w:p>
    <w:p w:rsidR="008F2533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2. Исследование черепа и позвоночного столба </w:t>
      </w:r>
    </w:p>
    <w:p w:rsidR="008F2533" w:rsidRPr="00AA7682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При осмотре установлено, что череп правильной формы, парные кости симметричны, деформации костей не обнаружено, позвоночный столб подвижный, искривлений не видно. </w:t>
      </w:r>
    </w:p>
    <w:p w:rsidR="008F2533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3. Исследование органов чувств. </w:t>
      </w:r>
    </w:p>
    <w:p w:rsidR="008F2533" w:rsidRPr="0059578C" w:rsidRDefault="008F2533" w:rsidP="0059578C">
      <w:pPr>
        <w:spacing w:line="360" w:lineRule="auto"/>
        <w:ind w:firstLine="720"/>
        <w:jc w:val="both"/>
        <w:rPr>
          <w:sz w:val="28"/>
          <w:szCs w:val="30"/>
        </w:rPr>
      </w:pPr>
    </w:p>
    <w:p w:rsidR="00360F0F" w:rsidRPr="00AA7682" w:rsidRDefault="00360F0F" w:rsidP="0059578C">
      <w:pPr>
        <w:spacing w:line="360" w:lineRule="auto"/>
        <w:ind w:firstLine="720"/>
        <w:jc w:val="both"/>
        <w:rPr>
          <w:i/>
          <w:sz w:val="28"/>
          <w:szCs w:val="30"/>
          <w:u w:val="single"/>
        </w:rPr>
      </w:pPr>
      <w:r w:rsidRPr="00AA7682">
        <w:rPr>
          <w:bCs/>
          <w:i/>
          <w:sz w:val="28"/>
          <w:szCs w:val="30"/>
          <w:u w:val="single"/>
        </w:rPr>
        <w:t>Органы зрения:</w:t>
      </w:r>
    </w:p>
    <w:p w:rsidR="00255EBB" w:rsidRDefault="00255EBB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Зрение сохранено. </w:t>
      </w:r>
      <w:r w:rsidR="00360F0F" w:rsidRPr="0059578C">
        <w:rPr>
          <w:sz w:val="28"/>
          <w:szCs w:val="30"/>
        </w:rPr>
        <w:t>При осмотре век установле</w:t>
      </w:r>
      <w:r w:rsidR="00426F54" w:rsidRPr="0059578C">
        <w:rPr>
          <w:sz w:val="28"/>
          <w:szCs w:val="30"/>
        </w:rPr>
        <w:t>но, что положение – правильное. В</w:t>
      </w:r>
      <w:r w:rsidR="00360F0F" w:rsidRPr="0059578C">
        <w:rPr>
          <w:sz w:val="28"/>
          <w:szCs w:val="30"/>
        </w:rPr>
        <w:t>ыворота, опускания, припухлости, нарушения целости, болезненности нет. Положение глазного яблока не изм</w:t>
      </w:r>
      <w:r w:rsidRPr="0059578C">
        <w:rPr>
          <w:sz w:val="28"/>
          <w:szCs w:val="30"/>
        </w:rPr>
        <w:t>енено, патологий не обнаружено, роговица прозрачная, гладкая. Радужная оболочка гладкая, цвет специфический.</w:t>
      </w:r>
    </w:p>
    <w:p w:rsidR="00AA7682" w:rsidRPr="0059578C" w:rsidRDefault="00AA7682" w:rsidP="00AA7682">
      <w:pPr>
        <w:spacing w:line="360" w:lineRule="auto"/>
        <w:ind w:firstLine="720"/>
        <w:jc w:val="both"/>
        <w:rPr>
          <w:sz w:val="28"/>
          <w:szCs w:val="30"/>
        </w:rPr>
      </w:pPr>
    </w:p>
    <w:p w:rsidR="00360F0F" w:rsidRPr="00AA7682" w:rsidRDefault="00360F0F" w:rsidP="0059578C">
      <w:pPr>
        <w:pStyle w:val="FR1"/>
        <w:spacing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30"/>
          <w:u w:val="single"/>
        </w:rPr>
      </w:pPr>
      <w:r w:rsidRPr="00AA7682">
        <w:rPr>
          <w:rFonts w:ascii="Times New Roman" w:hAnsi="Times New Roman" w:cs="Times New Roman"/>
          <w:bCs/>
          <w:i/>
          <w:sz w:val="28"/>
          <w:szCs w:val="30"/>
          <w:u w:val="single"/>
        </w:rPr>
        <w:t>Органы слуха:</w:t>
      </w:r>
    </w:p>
    <w:p w:rsidR="00360F0F" w:rsidRPr="0059578C" w:rsidRDefault="00255EBB" w:rsidP="0059578C">
      <w:pPr>
        <w:pStyle w:val="FR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30"/>
        </w:rPr>
      </w:pPr>
      <w:r w:rsidRPr="0059578C">
        <w:rPr>
          <w:rFonts w:ascii="Times New Roman" w:hAnsi="Times New Roman" w:cs="Times New Roman"/>
          <w:sz w:val="28"/>
          <w:szCs w:val="30"/>
        </w:rPr>
        <w:t>Слух сохранён</w:t>
      </w:r>
      <w:r w:rsidR="00360F0F" w:rsidRPr="0059578C">
        <w:rPr>
          <w:rFonts w:ascii="Times New Roman" w:hAnsi="Times New Roman" w:cs="Times New Roman"/>
          <w:sz w:val="28"/>
          <w:szCs w:val="30"/>
        </w:rPr>
        <w:t>, животное адекватно реагирует на звуки. Ушные раковины целостные, правильной формы, наличие припуханий, истечений из слухового прохода, инородных тел не обнаружено. Болезненность отсутствует.</w:t>
      </w:r>
    </w:p>
    <w:p w:rsidR="008F2533" w:rsidRPr="0059578C" w:rsidRDefault="008F2533" w:rsidP="0059578C">
      <w:pPr>
        <w:pStyle w:val="FR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30"/>
        </w:rPr>
      </w:pPr>
    </w:p>
    <w:p w:rsidR="00360F0F" w:rsidRPr="00AA7682" w:rsidRDefault="00360F0F" w:rsidP="0059578C">
      <w:pPr>
        <w:spacing w:line="360" w:lineRule="auto"/>
        <w:ind w:firstLine="720"/>
        <w:jc w:val="both"/>
        <w:rPr>
          <w:bCs/>
          <w:i/>
          <w:sz w:val="28"/>
          <w:szCs w:val="30"/>
          <w:u w:val="single"/>
        </w:rPr>
      </w:pPr>
      <w:r w:rsidRPr="00AA7682">
        <w:rPr>
          <w:bCs/>
          <w:i/>
          <w:sz w:val="28"/>
          <w:szCs w:val="30"/>
          <w:u w:val="single"/>
        </w:rPr>
        <w:t>Органы обоняния:</w:t>
      </w:r>
    </w:p>
    <w:p w:rsidR="008F2533" w:rsidRPr="00AA7682" w:rsidRDefault="00255EBB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Обоняние сохранено</w:t>
      </w:r>
      <w:r w:rsidR="00360F0F" w:rsidRPr="0059578C">
        <w:rPr>
          <w:sz w:val="28"/>
          <w:szCs w:val="30"/>
        </w:rPr>
        <w:t>, животное реагирует на запах корма.</w:t>
      </w:r>
    </w:p>
    <w:p w:rsidR="00255EBB" w:rsidRPr="0059578C" w:rsidRDefault="00360F0F" w:rsidP="00AA7682">
      <w:pPr>
        <w:widowControl/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Исследование чувствительной сферы. </w:t>
      </w:r>
    </w:p>
    <w:p w:rsidR="00360F0F" w:rsidRPr="00AA7682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AA7682">
        <w:rPr>
          <w:sz w:val="28"/>
          <w:szCs w:val="30"/>
        </w:rPr>
        <w:t>Поверхностная чувствительность кожи и слизистых оболочек: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Тактильная чувствительность определялась быстрым прикосновением к волосяному покрову кончиками пальцев, вследствие чего происходило сокращение подкожных мышц.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Болевая чувствительность определялась легкими уколами в область крупа и холки, животное вздрагивало, отходило в сторону.</w:t>
      </w:r>
    </w:p>
    <w:p w:rsidR="00360F0F" w:rsidRPr="00AA7682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AA7682">
        <w:rPr>
          <w:sz w:val="28"/>
          <w:szCs w:val="30"/>
        </w:rPr>
        <w:t>Глубокая чувствительность связок, суставов, сухожилий и костей.</w:t>
      </w:r>
    </w:p>
    <w:p w:rsidR="008F2533" w:rsidRPr="00AA7682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Определение не проводилось.</w:t>
      </w:r>
    </w:p>
    <w:p w:rsidR="008F2533" w:rsidRPr="0059578C" w:rsidRDefault="00360F0F" w:rsidP="00AA7682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Исследование поверхностных</w:t>
      </w:r>
      <w:r w:rsidR="00AA7682">
        <w:rPr>
          <w:bCs/>
          <w:sz w:val="28"/>
          <w:szCs w:val="30"/>
        </w:rPr>
        <w:t xml:space="preserve"> и глубоких рефлексов:</w:t>
      </w:r>
    </w:p>
    <w:p w:rsidR="00360F0F" w:rsidRPr="0059578C" w:rsidRDefault="00360F0F" w:rsidP="0059578C">
      <w:pPr>
        <w:widowControl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Поверхностные рефлексы: </w:t>
      </w:r>
    </w:p>
    <w:p w:rsidR="00360F0F" w:rsidRPr="0059578C" w:rsidRDefault="00360F0F" w:rsidP="0059578C">
      <w:pPr>
        <w:widowControl/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 xml:space="preserve">Из кожных рефлексов наибольшее клиническое значение имеют: </w:t>
      </w:r>
    </w:p>
    <w:p w:rsidR="00360F0F" w:rsidRPr="00AA7682" w:rsidRDefault="00360F0F" w:rsidP="0059578C">
      <w:pPr>
        <w:widowControl/>
        <w:spacing w:line="360" w:lineRule="auto"/>
        <w:ind w:firstLine="720"/>
        <w:jc w:val="both"/>
        <w:rPr>
          <w:sz w:val="28"/>
          <w:szCs w:val="30"/>
          <w:u w:color="FF0000"/>
        </w:rPr>
      </w:pPr>
      <w:r w:rsidRPr="00AA7682">
        <w:rPr>
          <w:iCs/>
          <w:sz w:val="28"/>
          <w:szCs w:val="30"/>
          <w:u w:color="FF0000"/>
        </w:rPr>
        <w:t>рефлекс холки</w:t>
      </w:r>
      <w:r w:rsidRPr="00AA7682">
        <w:rPr>
          <w:i/>
          <w:iCs/>
          <w:sz w:val="28"/>
          <w:szCs w:val="30"/>
          <w:u w:color="FF0000"/>
        </w:rPr>
        <w:t xml:space="preserve"> —</w:t>
      </w:r>
      <w:r w:rsidRPr="00AA7682">
        <w:rPr>
          <w:sz w:val="28"/>
          <w:szCs w:val="30"/>
          <w:u w:color="FF0000"/>
        </w:rPr>
        <w:t xml:space="preserve"> сокращение подкожных мышц при прикосновении руки в области холки;</w:t>
      </w:r>
    </w:p>
    <w:p w:rsidR="00360F0F" w:rsidRPr="00AA7682" w:rsidRDefault="00360F0F" w:rsidP="0059578C">
      <w:pPr>
        <w:widowControl/>
        <w:spacing w:line="360" w:lineRule="auto"/>
        <w:ind w:firstLine="720"/>
        <w:jc w:val="both"/>
        <w:rPr>
          <w:sz w:val="28"/>
          <w:szCs w:val="30"/>
          <w:u w:color="FF0000"/>
        </w:rPr>
      </w:pPr>
      <w:r w:rsidRPr="00AA7682">
        <w:rPr>
          <w:iCs/>
          <w:sz w:val="28"/>
          <w:szCs w:val="30"/>
          <w:u w:color="FF0000"/>
        </w:rPr>
        <w:t>брюшной рефлекс</w:t>
      </w:r>
      <w:r w:rsidRPr="00AA7682">
        <w:rPr>
          <w:i/>
          <w:iCs/>
          <w:sz w:val="28"/>
          <w:szCs w:val="30"/>
          <w:u w:color="FF0000"/>
        </w:rPr>
        <w:t xml:space="preserve"> —</w:t>
      </w:r>
      <w:r w:rsidRPr="00AA7682">
        <w:rPr>
          <w:sz w:val="28"/>
          <w:szCs w:val="30"/>
          <w:u w:color="FF0000"/>
        </w:rPr>
        <w:t xml:space="preserve"> сокращение мышц брюшного пресса при прикосновении к брюшной стенке</w:t>
      </w:r>
      <w:r w:rsidR="0059578C" w:rsidRPr="00AA7682">
        <w:rPr>
          <w:sz w:val="28"/>
          <w:szCs w:val="30"/>
          <w:u w:color="FF0000"/>
        </w:rPr>
        <w:t xml:space="preserve"> </w:t>
      </w:r>
      <w:r w:rsidRPr="00AA7682">
        <w:rPr>
          <w:sz w:val="28"/>
          <w:szCs w:val="30"/>
          <w:u w:color="FF0000"/>
        </w:rPr>
        <w:t xml:space="preserve">в разных местах; </w:t>
      </w:r>
    </w:p>
    <w:p w:rsidR="00360F0F" w:rsidRPr="00AA7682" w:rsidRDefault="00360F0F" w:rsidP="0059578C">
      <w:pPr>
        <w:widowControl/>
        <w:spacing w:line="360" w:lineRule="auto"/>
        <w:ind w:firstLine="720"/>
        <w:jc w:val="both"/>
        <w:rPr>
          <w:sz w:val="28"/>
          <w:szCs w:val="30"/>
          <w:u w:color="FF0000"/>
        </w:rPr>
      </w:pPr>
      <w:r w:rsidRPr="00AA7682">
        <w:rPr>
          <w:iCs/>
          <w:sz w:val="28"/>
          <w:szCs w:val="30"/>
          <w:u w:color="FF0000"/>
        </w:rPr>
        <w:t>хвостовой рефлекс</w:t>
      </w:r>
      <w:r w:rsidRPr="00AA7682">
        <w:rPr>
          <w:i/>
          <w:iCs/>
          <w:sz w:val="28"/>
          <w:szCs w:val="30"/>
          <w:u w:color="FF0000"/>
        </w:rPr>
        <w:t xml:space="preserve"> —</w:t>
      </w:r>
      <w:r w:rsidRPr="00AA7682">
        <w:rPr>
          <w:sz w:val="28"/>
          <w:szCs w:val="30"/>
          <w:u w:color="FF0000"/>
        </w:rPr>
        <w:t xml:space="preserve"> прижимание хвоста к промежности при прикосновении</w:t>
      </w:r>
      <w:r w:rsidR="0059578C" w:rsidRPr="00AA7682">
        <w:rPr>
          <w:sz w:val="28"/>
          <w:szCs w:val="30"/>
          <w:u w:color="FF0000"/>
        </w:rPr>
        <w:t xml:space="preserve"> </w:t>
      </w:r>
      <w:r w:rsidRPr="00AA7682">
        <w:rPr>
          <w:sz w:val="28"/>
          <w:szCs w:val="30"/>
          <w:u w:color="FF0000"/>
        </w:rPr>
        <w:t>руки к коже</w:t>
      </w:r>
      <w:r w:rsidR="0059578C" w:rsidRPr="00AA7682">
        <w:rPr>
          <w:sz w:val="28"/>
          <w:szCs w:val="30"/>
          <w:u w:color="FF0000"/>
        </w:rPr>
        <w:t xml:space="preserve"> </w:t>
      </w:r>
      <w:r w:rsidRPr="00AA7682">
        <w:rPr>
          <w:sz w:val="28"/>
          <w:szCs w:val="30"/>
          <w:u w:color="FF0000"/>
        </w:rPr>
        <w:t xml:space="preserve">его внутренней стороны; </w:t>
      </w:r>
    </w:p>
    <w:p w:rsidR="00360F0F" w:rsidRPr="00AA7682" w:rsidRDefault="00360F0F" w:rsidP="0059578C">
      <w:pPr>
        <w:widowControl/>
        <w:spacing w:line="360" w:lineRule="auto"/>
        <w:ind w:firstLine="720"/>
        <w:jc w:val="both"/>
        <w:rPr>
          <w:sz w:val="28"/>
          <w:szCs w:val="30"/>
          <w:u w:color="FF0000"/>
        </w:rPr>
      </w:pPr>
      <w:r w:rsidRPr="00AA7682">
        <w:rPr>
          <w:iCs/>
          <w:sz w:val="28"/>
          <w:szCs w:val="30"/>
          <w:u w:color="FF0000"/>
        </w:rPr>
        <w:t>анальный рефлекс</w:t>
      </w:r>
      <w:r w:rsidRPr="00AA7682">
        <w:rPr>
          <w:i/>
          <w:iCs/>
          <w:sz w:val="28"/>
          <w:szCs w:val="30"/>
          <w:u w:color="FF0000"/>
        </w:rPr>
        <w:t xml:space="preserve"> —</w:t>
      </w:r>
      <w:r w:rsidRPr="00AA7682">
        <w:rPr>
          <w:sz w:val="28"/>
          <w:szCs w:val="30"/>
          <w:u w:color="FF0000"/>
        </w:rPr>
        <w:t xml:space="preserve"> сокращение наружного сфинктера при прикосновении руки к коже в области ануса; </w:t>
      </w:r>
    </w:p>
    <w:p w:rsidR="00360F0F" w:rsidRPr="00AA7682" w:rsidRDefault="00360F0F" w:rsidP="0059578C">
      <w:pPr>
        <w:widowControl/>
        <w:spacing w:line="360" w:lineRule="auto"/>
        <w:ind w:firstLine="720"/>
        <w:jc w:val="both"/>
        <w:rPr>
          <w:sz w:val="28"/>
          <w:szCs w:val="30"/>
          <w:u w:color="FF0000"/>
        </w:rPr>
      </w:pPr>
      <w:r w:rsidRPr="00AA7682">
        <w:rPr>
          <w:iCs/>
          <w:sz w:val="28"/>
          <w:szCs w:val="30"/>
          <w:u w:color="FF0000"/>
        </w:rPr>
        <w:t>рефлекс копытной кости</w:t>
      </w:r>
      <w:r w:rsidRPr="00AA7682">
        <w:rPr>
          <w:i/>
          <w:iCs/>
          <w:sz w:val="28"/>
          <w:szCs w:val="30"/>
          <w:u w:color="FF0000"/>
        </w:rPr>
        <w:t xml:space="preserve"> —</w:t>
      </w:r>
      <w:r w:rsidRPr="00AA7682">
        <w:rPr>
          <w:sz w:val="28"/>
          <w:szCs w:val="30"/>
          <w:u w:color="FF0000"/>
        </w:rPr>
        <w:t xml:space="preserve"> сокращение мышц верхней части конечности при постукивании молоточком по подошвенной поверхности копыта; </w:t>
      </w:r>
    </w:p>
    <w:p w:rsidR="00360F0F" w:rsidRPr="00AA7682" w:rsidRDefault="00360F0F" w:rsidP="0059578C">
      <w:pPr>
        <w:widowControl/>
        <w:spacing w:line="360" w:lineRule="auto"/>
        <w:ind w:firstLine="720"/>
        <w:jc w:val="both"/>
        <w:rPr>
          <w:sz w:val="28"/>
          <w:szCs w:val="30"/>
          <w:u w:color="FF0000"/>
        </w:rPr>
      </w:pPr>
      <w:r w:rsidRPr="00AA7682">
        <w:rPr>
          <w:iCs/>
          <w:sz w:val="28"/>
          <w:szCs w:val="30"/>
          <w:u w:color="FF0000"/>
        </w:rPr>
        <w:t>рефлекс венчика копыта</w:t>
      </w:r>
      <w:r w:rsidRPr="00AA7682">
        <w:rPr>
          <w:i/>
          <w:iCs/>
          <w:sz w:val="28"/>
          <w:szCs w:val="30"/>
          <w:u w:color="FF0000"/>
        </w:rPr>
        <w:t xml:space="preserve"> —</w:t>
      </w:r>
      <w:r w:rsidRPr="00AA7682">
        <w:rPr>
          <w:sz w:val="28"/>
          <w:szCs w:val="30"/>
          <w:u w:color="FF0000"/>
        </w:rPr>
        <w:t xml:space="preserve"> поднятие конечности при надавливании на венчик копыта; </w:t>
      </w:r>
    </w:p>
    <w:p w:rsidR="00360F0F" w:rsidRPr="00AA7682" w:rsidRDefault="00360F0F" w:rsidP="0059578C">
      <w:pPr>
        <w:widowControl/>
        <w:spacing w:line="360" w:lineRule="auto"/>
        <w:ind w:firstLine="720"/>
        <w:jc w:val="both"/>
        <w:rPr>
          <w:sz w:val="28"/>
          <w:szCs w:val="30"/>
          <w:u w:color="FF0000"/>
        </w:rPr>
      </w:pPr>
      <w:r w:rsidRPr="00AA7682">
        <w:rPr>
          <w:iCs/>
          <w:sz w:val="28"/>
          <w:szCs w:val="30"/>
          <w:u w:color="FF0000"/>
        </w:rPr>
        <w:t>ушной рефлекс</w:t>
      </w:r>
      <w:r w:rsidRPr="00AA7682">
        <w:rPr>
          <w:i/>
          <w:iCs/>
          <w:sz w:val="28"/>
          <w:szCs w:val="30"/>
          <w:u w:color="FF0000"/>
        </w:rPr>
        <w:t xml:space="preserve"> —</w:t>
      </w:r>
      <w:r w:rsidRPr="00AA7682">
        <w:rPr>
          <w:sz w:val="28"/>
          <w:szCs w:val="30"/>
          <w:u w:color="FF0000"/>
        </w:rPr>
        <w:t xml:space="preserve"> поворот головы животного при раздражении кожи наружного слухового прохода.</w:t>
      </w:r>
    </w:p>
    <w:p w:rsidR="00360F0F" w:rsidRPr="00AA7682" w:rsidRDefault="00360F0F" w:rsidP="0059578C">
      <w:pPr>
        <w:widowControl/>
        <w:spacing w:line="360" w:lineRule="auto"/>
        <w:ind w:firstLine="720"/>
        <w:jc w:val="both"/>
        <w:rPr>
          <w:sz w:val="28"/>
          <w:szCs w:val="30"/>
          <w:u w:color="FF0000"/>
        </w:rPr>
      </w:pPr>
      <w:r w:rsidRPr="00AA7682">
        <w:rPr>
          <w:sz w:val="28"/>
          <w:szCs w:val="30"/>
          <w:u w:color="FF0000"/>
        </w:rPr>
        <w:t xml:space="preserve">Из рефлексов слизистых оболочек наибольшее клиническое значение имеют: </w:t>
      </w:r>
    </w:p>
    <w:p w:rsidR="00360F0F" w:rsidRPr="00AA7682" w:rsidRDefault="00360F0F" w:rsidP="0059578C">
      <w:pPr>
        <w:widowControl/>
        <w:spacing w:line="360" w:lineRule="auto"/>
        <w:ind w:firstLine="720"/>
        <w:jc w:val="both"/>
        <w:rPr>
          <w:sz w:val="28"/>
          <w:szCs w:val="30"/>
          <w:u w:color="FF0000"/>
        </w:rPr>
      </w:pPr>
      <w:r w:rsidRPr="00AA7682">
        <w:rPr>
          <w:iCs/>
          <w:sz w:val="28"/>
          <w:szCs w:val="30"/>
          <w:u w:color="FF0000"/>
        </w:rPr>
        <w:t>конъюнктивальный рефлекс</w:t>
      </w:r>
      <w:r w:rsidRPr="00AA7682">
        <w:rPr>
          <w:i/>
          <w:iCs/>
          <w:sz w:val="28"/>
          <w:szCs w:val="30"/>
          <w:u w:color="FF0000"/>
        </w:rPr>
        <w:t xml:space="preserve"> —</w:t>
      </w:r>
      <w:r w:rsidRPr="00AA7682">
        <w:rPr>
          <w:sz w:val="28"/>
          <w:szCs w:val="30"/>
          <w:u w:color="FF0000"/>
        </w:rPr>
        <w:t xml:space="preserve"> смыкание век и слезотечение при прикосновении легким предметом</w:t>
      </w:r>
      <w:r w:rsidR="0059578C" w:rsidRPr="00AA7682">
        <w:rPr>
          <w:sz w:val="28"/>
          <w:szCs w:val="30"/>
          <w:u w:color="FF0000"/>
        </w:rPr>
        <w:t xml:space="preserve"> </w:t>
      </w:r>
      <w:r w:rsidRPr="00AA7682">
        <w:rPr>
          <w:sz w:val="28"/>
          <w:szCs w:val="30"/>
          <w:u w:color="FF0000"/>
        </w:rPr>
        <w:t>к слизистой оболочке глаза;</w:t>
      </w:r>
    </w:p>
    <w:p w:rsidR="00360F0F" w:rsidRPr="00AA7682" w:rsidRDefault="00360F0F" w:rsidP="0059578C">
      <w:pPr>
        <w:widowControl/>
        <w:spacing w:line="360" w:lineRule="auto"/>
        <w:ind w:firstLine="720"/>
        <w:jc w:val="both"/>
        <w:rPr>
          <w:sz w:val="28"/>
          <w:szCs w:val="30"/>
          <w:u w:color="FF0000"/>
        </w:rPr>
      </w:pPr>
      <w:r w:rsidRPr="00AA7682">
        <w:rPr>
          <w:iCs/>
          <w:sz w:val="28"/>
          <w:szCs w:val="30"/>
          <w:u w:color="FF0000"/>
        </w:rPr>
        <w:t>корнеальный рефлекс</w:t>
      </w:r>
      <w:r w:rsidRPr="00AA7682">
        <w:rPr>
          <w:i/>
          <w:iCs/>
          <w:sz w:val="28"/>
          <w:szCs w:val="30"/>
          <w:u w:color="FF0000"/>
        </w:rPr>
        <w:t xml:space="preserve"> —</w:t>
      </w:r>
      <w:r w:rsidRPr="00AA7682">
        <w:rPr>
          <w:sz w:val="28"/>
          <w:szCs w:val="30"/>
          <w:u w:color="FF0000"/>
        </w:rPr>
        <w:t xml:space="preserve"> смыкание век при легком прикосновении к роговице; </w:t>
      </w:r>
    </w:p>
    <w:p w:rsidR="00360F0F" w:rsidRPr="00AA7682" w:rsidRDefault="00360F0F" w:rsidP="0059578C">
      <w:pPr>
        <w:widowControl/>
        <w:spacing w:line="360" w:lineRule="auto"/>
        <w:ind w:firstLine="720"/>
        <w:jc w:val="both"/>
        <w:rPr>
          <w:sz w:val="28"/>
          <w:szCs w:val="30"/>
          <w:u w:color="FF0000"/>
        </w:rPr>
      </w:pPr>
      <w:r w:rsidRPr="00AA7682">
        <w:rPr>
          <w:iCs/>
          <w:sz w:val="28"/>
          <w:szCs w:val="30"/>
          <w:u w:color="FF0000"/>
        </w:rPr>
        <w:t>кашлевой рефлекс</w:t>
      </w:r>
      <w:r w:rsidRPr="00AA7682">
        <w:rPr>
          <w:i/>
          <w:iCs/>
          <w:sz w:val="28"/>
          <w:szCs w:val="30"/>
          <w:u w:color="FF0000"/>
        </w:rPr>
        <w:t xml:space="preserve"> —</w:t>
      </w:r>
      <w:r w:rsidRPr="00AA7682">
        <w:rPr>
          <w:sz w:val="28"/>
          <w:szCs w:val="30"/>
          <w:u w:color="FF0000"/>
        </w:rPr>
        <w:t xml:space="preserve"> появление кашля при сдавливании первых колец трахеи, у данного животного не выражен; </w:t>
      </w:r>
    </w:p>
    <w:p w:rsidR="008F2533" w:rsidRPr="00AA7682" w:rsidRDefault="00360F0F" w:rsidP="00AA7682">
      <w:pPr>
        <w:widowControl/>
        <w:spacing w:line="360" w:lineRule="auto"/>
        <w:ind w:firstLine="720"/>
        <w:jc w:val="both"/>
        <w:rPr>
          <w:sz w:val="28"/>
          <w:szCs w:val="30"/>
          <w:u w:color="FF0000"/>
        </w:rPr>
      </w:pPr>
      <w:r w:rsidRPr="00AA7682">
        <w:rPr>
          <w:iCs/>
          <w:sz w:val="28"/>
          <w:szCs w:val="30"/>
          <w:u w:color="FF0000"/>
        </w:rPr>
        <w:t>чихательный рефлекс</w:t>
      </w:r>
      <w:r w:rsidRPr="00AA7682">
        <w:rPr>
          <w:i/>
          <w:iCs/>
          <w:sz w:val="28"/>
          <w:szCs w:val="30"/>
          <w:u w:color="FF0000"/>
        </w:rPr>
        <w:t xml:space="preserve"> —</w:t>
      </w:r>
      <w:r w:rsidRPr="00AA7682">
        <w:rPr>
          <w:sz w:val="28"/>
          <w:szCs w:val="30"/>
          <w:u w:color="FF0000"/>
        </w:rPr>
        <w:t xml:space="preserve"> чихание при раздражении слизистой оболочки носа.</w:t>
      </w:r>
    </w:p>
    <w:p w:rsidR="00360F0F" w:rsidRPr="00AA7682" w:rsidRDefault="00360F0F" w:rsidP="0059578C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30"/>
          <w:u w:color="FF0000"/>
        </w:rPr>
      </w:pPr>
      <w:r w:rsidRPr="00AA7682">
        <w:rPr>
          <w:sz w:val="28"/>
          <w:szCs w:val="30"/>
          <w:u w:color="FF0000"/>
        </w:rPr>
        <w:t xml:space="preserve">Глубокие рефлексы: </w:t>
      </w:r>
    </w:p>
    <w:p w:rsidR="008F2533" w:rsidRPr="0059578C" w:rsidRDefault="00D24B0C" w:rsidP="00AA7682">
      <w:pPr>
        <w:spacing w:line="360" w:lineRule="auto"/>
        <w:ind w:firstLine="720"/>
        <w:jc w:val="both"/>
        <w:rPr>
          <w:bCs/>
          <w:sz w:val="28"/>
          <w:szCs w:val="30"/>
        </w:rPr>
      </w:pPr>
      <w:r w:rsidRPr="00AA7682">
        <w:rPr>
          <w:sz w:val="28"/>
          <w:szCs w:val="30"/>
          <w:u w:color="FF0000"/>
        </w:rPr>
        <w:t xml:space="preserve">коленный рефлекс и ахиллов рефлекс — исследование не проводилось. </w:t>
      </w:r>
      <w:r w:rsidR="00360F0F" w:rsidRPr="00AA7682">
        <w:rPr>
          <w:sz w:val="28"/>
          <w:szCs w:val="30"/>
          <w:u w:color="FF0000"/>
        </w:rPr>
        <w:t>Выявляют только у лежачего животного</w:t>
      </w:r>
      <w:r w:rsidR="00360F0F" w:rsidRPr="0059578C">
        <w:rPr>
          <w:sz w:val="28"/>
          <w:szCs w:val="30"/>
        </w:rPr>
        <w:t xml:space="preserve"> при постукивании молоточком, при сохраненном рефлексе конечность разгибается.</w:t>
      </w:r>
      <w:r w:rsidR="00360F0F" w:rsidRPr="0059578C">
        <w:rPr>
          <w:bCs/>
          <w:sz w:val="28"/>
          <w:szCs w:val="30"/>
        </w:rPr>
        <w:t xml:space="preserve"> 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bCs/>
          <w:sz w:val="28"/>
          <w:szCs w:val="30"/>
        </w:rPr>
        <w:t>6. Ис</w:t>
      </w:r>
      <w:r w:rsidRPr="0059578C">
        <w:rPr>
          <w:sz w:val="28"/>
          <w:szCs w:val="30"/>
        </w:rPr>
        <w:t>следование вегетативной нервной системы.</w:t>
      </w:r>
    </w:p>
    <w:p w:rsidR="00360F0F" w:rsidRDefault="00360F0F" w:rsidP="00AA7682">
      <w:pPr>
        <w:spacing w:line="360" w:lineRule="auto"/>
        <w:ind w:firstLine="720"/>
        <w:jc w:val="both"/>
        <w:rPr>
          <w:iCs/>
          <w:sz w:val="28"/>
          <w:szCs w:val="30"/>
        </w:rPr>
      </w:pPr>
      <w:r w:rsidRPr="0059578C">
        <w:rPr>
          <w:iCs/>
          <w:sz w:val="28"/>
          <w:szCs w:val="30"/>
        </w:rPr>
        <w:t>Исследование не проводилось.</w:t>
      </w:r>
    </w:p>
    <w:p w:rsidR="00AA7682" w:rsidRPr="0059578C" w:rsidRDefault="00AA7682" w:rsidP="00AA7682">
      <w:pPr>
        <w:spacing w:line="360" w:lineRule="auto"/>
        <w:ind w:firstLine="720"/>
        <w:jc w:val="both"/>
        <w:rPr>
          <w:iCs/>
          <w:sz w:val="28"/>
          <w:szCs w:val="30"/>
        </w:rPr>
      </w:pPr>
    </w:p>
    <w:p w:rsidR="00360F0F" w:rsidRPr="0059578C" w:rsidRDefault="00360F0F" w:rsidP="00AA7682">
      <w:pPr>
        <w:spacing w:line="360" w:lineRule="auto"/>
        <w:ind w:firstLine="709"/>
        <w:jc w:val="both"/>
        <w:rPr>
          <w:i/>
          <w:sz w:val="28"/>
          <w:szCs w:val="30"/>
          <w:u w:val="single"/>
        </w:rPr>
      </w:pPr>
      <w:r w:rsidRPr="0059578C">
        <w:rPr>
          <w:i/>
          <w:sz w:val="28"/>
          <w:szCs w:val="30"/>
          <w:u w:val="single"/>
        </w:rPr>
        <w:t>Лабораторные исследования</w:t>
      </w:r>
    </w:p>
    <w:p w:rsidR="00360F0F" w:rsidRPr="0059578C" w:rsidRDefault="00360F0F" w:rsidP="0059578C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Анализ</w:t>
      </w:r>
      <w:r w:rsidR="0059578C">
        <w:rPr>
          <w:sz w:val="28"/>
          <w:szCs w:val="30"/>
        </w:rPr>
        <w:t xml:space="preserve"> </w:t>
      </w:r>
      <w:r w:rsidR="00AA7682">
        <w:rPr>
          <w:sz w:val="28"/>
          <w:szCs w:val="30"/>
        </w:rPr>
        <w:t>крови.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Кровь для исследований берут из яремной вены. Исследуют либо нативную (свежую) кровь, либо стабилизированную.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Для подсчета форменных элементов используют камерный метод или кондуктометрический, Гемоглобин определяют гематиновым методом. На эритрогемометре и др.</w:t>
      </w:r>
    </w:p>
    <w:p w:rsidR="008F2533" w:rsidRPr="0059578C" w:rsidRDefault="00360F0F" w:rsidP="0059578C">
      <w:pPr>
        <w:spacing w:line="360" w:lineRule="auto"/>
        <w:ind w:firstLine="720"/>
        <w:jc w:val="both"/>
        <w:rPr>
          <w:sz w:val="28"/>
          <w:szCs w:val="30"/>
        </w:rPr>
      </w:pPr>
      <w:r w:rsidRPr="0059578C">
        <w:rPr>
          <w:sz w:val="28"/>
          <w:szCs w:val="30"/>
        </w:rPr>
        <w:t>По данным лабораторного исследования крови можно г</w:t>
      </w:r>
      <w:r w:rsidR="008F2533" w:rsidRPr="0059578C">
        <w:rPr>
          <w:sz w:val="28"/>
          <w:szCs w:val="30"/>
        </w:rPr>
        <w:t>оворить о повышении содержания лейкоцитов в крови</w:t>
      </w:r>
      <w:r w:rsidR="00AA7682">
        <w:rPr>
          <w:sz w:val="28"/>
          <w:szCs w:val="30"/>
        </w:rPr>
        <w:t xml:space="preserve"> </w:t>
      </w:r>
      <w:r w:rsidR="008F2533" w:rsidRPr="0059578C">
        <w:rPr>
          <w:sz w:val="28"/>
          <w:szCs w:val="30"/>
        </w:rPr>
        <w:t>(лейкоцитоз)</w:t>
      </w:r>
      <w:r w:rsidRPr="0059578C">
        <w:rPr>
          <w:sz w:val="28"/>
          <w:szCs w:val="30"/>
        </w:rPr>
        <w:t>, нез</w:t>
      </w:r>
      <w:r w:rsidR="008F4161" w:rsidRPr="0059578C">
        <w:rPr>
          <w:sz w:val="28"/>
          <w:szCs w:val="30"/>
        </w:rPr>
        <w:t>начительном увеличении базофилов</w:t>
      </w:r>
      <w:r w:rsidRPr="0059578C">
        <w:rPr>
          <w:sz w:val="28"/>
          <w:szCs w:val="30"/>
        </w:rPr>
        <w:t>, уровень гемогло</w:t>
      </w:r>
      <w:r w:rsidR="008F4161" w:rsidRPr="0059578C">
        <w:rPr>
          <w:sz w:val="28"/>
          <w:szCs w:val="30"/>
        </w:rPr>
        <w:t xml:space="preserve">бина ниже нормы. </w:t>
      </w:r>
    </w:p>
    <w:p w:rsidR="00360F0F" w:rsidRPr="0059578C" w:rsidRDefault="00360F0F" w:rsidP="00AA7682">
      <w:pPr>
        <w:spacing w:line="360" w:lineRule="auto"/>
        <w:jc w:val="both"/>
        <w:rPr>
          <w:sz w:val="28"/>
          <w:szCs w:val="3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254"/>
        <w:gridCol w:w="979"/>
        <w:gridCol w:w="1181"/>
        <w:gridCol w:w="947"/>
        <w:gridCol w:w="613"/>
        <w:gridCol w:w="639"/>
        <w:gridCol w:w="546"/>
        <w:gridCol w:w="578"/>
        <w:gridCol w:w="583"/>
        <w:gridCol w:w="773"/>
        <w:gridCol w:w="778"/>
        <w:gridCol w:w="627"/>
      </w:tblGrid>
      <w:tr w:rsidR="00360F0F" w:rsidRPr="0059578C" w:rsidTr="00597D63">
        <w:trPr>
          <w:cantSplit/>
          <w:trHeight w:val="661"/>
        </w:trPr>
        <w:tc>
          <w:tcPr>
            <w:tcW w:w="1254" w:type="dxa"/>
            <w:vMerge w:val="restart"/>
          </w:tcPr>
          <w:p w:rsidR="00360F0F" w:rsidRPr="00AA7682" w:rsidRDefault="00360F0F" w:rsidP="00AA7682">
            <w:pPr>
              <w:spacing w:line="360" w:lineRule="auto"/>
              <w:jc w:val="both"/>
            </w:pPr>
          </w:p>
        </w:tc>
        <w:tc>
          <w:tcPr>
            <w:tcW w:w="979" w:type="dxa"/>
            <w:vMerge w:val="restart"/>
          </w:tcPr>
          <w:p w:rsidR="00360F0F" w:rsidRPr="00AA7682" w:rsidRDefault="00426F54" w:rsidP="00AA7682">
            <w:pPr>
              <w:spacing w:line="360" w:lineRule="auto"/>
              <w:jc w:val="both"/>
            </w:pPr>
            <w:r w:rsidRPr="00AA7682">
              <w:t>Эритро</w:t>
            </w:r>
            <w:r w:rsidR="00AA7682">
              <w:t>-</w:t>
            </w:r>
            <w:r w:rsidRPr="00AA7682">
              <w:t>циты млн./мкл</w:t>
            </w:r>
          </w:p>
        </w:tc>
        <w:tc>
          <w:tcPr>
            <w:tcW w:w="1181" w:type="dxa"/>
            <w:vMerge w:val="restart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 xml:space="preserve">Лейкоциты </w:t>
            </w:r>
            <w:r w:rsidR="00426F54" w:rsidRPr="00AA7682">
              <w:t>тыс.</w:t>
            </w:r>
            <w:r w:rsidRPr="00AA7682">
              <w:t>/мл</w:t>
            </w:r>
          </w:p>
        </w:tc>
        <w:tc>
          <w:tcPr>
            <w:tcW w:w="947" w:type="dxa"/>
            <w:vMerge w:val="restart"/>
          </w:tcPr>
          <w:p w:rsidR="00360F0F" w:rsidRPr="00AA7682" w:rsidRDefault="00426F54" w:rsidP="00AA7682">
            <w:pPr>
              <w:spacing w:line="360" w:lineRule="auto"/>
              <w:jc w:val="both"/>
            </w:pPr>
            <w:r w:rsidRPr="00AA7682">
              <w:t>Гемо</w:t>
            </w:r>
            <w:r w:rsidR="00AA7682">
              <w:t>-</w:t>
            </w:r>
            <w:r w:rsidRPr="00AA7682">
              <w:t>глобин г./л</w:t>
            </w:r>
          </w:p>
        </w:tc>
        <w:tc>
          <w:tcPr>
            <w:tcW w:w="5137" w:type="dxa"/>
            <w:gridSpan w:val="8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Лейкограмма %</w:t>
            </w:r>
          </w:p>
        </w:tc>
      </w:tr>
      <w:tr w:rsidR="00AA7682" w:rsidRPr="00AA7682" w:rsidTr="00597D63">
        <w:trPr>
          <w:cantSplit/>
          <w:trHeight w:val="520"/>
        </w:trPr>
        <w:tc>
          <w:tcPr>
            <w:tcW w:w="1254" w:type="dxa"/>
            <w:vMerge/>
          </w:tcPr>
          <w:p w:rsidR="00360F0F" w:rsidRPr="00AA7682" w:rsidRDefault="00360F0F" w:rsidP="00AA7682">
            <w:pPr>
              <w:spacing w:line="360" w:lineRule="auto"/>
              <w:jc w:val="both"/>
            </w:pPr>
          </w:p>
        </w:tc>
        <w:tc>
          <w:tcPr>
            <w:tcW w:w="979" w:type="dxa"/>
            <w:vMerge/>
          </w:tcPr>
          <w:p w:rsidR="00360F0F" w:rsidRPr="00AA7682" w:rsidRDefault="00360F0F" w:rsidP="00AA7682">
            <w:pPr>
              <w:spacing w:line="360" w:lineRule="auto"/>
              <w:jc w:val="both"/>
            </w:pPr>
          </w:p>
        </w:tc>
        <w:tc>
          <w:tcPr>
            <w:tcW w:w="1181" w:type="dxa"/>
            <w:vMerge/>
          </w:tcPr>
          <w:p w:rsidR="00360F0F" w:rsidRPr="00AA7682" w:rsidRDefault="00360F0F" w:rsidP="00AA7682">
            <w:pPr>
              <w:spacing w:line="360" w:lineRule="auto"/>
              <w:jc w:val="both"/>
            </w:pPr>
          </w:p>
        </w:tc>
        <w:tc>
          <w:tcPr>
            <w:tcW w:w="947" w:type="dxa"/>
            <w:vMerge/>
          </w:tcPr>
          <w:p w:rsidR="00360F0F" w:rsidRPr="00AA7682" w:rsidRDefault="00360F0F" w:rsidP="00AA7682">
            <w:pPr>
              <w:spacing w:line="360" w:lineRule="auto"/>
              <w:jc w:val="both"/>
            </w:pPr>
          </w:p>
        </w:tc>
        <w:tc>
          <w:tcPr>
            <w:tcW w:w="613" w:type="dxa"/>
            <w:vMerge w:val="restart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Б</w:t>
            </w:r>
          </w:p>
        </w:tc>
        <w:tc>
          <w:tcPr>
            <w:tcW w:w="639" w:type="dxa"/>
            <w:vMerge w:val="restart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Э</w:t>
            </w:r>
          </w:p>
        </w:tc>
        <w:tc>
          <w:tcPr>
            <w:tcW w:w="2480" w:type="dxa"/>
            <w:gridSpan w:val="4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Нейтрофилы</w:t>
            </w:r>
          </w:p>
        </w:tc>
        <w:tc>
          <w:tcPr>
            <w:tcW w:w="778" w:type="dxa"/>
            <w:vMerge w:val="restart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Л</w:t>
            </w:r>
          </w:p>
        </w:tc>
        <w:tc>
          <w:tcPr>
            <w:tcW w:w="627" w:type="dxa"/>
            <w:vMerge w:val="restart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М</w:t>
            </w:r>
          </w:p>
        </w:tc>
      </w:tr>
      <w:tr w:rsidR="00AA7682" w:rsidRPr="00AA7682" w:rsidTr="00597D63">
        <w:trPr>
          <w:cantSplit/>
          <w:trHeight w:val="520"/>
        </w:trPr>
        <w:tc>
          <w:tcPr>
            <w:tcW w:w="1254" w:type="dxa"/>
            <w:vMerge/>
          </w:tcPr>
          <w:p w:rsidR="00360F0F" w:rsidRPr="00AA7682" w:rsidRDefault="00360F0F" w:rsidP="00AA7682">
            <w:pPr>
              <w:spacing w:line="360" w:lineRule="auto"/>
              <w:jc w:val="both"/>
            </w:pPr>
          </w:p>
        </w:tc>
        <w:tc>
          <w:tcPr>
            <w:tcW w:w="979" w:type="dxa"/>
            <w:vMerge/>
          </w:tcPr>
          <w:p w:rsidR="00360F0F" w:rsidRPr="00AA7682" w:rsidRDefault="00360F0F" w:rsidP="00AA7682">
            <w:pPr>
              <w:spacing w:line="360" w:lineRule="auto"/>
              <w:jc w:val="both"/>
            </w:pPr>
          </w:p>
        </w:tc>
        <w:tc>
          <w:tcPr>
            <w:tcW w:w="1181" w:type="dxa"/>
            <w:vMerge/>
          </w:tcPr>
          <w:p w:rsidR="00360F0F" w:rsidRPr="00AA7682" w:rsidRDefault="00360F0F" w:rsidP="00AA7682">
            <w:pPr>
              <w:spacing w:line="360" w:lineRule="auto"/>
              <w:jc w:val="both"/>
            </w:pPr>
          </w:p>
        </w:tc>
        <w:tc>
          <w:tcPr>
            <w:tcW w:w="947" w:type="dxa"/>
            <w:vMerge/>
          </w:tcPr>
          <w:p w:rsidR="00360F0F" w:rsidRPr="00AA7682" w:rsidRDefault="00360F0F" w:rsidP="00AA7682">
            <w:pPr>
              <w:spacing w:line="360" w:lineRule="auto"/>
              <w:jc w:val="both"/>
            </w:pPr>
          </w:p>
        </w:tc>
        <w:tc>
          <w:tcPr>
            <w:tcW w:w="613" w:type="dxa"/>
            <w:vMerge/>
          </w:tcPr>
          <w:p w:rsidR="00360F0F" w:rsidRPr="00AA7682" w:rsidRDefault="00360F0F" w:rsidP="00AA7682">
            <w:pPr>
              <w:spacing w:line="360" w:lineRule="auto"/>
              <w:jc w:val="both"/>
            </w:pPr>
          </w:p>
        </w:tc>
        <w:tc>
          <w:tcPr>
            <w:tcW w:w="639" w:type="dxa"/>
            <w:vMerge/>
          </w:tcPr>
          <w:p w:rsidR="00360F0F" w:rsidRPr="00AA7682" w:rsidRDefault="00360F0F" w:rsidP="00AA7682">
            <w:pPr>
              <w:spacing w:line="360" w:lineRule="auto"/>
              <w:jc w:val="both"/>
            </w:pPr>
          </w:p>
        </w:tc>
        <w:tc>
          <w:tcPr>
            <w:tcW w:w="546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М</w:t>
            </w:r>
          </w:p>
        </w:tc>
        <w:tc>
          <w:tcPr>
            <w:tcW w:w="578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Ю</w:t>
            </w:r>
          </w:p>
        </w:tc>
        <w:tc>
          <w:tcPr>
            <w:tcW w:w="583" w:type="dxa"/>
          </w:tcPr>
          <w:p w:rsidR="00360F0F" w:rsidRPr="00AA7682" w:rsidRDefault="00426F54" w:rsidP="00AA7682">
            <w:pPr>
              <w:spacing w:line="360" w:lineRule="auto"/>
              <w:jc w:val="both"/>
            </w:pPr>
            <w:r w:rsidRPr="00AA7682">
              <w:t>П.</w:t>
            </w:r>
          </w:p>
        </w:tc>
        <w:tc>
          <w:tcPr>
            <w:tcW w:w="773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С</w:t>
            </w:r>
          </w:p>
        </w:tc>
        <w:tc>
          <w:tcPr>
            <w:tcW w:w="778" w:type="dxa"/>
            <w:vMerge/>
          </w:tcPr>
          <w:p w:rsidR="00360F0F" w:rsidRPr="00AA7682" w:rsidRDefault="00360F0F" w:rsidP="00AA7682">
            <w:pPr>
              <w:spacing w:line="360" w:lineRule="auto"/>
              <w:jc w:val="both"/>
            </w:pPr>
          </w:p>
        </w:tc>
        <w:tc>
          <w:tcPr>
            <w:tcW w:w="627" w:type="dxa"/>
            <w:vMerge/>
          </w:tcPr>
          <w:p w:rsidR="00360F0F" w:rsidRPr="00AA7682" w:rsidRDefault="00360F0F" w:rsidP="00AA7682">
            <w:pPr>
              <w:spacing w:line="360" w:lineRule="auto"/>
              <w:jc w:val="both"/>
            </w:pPr>
          </w:p>
        </w:tc>
      </w:tr>
      <w:tr w:rsidR="00AA7682" w:rsidRPr="00AA7682" w:rsidTr="00597D63">
        <w:trPr>
          <w:cantSplit/>
          <w:trHeight w:val="425"/>
        </w:trPr>
        <w:tc>
          <w:tcPr>
            <w:tcW w:w="1254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Норма</w:t>
            </w:r>
          </w:p>
        </w:tc>
        <w:tc>
          <w:tcPr>
            <w:tcW w:w="979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5-7,5</w:t>
            </w:r>
          </w:p>
        </w:tc>
        <w:tc>
          <w:tcPr>
            <w:tcW w:w="1181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4,5-12</w:t>
            </w:r>
          </w:p>
        </w:tc>
        <w:tc>
          <w:tcPr>
            <w:tcW w:w="947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90-120</w:t>
            </w:r>
          </w:p>
        </w:tc>
        <w:tc>
          <w:tcPr>
            <w:tcW w:w="613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0-2</w:t>
            </w:r>
          </w:p>
        </w:tc>
        <w:tc>
          <w:tcPr>
            <w:tcW w:w="639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3-8</w:t>
            </w:r>
          </w:p>
        </w:tc>
        <w:tc>
          <w:tcPr>
            <w:tcW w:w="546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0</w:t>
            </w:r>
          </w:p>
        </w:tc>
        <w:tc>
          <w:tcPr>
            <w:tcW w:w="578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0</w:t>
            </w:r>
          </w:p>
        </w:tc>
        <w:tc>
          <w:tcPr>
            <w:tcW w:w="583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2-6</w:t>
            </w:r>
          </w:p>
        </w:tc>
        <w:tc>
          <w:tcPr>
            <w:tcW w:w="773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20-35</w:t>
            </w:r>
          </w:p>
        </w:tc>
        <w:tc>
          <w:tcPr>
            <w:tcW w:w="778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40-65</w:t>
            </w:r>
          </w:p>
        </w:tc>
        <w:tc>
          <w:tcPr>
            <w:tcW w:w="627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2-7</w:t>
            </w:r>
          </w:p>
        </w:tc>
      </w:tr>
      <w:tr w:rsidR="00AA7682" w:rsidRPr="00AA7682" w:rsidTr="00597D63">
        <w:trPr>
          <w:cantSplit/>
          <w:trHeight w:val="1282"/>
        </w:trPr>
        <w:tc>
          <w:tcPr>
            <w:tcW w:w="1254" w:type="dxa"/>
          </w:tcPr>
          <w:p w:rsidR="00360F0F" w:rsidRPr="00AA7682" w:rsidRDefault="00360F0F" w:rsidP="00AA7682">
            <w:pPr>
              <w:spacing w:line="360" w:lineRule="auto"/>
              <w:jc w:val="both"/>
            </w:pPr>
            <w:r w:rsidRPr="00AA7682">
              <w:t>По рез</w:t>
            </w:r>
            <w:r w:rsidR="00597D63">
              <w:t>ультатам иссле</w:t>
            </w:r>
            <w:r w:rsidRPr="00AA7682">
              <w:t>дова</w:t>
            </w:r>
            <w:r w:rsidR="00597D63">
              <w:t>-</w:t>
            </w:r>
            <w:r w:rsidRPr="00AA7682">
              <w:t>ния</w:t>
            </w:r>
          </w:p>
        </w:tc>
        <w:tc>
          <w:tcPr>
            <w:tcW w:w="979" w:type="dxa"/>
          </w:tcPr>
          <w:p w:rsidR="00360F0F" w:rsidRPr="00AA7682" w:rsidRDefault="001B7E3E" w:rsidP="00AA7682">
            <w:pPr>
              <w:spacing w:line="360" w:lineRule="auto"/>
              <w:jc w:val="both"/>
            </w:pPr>
            <w:r w:rsidRPr="00AA7682">
              <w:t>4,</w:t>
            </w:r>
            <w:r w:rsidR="00340DD0" w:rsidRPr="00AA7682">
              <w:t>1</w:t>
            </w:r>
          </w:p>
        </w:tc>
        <w:tc>
          <w:tcPr>
            <w:tcW w:w="1181" w:type="dxa"/>
          </w:tcPr>
          <w:p w:rsidR="00360F0F" w:rsidRPr="00AA7682" w:rsidRDefault="00340DD0" w:rsidP="00AA7682">
            <w:pPr>
              <w:spacing w:line="360" w:lineRule="auto"/>
              <w:jc w:val="both"/>
            </w:pPr>
            <w:r w:rsidRPr="00AA7682">
              <w:t>18</w:t>
            </w:r>
          </w:p>
        </w:tc>
        <w:tc>
          <w:tcPr>
            <w:tcW w:w="947" w:type="dxa"/>
          </w:tcPr>
          <w:p w:rsidR="00360F0F" w:rsidRPr="00AA7682" w:rsidRDefault="00340DD0" w:rsidP="00AA7682">
            <w:pPr>
              <w:spacing w:line="360" w:lineRule="auto"/>
              <w:jc w:val="both"/>
            </w:pPr>
            <w:r w:rsidRPr="00AA7682">
              <w:t>81</w:t>
            </w:r>
            <w:r w:rsidR="001B7E3E" w:rsidRPr="00AA7682">
              <w:t>,0</w:t>
            </w:r>
          </w:p>
        </w:tc>
        <w:tc>
          <w:tcPr>
            <w:tcW w:w="613" w:type="dxa"/>
          </w:tcPr>
          <w:p w:rsidR="00360F0F" w:rsidRPr="00AA7682" w:rsidRDefault="00340DD0" w:rsidP="00AA7682">
            <w:pPr>
              <w:spacing w:line="360" w:lineRule="auto"/>
              <w:jc w:val="both"/>
            </w:pPr>
            <w:r w:rsidRPr="00AA7682">
              <w:t>4</w:t>
            </w:r>
          </w:p>
        </w:tc>
        <w:tc>
          <w:tcPr>
            <w:tcW w:w="639" w:type="dxa"/>
          </w:tcPr>
          <w:p w:rsidR="00360F0F" w:rsidRPr="00AA7682" w:rsidRDefault="00340DD0" w:rsidP="00AA7682">
            <w:pPr>
              <w:spacing w:line="360" w:lineRule="auto"/>
              <w:jc w:val="both"/>
            </w:pPr>
            <w:r w:rsidRPr="00AA7682">
              <w:t>4</w:t>
            </w:r>
          </w:p>
        </w:tc>
        <w:tc>
          <w:tcPr>
            <w:tcW w:w="546" w:type="dxa"/>
          </w:tcPr>
          <w:p w:rsidR="00360F0F" w:rsidRPr="00AA7682" w:rsidRDefault="00340DD0" w:rsidP="00AA7682">
            <w:pPr>
              <w:spacing w:line="360" w:lineRule="auto"/>
              <w:jc w:val="both"/>
            </w:pPr>
            <w:r w:rsidRPr="00AA7682">
              <w:t>0</w:t>
            </w:r>
          </w:p>
        </w:tc>
        <w:tc>
          <w:tcPr>
            <w:tcW w:w="578" w:type="dxa"/>
          </w:tcPr>
          <w:p w:rsidR="00360F0F" w:rsidRPr="00AA7682" w:rsidRDefault="00340DD0" w:rsidP="00AA7682">
            <w:pPr>
              <w:spacing w:line="360" w:lineRule="auto"/>
              <w:jc w:val="both"/>
            </w:pPr>
            <w:r w:rsidRPr="00AA7682">
              <w:t>0</w:t>
            </w:r>
          </w:p>
        </w:tc>
        <w:tc>
          <w:tcPr>
            <w:tcW w:w="583" w:type="dxa"/>
          </w:tcPr>
          <w:p w:rsidR="00360F0F" w:rsidRPr="00AA7682" w:rsidRDefault="00340DD0" w:rsidP="00AA7682">
            <w:pPr>
              <w:spacing w:line="360" w:lineRule="auto"/>
              <w:jc w:val="both"/>
            </w:pPr>
            <w:r w:rsidRPr="00AA7682">
              <w:t>3</w:t>
            </w:r>
          </w:p>
        </w:tc>
        <w:tc>
          <w:tcPr>
            <w:tcW w:w="773" w:type="dxa"/>
          </w:tcPr>
          <w:p w:rsidR="00360F0F" w:rsidRPr="00AA7682" w:rsidRDefault="00340DD0" w:rsidP="00AA7682">
            <w:pPr>
              <w:spacing w:line="360" w:lineRule="auto"/>
              <w:jc w:val="both"/>
            </w:pPr>
            <w:r w:rsidRPr="00AA7682">
              <w:t>25</w:t>
            </w:r>
          </w:p>
        </w:tc>
        <w:tc>
          <w:tcPr>
            <w:tcW w:w="778" w:type="dxa"/>
          </w:tcPr>
          <w:p w:rsidR="00360F0F" w:rsidRPr="00AA7682" w:rsidRDefault="001B7E3E" w:rsidP="00AA7682">
            <w:pPr>
              <w:spacing w:line="360" w:lineRule="auto"/>
              <w:jc w:val="both"/>
            </w:pPr>
            <w:r w:rsidRPr="00AA7682">
              <w:t>5</w:t>
            </w:r>
            <w:r w:rsidR="00340DD0" w:rsidRPr="00AA7682">
              <w:t>9</w:t>
            </w:r>
          </w:p>
        </w:tc>
        <w:tc>
          <w:tcPr>
            <w:tcW w:w="627" w:type="dxa"/>
          </w:tcPr>
          <w:p w:rsidR="00360F0F" w:rsidRPr="00AA7682" w:rsidRDefault="00340DD0" w:rsidP="00AA7682">
            <w:pPr>
              <w:spacing w:line="360" w:lineRule="auto"/>
              <w:jc w:val="both"/>
            </w:pPr>
            <w:r w:rsidRPr="00AA7682">
              <w:t>5</w:t>
            </w:r>
          </w:p>
        </w:tc>
      </w:tr>
    </w:tbl>
    <w:p w:rsidR="008F4161" w:rsidRPr="00597D63" w:rsidRDefault="008F4161" w:rsidP="00597D63">
      <w:pPr>
        <w:spacing w:line="360" w:lineRule="auto"/>
        <w:jc w:val="both"/>
        <w:rPr>
          <w:sz w:val="28"/>
          <w:szCs w:val="28"/>
        </w:rPr>
      </w:pPr>
    </w:p>
    <w:p w:rsidR="008F4161" w:rsidRPr="0059578C" w:rsidRDefault="00360F0F" w:rsidP="0059578C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32"/>
        </w:rPr>
      </w:pPr>
      <w:r w:rsidRPr="0059578C">
        <w:rPr>
          <w:sz w:val="28"/>
          <w:szCs w:val="32"/>
        </w:rPr>
        <w:t>Анализ мочи и кала в лаборатории не проводились.</w:t>
      </w:r>
    </w:p>
    <w:p w:rsidR="00360F0F" w:rsidRPr="00597D63" w:rsidRDefault="00597D63" w:rsidP="00597D63">
      <w:pPr>
        <w:pStyle w:val="9"/>
        <w:spacing w:line="360" w:lineRule="auto"/>
        <w:ind w:firstLine="709"/>
        <w:jc w:val="both"/>
        <w:rPr>
          <w:i w:val="0"/>
          <w:color w:val="auto"/>
          <w:sz w:val="28"/>
        </w:rPr>
      </w:pPr>
      <w:r>
        <w:rPr>
          <w:b w:val="0"/>
          <w:i w:val="0"/>
          <w:iCs w:val="0"/>
          <w:color w:val="auto"/>
          <w:sz w:val="28"/>
          <w:szCs w:val="20"/>
        </w:rPr>
        <w:br w:type="page"/>
      </w:r>
      <w:r w:rsidR="00360F0F" w:rsidRPr="00597D63">
        <w:rPr>
          <w:i w:val="0"/>
          <w:color w:val="auto"/>
          <w:sz w:val="28"/>
        </w:rPr>
        <w:t>III. Заключение о состоянии животного</w:t>
      </w: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</w:rPr>
      </w:pPr>
    </w:p>
    <w:p w:rsidR="00360F0F" w:rsidRPr="0059578C" w:rsidRDefault="00360F0F" w:rsidP="0059578C">
      <w:pPr>
        <w:spacing w:line="360" w:lineRule="auto"/>
        <w:ind w:firstLine="720"/>
        <w:jc w:val="both"/>
        <w:rPr>
          <w:sz w:val="28"/>
          <w:szCs w:val="28"/>
        </w:rPr>
      </w:pPr>
      <w:r w:rsidRPr="0059578C">
        <w:rPr>
          <w:sz w:val="28"/>
          <w:szCs w:val="28"/>
        </w:rPr>
        <w:t>При клиническом обследовании данного животного обнаружены следующие патологии:</w:t>
      </w:r>
    </w:p>
    <w:p w:rsidR="00360F0F" w:rsidRPr="0059578C" w:rsidRDefault="00360F0F" w:rsidP="0059578C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9578C">
        <w:rPr>
          <w:sz w:val="28"/>
          <w:szCs w:val="28"/>
        </w:rPr>
        <w:t>Гиперемированная слизистая носовых ходов и незначительные водянистые истечения, при этом изменен характер перкуторного звука при обследовании придаточных пазух: в норме коробо</w:t>
      </w:r>
      <w:r w:rsidR="00255EBB" w:rsidRPr="0059578C">
        <w:rPr>
          <w:sz w:val="28"/>
          <w:szCs w:val="28"/>
        </w:rPr>
        <w:t>чный – у животного тупой</w:t>
      </w:r>
      <w:r w:rsidR="00606E4F" w:rsidRPr="0059578C">
        <w:rPr>
          <w:sz w:val="28"/>
          <w:szCs w:val="28"/>
        </w:rPr>
        <w:t xml:space="preserve"> </w:t>
      </w:r>
      <w:r w:rsidR="00356DAB" w:rsidRPr="0059578C">
        <w:rPr>
          <w:sz w:val="28"/>
          <w:szCs w:val="28"/>
        </w:rPr>
        <w:t>,это свидетельствует о переполнении придаточных пазух жидким экссудатом,</w:t>
      </w:r>
      <w:r w:rsidR="00606E4F" w:rsidRPr="0059578C">
        <w:rPr>
          <w:sz w:val="28"/>
          <w:szCs w:val="28"/>
        </w:rPr>
        <w:t xml:space="preserve"> </w:t>
      </w:r>
      <w:r w:rsidR="00356DAB" w:rsidRPr="0059578C">
        <w:rPr>
          <w:sz w:val="28"/>
          <w:szCs w:val="28"/>
        </w:rPr>
        <w:t>что может являться следствием экссудативного фронтита или гайморита</w:t>
      </w:r>
      <w:r w:rsidRPr="0059578C">
        <w:rPr>
          <w:sz w:val="28"/>
          <w:szCs w:val="28"/>
        </w:rPr>
        <w:t>.</w:t>
      </w:r>
    </w:p>
    <w:p w:rsidR="00360F0F" w:rsidRPr="0059578C" w:rsidRDefault="00360F0F" w:rsidP="0059578C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9578C">
        <w:rPr>
          <w:sz w:val="28"/>
          <w:szCs w:val="28"/>
        </w:rPr>
        <w:t>При исследовании сердца прослушивается раздвоение первого тона</w:t>
      </w:r>
      <w:r w:rsidR="00356DAB" w:rsidRPr="0059578C">
        <w:rPr>
          <w:sz w:val="28"/>
          <w:szCs w:val="28"/>
        </w:rPr>
        <w:t xml:space="preserve"> – систолический ритм галопа,</w:t>
      </w:r>
      <w:r w:rsidR="00606E4F" w:rsidRPr="0059578C">
        <w:rPr>
          <w:sz w:val="28"/>
          <w:szCs w:val="28"/>
        </w:rPr>
        <w:t xml:space="preserve"> </w:t>
      </w:r>
      <w:r w:rsidR="00356DAB" w:rsidRPr="0059578C">
        <w:rPr>
          <w:sz w:val="28"/>
          <w:szCs w:val="28"/>
        </w:rPr>
        <w:t>что может наблюдаться при неодновременном возбуждении и сокращении желудочков в результате нарушения проведения импульса по ножкам пучка Гиса и его разветвлениям</w:t>
      </w:r>
      <w:r w:rsidRPr="0059578C">
        <w:rPr>
          <w:sz w:val="28"/>
          <w:szCs w:val="28"/>
        </w:rPr>
        <w:t>.</w:t>
      </w:r>
    </w:p>
    <w:p w:rsidR="00360F0F" w:rsidRPr="0059578C" w:rsidRDefault="00360F0F" w:rsidP="0059578C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9578C">
        <w:rPr>
          <w:sz w:val="28"/>
          <w:szCs w:val="28"/>
        </w:rPr>
        <w:t>Гиперемериована слизистая влагалища и уретры, но истечений и других патологий на слизистой не обнаружено</w:t>
      </w:r>
      <w:r w:rsidR="00356DAB" w:rsidRPr="0059578C">
        <w:rPr>
          <w:sz w:val="28"/>
          <w:szCs w:val="28"/>
        </w:rPr>
        <w:t>,</w:t>
      </w:r>
      <w:r w:rsidR="00606E4F" w:rsidRPr="0059578C">
        <w:rPr>
          <w:sz w:val="28"/>
          <w:szCs w:val="28"/>
        </w:rPr>
        <w:t xml:space="preserve"> что может свидетельство</w:t>
      </w:r>
      <w:r w:rsidR="00356DAB" w:rsidRPr="0059578C">
        <w:rPr>
          <w:sz w:val="28"/>
          <w:szCs w:val="28"/>
        </w:rPr>
        <w:t>вать о воспалительном процессе</w:t>
      </w:r>
      <w:r w:rsidR="0059578C">
        <w:rPr>
          <w:sz w:val="28"/>
          <w:szCs w:val="28"/>
        </w:rPr>
        <w:t xml:space="preserve"> </w:t>
      </w:r>
      <w:r w:rsidR="00207626">
        <w:rPr>
          <w:sz w:val="28"/>
          <w:szCs w:val="28"/>
        </w:rPr>
        <w:t>в моче</w:t>
      </w:r>
      <w:r w:rsidR="00356DAB" w:rsidRPr="0059578C">
        <w:rPr>
          <w:sz w:val="28"/>
          <w:szCs w:val="28"/>
        </w:rPr>
        <w:t>половой системе</w:t>
      </w:r>
      <w:r w:rsidRPr="0059578C">
        <w:rPr>
          <w:sz w:val="28"/>
          <w:szCs w:val="28"/>
        </w:rPr>
        <w:t>.</w:t>
      </w:r>
    </w:p>
    <w:p w:rsidR="00360F0F" w:rsidRPr="0059578C" w:rsidRDefault="00360F0F" w:rsidP="0059578C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9578C">
        <w:rPr>
          <w:sz w:val="28"/>
          <w:szCs w:val="28"/>
        </w:rPr>
        <w:t>По данным исследования крови – увеличение содержания</w:t>
      </w:r>
      <w:r w:rsidR="00606E4F" w:rsidRPr="0059578C">
        <w:rPr>
          <w:sz w:val="28"/>
          <w:szCs w:val="28"/>
        </w:rPr>
        <w:t xml:space="preserve"> лейкоцитов</w:t>
      </w:r>
      <w:r w:rsidRPr="0059578C">
        <w:rPr>
          <w:sz w:val="28"/>
          <w:szCs w:val="28"/>
        </w:rPr>
        <w:t>,</w:t>
      </w:r>
      <w:r w:rsidR="00606E4F" w:rsidRPr="0059578C">
        <w:rPr>
          <w:sz w:val="28"/>
          <w:szCs w:val="28"/>
        </w:rPr>
        <w:t xml:space="preserve"> это свидетельствует об усилении деятельности лейкопоэтического аппарата в связи с наличием воспалительных процессов в организме (возможны воспаления дыхательны</w:t>
      </w:r>
      <w:r w:rsidR="00207626">
        <w:rPr>
          <w:sz w:val="28"/>
          <w:szCs w:val="28"/>
        </w:rPr>
        <w:t>х путей и моче</w:t>
      </w:r>
      <w:r w:rsidR="00597D63">
        <w:rPr>
          <w:sz w:val="28"/>
          <w:szCs w:val="28"/>
        </w:rPr>
        <w:t>половой системы)</w:t>
      </w:r>
      <w:r w:rsidR="00606E4F" w:rsidRPr="0059578C">
        <w:rPr>
          <w:sz w:val="28"/>
          <w:szCs w:val="28"/>
        </w:rPr>
        <w:t>;</w:t>
      </w:r>
      <w:r w:rsidRPr="0059578C">
        <w:rPr>
          <w:sz w:val="28"/>
          <w:szCs w:val="28"/>
        </w:rPr>
        <w:t xml:space="preserve"> незна</w:t>
      </w:r>
      <w:r w:rsidR="00606E4F" w:rsidRPr="0059578C">
        <w:rPr>
          <w:sz w:val="28"/>
          <w:szCs w:val="28"/>
        </w:rPr>
        <w:t>чительном увеличении базофилов</w:t>
      </w:r>
      <w:r w:rsidRPr="0059578C">
        <w:rPr>
          <w:sz w:val="28"/>
          <w:szCs w:val="28"/>
        </w:rPr>
        <w:t>,</w:t>
      </w:r>
      <w:r w:rsidR="00255EBB" w:rsidRPr="0059578C">
        <w:rPr>
          <w:sz w:val="28"/>
          <w:szCs w:val="28"/>
        </w:rPr>
        <w:t xml:space="preserve"> </w:t>
      </w:r>
      <w:r w:rsidR="00B70C7A" w:rsidRPr="0059578C">
        <w:rPr>
          <w:sz w:val="28"/>
          <w:szCs w:val="28"/>
        </w:rPr>
        <w:t>что может свидетельствовать о наличии гельминтозов или о недокорме животного;</w:t>
      </w:r>
      <w:r w:rsidRPr="0059578C">
        <w:rPr>
          <w:sz w:val="28"/>
          <w:szCs w:val="28"/>
        </w:rPr>
        <w:t xml:space="preserve"> у</w:t>
      </w:r>
      <w:r w:rsidR="00B70C7A" w:rsidRPr="0059578C">
        <w:rPr>
          <w:sz w:val="28"/>
          <w:szCs w:val="28"/>
        </w:rPr>
        <w:t>ровень гемоглобина ниже нормы – 81 (при норме 90-120),</w:t>
      </w:r>
      <w:r w:rsidR="00597D63">
        <w:rPr>
          <w:sz w:val="28"/>
          <w:szCs w:val="28"/>
        </w:rPr>
        <w:t xml:space="preserve"> </w:t>
      </w:r>
      <w:r w:rsidR="00B70C7A" w:rsidRPr="0059578C">
        <w:rPr>
          <w:sz w:val="28"/>
          <w:szCs w:val="28"/>
        </w:rPr>
        <w:t>т.е. наблюдается олигохромем</w:t>
      </w:r>
      <w:r w:rsidR="00207626">
        <w:rPr>
          <w:sz w:val="28"/>
          <w:szCs w:val="28"/>
        </w:rPr>
        <w:t>ия, возникающая вследствие ане</w:t>
      </w:r>
      <w:r w:rsidR="00B70C7A" w:rsidRPr="0059578C">
        <w:rPr>
          <w:sz w:val="28"/>
          <w:szCs w:val="28"/>
        </w:rPr>
        <w:t>мий при дефиците железа, витамина</w:t>
      </w:r>
      <w:r w:rsidR="0059578C">
        <w:rPr>
          <w:sz w:val="28"/>
          <w:szCs w:val="28"/>
        </w:rPr>
        <w:t xml:space="preserve"> </w:t>
      </w:r>
      <w:r w:rsidR="00B70C7A" w:rsidRPr="0059578C">
        <w:rPr>
          <w:sz w:val="28"/>
          <w:szCs w:val="28"/>
        </w:rPr>
        <w:t>В</w:t>
      </w:r>
      <w:r w:rsidR="00B70C7A" w:rsidRPr="0059578C">
        <w:rPr>
          <w:sz w:val="28"/>
          <w:szCs w:val="28"/>
          <w:vertAlign w:val="subscript"/>
        </w:rPr>
        <w:t>12</w:t>
      </w:r>
      <w:r w:rsidR="0059578C">
        <w:rPr>
          <w:sz w:val="28"/>
          <w:szCs w:val="28"/>
          <w:vertAlign w:val="subscript"/>
        </w:rPr>
        <w:t xml:space="preserve"> </w:t>
      </w:r>
      <w:r w:rsidR="00B70C7A" w:rsidRPr="0059578C">
        <w:rPr>
          <w:sz w:val="28"/>
          <w:szCs w:val="28"/>
        </w:rPr>
        <w:t>и фолиевой кислоты,</w:t>
      </w:r>
      <w:r w:rsidR="00255EBB" w:rsidRPr="0059578C">
        <w:rPr>
          <w:sz w:val="28"/>
          <w:szCs w:val="28"/>
        </w:rPr>
        <w:t xml:space="preserve"> </w:t>
      </w:r>
      <w:r w:rsidR="00B70C7A" w:rsidRPr="0059578C">
        <w:rPr>
          <w:sz w:val="28"/>
          <w:szCs w:val="28"/>
        </w:rPr>
        <w:t>при алиментарном истощении,</w:t>
      </w:r>
      <w:r w:rsidR="00255EBB" w:rsidRPr="0059578C">
        <w:rPr>
          <w:sz w:val="28"/>
          <w:szCs w:val="28"/>
        </w:rPr>
        <w:t xml:space="preserve"> </w:t>
      </w:r>
      <w:r w:rsidR="00B70C7A" w:rsidRPr="0059578C">
        <w:rPr>
          <w:sz w:val="28"/>
          <w:szCs w:val="28"/>
        </w:rPr>
        <w:t>ряде инфекционных болезней.</w:t>
      </w:r>
    </w:p>
    <w:p w:rsidR="00360F0F" w:rsidRPr="0059578C" w:rsidRDefault="00360F0F" w:rsidP="0059578C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9578C">
        <w:rPr>
          <w:sz w:val="28"/>
          <w:szCs w:val="28"/>
        </w:rPr>
        <w:t>Следует обратить внимание на то, что локти у коровы развернут</w:t>
      </w:r>
      <w:r w:rsidR="00255EBB" w:rsidRPr="0059578C">
        <w:rPr>
          <w:sz w:val="28"/>
          <w:szCs w:val="28"/>
        </w:rPr>
        <w:t>ы в сторону, это</w:t>
      </w:r>
      <w:r w:rsidR="0059578C">
        <w:rPr>
          <w:sz w:val="28"/>
          <w:szCs w:val="28"/>
        </w:rPr>
        <w:t xml:space="preserve"> </w:t>
      </w:r>
      <w:r w:rsidRPr="0059578C">
        <w:rPr>
          <w:sz w:val="28"/>
          <w:szCs w:val="28"/>
        </w:rPr>
        <w:t>может указывать на остеодистрофию.</w:t>
      </w:r>
    </w:p>
    <w:p w:rsidR="00340DD0" w:rsidRPr="00597D63" w:rsidRDefault="00597D63" w:rsidP="00597D6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r w:rsidR="00340DD0" w:rsidRPr="00597D63">
        <w:rPr>
          <w:b/>
          <w:sz w:val="28"/>
          <w:szCs w:val="28"/>
        </w:rPr>
        <w:t>IV. Список литературы</w:t>
      </w:r>
    </w:p>
    <w:p w:rsidR="00340DD0" w:rsidRPr="0059578C" w:rsidRDefault="00340DD0" w:rsidP="00597D63">
      <w:pPr>
        <w:spacing w:line="360" w:lineRule="auto"/>
        <w:jc w:val="both"/>
        <w:rPr>
          <w:sz w:val="28"/>
          <w:szCs w:val="32"/>
        </w:rPr>
      </w:pPr>
    </w:p>
    <w:p w:rsidR="00340DD0" w:rsidRPr="0059578C" w:rsidRDefault="00597D63" w:rsidP="00597D63">
      <w:pPr>
        <w:pStyle w:val="31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1. </w:t>
      </w:r>
      <w:r w:rsidR="00340DD0" w:rsidRPr="0059578C">
        <w:rPr>
          <w:color w:val="auto"/>
          <w:sz w:val="28"/>
        </w:rPr>
        <w:t>Никишина И.В., Шумаков О.В. «Методические указания», СПб, 1997 год.</w:t>
      </w:r>
    </w:p>
    <w:p w:rsidR="00360F0F" w:rsidRPr="00597D63" w:rsidRDefault="00597D63" w:rsidP="00597D63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2. </w:t>
      </w:r>
      <w:r w:rsidR="00340DD0" w:rsidRPr="0059578C">
        <w:rPr>
          <w:sz w:val="28"/>
          <w:szCs w:val="32"/>
        </w:rPr>
        <w:t>Смирнов А.М., Беляков И.М., Дугин Г.Л., Кондратьев В.С., Ленец И.А. Практикум по диагностике внутренних незаразных болезней сельскохозяйственных животных. Москва «Агропромиздат», 1985 год.</w:t>
      </w:r>
    </w:p>
    <w:p w:rsidR="00340DD0" w:rsidRPr="0059578C" w:rsidRDefault="00597D63" w:rsidP="00597D63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3. </w:t>
      </w:r>
      <w:r w:rsidR="00360F0F" w:rsidRPr="0059578C">
        <w:rPr>
          <w:sz w:val="28"/>
          <w:szCs w:val="32"/>
        </w:rPr>
        <w:t>Смирнов А.М., Конопелько П.Я., Пушкарёв Р.П., Постников В.С., Уразаев Н.А., Беляков И.М., Дугин Г.Л., Кондратьев В.С. Учебник: Клиническая диагностика внутренних незаразных болезней, Москва «Агропромиздат». 1988 год.</w:t>
      </w:r>
      <w:bookmarkStart w:id="0" w:name="_GoBack"/>
      <w:bookmarkEnd w:id="0"/>
    </w:p>
    <w:sectPr w:rsidR="00340DD0" w:rsidRPr="0059578C" w:rsidSect="0059578C">
      <w:footerReference w:type="even" r:id="rId7"/>
      <w:pgSz w:w="11907" w:h="16840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47" w:rsidRDefault="00721047">
      <w:r>
        <w:separator/>
      </w:r>
    </w:p>
  </w:endnote>
  <w:endnote w:type="continuationSeparator" w:id="0">
    <w:p w:rsidR="00721047" w:rsidRDefault="0072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0F" w:rsidRDefault="00360F0F">
    <w:pPr>
      <w:pStyle w:val="a5"/>
      <w:framePr w:wrap="around" w:vAnchor="text" w:hAnchor="margin" w:xAlign="right" w:y="1"/>
      <w:rPr>
        <w:rStyle w:val="a7"/>
      </w:rPr>
    </w:pPr>
  </w:p>
  <w:p w:rsidR="00360F0F" w:rsidRDefault="00360F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47" w:rsidRDefault="00721047">
      <w:r>
        <w:separator/>
      </w:r>
    </w:p>
  </w:footnote>
  <w:footnote w:type="continuationSeparator" w:id="0">
    <w:p w:rsidR="00721047" w:rsidRDefault="0072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26F"/>
    <w:multiLevelType w:val="hybridMultilevel"/>
    <w:tmpl w:val="156C1B38"/>
    <w:lvl w:ilvl="0" w:tplc="F3AC8DEC">
      <w:start w:val="1"/>
      <w:numFmt w:val="bullet"/>
      <w:lvlText w:val=""/>
      <w:lvlJc w:val="left"/>
      <w:pPr>
        <w:tabs>
          <w:tab w:val="num" w:pos="1066"/>
        </w:tabs>
        <w:ind w:left="706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">
    <w:nsid w:val="064B0E88"/>
    <w:multiLevelType w:val="hybridMultilevel"/>
    <w:tmpl w:val="3182C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B0EB8"/>
    <w:multiLevelType w:val="hybridMultilevel"/>
    <w:tmpl w:val="3CDA0688"/>
    <w:lvl w:ilvl="0" w:tplc="45FA02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1060A"/>
    <w:multiLevelType w:val="hybridMultilevel"/>
    <w:tmpl w:val="C13EE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D3892"/>
    <w:multiLevelType w:val="hybridMultilevel"/>
    <w:tmpl w:val="156C1B38"/>
    <w:lvl w:ilvl="0" w:tplc="D186999E">
      <w:start w:val="1"/>
      <w:numFmt w:val="bullet"/>
      <w:lvlText w:val=""/>
      <w:lvlJc w:val="left"/>
      <w:pPr>
        <w:tabs>
          <w:tab w:val="num" w:pos="706"/>
        </w:tabs>
        <w:ind w:left="70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5">
    <w:nsid w:val="1422015F"/>
    <w:multiLevelType w:val="hybridMultilevel"/>
    <w:tmpl w:val="950EC738"/>
    <w:lvl w:ilvl="0" w:tplc="3B3610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5043F"/>
    <w:multiLevelType w:val="hybridMultilevel"/>
    <w:tmpl w:val="65B2CA2C"/>
    <w:lvl w:ilvl="0" w:tplc="01F09F4A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555291D"/>
    <w:multiLevelType w:val="hybridMultilevel"/>
    <w:tmpl w:val="6D84FDA6"/>
    <w:lvl w:ilvl="0" w:tplc="68E6C998">
      <w:start w:val="1"/>
      <w:numFmt w:val="bullet"/>
      <w:lvlText w:val="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8">
    <w:nsid w:val="54516B33"/>
    <w:multiLevelType w:val="hybridMultilevel"/>
    <w:tmpl w:val="AC829A9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99552C"/>
    <w:multiLevelType w:val="hybridMultilevel"/>
    <w:tmpl w:val="3CDA0688"/>
    <w:lvl w:ilvl="0" w:tplc="B6323D78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B8503D"/>
    <w:multiLevelType w:val="hybridMultilevel"/>
    <w:tmpl w:val="0396D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7D0B93"/>
    <w:multiLevelType w:val="hybridMultilevel"/>
    <w:tmpl w:val="CF9661CC"/>
    <w:lvl w:ilvl="0" w:tplc="57B8A008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abstractNum w:abstractNumId="12">
    <w:nsid w:val="63AF0A0D"/>
    <w:multiLevelType w:val="hybridMultilevel"/>
    <w:tmpl w:val="AA10AEE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21D40"/>
    <w:multiLevelType w:val="hybridMultilevel"/>
    <w:tmpl w:val="156C1B38"/>
    <w:lvl w:ilvl="0" w:tplc="68E6C998">
      <w:start w:val="1"/>
      <w:numFmt w:val="bullet"/>
      <w:lvlText w:val=""/>
      <w:lvlJc w:val="left"/>
      <w:pPr>
        <w:tabs>
          <w:tab w:val="num" w:pos="706"/>
        </w:tabs>
        <w:ind w:left="70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4">
    <w:nsid w:val="6ACA1E0F"/>
    <w:multiLevelType w:val="hybridMultilevel"/>
    <w:tmpl w:val="3ACAD1DA"/>
    <w:lvl w:ilvl="0" w:tplc="9EC460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5B5134"/>
    <w:multiLevelType w:val="hybridMultilevel"/>
    <w:tmpl w:val="3CDA06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3"/>
  </w:num>
  <w:num w:numId="11">
    <w:abstractNumId w:val="10"/>
  </w:num>
  <w:num w:numId="12">
    <w:abstractNumId w:val="3"/>
  </w:num>
  <w:num w:numId="13">
    <w:abstractNumId w:val="1"/>
  </w:num>
  <w:num w:numId="14">
    <w:abstractNumId w:val="14"/>
  </w:num>
  <w:num w:numId="15">
    <w:abstractNumId w:val="11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E3E"/>
    <w:rsid w:val="000043E0"/>
    <w:rsid w:val="00146E39"/>
    <w:rsid w:val="00147F3B"/>
    <w:rsid w:val="001B7E3E"/>
    <w:rsid w:val="001E57B6"/>
    <w:rsid w:val="00207626"/>
    <w:rsid w:val="00246300"/>
    <w:rsid w:val="00255EBB"/>
    <w:rsid w:val="00282264"/>
    <w:rsid w:val="002F5E4D"/>
    <w:rsid w:val="00340DD0"/>
    <w:rsid w:val="00356DAB"/>
    <w:rsid w:val="00360F0F"/>
    <w:rsid w:val="00366C2D"/>
    <w:rsid w:val="00426F54"/>
    <w:rsid w:val="004A47C0"/>
    <w:rsid w:val="004B416D"/>
    <w:rsid w:val="00541408"/>
    <w:rsid w:val="0057069D"/>
    <w:rsid w:val="0059578C"/>
    <w:rsid w:val="00597D63"/>
    <w:rsid w:val="00597E08"/>
    <w:rsid w:val="00606E4F"/>
    <w:rsid w:val="00613BA9"/>
    <w:rsid w:val="00617F0D"/>
    <w:rsid w:val="00683028"/>
    <w:rsid w:val="006A771E"/>
    <w:rsid w:val="007048D0"/>
    <w:rsid w:val="00721047"/>
    <w:rsid w:val="007730DA"/>
    <w:rsid w:val="007A4A18"/>
    <w:rsid w:val="007C5AB7"/>
    <w:rsid w:val="008276CF"/>
    <w:rsid w:val="00881DD2"/>
    <w:rsid w:val="00887ADE"/>
    <w:rsid w:val="008F2533"/>
    <w:rsid w:val="008F4161"/>
    <w:rsid w:val="00932A8F"/>
    <w:rsid w:val="00962655"/>
    <w:rsid w:val="009756A2"/>
    <w:rsid w:val="0099549D"/>
    <w:rsid w:val="009E217A"/>
    <w:rsid w:val="00A113D6"/>
    <w:rsid w:val="00A805B0"/>
    <w:rsid w:val="00AA7682"/>
    <w:rsid w:val="00AD7601"/>
    <w:rsid w:val="00AE7882"/>
    <w:rsid w:val="00B65F24"/>
    <w:rsid w:val="00B70C7A"/>
    <w:rsid w:val="00B93E6E"/>
    <w:rsid w:val="00B9714C"/>
    <w:rsid w:val="00BD3BA8"/>
    <w:rsid w:val="00BF2878"/>
    <w:rsid w:val="00C12824"/>
    <w:rsid w:val="00C657E6"/>
    <w:rsid w:val="00C91130"/>
    <w:rsid w:val="00CF0F64"/>
    <w:rsid w:val="00D05C81"/>
    <w:rsid w:val="00D15C31"/>
    <w:rsid w:val="00D22624"/>
    <w:rsid w:val="00D24B0C"/>
    <w:rsid w:val="00D47331"/>
    <w:rsid w:val="00D821D3"/>
    <w:rsid w:val="00D914D2"/>
    <w:rsid w:val="00DB77DC"/>
    <w:rsid w:val="00DE7422"/>
    <w:rsid w:val="00E20C39"/>
    <w:rsid w:val="00E70ECA"/>
    <w:rsid w:val="00E91B45"/>
    <w:rsid w:val="00EC2ADB"/>
    <w:rsid w:val="00F0033C"/>
    <w:rsid w:val="00F14998"/>
    <w:rsid w:val="00F352EB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1875B5-0CE1-4D61-A06E-2D296320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spacing w:line="360" w:lineRule="auto"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i/>
      <w:iCs/>
      <w:sz w:val="96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80"/>
      <w:ind w:right="-574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80"/>
      <w:ind w:left="360" w:right="-57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i/>
      <w:i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both"/>
      <w:outlineLvl w:val="5"/>
    </w:pPr>
    <w:rPr>
      <w:bCs/>
      <w:i/>
      <w:iCs/>
      <w:color w:val="FF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color w:val="00008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color w:val="00008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i/>
      <w:iCs/>
      <w:color w:val="FF00FF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260" w:lineRule="auto"/>
      <w:ind w:firstLine="1600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360" w:lineRule="auto"/>
      <w:jc w:val="center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rFonts w:ascii="Mistral" w:hAnsi="Mistral"/>
      <w:b/>
      <w:bCs/>
      <w:i/>
      <w:iCs/>
      <w:color w:val="CC99FF"/>
      <w:sz w:val="96"/>
      <w:u w:val="single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color w:val="000080"/>
      <w:sz w:val="32"/>
      <w:szCs w:val="3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B971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Курсовик Клина</vt:lpstr>
    </vt:vector>
  </TitlesOfParts>
  <Company/>
  <LinksUpToDate>false</LinksUpToDate>
  <CharactersWithSpaces>30111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Курсовик Клина</dc:title>
  <dc:subject/>
  <dc:creator>Wanderer</dc:creator>
  <cp:keywords/>
  <dc:description/>
  <cp:lastModifiedBy>admin</cp:lastModifiedBy>
  <cp:revision>2</cp:revision>
  <cp:lastPrinted>2008-05-27T23:59:00Z</cp:lastPrinted>
  <dcterms:created xsi:type="dcterms:W3CDTF">2014-02-23T17:08:00Z</dcterms:created>
  <dcterms:modified xsi:type="dcterms:W3CDTF">2014-02-23T17:08:00Z</dcterms:modified>
</cp:coreProperties>
</file>