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28" w:rsidRDefault="009C4E28" w:rsidP="00E0708F">
      <w:pPr>
        <w:jc w:val="center"/>
        <w:rPr>
          <w:sz w:val="28"/>
          <w:szCs w:val="28"/>
        </w:rPr>
      </w:pPr>
    </w:p>
    <w:p w:rsidR="00E0708F" w:rsidRPr="004A0FBE" w:rsidRDefault="00E0708F" w:rsidP="00E0708F">
      <w:pPr>
        <w:jc w:val="center"/>
        <w:rPr>
          <w:sz w:val="28"/>
          <w:szCs w:val="28"/>
        </w:rPr>
      </w:pPr>
      <w:r w:rsidRPr="004A0FBE">
        <w:rPr>
          <w:sz w:val="28"/>
          <w:szCs w:val="28"/>
        </w:rPr>
        <w:t>ГОСУДАСТВЕННОЕ ОБРАЗО</w:t>
      </w:r>
      <w:r w:rsidR="008A18FB" w:rsidRPr="004A0FBE">
        <w:rPr>
          <w:sz w:val="28"/>
          <w:szCs w:val="28"/>
        </w:rPr>
        <w:t>В</w:t>
      </w:r>
      <w:r w:rsidRPr="004A0FBE">
        <w:rPr>
          <w:sz w:val="28"/>
          <w:szCs w:val="28"/>
        </w:rPr>
        <w:t>АТЕЛЬНОЕ УЧРЕЖДЕНИЕ</w:t>
      </w:r>
    </w:p>
    <w:p w:rsidR="00E0708F" w:rsidRPr="004A0FBE" w:rsidRDefault="00E0708F" w:rsidP="00E0708F">
      <w:pPr>
        <w:jc w:val="center"/>
        <w:rPr>
          <w:sz w:val="28"/>
          <w:szCs w:val="28"/>
        </w:rPr>
      </w:pPr>
      <w:r w:rsidRPr="004A0FBE">
        <w:rPr>
          <w:sz w:val="28"/>
          <w:szCs w:val="28"/>
        </w:rPr>
        <w:t>ВЫСШЕГО ПРОФЕССИОНАЛЬНОГО ОБРАЗОВАНИЯ</w:t>
      </w:r>
    </w:p>
    <w:p w:rsidR="00E0708F" w:rsidRPr="004A0FBE" w:rsidRDefault="008A18FB" w:rsidP="00E0708F">
      <w:pPr>
        <w:jc w:val="center"/>
        <w:rPr>
          <w:sz w:val="28"/>
          <w:szCs w:val="28"/>
        </w:rPr>
      </w:pPr>
      <w:r w:rsidRPr="004A0FBE">
        <w:rPr>
          <w:sz w:val="28"/>
          <w:szCs w:val="28"/>
        </w:rPr>
        <w:t>ТЮМЕН</w:t>
      </w:r>
      <w:r w:rsidR="00E0708F" w:rsidRPr="004A0FBE">
        <w:rPr>
          <w:sz w:val="28"/>
          <w:szCs w:val="28"/>
        </w:rPr>
        <w:t>СКОЙ ОБЛАСТИ</w:t>
      </w:r>
    </w:p>
    <w:p w:rsidR="00E0708F" w:rsidRPr="004A0FBE" w:rsidRDefault="00E0708F" w:rsidP="00E0708F">
      <w:pPr>
        <w:jc w:val="center"/>
        <w:rPr>
          <w:sz w:val="28"/>
          <w:szCs w:val="28"/>
        </w:rPr>
      </w:pPr>
    </w:p>
    <w:p w:rsidR="00E0708F" w:rsidRPr="004A0FBE" w:rsidRDefault="00E0708F" w:rsidP="00E0708F">
      <w:pPr>
        <w:jc w:val="center"/>
        <w:rPr>
          <w:sz w:val="28"/>
          <w:szCs w:val="28"/>
        </w:rPr>
      </w:pPr>
      <w:r w:rsidRPr="004A0FBE">
        <w:rPr>
          <w:sz w:val="28"/>
          <w:szCs w:val="28"/>
        </w:rPr>
        <w:t xml:space="preserve">ТЮМЕНСКАЯ ГОСУДАРСТВЕННАЯ АКАДЕМИЯ </w:t>
      </w:r>
    </w:p>
    <w:p w:rsidR="00E0708F" w:rsidRPr="004A0FBE" w:rsidRDefault="00E0708F" w:rsidP="00E0708F">
      <w:pPr>
        <w:jc w:val="center"/>
        <w:rPr>
          <w:sz w:val="28"/>
          <w:szCs w:val="28"/>
        </w:rPr>
      </w:pPr>
      <w:r w:rsidRPr="004A0FBE">
        <w:rPr>
          <w:sz w:val="28"/>
          <w:szCs w:val="28"/>
        </w:rPr>
        <w:t>МИРОВОЙ ЭКОНОМИКИ, УПРАВЛЕНИЯ И ПРАВА</w:t>
      </w:r>
    </w:p>
    <w:p w:rsidR="00E0708F" w:rsidRPr="004A0FBE" w:rsidRDefault="00E0708F" w:rsidP="00E0708F">
      <w:pPr>
        <w:jc w:val="center"/>
        <w:rPr>
          <w:sz w:val="28"/>
          <w:szCs w:val="28"/>
        </w:rPr>
      </w:pPr>
    </w:p>
    <w:p w:rsidR="00E0708F" w:rsidRPr="004A0FBE" w:rsidRDefault="00E0708F" w:rsidP="00E0708F">
      <w:pPr>
        <w:jc w:val="center"/>
        <w:rPr>
          <w:sz w:val="28"/>
          <w:szCs w:val="28"/>
        </w:rPr>
      </w:pPr>
    </w:p>
    <w:p w:rsidR="00E0708F" w:rsidRPr="004A0FBE" w:rsidRDefault="00E0708F" w:rsidP="00E0708F">
      <w:pPr>
        <w:jc w:val="center"/>
        <w:rPr>
          <w:sz w:val="28"/>
          <w:szCs w:val="28"/>
        </w:rPr>
      </w:pPr>
    </w:p>
    <w:p w:rsidR="00E0708F" w:rsidRPr="004A0FBE" w:rsidRDefault="00E0708F" w:rsidP="00E0708F">
      <w:pPr>
        <w:jc w:val="center"/>
        <w:rPr>
          <w:sz w:val="28"/>
          <w:szCs w:val="28"/>
        </w:rPr>
      </w:pPr>
    </w:p>
    <w:p w:rsidR="00E0708F" w:rsidRPr="004A0FBE" w:rsidRDefault="00E0708F" w:rsidP="004A059C">
      <w:pPr>
        <w:ind w:left="5940"/>
        <w:rPr>
          <w:sz w:val="28"/>
          <w:szCs w:val="28"/>
        </w:rPr>
      </w:pPr>
      <w:r w:rsidRPr="004A0FBE">
        <w:rPr>
          <w:sz w:val="28"/>
          <w:szCs w:val="28"/>
        </w:rPr>
        <w:t xml:space="preserve">Кафедра экономики и </w:t>
      </w:r>
    </w:p>
    <w:p w:rsidR="00E0708F" w:rsidRPr="004A0FBE" w:rsidRDefault="00E0708F" w:rsidP="004A059C">
      <w:pPr>
        <w:ind w:left="5940"/>
        <w:rPr>
          <w:sz w:val="28"/>
          <w:szCs w:val="28"/>
        </w:rPr>
      </w:pPr>
      <w:r w:rsidRPr="004A0FBE">
        <w:rPr>
          <w:sz w:val="28"/>
          <w:szCs w:val="28"/>
        </w:rPr>
        <w:t>мирохозяйственных связей</w:t>
      </w:r>
    </w:p>
    <w:p w:rsidR="00E0708F" w:rsidRPr="004A0FBE" w:rsidRDefault="00E0708F" w:rsidP="00E0708F">
      <w:pPr>
        <w:ind w:left="6480"/>
        <w:rPr>
          <w:sz w:val="28"/>
          <w:szCs w:val="28"/>
        </w:rPr>
      </w:pPr>
    </w:p>
    <w:p w:rsidR="00E0708F" w:rsidRPr="004A0FBE" w:rsidRDefault="00E0708F" w:rsidP="00E0708F">
      <w:pPr>
        <w:ind w:left="6480"/>
        <w:rPr>
          <w:sz w:val="28"/>
          <w:szCs w:val="28"/>
        </w:rPr>
      </w:pPr>
    </w:p>
    <w:p w:rsidR="00E0708F" w:rsidRPr="004A0FBE" w:rsidRDefault="00E0708F" w:rsidP="00E0708F">
      <w:pPr>
        <w:ind w:left="6480"/>
        <w:rPr>
          <w:sz w:val="28"/>
          <w:szCs w:val="28"/>
        </w:rPr>
      </w:pPr>
    </w:p>
    <w:p w:rsidR="00E0708F" w:rsidRPr="004A0FBE" w:rsidRDefault="00E0708F" w:rsidP="00E0708F">
      <w:pPr>
        <w:ind w:left="6480"/>
        <w:rPr>
          <w:sz w:val="28"/>
          <w:szCs w:val="28"/>
        </w:rPr>
      </w:pPr>
    </w:p>
    <w:p w:rsidR="00E0708F" w:rsidRPr="004A0FBE" w:rsidRDefault="00E0708F" w:rsidP="00E0708F">
      <w:pPr>
        <w:ind w:left="6480"/>
        <w:rPr>
          <w:sz w:val="28"/>
          <w:szCs w:val="28"/>
        </w:rPr>
      </w:pPr>
    </w:p>
    <w:p w:rsidR="00E0708F" w:rsidRPr="004A0FBE" w:rsidRDefault="00E0708F" w:rsidP="00E0708F">
      <w:pPr>
        <w:ind w:left="6480"/>
        <w:rPr>
          <w:sz w:val="28"/>
          <w:szCs w:val="28"/>
        </w:rPr>
      </w:pPr>
    </w:p>
    <w:p w:rsidR="00E0708F" w:rsidRPr="004A0FBE" w:rsidRDefault="00E0708F" w:rsidP="00E0708F">
      <w:pPr>
        <w:ind w:left="6480"/>
        <w:rPr>
          <w:sz w:val="28"/>
          <w:szCs w:val="28"/>
        </w:rPr>
      </w:pPr>
    </w:p>
    <w:p w:rsidR="00E0708F" w:rsidRPr="004A0FBE" w:rsidRDefault="00E0708F" w:rsidP="00E0708F">
      <w:pPr>
        <w:jc w:val="center"/>
        <w:rPr>
          <w:sz w:val="28"/>
          <w:szCs w:val="28"/>
        </w:rPr>
      </w:pPr>
      <w:r w:rsidRPr="004A0FBE">
        <w:rPr>
          <w:sz w:val="28"/>
          <w:szCs w:val="28"/>
        </w:rPr>
        <w:t>Курсовая работа</w:t>
      </w:r>
    </w:p>
    <w:p w:rsidR="00E0708F" w:rsidRPr="004A0FBE" w:rsidRDefault="00E0708F" w:rsidP="00E0708F">
      <w:pPr>
        <w:ind w:left="1800"/>
        <w:rPr>
          <w:sz w:val="28"/>
          <w:szCs w:val="28"/>
        </w:rPr>
      </w:pPr>
      <w:r w:rsidRPr="004A0FBE">
        <w:rPr>
          <w:sz w:val="28"/>
          <w:szCs w:val="28"/>
        </w:rPr>
        <w:t>по дисциплине: Экономическая теория</w:t>
      </w:r>
    </w:p>
    <w:p w:rsidR="00E0708F" w:rsidRPr="004A0FBE" w:rsidRDefault="00E0708F" w:rsidP="00E0708F">
      <w:pPr>
        <w:ind w:left="1800"/>
        <w:rPr>
          <w:sz w:val="28"/>
          <w:szCs w:val="28"/>
        </w:rPr>
      </w:pPr>
      <w:r w:rsidRPr="004A0FBE">
        <w:rPr>
          <w:sz w:val="28"/>
          <w:szCs w:val="28"/>
        </w:rPr>
        <w:t>на тему: Коммерческие банки в кредитной системе</w:t>
      </w: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4A059C" w:rsidRPr="004A0FBE" w:rsidRDefault="004A059C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5760"/>
        <w:rPr>
          <w:sz w:val="28"/>
          <w:szCs w:val="28"/>
        </w:rPr>
      </w:pPr>
      <w:r w:rsidRPr="004A0FBE">
        <w:rPr>
          <w:sz w:val="28"/>
          <w:szCs w:val="28"/>
        </w:rPr>
        <w:t>Выполнила студентка</w:t>
      </w:r>
    </w:p>
    <w:p w:rsidR="00E0708F" w:rsidRPr="004A0FBE" w:rsidRDefault="00E0708F" w:rsidP="00CC1096">
      <w:pPr>
        <w:ind w:left="5760"/>
        <w:rPr>
          <w:sz w:val="28"/>
          <w:szCs w:val="28"/>
        </w:rPr>
      </w:pPr>
      <w:r w:rsidRPr="004A0FBE">
        <w:rPr>
          <w:sz w:val="28"/>
          <w:szCs w:val="28"/>
        </w:rPr>
        <w:t xml:space="preserve">1 курса </w:t>
      </w:r>
    </w:p>
    <w:p w:rsidR="00E0708F" w:rsidRPr="004A0FBE" w:rsidRDefault="00E0708F" w:rsidP="00E0708F">
      <w:pPr>
        <w:ind w:left="5760"/>
        <w:rPr>
          <w:sz w:val="28"/>
          <w:szCs w:val="28"/>
        </w:rPr>
      </w:pPr>
      <w:r w:rsidRPr="004A0FBE">
        <w:rPr>
          <w:sz w:val="28"/>
          <w:szCs w:val="28"/>
        </w:rPr>
        <w:t>Проверила</w:t>
      </w:r>
    </w:p>
    <w:p w:rsidR="00E0708F" w:rsidRPr="004A0FBE" w:rsidRDefault="00E0708F" w:rsidP="00E0708F">
      <w:pPr>
        <w:ind w:left="576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ind w:left="2340"/>
        <w:rPr>
          <w:sz w:val="28"/>
          <w:szCs w:val="28"/>
        </w:rPr>
      </w:pPr>
    </w:p>
    <w:p w:rsidR="00E0708F" w:rsidRPr="004A0FBE" w:rsidRDefault="00E0708F" w:rsidP="00E0708F">
      <w:pPr>
        <w:jc w:val="center"/>
        <w:rPr>
          <w:sz w:val="28"/>
          <w:szCs w:val="28"/>
        </w:rPr>
      </w:pPr>
      <w:r w:rsidRPr="004A0FBE">
        <w:rPr>
          <w:sz w:val="28"/>
          <w:szCs w:val="28"/>
        </w:rPr>
        <w:t>Тюмень 2009</w:t>
      </w:r>
    </w:p>
    <w:p w:rsidR="00E0708F" w:rsidRPr="004A0FBE" w:rsidRDefault="00E0708F" w:rsidP="00E0708F">
      <w:pPr>
        <w:spacing w:line="360" w:lineRule="auto"/>
        <w:jc w:val="center"/>
        <w:rPr>
          <w:sz w:val="28"/>
          <w:szCs w:val="28"/>
        </w:rPr>
      </w:pPr>
      <w:r w:rsidRPr="004A0FBE">
        <w:rPr>
          <w:sz w:val="28"/>
          <w:szCs w:val="28"/>
        </w:rPr>
        <w:br w:type="page"/>
      </w:r>
      <w:r w:rsidRPr="004A0FBE">
        <w:rPr>
          <w:sz w:val="28"/>
          <w:szCs w:val="28"/>
        </w:rPr>
        <w:lastRenderedPageBreak/>
        <w:t>О</w:t>
      </w:r>
      <w:r w:rsidR="00CB6A8E" w:rsidRPr="004A0FBE">
        <w:rPr>
          <w:sz w:val="28"/>
          <w:szCs w:val="28"/>
        </w:rPr>
        <w:t>ГЛАВЛЕНИЕ</w:t>
      </w:r>
    </w:p>
    <w:p w:rsidR="00CB6A8E" w:rsidRPr="004A0FBE" w:rsidRDefault="00CB6A8E" w:rsidP="00E0708F">
      <w:pPr>
        <w:spacing w:line="360" w:lineRule="auto"/>
        <w:jc w:val="center"/>
        <w:rPr>
          <w:sz w:val="28"/>
          <w:szCs w:val="28"/>
        </w:rPr>
      </w:pPr>
    </w:p>
    <w:p w:rsidR="00E0708F" w:rsidRPr="004A0FBE" w:rsidRDefault="00E0708F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В</w:t>
      </w:r>
      <w:r w:rsidR="00CB6A8E" w:rsidRPr="004A0FBE">
        <w:rPr>
          <w:sz w:val="28"/>
          <w:szCs w:val="28"/>
        </w:rPr>
        <w:t>ВЕДЕНИЕ</w:t>
      </w:r>
      <w:r w:rsidRPr="004A0FBE">
        <w:rPr>
          <w:sz w:val="28"/>
          <w:szCs w:val="28"/>
        </w:rPr>
        <w:t>………………………………………………………………</w:t>
      </w:r>
      <w:r w:rsidR="00AB0245" w:rsidRPr="004A0FBE">
        <w:rPr>
          <w:sz w:val="28"/>
          <w:szCs w:val="28"/>
        </w:rPr>
        <w:t>.</w:t>
      </w:r>
      <w:r w:rsidRPr="004A0FBE">
        <w:rPr>
          <w:sz w:val="28"/>
          <w:szCs w:val="28"/>
        </w:rPr>
        <w:t>…</w:t>
      </w:r>
      <w:r w:rsidR="00AB0245" w:rsidRPr="004A0FBE">
        <w:rPr>
          <w:sz w:val="28"/>
          <w:szCs w:val="28"/>
        </w:rPr>
        <w:t xml:space="preserve">. </w:t>
      </w:r>
      <w:r w:rsidRPr="004A0FBE">
        <w:rPr>
          <w:sz w:val="28"/>
          <w:szCs w:val="28"/>
        </w:rPr>
        <w:t>….</w:t>
      </w:r>
      <w:r w:rsidR="00CB6A8E" w:rsidRPr="004A0FBE">
        <w:rPr>
          <w:sz w:val="28"/>
          <w:szCs w:val="28"/>
        </w:rPr>
        <w:t>3</w:t>
      </w:r>
    </w:p>
    <w:p w:rsidR="00CB6A8E" w:rsidRPr="004A0FBE" w:rsidRDefault="00CB6A8E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ГЛАВА 1………………………………………………………………</w:t>
      </w:r>
      <w:r w:rsidR="00AB0245" w:rsidRPr="004A0FBE">
        <w:rPr>
          <w:sz w:val="28"/>
          <w:szCs w:val="28"/>
        </w:rPr>
        <w:t>...</w:t>
      </w:r>
      <w:r w:rsidRPr="004A0FBE">
        <w:rPr>
          <w:sz w:val="28"/>
          <w:szCs w:val="28"/>
        </w:rPr>
        <w:t>…</w:t>
      </w:r>
      <w:r w:rsidR="00AB0245" w:rsidRPr="004A0FBE">
        <w:rPr>
          <w:sz w:val="28"/>
          <w:szCs w:val="28"/>
        </w:rPr>
        <w:t>.</w:t>
      </w:r>
      <w:r w:rsidRPr="004A0FBE">
        <w:rPr>
          <w:sz w:val="28"/>
          <w:szCs w:val="28"/>
        </w:rPr>
        <w:t>…….</w:t>
      </w:r>
      <w:r w:rsidR="005E4ED5" w:rsidRPr="004A0FBE">
        <w:rPr>
          <w:sz w:val="28"/>
          <w:szCs w:val="28"/>
        </w:rPr>
        <w:t>5</w:t>
      </w:r>
    </w:p>
    <w:p w:rsidR="00CB6A8E" w:rsidRPr="004A0FBE" w:rsidRDefault="00CB6A8E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КОММЕРЧЕСКИЕ БАНКИ И КРЕДИТНАЯ СИСТЕМА</w:t>
      </w:r>
    </w:p>
    <w:p w:rsidR="00FA2B0E" w:rsidRPr="004A0FBE" w:rsidRDefault="00FA2B0E" w:rsidP="00FA2B0E">
      <w:pPr>
        <w:spacing w:line="360" w:lineRule="auto"/>
        <w:ind w:firstLine="708"/>
        <w:rPr>
          <w:sz w:val="28"/>
          <w:szCs w:val="28"/>
        </w:rPr>
      </w:pPr>
      <w:r w:rsidRPr="004A0FBE">
        <w:rPr>
          <w:sz w:val="28"/>
          <w:szCs w:val="28"/>
        </w:rPr>
        <w:t>1.1. Происхождение и сущность банков</w:t>
      </w:r>
      <w:r w:rsidR="005E4ED5" w:rsidRPr="004A0FBE">
        <w:rPr>
          <w:sz w:val="28"/>
          <w:szCs w:val="28"/>
        </w:rPr>
        <w:t>…………………….……...……5</w:t>
      </w:r>
    </w:p>
    <w:p w:rsidR="0046200D" w:rsidRPr="004A0FBE" w:rsidRDefault="00FA2B0E" w:rsidP="00E0708F">
      <w:pPr>
        <w:spacing w:line="360" w:lineRule="auto"/>
        <w:ind w:firstLine="708"/>
        <w:rPr>
          <w:sz w:val="28"/>
          <w:szCs w:val="28"/>
        </w:rPr>
      </w:pPr>
      <w:r w:rsidRPr="004A0FBE">
        <w:rPr>
          <w:sz w:val="28"/>
          <w:szCs w:val="28"/>
        </w:rPr>
        <w:t>1.2</w:t>
      </w:r>
      <w:r w:rsidR="0046200D" w:rsidRPr="004A0FBE">
        <w:rPr>
          <w:sz w:val="28"/>
          <w:szCs w:val="28"/>
        </w:rPr>
        <w:t>. Понятие кредитной системы</w:t>
      </w:r>
      <w:r w:rsidR="00552903" w:rsidRPr="004A0FBE">
        <w:rPr>
          <w:sz w:val="28"/>
          <w:szCs w:val="28"/>
        </w:rPr>
        <w:t>………………………….……..……….9</w:t>
      </w:r>
    </w:p>
    <w:p w:rsidR="00E0708F" w:rsidRPr="004A0FBE" w:rsidRDefault="0046200D" w:rsidP="00E0708F">
      <w:pPr>
        <w:spacing w:line="360" w:lineRule="auto"/>
        <w:ind w:firstLine="708"/>
        <w:rPr>
          <w:sz w:val="28"/>
          <w:szCs w:val="28"/>
        </w:rPr>
      </w:pPr>
      <w:r w:rsidRPr="004A0FBE">
        <w:rPr>
          <w:sz w:val="28"/>
          <w:szCs w:val="28"/>
        </w:rPr>
        <w:t>1.3</w:t>
      </w:r>
      <w:r w:rsidR="00E0708F" w:rsidRPr="004A0FBE">
        <w:rPr>
          <w:sz w:val="28"/>
          <w:szCs w:val="28"/>
        </w:rPr>
        <w:t>. Организационное устройство коммерческих банков</w:t>
      </w:r>
      <w:r w:rsidR="00AB0245" w:rsidRPr="004A0FBE">
        <w:rPr>
          <w:sz w:val="28"/>
          <w:szCs w:val="28"/>
        </w:rPr>
        <w:t>……….….....1</w:t>
      </w:r>
      <w:r w:rsidR="005E4ED5" w:rsidRPr="004A0FBE">
        <w:rPr>
          <w:sz w:val="28"/>
          <w:szCs w:val="28"/>
        </w:rPr>
        <w:t>1</w:t>
      </w:r>
    </w:p>
    <w:p w:rsidR="00E0708F" w:rsidRPr="00866C42" w:rsidRDefault="0046200D" w:rsidP="00E0708F">
      <w:pPr>
        <w:spacing w:line="360" w:lineRule="auto"/>
        <w:ind w:firstLine="708"/>
        <w:rPr>
          <w:sz w:val="28"/>
          <w:szCs w:val="28"/>
        </w:rPr>
      </w:pPr>
      <w:r w:rsidRPr="004A0FBE">
        <w:rPr>
          <w:sz w:val="28"/>
          <w:szCs w:val="28"/>
        </w:rPr>
        <w:t>1.4</w:t>
      </w:r>
      <w:r w:rsidR="00E0708F" w:rsidRPr="004A0FBE">
        <w:rPr>
          <w:sz w:val="28"/>
          <w:szCs w:val="28"/>
        </w:rPr>
        <w:t>. Функции коммерческих банков</w:t>
      </w:r>
      <w:r w:rsidR="00866C42">
        <w:rPr>
          <w:sz w:val="28"/>
          <w:szCs w:val="28"/>
        </w:rPr>
        <w:t>……………………………….……1</w:t>
      </w:r>
      <w:r w:rsidR="00866C42" w:rsidRPr="00866C42">
        <w:rPr>
          <w:sz w:val="28"/>
          <w:szCs w:val="28"/>
        </w:rPr>
        <w:t>4</w:t>
      </w:r>
    </w:p>
    <w:p w:rsidR="00E0708F" w:rsidRPr="004A0FBE" w:rsidRDefault="0046200D" w:rsidP="00E0708F">
      <w:pPr>
        <w:spacing w:line="360" w:lineRule="auto"/>
        <w:ind w:firstLine="708"/>
        <w:rPr>
          <w:sz w:val="28"/>
          <w:szCs w:val="28"/>
        </w:rPr>
      </w:pPr>
      <w:r w:rsidRPr="004A0FBE">
        <w:rPr>
          <w:sz w:val="28"/>
          <w:szCs w:val="28"/>
        </w:rPr>
        <w:t>1.5</w:t>
      </w:r>
      <w:r w:rsidR="00E0708F" w:rsidRPr="004A0FBE">
        <w:rPr>
          <w:sz w:val="28"/>
          <w:szCs w:val="28"/>
        </w:rPr>
        <w:t>. Прин</w:t>
      </w:r>
      <w:r w:rsidR="005F349B" w:rsidRPr="004A0FBE">
        <w:rPr>
          <w:sz w:val="28"/>
          <w:szCs w:val="28"/>
        </w:rPr>
        <w:t>ципы</w:t>
      </w:r>
      <w:r w:rsidR="00E0708F" w:rsidRPr="004A0FBE">
        <w:rPr>
          <w:sz w:val="28"/>
          <w:szCs w:val="28"/>
        </w:rPr>
        <w:t xml:space="preserve"> деятельности коммерческих банков </w:t>
      </w:r>
      <w:r w:rsidR="005E4ED5" w:rsidRPr="004A0FBE">
        <w:rPr>
          <w:sz w:val="28"/>
          <w:szCs w:val="28"/>
        </w:rPr>
        <w:t>………...………..17</w:t>
      </w:r>
    </w:p>
    <w:p w:rsidR="00FF5D2B" w:rsidRPr="004A0FBE" w:rsidRDefault="00B96131" w:rsidP="00E0708F">
      <w:pPr>
        <w:spacing w:line="360" w:lineRule="auto"/>
        <w:ind w:firstLine="708"/>
        <w:rPr>
          <w:sz w:val="28"/>
          <w:szCs w:val="28"/>
        </w:rPr>
      </w:pPr>
      <w:r w:rsidRPr="004A0FBE">
        <w:rPr>
          <w:sz w:val="28"/>
          <w:szCs w:val="28"/>
        </w:rPr>
        <w:t>1.6. Ос</w:t>
      </w:r>
      <w:r w:rsidR="00FF5D2B" w:rsidRPr="004A0FBE">
        <w:rPr>
          <w:sz w:val="28"/>
          <w:szCs w:val="28"/>
        </w:rPr>
        <w:t>новные аспекты деятельности коммерческого банка</w:t>
      </w:r>
      <w:r w:rsidR="005E4ED5" w:rsidRPr="004A0FBE">
        <w:rPr>
          <w:sz w:val="28"/>
          <w:szCs w:val="28"/>
        </w:rPr>
        <w:t>….………18</w:t>
      </w:r>
    </w:p>
    <w:p w:rsidR="004A059C" w:rsidRPr="00866C42" w:rsidRDefault="004A059C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ab/>
        <w:t>1</w:t>
      </w:r>
      <w:r w:rsidR="00A4176D" w:rsidRPr="004A0FBE">
        <w:rPr>
          <w:sz w:val="28"/>
          <w:szCs w:val="28"/>
        </w:rPr>
        <w:t xml:space="preserve">.7. </w:t>
      </w:r>
      <w:r w:rsidR="00B2358D">
        <w:rPr>
          <w:sz w:val="28"/>
          <w:szCs w:val="28"/>
        </w:rPr>
        <w:t>Основные о</w:t>
      </w:r>
      <w:r w:rsidR="00A4176D" w:rsidRPr="004A0FBE">
        <w:rPr>
          <w:sz w:val="28"/>
          <w:szCs w:val="28"/>
        </w:rPr>
        <w:t>перации комме</w:t>
      </w:r>
      <w:r w:rsidR="00B2358D">
        <w:rPr>
          <w:sz w:val="28"/>
          <w:szCs w:val="28"/>
        </w:rPr>
        <w:t>рческих банков………………...</w:t>
      </w:r>
      <w:r w:rsidR="005E4ED5" w:rsidRPr="004A0FBE">
        <w:rPr>
          <w:sz w:val="28"/>
          <w:szCs w:val="28"/>
        </w:rPr>
        <w:t>……...2</w:t>
      </w:r>
      <w:r w:rsidR="00866C42" w:rsidRPr="00866C42">
        <w:rPr>
          <w:sz w:val="28"/>
          <w:szCs w:val="28"/>
        </w:rPr>
        <w:t>2</w:t>
      </w:r>
    </w:p>
    <w:p w:rsidR="00CB6A8E" w:rsidRPr="004A0FBE" w:rsidRDefault="00E0708F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Г</w:t>
      </w:r>
      <w:r w:rsidR="00CB6A8E" w:rsidRPr="004A0FBE">
        <w:rPr>
          <w:sz w:val="28"/>
          <w:szCs w:val="28"/>
        </w:rPr>
        <w:t>ЛАВ</w:t>
      </w:r>
      <w:r w:rsidR="004A059C" w:rsidRPr="004A0FBE">
        <w:rPr>
          <w:sz w:val="28"/>
          <w:szCs w:val="28"/>
        </w:rPr>
        <w:t>А 2</w:t>
      </w:r>
      <w:r w:rsidRPr="004A0FBE">
        <w:rPr>
          <w:sz w:val="28"/>
          <w:szCs w:val="28"/>
        </w:rPr>
        <w:tab/>
      </w:r>
    </w:p>
    <w:p w:rsidR="00CB6A8E" w:rsidRPr="00866C42" w:rsidRDefault="0097001B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РОЛЬ КОММЕРЧЕСКИХ БАНКОВ</w:t>
      </w:r>
      <w:r w:rsidR="00CB6A8E" w:rsidRPr="004A0FBE">
        <w:rPr>
          <w:sz w:val="28"/>
          <w:szCs w:val="28"/>
        </w:rPr>
        <w:t xml:space="preserve"> В</w:t>
      </w:r>
      <w:r w:rsidR="00A56C5E" w:rsidRPr="004A0FBE">
        <w:rPr>
          <w:sz w:val="28"/>
          <w:szCs w:val="28"/>
        </w:rPr>
        <w:t xml:space="preserve"> КРЕДИТНОЙ СИСТЕМЕ</w:t>
      </w:r>
      <w:r w:rsidR="00CB6A8E" w:rsidRPr="004A0FBE">
        <w:rPr>
          <w:sz w:val="28"/>
          <w:szCs w:val="28"/>
        </w:rPr>
        <w:t xml:space="preserve"> Р</w:t>
      </w:r>
      <w:r w:rsidR="00FD0FA2" w:rsidRPr="004A0FBE">
        <w:rPr>
          <w:sz w:val="28"/>
          <w:szCs w:val="28"/>
        </w:rPr>
        <w:t xml:space="preserve">ОССИЙСКОЙ </w:t>
      </w:r>
      <w:r w:rsidR="00CB6A8E" w:rsidRPr="004A0FBE">
        <w:rPr>
          <w:sz w:val="28"/>
          <w:szCs w:val="28"/>
        </w:rPr>
        <w:t>Ф</w:t>
      </w:r>
      <w:r w:rsidR="00FD0FA2" w:rsidRPr="004A0FBE">
        <w:rPr>
          <w:sz w:val="28"/>
          <w:szCs w:val="28"/>
        </w:rPr>
        <w:t>ЕДЕРАЦИИ</w:t>
      </w:r>
      <w:r w:rsidRPr="004A0FBE">
        <w:rPr>
          <w:sz w:val="28"/>
          <w:szCs w:val="28"/>
        </w:rPr>
        <w:t>……</w:t>
      </w:r>
      <w:r w:rsidR="00BD7BDF" w:rsidRPr="004A0FBE">
        <w:rPr>
          <w:sz w:val="28"/>
          <w:szCs w:val="28"/>
        </w:rPr>
        <w:t>………………………………………</w:t>
      </w:r>
      <w:r w:rsidR="00A4176D" w:rsidRPr="004A0FBE">
        <w:rPr>
          <w:sz w:val="28"/>
          <w:szCs w:val="28"/>
        </w:rPr>
        <w:t>..</w:t>
      </w:r>
      <w:r w:rsidR="00BD7BDF" w:rsidRPr="004A0FBE">
        <w:rPr>
          <w:sz w:val="28"/>
          <w:szCs w:val="28"/>
        </w:rPr>
        <w:t>….</w:t>
      </w:r>
      <w:r w:rsidR="00A4176D" w:rsidRPr="004A0FBE">
        <w:rPr>
          <w:sz w:val="28"/>
          <w:szCs w:val="28"/>
        </w:rPr>
        <w:t>2</w:t>
      </w:r>
      <w:r w:rsidR="00866C42" w:rsidRPr="00866C42">
        <w:rPr>
          <w:sz w:val="28"/>
          <w:szCs w:val="28"/>
        </w:rPr>
        <w:t>5</w:t>
      </w:r>
    </w:p>
    <w:p w:rsidR="00E0708F" w:rsidRPr="00866C42" w:rsidRDefault="00E0708F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З</w:t>
      </w:r>
      <w:r w:rsidR="00CB6A8E" w:rsidRPr="004A0FBE">
        <w:rPr>
          <w:sz w:val="28"/>
          <w:szCs w:val="28"/>
        </w:rPr>
        <w:t>АКЛЮЧЕНИЕ</w:t>
      </w:r>
      <w:r w:rsidRPr="004A0FBE">
        <w:rPr>
          <w:sz w:val="28"/>
          <w:szCs w:val="28"/>
        </w:rPr>
        <w:t>…………………………………………………………</w:t>
      </w:r>
      <w:r w:rsidR="00BD7BDF" w:rsidRPr="004A0FBE">
        <w:rPr>
          <w:sz w:val="28"/>
          <w:szCs w:val="28"/>
        </w:rPr>
        <w:t>……</w:t>
      </w:r>
      <w:r w:rsidR="00A4176D" w:rsidRPr="004A0FBE">
        <w:rPr>
          <w:sz w:val="28"/>
          <w:szCs w:val="28"/>
        </w:rPr>
        <w:t>.</w:t>
      </w:r>
      <w:r w:rsidR="00BD7BDF" w:rsidRPr="004A0FBE">
        <w:rPr>
          <w:sz w:val="28"/>
          <w:szCs w:val="28"/>
        </w:rPr>
        <w:t>..</w:t>
      </w:r>
      <w:r w:rsidRPr="004A0FBE">
        <w:rPr>
          <w:sz w:val="28"/>
          <w:szCs w:val="28"/>
        </w:rPr>
        <w:t>.</w:t>
      </w:r>
      <w:r w:rsidR="00A4176D" w:rsidRPr="004A0FBE">
        <w:rPr>
          <w:sz w:val="28"/>
          <w:szCs w:val="28"/>
        </w:rPr>
        <w:t>3</w:t>
      </w:r>
      <w:r w:rsidR="00866C42" w:rsidRPr="00866C42">
        <w:rPr>
          <w:sz w:val="28"/>
          <w:szCs w:val="28"/>
        </w:rPr>
        <w:t>3</w:t>
      </w:r>
    </w:p>
    <w:p w:rsidR="00E0708F" w:rsidRPr="00866C42" w:rsidRDefault="00E0708F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С</w:t>
      </w:r>
      <w:r w:rsidR="00CB6A8E" w:rsidRPr="004A0FBE">
        <w:rPr>
          <w:sz w:val="28"/>
          <w:szCs w:val="28"/>
        </w:rPr>
        <w:t>ПИСОК ИСПОЛЬЗОВАННЫХ ИСТОЧНИКОВ</w:t>
      </w:r>
      <w:r w:rsidR="00BD7BDF" w:rsidRPr="004A0FBE">
        <w:rPr>
          <w:sz w:val="28"/>
          <w:szCs w:val="28"/>
        </w:rPr>
        <w:t>……………………</w:t>
      </w:r>
      <w:r w:rsidR="00866C42">
        <w:rPr>
          <w:sz w:val="28"/>
          <w:szCs w:val="28"/>
        </w:rPr>
        <w:t>…..</w:t>
      </w:r>
      <w:r w:rsidRPr="004A0FBE">
        <w:rPr>
          <w:sz w:val="28"/>
          <w:szCs w:val="28"/>
        </w:rPr>
        <w:t>….</w:t>
      </w:r>
      <w:r w:rsidR="00866C42" w:rsidRPr="00866C42">
        <w:rPr>
          <w:sz w:val="28"/>
          <w:szCs w:val="28"/>
        </w:rPr>
        <w:t>35</w:t>
      </w:r>
    </w:p>
    <w:p w:rsidR="00E0708F" w:rsidRPr="00866C42" w:rsidRDefault="00E0708F" w:rsidP="00E0708F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П</w:t>
      </w:r>
      <w:r w:rsidR="00CB6A8E" w:rsidRPr="004A0FBE">
        <w:rPr>
          <w:sz w:val="28"/>
          <w:szCs w:val="28"/>
        </w:rPr>
        <w:t>РИЛОЖЕНИЯ</w:t>
      </w:r>
      <w:r w:rsidRPr="004A0FBE">
        <w:rPr>
          <w:sz w:val="28"/>
          <w:szCs w:val="28"/>
        </w:rPr>
        <w:t>……………………………………………………</w:t>
      </w:r>
      <w:r w:rsidR="00BD7BDF" w:rsidRPr="004A0FBE">
        <w:rPr>
          <w:sz w:val="28"/>
          <w:szCs w:val="28"/>
        </w:rPr>
        <w:t>……</w:t>
      </w:r>
      <w:r w:rsidR="00866C42">
        <w:rPr>
          <w:sz w:val="28"/>
          <w:szCs w:val="28"/>
        </w:rPr>
        <w:t>…</w:t>
      </w:r>
      <w:r w:rsidR="00BD7BDF" w:rsidRPr="004A0FBE">
        <w:rPr>
          <w:sz w:val="28"/>
          <w:szCs w:val="28"/>
        </w:rPr>
        <w:t>……</w:t>
      </w:r>
      <w:r w:rsidR="00866C42" w:rsidRPr="00866C42">
        <w:rPr>
          <w:sz w:val="28"/>
          <w:szCs w:val="28"/>
        </w:rPr>
        <w:t>37</w:t>
      </w:r>
    </w:p>
    <w:p w:rsidR="00AB0245" w:rsidRPr="004A0FBE" w:rsidRDefault="00E0708F" w:rsidP="00AB02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br w:type="page"/>
      </w:r>
      <w:r w:rsidR="00AB0245" w:rsidRPr="004A0FBE">
        <w:rPr>
          <w:sz w:val="28"/>
          <w:szCs w:val="28"/>
        </w:rPr>
        <w:t>ВВЕДЕНИЕ</w:t>
      </w:r>
    </w:p>
    <w:p w:rsidR="00AB0245" w:rsidRPr="004A0FBE" w:rsidRDefault="00AB0245" w:rsidP="00AB02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427A" w:rsidRPr="004A0FBE" w:rsidRDefault="00AB0245" w:rsidP="009E427A">
      <w:pPr>
        <w:pStyle w:val="a8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4A0FBE">
        <w:rPr>
          <w:b w:val="0"/>
          <w:sz w:val="28"/>
          <w:szCs w:val="28"/>
        </w:rPr>
        <w:t>В современности коммерческие банки получили большое распространение. Примеры мы можем найти как в крупнейших мегаполисах, так и в отдаленных провинциях. Люди</w:t>
      </w:r>
      <w:r w:rsidR="00344864">
        <w:rPr>
          <w:b w:val="0"/>
          <w:sz w:val="28"/>
          <w:szCs w:val="28"/>
        </w:rPr>
        <w:t>, фирмы, компании и т.д. задумываются о</w:t>
      </w:r>
      <w:r w:rsidRPr="004A0FBE">
        <w:rPr>
          <w:b w:val="0"/>
          <w:sz w:val="28"/>
          <w:szCs w:val="28"/>
        </w:rPr>
        <w:t xml:space="preserve"> том, как распоряжаться своим капиталом, банки им помогают в этом. В современной рыночной экономике в механизме функционирования кредитной системы коммерческим банкам отведена огромная роль.</w:t>
      </w:r>
      <w:r w:rsidR="009E427A" w:rsidRPr="004A0FBE">
        <w:rPr>
          <w:b w:val="0"/>
          <w:bCs w:val="0"/>
          <w:sz w:val="28"/>
          <w:szCs w:val="28"/>
        </w:rPr>
        <w:t xml:space="preserve">  </w:t>
      </w:r>
    </w:p>
    <w:p w:rsidR="009E427A" w:rsidRPr="004A0FBE" w:rsidRDefault="009E427A" w:rsidP="009E427A">
      <w:pPr>
        <w:pStyle w:val="a8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4A0FBE">
        <w:rPr>
          <w:b w:val="0"/>
          <w:bCs w:val="0"/>
          <w:sz w:val="28"/>
          <w:szCs w:val="28"/>
        </w:rPr>
        <w:t xml:space="preserve">Деятельность коммерческих банков так многообразна, что их действительная сущность оказывается неопределенной. В современном обществе коммерческие банки, которые представляют собой частные и государственные учреждения, занимаются самыми разнообразными видами операций и предоставляют своим клиентам широчайший </w:t>
      </w:r>
      <w:r w:rsidR="009E4157" w:rsidRPr="004A0FBE">
        <w:rPr>
          <w:b w:val="0"/>
          <w:bCs w:val="0"/>
          <w:sz w:val="28"/>
          <w:szCs w:val="28"/>
        </w:rPr>
        <w:t>спектр</w:t>
      </w:r>
      <w:r w:rsidRPr="004A0FBE">
        <w:rPr>
          <w:b w:val="0"/>
          <w:bCs w:val="0"/>
          <w:sz w:val="28"/>
          <w:szCs w:val="28"/>
        </w:rPr>
        <w:t xml:space="preserve"> финансовых услуг. Они не только организуют денежный оборот и кредитные отношения; через них осуществляются расчетные, кассовые, валютные операции, купля-продажа и выпуск ценных бумаг, в некоторых случаях посреднические сделки и управление имуществом, а также финансирование народного хозяйства в целом. Коммерческие банки выполняют ряд нетрадиционных банковских операций таких, как ли</w:t>
      </w:r>
      <w:r w:rsidR="00D0751A" w:rsidRPr="004A0FBE">
        <w:rPr>
          <w:b w:val="0"/>
          <w:bCs w:val="0"/>
          <w:sz w:val="28"/>
          <w:szCs w:val="28"/>
        </w:rPr>
        <w:t xml:space="preserve">зинг, факторинг </w:t>
      </w:r>
      <w:r w:rsidRPr="004A0FBE">
        <w:rPr>
          <w:b w:val="0"/>
          <w:bCs w:val="0"/>
          <w:sz w:val="28"/>
          <w:szCs w:val="28"/>
        </w:rPr>
        <w:t xml:space="preserve">и иные виды услуг. </w:t>
      </w:r>
    </w:p>
    <w:p w:rsidR="00AB0245" w:rsidRPr="004A0FBE" w:rsidRDefault="00AB0245" w:rsidP="00AB0245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A0FBE">
        <w:rPr>
          <w:b w:val="0"/>
          <w:bCs w:val="0"/>
          <w:sz w:val="28"/>
          <w:szCs w:val="28"/>
        </w:rPr>
        <w:t>Данная тема весьма актуальна в настоящее время. Система коммерческих банков развивается, стремительно набирая обороты. Коммерческие банки занимают свое место в экономике и играют особую роль в процессе ее функционирования.</w:t>
      </w:r>
      <w:r w:rsidR="002952EB" w:rsidRPr="004A0FBE">
        <w:rPr>
          <w:b w:val="0"/>
          <w:bCs w:val="0"/>
          <w:sz w:val="28"/>
          <w:szCs w:val="28"/>
        </w:rPr>
        <w:t xml:space="preserve"> </w:t>
      </w:r>
      <w:r w:rsidR="002952EB" w:rsidRPr="004A0FBE">
        <w:rPr>
          <w:b w:val="0"/>
          <w:sz w:val="28"/>
          <w:szCs w:val="28"/>
        </w:rPr>
        <w:t>Банки составляют неотъемлемую часть современного денежного хозяйства, их деятельность тесно связана с потребностями воспроизводства. Они находятся в центре экономической жизни, обслуживают интересы производителей, связывая денежным потоком промышленность и торговлю, сельское хозяйство и население. Во всем мире банки имеют значительную власть и влияние, они распоряжаются огромным денежным капиталом, стекающимся к ним от предприятий и фирм, от торговцев и фермеров, от государства и частных лиц.</w:t>
      </w:r>
    </w:p>
    <w:p w:rsidR="009E4157" w:rsidRPr="004A0FBE" w:rsidRDefault="009E4157" w:rsidP="009E4157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4A0FBE">
        <w:rPr>
          <w:b w:val="0"/>
          <w:sz w:val="28"/>
          <w:szCs w:val="28"/>
        </w:rPr>
        <w:t xml:space="preserve">Объектом исследования являются коммерческие банки как </w:t>
      </w:r>
      <w:r w:rsidRPr="004A0FBE">
        <w:rPr>
          <w:rStyle w:val="apple-style-span"/>
          <w:b w:val="0"/>
          <w:sz w:val="28"/>
          <w:szCs w:val="28"/>
        </w:rPr>
        <w:t>универсальные кредитные учреждения;</w:t>
      </w:r>
      <w:r w:rsidR="00344864">
        <w:rPr>
          <w:b w:val="0"/>
          <w:sz w:val="28"/>
          <w:szCs w:val="28"/>
        </w:rPr>
        <w:t xml:space="preserve"> предметом выступают</w:t>
      </w:r>
      <w:r w:rsidRPr="004A0FBE">
        <w:rPr>
          <w:b w:val="0"/>
          <w:sz w:val="28"/>
          <w:szCs w:val="28"/>
        </w:rPr>
        <w:t xml:space="preserve"> их функции, операции, основы деятельности, а также их роль в кредитной системе РФ.</w:t>
      </w:r>
    </w:p>
    <w:p w:rsidR="009E427A" w:rsidRPr="004A0FBE" w:rsidRDefault="009E427A" w:rsidP="009E427A">
      <w:pPr>
        <w:pStyle w:val="a8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4A0FBE">
        <w:rPr>
          <w:b w:val="0"/>
          <w:bCs w:val="0"/>
          <w:sz w:val="28"/>
          <w:szCs w:val="28"/>
        </w:rPr>
        <w:t>Целью курсовой работы является изучение такого института кредитной системы, как коммерческие банки.</w:t>
      </w:r>
    </w:p>
    <w:p w:rsidR="00AB0245" w:rsidRPr="004A0FBE" w:rsidRDefault="00AB0245" w:rsidP="00AB02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Для выполнения поставленной цели нужно выполнить ряд задач:</w:t>
      </w:r>
    </w:p>
    <w:p w:rsidR="00AB0245" w:rsidRPr="004A0FBE" w:rsidRDefault="00AB0245" w:rsidP="00AB024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 w:firstLine="0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раскрыть понятия коммерческих банков и кредитной системы</w:t>
      </w:r>
      <w:r w:rsidR="00344864">
        <w:rPr>
          <w:sz w:val="28"/>
          <w:szCs w:val="28"/>
        </w:rPr>
        <w:t>;</w:t>
      </w:r>
    </w:p>
    <w:p w:rsidR="00AB0245" w:rsidRPr="004A0FBE" w:rsidRDefault="00AB0245" w:rsidP="00AB024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 w:firstLine="0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разобрать организационное устройство банков и их функции</w:t>
      </w:r>
      <w:r w:rsidR="00344864">
        <w:rPr>
          <w:sz w:val="28"/>
          <w:szCs w:val="28"/>
        </w:rPr>
        <w:t>;</w:t>
      </w:r>
    </w:p>
    <w:p w:rsidR="00AB0245" w:rsidRPr="004A0FBE" w:rsidRDefault="00AB0245" w:rsidP="00AB024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 w:firstLine="0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раскрыть принципы и аспекты деятельности коммерческих банков</w:t>
      </w:r>
      <w:r w:rsidR="00344864">
        <w:rPr>
          <w:sz w:val="28"/>
          <w:szCs w:val="28"/>
        </w:rPr>
        <w:t>;</w:t>
      </w:r>
    </w:p>
    <w:p w:rsidR="00AB0245" w:rsidRPr="004A0FBE" w:rsidRDefault="00AB0245" w:rsidP="00AB024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 w:firstLine="0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р</w:t>
      </w:r>
      <w:r w:rsidR="00344864">
        <w:rPr>
          <w:sz w:val="28"/>
          <w:szCs w:val="28"/>
        </w:rPr>
        <w:t>ассмотреть их основные операции;</w:t>
      </w:r>
    </w:p>
    <w:p w:rsidR="00AB0245" w:rsidRPr="004A0FBE" w:rsidRDefault="009E427A" w:rsidP="00AB024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 w:firstLine="0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определить</w:t>
      </w:r>
      <w:r w:rsidR="00AB0245" w:rsidRPr="004A0FBE">
        <w:rPr>
          <w:sz w:val="28"/>
          <w:szCs w:val="28"/>
        </w:rPr>
        <w:t xml:space="preserve"> роль коммерческих банков в кредитной системе РФ.</w:t>
      </w:r>
    </w:p>
    <w:p w:rsidR="00847160" w:rsidRPr="004A0FBE" w:rsidRDefault="00847160" w:rsidP="00AB024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4A0FBE">
        <w:rPr>
          <w:rStyle w:val="apple-converted-space"/>
          <w:rFonts w:ascii="Tahoma" w:hAnsi="Tahoma" w:cs="Tahoma"/>
          <w:sz w:val="18"/>
          <w:szCs w:val="18"/>
        </w:rPr>
        <w:t> </w:t>
      </w:r>
      <w:r w:rsidRPr="004A0FBE">
        <w:rPr>
          <w:rStyle w:val="apple-style-span"/>
          <w:sz w:val="28"/>
          <w:szCs w:val="28"/>
        </w:rPr>
        <w:t>В процессе написания курсовой работы были применены методы анализа</w:t>
      </w:r>
      <w:r w:rsidR="00D0751A" w:rsidRPr="004A0FBE">
        <w:rPr>
          <w:rStyle w:val="apple-style-span"/>
          <w:sz w:val="28"/>
          <w:szCs w:val="28"/>
        </w:rPr>
        <w:t>,</w:t>
      </w:r>
      <w:r w:rsidRPr="004A0FBE">
        <w:rPr>
          <w:rStyle w:val="apple-style-span"/>
          <w:sz w:val="28"/>
          <w:szCs w:val="28"/>
        </w:rPr>
        <w:t xml:space="preserve"> </w:t>
      </w:r>
      <w:r w:rsidR="00D0751A" w:rsidRPr="004A0FBE">
        <w:rPr>
          <w:sz w:val="28"/>
          <w:szCs w:val="28"/>
        </w:rPr>
        <w:t>описания</w:t>
      </w:r>
      <w:r w:rsidR="00D0751A" w:rsidRPr="004A0FBE">
        <w:rPr>
          <w:rStyle w:val="apple-style-span"/>
          <w:sz w:val="28"/>
          <w:szCs w:val="28"/>
        </w:rPr>
        <w:t xml:space="preserve"> </w:t>
      </w:r>
      <w:r w:rsidRPr="004A0FBE">
        <w:rPr>
          <w:rStyle w:val="apple-style-span"/>
          <w:sz w:val="28"/>
          <w:szCs w:val="28"/>
        </w:rPr>
        <w:t>и синтеза экономической информации.</w:t>
      </w:r>
    </w:p>
    <w:p w:rsidR="009E427A" w:rsidRPr="004A0FBE" w:rsidRDefault="009E427A" w:rsidP="009E427A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A0FBE">
        <w:rPr>
          <w:b w:val="0"/>
          <w:bCs w:val="0"/>
          <w:sz w:val="28"/>
          <w:szCs w:val="28"/>
        </w:rPr>
        <w:t xml:space="preserve">Основными источниками при написании данной курсовой работы послужили: «Организация деятельности коммерческих банков» Г.И. Кравцовой, «Банки и банковские операции» Е.Ф. Жукова и ряд других книг, а также Федеральный закон </w:t>
      </w:r>
      <w:r w:rsidRPr="004A0FBE">
        <w:rPr>
          <w:rStyle w:val="apple-style-span"/>
          <w:b w:val="0"/>
          <w:sz w:val="28"/>
          <w:szCs w:val="28"/>
        </w:rPr>
        <w:t>«О банках и банковской деятельности»</w:t>
      </w:r>
      <w:r w:rsidRPr="004A0FBE">
        <w:rPr>
          <w:b w:val="0"/>
          <w:bCs w:val="0"/>
          <w:sz w:val="28"/>
          <w:szCs w:val="28"/>
        </w:rPr>
        <w:t>. Что касается степени разработанности проблемы коммерческих банков, то надо отметить, что современные авторы, как в нашей стране, так и за</w:t>
      </w:r>
      <w:r w:rsidR="009E4157" w:rsidRPr="004A0FBE">
        <w:rPr>
          <w:b w:val="0"/>
          <w:bCs w:val="0"/>
          <w:sz w:val="28"/>
          <w:szCs w:val="28"/>
        </w:rPr>
        <w:t xml:space="preserve"> </w:t>
      </w:r>
      <w:r w:rsidRPr="004A0FBE">
        <w:rPr>
          <w:b w:val="0"/>
          <w:bCs w:val="0"/>
          <w:sz w:val="28"/>
          <w:szCs w:val="28"/>
        </w:rPr>
        <w:t xml:space="preserve">рубежом, уделяют ей достаточно много внимания, что в свою очередь свидетельствует об актуальности темы. </w:t>
      </w:r>
    </w:p>
    <w:p w:rsidR="00E0708F" w:rsidRPr="004A0FBE" w:rsidRDefault="009E4157" w:rsidP="00CB6A8E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br w:type="page"/>
      </w:r>
      <w:r w:rsidR="00FD0FA2" w:rsidRPr="004A0FBE">
        <w:rPr>
          <w:sz w:val="28"/>
          <w:szCs w:val="28"/>
        </w:rPr>
        <w:t>ГЛАВА</w:t>
      </w:r>
      <w:r w:rsidR="00E0708F" w:rsidRPr="004A0FBE">
        <w:rPr>
          <w:sz w:val="28"/>
          <w:szCs w:val="28"/>
        </w:rPr>
        <w:t xml:space="preserve"> 1</w:t>
      </w:r>
      <w:r w:rsidR="005F349B" w:rsidRPr="004A0FBE">
        <w:rPr>
          <w:sz w:val="28"/>
          <w:szCs w:val="28"/>
        </w:rPr>
        <w:t>.</w:t>
      </w:r>
      <w:r w:rsidR="00E0708F" w:rsidRPr="004A0FBE">
        <w:rPr>
          <w:sz w:val="28"/>
          <w:szCs w:val="28"/>
        </w:rPr>
        <w:t xml:space="preserve"> </w:t>
      </w:r>
      <w:r w:rsidR="00E0708F" w:rsidRPr="004A0FBE">
        <w:rPr>
          <w:sz w:val="28"/>
          <w:szCs w:val="28"/>
        </w:rPr>
        <w:tab/>
        <w:t>К</w:t>
      </w:r>
      <w:r w:rsidR="004A059C" w:rsidRPr="004A0FBE">
        <w:rPr>
          <w:sz w:val="28"/>
          <w:szCs w:val="28"/>
        </w:rPr>
        <w:t>ОММЕР</w:t>
      </w:r>
      <w:r w:rsidR="00AB0245" w:rsidRPr="004A0FBE">
        <w:rPr>
          <w:sz w:val="28"/>
          <w:szCs w:val="28"/>
        </w:rPr>
        <w:t>Ч</w:t>
      </w:r>
      <w:r w:rsidR="004A059C" w:rsidRPr="004A0FBE">
        <w:rPr>
          <w:sz w:val="28"/>
          <w:szCs w:val="28"/>
        </w:rPr>
        <w:t>ЕСКИЕ БАНКИ</w:t>
      </w:r>
    </w:p>
    <w:p w:rsidR="00E0708F" w:rsidRPr="004A0FBE" w:rsidRDefault="00E0708F" w:rsidP="00CB6A8E">
      <w:pPr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Происхождение и сущность банков</w:t>
      </w:r>
    </w:p>
    <w:p w:rsidR="00CF26C6" w:rsidRPr="004A0FBE" w:rsidRDefault="00CF26C6" w:rsidP="00CF26C6">
      <w:pPr>
        <w:spacing w:line="360" w:lineRule="auto"/>
        <w:ind w:left="709"/>
        <w:rPr>
          <w:sz w:val="28"/>
          <w:szCs w:val="28"/>
        </w:rPr>
      </w:pPr>
    </w:p>
    <w:p w:rsidR="00E0708F" w:rsidRPr="004A0FBE" w:rsidRDefault="00E0708F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Слово «банк» происходит от старофранцузского «</w:t>
      </w:r>
      <w:r w:rsidRPr="004A0FBE">
        <w:rPr>
          <w:sz w:val="28"/>
          <w:szCs w:val="28"/>
          <w:lang w:val="en-US"/>
        </w:rPr>
        <w:t>banque</w:t>
      </w:r>
      <w:r w:rsidRPr="004A0FBE">
        <w:rPr>
          <w:sz w:val="28"/>
          <w:szCs w:val="28"/>
        </w:rPr>
        <w:t>» и означает «стол». Конкретной исторической даты возникновения банков нет. Элементы развития банковского дела можно найти в истории древних государств – Вавилона, Египта, Греции, Рима. В те времена банковские операции сводились к покупке, продаже, размену монет, учету обязательств до наступления сроков, приему вкладов, выдаче ссуд, ипотечным и ломбардным операциям. Но постепенное изменение социально-экономических условий (установление раннефеодальных порядков, преобладание натурального хозяйства, осуждение ранним христианством посреднических денежных отношений) привело к затиханию товарно-денежных операций и вместе с ними операций, которые сегодня трактуются как банковские.</w:t>
      </w:r>
    </w:p>
    <w:p w:rsidR="00E0708F" w:rsidRPr="004A0FBE" w:rsidRDefault="00E0708F" w:rsidP="00552903">
      <w:pPr>
        <w:spacing w:line="360" w:lineRule="auto"/>
        <w:ind w:firstLine="709"/>
        <w:jc w:val="both"/>
        <w:rPr>
          <w:rStyle w:val="apple-style-span"/>
          <w:rFonts w:cs="Tahoma"/>
          <w:sz w:val="28"/>
          <w:szCs w:val="28"/>
        </w:rPr>
      </w:pPr>
      <w:r w:rsidRPr="004A0FBE">
        <w:rPr>
          <w:rStyle w:val="apple-style-span"/>
          <w:rFonts w:cs="Tahoma"/>
          <w:sz w:val="28"/>
          <w:szCs w:val="28"/>
        </w:rPr>
        <w:t>Разложения феодального строя, развитие городов, торговли и ремесел обусловило активизацию товарно-денежных операций и сформировало потребность в посредниках, которые могли минимизировать риски операций с деньгами.</w:t>
      </w:r>
      <w:r w:rsidR="00552903" w:rsidRPr="004A0FBE">
        <w:rPr>
          <w:rStyle w:val="apple-style-span"/>
          <w:rFonts w:cs="Tahoma"/>
          <w:sz w:val="28"/>
          <w:szCs w:val="28"/>
        </w:rPr>
        <w:t xml:space="preserve"> </w:t>
      </w:r>
      <w:r w:rsidRPr="004A0FBE">
        <w:rPr>
          <w:rStyle w:val="apple-style-span"/>
          <w:rFonts w:cs="Tahoma"/>
          <w:sz w:val="28"/>
          <w:szCs w:val="28"/>
        </w:rPr>
        <w:t>Средневековые меняльные конторы стали предшественниками банков, а менялы – предшественниками банкиров; они принимали денежные вклады у купцов на хранение и специализировались на обмене денег различных городов и стран.</w:t>
      </w:r>
    </w:p>
    <w:p w:rsidR="00E0708F" w:rsidRPr="004A0FBE" w:rsidRDefault="00E0708F" w:rsidP="005C51E0">
      <w:pPr>
        <w:spacing w:line="360" w:lineRule="auto"/>
        <w:ind w:firstLine="709"/>
        <w:jc w:val="both"/>
        <w:rPr>
          <w:rStyle w:val="apple-style-span"/>
          <w:rFonts w:cs="Tahoma"/>
          <w:sz w:val="28"/>
          <w:szCs w:val="28"/>
        </w:rPr>
      </w:pPr>
      <w:r w:rsidRPr="004A0FBE">
        <w:rPr>
          <w:rStyle w:val="apple-style-span"/>
          <w:rFonts w:cs="Tahoma"/>
          <w:sz w:val="28"/>
          <w:szCs w:val="28"/>
        </w:rPr>
        <w:t>Со временем менялы стали использовать эти вклады, а также собственные денежные средства для выдачи ссуд и получения процентов, что означало превращение менял в банкиров.</w:t>
      </w:r>
    </w:p>
    <w:p w:rsidR="00E0708F" w:rsidRPr="004A0FBE" w:rsidRDefault="00E0708F" w:rsidP="005C51E0">
      <w:pPr>
        <w:spacing w:line="360" w:lineRule="auto"/>
        <w:ind w:firstLine="709"/>
        <w:jc w:val="both"/>
        <w:rPr>
          <w:rStyle w:val="apple-converted-space"/>
          <w:rFonts w:cs="Tahoma"/>
          <w:sz w:val="28"/>
          <w:szCs w:val="28"/>
        </w:rPr>
      </w:pPr>
      <w:r w:rsidRPr="004A0FBE">
        <w:rPr>
          <w:rStyle w:val="apple-style-span"/>
          <w:rFonts w:cs="Tahoma"/>
          <w:sz w:val="28"/>
          <w:szCs w:val="28"/>
        </w:rPr>
        <w:t>Одним из первых банков в современном понимании этого термина стал основанный в 1407г. Банк Генуи. В Западной Европе переход к кредитным банкирским домам и коммерческим банкам произошел во второй половине XVII в., в США история банковского дела начинается со второй половины XVIII в.</w:t>
      </w:r>
      <w:r w:rsidRPr="004A0FBE">
        <w:rPr>
          <w:rStyle w:val="apple-converted-space"/>
          <w:rFonts w:cs="Tahoma"/>
          <w:sz w:val="28"/>
          <w:szCs w:val="28"/>
        </w:rPr>
        <w:t> </w:t>
      </w:r>
    </w:p>
    <w:p w:rsidR="00E0708F" w:rsidRPr="004A0FBE" w:rsidRDefault="00E0708F" w:rsidP="005C51E0">
      <w:pPr>
        <w:spacing w:line="360" w:lineRule="auto"/>
        <w:ind w:firstLine="709"/>
        <w:jc w:val="both"/>
        <w:rPr>
          <w:rStyle w:val="apple-converted-space"/>
          <w:rFonts w:cs="Tahoma"/>
          <w:sz w:val="28"/>
          <w:szCs w:val="28"/>
        </w:rPr>
      </w:pPr>
      <w:r w:rsidRPr="004A0FBE">
        <w:rPr>
          <w:rStyle w:val="apple-converted-space"/>
          <w:rFonts w:cs="Tahoma"/>
          <w:sz w:val="28"/>
          <w:szCs w:val="28"/>
        </w:rPr>
        <w:t xml:space="preserve">Самая первая попытка создания коммерческого банка в России была предпринята в г. Пскове воеводой Афанасием Ордин-Нащокиным, но эта идея не была одобрена центральным правительством. В 1729-1733 гг. первые операции в России стала осуществлять Монетная контора, а первый коммерческий банк – Банк для поправления при Санкт-Петербургском порте коммерции и купечества – появилась в </w:t>
      </w:r>
      <w:smartTag w:uri="urn:schemas-microsoft-com:office:smarttags" w:element="metricconverter">
        <w:smartTagPr>
          <w:attr w:name="ProductID" w:val="1754 г"/>
        </w:smartTagPr>
        <w:r w:rsidRPr="004A0FBE">
          <w:rPr>
            <w:rStyle w:val="apple-converted-space"/>
            <w:rFonts w:cs="Tahoma"/>
            <w:sz w:val="28"/>
            <w:szCs w:val="28"/>
          </w:rPr>
          <w:t>1754 г</w:t>
        </w:r>
      </w:smartTag>
      <w:r w:rsidRPr="004A0FBE">
        <w:rPr>
          <w:rStyle w:val="apple-converted-space"/>
          <w:rFonts w:cs="Tahoma"/>
          <w:sz w:val="28"/>
          <w:szCs w:val="28"/>
        </w:rPr>
        <w:t>.</w:t>
      </w:r>
    </w:p>
    <w:p w:rsidR="00E0708F" w:rsidRPr="004A0FBE" w:rsidRDefault="00E0708F" w:rsidP="005C51E0">
      <w:pPr>
        <w:spacing w:line="360" w:lineRule="auto"/>
        <w:ind w:firstLine="709"/>
        <w:jc w:val="both"/>
        <w:rPr>
          <w:rStyle w:val="apple-style-span"/>
          <w:rFonts w:cs="Tahoma"/>
          <w:sz w:val="28"/>
          <w:szCs w:val="28"/>
        </w:rPr>
      </w:pPr>
      <w:r w:rsidRPr="004A0FBE">
        <w:rPr>
          <w:rStyle w:val="apple-converted-space"/>
          <w:rFonts w:cs="Tahoma"/>
          <w:sz w:val="28"/>
          <w:szCs w:val="28"/>
        </w:rPr>
        <w:t>Термин «коммерческий банк» возник на ранних этапах развития банковского дела, когда банки обслуживали преимущественно торговлю (</w:t>
      </w:r>
      <w:r w:rsidRPr="004A0FBE">
        <w:rPr>
          <w:rStyle w:val="apple-converted-space"/>
          <w:rFonts w:cs="Tahoma"/>
          <w:sz w:val="28"/>
          <w:szCs w:val="28"/>
          <w:lang w:val="en-US"/>
        </w:rPr>
        <w:t>commerce</w:t>
      </w:r>
      <w:r w:rsidRPr="004A0FBE">
        <w:rPr>
          <w:rStyle w:val="apple-converted-space"/>
          <w:rFonts w:cs="Tahoma"/>
          <w:sz w:val="28"/>
          <w:szCs w:val="28"/>
        </w:rPr>
        <w:t>)</w:t>
      </w:r>
      <w:r w:rsidRPr="004A0FBE">
        <w:rPr>
          <w:rStyle w:val="apple-style-span"/>
          <w:rFonts w:cs="Tahoma"/>
          <w:sz w:val="28"/>
          <w:szCs w:val="28"/>
        </w:rPr>
        <w:t>, товарообменные операции и платежи. Основной клиентурой были торговцы, купцы (отсюда и название «коммерческий банк»). Банки кредитовали транспортировку, хранение и другие операции, связанные с товарным обменом.</w:t>
      </w:r>
    </w:p>
    <w:p w:rsidR="00E0708F" w:rsidRPr="004A0FBE" w:rsidRDefault="00E0708F" w:rsidP="005C51E0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С развитием промышленного производства возникли операции по краткосрочному кредитованию производственного цикла: ссуды на пополнение оборотного капитала, на создание запасов сырья и готовых изделий, на выплату зарплаты и т.д. Сроки кредитов постепенно удлинялись, часть банковских ресурсов начала использоваться для вложений в основной капитал, ценные бумаги и т.д.</w:t>
      </w:r>
    </w:p>
    <w:p w:rsidR="00E0708F" w:rsidRPr="004A0FBE" w:rsidRDefault="00E0708F" w:rsidP="005C51E0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Таким образом, термин «коммерческий» в названии банка утратил первоначальный смысл. Сегодня он обозначает «деловой» характер банка, его ориентированность на обслуживание всех видов хозяйственных агентов независимо от их рода деятельности.</w:t>
      </w:r>
    </w:p>
    <w:p w:rsidR="00E0708F" w:rsidRPr="004A0FBE" w:rsidRDefault="00D0751A" w:rsidP="00D0751A">
      <w:pPr>
        <w:pStyle w:val="a8"/>
        <w:spacing w:line="360" w:lineRule="auto"/>
        <w:ind w:firstLine="720"/>
        <w:jc w:val="both"/>
        <w:rPr>
          <w:b w:val="0"/>
          <w:bCs w:val="0"/>
          <w:noProof/>
          <w:sz w:val="28"/>
          <w:szCs w:val="28"/>
        </w:rPr>
      </w:pPr>
      <w:r w:rsidRPr="004A0FBE">
        <w:rPr>
          <w:b w:val="0"/>
          <w:sz w:val="28"/>
          <w:szCs w:val="28"/>
        </w:rPr>
        <w:t>Действительную сущность коммерческих банков определить весьма проблематично, из-за многообразия их функций, широкого круга операций и услуг. Разные авторы дают различные определения коммерческим банкам, из которых нелегко выбрать одно более или менее подходящее. Можно сказать, что коммерческие банки являются многофункциональными банковскими учреждениями, оперирующими в различных секторах   рынка ссудного капитала, главной целью которых является получение прибыли</w:t>
      </w:r>
      <w:r w:rsidRPr="004A0FBE">
        <w:rPr>
          <w:b w:val="0"/>
          <w:noProof/>
          <w:sz w:val="28"/>
          <w:szCs w:val="28"/>
        </w:rPr>
        <w:t xml:space="preserve">. </w:t>
      </w:r>
      <w:r w:rsidR="000F2A10" w:rsidRPr="004A0FBE">
        <w:rPr>
          <w:rFonts w:cs="Tahoma"/>
          <w:b w:val="0"/>
          <w:sz w:val="28"/>
          <w:szCs w:val="28"/>
        </w:rPr>
        <w:t xml:space="preserve"> [13, с. 12]</w:t>
      </w:r>
      <w:r w:rsidR="00E0708F" w:rsidRPr="004A0FBE">
        <w:rPr>
          <w:rFonts w:cs="Tahoma"/>
          <w:b w:val="0"/>
          <w:sz w:val="28"/>
          <w:szCs w:val="28"/>
        </w:rPr>
        <w:t>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Основное назначение банка – посредничество в перемещении денежных средств от кредиторов к заемщикам и от продавцов к покупателям.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Наряду с банками перемещение денежных средств на рынках осуществляют и другие финансовые учреждения: инвестиционные фонды, страховые компании, биржи, брокерские, дилерские фирмы и др. Но банки как субъекты финансовой системы имеют два существенных признака, отличающих их от всех других субъектов.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iCs/>
          <w:sz w:val="28"/>
          <w:szCs w:val="28"/>
        </w:rPr>
        <w:t>Во-первых</w:t>
      </w:r>
      <w:r w:rsidRPr="004A0FBE">
        <w:rPr>
          <w:rFonts w:cs="Tahoma"/>
          <w:sz w:val="28"/>
          <w:szCs w:val="28"/>
        </w:rPr>
        <w:t>, для банков характерен двойной обмен долговыми обязательствами: они размещают свои собственные долговые обязательства (депозитные и сберегательные сертификаты, облигации, векселя), а мобилизованные таким образом средства размещают в долговые обязательства и ценные бумаги, выпущенные другими.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iCs/>
          <w:sz w:val="28"/>
          <w:szCs w:val="28"/>
        </w:rPr>
        <w:t>Во-вторых</w:t>
      </w:r>
      <w:r w:rsidRPr="004A0FBE">
        <w:rPr>
          <w:rFonts w:cs="Tahoma"/>
          <w:sz w:val="28"/>
          <w:szCs w:val="28"/>
        </w:rPr>
        <w:t>, банки отличает принятие на себя безусловных обязательств с фиксированной суммой долга перед юридическими и физическими лицами. Этим банки отличаются от различных инвестиционных фондов, которые все риски, связанные с изменением стоимости их активов и пассивов, распределяют среди своих акционеров.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По российскому законодательству банк отличается от всех других финансовых посредников тем, что только он имеет исключительное право осуществлять в совокупности следующие банковские операции:</w:t>
      </w:r>
    </w:p>
    <w:p w:rsidR="00E0708F" w:rsidRPr="004A0FBE" w:rsidRDefault="00E0708F" w:rsidP="005C51E0">
      <w:pPr>
        <w:numPr>
          <w:ilvl w:val="0"/>
          <w:numId w:val="1"/>
        </w:numPr>
        <w:spacing w:line="360" w:lineRule="auto"/>
        <w:jc w:val="both"/>
        <w:rPr>
          <w:rFonts w:cs="Tahoma"/>
          <w:bCs/>
          <w:sz w:val="28"/>
          <w:szCs w:val="28"/>
        </w:rPr>
      </w:pPr>
      <w:r w:rsidRPr="004A0FBE">
        <w:rPr>
          <w:rFonts w:cs="Tahoma"/>
          <w:bCs/>
          <w:sz w:val="28"/>
          <w:szCs w:val="28"/>
        </w:rPr>
        <w:t>привлечение во вклады денежных средств физических и юридических лиц;</w:t>
      </w:r>
    </w:p>
    <w:p w:rsidR="00E0708F" w:rsidRPr="004A0FBE" w:rsidRDefault="00E0708F" w:rsidP="005C51E0">
      <w:pPr>
        <w:numPr>
          <w:ilvl w:val="0"/>
          <w:numId w:val="1"/>
        </w:numPr>
        <w:spacing w:line="360" w:lineRule="auto"/>
        <w:jc w:val="both"/>
        <w:rPr>
          <w:rFonts w:cs="Tahoma"/>
          <w:bCs/>
          <w:sz w:val="28"/>
          <w:szCs w:val="28"/>
        </w:rPr>
      </w:pPr>
      <w:r w:rsidRPr="004A0FBE">
        <w:rPr>
          <w:rFonts w:cs="Tahoma"/>
          <w:bCs/>
          <w:sz w:val="28"/>
          <w:szCs w:val="28"/>
        </w:rPr>
        <w:t>размещение привлеченных денежных средств юридических и физических лиц от своего имени и за свой счет на условиях возвратности, платности, срочности;</w:t>
      </w:r>
    </w:p>
    <w:p w:rsidR="00E0708F" w:rsidRPr="004A0FBE" w:rsidRDefault="00E0708F" w:rsidP="005C51E0">
      <w:pPr>
        <w:numPr>
          <w:ilvl w:val="0"/>
          <w:numId w:val="1"/>
        </w:numPr>
        <w:spacing w:line="360" w:lineRule="auto"/>
        <w:jc w:val="both"/>
        <w:rPr>
          <w:rFonts w:cs="Tahoma"/>
          <w:bCs/>
          <w:sz w:val="28"/>
          <w:szCs w:val="28"/>
        </w:rPr>
      </w:pPr>
      <w:r w:rsidRPr="004A0FBE">
        <w:rPr>
          <w:rFonts w:cs="Tahoma"/>
          <w:bCs/>
          <w:sz w:val="28"/>
          <w:szCs w:val="28"/>
        </w:rPr>
        <w:t>открытие и ведение банковских счетов физических и юридических лиц.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Кроме банков, банковские операции могут осуществлять и организации, которые называются небанковскими кредитными организациями. Эти организации имеют право осуществлять отдельные банковские операции, предусмотренные законодательством. При этом допустимые сочетания банковских операций для небанковских кредитных организаций устанавливаются Банком России.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sz w:val="28"/>
          <w:szCs w:val="28"/>
        </w:rPr>
        <w:t xml:space="preserve">Но не многообразие услуг, предоставляемых банками, объясняет их роль в современной экономике. Исключительное значение банков определяется прежде всего тем, что они могут: </w:t>
      </w:r>
      <w:r w:rsidRPr="004A0FBE">
        <w:rPr>
          <w:bCs/>
          <w:sz w:val="28"/>
          <w:szCs w:val="28"/>
        </w:rPr>
        <w:t xml:space="preserve">образовывать платежные средства; </w:t>
      </w:r>
      <w:r w:rsidRPr="004A0FBE">
        <w:rPr>
          <w:rFonts w:cs="Tahoma"/>
          <w:bCs/>
          <w:sz w:val="28"/>
          <w:szCs w:val="28"/>
        </w:rPr>
        <w:t>выпускать платежные средства в оборот; осуществлять изъятие платежных средств из оборота.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Банки создают новые деньги в виде кредитов. Выпуск их в оборот осуществляется в виде записи на счет клиента суммы кредитных денег. Изъятие из оборота осуществляется в процессе погашения кредита заемщиком.</w:t>
      </w:r>
    </w:p>
    <w:p w:rsidR="00E0708F" w:rsidRPr="004A0FBE" w:rsidRDefault="00E0708F" w:rsidP="00552903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Таким образом, банки могут влиять на развитие отраслей и сфер экономики, кредитуя это развитие.</w:t>
      </w:r>
      <w:r w:rsidR="00552903" w:rsidRPr="004A0FBE">
        <w:rPr>
          <w:rFonts w:cs="Tahoma"/>
          <w:sz w:val="28"/>
          <w:szCs w:val="28"/>
        </w:rPr>
        <w:t xml:space="preserve"> </w:t>
      </w:r>
      <w:r w:rsidRPr="004A0FBE">
        <w:rPr>
          <w:rFonts w:cs="Tahoma"/>
          <w:sz w:val="28"/>
          <w:szCs w:val="28"/>
        </w:rPr>
        <w:t>Кроме того, возрастание роли банков в экономической жизни обид общества связано с изменением вещественной формы денег, а именно широким использованием безналичных средств и расчетов.</w:t>
      </w:r>
      <w:r w:rsidR="00552903" w:rsidRPr="004A0FBE">
        <w:rPr>
          <w:rFonts w:cs="Tahoma"/>
          <w:sz w:val="28"/>
          <w:szCs w:val="28"/>
        </w:rPr>
        <w:t xml:space="preserve"> </w:t>
      </w:r>
      <w:r w:rsidRPr="004A0FBE">
        <w:rPr>
          <w:rFonts w:cs="Tahoma"/>
          <w:sz w:val="28"/>
          <w:szCs w:val="28"/>
        </w:rPr>
        <w:t>Платежным агентом по безналичным расчетам является банк. Денежные расчеты в экономике осуществляются в форме движения наличных денег и денег в безналичной форме.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Наличные деньги физические и юридические лица могут хранить в выбранном ими хранилище, а платежи могут осуществляться ими по мере необходимости.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Безналичные деньги могут храниться только в банках на счетах юридических лиц. Банки зачисляют поступающие на эти счета суммы, выполняют распоряжения предприятий об их перечислении и выдаче со счетов, а также проводят другие банковские операции, предусмотренные банковскими правилами и договорами.</w:t>
      </w:r>
    </w:p>
    <w:p w:rsidR="00E0708F" w:rsidRPr="004A0FBE" w:rsidRDefault="00E0708F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Безналичные расчеты все шире вторгаются и в сферу денежных отношений физических лиц. Зачисление доходов на банковские счета, использование чеков, пластиковых карт для расчетов расширяет зависимость физических лиц от банков, делая банки кровеносной системой рыночной экономики.</w:t>
      </w:r>
    </w:p>
    <w:p w:rsidR="00CB6A8E" w:rsidRPr="004A0FBE" w:rsidRDefault="00CB6A8E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</w:p>
    <w:p w:rsidR="00CB6A8E" w:rsidRPr="004A0FBE" w:rsidRDefault="00CB6A8E" w:rsidP="00CB6A8E">
      <w:pPr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Понятие кредитной системы</w:t>
      </w:r>
    </w:p>
    <w:p w:rsidR="00CB6A8E" w:rsidRPr="004A0FBE" w:rsidRDefault="00CB6A8E" w:rsidP="00CB6A8E">
      <w:pPr>
        <w:spacing w:line="360" w:lineRule="auto"/>
        <w:ind w:left="709"/>
        <w:rPr>
          <w:sz w:val="28"/>
          <w:szCs w:val="28"/>
        </w:rPr>
      </w:pPr>
    </w:p>
    <w:p w:rsidR="00CB6A8E" w:rsidRPr="004A0FBE" w:rsidRDefault="00CB6A8E" w:rsidP="00CB6A8E">
      <w:pPr>
        <w:pStyle w:val="-"/>
        <w:ind w:firstLine="709"/>
        <w:jc w:val="both"/>
      </w:pPr>
      <w:r w:rsidRPr="004A0FBE">
        <w:rPr>
          <w:iCs/>
        </w:rPr>
        <w:t xml:space="preserve">Кредитная система </w:t>
      </w:r>
      <w:r w:rsidRPr="004A0FBE">
        <w:t>– (в широком смысле) совокупность кредитных отношений, форм и методов кредита, существующих в рамках той или иной социально-экономической формации; (в узком смысле) совокупность банков и других кредитно-финансовых учреждений, осуществляющих мобилизацию свободных денежных капиталов и доходов и предоставление их в ссуду [10, с. 73].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Основой кредитной системы исторически являются кредитные организации (финансово-кредитные институты), прежде всего  банки.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Финансово</w:t>
      </w:r>
      <w:r w:rsidR="003157F1" w:rsidRPr="004A0FBE">
        <w:rPr>
          <w:sz w:val="28"/>
          <w:szCs w:val="28"/>
        </w:rPr>
        <w:t>–</w:t>
      </w:r>
      <w:r w:rsidRPr="004A0FBE">
        <w:rPr>
          <w:sz w:val="28"/>
          <w:szCs w:val="28"/>
        </w:rPr>
        <w:t>кредитные институты на становом уровне подразделяются на центральные банки, коммерческие банки и специализированные финансово-кредитные институты (кредитные организации). Все они являются примером того, насколько тесно переплетены денежная и кредитная системы.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В России, как и в большинстве других стран мира, действует двухуровневая кредитная система: Центральный банк </w:t>
      </w:r>
      <w:r w:rsidR="003157F1" w:rsidRPr="004A0FBE">
        <w:rPr>
          <w:sz w:val="28"/>
          <w:szCs w:val="28"/>
        </w:rPr>
        <w:t xml:space="preserve">– банковские </w:t>
      </w:r>
      <w:r w:rsidRPr="004A0FBE">
        <w:rPr>
          <w:sz w:val="28"/>
          <w:szCs w:val="28"/>
        </w:rPr>
        <w:t>институты и небанковские кредитные организации. Центральный банк РФ (Банк России, Центробанк, ЦБ РФ) является эмиссионным центром страны, обладает монопольным правом выпуска в обращение и изъятия из него наличных денежных знаков в форме банкнот и монет. В качестве банка банков он предоставляет централизованные кредиты коммерческим банкам, является главным банкиром Правительства РФ, выполняет функции управляющего золотовалютными резервами, осуществляет кассовое исполнение государственного бюджета (прежде всего организацию через свои управления и отделения приема бюджетных платежей в регионах и на местах) и проч.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Коммерческие банки являются основой кредитной системы России. Некоторые из них возникли на базе ранее функционировавших специализированных государственных банков, имевших устойчивое финансовое положение и обладавших разветвленной сетью филиалов (Сбербанк, Мосбизнесбанк, Промстройбанк и др.), другие создавались практически «с нуля».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iCs/>
          <w:sz w:val="28"/>
          <w:szCs w:val="28"/>
        </w:rPr>
        <w:t>Специализированные кредитные организации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включают банковские и небанковские организации, специализирующиеся на определенных видах кредитования. Так, внешнеторговые банки специализируются на кредитовании экспорта и импорта товаров, а ипотечные банки и компании — на предоставлении долгосрочных ссуд под залог недвижимости (земли и строений).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Кроме того, с целью регулирования валютных и денежно-кредитных отношений на основе межгосударственных соглашений созданы межгосударственные (международные) банки: Международный банк реконструкции и развития (Всемирный банк) и его филиалы — Международная ассоциация развития и Международная финансовая корпорация, а также Банк международных расчетов и различные региональные международные банки развития, в том числе Европейский банк реконструкции и развития, а также другие банки. Членом большинства этих банков является и Россия.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В России уже сложилась кредитная система, отличная от двух основных мировых моделей: американской и немецкой. В стране действуют универсальные банки (этим она отличается от американской модели), а также функционирует достаточно развитый сектор специализированных кредитных организаций (этим она отличается от немецкой модели).</w:t>
      </w:r>
    </w:p>
    <w:p w:rsidR="00CB6A8E" w:rsidRPr="004A0FBE" w:rsidRDefault="00CB6A8E" w:rsidP="00CB6A8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В целом российские кредитные организации повторяют путь, по которому развивалась кредитная система в Западной Европе и других регионах мира с конца 40-х — начала 50-х гг.: финансовый капитал в России уже сращивается с промышленным и торговым (например, в форме финансово-промышленных групп), усиливается концентрация банков, их объединения в различных формах, возникают первые интернациональные союзы, консорциумы для осуществления отдельных проектов и программ.</w:t>
      </w:r>
    </w:p>
    <w:p w:rsidR="00D0751A" w:rsidRPr="004A0FBE" w:rsidRDefault="00D0751A" w:rsidP="00CB6A8E">
      <w:pPr>
        <w:spacing w:line="360" w:lineRule="auto"/>
        <w:ind w:firstLine="709"/>
        <w:jc w:val="both"/>
        <w:rPr>
          <w:sz w:val="28"/>
          <w:szCs w:val="28"/>
        </w:rPr>
      </w:pPr>
    </w:p>
    <w:p w:rsidR="00D0751A" w:rsidRPr="004A0FBE" w:rsidRDefault="00D0751A" w:rsidP="00CB6A8E">
      <w:pPr>
        <w:spacing w:line="360" w:lineRule="auto"/>
        <w:ind w:firstLine="709"/>
        <w:jc w:val="both"/>
        <w:rPr>
          <w:sz w:val="28"/>
          <w:szCs w:val="28"/>
        </w:rPr>
      </w:pPr>
    </w:p>
    <w:p w:rsidR="00B20BBC" w:rsidRPr="004A0FBE" w:rsidRDefault="00B20BBC" w:rsidP="0066432D">
      <w:pPr>
        <w:pStyle w:val="a3"/>
        <w:numPr>
          <w:ilvl w:val="1"/>
          <w:numId w:val="12"/>
        </w:numPr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Организационное устройство коммерческого банка</w:t>
      </w:r>
    </w:p>
    <w:p w:rsidR="00CF26C6" w:rsidRPr="004A0FBE" w:rsidRDefault="00CF26C6" w:rsidP="00CF26C6">
      <w:pPr>
        <w:pStyle w:val="a3"/>
        <w:spacing w:before="0" w:beforeAutospacing="0" w:after="0" w:afterAutospacing="0" w:line="360" w:lineRule="auto"/>
        <w:ind w:left="709"/>
        <w:rPr>
          <w:rFonts w:cs="Tahoma"/>
          <w:sz w:val="28"/>
          <w:szCs w:val="28"/>
        </w:rPr>
      </w:pP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Организационное устройство коммерческих банков соответствует общепринятой схеме управления акционерным обществом (см. Приложение 1).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Высшим органом акционерного коммерческого банка является Общее собрание акционеров, которое должно проходить не реже одного раза в год. На нем присутствуют акционеры или представители акционеров банка на основании доверенностей. Общее собрание правомочно решать вынесенные на его рассмотрение вопросы, если участники обеспечивают необходимый кворум.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Вопросы, отнесенные к исключительной компетенции собрания:</w:t>
      </w:r>
    </w:p>
    <w:p w:rsidR="00B20BBC" w:rsidRPr="004A0FBE" w:rsidRDefault="00B20BBC" w:rsidP="005C51E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внесение изменений и дополнений в Устав общества;</w:t>
      </w:r>
    </w:p>
    <w:p w:rsidR="00B20BBC" w:rsidRPr="004A0FBE" w:rsidRDefault="00B20BBC" w:rsidP="005C51E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реорганизация;</w:t>
      </w:r>
    </w:p>
    <w:p w:rsidR="00B20BBC" w:rsidRPr="004A0FBE" w:rsidRDefault="00B20BBC" w:rsidP="005C51E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определение количественного состава директоров;</w:t>
      </w:r>
    </w:p>
    <w:p w:rsidR="00B20BBC" w:rsidRPr="004A0FBE" w:rsidRDefault="00B20BBC" w:rsidP="005C51E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увеличение уставного капитала;</w:t>
      </w:r>
    </w:p>
    <w:p w:rsidR="00B20BBC" w:rsidRPr="004A0FBE" w:rsidRDefault="00B20BBC" w:rsidP="005C51E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образование исполнительного органа;</w:t>
      </w:r>
    </w:p>
    <w:p w:rsidR="00B20BBC" w:rsidRPr="004A0FBE" w:rsidRDefault="00B20BBC" w:rsidP="005C51E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утверждение аудитора и др.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 xml:space="preserve">Эти вопросы не могут быть переданы на решение Совету банка. 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Общее руководство деятельностью банка осуществляет Совет банка. Совет банка:</w:t>
      </w:r>
    </w:p>
    <w:p w:rsidR="00B20BBC" w:rsidRPr="004A0FBE" w:rsidRDefault="00B20BBC" w:rsidP="005C51E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определяет приоритетные направления деятельности банка;</w:t>
      </w:r>
    </w:p>
    <w:p w:rsidR="00B20BBC" w:rsidRPr="004A0FBE" w:rsidRDefault="00B20BBC" w:rsidP="005C51E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рассматривает проекты кредитных и других планов банка;</w:t>
      </w:r>
    </w:p>
    <w:p w:rsidR="00B20BBC" w:rsidRPr="004A0FBE" w:rsidRDefault="00B20BBC" w:rsidP="005C51E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утверждает планы доходов и расходов и прибыли банка;</w:t>
      </w:r>
    </w:p>
    <w:p w:rsidR="00B20BBC" w:rsidRPr="004A0FBE" w:rsidRDefault="00B20BBC" w:rsidP="005C51E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рассматривает вопросы об открытии и закрытии филиалов банка;</w:t>
      </w:r>
    </w:p>
    <w:p w:rsidR="00B20BBC" w:rsidRPr="004A0FBE" w:rsidRDefault="00B20BBC" w:rsidP="005C51E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формирует состав Правления банка;</w:t>
      </w:r>
    </w:p>
    <w:p w:rsidR="00B20BBC" w:rsidRPr="004A0FBE" w:rsidRDefault="00B20BBC" w:rsidP="005C51E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контролирует работу Правления банка и др.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Непосредственное руководство текущей деятельностью коммерческого банка осуществляет Правление. Оно несет ответственность перед Общим собранием акционеров и Советом банка. Правление состоит из председателя правления, его заместителей и других членов.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Заседания Правления банка проводятся регулярно. Решения принимаются большинством голосов. При равенстве голосов голос Председателя является решающим. Решения Правления оформляются в форме приказа председателя правления банка. При Правлении банка создается Кредитный комитет.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В Функции Кредитного комитета входят:</w:t>
      </w:r>
    </w:p>
    <w:p w:rsidR="00B20BBC" w:rsidRPr="004A0FBE" w:rsidRDefault="00B20BBC" w:rsidP="005C51E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разработка кредитной политики банка, структуры привлекаемых средств и их размещения;</w:t>
      </w:r>
    </w:p>
    <w:p w:rsidR="00B20BBC" w:rsidRPr="004A0FBE" w:rsidRDefault="00B20BBC" w:rsidP="005C51E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подготовка заключений по предоставлению ссуд;</w:t>
      </w:r>
    </w:p>
    <w:p w:rsidR="00B20BBC" w:rsidRPr="004A0FBE" w:rsidRDefault="00B20BBC" w:rsidP="005C51E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рассмотрение вопросов, связанных с инвестированием и ведением трастовых операций.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Ревизионная комиссия избирается Общим собранием акционеров.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Порядок деятельности комиссии определяется внутренними документами общества, утверждается общим собранием собственников банка. В состав ревизионной комиссии не могут быть избраны члены Совета банка и правления банка. Правление банка предоставляет в распоряжение ревизионной комиссии все необходимые для проведения ревизии материалов. Ревизионная комиссия подотчетна общему собранию акционеров.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Для обеспечения гласности в работе коммерческих банков и доступности информации об их финансовом положении годовые балансы банков, утвержденные Общим собранием акционеров, а также отчет о прибылях и убытках должны (после подтверждения достоверности предоставленных в них сведений аудиторской организацией) публиковаться в печати.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В целях оперативного кредитно-расчетного обслуживания предприятий и организаций – клиентов банка, территориально удаленных от места расположения коммерческого банка, он может организовывать филиалы и представительства.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Вопрос об открытии филиала или представительства коммерческого банка должен быть согласован с Главным территориальным управлением Банка России по месту нахождения банка и месту открытия филиала или представительства.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Филиалами банка считаются обособленные структурные подразделения, расположенные вне места его нахождения и осуществляющие все или часть его функций. Филиал не является юридическим лицом и совершает делегированные ему головным банков операции в пределах, предусмотренных лицензией Банка России. Он заключает договоры и ведет иную хозяйственную деятельность от имени коммерческого банка, его создавшего (см. Приложение 2).</w:t>
      </w:r>
    </w:p>
    <w:p w:rsidR="00B20BBC" w:rsidRPr="004A0FBE" w:rsidRDefault="00B20BBC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Представительство является обособленным подразделением коммерческого банка, которое расположено вне места нахождения банка, не обладает правами юридического лица и не имеет самостоятельного баланса. Оно создается для обеспечения представительских функций банка, совершения сделок и иных правовых действий. Представительство не занимается расчетно-кредитным обслуживанием клиентов. Для осуществления хозяйственных расчетов ему открывается текущий счет.</w:t>
      </w:r>
    </w:p>
    <w:p w:rsidR="00CF26C6" w:rsidRPr="004A0FBE" w:rsidRDefault="00CF26C6" w:rsidP="00CF26C6">
      <w:pPr>
        <w:spacing w:line="360" w:lineRule="auto"/>
        <w:rPr>
          <w:sz w:val="28"/>
          <w:szCs w:val="28"/>
        </w:rPr>
      </w:pPr>
    </w:p>
    <w:p w:rsidR="00CF26C6" w:rsidRPr="004A0FBE" w:rsidRDefault="00CF26C6" w:rsidP="00CF26C6">
      <w:pPr>
        <w:spacing w:line="360" w:lineRule="auto"/>
        <w:rPr>
          <w:sz w:val="28"/>
          <w:szCs w:val="28"/>
        </w:rPr>
      </w:pPr>
    </w:p>
    <w:p w:rsidR="00CB6A8E" w:rsidRPr="004A0FBE" w:rsidRDefault="00CB6A8E" w:rsidP="00CF26C6">
      <w:pPr>
        <w:spacing w:line="360" w:lineRule="auto"/>
        <w:ind w:firstLine="708"/>
        <w:rPr>
          <w:sz w:val="28"/>
          <w:szCs w:val="28"/>
        </w:rPr>
      </w:pPr>
    </w:p>
    <w:p w:rsidR="00CB6A8E" w:rsidRPr="004A0FBE" w:rsidRDefault="00CB6A8E" w:rsidP="00CF26C6">
      <w:pPr>
        <w:spacing w:line="360" w:lineRule="auto"/>
        <w:ind w:firstLine="708"/>
        <w:rPr>
          <w:sz w:val="28"/>
          <w:szCs w:val="28"/>
        </w:rPr>
      </w:pPr>
    </w:p>
    <w:p w:rsidR="00CB6A8E" w:rsidRPr="004A0FBE" w:rsidRDefault="00CB6A8E" w:rsidP="00CF26C6">
      <w:pPr>
        <w:spacing w:line="360" w:lineRule="auto"/>
        <w:ind w:firstLine="708"/>
        <w:rPr>
          <w:sz w:val="28"/>
          <w:szCs w:val="28"/>
        </w:rPr>
      </w:pPr>
    </w:p>
    <w:p w:rsidR="005F349B" w:rsidRPr="004A0FBE" w:rsidRDefault="00F528F4" w:rsidP="00CB6A8E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>1.4</w:t>
      </w:r>
      <w:r w:rsidR="005F349B" w:rsidRPr="004A0FBE">
        <w:rPr>
          <w:sz w:val="28"/>
          <w:szCs w:val="28"/>
        </w:rPr>
        <w:t>. Функции коммерческих банков</w:t>
      </w:r>
    </w:p>
    <w:p w:rsidR="00CB6A8E" w:rsidRPr="004A0FBE" w:rsidRDefault="00CB6A8E" w:rsidP="00CF26C6">
      <w:pPr>
        <w:spacing w:line="360" w:lineRule="auto"/>
        <w:ind w:firstLine="708"/>
        <w:rPr>
          <w:sz w:val="28"/>
          <w:szCs w:val="28"/>
        </w:rPr>
      </w:pPr>
    </w:p>
    <w:p w:rsidR="005F349B" w:rsidRPr="004A0FBE" w:rsidRDefault="00CB6A8E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В</w:t>
      </w:r>
      <w:r w:rsidR="005F349B" w:rsidRPr="004A0FBE">
        <w:rPr>
          <w:sz w:val="28"/>
          <w:szCs w:val="28"/>
        </w:rPr>
        <w:t xml:space="preserve"> механизме функционирования кредитной системы огромная роль принадлежит коммерческим банкам. Они аккумулируют основную долю кредитных ресурсов, предоставляют клиентам полный комплекс финансового обслуживания, включая выдачу ссуд, прием депозитов, расчеты, покупку-продажу и хранение ценных бумаг, иностранной валюты и т.д. По способу формирования уставного капитала банки подразделяются на акционерные, государственные, частные, кооперативные, смешанные. Во всех странах преобладают акционерные банки.</w:t>
      </w:r>
    </w:p>
    <w:p w:rsidR="005F349B" w:rsidRPr="004A0FBE" w:rsidRDefault="005F349B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Коммерческий банк — это предприятие, организующее движение ссудного капитала с целью получения прибыли. Сущность коммерческого банка проявляется в его функциях:</w:t>
      </w:r>
    </w:p>
    <w:p w:rsidR="005F349B" w:rsidRPr="004A0FBE" w:rsidRDefault="005F349B" w:rsidP="005C51E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аккумуляция и мобилизация денежного капитала;</w:t>
      </w:r>
    </w:p>
    <w:p w:rsidR="005F349B" w:rsidRPr="004A0FBE" w:rsidRDefault="005F349B" w:rsidP="005C51E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посредничество в кредите;</w:t>
      </w:r>
    </w:p>
    <w:p w:rsidR="005F349B" w:rsidRPr="004A0FBE" w:rsidRDefault="005F349B" w:rsidP="005C51E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создание кредитных денег;</w:t>
      </w:r>
    </w:p>
    <w:p w:rsidR="005F349B" w:rsidRPr="004A0FBE" w:rsidRDefault="005F349B" w:rsidP="005C51E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проведение расчетов и платежей в хозяйстве;</w:t>
      </w:r>
    </w:p>
    <w:p w:rsidR="005F349B" w:rsidRPr="004A0FBE" w:rsidRDefault="005F349B" w:rsidP="005C51E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организация выпуска и размещения ценных бумаг;</w:t>
      </w:r>
    </w:p>
    <w:p w:rsidR="005F349B" w:rsidRPr="004A0FBE" w:rsidRDefault="005F349B" w:rsidP="005C51E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оказание консультационных услуг.</w:t>
      </w:r>
    </w:p>
    <w:p w:rsidR="005F349B" w:rsidRPr="004A0FBE" w:rsidRDefault="005F349B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Аккумуляция и мобилизация денежного капитала – это одна из старейших функций банков. Мобилизуемые банком свободные денежные средства предприятий и населения, с одной стороны, приносят их владельцам доходы в виде процента, а с другой — создают базу для проведения ссудных операций. Именно с помощью банков происходит сосредоточение денежных средств и превращение их в капитал.</w:t>
      </w:r>
    </w:p>
    <w:p w:rsidR="005F349B" w:rsidRPr="004A0FBE" w:rsidRDefault="005F349B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Посредничество в кредите является другой важной функцией коммерческих банков. Прямым кредитным отношениям между владельцами свободных денежных средств и заемщиками препятствует несовпадение объема капитала, предлагаемого в ссуду, с потребностью в нем. Не совпадает и срок высвобождения этого капитала со сроком, на который он требуется заемщику. Непосредственные кредитные связи между владельцами капитала и заемщиками затрудняет также риск неплатежеспособности заемщика. Коммерческие банки, выполняя роль финансового посредника, устраняют эти затруднения. Банковские кредиты направляются в различные сектора экономики, обеспечивают расширение производства. Ссуды предоставляются и потребителям на приобретение товаров длительного пользования, домов, их ремонт и т.д., способствуя тем самым росту уровня их жизни, решению социальных проблем. Заемщиком коммерческих банков выступает и правительство, поскольку государственные расходы нередко не покрываются доходами.</w:t>
      </w:r>
    </w:p>
    <w:p w:rsidR="005F349B" w:rsidRPr="004A0FBE" w:rsidRDefault="005F349B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Особая функция банков — создание кредитных денег в виде банковских депозитов, которые используются с помощью чеков, карточек, электронных переводов. Коммерческие банки образуют депозиты, во-первых, принимая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наличные деньги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от своих клиентов. При этом общее количество денег в обращении не увеличивается, происходит лишь замена одного вида кредитных денег (банкнот) другим (депозитами). Во-вторых, банк создает депозиты на основе выдачи банковских ссуд, приобретения у клиентов ценных бумаг, иностранной валюты и золота. При этом происходит увеличение объема денежной массы в обращении. Когда клиент снимает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наличные деньги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со счета в банке, общая денежная масса остается неизменной: деньги просто переходят из безналичной формы в наличную. Списание денег с депозитного счета (при погашении ссуд, продаже банком своим клиентам ценных бумаг, валюты, золота) ведет к сокращению денежной массы. В промышленно развитых странах коммерческие банки являются главным эмитентом денег. Поэтому центральные банки регулируют процесс денежной эмиссии прежде всего путем воздействия на масштабы и характер операций коммерческих банков.</w:t>
      </w:r>
    </w:p>
    <w:p w:rsidR="005F349B" w:rsidRPr="004A0FBE" w:rsidRDefault="005F349B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Проведение расчетов и платежей в хозяйстве. Основная часть расчетов между предприятиями осуществляется безналичным путем. Банки — посредники в платежах. Они осуществляют платежи по поручению клиентов, принимают деньги на счета и ведут учет всех денежных поступлений и выдач. Эффективное функционирование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платежной системы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в странах с развитой банковской структурой требует совершенствования технологии расчетных операций. В этих странах создаются различные расчетные системы. Например, так называемые клиринговые системы крупных коммерческих банков с широкой сетью их филиалов и отделений. Они позволяют банкам производить клиринговый зачет значительной части платежей в стране. Централизация платежей в банках способствует уменьшению издержек обращения, а для ускорения и повышения надежности операций внедряются электронные системы расчетов.</w:t>
      </w:r>
    </w:p>
    <w:p w:rsidR="005F349B" w:rsidRPr="004A0FBE" w:rsidRDefault="005F349B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Организация выпуска и размещения ценных бумаг. Через эту функцию реализуется важная роль банков в организации первичного и вторичного</w:t>
      </w:r>
      <w:r w:rsidRPr="004A0FBE">
        <w:rPr>
          <w:rStyle w:val="apple-converted-space"/>
          <w:sz w:val="28"/>
          <w:szCs w:val="28"/>
        </w:rPr>
        <w:t> </w:t>
      </w:r>
      <w:hyperlink r:id="rId7" w:tgtFrame="_blank" w:history="1">
        <w:r w:rsidRPr="004A0FBE">
          <w:rPr>
            <w:rStyle w:val="a4"/>
            <w:color w:val="auto"/>
            <w:sz w:val="28"/>
            <w:szCs w:val="28"/>
            <w:u w:val="none"/>
          </w:rPr>
          <w:t>рынков ценных бумаг</w:t>
        </w:r>
      </w:hyperlink>
      <w:r w:rsidRPr="004A0FBE">
        <w:rPr>
          <w:sz w:val="28"/>
          <w:szCs w:val="28"/>
        </w:rPr>
        <w:t>. Осуществляя для своих клиентов выпуск и размещение акций и облигаций, коммерческие банки имеют возможность направлять капитал для производственных целей, для финансирования государственных расходов. Рынок ценных бумаг дополняет систему кредита и взаимодействует с ней. Например, банки предоставляют посредникам рынка ценных бумаг ссуды для подписки на ценные бумаги новых выпусков, а те продают ценные бумаги банкам для перепродажи. Если компания — учредитель, на имя которой зарегистрированы ценные бумаги, сама продает их, то банк может обеспечивать подписчиков на выпущенные ценные бумаги. С этой целью банк создает консорциум по размещению ценных бумаг. Выпущенные крупными компаниями обязательства на большие суммы банки размещают среди своих клиентов, а не путем свободной продажи на фондовой бирже.</w:t>
      </w:r>
    </w:p>
    <w:p w:rsidR="00CF26C6" w:rsidRPr="004A0FBE" w:rsidRDefault="005F349B" w:rsidP="00CF26C6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Оказание консультационных услуг. Консультационные услуги коммерческих банков заключаются в консультировании клиентов по таким вопросам, как повышение их кредитоспособности, получение лизинговых и инновационных кредитов, применение новых форм расчетов, использование пластиковых карточек, составление отчетности и др. За последние годы расширяются информационные услуги, связанные со сбором и предоставлением информации о кредитоспособности клиентов коммерческого банка, о рынке банковских услуг, процентных ставках по активным и пассивным операциям и т.д.</w:t>
      </w:r>
    </w:p>
    <w:p w:rsidR="00CF26C6" w:rsidRPr="004A0FBE" w:rsidRDefault="00CF26C6" w:rsidP="00CF26C6">
      <w:pPr>
        <w:spacing w:line="360" w:lineRule="auto"/>
        <w:ind w:firstLine="709"/>
        <w:jc w:val="both"/>
        <w:rPr>
          <w:sz w:val="28"/>
          <w:szCs w:val="28"/>
        </w:rPr>
      </w:pPr>
    </w:p>
    <w:p w:rsidR="00CB6A8E" w:rsidRPr="004A0FBE" w:rsidRDefault="00CB6A8E" w:rsidP="00CF26C6">
      <w:pPr>
        <w:spacing w:line="360" w:lineRule="auto"/>
        <w:ind w:firstLine="709"/>
        <w:jc w:val="both"/>
        <w:rPr>
          <w:sz w:val="28"/>
          <w:szCs w:val="28"/>
        </w:rPr>
      </w:pPr>
    </w:p>
    <w:p w:rsidR="005F349B" w:rsidRPr="004A0FBE" w:rsidRDefault="005F349B" w:rsidP="00CB6A8E">
      <w:p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1.</w:t>
      </w:r>
      <w:r w:rsidR="00F528F4" w:rsidRPr="004A0FBE">
        <w:rPr>
          <w:sz w:val="28"/>
          <w:szCs w:val="28"/>
        </w:rPr>
        <w:t>5.</w:t>
      </w:r>
      <w:r w:rsidRPr="004A0FBE">
        <w:rPr>
          <w:sz w:val="28"/>
          <w:szCs w:val="28"/>
        </w:rPr>
        <w:t xml:space="preserve"> </w:t>
      </w:r>
      <w:r w:rsidR="005C51E0" w:rsidRPr="004A0FBE">
        <w:rPr>
          <w:sz w:val="28"/>
          <w:szCs w:val="28"/>
        </w:rPr>
        <w:t>Принципы деятельности</w:t>
      </w:r>
      <w:r w:rsidR="00F528F4" w:rsidRPr="004A0FBE">
        <w:rPr>
          <w:sz w:val="28"/>
          <w:szCs w:val="28"/>
        </w:rPr>
        <w:t xml:space="preserve"> коммерческих банков</w:t>
      </w:r>
    </w:p>
    <w:p w:rsidR="00CF26C6" w:rsidRPr="004A0FBE" w:rsidRDefault="00CF26C6" w:rsidP="00CF26C6">
      <w:pPr>
        <w:spacing w:line="360" w:lineRule="auto"/>
        <w:ind w:firstLine="709"/>
        <w:jc w:val="both"/>
        <w:rPr>
          <w:sz w:val="28"/>
          <w:szCs w:val="28"/>
        </w:rPr>
      </w:pP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Совокупность оснований, которыми субъекты хозяйствования руководствуются в процессе деятельности, называется принципами.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Первым и основополагающим принципом деятельности коммерческого банка является работа в пределах реально имеющихся ресурсов.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Работа в пределах реально имеющихся ресурсов означает, что коммерческий банк должен обеспечивать не только количественное соответствие между своими ресурсами, кредитными вложениями и другими активами, но и добиваться соответствия характера банковских активов специфике мобилизованных им ресурсов.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Прежде всего это относится к срокам. Так, если банк привлекает средства главным образом на короткие сроки, а вкладывает их преимущественно в долгосрочные ссуды, то его способность отвечать по обязательствам (ликвидность) оказывается под угрозой.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Вторым важнейшим принципом, на котором базируется деятельность коммерческих банков, является экономическая самостоятельность, подразумевающая и экономическую ответственность банка за результаты своей деятельности. Экономическая самостоятельность предполагает:</w:t>
      </w:r>
    </w:p>
    <w:p w:rsidR="005F349B" w:rsidRPr="004A0FBE" w:rsidRDefault="005F349B" w:rsidP="005C51E0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4A0FBE">
        <w:rPr>
          <w:bCs/>
          <w:sz w:val="28"/>
          <w:szCs w:val="28"/>
        </w:rPr>
        <w:t>свободу распоряжения собственными средствами банка и привлеченными ресурсами;</w:t>
      </w:r>
    </w:p>
    <w:p w:rsidR="005F349B" w:rsidRPr="004A0FBE" w:rsidRDefault="005F349B" w:rsidP="005C51E0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4A0FBE">
        <w:rPr>
          <w:bCs/>
          <w:sz w:val="28"/>
          <w:szCs w:val="28"/>
        </w:rPr>
        <w:t>свободный выбор клиентов и вкладчиков;</w:t>
      </w:r>
    </w:p>
    <w:p w:rsidR="005F349B" w:rsidRPr="004A0FBE" w:rsidRDefault="005F349B" w:rsidP="005C51E0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4A0FBE">
        <w:rPr>
          <w:bCs/>
          <w:sz w:val="28"/>
          <w:szCs w:val="28"/>
        </w:rPr>
        <w:t>свободное распоряжение доходами банка.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Действующее законодательство предоставляет всем коммерческим банкам экономическую свободу в распоряжении своими фондами и доходами. Прибыль банка, остающаяся в его распоряжении после уплаты налогов, распределяется в соответствии с решением Общего собрания акционеров. Оно устанавливает нормы и размеры отчислений в различные фонды банка, а также размеры дивидендов по акциям.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 своим обязательствам коммерческий банк отвечает всеми принадлежащими ему средствами и имуществом, на которое может быть наложено взыскание. Весь риск от своих операций коммерческий банк берет на себя.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Третий принцип заключается в том, что взаимоотношения коммерческого банка со своими клиентами строятся как обычные рыночные отношения. Предоставляя ссуды, коммерческий банк исходит, прежде всего, из рыночных критериев прибыльности, риска, ликвидности.</w:t>
      </w:r>
    </w:p>
    <w:p w:rsidR="005F349B" w:rsidRPr="004A0FBE" w:rsidRDefault="005F349B" w:rsidP="005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Четвертый принцип работы коммерческого банка заключается в том, что государство может осуществлять регулирование его деятельности только косвенными экономическими метод</w:t>
      </w:r>
      <w:r w:rsidR="0074084B" w:rsidRPr="004A0FBE">
        <w:rPr>
          <w:sz w:val="28"/>
          <w:szCs w:val="28"/>
        </w:rPr>
        <w:t>ами, а не прямыми приказами, т.</w:t>
      </w:r>
      <w:r w:rsidRPr="004A0FBE">
        <w:rPr>
          <w:sz w:val="28"/>
          <w:szCs w:val="28"/>
        </w:rPr>
        <w:t>е. без вмешательства в оперативную деятельность.</w:t>
      </w:r>
    </w:p>
    <w:p w:rsidR="00B96131" w:rsidRPr="004A0FBE" w:rsidRDefault="00B96131" w:rsidP="00B96131">
      <w:pPr>
        <w:spacing w:line="360" w:lineRule="auto"/>
        <w:rPr>
          <w:sz w:val="28"/>
          <w:szCs w:val="28"/>
        </w:rPr>
      </w:pPr>
    </w:p>
    <w:p w:rsidR="00B96131" w:rsidRPr="004A0FBE" w:rsidRDefault="00B96131" w:rsidP="00B96131">
      <w:pPr>
        <w:spacing w:line="360" w:lineRule="auto"/>
        <w:rPr>
          <w:sz w:val="28"/>
          <w:szCs w:val="28"/>
        </w:rPr>
      </w:pPr>
    </w:p>
    <w:p w:rsidR="009B35FA" w:rsidRPr="004A0FBE" w:rsidRDefault="005C51E0" w:rsidP="00CB6A8E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t xml:space="preserve">1.6. </w:t>
      </w:r>
      <w:r w:rsidR="009B35FA" w:rsidRPr="004A0FBE">
        <w:rPr>
          <w:sz w:val="28"/>
          <w:szCs w:val="28"/>
        </w:rPr>
        <w:t>Основные аспекты деятельности коммерческих банков</w:t>
      </w:r>
    </w:p>
    <w:p w:rsidR="00B96131" w:rsidRPr="004A0FBE" w:rsidRDefault="00B96131" w:rsidP="00B96131">
      <w:pPr>
        <w:spacing w:line="360" w:lineRule="auto"/>
        <w:rPr>
          <w:sz w:val="28"/>
          <w:szCs w:val="28"/>
        </w:rPr>
      </w:pPr>
    </w:p>
    <w:p w:rsidR="009B35FA" w:rsidRPr="004A0FBE" w:rsidRDefault="004323CD" w:rsidP="005C5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 Законе «</w:t>
      </w:r>
      <w:r w:rsidR="00442697" w:rsidRPr="004A0FBE">
        <w:rPr>
          <w:sz w:val="28"/>
          <w:szCs w:val="28"/>
        </w:rPr>
        <w:t>О банках и банковской деятельно</w:t>
      </w:r>
      <w:r>
        <w:rPr>
          <w:sz w:val="28"/>
          <w:szCs w:val="28"/>
        </w:rPr>
        <w:t>сти»</w:t>
      </w:r>
      <w:r w:rsidR="009B35FA" w:rsidRPr="004A0FBE">
        <w:rPr>
          <w:sz w:val="28"/>
          <w:szCs w:val="28"/>
        </w:rPr>
        <w:t xml:space="preserve">, принятом Государственной </w:t>
      </w:r>
      <w:r w:rsidR="00442697" w:rsidRPr="004A0FBE">
        <w:rPr>
          <w:sz w:val="28"/>
          <w:szCs w:val="28"/>
        </w:rPr>
        <w:t>думой 07.07.1995 г. (ст. 1), го</w:t>
      </w:r>
      <w:r w:rsidR="009B35FA" w:rsidRPr="004A0FBE">
        <w:rPr>
          <w:sz w:val="28"/>
          <w:szCs w:val="28"/>
        </w:rPr>
        <w:t>ворится:</w:t>
      </w:r>
    </w:p>
    <w:p w:rsidR="009B35FA" w:rsidRPr="004A0FBE" w:rsidRDefault="005C51E0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«</w:t>
      </w:r>
      <w:r w:rsidR="009B35FA" w:rsidRPr="004A0FBE">
        <w:rPr>
          <w:sz w:val="28"/>
          <w:szCs w:val="28"/>
        </w:rPr>
        <w:t>Банк</w:t>
      </w:r>
      <w:r w:rsidR="009B35FA" w:rsidRPr="004A0FBE">
        <w:rPr>
          <w:rStyle w:val="apple-converted-space"/>
          <w:sz w:val="28"/>
          <w:szCs w:val="28"/>
        </w:rPr>
        <w:t> </w:t>
      </w:r>
      <w:r w:rsidR="00A2614F" w:rsidRPr="004A0FBE">
        <w:rPr>
          <w:sz w:val="28"/>
          <w:szCs w:val="28"/>
        </w:rPr>
        <w:t>–</w:t>
      </w:r>
      <w:r w:rsidR="009B35FA" w:rsidRPr="004A0FBE">
        <w:rPr>
          <w:sz w:val="28"/>
          <w:szCs w:val="28"/>
        </w:rPr>
        <w:t xml:space="preserve"> кредитная организация, которая имеет исключительное право осуществлять </w:t>
      </w:r>
      <w:r w:rsidR="00442697" w:rsidRPr="004A0FBE">
        <w:rPr>
          <w:sz w:val="28"/>
          <w:szCs w:val="28"/>
        </w:rPr>
        <w:t>в совокупности следующие банков</w:t>
      </w:r>
      <w:r w:rsidR="009B35FA" w:rsidRPr="004A0FBE">
        <w:rPr>
          <w:sz w:val="28"/>
          <w:szCs w:val="28"/>
        </w:rPr>
        <w:t xml:space="preserve">ские операции: привлечение </w:t>
      </w:r>
      <w:r w:rsidR="00442697" w:rsidRPr="004A0FBE">
        <w:rPr>
          <w:sz w:val="28"/>
          <w:szCs w:val="28"/>
        </w:rPr>
        <w:t>во вклады денежных средств физи</w:t>
      </w:r>
      <w:r w:rsidR="009B35FA" w:rsidRPr="004A0FBE">
        <w:rPr>
          <w:sz w:val="28"/>
          <w:szCs w:val="28"/>
        </w:rPr>
        <w:t>ческих и юридических лиц, размещение указанных средств от своего имени и за свой счет на условиях возвратности, платно</w:t>
      </w:r>
      <w:r w:rsidR="009B35FA" w:rsidRPr="004A0FBE">
        <w:rPr>
          <w:sz w:val="28"/>
          <w:szCs w:val="28"/>
        </w:rPr>
        <w:softHyphen/>
        <w:t>сти, срочности, открытие и в</w:t>
      </w:r>
      <w:r w:rsidR="00442697" w:rsidRPr="004A0FBE">
        <w:rPr>
          <w:sz w:val="28"/>
          <w:szCs w:val="28"/>
        </w:rPr>
        <w:t>едение банковских счетов физиче</w:t>
      </w:r>
      <w:r w:rsidR="009B35FA" w:rsidRPr="004A0FBE">
        <w:rPr>
          <w:sz w:val="28"/>
          <w:szCs w:val="28"/>
        </w:rPr>
        <w:t>ских и юридических л</w:t>
      </w:r>
      <w:r w:rsidRPr="004A0FBE">
        <w:rPr>
          <w:sz w:val="28"/>
          <w:szCs w:val="28"/>
        </w:rPr>
        <w:t>иц»</w:t>
      </w:r>
      <w:r w:rsidR="009B35FA" w:rsidRPr="004A0FBE">
        <w:rPr>
          <w:sz w:val="28"/>
          <w:szCs w:val="28"/>
        </w:rPr>
        <w:t>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По форме </w:t>
      </w:r>
      <w:r w:rsidR="005C51E0" w:rsidRPr="004A0FBE">
        <w:rPr>
          <w:sz w:val="28"/>
          <w:szCs w:val="28"/>
        </w:rPr>
        <w:t>собственности в России банки об</w:t>
      </w:r>
      <w:r w:rsidRPr="004A0FBE">
        <w:rPr>
          <w:sz w:val="28"/>
          <w:szCs w:val="28"/>
        </w:rPr>
        <w:t>разуются на основе любой и</w:t>
      </w:r>
      <w:r w:rsidR="00442697" w:rsidRPr="004A0FBE">
        <w:rPr>
          <w:sz w:val="28"/>
          <w:szCs w:val="28"/>
        </w:rPr>
        <w:t>з форм собственности: государст</w:t>
      </w:r>
      <w:r w:rsidRPr="004A0FBE">
        <w:rPr>
          <w:sz w:val="28"/>
          <w:szCs w:val="28"/>
        </w:rPr>
        <w:t xml:space="preserve">венной, частной, коллективной, акционерной, смешанной, совместной (с учетом иностранного капитала). Исключается возможность создания банка одним лицом (юридическим или физическим), так как уставный капитал коммерческого банка должен быть сформирован </w:t>
      </w:r>
      <w:r w:rsidR="00442697" w:rsidRPr="004A0FBE">
        <w:rPr>
          <w:sz w:val="28"/>
          <w:szCs w:val="28"/>
        </w:rPr>
        <w:t>средствами трех или более участ</w:t>
      </w:r>
      <w:r w:rsidRPr="004A0FBE">
        <w:rPr>
          <w:sz w:val="28"/>
          <w:szCs w:val="28"/>
        </w:rPr>
        <w:t>ников.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 форме со</w:t>
      </w:r>
      <w:r w:rsidR="00442697" w:rsidRPr="004A0FBE">
        <w:rPr>
          <w:sz w:val="28"/>
          <w:szCs w:val="28"/>
        </w:rPr>
        <w:t>здания и способам формиро</w:t>
      </w:r>
      <w:r w:rsidRPr="004A0FBE">
        <w:rPr>
          <w:sz w:val="28"/>
          <w:szCs w:val="28"/>
        </w:rPr>
        <w:t>вания уставного капитала банки бывают: паевые, созданные в форме товарище</w:t>
      </w:r>
      <w:r w:rsidR="00442697" w:rsidRPr="004A0FBE">
        <w:rPr>
          <w:sz w:val="28"/>
          <w:szCs w:val="28"/>
        </w:rPr>
        <w:t>ств с ограниченной ответственно</w:t>
      </w:r>
      <w:r w:rsidRPr="004A0FBE">
        <w:rPr>
          <w:sz w:val="28"/>
          <w:szCs w:val="28"/>
        </w:rPr>
        <w:t>стью, и акционерные, созданные в форме акционерных обществ закрытого и открытого типов.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Паевые коммерческие банки не являются собственниками своего капитала, так как участники такого типа банков (пайщики) не передают ему</w:t>
      </w:r>
      <w:r w:rsidR="00442697" w:rsidRPr="004A0FBE">
        <w:rPr>
          <w:sz w:val="28"/>
          <w:szCs w:val="28"/>
        </w:rPr>
        <w:t xml:space="preserve"> право собственности на свою до</w:t>
      </w:r>
      <w:r w:rsidRPr="004A0FBE">
        <w:rPr>
          <w:sz w:val="28"/>
          <w:szCs w:val="28"/>
        </w:rPr>
        <w:t>лю капитала, а сохраняют ее за собой.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Акционерные коммерческие банки (закрытого и открытого типов) выступают собственниками капитала основателей банка (акционеров).</w:t>
      </w:r>
    </w:p>
    <w:p w:rsidR="00B96131" w:rsidRPr="004A0FBE" w:rsidRDefault="009B35FA" w:rsidP="00B96131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В соответс</w:t>
      </w:r>
      <w:r w:rsidR="003157F1" w:rsidRPr="004A0FBE">
        <w:rPr>
          <w:sz w:val="28"/>
          <w:szCs w:val="28"/>
        </w:rPr>
        <w:t>твии с указаниями Центрального б</w:t>
      </w:r>
      <w:r w:rsidRPr="004A0FBE">
        <w:rPr>
          <w:sz w:val="28"/>
          <w:szCs w:val="28"/>
        </w:rPr>
        <w:t xml:space="preserve">анка России со второго квартала </w:t>
      </w:r>
      <w:smartTag w:uri="urn:schemas-microsoft-com:office:smarttags" w:element="metricconverter">
        <w:smartTagPr>
          <w:attr w:name="ProductID" w:val="1995 г"/>
        </w:smartTagPr>
        <w:r w:rsidRPr="004A0FBE">
          <w:rPr>
            <w:sz w:val="28"/>
            <w:szCs w:val="28"/>
          </w:rPr>
          <w:t>1995 г</w:t>
        </w:r>
      </w:smartTag>
      <w:r w:rsidRPr="004A0FBE">
        <w:rPr>
          <w:sz w:val="28"/>
          <w:szCs w:val="28"/>
        </w:rPr>
        <w:t xml:space="preserve">. устанавливаются минимальная величина уставного капитала для вновь </w:t>
      </w:r>
      <w:r w:rsidR="00442697" w:rsidRPr="004A0FBE">
        <w:rPr>
          <w:sz w:val="28"/>
          <w:szCs w:val="28"/>
        </w:rPr>
        <w:t>создаваемых банков и размер соб</w:t>
      </w:r>
      <w:r w:rsidRPr="004A0FBE">
        <w:rPr>
          <w:sz w:val="28"/>
          <w:szCs w:val="28"/>
        </w:rPr>
        <w:t>ственных средств (капитала) для предоста</w:t>
      </w:r>
      <w:r w:rsidR="00442697" w:rsidRPr="004A0FBE">
        <w:rPr>
          <w:sz w:val="28"/>
          <w:szCs w:val="28"/>
        </w:rPr>
        <w:t>вления банкам лицен</w:t>
      </w:r>
      <w:r w:rsidRPr="004A0FBE">
        <w:rPr>
          <w:sz w:val="28"/>
          <w:szCs w:val="28"/>
        </w:rPr>
        <w:t>зии на осуществление операций в иностранной валюте с правом открытия счетов в иностранных банках в размере 6 млрд. руб.; для банков с ограниченным к</w:t>
      </w:r>
      <w:r w:rsidR="00442697" w:rsidRPr="004A0FBE">
        <w:rPr>
          <w:sz w:val="28"/>
          <w:szCs w:val="28"/>
        </w:rPr>
        <w:t>ругом операций (кредитных учреж</w:t>
      </w:r>
      <w:r w:rsidRPr="004A0FBE">
        <w:rPr>
          <w:sz w:val="28"/>
          <w:szCs w:val="28"/>
        </w:rPr>
        <w:t>де</w:t>
      </w:r>
      <w:r w:rsidR="00C022FB" w:rsidRPr="004A0FBE">
        <w:rPr>
          <w:sz w:val="28"/>
          <w:szCs w:val="28"/>
        </w:rPr>
        <w:t>ний) –</w:t>
      </w:r>
      <w:r w:rsidR="00FF5D2B" w:rsidRPr="004A0FBE">
        <w:rPr>
          <w:sz w:val="28"/>
          <w:szCs w:val="28"/>
        </w:rPr>
        <w:t xml:space="preserve"> 1,5 млрд. руб.</w:t>
      </w:r>
      <w:r w:rsidR="00B96131" w:rsidRPr="004A0FBE">
        <w:rPr>
          <w:sz w:val="28"/>
          <w:szCs w:val="28"/>
        </w:rPr>
        <w:t xml:space="preserve"> </w:t>
      </w:r>
      <w:r w:rsidRPr="004A0FBE">
        <w:rPr>
          <w:sz w:val="28"/>
          <w:szCs w:val="28"/>
        </w:rPr>
        <w:t>Каждый коммерческий банк обяза</w:t>
      </w:r>
      <w:r w:rsidR="00442697" w:rsidRPr="004A0FBE">
        <w:rPr>
          <w:sz w:val="28"/>
          <w:szCs w:val="28"/>
        </w:rPr>
        <w:t>н постоянно увеличи</w:t>
      </w:r>
      <w:r w:rsidRPr="004A0FBE">
        <w:rPr>
          <w:sz w:val="28"/>
          <w:szCs w:val="28"/>
        </w:rPr>
        <w:t xml:space="preserve">вать свой уставный капитал. </w:t>
      </w:r>
    </w:p>
    <w:p w:rsidR="009B35FA" w:rsidRPr="004A0FBE" w:rsidRDefault="009B35FA" w:rsidP="00B96131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Банки сами заинтересованы в увеличении своих капиталов, его повышает их устойчивос</w:t>
      </w:r>
      <w:r w:rsidR="00442697" w:rsidRPr="004A0FBE">
        <w:rPr>
          <w:sz w:val="28"/>
          <w:szCs w:val="28"/>
        </w:rPr>
        <w:t>ть и престиж, возможности манев</w:t>
      </w:r>
      <w:r w:rsidRPr="004A0FBE">
        <w:rPr>
          <w:sz w:val="28"/>
          <w:szCs w:val="28"/>
        </w:rPr>
        <w:t>рировать ресурсами и рентабельность, снижа</w:t>
      </w:r>
      <w:r w:rsidR="003157F1" w:rsidRPr="004A0FBE">
        <w:rPr>
          <w:sz w:val="28"/>
          <w:szCs w:val="28"/>
        </w:rPr>
        <w:t>ет зависимость от центрального б</w:t>
      </w:r>
      <w:r w:rsidRPr="004A0FBE">
        <w:rPr>
          <w:sz w:val="28"/>
          <w:szCs w:val="28"/>
        </w:rPr>
        <w:t>анка, сокращает потребность в межбанковских ссудах и депозитных вкладах. За счет собственного капитала формируются средства для улучшения материально-технической базы банка.</w:t>
      </w:r>
    </w:p>
    <w:p w:rsidR="009B35FA" w:rsidRPr="004A0FBE" w:rsidRDefault="00442697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Расширение уставного фонда осу</w:t>
      </w:r>
      <w:r w:rsidR="009B35FA" w:rsidRPr="004A0FBE">
        <w:rPr>
          <w:sz w:val="28"/>
          <w:szCs w:val="28"/>
        </w:rPr>
        <w:t>ществляется, как правило, за счет внесения участниками доп</w:t>
      </w:r>
      <w:r w:rsidRPr="004A0FBE">
        <w:rPr>
          <w:sz w:val="28"/>
          <w:szCs w:val="28"/>
        </w:rPr>
        <w:t>ол</w:t>
      </w:r>
      <w:r w:rsidR="009B35FA" w:rsidRPr="004A0FBE">
        <w:rPr>
          <w:sz w:val="28"/>
          <w:szCs w:val="28"/>
        </w:rPr>
        <w:t>нительных взносов и вступлени</w:t>
      </w:r>
      <w:r w:rsidR="00A56C5E" w:rsidRPr="004A0FBE">
        <w:rPr>
          <w:sz w:val="28"/>
          <w:szCs w:val="28"/>
        </w:rPr>
        <w:t>я в банк: новых участников. Пер</w:t>
      </w:r>
      <w:r w:rsidR="009B35FA" w:rsidRPr="004A0FBE">
        <w:rPr>
          <w:sz w:val="28"/>
          <w:szCs w:val="28"/>
        </w:rPr>
        <w:t>вые банки практически не и</w:t>
      </w:r>
      <w:r w:rsidRPr="004A0FBE">
        <w:rPr>
          <w:sz w:val="28"/>
          <w:szCs w:val="28"/>
        </w:rPr>
        <w:t>меют права выпуска акций. Акцио</w:t>
      </w:r>
      <w:r w:rsidR="009B35FA" w:rsidRPr="004A0FBE">
        <w:rPr>
          <w:sz w:val="28"/>
          <w:szCs w:val="28"/>
        </w:rPr>
        <w:t xml:space="preserve">нерные банки открытого типа имеют право на выпуск акций, которые могут распространяться среди участников без согласия других акционеров в форме открытой подписки. Акционерные банки закрытого типа также </w:t>
      </w:r>
      <w:r w:rsidRPr="004A0FBE">
        <w:rPr>
          <w:sz w:val="28"/>
          <w:szCs w:val="28"/>
        </w:rPr>
        <w:t>выпускают акции, но их перемеще</w:t>
      </w:r>
      <w:r w:rsidR="009B35FA" w:rsidRPr="004A0FBE">
        <w:rPr>
          <w:sz w:val="28"/>
          <w:szCs w:val="28"/>
        </w:rPr>
        <w:t>ние возможно среди учредителей лишь с согласия большинства акционеров.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 территориальному характеру действия коммерческие банки делятся на: региональные (д</w:t>
      </w:r>
      <w:r w:rsidR="00442697" w:rsidRPr="004A0FBE">
        <w:rPr>
          <w:sz w:val="28"/>
          <w:szCs w:val="28"/>
        </w:rPr>
        <w:t>еятельность ог</w:t>
      </w:r>
      <w:r w:rsidRPr="004A0FBE">
        <w:rPr>
          <w:sz w:val="28"/>
          <w:szCs w:val="28"/>
        </w:rPr>
        <w:t>раничена рамками одной территории, это местные банки) и экс территориальные (деятельность не ограничена определенной территорией, они обслуживают потребности ряда регионов, страны в целом, в том числе и за рубежом). На практике трудно встретить тот или иной банк в чистом виде, скорее существует комбинация выполняемых банком операций при сохранении главного направления деятельности.</w:t>
      </w:r>
    </w:p>
    <w:p w:rsidR="009B35FA" w:rsidRPr="004A0FBE" w:rsidRDefault="009B35FA" w:rsidP="00A56C5E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Банки различаются и</w:t>
      </w:r>
      <w:r w:rsidR="00442697" w:rsidRPr="004A0FBE">
        <w:rPr>
          <w:sz w:val="28"/>
          <w:szCs w:val="28"/>
        </w:rPr>
        <w:t xml:space="preserve"> по размеру, хотя четкого крите</w:t>
      </w:r>
      <w:r w:rsidRPr="004A0FBE">
        <w:rPr>
          <w:sz w:val="28"/>
          <w:szCs w:val="28"/>
        </w:rPr>
        <w:t>рия разделения нет, но учит</w:t>
      </w:r>
      <w:r w:rsidR="00A56C5E" w:rsidRPr="004A0FBE">
        <w:rPr>
          <w:sz w:val="28"/>
          <w:szCs w:val="28"/>
        </w:rPr>
        <w:t xml:space="preserve">ываются величина активов банка, </w:t>
      </w:r>
      <w:r w:rsidRPr="004A0FBE">
        <w:rPr>
          <w:sz w:val="28"/>
          <w:szCs w:val="28"/>
        </w:rPr>
        <w:t>его капитал,  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величина  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оплаченного 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уставного  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капитала,  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sz w:val="28"/>
          <w:szCs w:val="28"/>
        </w:rPr>
        <w:t>наличие</w:t>
      </w:r>
      <w:r w:rsidR="00A56C5E" w:rsidRPr="004A0FBE">
        <w:rPr>
          <w:sz w:val="28"/>
          <w:szCs w:val="28"/>
        </w:rPr>
        <w:t xml:space="preserve"> </w:t>
      </w:r>
      <w:r w:rsidRPr="004A0FBE">
        <w:rPr>
          <w:sz w:val="28"/>
          <w:szCs w:val="28"/>
        </w:rPr>
        <w:t>филиалов и т.д. По этому признаку банки делятся на крупные, средние и мелкие.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 об</w:t>
      </w:r>
      <w:r w:rsidR="00442697" w:rsidRPr="004A0FBE">
        <w:rPr>
          <w:sz w:val="28"/>
          <w:szCs w:val="28"/>
        </w:rPr>
        <w:t>ъему и разнообразию операций вы</w:t>
      </w:r>
      <w:r w:rsidRPr="004A0FBE">
        <w:rPr>
          <w:sz w:val="28"/>
          <w:szCs w:val="28"/>
        </w:rPr>
        <w:t>деляются: универсальные коммерческие банки (осуществляют разнообразные виды операций) и специализированные банки (ипотечные, инвестиционные, инновационные операции и т.д.).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 налич</w:t>
      </w:r>
      <w:r w:rsidR="00442697" w:rsidRPr="004A0FBE">
        <w:rPr>
          <w:sz w:val="28"/>
          <w:szCs w:val="28"/>
        </w:rPr>
        <w:t>ию филиальной сети: банки, имею</w:t>
      </w:r>
      <w:r w:rsidRPr="004A0FBE">
        <w:rPr>
          <w:sz w:val="28"/>
          <w:szCs w:val="28"/>
        </w:rPr>
        <w:t>щие филиалы, и не имеющие их.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 сфере деятельности: специальные банки (банки развития), финансирующие отдельные це</w:t>
      </w:r>
      <w:r w:rsidR="00442697" w:rsidRPr="004A0FBE">
        <w:rPr>
          <w:sz w:val="28"/>
          <w:szCs w:val="28"/>
        </w:rPr>
        <w:t>левые, регио</w:t>
      </w:r>
      <w:r w:rsidRPr="004A0FBE">
        <w:rPr>
          <w:sz w:val="28"/>
          <w:szCs w:val="28"/>
        </w:rPr>
        <w:t>нальные программы, и банки, не ограниченные деятельностью в определенных отраслях и программах.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 срокам выдаваемых кредитов могут быть банки, которые предоставляют краткосрочные и долго</w:t>
      </w:r>
      <w:r w:rsidRPr="004A0FBE">
        <w:rPr>
          <w:sz w:val="28"/>
          <w:szCs w:val="28"/>
        </w:rPr>
        <w:softHyphen/>
        <w:t>срочные ссуды.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Коммерческий банк</w:t>
      </w:r>
      <w:r w:rsidR="00C022FB" w:rsidRPr="004A0FBE">
        <w:rPr>
          <w:rStyle w:val="apple-converted-space"/>
          <w:sz w:val="28"/>
          <w:szCs w:val="28"/>
        </w:rPr>
        <w:t xml:space="preserve"> – </w:t>
      </w:r>
      <w:r w:rsidRPr="004A0FBE">
        <w:rPr>
          <w:sz w:val="28"/>
          <w:szCs w:val="28"/>
        </w:rPr>
        <w:t>это кредитное учреж</w:t>
      </w:r>
      <w:r w:rsidR="00442697" w:rsidRPr="004A0FBE">
        <w:rPr>
          <w:sz w:val="28"/>
          <w:szCs w:val="28"/>
        </w:rPr>
        <w:t>дение, реали</w:t>
      </w:r>
      <w:r w:rsidRPr="004A0FBE">
        <w:rPr>
          <w:sz w:val="28"/>
          <w:szCs w:val="28"/>
        </w:rPr>
        <w:t>зующее экономические интересы. Банковское дело</w:t>
      </w:r>
      <w:r w:rsidRPr="004A0FBE">
        <w:rPr>
          <w:rStyle w:val="apple-converted-space"/>
          <w:sz w:val="28"/>
          <w:szCs w:val="28"/>
        </w:rPr>
        <w:t> </w:t>
      </w:r>
      <w:r w:rsidR="00C022FB" w:rsidRPr="004A0FBE">
        <w:rPr>
          <w:sz w:val="28"/>
          <w:szCs w:val="28"/>
        </w:rPr>
        <w:t>–</w:t>
      </w:r>
      <w:r w:rsidR="00442697" w:rsidRPr="004A0FBE">
        <w:rPr>
          <w:sz w:val="28"/>
          <w:szCs w:val="28"/>
        </w:rPr>
        <w:t xml:space="preserve"> как пра</w:t>
      </w:r>
      <w:r w:rsidRPr="004A0FBE">
        <w:rPr>
          <w:sz w:val="28"/>
          <w:szCs w:val="28"/>
        </w:rPr>
        <w:t>вило, весьма выгодный бизн</w:t>
      </w:r>
      <w:r w:rsidR="00442697" w:rsidRPr="004A0FBE">
        <w:rPr>
          <w:sz w:val="28"/>
          <w:szCs w:val="28"/>
        </w:rPr>
        <w:t>ес, руководствующийся определен</w:t>
      </w:r>
      <w:r w:rsidRPr="004A0FBE">
        <w:rPr>
          <w:sz w:val="28"/>
          <w:szCs w:val="28"/>
        </w:rPr>
        <w:t>ными принципами. Один из них </w:t>
      </w:r>
      <w:r w:rsidR="00C022FB" w:rsidRPr="004A0FBE">
        <w:rPr>
          <w:sz w:val="28"/>
          <w:szCs w:val="28"/>
        </w:rPr>
        <w:t>–</w:t>
      </w:r>
      <w:r w:rsidRPr="004A0FBE">
        <w:rPr>
          <w:sz w:val="28"/>
          <w:szCs w:val="28"/>
        </w:rPr>
        <w:t xml:space="preserve"> прибыльность. Прибыль банка образуется из разност</w:t>
      </w:r>
      <w:r w:rsidR="00442697" w:rsidRPr="004A0FBE">
        <w:rPr>
          <w:sz w:val="28"/>
          <w:szCs w:val="28"/>
        </w:rPr>
        <w:t>и процентов, взимаемых с клиент</w:t>
      </w:r>
      <w:r w:rsidRPr="004A0FBE">
        <w:rPr>
          <w:sz w:val="28"/>
          <w:szCs w:val="28"/>
        </w:rPr>
        <w:t>ов и выплачиваемых им по банковским операциям, а также за счет комиссионных сборов за оказываемые услуги. Показатель прибыли официально считается основным показателем деятельности банка. Значение данного принципа в том, что без доходности, прибыльности банк не может сущ</w:t>
      </w:r>
      <w:r w:rsidR="00442697" w:rsidRPr="004A0FBE">
        <w:rPr>
          <w:sz w:val="28"/>
          <w:szCs w:val="28"/>
        </w:rPr>
        <w:t>ест</w:t>
      </w:r>
      <w:r w:rsidRPr="004A0FBE">
        <w:rPr>
          <w:sz w:val="28"/>
          <w:szCs w:val="28"/>
        </w:rPr>
        <w:t>вовать.</w:t>
      </w:r>
    </w:p>
    <w:p w:rsidR="009B35FA" w:rsidRPr="004A0FBE" w:rsidRDefault="007678B5" w:rsidP="005C5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567pt;height:234pt;mso-position-horizontal-relative:char;mso-position-vertical-relative:line" coordorigin="660,5841" coordsize="8895,37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660;top:5841;width:8895;height:3744" o:preferrelative="f">
              <v:fill o:detectmouseclick="t"/>
              <v:path o:extrusionok="t" o:connecttype="none"/>
              <o:lock v:ext="edit" text="t"/>
            </v:shape>
            <v:group id="_x0000_s1042" style="position:absolute;left:801;top:6129;width:6495;height:3312" coordorigin="1931,5985" coordsize="6495,3312">
              <v:rect id="_x0000_s1028" style="position:absolute;left:4472;top:5985;width:1553;height:432" o:regroupid="1">
                <v:textbox style="mso-next-textbox:#_x0000_s1028">
                  <w:txbxContent>
                    <w:p w:rsidR="00272B25" w:rsidRDefault="00272B25" w:rsidP="009B35FA">
                      <w:pPr>
                        <w:jc w:val="center"/>
                      </w:pPr>
                      <w:r>
                        <w:t>БАНК</w:t>
                      </w:r>
                    </w:p>
                  </w:txbxContent>
                </v:textbox>
              </v:rect>
              <v:rect id="_x0000_s1029" style="position:absolute;left:2637;top:6705;width:1553;height:432" o:regroupid="1">
                <v:textbox style="mso-next-textbox:#_x0000_s1029">
                  <w:txbxContent>
                    <w:p w:rsidR="00272B25" w:rsidRDefault="00272B25" w:rsidP="009B35FA">
                      <w:pPr>
                        <w:jc w:val="center"/>
                      </w:pPr>
                      <w:r>
                        <w:t>Покупка</w:t>
                      </w:r>
                    </w:p>
                  </w:txbxContent>
                </v:textbox>
              </v:rect>
              <v:rect id="_x0000_s1030" style="position:absolute;left:6308;top:6705;width:1553;height:432" o:regroupid="1">
                <v:textbox style="mso-next-textbox:#_x0000_s1030">
                  <w:txbxContent>
                    <w:p w:rsidR="00272B25" w:rsidRDefault="00272B25" w:rsidP="00442697">
                      <w:pPr>
                        <w:jc w:val="center"/>
                      </w:pPr>
                      <w:r>
                        <w:t>Продажа</w:t>
                      </w:r>
                    </w:p>
                  </w:txbxContent>
                </v:textbox>
              </v:rect>
              <v:rect id="_x0000_s1031" style="position:absolute;left:1931;top:7425;width:2825;height:576" o:regroupid="1">
                <v:textbox style="mso-next-textbox:#_x0000_s1031">
                  <w:txbxContent>
                    <w:p w:rsidR="00272B25" w:rsidRDefault="00272B25" w:rsidP="009B35FA">
                      <w:pPr>
                        <w:jc w:val="center"/>
                      </w:pPr>
                      <w:r>
                        <w:t>капитал + процентная ставка</w:t>
                      </w:r>
                    </w:p>
                  </w:txbxContent>
                </v:textbox>
              </v:rect>
              <v:rect id="_x0000_s1032" style="position:absolute;left:5602;top:7425;width:2824;height:576" o:regroupid="1">
                <v:textbox style="mso-next-textbox:#_x0000_s1032">
                  <w:txbxContent>
                    <w:p w:rsidR="00272B25" w:rsidRDefault="00272B25" w:rsidP="009B35FA">
                      <w:pPr>
                        <w:jc w:val="center"/>
                      </w:pPr>
                      <w:r>
                        <w:t>Капитал, услуги + процентная ставка</w:t>
                      </w:r>
                    </w:p>
                  </w:txbxContent>
                </v:textbox>
              </v:rect>
              <v:rect id="_x0000_s1033" style="position:absolute;left:3625;top:8433;width:3106;height:864" o:regroupid="1">
                <v:textbox style="mso-next-textbox:#_x0000_s1033">
                  <w:txbxContent>
                    <w:p w:rsidR="00272B25" w:rsidRDefault="00272B25" w:rsidP="009B35FA">
                      <w:pPr>
                        <w:jc w:val="center"/>
                      </w:pPr>
                      <w:r>
                        <w:t>Разница</w:t>
                      </w:r>
                    </w:p>
                    <w:p w:rsidR="00272B25" w:rsidRDefault="00272B25" w:rsidP="009B35FA">
                      <w:pPr>
                        <w:jc w:val="center"/>
                      </w:pPr>
                      <w:r>
                        <w:t>(покупка – продажа) = процентная ставка</w:t>
                      </w:r>
                    </w:p>
                  </w:txbxContent>
                </v:textbox>
              </v:rect>
              <v:line id="_x0000_s1035" style="position:absolute;flip:x" from="3343,6273" to="4472,6705" o:regroupid="1">
                <v:stroke endarrow="block"/>
              </v:line>
              <v:line id="_x0000_s1036" style="position:absolute" from="6025,6273" to="7155,6705" o:regroupid="1">
                <v:stroke endarrow="block"/>
              </v:line>
              <v:line id="_x0000_s1037" style="position:absolute" from="5178,6417" to="5179,8433" o:regroupid="1">
                <v:stroke endarrow="block"/>
              </v:line>
            </v:group>
            <w10:wrap type="none"/>
            <w10:anchorlock/>
          </v:group>
        </w:pict>
      </w:r>
    </w:p>
    <w:p w:rsidR="00442697" w:rsidRPr="004A0FBE" w:rsidRDefault="00442697" w:rsidP="005C51E0">
      <w:pPr>
        <w:spacing w:line="360" w:lineRule="auto"/>
        <w:ind w:firstLine="709"/>
        <w:jc w:val="both"/>
      </w:pPr>
      <w:r w:rsidRPr="004A0FBE">
        <w:t>Рис. 1. Схема основного принципа деятельности банка</w:t>
      </w:r>
    </w:p>
    <w:p w:rsidR="00442697" w:rsidRPr="004A0FBE" w:rsidRDefault="00442697" w:rsidP="005C51E0">
      <w:pPr>
        <w:spacing w:line="360" w:lineRule="auto"/>
        <w:ind w:firstLine="709"/>
        <w:jc w:val="both"/>
        <w:rPr>
          <w:sz w:val="28"/>
          <w:szCs w:val="28"/>
        </w:rPr>
      </w:pPr>
    </w:p>
    <w:p w:rsidR="009B35FA" w:rsidRPr="004A0FBE" w:rsidRDefault="00026C7D" w:rsidP="005C5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35FA" w:rsidRPr="004A0FBE">
        <w:rPr>
          <w:sz w:val="28"/>
          <w:szCs w:val="28"/>
        </w:rPr>
        <w:t>ажным принципом деятельност</w:t>
      </w:r>
      <w:r w:rsidR="00C022FB" w:rsidRPr="004A0FBE">
        <w:rPr>
          <w:sz w:val="28"/>
          <w:szCs w:val="28"/>
        </w:rPr>
        <w:t>и коммерческих банков является «</w:t>
      </w:r>
      <w:r w:rsidR="009B35FA" w:rsidRPr="004A0FBE">
        <w:rPr>
          <w:sz w:val="28"/>
          <w:szCs w:val="28"/>
        </w:rPr>
        <w:t>подешевле купить</w:t>
      </w:r>
      <w:r w:rsidR="00C022FB" w:rsidRPr="004A0FBE">
        <w:rPr>
          <w:rStyle w:val="apple-converted-space"/>
          <w:sz w:val="28"/>
          <w:szCs w:val="28"/>
        </w:rPr>
        <w:t xml:space="preserve"> </w:t>
      </w:r>
      <w:r w:rsidR="00C022FB" w:rsidRPr="004A0FBE">
        <w:rPr>
          <w:sz w:val="28"/>
          <w:szCs w:val="28"/>
        </w:rPr>
        <w:t>– подороже продать»</w:t>
      </w:r>
      <w:r w:rsidR="009B35FA" w:rsidRPr="004A0FBE">
        <w:rPr>
          <w:sz w:val="28"/>
          <w:szCs w:val="28"/>
        </w:rPr>
        <w:t>, то есть стратегия банка заключа</w:t>
      </w:r>
      <w:r w:rsidR="00442697" w:rsidRPr="004A0FBE">
        <w:rPr>
          <w:sz w:val="28"/>
          <w:szCs w:val="28"/>
        </w:rPr>
        <w:t>ется в наиболее дешевом приобре</w:t>
      </w:r>
      <w:r w:rsidR="009B35FA" w:rsidRPr="004A0FBE">
        <w:rPr>
          <w:sz w:val="28"/>
          <w:szCs w:val="28"/>
        </w:rPr>
        <w:t>тении капитала и продаже его по наиболее высокой ставке, причем необходимо учитывать факторы снижения риска потерь (путем отбора надежных клиентов, получения гарантии, диве</w:t>
      </w:r>
      <w:r w:rsidR="00442697" w:rsidRPr="004A0FBE">
        <w:rPr>
          <w:sz w:val="28"/>
          <w:szCs w:val="28"/>
        </w:rPr>
        <w:t>р</w:t>
      </w:r>
      <w:r w:rsidR="009B35FA" w:rsidRPr="004A0FBE">
        <w:rPr>
          <w:sz w:val="28"/>
          <w:szCs w:val="28"/>
        </w:rPr>
        <w:t>сификации капитала и освоения различных рынков ссудного капитала).</w:t>
      </w:r>
    </w:p>
    <w:p w:rsidR="009B35FA" w:rsidRPr="004A0FBE" w:rsidRDefault="00026C7D" w:rsidP="005C5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42697" w:rsidRPr="004A0FBE">
        <w:rPr>
          <w:sz w:val="28"/>
          <w:szCs w:val="28"/>
        </w:rPr>
        <w:t>ом</w:t>
      </w:r>
      <w:r w:rsidR="009B35FA" w:rsidRPr="004A0FBE">
        <w:rPr>
          <w:sz w:val="28"/>
          <w:szCs w:val="28"/>
        </w:rPr>
        <w:t>мерческий банк</w:t>
      </w:r>
      <w:r w:rsidR="00A2614F" w:rsidRPr="004A0FBE">
        <w:rPr>
          <w:rStyle w:val="apple-converted-space"/>
          <w:sz w:val="28"/>
          <w:szCs w:val="28"/>
        </w:rPr>
        <w:t xml:space="preserve"> </w:t>
      </w:r>
      <w:r w:rsidR="00A2614F" w:rsidRPr="004A0FBE">
        <w:rPr>
          <w:sz w:val="28"/>
          <w:szCs w:val="28"/>
        </w:rPr>
        <w:t>–</w:t>
      </w:r>
      <w:r w:rsidR="009B35FA" w:rsidRPr="004A0FBE">
        <w:rPr>
          <w:sz w:val="28"/>
          <w:szCs w:val="28"/>
        </w:rPr>
        <w:t xml:space="preserve"> рисковое предприятие, но рисковать он может только величиной своего капитала, т.е. должно действовать не уклонное правило: все для клиента, </w:t>
      </w:r>
      <w:r w:rsidR="00442697" w:rsidRPr="004A0FBE">
        <w:rPr>
          <w:sz w:val="28"/>
          <w:szCs w:val="28"/>
        </w:rPr>
        <w:t xml:space="preserve">для его безопасности на ос </w:t>
      </w:r>
      <w:r w:rsidR="00FF5D2B" w:rsidRPr="004A0FBE">
        <w:rPr>
          <w:sz w:val="28"/>
          <w:szCs w:val="28"/>
        </w:rPr>
        <w:t xml:space="preserve">новее </w:t>
      </w:r>
      <w:r w:rsidR="009B35FA" w:rsidRPr="004A0FBE">
        <w:rPr>
          <w:sz w:val="28"/>
          <w:szCs w:val="28"/>
        </w:rPr>
        <w:t>партнерских отношений</w:t>
      </w:r>
      <w:r w:rsidR="00442697" w:rsidRPr="004A0FBE">
        <w:rPr>
          <w:sz w:val="28"/>
          <w:szCs w:val="28"/>
        </w:rPr>
        <w:t>, на принципе взаимной заинтере</w:t>
      </w:r>
      <w:r w:rsidR="009B35FA" w:rsidRPr="004A0FBE">
        <w:rPr>
          <w:sz w:val="28"/>
          <w:szCs w:val="28"/>
        </w:rPr>
        <w:t>сованности.</w:t>
      </w:r>
    </w:p>
    <w:p w:rsidR="009B35FA" w:rsidRPr="004A0FBE" w:rsidRDefault="009B35FA" w:rsidP="005C51E0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Деятельность любого комм</w:t>
      </w:r>
      <w:r w:rsidR="00FF5D2B" w:rsidRPr="004A0FBE">
        <w:rPr>
          <w:sz w:val="28"/>
          <w:szCs w:val="28"/>
        </w:rPr>
        <w:t>ерческого банка определяется ус</w:t>
      </w:r>
      <w:r w:rsidRPr="004A0FBE">
        <w:rPr>
          <w:sz w:val="28"/>
          <w:szCs w:val="28"/>
        </w:rPr>
        <w:t xml:space="preserve">тавом, который принимается </w:t>
      </w:r>
      <w:r w:rsidR="00FF5D2B" w:rsidRPr="004A0FBE">
        <w:rPr>
          <w:sz w:val="28"/>
          <w:szCs w:val="28"/>
        </w:rPr>
        <w:t>самим банком, и лицензией, выда</w:t>
      </w:r>
      <w:r w:rsidR="003157F1" w:rsidRPr="004A0FBE">
        <w:rPr>
          <w:sz w:val="28"/>
          <w:szCs w:val="28"/>
        </w:rPr>
        <w:t>ваемой центральным б</w:t>
      </w:r>
      <w:r w:rsidRPr="004A0FBE">
        <w:rPr>
          <w:sz w:val="28"/>
          <w:szCs w:val="28"/>
        </w:rPr>
        <w:t>анком</w:t>
      </w:r>
      <w:r w:rsidR="00FF5D2B" w:rsidRPr="004A0FBE">
        <w:rPr>
          <w:sz w:val="28"/>
          <w:szCs w:val="28"/>
        </w:rPr>
        <w:t>. Устав коммерческого банка при</w:t>
      </w:r>
      <w:r w:rsidRPr="004A0FBE">
        <w:rPr>
          <w:sz w:val="28"/>
          <w:szCs w:val="28"/>
        </w:rPr>
        <w:t>нимается в соответствии с зак</w:t>
      </w:r>
      <w:r w:rsidR="00FF5D2B" w:rsidRPr="004A0FBE">
        <w:rPr>
          <w:sz w:val="28"/>
          <w:szCs w:val="28"/>
        </w:rPr>
        <w:t>онодательством России, подготав</w:t>
      </w:r>
      <w:r w:rsidRPr="004A0FBE">
        <w:rPr>
          <w:sz w:val="28"/>
          <w:szCs w:val="28"/>
        </w:rPr>
        <w:t>ливается при по</w:t>
      </w:r>
      <w:r w:rsidR="003157F1" w:rsidRPr="004A0FBE">
        <w:rPr>
          <w:sz w:val="28"/>
          <w:szCs w:val="28"/>
        </w:rPr>
        <w:t>мощи рекомендаций Центрального б</w:t>
      </w:r>
      <w:r w:rsidRPr="004A0FBE">
        <w:rPr>
          <w:sz w:val="28"/>
          <w:szCs w:val="28"/>
        </w:rPr>
        <w:t>анка</w:t>
      </w:r>
      <w:r w:rsidR="003157F1" w:rsidRPr="004A0FBE">
        <w:rPr>
          <w:sz w:val="28"/>
          <w:szCs w:val="28"/>
        </w:rPr>
        <w:t xml:space="preserve"> РФ</w:t>
      </w:r>
      <w:r w:rsidRPr="004A0FBE">
        <w:rPr>
          <w:sz w:val="28"/>
          <w:szCs w:val="28"/>
        </w:rPr>
        <w:t xml:space="preserve"> и включает в себя все необход</w:t>
      </w:r>
      <w:r w:rsidR="00FF5D2B" w:rsidRPr="004A0FBE">
        <w:rPr>
          <w:sz w:val="28"/>
          <w:szCs w:val="28"/>
        </w:rPr>
        <w:t>имые положения и данные, не про</w:t>
      </w:r>
      <w:r w:rsidRPr="004A0FBE">
        <w:rPr>
          <w:sz w:val="28"/>
          <w:szCs w:val="28"/>
        </w:rPr>
        <w:t>тиворечащие требованиям законодательных нормативов и связанные с особенностями дея</w:t>
      </w:r>
      <w:r w:rsidR="00FF5D2B" w:rsidRPr="004A0FBE">
        <w:rPr>
          <w:sz w:val="28"/>
          <w:szCs w:val="28"/>
        </w:rPr>
        <w:t>тельности конкретного банка. Ли</w:t>
      </w:r>
      <w:r w:rsidRPr="004A0FBE">
        <w:rPr>
          <w:sz w:val="28"/>
          <w:szCs w:val="28"/>
        </w:rPr>
        <w:t>цензия дает право коммерческ</w:t>
      </w:r>
      <w:r w:rsidR="00FF5D2B" w:rsidRPr="004A0FBE">
        <w:rPr>
          <w:sz w:val="28"/>
          <w:szCs w:val="28"/>
        </w:rPr>
        <w:t>ому банку осуществлять свою дея</w:t>
      </w:r>
      <w:r w:rsidRPr="004A0FBE">
        <w:rPr>
          <w:sz w:val="28"/>
          <w:szCs w:val="28"/>
        </w:rPr>
        <w:t>тельность согласно уставу. В н</w:t>
      </w:r>
      <w:r w:rsidR="00FF5D2B" w:rsidRPr="004A0FBE">
        <w:rPr>
          <w:sz w:val="28"/>
          <w:szCs w:val="28"/>
        </w:rPr>
        <w:t>ей содержится перечень всех опе</w:t>
      </w:r>
      <w:r w:rsidRPr="004A0FBE">
        <w:rPr>
          <w:sz w:val="28"/>
          <w:szCs w:val="28"/>
        </w:rPr>
        <w:t>раций, которые банк имеет право выполнять. Лицензии бывают временные (до года) и основные (генеральные). Коммерческий банк приобретает статус юридического лица после регистрации его устава в ЦБ РФ и получения лицензии.</w:t>
      </w:r>
    </w:p>
    <w:p w:rsidR="0074084B" w:rsidRPr="004A0FBE" w:rsidRDefault="0074084B" w:rsidP="0074084B">
      <w:pPr>
        <w:spacing w:line="360" w:lineRule="auto"/>
        <w:jc w:val="both"/>
        <w:rPr>
          <w:sz w:val="28"/>
          <w:szCs w:val="28"/>
        </w:rPr>
      </w:pPr>
    </w:p>
    <w:p w:rsidR="0074084B" w:rsidRPr="004A0FBE" w:rsidRDefault="0074084B" w:rsidP="0074084B">
      <w:pPr>
        <w:spacing w:line="360" w:lineRule="auto"/>
        <w:jc w:val="both"/>
        <w:rPr>
          <w:sz w:val="28"/>
          <w:szCs w:val="28"/>
        </w:rPr>
      </w:pPr>
    </w:p>
    <w:p w:rsidR="0074084B" w:rsidRPr="004A0FBE" w:rsidRDefault="0074084B" w:rsidP="0074084B">
      <w:p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1.7. Операции коммерческих банков</w:t>
      </w:r>
    </w:p>
    <w:p w:rsidR="00FD0FA2" w:rsidRPr="004A0FBE" w:rsidRDefault="00FD0FA2" w:rsidP="0074084B">
      <w:pPr>
        <w:spacing w:line="360" w:lineRule="auto"/>
        <w:jc w:val="both"/>
        <w:rPr>
          <w:sz w:val="28"/>
          <w:szCs w:val="28"/>
        </w:rPr>
      </w:pPr>
    </w:p>
    <w:p w:rsidR="00962609" w:rsidRPr="000D7CD8" w:rsidRDefault="00962609" w:rsidP="00962609">
      <w:pPr>
        <w:spacing w:line="360" w:lineRule="auto"/>
        <w:ind w:firstLine="709"/>
        <w:jc w:val="both"/>
        <w:rPr>
          <w:sz w:val="28"/>
          <w:szCs w:val="28"/>
        </w:rPr>
      </w:pPr>
      <w:r w:rsidRPr="000D7CD8">
        <w:rPr>
          <w:sz w:val="28"/>
          <w:szCs w:val="28"/>
        </w:rPr>
        <w:t>Далеко не все банковские операции повседневно присутствуют и используются в практике конкретного банковского учреждения, так, например, выполнение международных расчетов и трастовых операций. Но есть определенный перечень операций, так сказать, стандартный набор, без которого банк не может существовать и нормально функционировать. К ним относятся:</w:t>
      </w:r>
    </w:p>
    <w:p w:rsidR="00962609" w:rsidRPr="000D7CD8" w:rsidRDefault="00962609" w:rsidP="0096260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D7CD8">
        <w:rPr>
          <w:sz w:val="28"/>
          <w:szCs w:val="28"/>
        </w:rPr>
        <w:t>прием депозитов</w:t>
      </w:r>
    </w:p>
    <w:p w:rsidR="00962609" w:rsidRPr="000D7CD8" w:rsidRDefault="00962609" w:rsidP="0096260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D7CD8">
        <w:rPr>
          <w:sz w:val="28"/>
          <w:szCs w:val="28"/>
        </w:rPr>
        <w:t>осуществление денежных расчетов и платежей</w:t>
      </w:r>
    </w:p>
    <w:p w:rsidR="00962609" w:rsidRPr="000D7CD8" w:rsidRDefault="00962609" w:rsidP="0096260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D7CD8">
        <w:rPr>
          <w:sz w:val="28"/>
          <w:szCs w:val="28"/>
        </w:rPr>
        <w:t>выдача кредитов</w:t>
      </w:r>
    </w:p>
    <w:p w:rsidR="00962609" w:rsidRPr="000D7CD8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7CD8">
        <w:rPr>
          <w:b w:val="0"/>
          <w:bCs w:val="0"/>
          <w:sz w:val="28"/>
          <w:szCs w:val="28"/>
        </w:rPr>
        <w:t>Помимо выполнения базовых операций банки предлагают клиентам множество других финансовых услуг. В то же время наряду с различиями, обусловленными национально-историческими обязанностями хозяйственного развития отдельных индустриально-развитых стран, можно выделить некоторые ведущие направления банковской деятельности, присущие всем банкам независимо от государственной принадлежности и фактора их местонахождения, к которым относятся: активные, пассивные и активно-пассивные операции.</w:t>
      </w:r>
    </w:p>
    <w:p w:rsidR="00962609" w:rsidRPr="000D7CD8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7CD8">
        <w:rPr>
          <w:b w:val="0"/>
          <w:bCs w:val="0"/>
          <w:sz w:val="28"/>
          <w:szCs w:val="28"/>
        </w:rPr>
        <w:t>Пассивные операции – это операции по привлечению средств в банки и формированию ресурсов последних. В условиях рыночной экономики особую важность приобретает процесс формирования банковских пассивов, оптимизация их структуры и в связи с этим качество управления всеми источниками денежных средств, которые образуют ресурсный потенциал коммерческих банков.</w:t>
      </w:r>
    </w:p>
    <w:p w:rsidR="00962609" w:rsidRPr="000D7CD8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7CD8">
        <w:rPr>
          <w:b w:val="0"/>
          <w:bCs w:val="0"/>
          <w:sz w:val="28"/>
          <w:szCs w:val="28"/>
        </w:rPr>
        <w:t>Пассивные операции – это формы заемного финансирования банков: кредиты, депозиты, сберегательные вклады, эмиссии. К пассивным операциям относятся: привлечение средств на расчетные и текущие счета юридических и физических лиц, открытие срочных счетов граждан предприятий и организаций, выпуск ценных бумаг, займы, полученные от других банков и так далее. То есть пассивные операции увеличивают банковские ресурсы.</w:t>
      </w:r>
    </w:p>
    <w:p w:rsidR="00962609" w:rsidRPr="000D7CD8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7CD8">
        <w:rPr>
          <w:b w:val="0"/>
          <w:bCs w:val="0"/>
          <w:sz w:val="28"/>
          <w:szCs w:val="28"/>
        </w:rPr>
        <w:t>Активные операции – это операции, посредством которых банки размещают имеющиеся в их распоряжении ресурсы для получения прибыли; операции по предоставлению денежных средств, различающихся по срокам, размерам, типам пользователей, кредитным ресурсам, характеру обеспечения, формами передачи денежных средств. Это краткосрочное и долгосрочное кредитование, предоставление потребительских ссуд населению, приобретение ценных бумаг, лизинг, факторинг, инновационное финансирование и кредитование, долевое участие средств банка в хозяйственной деятельности предприятий и так далее. Активные операции по экономическому содержанию делятся на: ссудные, расчетные, кассовые, инвестиционные, гарантированные.</w:t>
      </w:r>
    </w:p>
    <w:p w:rsidR="00962609" w:rsidRPr="000D7CD8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7CD8">
        <w:rPr>
          <w:b w:val="0"/>
          <w:bCs w:val="0"/>
          <w:sz w:val="28"/>
          <w:szCs w:val="28"/>
        </w:rPr>
        <w:t>Активно-пассивные операции – это комиссионные, посреднические операции, выполняемые банком по поручению клиентов за определенную плату. Именно эту группу банковских операций называют услугами. Это различные расчетные услуги, связанные с осуществлением внутренних и международных расчетов, трастовые операции по купле-продаже банком по поручению клиентов ценных бумаг, драгоценных металлов, иностранной валюты, посредничество в размещении акций, облигаций, бухгалтерское и консультационное обслуживание клиентов. Некоторые виды такого рода услуг направлены на улучшение качества обслуживания клиентуры.</w:t>
      </w:r>
    </w:p>
    <w:p w:rsidR="00962609" w:rsidRPr="00962609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7CD8">
        <w:rPr>
          <w:b w:val="0"/>
          <w:bCs w:val="0"/>
          <w:sz w:val="28"/>
          <w:szCs w:val="28"/>
        </w:rPr>
        <w:t>Особой группой операций является заключение коммерческим банком договоров о совместной деятельности по реализации конкретных проектов.</w:t>
      </w:r>
    </w:p>
    <w:p w:rsidR="00962609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 влиянием усиливающейся межбанковской конкуренции проявляется тенденция к расширению операций коммерческих банков. Среди них можно выделить факторинговые, лизинговые и трастовые операции. Первые два вида включаются в группу активных ссудных операций.</w:t>
      </w:r>
    </w:p>
    <w:p w:rsidR="00962609" w:rsidRPr="00B838E7" w:rsidRDefault="00962609" w:rsidP="00962609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Факторинг – перепродажа права на взыскание долгов; коммерческие операции по доверенности; услуга, связанная с получением денег за продажу в кредит.</w:t>
      </w:r>
      <w:r>
        <w:rPr>
          <w:sz w:val="28"/>
          <w:szCs w:val="28"/>
        </w:rPr>
        <w:t xml:space="preserve"> Факторинг экономически выгоден для предприятия – клиента. Во-первых, предприятие сразу получает основную часть денежной выручки, экономит на расчетах со своими поставщиками, поскольку покупка товара с немедленной оплатой дешевле, чем покупка в кредит. Во-вторых, выкуп банком-посредником счетов-фактур исключает для клиента опасность неплатежа.</w:t>
      </w:r>
      <w:r w:rsidR="00866C42">
        <w:rPr>
          <w:sz w:val="28"/>
          <w:szCs w:val="28"/>
        </w:rPr>
        <w:t xml:space="preserve"> </w:t>
      </w:r>
      <w:r w:rsidR="00866C42" w:rsidRPr="00B838E7">
        <w:rPr>
          <w:sz w:val="28"/>
          <w:szCs w:val="28"/>
        </w:rPr>
        <w:t>[11</w:t>
      </w:r>
      <w:r w:rsidR="00866C42">
        <w:rPr>
          <w:sz w:val="28"/>
          <w:szCs w:val="28"/>
        </w:rPr>
        <w:t>, с.205</w:t>
      </w:r>
      <w:r w:rsidR="00866C42" w:rsidRPr="00B838E7">
        <w:rPr>
          <w:sz w:val="28"/>
          <w:szCs w:val="28"/>
        </w:rPr>
        <w:t>]</w:t>
      </w:r>
    </w:p>
    <w:p w:rsidR="00962609" w:rsidRDefault="00962609" w:rsidP="00962609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Лизинговые операции заключаются в предоставлении на условиях аренды на долгосрочный период машин, оборудования, недвижимости и других элементов основного капитала предприятиям-арендаторам. </w:t>
      </w:r>
    </w:p>
    <w:p w:rsidR="00962609" w:rsidRPr="00C47E34" w:rsidRDefault="00962609" w:rsidP="00962609">
      <w:pPr>
        <w:spacing w:line="360" w:lineRule="auto"/>
        <w:ind w:firstLine="708"/>
        <w:jc w:val="both"/>
        <w:rPr>
          <w:sz w:val="28"/>
          <w:szCs w:val="28"/>
        </w:rPr>
      </w:pPr>
      <w:r w:rsidRPr="00C47E34">
        <w:rPr>
          <w:sz w:val="28"/>
          <w:szCs w:val="28"/>
        </w:rPr>
        <w:t>С экономической точки зрения лизинг имеет сходство с кредитом предоставленным на покупку оборудования. При кредите в основны</w:t>
      </w:r>
      <w:r>
        <w:rPr>
          <w:sz w:val="28"/>
          <w:szCs w:val="28"/>
        </w:rPr>
        <w:t xml:space="preserve">е </w:t>
      </w:r>
      <w:r w:rsidRPr="00C47E34">
        <w:rPr>
          <w:sz w:val="28"/>
          <w:szCs w:val="28"/>
        </w:rPr>
        <w:t>фонды заемщик вносит в установленные сроки платежи в погашение долга, при этом банк для обеспечения возврата кредита сохраняет за собой право собственности на кредитуемый объект до полного погаше</w:t>
      </w:r>
      <w:r w:rsidRPr="00C47E34">
        <w:rPr>
          <w:sz w:val="28"/>
          <w:szCs w:val="28"/>
        </w:rPr>
        <w:softHyphen/>
        <w:t>ния ссуды. При лизинге арендатор становится владельцем взятого в аренду имущества только по истечении срока договора и выплаты им полной стоимости арендованного имущества. Однако такое сходство характерно только для финансового лизинга. Для друго</w:t>
      </w:r>
      <w:r>
        <w:rPr>
          <w:sz w:val="28"/>
          <w:szCs w:val="28"/>
        </w:rPr>
        <w:t>го вида лизин</w:t>
      </w:r>
      <w:r>
        <w:rPr>
          <w:sz w:val="28"/>
          <w:szCs w:val="28"/>
        </w:rPr>
        <w:softHyphen/>
        <w:t>га –</w:t>
      </w:r>
      <w:r w:rsidRPr="00C47E34">
        <w:rPr>
          <w:sz w:val="28"/>
          <w:szCs w:val="28"/>
        </w:rPr>
        <w:t xml:space="preserve"> оперативного </w:t>
      </w:r>
      <w:r>
        <w:rPr>
          <w:sz w:val="28"/>
          <w:szCs w:val="28"/>
        </w:rPr>
        <w:t>–</w:t>
      </w:r>
      <w:r w:rsidRPr="00C47E34">
        <w:rPr>
          <w:sz w:val="28"/>
          <w:szCs w:val="28"/>
        </w:rPr>
        <w:t xml:space="preserve"> наблюдается большее сходство с классической арендой оборудования.</w:t>
      </w:r>
    </w:p>
    <w:p w:rsidR="00962609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 трастом в практике банков понимаются доверительные отношения между сторонами, одна из которых принимает на себя ответственность за распоряжение собственностью (имуществом, деньгами, имущественными или иными правами) другой стороны в пользу клиента.</w:t>
      </w:r>
    </w:p>
    <w:p w:rsidR="00962609" w:rsidRPr="00866C42" w:rsidRDefault="00962609" w:rsidP="00962609">
      <w:pPr>
        <w:pStyle w:val="a8"/>
        <w:spacing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Трастовые операции осуществляются банком по поручению и в интересах клиента на правах его доверенного лица. Согласно заключенному договору доверенное лицо приобретает соответствующие права и выступает распорядителем имущества, включая остатки средств на банковских счетах.</w:t>
      </w:r>
      <w:r w:rsidR="00866C42">
        <w:rPr>
          <w:b w:val="0"/>
          <w:bCs w:val="0"/>
          <w:sz w:val="28"/>
          <w:szCs w:val="28"/>
        </w:rPr>
        <w:t xml:space="preserve"> </w:t>
      </w:r>
      <w:r w:rsidR="00866C42">
        <w:rPr>
          <w:b w:val="0"/>
          <w:bCs w:val="0"/>
          <w:sz w:val="28"/>
          <w:szCs w:val="28"/>
          <w:lang w:val="en-US"/>
        </w:rPr>
        <w:t>[</w:t>
      </w:r>
      <w:r w:rsidR="00866C42">
        <w:rPr>
          <w:b w:val="0"/>
          <w:bCs w:val="0"/>
          <w:sz w:val="28"/>
          <w:szCs w:val="28"/>
        </w:rPr>
        <w:t>11, с.207</w:t>
      </w:r>
      <w:r w:rsidR="00866C42">
        <w:rPr>
          <w:b w:val="0"/>
          <w:bCs w:val="0"/>
          <w:sz w:val="28"/>
          <w:szCs w:val="28"/>
          <w:lang w:val="en-US"/>
        </w:rPr>
        <w:t>]</w:t>
      </w:r>
    </w:p>
    <w:p w:rsidR="00962609" w:rsidRPr="004A0FBE" w:rsidRDefault="00962609" w:rsidP="00FD0FA2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</w:p>
    <w:p w:rsidR="0074084B" w:rsidRPr="004A0FBE" w:rsidRDefault="0074084B" w:rsidP="00FD0FA2">
      <w:pPr>
        <w:spacing w:line="360" w:lineRule="auto"/>
        <w:ind w:firstLine="709"/>
        <w:jc w:val="both"/>
        <w:rPr>
          <w:sz w:val="28"/>
          <w:szCs w:val="28"/>
        </w:rPr>
      </w:pPr>
    </w:p>
    <w:p w:rsidR="0074084B" w:rsidRPr="004A0FBE" w:rsidRDefault="00FD0FA2" w:rsidP="00FD0FA2">
      <w:pPr>
        <w:spacing w:line="360" w:lineRule="auto"/>
        <w:ind w:left="1410" w:hanging="1410"/>
        <w:rPr>
          <w:sz w:val="28"/>
          <w:szCs w:val="28"/>
        </w:rPr>
      </w:pPr>
      <w:r w:rsidRPr="004A0FBE">
        <w:rPr>
          <w:sz w:val="28"/>
          <w:szCs w:val="28"/>
        </w:rPr>
        <w:t>ГЛАВА 2</w:t>
      </w:r>
      <w:r w:rsidRPr="004A0FBE">
        <w:rPr>
          <w:sz w:val="28"/>
          <w:szCs w:val="28"/>
        </w:rPr>
        <w:tab/>
        <w:t>РОЛЬ КОММЕРЧЕСКИХ БАНКОВ В КРЕДИТНОЙ СИСТЕМЕ РОССИЙСКОЙ ФЕДЕРАЦИИ</w:t>
      </w:r>
    </w:p>
    <w:p w:rsidR="00BF02EC" w:rsidRPr="004A0FBE" w:rsidRDefault="00BF02EC" w:rsidP="00947016">
      <w:pPr>
        <w:spacing w:line="360" w:lineRule="auto"/>
        <w:ind w:left="1410" w:hanging="1410"/>
        <w:jc w:val="both"/>
      </w:pPr>
    </w:p>
    <w:p w:rsidR="00391791" w:rsidRPr="004A0FBE" w:rsidRDefault="00391791" w:rsidP="00FC239A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rStyle w:val="apple-style-span"/>
          <w:bCs/>
          <w:sz w:val="28"/>
          <w:szCs w:val="28"/>
        </w:rPr>
        <w:t xml:space="preserve">Коммерческие банки России </w:t>
      </w:r>
      <w:r w:rsidR="00847009" w:rsidRPr="004A0FBE">
        <w:rPr>
          <w:rStyle w:val="apple-style-span"/>
          <w:bCs/>
          <w:sz w:val="28"/>
          <w:szCs w:val="28"/>
        </w:rPr>
        <w:t>–</w:t>
      </w:r>
      <w:r w:rsidRPr="004A0FBE">
        <w:rPr>
          <w:rStyle w:val="apple-style-span"/>
          <w:bCs/>
          <w:sz w:val="28"/>
          <w:szCs w:val="28"/>
        </w:rPr>
        <w:t xml:space="preserve"> юридические лица, которым на основании лицензии и действующего законодательства России предоставлено право осуществлять на коммерческой основе банковские операции.</w:t>
      </w:r>
      <w:r w:rsidRPr="004A0FBE">
        <w:rPr>
          <w:sz w:val="28"/>
          <w:szCs w:val="28"/>
        </w:rPr>
        <w:t xml:space="preserve"> </w:t>
      </w:r>
    </w:p>
    <w:p w:rsidR="00391791" w:rsidRPr="00B838E7" w:rsidRDefault="004E001B" w:rsidP="00FC239A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Коммерческие</w:t>
      </w:r>
      <w:r w:rsidR="00391791" w:rsidRPr="004A0FBE">
        <w:rPr>
          <w:rStyle w:val="apple-style-span"/>
          <w:sz w:val="28"/>
          <w:szCs w:val="28"/>
        </w:rPr>
        <w:t xml:space="preserve"> банк</w:t>
      </w:r>
      <w:r w:rsidRPr="004A0FBE">
        <w:rPr>
          <w:rStyle w:val="apple-style-span"/>
          <w:sz w:val="28"/>
          <w:szCs w:val="28"/>
        </w:rPr>
        <w:t xml:space="preserve">и </w:t>
      </w:r>
      <w:r w:rsidR="00391791" w:rsidRPr="004A0FBE">
        <w:rPr>
          <w:rStyle w:val="apple-style-span"/>
          <w:sz w:val="28"/>
          <w:szCs w:val="28"/>
        </w:rPr>
        <w:t xml:space="preserve">России </w:t>
      </w:r>
      <w:r w:rsidRPr="004A0FBE">
        <w:rPr>
          <w:rStyle w:val="apple-style-span"/>
          <w:sz w:val="28"/>
          <w:szCs w:val="28"/>
        </w:rPr>
        <w:t>являются универсальными кредитными</w:t>
      </w:r>
      <w:r w:rsidR="00391791" w:rsidRPr="004A0FBE">
        <w:rPr>
          <w:rStyle w:val="apple-style-span"/>
          <w:sz w:val="28"/>
          <w:szCs w:val="28"/>
        </w:rPr>
        <w:t xml:space="preserve"> учреждени</w:t>
      </w:r>
      <w:r w:rsidRPr="004A0FBE">
        <w:rPr>
          <w:rStyle w:val="apple-style-span"/>
          <w:sz w:val="28"/>
          <w:szCs w:val="28"/>
        </w:rPr>
        <w:t>ями, могущими</w:t>
      </w:r>
      <w:r w:rsidR="00391791" w:rsidRPr="004A0FBE">
        <w:rPr>
          <w:rStyle w:val="apple-style-span"/>
          <w:sz w:val="28"/>
          <w:szCs w:val="28"/>
        </w:rPr>
        <w:t xml:space="preserve"> иметь широкую сеть филиалов, отделений или представительств; разветвлённую внутреннюю функциональную структуру.</w:t>
      </w:r>
      <w:r w:rsidR="00391791" w:rsidRPr="004A0FBE">
        <w:rPr>
          <w:sz w:val="28"/>
          <w:szCs w:val="28"/>
        </w:rPr>
        <w:t xml:space="preserve"> </w:t>
      </w:r>
    </w:p>
    <w:p w:rsidR="005E4ED5" w:rsidRDefault="00391791" w:rsidP="005E4ED5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Сейчас в России функционирует более тысячи банков, имеющих право на осуществление банковских операций. При этом широко представлены как российские, так и иностранные банки. Крупнейшие банки в России: Сбербанк России, ВТБ,</w:t>
      </w:r>
      <w:r w:rsidR="005E4ED5" w:rsidRPr="004A0FBE">
        <w:rPr>
          <w:rStyle w:val="apple-style-span"/>
          <w:sz w:val="28"/>
          <w:szCs w:val="28"/>
        </w:rPr>
        <w:t xml:space="preserve"> Газпромбанк,</w:t>
      </w:r>
      <w:r w:rsidRPr="004A0FBE">
        <w:rPr>
          <w:rStyle w:val="apple-style-span"/>
          <w:sz w:val="28"/>
          <w:szCs w:val="28"/>
        </w:rPr>
        <w:t xml:space="preserve"> </w:t>
      </w:r>
      <w:r w:rsidR="00FB58CB">
        <w:rPr>
          <w:rStyle w:val="apple-style-span"/>
          <w:sz w:val="28"/>
          <w:szCs w:val="28"/>
        </w:rPr>
        <w:t xml:space="preserve">Россельхозбанк, </w:t>
      </w:r>
      <w:r w:rsidRPr="004A0FBE">
        <w:rPr>
          <w:rStyle w:val="apple-style-span"/>
          <w:sz w:val="28"/>
          <w:szCs w:val="28"/>
        </w:rPr>
        <w:t>Банк Москвы</w:t>
      </w:r>
      <w:r w:rsidR="00FB58CB">
        <w:rPr>
          <w:rStyle w:val="apple-style-span"/>
          <w:sz w:val="28"/>
          <w:szCs w:val="28"/>
        </w:rPr>
        <w:t>,</w:t>
      </w:r>
      <w:r w:rsidR="005E4ED5" w:rsidRPr="004A0FBE">
        <w:rPr>
          <w:rStyle w:val="apple-style-span"/>
          <w:sz w:val="28"/>
          <w:szCs w:val="28"/>
        </w:rPr>
        <w:t xml:space="preserve"> </w:t>
      </w:r>
      <w:r w:rsidR="00FB58CB" w:rsidRPr="004A0FBE">
        <w:rPr>
          <w:rStyle w:val="apple-style-span"/>
          <w:sz w:val="28"/>
          <w:szCs w:val="28"/>
        </w:rPr>
        <w:t xml:space="preserve">Альфа-Банк </w:t>
      </w:r>
      <w:r w:rsidR="005E4ED5" w:rsidRPr="004A0FBE">
        <w:rPr>
          <w:rStyle w:val="apple-style-span"/>
          <w:sz w:val="28"/>
          <w:szCs w:val="28"/>
        </w:rPr>
        <w:t>(см</w:t>
      </w:r>
      <w:r w:rsidRPr="004A0FBE">
        <w:rPr>
          <w:rStyle w:val="apple-style-span"/>
          <w:sz w:val="28"/>
          <w:szCs w:val="28"/>
        </w:rPr>
        <w:t>.</w:t>
      </w:r>
      <w:r w:rsidR="005E4ED5" w:rsidRPr="004A0FBE">
        <w:rPr>
          <w:rStyle w:val="apple-style-span"/>
          <w:sz w:val="28"/>
          <w:szCs w:val="28"/>
        </w:rPr>
        <w:t xml:space="preserve"> Приложение 3).</w:t>
      </w:r>
      <w:r w:rsidRPr="004A0FBE">
        <w:rPr>
          <w:sz w:val="28"/>
          <w:szCs w:val="28"/>
        </w:rPr>
        <w:t xml:space="preserve"> </w:t>
      </w:r>
    </w:p>
    <w:p w:rsidR="008F3556" w:rsidRPr="008F3556" w:rsidRDefault="00432305" w:rsidP="005E4ED5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3556">
        <w:rPr>
          <w:rStyle w:val="apple-style-span"/>
          <w:color w:val="000000"/>
          <w:sz w:val="28"/>
          <w:szCs w:val="28"/>
        </w:rPr>
        <w:t>Финансовый кризис снизил доверие населения к банкам и привел к оттоку вкладов из банков. За сентябрь 2008 остатки на счетах физических лиц в 50 крупнейших российских банках снизились на 54 млрд руб., что составляет 1,2% от общего объема. Бегство вкладчиков из банковской системы увеличивает риски для финансовой устойчивости банков.</w:t>
      </w:r>
      <w:r w:rsidRPr="008F3556">
        <w:rPr>
          <w:rStyle w:val="apple-converted-space"/>
          <w:color w:val="000000"/>
          <w:sz w:val="28"/>
          <w:szCs w:val="28"/>
        </w:rPr>
        <w:t> </w:t>
      </w:r>
      <w:r w:rsidRPr="008F3556">
        <w:rPr>
          <w:color w:val="000000"/>
          <w:sz w:val="28"/>
          <w:szCs w:val="28"/>
        </w:rPr>
        <w:br/>
      </w:r>
      <w:r w:rsidR="008F3556" w:rsidRPr="008F3556">
        <w:rPr>
          <w:color w:val="000000"/>
          <w:sz w:val="28"/>
          <w:szCs w:val="28"/>
        </w:rPr>
        <w:t>О</w:t>
      </w:r>
      <w:r w:rsidRPr="008F3556">
        <w:rPr>
          <w:rStyle w:val="apple-style-span"/>
          <w:color w:val="000000"/>
          <w:sz w:val="28"/>
          <w:szCs w:val="28"/>
        </w:rPr>
        <w:t>тток вкладов физических лиц из банковской системы за сентябрь 2008 года составил 1,5%. Эта цифра учитывает изменение объемов вкладов в двух крупнейших банках страны - Сбербанке и ВТБ.</w:t>
      </w:r>
      <w:r w:rsidRPr="008F3556">
        <w:rPr>
          <w:rStyle w:val="apple-converted-space"/>
          <w:color w:val="000000"/>
          <w:sz w:val="28"/>
          <w:szCs w:val="28"/>
        </w:rPr>
        <w:t> </w:t>
      </w:r>
    </w:p>
    <w:p w:rsidR="008F3556" w:rsidRPr="008F3556" w:rsidRDefault="00432305" w:rsidP="005E4ED5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3556">
        <w:rPr>
          <w:rStyle w:val="apple-style-span"/>
          <w:color w:val="000000"/>
          <w:sz w:val="28"/>
          <w:szCs w:val="28"/>
        </w:rPr>
        <w:t>Наибольшую роль в снижении объемов вкладов сыграли крупные банки, следует из данных оборотных ведомостей по счетам бухгалтерского учета 50 крупнейших российских банков за сентябрь. С начала сентября общий отток средств населения из Топ-50 составил 54 млрд руб., что равно 1,2% от объема депозитов в августе. На начало сентября 50 крупнейших банков располагали 4,598 трлн руб. населения, к концу месяца - 4,544 трлн руб. По данным Банка России, на начало 2008 года общий объем вкладов населения в российских банках составлял 5,159 трлн руб., что составляло 24,4% к денежным доходам населения, на 1 сентября 2008 года - 5,978 трлн руб.</w:t>
      </w:r>
      <w:r w:rsidRPr="008F3556">
        <w:rPr>
          <w:rStyle w:val="apple-converted-space"/>
          <w:color w:val="000000"/>
          <w:sz w:val="28"/>
          <w:szCs w:val="28"/>
        </w:rPr>
        <w:t> </w:t>
      </w:r>
    </w:p>
    <w:p w:rsidR="00B838E7" w:rsidRPr="008F3556" w:rsidRDefault="000B205C" w:rsidP="00FC239A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Сколько банков в России и сколько из них мелких банков? В конце года и в условиях финансового кризиса вопрос о численности банков является вполне уместным. В соответствии с данными Банка РФ по состоянию на 01.12.2008 г. количество банков России составляет – 1114,</w:t>
      </w:r>
      <w:r w:rsidR="008F3556">
        <w:rPr>
          <w:rStyle w:val="apple-style-span"/>
          <w:sz w:val="28"/>
          <w:szCs w:val="28"/>
        </w:rPr>
        <w:t xml:space="preserve"> </w:t>
      </w:r>
      <w:r w:rsidRPr="004A0FBE">
        <w:rPr>
          <w:rStyle w:val="apple-style-span"/>
          <w:sz w:val="28"/>
          <w:szCs w:val="28"/>
        </w:rPr>
        <w:t xml:space="preserve">и из них </w:t>
      </w:r>
      <w:r w:rsidR="001816EC" w:rsidRPr="004A0FBE">
        <w:rPr>
          <w:rStyle w:val="apple-style-span"/>
          <w:sz w:val="28"/>
          <w:szCs w:val="28"/>
        </w:rPr>
        <w:t>–</w:t>
      </w:r>
      <w:r w:rsidRPr="004A0FBE">
        <w:rPr>
          <w:rStyle w:val="apple-style-span"/>
          <w:sz w:val="28"/>
          <w:szCs w:val="28"/>
        </w:rPr>
        <w:t xml:space="preserve"> 524 (47%) можно твердо отнести к мелким банкам, т.к. размер уставного капитала их не превышает 150 млн. руб. </w:t>
      </w:r>
    </w:p>
    <w:p w:rsidR="000B205C" w:rsidRPr="004A0FBE" w:rsidRDefault="000B205C" w:rsidP="00FC239A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За период с 01.12.2007г. по 01.12.2008 г</w:t>
      </w:r>
      <w:r w:rsidR="001816EC" w:rsidRPr="004A0FBE">
        <w:rPr>
          <w:rStyle w:val="apple-style-span"/>
          <w:sz w:val="28"/>
          <w:szCs w:val="28"/>
        </w:rPr>
        <w:t>.</w:t>
      </w:r>
      <w:r w:rsidRPr="004A0FBE">
        <w:rPr>
          <w:rStyle w:val="apple-style-span"/>
          <w:sz w:val="28"/>
          <w:szCs w:val="28"/>
        </w:rPr>
        <w:t xml:space="preserve"> общее количество банков сократилось на 21 банк (1,85%), из которых 33% </w:t>
      </w:r>
      <w:r w:rsidR="008F3556" w:rsidRPr="004A0FBE">
        <w:rPr>
          <w:rStyle w:val="apple-style-span"/>
          <w:sz w:val="28"/>
          <w:szCs w:val="28"/>
        </w:rPr>
        <w:t>–</w:t>
      </w:r>
      <w:r w:rsidRPr="004A0FBE">
        <w:rPr>
          <w:rStyle w:val="apple-style-span"/>
          <w:sz w:val="28"/>
          <w:szCs w:val="28"/>
        </w:rPr>
        <w:t xml:space="preserve"> Московские банки. Как распределяется общее количество банков в разрезе Федеральных округов можно увидеть в таблице (см. Приложение </w:t>
      </w:r>
      <w:r w:rsidR="00272B25" w:rsidRPr="004A0FBE">
        <w:rPr>
          <w:rStyle w:val="apple-style-span"/>
          <w:sz w:val="28"/>
          <w:szCs w:val="28"/>
        </w:rPr>
        <w:t>4</w:t>
      </w:r>
      <w:r w:rsidRPr="004A0FBE">
        <w:rPr>
          <w:rStyle w:val="apple-style-span"/>
          <w:sz w:val="28"/>
          <w:szCs w:val="28"/>
        </w:rPr>
        <w:t>).</w:t>
      </w:r>
    </w:p>
    <w:p w:rsidR="00B838E7" w:rsidRPr="004A0FBE" w:rsidRDefault="00B838E7" w:rsidP="00B838E7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 xml:space="preserve">Из таблицы видно, что основное количество банков зарегистрированы в европейской части страны, и очень мало региональных банков за Уралом, </w:t>
      </w:r>
      <w:r w:rsidRPr="004A0FBE">
        <w:rPr>
          <w:sz w:val="28"/>
          <w:szCs w:val="28"/>
        </w:rPr>
        <w:t>примерно 60% банков приходится на Москву и Московскую область</w:t>
      </w:r>
      <w:r w:rsidRPr="004A0FBE">
        <w:rPr>
          <w:rStyle w:val="apple-style-span"/>
          <w:sz w:val="28"/>
          <w:szCs w:val="28"/>
        </w:rPr>
        <w:t>. Особо обращает на себя внимание незначительное количество региональных коммерческих банков на территории огромного Дальневосточного Федерального округа, которое к тому же существенно снизилось за анализируемый период.</w:t>
      </w:r>
    </w:p>
    <w:p w:rsidR="001816EC" w:rsidRPr="004A0FBE" w:rsidRDefault="000B205C" w:rsidP="001816E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А сколько крупных банков в России? Думаю это можно определять исходя из размера уставного капит</w:t>
      </w:r>
      <w:r w:rsidR="00272B25" w:rsidRPr="004A0FBE">
        <w:rPr>
          <w:rStyle w:val="apple-style-span"/>
          <w:sz w:val="28"/>
          <w:szCs w:val="28"/>
        </w:rPr>
        <w:t>ала банка. Федеральным законом «</w:t>
      </w:r>
      <w:r w:rsidRPr="004A0FBE">
        <w:rPr>
          <w:rStyle w:val="apple-style-span"/>
          <w:sz w:val="28"/>
          <w:szCs w:val="28"/>
        </w:rPr>
        <w:t>О банках и банковской деятельности</w:t>
      </w:r>
      <w:r w:rsidR="00272B25" w:rsidRPr="004A0FBE">
        <w:rPr>
          <w:rStyle w:val="apple-style-span"/>
          <w:sz w:val="28"/>
          <w:szCs w:val="28"/>
        </w:rPr>
        <w:t>»</w:t>
      </w:r>
      <w:r w:rsidRPr="004A0FBE">
        <w:rPr>
          <w:rStyle w:val="apple-style-span"/>
          <w:sz w:val="28"/>
          <w:szCs w:val="28"/>
        </w:rPr>
        <w:t xml:space="preserve"> определен минимальный размер собственных средств (уставного капитала) кредитной организации (банка), согласно которого установлено, что минимальный размер собственных средств (капитала) устанавливается для банка в сумме рублевого эквивалента 5 миллионов евро. Для банков, имеющих на 1 января 2007 года собственные средства (капитал) в размере ниже суммы рублевого эквивалента 5 миллионов евро, определено, что они имеют право продолжать свою деятельность при условии, что размер собственных средств (капитала) банка не будет снижаться по сравнению с уровнем, достигнутым на 1 января 2007 года. Чтобы удержаться на плаву, «мелкие» банки должны работать с высокими прибылями и в разы опережать ведущие банки по качеству обслуживания, не допуская снижения своего капитала.</w:t>
      </w:r>
    </w:p>
    <w:p w:rsidR="001816EC" w:rsidRPr="004A0FBE" w:rsidRDefault="001816EC" w:rsidP="001816EC">
      <w:pPr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В изменение количества банков России Мировой финансовый кризис существенные коррективы уже внес, и будет продолжать вносить дальше. Сначала многие банки стали испытывать недостаток ликвидности, затем нехватку и ускоряющееся снижение капитала.</w:t>
      </w:r>
    </w:p>
    <w:p w:rsidR="001816EC" w:rsidRPr="004A0FBE" w:rsidRDefault="001816EC" w:rsidP="001816E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В периоды кризисов многие банки претерпевают следующие трансформации:</w:t>
      </w:r>
    </w:p>
    <w:p w:rsidR="001816EC" w:rsidRPr="004A0FBE" w:rsidRDefault="001816EC" w:rsidP="001816EC">
      <w:pPr>
        <w:numPr>
          <w:ilvl w:val="0"/>
          <w:numId w:val="18"/>
        </w:numPr>
        <w:tabs>
          <w:tab w:val="left" w:pos="6660"/>
        </w:tabs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Банки объединяются с целью увеличения и сохранения капиталов, т.е. происходит слияние капиталов;</w:t>
      </w:r>
    </w:p>
    <w:p w:rsidR="001816EC" w:rsidRPr="004A0FBE" w:rsidRDefault="001816EC" w:rsidP="001816EC">
      <w:pPr>
        <w:numPr>
          <w:ilvl w:val="0"/>
          <w:numId w:val="18"/>
        </w:numPr>
        <w:tabs>
          <w:tab w:val="left" w:pos="6660"/>
        </w:tabs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Крупные банки покупают более мелкие банки, т.е. происходит поглощение;</w:t>
      </w:r>
    </w:p>
    <w:p w:rsidR="001816EC" w:rsidRPr="004A0FBE" w:rsidRDefault="001816EC" w:rsidP="001816EC">
      <w:pPr>
        <w:numPr>
          <w:ilvl w:val="0"/>
          <w:numId w:val="18"/>
        </w:numPr>
        <w:tabs>
          <w:tab w:val="left" w:pos="6660"/>
        </w:tabs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Банки закрываются в связи с банкротством или в связи с невозможностью мелких банков выполнять требования ЦБ по работе и размеру уставного капитала, т.е. осуществляется самоликвидация или ликвидация.</w:t>
      </w:r>
    </w:p>
    <w:p w:rsidR="001816EC" w:rsidRPr="004A0FBE" w:rsidRDefault="001816EC" w:rsidP="001816E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ab/>
        <w:t xml:space="preserve">Такие процессы сегодня можно уже наблюдать. Так, например, в начале декабря </w:t>
      </w:r>
      <w:smartTag w:uri="urn:schemas-microsoft-com:office:smarttags" w:element="metricconverter">
        <w:smartTagPr>
          <w:attr w:name="ProductID" w:val="2007 г"/>
        </w:smartTagPr>
        <w:r w:rsidRPr="004A0FBE">
          <w:rPr>
            <w:rStyle w:val="apple-style-span"/>
            <w:sz w:val="28"/>
            <w:szCs w:val="28"/>
          </w:rPr>
          <w:t>2007 г</w:t>
        </w:r>
      </w:smartTag>
      <w:r w:rsidRPr="004A0FBE">
        <w:rPr>
          <w:rStyle w:val="apple-style-span"/>
          <w:sz w:val="28"/>
          <w:szCs w:val="28"/>
        </w:rPr>
        <w:t xml:space="preserve">. было объявлено о создании банковского холдинга, с капиталом в 72 млрд. руб. и активами 523 млрд. руб.,  в состав которого войдут УРСА банк и МДМ-банк. В сентябре-октябре </w:t>
      </w:r>
      <w:smartTag w:uri="urn:schemas-microsoft-com:office:smarttags" w:element="metricconverter">
        <w:smartTagPr>
          <w:attr w:name="ProductID" w:val="2008 г"/>
        </w:smartTagPr>
        <w:r w:rsidRPr="004A0FBE">
          <w:rPr>
            <w:rStyle w:val="apple-style-span"/>
            <w:sz w:val="28"/>
            <w:szCs w:val="28"/>
          </w:rPr>
          <w:t>2008 г</w:t>
        </w:r>
      </w:smartTag>
      <w:r w:rsidRPr="004A0FBE">
        <w:rPr>
          <w:rStyle w:val="apple-style-span"/>
          <w:sz w:val="28"/>
          <w:szCs w:val="28"/>
        </w:rPr>
        <w:t>. были санированы через продажу госструктурам такие банки как КИТ Финанс, Связь-банк, Глобэкс, Собинбанк, а другим коммерческим банкам проданы банки – Российский капитал, Ярсоцбанк</w:t>
      </w:r>
      <w:r w:rsidRPr="004A0FBE">
        <w:rPr>
          <w:sz w:val="28"/>
          <w:szCs w:val="28"/>
        </w:rPr>
        <w:t>.</w:t>
      </w:r>
    </w:p>
    <w:p w:rsidR="001816EC" w:rsidRPr="004A0FBE" w:rsidRDefault="001816EC" w:rsidP="00272B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ab/>
        <w:t>Кроме того, продолжился отзыв лицензий у «нерадивых» банков. Так, только 26 декабря 2008 года Банком России отозваны лицензии сразу у трех Московских банков:</w:t>
      </w:r>
      <w:r w:rsidR="00272B25" w:rsidRPr="004A0FBE">
        <w:rPr>
          <w:rStyle w:val="apple-style-span"/>
          <w:sz w:val="28"/>
          <w:szCs w:val="28"/>
        </w:rPr>
        <w:t xml:space="preserve"> </w:t>
      </w:r>
      <w:r w:rsidRPr="004A0FBE">
        <w:rPr>
          <w:sz w:val="28"/>
          <w:szCs w:val="28"/>
        </w:rPr>
        <w:t xml:space="preserve">ООО КБ </w:t>
      </w:r>
      <w:r w:rsidR="00272B25" w:rsidRPr="004A0FBE">
        <w:rPr>
          <w:sz w:val="28"/>
          <w:szCs w:val="28"/>
        </w:rPr>
        <w:t>«Капитал Кредит», ООО КБ «</w:t>
      </w:r>
      <w:r w:rsidRPr="004A0FBE">
        <w:rPr>
          <w:sz w:val="28"/>
          <w:szCs w:val="28"/>
        </w:rPr>
        <w:t>Боровицкие ворота</w:t>
      </w:r>
      <w:r w:rsidR="00272B25" w:rsidRPr="004A0FBE">
        <w:rPr>
          <w:sz w:val="28"/>
          <w:szCs w:val="28"/>
        </w:rPr>
        <w:t>», Акционерный Коммерческий Банк «ЭЛЕКТРОНИКА»</w:t>
      </w:r>
      <w:r w:rsidRPr="004A0FBE">
        <w:rPr>
          <w:sz w:val="28"/>
          <w:szCs w:val="28"/>
        </w:rPr>
        <w:t xml:space="preserve"> ОАО.</w:t>
      </w:r>
    </w:p>
    <w:p w:rsidR="001816EC" w:rsidRPr="004A0FBE" w:rsidRDefault="000B205C" w:rsidP="001816EC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По прогнозам ряда аналитиков в течение финансового кризиса произойдет значительное сокращение количества действующих банков. Сколько банков останется, твердо назвать никто не может и будет ли это плохо или хорошо для России сказать тоже сложно. Пусть останутся и крупные и мелкие банки, главное, чтобы они умели работать. Пример небольшой Швейцарии, где мирно сосуществуют крупные и мелкие банки, а банков так «неприлично» много, что яблоку негде упасть – показателен. Там работа есть всем, и каждый банк нашел и занял свою нишу по банковским услугам.</w:t>
      </w:r>
      <w:r w:rsidRPr="004A0FBE">
        <w:rPr>
          <w:rStyle w:val="apple-converted-space"/>
          <w:sz w:val="28"/>
          <w:szCs w:val="28"/>
        </w:rPr>
        <w:t> </w:t>
      </w:r>
    </w:p>
    <w:p w:rsidR="00F94660" w:rsidRPr="004A0FBE" w:rsidRDefault="00947016" w:rsidP="001816EC">
      <w:pPr>
        <w:spacing w:line="360" w:lineRule="auto"/>
        <w:ind w:firstLine="709"/>
        <w:jc w:val="both"/>
        <w:rPr>
          <w:rStyle w:val="apple-style-span"/>
          <w:rFonts w:ascii="Tahoma" w:hAnsi="Tahoma" w:cs="Tahoma"/>
          <w:sz w:val="17"/>
          <w:szCs w:val="17"/>
        </w:rPr>
      </w:pPr>
      <w:r w:rsidRPr="004A0FBE">
        <w:rPr>
          <w:rStyle w:val="apple-style-span"/>
          <w:sz w:val="28"/>
          <w:szCs w:val="28"/>
        </w:rPr>
        <w:t>Современные коммерческие банки – это кредитные организации, которые имеют исключительное право осуществлять в совокупности привлечения во вклады средств юридических и физических лиц и размещение денежных средств от своего имени и за счет на условиях возвратности, платности, срочности.</w:t>
      </w:r>
    </w:p>
    <w:p w:rsidR="00C6692F" w:rsidRPr="004A0FBE" w:rsidRDefault="00947016" w:rsidP="00FC239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Однако этим не ограничивается деятельность универсального коммерческого банка, насчитывающего в настоящие время до 300 видов операций. Они проводят операции с ценными бумагами и валютой, оказывают различные консалтинговые услуги экономического характера, выполняют разнообразные финансовые услуги. Коммерческие банки стали основой как кредитной системы, так и экономики</w:t>
      </w:r>
      <w:r w:rsidR="00C6692F" w:rsidRPr="004A0FBE">
        <w:rPr>
          <w:rStyle w:val="apple-style-span"/>
          <w:sz w:val="28"/>
          <w:szCs w:val="28"/>
        </w:rPr>
        <w:t xml:space="preserve"> Российской Федерации</w:t>
      </w:r>
      <w:r w:rsidRPr="004A0FBE">
        <w:rPr>
          <w:rStyle w:val="apple-style-span"/>
          <w:sz w:val="28"/>
          <w:szCs w:val="28"/>
        </w:rPr>
        <w:t xml:space="preserve"> в целом.</w:t>
      </w:r>
    </w:p>
    <w:p w:rsidR="00FC239A" w:rsidRPr="004A0FBE" w:rsidRDefault="00947016" w:rsidP="00FC239A">
      <w:pPr>
        <w:tabs>
          <w:tab w:val="left" w:pos="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4A0FBE">
        <w:rPr>
          <w:rStyle w:val="apple-style-span"/>
          <w:sz w:val="28"/>
          <w:szCs w:val="28"/>
        </w:rPr>
        <w:t xml:space="preserve">Особенностью современного коммерческого банка является то, что он прежде всего выступает как самостоятельный хозяйствующий субъект, имеет статус юридического лица и осуществляет посредническую деятельность в реализации специфических продуктов – кредита, ценных бумаг и валюты на основе полученной от </w:t>
      </w:r>
      <w:r w:rsidR="003157F1" w:rsidRPr="004A0FBE">
        <w:rPr>
          <w:rStyle w:val="apple-style-span"/>
          <w:sz w:val="28"/>
          <w:szCs w:val="28"/>
        </w:rPr>
        <w:t>Ц</w:t>
      </w:r>
      <w:r w:rsidRPr="004A0FBE">
        <w:rPr>
          <w:rStyle w:val="apple-style-span"/>
          <w:sz w:val="28"/>
          <w:szCs w:val="28"/>
        </w:rPr>
        <w:t>ентрального банка</w:t>
      </w:r>
      <w:r w:rsidR="003157F1" w:rsidRPr="004A0FBE">
        <w:rPr>
          <w:rStyle w:val="apple-style-span"/>
          <w:sz w:val="28"/>
          <w:szCs w:val="28"/>
        </w:rPr>
        <w:t xml:space="preserve"> РФ</w:t>
      </w:r>
      <w:r w:rsidRPr="004A0FBE">
        <w:rPr>
          <w:rStyle w:val="apple-style-span"/>
          <w:sz w:val="28"/>
          <w:szCs w:val="28"/>
        </w:rPr>
        <w:t xml:space="preserve"> лицензии. Именно это и сформировало принципы его деятельности и основные функции</w:t>
      </w:r>
      <w:r w:rsidR="00FC239A" w:rsidRPr="004A0FBE">
        <w:rPr>
          <w:rStyle w:val="apple-style-span"/>
          <w:sz w:val="28"/>
          <w:szCs w:val="28"/>
        </w:rPr>
        <w:t xml:space="preserve">. </w:t>
      </w:r>
    </w:p>
    <w:p w:rsidR="004E001B" w:rsidRPr="004A0FBE" w:rsidRDefault="00FC239A" w:rsidP="004E00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Широкий круг предоставляемых операций позволяет банкам сохранять клиентов и оставаться рентабельными даже при весьма неблагоприятных условиях. Не случайно во всех странах с рыночной экономикой они остаются главным операционным звеном кредитной системы.</w:t>
      </w:r>
    </w:p>
    <w:p w:rsidR="004E001B" w:rsidRPr="004A0FBE" w:rsidRDefault="00C6692F" w:rsidP="004E00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В</w:t>
      </w:r>
      <w:r w:rsidR="004E001B" w:rsidRPr="004A0FBE">
        <w:rPr>
          <w:sz w:val="28"/>
          <w:szCs w:val="28"/>
        </w:rPr>
        <w:t xml:space="preserve"> настоящее время коммерческие банки испытывают трудности, вызванные, например, оттоком клиентов. Так, за октябрь-ноябрь прошлого года сокращение средств клиентов в банках Р</w:t>
      </w:r>
      <w:r w:rsidRPr="004A0FBE">
        <w:rPr>
          <w:sz w:val="28"/>
          <w:szCs w:val="28"/>
        </w:rPr>
        <w:t xml:space="preserve">оссийской </w:t>
      </w:r>
      <w:r w:rsidR="004E001B" w:rsidRPr="004A0FBE">
        <w:rPr>
          <w:sz w:val="28"/>
          <w:szCs w:val="28"/>
        </w:rPr>
        <w:t>Ф</w:t>
      </w:r>
      <w:r w:rsidRPr="004A0FBE">
        <w:rPr>
          <w:sz w:val="28"/>
          <w:szCs w:val="28"/>
        </w:rPr>
        <w:t>едерации</w:t>
      </w:r>
      <w:r w:rsidR="004E001B" w:rsidRPr="004A0FBE">
        <w:rPr>
          <w:sz w:val="28"/>
          <w:szCs w:val="28"/>
        </w:rPr>
        <w:t xml:space="preserve"> достигло 1 трлн. руб. (при общих пассивах в 20 трлн. руб.). Вклады населения, сократились на 370 млрд. руб., остальное пришлось на отток средств юр</w:t>
      </w:r>
      <w:r w:rsidRPr="004A0FBE">
        <w:rPr>
          <w:sz w:val="28"/>
          <w:szCs w:val="28"/>
        </w:rPr>
        <w:t xml:space="preserve">идических </w:t>
      </w:r>
      <w:r w:rsidR="004E001B" w:rsidRPr="004A0FBE">
        <w:rPr>
          <w:sz w:val="28"/>
          <w:szCs w:val="28"/>
        </w:rPr>
        <w:t xml:space="preserve">лиц. В частности, 500 млрд. руб. составили средства российских юридических лиц, 130 млрд. руб. </w:t>
      </w:r>
      <w:r w:rsidRPr="004A0FBE">
        <w:rPr>
          <w:sz w:val="28"/>
          <w:szCs w:val="28"/>
        </w:rPr>
        <w:t>–</w:t>
      </w:r>
      <w:r w:rsidR="004E001B" w:rsidRPr="004A0FBE">
        <w:rPr>
          <w:sz w:val="28"/>
          <w:szCs w:val="28"/>
        </w:rPr>
        <w:t xml:space="preserve"> средства нерезидентов. При этом отток средств юридических лиц происходил частично из</w:t>
      </w:r>
      <w:r w:rsidRPr="004A0FBE">
        <w:rPr>
          <w:sz w:val="28"/>
          <w:szCs w:val="28"/>
        </w:rPr>
        <w:t>–</w:t>
      </w:r>
      <w:r w:rsidR="004E001B" w:rsidRPr="004A0FBE">
        <w:rPr>
          <w:sz w:val="28"/>
          <w:szCs w:val="28"/>
        </w:rPr>
        <w:t>за выплаты долгов западным банкам, а также из</w:t>
      </w:r>
      <w:r w:rsidRPr="004A0FBE">
        <w:rPr>
          <w:sz w:val="28"/>
          <w:szCs w:val="28"/>
        </w:rPr>
        <w:t>–</w:t>
      </w:r>
      <w:r w:rsidR="004E001B" w:rsidRPr="004A0FBE">
        <w:rPr>
          <w:sz w:val="28"/>
          <w:szCs w:val="28"/>
        </w:rPr>
        <w:t>за изменения обслуживающего банка с российского на западный.</w:t>
      </w:r>
    </w:p>
    <w:p w:rsidR="004E001B" w:rsidRPr="004A0FBE" w:rsidRDefault="004E001B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Однако даже тогда банковский сектор продолжал кредитование. В частности, объем межбанковских кредитов вырос за этот период на 450 млрд. руб., объем кредитов нефинансовым организациям </w:t>
      </w:r>
      <w:r w:rsidR="00C6692F" w:rsidRPr="004A0FBE">
        <w:rPr>
          <w:sz w:val="28"/>
          <w:szCs w:val="28"/>
        </w:rPr>
        <w:t>–</w:t>
      </w:r>
      <w:r w:rsidRPr="004A0FBE">
        <w:rPr>
          <w:sz w:val="28"/>
          <w:szCs w:val="28"/>
        </w:rPr>
        <w:t xml:space="preserve"> на 350 млрд. руб. Всего за два месяца рост активов составил 1 трлн. руб.</w:t>
      </w:r>
    </w:p>
    <w:p w:rsidR="00C6692F" w:rsidRPr="004A0FBE" w:rsidRDefault="004E001B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 России предоставил банкам РФ 2,1 трлн. рублей, которые заместили отток вкладов и средств юридических лиц, обеспечили платежеспособность банков, а также позволили произвести реструктуризацию проблемных банков и увеличить кредитный портфель.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Коммерческие банки играют важную роль в реализации политики </w:t>
      </w:r>
      <w:r w:rsidR="003157F1" w:rsidRPr="004A0FBE">
        <w:rPr>
          <w:sz w:val="28"/>
          <w:szCs w:val="28"/>
        </w:rPr>
        <w:t>Ц</w:t>
      </w:r>
      <w:r w:rsidRPr="004A0FBE">
        <w:rPr>
          <w:sz w:val="28"/>
          <w:szCs w:val="28"/>
        </w:rPr>
        <w:t>ентрального банка, обеспечивающей соответствие количества денег в обращении задачам поддержания стабильности денежного обращения в стране, управления инфляцией и курсом рубля, поддержания нормальных темпов экономического роста и высокого уровня занятости населения.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17"/>
          <w:szCs w:val="17"/>
        </w:rPr>
      </w:pPr>
      <w:r w:rsidRPr="004A0FBE">
        <w:rPr>
          <w:sz w:val="28"/>
          <w:szCs w:val="28"/>
        </w:rPr>
        <w:t>Коммерческие банки, концентрируя на своих счетах временно свободные денежные средства клиентов, имеют возможность предоставлять их в ссуду субъектам экономики, испытывающим недостаток средств для осуществления платежей, инвестиций и т.д. Таким образом, банки регулируют общую ликвидность экономики. Никакие другие институты финансового рынка, поскольку они не ведут расчетных и текущих счетов, не могут выполнять аналогичные функции</w:t>
      </w:r>
      <w:r w:rsidRPr="004A0FBE">
        <w:rPr>
          <w:rFonts w:ascii="Verdana" w:hAnsi="Verdana"/>
          <w:sz w:val="17"/>
          <w:szCs w:val="17"/>
        </w:rPr>
        <w:t>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В настоящее время в России все большее значение приобретают вопросы стабильности, надежности, устойчивости банковской </w:t>
      </w:r>
      <w:r w:rsidR="00C6692F" w:rsidRPr="004A0FBE">
        <w:rPr>
          <w:sz w:val="28"/>
          <w:szCs w:val="28"/>
        </w:rPr>
        <w:t>системы в целом и ее элементов –</w:t>
      </w:r>
      <w:r w:rsidRPr="004A0FBE">
        <w:rPr>
          <w:sz w:val="28"/>
          <w:szCs w:val="28"/>
        </w:rPr>
        <w:t xml:space="preserve"> банков.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Под устойчивостью банка следует поним</w:t>
      </w:r>
      <w:r w:rsidR="00C6692F" w:rsidRPr="004A0FBE">
        <w:rPr>
          <w:sz w:val="28"/>
          <w:szCs w:val="28"/>
        </w:rPr>
        <w:t>ать такое его динамичное состоя</w:t>
      </w:r>
      <w:r w:rsidRPr="004A0FBE">
        <w:rPr>
          <w:sz w:val="28"/>
          <w:szCs w:val="28"/>
        </w:rPr>
        <w:t>ние, которое обеспечивает необходимую степень</w:t>
      </w:r>
      <w:r w:rsidR="00C6692F" w:rsidRPr="004A0FBE">
        <w:rPr>
          <w:sz w:val="28"/>
          <w:szCs w:val="28"/>
        </w:rPr>
        <w:t xml:space="preserve"> защиты от неблагоприятного воз</w:t>
      </w:r>
      <w:r w:rsidRPr="004A0FBE">
        <w:rPr>
          <w:sz w:val="28"/>
          <w:szCs w:val="28"/>
        </w:rPr>
        <w:t>действия внешних и внутренних факторов. Уст</w:t>
      </w:r>
      <w:r w:rsidR="00C6692F" w:rsidRPr="004A0FBE">
        <w:rPr>
          <w:sz w:val="28"/>
          <w:szCs w:val="28"/>
        </w:rPr>
        <w:t>ойчивость банка можно рассматри</w:t>
      </w:r>
      <w:r w:rsidRPr="004A0FBE">
        <w:rPr>
          <w:sz w:val="28"/>
          <w:szCs w:val="28"/>
        </w:rPr>
        <w:t xml:space="preserve">вать как условие его прогрессирующего движения. Виды устойчивости банков можно классифицировать по ряду признаков, </w:t>
      </w:r>
      <w:r w:rsidR="00C6692F" w:rsidRPr="004A0FBE">
        <w:rPr>
          <w:sz w:val="28"/>
          <w:szCs w:val="28"/>
        </w:rPr>
        <w:t>в том числе по характеру (эконо</w:t>
      </w:r>
      <w:r w:rsidRPr="004A0FBE">
        <w:rPr>
          <w:sz w:val="28"/>
          <w:szCs w:val="28"/>
        </w:rPr>
        <w:t>мическая, политическая, моральная устойчивость); исходя из общей ее оценки (реальная и мнимая устойчивость); по времени обеспечения (долгосрочная и краткосрочная устойчивость); по характеру сбалансированности (сбалансированная и с неустойчивым равновесием); по структуре (финансовая, организационная, кадровая, операционная, коммерческая устойчивость); по проводимой политике (постоянная или часто меняющаяся устойчивость в рамках общей концепции); с позиции равномерности развития банков (быстро развивающаяся, равномерно развивающаяся и неравномерно развивающаяся устойчивость); с позиции общественной полезности (общественно полезная и эгоистичная устойчивость).</w:t>
      </w:r>
    </w:p>
    <w:p w:rsidR="005761A9" w:rsidRPr="004A0FBE" w:rsidRDefault="00B2358D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Экономическая </w:t>
      </w:r>
      <w:r w:rsidR="005761A9" w:rsidRPr="004A0FBE">
        <w:rPr>
          <w:bCs/>
          <w:iCs/>
          <w:sz w:val="28"/>
          <w:szCs w:val="28"/>
        </w:rPr>
        <w:t>устойчивость</w:t>
      </w:r>
      <w:r>
        <w:rPr>
          <w:bCs/>
          <w:iCs/>
          <w:sz w:val="28"/>
          <w:szCs w:val="28"/>
        </w:rPr>
        <w:t xml:space="preserve"> </w:t>
      </w:r>
      <w:r w:rsidR="005761A9" w:rsidRPr="004A0FBE">
        <w:rPr>
          <w:sz w:val="28"/>
          <w:szCs w:val="28"/>
        </w:rPr>
        <w:t>банка во многом определяется финансовыми результатами его деятельности, уровнем при</w:t>
      </w:r>
      <w:r w:rsidR="003157F1" w:rsidRPr="004A0FBE">
        <w:rPr>
          <w:sz w:val="28"/>
          <w:szCs w:val="28"/>
        </w:rPr>
        <w:t>нимаемых банком рисков в сочета</w:t>
      </w:r>
      <w:r w:rsidR="005761A9" w:rsidRPr="004A0FBE">
        <w:rPr>
          <w:sz w:val="28"/>
          <w:szCs w:val="28"/>
        </w:rPr>
        <w:t>нии с его ликвидностью и доходностью.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bCs/>
          <w:iCs/>
          <w:sz w:val="28"/>
          <w:szCs w:val="28"/>
        </w:rPr>
        <w:t>Ликвидность</w:t>
      </w:r>
      <w:r w:rsidR="00B2358D">
        <w:rPr>
          <w:bCs/>
          <w:iCs/>
          <w:sz w:val="28"/>
          <w:szCs w:val="28"/>
        </w:rPr>
        <w:t xml:space="preserve"> </w:t>
      </w:r>
      <w:r w:rsidRPr="004A0FBE">
        <w:rPr>
          <w:sz w:val="28"/>
          <w:szCs w:val="28"/>
        </w:rPr>
        <w:t>в буквальном смысле означает легкость реализации, продажи, превращения материальных ценностей и прочих активов в денежные средства. Ликвидность банка нередко определяют</w:t>
      </w:r>
      <w:r w:rsidR="003157F1" w:rsidRPr="004A0FBE">
        <w:rPr>
          <w:sz w:val="28"/>
          <w:szCs w:val="28"/>
        </w:rPr>
        <w:t>,</w:t>
      </w:r>
      <w:r w:rsidRPr="004A0FBE">
        <w:rPr>
          <w:sz w:val="28"/>
          <w:szCs w:val="28"/>
        </w:rPr>
        <w:t xml:space="preserve"> как способность банка приобретать наличные средства в центральном банке или банках-корреспондентах по разумной цене. В целом ликв</w:t>
      </w:r>
      <w:r w:rsidR="003157F1" w:rsidRPr="004A0FBE">
        <w:rPr>
          <w:sz w:val="28"/>
          <w:szCs w:val="28"/>
        </w:rPr>
        <w:t>идность банка пред</w:t>
      </w:r>
      <w:r w:rsidRPr="004A0FBE">
        <w:rPr>
          <w:sz w:val="28"/>
          <w:szCs w:val="28"/>
        </w:rPr>
        <w:t>полагает возможность продавать ликвидные ак</w:t>
      </w:r>
      <w:r w:rsidR="003157F1" w:rsidRPr="004A0FBE">
        <w:rPr>
          <w:sz w:val="28"/>
          <w:szCs w:val="28"/>
        </w:rPr>
        <w:t>тивы, приобретать денежные сред</w:t>
      </w:r>
      <w:r w:rsidRPr="004A0FBE">
        <w:rPr>
          <w:sz w:val="28"/>
          <w:szCs w:val="28"/>
        </w:rPr>
        <w:t>ства в центральном банке и осуществлять эмиссию акций, облигаций, депозитных и сберегательных сертификатов, других долговых инструментов.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Термин</w:t>
      </w:r>
      <w:r w:rsidRPr="004A0FBE">
        <w:rPr>
          <w:rStyle w:val="apple-converted-space"/>
          <w:sz w:val="28"/>
          <w:szCs w:val="28"/>
        </w:rPr>
        <w:t> </w:t>
      </w:r>
      <w:r w:rsidRPr="004A0FBE">
        <w:rPr>
          <w:bCs/>
          <w:iCs/>
          <w:sz w:val="28"/>
          <w:szCs w:val="28"/>
        </w:rPr>
        <w:t>платежеспособность</w:t>
      </w:r>
      <w:r w:rsidRPr="004A0FBE">
        <w:rPr>
          <w:rStyle w:val="apple-converted-space"/>
          <w:bCs/>
          <w:iCs/>
          <w:sz w:val="28"/>
          <w:szCs w:val="28"/>
        </w:rPr>
        <w:t> </w:t>
      </w:r>
      <w:r w:rsidRPr="004A0FBE">
        <w:rPr>
          <w:sz w:val="28"/>
          <w:szCs w:val="28"/>
        </w:rPr>
        <w:t>несколько шире: подразумевается не только и не столько возможность превращения активов в быстрореализуемые, сколько способность юридического или физического лица своевременно и полностью выполнять свои платежные обязательства, вытекающие из торговых, кредитных или иных операций денежного характера. Таким образом, ликвидность выступает как необходимое и обязательное условие платежеспособности, контроль за соблюдением которой уже берет на себя не только само юридическое или физическое лицо, но и определенный внешний орган надзора и контроля.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Ликвидн</w:t>
      </w:r>
      <w:r w:rsidR="003157F1" w:rsidRPr="004A0FBE">
        <w:rPr>
          <w:sz w:val="28"/>
          <w:szCs w:val="28"/>
        </w:rPr>
        <w:t>ость для коммерческого банка – э</w:t>
      </w:r>
      <w:r w:rsidRPr="004A0FBE">
        <w:rPr>
          <w:sz w:val="28"/>
          <w:szCs w:val="28"/>
        </w:rPr>
        <w:t>то его способность обеспечить своевременное выполнение в денежной форме своих обязательств по пассиву. Ликвидность банка определяется сбалансированностью активов и пассивов его баланса, степенью соответствия сроков размещенных активов и привлеченных банком пассивов.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Нормы ликвидности банка обычно ус</w:t>
      </w:r>
      <w:r w:rsidR="003157F1" w:rsidRPr="004A0FBE">
        <w:rPr>
          <w:sz w:val="28"/>
          <w:szCs w:val="28"/>
        </w:rPr>
        <w:t>танавливаются как отношение раз</w:t>
      </w:r>
      <w:r w:rsidRPr="004A0FBE">
        <w:rPr>
          <w:sz w:val="28"/>
          <w:szCs w:val="28"/>
        </w:rPr>
        <w:t>личных статей активов баланса ко всей сумме</w:t>
      </w:r>
      <w:r w:rsidR="003157F1" w:rsidRPr="004A0FBE">
        <w:rPr>
          <w:sz w:val="28"/>
          <w:szCs w:val="28"/>
        </w:rPr>
        <w:t xml:space="preserve"> или к определенным статьям пас</w:t>
      </w:r>
      <w:r w:rsidRPr="004A0FBE">
        <w:rPr>
          <w:sz w:val="28"/>
          <w:szCs w:val="28"/>
        </w:rPr>
        <w:t>сивов или, наоборот, пассив</w:t>
      </w:r>
      <w:r w:rsidR="003157F1" w:rsidRPr="004A0FBE">
        <w:rPr>
          <w:sz w:val="28"/>
          <w:szCs w:val="28"/>
        </w:rPr>
        <w:t xml:space="preserve">ов к активам. Ликвидность банка – </w:t>
      </w:r>
      <w:r w:rsidRPr="004A0FBE">
        <w:rPr>
          <w:sz w:val="28"/>
          <w:szCs w:val="28"/>
        </w:rPr>
        <w:t>основа</w:t>
      </w:r>
      <w:r w:rsidR="003157F1" w:rsidRPr="004A0FBE">
        <w:rPr>
          <w:sz w:val="28"/>
          <w:szCs w:val="28"/>
        </w:rPr>
        <w:t xml:space="preserve">  его платеже</w:t>
      </w:r>
      <w:r w:rsidRPr="004A0FBE">
        <w:rPr>
          <w:sz w:val="28"/>
          <w:szCs w:val="28"/>
        </w:rPr>
        <w:t>способности.</w:t>
      </w:r>
    </w:p>
    <w:p w:rsidR="005761A9" w:rsidRPr="004A0FBE" w:rsidRDefault="005761A9" w:rsidP="00C669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Платежеспособность трактуется как способность банка в должные сроки и в полной сумме отвечать по своим обязатель</w:t>
      </w:r>
      <w:r w:rsidR="003157F1" w:rsidRPr="004A0FBE">
        <w:rPr>
          <w:sz w:val="28"/>
          <w:szCs w:val="28"/>
        </w:rPr>
        <w:t>ствам (перед вкладчиками по вып</w:t>
      </w:r>
      <w:r w:rsidRPr="004A0FBE">
        <w:rPr>
          <w:sz w:val="28"/>
          <w:szCs w:val="28"/>
        </w:rPr>
        <w:t>ла</w:t>
      </w:r>
      <w:r w:rsidR="003157F1" w:rsidRPr="004A0FBE">
        <w:rPr>
          <w:sz w:val="28"/>
          <w:szCs w:val="28"/>
        </w:rPr>
        <w:t>те депозитов, перед акционерами –</w:t>
      </w:r>
      <w:r w:rsidRPr="004A0FBE">
        <w:rPr>
          <w:sz w:val="28"/>
          <w:szCs w:val="28"/>
        </w:rPr>
        <w:t xml:space="preserve"> по выпла</w:t>
      </w:r>
      <w:r w:rsidR="003157F1" w:rsidRPr="004A0FBE">
        <w:rPr>
          <w:sz w:val="28"/>
          <w:szCs w:val="28"/>
        </w:rPr>
        <w:t>те дивидендов, перед государством –</w:t>
      </w:r>
      <w:r w:rsidRPr="004A0FBE">
        <w:rPr>
          <w:sz w:val="28"/>
          <w:szCs w:val="28"/>
        </w:rPr>
        <w:t xml:space="preserve"> по упл</w:t>
      </w:r>
      <w:r w:rsidR="003157F1" w:rsidRPr="004A0FBE">
        <w:rPr>
          <w:sz w:val="28"/>
          <w:szCs w:val="28"/>
        </w:rPr>
        <w:t>ате налогов, перед персоналом –</w:t>
      </w:r>
      <w:r w:rsidRPr="004A0FBE">
        <w:rPr>
          <w:sz w:val="28"/>
          <w:szCs w:val="28"/>
        </w:rPr>
        <w:t xml:space="preserve"> по выплате заработной платы).</w:t>
      </w:r>
    </w:p>
    <w:p w:rsidR="00FC239A" w:rsidRPr="004A0FBE" w:rsidRDefault="00A4176D" w:rsidP="00FC239A">
      <w:pPr>
        <w:spacing w:line="360" w:lineRule="auto"/>
        <w:ind w:firstLine="720"/>
        <w:jc w:val="both"/>
        <w:rPr>
          <w:sz w:val="28"/>
          <w:szCs w:val="28"/>
        </w:rPr>
      </w:pPr>
      <w:r w:rsidRPr="004A0FBE">
        <w:rPr>
          <w:sz w:val="28"/>
          <w:szCs w:val="28"/>
        </w:rPr>
        <w:br w:type="page"/>
        <w:t>ЗАКЛЮЧЕНИЕ</w:t>
      </w:r>
    </w:p>
    <w:p w:rsidR="002952EB" w:rsidRPr="004A0FBE" w:rsidRDefault="002952EB" w:rsidP="00FC239A">
      <w:pPr>
        <w:spacing w:line="360" w:lineRule="auto"/>
        <w:ind w:firstLine="720"/>
        <w:jc w:val="both"/>
        <w:rPr>
          <w:sz w:val="28"/>
          <w:szCs w:val="28"/>
        </w:rPr>
      </w:pPr>
    </w:p>
    <w:p w:rsidR="002952EB" w:rsidRPr="004A0FBE" w:rsidRDefault="002952EB" w:rsidP="002952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Та</w:t>
      </w:r>
      <w:r w:rsidR="00F30A4F" w:rsidRPr="004A0FBE">
        <w:rPr>
          <w:sz w:val="28"/>
          <w:szCs w:val="28"/>
        </w:rPr>
        <w:t>ким образом, можно сказать</w:t>
      </w:r>
      <w:r w:rsidRPr="004A0FBE">
        <w:rPr>
          <w:sz w:val="28"/>
          <w:szCs w:val="28"/>
        </w:rPr>
        <w:t>, что многие коммерческие банки в современных условиях предлагают своим клиентам широкий круг операций и услуг. Они</w:t>
      </w:r>
      <w:r w:rsidRPr="004A0FBE">
        <w:rPr>
          <w:sz w:val="28"/>
          <w:szCs w:val="28"/>
          <w:lang w:val="x-none"/>
        </w:rPr>
        <w:t>, в отли</w:t>
      </w:r>
      <w:r w:rsidR="00272B25" w:rsidRPr="004A0FBE">
        <w:rPr>
          <w:sz w:val="28"/>
          <w:szCs w:val="28"/>
          <w:lang w:val="x-none"/>
        </w:rPr>
        <w:t>чи</w:t>
      </w:r>
      <w:r w:rsidR="00272B25" w:rsidRPr="004A0FBE">
        <w:rPr>
          <w:sz w:val="28"/>
          <w:szCs w:val="28"/>
        </w:rPr>
        <w:t>е</w:t>
      </w:r>
      <w:r w:rsidRPr="004A0FBE">
        <w:rPr>
          <w:sz w:val="28"/>
          <w:szCs w:val="28"/>
          <w:lang w:val="x-none"/>
        </w:rPr>
        <w:t xml:space="preserve"> от Ц</w:t>
      </w:r>
      <w:r w:rsidRPr="004A0FBE">
        <w:rPr>
          <w:sz w:val="28"/>
          <w:szCs w:val="28"/>
        </w:rPr>
        <w:t>ентрального банка, доступны</w:t>
      </w:r>
      <w:r w:rsidRPr="004A0FBE">
        <w:rPr>
          <w:sz w:val="28"/>
          <w:szCs w:val="28"/>
          <w:lang w:val="x-none"/>
        </w:rPr>
        <w:t xml:space="preserve"> большинству населения</w:t>
      </w:r>
      <w:r w:rsidRPr="004A0FBE">
        <w:rPr>
          <w:sz w:val="28"/>
          <w:szCs w:val="28"/>
        </w:rPr>
        <w:t>,</w:t>
      </w:r>
      <w:r w:rsidRPr="004A0FBE">
        <w:rPr>
          <w:sz w:val="28"/>
          <w:szCs w:val="28"/>
          <w:lang w:val="x-none"/>
        </w:rPr>
        <w:t xml:space="preserve"> </w:t>
      </w:r>
      <w:r w:rsidRPr="004A0FBE">
        <w:rPr>
          <w:sz w:val="28"/>
          <w:szCs w:val="28"/>
        </w:rPr>
        <w:t>т</w:t>
      </w:r>
      <w:r w:rsidRPr="004A0FBE">
        <w:rPr>
          <w:sz w:val="28"/>
          <w:szCs w:val="28"/>
          <w:lang w:val="x-none"/>
        </w:rPr>
        <w:t xml:space="preserve">.е. </w:t>
      </w:r>
      <w:r w:rsidRPr="004A0FBE">
        <w:rPr>
          <w:sz w:val="28"/>
          <w:szCs w:val="28"/>
        </w:rPr>
        <w:t>о</w:t>
      </w:r>
      <w:r w:rsidRPr="004A0FBE">
        <w:rPr>
          <w:sz w:val="28"/>
          <w:szCs w:val="28"/>
          <w:lang w:val="x-none"/>
        </w:rPr>
        <w:t>ориентированны на него.</w:t>
      </w:r>
      <w:r w:rsidRPr="004A0FBE">
        <w:rPr>
          <w:sz w:val="28"/>
          <w:szCs w:val="28"/>
        </w:rPr>
        <w:t xml:space="preserve"> Коммерческие банки осуществляют комплексное обслуживание клиентов и умеют вовремя отвечать по своим обязательствам (перед вкладчиками – по выплате депозитов, акционерами – по выплате дивидендов, государством – по уплате налогов, персоналом – по выплате заработной платы).  </w:t>
      </w:r>
    </w:p>
    <w:p w:rsidR="009E4157" w:rsidRPr="004A0FBE" w:rsidRDefault="009E4157" w:rsidP="009E41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Раскрытие этой темы, поможет в целом, сформировать мировоззрение по этому вопросу, понять роль коммерческих банков. Также полученные знания  помогут при дальнейшей работе по экономическому профилю. </w:t>
      </w:r>
    </w:p>
    <w:p w:rsidR="00F30A4F" w:rsidRPr="004A0FBE" w:rsidRDefault="00F30A4F" w:rsidP="009E41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В результате написания работы можно подвести следующие выводы:</w:t>
      </w:r>
    </w:p>
    <w:p w:rsidR="00026C7D" w:rsidRDefault="00026C7D" w:rsidP="007F3C21">
      <w:pPr>
        <w:pStyle w:val="a8"/>
        <w:spacing w:line="360" w:lineRule="auto"/>
        <w:ind w:firstLine="708"/>
        <w:jc w:val="both"/>
        <w:rPr>
          <w:rFonts w:cs="Tahoma"/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t>1. Коммерческие</w:t>
      </w:r>
      <w:r w:rsidRPr="004A0FBE">
        <w:rPr>
          <w:b w:val="0"/>
          <w:sz w:val="28"/>
          <w:szCs w:val="28"/>
        </w:rPr>
        <w:t xml:space="preserve"> банки являются многофункциональными банковскими учреждениями, оперирующими в различных секторах   рынка ссудного капитала, главной целью которых является получение прибыли</w:t>
      </w:r>
      <w:r w:rsidRPr="004A0FBE">
        <w:rPr>
          <w:b w:val="0"/>
          <w:noProof/>
          <w:sz w:val="28"/>
          <w:szCs w:val="28"/>
        </w:rPr>
        <w:t xml:space="preserve">. </w:t>
      </w:r>
      <w:r w:rsidRPr="004A0FBE">
        <w:rPr>
          <w:rFonts w:cs="Tahoma"/>
          <w:b w:val="0"/>
          <w:sz w:val="28"/>
          <w:szCs w:val="28"/>
        </w:rPr>
        <w:t xml:space="preserve"> </w:t>
      </w:r>
    </w:p>
    <w:p w:rsidR="00026C7D" w:rsidRPr="00026C7D" w:rsidRDefault="00026C7D" w:rsidP="007F3C21">
      <w:pPr>
        <w:pStyle w:val="a8"/>
        <w:spacing w:line="360" w:lineRule="auto"/>
        <w:ind w:firstLine="708"/>
        <w:jc w:val="both"/>
        <w:rPr>
          <w:b w:val="0"/>
          <w:bCs w:val="0"/>
          <w:noProof/>
          <w:sz w:val="28"/>
          <w:szCs w:val="28"/>
        </w:rPr>
      </w:pPr>
      <w:r>
        <w:rPr>
          <w:rFonts w:cs="Tahoma"/>
          <w:b w:val="0"/>
          <w:sz w:val="28"/>
          <w:szCs w:val="28"/>
        </w:rPr>
        <w:t xml:space="preserve">2. </w:t>
      </w:r>
      <w:r w:rsidRPr="00026C7D">
        <w:rPr>
          <w:b w:val="0"/>
          <w:iCs/>
          <w:sz w:val="28"/>
          <w:szCs w:val="28"/>
        </w:rPr>
        <w:t xml:space="preserve">Кредитная система </w:t>
      </w:r>
      <w:r w:rsidR="007F3C21">
        <w:rPr>
          <w:b w:val="0"/>
          <w:sz w:val="28"/>
          <w:szCs w:val="28"/>
        </w:rPr>
        <w:t xml:space="preserve">– </w:t>
      </w:r>
      <w:r w:rsidRPr="00026C7D">
        <w:rPr>
          <w:b w:val="0"/>
          <w:sz w:val="28"/>
          <w:szCs w:val="28"/>
        </w:rPr>
        <w:t>совокупность банков и других кредитно-финансовых учреждений, осуществляющих мобилизацию свободных денежных капиталов и доходов и предоставление их в ссуду</w:t>
      </w:r>
      <w:r w:rsidR="007F3C21">
        <w:rPr>
          <w:b w:val="0"/>
          <w:sz w:val="28"/>
          <w:szCs w:val="28"/>
        </w:rPr>
        <w:t>.</w:t>
      </w:r>
    </w:p>
    <w:p w:rsidR="004A0FBE" w:rsidRPr="004A0FBE" w:rsidRDefault="007F3C21" w:rsidP="007F3C21">
      <w:pPr>
        <w:pStyle w:val="a8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t>3</w:t>
      </w:r>
      <w:r w:rsidR="00344864">
        <w:rPr>
          <w:b w:val="0"/>
          <w:bCs w:val="0"/>
          <w:noProof/>
          <w:sz w:val="28"/>
          <w:szCs w:val="28"/>
        </w:rPr>
        <w:t>.</w:t>
      </w:r>
      <w:r w:rsidR="00C2085D">
        <w:rPr>
          <w:b w:val="0"/>
          <w:bCs w:val="0"/>
          <w:noProof/>
          <w:sz w:val="28"/>
          <w:szCs w:val="28"/>
        </w:rPr>
        <w:t xml:space="preserve"> </w:t>
      </w:r>
      <w:r w:rsidR="004A0FBE" w:rsidRPr="004A0FBE">
        <w:rPr>
          <w:b w:val="0"/>
          <w:bCs w:val="0"/>
          <w:noProof/>
          <w:sz w:val="28"/>
          <w:szCs w:val="28"/>
        </w:rPr>
        <w:t>Коммерческие банки играют важную роль в экономике, выполняя ряд функций, в частности,</w:t>
      </w:r>
      <w:r w:rsidR="004A0FBE" w:rsidRPr="004A0FBE">
        <w:rPr>
          <w:b w:val="0"/>
          <w:bCs w:val="0"/>
          <w:sz w:val="28"/>
          <w:szCs w:val="28"/>
        </w:rPr>
        <w:t xml:space="preserve"> таких, как аккумуляция и мобилизация денежного капитала, посредничество в кредите, проведение расчетов и платежей в хозяйстве, создание кредитных денег, организация выпуска и размещение ценных бумаг, консультационное обслуживание клиентов.</w:t>
      </w:r>
    </w:p>
    <w:p w:rsidR="004A0FBE" w:rsidRPr="004A0FBE" w:rsidRDefault="007F3C21" w:rsidP="007F3C2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FBE" w:rsidRPr="004A0FBE">
        <w:rPr>
          <w:sz w:val="28"/>
          <w:szCs w:val="28"/>
        </w:rPr>
        <w:t>. Принципами деятельности коммерческих банков являются работа в пределах реально имеющихся ресурсов, экономическая самостоятельность, взаимоотношения коммерческого банка со своими клиентами строятся как обычные рыночные отношения.</w:t>
      </w:r>
    </w:p>
    <w:p w:rsidR="004A0FBE" w:rsidRPr="004A0FBE" w:rsidRDefault="007F3C21" w:rsidP="00B2358D">
      <w:pPr>
        <w:pStyle w:val="a8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4A0FBE" w:rsidRPr="004A0FBE">
        <w:rPr>
          <w:b w:val="0"/>
          <w:bCs w:val="0"/>
          <w:sz w:val="28"/>
          <w:szCs w:val="28"/>
        </w:rPr>
        <w:t>. Классификация банков производится по различного рода признакам таким, как принадлежность уставного капитала и способ его формирования, территориальный характер деятельности, отраслевой признак, набор банковских операций и услуг, функциональный критерий, размер капитала и т.д.</w:t>
      </w:r>
    </w:p>
    <w:p w:rsidR="00B2358D" w:rsidRPr="00B2358D" w:rsidRDefault="007F3C21" w:rsidP="00B2358D">
      <w:pPr>
        <w:pStyle w:val="a8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</w:t>
      </w:r>
      <w:r w:rsidR="004A0FBE" w:rsidRPr="004A0FBE">
        <w:rPr>
          <w:b w:val="0"/>
          <w:bCs w:val="0"/>
          <w:sz w:val="28"/>
          <w:szCs w:val="28"/>
        </w:rPr>
        <w:t>Операции коммерческих банков делятся на пассивные (операции, уве</w:t>
      </w:r>
      <w:r w:rsidR="00B2358D">
        <w:rPr>
          <w:b w:val="0"/>
          <w:bCs w:val="0"/>
          <w:sz w:val="28"/>
          <w:szCs w:val="28"/>
        </w:rPr>
        <w:t>личивающие банковские ресурсы),</w:t>
      </w:r>
      <w:r w:rsidR="004A0FBE" w:rsidRPr="004A0FBE">
        <w:rPr>
          <w:b w:val="0"/>
          <w:bCs w:val="0"/>
          <w:sz w:val="28"/>
          <w:szCs w:val="28"/>
        </w:rPr>
        <w:t xml:space="preserve"> активные (</w:t>
      </w:r>
      <w:r w:rsidR="00B2358D">
        <w:rPr>
          <w:b w:val="0"/>
          <w:bCs w:val="0"/>
          <w:sz w:val="28"/>
          <w:szCs w:val="28"/>
        </w:rPr>
        <w:t xml:space="preserve">с помощью </w:t>
      </w:r>
      <w:r w:rsidR="004A0FBE" w:rsidRPr="004A0FBE">
        <w:rPr>
          <w:b w:val="0"/>
          <w:bCs w:val="0"/>
          <w:sz w:val="28"/>
          <w:szCs w:val="28"/>
        </w:rPr>
        <w:t>которых банки размещают свои ресурсы для</w:t>
      </w:r>
      <w:r w:rsidR="00B2358D">
        <w:rPr>
          <w:b w:val="0"/>
          <w:bCs w:val="0"/>
          <w:sz w:val="28"/>
          <w:szCs w:val="28"/>
        </w:rPr>
        <w:t xml:space="preserve"> получения прибыли) </w:t>
      </w:r>
      <w:r w:rsidR="00B2358D" w:rsidRPr="00B2358D">
        <w:rPr>
          <w:b w:val="0"/>
          <w:bCs w:val="0"/>
          <w:sz w:val="28"/>
          <w:szCs w:val="28"/>
        </w:rPr>
        <w:t>и активно-пассивные (банковские услуги).</w:t>
      </w:r>
    </w:p>
    <w:p w:rsidR="004A0FBE" w:rsidRPr="00C64204" w:rsidRDefault="007F3C21" w:rsidP="007F3C21">
      <w:pPr>
        <w:pStyle w:val="a8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="004A0FBE" w:rsidRPr="004A0FBE">
        <w:rPr>
          <w:b w:val="0"/>
          <w:bCs w:val="0"/>
          <w:sz w:val="28"/>
          <w:szCs w:val="28"/>
        </w:rPr>
        <w:t xml:space="preserve">. </w:t>
      </w:r>
      <w:r w:rsidR="00C64204">
        <w:rPr>
          <w:b w:val="0"/>
          <w:bCs w:val="0"/>
          <w:sz w:val="28"/>
          <w:szCs w:val="28"/>
        </w:rPr>
        <w:t>Р</w:t>
      </w:r>
      <w:r w:rsidR="00C64204" w:rsidRPr="00C64204">
        <w:rPr>
          <w:b w:val="0"/>
          <w:bCs w:val="0"/>
          <w:sz w:val="28"/>
          <w:szCs w:val="28"/>
        </w:rPr>
        <w:t>оль коммерческих банков достаточно</w:t>
      </w:r>
      <w:r w:rsidR="00C64204">
        <w:rPr>
          <w:b w:val="0"/>
          <w:bCs w:val="0"/>
          <w:sz w:val="28"/>
          <w:szCs w:val="28"/>
        </w:rPr>
        <w:t xml:space="preserve"> </w:t>
      </w:r>
      <w:r w:rsidR="00C64204" w:rsidRPr="00C64204">
        <w:rPr>
          <w:b w:val="0"/>
          <w:bCs w:val="0"/>
          <w:sz w:val="28"/>
          <w:szCs w:val="28"/>
        </w:rPr>
        <w:t xml:space="preserve">велика благодаря многочисленным связям с другими секторами экономики. Банки перераспределяют капитал между различными отраслями народного хозяйства. Их основная заслуга в </w:t>
      </w:r>
      <w:r w:rsidR="00C64204">
        <w:rPr>
          <w:b w:val="0"/>
          <w:bCs w:val="0"/>
          <w:sz w:val="28"/>
          <w:szCs w:val="28"/>
        </w:rPr>
        <w:t>РФ –</w:t>
      </w:r>
      <w:r w:rsidR="00C64204" w:rsidRPr="00C64204">
        <w:rPr>
          <w:b w:val="0"/>
          <w:bCs w:val="0"/>
          <w:sz w:val="28"/>
          <w:szCs w:val="28"/>
        </w:rPr>
        <w:t xml:space="preserve"> это организация денежного оборота и накопление основного капитала.</w:t>
      </w:r>
      <w:r w:rsidR="00C64204">
        <w:rPr>
          <w:b w:val="0"/>
          <w:bCs w:val="0"/>
          <w:sz w:val="28"/>
          <w:szCs w:val="28"/>
        </w:rPr>
        <w:t xml:space="preserve"> По</w:t>
      </w:r>
      <w:r w:rsidR="00C64204" w:rsidRPr="00C64204">
        <w:rPr>
          <w:b w:val="0"/>
          <w:bCs w:val="0"/>
          <w:sz w:val="28"/>
          <w:szCs w:val="28"/>
        </w:rPr>
        <w:t>средством денежных расчетов коммерческие банки вносят свой весомый вклад в организацию денежного оборота страны. Банки осуществляют безналичный расчет, без которого немыслимы расчетные отношения между экономическими субъектами в современных условиях.</w:t>
      </w:r>
    </w:p>
    <w:p w:rsidR="00F30A4F" w:rsidRPr="00C64204" w:rsidRDefault="00F30A4F" w:rsidP="00F30A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4176D" w:rsidRPr="004A0FBE" w:rsidRDefault="00A4176D" w:rsidP="009E4157">
      <w:pPr>
        <w:spacing w:line="360" w:lineRule="auto"/>
        <w:rPr>
          <w:sz w:val="28"/>
          <w:szCs w:val="28"/>
        </w:rPr>
      </w:pPr>
      <w:r w:rsidRPr="004A0FBE">
        <w:rPr>
          <w:sz w:val="28"/>
          <w:szCs w:val="28"/>
        </w:rPr>
        <w:br w:type="page"/>
        <w:t>СПИСОК ИСПОЛЬЗОВАННЫХ ИСТОЧНИКОВ</w:t>
      </w:r>
    </w:p>
    <w:p w:rsidR="00A4176D" w:rsidRPr="004A0FBE" w:rsidRDefault="00A4176D" w:rsidP="00A4176D">
      <w:pPr>
        <w:spacing w:line="360" w:lineRule="auto"/>
        <w:jc w:val="center"/>
        <w:rPr>
          <w:b/>
          <w:sz w:val="28"/>
          <w:szCs w:val="28"/>
        </w:rPr>
      </w:pP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 xml:space="preserve">Федеральный закон от 2 декабря </w:t>
      </w:r>
      <w:smartTag w:uri="urn:schemas-microsoft-com:office:smarttags" w:element="metricconverter">
        <w:smartTagPr>
          <w:attr w:name="ProductID" w:val="1990 г"/>
        </w:smartTagPr>
        <w:r w:rsidRPr="004A0FBE">
          <w:rPr>
            <w:rStyle w:val="apple-style-span"/>
            <w:sz w:val="28"/>
            <w:szCs w:val="28"/>
          </w:rPr>
          <w:t>1990 г</w:t>
        </w:r>
      </w:smartTag>
      <w:r w:rsidR="009E427A" w:rsidRPr="004A0FBE">
        <w:rPr>
          <w:rStyle w:val="apple-style-span"/>
          <w:sz w:val="28"/>
          <w:szCs w:val="28"/>
        </w:rPr>
        <w:t>. N 395-I «</w:t>
      </w:r>
      <w:r w:rsidRPr="004A0FBE">
        <w:rPr>
          <w:rStyle w:val="apple-style-span"/>
          <w:sz w:val="28"/>
          <w:szCs w:val="28"/>
        </w:rPr>
        <w:t>О б</w:t>
      </w:r>
      <w:r w:rsidR="009E427A" w:rsidRPr="004A0FBE">
        <w:rPr>
          <w:rStyle w:val="apple-style-span"/>
          <w:sz w:val="28"/>
          <w:szCs w:val="28"/>
        </w:rPr>
        <w:t>анках и банковской деятельности»</w:t>
      </w:r>
      <w:r w:rsidRPr="004A0FBE">
        <w:rPr>
          <w:rStyle w:val="apple-style-span"/>
          <w:sz w:val="28"/>
          <w:szCs w:val="28"/>
        </w:rPr>
        <w:t xml:space="preserve"> (с изм. и доп. от 27.07.2006 г.)</w:t>
      </w:r>
      <w:r w:rsidRPr="004A0FBE">
        <w:rPr>
          <w:rStyle w:val="apple-converted-space"/>
          <w:sz w:val="28"/>
          <w:szCs w:val="28"/>
        </w:rPr>
        <w:t> 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Бор М.З., Пятенко В.В. Менеджмент банков: организация, стратегия, планирование. – Москва.: ИКЦ «ДИС», 1997. – 288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4A0FBE">
        <w:rPr>
          <w:rStyle w:val="apple-style-span"/>
          <w:bCs/>
          <w:sz w:val="28"/>
          <w:szCs w:val="28"/>
        </w:rPr>
        <w:t>Вахрин П. И., Нешитой А. С. Инвестиции: Учебник. – М.:</w:t>
      </w:r>
      <w:r w:rsidRPr="004A0FBE">
        <w:rPr>
          <w:rStyle w:val="apple-style-span"/>
          <w:sz w:val="28"/>
          <w:szCs w:val="28"/>
        </w:rPr>
        <w:t xml:space="preserve"> Издательско-торговая корпорация Дашков и КО, 2004. - 380 с. 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Жарковская Е.П. Банковское дело: учебник для студентов вузов, обучающихся по специальности «Финансы и кредит» – М.: Омега-Л, 2007. – 476 с. 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rStyle w:val="apple-style-span"/>
          <w:bCs/>
          <w:sz w:val="28"/>
          <w:szCs w:val="28"/>
        </w:rPr>
        <w:t>Маркова О.М., Сахарова Л.С., Сидоров В.Н. Коммерческие банки и их операции.</w:t>
      </w:r>
      <w:r w:rsidRPr="004A0FBE">
        <w:rPr>
          <w:rStyle w:val="apple-converted-space"/>
          <w:bCs/>
          <w:sz w:val="28"/>
          <w:szCs w:val="28"/>
        </w:rPr>
        <w:t> </w:t>
      </w:r>
      <w:r w:rsidRPr="004A0FBE">
        <w:rPr>
          <w:rStyle w:val="apple-style-span"/>
          <w:sz w:val="28"/>
          <w:szCs w:val="28"/>
        </w:rPr>
        <w:t>Учебное пособие для вузов. - М.: Банки и биржи, 1995г. - 288с.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Банковское дело / Под ред. Г.Н. Белоглазовой и Л.П. Кроливецкой. – СПб.: Питер, 2002. – 384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Банковское дело / Под ред. О.И. Лаврушина. – М.: Банковский и биржевой научно-консультационный центр, 1992. – 428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Банковское дело: учебник / Под ред. Г.Н. Белоглазовой, Л.П. Кроливецкой. – М.: Финансы и статистика, 2007. – 592с.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Банковское дело: Учебник / Под ред. Г.Г. Коробова. – М.: Экономистъ, 2003. – 752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Банковское дело: учебник / Под ред. О.И. Лаврушина. – М.: КНОРУС, 2007, - 768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Банки и банковские операции: Учебник для вузов / Под ред. Е.Ф. Жукова. – М.: Банки и биржи, ЮНИТИ, 1997. – 471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Банки и банковское дело / Под ред. И.Т. Балабанова. – СПб: Питер, 2001. – 304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Деньги. Кредит. Банки: Учебник для вузов / Под ред. проф. Е.Ф. Жукова. – М.: Банки и биржи, ЮНИТИ, 1999. – 622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Деньги. Кредит. Финансы: учебное пособие / С.В. Галицкая. – М.: Эксмо, 2008. – 736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Общая теория денег и кредита: Учебник для вузов / Под ред. Е.Ф. Жукова. – М.: ЮНИТИ – ДАНА, 2001. – 423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Организация деятельности коммерческих банков: Учебник / Г.И. Кравцова, Н.К. Василенко, И.К. Козлова и др.; Под ред. Г.И. Кравцовой.- М.: Омега-Л, 2002.- 504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>Финансы: учебник / Под ред. М.В. Романовского, О.В. Врублевской, Б.М. Сабанти. – М.: Юрайт-Издат., 2007. – 462 с.</w:t>
      </w:r>
    </w:p>
    <w:p w:rsidR="00A4176D" w:rsidRPr="004A0FBE" w:rsidRDefault="00A4176D" w:rsidP="00A4176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A0FBE">
        <w:rPr>
          <w:sz w:val="28"/>
          <w:szCs w:val="28"/>
        </w:rPr>
        <w:t xml:space="preserve"> Экономика: Менеджмент. Маркетинг. Мировая экономика. Экономическая теория: Справочное учебное пособие / Под ред. Д.В. Валового, Г.Е. Лапши. – М.: Бизнес-школа; Интел-Синтез, 2001. – 432с.</w:t>
      </w:r>
    </w:p>
    <w:p w:rsidR="00A4176D" w:rsidRPr="004A0FBE" w:rsidRDefault="00A4176D" w:rsidP="009E4157">
      <w:pPr>
        <w:pStyle w:val="a3"/>
        <w:spacing w:before="0" w:beforeAutospacing="0" w:after="0" w:afterAutospacing="0" w:line="360" w:lineRule="auto"/>
        <w:ind w:firstLine="709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br w:type="page"/>
        <w:t>ПРИЛОЖЕНИЯ</w:t>
      </w:r>
    </w:p>
    <w:p w:rsidR="00A4176D" w:rsidRPr="004A0FBE" w:rsidRDefault="00A4176D" w:rsidP="00A4176D">
      <w:pPr>
        <w:pStyle w:val="a3"/>
        <w:spacing w:before="0" w:beforeAutospacing="0" w:after="0" w:afterAutospacing="0" w:line="360" w:lineRule="auto"/>
        <w:ind w:firstLine="709"/>
        <w:jc w:val="right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Приложение 1</w:t>
      </w:r>
    </w:p>
    <w:p w:rsidR="00A4176D" w:rsidRPr="004A0FBE" w:rsidRDefault="00A4176D" w:rsidP="00A4176D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Примерная организационная структура коммерческого банка</w:t>
      </w:r>
    </w:p>
    <w:p w:rsidR="00A4176D" w:rsidRPr="004A0FBE" w:rsidRDefault="00A4176D" w:rsidP="00A4176D">
      <w:pPr>
        <w:pStyle w:val="a3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</w:p>
    <w:p w:rsidR="00A4176D" w:rsidRPr="004A0FBE" w:rsidRDefault="007678B5" w:rsidP="00A4176D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pict>
          <v:shape id="_x0000_i1026" type="#_x0000_t75" style="width:468.75pt;height:414pt">
            <v:imagedata r:id="rId8" o:title="c3_clip_image001"/>
          </v:shape>
        </w:pict>
      </w:r>
    </w:p>
    <w:p w:rsidR="00A4176D" w:rsidRPr="004A0FBE" w:rsidRDefault="00A4176D" w:rsidP="00A4176D">
      <w:pPr>
        <w:rPr>
          <w:rFonts w:cs="Tahoma"/>
          <w:sz w:val="28"/>
          <w:szCs w:val="28"/>
        </w:rPr>
      </w:pPr>
    </w:p>
    <w:p w:rsidR="00A4176D" w:rsidRPr="004A0FBE" w:rsidRDefault="00A4176D" w:rsidP="00A4176D">
      <w:pPr>
        <w:jc w:val="right"/>
        <w:rPr>
          <w:sz w:val="28"/>
          <w:szCs w:val="28"/>
        </w:rPr>
      </w:pPr>
      <w:r w:rsidRPr="004A0FBE">
        <w:br w:type="page"/>
      </w:r>
      <w:r w:rsidRPr="004A0FBE">
        <w:rPr>
          <w:sz w:val="28"/>
          <w:szCs w:val="28"/>
        </w:rPr>
        <w:t>Приложение 2</w:t>
      </w:r>
    </w:p>
    <w:p w:rsidR="00A4176D" w:rsidRPr="004A0FBE" w:rsidRDefault="00A4176D" w:rsidP="00A4176D">
      <w:pPr>
        <w:spacing w:line="360" w:lineRule="auto"/>
        <w:ind w:firstLine="709"/>
        <w:jc w:val="center"/>
        <w:rPr>
          <w:rFonts w:cs="Tahoma"/>
          <w:sz w:val="28"/>
          <w:szCs w:val="28"/>
        </w:rPr>
      </w:pPr>
      <w:r w:rsidRPr="004A0FBE">
        <w:rPr>
          <w:rFonts w:cs="Tahoma"/>
          <w:sz w:val="28"/>
          <w:szCs w:val="28"/>
        </w:rPr>
        <w:t>Примерная организационная структура управления филиалом коммерческого банка</w:t>
      </w:r>
    </w:p>
    <w:p w:rsidR="00A4176D" w:rsidRPr="004A0FBE" w:rsidRDefault="007678B5" w:rsidP="00A4176D">
      <w:pPr>
        <w:spacing w:line="360" w:lineRule="auto"/>
        <w:ind w:firstLine="709"/>
        <w:jc w:val="center"/>
        <w:rPr>
          <w:rFonts w:cs="Tahoma"/>
          <w:sz w:val="28"/>
          <w:szCs w:val="28"/>
        </w:rPr>
      </w:pPr>
      <w:r>
        <w:rPr>
          <w:rFonts w:cs="Tahoma"/>
          <w:noProof/>
          <w:sz w:val="28"/>
          <w:szCs w:val="28"/>
        </w:rPr>
        <w:pict>
          <v:group id="_x0000_s1043" style="position:absolute;left:0;text-align:left;margin-left:9pt;margin-top:16.6pt;width:396.05pt;height:496.45pt;z-index:251657216" coordorigin="2274,15460" coordsize="6353,5995">
            <v:rect id="_x0000_s1044" style="position:absolute;left:4392;top:15460;width:2400;height:418">
              <v:textbox style="mso-next-textbox:#_x0000_s1044">
                <w:txbxContent>
                  <w:p w:rsidR="00272B25" w:rsidRDefault="00272B25" w:rsidP="00A4176D">
                    <w:pPr>
                      <w:jc w:val="center"/>
                    </w:pPr>
                    <w:r>
                      <w:t>Управляющий филиалом</w:t>
                    </w:r>
                  </w:p>
                </w:txbxContent>
              </v:textbox>
            </v:rect>
            <v:rect id="_x0000_s1045" style="position:absolute;left:4392;top:16575;width:2400;height:558">
              <v:textbox style="mso-next-textbox:#_x0000_s1045">
                <w:txbxContent>
                  <w:p w:rsidR="00272B25" w:rsidRDefault="00272B25" w:rsidP="00A4176D">
                    <w:pPr>
                      <w:jc w:val="center"/>
                    </w:pPr>
                    <w:r>
                      <w:t>Служба внутреннего контроля</w:t>
                    </w:r>
                  </w:p>
                </w:txbxContent>
              </v:textbox>
            </v:rect>
            <v:rect id="_x0000_s1046" style="position:absolute;left:2557;top:17830;width:1835;height:558">
              <v:textbox style="mso-next-textbox:#_x0000_s1046">
                <w:txbxContent>
                  <w:p w:rsidR="00272B25" w:rsidRDefault="00272B25" w:rsidP="00A4176D">
                    <w:pPr>
                      <w:jc w:val="center"/>
                    </w:pPr>
                    <w:r>
                      <w:t>Помощник по безопасности</w:t>
                    </w:r>
                  </w:p>
                </w:txbxContent>
              </v:textbox>
            </v:rect>
            <v:rect id="_x0000_s1047" style="position:absolute;left:4674;top:17830;width:1835;height:556">
              <v:textbox style="mso-next-textbox:#_x0000_s1047">
                <w:txbxContent>
                  <w:p w:rsidR="00272B25" w:rsidRDefault="00272B25" w:rsidP="00A4176D">
                    <w:pPr>
                      <w:jc w:val="center"/>
                    </w:pPr>
                    <w:r>
                      <w:t>Заместитель управляющего</w:t>
                    </w:r>
                  </w:p>
                </w:txbxContent>
              </v:textbox>
            </v:rect>
            <v:rect id="_x0000_s1048" style="position:absolute;left:6792;top:17830;width:1834;height:556">
              <v:textbox style="mso-next-textbox:#_x0000_s1048">
                <w:txbxContent>
                  <w:p w:rsidR="00272B25" w:rsidRDefault="00272B25" w:rsidP="00A4176D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049" style="position:absolute;left:2557;top:19223;width:1835;height:559">
              <v:textbox style="mso-next-textbox:#_x0000_s1049">
                <w:txbxContent>
                  <w:p w:rsidR="00272B25" w:rsidRDefault="00272B25" w:rsidP="00A4176D">
                    <w:pPr>
                      <w:jc w:val="center"/>
                    </w:pPr>
                    <w:r>
                      <w:t>Юридический отдел</w:t>
                    </w:r>
                  </w:p>
                </w:txbxContent>
              </v:textbox>
            </v:rect>
            <v:rect id="_x0000_s1050" style="position:absolute;left:2557;top:20478;width:1833;height:836">
              <v:textbox style="mso-next-textbox:#_x0000_s1050">
                <w:txbxContent>
                  <w:p w:rsidR="00272B25" w:rsidRDefault="00272B25" w:rsidP="00A4176D">
                    <w:pPr>
                      <w:jc w:val="center"/>
                    </w:pPr>
                    <w:r>
                      <w:t>Административно-хозяйственный отдел</w:t>
                    </w:r>
                  </w:p>
                </w:txbxContent>
              </v:textbox>
            </v:rect>
            <v:rect id="_x0000_s1051" style="position:absolute;left:4674;top:18945;width:1835;height:2510">
              <v:textbox style="mso-next-textbox:#_x0000_s1051">
                <w:txbxContent>
                  <w:p w:rsidR="00272B25" w:rsidRDefault="00272B25" w:rsidP="00A4176D">
                    <w:r>
                      <w:t>Кредитный отдел</w:t>
                    </w:r>
                  </w:p>
                  <w:p w:rsidR="00272B25" w:rsidRDefault="00272B25" w:rsidP="00A4176D">
                    <w:r>
                      <w:t>Касса</w:t>
                    </w:r>
                  </w:p>
                  <w:p w:rsidR="00272B25" w:rsidRDefault="00272B25" w:rsidP="00A4176D">
                    <w:r>
                      <w:t>Отдел денежного обращения</w:t>
                    </w:r>
                  </w:p>
                  <w:p w:rsidR="00272B25" w:rsidRDefault="00272B25" w:rsidP="00A4176D">
                    <w:r>
                      <w:t>Валютный отдел</w:t>
                    </w:r>
                  </w:p>
                  <w:p w:rsidR="00272B25" w:rsidRDefault="00272B25" w:rsidP="00A4176D">
                    <w:r>
                      <w:t>Отдел ценных бумаг и финансовых ресурсов</w:t>
                    </w:r>
                  </w:p>
                  <w:p w:rsidR="00272B25" w:rsidRDefault="00272B25" w:rsidP="00A4176D">
                    <w:r>
                      <w:t>Отдел клиентуры и маркетинга</w:t>
                    </w:r>
                  </w:p>
                </w:txbxContent>
              </v:textbox>
            </v:rect>
            <v:rect id="_x0000_s1052" style="position:absolute;left:6792;top:18945;width:1835;height:2508">
              <v:textbox style="mso-next-textbox:#_x0000_s1052">
                <w:txbxContent>
                  <w:p w:rsidR="00272B25" w:rsidRDefault="00272B25" w:rsidP="00A4176D">
                    <w:r>
                      <w:t>Отдел обслуживания клиентов – операционный зал</w:t>
                    </w:r>
                  </w:p>
                  <w:p w:rsidR="00272B25" w:rsidRDefault="00272B25" w:rsidP="00A4176D">
                    <w:r>
                      <w:t>Отдел внутрибанковских операций и отчетности</w:t>
                    </w:r>
                  </w:p>
                  <w:p w:rsidR="00272B25" w:rsidRDefault="00272B25" w:rsidP="00A4176D">
                    <w:r>
                      <w:t>Отдел обработки и передачи данных и автоматизации</w:t>
                    </w:r>
                  </w:p>
                </w:txbxContent>
              </v:textbox>
            </v:rect>
            <v:line id="_x0000_s1053" style="position:absolute" from="5521,15878" to="5521,16575"/>
            <v:line id="_x0000_s1054" style="position:absolute" from="5521,17133" to="5521,17830"/>
            <v:line id="_x0000_s1055" style="position:absolute" from="5521,18387" to="5521,18945"/>
            <v:line id="_x0000_s1056" style="position:absolute" from="7639,18387" to="7639,18945"/>
            <v:line id="_x0000_s1057" style="position:absolute" from="2274,17412" to="2274,20896"/>
            <v:line id="_x0000_s1058" style="position:absolute" from="2274,17412" to="7639,17412"/>
            <v:line id="_x0000_s1059" style="position:absolute" from="7639,17412" to="7639,17830"/>
            <v:line id="_x0000_s1060" style="position:absolute" from="2274,18108" to="2557,18108"/>
            <v:line id="_x0000_s1061" style="position:absolute" from="2274,19502" to="2557,19502"/>
            <v:line id="_x0000_s1062" style="position:absolute" from="2274,20896" to="2557,20896"/>
          </v:group>
        </w:pict>
      </w:r>
    </w:p>
    <w:p w:rsidR="00A4176D" w:rsidRPr="004A0FBE" w:rsidRDefault="00A4176D" w:rsidP="00A4176D">
      <w:pPr>
        <w:spacing w:line="360" w:lineRule="auto"/>
        <w:rPr>
          <w:rFonts w:cs="Tahoma"/>
          <w:sz w:val="28"/>
          <w:szCs w:val="28"/>
        </w:rPr>
      </w:pPr>
    </w:p>
    <w:p w:rsidR="00FD0FA2" w:rsidRPr="004A0FBE" w:rsidRDefault="00FD0FA2" w:rsidP="00FD0FA2">
      <w:pPr>
        <w:spacing w:line="360" w:lineRule="auto"/>
        <w:ind w:left="1410" w:hanging="1410"/>
        <w:rPr>
          <w:sz w:val="28"/>
          <w:szCs w:val="28"/>
        </w:rPr>
      </w:pPr>
    </w:p>
    <w:p w:rsidR="00CF26C6" w:rsidRPr="004A0FBE" w:rsidRDefault="00CB6A8E" w:rsidP="00FD0FA2">
      <w:pPr>
        <w:spacing w:line="360" w:lineRule="auto"/>
        <w:jc w:val="both"/>
      </w:pPr>
      <w:r w:rsidRPr="004A0FBE">
        <w:t xml:space="preserve"> </w:t>
      </w: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1816EC" w:rsidRPr="004A0FBE" w:rsidRDefault="001816EC" w:rsidP="00FD0FA2">
      <w:pPr>
        <w:spacing w:line="360" w:lineRule="auto"/>
        <w:jc w:val="both"/>
      </w:pPr>
    </w:p>
    <w:p w:rsidR="00272B25" w:rsidRPr="004A0FBE" w:rsidRDefault="001816EC" w:rsidP="00272B25">
      <w:pPr>
        <w:spacing w:line="360" w:lineRule="auto"/>
        <w:jc w:val="right"/>
        <w:rPr>
          <w:sz w:val="28"/>
          <w:szCs w:val="28"/>
        </w:rPr>
      </w:pPr>
      <w:r w:rsidRPr="004A0FBE">
        <w:br w:type="page"/>
      </w:r>
      <w:r w:rsidR="00272B25" w:rsidRPr="004A0FBE">
        <w:rPr>
          <w:sz w:val="28"/>
          <w:szCs w:val="28"/>
        </w:rPr>
        <w:t>Приложение 3</w:t>
      </w:r>
    </w:p>
    <w:p w:rsidR="00272B25" w:rsidRPr="004A0FBE" w:rsidRDefault="00B25B81" w:rsidP="00272B25">
      <w:pPr>
        <w:spacing w:line="360" w:lineRule="auto"/>
        <w:jc w:val="center"/>
        <w:rPr>
          <w:sz w:val="28"/>
          <w:szCs w:val="28"/>
        </w:rPr>
      </w:pPr>
      <w:r w:rsidRPr="00B25B81">
        <w:rPr>
          <w:sz w:val="28"/>
          <w:szCs w:val="28"/>
        </w:rPr>
        <w:t>1</w:t>
      </w:r>
      <w:r w:rsidR="00272B25" w:rsidRPr="004A0FBE">
        <w:rPr>
          <w:sz w:val="28"/>
          <w:szCs w:val="28"/>
        </w:rPr>
        <w:t>0 крупнейших банко</w:t>
      </w:r>
      <w:r w:rsidR="00B838E7">
        <w:rPr>
          <w:sz w:val="28"/>
          <w:szCs w:val="28"/>
        </w:rPr>
        <w:t xml:space="preserve">в России в </w:t>
      </w:r>
      <w:smartTag w:uri="urn:schemas-microsoft-com:office:smarttags" w:element="metricconverter">
        <w:smartTagPr>
          <w:attr w:name="ProductID" w:val="2008 г"/>
        </w:smartTagPr>
        <w:r w:rsidR="00B838E7">
          <w:rPr>
            <w:sz w:val="28"/>
            <w:szCs w:val="28"/>
          </w:rPr>
          <w:t>200</w:t>
        </w:r>
        <w:r w:rsidR="00B838E7" w:rsidRPr="00B838E7">
          <w:rPr>
            <w:sz w:val="28"/>
            <w:szCs w:val="28"/>
          </w:rPr>
          <w:t>8</w:t>
        </w:r>
        <w:r w:rsidR="00272B25" w:rsidRPr="004A0FBE">
          <w:rPr>
            <w:sz w:val="28"/>
            <w:szCs w:val="28"/>
          </w:rPr>
          <w:t xml:space="preserve"> г</w:t>
        </w:r>
      </w:smartTag>
      <w:r w:rsidR="00272B25" w:rsidRPr="004A0FB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1800"/>
        <w:gridCol w:w="1980"/>
        <w:gridCol w:w="1363"/>
        <w:gridCol w:w="1341"/>
      </w:tblGrid>
      <w:tr w:rsidR="003A6318" w:rsidTr="0003430F">
        <w:trPr>
          <w:trHeight w:val="1001"/>
        </w:trPr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№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Чистые активы на 01.01.2009 (млн. руб.)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Чистые активы на 01.01.2008 (млн. руб.)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Изменение за год (%)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Изменение № за год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Сбербанк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6 746 822.77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4 832 075.23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39.63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ВТБ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2 536 021.08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1 482 093.84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71.11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Газпромбанк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1 740 621.73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791 613.73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119.88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Россельхозбанк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816 723.60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477 077.27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71.19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5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Банк Москвы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750 434.87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495 080.50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51.58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Альфа-Банк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689 146.59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496 901.60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38.69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7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ВТБ 24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596 986.33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321 901.90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85.46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8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Райффайзенбанк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565 803.80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422 187.15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34.02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9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Юникредит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555 436.77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343 615.06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61.65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10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Росбанк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498 145.26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393 368.03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26.64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Промсвязьбанк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439 461.56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269 563.76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63.03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12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Уралсиб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436 192.77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360 339.82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21.05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-3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13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МДМ-Банк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309 342.82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262 202.09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17.98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14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Номос-Банк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263 683.82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181 202.28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45.52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15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ВТБ Северо-Запад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236 025.52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216 276.84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9.13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16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Транскредитбанк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233 788.04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117 408.49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99.12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17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Русский Стандарт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230 801.30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212 636.04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8.54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18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БСЖВ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214 493.20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104 396.82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105.46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19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УРСА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212 344.17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179 632.86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18.21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20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АК Барс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210 774.34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153 436.11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37.37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21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Банк Санкт-Петербург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209 762.52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124 185.74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68.91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22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Петрокоммерц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180 091.08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161 289.84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11.66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-4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23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Международный Промышленный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178 846.95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136 300.00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31.22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24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Абсолют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174 907.77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119 495.27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46.37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25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Ситибанк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171 790.55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143 414.24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19.79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-4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26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Оргрэсбанк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170 011.07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70 852.08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139.95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27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Зенит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151 309.70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127 853.68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18.35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-4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28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Возрождение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144 348.10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111 963.45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28.92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29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Инг Банк (Евразия)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131 300.52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79 695.04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64.75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30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Ханты-Мансийский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120 399.48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83 756.77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43.75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31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МБРР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119 427.82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83 986.23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42.20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32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Кит Финанс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116 190.04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115 039.98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1.00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-5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33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Россия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104 231.68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57 820.55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80.27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34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Дойче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103 748.89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45 907.57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126.00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19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35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ХКФ-Банк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103 078.45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71 303.65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44.56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36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Газэнергопромбанк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102 645.48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58 947.16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74.13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37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Русфинанс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91 085.95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49 599.24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83.64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38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Банк ВЕФК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89 155.37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53 261.16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67.39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8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39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Союз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86 961.56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78 681.99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10.52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-5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40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Русь-Банк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85 607.02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63 718.28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34.35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-2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41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Коммерцбанк (Евразия)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85 403.95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48 422.58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76.37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9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42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ОТП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83 859.91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63 458.58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32.15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-3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43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Национальный Банк Траст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77 868.47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58 453.42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33.21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0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44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КМБ-Банк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72 416.16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40 467.15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78.95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15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45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Московский Индустриальный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69 343.95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61 300.38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13.12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-5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46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БТА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69 277.45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34 117.37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103.06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27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47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Бинбанк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67 704.02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60 935.32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11.11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-6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48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Кредит Европа Банк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66 728.27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53 381.52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25.00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-3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49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Глобэкс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66 364.27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87 854.49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-24.46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-19</w:t>
            </w:r>
          </w:p>
        </w:tc>
      </w:tr>
      <w:tr w:rsidR="003A6318" w:rsidTr="0003430F">
        <w:tc>
          <w:tcPr>
            <w:tcW w:w="468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5</w:t>
            </w:r>
            <w:r>
              <w:t>0</w:t>
            </w:r>
          </w:p>
        </w:tc>
        <w:tc>
          <w:tcPr>
            <w:tcW w:w="2520" w:type="dxa"/>
            <w:vAlign w:val="center"/>
          </w:tcPr>
          <w:p w:rsidR="003A6318" w:rsidRPr="003A6318" w:rsidRDefault="003A6318" w:rsidP="003A6318">
            <w:r w:rsidRPr="003A6318">
              <w:t>БНП Париба</w:t>
            </w:r>
          </w:p>
        </w:tc>
        <w:tc>
          <w:tcPr>
            <w:tcW w:w="180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63 818.11</w:t>
            </w:r>
          </w:p>
        </w:tc>
        <w:tc>
          <w:tcPr>
            <w:tcW w:w="1980" w:type="dxa"/>
            <w:vAlign w:val="center"/>
          </w:tcPr>
          <w:p w:rsidR="003A6318" w:rsidRPr="003A6318" w:rsidRDefault="003A6318" w:rsidP="0003430F">
            <w:pPr>
              <w:jc w:val="right"/>
            </w:pPr>
            <w:r w:rsidRPr="003A6318">
              <w:t>39 114.47</w:t>
            </w:r>
          </w:p>
        </w:tc>
        <w:tc>
          <w:tcPr>
            <w:tcW w:w="1363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63.16</w:t>
            </w:r>
          </w:p>
        </w:tc>
        <w:tc>
          <w:tcPr>
            <w:tcW w:w="1341" w:type="dxa"/>
            <w:vAlign w:val="center"/>
          </w:tcPr>
          <w:p w:rsidR="003A6318" w:rsidRPr="003A6318" w:rsidRDefault="003A6318" w:rsidP="0003430F">
            <w:pPr>
              <w:jc w:val="center"/>
            </w:pPr>
            <w:r w:rsidRPr="003A6318">
              <w:t>11</w:t>
            </w:r>
          </w:p>
        </w:tc>
      </w:tr>
    </w:tbl>
    <w:p w:rsidR="00272B25" w:rsidRPr="004A0FBE" w:rsidRDefault="00272B25" w:rsidP="001816EC">
      <w:pPr>
        <w:spacing w:line="360" w:lineRule="auto"/>
        <w:jc w:val="right"/>
      </w:pPr>
    </w:p>
    <w:p w:rsidR="001816EC" w:rsidRPr="004A0FBE" w:rsidRDefault="00272B25" w:rsidP="001816EC">
      <w:pPr>
        <w:spacing w:line="360" w:lineRule="auto"/>
        <w:jc w:val="right"/>
        <w:rPr>
          <w:sz w:val="28"/>
          <w:szCs w:val="28"/>
        </w:rPr>
      </w:pPr>
      <w:r w:rsidRPr="004A0FBE">
        <w:rPr>
          <w:sz w:val="28"/>
          <w:szCs w:val="28"/>
        </w:rPr>
        <w:t>Приложение 4</w:t>
      </w:r>
    </w:p>
    <w:p w:rsidR="001816EC" w:rsidRPr="004A0FBE" w:rsidRDefault="001816EC" w:rsidP="001816EC">
      <w:pPr>
        <w:spacing w:line="360" w:lineRule="auto"/>
        <w:jc w:val="center"/>
        <w:rPr>
          <w:sz w:val="28"/>
          <w:szCs w:val="28"/>
        </w:rPr>
      </w:pPr>
      <w:r w:rsidRPr="004A0FBE">
        <w:rPr>
          <w:rStyle w:val="apple-style-span"/>
          <w:sz w:val="28"/>
          <w:szCs w:val="28"/>
        </w:rPr>
        <w:t>Общее количество банков в разрезе Федеральных округов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829"/>
        <w:gridCol w:w="1296"/>
        <w:gridCol w:w="1438"/>
        <w:gridCol w:w="1442"/>
      </w:tblGrid>
      <w:tr w:rsidR="00B838E7" w:rsidRPr="0003430F" w:rsidTr="0003430F">
        <w:tc>
          <w:tcPr>
            <w:tcW w:w="467" w:type="dxa"/>
          </w:tcPr>
          <w:p w:rsidR="00B838E7" w:rsidRPr="0003430F" w:rsidRDefault="00B838E7" w:rsidP="0003430F">
            <w:pPr>
              <w:spacing w:after="240"/>
              <w:rPr>
                <w:lang w:val="en-US"/>
              </w:rPr>
            </w:pPr>
          </w:p>
        </w:tc>
        <w:tc>
          <w:tcPr>
            <w:tcW w:w="4829" w:type="dxa"/>
            <w:vAlign w:val="center"/>
          </w:tcPr>
          <w:p w:rsidR="00B838E7" w:rsidRPr="0003430F" w:rsidRDefault="00B838E7" w:rsidP="0003430F">
            <w:pPr>
              <w:jc w:val="center"/>
              <w:rPr>
                <w:b/>
                <w:bCs/>
              </w:rPr>
            </w:pPr>
            <w:r w:rsidRPr="0003430F">
              <w:rPr>
                <w:b/>
                <w:bCs/>
              </w:rPr>
              <w:t>Количество действующих банков России</w:t>
            </w:r>
          </w:p>
        </w:tc>
        <w:tc>
          <w:tcPr>
            <w:tcW w:w="1296" w:type="dxa"/>
            <w:vAlign w:val="center"/>
          </w:tcPr>
          <w:p w:rsidR="00B838E7" w:rsidRPr="0003430F" w:rsidRDefault="00B838E7" w:rsidP="0003430F">
            <w:pPr>
              <w:jc w:val="center"/>
              <w:rPr>
                <w:b/>
                <w:bCs/>
              </w:rPr>
            </w:pPr>
            <w:r w:rsidRPr="0003430F">
              <w:rPr>
                <w:b/>
                <w:bCs/>
              </w:rPr>
              <w:t>На 01.12.2007 г.</w:t>
            </w:r>
          </w:p>
        </w:tc>
        <w:tc>
          <w:tcPr>
            <w:tcW w:w="1438" w:type="dxa"/>
            <w:vAlign w:val="center"/>
          </w:tcPr>
          <w:p w:rsidR="00B838E7" w:rsidRPr="0003430F" w:rsidRDefault="00B838E7" w:rsidP="0003430F">
            <w:pPr>
              <w:jc w:val="center"/>
              <w:rPr>
                <w:b/>
                <w:bCs/>
              </w:rPr>
            </w:pPr>
            <w:r w:rsidRPr="0003430F">
              <w:rPr>
                <w:b/>
                <w:bCs/>
              </w:rPr>
              <w:t>На 01.12.2008 г.</w:t>
            </w:r>
          </w:p>
        </w:tc>
        <w:tc>
          <w:tcPr>
            <w:tcW w:w="1442" w:type="dxa"/>
            <w:vAlign w:val="center"/>
          </w:tcPr>
          <w:p w:rsidR="00B838E7" w:rsidRPr="0003430F" w:rsidRDefault="00B838E7" w:rsidP="0003430F">
            <w:pPr>
              <w:jc w:val="center"/>
              <w:rPr>
                <w:b/>
                <w:bCs/>
              </w:rPr>
            </w:pPr>
            <w:r w:rsidRPr="0003430F">
              <w:rPr>
                <w:b/>
                <w:bCs/>
              </w:rPr>
              <w:t>- снижение,</w:t>
            </w:r>
            <w:r w:rsidRPr="0003430F">
              <w:rPr>
                <w:b/>
                <w:bCs/>
              </w:rPr>
              <w:br/>
              <w:t>+ рост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03430F">
            <w:pPr>
              <w:spacing w:after="240"/>
              <w:rPr>
                <w:lang w:val="en-US"/>
              </w:rPr>
            </w:pPr>
          </w:p>
        </w:tc>
        <w:tc>
          <w:tcPr>
            <w:tcW w:w="4829" w:type="dxa"/>
          </w:tcPr>
          <w:p w:rsidR="00B838E7" w:rsidRPr="00B838E7" w:rsidRDefault="00B838E7" w:rsidP="0003430F">
            <w:pPr>
              <w:spacing w:after="240"/>
            </w:pPr>
            <w:r w:rsidRPr="0003430F">
              <w:rPr>
                <w:b/>
                <w:bCs/>
              </w:rPr>
              <w:t>Всего по Российской Федерации: в т.ч.</w:t>
            </w:r>
          </w:p>
        </w:tc>
        <w:tc>
          <w:tcPr>
            <w:tcW w:w="1296" w:type="dxa"/>
            <w:vAlign w:val="center"/>
          </w:tcPr>
          <w:p w:rsidR="00B838E7" w:rsidRPr="0003430F" w:rsidRDefault="00B838E7" w:rsidP="00B838E7">
            <w:pPr>
              <w:rPr>
                <w:b/>
                <w:bCs/>
              </w:rPr>
            </w:pPr>
            <w:r w:rsidRPr="0003430F">
              <w:rPr>
                <w:b/>
                <w:bCs/>
              </w:rPr>
              <w:t>1135</w:t>
            </w:r>
          </w:p>
        </w:tc>
        <w:tc>
          <w:tcPr>
            <w:tcW w:w="1438" w:type="dxa"/>
            <w:vAlign w:val="center"/>
          </w:tcPr>
          <w:p w:rsidR="00B838E7" w:rsidRPr="0003430F" w:rsidRDefault="00B838E7" w:rsidP="00B838E7">
            <w:pPr>
              <w:rPr>
                <w:b/>
                <w:bCs/>
              </w:rPr>
            </w:pPr>
            <w:r w:rsidRPr="0003430F">
              <w:rPr>
                <w:b/>
                <w:bCs/>
              </w:rPr>
              <w:t>1114</w:t>
            </w:r>
          </w:p>
        </w:tc>
        <w:tc>
          <w:tcPr>
            <w:tcW w:w="1442" w:type="dxa"/>
            <w:vAlign w:val="center"/>
          </w:tcPr>
          <w:p w:rsidR="00B838E7" w:rsidRPr="0003430F" w:rsidRDefault="00B838E7" w:rsidP="00B838E7">
            <w:pPr>
              <w:rPr>
                <w:b/>
                <w:bCs/>
              </w:rPr>
            </w:pPr>
            <w:r w:rsidRPr="0003430F">
              <w:rPr>
                <w:b/>
                <w:bCs/>
              </w:rPr>
              <w:t>- 21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1.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 xml:space="preserve">ЦЕНТРАЛЬНЫЙ ФЕДЕРАЛЬНЫЙ ОКРУГ 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630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624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- 6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 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>в т.ч. город Москва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553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546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- 7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2.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>СЕВЕРО-ЗАПАДНЫЙ ФЕДЕРАЛЬНЫЙ ОКРУГ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81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81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0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3.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>ЮЖНЫЙ ФЕДЕРАЛЬНЫЙ ОКРУГ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119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115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- 4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4.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>ПРИВОЛЖСКИЙ ФЕДЕРАЛЬНЫЙ ОКРУГ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134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131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- 3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5.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>УРАЛЬСКИЙ ФЕДЕРАЛЬНЫЙ ОКРУГ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63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59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- 4</w:t>
            </w:r>
          </w:p>
        </w:tc>
      </w:tr>
      <w:tr w:rsidR="00B838E7" w:rsidRPr="00B838E7" w:rsidTr="0003430F"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6.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>СИБИРСКИЙ ФЕДЕРАЛЬНЫЙ ОКРУГ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68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68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0</w:t>
            </w:r>
          </w:p>
        </w:tc>
      </w:tr>
      <w:tr w:rsidR="00B838E7" w:rsidRPr="00B838E7" w:rsidTr="0003430F">
        <w:trPr>
          <w:trHeight w:val="70"/>
        </w:trPr>
        <w:tc>
          <w:tcPr>
            <w:tcW w:w="467" w:type="dxa"/>
          </w:tcPr>
          <w:p w:rsidR="00B838E7" w:rsidRPr="0003430F" w:rsidRDefault="00B838E7" w:rsidP="00B838E7">
            <w:pPr>
              <w:rPr>
                <w:sz w:val="20"/>
                <w:szCs w:val="20"/>
              </w:rPr>
            </w:pPr>
            <w:r w:rsidRPr="0003430F">
              <w:rPr>
                <w:sz w:val="20"/>
                <w:szCs w:val="20"/>
              </w:rPr>
              <w:t>7.</w:t>
            </w:r>
          </w:p>
        </w:tc>
        <w:tc>
          <w:tcPr>
            <w:tcW w:w="4829" w:type="dxa"/>
          </w:tcPr>
          <w:p w:rsidR="00B838E7" w:rsidRPr="00B838E7" w:rsidRDefault="00B838E7" w:rsidP="00B838E7">
            <w:r w:rsidRPr="00B838E7">
              <w:t>ДАЛЬНЕВОСТОЧНЫЙ ФЕДЕРАЛЬНЫЙ ОКРУГ</w:t>
            </w:r>
          </w:p>
        </w:tc>
        <w:tc>
          <w:tcPr>
            <w:tcW w:w="1296" w:type="dxa"/>
          </w:tcPr>
          <w:p w:rsidR="00B838E7" w:rsidRPr="00B838E7" w:rsidRDefault="00B838E7" w:rsidP="00B838E7">
            <w:r w:rsidRPr="00B838E7">
              <w:t>40</w:t>
            </w:r>
          </w:p>
        </w:tc>
        <w:tc>
          <w:tcPr>
            <w:tcW w:w="1438" w:type="dxa"/>
          </w:tcPr>
          <w:p w:rsidR="00B838E7" w:rsidRPr="00B838E7" w:rsidRDefault="00B838E7" w:rsidP="00B838E7">
            <w:r w:rsidRPr="00B838E7">
              <w:t>36</w:t>
            </w:r>
          </w:p>
        </w:tc>
        <w:tc>
          <w:tcPr>
            <w:tcW w:w="1442" w:type="dxa"/>
          </w:tcPr>
          <w:p w:rsidR="00B838E7" w:rsidRPr="00B838E7" w:rsidRDefault="00B838E7" w:rsidP="00B838E7">
            <w:r w:rsidRPr="00B838E7">
              <w:t>- 4</w:t>
            </w:r>
          </w:p>
        </w:tc>
      </w:tr>
    </w:tbl>
    <w:p w:rsidR="00B838E7" w:rsidRPr="00B838E7" w:rsidRDefault="00B838E7" w:rsidP="00272B25">
      <w:pPr>
        <w:spacing w:after="240"/>
      </w:pPr>
      <w:bookmarkStart w:id="0" w:name="_GoBack"/>
      <w:bookmarkEnd w:id="0"/>
    </w:p>
    <w:sectPr w:rsidR="00B838E7" w:rsidRPr="00B838E7" w:rsidSect="003A6318">
      <w:headerReference w:type="even" r:id="rId9"/>
      <w:headerReference w:type="default" r:id="rId10"/>
      <w:pgSz w:w="11906" w:h="16838"/>
      <w:pgMar w:top="1134" w:right="85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0F" w:rsidRDefault="0003430F">
      <w:r>
        <w:separator/>
      </w:r>
    </w:p>
  </w:endnote>
  <w:endnote w:type="continuationSeparator" w:id="0">
    <w:p w:rsidR="0003430F" w:rsidRDefault="000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0F" w:rsidRDefault="0003430F">
      <w:r>
        <w:separator/>
      </w:r>
    </w:p>
  </w:footnote>
  <w:footnote w:type="continuationSeparator" w:id="0">
    <w:p w:rsidR="0003430F" w:rsidRDefault="0003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B25" w:rsidRDefault="00272B25" w:rsidP="0087052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B25" w:rsidRDefault="00272B25" w:rsidP="006643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B25" w:rsidRDefault="00272B25" w:rsidP="0087052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78B5">
      <w:rPr>
        <w:rStyle w:val="a7"/>
        <w:noProof/>
      </w:rPr>
      <w:t>38</w:t>
    </w:r>
    <w:r>
      <w:rPr>
        <w:rStyle w:val="a7"/>
      </w:rPr>
      <w:fldChar w:fldCharType="end"/>
    </w:r>
  </w:p>
  <w:p w:rsidR="00272B25" w:rsidRDefault="00272B25" w:rsidP="0066432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6EE3"/>
    <w:multiLevelType w:val="hybridMultilevel"/>
    <w:tmpl w:val="92A8C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2736"/>
    <w:multiLevelType w:val="hybridMultilevel"/>
    <w:tmpl w:val="E64EE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D3CD8"/>
    <w:multiLevelType w:val="multilevel"/>
    <w:tmpl w:val="4D0C59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1AE27A20"/>
    <w:multiLevelType w:val="multilevel"/>
    <w:tmpl w:val="E55E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C7757"/>
    <w:multiLevelType w:val="hybridMultilevel"/>
    <w:tmpl w:val="4622E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146E1"/>
    <w:multiLevelType w:val="hybridMultilevel"/>
    <w:tmpl w:val="E912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176F4"/>
    <w:multiLevelType w:val="hybridMultilevel"/>
    <w:tmpl w:val="96C8F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30D34"/>
    <w:multiLevelType w:val="multilevel"/>
    <w:tmpl w:val="4D0C59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2FB739A7"/>
    <w:multiLevelType w:val="hybridMultilevel"/>
    <w:tmpl w:val="E026C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2B11A3"/>
    <w:multiLevelType w:val="hybridMultilevel"/>
    <w:tmpl w:val="93220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C6A0C"/>
    <w:multiLevelType w:val="multilevel"/>
    <w:tmpl w:val="3FFC0D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B700A3F"/>
    <w:multiLevelType w:val="multilevel"/>
    <w:tmpl w:val="8996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7096A"/>
    <w:multiLevelType w:val="hybridMultilevel"/>
    <w:tmpl w:val="B3903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DB55FA"/>
    <w:multiLevelType w:val="hybridMultilevel"/>
    <w:tmpl w:val="3634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5464A"/>
    <w:multiLevelType w:val="hybridMultilevel"/>
    <w:tmpl w:val="8EBAE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E624E2"/>
    <w:multiLevelType w:val="multilevel"/>
    <w:tmpl w:val="6B68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666F5"/>
    <w:multiLevelType w:val="hybridMultilevel"/>
    <w:tmpl w:val="10444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9759BE"/>
    <w:multiLevelType w:val="hybridMultilevel"/>
    <w:tmpl w:val="20746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60B2F"/>
    <w:multiLevelType w:val="hybridMultilevel"/>
    <w:tmpl w:val="60E49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5184D"/>
    <w:multiLevelType w:val="multilevel"/>
    <w:tmpl w:val="E39A2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9"/>
  </w:num>
  <w:num w:numId="5">
    <w:abstractNumId w:val="14"/>
  </w:num>
  <w:num w:numId="6">
    <w:abstractNumId w:val="13"/>
  </w:num>
  <w:num w:numId="7">
    <w:abstractNumId w:val="6"/>
  </w:num>
  <w:num w:numId="8">
    <w:abstractNumId w:val="17"/>
  </w:num>
  <w:num w:numId="9">
    <w:abstractNumId w:val="7"/>
  </w:num>
  <w:num w:numId="10">
    <w:abstractNumId w:val="2"/>
  </w:num>
  <w:num w:numId="11">
    <w:abstractNumId w:val="19"/>
  </w:num>
  <w:num w:numId="12">
    <w:abstractNumId w:val="10"/>
  </w:num>
  <w:num w:numId="13">
    <w:abstractNumId w:val="12"/>
  </w:num>
  <w:num w:numId="14">
    <w:abstractNumId w:val="3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9F7"/>
    <w:rsid w:val="00026C7D"/>
    <w:rsid w:val="0003430F"/>
    <w:rsid w:val="000B205C"/>
    <w:rsid w:val="000F2A10"/>
    <w:rsid w:val="001816EC"/>
    <w:rsid w:val="00220707"/>
    <w:rsid w:val="00272B25"/>
    <w:rsid w:val="002952EB"/>
    <w:rsid w:val="003157F1"/>
    <w:rsid w:val="00344864"/>
    <w:rsid w:val="0035479B"/>
    <w:rsid w:val="00391791"/>
    <w:rsid w:val="003A6318"/>
    <w:rsid w:val="00432305"/>
    <w:rsid w:val="004323CD"/>
    <w:rsid w:val="00442697"/>
    <w:rsid w:val="0046200D"/>
    <w:rsid w:val="00465C88"/>
    <w:rsid w:val="004A059C"/>
    <w:rsid w:val="004A0FBE"/>
    <w:rsid w:val="004E001B"/>
    <w:rsid w:val="00545EA9"/>
    <w:rsid w:val="00552903"/>
    <w:rsid w:val="005730AF"/>
    <w:rsid w:val="005761A9"/>
    <w:rsid w:val="005C51E0"/>
    <w:rsid w:val="005D7CE3"/>
    <w:rsid w:val="005E4ED5"/>
    <w:rsid w:val="005F349B"/>
    <w:rsid w:val="0066432D"/>
    <w:rsid w:val="006B433E"/>
    <w:rsid w:val="006C710D"/>
    <w:rsid w:val="0074084B"/>
    <w:rsid w:val="007678B5"/>
    <w:rsid w:val="007F3C21"/>
    <w:rsid w:val="00847009"/>
    <w:rsid w:val="00847160"/>
    <w:rsid w:val="00866C42"/>
    <w:rsid w:val="0087052D"/>
    <w:rsid w:val="00877DBD"/>
    <w:rsid w:val="00892667"/>
    <w:rsid w:val="008A18FB"/>
    <w:rsid w:val="008F3556"/>
    <w:rsid w:val="00947016"/>
    <w:rsid w:val="00951BDD"/>
    <w:rsid w:val="00962609"/>
    <w:rsid w:val="0097001B"/>
    <w:rsid w:val="009B35FA"/>
    <w:rsid w:val="009C4E28"/>
    <w:rsid w:val="009D59F7"/>
    <w:rsid w:val="009E4157"/>
    <w:rsid w:val="009E427A"/>
    <w:rsid w:val="00A2614F"/>
    <w:rsid w:val="00A4176D"/>
    <w:rsid w:val="00A56C5E"/>
    <w:rsid w:val="00AB0245"/>
    <w:rsid w:val="00B20BBC"/>
    <w:rsid w:val="00B2358D"/>
    <w:rsid w:val="00B25B81"/>
    <w:rsid w:val="00B416A8"/>
    <w:rsid w:val="00B838E7"/>
    <w:rsid w:val="00B96131"/>
    <w:rsid w:val="00BD7BDF"/>
    <w:rsid w:val="00BE68F1"/>
    <w:rsid w:val="00BF02EC"/>
    <w:rsid w:val="00C022FB"/>
    <w:rsid w:val="00C2085D"/>
    <w:rsid w:val="00C64204"/>
    <w:rsid w:val="00C6692F"/>
    <w:rsid w:val="00CB0414"/>
    <w:rsid w:val="00CB6A8E"/>
    <w:rsid w:val="00CC1096"/>
    <w:rsid w:val="00CF26C6"/>
    <w:rsid w:val="00D0751A"/>
    <w:rsid w:val="00DF289D"/>
    <w:rsid w:val="00E0708F"/>
    <w:rsid w:val="00EE19B3"/>
    <w:rsid w:val="00F30A4F"/>
    <w:rsid w:val="00F528F4"/>
    <w:rsid w:val="00F94660"/>
    <w:rsid w:val="00FA2B0E"/>
    <w:rsid w:val="00FB2DD0"/>
    <w:rsid w:val="00FB58CB"/>
    <w:rsid w:val="00FC239A"/>
    <w:rsid w:val="00FD0FA2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FC8104E9-372B-49D7-BE5A-52663E2A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8F"/>
    <w:rPr>
      <w:sz w:val="24"/>
      <w:szCs w:val="24"/>
    </w:rPr>
  </w:style>
  <w:style w:type="paragraph" w:styleId="1">
    <w:name w:val="heading 1"/>
    <w:basedOn w:val="a"/>
    <w:qFormat/>
    <w:rsid w:val="00951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0708F"/>
  </w:style>
  <w:style w:type="character" w:customStyle="1" w:styleId="apple-converted-space">
    <w:name w:val="apple-converted-space"/>
    <w:basedOn w:val="a0"/>
    <w:rsid w:val="00E0708F"/>
  </w:style>
  <w:style w:type="paragraph" w:styleId="a3">
    <w:name w:val="Normal (Web)"/>
    <w:basedOn w:val="a"/>
    <w:rsid w:val="00E0708F"/>
    <w:pPr>
      <w:spacing w:before="100" w:beforeAutospacing="1" w:after="100" w:afterAutospacing="1"/>
    </w:pPr>
  </w:style>
  <w:style w:type="character" w:styleId="a4">
    <w:name w:val="Hyperlink"/>
    <w:basedOn w:val="a0"/>
    <w:rsid w:val="005F349B"/>
    <w:rPr>
      <w:color w:val="0000FF"/>
      <w:u w:val="single"/>
    </w:rPr>
  </w:style>
  <w:style w:type="character" w:styleId="a5">
    <w:name w:val="Emphasis"/>
    <w:basedOn w:val="a0"/>
    <w:qFormat/>
    <w:rsid w:val="009B35FA"/>
    <w:rPr>
      <w:i/>
      <w:iCs/>
    </w:rPr>
  </w:style>
  <w:style w:type="paragraph" w:customStyle="1" w:styleId="-">
    <w:name w:val="Аб-курс"/>
    <w:basedOn w:val="a"/>
    <w:rsid w:val="00CF26C6"/>
    <w:pPr>
      <w:autoSpaceDE w:val="0"/>
      <w:autoSpaceDN w:val="0"/>
      <w:spacing w:line="360" w:lineRule="auto"/>
      <w:ind w:firstLine="720"/>
    </w:pPr>
    <w:rPr>
      <w:sz w:val="28"/>
      <w:szCs w:val="28"/>
    </w:rPr>
  </w:style>
  <w:style w:type="paragraph" w:styleId="a6">
    <w:name w:val="header"/>
    <w:basedOn w:val="a"/>
    <w:rsid w:val="006643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432D"/>
  </w:style>
  <w:style w:type="paragraph" w:styleId="a8">
    <w:name w:val="Body Text Indent"/>
    <w:basedOn w:val="a"/>
    <w:rsid w:val="00AB0245"/>
    <w:pPr>
      <w:jc w:val="center"/>
    </w:pPr>
    <w:rPr>
      <w:b/>
      <w:bCs/>
      <w:sz w:val="21"/>
      <w:szCs w:val="21"/>
    </w:rPr>
  </w:style>
  <w:style w:type="paragraph" w:styleId="a9">
    <w:name w:val="footer"/>
    <w:basedOn w:val="a"/>
    <w:rsid w:val="00272B25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5E4ED5"/>
    <w:pPr>
      <w:spacing w:before="100" w:beforeAutospacing="1" w:after="100" w:afterAutospacing="1"/>
    </w:pPr>
  </w:style>
  <w:style w:type="table" w:styleId="aa">
    <w:name w:val="Table Grid"/>
    <w:basedOn w:val="a1"/>
    <w:rsid w:val="00B83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N5NGDgUDAgO3mogJSF-kKVEA1jrpntr0PiJvNXnWKD8FPhzgfaJYT7M-SWrlk9J17e3GtQd93nbZ0AbNpjvnEWNZquMHgorKHcbM5JS2MqfJ3*NxbktPVUKVZMdYNQWGZhJR4KDjywi*W-Hx8Vhodx3iBnXQyawBOnJMZX6RIXZU*v6lA8DidNWsGJr7yjFiXSmpnVjufuWN-Hs8pKNpJTdMYIIIRxX5y92xcCq05YiPO5CI-5s7CoFNEuRNhyH7RIk5ARKJb0AscTT*YqW53FaDsIIOtem7jpkO1H3oG9RDJVA55jCZuru9IHe3yGFjv5uy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8886</Words>
  <Characters>50652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ГОСУДАСТВЕННОЕ ОБРАЗОТАТЕЛЬНОЕ УЧРЕЖДЕНИЕ</vt:lpstr>
    </vt:vector>
  </TitlesOfParts>
  <Company>Home</Company>
  <LinksUpToDate>false</LinksUpToDate>
  <CharactersWithSpaces>59420</CharactersWithSpaces>
  <SharedDoc>false</SharedDoc>
  <HLinks>
    <vt:vector size="6" baseType="variant"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N5NGDgUDAgO3mogJSF-kKVEA1jrpntr0PiJvNXnWKD8FPhzgfaJYT7M-SWrlk9J17e3GtQd93nbZ0AbNpjvnEWNZquMHgorKHcbM5JS2MqfJ3*NxbktPVUKVZMdYNQWGZhJR4KDjywi*W-Hx8Vhodx3iBnXQyawBOnJMZX6RIXZU*v6lA8DidNWsGJr7yjFiXSmpnVjufuWN-Hs8pKNpJTdMYIIIRxX5y92xcCq05YiPO5CI-5s7CoFNEuRNhyH7RIk5ARKJb0AscTT*YqW53FaDsIIOtem7jpkO1H3oG9RDJVA55jCZuru9IHe3yGFjv5uyi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ГОСУДАСТВЕННОЕ ОБРАЗОТАТЕЛЬНОЕ УЧРЕЖДЕНИЕ</dc:title>
  <dc:subject/>
  <dc:creator>User</dc:creator>
  <cp:keywords/>
  <dc:description/>
  <cp:lastModifiedBy>admin</cp:lastModifiedBy>
  <cp:revision>2</cp:revision>
  <dcterms:created xsi:type="dcterms:W3CDTF">2014-04-02T18:21:00Z</dcterms:created>
  <dcterms:modified xsi:type="dcterms:W3CDTF">2014-04-02T18:21:00Z</dcterms:modified>
</cp:coreProperties>
</file>