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AB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  <w:r w:rsidRPr="00586181">
        <w:rPr>
          <w:sz w:val="28"/>
          <w:szCs w:val="28"/>
        </w:rPr>
        <w:t>Академия труда и социальных отношений</w:t>
      </w:r>
    </w:p>
    <w:p w:rsidR="00CC16AB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  <w:r w:rsidRPr="00586181">
        <w:rPr>
          <w:sz w:val="28"/>
          <w:szCs w:val="28"/>
        </w:rPr>
        <w:t>Уральский социально-экономический институт</w:t>
      </w:r>
    </w:p>
    <w:p w:rsidR="00CC16AB" w:rsidRPr="00586181" w:rsidRDefault="00F47AC8" w:rsidP="00270140">
      <w:pPr>
        <w:spacing w:line="360" w:lineRule="auto"/>
        <w:ind w:firstLine="709"/>
        <w:jc w:val="center"/>
        <w:rPr>
          <w:sz w:val="28"/>
          <w:szCs w:val="28"/>
        </w:rPr>
      </w:pPr>
      <w:r w:rsidRPr="00586181">
        <w:rPr>
          <w:sz w:val="28"/>
          <w:szCs w:val="28"/>
        </w:rPr>
        <w:t>Кафедра менеджмента</w:t>
      </w:r>
    </w:p>
    <w:p w:rsidR="00CC16AB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CC16AB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CC16AB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CC16AB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CC16AB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270140" w:rsidRDefault="00270140" w:rsidP="00270140">
      <w:pPr>
        <w:spacing w:line="360" w:lineRule="auto"/>
        <w:ind w:firstLine="709"/>
        <w:jc w:val="center"/>
        <w:rPr>
          <w:sz w:val="28"/>
          <w:szCs w:val="52"/>
        </w:rPr>
      </w:pPr>
    </w:p>
    <w:p w:rsidR="00270140" w:rsidRDefault="00270140" w:rsidP="00270140">
      <w:pPr>
        <w:spacing w:line="360" w:lineRule="auto"/>
        <w:ind w:firstLine="709"/>
        <w:jc w:val="center"/>
        <w:rPr>
          <w:sz w:val="28"/>
          <w:szCs w:val="52"/>
        </w:rPr>
      </w:pPr>
    </w:p>
    <w:p w:rsidR="00270140" w:rsidRDefault="00270140" w:rsidP="00270140">
      <w:pPr>
        <w:spacing w:line="360" w:lineRule="auto"/>
        <w:ind w:firstLine="709"/>
        <w:jc w:val="center"/>
        <w:rPr>
          <w:sz w:val="28"/>
          <w:szCs w:val="52"/>
        </w:rPr>
      </w:pPr>
    </w:p>
    <w:p w:rsidR="00270140" w:rsidRDefault="00270140" w:rsidP="00270140">
      <w:pPr>
        <w:spacing w:line="360" w:lineRule="auto"/>
        <w:ind w:firstLine="709"/>
        <w:jc w:val="center"/>
        <w:rPr>
          <w:sz w:val="28"/>
          <w:szCs w:val="52"/>
        </w:rPr>
      </w:pPr>
    </w:p>
    <w:p w:rsidR="00270140" w:rsidRDefault="00270140" w:rsidP="00270140">
      <w:pPr>
        <w:spacing w:line="360" w:lineRule="auto"/>
        <w:ind w:firstLine="709"/>
        <w:jc w:val="center"/>
        <w:rPr>
          <w:sz w:val="28"/>
          <w:szCs w:val="52"/>
        </w:rPr>
      </w:pPr>
    </w:p>
    <w:p w:rsidR="00270140" w:rsidRDefault="00270140" w:rsidP="00270140">
      <w:pPr>
        <w:spacing w:line="360" w:lineRule="auto"/>
        <w:ind w:firstLine="709"/>
        <w:jc w:val="center"/>
        <w:rPr>
          <w:sz w:val="28"/>
          <w:szCs w:val="52"/>
        </w:rPr>
      </w:pPr>
    </w:p>
    <w:p w:rsidR="0037457D" w:rsidRPr="00586181" w:rsidRDefault="00CC16AB" w:rsidP="00270140">
      <w:pPr>
        <w:spacing w:line="360" w:lineRule="auto"/>
        <w:ind w:firstLine="709"/>
        <w:jc w:val="center"/>
        <w:rPr>
          <w:sz w:val="28"/>
          <w:szCs w:val="28"/>
        </w:rPr>
      </w:pPr>
      <w:r w:rsidRPr="00586181">
        <w:rPr>
          <w:sz w:val="28"/>
          <w:szCs w:val="52"/>
        </w:rPr>
        <w:t>Курсовая работа</w:t>
      </w:r>
    </w:p>
    <w:p w:rsidR="00CC16AB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  <w:r w:rsidRPr="00586181">
        <w:rPr>
          <w:sz w:val="28"/>
          <w:szCs w:val="28"/>
        </w:rPr>
        <w:t xml:space="preserve">По </w:t>
      </w:r>
      <w:r w:rsidR="00810F8E" w:rsidRPr="00586181">
        <w:rPr>
          <w:sz w:val="28"/>
          <w:szCs w:val="28"/>
        </w:rPr>
        <w:t>курсу</w:t>
      </w:r>
      <w:r w:rsidRPr="00586181">
        <w:rPr>
          <w:sz w:val="28"/>
          <w:szCs w:val="28"/>
        </w:rPr>
        <w:t xml:space="preserve"> </w:t>
      </w:r>
      <w:r w:rsidR="00810F8E" w:rsidRPr="00586181">
        <w:rPr>
          <w:sz w:val="28"/>
          <w:szCs w:val="28"/>
        </w:rPr>
        <w:t>«Основы менеджмента»</w:t>
      </w: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  <w:r w:rsidRPr="00586181">
        <w:rPr>
          <w:sz w:val="28"/>
          <w:szCs w:val="28"/>
        </w:rPr>
        <w:t>На тему: Конфликты в менеджменте, управление социально-психологическим климатом на предприятии</w:t>
      </w: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37457D" w:rsidRPr="00586181" w:rsidRDefault="0037457D" w:rsidP="00270140">
      <w:pPr>
        <w:spacing w:line="360" w:lineRule="auto"/>
        <w:ind w:firstLine="709"/>
        <w:rPr>
          <w:sz w:val="28"/>
          <w:szCs w:val="28"/>
        </w:rPr>
      </w:pPr>
      <w:r w:rsidRPr="00586181">
        <w:rPr>
          <w:sz w:val="28"/>
          <w:szCs w:val="28"/>
        </w:rPr>
        <w:t>Выполнил</w:t>
      </w:r>
      <w:r w:rsidR="00270140">
        <w:rPr>
          <w:sz w:val="28"/>
          <w:szCs w:val="28"/>
        </w:rPr>
        <w:t>:</w:t>
      </w:r>
      <w:r w:rsidRPr="00586181">
        <w:rPr>
          <w:sz w:val="28"/>
          <w:szCs w:val="28"/>
        </w:rPr>
        <w:t xml:space="preserve"> студент группы </w:t>
      </w:r>
      <w:r w:rsidR="00232E2E" w:rsidRPr="00586181">
        <w:rPr>
          <w:sz w:val="28"/>
          <w:szCs w:val="28"/>
        </w:rPr>
        <w:t>Э</w:t>
      </w:r>
      <w:r w:rsidRPr="00586181">
        <w:rPr>
          <w:sz w:val="28"/>
          <w:szCs w:val="28"/>
        </w:rPr>
        <w:t>Д-301</w:t>
      </w:r>
    </w:p>
    <w:p w:rsidR="0037457D" w:rsidRPr="00586181" w:rsidRDefault="00232E2E" w:rsidP="00270140">
      <w:pPr>
        <w:spacing w:line="360" w:lineRule="auto"/>
        <w:ind w:firstLine="709"/>
        <w:rPr>
          <w:sz w:val="28"/>
          <w:szCs w:val="28"/>
        </w:rPr>
      </w:pPr>
      <w:r w:rsidRPr="00586181">
        <w:rPr>
          <w:sz w:val="28"/>
          <w:szCs w:val="28"/>
        </w:rPr>
        <w:t>Бородин</w:t>
      </w:r>
      <w:r w:rsidR="0037457D" w:rsidRPr="00586181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Кирилл</w:t>
      </w:r>
      <w:r w:rsidR="0037457D" w:rsidRPr="00586181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Игоревич</w:t>
      </w:r>
    </w:p>
    <w:p w:rsidR="0037457D" w:rsidRPr="00586181" w:rsidRDefault="0037457D" w:rsidP="00270140">
      <w:pPr>
        <w:spacing w:line="360" w:lineRule="auto"/>
        <w:ind w:firstLine="709"/>
        <w:rPr>
          <w:sz w:val="28"/>
          <w:szCs w:val="28"/>
        </w:rPr>
      </w:pPr>
      <w:r w:rsidRPr="00586181">
        <w:rPr>
          <w:sz w:val="28"/>
          <w:szCs w:val="28"/>
        </w:rPr>
        <w:t>Проверил</w:t>
      </w:r>
      <w:r w:rsidR="00270140">
        <w:rPr>
          <w:sz w:val="28"/>
          <w:szCs w:val="28"/>
        </w:rPr>
        <w:t>:</w:t>
      </w:r>
      <w:r w:rsidRPr="00586181">
        <w:rPr>
          <w:sz w:val="28"/>
          <w:szCs w:val="28"/>
        </w:rPr>
        <w:t xml:space="preserve"> Кузьменко Б.П.</w:t>
      </w: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37457D" w:rsidRPr="00586181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37457D" w:rsidRDefault="0037457D" w:rsidP="00270140">
      <w:pPr>
        <w:spacing w:line="360" w:lineRule="auto"/>
        <w:ind w:firstLine="709"/>
        <w:jc w:val="center"/>
        <w:rPr>
          <w:sz w:val="28"/>
          <w:szCs w:val="28"/>
        </w:rPr>
      </w:pPr>
      <w:r w:rsidRPr="00586181">
        <w:rPr>
          <w:sz w:val="28"/>
          <w:szCs w:val="28"/>
        </w:rPr>
        <w:t>г. Челябинск</w:t>
      </w:r>
      <w:r w:rsidR="00270140">
        <w:rPr>
          <w:sz w:val="28"/>
          <w:szCs w:val="28"/>
        </w:rPr>
        <w:t>-</w:t>
      </w:r>
      <w:r w:rsidRPr="00586181">
        <w:rPr>
          <w:sz w:val="28"/>
          <w:szCs w:val="28"/>
        </w:rPr>
        <w:t>2008</w:t>
      </w:r>
    </w:p>
    <w:p w:rsidR="00270140" w:rsidRPr="00586181" w:rsidRDefault="00270140" w:rsidP="00270140">
      <w:pPr>
        <w:spacing w:line="360" w:lineRule="auto"/>
        <w:ind w:firstLine="709"/>
        <w:jc w:val="center"/>
        <w:rPr>
          <w:sz w:val="28"/>
          <w:szCs w:val="28"/>
        </w:rPr>
      </w:pPr>
    </w:p>
    <w:p w:rsidR="00C235C2" w:rsidRDefault="00CC16AB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br w:type="page"/>
        <w:t>Содержание</w:t>
      </w:r>
    </w:p>
    <w:p w:rsidR="00270140" w:rsidRPr="00586181" w:rsidRDefault="00270140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C235C2" w:rsidRPr="00586181" w:rsidRDefault="00C235C2" w:rsidP="00270140">
      <w:pPr>
        <w:tabs>
          <w:tab w:val="left" w:leader="dot" w:pos="9900"/>
        </w:tabs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Введение</w:t>
      </w:r>
    </w:p>
    <w:p w:rsidR="00C235C2" w:rsidRPr="00586181" w:rsidRDefault="00C235C2" w:rsidP="00270140">
      <w:pPr>
        <w:tabs>
          <w:tab w:val="left" w:leader="dot" w:pos="9900"/>
        </w:tabs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Глава 1. Конфликты и социально-психологический климат </w:t>
      </w:r>
      <w:r w:rsidR="00266D7C" w:rsidRPr="00586181">
        <w:rPr>
          <w:sz w:val="28"/>
          <w:szCs w:val="28"/>
        </w:rPr>
        <w:t>на</w:t>
      </w:r>
      <w:r w:rsidRPr="00586181">
        <w:rPr>
          <w:sz w:val="28"/>
          <w:szCs w:val="28"/>
        </w:rPr>
        <w:t xml:space="preserve"> </w:t>
      </w:r>
      <w:r w:rsidR="00270140">
        <w:rPr>
          <w:sz w:val="28"/>
          <w:szCs w:val="28"/>
        </w:rPr>
        <w:t>предприятии</w:t>
      </w:r>
    </w:p>
    <w:p w:rsidR="00C235C2" w:rsidRPr="00586181" w:rsidRDefault="00270140" w:rsidP="00270140">
      <w:pPr>
        <w:tabs>
          <w:tab w:val="num" w:pos="1260"/>
          <w:tab w:val="left" w:leader="do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66D7C" w:rsidRPr="00586181">
        <w:rPr>
          <w:sz w:val="28"/>
          <w:szCs w:val="28"/>
        </w:rPr>
        <w:t>Понятие и сущность конфликта</w:t>
      </w:r>
    </w:p>
    <w:p w:rsidR="00C235C2" w:rsidRPr="00586181" w:rsidRDefault="00270140" w:rsidP="00270140">
      <w:pPr>
        <w:tabs>
          <w:tab w:val="num" w:pos="1260"/>
          <w:tab w:val="left" w:leader="do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66D7C" w:rsidRPr="00586181">
        <w:rPr>
          <w:sz w:val="28"/>
          <w:szCs w:val="28"/>
        </w:rPr>
        <w:t xml:space="preserve">Причины, признаки, </w:t>
      </w:r>
      <w:r w:rsidR="00AB0FA3" w:rsidRPr="00586181">
        <w:rPr>
          <w:sz w:val="28"/>
          <w:szCs w:val="28"/>
        </w:rPr>
        <w:t>классификация</w:t>
      </w:r>
      <w:r w:rsidR="00266D7C" w:rsidRPr="00586181">
        <w:rPr>
          <w:sz w:val="28"/>
          <w:szCs w:val="28"/>
        </w:rPr>
        <w:t xml:space="preserve"> и последствия конфликтов</w:t>
      </w:r>
    </w:p>
    <w:p w:rsidR="005142F8" w:rsidRPr="00586181" w:rsidRDefault="00270140" w:rsidP="00270140">
      <w:pPr>
        <w:tabs>
          <w:tab w:val="num" w:pos="1260"/>
          <w:tab w:val="left" w:leader="do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Стили разрешения конфликтов</w:t>
      </w:r>
    </w:p>
    <w:p w:rsidR="00C235C2" w:rsidRPr="00586181" w:rsidRDefault="00266D7C" w:rsidP="00270140">
      <w:pPr>
        <w:tabs>
          <w:tab w:val="left" w:leader="dot" w:pos="9900"/>
        </w:tabs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1.3</w:t>
      </w:r>
      <w:r w:rsidR="003E096F" w:rsidRPr="00586181">
        <w:rPr>
          <w:sz w:val="28"/>
          <w:szCs w:val="28"/>
        </w:rPr>
        <w:t>.1</w:t>
      </w:r>
      <w:r w:rsidR="003E096F" w:rsidRPr="00586181">
        <w:rPr>
          <w:color w:val="FFFFFF"/>
          <w:sz w:val="28"/>
          <w:szCs w:val="28"/>
        </w:rPr>
        <w:t>д</w:t>
      </w:r>
      <w:r w:rsidR="00C235C2" w:rsidRPr="00586181">
        <w:rPr>
          <w:sz w:val="28"/>
          <w:szCs w:val="28"/>
        </w:rPr>
        <w:t>Уход от конфликта</w:t>
      </w:r>
    </w:p>
    <w:p w:rsidR="00C235C2" w:rsidRPr="00586181" w:rsidRDefault="005142F8" w:rsidP="00270140">
      <w:pPr>
        <w:tabs>
          <w:tab w:val="left" w:leader="dot" w:pos="9900"/>
        </w:tabs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1.3</w:t>
      </w:r>
      <w:r w:rsidR="003E096F" w:rsidRPr="00586181">
        <w:rPr>
          <w:sz w:val="28"/>
          <w:szCs w:val="28"/>
        </w:rPr>
        <w:t>.2</w:t>
      </w:r>
      <w:r w:rsidR="003E096F" w:rsidRPr="00586181">
        <w:rPr>
          <w:color w:val="FFFFFF"/>
          <w:sz w:val="28"/>
          <w:szCs w:val="28"/>
        </w:rPr>
        <w:t>ж</w:t>
      </w:r>
      <w:r w:rsidR="0008665F" w:rsidRPr="00586181">
        <w:rPr>
          <w:sz w:val="28"/>
          <w:szCs w:val="28"/>
        </w:rPr>
        <w:t>Приспособление</w:t>
      </w:r>
    </w:p>
    <w:p w:rsidR="0008665F" w:rsidRPr="00586181" w:rsidRDefault="005142F8" w:rsidP="00270140">
      <w:pPr>
        <w:tabs>
          <w:tab w:val="left" w:leader="dot" w:pos="9900"/>
        </w:tabs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1.3</w:t>
      </w:r>
      <w:r w:rsidR="003E096F" w:rsidRPr="00586181">
        <w:rPr>
          <w:sz w:val="28"/>
          <w:szCs w:val="28"/>
        </w:rPr>
        <w:t>.3</w:t>
      </w:r>
      <w:r w:rsidR="003E096F" w:rsidRPr="00586181">
        <w:rPr>
          <w:color w:val="FFFFFF"/>
          <w:sz w:val="28"/>
          <w:szCs w:val="28"/>
        </w:rPr>
        <w:t>л</w:t>
      </w:r>
      <w:r w:rsidR="0008665F" w:rsidRPr="00586181">
        <w:rPr>
          <w:sz w:val="28"/>
          <w:szCs w:val="28"/>
        </w:rPr>
        <w:t>Принуждение</w:t>
      </w:r>
    </w:p>
    <w:p w:rsidR="0008665F" w:rsidRPr="00586181" w:rsidRDefault="005142F8" w:rsidP="00270140">
      <w:pPr>
        <w:tabs>
          <w:tab w:val="left" w:leader="dot" w:pos="9900"/>
        </w:tabs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1.3</w:t>
      </w:r>
      <w:r w:rsidR="003E096F" w:rsidRPr="00586181">
        <w:rPr>
          <w:sz w:val="28"/>
          <w:szCs w:val="28"/>
        </w:rPr>
        <w:t>.4</w:t>
      </w:r>
      <w:r w:rsidR="003E096F" w:rsidRPr="00586181">
        <w:rPr>
          <w:color w:val="FFFFFF"/>
          <w:sz w:val="28"/>
          <w:szCs w:val="28"/>
        </w:rPr>
        <w:t>л</w:t>
      </w:r>
      <w:r w:rsidR="0008665F" w:rsidRPr="00586181">
        <w:rPr>
          <w:sz w:val="28"/>
          <w:szCs w:val="28"/>
        </w:rPr>
        <w:t>Компромисс</w:t>
      </w:r>
    </w:p>
    <w:p w:rsidR="0008665F" w:rsidRPr="00586181" w:rsidRDefault="005142F8" w:rsidP="00270140">
      <w:pPr>
        <w:tabs>
          <w:tab w:val="left" w:leader="dot" w:pos="9900"/>
        </w:tabs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1.3</w:t>
      </w:r>
      <w:r w:rsidR="003E096F" w:rsidRPr="00586181">
        <w:rPr>
          <w:sz w:val="28"/>
          <w:szCs w:val="28"/>
        </w:rPr>
        <w:t>.5</w:t>
      </w:r>
      <w:r w:rsidR="003E096F" w:rsidRPr="00586181">
        <w:rPr>
          <w:color w:val="FFFFFF"/>
          <w:sz w:val="28"/>
          <w:szCs w:val="28"/>
        </w:rPr>
        <w:t>д</w:t>
      </w:r>
      <w:r w:rsidR="0008665F" w:rsidRPr="00586181">
        <w:rPr>
          <w:sz w:val="28"/>
          <w:szCs w:val="28"/>
        </w:rPr>
        <w:t>Сотрудничество</w:t>
      </w:r>
    </w:p>
    <w:p w:rsidR="0008665F" w:rsidRPr="00586181" w:rsidRDefault="00270140" w:rsidP="00270140">
      <w:pPr>
        <w:tabs>
          <w:tab w:val="num" w:pos="1260"/>
          <w:tab w:val="left" w:leader="do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5142F8" w:rsidRPr="00586181">
        <w:rPr>
          <w:sz w:val="28"/>
          <w:szCs w:val="28"/>
        </w:rPr>
        <w:t>Формирование и управление социально-психологическим климатом</w:t>
      </w:r>
    </w:p>
    <w:p w:rsidR="00C235C2" w:rsidRPr="00586181" w:rsidRDefault="00270140" w:rsidP="00270140">
      <w:pPr>
        <w:tabs>
          <w:tab w:val="num" w:pos="1260"/>
          <w:tab w:val="left" w:leader="do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3679F1" w:rsidRPr="00586181">
        <w:rPr>
          <w:sz w:val="28"/>
          <w:szCs w:val="28"/>
        </w:rPr>
        <w:t>Диагностика социально-психологического климата предприятия</w:t>
      </w:r>
    </w:p>
    <w:p w:rsidR="009E1ED7" w:rsidRDefault="003F30E3" w:rsidP="009E1ED7">
      <w:pPr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Глава</w:t>
      </w:r>
      <w:r w:rsidR="009E1ED7">
        <w:rPr>
          <w:sz w:val="28"/>
          <w:szCs w:val="28"/>
        </w:rPr>
        <w:t xml:space="preserve"> 2. Практическая часть на примере анализа социально-психологического климата на Челябинском ЭРЗ ОАО «РЖД»</w:t>
      </w:r>
    </w:p>
    <w:p w:rsidR="009E1ED7" w:rsidRDefault="009E1ED7" w:rsidP="009E1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Общая характеристика предприятия</w:t>
      </w:r>
    </w:p>
    <w:p w:rsidR="009E1ED7" w:rsidRDefault="009E1ED7" w:rsidP="009E1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Анализ организационной структуры управления</w:t>
      </w:r>
    </w:p>
    <w:p w:rsidR="009E1ED7" w:rsidRDefault="009E1ED7" w:rsidP="009E1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Оценка результатов финансово-хозяйственной деятельности за 2006–2007 годы</w:t>
      </w:r>
    </w:p>
    <w:p w:rsidR="009E1ED7" w:rsidRDefault="009E1ED7" w:rsidP="009E1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 Формы производственных конфликтов на ЧЭРЗ ОАО «РЖД»</w:t>
      </w:r>
    </w:p>
    <w:p w:rsidR="009E1ED7" w:rsidRDefault="009E1ED7" w:rsidP="009E1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 Порядок разрешения конфликтов на ЧЭРЗ ОАО «РЖД»</w:t>
      </w:r>
    </w:p>
    <w:p w:rsidR="009E1ED7" w:rsidRDefault="009E1ED7" w:rsidP="009E1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 Анализ социально-психологического климата на ЧЭРЗ ОАО «РЖД»</w:t>
      </w:r>
    </w:p>
    <w:p w:rsidR="009E1ED7" w:rsidRDefault="009E1ED7" w:rsidP="009E1E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 Рекомендации по коррекции социально-психологического климата</w:t>
      </w:r>
    </w:p>
    <w:p w:rsidR="00127643" w:rsidRPr="00586181" w:rsidRDefault="00127643" w:rsidP="00270140">
      <w:pPr>
        <w:tabs>
          <w:tab w:val="left" w:leader="dot" w:pos="9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Заключение</w:t>
      </w:r>
    </w:p>
    <w:p w:rsidR="00127643" w:rsidRPr="00586181" w:rsidRDefault="00127643" w:rsidP="00270140">
      <w:pPr>
        <w:tabs>
          <w:tab w:val="left" w:leader="dot" w:pos="9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Список использованной литературы</w:t>
      </w:r>
    </w:p>
    <w:p w:rsidR="009E1ED7" w:rsidRPr="00586181" w:rsidRDefault="009E1ED7" w:rsidP="00270140">
      <w:pPr>
        <w:tabs>
          <w:tab w:val="left" w:leader="dot" w:pos="9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E5B89" w:rsidRPr="00586181" w:rsidRDefault="00CC16A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br w:type="page"/>
        <w:t>Введение</w:t>
      </w:r>
    </w:p>
    <w:p w:rsidR="00AC091F" w:rsidRDefault="00AC091F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3478" w:rsidRPr="00586181" w:rsidRDefault="001D45C7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Актуальность данной темы как теоретическая, так и практическая весьма велика. В современных условиях проблема эффективного разрешения конфликтов приобретает актуальность не только в плане улучшения эмоционального климата межличностного взаимодействия, но и является необходимой составляющей успешного делового взаимодействия между людьми. В любом, даже самом сплоченном коллективе возникают конфликты.</w:t>
      </w:r>
      <w:r w:rsidR="00A13478" w:rsidRPr="00586181">
        <w:rPr>
          <w:sz w:val="28"/>
          <w:szCs w:val="28"/>
        </w:rPr>
        <w:t xml:space="preserve"> Чтобы найти оптимальное решение в конфликтной ситуации, нужно обладать знанием того, как развиваются конфликты. Столкновение точек зрения, мнений, позиций – очень частое явление производственной и общественной жизни. Знание конфликтов повышает культуру общения и делает жизнь человека не только более спокойной, но и более устойчивой в психологическом отношении. В настоящее время руководителям многих уровней не хватает элементарной конфликтологической культуры, не хватает знаний о конфликтах, о путях их мирного решения. Многие руководители предпочитают решать возникающие конфликтные ситуации силовыми методами, даже не догадываясь, что есть мирные и конструктивные методы выхода из конфликта, приводящие к ситуации «выигрыш – выигрыш».</w:t>
      </w:r>
    </w:p>
    <w:p w:rsidR="00270987" w:rsidRPr="00586181" w:rsidRDefault="0059456D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Проблеме конфликта, причинам его возникновения и путям разрешения посвятили свои исследования Ратников В.П., Ворожейкин И.Е. и Вердербер Р.В частности, в учебнике Ворожейкина И.Е. под</w:t>
      </w:r>
      <w:r w:rsidR="00270987" w:rsidRPr="00586181">
        <w:rPr>
          <w:sz w:val="28"/>
          <w:szCs w:val="28"/>
        </w:rPr>
        <w:t xml:space="preserve">робно описывается характеристика конфликтов, их классификация и </w:t>
      </w:r>
      <w:r w:rsidRPr="00586181">
        <w:rPr>
          <w:sz w:val="28"/>
          <w:szCs w:val="28"/>
        </w:rPr>
        <w:t>функци</w:t>
      </w:r>
      <w:r w:rsidR="00270987" w:rsidRPr="00586181">
        <w:rPr>
          <w:sz w:val="28"/>
          <w:szCs w:val="28"/>
        </w:rPr>
        <w:t>и в жизнедеятельности отдельного человека, организации и общества в целом. В учебнике Ратникова В.П. раскрываются объект, предмет и среда конфликта. Рудольф Вердербер в своем учебнике «Психология общения» дает советы на предмет того, как справиться с конфликтной ситуацией и как эффективно реагировать на конфликт.</w:t>
      </w:r>
    </w:p>
    <w:p w:rsidR="00A13478" w:rsidRPr="00586181" w:rsidRDefault="00A13478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Объектом данной курсовой работы является предприятие </w:t>
      </w:r>
      <w:r w:rsidR="00E62E04" w:rsidRPr="00586181">
        <w:rPr>
          <w:sz w:val="28"/>
          <w:szCs w:val="28"/>
        </w:rPr>
        <w:t>Челябинский ЭРЗ ОАО «РЖД»</w:t>
      </w:r>
      <w:r w:rsidRPr="00586181">
        <w:rPr>
          <w:sz w:val="28"/>
          <w:szCs w:val="28"/>
        </w:rPr>
        <w:t>, а предметом – конфликты в менеджменте и управление социально-психологическим климатом на предприятии.</w:t>
      </w:r>
    </w:p>
    <w:p w:rsidR="00AF7C30" w:rsidRPr="00586181" w:rsidRDefault="00AF7C30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Целью работы является анализ </w:t>
      </w:r>
      <w:r w:rsidR="00A13478" w:rsidRPr="00586181">
        <w:rPr>
          <w:sz w:val="28"/>
          <w:szCs w:val="28"/>
        </w:rPr>
        <w:t xml:space="preserve">конфликтных отношений и </w:t>
      </w:r>
      <w:r w:rsidRPr="00586181">
        <w:rPr>
          <w:sz w:val="28"/>
          <w:szCs w:val="28"/>
        </w:rPr>
        <w:t>разработка мероприятий по улучшению социально-психологического климата в организации.</w:t>
      </w:r>
    </w:p>
    <w:p w:rsidR="00AF7C30" w:rsidRPr="00586181" w:rsidRDefault="00AF7C30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Задачи курсовой работы:</w:t>
      </w:r>
    </w:p>
    <w:p w:rsidR="00AF7C30" w:rsidRPr="00586181" w:rsidRDefault="00AF7C30" w:rsidP="00586181">
      <w:pPr>
        <w:numPr>
          <w:ilvl w:val="0"/>
          <w:numId w:val="10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Провести анализ литературы по данной тематике.</w:t>
      </w:r>
    </w:p>
    <w:p w:rsidR="00AF7C30" w:rsidRPr="00586181" w:rsidRDefault="00AF7C30" w:rsidP="00586181">
      <w:pPr>
        <w:numPr>
          <w:ilvl w:val="0"/>
          <w:numId w:val="10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Дать понятие конфликта</w:t>
      </w:r>
      <w:r w:rsidR="00CD7930" w:rsidRPr="00586181">
        <w:rPr>
          <w:sz w:val="28"/>
          <w:szCs w:val="28"/>
        </w:rPr>
        <w:t>,</w:t>
      </w:r>
      <w:r w:rsidRPr="00586181">
        <w:rPr>
          <w:sz w:val="28"/>
          <w:szCs w:val="28"/>
        </w:rPr>
        <w:t xml:space="preserve"> его характеристику.</w:t>
      </w:r>
    </w:p>
    <w:p w:rsidR="00AF7C30" w:rsidRPr="00586181" w:rsidRDefault="00786045" w:rsidP="00586181">
      <w:pPr>
        <w:numPr>
          <w:ilvl w:val="0"/>
          <w:numId w:val="10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Перечислить виды </w:t>
      </w:r>
      <w:r w:rsidR="00AF7C30" w:rsidRPr="00586181">
        <w:rPr>
          <w:sz w:val="28"/>
          <w:szCs w:val="28"/>
        </w:rPr>
        <w:t>конфликтов.</w:t>
      </w:r>
    </w:p>
    <w:p w:rsidR="00AF7C30" w:rsidRPr="00586181" w:rsidRDefault="00AF7C30" w:rsidP="00586181">
      <w:pPr>
        <w:numPr>
          <w:ilvl w:val="0"/>
          <w:numId w:val="10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Указать стили разрешения конфликтной ситуации.</w:t>
      </w:r>
    </w:p>
    <w:p w:rsidR="00AF7C30" w:rsidRPr="00586181" w:rsidRDefault="00AF7C30" w:rsidP="00586181">
      <w:pPr>
        <w:numPr>
          <w:ilvl w:val="0"/>
          <w:numId w:val="10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Изучить </w:t>
      </w:r>
      <w:r w:rsidR="00786045" w:rsidRPr="00586181">
        <w:rPr>
          <w:sz w:val="28"/>
          <w:szCs w:val="28"/>
        </w:rPr>
        <w:t xml:space="preserve">социально-психологический климат </w:t>
      </w:r>
      <w:r w:rsidRPr="00586181">
        <w:rPr>
          <w:sz w:val="28"/>
          <w:szCs w:val="28"/>
        </w:rPr>
        <w:t>на примере конкретного предприятия.</w:t>
      </w:r>
    </w:p>
    <w:p w:rsidR="00C73209" w:rsidRDefault="00623C9C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Данная курсо</w:t>
      </w:r>
      <w:r w:rsidR="0000152C" w:rsidRPr="00586181">
        <w:rPr>
          <w:sz w:val="28"/>
          <w:szCs w:val="28"/>
        </w:rPr>
        <w:t>вая работа состоит из введения,</w:t>
      </w:r>
      <w:r w:rsidRPr="00586181">
        <w:rPr>
          <w:sz w:val="28"/>
          <w:szCs w:val="28"/>
        </w:rPr>
        <w:t xml:space="preserve"> двух глав, заключения, списка использованной литературы и приложений. Первая глава работы носит название «</w:t>
      </w:r>
      <w:r w:rsidR="00786045" w:rsidRPr="00586181">
        <w:rPr>
          <w:sz w:val="28"/>
          <w:szCs w:val="28"/>
        </w:rPr>
        <w:t>Конфликты и социально-психологический климат в коллективе</w:t>
      </w:r>
      <w:r w:rsidRPr="00586181">
        <w:rPr>
          <w:sz w:val="28"/>
          <w:szCs w:val="28"/>
        </w:rPr>
        <w:t xml:space="preserve">». В ней рассмотрены </w:t>
      </w:r>
      <w:r w:rsidR="00786045" w:rsidRPr="00586181">
        <w:rPr>
          <w:sz w:val="28"/>
          <w:szCs w:val="28"/>
        </w:rPr>
        <w:t>понятие, причины и признаки конфликтов, стили их разрешения и управление социально-психологическим климатом</w:t>
      </w:r>
      <w:r w:rsidR="00C73209" w:rsidRPr="00586181">
        <w:rPr>
          <w:sz w:val="28"/>
          <w:szCs w:val="28"/>
        </w:rPr>
        <w:t>. В</w:t>
      </w:r>
      <w:r w:rsidRPr="00586181">
        <w:rPr>
          <w:sz w:val="28"/>
          <w:szCs w:val="28"/>
        </w:rPr>
        <w:t xml:space="preserve">торая </w:t>
      </w:r>
      <w:r w:rsidR="00C73209" w:rsidRPr="00586181">
        <w:rPr>
          <w:sz w:val="28"/>
          <w:szCs w:val="28"/>
        </w:rPr>
        <w:t>глава называется</w:t>
      </w:r>
      <w:r w:rsidRPr="00586181">
        <w:rPr>
          <w:sz w:val="28"/>
          <w:szCs w:val="28"/>
        </w:rPr>
        <w:t xml:space="preserve"> «</w:t>
      </w:r>
      <w:r w:rsidR="00786045" w:rsidRPr="00586181">
        <w:rPr>
          <w:sz w:val="28"/>
          <w:szCs w:val="28"/>
        </w:rPr>
        <w:t>Практическая часть на примере анализа социально-психологического климата на Челябинском ЭРЗ ОАО «РЖД»</w:t>
      </w:r>
      <w:r w:rsidRPr="00586181">
        <w:rPr>
          <w:sz w:val="28"/>
          <w:szCs w:val="28"/>
        </w:rPr>
        <w:t xml:space="preserve">». </w:t>
      </w:r>
      <w:r w:rsidR="00C73209" w:rsidRPr="00586181">
        <w:rPr>
          <w:sz w:val="28"/>
          <w:szCs w:val="28"/>
        </w:rPr>
        <w:t xml:space="preserve">В ней в самом начале </w:t>
      </w:r>
      <w:r w:rsidR="00786045" w:rsidRPr="00586181">
        <w:rPr>
          <w:sz w:val="28"/>
          <w:szCs w:val="28"/>
        </w:rPr>
        <w:t>дается</w:t>
      </w:r>
      <w:r w:rsidR="00C73209" w:rsidRPr="00586181">
        <w:rPr>
          <w:sz w:val="28"/>
          <w:szCs w:val="28"/>
        </w:rPr>
        <w:t xml:space="preserve"> </w:t>
      </w:r>
      <w:r w:rsidR="00786045" w:rsidRPr="00586181">
        <w:rPr>
          <w:sz w:val="28"/>
          <w:szCs w:val="28"/>
        </w:rPr>
        <w:t xml:space="preserve">характеристика </w:t>
      </w:r>
      <w:r w:rsidR="00C73209" w:rsidRPr="00586181">
        <w:rPr>
          <w:sz w:val="28"/>
          <w:szCs w:val="28"/>
        </w:rPr>
        <w:t>предприятия, затем анализируется с</w:t>
      </w:r>
      <w:r w:rsidR="00786045" w:rsidRPr="00586181">
        <w:rPr>
          <w:sz w:val="28"/>
          <w:szCs w:val="28"/>
        </w:rPr>
        <w:t>оциально-психологический климат и приводятся рекомендации по его улучшению</w:t>
      </w:r>
      <w:r w:rsidR="00C73209" w:rsidRPr="00586181">
        <w:rPr>
          <w:sz w:val="28"/>
          <w:szCs w:val="28"/>
        </w:rPr>
        <w:t>.</w:t>
      </w:r>
    </w:p>
    <w:p w:rsidR="00AC091F" w:rsidRPr="00586181" w:rsidRDefault="00AC091F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6DC0" w:rsidRPr="00586181" w:rsidRDefault="00CC16A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br w:type="page"/>
      </w:r>
      <w:r w:rsidR="00706DC0" w:rsidRPr="00586181">
        <w:rPr>
          <w:sz w:val="28"/>
          <w:szCs w:val="28"/>
        </w:rPr>
        <w:t>1. Конфликты и социально-психологический климат в коллективе</w:t>
      </w:r>
    </w:p>
    <w:p w:rsidR="0064707F" w:rsidRDefault="0064707F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706DC0" w:rsidRPr="00586181" w:rsidRDefault="00706DC0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1.1 </w:t>
      </w:r>
      <w:r w:rsidR="00232E2E" w:rsidRPr="00586181">
        <w:rPr>
          <w:sz w:val="28"/>
          <w:szCs w:val="28"/>
        </w:rPr>
        <w:t>Понятие и сущность конфликта</w:t>
      </w:r>
    </w:p>
    <w:p w:rsidR="000C6313" w:rsidRDefault="000C6313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920CA3" w:rsidRPr="00586181" w:rsidRDefault="0075737C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Конфликт – феномен, пронизывающий жизнь человека. Каждый человек в своей жизни обязательно вступал в конфликтные ситуации. </w:t>
      </w:r>
      <w:r w:rsidR="00920CA3" w:rsidRPr="00586181">
        <w:rPr>
          <w:sz w:val="28"/>
          <w:szCs w:val="28"/>
        </w:rPr>
        <w:t>Прежде чем давать определение понятия «конфликт»,</w:t>
      </w:r>
      <w:r w:rsidR="00706DC0" w:rsidRPr="00586181">
        <w:rPr>
          <w:sz w:val="28"/>
          <w:szCs w:val="28"/>
        </w:rPr>
        <w:t xml:space="preserve"> </w:t>
      </w:r>
      <w:r w:rsidR="00920CA3" w:rsidRPr="00586181">
        <w:rPr>
          <w:sz w:val="28"/>
          <w:szCs w:val="28"/>
        </w:rPr>
        <w:t xml:space="preserve">нужно рассмотреть некоторые из </w:t>
      </w:r>
      <w:r w:rsidRPr="00586181">
        <w:rPr>
          <w:sz w:val="28"/>
          <w:szCs w:val="28"/>
        </w:rPr>
        <w:t>его</w:t>
      </w:r>
      <w:r w:rsidR="00920CA3" w:rsidRPr="00586181">
        <w:rPr>
          <w:sz w:val="28"/>
          <w:szCs w:val="28"/>
        </w:rPr>
        <w:t xml:space="preserve"> черт.</w:t>
      </w:r>
    </w:p>
    <w:p w:rsidR="00920CA3" w:rsidRPr="00586181" w:rsidRDefault="00920CA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1) Конфликт – явление социальное, порождаемое самой природой общественной жизни. Он непосредственным образом выражает те или иные стороны социального бытия, место и роль человека в нем. Конфликт должен восприниматься вполне нормальным общественным явлением, свойством социальных систем, процессом и способом взаимодействия людей.</w:t>
      </w:r>
    </w:p>
    <w:p w:rsidR="00920CA3" w:rsidRPr="00586181" w:rsidRDefault="00920CA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2) Конфликт – явление осознанное, действие обдуманное. Он предстает как осознание на уровне отдельного человека, социальной группы или более широкой общности противоречивости процесса взаимодействия и отношений, различий, а то и несовместимости интересов, ценностных оценок и целей, как осмысленное противостояние.</w:t>
      </w:r>
    </w:p>
    <w:p w:rsidR="00080DE7" w:rsidRPr="00586181" w:rsidRDefault="00807018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3) Конфликт – явление широко распространенное, повсеместное, вездесущее. Конфликтные ситуации возникают во всех сферах общественной жизни – будь то экономика, политика, быт, культура или идеология.</w:t>
      </w:r>
      <w:r w:rsidR="00080DE7" w:rsidRPr="00586181">
        <w:rPr>
          <w:sz w:val="28"/>
          <w:szCs w:val="28"/>
        </w:rPr>
        <w:t xml:space="preserve"> Они неизбежны как неотъемлемый компонент развития общества и самого человека. Бесконфликтность – это иллюзия, утопия и уж тем более не благо.</w:t>
      </w:r>
    </w:p>
    <w:p w:rsidR="0068194F" w:rsidRPr="00586181" w:rsidRDefault="00080DE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4) Конфликт –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по меньшей мере, двух сторон.</w:t>
      </w:r>
    </w:p>
    <w:p w:rsidR="00C147BA" w:rsidRPr="00586181" w:rsidRDefault="0068194F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5) Конфликт – прогнозируемое явление, подверженное регулированию. Это объяснимо самой природой возникновения конфликтных столкновений, формам</w:t>
      </w:r>
      <w:r w:rsidR="00C147BA" w:rsidRPr="00586181">
        <w:rPr>
          <w:sz w:val="28"/>
          <w:szCs w:val="28"/>
        </w:rPr>
        <w:t>и</w:t>
      </w:r>
      <w:r w:rsidRPr="00586181">
        <w:rPr>
          <w:sz w:val="28"/>
          <w:szCs w:val="28"/>
        </w:rPr>
        <w:t xml:space="preserve"> взаимодействия участвующих в них </w:t>
      </w:r>
      <w:r w:rsidR="00C147BA" w:rsidRPr="00586181">
        <w:rPr>
          <w:sz w:val="28"/>
          <w:szCs w:val="28"/>
        </w:rPr>
        <w:t>сторон, заинтересованностью в исходе и последствиях</w:t>
      </w:r>
      <w:r w:rsidRPr="00586181">
        <w:rPr>
          <w:sz w:val="28"/>
          <w:szCs w:val="28"/>
        </w:rPr>
        <w:t xml:space="preserve"> противоборства.</w:t>
      </w:r>
      <w:r w:rsidR="00C147BA" w:rsidRPr="00586181">
        <w:rPr>
          <w:sz w:val="28"/>
          <w:szCs w:val="28"/>
        </w:rPr>
        <w:t xml:space="preserve"> Задача менеджера заключается не в том, чтобы непременно воспрепятствовать возникновению конфликтной ситуации и перерастанию ее в конфликт, а в том, чтобы контролировать этот процесс, направляя его в желательное русло.</w:t>
      </w:r>
    </w:p>
    <w:p w:rsidR="00136C11" w:rsidRPr="00586181" w:rsidRDefault="00C147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Если суммировать вышесказанное о конфликте и исходить из его распространенного понимания как столкновения сторон, мнен</w:t>
      </w:r>
      <w:r w:rsidR="0064707F">
        <w:rPr>
          <w:sz w:val="28"/>
          <w:szCs w:val="28"/>
        </w:rPr>
        <w:t>ий и сил, то для управленческой</w:t>
      </w:r>
      <w:r w:rsidRPr="00586181">
        <w:rPr>
          <w:sz w:val="28"/>
          <w:szCs w:val="28"/>
        </w:rPr>
        <w:t xml:space="preserve"> науки наиболее близким и приемлемым будет следующее определение: конфликт – это нормальное проявление социальных связей и отношений между людьми, способ взаимодействия при столкновении несовместимых взглядов, позиций и интересов, противоборство взаимосвязанных, но преследующих свои цели двух или более сторон</w:t>
      </w:r>
      <w:r w:rsidR="008D3CA1" w:rsidRPr="00586181">
        <w:rPr>
          <w:sz w:val="28"/>
          <w:szCs w:val="28"/>
        </w:rPr>
        <w:t xml:space="preserve"> [4]</w:t>
      </w:r>
      <w:r w:rsidRPr="00586181">
        <w:rPr>
          <w:sz w:val="28"/>
          <w:szCs w:val="28"/>
        </w:rPr>
        <w:t>.</w:t>
      </w:r>
    </w:p>
    <w:p w:rsidR="00D54EF2" w:rsidRPr="00586181" w:rsidRDefault="002D6B1E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Э</w:t>
      </w:r>
      <w:r w:rsidR="00D54EF2" w:rsidRPr="00586181">
        <w:rPr>
          <w:sz w:val="28"/>
          <w:szCs w:val="28"/>
        </w:rPr>
        <w:t xml:space="preserve">лементами </w:t>
      </w:r>
      <w:r w:rsidRPr="00586181">
        <w:rPr>
          <w:sz w:val="28"/>
          <w:szCs w:val="28"/>
        </w:rPr>
        <w:t xml:space="preserve">конфликта </w:t>
      </w:r>
      <w:r w:rsidR="00D54EF2" w:rsidRPr="00586181">
        <w:rPr>
          <w:sz w:val="28"/>
          <w:szCs w:val="28"/>
        </w:rPr>
        <w:t xml:space="preserve">являются: объект конфликта; </w:t>
      </w:r>
      <w:r w:rsidR="00AB0FA3" w:rsidRPr="00586181">
        <w:rPr>
          <w:sz w:val="28"/>
          <w:szCs w:val="28"/>
        </w:rPr>
        <w:t xml:space="preserve">предмет конфликта; </w:t>
      </w:r>
      <w:r w:rsidR="00D54EF2" w:rsidRPr="00586181">
        <w:rPr>
          <w:sz w:val="28"/>
          <w:szCs w:val="28"/>
        </w:rPr>
        <w:t>участники конфликта; среда конфликта.</w:t>
      </w:r>
    </w:p>
    <w:p w:rsidR="00D52BF1" w:rsidRPr="00586181" w:rsidRDefault="00AB0FA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Объект – то, из-за чего возникает конфликт. </w:t>
      </w:r>
      <w:r w:rsidR="00D52BF1" w:rsidRPr="00586181">
        <w:rPr>
          <w:sz w:val="28"/>
          <w:szCs w:val="28"/>
        </w:rPr>
        <w:t>Основными характеристиками объекта конфликта являются:</w:t>
      </w:r>
    </w:p>
    <w:p w:rsidR="00D52BF1" w:rsidRPr="00586181" w:rsidRDefault="00D52BF1" w:rsidP="00586181">
      <w:pPr>
        <w:numPr>
          <w:ilvl w:val="0"/>
          <w:numId w:val="1"/>
        </w:numPr>
        <w:tabs>
          <w:tab w:val="clear" w:pos="14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под объектом конфликта понимают ту ценность, по поводу которой возникает столкновение интересов участников конфликта;</w:t>
      </w:r>
    </w:p>
    <w:p w:rsidR="00D52BF1" w:rsidRPr="00586181" w:rsidRDefault="00D52BF1" w:rsidP="00586181">
      <w:pPr>
        <w:numPr>
          <w:ilvl w:val="0"/>
          <w:numId w:val="1"/>
        </w:numPr>
        <w:tabs>
          <w:tab w:val="clear" w:pos="14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объектами конфликта могут быть ценности самого различного вида: материальные, духовные,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ресурсные, религиозные, политические и т.д.;</w:t>
      </w:r>
    </w:p>
    <w:p w:rsidR="00D52BF1" w:rsidRPr="00586181" w:rsidRDefault="00D52BF1" w:rsidP="00586181">
      <w:pPr>
        <w:numPr>
          <w:ilvl w:val="0"/>
          <w:numId w:val="1"/>
        </w:numPr>
        <w:tabs>
          <w:tab w:val="clear" w:pos="14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объект конфликта не существует безотносительно его субъектов. Напротив, он всегда связан с интересами участников конфликта, причем эти интересы находятся в противоречии;</w:t>
      </w:r>
    </w:p>
    <w:p w:rsidR="00D52BF1" w:rsidRPr="00586181" w:rsidRDefault="00D52BF1" w:rsidP="00586181">
      <w:pPr>
        <w:numPr>
          <w:ilvl w:val="0"/>
          <w:numId w:val="1"/>
        </w:numPr>
        <w:tabs>
          <w:tab w:val="clear" w:pos="14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объект конфликта не способен одновременно удовлетворить обе стороны, участвующие в конфликте.</w:t>
      </w:r>
    </w:p>
    <w:p w:rsidR="00AB0FA3" w:rsidRPr="00586181" w:rsidRDefault="00AB0FA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Предмет – те противоречия, которые возникают между субъектами по поводу объекта.</w:t>
      </w:r>
    </w:p>
    <w:p w:rsidR="00D52BF1" w:rsidRPr="00586181" w:rsidRDefault="00AB0FA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Следующий</w:t>
      </w:r>
      <w:r w:rsidR="00D52BF1" w:rsidRPr="00586181">
        <w:rPr>
          <w:sz w:val="28"/>
          <w:szCs w:val="28"/>
        </w:rPr>
        <w:t xml:space="preserve"> основной элемент социального конфликта – его участники</w:t>
      </w:r>
      <w:r w:rsidRPr="00586181">
        <w:rPr>
          <w:sz w:val="28"/>
          <w:szCs w:val="28"/>
        </w:rPr>
        <w:t xml:space="preserve"> (субъекты)</w:t>
      </w:r>
      <w:r w:rsidR="00D52BF1" w:rsidRPr="00586181">
        <w:rPr>
          <w:sz w:val="28"/>
          <w:szCs w:val="28"/>
        </w:rPr>
        <w:t>.</w:t>
      </w:r>
      <w:r w:rsidR="00791F31" w:rsidRPr="00586181">
        <w:rPr>
          <w:sz w:val="28"/>
          <w:szCs w:val="28"/>
        </w:rPr>
        <w:t xml:space="preserve"> В конечном </w:t>
      </w:r>
      <w:r w:rsidR="002D6B1E" w:rsidRPr="00586181">
        <w:rPr>
          <w:sz w:val="28"/>
          <w:szCs w:val="28"/>
        </w:rPr>
        <w:t>счете,</w:t>
      </w:r>
      <w:r w:rsidR="00791F31" w:rsidRPr="00586181">
        <w:rPr>
          <w:sz w:val="28"/>
          <w:szCs w:val="28"/>
        </w:rPr>
        <w:t xml:space="preserve"> ими всегда выступают индивиды со своими интересами, целями и ценностями. Однако общественная жизнь не сводится к взаимодействию отдельных индивидов. В обществе действуют различные социальные группы, общности, народы, политические образования, юридические лица и т.д., которые также могут выступать участниками противоборства. Таким образом, участников конфликта, как и самих конфликтов, может быть великое множество.</w:t>
      </w:r>
    </w:p>
    <w:p w:rsidR="00791F31" w:rsidRPr="00586181" w:rsidRDefault="00791F31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Еще один объективный элемент конфликта – его среда, включающая совокупность объективных условий конфликта. Среда конфликта оказывает существенное влияние на причины его возникновения и всю динамику.</w:t>
      </w:r>
    </w:p>
    <w:p w:rsidR="007B3C58" w:rsidRPr="00586181" w:rsidRDefault="00E94911" w:rsidP="005861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86181">
        <w:rPr>
          <w:sz w:val="28"/>
          <w:szCs w:val="28"/>
        </w:rPr>
        <w:t xml:space="preserve">С точки зрения уровней социальной системы различают микро- и макросреду конфликта. Микросреда конфликта – </w:t>
      </w:r>
      <w:r w:rsidR="007B3C58" w:rsidRPr="00586181">
        <w:rPr>
          <w:sz w:val="28"/>
          <w:szCs w:val="28"/>
        </w:rPr>
        <w:t>это совокупность условий взаимодействия людей, непосредственно влияющих на межличностный и межгрупповой конфликты. Масштаб микросреды – это малая социальная группа. Макросреда конфликта включает в себя те условия, которые влияют на развитие конфликтов между большими социальными группами и государствами</w:t>
      </w:r>
      <w:r w:rsidR="007F3F36" w:rsidRPr="00586181">
        <w:rPr>
          <w:sz w:val="28"/>
          <w:szCs w:val="28"/>
        </w:rPr>
        <w:t xml:space="preserve"> [11]</w:t>
      </w:r>
      <w:r w:rsidR="007B3C58" w:rsidRPr="00586181">
        <w:rPr>
          <w:sz w:val="28"/>
          <w:szCs w:val="28"/>
        </w:rPr>
        <w:t>.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bCs/>
          <w:sz w:val="28"/>
          <w:szCs w:val="28"/>
        </w:rPr>
        <w:t>Существует формула конфликта: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bCs/>
          <w:sz w:val="28"/>
          <w:szCs w:val="28"/>
        </w:rPr>
        <w:t>Конфликтная ситуация + Инцидент = Конфликт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Теперь можно рассмотреть суть входящих в формулу составляющих.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bCs/>
          <w:sz w:val="28"/>
          <w:szCs w:val="28"/>
        </w:rPr>
        <w:t>Конфликтная ситуация</w:t>
      </w:r>
      <w:r w:rsidRPr="00586181">
        <w:rPr>
          <w:sz w:val="28"/>
          <w:szCs w:val="28"/>
        </w:rPr>
        <w:t xml:space="preserve"> – это накопившиеся противоречия, содержащие истинную причину конфликта.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bCs/>
          <w:sz w:val="28"/>
          <w:szCs w:val="28"/>
        </w:rPr>
        <w:t>Инцидент</w:t>
      </w:r>
      <w:r w:rsidRPr="00586181">
        <w:rPr>
          <w:sz w:val="28"/>
          <w:szCs w:val="28"/>
        </w:rPr>
        <w:t xml:space="preserve"> –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это стечение обстоятельств, являющихся поводом для конфликта.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bCs/>
          <w:sz w:val="28"/>
          <w:szCs w:val="28"/>
        </w:rPr>
        <w:t>Конфликт</w:t>
      </w:r>
      <w:r w:rsidRPr="00586181">
        <w:rPr>
          <w:sz w:val="28"/>
          <w:szCs w:val="28"/>
        </w:rPr>
        <w:t xml:space="preserve"> – это открытое противостояние как следствие взаимоисключающих интересов и позиций.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Из формулы видно, что конфликтная ситуация и инцидент независимы друг от друга, то есть ни одно из них не является следствием или проявлением другого.</w:t>
      </w:r>
    </w:p>
    <w:p w:rsidR="005922E4" w:rsidRPr="00586181" w:rsidRDefault="005922E4" w:rsidP="005861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86181">
        <w:rPr>
          <w:bCs/>
          <w:sz w:val="28"/>
          <w:szCs w:val="28"/>
        </w:rPr>
        <w:t>Разрешить конфликт – это значит:</w:t>
      </w:r>
    </w:p>
    <w:p w:rsidR="005922E4" w:rsidRPr="00586181" w:rsidRDefault="005922E4" w:rsidP="00586181">
      <w:pPr>
        <w:numPr>
          <w:ilvl w:val="0"/>
          <w:numId w:val="2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bCs/>
          <w:sz w:val="28"/>
          <w:szCs w:val="28"/>
        </w:rPr>
        <w:t>устранить конфликтную ситуацию;</w:t>
      </w:r>
    </w:p>
    <w:p w:rsidR="005922E4" w:rsidRPr="001818B0" w:rsidRDefault="005922E4" w:rsidP="001818B0">
      <w:pPr>
        <w:numPr>
          <w:ilvl w:val="0"/>
          <w:numId w:val="2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bCs/>
          <w:sz w:val="28"/>
          <w:szCs w:val="28"/>
        </w:rPr>
        <w:t>исчерпать инцидент.</w:t>
      </w:r>
    </w:p>
    <w:p w:rsidR="00AB0FA3" w:rsidRPr="00586181" w:rsidRDefault="0064707F" w:rsidP="00586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</w:t>
      </w:r>
      <w:r w:rsidR="00AB0FA3" w:rsidRPr="00586181">
        <w:rPr>
          <w:sz w:val="28"/>
          <w:szCs w:val="28"/>
        </w:rPr>
        <w:t xml:space="preserve"> Причины, признаки, классификация</w:t>
      </w:r>
      <w:r w:rsidR="007E3B2A" w:rsidRPr="00586181">
        <w:rPr>
          <w:sz w:val="28"/>
          <w:szCs w:val="28"/>
        </w:rPr>
        <w:t xml:space="preserve"> конфликтов</w:t>
      </w:r>
      <w:r w:rsidR="00AB0FA3" w:rsidRPr="00586181">
        <w:rPr>
          <w:sz w:val="28"/>
          <w:szCs w:val="28"/>
        </w:rPr>
        <w:t xml:space="preserve"> и </w:t>
      </w:r>
      <w:r w:rsidR="007E3B2A" w:rsidRPr="00586181">
        <w:rPr>
          <w:sz w:val="28"/>
          <w:szCs w:val="28"/>
        </w:rPr>
        <w:t>их последствия</w:t>
      </w:r>
    </w:p>
    <w:p w:rsidR="0064707F" w:rsidRDefault="0064707F" w:rsidP="0058618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81914" w:rsidRPr="00586181" w:rsidRDefault="00E8191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bCs/>
          <w:iCs/>
          <w:sz w:val="28"/>
          <w:szCs w:val="28"/>
        </w:rPr>
        <w:t>Причина конфликта</w:t>
      </w:r>
      <w:r w:rsidRPr="00586181">
        <w:rPr>
          <w:sz w:val="28"/>
          <w:szCs w:val="28"/>
        </w:rPr>
        <w:t xml:space="preserve"> – это различные обстоятельства, силы, желания и т.п., вызывающие противоречия в интересах разных сторон и приводящие к их противостоянию.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Объект конфликта, а, значит, и причины конфликтной ситуац</w:t>
      </w:r>
      <w:r w:rsidR="00BF2E66">
        <w:rPr>
          <w:sz w:val="28"/>
          <w:szCs w:val="28"/>
        </w:rPr>
        <w:t>ии формируются: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а) в зависимости от желания и воли субъектов – участников конфликта; такие причины называются субъективными;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б) вне зависимости от воли сторон, из-за сложившихся внешних обстоятельств; такие п</w:t>
      </w:r>
      <w:r w:rsidR="00BF2E66">
        <w:rPr>
          <w:sz w:val="28"/>
          <w:szCs w:val="28"/>
        </w:rPr>
        <w:t>ричины называются объективными.</w:t>
      </w:r>
    </w:p>
    <w:p w:rsidR="00E81914" w:rsidRPr="00586181" w:rsidRDefault="00E8191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Конфликтная ситуация может быть вызвана несколькими причинами. В открытом конфликте причины осознаются конфликтующими сторонами – это </w:t>
      </w:r>
      <w:r w:rsidRPr="00586181">
        <w:rPr>
          <w:bCs/>
          <w:iCs/>
          <w:sz w:val="28"/>
          <w:szCs w:val="28"/>
        </w:rPr>
        <w:t>открытые причины</w:t>
      </w:r>
      <w:r w:rsidRPr="00586181">
        <w:rPr>
          <w:sz w:val="28"/>
          <w:szCs w:val="28"/>
        </w:rPr>
        <w:t xml:space="preserve">. Однако существуют более сложные, запутанные или вовсе не подозреваемые обстоятельства, которые остаются скрытыми хотя бы для одной из сторон. Такие причины принято называть </w:t>
      </w:r>
      <w:r w:rsidRPr="00586181">
        <w:rPr>
          <w:bCs/>
          <w:iCs/>
          <w:sz w:val="28"/>
          <w:szCs w:val="28"/>
        </w:rPr>
        <w:t>латентными причинами.</w:t>
      </w:r>
    </w:p>
    <w:p w:rsidR="00E81914" w:rsidRPr="00586181" w:rsidRDefault="00E8191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 конфликту могут привести несколько причин одновременно. Среди них выделяются причины, которые создают противоречие – основные причины, – а также причины, которые лишь незначительно обостряют противоречие, – второстепенные причины.</w:t>
      </w:r>
    </w:p>
    <w:p w:rsidR="00E81914" w:rsidRPr="00586181" w:rsidRDefault="00E8191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Причины, по которым впервые сталкиваются интересы сторон, – это </w:t>
      </w:r>
      <w:r w:rsidRPr="00586181">
        <w:rPr>
          <w:bCs/>
          <w:iCs/>
          <w:sz w:val="28"/>
          <w:szCs w:val="28"/>
        </w:rPr>
        <w:t>первичные причины</w:t>
      </w:r>
      <w:r w:rsidRPr="00586181">
        <w:rPr>
          <w:sz w:val="28"/>
          <w:szCs w:val="28"/>
        </w:rPr>
        <w:t xml:space="preserve">. Причины, возникшие вследствие дальнейшего обострения взаимоотношений, в том числе, за счет первопричин, следует отнести к </w:t>
      </w:r>
      <w:r w:rsidRPr="00586181">
        <w:rPr>
          <w:bCs/>
          <w:iCs/>
          <w:sz w:val="28"/>
          <w:szCs w:val="28"/>
        </w:rPr>
        <w:t>производным причинам</w:t>
      </w:r>
      <w:r w:rsidRPr="00586181">
        <w:rPr>
          <w:sz w:val="28"/>
          <w:szCs w:val="28"/>
        </w:rPr>
        <w:t>.</w:t>
      </w:r>
    </w:p>
    <w:p w:rsidR="00E81914" w:rsidRPr="00586181" w:rsidRDefault="00D16A78" w:rsidP="0058618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86181">
        <w:rPr>
          <w:sz w:val="28"/>
          <w:szCs w:val="28"/>
        </w:rPr>
        <w:t>Каждому виду конфликтов соответствуют причины, вызывающий тот или иной конфликт</w:t>
      </w:r>
      <w:r w:rsidR="00E81914" w:rsidRPr="00586181">
        <w:rPr>
          <w:rStyle w:val="a3"/>
          <w:b w:val="0"/>
          <w:iCs/>
          <w:sz w:val="28"/>
          <w:szCs w:val="28"/>
        </w:rPr>
        <w:t xml:space="preserve"> (</w:t>
      </w:r>
      <w:r w:rsidRPr="00586181">
        <w:rPr>
          <w:rStyle w:val="a3"/>
          <w:b w:val="0"/>
          <w:iCs/>
          <w:sz w:val="28"/>
          <w:szCs w:val="28"/>
        </w:rPr>
        <w:t>прил. 1).</w:t>
      </w:r>
      <w:r w:rsidRPr="00586181">
        <w:rPr>
          <w:bCs/>
          <w:iCs/>
          <w:sz w:val="28"/>
          <w:szCs w:val="28"/>
        </w:rPr>
        <w:t xml:space="preserve"> М</w:t>
      </w:r>
      <w:r w:rsidR="00E81914" w:rsidRPr="00586181">
        <w:rPr>
          <w:sz w:val="28"/>
          <w:szCs w:val="28"/>
        </w:rPr>
        <w:t xml:space="preserve">ожно выделить ряд причин независимо от того, </w:t>
      </w:r>
      <w:r w:rsidRPr="00586181">
        <w:rPr>
          <w:sz w:val="28"/>
          <w:szCs w:val="28"/>
        </w:rPr>
        <w:t xml:space="preserve">к </w:t>
      </w:r>
      <w:r w:rsidR="00E81914" w:rsidRPr="00586181">
        <w:rPr>
          <w:sz w:val="28"/>
          <w:szCs w:val="28"/>
        </w:rPr>
        <w:t>каком</w:t>
      </w:r>
      <w:r w:rsidRPr="00586181">
        <w:rPr>
          <w:sz w:val="28"/>
          <w:szCs w:val="28"/>
        </w:rPr>
        <w:t>у</w:t>
      </w:r>
      <w:r w:rsidR="00E81914" w:rsidRPr="00586181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виду конфликта они относятся</w:t>
      </w:r>
      <w:r w:rsidR="00E81914" w:rsidRPr="00586181">
        <w:rPr>
          <w:sz w:val="28"/>
          <w:szCs w:val="28"/>
        </w:rPr>
        <w:t>: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bCs/>
          <w:iCs/>
          <w:sz w:val="28"/>
          <w:szCs w:val="28"/>
        </w:rPr>
        <w:t>Нехватка ресурсов</w:t>
      </w:r>
      <w:r w:rsidRPr="00586181">
        <w:rPr>
          <w:sz w:val="28"/>
          <w:szCs w:val="28"/>
        </w:rPr>
        <w:t xml:space="preserve"> – к ресурсам относятся власть, энергия, деньги, время и другие материальные, инф</w:t>
      </w:r>
      <w:r w:rsidR="00BF2E66">
        <w:rPr>
          <w:sz w:val="28"/>
          <w:szCs w:val="28"/>
        </w:rPr>
        <w:t>ормационные и трудовые ресурсы.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bCs/>
          <w:iCs/>
          <w:sz w:val="28"/>
          <w:szCs w:val="28"/>
        </w:rPr>
        <w:t>Организационные причины</w:t>
      </w:r>
      <w:r w:rsidRPr="00586181">
        <w:rPr>
          <w:sz w:val="28"/>
          <w:szCs w:val="28"/>
        </w:rPr>
        <w:t xml:space="preserve"> – несправедливая или неэффективная организация взаимодействия и распределения ресурсов, задач, а также системы </w:t>
      </w:r>
      <w:r w:rsidR="00BF2E66">
        <w:rPr>
          <w:sz w:val="28"/>
          <w:szCs w:val="28"/>
        </w:rPr>
        <w:t>контроля и оценки деятельности.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bCs/>
          <w:iCs/>
          <w:sz w:val="28"/>
          <w:szCs w:val="28"/>
        </w:rPr>
        <w:t>Ценностные причины</w:t>
      </w:r>
      <w:r w:rsidRPr="00586181">
        <w:rPr>
          <w:sz w:val="28"/>
          <w:szCs w:val="28"/>
        </w:rPr>
        <w:t xml:space="preserve"> – различия в профессиональных, религиозных, культурных, региональных, политических и др. ценностях, убеж</w:t>
      </w:r>
      <w:r w:rsidR="00BF2E66">
        <w:rPr>
          <w:sz w:val="28"/>
          <w:szCs w:val="28"/>
        </w:rPr>
        <w:t>дениях, оценках справедливости.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bCs/>
          <w:iCs/>
          <w:sz w:val="28"/>
          <w:szCs w:val="28"/>
        </w:rPr>
        <w:t>Поведенческие причины</w:t>
      </w:r>
      <w:r w:rsidRPr="00586181">
        <w:rPr>
          <w:sz w:val="28"/>
          <w:szCs w:val="28"/>
        </w:rPr>
        <w:t xml:space="preserve"> – задевающие чувство собственного достоинства субъекта, угрожающие его безопасности, непредсказуемое, эгоистичное, «несправедливое» поведение.</w:t>
      </w:r>
    </w:p>
    <w:p w:rsidR="00E81914" w:rsidRPr="00586181" w:rsidRDefault="00E81914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 xml:space="preserve">Особо следует выделить </w:t>
      </w:r>
      <w:r w:rsidRPr="00586181">
        <w:rPr>
          <w:bCs/>
          <w:iCs/>
          <w:sz w:val="28"/>
          <w:szCs w:val="28"/>
        </w:rPr>
        <w:t>социально-психологические причины конфликтов</w:t>
      </w:r>
      <w:r w:rsidRPr="00586181">
        <w:rPr>
          <w:sz w:val="28"/>
          <w:szCs w:val="28"/>
        </w:rPr>
        <w:t>:</w:t>
      </w:r>
    </w:p>
    <w:p w:rsidR="00E81914" w:rsidRPr="00586181" w:rsidRDefault="00E81914" w:rsidP="00586181">
      <w:pPr>
        <w:pStyle w:val="bodytext2"/>
        <w:numPr>
          <w:ilvl w:val="0"/>
          <w:numId w:val="12"/>
        </w:numPr>
        <w:tabs>
          <w:tab w:val="clear" w:pos="1789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стрессовое состояние партнеров;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агрессия со стороны партнера или посторонних субъектов;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неадекватное восприятие партнера;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настроение;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слабая мотивация;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различие в статусно-ролевых позициях;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излишняя конформность (усвоение индивидом определенных групповых норм, привычек);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диссонанс (разлад), вызванный большим количеством вариантов решения;</w:t>
      </w:r>
    </w:p>
    <w:p w:rsidR="00E81914" w:rsidRPr="00586181" w:rsidRDefault="00E81914" w:rsidP="00586181">
      <w:pPr>
        <w:numPr>
          <w:ilvl w:val="0"/>
          <w:numId w:val="12"/>
        </w:numPr>
        <w:tabs>
          <w:tab w:val="clear" w:pos="1789"/>
          <w:tab w:val="num" w:pos="108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различия в интересах, ценностях и др.</w:t>
      </w:r>
    </w:p>
    <w:p w:rsidR="00211060" w:rsidRPr="00586181" w:rsidRDefault="00211060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Подход</w:t>
      </w:r>
      <w:r w:rsidR="00AB0FA3" w:rsidRPr="00586181">
        <w:rPr>
          <w:sz w:val="28"/>
          <w:szCs w:val="28"/>
        </w:rPr>
        <w:t>ы</w:t>
      </w:r>
      <w:r w:rsidRPr="00586181">
        <w:rPr>
          <w:sz w:val="28"/>
          <w:szCs w:val="28"/>
        </w:rPr>
        <w:t xml:space="preserve"> к классификации</w:t>
      </w:r>
      <w:r w:rsidR="00981165" w:rsidRPr="00586181">
        <w:rPr>
          <w:sz w:val="28"/>
          <w:szCs w:val="28"/>
        </w:rPr>
        <w:t xml:space="preserve"> конфликтов</w:t>
      </w:r>
      <w:r w:rsidRPr="00586181">
        <w:rPr>
          <w:sz w:val="28"/>
          <w:szCs w:val="28"/>
        </w:rPr>
        <w:t xml:space="preserve"> могут быть самыми разными.</w:t>
      </w:r>
      <w:r w:rsidR="00981165" w:rsidRPr="00586181">
        <w:rPr>
          <w:sz w:val="28"/>
          <w:szCs w:val="28"/>
        </w:rPr>
        <w:t xml:space="preserve"> Не</w:t>
      </w:r>
      <w:r w:rsidRPr="00586181">
        <w:rPr>
          <w:sz w:val="28"/>
          <w:szCs w:val="28"/>
        </w:rPr>
        <w:t>которое представление о возможной классификации конфл</w:t>
      </w:r>
      <w:r w:rsidR="000A58C5" w:rsidRPr="00586181">
        <w:rPr>
          <w:sz w:val="28"/>
          <w:szCs w:val="28"/>
        </w:rPr>
        <w:t xml:space="preserve">иктов можно увидеть </w:t>
      </w:r>
      <w:r w:rsidR="00E331EF" w:rsidRPr="00586181">
        <w:rPr>
          <w:sz w:val="28"/>
          <w:szCs w:val="28"/>
        </w:rPr>
        <w:t xml:space="preserve">в </w:t>
      </w:r>
      <w:r w:rsidR="00225E83" w:rsidRPr="00586181">
        <w:rPr>
          <w:sz w:val="28"/>
          <w:szCs w:val="28"/>
        </w:rPr>
        <w:t>(</w:t>
      </w:r>
      <w:r w:rsidR="000A58C5" w:rsidRPr="00586181">
        <w:rPr>
          <w:sz w:val="28"/>
          <w:szCs w:val="28"/>
        </w:rPr>
        <w:t>п</w:t>
      </w:r>
      <w:r w:rsidRPr="00586181">
        <w:rPr>
          <w:sz w:val="28"/>
          <w:szCs w:val="28"/>
        </w:rPr>
        <w:t>р</w:t>
      </w:r>
      <w:r w:rsidR="000A58C5" w:rsidRPr="00586181">
        <w:rPr>
          <w:sz w:val="28"/>
          <w:szCs w:val="28"/>
        </w:rPr>
        <w:t>ил</w:t>
      </w:r>
      <w:r w:rsidR="00225E83" w:rsidRPr="00586181">
        <w:rPr>
          <w:sz w:val="28"/>
          <w:szCs w:val="28"/>
        </w:rPr>
        <w:t>.</w:t>
      </w:r>
      <w:r w:rsidR="00DE5B89" w:rsidRPr="00586181">
        <w:rPr>
          <w:sz w:val="28"/>
          <w:szCs w:val="28"/>
        </w:rPr>
        <w:t xml:space="preserve"> </w:t>
      </w:r>
      <w:r w:rsidR="00E81914" w:rsidRPr="00586181">
        <w:rPr>
          <w:sz w:val="28"/>
          <w:szCs w:val="28"/>
        </w:rPr>
        <w:t>2</w:t>
      </w:r>
      <w:r w:rsidR="00225E83" w:rsidRPr="00586181">
        <w:rPr>
          <w:sz w:val="28"/>
          <w:szCs w:val="28"/>
        </w:rPr>
        <w:t>)</w:t>
      </w:r>
      <w:r w:rsidRPr="00586181">
        <w:rPr>
          <w:sz w:val="28"/>
          <w:szCs w:val="28"/>
        </w:rPr>
        <w:t>, указывающем на типы и виды конфликтов в организации.</w:t>
      </w:r>
    </w:p>
    <w:p w:rsidR="005B14C0" w:rsidRPr="00586181" w:rsidRDefault="00E44CD1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Как показано на рисунке, по источникам и причинам возникновения конфликты делят на объективные и субъективные. В первом случае конфликт способен развиться вне воли и желания его участников, просто в силу складывающихся в организации или ее подразделении обстоятельств.</w:t>
      </w:r>
    </w:p>
    <w:p w:rsidR="00634042" w:rsidRPr="00586181" w:rsidRDefault="005B14C0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По непосредственным причинам возникновения конфликты различают как организационные, т.е. происходящие в пределах определенной социальной системы, того или иного структурного образования в связи с изменением внешних обстоятельств или нарушением регламентированного порядка; эмоциональные, связанные, как правило, с личностным восприятием происходящего вокруг, с чувственной реакцией на поведение и действия других людей, расхождением во взглядах и т.п.; социально-трудовые, вызываемые несовпадением, </w:t>
      </w:r>
      <w:r w:rsidR="00634042" w:rsidRPr="00586181">
        <w:rPr>
          <w:sz w:val="28"/>
          <w:szCs w:val="28"/>
        </w:rPr>
        <w:t>конфронтацией частных и общих интересов, несовместимостью целей отдельных лиц и социальных групп.</w:t>
      </w:r>
    </w:p>
    <w:p w:rsidR="00634042" w:rsidRPr="00586181" w:rsidRDefault="0063404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 формам и степени столкновения противоборство может быть открытым (спор, ссора и т.п.) и скрытым (действия исподтишка, маскировка истинных намерений и т.д.); стихийным, т.е. спонтанно возникшим и преднамеренным, заранее спланированным.</w:t>
      </w:r>
    </w:p>
    <w:p w:rsidR="00C00769" w:rsidRPr="00586181" w:rsidRDefault="00C0076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Конфликты по коммуникативной направленности</w:t>
      </w:r>
      <w:r w:rsidR="00937541" w:rsidRPr="00586181">
        <w:rPr>
          <w:sz w:val="28"/>
          <w:szCs w:val="28"/>
        </w:rPr>
        <w:t xml:space="preserve"> разделяются на горизонтальные, в которых участвуют люди, не находящиеся, как правило, в подчинении друг у друга; вертикальные, т.е. те, участники которых связаны теми или иными видами подчинений.</w:t>
      </w:r>
    </w:p>
    <w:p w:rsidR="00937541" w:rsidRPr="00586181" w:rsidRDefault="00937541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 масштабам и продолжительности конфликты бывают локальными, вовлекая в свою орбиту часть персонала предприятия, какого-то региона или отдельно взятой отрасли, а также общие втягивающие в конфликтное противоборство всех (или большинство) работников организации, либо основную массу наемных лиц региона или занятых в той или иной отрасли народного хозяй</w:t>
      </w:r>
      <w:r w:rsidR="00C23789" w:rsidRPr="00586181">
        <w:rPr>
          <w:sz w:val="28"/>
          <w:szCs w:val="28"/>
        </w:rPr>
        <w:t>с</w:t>
      </w:r>
      <w:r w:rsidRPr="00586181">
        <w:rPr>
          <w:sz w:val="28"/>
          <w:szCs w:val="28"/>
        </w:rPr>
        <w:t>тва.</w:t>
      </w:r>
      <w:r w:rsidR="00C23789" w:rsidRPr="00586181">
        <w:rPr>
          <w:sz w:val="28"/>
          <w:szCs w:val="28"/>
        </w:rPr>
        <w:t xml:space="preserve"> Обычно такого рода конфликты приобретают затяжной характер.</w:t>
      </w:r>
    </w:p>
    <w:p w:rsidR="00C23789" w:rsidRPr="00586181" w:rsidRDefault="00C2378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По </w:t>
      </w:r>
      <w:r w:rsidR="008B349D" w:rsidRPr="00586181">
        <w:rPr>
          <w:sz w:val="28"/>
          <w:szCs w:val="28"/>
        </w:rPr>
        <w:t xml:space="preserve">субъекту </w:t>
      </w:r>
      <w:r w:rsidRPr="00586181">
        <w:rPr>
          <w:sz w:val="28"/>
          <w:szCs w:val="28"/>
        </w:rPr>
        <w:t>конфликты делятся на внутриличностные, межличностные, внутригрупповые и межгрупповые.</w:t>
      </w:r>
    </w:p>
    <w:p w:rsidR="00C23789" w:rsidRPr="00586181" w:rsidRDefault="000D663D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По способам урегулирования (разрешения) конфликты разделяются </w:t>
      </w:r>
      <w:r w:rsidR="008B349D" w:rsidRPr="00586181">
        <w:rPr>
          <w:sz w:val="28"/>
          <w:szCs w:val="28"/>
        </w:rPr>
        <w:t xml:space="preserve">на </w:t>
      </w:r>
      <w:r w:rsidRPr="00586181">
        <w:rPr>
          <w:sz w:val="28"/>
          <w:szCs w:val="28"/>
        </w:rPr>
        <w:t>антагонистические, сопровождаемы</w:t>
      </w:r>
      <w:r w:rsidR="008B349D" w:rsidRPr="00586181">
        <w:rPr>
          <w:sz w:val="28"/>
          <w:szCs w:val="28"/>
        </w:rPr>
        <w:t>е</w:t>
      </w:r>
      <w:r w:rsidRPr="00586181">
        <w:rPr>
          <w:sz w:val="28"/>
          <w:szCs w:val="28"/>
        </w:rPr>
        <w:t xml:space="preserve"> неуступчивостью и непримиримостью сторон, а также компромиссные, допускающие разновариантность преодоления расхождений, взаимосближения взглядов, интересов, целей.</w:t>
      </w:r>
    </w:p>
    <w:p w:rsidR="00D2385E" w:rsidRPr="00586181" w:rsidRDefault="00D2385E" w:rsidP="00586181">
      <w:p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 xml:space="preserve">Существует </w:t>
      </w:r>
      <w:r w:rsidR="00A16DF5" w:rsidRPr="00586181">
        <w:rPr>
          <w:sz w:val="28"/>
          <w:szCs w:val="28"/>
        </w:rPr>
        <w:t>5</w:t>
      </w:r>
      <w:r w:rsidRPr="00586181">
        <w:rPr>
          <w:sz w:val="28"/>
          <w:szCs w:val="28"/>
        </w:rPr>
        <w:t xml:space="preserve"> основных </w:t>
      </w:r>
      <w:r w:rsidRPr="00586181">
        <w:rPr>
          <w:bCs/>
          <w:iCs/>
          <w:sz w:val="28"/>
          <w:szCs w:val="28"/>
        </w:rPr>
        <w:t>признак</w:t>
      </w:r>
      <w:r w:rsidR="00A16DF5" w:rsidRPr="00586181">
        <w:rPr>
          <w:bCs/>
          <w:iCs/>
          <w:sz w:val="28"/>
          <w:szCs w:val="28"/>
        </w:rPr>
        <w:t>ов</w:t>
      </w:r>
      <w:r w:rsidRPr="00586181">
        <w:rPr>
          <w:bCs/>
          <w:iCs/>
          <w:sz w:val="28"/>
          <w:szCs w:val="28"/>
        </w:rPr>
        <w:t xml:space="preserve"> конфликта</w:t>
      </w:r>
      <w:r w:rsidRPr="00586181">
        <w:rPr>
          <w:sz w:val="28"/>
          <w:szCs w:val="28"/>
        </w:rPr>
        <w:t>:</w:t>
      </w:r>
    </w:p>
    <w:p w:rsidR="00D2385E" w:rsidRPr="00586181" w:rsidRDefault="00D2385E" w:rsidP="00586181">
      <w:pPr>
        <w:numPr>
          <w:ilvl w:val="0"/>
          <w:numId w:val="13"/>
        </w:numPr>
        <w:tabs>
          <w:tab w:val="clear" w:pos="1440"/>
          <w:tab w:val="left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конфликт – это всегда взаимодействие его субъектов (заключающееся в противоборстве);</w:t>
      </w:r>
    </w:p>
    <w:p w:rsidR="00D2385E" w:rsidRPr="00586181" w:rsidRDefault="00753442" w:rsidP="00586181">
      <w:pPr>
        <w:numPr>
          <w:ilvl w:val="0"/>
          <w:numId w:val="13"/>
        </w:numPr>
        <w:tabs>
          <w:tab w:val="clear" w:pos="1440"/>
          <w:tab w:val="left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субъектами конфликта являются люди, существа, одаренные сознанием;</w:t>
      </w:r>
    </w:p>
    <w:p w:rsidR="00753442" w:rsidRPr="00586181" w:rsidRDefault="00753442" w:rsidP="00586181">
      <w:pPr>
        <w:numPr>
          <w:ilvl w:val="0"/>
          <w:numId w:val="13"/>
        </w:numPr>
        <w:tabs>
          <w:tab w:val="clear" w:pos="1440"/>
          <w:tab w:val="left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конфликт основан на достижении интересов;</w:t>
      </w:r>
    </w:p>
    <w:p w:rsidR="00A16DF5" w:rsidRPr="00586181" w:rsidRDefault="00753442" w:rsidP="00586181">
      <w:pPr>
        <w:numPr>
          <w:ilvl w:val="0"/>
          <w:numId w:val="13"/>
        </w:numPr>
        <w:tabs>
          <w:tab w:val="clear" w:pos="1440"/>
          <w:tab w:val="left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sz w:val="28"/>
          <w:szCs w:val="28"/>
        </w:rPr>
        <w:t>конфликт носит временный характер и рано или поздно он закончится</w:t>
      </w:r>
      <w:r w:rsidR="00A16DF5" w:rsidRPr="00586181">
        <w:rPr>
          <w:sz w:val="28"/>
          <w:szCs w:val="28"/>
        </w:rPr>
        <w:t>;</w:t>
      </w:r>
    </w:p>
    <w:p w:rsidR="00D2385E" w:rsidRPr="00586181" w:rsidRDefault="00D2385E" w:rsidP="00586181">
      <w:pPr>
        <w:numPr>
          <w:ilvl w:val="0"/>
          <w:numId w:val="13"/>
        </w:numPr>
        <w:tabs>
          <w:tab w:val="clear" w:pos="1440"/>
          <w:tab w:val="left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6181">
        <w:rPr>
          <w:color w:val="000000"/>
          <w:sz w:val="28"/>
          <w:szCs w:val="28"/>
        </w:rPr>
        <w:t xml:space="preserve"> обязательн</w:t>
      </w:r>
      <w:r w:rsidR="00A16DF5" w:rsidRPr="00586181">
        <w:rPr>
          <w:color w:val="000000"/>
          <w:sz w:val="28"/>
          <w:szCs w:val="28"/>
        </w:rPr>
        <w:t>ое</w:t>
      </w:r>
      <w:r w:rsidRPr="00586181">
        <w:rPr>
          <w:color w:val="000000"/>
          <w:sz w:val="28"/>
          <w:szCs w:val="28"/>
        </w:rPr>
        <w:t xml:space="preserve"> эмоциональн</w:t>
      </w:r>
      <w:r w:rsidR="00A16DF5" w:rsidRPr="00586181">
        <w:rPr>
          <w:color w:val="000000"/>
          <w:sz w:val="28"/>
          <w:szCs w:val="28"/>
        </w:rPr>
        <w:t>ое напряжение</w:t>
      </w:r>
      <w:r w:rsidRPr="00586181">
        <w:rPr>
          <w:color w:val="000000"/>
          <w:sz w:val="28"/>
          <w:szCs w:val="28"/>
        </w:rPr>
        <w:t>, сопровождающ</w:t>
      </w:r>
      <w:r w:rsidR="00A16DF5" w:rsidRPr="00586181">
        <w:rPr>
          <w:color w:val="000000"/>
          <w:sz w:val="28"/>
          <w:szCs w:val="28"/>
        </w:rPr>
        <w:t>ее</w:t>
      </w:r>
      <w:r w:rsidRPr="00586181">
        <w:rPr>
          <w:color w:val="000000"/>
          <w:sz w:val="28"/>
          <w:szCs w:val="28"/>
        </w:rPr>
        <w:t xml:space="preserve"> практически все конфликтные ситуации. Как правило, эмоции, развивающиеся в конфликте, отрицательные: обида, раздражение, злость, тревога, страх, приводящие к активно- и пассивно-оборонительному поведению, что зачастую сопровождается значительными физиологическими и психическими изменениями человека, участвующего в конфликте.</w:t>
      </w:r>
    </w:p>
    <w:p w:rsidR="001D4EED" w:rsidRPr="00586181" w:rsidRDefault="004E4283" w:rsidP="00586181">
      <w:pPr>
        <w:tabs>
          <w:tab w:val="left" w:pos="540"/>
        </w:tabs>
        <w:overflowPunct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Любой конфликт в конечном итоге приведет к определенным последствиям. Причем последствия эти могут быть не только отри</w:t>
      </w:r>
      <w:r w:rsidR="001D4EED" w:rsidRPr="00586181">
        <w:rPr>
          <w:color w:val="000000"/>
          <w:sz w:val="28"/>
          <w:szCs w:val="28"/>
        </w:rPr>
        <w:t>цательными, но и положительными.</w:t>
      </w:r>
    </w:p>
    <w:p w:rsidR="001D4EED" w:rsidRPr="00586181" w:rsidRDefault="004E4283" w:rsidP="00586181">
      <w:pPr>
        <w:tabs>
          <w:tab w:val="left" w:pos="540"/>
        </w:tabs>
        <w:overflowPunct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Положительные последствия конфликта:</w:t>
      </w:r>
    </w:p>
    <w:p w:rsidR="001D4EED" w:rsidRPr="00586181" w:rsidRDefault="004E4283" w:rsidP="00586181">
      <w:pPr>
        <w:numPr>
          <w:ilvl w:val="0"/>
          <w:numId w:val="24"/>
        </w:numPr>
        <w:tabs>
          <w:tab w:val="clear" w:pos="1260"/>
          <w:tab w:val="left" w:pos="54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Проблема решается таким путем, который устраивает все стороны, и в результате люди чувствуют себя причастными к решению важной для них пр</w:t>
      </w:r>
      <w:r w:rsidR="001D4EED" w:rsidRPr="00586181">
        <w:rPr>
          <w:color w:val="000000"/>
          <w:sz w:val="28"/>
          <w:szCs w:val="28"/>
        </w:rPr>
        <w:t>облемы.</w:t>
      </w:r>
    </w:p>
    <w:p w:rsidR="001D4EED" w:rsidRPr="00586181" w:rsidRDefault="004E4283" w:rsidP="00586181">
      <w:pPr>
        <w:numPr>
          <w:ilvl w:val="0"/>
          <w:numId w:val="24"/>
        </w:numPr>
        <w:tabs>
          <w:tab w:val="clear" w:pos="1260"/>
          <w:tab w:val="left" w:pos="54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 xml:space="preserve">Совместно принятое решение быстрее и лучше </w:t>
      </w:r>
      <w:r w:rsidR="001D4EED" w:rsidRPr="00586181">
        <w:rPr>
          <w:color w:val="000000"/>
          <w:sz w:val="28"/>
          <w:szCs w:val="28"/>
        </w:rPr>
        <w:t>претворяется в жизнь.</w:t>
      </w:r>
    </w:p>
    <w:p w:rsidR="001D4EED" w:rsidRPr="00586181" w:rsidRDefault="004E4283" w:rsidP="00586181">
      <w:pPr>
        <w:numPr>
          <w:ilvl w:val="0"/>
          <w:numId w:val="24"/>
        </w:numPr>
        <w:tabs>
          <w:tab w:val="clear" w:pos="1260"/>
          <w:tab w:val="left" w:pos="54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Стороны приобретают опыт сотрудничества при решении спорных вопросов и могут использовать его в будущем.</w:t>
      </w:r>
    </w:p>
    <w:p w:rsidR="001D4EED" w:rsidRPr="00586181" w:rsidRDefault="004E4283" w:rsidP="00586181">
      <w:pPr>
        <w:numPr>
          <w:ilvl w:val="0"/>
          <w:numId w:val="24"/>
        </w:numPr>
        <w:tabs>
          <w:tab w:val="clear" w:pos="1260"/>
          <w:tab w:val="left" w:pos="54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 xml:space="preserve">Эффективное разрешение конфликтов между руководителем и подчиненными разрушает так называемый «синдром покорности» — страх открыто высказывать свое мнение, отличное </w:t>
      </w:r>
      <w:r w:rsidR="001D4EED" w:rsidRPr="00586181">
        <w:rPr>
          <w:color w:val="000000"/>
          <w:sz w:val="28"/>
          <w:szCs w:val="28"/>
        </w:rPr>
        <w:t>от мнения старших по должности.</w:t>
      </w:r>
    </w:p>
    <w:p w:rsidR="001D4EED" w:rsidRPr="00586181" w:rsidRDefault="004E4283" w:rsidP="00586181">
      <w:pPr>
        <w:numPr>
          <w:ilvl w:val="0"/>
          <w:numId w:val="24"/>
        </w:numPr>
        <w:tabs>
          <w:tab w:val="clear" w:pos="1260"/>
          <w:tab w:val="left" w:pos="54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Улучшаются от</w:t>
      </w:r>
      <w:r w:rsidR="001D4EED" w:rsidRPr="00586181">
        <w:rPr>
          <w:color w:val="000000"/>
          <w:sz w:val="28"/>
          <w:szCs w:val="28"/>
        </w:rPr>
        <w:t>ношения между людьми.</w:t>
      </w:r>
    </w:p>
    <w:p w:rsidR="001D4EED" w:rsidRPr="00586181" w:rsidRDefault="004E4283" w:rsidP="00586181">
      <w:pPr>
        <w:numPr>
          <w:ilvl w:val="0"/>
          <w:numId w:val="24"/>
        </w:numPr>
        <w:tabs>
          <w:tab w:val="clear" w:pos="1260"/>
          <w:tab w:val="left" w:pos="54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Люди перестают рассматривать наличие разногласий как «зло», всегда приводящее к дурным последствиям.</w:t>
      </w:r>
    </w:p>
    <w:p w:rsidR="001D4EED" w:rsidRPr="00586181" w:rsidRDefault="004E4283" w:rsidP="00586181">
      <w:pPr>
        <w:tabs>
          <w:tab w:val="left" w:pos="540"/>
        </w:tabs>
        <w:overflowPunct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sz w:val="28"/>
          <w:szCs w:val="28"/>
        </w:rPr>
        <w:t>Отрицательные последствия конфликта</w:t>
      </w:r>
      <w:r w:rsidRPr="00586181">
        <w:rPr>
          <w:color w:val="000000"/>
          <w:sz w:val="28"/>
          <w:szCs w:val="28"/>
        </w:rPr>
        <w:t>:</w:t>
      </w:r>
    </w:p>
    <w:p w:rsidR="001D4EED" w:rsidRPr="00586181" w:rsidRDefault="004E4283" w:rsidP="00586181">
      <w:pPr>
        <w:numPr>
          <w:ilvl w:val="0"/>
          <w:numId w:val="25"/>
        </w:numPr>
        <w:tabs>
          <w:tab w:val="clear" w:pos="126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Непродуктивные, конку</w:t>
      </w:r>
      <w:r w:rsidR="001D4EED" w:rsidRPr="00586181">
        <w:rPr>
          <w:color w:val="000000"/>
          <w:sz w:val="28"/>
          <w:szCs w:val="28"/>
        </w:rPr>
        <w:t>рентные отношения между людьми.</w:t>
      </w:r>
    </w:p>
    <w:p w:rsidR="001D4EED" w:rsidRPr="00586181" w:rsidRDefault="004E4283" w:rsidP="00586181">
      <w:pPr>
        <w:numPr>
          <w:ilvl w:val="0"/>
          <w:numId w:val="25"/>
        </w:numPr>
        <w:tabs>
          <w:tab w:val="clear" w:pos="126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Отсутствие стремления к сот</w:t>
      </w:r>
      <w:r w:rsidR="001D4EED" w:rsidRPr="00586181">
        <w:rPr>
          <w:color w:val="000000"/>
          <w:sz w:val="28"/>
          <w:szCs w:val="28"/>
        </w:rPr>
        <w:t>рудничеству, добрым отношениям.</w:t>
      </w:r>
    </w:p>
    <w:p w:rsidR="001D4EED" w:rsidRPr="00586181" w:rsidRDefault="004E4283" w:rsidP="00586181">
      <w:pPr>
        <w:numPr>
          <w:ilvl w:val="0"/>
          <w:numId w:val="25"/>
        </w:numPr>
        <w:tabs>
          <w:tab w:val="clear" w:pos="126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Представление о противоположной стороне как о «враге», о своей позиции как об исключительно положительной, о позиции оппонента</w:t>
      </w:r>
      <w:r w:rsidR="001D4EED" w:rsidRPr="00586181">
        <w:rPr>
          <w:color w:val="000000"/>
          <w:sz w:val="28"/>
          <w:szCs w:val="28"/>
        </w:rPr>
        <w:t xml:space="preserve"> — только как об отрицательной.</w:t>
      </w:r>
    </w:p>
    <w:p w:rsidR="001D4EED" w:rsidRPr="00586181" w:rsidRDefault="004E4283" w:rsidP="00586181">
      <w:pPr>
        <w:numPr>
          <w:ilvl w:val="0"/>
          <w:numId w:val="25"/>
        </w:numPr>
        <w:tabs>
          <w:tab w:val="clear" w:pos="126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 xml:space="preserve">Сворачивание или полное прекращение взаимодействия с противоположной стороной, препятствующее </w:t>
      </w:r>
      <w:r w:rsidR="001D4EED" w:rsidRPr="00586181">
        <w:rPr>
          <w:color w:val="000000"/>
          <w:sz w:val="28"/>
          <w:szCs w:val="28"/>
        </w:rPr>
        <w:t>решению производственных задач.</w:t>
      </w:r>
    </w:p>
    <w:p w:rsidR="001D4EED" w:rsidRPr="00586181" w:rsidRDefault="004E4283" w:rsidP="00586181">
      <w:pPr>
        <w:numPr>
          <w:ilvl w:val="0"/>
          <w:numId w:val="25"/>
        </w:numPr>
        <w:tabs>
          <w:tab w:val="clear" w:pos="126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Убеждение, что «победа» в конфликте важнее,</w:t>
      </w:r>
      <w:r w:rsidR="001D4EED" w:rsidRPr="00586181">
        <w:rPr>
          <w:color w:val="000000"/>
          <w:sz w:val="28"/>
          <w:szCs w:val="28"/>
        </w:rPr>
        <w:t xml:space="preserve"> чем решение реальной проблемы.</w:t>
      </w:r>
    </w:p>
    <w:p w:rsidR="004E4283" w:rsidRPr="00586181" w:rsidRDefault="004E4283" w:rsidP="00586181">
      <w:pPr>
        <w:numPr>
          <w:ilvl w:val="0"/>
          <w:numId w:val="25"/>
        </w:numPr>
        <w:tabs>
          <w:tab w:val="clear" w:pos="1260"/>
          <w:tab w:val="num" w:pos="900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Чувство обиды, неудовлетворенности, плохое настроение, текучесть кадров.</w:t>
      </w:r>
    </w:p>
    <w:p w:rsidR="0073164A" w:rsidRPr="00586181" w:rsidRDefault="0073164A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E52975" w:rsidRPr="00586181" w:rsidRDefault="00E5297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</w:t>
      </w:r>
      <w:r w:rsidR="007E3B2A" w:rsidRPr="00586181">
        <w:rPr>
          <w:sz w:val="28"/>
          <w:szCs w:val="28"/>
        </w:rPr>
        <w:t>3</w:t>
      </w:r>
      <w:r w:rsidRPr="00586181">
        <w:rPr>
          <w:sz w:val="28"/>
          <w:szCs w:val="28"/>
        </w:rPr>
        <w:t xml:space="preserve"> Стили </w:t>
      </w:r>
      <w:r w:rsidR="0008665F" w:rsidRPr="00586181">
        <w:rPr>
          <w:sz w:val="28"/>
          <w:szCs w:val="28"/>
        </w:rPr>
        <w:t>разрешения конфликтной ситуации</w:t>
      </w:r>
    </w:p>
    <w:p w:rsidR="00BF2E66" w:rsidRDefault="00BF2E66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E52975" w:rsidRPr="00586181" w:rsidRDefault="00E5297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Когда люди вступают в конфликт, они могут попытаться выйти из него, приспособиться, постараться принудить партнера к определенному решению, пойти на компромисс или сотрудничество</w:t>
      </w:r>
      <w:r w:rsidR="006519D0" w:rsidRPr="00586181">
        <w:rPr>
          <w:sz w:val="28"/>
          <w:szCs w:val="28"/>
        </w:rPr>
        <w:t xml:space="preserve"> [3]</w:t>
      </w:r>
      <w:r w:rsidRPr="00586181">
        <w:rPr>
          <w:sz w:val="28"/>
          <w:szCs w:val="28"/>
        </w:rPr>
        <w:t>.</w:t>
      </w:r>
    </w:p>
    <w:p w:rsidR="001C1192" w:rsidRPr="00586181" w:rsidRDefault="001C119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E52975" w:rsidRPr="00586181" w:rsidRDefault="00C235C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</w:t>
      </w:r>
      <w:r w:rsidR="007E3B2A" w:rsidRPr="00586181">
        <w:rPr>
          <w:sz w:val="28"/>
          <w:szCs w:val="28"/>
        </w:rPr>
        <w:t>3</w:t>
      </w:r>
      <w:r w:rsidR="00BF2E66">
        <w:rPr>
          <w:sz w:val="28"/>
          <w:szCs w:val="28"/>
        </w:rPr>
        <w:t>.1</w:t>
      </w:r>
      <w:r w:rsidRPr="00586181">
        <w:rPr>
          <w:sz w:val="28"/>
          <w:szCs w:val="28"/>
        </w:rPr>
        <w:t xml:space="preserve"> </w:t>
      </w:r>
      <w:r w:rsidR="0008665F" w:rsidRPr="00586181">
        <w:rPr>
          <w:sz w:val="28"/>
          <w:szCs w:val="28"/>
        </w:rPr>
        <w:t>Уход от конфликта</w:t>
      </w:r>
    </w:p>
    <w:p w:rsidR="006A4D20" w:rsidRPr="00586181" w:rsidRDefault="00E5297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Уход – способ справиться с конфликтом, когда люди физически или психологически устраняются от конфликта.</w:t>
      </w:r>
    </w:p>
    <w:p w:rsidR="006A4D20" w:rsidRPr="00586181" w:rsidRDefault="00AB495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Когда </w:t>
      </w:r>
      <w:r w:rsidR="006A4D20" w:rsidRPr="00586181">
        <w:rPr>
          <w:sz w:val="28"/>
          <w:szCs w:val="28"/>
        </w:rPr>
        <w:t>люди уходят от конфликта, они физически или психологически отдаляются от самой ситуации. Люди могут физически уйти, оставив место ссоры.</w:t>
      </w:r>
      <w:r w:rsidR="00E7528C" w:rsidRPr="00586181">
        <w:rPr>
          <w:sz w:val="28"/>
          <w:szCs w:val="28"/>
        </w:rPr>
        <w:t xml:space="preserve"> </w:t>
      </w:r>
      <w:r w:rsidR="006A4D20" w:rsidRPr="00586181">
        <w:rPr>
          <w:sz w:val="28"/>
          <w:szCs w:val="28"/>
        </w:rPr>
        <w:t>С точки зрения индивидуального удовлетворения, уход создает ситуацию «проигрыш – проигрыш», потому что ни одна из сторон в конфликте не достигает того, чего хочет.</w:t>
      </w:r>
    </w:p>
    <w:p w:rsidR="006A4D20" w:rsidRPr="00586181" w:rsidRDefault="006A4D20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Однако уход от конфликта может быть и эффективным для отсрочки конфликта, поскольку человек получает возможность обдумать ситуацию.</w:t>
      </w:r>
    </w:p>
    <w:p w:rsidR="001C1192" w:rsidRPr="00586181" w:rsidRDefault="001C119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E7528C" w:rsidRPr="00586181" w:rsidRDefault="0008665F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</w:t>
      </w:r>
      <w:r w:rsidR="007E3B2A" w:rsidRPr="00586181">
        <w:rPr>
          <w:sz w:val="28"/>
          <w:szCs w:val="28"/>
        </w:rPr>
        <w:t>3</w:t>
      </w:r>
      <w:r w:rsidR="00445EE2">
        <w:rPr>
          <w:sz w:val="28"/>
          <w:szCs w:val="28"/>
        </w:rPr>
        <w:t>.2</w:t>
      </w:r>
      <w:r w:rsidRPr="00586181">
        <w:rPr>
          <w:sz w:val="28"/>
          <w:szCs w:val="28"/>
        </w:rPr>
        <w:t xml:space="preserve"> Приспособление</w:t>
      </w:r>
    </w:p>
    <w:p w:rsidR="00E7528C" w:rsidRPr="00586181" w:rsidRDefault="00E7528C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Приспособление – это уступка потребностям другого за счет игнорирования своих собственных потребностей.</w:t>
      </w:r>
    </w:p>
    <w:p w:rsidR="00B65793" w:rsidRPr="00586181" w:rsidRDefault="00E7528C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 точки зрения индивидуального удовлетворения, приспособление – это ситуация выигрыша и проигрыша. Приспосабливающийся человек проигрывает и дает возможность выиграть партнеру.</w:t>
      </w:r>
    </w:p>
    <w:p w:rsidR="00414A04" w:rsidRPr="00586181" w:rsidRDefault="00B6579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Привычка приспосабливаться в ситуации конфликта создает две проблемы, когда мы рассматриваем нашу удовлетворенность отношениями. Во-первых, когда конфликт улаживается путем приспособления одного партнера к другому, это может вести к принятию неправильных решений, </w:t>
      </w:r>
      <w:r w:rsidR="00414A04" w:rsidRPr="00586181">
        <w:rPr>
          <w:sz w:val="28"/>
          <w:szCs w:val="28"/>
        </w:rPr>
        <w:t>потому что партнерами не высказываются важные факты, аргументы и точки зрения. Во-вторых, с точки зрения теории обмена, привычка приспосабливаться приводит к тому, что приспосабливающийся постоянно получает меньше. В конце концов, такая ситуация перестает устраивать того, кто приспосабливается, и человек, постоянно уступающий в конфликтных ситуациях будет стремиться к установлению более сбалансированных отношений с другим человеком.</w:t>
      </w:r>
    </w:p>
    <w:p w:rsidR="001C1192" w:rsidRPr="00586181" w:rsidRDefault="001C119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414A04" w:rsidRPr="00586181" w:rsidRDefault="0008665F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</w:t>
      </w:r>
      <w:r w:rsidR="007E3B2A" w:rsidRPr="00586181">
        <w:rPr>
          <w:sz w:val="28"/>
          <w:szCs w:val="28"/>
        </w:rPr>
        <w:t>3</w:t>
      </w:r>
      <w:r w:rsidR="00445EE2">
        <w:rPr>
          <w:sz w:val="28"/>
          <w:szCs w:val="28"/>
        </w:rPr>
        <w:t>.3</w:t>
      </w:r>
      <w:r w:rsidRPr="00586181">
        <w:rPr>
          <w:sz w:val="28"/>
          <w:szCs w:val="28"/>
        </w:rPr>
        <w:t xml:space="preserve"> Принуждение</w:t>
      </w:r>
    </w:p>
    <w:p w:rsidR="00414A04" w:rsidRPr="00586181" w:rsidRDefault="00414A0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Принуждение – способ разрешения конфликта с помощью силы, словесных нападок или манипуляции; при этом человек требует, чтобы его потребности были удовлетворены, а идеи одобрены.</w:t>
      </w:r>
    </w:p>
    <w:p w:rsidR="000801E9" w:rsidRPr="00586181" w:rsidRDefault="009C6ABD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Ч</w:t>
      </w:r>
      <w:r w:rsidR="00F567E0" w:rsidRPr="00586181">
        <w:rPr>
          <w:sz w:val="28"/>
          <w:szCs w:val="28"/>
        </w:rPr>
        <w:t>еловек</w:t>
      </w:r>
      <w:r w:rsidRPr="00586181">
        <w:rPr>
          <w:sz w:val="28"/>
          <w:szCs w:val="28"/>
        </w:rPr>
        <w:t xml:space="preserve"> принуждает другого человека</w:t>
      </w:r>
      <w:r w:rsidR="000801E9" w:rsidRPr="00586181">
        <w:rPr>
          <w:sz w:val="28"/>
          <w:szCs w:val="28"/>
        </w:rPr>
        <w:t>,</w:t>
      </w:r>
      <w:r w:rsidR="003C188A">
        <w:rPr>
          <w:sz w:val="28"/>
          <w:szCs w:val="28"/>
        </w:rPr>
        <w:t xml:space="preserve"> </w:t>
      </w:r>
      <w:r w:rsidR="000801E9" w:rsidRPr="00586181">
        <w:rPr>
          <w:sz w:val="28"/>
          <w:szCs w:val="28"/>
        </w:rPr>
        <w:t>когда требует, чтобы его потребности удовлетворялись, все идеи одобрялись, и при этом угрожает физически, оскорбляет словесно, заставляет другого что-либо сделать или манипулирует им. Этот стиль описывается поговоркой «Кто силен, тот и прав».</w:t>
      </w:r>
    </w:p>
    <w:p w:rsidR="00B42074" w:rsidRPr="00586181" w:rsidRDefault="000801E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 точки зрения удовлетворения индивидуальных потребностей, принуждение – это ситуация «выигрыш – проигрыш». Те, кто принуждают, требуют, чтобы все было так, как они хотят, и при этом мало считаются с издержками других.</w:t>
      </w:r>
    </w:p>
    <w:p w:rsidR="00B42074" w:rsidRPr="00586181" w:rsidRDefault="00B42074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Принуждение портит отношения. По этой причине принуждение приемлемо, только когда вопрос очень важен, а взаимоотношении – нет, а также в чрезвычайной ситуации, когда нужно предпринять быстрое и решительное действие, чтобы обеспечить безопасность и свести возможный вред к минимуму.</w:t>
      </w:r>
    </w:p>
    <w:p w:rsidR="001C1192" w:rsidRPr="00586181" w:rsidRDefault="001C119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F01AC9" w:rsidRPr="00586181" w:rsidRDefault="0008665F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</w:t>
      </w:r>
      <w:r w:rsidR="007E3B2A" w:rsidRPr="00586181">
        <w:rPr>
          <w:sz w:val="28"/>
          <w:szCs w:val="28"/>
        </w:rPr>
        <w:t>3</w:t>
      </w:r>
      <w:r w:rsidR="00445EE2">
        <w:rPr>
          <w:sz w:val="28"/>
          <w:szCs w:val="28"/>
        </w:rPr>
        <w:t>.4</w:t>
      </w:r>
      <w:r w:rsidRPr="00586181">
        <w:rPr>
          <w:sz w:val="28"/>
          <w:szCs w:val="28"/>
        </w:rPr>
        <w:t xml:space="preserve"> Компромисс</w:t>
      </w:r>
    </w:p>
    <w:p w:rsidR="00F01AC9" w:rsidRPr="00586181" w:rsidRDefault="00F01AC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Компромисс – ситуация, когда обе стороны идут на жертвы ради поиска общих интересов.</w:t>
      </w:r>
    </w:p>
    <w:p w:rsidR="00F01AC9" w:rsidRPr="00586181" w:rsidRDefault="00F01AC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Люди идут на компромисс, когда оба партнера готовы чем-то пожертвовать, чтобы найти общее в их позициях, и пытаются разрешить конфликт, предоставив, по крайней мере, некоторое удовлетворение обеим сторонам.</w:t>
      </w:r>
    </w:p>
    <w:p w:rsidR="00F01AC9" w:rsidRPr="00586181" w:rsidRDefault="00F01AC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 точки зрения личного удовлетворения, компромисс создает ситуацию «проигрыш – проигрыш», потому что оба партнера в каком-то смысле «проигрывают», даже когда он</w:t>
      </w:r>
      <w:r w:rsidR="00B203D5" w:rsidRPr="00586181">
        <w:rPr>
          <w:sz w:val="28"/>
          <w:szCs w:val="28"/>
        </w:rPr>
        <w:t>и «выигрывают». Однако к</w:t>
      </w:r>
      <w:r w:rsidRPr="00586181">
        <w:rPr>
          <w:sz w:val="28"/>
          <w:szCs w:val="28"/>
        </w:rPr>
        <w:t>омпромисс не приносит вреда длительным отношениям, потому что обе стороны в результате получают некоторое удовлетворение.</w:t>
      </w:r>
    </w:p>
    <w:p w:rsidR="00F01AC9" w:rsidRPr="00586181" w:rsidRDefault="00F01AC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Компромисс оказывается приемлемым, когда отношения важны, проблемы не имеют простого решения, и оба партнера заинтересованы в какой-то части вопроса.</w:t>
      </w:r>
    </w:p>
    <w:p w:rsidR="001C1192" w:rsidRPr="00586181" w:rsidRDefault="001C119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AD4355" w:rsidRPr="00586181" w:rsidRDefault="0008665F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</w:t>
      </w:r>
      <w:r w:rsidR="007E3B2A" w:rsidRPr="00586181">
        <w:rPr>
          <w:sz w:val="28"/>
          <w:szCs w:val="28"/>
        </w:rPr>
        <w:t>3</w:t>
      </w:r>
      <w:r w:rsidR="00445EE2">
        <w:rPr>
          <w:sz w:val="28"/>
          <w:szCs w:val="28"/>
        </w:rPr>
        <w:t>.5</w:t>
      </w:r>
      <w:r w:rsidRPr="00586181">
        <w:rPr>
          <w:sz w:val="28"/>
          <w:szCs w:val="28"/>
        </w:rPr>
        <w:t xml:space="preserve"> Сотрудничество</w:t>
      </w:r>
    </w:p>
    <w:p w:rsidR="00AD4355" w:rsidRPr="00586181" w:rsidRDefault="00AD43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Сотрудничество – разрешение проблем, при котором учитываются потребности и интересы каждой из </w:t>
      </w:r>
      <w:r w:rsidR="001C4BA0" w:rsidRPr="00586181">
        <w:rPr>
          <w:sz w:val="28"/>
          <w:szCs w:val="28"/>
        </w:rPr>
        <w:t>сторон,</w:t>
      </w:r>
      <w:r w:rsidRPr="00586181">
        <w:rPr>
          <w:sz w:val="28"/>
          <w:szCs w:val="28"/>
        </w:rPr>
        <w:t xml:space="preserve"> и находится взаимно удовлетворяющее решение.</w:t>
      </w:r>
    </w:p>
    <w:p w:rsidR="00AD4355" w:rsidRPr="00586181" w:rsidRDefault="00AD43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Сотрудничество – это такой способ разрешения конфликтов, когда учитываются потребности и вопросы каждой стороны и партнеры приходят к взаимно удовлетворяющему решению. В процессе сотрудничества люди обсуждают темы и свое отношение к ним, выделяют, что для них наиболее важно, и находят решение, устраивающее обе стороны.</w:t>
      </w:r>
    </w:p>
    <w:p w:rsidR="00AD4355" w:rsidRPr="00586181" w:rsidRDefault="00AD43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Сотрудничество дает обоюдный выигрыш, потому что решение конфликта удовлетворяет обе стороны.</w:t>
      </w:r>
    </w:p>
    <w:p w:rsidR="00C16211" w:rsidRPr="00586181" w:rsidRDefault="00AD43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Если говорить об удовлетворенности отношениями, сотрудничество является позитивным, потому что обе стороны чувствуют, что с их мнением считаются. На практике оказывается, что сотрудничество – наиболее приемлемый и самый эффективный способ уладить конфликт.</w:t>
      </w:r>
    </w:p>
    <w:p w:rsidR="00076AB9" w:rsidRPr="00586181" w:rsidRDefault="00076AB9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4656A2" w:rsidRPr="00586181" w:rsidRDefault="00445EE2" w:rsidP="00586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656A2" w:rsidRPr="00586181">
        <w:rPr>
          <w:sz w:val="28"/>
          <w:szCs w:val="28"/>
        </w:rPr>
        <w:t xml:space="preserve"> Способы реагирования на конфликт</w:t>
      </w:r>
    </w:p>
    <w:p w:rsidR="00445EE2" w:rsidRDefault="00445EE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Гораздо труднее эффективно отреагировать на потенциально конфликтную ситуацию, чем инициировать конфликт самому,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потому что если человек не эффективно начинает конфликт, то его партнер может легко защититься. Не все инициаторы конфликта осознают проблему, поведение, последствия и чувства при инициации конфликта, и вы сами можете попасть в ситуацию, когда вам потребуются все ваши навыки общения, чтобы найти выход из сложившегося положения [3].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 Отключитесь от ситуации. Поднимите свой эмоциональный «щит». Мы мысленно надеваем щит, когда сталкиваемся с прямой агрессией и зачинщиком конфликта. Если мы ставим эмоциональный барьер, то у нас появляется время эмоционально отключиться, так что мы можем сохранить свою способность разрешать проблемы. Итак, наденьте ваш щит, пока вы «считаете до десяти», и подумайте, как решить проблемы.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2. Обращайте внимание на невербальные сигналы и вербальное сообщение. Так же как и в любом другом виде межличностной коммуникации, способность слушать играет главную роль в разрешении конфликта. Вы не должны только слушать, а должны быть еще уверены в том, что другая сторона знает, что вы ее слушаете. Если человек улыбается, у него приятное выражение лица, расслабленное тело, сердечный и искренний голос, то конфликта не возникнет или он быстро уладится, а если человек хмурится, у него напряженное лицо, стиснутые зубы, суровый взгляд и громкий голос, то это увеличит вероятность возникновения конфликта и ссоры.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3. Проявляйте эмпатию </w:t>
      </w:r>
      <w:r w:rsidRPr="00586181">
        <w:rPr>
          <w:color w:val="000000"/>
          <w:sz w:val="28"/>
          <w:szCs w:val="28"/>
        </w:rPr>
        <w:t>(сопереживание, постижение эмоционального состояния, проникновение</w:t>
      </w:r>
      <w:r w:rsidR="00595FB4">
        <w:rPr>
          <w:color w:val="000000"/>
          <w:sz w:val="28"/>
          <w:szCs w:val="28"/>
        </w:rPr>
        <w:t xml:space="preserve"> </w:t>
      </w:r>
      <w:r w:rsidRPr="00586181">
        <w:rPr>
          <w:color w:val="000000"/>
          <w:sz w:val="28"/>
          <w:szCs w:val="28"/>
        </w:rPr>
        <w:t>-</w:t>
      </w:r>
      <w:r w:rsidR="00595FB4">
        <w:rPr>
          <w:color w:val="000000"/>
          <w:sz w:val="28"/>
          <w:szCs w:val="28"/>
        </w:rPr>
        <w:t xml:space="preserve"> </w:t>
      </w:r>
      <w:r w:rsidRPr="00586181">
        <w:rPr>
          <w:color w:val="000000"/>
          <w:sz w:val="28"/>
          <w:szCs w:val="28"/>
        </w:rPr>
        <w:t>вчувствование в переживания другого человека)</w:t>
      </w:r>
      <w:r w:rsidRPr="00586181">
        <w:rPr>
          <w:sz w:val="28"/>
          <w:szCs w:val="28"/>
        </w:rPr>
        <w:t>, искренний интерес и заботу. Когда кто-то в жесткой форме пытается инициировать конфликт, он при этом пристально наблюдает за вами и затем, как вы реагируйте. Даже если вы не согласны с жалобой, вы должны показать, что понимаете чувства этого человека. Порой вы можете это сделать, если позволите инициатору конфликта «выпустить пар», пока слушаете его. Когда он успокоится, вы можете начинать проблему.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4. Выскажите вслух и объясните, как вы понимаете проблему, а также задайте вопросы, чтобы уточнить, в чем его суть. Большинство людей не знают о структуре «поведение – последствия – чувства», так что вам может понадобиться перефразировать слова собеседника, чтобы убедиться, что вы понимаете, о чем идет речь. Ели информации не хватает, вы можете задать вопросы, отражающие структуру «поведение – последствия – чувства».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Иногда люди инициируют конфликт из-за мелочей, а настоящая проблема, которая требует своего решения, даже не упоминается в разговоре.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5. Ищите общее в ваших позициях, выделяя в жалобе другого человека то, с чем вы можете согласиться. Это не означает, что нужно уступать другому человеку. Также это не значит, что вам нужно притворяться, что вы соглашаетесь с тем, с чем на самом деле не согласны. Тем не менее, если вы будете использовать свое умение поддерживать собеседника, то сможете найти что-то общее, с чем вы можете согласиться.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Вам не нужно соглашаться с выводами инициатора конфликта или его оценками. Вам не требуется приспосабливаться. Всего лишь согласившись с отдельным аспектом жалобы, вы создаете общую почву для поиска решения проблемы.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6. Предложите рассмотреть альтернативные решения. Как только вы поняли, что пришли к единому мнению с вашим партнером относительно сути проблемы, спросите другого человека, какое решение ему представляется наилучшим. Когда вы предлагаете другому решить проблему,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вы тем самым заявляете о своем доверии к этому человеку и создаете более благоприятную атмосферу для решения проблемы.</w:t>
      </w:r>
    </w:p>
    <w:p w:rsidR="004656A2" w:rsidRPr="00586181" w:rsidRDefault="004656A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076AB9" w:rsidRPr="00586181" w:rsidRDefault="007E3B2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1.</w:t>
      </w:r>
      <w:r w:rsidR="004656A2" w:rsidRPr="00586181">
        <w:rPr>
          <w:sz w:val="28"/>
          <w:szCs w:val="28"/>
        </w:rPr>
        <w:t>5</w:t>
      </w:r>
      <w:r w:rsidR="00281C55" w:rsidRPr="00586181">
        <w:rPr>
          <w:sz w:val="28"/>
          <w:szCs w:val="28"/>
        </w:rPr>
        <w:t xml:space="preserve"> Формирование и управление социально-психологическим климатом</w:t>
      </w:r>
    </w:p>
    <w:p w:rsidR="00595FB4" w:rsidRDefault="00595FB4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076AB9" w:rsidRPr="00586181" w:rsidRDefault="00281C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Психологическ</w:t>
      </w:r>
      <w:r w:rsidR="00076AB9" w:rsidRPr="00586181">
        <w:rPr>
          <w:sz w:val="28"/>
          <w:szCs w:val="28"/>
        </w:rPr>
        <w:t xml:space="preserve">ий климат – </w:t>
      </w:r>
      <w:r w:rsidRPr="00586181">
        <w:rPr>
          <w:sz w:val="28"/>
          <w:szCs w:val="28"/>
        </w:rPr>
        <w:t>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Климат отношений между людьми состоит из трех климатических зон.</w:t>
      </w:r>
    </w:p>
    <w:p w:rsidR="00076AB9" w:rsidRPr="00586181" w:rsidRDefault="00281C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Первая климатическ</w:t>
      </w:r>
      <w:r w:rsidR="0056497A" w:rsidRPr="00586181">
        <w:rPr>
          <w:sz w:val="28"/>
          <w:szCs w:val="28"/>
        </w:rPr>
        <w:t xml:space="preserve">ая зона – </w:t>
      </w:r>
      <w:r w:rsidRPr="00586181">
        <w:rPr>
          <w:sz w:val="28"/>
          <w:szCs w:val="28"/>
        </w:rPr>
        <w:t>социальный климат, который определяется тем, насколько в данном коллективе осознанны цели и задачи общества, насколько здесь гарантированно соблюдение всех конституционных прав и обяза</w:t>
      </w:r>
      <w:r w:rsidR="00076AB9" w:rsidRPr="00586181">
        <w:rPr>
          <w:sz w:val="28"/>
          <w:szCs w:val="28"/>
        </w:rPr>
        <w:t>нностей работников как граждан.</w:t>
      </w:r>
    </w:p>
    <w:p w:rsidR="00076AB9" w:rsidRPr="00586181" w:rsidRDefault="00076AB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Вторая климатическая зона – </w:t>
      </w:r>
      <w:r w:rsidR="00281C55" w:rsidRPr="00586181">
        <w:rPr>
          <w:sz w:val="28"/>
          <w:szCs w:val="28"/>
        </w:rPr>
        <w:t>моральный климат, который определяется тем, какие моральные ценности в данном</w:t>
      </w:r>
      <w:r w:rsidRPr="00586181">
        <w:rPr>
          <w:sz w:val="28"/>
          <w:szCs w:val="28"/>
        </w:rPr>
        <w:t xml:space="preserve"> коллективе являются принятыми.</w:t>
      </w:r>
    </w:p>
    <w:p w:rsidR="00076AB9" w:rsidRPr="00586181" w:rsidRDefault="00076AB9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Третья климатическая зона –</w:t>
      </w:r>
      <w:r w:rsidR="00281C55" w:rsidRPr="00586181">
        <w:rPr>
          <w:sz w:val="28"/>
          <w:szCs w:val="28"/>
        </w:rPr>
        <w:t xml:space="preserve"> психологический климат, те неофициальные отношения, которые складываются между работниками, находящимися в непосредственном контакте друг с другом.</w:t>
      </w:r>
    </w:p>
    <w:p w:rsidR="00076AB9" w:rsidRPr="00586181" w:rsidRDefault="00281C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Благоприятный социально-психологический климат является условием повышения производительности труда, удовлетворенности работников трудом и коллективом. Социально-психологический климат возникает спонтанно. Но хороший климат не является простым следствием усилий отдельных руководителей. Он представляет собой итог систематической воспитательной работы с членами коллектива, осуществление специальных мероприятий, направленных на организацию отношений между руководителями и подчиненными. Формирование и совершенствование соци</w:t>
      </w:r>
      <w:r w:rsidR="00076AB9" w:rsidRPr="00586181">
        <w:rPr>
          <w:sz w:val="28"/>
          <w:szCs w:val="28"/>
        </w:rPr>
        <w:t xml:space="preserve">ально-психологического климата – </w:t>
      </w:r>
      <w:r w:rsidRPr="00586181">
        <w:rPr>
          <w:sz w:val="28"/>
          <w:szCs w:val="28"/>
        </w:rPr>
        <w:t>это постоянная практическая задача руководителей любого ранга. Создание благоприятного климата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коллектива. Формирование хорошего социально-психологического климата требует, особенно от руководителей и психологов, понимания психологии людей, их эмоционального состояния, настроения, душевных переживаний, волнений, отношений друг с другом.</w:t>
      </w:r>
    </w:p>
    <w:p w:rsidR="00076AB9" w:rsidRPr="00586181" w:rsidRDefault="00281C55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Любой человек уже в силу своего присутс</w:t>
      </w:r>
      <w:r w:rsidR="000D5723">
        <w:rPr>
          <w:sz w:val="28"/>
          <w:szCs w:val="28"/>
        </w:rPr>
        <w:t xml:space="preserve">твия в социальной группе, а тем </w:t>
      </w:r>
      <w:r w:rsidRPr="00586181">
        <w:rPr>
          <w:sz w:val="28"/>
          <w:szCs w:val="28"/>
        </w:rPr>
        <w:t>более участвуя в совместном труде, оказывае</w:t>
      </w:r>
      <w:r w:rsidR="000D5723">
        <w:rPr>
          <w:sz w:val="28"/>
          <w:szCs w:val="28"/>
        </w:rPr>
        <w:t xml:space="preserve">т влияние на многие сферы жизни </w:t>
      </w:r>
      <w:r w:rsidRPr="00586181">
        <w:rPr>
          <w:sz w:val="28"/>
          <w:szCs w:val="28"/>
        </w:rPr>
        <w:t>коллектива, в том числе на социально-психоло</w:t>
      </w:r>
      <w:r w:rsidR="000D5723">
        <w:rPr>
          <w:sz w:val="28"/>
          <w:szCs w:val="28"/>
        </w:rPr>
        <w:t xml:space="preserve">гический климат. Люди оказывают </w:t>
      </w:r>
      <w:r w:rsidRPr="00586181">
        <w:rPr>
          <w:sz w:val="28"/>
          <w:szCs w:val="28"/>
        </w:rPr>
        <w:t>положительное или отрицательное воздейств</w:t>
      </w:r>
      <w:r w:rsidR="000D5723">
        <w:rPr>
          <w:sz w:val="28"/>
          <w:szCs w:val="28"/>
        </w:rPr>
        <w:t xml:space="preserve">ие на самочувствие окружающих в </w:t>
      </w:r>
      <w:r w:rsidRPr="00586181">
        <w:rPr>
          <w:sz w:val="28"/>
          <w:szCs w:val="28"/>
        </w:rPr>
        <w:t xml:space="preserve">зависимости от их социально-психологических </w:t>
      </w:r>
      <w:r w:rsidR="000D5723">
        <w:rPr>
          <w:sz w:val="28"/>
          <w:szCs w:val="28"/>
        </w:rPr>
        <w:t xml:space="preserve">и индивидуально-психологических </w:t>
      </w:r>
      <w:r w:rsidRPr="00586181">
        <w:rPr>
          <w:sz w:val="28"/>
          <w:szCs w:val="28"/>
        </w:rPr>
        <w:t xml:space="preserve">свойств. К социально-психологическим </w:t>
      </w:r>
      <w:r w:rsidR="000D5723">
        <w:rPr>
          <w:sz w:val="28"/>
          <w:szCs w:val="28"/>
        </w:rPr>
        <w:t xml:space="preserve">свойствам личности, оказывающим </w:t>
      </w:r>
      <w:r w:rsidRPr="00586181">
        <w:rPr>
          <w:sz w:val="28"/>
          <w:szCs w:val="28"/>
        </w:rPr>
        <w:t>положительное влияние на формирование социально-психологического климата</w:t>
      </w:r>
      <w:r w:rsidR="00076AB9" w:rsidRPr="00586181">
        <w:rPr>
          <w:sz w:val="28"/>
          <w:szCs w:val="28"/>
        </w:rPr>
        <w:t>,</w:t>
      </w:r>
      <w:r w:rsidR="000D5723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относятся принципиальность, ответст</w:t>
      </w:r>
      <w:r w:rsidR="000D5723">
        <w:rPr>
          <w:sz w:val="28"/>
          <w:szCs w:val="28"/>
        </w:rPr>
        <w:t xml:space="preserve">венность, дисциплинированность, </w:t>
      </w:r>
      <w:r w:rsidRPr="00586181">
        <w:rPr>
          <w:sz w:val="28"/>
          <w:szCs w:val="28"/>
        </w:rPr>
        <w:t>активность в межличностных и межгрупповых от</w:t>
      </w:r>
      <w:r w:rsidR="000D5723">
        <w:rPr>
          <w:sz w:val="28"/>
          <w:szCs w:val="28"/>
        </w:rPr>
        <w:t xml:space="preserve">ношениях, общительность, культа </w:t>
      </w:r>
      <w:r w:rsidRPr="00586181">
        <w:rPr>
          <w:sz w:val="28"/>
          <w:szCs w:val="28"/>
        </w:rPr>
        <w:t>поведения, тактичность. Отрицательное в</w:t>
      </w:r>
      <w:r w:rsidR="000D5723">
        <w:rPr>
          <w:sz w:val="28"/>
          <w:szCs w:val="28"/>
        </w:rPr>
        <w:t xml:space="preserve">лияние на климат оказывают люди </w:t>
      </w:r>
      <w:r w:rsidRPr="00586181">
        <w:rPr>
          <w:sz w:val="28"/>
          <w:szCs w:val="28"/>
        </w:rPr>
        <w:t>непоследовательные, эгоистичные, бестактные и т.д.</w:t>
      </w:r>
    </w:p>
    <w:p w:rsidR="00076AB9" w:rsidRPr="00586181" w:rsidRDefault="00E55286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Наблюдения и исследования позволяют выделить шесть основных групп факторов, определяющих состояние соц</w:t>
      </w:r>
      <w:r w:rsidR="000755A4" w:rsidRPr="00586181">
        <w:rPr>
          <w:sz w:val="28"/>
          <w:szCs w:val="28"/>
        </w:rPr>
        <w:t>иально-психологического климата:</w:t>
      </w:r>
    </w:p>
    <w:p w:rsidR="00076AB9" w:rsidRPr="00586181" w:rsidRDefault="00E55286" w:rsidP="00586181">
      <w:pPr>
        <w:numPr>
          <w:ilvl w:val="0"/>
          <w:numId w:val="2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Служебно-функциональные факторы (условия труда и оборудование рабочих мест; обеспеченность труда техникой, связью, защитными средствами и т.п.; организация труда, режим труда и отдыха, график работы и т.п.; обоснованность и четкость распределения функций между работниками; функциональная определенность структуры деятельности каждого сотрудника, четкость его обязанностей, прав и ответственности; отношение руководства к вопросам орган</w:t>
      </w:r>
      <w:r w:rsidR="00076AB9" w:rsidRPr="00586181">
        <w:rPr>
          <w:sz w:val="28"/>
          <w:szCs w:val="28"/>
        </w:rPr>
        <w:t>изации труда работников и др.).</w:t>
      </w:r>
    </w:p>
    <w:p w:rsidR="00076AB9" w:rsidRPr="00586181" w:rsidRDefault="00E55286" w:rsidP="00586181">
      <w:pPr>
        <w:numPr>
          <w:ilvl w:val="0"/>
          <w:numId w:val="2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Экономические факторы (система оплаты труда; своевременность получения денежного содержания; установление границ окладов в соответствии с затратами труда; справедливое (или несправедливое) распределение материальных вознаграждений; ль</w:t>
      </w:r>
      <w:r w:rsidR="00076AB9" w:rsidRPr="00586181">
        <w:rPr>
          <w:sz w:val="28"/>
          <w:szCs w:val="28"/>
        </w:rPr>
        <w:t>готы, премии, надбавки и т.д.).</w:t>
      </w:r>
    </w:p>
    <w:p w:rsidR="00076AB9" w:rsidRPr="00586181" w:rsidRDefault="00E55286" w:rsidP="00586181">
      <w:pPr>
        <w:numPr>
          <w:ilvl w:val="0"/>
          <w:numId w:val="2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Управленческие факторы (стиль и методы управления персоналом; отношение руководителей к работникам; сплоченность управленческого звена; преемственность в оценке и выборе способов воздействия на подчиненных; социальная дистанция между руководителями и подчиненными; этика взаимодействия управленческого </w:t>
      </w:r>
      <w:r w:rsidR="00076AB9" w:rsidRPr="00586181">
        <w:rPr>
          <w:sz w:val="28"/>
          <w:szCs w:val="28"/>
        </w:rPr>
        <w:t>и исполнительного звена и др.).</w:t>
      </w:r>
    </w:p>
    <w:p w:rsidR="00076AB9" w:rsidRPr="00586181" w:rsidRDefault="00E55286" w:rsidP="00586181">
      <w:pPr>
        <w:numPr>
          <w:ilvl w:val="0"/>
          <w:numId w:val="2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Психологические факторы (взаимоотношения работников между собой; степень социально-психологической совместимости; уровень конфликтности; состояние взаимодействия между подразделениями; взаимоотношения сотрудников с непосредственным руководителем; групповое мнение, нормы и традиции поведения; характер восприятия и оценки </w:t>
      </w:r>
      <w:r w:rsidR="00076AB9" w:rsidRPr="00586181">
        <w:rPr>
          <w:sz w:val="28"/>
          <w:szCs w:val="28"/>
        </w:rPr>
        <w:t>работниками друг друга и т.д.).</w:t>
      </w:r>
    </w:p>
    <w:p w:rsidR="00076AB9" w:rsidRPr="00586181" w:rsidRDefault="00E55286" w:rsidP="00586181">
      <w:pPr>
        <w:numPr>
          <w:ilvl w:val="0"/>
          <w:numId w:val="2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Факторы профессионально-квалификационной характеристики персонала (численность персонала; укомплектованность личного состава; соответствие квалификации персонала выполняемой деятельности; обеспечение адаптации и вхождение в должность; перспектива повышения квалификации; перспектива служебного роста и карьеры; обоснованность подбора и расстановки персонала и </w:t>
      </w:r>
      <w:r w:rsidR="00076AB9" w:rsidRPr="00586181">
        <w:rPr>
          <w:sz w:val="28"/>
          <w:szCs w:val="28"/>
        </w:rPr>
        <w:t>др.).</w:t>
      </w:r>
    </w:p>
    <w:p w:rsidR="0056497A" w:rsidRPr="00586181" w:rsidRDefault="00E55286" w:rsidP="00586181">
      <w:pPr>
        <w:numPr>
          <w:ilvl w:val="0"/>
          <w:numId w:val="2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Правовые факторы (оптимальность и непротиворечивость правовых актов, регулирующих профессиональную деятельность; соответствие правовых актов требованиям современной деятельности; наличие по каждой должности должностной инструкции с указанием объема обязанностей, прав и ответственности; форма и содержание правовых актов; уд</w:t>
      </w:r>
      <w:r w:rsidR="0056497A" w:rsidRPr="00586181">
        <w:rPr>
          <w:sz w:val="28"/>
          <w:szCs w:val="28"/>
        </w:rPr>
        <w:t>обство в их применении и т.д.).</w:t>
      </w:r>
    </w:p>
    <w:p w:rsidR="0056497A" w:rsidRPr="00586181" w:rsidRDefault="0056497A" w:rsidP="00586181">
      <w:pPr>
        <w:spacing w:line="360" w:lineRule="auto"/>
        <w:ind w:firstLine="709"/>
        <w:jc w:val="both"/>
        <w:rPr>
          <w:sz w:val="28"/>
        </w:rPr>
      </w:pPr>
    </w:p>
    <w:p w:rsidR="0056497A" w:rsidRPr="00586181" w:rsidRDefault="002913E4" w:rsidP="00291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82108D" w:rsidRPr="00586181">
        <w:rPr>
          <w:sz w:val="28"/>
          <w:szCs w:val="28"/>
        </w:rPr>
        <w:t>Диагностика социально-психологического климата предприятия</w:t>
      </w:r>
    </w:p>
    <w:p w:rsidR="002913E4" w:rsidRDefault="002913E4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56497A" w:rsidRPr="00586181" w:rsidRDefault="0082108D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Сегодня практически все организации понимают необходимость и важность проведения диагностики социально-психологического климата: любой руководитель судит о работе </w:t>
      </w:r>
      <w:r w:rsidR="0056497A" w:rsidRPr="00586181">
        <w:rPr>
          <w:sz w:val="28"/>
          <w:szCs w:val="28"/>
        </w:rPr>
        <w:t>компании,</w:t>
      </w:r>
      <w:r w:rsidRPr="00586181">
        <w:rPr>
          <w:sz w:val="28"/>
          <w:szCs w:val="28"/>
        </w:rPr>
        <w:t xml:space="preserve"> прежде всего по экономическим показателям, но существуют и другие критерии, которые также характеризуют успешную деятельность предприятия. Анализ таких показателей, как эффективность работы отдельного подразделения и каждого работника, текучесть кадров, организация труда на предприятии, взаимоотношения с руководством, готовность персонала к нововведениям и изменениям, особенности социально-психологического климата помогают руководителю детально рассмотреть глубинные процессы, происходящие на предприятии, и на основе их изучения принимать решения для достижения целей организации. Собственно, увидеть глубинные процессы и помогает</w:t>
      </w:r>
      <w:r w:rsidR="00C25AC0" w:rsidRPr="00586181">
        <w:rPr>
          <w:sz w:val="28"/>
          <w:szCs w:val="28"/>
        </w:rPr>
        <w:t xml:space="preserve"> диагностика социально-психологического климата предприятия.</w:t>
      </w:r>
    </w:p>
    <w:p w:rsidR="0082108D" w:rsidRPr="00586181" w:rsidRDefault="0082108D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Диагностика социально-психологического климата организации проводится</w:t>
      </w:r>
      <w:r w:rsidR="00C25AC0" w:rsidRPr="00586181">
        <w:rPr>
          <w:sz w:val="28"/>
          <w:szCs w:val="28"/>
        </w:rPr>
        <w:t xml:space="preserve"> для:</w:t>
      </w:r>
    </w:p>
    <w:p w:rsidR="00C25AC0" w:rsidRPr="00586181" w:rsidRDefault="00C25AC0" w:rsidP="00586181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оптимизации процессов межличностного взаимодействия сотрудников компании</w:t>
      </w:r>
    </w:p>
    <w:p w:rsidR="0082108D" w:rsidRPr="00586181" w:rsidRDefault="00C25AC0" w:rsidP="00586181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выявления источников социально-психологической напряженности, причин неоднократных увольнений сотрудников и снижения до минимума возможности возникновения конфликтов в коллективе</w:t>
      </w:r>
    </w:p>
    <w:p w:rsidR="00C25AC0" w:rsidRPr="00586181" w:rsidRDefault="00C25AC0" w:rsidP="00586181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выявления </w:t>
      </w:r>
      <w:r w:rsidR="0056497A" w:rsidRPr="00586181">
        <w:rPr>
          <w:sz w:val="28"/>
          <w:szCs w:val="28"/>
        </w:rPr>
        <w:t>«</w:t>
      </w:r>
      <w:r w:rsidRPr="00586181">
        <w:rPr>
          <w:sz w:val="28"/>
          <w:szCs w:val="28"/>
        </w:rPr>
        <w:t>слабых мест</w:t>
      </w:r>
      <w:r w:rsidR="0056497A" w:rsidRPr="00586181">
        <w:rPr>
          <w:sz w:val="28"/>
          <w:szCs w:val="28"/>
        </w:rPr>
        <w:t>»</w:t>
      </w:r>
      <w:r w:rsidRPr="00586181">
        <w:rPr>
          <w:sz w:val="28"/>
          <w:szCs w:val="28"/>
        </w:rPr>
        <w:t xml:space="preserve"> в деятельности команды и повышения эффективности ее функционирования</w:t>
      </w:r>
    </w:p>
    <w:p w:rsidR="00C25AC0" w:rsidRPr="00586181" w:rsidRDefault="00C25AC0" w:rsidP="00586181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оценки эффективности проводимой кадровой политики</w:t>
      </w:r>
    </w:p>
    <w:p w:rsidR="0056497A" w:rsidRPr="00586181" w:rsidRDefault="00C25AC0" w:rsidP="00586181">
      <w:pPr>
        <w:numPr>
          <w:ilvl w:val="0"/>
          <w:numId w:val="1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для выявления причин снижения работоспособности, производительности труда и др.</w:t>
      </w:r>
    </w:p>
    <w:p w:rsidR="003D0C9E" w:rsidRPr="00586181" w:rsidRDefault="003D0C9E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 основании данных проведенной диагностики выявляются конкретные проблемы компании и проводятся мероприятия по их решению.</w:t>
      </w:r>
    </w:p>
    <w:p w:rsidR="003D0C9E" w:rsidRPr="00586181" w:rsidRDefault="0082108D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Изучение социально-психологического климата можно</w:t>
      </w:r>
      <w:r w:rsidR="003D0C9E" w:rsidRPr="00586181">
        <w:rPr>
          <w:sz w:val="28"/>
          <w:szCs w:val="28"/>
        </w:rPr>
        <w:t xml:space="preserve"> строить на основе различных методов, в настоящее время таких методов предлагается очень много.</w:t>
      </w:r>
    </w:p>
    <w:p w:rsidR="003D0C9E" w:rsidRPr="00586181" w:rsidRDefault="003D0C9E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Среди них можно выделить:</w:t>
      </w:r>
    </w:p>
    <w:p w:rsidR="003D0C9E" w:rsidRPr="00586181" w:rsidRDefault="003D0C9E" w:rsidP="0058618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</w:t>
      </w:r>
      <w:r w:rsidR="0082108D" w:rsidRPr="00586181">
        <w:rPr>
          <w:sz w:val="28"/>
          <w:szCs w:val="28"/>
        </w:rPr>
        <w:t>аблюдение</w:t>
      </w:r>
      <w:r w:rsidRPr="00586181">
        <w:rPr>
          <w:sz w:val="28"/>
          <w:szCs w:val="28"/>
        </w:rPr>
        <w:t xml:space="preserve"> (скрытое и открытое.)</w:t>
      </w:r>
    </w:p>
    <w:p w:rsidR="003D0C9E" w:rsidRPr="00586181" w:rsidRDefault="003D0C9E" w:rsidP="0058618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Различные виды опросов и анкетирование.</w:t>
      </w:r>
    </w:p>
    <w:p w:rsidR="003D0C9E" w:rsidRPr="00586181" w:rsidRDefault="003679F1" w:rsidP="0058618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Множественные тренинги</w:t>
      </w:r>
    </w:p>
    <w:p w:rsidR="003679F1" w:rsidRPr="00586181" w:rsidRDefault="003679F1" w:rsidP="0058618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Анализ результатов деятельности, анализ движения кадров и состояния служебной дисциплины</w:t>
      </w:r>
    </w:p>
    <w:p w:rsidR="003679F1" w:rsidRPr="00586181" w:rsidRDefault="00764476" w:rsidP="0058618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</w:t>
      </w:r>
      <w:r w:rsidR="003679F1" w:rsidRPr="00586181">
        <w:rPr>
          <w:sz w:val="28"/>
          <w:szCs w:val="28"/>
        </w:rPr>
        <w:t>нтервьюирование</w:t>
      </w:r>
    </w:p>
    <w:p w:rsidR="003679F1" w:rsidRPr="00586181" w:rsidRDefault="00764476" w:rsidP="0058618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</w:t>
      </w:r>
      <w:r w:rsidR="003679F1" w:rsidRPr="00586181">
        <w:rPr>
          <w:sz w:val="28"/>
          <w:szCs w:val="28"/>
        </w:rPr>
        <w:t>обеседование</w:t>
      </w:r>
    </w:p>
    <w:p w:rsidR="00BF0D3A" w:rsidRPr="00586181" w:rsidRDefault="00764476" w:rsidP="00586181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</w:t>
      </w:r>
      <w:r w:rsidR="003679F1" w:rsidRPr="00586181">
        <w:rPr>
          <w:sz w:val="28"/>
          <w:szCs w:val="28"/>
        </w:rPr>
        <w:t>естирование и др.</w:t>
      </w:r>
    </w:p>
    <w:p w:rsidR="0015101F" w:rsidRDefault="0015101F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644F77" w:rsidRPr="00586181" w:rsidRDefault="0097337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br w:type="page"/>
        <w:t>2</w:t>
      </w:r>
      <w:r w:rsidR="00644F77" w:rsidRPr="00586181">
        <w:rPr>
          <w:sz w:val="28"/>
          <w:szCs w:val="28"/>
        </w:rPr>
        <w:t xml:space="preserve">. </w:t>
      </w:r>
      <w:r w:rsidRPr="00586181">
        <w:rPr>
          <w:sz w:val="28"/>
          <w:szCs w:val="28"/>
        </w:rPr>
        <w:t>Практическая часть на примере анализа социально-психологического климата на Челябинском ЭРЗ ОАО «РЖД»</w:t>
      </w:r>
    </w:p>
    <w:p w:rsidR="00853424" w:rsidRDefault="00853424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644F77" w:rsidRPr="00586181" w:rsidRDefault="00853424" w:rsidP="00586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44F77" w:rsidRPr="00586181">
        <w:rPr>
          <w:sz w:val="28"/>
          <w:szCs w:val="28"/>
        </w:rPr>
        <w:t xml:space="preserve"> </w:t>
      </w:r>
      <w:r w:rsidR="00973372" w:rsidRPr="00586181">
        <w:rPr>
          <w:sz w:val="28"/>
          <w:szCs w:val="28"/>
        </w:rPr>
        <w:t>Общая характеристика предприятия</w:t>
      </w:r>
    </w:p>
    <w:p w:rsidR="00853424" w:rsidRDefault="00853424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Челябинский электровозоремонтный завод основан в тяжелые годы Великой Отечественной войны. В 1943 году в Челябинске начали работать литейно-механические мастерские Народного Комиссариата путей сообщения. В 1947 году начинается проектирование и строительство на базе мастерских нового завода, который получает название электровозоремонтный. В 1950 году впервые в СССР литейный цех начинает выпуск деталей контактной сети. В феврале 1957 года из ворот завода выходит первый отремонтированный электровоз ВЛ22М №287 для депо Златоуст Южно-Уральской железной дороги.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 тех пор через завод прошли все серии грузовых магистральных электровозов постоянного тока, строившихся на территории бывшего СССР. Почти полвека ремонт электровозов остается главным направлением завода. В капитальном ремонте электровозов постоянного тока завод был и остается лидером среди родственных предприятий.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 время своего существования завод отремонтировал свыше 13 тысяч электровозов. Сегодня ЧЭРЗ – это мощное высокотехнологичное предприятие, оснащенное уникальным оборудованием, обладающее большим производственным потенциалом, с уверенностью смотрящее в будущее.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Челябинский электровозоремонтный завод – филиал открытого акционерного общества «Российские железные дороги» является обособленным подразделением открытого акционерного общества «Российские железные дороги» (ОАО «РЖД»). Сокращенное наименование филиала: Челябинский ЭРЗ ОАО «РЖД».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Местонахождение филиала:</w:t>
      </w:r>
      <w:r w:rsidR="00EB3ABE">
        <w:rPr>
          <w:sz w:val="28"/>
          <w:szCs w:val="28"/>
        </w:rPr>
        <w:t xml:space="preserve"> г. Челябинск, ул. Косарева, д.</w:t>
      </w:r>
      <w:r w:rsidRPr="00586181">
        <w:rPr>
          <w:sz w:val="28"/>
          <w:szCs w:val="28"/>
        </w:rPr>
        <w:t>1.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Для организации и ведения своей деятельности филиал открывает расчетный, валютный и иные счета ОАО «РЖД» в банках и иных кредитных организациях в порядке, установленном законодательством Российской Федерации.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Филиал имеет круглую печать, содержащую его сокращенное наименование, указание на место его нахождения, а также полное фирменное наименование ОАО «РЖД» на русском языке.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Работники завода имеют богатые возможности для отдыха. Пережил второе рождение Дом культуры, ставший настоящим дворцом, где имеется все для проведения свободного времени. Здесь проводятся вечера и концерты мастеров искусств. Прекрасный, технически оснащенный зрительный зал вмещает свыше 400 зрителей.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Набраться сил можно в спортивном комплексе, где имеются два хорошо оснащенных тренировочных зала, площадка для футбола и хоккея.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База отдыха «Рассвет», расположенная в одном из красивейших мест Южного Урала на озере Чебаркуль, принимает заводчан независимо от времени года. Здесь созданы отличные условия для семейного отдыха: уютные номера, прекрасная столовая, сауна, оборудованные детские площадки, лодочная станция.</w:t>
      </w:r>
    </w:p>
    <w:p w:rsidR="00973372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 распоряжении работников завода столовая с двумя залами, магазин. Медицинскую помощь можно получить в амбулатории, которая после реконструкции приобрела не только обновленный вид, но и современное техническое оснащение.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Основными целями деятельности филиала являются обеспечение потребностей ОАО «РЖД», иных физических и юридических лиц в услугах по ремонту железнодорожного подвижного состава и изготовлению машиностроительной продукции и запасных частей, при достижении положительного финансового результата.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Для достижения указанных целей филиал осуществляет следующие виды деятельности: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Оказание услуг по проведению планового и текущего ремонта, технического обслуживания вагонов, контейнеров и локомотивов и по проведению ремонта колесных пар;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Модернизацию, строительство вагонов, локомотивов и мотор-вагонного подвижного состава, производство запасных частей, его оборудования, узлов и агрегатов;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Согласование технической и нормативно-технической документации на ремонт подвижного состава и другой продукции;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Внедрение новых технологий и технологических процессов, прогрессивных видов капитального ремонта подвижного состава, производства запасных частей и другой продукции;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Торгово-закупочную деятельность, связанную с основной деятельностью и вспомогательным производством филиала;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Сбор лома черных и цветных металлов, его переработка и реализация;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Изготовление машиностроительной продукции;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Эксплуатацию, ремонт и содержание транспортных средств, оборудования, станков и оснастки, а также объектов электроэнергетики филиала;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Участие в ярмарках, выставках, биржах, аукционах с выставлением продукции филиала;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Изготовление и выпуск продукции по заказам сторонних организаций и населения;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Образовательную деятельность по подготовке, переподготовке и повышению квалификации работников филиала и культурно-просветительную деятельность;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Торговое обслуживание и общественное питание;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Оказание медицинских услуг и услуг оздоровительного характера, в том числе по реализации путевок на базы отдыха; оказание жилищно-коммунальных и гостиничных услуг;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Осуществление мероприятий по охране имущества филиала, в том числе при хранении и транспортировке, а также защите жизни и здоровья работников филиала;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Защиту государственной тайны при реорганизации, ликвидации или прекращении работ, содержащих сведения, составляющие государственную тайну;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Передачу (транспортировку) электрической и тепловой энергии, газа и воды;</w:t>
      </w:r>
    </w:p>
    <w:p w:rsidR="00644F77" w:rsidRPr="00586181" w:rsidRDefault="00644F77" w:rsidP="00586181">
      <w:pPr>
        <w:numPr>
          <w:ilvl w:val="0"/>
          <w:numId w:val="1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Использование драгоценных металлов для изготовления промышленной продукции, а также для проведения химического анализа.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644F77" w:rsidRPr="00586181" w:rsidRDefault="00EB3ABE" w:rsidP="00586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44F77" w:rsidRPr="00586181">
        <w:rPr>
          <w:sz w:val="28"/>
          <w:szCs w:val="28"/>
        </w:rPr>
        <w:t xml:space="preserve"> </w:t>
      </w:r>
      <w:r w:rsidR="00973372" w:rsidRPr="00586181">
        <w:rPr>
          <w:sz w:val="28"/>
          <w:szCs w:val="28"/>
        </w:rPr>
        <w:t>Анализ о</w:t>
      </w:r>
      <w:r w:rsidR="00644F77" w:rsidRPr="00586181">
        <w:rPr>
          <w:sz w:val="28"/>
          <w:szCs w:val="28"/>
        </w:rPr>
        <w:t>рганизационн</w:t>
      </w:r>
      <w:r w:rsidR="00973372" w:rsidRPr="00586181">
        <w:rPr>
          <w:sz w:val="28"/>
          <w:szCs w:val="28"/>
        </w:rPr>
        <w:t>ой</w:t>
      </w:r>
      <w:r w:rsidR="00644F77" w:rsidRPr="00586181">
        <w:rPr>
          <w:sz w:val="28"/>
          <w:szCs w:val="28"/>
        </w:rPr>
        <w:t xml:space="preserve"> структур</w:t>
      </w:r>
      <w:r w:rsidR="00973372" w:rsidRPr="00586181">
        <w:rPr>
          <w:sz w:val="28"/>
          <w:szCs w:val="28"/>
        </w:rPr>
        <w:t>ы</w:t>
      </w:r>
      <w:r w:rsidR="00644F77" w:rsidRPr="00586181">
        <w:rPr>
          <w:sz w:val="28"/>
          <w:szCs w:val="28"/>
        </w:rPr>
        <w:t xml:space="preserve"> управления</w:t>
      </w:r>
    </w:p>
    <w:p w:rsidR="00EB3ABE" w:rsidRDefault="00EB3ABE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Филиал возглавляет директор филиала. Назначение директора филиала на должность и освобождение его от должности производится Президентом ОАО «РЖД». Схема управления филиала О</w:t>
      </w:r>
      <w:r w:rsidR="00225E83" w:rsidRPr="00586181">
        <w:rPr>
          <w:sz w:val="28"/>
          <w:szCs w:val="28"/>
        </w:rPr>
        <w:t>АО «РЖД» показана в (прил. 3</w:t>
      </w:r>
      <w:r w:rsidRPr="00586181">
        <w:rPr>
          <w:sz w:val="28"/>
          <w:szCs w:val="28"/>
        </w:rPr>
        <w:t>.</w:t>
      </w:r>
      <w:r w:rsidR="00225E83" w:rsidRPr="00586181">
        <w:rPr>
          <w:sz w:val="28"/>
          <w:szCs w:val="28"/>
          <w:lang w:val="en-US"/>
        </w:rPr>
        <w:t>)</w:t>
      </w:r>
      <w:r w:rsidRPr="00586181">
        <w:rPr>
          <w:sz w:val="28"/>
          <w:szCs w:val="28"/>
        </w:rPr>
        <w:t xml:space="preserve"> Данная организационная структура управления относится к линейно-функциональной.</w:t>
      </w:r>
    </w:p>
    <w:p w:rsidR="00644F77" w:rsidRPr="00586181" w:rsidRDefault="00644F77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A339BA" w:rsidRPr="00586181" w:rsidRDefault="00EB3ABE" w:rsidP="00586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339BA" w:rsidRPr="00586181">
        <w:rPr>
          <w:sz w:val="28"/>
          <w:szCs w:val="28"/>
        </w:rPr>
        <w:t xml:space="preserve"> Оценка результатов финансово-хозяйственной деятельности за 2006–2007 годы</w:t>
      </w:r>
    </w:p>
    <w:p w:rsidR="00EB3ABE" w:rsidRDefault="00EB3ABE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A339BA" w:rsidRPr="00586181" w:rsidRDefault="00225E8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</w:t>
      </w:r>
      <w:r w:rsidR="00A339BA" w:rsidRPr="00586181">
        <w:rPr>
          <w:sz w:val="28"/>
          <w:szCs w:val="28"/>
        </w:rPr>
        <w:t>сновные показате</w:t>
      </w:r>
      <w:r w:rsidRPr="00586181">
        <w:rPr>
          <w:sz w:val="28"/>
          <w:szCs w:val="28"/>
        </w:rPr>
        <w:t xml:space="preserve">ли деятельности завода, </w:t>
      </w:r>
      <w:r w:rsidR="00A339BA" w:rsidRPr="00586181">
        <w:rPr>
          <w:sz w:val="28"/>
          <w:szCs w:val="28"/>
        </w:rPr>
        <w:t>приведены в таблице № 1.</w:t>
      </w:r>
    </w:p>
    <w:p w:rsidR="00EB3ABE" w:rsidRDefault="00EB3ABE" w:rsidP="00EB3ABE">
      <w:pPr>
        <w:spacing w:line="360" w:lineRule="auto"/>
        <w:ind w:firstLine="709"/>
        <w:jc w:val="both"/>
        <w:rPr>
          <w:sz w:val="28"/>
          <w:szCs w:val="28"/>
        </w:rPr>
      </w:pPr>
    </w:p>
    <w:p w:rsidR="00A339BA" w:rsidRPr="00586181" w:rsidRDefault="00A339BA" w:rsidP="00EB3ABE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Таблица № 1</w:t>
      </w:r>
      <w:r w:rsidR="00EB3ABE">
        <w:rPr>
          <w:sz w:val="28"/>
          <w:szCs w:val="28"/>
        </w:rPr>
        <w:t xml:space="preserve"> - </w:t>
      </w:r>
      <w:r w:rsidRPr="00586181">
        <w:rPr>
          <w:sz w:val="28"/>
          <w:szCs w:val="28"/>
        </w:rPr>
        <w:t xml:space="preserve">Основные показатели деятельности работы завода в </w:t>
      </w:r>
      <w:smartTag w:uri="urn:schemas-microsoft-com:office:smarttags" w:element="metricconverter">
        <w:smartTagPr>
          <w:attr w:name="ProductID" w:val="2007 г"/>
        </w:smartTagPr>
        <w:r w:rsidRPr="00586181">
          <w:rPr>
            <w:sz w:val="28"/>
            <w:szCs w:val="28"/>
          </w:rPr>
          <w:t>200</w:t>
        </w:r>
        <w:r w:rsidR="0072515B" w:rsidRPr="00586181">
          <w:rPr>
            <w:sz w:val="28"/>
            <w:szCs w:val="28"/>
          </w:rPr>
          <w:t>7</w:t>
        </w:r>
        <w:r w:rsidRPr="00586181">
          <w:rPr>
            <w:sz w:val="28"/>
            <w:szCs w:val="28"/>
          </w:rPr>
          <w:t xml:space="preserve"> г</w:t>
        </w:r>
      </w:smartTag>
      <w:r w:rsidRPr="00586181">
        <w:rPr>
          <w:sz w:val="28"/>
          <w:szCs w:val="28"/>
        </w:rPr>
        <w:t>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2010"/>
        <w:gridCol w:w="2050"/>
      </w:tblGrid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904FB">
                <w:rPr>
                  <w:sz w:val="20"/>
                  <w:szCs w:val="20"/>
                </w:rPr>
                <w:t>200</w:t>
              </w:r>
              <w:r w:rsidR="0072515B" w:rsidRPr="007904FB">
                <w:rPr>
                  <w:sz w:val="20"/>
                  <w:szCs w:val="20"/>
                </w:rPr>
                <w:t>7</w:t>
              </w:r>
              <w:r w:rsidRPr="007904FB">
                <w:rPr>
                  <w:sz w:val="20"/>
                  <w:szCs w:val="20"/>
                </w:rPr>
                <w:t xml:space="preserve"> г</w:t>
              </w:r>
            </w:smartTag>
            <w:r w:rsidRPr="007904FB">
              <w:rPr>
                <w:sz w:val="20"/>
                <w:szCs w:val="20"/>
              </w:rPr>
              <w:t>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7904FB">
                <w:rPr>
                  <w:sz w:val="20"/>
                  <w:szCs w:val="20"/>
                </w:rPr>
                <w:t>2006</w:t>
              </w:r>
              <w:r w:rsidR="00A339BA" w:rsidRPr="007904FB">
                <w:rPr>
                  <w:sz w:val="20"/>
                  <w:szCs w:val="20"/>
                </w:rPr>
                <w:t xml:space="preserve"> г</w:t>
              </w:r>
            </w:smartTag>
            <w:r w:rsidR="00A339BA" w:rsidRPr="007904FB">
              <w:rPr>
                <w:sz w:val="20"/>
                <w:szCs w:val="20"/>
              </w:rPr>
              <w:t>.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Ремонт электровозов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214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244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Ремонт тяговых двигателей ТЛ-2К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1890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1124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3.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Ремонт колесных пар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1631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1270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Выпуск товарной продукции в действующих ценах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879639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480264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5.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Выручка от реализации ТП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888799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495776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6.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Себестоимость продукции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804586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444512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7.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800103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433758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8.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50042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44339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9.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Рентабельность ТП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6 %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9 %</w:t>
            </w:r>
          </w:p>
        </w:tc>
      </w:tr>
      <w:tr w:rsidR="00A339BA" w:rsidRPr="007904FB" w:rsidTr="007904FB">
        <w:tc>
          <w:tcPr>
            <w:tcW w:w="494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10.</w:t>
            </w:r>
            <w:r w:rsidR="003C188A" w:rsidRPr="007904FB">
              <w:rPr>
                <w:sz w:val="20"/>
                <w:szCs w:val="20"/>
              </w:rPr>
              <w:t xml:space="preserve"> </w:t>
            </w:r>
            <w:r w:rsidRPr="007904FB">
              <w:rPr>
                <w:sz w:val="20"/>
                <w:szCs w:val="20"/>
              </w:rPr>
              <w:t>Затраты на 1 рубль ТП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91,0 коп.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90,8 коп.</w:t>
            </w:r>
          </w:p>
        </w:tc>
      </w:tr>
    </w:tbl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16"/>
        </w:rPr>
      </w:pP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Физические объемы выпуска товарной продукции в 200</w:t>
      </w:r>
      <w:r w:rsidR="0072515B" w:rsidRPr="00586181">
        <w:rPr>
          <w:sz w:val="28"/>
          <w:szCs w:val="28"/>
        </w:rPr>
        <w:t>7</w:t>
      </w:r>
      <w:r w:rsidRPr="00586181">
        <w:rPr>
          <w:sz w:val="28"/>
          <w:szCs w:val="28"/>
        </w:rPr>
        <w:t xml:space="preserve"> году по сравнению с 200</w:t>
      </w:r>
      <w:r w:rsidR="0072515B" w:rsidRPr="00586181">
        <w:rPr>
          <w:sz w:val="28"/>
          <w:szCs w:val="28"/>
        </w:rPr>
        <w:t>6</w:t>
      </w:r>
      <w:r w:rsidRPr="00586181">
        <w:rPr>
          <w:sz w:val="28"/>
          <w:szCs w:val="28"/>
        </w:rPr>
        <w:t xml:space="preserve"> годом менялись следующим образом:</w:t>
      </w:r>
    </w:p>
    <w:p w:rsidR="00A339BA" w:rsidRPr="00586181" w:rsidRDefault="00A339BA" w:rsidP="00586181">
      <w:pPr>
        <w:numPr>
          <w:ilvl w:val="0"/>
          <w:numId w:val="27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 электровозам – снижение на 30 единиц;</w:t>
      </w:r>
    </w:p>
    <w:p w:rsidR="00A339BA" w:rsidRPr="00586181" w:rsidRDefault="00A339BA" w:rsidP="00586181">
      <w:pPr>
        <w:numPr>
          <w:ilvl w:val="0"/>
          <w:numId w:val="27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 колесны</w:t>
      </w:r>
      <w:r w:rsidR="00887BED">
        <w:rPr>
          <w:sz w:val="28"/>
          <w:szCs w:val="28"/>
        </w:rPr>
        <w:t>м парам рост на 361 единицу (22</w:t>
      </w:r>
      <w:r w:rsidRPr="00586181">
        <w:rPr>
          <w:sz w:val="28"/>
          <w:szCs w:val="28"/>
        </w:rPr>
        <w:t>%);</w:t>
      </w:r>
    </w:p>
    <w:p w:rsidR="00A339BA" w:rsidRPr="00586181" w:rsidRDefault="00A339BA" w:rsidP="00586181">
      <w:pPr>
        <w:numPr>
          <w:ilvl w:val="0"/>
          <w:numId w:val="27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 тяговым двигателям</w:t>
      </w:r>
      <w:r w:rsidR="00887BED">
        <w:rPr>
          <w:sz w:val="28"/>
          <w:szCs w:val="28"/>
        </w:rPr>
        <w:t xml:space="preserve"> ТЛ-2К – рост на 766 единиц (41</w:t>
      </w:r>
      <w:r w:rsidRPr="00586181">
        <w:rPr>
          <w:sz w:val="28"/>
          <w:szCs w:val="28"/>
        </w:rPr>
        <w:t>%).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Выпуск товарной продукции в 200</w:t>
      </w:r>
      <w:r w:rsidR="0072515B" w:rsidRPr="00586181">
        <w:rPr>
          <w:sz w:val="28"/>
          <w:szCs w:val="28"/>
        </w:rPr>
        <w:t>7</w:t>
      </w:r>
      <w:r w:rsidRPr="00586181">
        <w:rPr>
          <w:sz w:val="28"/>
          <w:szCs w:val="28"/>
        </w:rPr>
        <w:t xml:space="preserve"> году вырос по сравнению с 200</w:t>
      </w:r>
      <w:r w:rsidR="0072515B" w:rsidRPr="00586181">
        <w:rPr>
          <w:sz w:val="28"/>
          <w:szCs w:val="28"/>
        </w:rPr>
        <w:t>6</w:t>
      </w:r>
      <w:r w:rsidR="00887BED">
        <w:rPr>
          <w:sz w:val="28"/>
          <w:szCs w:val="28"/>
        </w:rPr>
        <w:t xml:space="preserve"> годом на 45,4</w:t>
      </w:r>
      <w:r w:rsidRPr="00586181">
        <w:rPr>
          <w:sz w:val="28"/>
          <w:szCs w:val="28"/>
        </w:rPr>
        <w:t>% и составил 879639 тыс. руб.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Увеличение выпуска ТП произошло в результате увеличения потребности железных дорог в ремонте электровозов и производства капитального ремонта электровозов с продлением срока службы (КРП).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Выручка от реализации ТП в 200</w:t>
      </w:r>
      <w:r w:rsidR="0072515B" w:rsidRPr="00586181">
        <w:rPr>
          <w:sz w:val="28"/>
          <w:szCs w:val="28"/>
        </w:rPr>
        <w:t>7</w:t>
      </w:r>
      <w:r w:rsidR="00887BED">
        <w:rPr>
          <w:sz w:val="28"/>
          <w:szCs w:val="28"/>
        </w:rPr>
        <w:t xml:space="preserve"> году увеличилась на 44,2</w:t>
      </w:r>
      <w:r w:rsidRPr="00586181">
        <w:rPr>
          <w:sz w:val="28"/>
          <w:szCs w:val="28"/>
        </w:rPr>
        <w:t>% и составила 888799 тыс. руб. Соответственно увели</w:t>
      </w:r>
      <w:r w:rsidR="00887BED">
        <w:rPr>
          <w:sz w:val="28"/>
          <w:szCs w:val="28"/>
        </w:rPr>
        <w:t>чилась себестоимость ТП на 44,8</w:t>
      </w:r>
      <w:r w:rsidRPr="00586181">
        <w:rPr>
          <w:sz w:val="28"/>
          <w:szCs w:val="28"/>
        </w:rPr>
        <w:t>% и составила 804586 тыс. руб.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Затраты на производство и реализаци</w:t>
      </w:r>
      <w:r w:rsidR="00887BED">
        <w:rPr>
          <w:sz w:val="28"/>
          <w:szCs w:val="28"/>
        </w:rPr>
        <w:t>ю продукции увеличились на 45,8</w:t>
      </w:r>
      <w:r w:rsidRPr="00586181">
        <w:rPr>
          <w:sz w:val="28"/>
          <w:szCs w:val="28"/>
        </w:rPr>
        <w:t>% и составили в 200</w:t>
      </w:r>
      <w:r w:rsidR="0072515B" w:rsidRPr="00586181">
        <w:rPr>
          <w:sz w:val="28"/>
          <w:szCs w:val="28"/>
        </w:rPr>
        <w:t>7</w:t>
      </w:r>
      <w:r w:rsidRPr="00586181">
        <w:rPr>
          <w:sz w:val="28"/>
          <w:szCs w:val="28"/>
        </w:rPr>
        <w:t xml:space="preserve"> году </w:t>
      </w:r>
      <w:r w:rsidRPr="00586181">
        <w:rPr>
          <w:sz w:val="28"/>
          <w:szCs w:val="26"/>
        </w:rPr>
        <w:t xml:space="preserve">800103 </w:t>
      </w:r>
      <w:r w:rsidRPr="00586181">
        <w:rPr>
          <w:sz w:val="28"/>
          <w:szCs w:val="28"/>
        </w:rPr>
        <w:t>тыс. руб.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Балансовая прибыль отчетного года увеличилась на 5703 тыс. руб. (</w:t>
      </w:r>
      <w:r w:rsidR="00887BED">
        <w:rPr>
          <w:sz w:val="28"/>
          <w:szCs w:val="28"/>
        </w:rPr>
        <w:t>11,4</w:t>
      </w:r>
      <w:r w:rsidRPr="00586181">
        <w:rPr>
          <w:sz w:val="28"/>
          <w:szCs w:val="28"/>
        </w:rPr>
        <w:t>%) и составила 50042 тыс. руб.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Затраты на 1 рубль ТП незначительно увеличились в 200</w:t>
      </w:r>
      <w:r w:rsidR="0072515B" w:rsidRPr="00586181">
        <w:rPr>
          <w:sz w:val="28"/>
          <w:szCs w:val="28"/>
        </w:rPr>
        <w:t>7</w:t>
      </w:r>
      <w:r w:rsidRPr="00586181">
        <w:rPr>
          <w:sz w:val="28"/>
          <w:szCs w:val="28"/>
        </w:rPr>
        <w:t xml:space="preserve"> году на 0,2 коп. к уровню 2001 года.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Таким образом, вследствие роста выпуска товарной продукции основные показатели деятельности завода: выручка от реализации ТП, себестоимость ТП, затраты на производство, балансовая прибыль увеличились, что свидетельствует об улучшении основных показателей деятельности завода.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 сравнению с 200</w:t>
      </w:r>
      <w:r w:rsidR="0072515B" w:rsidRPr="00586181">
        <w:rPr>
          <w:sz w:val="28"/>
          <w:szCs w:val="28"/>
        </w:rPr>
        <w:t>6</w:t>
      </w:r>
      <w:r w:rsidRPr="00586181">
        <w:rPr>
          <w:sz w:val="28"/>
          <w:szCs w:val="28"/>
        </w:rPr>
        <w:t xml:space="preserve"> годом, в 200</w:t>
      </w:r>
      <w:r w:rsidR="0072515B" w:rsidRPr="00586181">
        <w:rPr>
          <w:sz w:val="28"/>
          <w:szCs w:val="28"/>
        </w:rPr>
        <w:t>7</w:t>
      </w:r>
      <w:r w:rsidRPr="00586181">
        <w:rPr>
          <w:sz w:val="28"/>
          <w:szCs w:val="28"/>
        </w:rPr>
        <w:t xml:space="preserve"> году валюта баланса выросла на 131010 тыс. руб. Одной из причин увеличения валюты баланса явилось расширение хозяйственной деятельности предприятия за счет увеличения заказов на ремонт электровозов МПС.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Анализ хозяйственных средств можно сделать на основе таблицы № 2.</w:t>
      </w:r>
    </w:p>
    <w:p w:rsidR="00F42C76" w:rsidRDefault="00F42C76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A339BA" w:rsidRPr="00586181" w:rsidRDefault="00A339BA" w:rsidP="00F42C76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Таблица № 2</w:t>
      </w:r>
      <w:r w:rsidR="00F42C76">
        <w:rPr>
          <w:sz w:val="28"/>
          <w:szCs w:val="28"/>
        </w:rPr>
        <w:t xml:space="preserve"> - </w:t>
      </w:r>
      <w:r w:rsidRPr="00586181">
        <w:rPr>
          <w:sz w:val="28"/>
          <w:szCs w:val="28"/>
        </w:rPr>
        <w:t>Хозяйственные средства завода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2755"/>
        <w:gridCol w:w="2862"/>
        <w:gridCol w:w="57"/>
      </w:tblGrid>
      <w:tr w:rsidR="0072515B" w:rsidRPr="007904FB" w:rsidTr="007904FB">
        <w:tc>
          <w:tcPr>
            <w:tcW w:w="3682" w:type="dxa"/>
            <w:shd w:val="clear" w:color="auto" w:fill="auto"/>
            <w:vAlign w:val="center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2007 год, тыс. руб.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2006 год, тыс. руб.</w:t>
            </w:r>
          </w:p>
        </w:tc>
      </w:tr>
      <w:tr w:rsidR="0072515B" w:rsidRPr="007904FB" w:rsidTr="007904FB">
        <w:tc>
          <w:tcPr>
            <w:tcW w:w="3682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3</w:t>
            </w:r>
          </w:p>
        </w:tc>
      </w:tr>
      <w:tr w:rsidR="0072515B" w:rsidRPr="007904FB" w:rsidTr="007904FB">
        <w:tc>
          <w:tcPr>
            <w:tcW w:w="3682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Стоимость основных средств</w:t>
            </w:r>
          </w:p>
        </w:tc>
        <w:tc>
          <w:tcPr>
            <w:tcW w:w="2755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196193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123816</w:t>
            </w:r>
          </w:p>
        </w:tc>
      </w:tr>
      <w:tr w:rsidR="0072515B" w:rsidRPr="007904FB" w:rsidTr="007904FB">
        <w:tc>
          <w:tcPr>
            <w:tcW w:w="3682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2755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63035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51836</w:t>
            </w:r>
          </w:p>
        </w:tc>
      </w:tr>
      <w:tr w:rsidR="0072515B" w:rsidRPr="007904FB" w:rsidTr="007904FB">
        <w:tc>
          <w:tcPr>
            <w:tcW w:w="3682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Запасы</w:t>
            </w:r>
          </w:p>
        </w:tc>
        <w:tc>
          <w:tcPr>
            <w:tcW w:w="2755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55978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48008</w:t>
            </w:r>
          </w:p>
        </w:tc>
      </w:tr>
      <w:tr w:rsidR="0072515B" w:rsidRPr="007904FB" w:rsidTr="007904FB">
        <w:tc>
          <w:tcPr>
            <w:tcW w:w="3682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755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100726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71649</w:t>
            </w:r>
          </w:p>
        </w:tc>
      </w:tr>
      <w:tr w:rsidR="0072515B" w:rsidRPr="007904FB" w:rsidTr="007904FB">
        <w:tc>
          <w:tcPr>
            <w:tcW w:w="3682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2755" w:type="dxa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30186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72515B" w:rsidRPr="007904FB" w:rsidRDefault="0072515B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19103</w:t>
            </w:r>
          </w:p>
        </w:tc>
      </w:tr>
      <w:tr w:rsidR="00B25E60" w:rsidRPr="007904FB" w:rsidTr="007904FB">
        <w:trPr>
          <w:gridAfter w:val="1"/>
          <w:wAfter w:w="57" w:type="dxa"/>
        </w:trPr>
        <w:tc>
          <w:tcPr>
            <w:tcW w:w="3682" w:type="dxa"/>
            <w:shd w:val="clear" w:color="auto" w:fill="auto"/>
          </w:tcPr>
          <w:p w:rsidR="00B25E60" w:rsidRPr="007904FB" w:rsidRDefault="00B25E60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2755" w:type="dxa"/>
            <w:shd w:val="clear" w:color="auto" w:fill="auto"/>
          </w:tcPr>
          <w:p w:rsidR="00B25E60" w:rsidRPr="007904FB" w:rsidRDefault="00B25E60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39</w:t>
            </w:r>
          </w:p>
        </w:tc>
        <w:tc>
          <w:tcPr>
            <w:tcW w:w="2862" w:type="dxa"/>
            <w:shd w:val="clear" w:color="auto" w:fill="auto"/>
          </w:tcPr>
          <w:p w:rsidR="00B25E60" w:rsidRPr="007904FB" w:rsidRDefault="00B25E60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31</w:t>
            </w:r>
          </w:p>
        </w:tc>
      </w:tr>
      <w:tr w:rsidR="00B25E60" w:rsidRPr="007904FB" w:rsidTr="007904FB">
        <w:trPr>
          <w:gridAfter w:val="1"/>
          <w:wAfter w:w="57" w:type="dxa"/>
        </w:trPr>
        <w:tc>
          <w:tcPr>
            <w:tcW w:w="3682" w:type="dxa"/>
            <w:shd w:val="clear" w:color="auto" w:fill="auto"/>
          </w:tcPr>
          <w:p w:rsidR="00B25E60" w:rsidRPr="007904FB" w:rsidRDefault="00B25E60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Сумма хозяйственных средств, находящихся в распоряжении завода</w:t>
            </w:r>
          </w:p>
        </w:tc>
        <w:tc>
          <w:tcPr>
            <w:tcW w:w="2755" w:type="dxa"/>
            <w:shd w:val="clear" w:color="auto" w:fill="auto"/>
          </w:tcPr>
          <w:p w:rsidR="00B25E60" w:rsidRPr="007904FB" w:rsidRDefault="00B25E60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456674</w:t>
            </w:r>
          </w:p>
        </w:tc>
        <w:tc>
          <w:tcPr>
            <w:tcW w:w="2862" w:type="dxa"/>
            <w:shd w:val="clear" w:color="auto" w:fill="auto"/>
          </w:tcPr>
          <w:p w:rsidR="00B25E60" w:rsidRPr="007904FB" w:rsidRDefault="00B25E60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325664</w:t>
            </w:r>
          </w:p>
        </w:tc>
      </w:tr>
    </w:tbl>
    <w:p w:rsidR="00B25E60" w:rsidRPr="00586181" w:rsidRDefault="00B25E60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Стоимость основных средств в 200</w:t>
      </w:r>
      <w:r w:rsidR="0042262F" w:rsidRPr="00586181">
        <w:rPr>
          <w:sz w:val="28"/>
          <w:szCs w:val="28"/>
        </w:rPr>
        <w:t>7</w:t>
      </w:r>
      <w:r w:rsidRPr="00586181">
        <w:rPr>
          <w:sz w:val="28"/>
          <w:szCs w:val="28"/>
        </w:rPr>
        <w:t xml:space="preserve"> году по сравнению с 200</w:t>
      </w:r>
      <w:r w:rsidR="0042262F" w:rsidRPr="00586181">
        <w:rPr>
          <w:sz w:val="28"/>
          <w:szCs w:val="28"/>
        </w:rPr>
        <w:t>6</w:t>
      </w:r>
      <w:r w:rsidR="00CD5323">
        <w:rPr>
          <w:sz w:val="28"/>
          <w:szCs w:val="28"/>
        </w:rPr>
        <w:t xml:space="preserve"> годом возросла на 36,9</w:t>
      </w:r>
      <w:r w:rsidRPr="00586181">
        <w:rPr>
          <w:sz w:val="28"/>
          <w:szCs w:val="28"/>
        </w:rPr>
        <w:t>% за счет ввода в действие станков и оборудования и составила 196193 тыс. руб.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Запасы увел</w:t>
      </w:r>
      <w:r w:rsidR="00CD5323">
        <w:rPr>
          <w:sz w:val="28"/>
          <w:szCs w:val="28"/>
        </w:rPr>
        <w:t>ичились на 7970 тыс. руб. (14,2</w:t>
      </w:r>
      <w:r w:rsidRPr="00586181">
        <w:rPr>
          <w:sz w:val="28"/>
          <w:szCs w:val="28"/>
        </w:rPr>
        <w:t>%), при этом увеличилась дебиторская задолженность на 29077 тыс. руб. преимущественно за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счет роста задолженности покупателей и заказчиков. Задолженность железных дорог за ремонт подвижного состава по состоянию на 01.01.200</w:t>
      </w:r>
      <w:r w:rsidR="0042262F" w:rsidRPr="00586181">
        <w:rPr>
          <w:sz w:val="28"/>
          <w:szCs w:val="28"/>
        </w:rPr>
        <w:t>8</w:t>
      </w:r>
      <w:r w:rsidRPr="00586181">
        <w:rPr>
          <w:sz w:val="28"/>
          <w:szCs w:val="28"/>
        </w:rPr>
        <w:t xml:space="preserve"> г. возросла на 16961 тыс. руб. </w:t>
      </w:r>
      <w:r w:rsidR="00CD5323">
        <w:rPr>
          <w:sz w:val="28"/>
          <w:szCs w:val="28"/>
        </w:rPr>
        <w:t>и составила 50157 тыс. руб. (51</w:t>
      </w:r>
      <w:r w:rsidRPr="00586181">
        <w:rPr>
          <w:sz w:val="28"/>
          <w:szCs w:val="28"/>
        </w:rPr>
        <w:t>%).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Увеличились и краткосрочные финансовые вл</w:t>
      </w:r>
      <w:r w:rsidR="00CD5323">
        <w:rPr>
          <w:sz w:val="28"/>
          <w:szCs w:val="28"/>
        </w:rPr>
        <w:t>ожения на 11083 тыс. руб. (36,7</w:t>
      </w:r>
      <w:r w:rsidRPr="00586181">
        <w:rPr>
          <w:sz w:val="28"/>
          <w:szCs w:val="28"/>
        </w:rPr>
        <w:t>%).</w:t>
      </w:r>
    </w:p>
    <w:p w:rsidR="00A339BA" w:rsidRPr="00586181" w:rsidRDefault="00CD5323" w:rsidP="00586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№</w:t>
      </w:r>
      <w:r w:rsidR="0042262F" w:rsidRPr="00586181">
        <w:rPr>
          <w:sz w:val="28"/>
          <w:szCs w:val="28"/>
        </w:rPr>
        <w:t>3</w:t>
      </w:r>
      <w:r w:rsidR="00A339BA" w:rsidRPr="00586181">
        <w:rPr>
          <w:sz w:val="28"/>
          <w:szCs w:val="28"/>
        </w:rPr>
        <w:t xml:space="preserve"> можно сделать выводы о кредиторской задолженности.</w:t>
      </w:r>
    </w:p>
    <w:p w:rsidR="00CD5323" w:rsidRDefault="00CD5323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A339BA" w:rsidRPr="00586181" w:rsidRDefault="00A339BA" w:rsidP="00CD5323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Таблица № </w:t>
      </w:r>
      <w:r w:rsidR="0042262F" w:rsidRPr="00586181">
        <w:rPr>
          <w:sz w:val="28"/>
          <w:szCs w:val="28"/>
        </w:rPr>
        <w:t>3</w:t>
      </w:r>
      <w:r w:rsidR="00CD5323">
        <w:rPr>
          <w:sz w:val="28"/>
          <w:szCs w:val="28"/>
        </w:rPr>
        <w:t xml:space="preserve"> - </w:t>
      </w:r>
      <w:r w:rsidRPr="00586181">
        <w:rPr>
          <w:sz w:val="28"/>
          <w:szCs w:val="28"/>
        </w:rPr>
        <w:t>Пассив баланса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2297"/>
        <w:gridCol w:w="2150"/>
      </w:tblGrid>
      <w:tr w:rsidR="00A339BA" w:rsidRPr="007904FB" w:rsidTr="007904FB">
        <w:trPr>
          <w:jc w:val="center"/>
        </w:trPr>
        <w:tc>
          <w:tcPr>
            <w:tcW w:w="4871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200</w:t>
            </w:r>
            <w:r w:rsidR="0042262F" w:rsidRPr="007904FB">
              <w:rPr>
                <w:sz w:val="20"/>
                <w:szCs w:val="20"/>
              </w:rPr>
              <w:t>7</w:t>
            </w:r>
            <w:r w:rsidRPr="007904F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200</w:t>
            </w:r>
            <w:r w:rsidR="0042262F" w:rsidRPr="007904FB">
              <w:rPr>
                <w:sz w:val="20"/>
                <w:szCs w:val="20"/>
              </w:rPr>
              <w:t>6</w:t>
            </w:r>
            <w:r w:rsidRPr="007904FB">
              <w:rPr>
                <w:sz w:val="20"/>
                <w:szCs w:val="20"/>
              </w:rPr>
              <w:t xml:space="preserve"> год</w:t>
            </w:r>
          </w:p>
        </w:tc>
      </w:tr>
      <w:tr w:rsidR="00A339BA" w:rsidRPr="007904FB" w:rsidTr="007904FB">
        <w:trPr>
          <w:jc w:val="center"/>
        </w:trPr>
        <w:tc>
          <w:tcPr>
            <w:tcW w:w="4871" w:type="dxa"/>
            <w:shd w:val="clear" w:color="auto" w:fill="auto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99296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99296</w:t>
            </w:r>
          </w:p>
        </w:tc>
      </w:tr>
      <w:tr w:rsidR="00A339BA" w:rsidRPr="007904FB" w:rsidTr="007904FB">
        <w:trPr>
          <w:jc w:val="center"/>
        </w:trPr>
        <w:tc>
          <w:tcPr>
            <w:tcW w:w="4871" w:type="dxa"/>
            <w:shd w:val="clear" w:color="auto" w:fill="auto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103846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96985</w:t>
            </w:r>
          </w:p>
        </w:tc>
      </w:tr>
      <w:tr w:rsidR="00A339BA" w:rsidRPr="007904FB" w:rsidTr="007904FB">
        <w:trPr>
          <w:jc w:val="center"/>
        </w:trPr>
        <w:tc>
          <w:tcPr>
            <w:tcW w:w="4871" w:type="dxa"/>
            <w:shd w:val="clear" w:color="auto" w:fill="auto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Источники хозяйственных средств завода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456674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339BA" w:rsidRPr="007904FB" w:rsidRDefault="00A339BA" w:rsidP="007904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04FB">
              <w:rPr>
                <w:sz w:val="20"/>
                <w:szCs w:val="20"/>
              </w:rPr>
              <w:t>325664</w:t>
            </w:r>
          </w:p>
        </w:tc>
      </w:tr>
    </w:tbl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16"/>
        </w:rPr>
      </w:pP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Кредиторская задолженность уве</w:t>
      </w:r>
      <w:r w:rsidR="00CD5323">
        <w:rPr>
          <w:sz w:val="28"/>
          <w:szCs w:val="28"/>
        </w:rPr>
        <w:t>личилась на 6861 тыс. руб. (6,6</w:t>
      </w:r>
      <w:r w:rsidRPr="00586181">
        <w:rPr>
          <w:sz w:val="28"/>
          <w:szCs w:val="28"/>
        </w:rPr>
        <w:t>%) за счет увеличения задолженности перед поставщиками и подряд</w:t>
      </w:r>
      <w:r w:rsidR="00CD5323">
        <w:rPr>
          <w:sz w:val="28"/>
          <w:szCs w:val="28"/>
        </w:rPr>
        <w:t>чиками на 15369 тыс. руб. (25,3</w:t>
      </w:r>
      <w:r w:rsidRPr="00586181">
        <w:rPr>
          <w:sz w:val="28"/>
          <w:szCs w:val="28"/>
        </w:rPr>
        <w:t>%), за счет увеличения задолженности по оплате труда на 5434 тыс. руб.</w:t>
      </w:r>
      <w:r w:rsidR="003C188A">
        <w:rPr>
          <w:sz w:val="28"/>
          <w:szCs w:val="28"/>
        </w:rPr>
        <w:t xml:space="preserve"> </w:t>
      </w:r>
      <w:r w:rsidR="00CD5323">
        <w:rPr>
          <w:sz w:val="28"/>
          <w:szCs w:val="28"/>
        </w:rPr>
        <w:t>(45,8</w:t>
      </w:r>
      <w:r w:rsidRPr="00586181">
        <w:rPr>
          <w:sz w:val="28"/>
          <w:szCs w:val="28"/>
        </w:rPr>
        <w:t xml:space="preserve">%). Одновременно уменьшилась задолженность перед прочими кредиторами на 2827 тыс. </w:t>
      </w:r>
      <w:r w:rsidR="00CD5323">
        <w:rPr>
          <w:sz w:val="28"/>
          <w:szCs w:val="28"/>
        </w:rPr>
        <w:t>руб. (14,4</w:t>
      </w:r>
      <w:r w:rsidRPr="00586181">
        <w:rPr>
          <w:sz w:val="28"/>
          <w:szCs w:val="28"/>
        </w:rPr>
        <w:t>%).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 целом результат финансово-хозяйственной деятельности завода за 200</w:t>
      </w:r>
      <w:r w:rsidR="0042262F" w:rsidRPr="00586181">
        <w:rPr>
          <w:sz w:val="28"/>
          <w:szCs w:val="28"/>
        </w:rPr>
        <w:t xml:space="preserve">7 </w:t>
      </w:r>
      <w:r w:rsidRPr="00586181">
        <w:rPr>
          <w:sz w:val="28"/>
          <w:szCs w:val="28"/>
        </w:rPr>
        <w:t>год выразился в получении прибыли в сумме 50042 тыс. руб.</w:t>
      </w:r>
    </w:p>
    <w:p w:rsidR="00A339BA" w:rsidRPr="00586181" w:rsidRDefault="00A339BA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900B17" w:rsidRPr="00586181" w:rsidRDefault="00900B1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2.</w:t>
      </w:r>
      <w:r w:rsidR="00FD476E" w:rsidRPr="00586181">
        <w:rPr>
          <w:sz w:val="28"/>
          <w:szCs w:val="28"/>
        </w:rPr>
        <w:t>4</w:t>
      </w:r>
      <w:r w:rsidRPr="00586181">
        <w:rPr>
          <w:sz w:val="28"/>
          <w:szCs w:val="28"/>
        </w:rPr>
        <w:t xml:space="preserve"> Формы производственных конфликтов на ЧЭРЗ ОАО «РЖД»</w:t>
      </w:r>
    </w:p>
    <w:p w:rsidR="00CD5323" w:rsidRDefault="00CD5323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900B17" w:rsidRPr="00586181" w:rsidRDefault="00900B1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Производственные конфликты – это специфическая форма выражения противоречий в производственных отношениях трудового коллектива.</w:t>
      </w:r>
    </w:p>
    <w:p w:rsidR="00900B17" w:rsidRPr="00586181" w:rsidRDefault="00900B1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Производственные конфликты на ЧЭРЗ ОАО «РЖД» существуют на всех уровнях. Можно выделить следующие их типы:</w:t>
      </w:r>
    </w:p>
    <w:p w:rsidR="00900B17" w:rsidRPr="00586181" w:rsidRDefault="00900B17" w:rsidP="00586181">
      <w:pPr>
        <w:numPr>
          <w:ilvl w:val="0"/>
          <w:numId w:val="29"/>
        </w:numPr>
        <w:tabs>
          <w:tab w:val="clear" w:pos="1395"/>
          <w:tab w:val="left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Внутриличностный конфликт (конфликт внутри самого работника). Данный тип конфликта в основном носит латентный характер</w:t>
      </w:r>
      <w:r w:rsidR="00383091" w:rsidRPr="00586181">
        <w:rPr>
          <w:sz w:val="28"/>
          <w:szCs w:val="28"/>
        </w:rPr>
        <w:t xml:space="preserve">, является личным делом сотрудника, но тем не менее он влияет на результаты работы </w:t>
      </w:r>
      <w:r w:rsidRPr="00586181">
        <w:rPr>
          <w:sz w:val="28"/>
          <w:szCs w:val="28"/>
        </w:rPr>
        <w:t>и может повлечь за собой конфликты других уровней.</w:t>
      </w:r>
      <w:r w:rsidR="005C4FAC" w:rsidRPr="00586181">
        <w:rPr>
          <w:sz w:val="28"/>
          <w:szCs w:val="28"/>
        </w:rPr>
        <w:t xml:space="preserve"> </w:t>
      </w:r>
      <w:r w:rsidR="00383091" w:rsidRPr="00586181">
        <w:rPr>
          <w:sz w:val="28"/>
          <w:szCs w:val="28"/>
        </w:rPr>
        <w:t>Поэтому в некоторых ситуациях руководство может вмешаться в разрешение данного конфликта.</w:t>
      </w:r>
      <w:r w:rsidR="00B066BD" w:rsidRPr="00586181">
        <w:rPr>
          <w:sz w:val="28"/>
          <w:szCs w:val="28"/>
        </w:rPr>
        <w:t xml:space="preserve"> Но все же наибольший эффект по его разрешению будет иметь вмешательство не </w:t>
      </w:r>
      <w:r w:rsidR="000727C6" w:rsidRPr="00586181">
        <w:rPr>
          <w:sz w:val="28"/>
          <w:szCs w:val="28"/>
        </w:rPr>
        <w:t xml:space="preserve">руководства, а </w:t>
      </w:r>
      <w:r w:rsidR="00B066BD" w:rsidRPr="00586181">
        <w:rPr>
          <w:sz w:val="28"/>
          <w:szCs w:val="28"/>
        </w:rPr>
        <w:t>работников, находящихся в окружении данного сотрудника</w:t>
      </w:r>
      <w:r w:rsidR="000727C6" w:rsidRPr="00586181">
        <w:rPr>
          <w:sz w:val="28"/>
          <w:szCs w:val="28"/>
        </w:rPr>
        <w:t xml:space="preserve"> или психолога</w:t>
      </w:r>
      <w:r w:rsidR="00B76F6B" w:rsidRPr="00586181">
        <w:rPr>
          <w:sz w:val="28"/>
          <w:szCs w:val="28"/>
        </w:rPr>
        <w:t xml:space="preserve"> (в данный момент на заводе работает только один психолог Константинова Анна Александровна)</w:t>
      </w:r>
      <w:r w:rsidR="00B066BD" w:rsidRPr="00586181">
        <w:rPr>
          <w:sz w:val="28"/>
          <w:szCs w:val="28"/>
        </w:rPr>
        <w:t>.</w:t>
      </w:r>
      <w:r w:rsidR="005C4FAC" w:rsidRPr="00586181">
        <w:rPr>
          <w:sz w:val="28"/>
          <w:szCs w:val="28"/>
        </w:rPr>
        <w:t xml:space="preserve"> Пример такого конфликта: проблемы в семье, депрессия, проблемы со здоровьем</w:t>
      </w:r>
      <w:r w:rsidR="00CD5323">
        <w:rPr>
          <w:sz w:val="28"/>
          <w:szCs w:val="28"/>
        </w:rPr>
        <w:t>.</w:t>
      </w:r>
    </w:p>
    <w:p w:rsidR="005B2C7F" w:rsidRPr="00586181" w:rsidRDefault="005B2C7F" w:rsidP="00586181">
      <w:pPr>
        <w:numPr>
          <w:ilvl w:val="0"/>
          <w:numId w:val="29"/>
        </w:numPr>
        <w:tabs>
          <w:tab w:val="clear" w:pos="1395"/>
          <w:tab w:val="left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Межличностный конфликт (конфликт между двумя сотрудниками предприятия).</w:t>
      </w:r>
      <w:r w:rsidR="00227AF0" w:rsidRPr="00586181">
        <w:rPr>
          <w:sz w:val="28"/>
          <w:szCs w:val="28"/>
        </w:rPr>
        <w:t xml:space="preserve"> Такие конфликты являются самыми распространенными на заводе. Пример: личная неприязнь, зависть, недопонимание.</w:t>
      </w:r>
    </w:p>
    <w:p w:rsidR="00B066BD" w:rsidRPr="00586181" w:rsidRDefault="00B066BD" w:rsidP="00586181">
      <w:pPr>
        <w:numPr>
          <w:ilvl w:val="0"/>
          <w:numId w:val="29"/>
        </w:numPr>
        <w:tabs>
          <w:tab w:val="clear" w:pos="1395"/>
          <w:tab w:val="left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Конфликт между новым работником и бригадой (отделом). При приходе на работу нового сотрудника возможен конфликт, связанный с незнанием устоявшейся атмосферы в коллективе. Поэтому руководитель должен уделять особое внимание адаптации каждого нового сотрудника.</w:t>
      </w:r>
    </w:p>
    <w:p w:rsidR="00252DE9" w:rsidRPr="00586181" w:rsidRDefault="00252DE9" w:rsidP="00586181">
      <w:pPr>
        <w:numPr>
          <w:ilvl w:val="0"/>
          <w:numId w:val="29"/>
        </w:numPr>
        <w:tabs>
          <w:tab w:val="clear" w:pos="1395"/>
          <w:tab w:val="left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Конфликт</w:t>
      </w:r>
      <w:r w:rsidR="00464EF6" w:rsidRPr="00586181">
        <w:rPr>
          <w:sz w:val="28"/>
          <w:szCs w:val="28"/>
        </w:rPr>
        <w:t xml:space="preserve"> между работником и руководством. Такие конфликты носят официальный характер и в большинстве случаев разрешаются по установленным правилам. Пример: неправильная выставка смен, неправильное начисление заработной платы, нарушение трудового распорядка.</w:t>
      </w:r>
    </w:p>
    <w:p w:rsidR="00F959C2" w:rsidRPr="00586181" w:rsidRDefault="00B066BD" w:rsidP="00586181">
      <w:pPr>
        <w:numPr>
          <w:ilvl w:val="0"/>
          <w:numId w:val="29"/>
        </w:numPr>
        <w:tabs>
          <w:tab w:val="clear" w:pos="1395"/>
          <w:tab w:val="left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Конфликты между бригадами (отделами, цехами).</w:t>
      </w:r>
      <w:r w:rsidR="00952BD3" w:rsidRPr="00586181">
        <w:rPr>
          <w:sz w:val="28"/>
          <w:szCs w:val="28"/>
        </w:rPr>
        <w:t xml:space="preserve"> </w:t>
      </w:r>
      <w:r w:rsidR="00F959C2" w:rsidRPr="00586181">
        <w:rPr>
          <w:sz w:val="28"/>
          <w:szCs w:val="28"/>
        </w:rPr>
        <w:t>Данн</w:t>
      </w:r>
      <w:r w:rsidR="005C4FAC" w:rsidRPr="00586181">
        <w:rPr>
          <w:sz w:val="28"/>
          <w:szCs w:val="28"/>
        </w:rPr>
        <w:t>ый конфликт не является прямым противоборством сотрудников, а решается через руководителей подразделений. Пример: задержка поставок д</w:t>
      </w:r>
      <w:r w:rsidR="005B2C7F" w:rsidRPr="00586181">
        <w:rPr>
          <w:sz w:val="28"/>
          <w:szCs w:val="28"/>
        </w:rPr>
        <w:t>еталей из одного цеха в другой.</w:t>
      </w:r>
    </w:p>
    <w:p w:rsidR="00464EF6" w:rsidRPr="00586181" w:rsidRDefault="00464EF6" w:rsidP="00586181">
      <w:pPr>
        <w:numPr>
          <w:ilvl w:val="0"/>
          <w:numId w:val="29"/>
        </w:numPr>
        <w:tabs>
          <w:tab w:val="clear" w:pos="1395"/>
          <w:tab w:val="left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Конфликт между предприятиями. Одной стороной конфликта является ЧЭРЗ ОАО «РЖД», другой – предприятие, являющееся конкурентом или поставщиком.</w:t>
      </w:r>
    </w:p>
    <w:p w:rsidR="00900B17" w:rsidRPr="00586181" w:rsidRDefault="00900B17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Руководитель является наиболее влиятельным и авторитетным лицом в создании нормальных межличностных отношений. Если руководитель не замечает своих подчиненных, не считается с их мнением – может возникнуть конфликт.</w:t>
      </w:r>
    </w:p>
    <w:p w:rsidR="0007320C" w:rsidRPr="00586181" w:rsidRDefault="0007320C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07320C" w:rsidRPr="00586181" w:rsidRDefault="0007320C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2.</w:t>
      </w:r>
      <w:r w:rsidR="00FD476E" w:rsidRPr="00586181">
        <w:rPr>
          <w:sz w:val="28"/>
          <w:szCs w:val="28"/>
        </w:rPr>
        <w:t>5</w:t>
      </w:r>
      <w:r w:rsidRPr="00586181">
        <w:rPr>
          <w:sz w:val="28"/>
          <w:szCs w:val="28"/>
        </w:rPr>
        <w:t xml:space="preserve"> Порядок разрешения конфликтов на ЧЭРЗ ОАО «РЖД»</w:t>
      </w:r>
    </w:p>
    <w:p w:rsidR="00CD5323" w:rsidRDefault="00CD5323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D946C2" w:rsidRPr="00586181" w:rsidRDefault="00CC4B23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Основным инструментом разрешения конфликтных ситуаций на предприятии является комиссия по трудовым спорам,</w:t>
      </w:r>
      <w:r w:rsidR="00D946C2" w:rsidRPr="00586181">
        <w:rPr>
          <w:sz w:val="28"/>
          <w:szCs w:val="28"/>
        </w:rPr>
        <w:t xml:space="preserve"> деятельность которой отражена в коллективном договоре ЧЭРЗ ОАО «РЖД» за 2008-2009 годы. Данная комиссия рассматривает споры по вопросам: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Перевода на другую работу и оплата труда при переводе на другую работу;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Прекращение трудового договора не по инициативе администрации;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Оплаты </w:t>
      </w:r>
      <w:r w:rsidR="009C6B71" w:rsidRPr="00586181">
        <w:rPr>
          <w:sz w:val="28"/>
          <w:szCs w:val="28"/>
        </w:rPr>
        <w:t>сверхурочных работ</w:t>
      </w:r>
      <w:r w:rsidRPr="00586181">
        <w:rPr>
          <w:sz w:val="28"/>
          <w:szCs w:val="28"/>
        </w:rPr>
        <w:t xml:space="preserve"> и работы в ночное время, компенсация за работу в выходные и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праздничные дни;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Оплаты труда при совмещении профессий (специальностей);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Выплаты компенсаций при командировках;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Выплаты выходного пособия;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Выплаты заработной платы за время вынужденного прогула;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Возврата денежных сумм, удержанных из заработной платы в возмещение ущерба, причиненного предприятию;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Предоставления ежегодного отпуска установленной продолжительности, оплаты отпуска и выплаты денежной компенсации за неиспользованный отпуск;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Выплаты вознаграждения за выслугу лет;</w:t>
      </w:r>
    </w:p>
    <w:p w:rsidR="00D946C2" w:rsidRPr="00586181" w:rsidRDefault="00A25301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Наложение</w:t>
      </w:r>
      <w:r w:rsidR="00D946C2" w:rsidRPr="00586181">
        <w:rPr>
          <w:sz w:val="28"/>
          <w:szCs w:val="28"/>
        </w:rPr>
        <w:t xml:space="preserve"> дисциплинарных взысканий;</w:t>
      </w:r>
    </w:p>
    <w:p w:rsidR="00D946C2" w:rsidRPr="00586181" w:rsidRDefault="00D946C2" w:rsidP="00586181">
      <w:pPr>
        <w:numPr>
          <w:ilvl w:val="0"/>
          <w:numId w:val="3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Выдачи и использован</w:t>
      </w:r>
      <w:r w:rsidR="009C6B71" w:rsidRPr="00586181">
        <w:rPr>
          <w:sz w:val="28"/>
          <w:szCs w:val="28"/>
        </w:rPr>
        <w:t>ия</w:t>
      </w:r>
      <w:r w:rsidRPr="00586181">
        <w:rPr>
          <w:sz w:val="28"/>
          <w:szCs w:val="28"/>
        </w:rPr>
        <w:t xml:space="preserve"> спец</w:t>
      </w:r>
      <w:r w:rsidR="009C6B71" w:rsidRPr="00586181">
        <w:rPr>
          <w:sz w:val="28"/>
          <w:szCs w:val="28"/>
        </w:rPr>
        <w:t>одежды, средств индивидуальной защит</w:t>
      </w:r>
      <w:r w:rsidR="00A25301" w:rsidRPr="00586181">
        <w:rPr>
          <w:sz w:val="28"/>
          <w:szCs w:val="28"/>
        </w:rPr>
        <w:t>ы.</w:t>
      </w:r>
    </w:p>
    <w:p w:rsidR="00A25301" w:rsidRPr="00586181" w:rsidRDefault="00A25301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Любой работник может обратиться в комиссию по трудовым спорам, если он не урегулировал разногласия самостоятельно с администрацией предприятия или его подразделением (цехом). Работник может обратиться в данную комиссию в трехмесячный срок со дня, когда он узнал о нарушении своего права.</w:t>
      </w:r>
      <w:r w:rsidR="000772DB" w:rsidRPr="00586181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Комис</w:t>
      </w:r>
      <w:r w:rsidR="000772DB" w:rsidRPr="00586181">
        <w:rPr>
          <w:sz w:val="28"/>
          <w:szCs w:val="28"/>
        </w:rPr>
        <w:t xml:space="preserve">сия же </w:t>
      </w:r>
      <w:r w:rsidRPr="00586181">
        <w:rPr>
          <w:sz w:val="28"/>
          <w:szCs w:val="28"/>
        </w:rPr>
        <w:t xml:space="preserve">обязана рассмотреть </w:t>
      </w:r>
      <w:r w:rsidR="000772DB" w:rsidRPr="00586181">
        <w:rPr>
          <w:sz w:val="28"/>
          <w:szCs w:val="28"/>
        </w:rPr>
        <w:t>индивидуальный трудовой спор в течение десяти календарных дней со дня подачи работником заявления.</w:t>
      </w:r>
    </w:p>
    <w:p w:rsidR="000772DB" w:rsidRPr="00586181" w:rsidRDefault="000772DB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Споры рассматриваются в присутствии работника, подавшего заявление или уполномоченного им представителя. Рассмотрение спора в отсутствие работника или его представителя допускается лишь по его письменному заявлению. В случае неявки работник или его представителя на заседание указанной комиссии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сопора повторно в пределах срока, установленного законом.</w:t>
      </w:r>
    </w:p>
    <w:p w:rsidR="00876391" w:rsidRPr="00586181" w:rsidRDefault="00876391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Заседание комиссии по трудовым спорам считается правомочным, если на нем присутствует не менее половины членов, представляющих работников, не менее половины членов, представляющих работодателя.</w:t>
      </w:r>
    </w:p>
    <w:p w:rsidR="007F032A" w:rsidRPr="00586181" w:rsidRDefault="007F032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Комиссия по трудовым спорам принимает решение тайным голосованием простым большинством голосов присутствующих на заседании членов комиссии.</w:t>
      </w:r>
    </w:p>
    <w:p w:rsidR="007F032A" w:rsidRPr="00586181" w:rsidRDefault="007F032A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 заседании комиссии ведется протокол, который подписывается председателем комиссии и его заместителем и заверяется печатью комиссии (при</w:t>
      </w:r>
      <w:r w:rsidR="00225E83" w:rsidRPr="00586181">
        <w:rPr>
          <w:sz w:val="28"/>
          <w:szCs w:val="28"/>
        </w:rPr>
        <w:t>л. 4</w:t>
      </w:r>
      <w:r w:rsidRPr="00586181">
        <w:rPr>
          <w:sz w:val="28"/>
          <w:szCs w:val="28"/>
        </w:rPr>
        <w:t>).</w:t>
      </w:r>
    </w:p>
    <w:p w:rsidR="00782438" w:rsidRPr="00586181" w:rsidRDefault="00693F22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Если</w:t>
      </w:r>
      <w:r w:rsidR="00782438" w:rsidRPr="00586181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 xml:space="preserve">работник </w:t>
      </w:r>
      <w:r w:rsidR="00782438" w:rsidRPr="00586181">
        <w:rPr>
          <w:sz w:val="28"/>
          <w:szCs w:val="28"/>
        </w:rPr>
        <w:t>неудовлетворен</w:t>
      </w:r>
      <w:r w:rsidRPr="00586181">
        <w:rPr>
          <w:sz w:val="28"/>
          <w:szCs w:val="28"/>
        </w:rPr>
        <w:t xml:space="preserve"> результатами работы комиссии, то он может обратиться в судебные органы.</w:t>
      </w:r>
    </w:p>
    <w:p w:rsidR="007834A2" w:rsidRPr="00586181" w:rsidRDefault="007834A2" w:rsidP="00586181">
      <w:pPr>
        <w:spacing w:line="360" w:lineRule="auto"/>
        <w:ind w:firstLine="709"/>
        <w:jc w:val="both"/>
        <w:rPr>
          <w:sz w:val="28"/>
          <w:szCs w:val="28"/>
        </w:rPr>
      </w:pPr>
    </w:p>
    <w:p w:rsidR="00F133AF" w:rsidRPr="00586181" w:rsidRDefault="00363E2E" w:rsidP="00586181">
      <w:pPr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2.</w:t>
      </w:r>
      <w:r w:rsidR="00FD476E" w:rsidRPr="00586181">
        <w:rPr>
          <w:sz w:val="28"/>
          <w:szCs w:val="28"/>
        </w:rPr>
        <w:t>6</w:t>
      </w:r>
      <w:r w:rsidR="00F133AF" w:rsidRPr="00586181">
        <w:rPr>
          <w:sz w:val="28"/>
          <w:szCs w:val="28"/>
        </w:rPr>
        <w:t xml:space="preserve"> Анализ соц</w:t>
      </w:r>
      <w:r w:rsidR="003F30E3" w:rsidRPr="00586181">
        <w:rPr>
          <w:sz w:val="28"/>
          <w:szCs w:val="28"/>
        </w:rPr>
        <w:t>иально-психологического климата</w:t>
      </w:r>
      <w:r w:rsidRPr="00586181">
        <w:rPr>
          <w:sz w:val="28"/>
          <w:szCs w:val="28"/>
        </w:rPr>
        <w:t xml:space="preserve"> на ЧЭРЗ ОАО «РЖД»</w:t>
      </w:r>
    </w:p>
    <w:p w:rsidR="00704FCA" w:rsidRDefault="00704FC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1971" w:rsidRPr="00586181" w:rsidRDefault="009B5509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Для анализа</w:t>
      </w:r>
      <w:r w:rsidR="00062EE2" w:rsidRPr="00586181">
        <w:rPr>
          <w:sz w:val="28"/>
          <w:szCs w:val="28"/>
        </w:rPr>
        <w:t xml:space="preserve"> о состоянии социально-психологического климата на </w:t>
      </w:r>
      <w:r w:rsidR="00764476" w:rsidRPr="00586181">
        <w:rPr>
          <w:sz w:val="28"/>
          <w:szCs w:val="28"/>
        </w:rPr>
        <w:t>Челябинском</w:t>
      </w:r>
      <w:r w:rsidRPr="00586181">
        <w:rPr>
          <w:sz w:val="28"/>
          <w:szCs w:val="28"/>
        </w:rPr>
        <w:t xml:space="preserve"> ЭРЗ ОАО «РЖД» я выбрал метод социологического опроса. Так как весь персонал завода опросить невозможно, то я остановился на одном цехе (№5 электромашинный)</w:t>
      </w:r>
      <w:r w:rsidR="009341FB" w:rsidRPr="00586181">
        <w:rPr>
          <w:sz w:val="28"/>
          <w:szCs w:val="28"/>
        </w:rPr>
        <w:t>, где была сделана выборка из 25</w:t>
      </w:r>
      <w:r w:rsidRPr="00586181">
        <w:rPr>
          <w:sz w:val="28"/>
          <w:szCs w:val="28"/>
        </w:rPr>
        <w:t xml:space="preserve"> рабочих с участков сборки и ремонта вспомогательных двигателей</w:t>
      </w:r>
      <w:r w:rsidR="00BB3BD8" w:rsidRPr="00586181">
        <w:rPr>
          <w:sz w:val="28"/>
          <w:szCs w:val="28"/>
        </w:rPr>
        <w:t xml:space="preserve"> </w:t>
      </w:r>
      <w:r w:rsidR="009341FB" w:rsidRPr="00586181">
        <w:rPr>
          <w:sz w:val="28"/>
          <w:szCs w:val="28"/>
        </w:rPr>
        <w:t xml:space="preserve">(начальники участков </w:t>
      </w:r>
      <w:r w:rsidR="00BB3BD8" w:rsidRPr="00586181">
        <w:rPr>
          <w:sz w:val="28"/>
          <w:szCs w:val="28"/>
        </w:rPr>
        <w:t>Матвеев М.Л. и Трач А.А.</w:t>
      </w:r>
      <w:r w:rsidR="009341FB" w:rsidRPr="00586181">
        <w:rPr>
          <w:sz w:val="28"/>
          <w:szCs w:val="28"/>
        </w:rPr>
        <w:t>)</w:t>
      </w:r>
      <w:r w:rsidRPr="00586181">
        <w:rPr>
          <w:sz w:val="28"/>
          <w:szCs w:val="28"/>
        </w:rPr>
        <w:t>.</w:t>
      </w:r>
      <w:r w:rsidR="00E33057" w:rsidRPr="00586181">
        <w:rPr>
          <w:sz w:val="28"/>
          <w:szCs w:val="28"/>
        </w:rPr>
        <w:t xml:space="preserve"> Основанием для выбора именно этого цеха послужило то, что этот цех является средним по всем основным показателям среди других цехов</w:t>
      </w:r>
      <w:r w:rsidR="00E31971" w:rsidRPr="00586181">
        <w:rPr>
          <w:sz w:val="28"/>
          <w:szCs w:val="28"/>
        </w:rPr>
        <w:t xml:space="preserve"> </w:t>
      </w:r>
      <w:r w:rsidR="00E33057" w:rsidRPr="00586181">
        <w:rPr>
          <w:sz w:val="28"/>
          <w:szCs w:val="28"/>
        </w:rPr>
        <w:t>(зар.</w:t>
      </w:r>
      <w:r w:rsidR="005D097C" w:rsidRPr="00586181">
        <w:rPr>
          <w:sz w:val="28"/>
          <w:szCs w:val="28"/>
        </w:rPr>
        <w:t xml:space="preserve"> </w:t>
      </w:r>
      <w:r w:rsidR="00E33057" w:rsidRPr="00586181">
        <w:rPr>
          <w:sz w:val="28"/>
          <w:szCs w:val="28"/>
        </w:rPr>
        <w:t>плата, численность рабочих, вредность и т.п.)</w:t>
      </w:r>
      <w:r w:rsidR="005D097C" w:rsidRPr="00586181">
        <w:rPr>
          <w:sz w:val="28"/>
          <w:szCs w:val="28"/>
        </w:rPr>
        <w:t>.</w:t>
      </w:r>
    </w:p>
    <w:p w:rsidR="007C171C" w:rsidRPr="00586181" w:rsidRDefault="00704FC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26F5" w:rsidRPr="00586181">
        <w:rPr>
          <w:sz w:val="28"/>
          <w:szCs w:val="28"/>
        </w:rPr>
        <w:t>опросник вошли вопросы</w:t>
      </w:r>
      <w:r w:rsidR="005D097C" w:rsidRPr="00586181">
        <w:rPr>
          <w:sz w:val="28"/>
          <w:szCs w:val="28"/>
        </w:rPr>
        <w:t>,</w:t>
      </w:r>
      <w:r w:rsidR="006226F5" w:rsidRPr="00586181">
        <w:rPr>
          <w:sz w:val="28"/>
          <w:szCs w:val="28"/>
        </w:rPr>
        <w:t xml:space="preserve"> по результатам ответов на которые можно судить</w:t>
      </w:r>
      <w:r w:rsidR="007C171C" w:rsidRPr="00586181">
        <w:rPr>
          <w:sz w:val="28"/>
          <w:szCs w:val="28"/>
        </w:rPr>
        <w:t xml:space="preserve"> о:</w:t>
      </w:r>
    </w:p>
    <w:p w:rsidR="007C171C" w:rsidRPr="00586181" w:rsidRDefault="007C171C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1. </w:t>
      </w:r>
      <w:r w:rsidRPr="00586181">
        <w:rPr>
          <w:sz w:val="28"/>
          <w:szCs w:val="28"/>
          <w:lang w:val="en-US"/>
        </w:rPr>
        <w:t>C</w:t>
      </w:r>
      <w:r w:rsidRPr="00586181">
        <w:rPr>
          <w:sz w:val="28"/>
          <w:szCs w:val="28"/>
        </w:rPr>
        <w:t>тепени благоприятности психологической атмосферы внутри коллектива</w:t>
      </w:r>
    </w:p>
    <w:p w:rsidR="007C171C" w:rsidRPr="00586181" w:rsidRDefault="007C171C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2. Выявлении зон психологической напряженности в коллективе</w:t>
      </w:r>
    </w:p>
    <w:p w:rsidR="007C171C" w:rsidRPr="00586181" w:rsidRDefault="007C171C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3. Степени сплоченности коллектива </w:t>
      </w:r>
    </w:p>
    <w:p w:rsidR="007C171C" w:rsidRPr="00586181" w:rsidRDefault="007C171C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4. Наличии лидеров среди работников</w:t>
      </w:r>
    </w:p>
    <w:p w:rsidR="007C171C" w:rsidRPr="00586181" w:rsidRDefault="007C171C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5. Отношении коллектива к руководству предприятия</w:t>
      </w:r>
    </w:p>
    <w:p w:rsidR="007C171C" w:rsidRPr="00586181" w:rsidRDefault="007C171C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6. Отношение работников к заводу в целом</w:t>
      </w:r>
    </w:p>
    <w:p w:rsidR="007C171C" w:rsidRPr="00586181" w:rsidRDefault="00707BF9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Таким </w:t>
      </w:r>
      <w:r w:rsidR="005D097C" w:rsidRPr="00586181">
        <w:rPr>
          <w:sz w:val="28"/>
          <w:szCs w:val="28"/>
        </w:rPr>
        <w:t>образом,</w:t>
      </w:r>
      <w:r w:rsidR="00704FCA">
        <w:rPr>
          <w:sz w:val="28"/>
          <w:szCs w:val="28"/>
        </w:rPr>
        <w:t xml:space="preserve"> в</w:t>
      </w:r>
      <w:r w:rsidRPr="00586181">
        <w:rPr>
          <w:sz w:val="28"/>
          <w:szCs w:val="28"/>
        </w:rPr>
        <w:t>опросник я включил:</w:t>
      </w:r>
      <w:r w:rsidR="005D097C" w:rsidRPr="00586181">
        <w:rPr>
          <w:sz w:val="28"/>
          <w:szCs w:val="28"/>
        </w:rPr>
        <w:t xml:space="preserve"> следующие вопросы</w:t>
      </w:r>
    </w:p>
    <w:p w:rsidR="00707BF9" w:rsidRPr="00586181" w:rsidRDefault="00707BF9" w:rsidP="0058618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Как Вы относитесь к своим коллегам по работе</w:t>
      </w:r>
      <w:r w:rsidR="009341FB" w:rsidRPr="00586181">
        <w:rPr>
          <w:sz w:val="28"/>
          <w:szCs w:val="28"/>
        </w:rPr>
        <w:t>?</w:t>
      </w:r>
    </w:p>
    <w:p w:rsidR="00707BF9" w:rsidRPr="00586181" w:rsidRDefault="00707BF9" w:rsidP="0058618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Как часто среди рабочих одного участка происходят конфликтные ситуации</w:t>
      </w:r>
      <w:r w:rsidR="009341FB" w:rsidRPr="00586181">
        <w:rPr>
          <w:sz w:val="28"/>
          <w:szCs w:val="28"/>
        </w:rPr>
        <w:t>?</w:t>
      </w:r>
    </w:p>
    <w:p w:rsidR="009341FB" w:rsidRPr="00586181" w:rsidRDefault="009341FB" w:rsidP="0058618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 вашей бригаде присутствует дух коллективизма или индивидуализма?</w:t>
      </w:r>
    </w:p>
    <w:p w:rsidR="00707BF9" w:rsidRPr="00586181" w:rsidRDefault="00707BF9" w:rsidP="0058618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Кто для вас является лидером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и авторитетн</w:t>
      </w:r>
      <w:r w:rsidR="009341FB" w:rsidRPr="00586181">
        <w:rPr>
          <w:sz w:val="28"/>
          <w:szCs w:val="28"/>
        </w:rPr>
        <w:t>ой личностью среди Ваших коллег?</w:t>
      </w:r>
    </w:p>
    <w:p w:rsidR="00707BF9" w:rsidRPr="00586181" w:rsidRDefault="009341FB" w:rsidP="0058618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Оцените взаимоотношения руководства предприятия и работников?</w:t>
      </w:r>
    </w:p>
    <w:p w:rsidR="009341FB" w:rsidRPr="00586181" w:rsidRDefault="009341FB" w:rsidP="0058618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Что удерживает Вас на предприятии?</w:t>
      </w:r>
    </w:p>
    <w:p w:rsidR="009341FB" w:rsidRPr="00586181" w:rsidRDefault="009341FB" w:rsidP="0058618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Как Вы оцениваете положение дел на заводе в целом?</w:t>
      </w:r>
    </w:p>
    <w:p w:rsidR="009341FB" w:rsidRPr="00586181" w:rsidRDefault="009341F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Опрос проводился 17 октября </w:t>
      </w:r>
      <w:smartTag w:uri="urn:schemas-microsoft-com:office:smarttags" w:element="metricconverter">
        <w:smartTagPr>
          <w:attr w:name="ProductID" w:val="2008 г"/>
        </w:smartTagPr>
        <w:r w:rsidRPr="00586181">
          <w:rPr>
            <w:sz w:val="28"/>
            <w:szCs w:val="28"/>
          </w:rPr>
          <w:t>2008 г</w:t>
        </w:r>
      </w:smartTag>
      <w:r w:rsidRPr="00586181">
        <w:rPr>
          <w:sz w:val="28"/>
          <w:szCs w:val="28"/>
        </w:rPr>
        <w:t>. в 1 смену</w:t>
      </w:r>
      <w:r w:rsidR="00BB3BD8" w:rsidRPr="00586181">
        <w:rPr>
          <w:sz w:val="28"/>
          <w:szCs w:val="28"/>
        </w:rPr>
        <w:t>.</w:t>
      </w:r>
    </w:p>
    <w:p w:rsidR="00BB3BD8" w:rsidRPr="00586181" w:rsidRDefault="00BB3BD8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вопрос «Как Вы относитесь к своим коллегам по работе?» 20 человек ответили, что отношения преобладают неформальные, дружеские; 5 человек ответили, что отношения среди рабочих нейтральные, общение касается только рабочих вопросов, общения за пределами завода не происходит.</w:t>
      </w:r>
    </w:p>
    <w:p w:rsidR="00BB3BD8" w:rsidRPr="00586181" w:rsidRDefault="00BB3BD8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На вопрос «Как часто среди рабочих одного участка происходят конфликтные ситуации?» 19 человек ответили, что </w:t>
      </w:r>
      <w:r w:rsidR="00007BF6" w:rsidRPr="00586181">
        <w:rPr>
          <w:sz w:val="28"/>
          <w:szCs w:val="28"/>
        </w:rPr>
        <w:t xml:space="preserve">небольшие конфликты происходят практически каждый день, все они касаются только рабочих вопросов и </w:t>
      </w:r>
      <w:r w:rsidR="005D097C" w:rsidRPr="00586181">
        <w:rPr>
          <w:sz w:val="28"/>
          <w:szCs w:val="28"/>
        </w:rPr>
        <w:t>служат,</w:t>
      </w:r>
      <w:r w:rsidR="00007BF6" w:rsidRPr="00586181">
        <w:rPr>
          <w:sz w:val="28"/>
          <w:szCs w:val="28"/>
        </w:rPr>
        <w:t xml:space="preserve"> по мнению </w:t>
      </w:r>
      <w:r w:rsidR="005D097C" w:rsidRPr="00586181">
        <w:rPr>
          <w:sz w:val="28"/>
          <w:szCs w:val="28"/>
        </w:rPr>
        <w:t>рабочих,</w:t>
      </w:r>
      <w:r w:rsidR="00007BF6" w:rsidRPr="00586181">
        <w:rPr>
          <w:sz w:val="28"/>
          <w:szCs w:val="28"/>
        </w:rPr>
        <w:t xml:space="preserve"> психологической разгрузкой; 6 рабочих ответили, что конфликты происходят сравнит</w:t>
      </w:r>
      <w:r w:rsidR="005D097C" w:rsidRPr="00586181">
        <w:rPr>
          <w:sz w:val="28"/>
          <w:szCs w:val="28"/>
        </w:rPr>
        <w:t>ельно нечасто (пару раз в месяц</w:t>
      </w:r>
      <w:r w:rsidR="00007BF6" w:rsidRPr="00586181">
        <w:rPr>
          <w:sz w:val="28"/>
          <w:szCs w:val="28"/>
        </w:rPr>
        <w:t>)</w:t>
      </w:r>
      <w:r w:rsidR="005D097C" w:rsidRPr="00586181">
        <w:rPr>
          <w:sz w:val="28"/>
          <w:szCs w:val="28"/>
        </w:rPr>
        <w:t>.</w:t>
      </w:r>
    </w:p>
    <w:p w:rsidR="00007BF6" w:rsidRPr="00586181" w:rsidRDefault="00BB3BD8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При ответе на вопрос «</w:t>
      </w:r>
      <w:r w:rsidR="00007BF6" w:rsidRPr="00586181">
        <w:rPr>
          <w:sz w:val="28"/>
          <w:szCs w:val="28"/>
        </w:rPr>
        <w:t>В вашей бригаде присутствует дух коллективизма или индивидуализма?</w:t>
      </w:r>
      <w:r w:rsidRPr="00586181">
        <w:rPr>
          <w:sz w:val="28"/>
          <w:szCs w:val="28"/>
        </w:rPr>
        <w:t>»</w:t>
      </w:r>
      <w:r w:rsidR="00732BD5" w:rsidRPr="00586181">
        <w:rPr>
          <w:sz w:val="28"/>
          <w:szCs w:val="28"/>
        </w:rPr>
        <w:t xml:space="preserve"> только 9 человек ответили, что коллектив сплочен, 16 человек ответили, что коллектив не имеет сплоченности, существуют лишь дружеские группы, которые переплетаются между собой.</w:t>
      </w:r>
    </w:p>
    <w:p w:rsidR="00732BD5" w:rsidRPr="00586181" w:rsidRDefault="00732BD5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Что касается вопроса «</w:t>
      </w:r>
      <w:r w:rsidR="005D097C" w:rsidRPr="00586181">
        <w:rPr>
          <w:sz w:val="28"/>
          <w:szCs w:val="28"/>
        </w:rPr>
        <w:t>К</w:t>
      </w:r>
      <w:r w:rsidRPr="00586181">
        <w:rPr>
          <w:sz w:val="28"/>
          <w:szCs w:val="28"/>
        </w:rPr>
        <w:t>то для вас является лидером</w:t>
      </w:r>
      <w:r w:rsidR="003C188A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и авторитетной личностью среди Ваших коллег?»</w:t>
      </w:r>
      <w:r w:rsidR="005D097C" w:rsidRPr="00586181">
        <w:rPr>
          <w:sz w:val="28"/>
          <w:szCs w:val="28"/>
        </w:rPr>
        <w:t>,</w:t>
      </w:r>
      <w:r w:rsidRPr="00586181">
        <w:rPr>
          <w:sz w:val="28"/>
          <w:szCs w:val="28"/>
        </w:rPr>
        <w:t xml:space="preserve"> то все 25 человек сказали, что </w:t>
      </w:r>
      <w:r w:rsidR="005D097C" w:rsidRPr="00586181">
        <w:rPr>
          <w:sz w:val="28"/>
          <w:szCs w:val="28"/>
        </w:rPr>
        <w:t>авторитетом</w:t>
      </w:r>
      <w:r w:rsidRPr="00586181">
        <w:rPr>
          <w:sz w:val="28"/>
          <w:szCs w:val="28"/>
        </w:rPr>
        <w:t xml:space="preserve"> в коллективе </w:t>
      </w:r>
      <w:r w:rsidR="005D097C" w:rsidRPr="00586181">
        <w:rPr>
          <w:sz w:val="28"/>
          <w:szCs w:val="28"/>
        </w:rPr>
        <w:t>считается</w:t>
      </w:r>
      <w:r w:rsidRPr="00586181">
        <w:rPr>
          <w:sz w:val="28"/>
          <w:szCs w:val="28"/>
        </w:rPr>
        <w:t xml:space="preserve"> человек, который</w:t>
      </w:r>
      <w:r w:rsidR="00A6773A" w:rsidRPr="00586181">
        <w:rPr>
          <w:sz w:val="28"/>
          <w:szCs w:val="28"/>
        </w:rPr>
        <w:t xml:space="preserve"> не является формальным лидером, п</w:t>
      </w:r>
      <w:r w:rsidRPr="00586181">
        <w:rPr>
          <w:sz w:val="28"/>
          <w:szCs w:val="28"/>
        </w:rPr>
        <w:t>оставленным на должность руководством организации.</w:t>
      </w:r>
    </w:p>
    <w:p w:rsidR="00A6773A" w:rsidRPr="00586181" w:rsidRDefault="00A6773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Что касается отношения к руководству Челябинского ЭРЗ ОАО «РЖД», то можно отметить, что 23 человека отметили неприятное отношение к руководству,</w:t>
      </w:r>
      <w:r w:rsidR="006E39BF" w:rsidRPr="00586181">
        <w:rPr>
          <w:sz w:val="28"/>
          <w:szCs w:val="28"/>
        </w:rPr>
        <w:t xml:space="preserve"> причем причиной этого является </w:t>
      </w:r>
      <w:r w:rsidRPr="00586181">
        <w:rPr>
          <w:sz w:val="28"/>
          <w:szCs w:val="28"/>
        </w:rPr>
        <w:t>незнание в лицо высшего руководства; 2 человека ответили, что относятся к руководству достаточно лояльно и не имеют особых претензий к нему.</w:t>
      </w:r>
    </w:p>
    <w:p w:rsidR="00863433" w:rsidRPr="00586181" w:rsidRDefault="00A6773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 вопрос «Что удерживает Вас на предприятии?»</w:t>
      </w:r>
      <w:r w:rsidR="00A75F8A" w:rsidRPr="00586181">
        <w:rPr>
          <w:sz w:val="28"/>
          <w:szCs w:val="28"/>
        </w:rPr>
        <w:t xml:space="preserve"> 14 человек ответили, что привыкли работать на предприятии и боятся уходить с него, 6 человек ответили, что их образование не дает возможности найти работу в другой сфере, остальные 5 человек ответили, что их вполне устраивает положение дел.</w:t>
      </w:r>
    </w:p>
    <w:p w:rsidR="00863433" w:rsidRPr="00586181" w:rsidRDefault="00A75F8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 вопрос «Как Вы оцениваете положение дел на заводе в целом?»</w:t>
      </w:r>
      <w:r w:rsidR="008A4E4B" w:rsidRPr="00586181">
        <w:rPr>
          <w:sz w:val="28"/>
          <w:szCs w:val="28"/>
        </w:rPr>
        <w:t xml:space="preserve"> только 3 человека ответили, что завод развивается, 4 человека отметили, что завод за последние несколько лет находится в состоянии стабильности, 18 ч</w:t>
      </w:r>
      <w:r w:rsidR="006E39BF" w:rsidRPr="00586181">
        <w:rPr>
          <w:sz w:val="28"/>
          <w:szCs w:val="28"/>
        </w:rPr>
        <w:t>еловек ответили, что предприятие</w:t>
      </w:r>
      <w:r w:rsidR="008A4E4B" w:rsidRPr="00586181">
        <w:rPr>
          <w:sz w:val="28"/>
          <w:szCs w:val="28"/>
        </w:rPr>
        <w:t xml:space="preserve"> находится на пороге банкротства и основной причиной этому</w:t>
      </w:r>
      <w:r w:rsidR="006E39BF" w:rsidRPr="00586181">
        <w:rPr>
          <w:sz w:val="28"/>
          <w:szCs w:val="28"/>
        </w:rPr>
        <w:t xml:space="preserve"> –</w:t>
      </w:r>
      <w:r w:rsidR="003C188A">
        <w:rPr>
          <w:sz w:val="28"/>
          <w:szCs w:val="28"/>
        </w:rPr>
        <w:t xml:space="preserve"> </w:t>
      </w:r>
      <w:r w:rsidR="008A4E4B" w:rsidRPr="00586181">
        <w:rPr>
          <w:sz w:val="28"/>
          <w:szCs w:val="28"/>
        </w:rPr>
        <w:t>плохой менеджмент и экономический кризис в стране.</w:t>
      </w:r>
    </w:p>
    <w:p w:rsidR="008A4E4B" w:rsidRPr="00586181" w:rsidRDefault="00487D2D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 основе анализа полученных в ходе исследования результатов о состояни</w:t>
      </w:r>
      <w:r w:rsidR="00863433" w:rsidRPr="00586181">
        <w:rPr>
          <w:sz w:val="28"/>
          <w:szCs w:val="28"/>
        </w:rPr>
        <w:t>и социально-</w:t>
      </w:r>
      <w:r w:rsidRPr="00586181">
        <w:rPr>
          <w:sz w:val="28"/>
          <w:szCs w:val="28"/>
        </w:rPr>
        <w:t xml:space="preserve">психологического климата в коллективе </w:t>
      </w:r>
      <w:r w:rsidR="00C2387D" w:rsidRPr="00586181">
        <w:rPr>
          <w:sz w:val="28"/>
          <w:szCs w:val="28"/>
        </w:rPr>
        <w:t>можно с</w:t>
      </w:r>
      <w:r w:rsidRPr="00586181">
        <w:rPr>
          <w:sz w:val="28"/>
          <w:szCs w:val="28"/>
        </w:rPr>
        <w:t>делать следующие выводы:</w:t>
      </w:r>
    </w:p>
    <w:p w:rsidR="00487D2D" w:rsidRPr="00586181" w:rsidRDefault="003F2AFA" w:rsidP="00586181">
      <w:pPr>
        <w:numPr>
          <w:ilvl w:val="0"/>
          <w:numId w:val="21"/>
        </w:numPr>
        <w:tabs>
          <w:tab w:val="clear" w:pos="765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Отношения членов коллектива находятся в дружеской атмосфере, данный показатель отражает положительные аспекты работы.</w:t>
      </w:r>
    </w:p>
    <w:p w:rsidR="003F2AFA" w:rsidRPr="00586181" w:rsidRDefault="003F2AFA" w:rsidP="00586181">
      <w:pPr>
        <w:numPr>
          <w:ilvl w:val="0"/>
          <w:numId w:val="21"/>
        </w:numPr>
        <w:tabs>
          <w:tab w:val="clear" w:pos="765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Значительная часть коллектива имеет высокие показатели личностной и реактивной тревожности, склонны к нервно-психическим срывам, эмоционально неустойчивы.</w:t>
      </w:r>
    </w:p>
    <w:p w:rsidR="003F2AFA" w:rsidRPr="00586181" w:rsidRDefault="003F2AFA" w:rsidP="00586181">
      <w:pPr>
        <w:numPr>
          <w:ilvl w:val="0"/>
          <w:numId w:val="21"/>
        </w:numPr>
        <w:tabs>
          <w:tab w:val="clear" w:pos="765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Коллектив не представляет собой единое целое, характеризуется низким</w:t>
      </w:r>
      <w:r w:rsidR="00863433" w:rsidRPr="00586181">
        <w:rPr>
          <w:sz w:val="28"/>
          <w:szCs w:val="28"/>
        </w:rPr>
        <w:t>и</w:t>
      </w:r>
      <w:r w:rsidRPr="00586181">
        <w:rPr>
          <w:sz w:val="28"/>
          <w:szCs w:val="28"/>
        </w:rPr>
        <w:t xml:space="preserve"> показателями групповой сплоченности.</w:t>
      </w:r>
      <w:r w:rsidRPr="00586181">
        <w:rPr>
          <w:sz w:val="28"/>
        </w:rPr>
        <w:t xml:space="preserve"> </w:t>
      </w:r>
      <w:r w:rsidRPr="00586181">
        <w:rPr>
          <w:sz w:val="28"/>
          <w:szCs w:val="28"/>
        </w:rPr>
        <w:t>Достижение целей и задач, требующее для своего выполнения продуктивной совместной деятельности всего коллектива, скорее всего, вызовет затруднение.</w:t>
      </w:r>
    </w:p>
    <w:p w:rsidR="003F2AFA" w:rsidRPr="00586181" w:rsidRDefault="00F11552" w:rsidP="00586181">
      <w:pPr>
        <w:numPr>
          <w:ilvl w:val="0"/>
          <w:numId w:val="21"/>
        </w:numPr>
        <w:tabs>
          <w:tab w:val="clear" w:pos="765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</w:t>
      </w:r>
      <w:r w:rsidR="00863433" w:rsidRPr="00586181">
        <w:rPr>
          <w:sz w:val="28"/>
          <w:szCs w:val="28"/>
        </w:rPr>
        <w:t xml:space="preserve"> коллективе существует 2 лидера:</w:t>
      </w:r>
      <w:r w:rsidRPr="00586181">
        <w:rPr>
          <w:sz w:val="28"/>
          <w:szCs w:val="28"/>
        </w:rPr>
        <w:t xml:space="preserve"> один формальный, назначенный руководством, другой неформальный</w:t>
      </w:r>
      <w:r w:rsidR="00863433" w:rsidRPr="00586181">
        <w:rPr>
          <w:sz w:val="28"/>
          <w:szCs w:val="28"/>
        </w:rPr>
        <w:t>, выбранный самими рабочими.</w:t>
      </w:r>
      <w:r w:rsidRPr="00586181">
        <w:rPr>
          <w:sz w:val="28"/>
          <w:szCs w:val="28"/>
        </w:rPr>
        <w:t xml:space="preserve"> </w:t>
      </w:r>
      <w:r w:rsidR="00863433" w:rsidRPr="00586181">
        <w:rPr>
          <w:sz w:val="28"/>
          <w:szCs w:val="28"/>
        </w:rPr>
        <w:t>В</w:t>
      </w:r>
      <w:r w:rsidRPr="00586181">
        <w:rPr>
          <w:sz w:val="28"/>
          <w:szCs w:val="28"/>
        </w:rPr>
        <w:t xml:space="preserve"> результате это негативно влияет как на психологическое состояние рабочих, так и на производительность труда.</w:t>
      </w:r>
    </w:p>
    <w:p w:rsidR="00F11552" w:rsidRPr="00586181" w:rsidRDefault="00056781" w:rsidP="00586181">
      <w:pPr>
        <w:numPr>
          <w:ilvl w:val="0"/>
          <w:numId w:val="21"/>
        </w:numPr>
        <w:tabs>
          <w:tab w:val="clear" w:pos="765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Полное отсутствие связи между руководством и рабочими</w:t>
      </w:r>
      <w:r w:rsidR="007D5A66" w:rsidRPr="00586181">
        <w:rPr>
          <w:sz w:val="28"/>
          <w:szCs w:val="28"/>
        </w:rPr>
        <w:t>, отсутствие между ними доверительных отношений, в результате</w:t>
      </w:r>
      <w:r w:rsidR="00863433" w:rsidRPr="00586181">
        <w:rPr>
          <w:sz w:val="28"/>
          <w:szCs w:val="28"/>
        </w:rPr>
        <w:t xml:space="preserve"> – </w:t>
      </w:r>
      <w:r w:rsidR="007D5A66" w:rsidRPr="00586181">
        <w:rPr>
          <w:sz w:val="28"/>
          <w:szCs w:val="28"/>
        </w:rPr>
        <w:t>негатив в отношении к руководству предприятия со стороны рабочих.</w:t>
      </w:r>
    </w:p>
    <w:p w:rsidR="007D5A66" w:rsidRPr="00586181" w:rsidRDefault="007D5A66" w:rsidP="00586181">
      <w:pPr>
        <w:numPr>
          <w:ilvl w:val="0"/>
          <w:numId w:val="21"/>
        </w:numPr>
        <w:tabs>
          <w:tab w:val="clear" w:pos="765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Большую часть рабочих удерживает на предприятии лишь привыч</w:t>
      </w:r>
      <w:r w:rsidR="007F3CAC" w:rsidRPr="00586181">
        <w:rPr>
          <w:sz w:val="28"/>
          <w:szCs w:val="28"/>
        </w:rPr>
        <w:t>ка, что указывает на отсутствие результатов работы со стороны руков</w:t>
      </w:r>
      <w:r w:rsidR="00284E0F" w:rsidRPr="00586181">
        <w:rPr>
          <w:sz w:val="28"/>
          <w:szCs w:val="28"/>
        </w:rPr>
        <w:t>одства по налаживанию благоприятной атмосферы на заводе, отсутствие у рабочих дополнительной мотивации для работы.</w:t>
      </w:r>
    </w:p>
    <w:p w:rsidR="00284E0F" w:rsidRPr="00586181" w:rsidRDefault="00284E0F" w:rsidP="00586181">
      <w:pPr>
        <w:numPr>
          <w:ilvl w:val="0"/>
          <w:numId w:val="21"/>
        </w:numPr>
        <w:tabs>
          <w:tab w:val="clear" w:pos="765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Отсутствие у рабочих гордости за предприятие</w:t>
      </w:r>
      <w:r w:rsidR="00863433" w:rsidRPr="00586181">
        <w:rPr>
          <w:sz w:val="28"/>
          <w:szCs w:val="28"/>
        </w:rPr>
        <w:t xml:space="preserve"> и</w:t>
      </w:r>
      <w:r w:rsidRPr="00586181">
        <w:rPr>
          <w:sz w:val="28"/>
          <w:szCs w:val="28"/>
        </w:rPr>
        <w:t xml:space="preserve"> безразличное отношение к будущему завода.</w:t>
      </w:r>
    </w:p>
    <w:p w:rsidR="00863433" w:rsidRPr="00586181" w:rsidRDefault="005F063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Социально-психологический климат на предприятии требует глубокой коррекции и доработки</w:t>
      </w:r>
      <w:r w:rsidR="007C7960" w:rsidRPr="00586181">
        <w:rPr>
          <w:sz w:val="28"/>
          <w:szCs w:val="28"/>
        </w:rPr>
        <w:t>, отсутствует ориентация на человеческий фактор, показатели мотивации к работе очень низкие, необходимы срочные перестройки кадровой политики предприятия.</w:t>
      </w:r>
    </w:p>
    <w:p w:rsidR="00863433" w:rsidRPr="00586181" w:rsidRDefault="00863433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6539" w:rsidRPr="00586181" w:rsidRDefault="00363E2E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2.</w:t>
      </w:r>
      <w:r w:rsidR="00FD476E" w:rsidRPr="00586181">
        <w:rPr>
          <w:sz w:val="28"/>
          <w:szCs w:val="28"/>
        </w:rPr>
        <w:t>7</w:t>
      </w:r>
      <w:r w:rsidRPr="00586181">
        <w:rPr>
          <w:sz w:val="28"/>
          <w:szCs w:val="28"/>
        </w:rPr>
        <w:t xml:space="preserve"> </w:t>
      </w:r>
      <w:r w:rsidR="00256539" w:rsidRPr="00586181">
        <w:rPr>
          <w:sz w:val="28"/>
          <w:szCs w:val="28"/>
        </w:rPr>
        <w:t>Рекомендации</w:t>
      </w:r>
      <w:r w:rsidR="00F71703" w:rsidRPr="00586181">
        <w:rPr>
          <w:sz w:val="28"/>
          <w:szCs w:val="28"/>
        </w:rPr>
        <w:t xml:space="preserve"> по коррекции социально-психологического климата</w:t>
      </w:r>
    </w:p>
    <w:p w:rsidR="00704FCA" w:rsidRDefault="00704FC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5C6A" w:rsidRPr="00586181" w:rsidRDefault="00905C6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Для коррекции социально-психологического климата на Челябинск</w:t>
      </w:r>
      <w:r w:rsidR="00863433" w:rsidRPr="00586181">
        <w:rPr>
          <w:sz w:val="28"/>
          <w:szCs w:val="28"/>
        </w:rPr>
        <w:t>ом</w:t>
      </w:r>
      <w:r w:rsidRPr="00586181">
        <w:rPr>
          <w:sz w:val="28"/>
          <w:szCs w:val="28"/>
        </w:rPr>
        <w:t xml:space="preserve"> ЭРЗ ОАО «РЖД»</w:t>
      </w:r>
      <w:r w:rsidR="00863433" w:rsidRPr="00586181">
        <w:rPr>
          <w:sz w:val="28"/>
          <w:szCs w:val="28"/>
        </w:rPr>
        <w:t>,</w:t>
      </w:r>
      <w:r w:rsidRPr="00586181">
        <w:rPr>
          <w:sz w:val="28"/>
          <w:szCs w:val="28"/>
        </w:rPr>
        <w:t xml:space="preserve"> по моему мнению</w:t>
      </w:r>
      <w:r w:rsidR="00863433" w:rsidRPr="00586181">
        <w:rPr>
          <w:sz w:val="28"/>
          <w:szCs w:val="28"/>
        </w:rPr>
        <w:t>,</w:t>
      </w:r>
      <w:r w:rsidRPr="00586181">
        <w:rPr>
          <w:sz w:val="28"/>
          <w:szCs w:val="28"/>
        </w:rPr>
        <w:t xml:space="preserve"> нужно провести следующие мероприятия:</w:t>
      </w:r>
    </w:p>
    <w:p w:rsidR="00905C6A" w:rsidRPr="00586181" w:rsidRDefault="00905C6A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Разработка программы снятия психо-эмоционального напряжения (проведение тренингов по контролю психического состояния, правильная организация рабочего места</w:t>
      </w:r>
      <w:r w:rsidR="008A38F3" w:rsidRPr="00586181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>(освещение, создание комнат релаксации)</w:t>
      </w:r>
      <w:r w:rsidR="008A38F3" w:rsidRPr="00586181">
        <w:rPr>
          <w:sz w:val="28"/>
          <w:szCs w:val="28"/>
        </w:rPr>
        <w:t>, выработ</w:t>
      </w:r>
      <w:r w:rsidR="00863433" w:rsidRPr="00586181">
        <w:rPr>
          <w:sz w:val="28"/>
          <w:szCs w:val="28"/>
        </w:rPr>
        <w:t>ать</w:t>
      </w:r>
      <w:r w:rsidR="008A38F3" w:rsidRPr="00586181">
        <w:rPr>
          <w:sz w:val="28"/>
          <w:szCs w:val="28"/>
        </w:rPr>
        <w:t xml:space="preserve"> положительно</w:t>
      </w:r>
      <w:r w:rsidR="00863433" w:rsidRPr="00586181">
        <w:rPr>
          <w:sz w:val="28"/>
          <w:szCs w:val="28"/>
        </w:rPr>
        <w:t>е</w:t>
      </w:r>
      <w:r w:rsidR="008A38F3" w:rsidRPr="00586181">
        <w:rPr>
          <w:sz w:val="28"/>
          <w:szCs w:val="28"/>
        </w:rPr>
        <w:t xml:space="preserve"> отношени</w:t>
      </w:r>
      <w:r w:rsidR="00863433" w:rsidRPr="00586181">
        <w:rPr>
          <w:sz w:val="28"/>
          <w:szCs w:val="28"/>
        </w:rPr>
        <w:t>е</w:t>
      </w:r>
      <w:r w:rsidR="008A38F3" w:rsidRPr="00586181">
        <w:rPr>
          <w:sz w:val="28"/>
          <w:szCs w:val="28"/>
        </w:rPr>
        <w:t xml:space="preserve"> к психологу и убедит</w:t>
      </w:r>
      <w:r w:rsidR="00863433" w:rsidRPr="00586181">
        <w:rPr>
          <w:sz w:val="28"/>
          <w:szCs w:val="28"/>
        </w:rPr>
        <w:t>ь, что его работа результативна</w:t>
      </w:r>
      <w:r w:rsidRPr="00586181">
        <w:rPr>
          <w:sz w:val="28"/>
          <w:szCs w:val="28"/>
        </w:rPr>
        <w:t>)</w:t>
      </w:r>
      <w:r w:rsidR="00863433" w:rsidRPr="00586181">
        <w:rPr>
          <w:sz w:val="28"/>
          <w:szCs w:val="28"/>
        </w:rPr>
        <w:t>.</w:t>
      </w:r>
    </w:p>
    <w:p w:rsidR="008A38F3" w:rsidRPr="00586181" w:rsidRDefault="008A38F3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Организация мероприятий по отдыху персонала в нерабочее время (проведение соревнований, выезды на базу, организация конкурсов и т.д.), где бы присутствовало руководство организации.</w:t>
      </w:r>
    </w:p>
    <w:p w:rsidR="008A38F3" w:rsidRPr="00586181" w:rsidRDefault="008A38F3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Введение дней конференций, где каждый работник может задать свои вопросы высшему руководству предприятия.</w:t>
      </w:r>
    </w:p>
    <w:p w:rsidR="008A38F3" w:rsidRPr="00586181" w:rsidRDefault="00182B42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Назначение на должность начальников людей с учетом мнения персонала, особенно если эти начальники будут работать непосредственно с рабочими.</w:t>
      </w:r>
    </w:p>
    <w:p w:rsidR="00182B42" w:rsidRPr="00586181" w:rsidRDefault="00182B42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Нужно сформировать благоприятный имидж организации в глазах рабочих (донос информации об успехах предприятия до персонала по внутризаводским СМИ.)</w:t>
      </w:r>
    </w:p>
    <w:p w:rsidR="00182B42" w:rsidRPr="00586181" w:rsidRDefault="00182B42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</w:t>
      </w:r>
      <w:r w:rsidR="003E6BB2" w:rsidRPr="00586181">
        <w:rPr>
          <w:sz w:val="28"/>
          <w:szCs w:val="28"/>
        </w:rPr>
        <w:t>оздание планов карьерного роста. Сотрудникам нужно показать, чего они могут добиться в случае полной самоотдачи и успешной работы.</w:t>
      </w:r>
    </w:p>
    <w:p w:rsidR="003E6BB2" w:rsidRPr="00586181" w:rsidRDefault="003E6BB2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Создание условий дружеской конкуренции между работниками под наблюдением начальства.</w:t>
      </w:r>
    </w:p>
    <w:p w:rsidR="003E6BB2" w:rsidRPr="00586181" w:rsidRDefault="003E6BB2" w:rsidP="00586181">
      <w:pPr>
        <w:numPr>
          <w:ilvl w:val="0"/>
          <w:numId w:val="2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Индивидуальный подход к каждому сотруднику со стороны менеджеров среднего звена. У сотрудников должно складываться мнение, что они не безразличны руководству, что руководство следит за их достижениями и успехами.</w:t>
      </w:r>
    </w:p>
    <w:p w:rsidR="00A12382" w:rsidRDefault="003E6BB2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В случае </w:t>
      </w:r>
      <w:r w:rsidR="007565B6" w:rsidRPr="00586181">
        <w:rPr>
          <w:sz w:val="28"/>
          <w:szCs w:val="28"/>
        </w:rPr>
        <w:t>исполнения рекомендаций будет наблюдаться положительная тенденция в развитии социально-псих</w:t>
      </w:r>
      <w:r w:rsidR="00A12382" w:rsidRPr="00586181">
        <w:rPr>
          <w:sz w:val="28"/>
          <w:szCs w:val="28"/>
        </w:rPr>
        <w:t>ологического климата. Можно так</w:t>
      </w:r>
      <w:r w:rsidR="007565B6" w:rsidRPr="00586181">
        <w:rPr>
          <w:sz w:val="28"/>
          <w:szCs w:val="28"/>
        </w:rPr>
        <w:t>же заметить, что речь не идет о</w:t>
      </w:r>
      <w:r w:rsidR="00A12382" w:rsidRPr="00586181">
        <w:rPr>
          <w:sz w:val="28"/>
          <w:szCs w:val="28"/>
        </w:rPr>
        <w:t>б</w:t>
      </w:r>
      <w:r w:rsidR="007565B6" w:rsidRPr="00586181">
        <w:rPr>
          <w:sz w:val="28"/>
          <w:szCs w:val="28"/>
        </w:rPr>
        <w:t xml:space="preserve"> огромных финансовых вложениях, а результат приведет к качественному увеличению производительности труда. </w:t>
      </w:r>
      <w:r w:rsidR="001725C6" w:rsidRPr="00586181">
        <w:rPr>
          <w:sz w:val="28"/>
          <w:szCs w:val="28"/>
        </w:rPr>
        <w:t xml:space="preserve">Но нужно учитывать, </w:t>
      </w:r>
      <w:r w:rsidR="007565B6" w:rsidRPr="00586181">
        <w:rPr>
          <w:sz w:val="28"/>
          <w:szCs w:val="28"/>
        </w:rPr>
        <w:t xml:space="preserve">что </w:t>
      </w:r>
      <w:r w:rsidR="009E2FDF" w:rsidRPr="00586181">
        <w:rPr>
          <w:sz w:val="28"/>
          <w:szCs w:val="28"/>
        </w:rPr>
        <w:t>многое зависит</w:t>
      </w:r>
      <w:r w:rsidR="007565B6" w:rsidRPr="00586181">
        <w:rPr>
          <w:sz w:val="28"/>
          <w:szCs w:val="28"/>
        </w:rPr>
        <w:t xml:space="preserve"> не только от руководства, но и от самих рабочих, поэтому нужно сформировать правильный взгляд персонала на изменение в социально-психологической сфере на предприятии.</w:t>
      </w:r>
    </w:p>
    <w:p w:rsidR="009039BB" w:rsidRPr="00586181" w:rsidRDefault="009039B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390A" w:rsidRPr="00586181" w:rsidRDefault="00A12382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br w:type="page"/>
      </w:r>
      <w:r w:rsidR="005A390A" w:rsidRPr="00586181">
        <w:rPr>
          <w:sz w:val="28"/>
          <w:szCs w:val="28"/>
        </w:rPr>
        <w:t>Заключение</w:t>
      </w:r>
    </w:p>
    <w:p w:rsidR="009039BB" w:rsidRDefault="009039B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D65" w:rsidRPr="00586181" w:rsidRDefault="00CD7930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 xml:space="preserve">Целью данной курсовой работы выступал </w:t>
      </w:r>
      <w:r w:rsidRPr="00586181">
        <w:rPr>
          <w:sz w:val="28"/>
          <w:szCs w:val="28"/>
        </w:rPr>
        <w:t>анализ конфликтных отношений и разработка мероприятий по улучшению социально-психологического климата в организации.</w:t>
      </w:r>
      <w:r w:rsidRPr="00586181">
        <w:rPr>
          <w:color w:val="000000"/>
          <w:sz w:val="28"/>
          <w:szCs w:val="28"/>
        </w:rPr>
        <w:t xml:space="preserve"> Задачи, которые были поставлены перед выполнением работы, реализованы.</w:t>
      </w:r>
    </w:p>
    <w:p w:rsidR="00D24D65" w:rsidRPr="00586181" w:rsidRDefault="00D24D65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181">
        <w:rPr>
          <w:color w:val="000000"/>
          <w:sz w:val="28"/>
          <w:szCs w:val="28"/>
        </w:rPr>
        <w:t>Первая часть курсовой работы является теоретической. В ней был</w:t>
      </w:r>
      <w:r w:rsidR="007E3B2A" w:rsidRPr="00586181">
        <w:rPr>
          <w:color w:val="000000"/>
          <w:sz w:val="28"/>
          <w:szCs w:val="28"/>
        </w:rPr>
        <w:t>и</w:t>
      </w:r>
      <w:r w:rsidRPr="00586181">
        <w:rPr>
          <w:color w:val="000000"/>
          <w:sz w:val="28"/>
          <w:szCs w:val="28"/>
        </w:rPr>
        <w:t xml:space="preserve"> раскрыт</w:t>
      </w:r>
      <w:r w:rsidR="007E3B2A" w:rsidRPr="00586181">
        <w:rPr>
          <w:color w:val="000000"/>
          <w:sz w:val="28"/>
          <w:szCs w:val="28"/>
        </w:rPr>
        <w:t>ы</w:t>
      </w:r>
      <w:r w:rsidRPr="00586181">
        <w:rPr>
          <w:color w:val="000000"/>
          <w:sz w:val="28"/>
          <w:szCs w:val="28"/>
        </w:rPr>
        <w:t xml:space="preserve"> </w:t>
      </w:r>
      <w:r w:rsidR="007E3B2A" w:rsidRPr="00586181">
        <w:rPr>
          <w:color w:val="000000"/>
          <w:sz w:val="28"/>
          <w:szCs w:val="28"/>
        </w:rPr>
        <w:t xml:space="preserve">понятие и сущность </w:t>
      </w:r>
      <w:r w:rsidRPr="00586181">
        <w:rPr>
          <w:color w:val="000000"/>
          <w:sz w:val="28"/>
          <w:szCs w:val="28"/>
        </w:rPr>
        <w:t>конфликтов</w:t>
      </w:r>
      <w:r w:rsidR="003022FB" w:rsidRPr="00586181">
        <w:rPr>
          <w:color w:val="000000"/>
          <w:sz w:val="28"/>
          <w:szCs w:val="28"/>
        </w:rPr>
        <w:t xml:space="preserve">, </w:t>
      </w:r>
      <w:r w:rsidR="007E3B2A" w:rsidRPr="00586181">
        <w:rPr>
          <w:color w:val="000000"/>
          <w:sz w:val="28"/>
          <w:szCs w:val="28"/>
        </w:rPr>
        <w:t>их признаки и причины, их классификация и последствия, а также стили их разрешения</w:t>
      </w:r>
      <w:r w:rsidR="00EC64EA" w:rsidRPr="00586181">
        <w:rPr>
          <w:color w:val="000000"/>
          <w:sz w:val="28"/>
          <w:szCs w:val="28"/>
        </w:rPr>
        <w:t xml:space="preserve"> и формирование и управление</w:t>
      </w:r>
      <w:r w:rsidR="003022FB" w:rsidRPr="00586181">
        <w:rPr>
          <w:color w:val="000000"/>
          <w:sz w:val="28"/>
          <w:szCs w:val="28"/>
        </w:rPr>
        <w:t xml:space="preserve"> </w:t>
      </w:r>
      <w:r w:rsidRPr="00586181">
        <w:rPr>
          <w:color w:val="000000"/>
          <w:sz w:val="28"/>
          <w:szCs w:val="28"/>
        </w:rPr>
        <w:t>социально-психологически</w:t>
      </w:r>
      <w:r w:rsidR="00EC64EA" w:rsidRPr="00586181">
        <w:rPr>
          <w:color w:val="000000"/>
          <w:sz w:val="28"/>
          <w:szCs w:val="28"/>
        </w:rPr>
        <w:t>м климатом.</w:t>
      </w:r>
    </w:p>
    <w:p w:rsidR="00E11036" w:rsidRPr="00586181" w:rsidRDefault="00A05A1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Анализ теоретической литературы по проблеме конфликта показывает, что конфликт с неизбежностью сопровождает все сферы межличностного взаимодействия. Конфликт, оказывая дезорганизующее влияние на совместную деятельность людей, может быть в то же время обращен в продуктивное русло, обостряя возникшее противоречие и способствуя выработке более осознанного и целесообразного решения проблемы. Кроме того, разрешение индивидом конфликтной ситуации обогащает его жизненный опыт в сфере межличностного взаимодействия.</w:t>
      </w:r>
      <w:r w:rsidR="00EC64EA" w:rsidRPr="00586181">
        <w:rPr>
          <w:sz w:val="28"/>
          <w:szCs w:val="28"/>
        </w:rPr>
        <w:t xml:space="preserve"> </w:t>
      </w:r>
      <w:r w:rsidRPr="00586181">
        <w:rPr>
          <w:sz w:val="28"/>
          <w:szCs w:val="28"/>
        </w:rPr>
        <w:t xml:space="preserve">Для того, чтобы предотвратить </w:t>
      </w:r>
      <w:r w:rsidR="00CD7930" w:rsidRPr="00586181">
        <w:rPr>
          <w:sz w:val="28"/>
          <w:szCs w:val="28"/>
        </w:rPr>
        <w:t>возникновение конфликтов в коллективе, необходим благоприятный социально-психологический к</w:t>
      </w:r>
      <w:r w:rsidR="00EC64EA" w:rsidRPr="00586181">
        <w:rPr>
          <w:sz w:val="28"/>
          <w:szCs w:val="28"/>
        </w:rPr>
        <w:t>лимат среди сотрудников.</w:t>
      </w:r>
    </w:p>
    <w:p w:rsidR="00061C31" w:rsidRPr="00586181" w:rsidRDefault="00061C31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Существует несколько способов, чтобы справиться с конфликтной ситуацией: уход от конфликта, приспособление, принуждение, компромисс и сотрудничество. В зависимости от самой ситуации и от своих индивидуальных особенностей человек выбирает подходящий способ.</w:t>
      </w:r>
    </w:p>
    <w:p w:rsidR="00543AD8" w:rsidRDefault="003967B8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Втор</w:t>
      </w:r>
      <w:r w:rsidR="003022FB" w:rsidRPr="00586181">
        <w:rPr>
          <w:sz w:val="28"/>
          <w:szCs w:val="28"/>
        </w:rPr>
        <w:t>ая</w:t>
      </w:r>
      <w:r w:rsidRPr="00586181">
        <w:rPr>
          <w:sz w:val="28"/>
          <w:szCs w:val="28"/>
        </w:rPr>
        <w:t xml:space="preserve"> част</w:t>
      </w:r>
      <w:r w:rsidR="003022FB" w:rsidRPr="00586181">
        <w:rPr>
          <w:sz w:val="28"/>
          <w:szCs w:val="28"/>
        </w:rPr>
        <w:t>ь</w:t>
      </w:r>
      <w:r w:rsidRPr="00586181">
        <w:rPr>
          <w:sz w:val="28"/>
          <w:szCs w:val="28"/>
        </w:rPr>
        <w:t xml:space="preserve"> курсовой работы </w:t>
      </w:r>
      <w:r w:rsidR="003022FB" w:rsidRPr="00586181">
        <w:rPr>
          <w:sz w:val="28"/>
          <w:szCs w:val="28"/>
        </w:rPr>
        <w:t xml:space="preserve">– </w:t>
      </w:r>
      <w:r w:rsidR="00EC64EA" w:rsidRPr="00586181">
        <w:rPr>
          <w:sz w:val="28"/>
          <w:szCs w:val="28"/>
        </w:rPr>
        <w:t>практическая. В ней рассматриваю</w:t>
      </w:r>
      <w:r w:rsidR="003022FB" w:rsidRPr="00586181">
        <w:rPr>
          <w:sz w:val="28"/>
          <w:szCs w:val="28"/>
        </w:rPr>
        <w:t xml:space="preserve">тся </w:t>
      </w:r>
      <w:r w:rsidR="00EC64EA" w:rsidRPr="00586181">
        <w:rPr>
          <w:sz w:val="28"/>
          <w:szCs w:val="28"/>
        </w:rPr>
        <w:t>общая характеристика ЧЭРЗ ОАО «РЖД» (юридический адрес, месторасположение, цели и виды деятельности предприятия), результаты финансово-хозяйственной деятельности за 2006-2007 годы, формы производственных конфликтов и порядок их разрешения, анализ соци</w:t>
      </w:r>
      <w:r w:rsidR="00AA27DD" w:rsidRPr="00586181">
        <w:rPr>
          <w:sz w:val="28"/>
          <w:szCs w:val="28"/>
        </w:rPr>
        <w:t xml:space="preserve">ально-психологического климата, для чего был </w:t>
      </w:r>
      <w:r w:rsidR="00EC64EA" w:rsidRPr="00586181">
        <w:rPr>
          <w:sz w:val="28"/>
          <w:szCs w:val="28"/>
        </w:rPr>
        <w:t>составлен социологический опросник, отражающий состояние социально-психологической атмосферы на заводе</w:t>
      </w:r>
      <w:r w:rsidR="00C70D91" w:rsidRPr="00586181">
        <w:rPr>
          <w:sz w:val="28"/>
          <w:szCs w:val="28"/>
        </w:rPr>
        <w:t>. По результатам опроса был сделан вывод, что социально-психологическая обстановка на заводе требует коррекции и доработки. Исходя из этого вывода мной были предложены рекомендации по улучшению данной обстановки.</w:t>
      </w:r>
    </w:p>
    <w:p w:rsidR="009039BB" w:rsidRPr="00586181" w:rsidRDefault="009039B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3610" w:rsidRDefault="005A390A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181">
        <w:rPr>
          <w:sz w:val="28"/>
          <w:szCs w:val="28"/>
        </w:rPr>
        <w:br w:type="page"/>
        <w:t xml:space="preserve">Список </w:t>
      </w:r>
      <w:r w:rsidR="00127643" w:rsidRPr="00586181">
        <w:rPr>
          <w:sz w:val="28"/>
          <w:szCs w:val="28"/>
        </w:rPr>
        <w:t xml:space="preserve">использованной </w:t>
      </w:r>
      <w:r w:rsidRPr="00586181">
        <w:rPr>
          <w:sz w:val="28"/>
          <w:szCs w:val="28"/>
        </w:rPr>
        <w:t>литературы</w:t>
      </w:r>
    </w:p>
    <w:p w:rsidR="009039BB" w:rsidRPr="00586181" w:rsidRDefault="009039BB" w:rsidP="00586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23ED" w:rsidRPr="00586181" w:rsidRDefault="00B223ED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Анцупов А.Я. Социально-психологическая оценка перс</w:t>
      </w:r>
      <w:r w:rsidR="00DD3B88">
        <w:rPr>
          <w:sz w:val="28"/>
          <w:szCs w:val="28"/>
        </w:rPr>
        <w:t>онала: учеб пособие для вузов /</w:t>
      </w:r>
      <w:r w:rsidRPr="00586181">
        <w:rPr>
          <w:sz w:val="28"/>
          <w:szCs w:val="28"/>
        </w:rPr>
        <w:t>А.Я. Анцупов, В.В. Ковалев. – М.:ЮН</w:t>
      </w:r>
      <w:r w:rsidR="00DD3B88">
        <w:rPr>
          <w:sz w:val="28"/>
          <w:szCs w:val="28"/>
        </w:rPr>
        <w:t>ИТИ, 2006. – 303</w:t>
      </w:r>
      <w:r w:rsidRPr="00586181">
        <w:rPr>
          <w:sz w:val="28"/>
          <w:szCs w:val="28"/>
        </w:rPr>
        <w:t>с.</w:t>
      </w:r>
    </w:p>
    <w:p w:rsidR="00881C40" w:rsidRPr="00586181" w:rsidRDefault="00881C40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Базаров Т.Ю. Управлени</w:t>
      </w:r>
      <w:r w:rsidR="00DD3B88">
        <w:rPr>
          <w:sz w:val="28"/>
          <w:szCs w:val="28"/>
        </w:rPr>
        <w:t>е персоналом: учеб. для вузов /</w:t>
      </w:r>
      <w:r w:rsidRPr="00586181">
        <w:rPr>
          <w:sz w:val="28"/>
          <w:szCs w:val="28"/>
        </w:rPr>
        <w:t>под ред. Т.Ю. Базарова, Б.Л. Еремина. – 2-е изд., перераб. и доп. – М.: ЮНИТИ, 2007. – 560 с.</w:t>
      </w:r>
    </w:p>
    <w:p w:rsidR="00B223ED" w:rsidRPr="00586181" w:rsidRDefault="006F16BC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Вердербер Р. Пси</w:t>
      </w:r>
      <w:r w:rsidR="00DD3B88">
        <w:rPr>
          <w:sz w:val="28"/>
          <w:szCs w:val="28"/>
        </w:rPr>
        <w:t>хология общения: Пер. с англ. /</w:t>
      </w:r>
      <w:r w:rsidRPr="00586181">
        <w:rPr>
          <w:sz w:val="28"/>
          <w:szCs w:val="28"/>
        </w:rPr>
        <w:t xml:space="preserve">Р. Вердербер, К. Вердербер. – 11-е изд. </w:t>
      </w:r>
      <w:r w:rsidR="00DD3B88">
        <w:rPr>
          <w:sz w:val="28"/>
          <w:szCs w:val="28"/>
        </w:rPr>
        <w:t>– СПб.: Нева, 2005. – 320</w:t>
      </w:r>
      <w:r w:rsidRPr="00586181">
        <w:rPr>
          <w:sz w:val="28"/>
          <w:szCs w:val="28"/>
        </w:rPr>
        <w:t>с.</w:t>
      </w:r>
    </w:p>
    <w:p w:rsidR="006F16BC" w:rsidRPr="00586181" w:rsidRDefault="006F16BC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Ворожейкин И.Е. Ко</w:t>
      </w:r>
      <w:r w:rsidR="00DD3B88">
        <w:rPr>
          <w:sz w:val="28"/>
          <w:szCs w:val="28"/>
        </w:rPr>
        <w:t>нфликтология: учеб. для вузов /</w:t>
      </w:r>
      <w:r w:rsidRPr="00586181">
        <w:rPr>
          <w:sz w:val="28"/>
          <w:szCs w:val="28"/>
        </w:rPr>
        <w:t>И.Е. Ворожейкин, А.Я. Кибанов, Д.К. Заха</w:t>
      </w:r>
      <w:r w:rsidR="00DD3B88">
        <w:rPr>
          <w:sz w:val="28"/>
          <w:szCs w:val="28"/>
        </w:rPr>
        <w:t>ров. – М.: Инфра-М, 2003. – 240</w:t>
      </w:r>
      <w:r w:rsidRPr="00586181">
        <w:rPr>
          <w:sz w:val="28"/>
          <w:szCs w:val="28"/>
        </w:rPr>
        <w:t>с.</w:t>
      </w:r>
    </w:p>
    <w:p w:rsidR="006F16BC" w:rsidRPr="00586181" w:rsidRDefault="006F16BC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Егоршин А.П. Основы управления персон</w:t>
      </w:r>
      <w:r w:rsidR="00DD3B88">
        <w:rPr>
          <w:sz w:val="28"/>
          <w:szCs w:val="28"/>
        </w:rPr>
        <w:t>алом: учеб. пособие для вузов /</w:t>
      </w:r>
      <w:r w:rsidRPr="00586181">
        <w:rPr>
          <w:sz w:val="28"/>
          <w:szCs w:val="28"/>
        </w:rPr>
        <w:t>А.П. Егоршин. – 2-е изд. – М.: ИН</w:t>
      </w:r>
      <w:r w:rsidR="00DD3B88">
        <w:rPr>
          <w:sz w:val="28"/>
          <w:szCs w:val="28"/>
        </w:rPr>
        <w:t>ФРА-М, 2006. – 352</w:t>
      </w:r>
      <w:r w:rsidRPr="00586181">
        <w:rPr>
          <w:sz w:val="28"/>
          <w:szCs w:val="28"/>
        </w:rPr>
        <w:t>с.</w:t>
      </w:r>
    </w:p>
    <w:p w:rsidR="006F16BC" w:rsidRPr="00586181" w:rsidRDefault="006F16BC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Зайцев Л.Г. Организационное поведение: учеб. для вузов / Л.Г. Зайцев, М.И. Соколова</w:t>
      </w:r>
      <w:r w:rsidR="00DD3B88">
        <w:rPr>
          <w:sz w:val="28"/>
          <w:szCs w:val="28"/>
        </w:rPr>
        <w:t>. – М.: Экономистъ, 2005. – 665</w:t>
      </w:r>
      <w:r w:rsidRPr="00586181">
        <w:rPr>
          <w:sz w:val="28"/>
          <w:szCs w:val="28"/>
        </w:rPr>
        <w:t>с.</w:t>
      </w:r>
    </w:p>
    <w:p w:rsidR="006F16BC" w:rsidRPr="00586181" w:rsidRDefault="006F16BC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Кишкель Е.Н. Управленческая пси</w:t>
      </w:r>
      <w:r w:rsidR="00DD3B88">
        <w:rPr>
          <w:sz w:val="28"/>
          <w:szCs w:val="28"/>
        </w:rPr>
        <w:t xml:space="preserve">хология: учеб. для вузов. – М.: </w:t>
      </w:r>
      <w:r w:rsidRPr="00586181">
        <w:rPr>
          <w:sz w:val="28"/>
          <w:szCs w:val="28"/>
        </w:rPr>
        <w:t>Высшая школа, 2002. – 270 с.</w:t>
      </w:r>
    </w:p>
    <w:p w:rsidR="006F16BC" w:rsidRPr="00586181" w:rsidRDefault="0052237C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Кошелев А.Н. Конфликты в организации: виды, н</w:t>
      </w:r>
      <w:r w:rsidR="00DD3B88">
        <w:rPr>
          <w:sz w:val="28"/>
          <w:szCs w:val="28"/>
        </w:rPr>
        <w:t>азначение, способы управления /</w:t>
      </w:r>
      <w:r w:rsidRPr="00586181">
        <w:rPr>
          <w:sz w:val="28"/>
          <w:szCs w:val="28"/>
        </w:rPr>
        <w:t>А.Н. Кошелев, Н.Н. Иванникова.</w:t>
      </w:r>
      <w:r w:rsidR="00DD3B88">
        <w:rPr>
          <w:sz w:val="28"/>
          <w:szCs w:val="28"/>
        </w:rPr>
        <w:t xml:space="preserve"> – М.: Альфа-Пресс, 2007. – 216</w:t>
      </w:r>
      <w:r w:rsidRPr="00586181">
        <w:rPr>
          <w:sz w:val="28"/>
          <w:szCs w:val="28"/>
        </w:rPr>
        <w:t>с.</w:t>
      </w:r>
    </w:p>
    <w:p w:rsidR="00F37479" w:rsidRPr="00586181" w:rsidRDefault="00F37479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Паттерсон К. Управление конфликтом: Что делать, если вы столкнулись с невыполненными обещаниями, обманутыми ожиданиями и агрессивным повед</w:t>
      </w:r>
      <w:r w:rsidR="00DD3B88">
        <w:rPr>
          <w:sz w:val="28"/>
          <w:szCs w:val="28"/>
        </w:rPr>
        <w:t>ением; пер. с англ. /</w:t>
      </w:r>
      <w:r w:rsidRPr="00586181">
        <w:rPr>
          <w:sz w:val="28"/>
          <w:szCs w:val="28"/>
        </w:rPr>
        <w:t>К. Паттерсон [и др.]</w:t>
      </w:r>
      <w:r w:rsidR="00DD3B88">
        <w:rPr>
          <w:sz w:val="28"/>
          <w:szCs w:val="28"/>
        </w:rPr>
        <w:t>. – М.: Вильямс, 2007. – 320</w:t>
      </w:r>
      <w:r w:rsidRPr="00586181">
        <w:rPr>
          <w:sz w:val="28"/>
          <w:szCs w:val="28"/>
        </w:rPr>
        <w:t>с.</w:t>
      </w:r>
    </w:p>
    <w:p w:rsidR="00741611" w:rsidRPr="00586181" w:rsidRDefault="00741611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Ратников В.П. Ко</w:t>
      </w:r>
      <w:r w:rsidR="00DD3B88">
        <w:rPr>
          <w:sz w:val="28"/>
          <w:szCs w:val="28"/>
        </w:rPr>
        <w:t>нфликтология: учеб. для вузов /</w:t>
      </w:r>
      <w:r w:rsidRPr="00586181">
        <w:rPr>
          <w:sz w:val="28"/>
          <w:szCs w:val="28"/>
        </w:rPr>
        <w:t xml:space="preserve">под ред. В.П. Ратникова. – 2-е изд., перераб. </w:t>
      </w:r>
      <w:r w:rsidR="00DD3B88">
        <w:rPr>
          <w:sz w:val="28"/>
          <w:szCs w:val="28"/>
        </w:rPr>
        <w:t>и доп. – М.: ЮНИТИ, 2007. – 511</w:t>
      </w:r>
      <w:r w:rsidRPr="00586181">
        <w:rPr>
          <w:sz w:val="28"/>
          <w:szCs w:val="28"/>
        </w:rPr>
        <w:t>с.</w:t>
      </w:r>
    </w:p>
    <w:p w:rsidR="00741611" w:rsidRPr="00586181" w:rsidRDefault="002058F3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 xml:space="preserve">Свенцицкий А.Л. Социальная психология: учеб. для вузов. – М.: Проспект, </w:t>
      </w:r>
      <w:smartTag w:uri="urn:schemas-microsoft-com:office:smarttags" w:element="metricconverter">
        <w:smartTagPr>
          <w:attr w:name="ProductID" w:val="2003 г"/>
        </w:smartTagPr>
        <w:r w:rsidRPr="00586181">
          <w:rPr>
            <w:sz w:val="28"/>
            <w:szCs w:val="28"/>
          </w:rPr>
          <w:t>2003 г</w:t>
        </w:r>
      </w:smartTag>
      <w:r w:rsidRPr="00586181">
        <w:rPr>
          <w:sz w:val="28"/>
          <w:szCs w:val="28"/>
        </w:rPr>
        <w:t>. – 336 с.</w:t>
      </w:r>
    </w:p>
    <w:p w:rsidR="002058F3" w:rsidRPr="00586181" w:rsidRDefault="002058F3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Жуковский И.В. Изучение, оценка и прогнозирование морально-психологическог</w:t>
      </w:r>
      <w:r w:rsidR="00DD3B88">
        <w:rPr>
          <w:sz w:val="28"/>
          <w:szCs w:val="28"/>
        </w:rPr>
        <w:t>го состояния персонала фирмы //</w:t>
      </w:r>
      <w:r w:rsidRPr="00586181">
        <w:rPr>
          <w:sz w:val="28"/>
          <w:szCs w:val="28"/>
        </w:rPr>
        <w:t>Управление п</w:t>
      </w:r>
      <w:r w:rsidR="00DD3B88">
        <w:rPr>
          <w:sz w:val="28"/>
          <w:szCs w:val="28"/>
        </w:rPr>
        <w:t>ерсоналом. – 2004. – № 21. – С.</w:t>
      </w:r>
      <w:r w:rsidRPr="00586181">
        <w:rPr>
          <w:sz w:val="28"/>
          <w:szCs w:val="28"/>
        </w:rPr>
        <w:t>48-51.</w:t>
      </w:r>
    </w:p>
    <w:p w:rsidR="002058F3" w:rsidRPr="00586181" w:rsidRDefault="002058F3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Моргунов Е. Бизнес</w:t>
      </w:r>
      <w:r w:rsidR="00DD3B88">
        <w:rPr>
          <w:sz w:val="28"/>
          <w:szCs w:val="28"/>
        </w:rPr>
        <w:t xml:space="preserve">-конфликтология: учеб. пособие </w:t>
      </w:r>
      <w:r w:rsidRPr="00586181">
        <w:rPr>
          <w:sz w:val="28"/>
          <w:szCs w:val="28"/>
        </w:rPr>
        <w:t xml:space="preserve"> Е. Моргунов,</w:t>
      </w:r>
      <w:r w:rsidR="00DD3B88">
        <w:rPr>
          <w:sz w:val="28"/>
          <w:szCs w:val="28"/>
        </w:rPr>
        <w:t xml:space="preserve"> Н. Рязанова //</w:t>
      </w:r>
      <w:r w:rsidRPr="00586181">
        <w:rPr>
          <w:sz w:val="28"/>
          <w:szCs w:val="28"/>
        </w:rPr>
        <w:t>Управление персоналом. – 2005. - № 16. – С. 9-72.</w:t>
      </w:r>
    </w:p>
    <w:p w:rsidR="002058F3" w:rsidRPr="00586181" w:rsidRDefault="002058F3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Суворов С. Проверка на вшивость: [Как реагировать на ультиматум сотрудников]</w:t>
      </w:r>
      <w:r w:rsidR="00DD3B88">
        <w:rPr>
          <w:sz w:val="28"/>
          <w:szCs w:val="28"/>
        </w:rPr>
        <w:t xml:space="preserve"> /С. Суворов, Е. Винокурцева //</w:t>
      </w:r>
      <w:r w:rsidRPr="00586181">
        <w:rPr>
          <w:sz w:val="28"/>
          <w:szCs w:val="28"/>
        </w:rPr>
        <w:t>Компания. – 2005. - № 13. – С. 22-29.</w:t>
      </w:r>
    </w:p>
    <w:p w:rsidR="002058F3" w:rsidRPr="00586181" w:rsidRDefault="002058F3" w:rsidP="009039BB">
      <w:pPr>
        <w:numPr>
          <w:ilvl w:val="2"/>
          <w:numId w:val="4"/>
        </w:numPr>
        <w:tabs>
          <w:tab w:val="clear" w:pos="28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86181">
        <w:rPr>
          <w:sz w:val="28"/>
          <w:szCs w:val="28"/>
        </w:rPr>
        <w:t>Таскаев Г. Социальные конфликты: проявление</w:t>
      </w:r>
      <w:r w:rsidR="00DD3B88">
        <w:rPr>
          <w:sz w:val="28"/>
          <w:szCs w:val="28"/>
        </w:rPr>
        <w:t xml:space="preserve"> и преодоление /Г. Таскаев //</w:t>
      </w:r>
      <w:r w:rsidRPr="00586181">
        <w:rPr>
          <w:sz w:val="28"/>
          <w:szCs w:val="28"/>
        </w:rPr>
        <w:t>Человек и труд. – 2008. – № 2. – С. 60-61.</w:t>
      </w:r>
      <w:bookmarkStart w:id="0" w:name="_GoBack"/>
      <w:bookmarkEnd w:id="0"/>
    </w:p>
    <w:sectPr w:rsidR="002058F3" w:rsidRPr="00586181" w:rsidSect="0058618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FB" w:rsidRDefault="007904FB">
      <w:r>
        <w:separator/>
      </w:r>
    </w:p>
  </w:endnote>
  <w:endnote w:type="continuationSeparator" w:id="0">
    <w:p w:rsidR="007904FB" w:rsidRDefault="0079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C7" w:rsidRDefault="000216C7" w:rsidP="007F10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16C7" w:rsidRDefault="000216C7" w:rsidP="00414A0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C7" w:rsidRDefault="000216C7" w:rsidP="00414A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FB" w:rsidRDefault="007904FB">
      <w:r>
        <w:separator/>
      </w:r>
    </w:p>
  </w:footnote>
  <w:footnote w:type="continuationSeparator" w:id="0">
    <w:p w:rsidR="007904FB" w:rsidRDefault="0079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7D" w:rsidRDefault="0037457D" w:rsidP="006847CC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57D" w:rsidRDefault="0037457D" w:rsidP="0037457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7D" w:rsidRDefault="0037457D" w:rsidP="006847CC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1D65">
      <w:rPr>
        <w:rStyle w:val="a6"/>
        <w:noProof/>
      </w:rPr>
      <w:t>40</w:t>
    </w:r>
    <w:r>
      <w:rPr>
        <w:rStyle w:val="a6"/>
      </w:rPr>
      <w:fldChar w:fldCharType="end"/>
    </w:r>
  </w:p>
  <w:p w:rsidR="0037457D" w:rsidRDefault="0037457D" w:rsidP="0037457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A87"/>
    <w:multiLevelType w:val="hybridMultilevel"/>
    <w:tmpl w:val="E1C4A0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CD2FAA"/>
    <w:multiLevelType w:val="multilevel"/>
    <w:tmpl w:val="94669A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0B3E741E"/>
    <w:multiLevelType w:val="hybridMultilevel"/>
    <w:tmpl w:val="CF78D7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135C38"/>
    <w:multiLevelType w:val="multilevel"/>
    <w:tmpl w:val="31B428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715730"/>
    <w:multiLevelType w:val="hybridMultilevel"/>
    <w:tmpl w:val="6794F092"/>
    <w:lvl w:ilvl="0" w:tplc="A7FC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E0357"/>
    <w:multiLevelType w:val="hybridMultilevel"/>
    <w:tmpl w:val="A0FA00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6D398B"/>
    <w:multiLevelType w:val="hybridMultilevel"/>
    <w:tmpl w:val="B26448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5D65DF4"/>
    <w:multiLevelType w:val="hybridMultilevel"/>
    <w:tmpl w:val="57D03914"/>
    <w:lvl w:ilvl="0" w:tplc="0BE0D9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C3A129C"/>
    <w:multiLevelType w:val="multilevel"/>
    <w:tmpl w:val="5CC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50339"/>
    <w:multiLevelType w:val="hybridMultilevel"/>
    <w:tmpl w:val="7B88A184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>
    <w:nsid w:val="24A7503F"/>
    <w:multiLevelType w:val="hybridMultilevel"/>
    <w:tmpl w:val="693244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5B42BB0"/>
    <w:multiLevelType w:val="hybridMultilevel"/>
    <w:tmpl w:val="619886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41E32FD"/>
    <w:multiLevelType w:val="hybridMultilevel"/>
    <w:tmpl w:val="653292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9302177"/>
    <w:multiLevelType w:val="multilevel"/>
    <w:tmpl w:val="F09076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C973382"/>
    <w:multiLevelType w:val="multilevel"/>
    <w:tmpl w:val="A13C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7374FD"/>
    <w:multiLevelType w:val="hybridMultilevel"/>
    <w:tmpl w:val="11EE5AE0"/>
    <w:lvl w:ilvl="0" w:tplc="5E903FA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E154D05"/>
    <w:multiLevelType w:val="hybridMultilevel"/>
    <w:tmpl w:val="8F2E8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20C54CD"/>
    <w:multiLevelType w:val="hybridMultilevel"/>
    <w:tmpl w:val="E7AAED1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2143F3"/>
    <w:multiLevelType w:val="hybridMultilevel"/>
    <w:tmpl w:val="E4B69A6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C7A0F44"/>
    <w:multiLevelType w:val="hybridMultilevel"/>
    <w:tmpl w:val="C7C2F0A6"/>
    <w:lvl w:ilvl="0" w:tplc="2F94BC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4915D4"/>
    <w:multiLevelType w:val="hybridMultilevel"/>
    <w:tmpl w:val="579A3878"/>
    <w:lvl w:ilvl="0" w:tplc="6FE88BC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5F5766"/>
    <w:multiLevelType w:val="hybridMultilevel"/>
    <w:tmpl w:val="45E869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E2C1B18"/>
    <w:multiLevelType w:val="hybridMultilevel"/>
    <w:tmpl w:val="2E46ADC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14569D0"/>
    <w:multiLevelType w:val="multilevel"/>
    <w:tmpl w:val="2A0A2D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63A31D6D"/>
    <w:multiLevelType w:val="hybridMultilevel"/>
    <w:tmpl w:val="13981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2B3932"/>
    <w:multiLevelType w:val="hybridMultilevel"/>
    <w:tmpl w:val="DDD26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8F0743"/>
    <w:multiLevelType w:val="hybridMultilevel"/>
    <w:tmpl w:val="D2A0EB18"/>
    <w:lvl w:ilvl="0" w:tplc="466ABFB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46D45B4"/>
    <w:multiLevelType w:val="hybridMultilevel"/>
    <w:tmpl w:val="2D629618"/>
    <w:lvl w:ilvl="0" w:tplc="131A2DB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754E7BFE"/>
    <w:multiLevelType w:val="hybridMultilevel"/>
    <w:tmpl w:val="1DB279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71A5F71"/>
    <w:multiLevelType w:val="hybridMultilevel"/>
    <w:tmpl w:val="E4C8668E"/>
    <w:lvl w:ilvl="0" w:tplc="912E1946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06D8E8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B47A1E"/>
    <w:multiLevelType w:val="hybridMultilevel"/>
    <w:tmpl w:val="0728D138"/>
    <w:lvl w:ilvl="0" w:tplc="41F6D2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6"/>
  </w:num>
  <w:num w:numId="5">
    <w:abstractNumId w:val="29"/>
  </w:num>
  <w:num w:numId="6">
    <w:abstractNumId w:val="5"/>
  </w:num>
  <w:num w:numId="7">
    <w:abstractNumId w:val="0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26"/>
  </w:num>
  <w:num w:numId="14">
    <w:abstractNumId w:val="20"/>
  </w:num>
  <w:num w:numId="15">
    <w:abstractNumId w:val="13"/>
  </w:num>
  <w:num w:numId="16">
    <w:abstractNumId w:val="8"/>
  </w:num>
  <w:num w:numId="17">
    <w:abstractNumId w:val="4"/>
  </w:num>
  <w:num w:numId="18">
    <w:abstractNumId w:val="19"/>
  </w:num>
  <w:num w:numId="19">
    <w:abstractNumId w:val="14"/>
  </w:num>
  <w:num w:numId="20">
    <w:abstractNumId w:val="7"/>
  </w:num>
  <w:num w:numId="21">
    <w:abstractNumId w:val="30"/>
  </w:num>
  <w:num w:numId="22">
    <w:abstractNumId w:val="25"/>
  </w:num>
  <w:num w:numId="23">
    <w:abstractNumId w:val="24"/>
  </w:num>
  <w:num w:numId="24">
    <w:abstractNumId w:val="11"/>
  </w:num>
  <w:num w:numId="25">
    <w:abstractNumId w:val="21"/>
  </w:num>
  <w:num w:numId="26">
    <w:abstractNumId w:val="6"/>
  </w:num>
  <w:num w:numId="27">
    <w:abstractNumId w:val="22"/>
  </w:num>
  <w:num w:numId="28">
    <w:abstractNumId w:val="28"/>
  </w:num>
  <w:num w:numId="29">
    <w:abstractNumId w:val="27"/>
  </w:num>
  <w:num w:numId="30">
    <w:abstractNumId w:val="2"/>
  </w:num>
  <w:num w:numId="3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187"/>
    <w:rsid w:val="000012E7"/>
    <w:rsid w:val="0000152C"/>
    <w:rsid w:val="00001556"/>
    <w:rsid w:val="0000377D"/>
    <w:rsid w:val="00007BF6"/>
    <w:rsid w:val="000171D6"/>
    <w:rsid w:val="000216C7"/>
    <w:rsid w:val="00026B82"/>
    <w:rsid w:val="00033865"/>
    <w:rsid w:val="000353EF"/>
    <w:rsid w:val="00043B89"/>
    <w:rsid w:val="00056711"/>
    <w:rsid w:val="00056781"/>
    <w:rsid w:val="00061C31"/>
    <w:rsid w:val="00062EE2"/>
    <w:rsid w:val="000727C6"/>
    <w:rsid w:val="0007320C"/>
    <w:rsid w:val="000755A4"/>
    <w:rsid w:val="00076AB9"/>
    <w:rsid w:val="000772DB"/>
    <w:rsid w:val="000801E9"/>
    <w:rsid w:val="00080DE7"/>
    <w:rsid w:val="000854C3"/>
    <w:rsid w:val="0008665F"/>
    <w:rsid w:val="000A58C5"/>
    <w:rsid w:val="000A6447"/>
    <w:rsid w:val="000A6E75"/>
    <w:rsid w:val="000C0125"/>
    <w:rsid w:val="000C1E2E"/>
    <w:rsid w:val="000C56DF"/>
    <w:rsid w:val="000C6313"/>
    <w:rsid w:val="000D5723"/>
    <w:rsid w:val="000D663D"/>
    <w:rsid w:val="000E0656"/>
    <w:rsid w:val="000F0B76"/>
    <w:rsid w:val="0010237B"/>
    <w:rsid w:val="001201ED"/>
    <w:rsid w:val="00127643"/>
    <w:rsid w:val="00136C11"/>
    <w:rsid w:val="00150743"/>
    <w:rsid w:val="00150C04"/>
    <w:rsid w:val="0015101F"/>
    <w:rsid w:val="001579EE"/>
    <w:rsid w:val="001712BB"/>
    <w:rsid w:val="001725C6"/>
    <w:rsid w:val="001818B0"/>
    <w:rsid w:val="00182B42"/>
    <w:rsid w:val="00190235"/>
    <w:rsid w:val="001C1192"/>
    <w:rsid w:val="001C4BA0"/>
    <w:rsid w:val="001D0F4C"/>
    <w:rsid w:val="001D291D"/>
    <w:rsid w:val="001D45C7"/>
    <w:rsid w:val="001D4EED"/>
    <w:rsid w:val="001D6531"/>
    <w:rsid w:val="001E3187"/>
    <w:rsid w:val="002058F3"/>
    <w:rsid w:val="00211060"/>
    <w:rsid w:val="00215E4D"/>
    <w:rsid w:val="0021788C"/>
    <w:rsid w:val="00225E83"/>
    <w:rsid w:val="00227AF0"/>
    <w:rsid w:val="00232E2E"/>
    <w:rsid w:val="00252DE9"/>
    <w:rsid w:val="00253610"/>
    <w:rsid w:val="00255ABA"/>
    <w:rsid w:val="00256539"/>
    <w:rsid w:val="00257E8B"/>
    <w:rsid w:val="00266D7C"/>
    <w:rsid w:val="00270140"/>
    <w:rsid w:val="00270987"/>
    <w:rsid w:val="00272B41"/>
    <w:rsid w:val="00276015"/>
    <w:rsid w:val="00281C55"/>
    <w:rsid w:val="00284E0F"/>
    <w:rsid w:val="002913E4"/>
    <w:rsid w:val="002B300F"/>
    <w:rsid w:val="002C1422"/>
    <w:rsid w:val="002D6B1E"/>
    <w:rsid w:val="002E11AE"/>
    <w:rsid w:val="003022FB"/>
    <w:rsid w:val="00311E2D"/>
    <w:rsid w:val="00340ABD"/>
    <w:rsid w:val="003418A1"/>
    <w:rsid w:val="00341EDA"/>
    <w:rsid w:val="00363E2E"/>
    <w:rsid w:val="00364884"/>
    <w:rsid w:val="003679F1"/>
    <w:rsid w:val="0037457D"/>
    <w:rsid w:val="003823D2"/>
    <w:rsid w:val="00383091"/>
    <w:rsid w:val="003967B8"/>
    <w:rsid w:val="003B0F18"/>
    <w:rsid w:val="003B19D9"/>
    <w:rsid w:val="003C188A"/>
    <w:rsid w:val="003C252B"/>
    <w:rsid w:val="003D0C9E"/>
    <w:rsid w:val="003D1281"/>
    <w:rsid w:val="003E096F"/>
    <w:rsid w:val="003E6BB2"/>
    <w:rsid w:val="003F2AFA"/>
    <w:rsid w:val="003F30E3"/>
    <w:rsid w:val="0040690C"/>
    <w:rsid w:val="004137C0"/>
    <w:rsid w:val="00414A04"/>
    <w:rsid w:val="0042262F"/>
    <w:rsid w:val="0043216B"/>
    <w:rsid w:val="00434BC9"/>
    <w:rsid w:val="00441768"/>
    <w:rsid w:val="00445EE2"/>
    <w:rsid w:val="0045334A"/>
    <w:rsid w:val="00454441"/>
    <w:rsid w:val="00464EF6"/>
    <w:rsid w:val="004656A2"/>
    <w:rsid w:val="00487D2D"/>
    <w:rsid w:val="004C7BCE"/>
    <w:rsid w:val="004E3DD2"/>
    <w:rsid w:val="004E4283"/>
    <w:rsid w:val="004E50D9"/>
    <w:rsid w:val="00510CB1"/>
    <w:rsid w:val="005142F8"/>
    <w:rsid w:val="00515615"/>
    <w:rsid w:val="0052237C"/>
    <w:rsid w:val="0053274D"/>
    <w:rsid w:val="00543AD8"/>
    <w:rsid w:val="005524BC"/>
    <w:rsid w:val="00554045"/>
    <w:rsid w:val="0056497A"/>
    <w:rsid w:val="005812A1"/>
    <w:rsid w:val="00586181"/>
    <w:rsid w:val="00586AA1"/>
    <w:rsid w:val="005922E4"/>
    <w:rsid w:val="00592DB0"/>
    <w:rsid w:val="0059456D"/>
    <w:rsid w:val="00595FB4"/>
    <w:rsid w:val="005A390A"/>
    <w:rsid w:val="005B14C0"/>
    <w:rsid w:val="005B2C7F"/>
    <w:rsid w:val="005B337B"/>
    <w:rsid w:val="005C4FAC"/>
    <w:rsid w:val="005D097C"/>
    <w:rsid w:val="005D28F0"/>
    <w:rsid w:val="005D3FF0"/>
    <w:rsid w:val="005F063B"/>
    <w:rsid w:val="006102A0"/>
    <w:rsid w:val="006134A9"/>
    <w:rsid w:val="00615FD1"/>
    <w:rsid w:val="006226F5"/>
    <w:rsid w:val="00623C9C"/>
    <w:rsid w:val="006240D7"/>
    <w:rsid w:val="00634042"/>
    <w:rsid w:val="00637D03"/>
    <w:rsid w:val="00644F77"/>
    <w:rsid w:val="0064707F"/>
    <w:rsid w:val="006519D0"/>
    <w:rsid w:val="006579D7"/>
    <w:rsid w:val="00661567"/>
    <w:rsid w:val="0068194F"/>
    <w:rsid w:val="006847CC"/>
    <w:rsid w:val="00693F22"/>
    <w:rsid w:val="006A16E9"/>
    <w:rsid w:val="006A4D20"/>
    <w:rsid w:val="006B1DE9"/>
    <w:rsid w:val="006E010F"/>
    <w:rsid w:val="006E39BF"/>
    <w:rsid w:val="006E4EF4"/>
    <w:rsid w:val="006F16BC"/>
    <w:rsid w:val="00704FCA"/>
    <w:rsid w:val="00706DC0"/>
    <w:rsid w:val="00707BF9"/>
    <w:rsid w:val="00723740"/>
    <w:rsid w:val="0072515B"/>
    <w:rsid w:val="0073164A"/>
    <w:rsid w:val="00732BD5"/>
    <w:rsid w:val="00734351"/>
    <w:rsid w:val="0073597D"/>
    <w:rsid w:val="00741611"/>
    <w:rsid w:val="00745B90"/>
    <w:rsid w:val="00753442"/>
    <w:rsid w:val="007565B6"/>
    <w:rsid w:val="0075737C"/>
    <w:rsid w:val="00761449"/>
    <w:rsid w:val="0076398D"/>
    <w:rsid w:val="00764476"/>
    <w:rsid w:val="00767082"/>
    <w:rsid w:val="00777405"/>
    <w:rsid w:val="00782438"/>
    <w:rsid w:val="007834A2"/>
    <w:rsid w:val="00784066"/>
    <w:rsid w:val="00786045"/>
    <w:rsid w:val="007904FB"/>
    <w:rsid w:val="00791F31"/>
    <w:rsid w:val="00792533"/>
    <w:rsid w:val="007A7ADD"/>
    <w:rsid w:val="007B3C58"/>
    <w:rsid w:val="007C171C"/>
    <w:rsid w:val="007C7960"/>
    <w:rsid w:val="007D5A66"/>
    <w:rsid w:val="007E3B2A"/>
    <w:rsid w:val="007E3EB5"/>
    <w:rsid w:val="007E52A7"/>
    <w:rsid w:val="007F032A"/>
    <w:rsid w:val="007F104F"/>
    <w:rsid w:val="007F36D1"/>
    <w:rsid w:val="007F3CAC"/>
    <w:rsid w:val="007F3F36"/>
    <w:rsid w:val="0080325E"/>
    <w:rsid w:val="00807018"/>
    <w:rsid w:val="008072AF"/>
    <w:rsid w:val="00810F8E"/>
    <w:rsid w:val="0082108D"/>
    <w:rsid w:val="00853424"/>
    <w:rsid w:val="00855F0F"/>
    <w:rsid w:val="00860C1D"/>
    <w:rsid w:val="00863433"/>
    <w:rsid w:val="00876391"/>
    <w:rsid w:val="00881C40"/>
    <w:rsid w:val="00887BED"/>
    <w:rsid w:val="00893F18"/>
    <w:rsid w:val="00894017"/>
    <w:rsid w:val="008A0C0D"/>
    <w:rsid w:val="008A38F3"/>
    <w:rsid w:val="008A4E4B"/>
    <w:rsid w:val="008B349D"/>
    <w:rsid w:val="008B4092"/>
    <w:rsid w:val="008C3260"/>
    <w:rsid w:val="008D3CA1"/>
    <w:rsid w:val="008F1792"/>
    <w:rsid w:val="009009CB"/>
    <w:rsid w:val="00900B17"/>
    <w:rsid w:val="009012A8"/>
    <w:rsid w:val="009039BB"/>
    <w:rsid w:val="00905C6A"/>
    <w:rsid w:val="00920CA3"/>
    <w:rsid w:val="009341FB"/>
    <w:rsid w:val="00937541"/>
    <w:rsid w:val="00944A7C"/>
    <w:rsid w:val="00947564"/>
    <w:rsid w:val="00952BD3"/>
    <w:rsid w:val="0095716A"/>
    <w:rsid w:val="0096580D"/>
    <w:rsid w:val="00967468"/>
    <w:rsid w:val="00973372"/>
    <w:rsid w:val="00973651"/>
    <w:rsid w:val="00981165"/>
    <w:rsid w:val="00983B74"/>
    <w:rsid w:val="0098472C"/>
    <w:rsid w:val="00995902"/>
    <w:rsid w:val="0099758C"/>
    <w:rsid w:val="009B05F8"/>
    <w:rsid w:val="009B5509"/>
    <w:rsid w:val="009C6ABD"/>
    <w:rsid w:val="009C6B71"/>
    <w:rsid w:val="009D0393"/>
    <w:rsid w:val="009D2883"/>
    <w:rsid w:val="009E1EB7"/>
    <w:rsid w:val="009E1ED7"/>
    <w:rsid w:val="009E2FDF"/>
    <w:rsid w:val="009E6AFB"/>
    <w:rsid w:val="009F365C"/>
    <w:rsid w:val="00A056C3"/>
    <w:rsid w:val="00A05A1A"/>
    <w:rsid w:val="00A12382"/>
    <w:rsid w:val="00A13478"/>
    <w:rsid w:val="00A1544C"/>
    <w:rsid w:val="00A16DF5"/>
    <w:rsid w:val="00A20BC9"/>
    <w:rsid w:val="00A22025"/>
    <w:rsid w:val="00A25301"/>
    <w:rsid w:val="00A268BE"/>
    <w:rsid w:val="00A339BA"/>
    <w:rsid w:val="00A5299B"/>
    <w:rsid w:val="00A6773A"/>
    <w:rsid w:val="00A75F8A"/>
    <w:rsid w:val="00A8541F"/>
    <w:rsid w:val="00A900E9"/>
    <w:rsid w:val="00A923C2"/>
    <w:rsid w:val="00A95AE0"/>
    <w:rsid w:val="00AA27DD"/>
    <w:rsid w:val="00AA40E4"/>
    <w:rsid w:val="00AA4226"/>
    <w:rsid w:val="00AB0FA3"/>
    <w:rsid w:val="00AB4959"/>
    <w:rsid w:val="00AC091F"/>
    <w:rsid w:val="00AC37A0"/>
    <w:rsid w:val="00AD4355"/>
    <w:rsid w:val="00AE5E87"/>
    <w:rsid w:val="00AF7C30"/>
    <w:rsid w:val="00B066BD"/>
    <w:rsid w:val="00B10366"/>
    <w:rsid w:val="00B203D5"/>
    <w:rsid w:val="00B223ED"/>
    <w:rsid w:val="00B25E60"/>
    <w:rsid w:val="00B37018"/>
    <w:rsid w:val="00B37CD9"/>
    <w:rsid w:val="00B42074"/>
    <w:rsid w:val="00B65101"/>
    <w:rsid w:val="00B65793"/>
    <w:rsid w:val="00B71822"/>
    <w:rsid w:val="00B76F6B"/>
    <w:rsid w:val="00B84AC7"/>
    <w:rsid w:val="00BA35D7"/>
    <w:rsid w:val="00BB3BD8"/>
    <w:rsid w:val="00BF0D3A"/>
    <w:rsid w:val="00BF2E66"/>
    <w:rsid w:val="00C00769"/>
    <w:rsid w:val="00C01F72"/>
    <w:rsid w:val="00C147BA"/>
    <w:rsid w:val="00C16211"/>
    <w:rsid w:val="00C235C2"/>
    <w:rsid w:val="00C23789"/>
    <w:rsid w:val="00C2387D"/>
    <w:rsid w:val="00C25AC0"/>
    <w:rsid w:val="00C321BF"/>
    <w:rsid w:val="00C44634"/>
    <w:rsid w:val="00C70D91"/>
    <w:rsid w:val="00C73209"/>
    <w:rsid w:val="00C80671"/>
    <w:rsid w:val="00C90E6F"/>
    <w:rsid w:val="00C9101E"/>
    <w:rsid w:val="00CA1D22"/>
    <w:rsid w:val="00CB0EFE"/>
    <w:rsid w:val="00CC16AB"/>
    <w:rsid w:val="00CC4B23"/>
    <w:rsid w:val="00CD5323"/>
    <w:rsid w:val="00CD7930"/>
    <w:rsid w:val="00CF1238"/>
    <w:rsid w:val="00CF1D7B"/>
    <w:rsid w:val="00CF4FBF"/>
    <w:rsid w:val="00D14EAC"/>
    <w:rsid w:val="00D16794"/>
    <w:rsid w:val="00D16A78"/>
    <w:rsid w:val="00D2385E"/>
    <w:rsid w:val="00D24D65"/>
    <w:rsid w:val="00D40D7F"/>
    <w:rsid w:val="00D43735"/>
    <w:rsid w:val="00D52BF1"/>
    <w:rsid w:val="00D54EF2"/>
    <w:rsid w:val="00D9199C"/>
    <w:rsid w:val="00D91D80"/>
    <w:rsid w:val="00D935A9"/>
    <w:rsid w:val="00D946C2"/>
    <w:rsid w:val="00D974D1"/>
    <w:rsid w:val="00DB151F"/>
    <w:rsid w:val="00DB5E81"/>
    <w:rsid w:val="00DC1F2F"/>
    <w:rsid w:val="00DC20E9"/>
    <w:rsid w:val="00DC4FB6"/>
    <w:rsid w:val="00DC7DEC"/>
    <w:rsid w:val="00DD1D65"/>
    <w:rsid w:val="00DD3B88"/>
    <w:rsid w:val="00DE5B89"/>
    <w:rsid w:val="00DF37F7"/>
    <w:rsid w:val="00E11036"/>
    <w:rsid w:val="00E1239C"/>
    <w:rsid w:val="00E24712"/>
    <w:rsid w:val="00E24FA9"/>
    <w:rsid w:val="00E25C15"/>
    <w:rsid w:val="00E31914"/>
    <w:rsid w:val="00E31971"/>
    <w:rsid w:val="00E32D5E"/>
    <w:rsid w:val="00E33057"/>
    <w:rsid w:val="00E331EF"/>
    <w:rsid w:val="00E35440"/>
    <w:rsid w:val="00E44CD1"/>
    <w:rsid w:val="00E51DD5"/>
    <w:rsid w:val="00E52975"/>
    <w:rsid w:val="00E55286"/>
    <w:rsid w:val="00E5642B"/>
    <w:rsid w:val="00E62256"/>
    <w:rsid w:val="00E62E04"/>
    <w:rsid w:val="00E7528C"/>
    <w:rsid w:val="00E81914"/>
    <w:rsid w:val="00E9222D"/>
    <w:rsid w:val="00E94120"/>
    <w:rsid w:val="00E94911"/>
    <w:rsid w:val="00EA19CE"/>
    <w:rsid w:val="00EB3ABE"/>
    <w:rsid w:val="00EB533C"/>
    <w:rsid w:val="00EC420A"/>
    <w:rsid w:val="00EC5D17"/>
    <w:rsid w:val="00EC64EA"/>
    <w:rsid w:val="00ED2EB8"/>
    <w:rsid w:val="00F01AC9"/>
    <w:rsid w:val="00F03FF8"/>
    <w:rsid w:val="00F11552"/>
    <w:rsid w:val="00F115F0"/>
    <w:rsid w:val="00F133AF"/>
    <w:rsid w:val="00F22AF3"/>
    <w:rsid w:val="00F23E73"/>
    <w:rsid w:val="00F37479"/>
    <w:rsid w:val="00F40F1F"/>
    <w:rsid w:val="00F42C76"/>
    <w:rsid w:val="00F47AC8"/>
    <w:rsid w:val="00F5454B"/>
    <w:rsid w:val="00F567E0"/>
    <w:rsid w:val="00F61685"/>
    <w:rsid w:val="00F6766B"/>
    <w:rsid w:val="00F71703"/>
    <w:rsid w:val="00F813FE"/>
    <w:rsid w:val="00F959C2"/>
    <w:rsid w:val="00FA0A46"/>
    <w:rsid w:val="00FA2DDA"/>
    <w:rsid w:val="00FA630C"/>
    <w:rsid w:val="00FB0213"/>
    <w:rsid w:val="00FC4408"/>
    <w:rsid w:val="00FD33A7"/>
    <w:rsid w:val="00FD476E"/>
    <w:rsid w:val="00FE1452"/>
    <w:rsid w:val="00FE4320"/>
    <w:rsid w:val="00FE536D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DAB299-BD99-4CF6-BB6E-A52658C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87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353EF"/>
    <w:pPr>
      <w:spacing w:before="240" w:after="60"/>
      <w:outlineLvl w:val="6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uiPriority w:val="99"/>
    <w:qFormat/>
    <w:rsid w:val="00062EE2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414A0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14A04"/>
    <w:rPr>
      <w:rFonts w:cs="Times New Roman"/>
    </w:rPr>
  </w:style>
  <w:style w:type="paragraph" w:customStyle="1" w:styleId="1">
    <w:name w:val="Маркированный список 1"/>
    <w:basedOn w:val="a7"/>
    <w:uiPriority w:val="99"/>
    <w:rsid w:val="00855F0F"/>
    <w:pPr>
      <w:numPr>
        <w:numId w:val="5"/>
      </w:numPr>
      <w:jc w:val="both"/>
    </w:pPr>
    <w:rPr>
      <w:rFonts w:cs="Arial CYR"/>
      <w:szCs w:val="20"/>
      <w:lang w:eastAsia="en-US"/>
    </w:rPr>
  </w:style>
  <w:style w:type="paragraph" w:styleId="a7">
    <w:name w:val="Body Text"/>
    <w:basedOn w:val="a"/>
    <w:link w:val="a8"/>
    <w:uiPriority w:val="99"/>
    <w:rsid w:val="00855F0F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A13478"/>
    <w:pPr>
      <w:spacing w:before="100" w:beforeAutospacing="1" w:after="100" w:afterAutospacing="1"/>
    </w:pPr>
    <w:rPr>
      <w:color w:val="000000"/>
    </w:rPr>
  </w:style>
  <w:style w:type="paragraph" w:styleId="aa">
    <w:name w:val="header"/>
    <w:basedOn w:val="a"/>
    <w:link w:val="ab"/>
    <w:uiPriority w:val="99"/>
    <w:rsid w:val="0037457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E81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99"/>
    <w:qFormat/>
    <w:rsid w:val="00E81914"/>
    <w:rPr>
      <w:rFonts w:cs="Times New Roman"/>
      <w:i/>
      <w:iCs/>
    </w:rPr>
  </w:style>
  <w:style w:type="paragraph" w:customStyle="1" w:styleId="bodytext2">
    <w:name w:val="bodytext2"/>
    <w:basedOn w:val="a"/>
    <w:uiPriority w:val="99"/>
    <w:rsid w:val="00E81914"/>
    <w:pPr>
      <w:spacing w:before="100" w:beforeAutospacing="1" w:after="100" w:afterAutospacing="1"/>
    </w:pPr>
  </w:style>
  <w:style w:type="paragraph" w:customStyle="1" w:styleId="std">
    <w:name w:val="std"/>
    <w:basedOn w:val="a"/>
    <w:uiPriority w:val="99"/>
    <w:rsid w:val="007251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Irina</dc:creator>
  <cp:keywords/>
  <dc:description/>
  <cp:lastModifiedBy>Irina</cp:lastModifiedBy>
  <cp:revision>2</cp:revision>
  <cp:lastPrinted>2008-04-20T18:51:00Z</cp:lastPrinted>
  <dcterms:created xsi:type="dcterms:W3CDTF">2014-08-20T01:31:00Z</dcterms:created>
  <dcterms:modified xsi:type="dcterms:W3CDTF">2014-08-20T01:31:00Z</dcterms:modified>
</cp:coreProperties>
</file>