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6F" w:rsidRDefault="00A56D6F" w:rsidP="00933243">
      <w:pPr>
        <w:pStyle w:val="1"/>
      </w:pPr>
    </w:p>
    <w:p w:rsidR="00933243" w:rsidRPr="0012565F" w:rsidRDefault="00933243" w:rsidP="00933243">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6420"/>
      </w:tblGrid>
      <w:tr w:rsidR="00933243" w:rsidRPr="006A5F21">
        <w:tc>
          <w:tcPr>
            <w:tcW w:w="3240" w:type="dxa"/>
          </w:tcPr>
          <w:p w:rsidR="00933243" w:rsidRPr="00B46A25" w:rsidRDefault="00933243" w:rsidP="004E7C53">
            <w:pPr>
              <w:spacing w:line="360" w:lineRule="auto"/>
              <w:rPr>
                <w:sz w:val="28"/>
                <w:szCs w:val="28"/>
              </w:rPr>
            </w:pPr>
            <w:r w:rsidRPr="00B46A25">
              <w:rPr>
                <w:sz w:val="28"/>
                <w:szCs w:val="28"/>
              </w:rPr>
              <w:t>Версия шаблона</w:t>
            </w:r>
          </w:p>
        </w:tc>
        <w:tc>
          <w:tcPr>
            <w:tcW w:w="7020" w:type="dxa"/>
          </w:tcPr>
          <w:p w:rsidR="00933243" w:rsidRPr="00B46A25" w:rsidRDefault="00933243" w:rsidP="004E7C53">
            <w:pPr>
              <w:spacing w:line="360" w:lineRule="auto"/>
              <w:rPr>
                <w:sz w:val="28"/>
                <w:szCs w:val="28"/>
              </w:rPr>
            </w:pPr>
          </w:p>
        </w:tc>
      </w:tr>
      <w:tr w:rsidR="00933243" w:rsidRPr="006A5F21">
        <w:tc>
          <w:tcPr>
            <w:tcW w:w="3240" w:type="dxa"/>
          </w:tcPr>
          <w:p w:rsidR="00933243" w:rsidRPr="00B46A25" w:rsidRDefault="00933243" w:rsidP="004E7C53">
            <w:pPr>
              <w:spacing w:line="360" w:lineRule="auto"/>
              <w:rPr>
                <w:sz w:val="28"/>
                <w:szCs w:val="28"/>
              </w:rPr>
            </w:pPr>
            <w:r w:rsidRPr="00B46A25">
              <w:rPr>
                <w:sz w:val="28"/>
                <w:szCs w:val="28"/>
              </w:rPr>
              <w:t>Филиал</w:t>
            </w:r>
          </w:p>
        </w:tc>
        <w:tc>
          <w:tcPr>
            <w:tcW w:w="7020" w:type="dxa"/>
          </w:tcPr>
          <w:p w:rsidR="00933243" w:rsidRPr="00B46A25" w:rsidRDefault="00933243" w:rsidP="004E7C53">
            <w:pPr>
              <w:spacing w:line="360" w:lineRule="auto"/>
              <w:rPr>
                <w:sz w:val="28"/>
                <w:szCs w:val="28"/>
              </w:rPr>
            </w:pPr>
          </w:p>
        </w:tc>
      </w:tr>
      <w:tr w:rsidR="00933243" w:rsidRPr="006A5F21">
        <w:tc>
          <w:tcPr>
            <w:tcW w:w="3240" w:type="dxa"/>
          </w:tcPr>
          <w:p w:rsidR="00933243" w:rsidRPr="00B46A25" w:rsidRDefault="00933243" w:rsidP="004E7C53">
            <w:pPr>
              <w:spacing w:line="360" w:lineRule="auto"/>
              <w:rPr>
                <w:sz w:val="28"/>
                <w:szCs w:val="28"/>
              </w:rPr>
            </w:pPr>
            <w:r w:rsidRPr="00B46A25">
              <w:rPr>
                <w:sz w:val="28"/>
                <w:szCs w:val="28"/>
              </w:rPr>
              <w:t>Вид работы</w:t>
            </w:r>
          </w:p>
        </w:tc>
        <w:tc>
          <w:tcPr>
            <w:tcW w:w="7020" w:type="dxa"/>
          </w:tcPr>
          <w:p w:rsidR="00933243" w:rsidRPr="00B46A25" w:rsidRDefault="00933243" w:rsidP="004E7C53">
            <w:pPr>
              <w:spacing w:line="360" w:lineRule="auto"/>
              <w:rPr>
                <w:sz w:val="28"/>
                <w:szCs w:val="28"/>
              </w:rPr>
            </w:pPr>
            <w:r w:rsidRPr="00B46A25">
              <w:rPr>
                <w:sz w:val="28"/>
                <w:szCs w:val="28"/>
              </w:rPr>
              <w:t>Курсовая работа</w:t>
            </w:r>
          </w:p>
        </w:tc>
      </w:tr>
      <w:tr w:rsidR="00933243" w:rsidRPr="006A5F21">
        <w:tc>
          <w:tcPr>
            <w:tcW w:w="3240" w:type="dxa"/>
          </w:tcPr>
          <w:p w:rsidR="00933243" w:rsidRPr="00B46A25" w:rsidRDefault="00933243" w:rsidP="004E7C53">
            <w:pPr>
              <w:spacing w:line="360" w:lineRule="auto"/>
              <w:rPr>
                <w:sz w:val="28"/>
                <w:szCs w:val="28"/>
              </w:rPr>
            </w:pPr>
            <w:r w:rsidRPr="00B46A25">
              <w:rPr>
                <w:sz w:val="28"/>
                <w:szCs w:val="28"/>
              </w:rPr>
              <w:t>Название дисциплины</w:t>
            </w:r>
          </w:p>
        </w:tc>
        <w:tc>
          <w:tcPr>
            <w:tcW w:w="7020" w:type="dxa"/>
          </w:tcPr>
          <w:p w:rsidR="00933243" w:rsidRPr="00B46A25" w:rsidRDefault="00933243" w:rsidP="004E7C53">
            <w:pPr>
              <w:spacing w:line="360" w:lineRule="auto"/>
              <w:rPr>
                <w:sz w:val="28"/>
                <w:szCs w:val="28"/>
              </w:rPr>
            </w:pPr>
            <w:r>
              <w:rPr>
                <w:sz w:val="28"/>
                <w:szCs w:val="28"/>
              </w:rPr>
              <w:t xml:space="preserve">Конституционное право </w:t>
            </w:r>
          </w:p>
        </w:tc>
      </w:tr>
      <w:tr w:rsidR="00933243" w:rsidRPr="006A5F21">
        <w:tc>
          <w:tcPr>
            <w:tcW w:w="3240" w:type="dxa"/>
          </w:tcPr>
          <w:p w:rsidR="00933243" w:rsidRPr="00B46A25" w:rsidRDefault="00933243" w:rsidP="004E7C53">
            <w:pPr>
              <w:spacing w:line="360" w:lineRule="auto"/>
              <w:rPr>
                <w:sz w:val="28"/>
                <w:szCs w:val="28"/>
              </w:rPr>
            </w:pPr>
            <w:r w:rsidRPr="00B46A25">
              <w:rPr>
                <w:sz w:val="28"/>
                <w:szCs w:val="28"/>
              </w:rPr>
              <w:t>Тема</w:t>
            </w:r>
          </w:p>
        </w:tc>
        <w:tc>
          <w:tcPr>
            <w:tcW w:w="7020" w:type="dxa"/>
          </w:tcPr>
          <w:p w:rsidR="00933243" w:rsidRPr="00B46A25" w:rsidRDefault="00933243" w:rsidP="004E7C53">
            <w:pPr>
              <w:spacing w:line="360" w:lineRule="auto"/>
              <w:rPr>
                <w:sz w:val="28"/>
                <w:szCs w:val="28"/>
              </w:rPr>
            </w:pPr>
            <w:r>
              <w:rPr>
                <w:sz w:val="28"/>
                <w:szCs w:val="28"/>
              </w:rPr>
              <w:t>Конституционное право граждан на образование</w:t>
            </w:r>
          </w:p>
        </w:tc>
      </w:tr>
      <w:tr w:rsidR="00933243" w:rsidRPr="006A5F21">
        <w:tc>
          <w:tcPr>
            <w:tcW w:w="3240" w:type="dxa"/>
          </w:tcPr>
          <w:p w:rsidR="00933243" w:rsidRPr="00B46A25" w:rsidRDefault="00933243" w:rsidP="004E7C53">
            <w:pPr>
              <w:spacing w:line="360" w:lineRule="auto"/>
              <w:rPr>
                <w:sz w:val="28"/>
                <w:szCs w:val="28"/>
              </w:rPr>
            </w:pPr>
            <w:r w:rsidRPr="00B46A25">
              <w:rPr>
                <w:sz w:val="28"/>
                <w:szCs w:val="28"/>
              </w:rPr>
              <w:t>Фамилия студента</w:t>
            </w:r>
          </w:p>
        </w:tc>
        <w:tc>
          <w:tcPr>
            <w:tcW w:w="7020" w:type="dxa"/>
          </w:tcPr>
          <w:p w:rsidR="00933243" w:rsidRPr="00B46A25" w:rsidRDefault="00933243" w:rsidP="004E7C53">
            <w:pPr>
              <w:spacing w:line="360" w:lineRule="auto"/>
              <w:rPr>
                <w:sz w:val="28"/>
                <w:szCs w:val="28"/>
              </w:rPr>
            </w:pPr>
          </w:p>
        </w:tc>
      </w:tr>
      <w:tr w:rsidR="00933243" w:rsidRPr="006A5F21">
        <w:tc>
          <w:tcPr>
            <w:tcW w:w="3240" w:type="dxa"/>
          </w:tcPr>
          <w:p w:rsidR="00933243" w:rsidRPr="00B46A25" w:rsidRDefault="00933243" w:rsidP="004E7C53">
            <w:pPr>
              <w:spacing w:line="360" w:lineRule="auto"/>
              <w:rPr>
                <w:sz w:val="28"/>
                <w:szCs w:val="28"/>
              </w:rPr>
            </w:pPr>
            <w:r w:rsidRPr="00B46A25">
              <w:rPr>
                <w:sz w:val="28"/>
                <w:szCs w:val="28"/>
              </w:rPr>
              <w:t>Имя студента</w:t>
            </w:r>
          </w:p>
        </w:tc>
        <w:tc>
          <w:tcPr>
            <w:tcW w:w="7020" w:type="dxa"/>
          </w:tcPr>
          <w:p w:rsidR="00933243" w:rsidRPr="00B46A25" w:rsidRDefault="00933243" w:rsidP="004E7C53">
            <w:pPr>
              <w:spacing w:line="360" w:lineRule="auto"/>
              <w:rPr>
                <w:sz w:val="28"/>
                <w:szCs w:val="28"/>
              </w:rPr>
            </w:pPr>
          </w:p>
        </w:tc>
      </w:tr>
      <w:tr w:rsidR="00933243" w:rsidRPr="006A5F21">
        <w:tc>
          <w:tcPr>
            <w:tcW w:w="3240" w:type="dxa"/>
          </w:tcPr>
          <w:p w:rsidR="00933243" w:rsidRPr="00B46A25" w:rsidRDefault="00933243" w:rsidP="004E7C53">
            <w:pPr>
              <w:spacing w:line="360" w:lineRule="auto"/>
              <w:rPr>
                <w:sz w:val="28"/>
                <w:szCs w:val="28"/>
              </w:rPr>
            </w:pPr>
            <w:r w:rsidRPr="00B46A25">
              <w:rPr>
                <w:sz w:val="28"/>
                <w:szCs w:val="28"/>
              </w:rPr>
              <w:t>Отчество студента</w:t>
            </w:r>
          </w:p>
        </w:tc>
        <w:tc>
          <w:tcPr>
            <w:tcW w:w="7020" w:type="dxa"/>
          </w:tcPr>
          <w:p w:rsidR="00933243" w:rsidRPr="00B46A25" w:rsidRDefault="00933243" w:rsidP="004E7C53">
            <w:pPr>
              <w:spacing w:line="360" w:lineRule="auto"/>
              <w:rPr>
                <w:sz w:val="28"/>
                <w:szCs w:val="28"/>
              </w:rPr>
            </w:pPr>
          </w:p>
        </w:tc>
      </w:tr>
      <w:tr w:rsidR="00933243" w:rsidRPr="006A5F21">
        <w:tc>
          <w:tcPr>
            <w:tcW w:w="3240" w:type="dxa"/>
          </w:tcPr>
          <w:p w:rsidR="00933243" w:rsidRPr="00B46A25" w:rsidRDefault="00933243" w:rsidP="004E7C53">
            <w:pPr>
              <w:spacing w:line="360" w:lineRule="auto"/>
              <w:rPr>
                <w:sz w:val="28"/>
                <w:szCs w:val="28"/>
              </w:rPr>
            </w:pPr>
            <w:r w:rsidRPr="00B46A25">
              <w:rPr>
                <w:sz w:val="28"/>
                <w:szCs w:val="28"/>
              </w:rPr>
              <w:t>№ контракта</w:t>
            </w:r>
          </w:p>
        </w:tc>
        <w:tc>
          <w:tcPr>
            <w:tcW w:w="7020" w:type="dxa"/>
          </w:tcPr>
          <w:p w:rsidR="00933243" w:rsidRPr="00B46A25" w:rsidRDefault="00933243" w:rsidP="004E7C53">
            <w:pPr>
              <w:spacing w:line="360" w:lineRule="auto"/>
              <w:rPr>
                <w:sz w:val="28"/>
                <w:szCs w:val="28"/>
              </w:rPr>
            </w:pPr>
          </w:p>
        </w:tc>
      </w:tr>
    </w:tbl>
    <w:p w:rsidR="00933243" w:rsidRPr="006A5F21" w:rsidRDefault="00933243" w:rsidP="00933243">
      <w:bookmarkStart w:id="0" w:name="_Toc231123336"/>
      <w:r>
        <w:t xml:space="preserve"> </w:t>
      </w:r>
    </w:p>
    <w:p w:rsidR="00933243" w:rsidRPr="00357732" w:rsidRDefault="00933243" w:rsidP="00933243">
      <w:pPr>
        <w:pStyle w:val="1"/>
      </w:pPr>
      <w:r>
        <w:t>Содержание</w:t>
      </w:r>
    </w:p>
    <w:p w:rsidR="00933243" w:rsidRPr="00B141AF" w:rsidRDefault="00933243" w:rsidP="00933243">
      <w:pPr>
        <w:spacing w:line="360" w:lineRule="auto"/>
        <w:jc w:val="both"/>
        <w:rPr>
          <w:sz w:val="28"/>
          <w:szCs w:val="28"/>
        </w:rPr>
      </w:pPr>
      <w:r w:rsidRPr="00B141AF">
        <w:rPr>
          <w:sz w:val="28"/>
          <w:szCs w:val="28"/>
        </w:rPr>
        <w:t>Введ</w:t>
      </w:r>
      <w:r>
        <w:rPr>
          <w:sz w:val="28"/>
          <w:szCs w:val="28"/>
        </w:rPr>
        <w:t>ение…………………………………………………………………………………...3</w:t>
      </w:r>
    </w:p>
    <w:p w:rsidR="00933243" w:rsidRDefault="00933243" w:rsidP="00933243">
      <w:pPr>
        <w:spacing w:line="360" w:lineRule="auto"/>
        <w:jc w:val="both"/>
        <w:rPr>
          <w:sz w:val="28"/>
          <w:szCs w:val="28"/>
        </w:rPr>
      </w:pPr>
      <w:r w:rsidRPr="00B141AF">
        <w:rPr>
          <w:sz w:val="28"/>
          <w:szCs w:val="28"/>
        </w:rPr>
        <w:t>1 Конституционное право на  образование в Российской Федерации</w:t>
      </w:r>
      <w:r>
        <w:rPr>
          <w:sz w:val="28"/>
          <w:szCs w:val="28"/>
        </w:rPr>
        <w:t>………………...7</w:t>
      </w:r>
    </w:p>
    <w:p w:rsidR="00933243" w:rsidRPr="00B141AF" w:rsidRDefault="00933243" w:rsidP="00933243">
      <w:pPr>
        <w:spacing w:line="360" w:lineRule="auto"/>
        <w:jc w:val="both"/>
        <w:rPr>
          <w:sz w:val="28"/>
          <w:szCs w:val="28"/>
        </w:rPr>
      </w:pPr>
      <w:r w:rsidRPr="00B141AF">
        <w:rPr>
          <w:sz w:val="28"/>
          <w:szCs w:val="28"/>
        </w:rPr>
        <w:t>1.1</w:t>
      </w:r>
      <w:bookmarkStart w:id="1" w:name="31-2"/>
      <w:r w:rsidRPr="00B141AF">
        <w:rPr>
          <w:sz w:val="28"/>
          <w:szCs w:val="28"/>
        </w:rPr>
        <w:t xml:space="preserve"> Право на образование как конституционное право гражданина РФ</w:t>
      </w:r>
      <w:bookmarkEnd w:id="1"/>
      <w:r>
        <w:rPr>
          <w:sz w:val="28"/>
          <w:szCs w:val="28"/>
        </w:rPr>
        <w:t>………………7</w:t>
      </w:r>
    </w:p>
    <w:p w:rsidR="00933243" w:rsidRPr="00B141AF" w:rsidRDefault="00933243" w:rsidP="00933243">
      <w:pPr>
        <w:spacing w:line="360" w:lineRule="auto"/>
        <w:jc w:val="both"/>
        <w:rPr>
          <w:sz w:val="28"/>
          <w:szCs w:val="28"/>
        </w:rPr>
      </w:pPr>
      <w:r w:rsidRPr="00B141AF">
        <w:rPr>
          <w:sz w:val="28"/>
          <w:szCs w:val="28"/>
        </w:rPr>
        <w:t>1.2 Система российского законодательства, регулирующего право на образование</w:t>
      </w:r>
      <w:r>
        <w:rPr>
          <w:sz w:val="28"/>
          <w:szCs w:val="28"/>
        </w:rPr>
        <w:t>.14</w:t>
      </w:r>
    </w:p>
    <w:p w:rsidR="00933243" w:rsidRPr="00B141AF" w:rsidRDefault="00933243" w:rsidP="00933243">
      <w:pPr>
        <w:spacing w:line="360" w:lineRule="auto"/>
        <w:jc w:val="both"/>
        <w:rPr>
          <w:sz w:val="28"/>
          <w:szCs w:val="28"/>
        </w:rPr>
      </w:pPr>
      <w:r w:rsidRPr="00B141AF">
        <w:rPr>
          <w:sz w:val="28"/>
          <w:szCs w:val="28"/>
        </w:rPr>
        <w:t xml:space="preserve"> 2</w:t>
      </w:r>
      <w:r>
        <w:rPr>
          <w:sz w:val="28"/>
          <w:szCs w:val="28"/>
        </w:rPr>
        <w:t xml:space="preserve"> </w:t>
      </w:r>
      <w:r w:rsidRPr="00B141AF">
        <w:rPr>
          <w:sz w:val="28"/>
          <w:szCs w:val="28"/>
        </w:rPr>
        <w:t>Реализация конституционного права на  образова</w:t>
      </w:r>
      <w:r>
        <w:rPr>
          <w:sz w:val="28"/>
          <w:szCs w:val="28"/>
        </w:rPr>
        <w:t>ние в Российской Федерации...18</w:t>
      </w:r>
    </w:p>
    <w:p w:rsidR="00933243" w:rsidRPr="00B141AF" w:rsidRDefault="00933243" w:rsidP="00933243">
      <w:pPr>
        <w:spacing w:line="360" w:lineRule="auto"/>
        <w:jc w:val="both"/>
        <w:rPr>
          <w:sz w:val="28"/>
          <w:szCs w:val="28"/>
        </w:rPr>
      </w:pPr>
      <w:r w:rsidRPr="00B141AF">
        <w:rPr>
          <w:sz w:val="28"/>
          <w:szCs w:val="28"/>
        </w:rPr>
        <w:t>2.1 Система образования в Российской Федерации: понятие и характеристика</w:t>
      </w:r>
      <w:r>
        <w:rPr>
          <w:sz w:val="28"/>
          <w:szCs w:val="28"/>
        </w:rPr>
        <w:t>……18</w:t>
      </w:r>
    </w:p>
    <w:p w:rsidR="00933243" w:rsidRPr="00B141AF" w:rsidRDefault="00933243" w:rsidP="00933243">
      <w:pPr>
        <w:spacing w:line="360" w:lineRule="auto"/>
        <w:jc w:val="both"/>
        <w:rPr>
          <w:sz w:val="28"/>
          <w:szCs w:val="28"/>
        </w:rPr>
      </w:pPr>
      <w:r w:rsidRPr="00B141AF">
        <w:rPr>
          <w:sz w:val="28"/>
          <w:szCs w:val="28"/>
        </w:rPr>
        <w:t>2.2 Принципы и гарантии осуществления права на высшее образование</w:t>
      </w:r>
      <w:r>
        <w:rPr>
          <w:sz w:val="28"/>
          <w:szCs w:val="28"/>
        </w:rPr>
        <w:t>…………...20</w:t>
      </w:r>
    </w:p>
    <w:p w:rsidR="00933243" w:rsidRPr="00B141AF" w:rsidRDefault="00933243" w:rsidP="00933243">
      <w:pPr>
        <w:spacing w:line="360" w:lineRule="auto"/>
        <w:jc w:val="both"/>
        <w:rPr>
          <w:sz w:val="28"/>
          <w:szCs w:val="28"/>
        </w:rPr>
      </w:pPr>
      <w:r w:rsidRPr="00B141AF">
        <w:rPr>
          <w:sz w:val="28"/>
          <w:szCs w:val="28"/>
        </w:rPr>
        <w:t>Заключение</w:t>
      </w:r>
      <w:r>
        <w:rPr>
          <w:sz w:val="28"/>
          <w:szCs w:val="28"/>
        </w:rPr>
        <w:t>……………………………………………………………………………….24</w:t>
      </w:r>
    </w:p>
    <w:p w:rsidR="00933243" w:rsidRPr="00B141AF" w:rsidRDefault="00933243" w:rsidP="00933243">
      <w:pPr>
        <w:spacing w:line="360" w:lineRule="auto"/>
        <w:jc w:val="both"/>
        <w:rPr>
          <w:sz w:val="28"/>
          <w:szCs w:val="28"/>
        </w:rPr>
      </w:pPr>
      <w:r w:rsidRPr="00B141AF">
        <w:rPr>
          <w:sz w:val="28"/>
          <w:szCs w:val="28"/>
        </w:rPr>
        <w:t>Глоссарий</w:t>
      </w:r>
      <w:r>
        <w:rPr>
          <w:sz w:val="28"/>
          <w:szCs w:val="28"/>
        </w:rPr>
        <w:t>………………………………………………………………………………...28</w:t>
      </w:r>
    </w:p>
    <w:p w:rsidR="00933243" w:rsidRPr="00B141AF" w:rsidRDefault="00933243" w:rsidP="00933243">
      <w:pPr>
        <w:spacing w:line="360" w:lineRule="auto"/>
        <w:jc w:val="both"/>
        <w:rPr>
          <w:sz w:val="28"/>
          <w:szCs w:val="28"/>
        </w:rPr>
      </w:pPr>
      <w:r w:rsidRPr="00B141AF">
        <w:rPr>
          <w:sz w:val="28"/>
          <w:szCs w:val="28"/>
        </w:rPr>
        <w:t>Список использованных источников</w:t>
      </w:r>
      <w:r>
        <w:rPr>
          <w:sz w:val="28"/>
          <w:szCs w:val="28"/>
        </w:rPr>
        <w:t>…………………………………………………...32</w:t>
      </w:r>
    </w:p>
    <w:p w:rsidR="00933243" w:rsidRDefault="00933243" w:rsidP="00933243">
      <w:pPr>
        <w:spacing w:line="360" w:lineRule="auto"/>
        <w:jc w:val="both"/>
        <w:rPr>
          <w:sz w:val="28"/>
          <w:szCs w:val="28"/>
        </w:rPr>
      </w:pPr>
      <w:r>
        <w:rPr>
          <w:sz w:val="28"/>
          <w:szCs w:val="28"/>
        </w:rPr>
        <w:t>Приложение №1</w:t>
      </w:r>
    </w:p>
    <w:p w:rsidR="00933243" w:rsidRPr="00B141AF" w:rsidRDefault="00933243" w:rsidP="00933243">
      <w:pPr>
        <w:spacing w:line="360" w:lineRule="auto"/>
        <w:jc w:val="both"/>
        <w:rPr>
          <w:sz w:val="28"/>
          <w:szCs w:val="28"/>
        </w:rPr>
      </w:pPr>
      <w:r>
        <w:rPr>
          <w:sz w:val="28"/>
          <w:szCs w:val="28"/>
        </w:rPr>
        <w:t>Приложение №2</w:t>
      </w:r>
    </w:p>
    <w:p w:rsidR="00933243" w:rsidRPr="00881360" w:rsidRDefault="00933243" w:rsidP="00933243">
      <w:pPr>
        <w:pStyle w:val="a4"/>
      </w:pPr>
    </w:p>
    <w:p w:rsidR="00933243" w:rsidRPr="00357732" w:rsidRDefault="00933243" w:rsidP="00933243">
      <w:pPr>
        <w:pStyle w:val="a4"/>
      </w:pPr>
    </w:p>
    <w:p w:rsidR="00933243" w:rsidRPr="00FC4BB0" w:rsidRDefault="00933243" w:rsidP="00933243">
      <w:pPr>
        <w:pStyle w:val="1"/>
      </w:pPr>
      <w:bookmarkStart w:id="2" w:name="text"/>
      <w:bookmarkStart w:id="3" w:name="_Toc231381276"/>
      <w:bookmarkStart w:id="4" w:name="_Toc240961266"/>
      <w:bookmarkStart w:id="5" w:name="_Toc240961291"/>
      <w:bookmarkStart w:id="6" w:name="_Toc240961906"/>
      <w:bookmarkStart w:id="7" w:name="_Toc241032059"/>
      <w:bookmarkStart w:id="8" w:name="_Toc241032160"/>
      <w:bookmarkStart w:id="9" w:name="_Toc241033482"/>
      <w:bookmarkEnd w:id="0"/>
      <w:bookmarkEnd w:id="2"/>
      <w:r>
        <w:t>Введение</w:t>
      </w:r>
      <w:bookmarkEnd w:id="3"/>
      <w:bookmarkEnd w:id="4"/>
      <w:bookmarkEnd w:id="5"/>
      <w:bookmarkEnd w:id="6"/>
      <w:bookmarkEnd w:id="7"/>
      <w:bookmarkEnd w:id="8"/>
      <w:bookmarkEnd w:id="9"/>
    </w:p>
    <w:p w:rsidR="00933243" w:rsidRPr="00B16D01" w:rsidRDefault="00933243" w:rsidP="00933243">
      <w:pPr>
        <w:spacing w:line="360" w:lineRule="auto"/>
        <w:ind w:firstLine="709"/>
        <w:jc w:val="both"/>
        <w:rPr>
          <w:sz w:val="28"/>
          <w:szCs w:val="28"/>
        </w:rPr>
      </w:pPr>
      <w:r w:rsidRPr="00B16D01">
        <w:rPr>
          <w:sz w:val="28"/>
          <w:szCs w:val="28"/>
        </w:rPr>
        <w:t xml:space="preserve">Образование — особая сфера жизнедеятельности общества и государства, в которой совершенствуется передача и воспроизводство не только знаний, умений, навыков и культурного опыта поколений, но и самого характера мышления, миропонимания, мироощущения, духовных ценностей, исторического и нравственного самосознания нации. </w:t>
      </w:r>
    </w:p>
    <w:p w:rsidR="00933243" w:rsidRDefault="00933243" w:rsidP="00933243">
      <w:pPr>
        <w:spacing w:line="360" w:lineRule="auto"/>
        <w:ind w:firstLine="709"/>
        <w:jc w:val="both"/>
        <w:rPr>
          <w:sz w:val="28"/>
          <w:szCs w:val="28"/>
        </w:rPr>
      </w:pPr>
      <w:r w:rsidRPr="00B16D01">
        <w:rPr>
          <w:sz w:val="28"/>
          <w:szCs w:val="28"/>
        </w:rPr>
        <w:t xml:space="preserve">Образование в системе ценностей современного человека занимает одно из первых мест. Система  образования в России — это сложный меняющийся механизм. Постоянные преобразования в данной сфере затрагивают практически всех граждан России. </w:t>
      </w:r>
    </w:p>
    <w:p w:rsidR="00933243" w:rsidRPr="00B16D01" w:rsidRDefault="00933243" w:rsidP="00933243">
      <w:pPr>
        <w:spacing w:line="360" w:lineRule="auto"/>
        <w:ind w:firstLine="709"/>
        <w:jc w:val="both"/>
        <w:rPr>
          <w:sz w:val="28"/>
          <w:szCs w:val="28"/>
        </w:rPr>
      </w:pPr>
      <w:r w:rsidRPr="00B16D01">
        <w:rPr>
          <w:sz w:val="28"/>
          <w:szCs w:val="28"/>
        </w:rPr>
        <w:t xml:space="preserve">Приведение  образования в соответствие с мировым уровнем требует значительных материальных и организационных усилий со стороны государства и его органов, а также содействия со стороны общества. Главные направления реформы образования связаны с повышением инвестиционной привлекательности сферы образования и обеспечением доступности качественного  образования, а также переход на принципы подушевого финансирования и формирование эффективного рынка образовательных услуг. Все это обусловливает необходимость процесса модернизации  образования, который тем не менее должен осуществляться крайне продуманно. </w:t>
      </w:r>
    </w:p>
    <w:p w:rsidR="00933243" w:rsidRPr="00B16D01" w:rsidRDefault="00933243" w:rsidP="00933243">
      <w:pPr>
        <w:spacing w:line="360" w:lineRule="auto"/>
        <w:jc w:val="both"/>
        <w:rPr>
          <w:sz w:val="28"/>
          <w:szCs w:val="28"/>
        </w:rPr>
      </w:pPr>
      <w:r w:rsidRPr="00B16D01">
        <w:rPr>
          <w:sz w:val="28"/>
          <w:szCs w:val="28"/>
        </w:rPr>
        <w:t xml:space="preserve">Изменения в образовательное законодательство, находящиеся на рассмотрении Федерального Собрания РФ, ни в коей мере не должны </w:t>
      </w:r>
    </w:p>
    <w:p w:rsidR="00933243" w:rsidRPr="00B16D01" w:rsidRDefault="00933243" w:rsidP="00933243">
      <w:pPr>
        <w:spacing w:line="360" w:lineRule="auto"/>
        <w:jc w:val="both"/>
        <w:rPr>
          <w:sz w:val="28"/>
          <w:szCs w:val="28"/>
        </w:rPr>
      </w:pPr>
      <w:r w:rsidRPr="00B16D01">
        <w:rPr>
          <w:sz w:val="28"/>
          <w:szCs w:val="28"/>
        </w:rPr>
        <w:t xml:space="preserve">уменьшать гарантии конституционного права на получение  </w:t>
      </w:r>
    </w:p>
    <w:p w:rsidR="00933243" w:rsidRPr="00B16D01" w:rsidRDefault="00933243" w:rsidP="00933243">
      <w:pPr>
        <w:spacing w:line="360" w:lineRule="auto"/>
        <w:jc w:val="both"/>
        <w:rPr>
          <w:sz w:val="28"/>
          <w:szCs w:val="28"/>
        </w:rPr>
      </w:pPr>
      <w:r w:rsidRPr="00B16D01">
        <w:rPr>
          <w:sz w:val="28"/>
          <w:szCs w:val="28"/>
        </w:rPr>
        <w:t xml:space="preserve">образования в России. Тем не менее нельзя не констатировать, что многие </w:t>
      </w:r>
    </w:p>
    <w:p w:rsidR="00933243" w:rsidRDefault="00933243" w:rsidP="00933243">
      <w:pPr>
        <w:spacing w:line="360" w:lineRule="auto"/>
        <w:jc w:val="both"/>
        <w:rPr>
          <w:sz w:val="28"/>
          <w:szCs w:val="28"/>
        </w:rPr>
      </w:pPr>
      <w:r w:rsidRPr="00B16D01">
        <w:rPr>
          <w:sz w:val="28"/>
          <w:szCs w:val="28"/>
        </w:rPr>
        <w:t>нормативные акты, регулирующие отношения в сфере  образования уже не отвечают потребностям современного периода. Новые реалии разграничения предметов ведения и полномочий между Российской Федерацией, субъектами Федерации и органами местного самоуправления диктуют необходимость пересмотра и перераспределения компетенции в сфере образования. Кроме того, потребности рыночной экономики заставляют по-новому подойти к востребованности выпускников вузов, к содержанию нового поколения государственных образовательных стандартов высшего образования, к рейтингу вузов</w:t>
      </w:r>
      <w:r>
        <w:rPr>
          <w:sz w:val="28"/>
          <w:szCs w:val="28"/>
        </w:rPr>
        <w:t>.</w:t>
      </w:r>
    </w:p>
    <w:p w:rsidR="00933243" w:rsidRPr="00B16D01" w:rsidRDefault="00933243" w:rsidP="00933243">
      <w:pPr>
        <w:spacing w:line="360" w:lineRule="auto"/>
        <w:jc w:val="both"/>
        <w:rPr>
          <w:sz w:val="28"/>
          <w:szCs w:val="28"/>
        </w:rPr>
      </w:pPr>
      <w:r w:rsidRPr="00B16D01">
        <w:rPr>
          <w:sz w:val="28"/>
          <w:szCs w:val="28"/>
        </w:rPr>
        <w:t>Под образованием, согласно преамбуле Закона РФ "Об образовании",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Социологи нередко определяют образование как формальный процесс, на основе которого общество передает ценности, навыки, знания от одного человека или группы другим. Под получением гражданином образования понимается достижение им определенного образовательного уровня, что удостоверяется соответствующим документом.</w:t>
      </w:r>
    </w:p>
    <w:p w:rsidR="00933243" w:rsidRPr="00B16D01" w:rsidRDefault="00933243" w:rsidP="00933243">
      <w:pPr>
        <w:spacing w:line="360" w:lineRule="auto"/>
        <w:ind w:firstLine="709"/>
        <w:jc w:val="both"/>
        <w:rPr>
          <w:sz w:val="28"/>
          <w:szCs w:val="28"/>
        </w:rPr>
      </w:pPr>
      <w:r w:rsidRPr="00B16D01">
        <w:rPr>
          <w:sz w:val="28"/>
          <w:szCs w:val="28"/>
        </w:rPr>
        <w:t>Основная цель данной работы – изучение юридической природы и содержания конституционного права граждан на образование и проблем его осуществления в Российской Федерации.</w:t>
      </w:r>
    </w:p>
    <w:p w:rsidR="00933243" w:rsidRPr="00B16D01" w:rsidRDefault="00933243" w:rsidP="00933243">
      <w:pPr>
        <w:spacing w:line="360" w:lineRule="auto"/>
        <w:ind w:firstLine="709"/>
        <w:jc w:val="both"/>
        <w:rPr>
          <w:sz w:val="28"/>
          <w:szCs w:val="28"/>
        </w:rPr>
      </w:pPr>
      <w:r w:rsidRPr="00B16D01">
        <w:rPr>
          <w:sz w:val="28"/>
          <w:szCs w:val="28"/>
        </w:rPr>
        <w:t>В соответствии с указанной целью в курсовой</w:t>
      </w:r>
      <w:r w:rsidRPr="00B16D01">
        <w:rPr>
          <w:sz w:val="28"/>
          <w:szCs w:val="28"/>
        </w:rPr>
        <w:tab/>
        <w:t>работе ставятся и решаются следующие задачи:</w:t>
      </w:r>
    </w:p>
    <w:p w:rsidR="00933243" w:rsidRPr="00B16D01" w:rsidRDefault="00933243" w:rsidP="00933243">
      <w:pPr>
        <w:spacing w:line="360" w:lineRule="auto"/>
        <w:ind w:firstLine="709"/>
        <w:jc w:val="both"/>
        <w:rPr>
          <w:sz w:val="28"/>
          <w:szCs w:val="28"/>
        </w:rPr>
      </w:pPr>
      <w:r w:rsidRPr="00B16D01">
        <w:rPr>
          <w:sz w:val="28"/>
          <w:szCs w:val="28"/>
        </w:rPr>
        <w:t xml:space="preserve">1.анализ теоретических основ, терминологической базы правового регулирования конституционного права на  образование; </w:t>
      </w:r>
    </w:p>
    <w:p w:rsidR="00933243" w:rsidRPr="00B16D01" w:rsidRDefault="00933243" w:rsidP="00933243">
      <w:pPr>
        <w:spacing w:line="360" w:lineRule="auto"/>
        <w:ind w:firstLine="709"/>
        <w:jc w:val="both"/>
        <w:rPr>
          <w:sz w:val="28"/>
          <w:szCs w:val="28"/>
        </w:rPr>
      </w:pPr>
      <w:r w:rsidRPr="00B16D01">
        <w:rPr>
          <w:sz w:val="28"/>
          <w:szCs w:val="28"/>
        </w:rPr>
        <w:t xml:space="preserve">2.выявление юридической природы конституционного права на  образование как относительно самостоятельного элемента конституционного </w:t>
      </w:r>
    </w:p>
    <w:p w:rsidR="00933243" w:rsidRPr="00B16D01" w:rsidRDefault="00933243" w:rsidP="00933243">
      <w:pPr>
        <w:spacing w:line="360" w:lineRule="auto"/>
        <w:jc w:val="both"/>
        <w:rPr>
          <w:sz w:val="28"/>
          <w:szCs w:val="28"/>
        </w:rPr>
      </w:pPr>
      <w:r w:rsidRPr="00B16D01">
        <w:rPr>
          <w:sz w:val="28"/>
          <w:szCs w:val="28"/>
        </w:rPr>
        <w:t xml:space="preserve"> права .</w:t>
      </w:r>
    </w:p>
    <w:p w:rsidR="00933243" w:rsidRPr="00B16D01" w:rsidRDefault="00933243" w:rsidP="00933243">
      <w:pPr>
        <w:spacing w:line="360" w:lineRule="auto"/>
        <w:ind w:firstLine="709"/>
        <w:jc w:val="both"/>
        <w:rPr>
          <w:sz w:val="28"/>
          <w:szCs w:val="28"/>
        </w:rPr>
      </w:pPr>
      <w:r w:rsidRPr="00B16D01">
        <w:rPr>
          <w:sz w:val="28"/>
          <w:szCs w:val="28"/>
        </w:rPr>
        <w:t xml:space="preserve">3.анализ места конституционного права на образование в системе основных прав и свобод человека и гражданина; </w:t>
      </w:r>
    </w:p>
    <w:p w:rsidR="00933243" w:rsidRPr="00B16D01" w:rsidRDefault="00933243" w:rsidP="00933243">
      <w:pPr>
        <w:spacing w:line="360" w:lineRule="auto"/>
        <w:ind w:firstLine="709"/>
        <w:jc w:val="both"/>
        <w:rPr>
          <w:sz w:val="28"/>
          <w:szCs w:val="28"/>
        </w:rPr>
      </w:pPr>
      <w:r w:rsidRPr="00B16D01">
        <w:rPr>
          <w:sz w:val="28"/>
          <w:szCs w:val="28"/>
        </w:rPr>
        <w:t xml:space="preserve">4.исследование структуры действующего законодательства в сфере образования. </w:t>
      </w:r>
    </w:p>
    <w:p w:rsidR="00933243" w:rsidRPr="00326E75" w:rsidRDefault="00933243" w:rsidP="00933243">
      <w:pPr>
        <w:pStyle w:val="a4"/>
      </w:pPr>
    </w:p>
    <w:p w:rsidR="00933243" w:rsidRPr="00B16D01" w:rsidRDefault="00933243" w:rsidP="00933243">
      <w:pPr>
        <w:spacing w:line="360" w:lineRule="auto"/>
        <w:ind w:firstLine="709"/>
        <w:jc w:val="both"/>
        <w:rPr>
          <w:sz w:val="28"/>
          <w:szCs w:val="28"/>
        </w:rPr>
      </w:pPr>
    </w:p>
    <w:p w:rsidR="00933243" w:rsidRDefault="00933243" w:rsidP="00933243">
      <w:pPr>
        <w:spacing w:line="360" w:lineRule="auto"/>
        <w:ind w:firstLine="709"/>
        <w:jc w:val="both"/>
        <w:rPr>
          <w:sz w:val="28"/>
          <w:szCs w:val="28"/>
        </w:rPr>
      </w:pPr>
      <w:r>
        <w:rPr>
          <w:sz w:val="28"/>
          <w:szCs w:val="28"/>
        </w:rPr>
        <w:t xml:space="preserve">Объектом исследования </w:t>
      </w:r>
      <w:r>
        <w:t>общественные отношения, возникающие в сфере реализации конституционного права на образование.</w:t>
      </w:r>
    </w:p>
    <w:p w:rsidR="00933243" w:rsidRDefault="00933243" w:rsidP="00933243">
      <w:pPr>
        <w:spacing w:line="360" w:lineRule="auto"/>
        <w:ind w:firstLine="709"/>
        <w:jc w:val="both"/>
      </w:pPr>
      <w:r>
        <w:rPr>
          <w:sz w:val="28"/>
          <w:szCs w:val="28"/>
        </w:rPr>
        <w:t>Субъектом</w:t>
      </w:r>
      <w:r>
        <w:t xml:space="preserve"> теоретико-правовые основы-реализации конституционного права на образование; нормы, закрепленные в международно-правовых актах, Конституции РФ, в законодательных и иных нормативно-правовых актах.</w:t>
      </w:r>
    </w:p>
    <w:p w:rsidR="00933243" w:rsidRPr="00B16D01" w:rsidRDefault="00933243" w:rsidP="00933243">
      <w:pPr>
        <w:spacing w:line="360" w:lineRule="auto"/>
        <w:ind w:firstLine="709"/>
        <w:jc w:val="both"/>
        <w:rPr>
          <w:sz w:val="28"/>
          <w:szCs w:val="28"/>
        </w:rPr>
      </w:pPr>
      <w:r>
        <w:t>Актуальность настоящей работы обусловлена, с одной стороны, большим интересом к теме "Конституционное право граждан на образование"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933243" w:rsidRDefault="00933243" w:rsidP="00933243">
      <w:pPr>
        <w:pStyle w:val="1"/>
      </w:pPr>
      <w:bookmarkStart w:id="10" w:name="_Toc240961293"/>
      <w:bookmarkStart w:id="11" w:name="_Toc240961908"/>
      <w:bookmarkStart w:id="12" w:name="_Toc241032061"/>
      <w:bookmarkStart w:id="13" w:name="_Toc241032162"/>
      <w:bookmarkStart w:id="14" w:name="_Toc241033484"/>
      <w:r>
        <w:t>Основная часть</w:t>
      </w:r>
    </w:p>
    <w:p w:rsidR="00933243" w:rsidRDefault="00933243" w:rsidP="00933243">
      <w:pPr>
        <w:pStyle w:val="2"/>
      </w:pPr>
      <w:r>
        <w:t>1</w:t>
      </w:r>
      <w:bookmarkEnd w:id="10"/>
      <w:bookmarkEnd w:id="11"/>
      <w:bookmarkEnd w:id="12"/>
      <w:bookmarkEnd w:id="13"/>
      <w:bookmarkEnd w:id="14"/>
      <w:r w:rsidRPr="00B16D01">
        <w:rPr>
          <w:sz w:val="28"/>
        </w:rPr>
        <w:t xml:space="preserve"> </w:t>
      </w:r>
      <w:r w:rsidRPr="00B727AD">
        <w:rPr>
          <w:sz w:val="28"/>
        </w:rPr>
        <w:t>Конституционное право на  образование в Российской Федерации</w:t>
      </w:r>
    </w:p>
    <w:p w:rsidR="00933243" w:rsidRDefault="00933243" w:rsidP="00933243">
      <w:pPr>
        <w:pStyle w:val="a4"/>
      </w:pPr>
      <w:r>
        <w:t>1.1 Право на образование как конституционное право гражданина РФ</w:t>
      </w:r>
    </w:p>
    <w:p w:rsidR="00B94777" w:rsidRDefault="00B94777" w:rsidP="00933243">
      <w:pPr>
        <w:pStyle w:val="a4"/>
      </w:pPr>
      <w:r w:rsidRPr="00B94777">
        <w:t>В системе прав человека право на образование занимает свое особое место. Это право входит в международные (и, в частности, европейские) стандарты прав человека, что нашло свое отражение в ч.1 ст. 26 Всеобщей декларации прав человека (1948), ч. 1 ст. 13 Международного пакта об экономических, социальных и культурных правах (1966), ст.2 Протокола №1 (1952) к европейской Конвенции о защите прав человека и основных свобод (1950), ст. 14 Хартии Европейского Союза об основных правах (2000</w:t>
      </w:r>
      <w:r>
        <w:t>).</w:t>
      </w:r>
    </w:p>
    <w:p w:rsidR="00B94777" w:rsidRDefault="00B94777" w:rsidP="00B94777">
      <w:pPr>
        <w:pStyle w:val="a3"/>
        <w:ind w:firstLine="460"/>
        <w:jc w:val="both"/>
      </w:pPr>
      <w:r>
        <w:t xml:space="preserve">Право на образование </w:t>
      </w:r>
      <w:r>
        <w:rPr>
          <w:i/>
          <w:iCs/>
        </w:rPr>
        <w:t xml:space="preserve">единственное </w:t>
      </w:r>
      <w:r>
        <w:t xml:space="preserve">из социальных прав, присутствующее в упомянутом Протоколе 1 к </w:t>
      </w:r>
      <w:r>
        <w:rPr>
          <w:i/>
          <w:iCs/>
        </w:rPr>
        <w:t>европейской Конвенции о защите прав человека и основных свобод</w:t>
      </w:r>
      <w:r>
        <w:t>, и в отношении которого выстраивается целая система правозащитных мер. Этим фактом подтверждается исключительно важные место и роль права на образование в системе современных демократических ценностей.  В ст. 2 данного Протокола № 1 говорится, в частности, о таких важнейших концептах данного права, как:  </w:t>
      </w:r>
    </w:p>
    <w:p w:rsidR="00B94777" w:rsidRDefault="00B94777" w:rsidP="00B94777">
      <w:pPr>
        <w:pStyle w:val="a3"/>
        <w:ind w:firstLine="460"/>
        <w:jc w:val="both"/>
      </w:pPr>
      <w:r>
        <w:t xml:space="preserve">а) его всеобщность (никому не может быть отказано в этом праве), </w:t>
      </w:r>
    </w:p>
    <w:p w:rsidR="00B94777" w:rsidRDefault="00B94777" w:rsidP="00B94777">
      <w:pPr>
        <w:pStyle w:val="a3"/>
        <w:ind w:firstLine="460"/>
        <w:jc w:val="both"/>
      </w:pPr>
      <w:r>
        <w:t xml:space="preserve">б) обязанности государства в области образования и обучения и </w:t>
      </w:r>
    </w:p>
    <w:p w:rsidR="00B94777" w:rsidRDefault="00B94777" w:rsidP="00B94777">
      <w:pPr>
        <w:pStyle w:val="a3"/>
        <w:ind w:firstLine="460"/>
        <w:jc w:val="both"/>
      </w:pPr>
      <w:r>
        <w:t>в) обязанности государства уважать религиозные и философские убеждения родителей при обеспечении их детям образования в соответствии с этими убеждениями</w:t>
      </w:r>
      <w:r w:rsidR="00096513">
        <w:t>.</w:t>
      </w:r>
      <w:r>
        <w:t xml:space="preserve"> </w:t>
      </w:r>
    </w:p>
    <w:p w:rsidR="00B94777" w:rsidRPr="00B94777" w:rsidRDefault="00B94777" w:rsidP="00933243">
      <w:pPr>
        <w:pStyle w:val="a4"/>
      </w:pPr>
    </w:p>
    <w:p w:rsidR="00933243" w:rsidRDefault="00933243" w:rsidP="00933243">
      <w:pPr>
        <w:pStyle w:val="a3"/>
      </w:pPr>
      <w:r>
        <w:t xml:space="preserve">Согласно ст. 43 Конституции Российской Федерации, каждый имеет </w:t>
      </w:r>
      <w:r w:rsidR="00B94777">
        <w:t xml:space="preserve">право на </w:t>
      </w:r>
      <w:r>
        <w:t xml:space="preserve">образование. Под понятием "каждый" подразумевается любой человек,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возраста, состояния здоровья, социального, имущественного и должностного положения, наличия судимости. </w:t>
      </w:r>
    </w:p>
    <w:p w:rsidR="00933243" w:rsidRDefault="00933243" w:rsidP="00933243">
      <w:pPr>
        <w:pStyle w:val="a3"/>
      </w:pPr>
      <w:r>
        <w:t xml:space="preserve">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Основное общее образование обязательно. Родители или лица, их заменяющие, обеспечивают получение детьми основного общего образования. Россия устанавливает федеральные государственные образовательные стандарты, поддерживает различные формы образования и самообразования. </w:t>
      </w:r>
    </w:p>
    <w:p w:rsidR="00933243" w:rsidRDefault="00933243" w:rsidP="00933243">
      <w:pPr>
        <w:pStyle w:val="a3"/>
      </w:pPr>
      <w:r>
        <w:t xml:space="preserve">Под образованием подразумевается процесс развития и саморазвития личности, связанный с овладением социально значимым опытом человечества, воплощенным в знаниях, умениях, творческой деятельности и эмоционально-ценностном отношении к миру; необходимое условие сохранения и развития материальной и духовной культуры[1]. Согласно преамбуле Закона РФ от 10 июля </w:t>
      </w:r>
      <w:smartTag w:uri="urn:schemas-microsoft-com:office:smarttags" w:element="metricconverter">
        <w:smartTagPr>
          <w:attr w:name="ProductID" w:val="1992 г"/>
        </w:smartTagPr>
        <w:r>
          <w:t>1992 г</w:t>
        </w:r>
      </w:smartTag>
      <w:r>
        <w:t xml:space="preserve">. № 3266-1 "Об образовании", образование представляет собой целенаправленный процесс обучения и воспитания. </w:t>
      </w:r>
    </w:p>
    <w:p w:rsidR="00933243" w:rsidRDefault="00933243" w:rsidP="00933243">
      <w:pPr>
        <w:pStyle w:val="a3"/>
        <w:shd w:val="clear" w:color="auto" w:fill="FFFFFF"/>
        <w:spacing w:before="0" w:beforeAutospacing="0" w:after="0" w:afterAutospacing="0"/>
      </w:pPr>
      <w:r>
        <w:t>Социальный аспект права на образование заключается в вопросе о платности или бесплатности его получения, в предоставлении государством социальных гарантий его получения.</w:t>
      </w:r>
    </w:p>
    <w:p w:rsidR="00933243" w:rsidRDefault="00933243" w:rsidP="00933243">
      <w:pPr>
        <w:pStyle w:val="a3"/>
        <w:shd w:val="clear" w:color="auto" w:fill="FFFFFF"/>
        <w:spacing w:before="0" w:beforeAutospacing="0" w:after="0" w:afterAutospacing="0"/>
      </w:pPr>
      <w:r>
        <w:t>Культурный аспект права на образование выражается, в том, что образование является необходимой предпосылкой духовного развития каждого человека, его благополучия и культуры.</w:t>
      </w:r>
    </w:p>
    <w:p w:rsidR="00933243" w:rsidRDefault="00933243" w:rsidP="00933243">
      <w:pPr>
        <w:pStyle w:val="a3"/>
        <w:shd w:val="clear" w:color="auto" w:fill="FFFFFF"/>
        <w:spacing w:before="0" w:beforeAutospacing="0" w:after="0" w:afterAutospacing="0"/>
      </w:pPr>
      <w:r>
        <w:t>Экономический аспект права на образование заключается, в том, что его реализация является важнейшим фактором научно-технического и экономического роста государства, который может быть обеспечен только высокообразованными гражданами. Отнесение конституционного права на образование к группе социально-экономических прав и свобод обосновывается еще и тем обстоятельством, что получение соответствующего образования, как правило, предшествует реализации другого важного социально-экономического права - права свободно распоряжаться своими способностями к труду, выбирать род деятельности и занятий.</w:t>
      </w:r>
    </w:p>
    <w:p w:rsidR="00933243" w:rsidRDefault="00933243" w:rsidP="00933243">
      <w:pPr>
        <w:pStyle w:val="a4"/>
      </w:pPr>
    </w:p>
    <w:p w:rsidR="00933243" w:rsidRPr="00B727AD" w:rsidRDefault="00933243" w:rsidP="00933243">
      <w:pPr>
        <w:spacing w:line="360" w:lineRule="auto"/>
        <w:jc w:val="both"/>
        <w:rPr>
          <w:sz w:val="28"/>
          <w:szCs w:val="28"/>
        </w:rPr>
      </w:pPr>
      <w:r w:rsidRPr="00B727AD">
        <w:rPr>
          <w:sz w:val="28"/>
          <w:szCs w:val="28"/>
        </w:rPr>
        <w:t xml:space="preserve">Право на образование рассматривается как конституционное, основное, естественное право </w:t>
      </w:r>
      <w:r>
        <w:rPr>
          <w:sz w:val="28"/>
          <w:szCs w:val="28"/>
        </w:rPr>
        <w:t xml:space="preserve">человека. </w:t>
      </w:r>
      <w:r w:rsidRPr="00B727AD">
        <w:rPr>
          <w:sz w:val="28"/>
          <w:szCs w:val="28"/>
        </w:rPr>
        <w:t xml:space="preserve"> Российское государство, исходя из исключительной значимости образования для развития интеллектуального, культурного и экономического потенциала страны, в Законе РФ от 10 июля 1992г. «Об образовании»</w:t>
      </w:r>
      <w:r>
        <w:rPr>
          <w:rStyle w:val="a7"/>
        </w:rPr>
        <w:footnoteReference w:id="1"/>
      </w:r>
      <w:r>
        <w:t xml:space="preserve"> </w:t>
      </w:r>
      <w:r w:rsidRPr="00B727AD">
        <w:rPr>
          <w:sz w:val="28"/>
          <w:szCs w:val="28"/>
        </w:rPr>
        <w:t>провозгласило область образования приоритетной. О внимании к сфере образования говорит и то, что в России первым Указом Президента РСФСР стал Указ «О первоочередных мерах по развитию образования в Российской Федерации»</w:t>
      </w:r>
      <w:r>
        <w:rPr>
          <w:rStyle w:val="a7"/>
        </w:rPr>
        <w:footnoteReference w:id="2"/>
      </w:r>
      <w:r>
        <w:t xml:space="preserve"> </w:t>
      </w:r>
      <w:r w:rsidRPr="00B727AD">
        <w:rPr>
          <w:sz w:val="28"/>
          <w:szCs w:val="28"/>
        </w:rPr>
        <w:t>от 11 июля 1991г. В нем предусмотрен целый комплекс организационных и правовых мер, направленных на укрепление материально-технической и социальной базы образовательных учреждений и на повышение уровня государственной социальной защиты работников сферы образования, учащихся, студентов, аспирантов.</w:t>
      </w:r>
    </w:p>
    <w:p w:rsidR="00933243" w:rsidRPr="00B727AD" w:rsidRDefault="00933243" w:rsidP="00933243">
      <w:pPr>
        <w:spacing w:line="360" w:lineRule="auto"/>
        <w:ind w:firstLine="709"/>
        <w:jc w:val="both"/>
        <w:rPr>
          <w:sz w:val="28"/>
          <w:szCs w:val="28"/>
        </w:rPr>
      </w:pPr>
      <w:r w:rsidRPr="00B727AD">
        <w:rPr>
          <w:sz w:val="28"/>
          <w:szCs w:val="28"/>
        </w:rPr>
        <w:t>Как известно, Всеобщая декларация прав человека 1948г. в п. 1 ст. 26 закрепила право каждого человека на образование. При этом «Образование должно</w:t>
      </w:r>
      <w:r>
        <w:t xml:space="preserve"> </w:t>
      </w:r>
      <w:r w:rsidRPr="00B727AD">
        <w:rPr>
          <w:sz w:val="28"/>
          <w:szCs w:val="28"/>
        </w:rPr>
        <w:t>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 Это право закреплено также в ст. 13 международного пакта об экономических, социальных и культурных правах 1966г. и в ст. 28 Конвенции о правах ребенка 1989г.</w:t>
      </w:r>
    </w:p>
    <w:p w:rsidR="00933243" w:rsidRDefault="00933243" w:rsidP="00933243">
      <w:pPr>
        <w:spacing w:line="360" w:lineRule="auto"/>
        <w:ind w:firstLine="709"/>
        <w:jc w:val="both"/>
        <w:rPr>
          <w:sz w:val="28"/>
          <w:szCs w:val="28"/>
        </w:rPr>
      </w:pPr>
      <w:r w:rsidRPr="00B141AF">
        <w:rPr>
          <w:sz w:val="28"/>
          <w:szCs w:val="28"/>
        </w:rPr>
        <w:t>Образование можно оценивать как долгосрочный ресурс национального и регионального развит</w:t>
      </w:r>
      <w:r>
        <w:rPr>
          <w:sz w:val="28"/>
          <w:szCs w:val="28"/>
        </w:rPr>
        <w:t>ия, ориентированный на будущее,</w:t>
      </w:r>
      <w:r w:rsidRPr="00B141AF">
        <w:rPr>
          <w:sz w:val="28"/>
          <w:szCs w:val="28"/>
        </w:rPr>
        <w:t xml:space="preserve"> воспроизводящий и развивающий человеческий потенциал применитель</w:t>
      </w:r>
      <w:r>
        <w:rPr>
          <w:sz w:val="28"/>
          <w:szCs w:val="28"/>
        </w:rPr>
        <w:t>но к условиям завтрашнего дня.</w:t>
      </w:r>
    </w:p>
    <w:p w:rsidR="00933243" w:rsidRDefault="00933243" w:rsidP="00933243">
      <w:pPr>
        <w:pStyle w:val="a4"/>
      </w:pPr>
      <w:r w:rsidRPr="00B141AF">
        <w:t>Немаловажным в условиях многонационального Российского государства является и положение о том, что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r>
        <w:t xml:space="preserve"> </w:t>
      </w:r>
      <w:r w:rsidRPr="00CD731A">
        <w:t xml:space="preserve">руководствуясь при этом общими принципами языковой политики в этой сфере, закрепленными в Законе РСФСР от 25 октября </w:t>
      </w:r>
      <w:smartTag w:uri="urn:schemas-microsoft-com:office:smarttags" w:element="metricconverter">
        <w:smartTagPr>
          <w:attr w:name="ProductID" w:val="1991 г"/>
        </w:smartTagPr>
        <w:r w:rsidRPr="00CD731A">
          <w:t>1991 г</w:t>
        </w:r>
      </w:smartTag>
      <w:r w:rsidRPr="00CD731A">
        <w:t>. "О языках народов РСФСР"</w:t>
      </w:r>
      <w:r>
        <w:rPr>
          <w:rStyle w:val="a7"/>
        </w:rPr>
        <w:footnoteReference w:id="3"/>
      </w:r>
      <w:r>
        <w:t xml:space="preserve">. </w:t>
      </w:r>
    </w:p>
    <w:p w:rsidR="00933243" w:rsidRDefault="00933243" w:rsidP="00933243">
      <w:pPr>
        <w:spacing w:line="360" w:lineRule="auto"/>
        <w:ind w:firstLine="709"/>
        <w:jc w:val="both"/>
        <w:rPr>
          <w:sz w:val="28"/>
          <w:szCs w:val="28"/>
        </w:rPr>
      </w:pPr>
      <w:r w:rsidRPr="00B141AF">
        <w:rPr>
          <w:sz w:val="28"/>
          <w:szCs w:val="28"/>
        </w:rPr>
        <w:t>Это право граждан обеспечивается созданием необходимого числа соответствующих образовательных учреждений, классов, групп, а также условий для их функционирования (ст. 6). Государство оказывает также содействие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p>
    <w:p w:rsidR="00933243" w:rsidRDefault="00933243" w:rsidP="00933243">
      <w:pPr>
        <w:spacing w:line="360" w:lineRule="auto"/>
        <w:ind w:firstLine="709"/>
        <w:jc w:val="both"/>
        <w:rPr>
          <w:sz w:val="28"/>
          <w:szCs w:val="28"/>
        </w:rPr>
      </w:pPr>
      <w:r>
        <w:rPr>
          <w:sz w:val="28"/>
          <w:szCs w:val="28"/>
        </w:rPr>
        <w:t xml:space="preserve">- </w:t>
      </w:r>
      <w:r w:rsidRPr="00B141AF">
        <w:rPr>
          <w:sz w:val="28"/>
          <w:szCs w:val="28"/>
        </w:rPr>
        <w:t xml:space="preserve">В ст. 43 Конституции РФ право на образование включает следующие полномочия: </w:t>
      </w:r>
    </w:p>
    <w:p w:rsidR="00933243" w:rsidRDefault="00933243" w:rsidP="00933243">
      <w:pPr>
        <w:spacing w:line="360" w:lineRule="auto"/>
        <w:ind w:firstLine="709"/>
        <w:jc w:val="both"/>
        <w:rPr>
          <w:sz w:val="28"/>
          <w:szCs w:val="28"/>
        </w:rPr>
      </w:pPr>
      <w:r>
        <w:rPr>
          <w:sz w:val="28"/>
          <w:szCs w:val="28"/>
        </w:rPr>
        <w:t xml:space="preserve">1. </w:t>
      </w:r>
      <w:r w:rsidRPr="00B141AF">
        <w:rPr>
          <w:sz w:val="28"/>
          <w:szCs w:val="28"/>
        </w:rPr>
        <w:t xml:space="preserve">право на дошкольное образование; </w:t>
      </w:r>
    </w:p>
    <w:p w:rsidR="00933243" w:rsidRDefault="00933243" w:rsidP="00933243">
      <w:pPr>
        <w:spacing w:line="360" w:lineRule="auto"/>
        <w:ind w:firstLine="709"/>
        <w:jc w:val="both"/>
        <w:rPr>
          <w:sz w:val="28"/>
          <w:szCs w:val="28"/>
        </w:rPr>
      </w:pPr>
      <w:r>
        <w:rPr>
          <w:sz w:val="28"/>
          <w:szCs w:val="28"/>
        </w:rPr>
        <w:t xml:space="preserve">2. </w:t>
      </w:r>
      <w:r w:rsidRPr="00B141AF">
        <w:rPr>
          <w:sz w:val="28"/>
          <w:szCs w:val="28"/>
        </w:rPr>
        <w:t xml:space="preserve">право на основное общее образование; </w:t>
      </w:r>
    </w:p>
    <w:p w:rsidR="00933243" w:rsidRDefault="00933243" w:rsidP="00933243">
      <w:pPr>
        <w:spacing w:line="360" w:lineRule="auto"/>
        <w:ind w:firstLine="709"/>
        <w:jc w:val="both"/>
        <w:rPr>
          <w:sz w:val="28"/>
          <w:szCs w:val="28"/>
        </w:rPr>
      </w:pPr>
      <w:r>
        <w:rPr>
          <w:sz w:val="28"/>
          <w:szCs w:val="28"/>
        </w:rPr>
        <w:t xml:space="preserve">3. </w:t>
      </w:r>
      <w:r w:rsidRPr="00B141AF">
        <w:rPr>
          <w:sz w:val="28"/>
          <w:szCs w:val="28"/>
        </w:rPr>
        <w:t xml:space="preserve">право на среднее профессиональное образование; </w:t>
      </w:r>
    </w:p>
    <w:p w:rsidR="00933243" w:rsidRDefault="00933243" w:rsidP="00933243">
      <w:pPr>
        <w:spacing w:line="360" w:lineRule="auto"/>
        <w:ind w:firstLine="709"/>
        <w:jc w:val="both"/>
        <w:rPr>
          <w:sz w:val="28"/>
          <w:szCs w:val="28"/>
        </w:rPr>
      </w:pPr>
      <w:r>
        <w:rPr>
          <w:sz w:val="28"/>
          <w:szCs w:val="28"/>
        </w:rPr>
        <w:t xml:space="preserve">4. </w:t>
      </w:r>
      <w:r w:rsidRPr="00B141AF">
        <w:rPr>
          <w:sz w:val="28"/>
          <w:szCs w:val="28"/>
        </w:rPr>
        <w:t xml:space="preserve">право на высшее образование. </w:t>
      </w:r>
    </w:p>
    <w:p w:rsidR="00933243" w:rsidRDefault="00933243" w:rsidP="00933243">
      <w:pPr>
        <w:spacing w:line="360" w:lineRule="auto"/>
        <w:ind w:firstLine="709"/>
        <w:jc w:val="both"/>
        <w:rPr>
          <w:sz w:val="28"/>
          <w:szCs w:val="28"/>
        </w:rPr>
      </w:pPr>
      <w:r w:rsidRPr="00B141AF">
        <w:rPr>
          <w:sz w:val="28"/>
          <w:szCs w:val="28"/>
        </w:rPr>
        <w:t>Все эти права большинство людей сами реализовать не в силах, и поэтому их обязаны обеспечить государственные и муниципальные образовательные учреждения, предприятия, органы управления образованием. Важной составной частью права на образование выступает положение о том, что совершеннолетние граждане имеют право на выбор образовательного учреждения и формы получения образования.</w:t>
      </w:r>
    </w:p>
    <w:p w:rsidR="00933243" w:rsidRDefault="00933243" w:rsidP="00933243">
      <w:pPr>
        <w:spacing w:line="360" w:lineRule="auto"/>
        <w:ind w:firstLine="709"/>
        <w:jc w:val="both"/>
        <w:rPr>
          <w:sz w:val="28"/>
          <w:szCs w:val="28"/>
        </w:rPr>
      </w:pPr>
      <w:r w:rsidRPr="00B141AF">
        <w:rPr>
          <w:sz w:val="28"/>
          <w:szCs w:val="28"/>
        </w:rPr>
        <w:t xml:space="preserve">В ч. 2 ст. 43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в соответствии со ст. 5 Закона РФ "Об образовании" </w:t>
      </w:r>
      <w:smartTag w:uri="urn:schemas-microsoft-com:office:smarttags" w:element="metricconverter">
        <w:smartTagPr>
          <w:attr w:name="ProductID" w:val="1992 г"/>
        </w:smartTagPr>
        <w:r w:rsidRPr="00B141AF">
          <w:rPr>
            <w:sz w:val="28"/>
            <w:szCs w:val="28"/>
          </w:rPr>
          <w:t>1992 г</w:t>
        </w:r>
      </w:smartTag>
      <w:r w:rsidRPr="00B141AF">
        <w:rPr>
          <w:sz w:val="28"/>
          <w:szCs w:val="28"/>
        </w:rPr>
        <w:t>.</w:t>
      </w:r>
    </w:p>
    <w:p w:rsidR="00933243" w:rsidRDefault="00933243" w:rsidP="00933243">
      <w:pPr>
        <w:spacing w:line="360" w:lineRule="auto"/>
        <w:ind w:firstLine="709"/>
        <w:jc w:val="both"/>
        <w:rPr>
          <w:sz w:val="28"/>
          <w:szCs w:val="28"/>
        </w:rPr>
      </w:pPr>
      <w:r w:rsidRPr="00B141AF">
        <w:rPr>
          <w:sz w:val="28"/>
          <w:szCs w:val="28"/>
        </w:rPr>
        <w:t>Эти гарантии отличает их взаимообусловленность: возможность бесплатного получения названных видов образования, естественно, содействует его общедоступности. Одновременно общедоступность образования для большинства населения страны немыслима без возможности получить его бесплатно. При этом, однако, следует учесть, что перечисленные виды образования граждане имеют право получить бесплатно лишь впервые. Что касается лиц, имеющих начальное и среднее профессиональное образование, то они,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РФ, вправе неоднократно получать его бесплатно (п. 7 ст. 50).</w:t>
      </w:r>
    </w:p>
    <w:p w:rsidR="00933243" w:rsidRPr="00B727AD" w:rsidRDefault="00933243" w:rsidP="00933243">
      <w:pPr>
        <w:spacing w:line="360" w:lineRule="auto"/>
        <w:ind w:firstLine="709"/>
        <w:jc w:val="both"/>
        <w:rPr>
          <w:sz w:val="28"/>
          <w:szCs w:val="28"/>
        </w:rPr>
      </w:pPr>
      <w:r w:rsidRPr="00B727AD">
        <w:rPr>
          <w:sz w:val="28"/>
          <w:szCs w:val="28"/>
        </w:rPr>
        <w:t>Согласно ч. 4 ст. 43 основное общее образование и, следовательно, государственная аттестация по его завершении являются обязательными. Конституционная обязанность по обеспечению получения детьми основного общего образования возлагается на родителей или иных их законных представителей.</w:t>
      </w:r>
    </w:p>
    <w:p w:rsidR="00933243" w:rsidRPr="00B727AD" w:rsidRDefault="00933243" w:rsidP="00933243">
      <w:pPr>
        <w:spacing w:line="360" w:lineRule="auto"/>
        <w:ind w:firstLine="709"/>
        <w:jc w:val="both"/>
        <w:rPr>
          <w:sz w:val="28"/>
          <w:szCs w:val="28"/>
        </w:rPr>
      </w:pPr>
      <w:r w:rsidRPr="00B727AD">
        <w:rPr>
          <w:sz w:val="28"/>
          <w:szCs w:val="28"/>
        </w:rPr>
        <w:t>Вместе с тем ст. 19 Закона "Об образовании" устанавливает обязательность основного общего образования лишь до достижения обучающимся пятнадцатилетнего возраста, если соответствующее образование не было получено им ранее. В соответствии с Законом РФ "Об образовании" под основным общим образованием понимается окончание 9 классов общеобразовательной школы или иного, приравненного к ней по статусу, образовательного учреждения. Лицу, получившему такое образование (при успешном окончании процесса обучения), выдается документ государственного образца об уровне образования. Этот документ является необходимым условием для продолжения обучения в государственном или муниципальном образовательном учреждении последующего уровня образования (ч. 2 и 4 ст. 27).</w:t>
      </w:r>
    </w:p>
    <w:p w:rsidR="00933243" w:rsidRDefault="00933243" w:rsidP="00933243">
      <w:pPr>
        <w:pStyle w:val="a4"/>
      </w:pPr>
      <w:r w:rsidRPr="00B727AD">
        <w:t>Получение основного общего образования в общеобразовательном учреждении с отрывом от производства ограничивается восемнадцатилетним возрастом обучающегося. Для лиц с отклонениями в развитии, с девиантным (общественно опасным) поведением, граждан, содержащихся в воспитательно-трудовых учреждениях, предельный возраст получения основного общего образования в соответствии со ст. 19 Закона может быть увеличен</w:t>
      </w:r>
      <w:r>
        <w:t xml:space="preserve">. </w:t>
      </w:r>
    </w:p>
    <w:p w:rsidR="00933243" w:rsidRDefault="00933243" w:rsidP="00933243">
      <w:pPr>
        <w:spacing w:line="360" w:lineRule="auto"/>
        <w:ind w:firstLine="709"/>
        <w:jc w:val="both"/>
        <w:rPr>
          <w:sz w:val="28"/>
          <w:szCs w:val="28"/>
        </w:rPr>
      </w:pPr>
      <w:r w:rsidRPr="0080692F">
        <w:rPr>
          <w:sz w:val="28"/>
          <w:szCs w:val="28"/>
        </w:rPr>
        <w:t>1.2 Система российского законодательства, регулирующего право на образование</w:t>
      </w:r>
      <w:r>
        <w:rPr>
          <w:sz w:val="28"/>
          <w:szCs w:val="28"/>
        </w:rPr>
        <w:t>.</w:t>
      </w:r>
    </w:p>
    <w:p w:rsidR="00933243" w:rsidRPr="003210F3" w:rsidRDefault="00933243" w:rsidP="009C7228">
      <w:pPr>
        <w:spacing w:line="360" w:lineRule="auto"/>
        <w:ind w:firstLine="709"/>
        <w:jc w:val="both"/>
        <w:rPr>
          <w:sz w:val="28"/>
          <w:szCs w:val="28"/>
        </w:rPr>
      </w:pPr>
      <w:r w:rsidRPr="00B141AF">
        <w:rPr>
          <w:sz w:val="28"/>
          <w:szCs w:val="28"/>
        </w:rPr>
        <w:t>Система законодательства об образовании, понимаемая  как совокупность законов и подзаконных актов, представляет собой огромный массив нормативных правовых актов, объединенных в отдельную отрасль законодательства. Основная функция этой системы заключается в том, чтобы обеспечить законодательную основу для правового регулирования отношений, возникающих в сфере образования, и, прежде всего, образовательных правоотношений, вытекающих непосредственно из естественного права человека на образование, естественного права человека на образование.</w:t>
      </w:r>
    </w:p>
    <w:p w:rsidR="003C2087" w:rsidRDefault="00933243" w:rsidP="003C2087">
      <w:pPr>
        <w:pStyle w:val="a3"/>
      </w:pPr>
      <w:r w:rsidRPr="00B141AF">
        <w:rPr>
          <w:sz w:val="28"/>
          <w:szCs w:val="28"/>
        </w:rPr>
        <w:t xml:space="preserve">К законодательным актам Российской Федерации об образовании </w:t>
      </w:r>
      <w:r w:rsidR="003C2087">
        <w:rPr>
          <w:sz w:val="28"/>
          <w:szCs w:val="28"/>
        </w:rPr>
        <w:t xml:space="preserve">относятся, </w:t>
      </w:r>
      <w:r w:rsidR="00F90F4E">
        <w:rPr>
          <w:sz w:val="28"/>
          <w:szCs w:val="28"/>
        </w:rPr>
        <w:t>1.</w:t>
      </w:r>
      <w:r w:rsidR="003C2087">
        <w:t>"Конституция Российской Федерации"</w:t>
      </w:r>
      <w:r w:rsidR="003C2087">
        <w:br/>
        <w:t>(принята всенародным голосованием 12.12.1993)</w:t>
      </w:r>
      <w:r w:rsidR="003C2087">
        <w:br/>
        <w:t xml:space="preserve">(с учетом поправок, внесенных Законами РФ о поправках к Конституции РФ от 30.12.2008 N 6-ФКЗ, от 30.12.2008 N 7-ФКЗ) </w:t>
      </w:r>
    </w:p>
    <w:p w:rsidR="003C2087" w:rsidRDefault="00F90F4E" w:rsidP="003C2087">
      <w:pPr>
        <w:pStyle w:val="a3"/>
      </w:pPr>
      <w:r>
        <w:t>2.</w:t>
      </w:r>
      <w:r w:rsidR="003C2087">
        <w:t>Закон РФ от 10.07.1992 N 3266-1</w:t>
      </w:r>
      <w:r w:rsidR="003C2087">
        <w:br/>
        <w:t>(ред. от 02.02.2011)</w:t>
      </w:r>
      <w:r w:rsidR="003C2087">
        <w:br/>
        <w:t xml:space="preserve">"Об образовании" </w:t>
      </w:r>
    </w:p>
    <w:p w:rsidR="003C2087" w:rsidRDefault="00F90F4E" w:rsidP="003C2087">
      <w:pPr>
        <w:pStyle w:val="a3"/>
      </w:pPr>
      <w:r>
        <w:t>3.</w:t>
      </w:r>
      <w:r w:rsidR="003C2087">
        <w:t>Федеральный закон от 27.05.1998 N 76-ФЗ</w:t>
      </w:r>
      <w:r w:rsidR="003C2087">
        <w:br/>
        <w:t>(ред. от 28.12.2010)</w:t>
      </w:r>
      <w:r w:rsidR="003C2087">
        <w:br/>
        <w:t>"О статусе военнослужащих"</w:t>
      </w:r>
      <w:r w:rsidR="003C2087">
        <w:br/>
        <w:t>(принят ГД ФС РФ 06.03.1998)</w:t>
      </w:r>
      <w:r w:rsidR="003C2087">
        <w:br/>
        <w:t xml:space="preserve">(с изм. и доп., вступающими в силу с 15.01.2011) </w:t>
      </w:r>
    </w:p>
    <w:p w:rsidR="003C2087" w:rsidRDefault="00F90F4E" w:rsidP="003C2087">
      <w:pPr>
        <w:pStyle w:val="a3"/>
      </w:pPr>
      <w:r>
        <w:t>4.</w:t>
      </w:r>
      <w:r w:rsidR="003C2087">
        <w:t>"Конвенция о защите прав человека и основных свобод"</w:t>
      </w:r>
      <w:r w:rsidR="003C2087">
        <w:br/>
        <w:t>(Заключена в г. Риме 04.11.1950)</w:t>
      </w:r>
      <w:r w:rsidR="003C2087">
        <w:br/>
        <w:t>(с изм. от 13.05.2004)</w:t>
      </w:r>
      <w:r w:rsidR="003C2087">
        <w:br/>
        <w:t>(вместе с "Протоколом [N 1]" (Подписан в г. Париже 20.03.1952),</w:t>
      </w:r>
      <w:r w:rsidR="003C2087">
        <w:br/>
        <w:t>"Протоколом N 4 об обеспечении некоторых прав и свобод помимо тех, которые уже включены в Конвенцию и первый Протокол к ней"</w:t>
      </w:r>
      <w:r w:rsidR="003C2087">
        <w:br/>
        <w:t>(Подписан в г. Страсбурге 16.09.1963),</w:t>
      </w:r>
      <w:r w:rsidR="003C2087">
        <w:br/>
        <w:t xml:space="preserve">"Протоколом N 7" (Подписан в г. Страсбурге 22.11.1984)) </w:t>
      </w:r>
    </w:p>
    <w:p w:rsidR="003C2087" w:rsidRDefault="00F90F4E" w:rsidP="003C2087">
      <w:pPr>
        <w:pStyle w:val="a3"/>
      </w:pPr>
      <w:r>
        <w:t>5.</w:t>
      </w:r>
      <w:r w:rsidR="003C2087">
        <w:t>Постановление ВС РФ от 22.11.1991 N 1920-1</w:t>
      </w:r>
      <w:r w:rsidR="003C2087">
        <w:br/>
        <w:t xml:space="preserve">"О Декларации прав и свобод человека и гражданина" </w:t>
      </w:r>
    </w:p>
    <w:p w:rsidR="003C2087" w:rsidRDefault="00096513" w:rsidP="003C2087">
      <w:pPr>
        <w:pStyle w:val="a3"/>
      </w:pPr>
      <w:r>
        <w:t>Письмо</w:t>
      </w:r>
      <w:r w:rsidR="003C2087">
        <w:t xml:space="preserve"> Рособрнадзора от 24.07.2006 N 01-678/07-01</w:t>
      </w:r>
      <w:r w:rsidR="003C2087">
        <w:br/>
        <w:t xml:space="preserve">"О праве детей на образование в Российской Федерации" </w:t>
      </w:r>
    </w:p>
    <w:p w:rsidR="003C2087" w:rsidRDefault="003C2087" w:rsidP="003C2087">
      <w:pPr>
        <w:pStyle w:val="a3"/>
      </w:pPr>
      <w:r>
        <w:t>Письмо Минобразования РФ от 13.05.2002 N 277/19-12</w:t>
      </w:r>
      <w:r>
        <w:br/>
        <w:t xml:space="preserve">"Разъяснение по поводу приема на обучение в образовательные учреждения начального профессионального образования иногородних граждан" </w:t>
      </w:r>
    </w:p>
    <w:p w:rsidR="00933243" w:rsidRPr="00B141AF" w:rsidRDefault="003C2087" w:rsidP="00933243">
      <w:pPr>
        <w:spacing w:line="360" w:lineRule="auto"/>
        <w:ind w:firstLine="720"/>
        <w:jc w:val="both"/>
        <w:rPr>
          <w:sz w:val="28"/>
          <w:szCs w:val="28"/>
        </w:rPr>
      </w:pPr>
      <w:r>
        <w:rPr>
          <w:sz w:val="28"/>
          <w:szCs w:val="28"/>
        </w:rPr>
        <w:t xml:space="preserve"> </w:t>
      </w:r>
      <w:r w:rsidR="00933243" w:rsidRPr="00B141AF">
        <w:rPr>
          <w:sz w:val="28"/>
          <w:szCs w:val="28"/>
        </w:rPr>
        <w:t>Конституция РФ как акт высшей юридической силы закрепляет право на образование (ст. 43) и другие права, способствующие его реализации, а также в соответствии с принципом федерализма устанавливает федеральный и региональный уровни правового регулирования отношений, возникающих в сфере образования. Принимаемые на федеральном уровне законы определяют общее направление и регламентируют общие вопросы сферы образования, которые получают дальнейшее развитие в законодательных актах субъектов Федерации, что позволяет учитывать особенности того или иного региона. Следовательно, система законодательства об образовании имеет трехуровневую структуру.</w:t>
      </w:r>
    </w:p>
    <w:p w:rsidR="00933243" w:rsidRPr="00B141AF" w:rsidRDefault="00933243" w:rsidP="00933243">
      <w:pPr>
        <w:spacing w:line="360" w:lineRule="auto"/>
        <w:ind w:firstLine="720"/>
        <w:jc w:val="both"/>
        <w:rPr>
          <w:sz w:val="28"/>
          <w:szCs w:val="28"/>
        </w:rPr>
      </w:pPr>
      <w:r w:rsidRPr="00B141AF">
        <w:rPr>
          <w:sz w:val="28"/>
          <w:szCs w:val="28"/>
        </w:rPr>
        <w:t>Системообразующим законодательным актом в системе российского законодательства об образовании является Закон РФ «Об образовании» (далее – Закон). Он выполняет интегрирующую функцию, то есть объединяет в единую</w:t>
      </w:r>
      <w:r>
        <w:rPr>
          <w:sz w:val="28"/>
          <w:szCs w:val="28"/>
        </w:rPr>
        <w:t xml:space="preserve"> </w:t>
      </w:r>
      <w:r w:rsidRPr="00B141AF">
        <w:rPr>
          <w:sz w:val="28"/>
          <w:szCs w:val="28"/>
        </w:rPr>
        <w:t>отрасль законодательства весь массив нормативных правовых актов, регулирующих правоотношения в сфере образования. Поэтому его можно назвать основополагающим или базовым законом. Такие законодательные акты, в соответствии с правилами законодательной техники, вводят «общие принципы и режимы правового регулирования, которые получают затем развитие в видовых законах»</w:t>
      </w:r>
      <w:r>
        <w:rPr>
          <w:rStyle w:val="a7"/>
          <w:sz w:val="28"/>
          <w:szCs w:val="28"/>
        </w:rPr>
        <w:footnoteReference w:id="4"/>
      </w:r>
      <w:r>
        <w:rPr>
          <w:sz w:val="28"/>
          <w:szCs w:val="28"/>
        </w:rPr>
        <w:t xml:space="preserve">. </w:t>
      </w:r>
      <w:r w:rsidRPr="00B141AF">
        <w:rPr>
          <w:sz w:val="28"/>
          <w:szCs w:val="28"/>
        </w:rPr>
        <w:t>То есть, нормы базового закона обычно получают развитие в нормах других федеральных законов, имеющих более узкий предмет регулирования, а также в нормативных правовых актах федеральных органов исполнительной власти.</w:t>
      </w:r>
    </w:p>
    <w:p w:rsidR="00933243" w:rsidRPr="00B141AF" w:rsidRDefault="00933243" w:rsidP="00933243">
      <w:pPr>
        <w:spacing w:line="360" w:lineRule="auto"/>
        <w:jc w:val="both"/>
        <w:rPr>
          <w:sz w:val="28"/>
          <w:szCs w:val="28"/>
        </w:rPr>
      </w:pPr>
      <w:r>
        <w:rPr>
          <w:sz w:val="28"/>
          <w:szCs w:val="28"/>
        </w:rPr>
        <w:t>Ф</w:t>
      </w:r>
      <w:r w:rsidRPr="00B141AF">
        <w:rPr>
          <w:sz w:val="28"/>
          <w:szCs w:val="28"/>
        </w:rPr>
        <w:t>актически правовое регулирование сферы образования на федеральном уровне осуществляется на основе всего двух законодательных актов – Закона РФ «Об образовании» и Федерального закона.</w:t>
      </w:r>
    </w:p>
    <w:p w:rsidR="00933243" w:rsidRPr="00B141AF" w:rsidRDefault="00933243" w:rsidP="00933243">
      <w:pPr>
        <w:spacing w:line="360" w:lineRule="auto"/>
        <w:jc w:val="both"/>
        <w:rPr>
          <w:sz w:val="28"/>
          <w:szCs w:val="28"/>
        </w:rPr>
      </w:pPr>
      <w:r w:rsidRPr="00B141AF">
        <w:rPr>
          <w:sz w:val="28"/>
          <w:szCs w:val="28"/>
        </w:rPr>
        <w:t>Основным условием легитимности подзаконных актов является их непосредственная связь с законом, то есть, они должны приниматься «</w:t>
      </w:r>
      <w:r w:rsidRPr="00D8752C">
        <w:rPr>
          <w:sz w:val="28"/>
          <w:szCs w:val="28"/>
        </w:rPr>
        <w:t>на основе и во исполнение закона</w:t>
      </w:r>
      <w:r w:rsidRPr="00B141AF">
        <w:rPr>
          <w:sz w:val="28"/>
          <w:szCs w:val="28"/>
        </w:rPr>
        <w:t xml:space="preserve">». </w:t>
      </w:r>
      <w:r w:rsidR="00F90F4E">
        <w:rPr>
          <w:sz w:val="28"/>
          <w:szCs w:val="28"/>
        </w:rPr>
        <w:t xml:space="preserve"> П</w:t>
      </w:r>
      <w:r w:rsidRPr="00B141AF">
        <w:rPr>
          <w:sz w:val="28"/>
          <w:szCs w:val="28"/>
        </w:rPr>
        <w:t>одзаконные нормативные акты всегда должны</w:t>
      </w:r>
      <w:r>
        <w:rPr>
          <w:sz w:val="28"/>
          <w:szCs w:val="28"/>
        </w:rPr>
        <w:t xml:space="preserve"> </w:t>
      </w:r>
      <w:r w:rsidRPr="00B141AF">
        <w:rPr>
          <w:sz w:val="28"/>
          <w:szCs w:val="28"/>
        </w:rPr>
        <w:t>соответствовать закону, а также законным полномочиям издавшего их органа правотворчества.</w:t>
      </w:r>
    </w:p>
    <w:p w:rsidR="00933243" w:rsidRPr="00D8752C" w:rsidRDefault="00933243" w:rsidP="00F90F4E">
      <w:pPr>
        <w:spacing w:line="360" w:lineRule="auto"/>
        <w:ind w:firstLine="720"/>
        <w:jc w:val="both"/>
        <w:rPr>
          <w:sz w:val="28"/>
          <w:szCs w:val="28"/>
        </w:rPr>
      </w:pPr>
      <w:r w:rsidRPr="00B141AF">
        <w:rPr>
          <w:sz w:val="28"/>
          <w:szCs w:val="28"/>
        </w:rPr>
        <w:t>В этом смысле не вполне однозначную роль в системе законодательства об образовании играют нормативные указы Президента РФ. Эти правовые акты обладают рядом особенностей. Нормы указов, подобно нормам федеральных законов, имеют прямое действие и обязательны для исполнения на всей территории Российской Федерации (ч. 2. ст. 90 Конституции РФ). Но они обладают меньшей юридической силой, чем федеральные законы, чье верховенство закреплено Конституцией РФ (ч. 2 ст. 4). Основанием для издания нормативного указа является не закон, а скорее его отсутствие, поэтому на указы не распространяется общее правило издания подзаконных актов – «на основе и во исполнение закона». Более того, сами указы являются основанием для издания нормативных правовых актов.</w:t>
      </w:r>
    </w:p>
    <w:p w:rsidR="00933243" w:rsidRPr="00B141AF" w:rsidRDefault="00933243" w:rsidP="00933243">
      <w:pPr>
        <w:spacing w:line="360" w:lineRule="auto"/>
        <w:ind w:firstLine="720"/>
        <w:jc w:val="both"/>
        <w:rPr>
          <w:sz w:val="28"/>
          <w:szCs w:val="28"/>
        </w:rPr>
      </w:pPr>
      <w:r w:rsidRPr="00B141AF">
        <w:rPr>
          <w:sz w:val="28"/>
          <w:szCs w:val="28"/>
        </w:rPr>
        <w:t xml:space="preserve">Типичными подзаконными актами являются </w:t>
      </w:r>
      <w:r w:rsidRPr="00D8752C">
        <w:rPr>
          <w:sz w:val="28"/>
          <w:szCs w:val="28"/>
        </w:rPr>
        <w:t>нормативные акты</w:t>
      </w:r>
      <w:r w:rsidRPr="00B141AF">
        <w:rPr>
          <w:b/>
          <w:i/>
          <w:sz w:val="28"/>
          <w:szCs w:val="28"/>
        </w:rPr>
        <w:t xml:space="preserve"> </w:t>
      </w:r>
      <w:r w:rsidRPr="00D8752C">
        <w:rPr>
          <w:sz w:val="28"/>
          <w:szCs w:val="28"/>
        </w:rPr>
        <w:t>Правительства РФ</w:t>
      </w:r>
      <w:r w:rsidRPr="00B141AF">
        <w:rPr>
          <w:sz w:val="28"/>
          <w:szCs w:val="28"/>
        </w:rPr>
        <w:t>, которое как высший исполнительный орган государственной власти «на основании и во исполнение Конституции РФ, федеральных законов, нормативных указов Президента РФ»</w:t>
      </w:r>
      <w:r>
        <w:rPr>
          <w:rStyle w:val="a7"/>
          <w:sz w:val="28"/>
          <w:szCs w:val="28"/>
        </w:rPr>
        <w:footnoteReference w:id="5"/>
      </w:r>
      <w:r>
        <w:rPr>
          <w:sz w:val="28"/>
          <w:szCs w:val="28"/>
        </w:rPr>
        <w:t xml:space="preserve"> </w:t>
      </w:r>
      <w:r w:rsidRPr="00B141AF">
        <w:rPr>
          <w:sz w:val="28"/>
          <w:szCs w:val="28"/>
        </w:rPr>
        <w:t>обязано издавать постановления и распоряжения и обеспечивать их исполнение (ч. 1 ст. 115 Конституции РФ).</w:t>
      </w:r>
    </w:p>
    <w:p w:rsidR="00933243" w:rsidRDefault="00933243" w:rsidP="00933243">
      <w:pPr>
        <w:spacing w:line="360" w:lineRule="auto"/>
        <w:ind w:firstLine="720"/>
        <w:jc w:val="both"/>
        <w:rPr>
          <w:sz w:val="28"/>
          <w:szCs w:val="28"/>
        </w:rPr>
      </w:pPr>
      <w:r w:rsidRPr="00B141AF">
        <w:rPr>
          <w:sz w:val="28"/>
          <w:szCs w:val="28"/>
        </w:rPr>
        <w:t xml:space="preserve">На федеральном уровне следующую правовую ступень, на которой получают развитие нормы правительственных актов, образуют акты федеральных государственных органов исполнительной власти, уполномоченных осуществлять управление в сфере образования. Данная совокупность актов в юридической литературе сохраняет свое традиционное название – </w:t>
      </w:r>
      <w:r w:rsidRPr="00D8752C">
        <w:rPr>
          <w:sz w:val="28"/>
          <w:szCs w:val="28"/>
        </w:rPr>
        <w:t>ведомственные акты.</w:t>
      </w:r>
    </w:p>
    <w:p w:rsidR="00933243" w:rsidRPr="0080692F" w:rsidRDefault="00933243" w:rsidP="00933243">
      <w:pPr>
        <w:spacing w:line="360" w:lineRule="auto"/>
        <w:ind w:firstLine="709"/>
        <w:jc w:val="both"/>
        <w:rPr>
          <w:sz w:val="28"/>
          <w:szCs w:val="28"/>
        </w:rPr>
      </w:pPr>
    </w:p>
    <w:p w:rsidR="00933243" w:rsidRPr="00B16D01" w:rsidRDefault="00933243" w:rsidP="00933243">
      <w:pPr>
        <w:pStyle w:val="a4"/>
      </w:pPr>
    </w:p>
    <w:p w:rsidR="00933243" w:rsidRDefault="00933243" w:rsidP="00933243">
      <w:pPr>
        <w:pStyle w:val="2"/>
      </w:pPr>
    </w:p>
    <w:p w:rsidR="00F90F4E" w:rsidRPr="00034200" w:rsidRDefault="00F90F4E" w:rsidP="00F90F4E">
      <w:pPr>
        <w:pStyle w:val="2"/>
      </w:pPr>
      <w:r>
        <w:t>2</w:t>
      </w:r>
      <w:r w:rsidRPr="00034200">
        <w:t xml:space="preserve"> </w:t>
      </w:r>
      <w:r w:rsidRPr="00B141AF">
        <w:rPr>
          <w:sz w:val="28"/>
        </w:rPr>
        <w:t>Реализация конституционного права на  образование в Российской Федерации.</w:t>
      </w:r>
    </w:p>
    <w:p w:rsidR="00F90F4E" w:rsidRDefault="00F90F4E" w:rsidP="00F90F4E">
      <w:pPr>
        <w:spacing w:line="360" w:lineRule="auto"/>
        <w:ind w:firstLine="709"/>
        <w:jc w:val="both"/>
        <w:rPr>
          <w:sz w:val="28"/>
          <w:szCs w:val="28"/>
        </w:rPr>
      </w:pPr>
      <w:r w:rsidRPr="00B141AF">
        <w:rPr>
          <w:sz w:val="28"/>
          <w:szCs w:val="28"/>
        </w:rPr>
        <w:t>2.1 Система образования в Российской Федерации: понятие и характеристика.</w:t>
      </w:r>
    </w:p>
    <w:p w:rsidR="00933243" w:rsidRDefault="00933243" w:rsidP="00F90F4E">
      <w:pPr>
        <w:autoSpaceDE w:val="0"/>
        <w:autoSpaceDN w:val="0"/>
        <w:adjustRightInd w:val="0"/>
        <w:rPr>
          <w:rFonts w:cs="SFRM1095"/>
          <w:sz w:val="22"/>
          <w:szCs w:val="22"/>
        </w:rPr>
      </w:pPr>
    </w:p>
    <w:p w:rsidR="00D37F15" w:rsidRDefault="00D37F15" w:rsidP="00F90F4E">
      <w:pPr>
        <w:autoSpaceDE w:val="0"/>
        <w:autoSpaceDN w:val="0"/>
        <w:adjustRightInd w:val="0"/>
      </w:pPr>
      <w:r>
        <w:t>Первостепенная роль в деле воспитания подрастающего поколения всегда принадлежала системе образования.</w:t>
      </w:r>
    </w:p>
    <w:p w:rsidR="00F90F4E" w:rsidRDefault="00D37F15" w:rsidP="00F90F4E">
      <w:pPr>
        <w:autoSpaceDE w:val="0"/>
        <w:autoSpaceDN w:val="0"/>
        <w:adjustRightInd w:val="0"/>
        <w:rPr>
          <w:rFonts w:cs="SFRM1095"/>
          <w:sz w:val="22"/>
          <w:szCs w:val="22"/>
        </w:rPr>
      </w:pPr>
      <w:r>
        <w:t xml:space="preserve"> Образование - одно из основных и неотъемлемых конституционных прав граждан Российской Федерации. Основы регулирования принципов государственной политики в области образования сформулированы в федеральных законах «Об образовании», «О высшем и послевузовском профессиональном образовании», а также в Национальной доктрине развития образования, утвержденной Постановлением  Правительства РФ.  </w:t>
      </w:r>
    </w:p>
    <w:p w:rsidR="00F90F4E" w:rsidRDefault="00F90F4E" w:rsidP="00F90F4E">
      <w:pPr>
        <w:autoSpaceDE w:val="0"/>
        <w:autoSpaceDN w:val="0"/>
        <w:adjustRightInd w:val="0"/>
        <w:rPr>
          <w:rFonts w:cs="SFRM1095"/>
          <w:sz w:val="22"/>
          <w:szCs w:val="22"/>
        </w:rPr>
      </w:pPr>
    </w:p>
    <w:p w:rsidR="00F90F4E" w:rsidRPr="00F90F4E" w:rsidRDefault="00F90F4E" w:rsidP="00F90F4E">
      <w:pPr>
        <w:autoSpaceDE w:val="0"/>
        <w:autoSpaceDN w:val="0"/>
        <w:adjustRightInd w:val="0"/>
        <w:rPr>
          <w:rFonts w:cs="SFRM1095"/>
          <w:sz w:val="22"/>
          <w:szCs w:val="22"/>
        </w:rPr>
      </w:pPr>
      <w:r>
        <w:rPr>
          <w:rFonts w:cs="SFRM1095"/>
          <w:sz w:val="22"/>
          <w:szCs w:val="22"/>
        </w:rPr>
        <w:t xml:space="preserve">Система образования </w:t>
      </w:r>
      <w:r w:rsidR="00FB7589">
        <w:rPr>
          <w:rFonts w:cs="SFRM1095"/>
          <w:sz w:val="22"/>
          <w:szCs w:val="22"/>
        </w:rPr>
        <w:t>охватывает все организации осуществляющие образовательную деятельность, а также частных лиц занимающихся образовательной деятельностью самостоятельно.</w:t>
      </w:r>
    </w:p>
    <w:p w:rsidR="00666F22" w:rsidRDefault="00666F22">
      <w:pPr>
        <w:rPr>
          <w:color w:val="000000"/>
          <w:sz w:val="22"/>
          <w:szCs w:val="22"/>
        </w:rPr>
      </w:pPr>
      <w:r>
        <w:rPr>
          <w:color w:val="000000"/>
          <w:sz w:val="22"/>
          <w:szCs w:val="22"/>
        </w:rPr>
        <w:t>В соответствии со статьей 8 Закона «Об образовании» система образования в Российской Федерации представляет собой:</w:t>
      </w:r>
    </w:p>
    <w:p w:rsidR="00933243" w:rsidRDefault="00666F22">
      <w:pPr>
        <w:rPr>
          <w:color w:val="000000"/>
          <w:sz w:val="22"/>
          <w:szCs w:val="22"/>
        </w:rPr>
      </w:pPr>
      <w:r>
        <w:rPr>
          <w:color w:val="000000"/>
          <w:sz w:val="22"/>
          <w:szCs w:val="22"/>
        </w:rPr>
        <w:t>- совокупность взаимодействующих преемственных  образовательных программ и государственных образовательных стандартов различного уровня и направленности;</w:t>
      </w:r>
    </w:p>
    <w:p w:rsidR="00666F22" w:rsidRDefault="00666F22">
      <w:pPr>
        <w:rPr>
          <w:color w:val="000000"/>
          <w:sz w:val="22"/>
          <w:szCs w:val="22"/>
        </w:rPr>
      </w:pPr>
      <w:r>
        <w:rPr>
          <w:color w:val="000000"/>
          <w:sz w:val="22"/>
          <w:szCs w:val="22"/>
        </w:rPr>
        <w:t>-сети реализующих их образовательных учреждений независимо от их организационно-правовых форм, типов и видов;</w:t>
      </w:r>
    </w:p>
    <w:p w:rsidR="00666F22" w:rsidRDefault="00666F22">
      <w:pPr>
        <w:rPr>
          <w:color w:val="000000"/>
          <w:sz w:val="22"/>
          <w:szCs w:val="22"/>
        </w:rPr>
      </w:pPr>
      <w:r>
        <w:rPr>
          <w:color w:val="000000"/>
          <w:sz w:val="22"/>
          <w:szCs w:val="22"/>
        </w:rPr>
        <w:t>- органов управления образованием и подведомственных им учреждений и организаций.</w:t>
      </w:r>
    </w:p>
    <w:p w:rsidR="00666F22" w:rsidRDefault="00666F22">
      <w:pPr>
        <w:rPr>
          <w:color w:val="000000"/>
          <w:sz w:val="22"/>
          <w:szCs w:val="22"/>
        </w:rPr>
      </w:pPr>
      <w:r>
        <w:rPr>
          <w:color w:val="000000"/>
          <w:sz w:val="22"/>
          <w:szCs w:val="22"/>
        </w:rPr>
        <w:t>Система образования в законе определена с точки зрения содержания деятельности, которая в этой системе осуществляется.</w:t>
      </w:r>
    </w:p>
    <w:p w:rsidR="00C34176" w:rsidRDefault="00C34176">
      <w:pPr>
        <w:rPr>
          <w:color w:val="000000"/>
          <w:sz w:val="22"/>
          <w:szCs w:val="22"/>
        </w:rPr>
      </w:pPr>
      <w:r>
        <w:rPr>
          <w:color w:val="000000"/>
          <w:sz w:val="22"/>
          <w:szCs w:val="22"/>
        </w:rPr>
        <w:t>В качестве необходимого элемента системы образования определены также органы управления образованием и подведомственные им учреждения и организации, которые иногда называют организациями образовательной инфраструктуры.</w:t>
      </w:r>
    </w:p>
    <w:p w:rsidR="00C34176" w:rsidRDefault="00C34176">
      <w:pPr>
        <w:rPr>
          <w:color w:val="000000"/>
          <w:sz w:val="22"/>
          <w:szCs w:val="22"/>
        </w:rPr>
      </w:pPr>
      <w:r>
        <w:rPr>
          <w:color w:val="000000"/>
          <w:sz w:val="22"/>
          <w:szCs w:val="22"/>
        </w:rPr>
        <w:t>Основным звеном системы образования является образовательная организация. Образовательная организация создается по решению учредителя. Учредителем в соответствии со статьей 11 Закона «Об образовании» могут быть:</w:t>
      </w:r>
    </w:p>
    <w:p w:rsidR="00C34176" w:rsidRDefault="00C34176">
      <w:pPr>
        <w:rPr>
          <w:color w:val="000000"/>
          <w:sz w:val="22"/>
          <w:szCs w:val="22"/>
        </w:rPr>
      </w:pPr>
      <w:r>
        <w:rPr>
          <w:color w:val="000000"/>
          <w:sz w:val="22"/>
          <w:szCs w:val="22"/>
        </w:rPr>
        <w:t>-органы государственной власти, органы местного самоуправления;</w:t>
      </w:r>
    </w:p>
    <w:p w:rsidR="00C34176" w:rsidRDefault="00C34176">
      <w:pPr>
        <w:rPr>
          <w:color w:val="000000"/>
          <w:sz w:val="22"/>
          <w:szCs w:val="22"/>
        </w:rPr>
      </w:pPr>
      <w:r>
        <w:rPr>
          <w:color w:val="000000"/>
          <w:sz w:val="22"/>
          <w:szCs w:val="22"/>
        </w:rPr>
        <w:t>-отечественные и  иностранные организации всех форм собственности, их объединения (ассоциации и союзы);</w:t>
      </w:r>
    </w:p>
    <w:p w:rsidR="00C34176" w:rsidRDefault="00C34176">
      <w:pPr>
        <w:rPr>
          <w:color w:val="000000"/>
          <w:sz w:val="22"/>
          <w:szCs w:val="22"/>
        </w:rPr>
      </w:pPr>
      <w:r>
        <w:rPr>
          <w:color w:val="000000"/>
          <w:sz w:val="22"/>
          <w:szCs w:val="22"/>
        </w:rPr>
        <w:t>-отечественные и иностранные общественные и частные фонды;</w:t>
      </w:r>
    </w:p>
    <w:p w:rsidR="00C34176" w:rsidRDefault="00C34176">
      <w:pPr>
        <w:rPr>
          <w:color w:val="000000"/>
          <w:sz w:val="22"/>
          <w:szCs w:val="22"/>
        </w:rPr>
      </w:pPr>
      <w:r>
        <w:rPr>
          <w:color w:val="000000"/>
          <w:sz w:val="22"/>
          <w:szCs w:val="22"/>
        </w:rPr>
        <w:t xml:space="preserve">-общественные и религиозные организации </w:t>
      </w:r>
      <w:r w:rsidR="00EC498D">
        <w:rPr>
          <w:color w:val="000000"/>
          <w:sz w:val="22"/>
          <w:szCs w:val="22"/>
        </w:rPr>
        <w:t>(объединения) зарегистрированные на территории Российской Федерации;</w:t>
      </w:r>
    </w:p>
    <w:p w:rsidR="00EC498D" w:rsidRDefault="00EC498D">
      <w:pPr>
        <w:rPr>
          <w:color w:val="000000"/>
          <w:sz w:val="22"/>
          <w:szCs w:val="22"/>
        </w:rPr>
      </w:pPr>
      <w:r>
        <w:rPr>
          <w:color w:val="000000"/>
          <w:sz w:val="22"/>
          <w:szCs w:val="22"/>
        </w:rPr>
        <w:t>-граждане Российской федерации и иностранные граждане.</w:t>
      </w:r>
    </w:p>
    <w:p w:rsidR="00EC498D" w:rsidRDefault="000236A9">
      <w:pPr>
        <w:rPr>
          <w:color w:val="000000"/>
          <w:sz w:val="22"/>
          <w:szCs w:val="22"/>
        </w:rPr>
      </w:pPr>
      <w:r>
        <w:rPr>
          <w:color w:val="000000"/>
          <w:sz w:val="22"/>
          <w:szCs w:val="22"/>
        </w:rPr>
        <w:t>Функции управления образованием выполняют различные государственные и муниципальные органы. Законодательство Российской Федерации относит к государственным органам управления образованием6</w:t>
      </w:r>
    </w:p>
    <w:p w:rsidR="000236A9" w:rsidRDefault="00096513">
      <w:pPr>
        <w:rPr>
          <w:color w:val="000000"/>
          <w:sz w:val="22"/>
          <w:szCs w:val="22"/>
        </w:rPr>
      </w:pPr>
      <w:r>
        <w:rPr>
          <w:color w:val="000000"/>
          <w:sz w:val="22"/>
          <w:szCs w:val="22"/>
        </w:rPr>
        <w:t>- п</w:t>
      </w:r>
      <w:r w:rsidR="000236A9">
        <w:rPr>
          <w:color w:val="000000"/>
          <w:sz w:val="22"/>
          <w:szCs w:val="22"/>
        </w:rPr>
        <w:t>равительство РФ;</w:t>
      </w:r>
    </w:p>
    <w:p w:rsidR="000236A9" w:rsidRDefault="000236A9">
      <w:pPr>
        <w:rPr>
          <w:color w:val="000000"/>
          <w:sz w:val="22"/>
          <w:szCs w:val="22"/>
        </w:rPr>
      </w:pPr>
      <w:r>
        <w:rPr>
          <w:color w:val="000000"/>
          <w:sz w:val="22"/>
          <w:szCs w:val="22"/>
        </w:rPr>
        <w:t>-федеральные органы управления образов</w:t>
      </w:r>
      <w:r w:rsidR="00096513">
        <w:rPr>
          <w:color w:val="000000"/>
          <w:sz w:val="22"/>
          <w:szCs w:val="22"/>
        </w:rPr>
        <w:t>а</w:t>
      </w:r>
      <w:r>
        <w:rPr>
          <w:color w:val="000000"/>
          <w:sz w:val="22"/>
          <w:szCs w:val="22"/>
        </w:rPr>
        <w:t>нием;</w:t>
      </w:r>
    </w:p>
    <w:p w:rsidR="000236A9" w:rsidRDefault="000236A9">
      <w:pPr>
        <w:rPr>
          <w:color w:val="000000"/>
          <w:sz w:val="22"/>
          <w:szCs w:val="22"/>
        </w:rPr>
      </w:pPr>
      <w:r>
        <w:rPr>
          <w:color w:val="000000"/>
          <w:sz w:val="22"/>
          <w:szCs w:val="22"/>
        </w:rPr>
        <w:t>-федеральные ведомственные органы управления образованием;</w:t>
      </w:r>
    </w:p>
    <w:p w:rsidR="000236A9" w:rsidRDefault="000236A9">
      <w:pPr>
        <w:rPr>
          <w:color w:val="000000"/>
          <w:sz w:val="22"/>
          <w:szCs w:val="22"/>
        </w:rPr>
      </w:pPr>
      <w:r>
        <w:rPr>
          <w:color w:val="000000"/>
          <w:sz w:val="22"/>
          <w:szCs w:val="22"/>
        </w:rPr>
        <w:t>-государственные органы управления образованием субъектов РФ.</w:t>
      </w:r>
    </w:p>
    <w:p w:rsidR="000236A9" w:rsidRDefault="000236A9">
      <w:pPr>
        <w:rPr>
          <w:color w:val="000000"/>
          <w:sz w:val="22"/>
          <w:szCs w:val="22"/>
        </w:rPr>
      </w:pPr>
      <w:r>
        <w:rPr>
          <w:color w:val="000000"/>
          <w:sz w:val="22"/>
          <w:szCs w:val="22"/>
        </w:rPr>
        <w:t>В компетенцию государственных органов управления образованием в обязательном порядке, согласно ст.37 закона «Об образовании» входит:</w:t>
      </w:r>
    </w:p>
    <w:p w:rsidR="000236A9" w:rsidRDefault="000236A9">
      <w:pPr>
        <w:rPr>
          <w:color w:val="000000"/>
          <w:sz w:val="22"/>
          <w:szCs w:val="22"/>
        </w:rPr>
      </w:pPr>
      <w:r>
        <w:rPr>
          <w:color w:val="000000"/>
          <w:sz w:val="22"/>
          <w:szCs w:val="22"/>
        </w:rPr>
        <w:t>- разработка и реализация целевых федеральных и международных программ в области образования;</w:t>
      </w:r>
    </w:p>
    <w:p w:rsidR="00D37F15" w:rsidRDefault="000236A9">
      <w:pPr>
        <w:rPr>
          <w:color w:val="000000"/>
          <w:sz w:val="22"/>
          <w:szCs w:val="22"/>
        </w:rPr>
      </w:pPr>
      <w:r>
        <w:rPr>
          <w:color w:val="000000"/>
          <w:sz w:val="22"/>
          <w:szCs w:val="22"/>
        </w:rPr>
        <w:t>- разработка государственных образовательных стандартов и установление эквивалент</w:t>
      </w:r>
      <w:r w:rsidR="00D37F15">
        <w:rPr>
          <w:color w:val="000000"/>
          <w:sz w:val="22"/>
          <w:szCs w:val="22"/>
        </w:rPr>
        <w:t>ности документов об образовании;</w:t>
      </w:r>
    </w:p>
    <w:p w:rsidR="00D37F15" w:rsidRDefault="00D37F15">
      <w:pPr>
        <w:rPr>
          <w:color w:val="000000"/>
          <w:sz w:val="22"/>
          <w:szCs w:val="22"/>
        </w:rPr>
      </w:pPr>
      <w:r>
        <w:rPr>
          <w:color w:val="000000"/>
          <w:sz w:val="22"/>
          <w:szCs w:val="22"/>
        </w:rPr>
        <w:t>-</w:t>
      </w:r>
      <w:r w:rsidR="000236A9">
        <w:rPr>
          <w:color w:val="000000"/>
          <w:sz w:val="22"/>
          <w:szCs w:val="22"/>
        </w:rPr>
        <w:t xml:space="preserve"> государственная аккредитация образовательных учреждений, содействие</w:t>
      </w:r>
      <w:r>
        <w:rPr>
          <w:color w:val="000000"/>
          <w:sz w:val="22"/>
          <w:szCs w:val="22"/>
        </w:rPr>
        <w:t xml:space="preserve"> их общественной аккредитации;</w:t>
      </w:r>
    </w:p>
    <w:p w:rsidR="00D37F15" w:rsidRDefault="00D37F15">
      <w:pPr>
        <w:rPr>
          <w:color w:val="000000"/>
          <w:sz w:val="22"/>
          <w:szCs w:val="22"/>
        </w:rPr>
      </w:pPr>
      <w:r>
        <w:rPr>
          <w:color w:val="000000"/>
          <w:sz w:val="22"/>
          <w:szCs w:val="22"/>
        </w:rPr>
        <w:t>-</w:t>
      </w:r>
      <w:r w:rsidR="000236A9">
        <w:rPr>
          <w:color w:val="000000"/>
          <w:sz w:val="22"/>
          <w:szCs w:val="22"/>
        </w:rPr>
        <w:t xml:space="preserve"> установление порядка аттестации педагогических работников образовательных учреждений различных типов и видов требований к образовательным цензам д</w:t>
      </w:r>
      <w:r>
        <w:rPr>
          <w:color w:val="000000"/>
          <w:sz w:val="22"/>
          <w:szCs w:val="22"/>
        </w:rPr>
        <w:t>анных педагогических работников;</w:t>
      </w:r>
    </w:p>
    <w:p w:rsidR="000236A9" w:rsidRDefault="00D37F15">
      <w:pPr>
        <w:rPr>
          <w:color w:val="000000"/>
          <w:sz w:val="22"/>
          <w:szCs w:val="22"/>
        </w:rPr>
      </w:pPr>
      <w:r>
        <w:rPr>
          <w:color w:val="000000"/>
          <w:sz w:val="22"/>
          <w:szCs w:val="22"/>
        </w:rPr>
        <w:t>-</w:t>
      </w:r>
      <w:r w:rsidR="000236A9">
        <w:rPr>
          <w:color w:val="000000"/>
          <w:sz w:val="22"/>
          <w:szCs w:val="22"/>
        </w:rPr>
        <w:t xml:space="preserve"> формирование структуры системы образования, разработка перечней профессий и специальностей, по которым ведутся профессиональная подготовка</w:t>
      </w:r>
      <w:r>
        <w:rPr>
          <w:color w:val="000000"/>
          <w:sz w:val="22"/>
          <w:szCs w:val="22"/>
        </w:rPr>
        <w:t xml:space="preserve"> и профессиональное образование;</w:t>
      </w:r>
    </w:p>
    <w:p w:rsidR="00D37F15" w:rsidRDefault="00D37F15">
      <w:pPr>
        <w:rPr>
          <w:color w:val="000000"/>
          <w:sz w:val="22"/>
          <w:szCs w:val="22"/>
        </w:rPr>
      </w:pPr>
      <w:r>
        <w:rPr>
          <w:color w:val="000000"/>
          <w:sz w:val="22"/>
          <w:szCs w:val="22"/>
        </w:rPr>
        <w:t>-прямое финансирование деятельности учрежденных ими образовательных учреждений;</w:t>
      </w:r>
    </w:p>
    <w:p w:rsidR="00D37F15" w:rsidRDefault="00D37F15">
      <w:pPr>
        <w:rPr>
          <w:color w:val="000000"/>
          <w:sz w:val="22"/>
          <w:szCs w:val="22"/>
        </w:rPr>
      </w:pPr>
      <w:r>
        <w:rPr>
          <w:color w:val="000000"/>
          <w:sz w:val="22"/>
          <w:szCs w:val="22"/>
        </w:rPr>
        <w:t>-создание государственных фондов стабилизации и развития системы образовании;</w:t>
      </w:r>
    </w:p>
    <w:p w:rsidR="00D37F15" w:rsidRDefault="00D37F15">
      <w:pPr>
        <w:rPr>
          <w:color w:val="000000"/>
          <w:sz w:val="22"/>
          <w:szCs w:val="22"/>
        </w:rPr>
      </w:pPr>
      <w:r>
        <w:rPr>
          <w:color w:val="000000"/>
          <w:sz w:val="22"/>
          <w:szCs w:val="22"/>
        </w:rPr>
        <w:t>-разработка государственных нормативов финансирования образовательных учреждений, а также материально-технической обеспеченности и оснащенности образовательного процесса;</w:t>
      </w:r>
    </w:p>
    <w:p w:rsidR="00D37F15" w:rsidRDefault="00D37F15">
      <w:pPr>
        <w:rPr>
          <w:color w:val="000000"/>
          <w:sz w:val="22"/>
          <w:szCs w:val="22"/>
        </w:rPr>
      </w:pPr>
      <w:r>
        <w:rPr>
          <w:color w:val="000000"/>
          <w:sz w:val="22"/>
          <w:szCs w:val="22"/>
        </w:rPr>
        <w:t>-прогнозирование развития сети образовательных учреждений, подготовка предложений по выделению из федерального бюджета целевых субвенций на нужды развития образования в регионах;</w:t>
      </w:r>
    </w:p>
    <w:p w:rsidR="00D37F15" w:rsidRDefault="00D37F15">
      <w:pPr>
        <w:rPr>
          <w:color w:val="000000"/>
          <w:sz w:val="22"/>
          <w:szCs w:val="22"/>
        </w:rPr>
      </w:pPr>
      <w:r>
        <w:rPr>
          <w:color w:val="000000"/>
          <w:sz w:val="22"/>
          <w:szCs w:val="22"/>
        </w:rPr>
        <w:t>-контроль исполнения законодательства в области образования, государственных образовательных стандартов, бюджетной и финансовой дисциплины в системе образования.</w:t>
      </w:r>
    </w:p>
    <w:p w:rsidR="00096513" w:rsidRDefault="00096513" w:rsidP="00096513">
      <w:pPr>
        <w:spacing w:line="360" w:lineRule="auto"/>
        <w:ind w:firstLine="709"/>
        <w:jc w:val="both"/>
        <w:rPr>
          <w:sz w:val="28"/>
          <w:szCs w:val="28"/>
        </w:rPr>
      </w:pPr>
      <w:r w:rsidRPr="00B141AF">
        <w:rPr>
          <w:sz w:val="28"/>
          <w:szCs w:val="28"/>
        </w:rPr>
        <w:t>Для воспитания детей дошкольного возраста в помощь семье действует сеть дошкольных образовательных учреждений.</w:t>
      </w:r>
    </w:p>
    <w:p w:rsidR="00096513" w:rsidRDefault="00096513" w:rsidP="00096513">
      <w:pPr>
        <w:spacing w:line="360" w:lineRule="auto"/>
        <w:jc w:val="both"/>
        <w:rPr>
          <w:sz w:val="28"/>
          <w:szCs w:val="28"/>
        </w:rPr>
      </w:pPr>
      <w:r>
        <w:rPr>
          <w:sz w:val="28"/>
          <w:szCs w:val="28"/>
        </w:rPr>
        <w:t xml:space="preserve"> Г</w:t>
      </w:r>
      <w:r w:rsidRPr="00B141AF">
        <w:rPr>
          <w:sz w:val="28"/>
          <w:szCs w:val="28"/>
        </w:rPr>
        <w:t xml:space="preserve">осударственные и муниципальные дошкольные образовательные учреждения в соответствии с их направленностью делятся на следующие виды: </w:t>
      </w:r>
    </w:p>
    <w:p w:rsidR="00096513" w:rsidRDefault="00096513" w:rsidP="00096513">
      <w:pPr>
        <w:spacing w:line="360" w:lineRule="auto"/>
        <w:ind w:firstLine="709"/>
        <w:jc w:val="both"/>
        <w:rPr>
          <w:sz w:val="28"/>
          <w:szCs w:val="28"/>
        </w:rPr>
      </w:pPr>
      <w:r>
        <w:rPr>
          <w:sz w:val="28"/>
          <w:szCs w:val="28"/>
        </w:rPr>
        <w:t xml:space="preserve">1. </w:t>
      </w:r>
      <w:r w:rsidRPr="00B141AF">
        <w:rPr>
          <w:sz w:val="28"/>
          <w:szCs w:val="28"/>
        </w:rPr>
        <w:t xml:space="preserve">детский сад; детский сад с приоритетным осуществлением одного или нескольких направлений развития воспитанников (интеллектуального, художественно-эстетического, физического и др.); </w:t>
      </w:r>
    </w:p>
    <w:p w:rsidR="00096513" w:rsidRDefault="00096513" w:rsidP="00096513">
      <w:pPr>
        <w:spacing w:line="360" w:lineRule="auto"/>
        <w:ind w:firstLine="709"/>
        <w:jc w:val="both"/>
        <w:rPr>
          <w:sz w:val="28"/>
          <w:szCs w:val="28"/>
        </w:rPr>
      </w:pPr>
      <w:r>
        <w:rPr>
          <w:sz w:val="28"/>
          <w:szCs w:val="28"/>
        </w:rPr>
        <w:t xml:space="preserve">2. </w:t>
      </w:r>
      <w:r w:rsidRPr="00B141AF">
        <w:rPr>
          <w:sz w:val="28"/>
          <w:szCs w:val="28"/>
        </w:rPr>
        <w:t xml:space="preserve">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w:t>
      </w:r>
    </w:p>
    <w:p w:rsidR="00096513" w:rsidRDefault="00096513" w:rsidP="00096513">
      <w:pPr>
        <w:pStyle w:val="a4"/>
      </w:pPr>
      <w:r>
        <w:t xml:space="preserve">          3. </w:t>
      </w:r>
      <w:r w:rsidRPr="00B141AF">
        <w:t>детский сад присмотра и оздоровления с приоритетным осуществлением санитарно-гигиенических, профилактических и оздоровительных мероприятий и процедур;</w:t>
      </w:r>
    </w:p>
    <w:p w:rsidR="00096513" w:rsidRDefault="00096513" w:rsidP="00096513">
      <w:pPr>
        <w:spacing w:line="360" w:lineRule="auto"/>
        <w:ind w:firstLine="709"/>
        <w:jc w:val="both"/>
        <w:rPr>
          <w:sz w:val="28"/>
          <w:szCs w:val="28"/>
        </w:rPr>
      </w:pPr>
      <w:r>
        <w:rPr>
          <w:sz w:val="28"/>
          <w:szCs w:val="28"/>
        </w:rPr>
        <w:t xml:space="preserve">4. </w:t>
      </w:r>
      <w:r w:rsidRPr="00B141AF">
        <w:rPr>
          <w:sz w:val="28"/>
          <w:szCs w:val="28"/>
        </w:rPr>
        <w:t xml:space="preserve">детский сад комбинированного вида, включающий общеразвивающие, компенсирующие и оздоровительные группы в разном сочетании; </w:t>
      </w:r>
    </w:p>
    <w:p w:rsidR="00096513" w:rsidRPr="00B727AD" w:rsidRDefault="00096513" w:rsidP="00096513">
      <w:pPr>
        <w:spacing w:line="360" w:lineRule="auto"/>
        <w:ind w:firstLine="709"/>
        <w:jc w:val="both"/>
        <w:rPr>
          <w:sz w:val="28"/>
          <w:szCs w:val="28"/>
        </w:rPr>
      </w:pPr>
      <w:r>
        <w:rPr>
          <w:sz w:val="28"/>
          <w:szCs w:val="28"/>
        </w:rPr>
        <w:t>5.</w:t>
      </w:r>
      <w:r w:rsidRPr="00B727AD">
        <w:rPr>
          <w:sz w:val="28"/>
          <w:szCs w:val="28"/>
        </w:rPr>
        <w:t xml:space="preserve"> центр развития ребенка - детский сад с осуществлением физического и психического развития, коррекции и оздоровления всех воспитанников. </w:t>
      </w:r>
    </w:p>
    <w:p w:rsidR="00096513" w:rsidRDefault="00096513" w:rsidP="00096513">
      <w:pPr>
        <w:spacing w:line="360" w:lineRule="auto"/>
        <w:ind w:firstLine="709"/>
        <w:jc w:val="both"/>
        <w:rPr>
          <w:sz w:val="28"/>
          <w:szCs w:val="28"/>
        </w:rPr>
      </w:pPr>
      <w:r w:rsidRPr="00B727AD">
        <w:rPr>
          <w:sz w:val="28"/>
          <w:szCs w:val="28"/>
        </w:rPr>
        <w:t xml:space="preserve">Порядок деятельности этих дошкольных образовательных учреждений закреплен в Типовом положении о дошкольном образовательном учреждении, утвержденном постановлением Правительства Российской Федерации 1 июля </w:t>
      </w:r>
      <w:smartTag w:uri="urn:schemas-microsoft-com:office:smarttags" w:element="metricconverter">
        <w:smartTagPr>
          <w:attr w:name="ProductID" w:val="1995 г"/>
        </w:smartTagPr>
        <w:r w:rsidRPr="00B727AD">
          <w:rPr>
            <w:sz w:val="28"/>
            <w:szCs w:val="28"/>
          </w:rPr>
          <w:t>1995 г</w:t>
        </w:r>
      </w:smartTag>
      <w:r>
        <w:rPr>
          <w:sz w:val="28"/>
          <w:szCs w:val="28"/>
        </w:rPr>
        <w:t xml:space="preserve">. </w:t>
      </w:r>
    </w:p>
    <w:p w:rsidR="00096513" w:rsidRDefault="00096513" w:rsidP="00096513">
      <w:pPr>
        <w:spacing w:line="360" w:lineRule="auto"/>
        <w:ind w:firstLine="709"/>
        <w:jc w:val="both"/>
        <w:rPr>
          <w:sz w:val="28"/>
          <w:szCs w:val="28"/>
        </w:rPr>
      </w:pPr>
      <w:r>
        <w:rPr>
          <w:sz w:val="28"/>
          <w:szCs w:val="28"/>
        </w:rPr>
        <w:t xml:space="preserve"> </w:t>
      </w:r>
      <w:r w:rsidRPr="00B141AF">
        <w:rPr>
          <w:sz w:val="28"/>
          <w:szCs w:val="28"/>
        </w:rPr>
        <w:t xml:space="preserve">Общее образование включает в себя три ступени, соответствующие уровням образовательных программ: </w:t>
      </w:r>
    </w:p>
    <w:p w:rsidR="00096513" w:rsidRDefault="00096513" w:rsidP="00096513">
      <w:pPr>
        <w:spacing w:line="360" w:lineRule="auto"/>
        <w:ind w:firstLine="709"/>
        <w:jc w:val="both"/>
        <w:rPr>
          <w:sz w:val="28"/>
          <w:szCs w:val="28"/>
        </w:rPr>
      </w:pPr>
      <w:r>
        <w:rPr>
          <w:sz w:val="28"/>
          <w:szCs w:val="28"/>
        </w:rPr>
        <w:t xml:space="preserve">1. </w:t>
      </w:r>
      <w:r w:rsidRPr="00B141AF">
        <w:rPr>
          <w:sz w:val="28"/>
          <w:szCs w:val="28"/>
        </w:rPr>
        <w:t xml:space="preserve">начальное общее образование; </w:t>
      </w:r>
    </w:p>
    <w:p w:rsidR="00096513" w:rsidRDefault="00096513" w:rsidP="00096513">
      <w:pPr>
        <w:spacing w:line="360" w:lineRule="auto"/>
        <w:ind w:firstLine="709"/>
        <w:jc w:val="both"/>
        <w:rPr>
          <w:sz w:val="28"/>
          <w:szCs w:val="28"/>
        </w:rPr>
      </w:pPr>
      <w:r>
        <w:rPr>
          <w:sz w:val="28"/>
          <w:szCs w:val="28"/>
        </w:rPr>
        <w:t xml:space="preserve">2. </w:t>
      </w:r>
      <w:r w:rsidRPr="00B141AF">
        <w:rPr>
          <w:sz w:val="28"/>
          <w:szCs w:val="28"/>
        </w:rPr>
        <w:t xml:space="preserve">основное общее образование; </w:t>
      </w:r>
    </w:p>
    <w:p w:rsidR="00096513" w:rsidRDefault="00096513" w:rsidP="00096513">
      <w:pPr>
        <w:spacing w:line="360" w:lineRule="auto"/>
        <w:ind w:firstLine="709"/>
        <w:jc w:val="both"/>
        <w:rPr>
          <w:sz w:val="28"/>
          <w:szCs w:val="28"/>
        </w:rPr>
      </w:pPr>
      <w:r>
        <w:rPr>
          <w:sz w:val="28"/>
          <w:szCs w:val="28"/>
        </w:rPr>
        <w:t xml:space="preserve">3. </w:t>
      </w:r>
      <w:r w:rsidRPr="00B141AF">
        <w:rPr>
          <w:sz w:val="28"/>
          <w:szCs w:val="28"/>
        </w:rPr>
        <w:t xml:space="preserve">среднее (полное) общее образование. </w:t>
      </w:r>
    </w:p>
    <w:p w:rsidR="00096513" w:rsidRDefault="00096513" w:rsidP="00096513">
      <w:pPr>
        <w:spacing w:line="360" w:lineRule="auto"/>
        <w:ind w:firstLine="709"/>
        <w:jc w:val="both"/>
        <w:rPr>
          <w:sz w:val="28"/>
          <w:szCs w:val="28"/>
        </w:rPr>
      </w:pPr>
      <w:r w:rsidRPr="00B141AF">
        <w:rPr>
          <w:sz w:val="28"/>
          <w:szCs w:val="28"/>
        </w:rPr>
        <w:t>Порядок его получения регламентирован в ст. 19 Закона РФ "Об образовании".</w:t>
      </w:r>
    </w:p>
    <w:p w:rsidR="00096513" w:rsidRDefault="00096513" w:rsidP="00096513">
      <w:pPr>
        <w:spacing w:line="360" w:lineRule="auto"/>
        <w:ind w:firstLine="709"/>
        <w:jc w:val="both"/>
        <w:rPr>
          <w:sz w:val="28"/>
          <w:szCs w:val="28"/>
        </w:rPr>
      </w:pPr>
      <w:r w:rsidRPr="00B141AF">
        <w:rPr>
          <w:sz w:val="28"/>
          <w:szCs w:val="28"/>
        </w:rPr>
        <w:t>Кроме того, существуют образовательные учреждения профессионального типа, которые осуществляют подготовку работников квалифицированного труда (рабочих и служащих) и специалистов соответствующего уровня согласно перечням профессий и специальностей, устанавливаемым Правительством Российской Федерации на основе профессиональных образовательных программ. Так, начальное профессиональное образование можно получить в профессионально-технических и иных училищах, учебно-производственных мастерских, межшкольных учебных комбинатах и т.п. Среднее профессиональное образование может быть получено в средних специальных учебных заведениях или на первой ступени образовательных учреждений высшего профессионального образования.</w:t>
      </w:r>
    </w:p>
    <w:p w:rsidR="00096513" w:rsidRDefault="00096513" w:rsidP="00096513">
      <w:pPr>
        <w:spacing w:line="360" w:lineRule="auto"/>
        <w:ind w:firstLine="709"/>
        <w:jc w:val="both"/>
        <w:rPr>
          <w:sz w:val="28"/>
          <w:szCs w:val="28"/>
        </w:rPr>
      </w:pPr>
      <w:r w:rsidRPr="00B141AF">
        <w:rPr>
          <w:sz w:val="28"/>
          <w:szCs w:val="28"/>
        </w:rPr>
        <w:t xml:space="preserve">В системе образовательных учреждений страны существуют также учреждения специализированной направленности. Так, Постановлением Правительства Российской Федерации от 1 июля </w:t>
      </w:r>
      <w:smartTag w:uri="urn:schemas-microsoft-com:office:smarttags" w:element="metricconverter">
        <w:smartTagPr>
          <w:attr w:name="ProductID" w:val="1995 г"/>
        </w:smartTagPr>
        <w:r w:rsidRPr="00B141AF">
          <w:rPr>
            <w:sz w:val="28"/>
            <w:szCs w:val="28"/>
          </w:rPr>
          <w:t>1995 г</w:t>
        </w:r>
      </w:smartTag>
      <w:r>
        <w:rPr>
          <w:sz w:val="28"/>
          <w:szCs w:val="28"/>
        </w:rPr>
        <w:t>.</w:t>
      </w:r>
      <w:r w:rsidRPr="00B141AF">
        <w:rPr>
          <w:sz w:val="28"/>
          <w:szCs w:val="28"/>
        </w:rPr>
        <w:t xml:space="preserve"> утверждено </w:t>
      </w:r>
      <w:r>
        <w:rPr>
          <w:sz w:val="28"/>
          <w:szCs w:val="28"/>
        </w:rPr>
        <w:t>«</w:t>
      </w:r>
      <w:r w:rsidRPr="00B141AF">
        <w:rPr>
          <w:sz w:val="28"/>
          <w:szCs w:val="28"/>
        </w:rPr>
        <w:t>Типовое положение об образовательном учреждении для детей-сирот и детей, оставшихся без попечения родителей</w:t>
      </w:r>
      <w:r>
        <w:rPr>
          <w:sz w:val="28"/>
          <w:szCs w:val="28"/>
        </w:rPr>
        <w:t>»</w:t>
      </w:r>
      <w:r w:rsidRPr="00B141AF">
        <w:rPr>
          <w:sz w:val="28"/>
          <w:szCs w:val="28"/>
        </w:rPr>
        <w:t>. Специализированные учреждения имеются и для детей с общественно опасным поведением, которые функционируют на основании</w:t>
      </w:r>
      <w:r>
        <w:t xml:space="preserve"> </w:t>
      </w:r>
      <w:r w:rsidRPr="00B141AF">
        <w:rPr>
          <w:sz w:val="28"/>
          <w:szCs w:val="28"/>
        </w:rPr>
        <w:t>Типового положения о специальном учебно-воспитательном учреждении для детей и подростков с девиантным поведением.</w:t>
      </w:r>
      <w:r w:rsidR="00214B67">
        <w:rPr>
          <w:sz w:val="28"/>
          <w:szCs w:val="28"/>
        </w:rPr>
        <w:t xml:space="preserve"> </w:t>
      </w:r>
    </w:p>
    <w:p w:rsidR="00214B67" w:rsidRDefault="00214B67" w:rsidP="00214B67">
      <w:pPr>
        <w:spacing w:line="360" w:lineRule="auto"/>
        <w:ind w:firstLine="709"/>
        <w:jc w:val="both"/>
        <w:rPr>
          <w:sz w:val="28"/>
          <w:szCs w:val="28"/>
        </w:rPr>
      </w:pPr>
      <w:r w:rsidRPr="00B141AF">
        <w:rPr>
          <w:sz w:val="28"/>
          <w:szCs w:val="28"/>
        </w:rPr>
        <w:t>Как уже отмечалось, в РФ государство гарантирует гражданам бесплатность высшего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w:t>
      </w:r>
    </w:p>
    <w:p w:rsidR="00214B67" w:rsidRDefault="00214B67" w:rsidP="00214B67">
      <w:pPr>
        <w:spacing w:line="360" w:lineRule="auto"/>
        <w:ind w:firstLine="709"/>
        <w:jc w:val="both"/>
        <w:rPr>
          <w:sz w:val="28"/>
          <w:szCs w:val="28"/>
        </w:rPr>
      </w:pPr>
      <w:r w:rsidRPr="00B141AF">
        <w:rPr>
          <w:sz w:val="28"/>
          <w:szCs w:val="28"/>
        </w:rPr>
        <w:t>Обучение на платной основе допускается и в негосударственных образовательных учреждениях либо в учреждениях, создаваемых при научных центрах, предприятиях и т.д., при соблюдении учебным заведением требований государственного образовательного стандарта, получения лицензии и государственной аттестации.</w:t>
      </w:r>
    </w:p>
    <w:p w:rsidR="00214B67" w:rsidRDefault="00214B67" w:rsidP="00214B67">
      <w:pPr>
        <w:spacing w:line="360" w:lineRule="auto"/>
        <w:jc w:val="both"/>
        <w:rPr>
          <w:sz w:val="28"/>
          <w:szCs w:val="28"/>
        </w:rPr>
      </w:pPr>
      <w:r w:rsidRPr="00B141AF">
        <w:rPr>
          <w:sz w:val="28"/>
          <w:szCs w:val="28"/>
        </w:rPr>
        <w:t xml:space="preserve">Обучение с целью получения высшего образования осуществляется в следующих видах учебных заведений: </w:t>
      </w:r>
    </w:p>
    <w:p w:rsidR="00214B67" w:rsidRDefault="00214B67" w:rsidP="00214B67">
      <w:pPr>
        <w:spacing w:line="360" w:lineRule="auto"/>
        <w:ind w:firstLine="709"/>
        <w:jc w:val="both"/>
        <w:rPr>
          <w:sz w:val="28"/>
          <w:szCs w:val="28"/>
        </w:rPr>
      </w:pPr>
      <w:r>
        <w:rPr>
          <w:sz w:val="28"/>
          <w:szCs w:val="28"/>
        </w:rPr>
        <w:t>1. колледж</w:t>
      </w:r>
    </w:p>
    <w:p w:rsidR="00214B67" w:rsidRDefault="00214B67" w:rsidP="00214B67">
      <w:pPr>
        <w:spacing w:line="360" w:lineRule="auto"/>
        <w:ind w:firstLine="709"/>
        <w:jc w:val="both"/>
        <w:rPr>
          <w:sz w:val="28"/>
          <w:szCs w:val="28"/>
        </w:rPr>
      </w:pPr>
      <w:r>
        <w:rPr>
          <w:sz w:val="28"/>
          <w:szCs w:val="28"/>
        </w:rPr>
        <w:t xml:space="preserve">2. </w:t>
      </w:r>
      <w:r w:rsidRPr="00B141AF">
        <w:rPr>
          <w:sz w:val="28"/>
          <w:szCs w:val="28"/>
        </w:rPr>
        <w:t>институт</w:t>
      </w:r>
    </w:p>
    <w:p w:rsidR="00214B67" w:rsidRDefault="00214B67" w:rsidP="00214B67">
      <w:pPr>
        <w:spacing w:line="360" w:lineRule="auto"/>
        <w:ind w:firstLine="709"/>
        <w:jc w:val="both"/>
        <w:rPr>
          <w:sz w:val="28"/>
          <w:szCs w:val="28"/>
        </w:rPr>
      </w:pPr>
      <w:r>
        <w:rPr>
          <w:sz w:val="28"/>
          <w:szCs w:val="28"/>
        </w:rPr>
        <w:t xml:space="preserve">3. </w:t>
      </w:r>
      <w:r w:rsidRPr="00B141AF">
        <w:rPr>
          <w:sz w:val="28"/>
          <w:szCs w:val="28"/>
        </w:rPr>
        <w:t>академия</w:t>
      </w:r>
    </w:p>
    <w:p w:rsidR="00214B67" w:rsidRDefault="00214B67" w:rsidP="00214B67">
      <w:pPr>
        <w:spacing w:line="360" w:lineRule="auto"/>
        <w:ind w:firstLine="709"/>
        <w:jc w:val="both"/>
        <w:rPr>
          <w:sz w:val="28"/>
          <w:szCs w:val="28"/>
        </w:rPr>
      </w:pPr>
      <w:r>
        <w:rPr>
          <w:sz w:val="28"/>
          <w:szCs w:val="28"/>
        </w:rPr>
        <w:t>4</w:t>
      </w:r>
      <w:r w:rsidRPr="00B141AF">
        <w:rPr>
          <w:sz w:val="28"/>
          <w:szCs w:val="28"/>
        </w:rPr>
        <w:t>. университет;</w:t>
      </w:r>
    </w:p>
    <w:p w:rsidR="00214B67" w:rsidRPr="009C7228" w:rsidRDefault="00214B67" w:rsidP="00214B67">
      <w:pPr>
        <w:spacing w:line="360" w:lineRule="auto"/>
        <w:jc w:val="both"/>
        <w:rPr>
          <w:sz w:val="28"/>
          <w:szCs w:val="28"/>
        </w:rPr>
      </w:pPr>
      <w:r>
        <w:t xml:space="preserve"> </w:t>
      </w:r>
      <w:r w:rsidRPr="00B141AF">
        <w:t xml:space="preserve">Прием граждан в государственные и муниципальные образовательные учреждения для получения высшего профессионального образования на конкурсной основе производится по заявлениям граждан. Условия конкурса должны гарантировать соблюдение прав граждан на образование и обеспечивать зачисление наиболее способных и подготовленных граждан к освоению образовательной программы соответствующего уровня, с учетом потребностей и возможностей личности образовательные программы могут осваиваться в различных формах, отличающихся объемом обязательных занятий преподавателя со студентом: </w:t>
      </w:r>
      <w:r>
        <w:t xml:space="preserve"> очная форма, заочная форма,</w:t>
      </w:r>
      <w:r w:rsidRPr="00B141AF">
        <w:t xml:space="preserve"> </w:t>
      </w:r>
      <w:r w:rsidRPr="00B727AD">
        <w:t>экстернат. Допускается сочетание этих форм.</w:t>
      </w:r>
    </w:p>
    <w:p w:rsidR="00214B67" w:rsidRPr="00CD731A" w:rsidRDefault="00214B67" w:rsidP="00214B67">
      <w:pPr>
        <w:spacing w:line="360" w:lineRule="auto"/>
        <w:ind w:firstLine="709"/>
        <w:jc w:val="both"/>
        <w:rPr>
          <w:sz w:val="28"/>
          <w:szCs w:val="28"/>
        </w:rPr>
      </w:pPr>
      <w:r w:rsidRPr="00CD731A">
        <w:rPr>
          <w:sz w:val="28"/>
          <w:szCs w:val="28"/>
        </w:rPr>
        <w:t>Высшее учебное заведение, аккредитованное федеральным (центральным) государственным органом управления высшим образованием, выдает выпускникам диплом о высшем образовании государственного образца, действующий на всей территории Российской Федерации. Перечень изученных дисциплин приводится в приложении к диплому.</w:t>
      </w:r>
    </w:p>
    <w:p w:rsidR="00214B67" w:rsidRDefault="00214B67" w:rsidP="00214B67">
      <w:pPr>
        <w:spacing w:line="360" w:lineRule="auto"/>
        <w:ind w:firstLine="709"/>
        <w:jc w:val="both"/>
        <w:rPr>
          <w:sz w:val="28"/>
          <w:szCs w:val="28"/>
        </w:rPr>
      </w:pPr>
      <w:r w:rsidRPr="00B727AD">
        <w:rPr>
          <w:sz w:val="28"/>
          <w:szCs w:val="28"/>
        </w:rPr>
        <w:t>Лицам, имеющим диплом о высшем образовании, предоставляется возможность получения послевузовского профессионального образования с целью повышения уровня образования, научной, педагогической квалификации, получения ученой степени.</w:t>
      </w:r>
    </w:p>
    <w:p w:rsidR="00096513" w:rsidRDefault="002A75B6">
      <w:r>
        <w:t>2.2. Принципы и гарантии осуществления права на образование.</w:t>
      </w:r>
    </w:p>
    <w:p w:rsidR="002A75B6" w:rsidRPr="00B141AF" w:rsidRDefault="002A75B6" w:rsidP="002A75B6">
      <w:pPr>
        <w:spacing w:line="360" w:lineRule="auto"/>
        <w:ind w:firstLine="709"/>
        <w:jc w:val="both"/>
        <w:rPr>
          <w:sz w:val="28"/>
          <w:szCs w:val="28"/>
        </w:rPr>
      </w:pPr>
      <w:r w:rsidRPr="00B141AF">
        <w:rPr>
          <w:sz w:val="28"/>
          <w:szCs w:val="28"/>
        </w:rPr>
        <w:t>Право на образование предполагает заботу государства и общества о своем будущем. Основные положения этих прав базируются на ст. 26 Всеобщей декларации прав человека. Конституционные гарантии общедоступности и бесплатности дошкольного, основного школьного и среднего профессионального образования в государственных или муниципальных образовательных учреждениях и на предприятиях, обязательность основного общего образования за</w:t>
      </w:r>
      <w:r>
        <w:rPr>
          <w:sz w:val="28"/>
          <w:szCs w:val="28"/>
        </w:rPr>
        <w:t>креплены в “Законе об образован</w:t>
      </w:r>
      <w:r w:rsidRPr="00B141AF">
        <w:rPr>
          <w:sz w:val="28"/>
          <w:szCs w:val="28"/>
        </w:rPr>
        <w:t xml:space="preserve">ии” </w:t>
      </w:r>
      <w:smartTag w:uri="urn:schemas-microsoft-com:office:smarttags" w:element="metricconverter">
        <w:smartTagPr>
          <w:attr w:name="ProductID" w:val="1995 г"/>
        </w:smartTagPr>
        <w:r w:rsidRPr="00B141AF">
          <w:rPr>
            <w:sz w:val="28"/>
            <w:szCs w:val="28"/>
          </w:rPr>
          <w:t>1995 г</w:t>
        </w:r>
      </w:smartTag>
      <w:r w:rsidRPr="00B141AF">
        <w:rPr>
          <w:sz w:val="28"/>
          <w:szCs w:val="28"/>
        </w:rPr>
        <w:t>., нормами международного права. Все ограничения в осуществлении этого права могут быть установлены только законом.</w:t>
      </w:r>
    </w:p>
    <w:p w:rsidR="002A75B6" w:rsidRPr="00B141AF" w:rsidRDefault="002A75B6" w:rsidP="002A75B6">
      <w:pPr>
        <w:spacing w:line="360" w:lineRule="auto"/>
        <w:ind w:firstLine="709"/>
        <w:jc w:val="both"/>
        <w:rPr>
          <w:sz w:val="28"/>
          <w:szCs w:val="28"/>
        </w:rPr>
      </w:pPr>
      <w:r w:rsidRPr="00B141AF">
        <w:rPr>
          <w:sz w:val="28"/>
          <w:szCs w:val="28"/>
        </w:rPr>
        <w:t>В настоящее время многие вопросы образования и государственной</w:t>
      </w:r>
    </w:p>
    <w:p w:rsidR="002A75B6" w:rsidRDefault="002A75B6" w:rsidP="002A75B6">
      <w:pPr>
        <w:pStyle w:val="a4"/>
      </w:pPr>
      <w:r w:rsidRPr="00B141AF">
        <w:t>поддержки этой сферы требуют решения. Так в стадии разработки находится федеральный закон “Об обучении лиц с ограниченными возможностями получения образования”</w:t>
      </w:r>
      <w:r>
        <w:rPr>
          <w:rStyle w:val="a7"/>
        </w:rPr>
        <w:footnoteReference w:id="6"/>
      </w:r>
      <w:r>
        <w:t>.</w:t>
      </w:r>
    </w:p>
    <w:p w:rsidR="002A75B6" w:rsidRDefault="002A75B6" w:rsidP="002A75B6">
      <w:pPr>
        <w:pStyle w:val="a4"/>
      </w:pPr>
      <w:r w:rsidRPr="00B141AF">
        <w:t>Основные принципы образования закреплены в Конституции РФ, которая, определяя основные права и свободы человека и гражданина, по сути, закладывает основу того, какими должны быть взаимоотношения в сфере образования. Наиболее пристального внимания заслуживают нормы ст. 43 Конституции РФ, отражающие сущность системы образования в Российской Федерации и основу субъективного и объективного права на высшее образование. Так, в качестве одной из основополагающих конституционных детерминант выступает общедоступность высшего профессионального образования, закрепленная в п. 3 ст. 43 Конституции РФ.</w:t>
      </w:r>
    </w:p>
    <w:p w:rsidR="002A75B6" w:rsidRPr="00B141AF" w:rsidRDefault="002A75B6" w:rsidP="002A75B6">
      <w:pPr>
        <w:spacing w:line="360" w:lineRule="auto"/>
        <w:ind w:firstLine="709"/>
        <w:jc w:val="both"/>
        <w:rPr>
          <w:sz w:val="28"/>
          <w:szCs w:val="28"/>
        </w:rPr>
      </w:pPr>
      <w:r w:rsidRPr="00B141AF">
        <w:rPr>
          <w:sz w:val="28"/>
          <w:szCs w:val="28"/>
        </w:rPr>
        <w:t>Принцип доступности высшего образования представляется одним из важнейших, поскольку напрямую связан с целым комплексом прав и свобод человека.</w:t>
      </w:r>
    </w:p>
    <w:p w:rsidR="002A75B6" w:rsidRPr="00B141AF" w:rsidRDefault="002A75B6" w:rsidP="002A75B6">
      <w:pPr>
        <w:spacing w:line="360" w:lineRule="auto"/>
        <w:ind w:firstLine="709"/>
        <w:jc w:val="both"/>
        <w:rPr>
          <w:sz w:val="28"/>
          <w:szCs w:val="28"/>
        </w:rPr>
      </w:pPr>
      <w:r w:rsidRPr="00B141AF">
        <w:rPr>
          <w:sz w:val="28"/>
          <w:szCs w:val="28"/>
        </w:rPr>
        <w:t>Следующий принцип образования - светский характер высшего образования. действующее законодательство, во-первых, указывает на светский характер образования только в государственных и муниципальных образовательных учреждениях, не упоминая о негосударственных вузах, и, во-вторых, не исключает возможность деятельности вузов, «специализирующихся» на религиозном обучении.</w:t>
      </w:r>
    </w:p>
    <w:p w:rsidR="002A75B6" w:rsidRDefault="002A75B6" w:rsidP="002A75B6">
      <w:pPr>
        <w:spacing w:line="360" w:lineRule="auto"/>
        <w:ind w:firstLine="709"/>
        <w:jc w:val="both"/>
        <w:rPr>
          <w:sz w:val="28"/>
          <w:szCs w:val="28"/>
        </w:rPr>
      </w:pPr>
      <w:r w:rsidRPr="00B141AF">
        <w:rPr>
          <w:sz w:val="28"/>
          <w:szCs w:val="28"/>
        </w:rPr>
        <w:t>Исходя вытекают следующие выводы:</w:t>
      </w:r>
    </w:p>
    <w:p w:rsidR="002A75B6" w:rsidRDefault="002A75B6" w:rsidP="002A75B6">
      <w:pPr>
        <w:spacing w:line="360" w:lineRule="auto"/>
        <w:ind w:firstLine="709"/>
        <w:jc w:val="both"/>
        <w:rPr>
          <w:sz w:val="28"/>
          <w:szCs w:val="28"/>
        </w:rPr>
      </w:pPr>
      <w:r>
        <w:rPr>
          <w:sz w:val="28"/>
          <w:szCs w:val="28"/>
        </w:rPr>
        <w:t xml:space="preserve">1. </w:t>
      </w:r>
      <w:r w:rsidRPr="00B141AF">
        <w:rPr>
          <w:sz w:val="28"/>
          <w:szCs w:val="28"/>
        </w:rPr>
        <w:t>негосударственные образовательные учреждения вправе самостоятельно решать, насколько светским или религиозным будет получаемое в них образование. Такая ситуация не может оцениваться однозначно. С одной стороны, это ставит в неравные условия лиц, обучающихся в вузах, имеющих различный правовой статус. С другой - обеспечивает вариативность высшего образования;</w:t>
      </w:r>
    </w:p>
    <w:p w:rsidR="002A75B6" w:rsidRDefault="002A75B6" w:rsidP="002A75B6">
      <w:pPr>
        <w:spacing w:line="360" w:lineRule="auto"/>
        <w:ind w:firstLine="709"/>
        <w:jc w:val="both"/>
        <w:rPr>
          <w:sz w:val="28"/>
          <w:szCs w:val="28"/>
        </w:rPr>
      </w:pPr>
      <w:r>
        <w:rPr>
          <w:sz w:val="28"/>
          <w:szCs w:val="28"/>
        </w:rPr>
        <w:t xml:space="preserve">2. </w:t>
      </w:r>
      <w:r w:rsidRPr="00B141AF">
        <w:rPr>
          <w:sz w:val="28"/>
          <w:szCs w:val="28"/>
        </w:rPr>
        <w:t>в России реально действуют плюрализм и автономность высших учебных заведений, ограниченные рамками Конституции РФ и федерального законодательства.</w:t>
      </w:r>
    </w:p>
    <w:p w:rsidR="002A75B6" w:rsidRDefault="002A75B6" w:rsidP="002A75B6">
      <w:pPr>
        <w:spacing w:line="360" w:lineRule="auto"/>
        <w:ind w:firstLine="709"/>
        <w:jc w:val="both"/>
        <w:rPr>
          <w:sz w:val="28"/>
          <w:szCs w:val="28"/>
        </w:rPr>
      </w:pPr>
      <w:r w:rsidRPr="00B141AF">
        <w:rPr>
          <w:sz w:val="28"/>
          <w:szCs w:val="28"/>
        </w:rPr>
        <w:t>В Конституции РФ не упоминается принцип гуманистического характера образования. Однако гуманистическая направленность образования вытекает из ст. 2 Конституции РФ, которая провозглашает человека, его права и свободы высшей ценностью. В соответствии с этим одним из принципов государственной политики в сфере высшего образования является гуманистический характер образования, приоритет общечеловеческих ценностей, жизни и здоровья человека, свободного развития личности.</w:t>
      </w:r>
    </w:p>
    <w:p w:rsidR="002A75B6" w:rsidRDefault="002A75B6" w:rsidP="002A75B6">
      <w:pPr>
        <w:spacing w:line="360" w:lineRule="auto"/>
        <w:ind w:firstLine="709"/>
        <w:jc w:val="both"/>
        <w:rPr>
          <w:sz w:val="28"/>
          <w:szCs w:val="28"/>
        </w:rPr>
      </w:pPr>
      <w:r w:rsidRPr="00B141AF">
        <w:rPr>
          <w:sz w:val="28"/>
          <w:szCs w:val="28"/>
        </w:rPr>
        <w:t>Особое внимание уделено такому принципу, как единое образовательное пространство, которое означает признание уровней и периодов обучения, а также дипломов о высшем образовании независимо от образовательного учреждения, в котором проходило обучение. Главным инструментом, обеспечивающим единство национального образовательного пространства и унификацию содержания</w:t>
      </w:r>
      <w:r>
        <w:t xml:space="preserve"> </w:t>
      </w:r>
      <w:r w:rsidRPr="00B141AF">
        <w:rPr>
          <w:sz w:val="28"/>
          <w:szCs w:val="28"/>
        </w:rPr>
        <w:t>образования в одной образовательной параллели на всей территории страны, является государственный образовательный стандарт. Данный принцип нацелен и на решение такой важной государственной задачи, как консолидация образовательными средствами местных, территориальных, региональных и общенациональных сообществ в интересах динамичного развития государства в целом и отдельных его территорий, поскольку создает устойчивую основу формирования кадрового потенциала на всей территории страны.</w:t>
      </w:r>
    </w:p>
    <w:p w:rsidR="002A75B6" w:rsidRDefault="002A75B6" w:rsidP="002A75B6">
      <w:pPr>
        <w:spacing w:line="360" w:lineRule="auto"/>
        <w:ind w:firstLine="709"/>
        <w:jc w:val="both"/>
        <w:rPr>
          <w:sz w:val="28"/>
          <w:szCs w:val="28"/>
        </w:rPr>
      </w:pPr>
      <w:r w:rsidRPr="00B141AF">
        <w:rPr>
          <w:sz w:val="28"/>
          <w:szCs w:val="28"/>
        </w:rPr>
        <w:t>Институт гарантий права на высшее профессиональное образование включает в себя систему образовательных учреждений, образовательных программ, материально-техническое обеспечение образовательного процесса, наличие высококвалифицированного профессорско-преподавательского состава и т.п. Каждый из этих элементов фактом своего существования и процедурой деятельности гарантирует гражданам возможность получения высшего образования и выступает в качестве основы реализации права.</w:t>
      </w:r>
    </w:p>
    <w:p w:rsidR="002A75B6" w:rsidRDefault="002A75B6" w:rsidP="002A75B6">
      <w:pPr>
        <w:spacing w:line="360" w:lineRule="auto"/>
        <w:ind w:firstLine="709"/>
        <w:jc w:val="both"/>
        <w:rPr>
          <w:sz w:val="28"/>
          <w:szCs w:val="28"/>
        </w:rPr>
      </w:pPr>
      <w:r w:rsidRPr="00B141AF">
        <w:rPr>
          <w:sz w:val="28"/>
          <w:szCs w:val="28"/>
        </w:rPr>
        <w:t>Вместе с тем исследование механизма правовых гарантий обнаруживает определенную непоследовательность законодателя в вопросе практики их предоставления. Например, несогласованность правовых норм федеральных законов с другими нормативными актами приводит к возникновению правовых коллизий и дискриминации статуса студента негосударственного образовательного учреждения, а достаточно условное (рекомендательное) регулирование правоотношений в программе целевой подготовки специалиста порождает ситуацию нарушенного права для определенной части абитуриентов. Данные вопросы требуют разрешения, как со стороны законодательного урегулирования, так и в правоприменительной практике органов управления образованием. В этой связи представляется необходимым неукоснительное соблюдение норм ст. 20 Закона РФ «Об образовании», где закладывается равенство прав и обязанностей студентов вузов, имеющих государственную аккредитацию, независимо от организационно-правовой формы образовательного учреждения.</w:t>
      </w:r>
    </w:p>
    <w:p w:rsidR="002A75B6" w:rsidRDefault="002A75B6" w:rsidP="002A75B6">
      <w:pPr>
        <w:pStyle w:val="a4"/>
      </w:pPr>
      <w:r w:rsidRPr="00B141AF">
        <w:t>Принципы организации образования закладывают фундамент для формализации правовых гарантий качества высшего профессионального</w:t>
      </w:r>
      <w:r>
        <w:t xml:space="preserve"> </w:t>
      </w:r>
      <w:r w:rsidRPr="00B141AF">
        <w:t>образования, которые целесообразно выделить в особую группу гарантий права на высшее профессиональное образование. Это обуславливается тем, что именно гарантии качества образования имеют непосредственное отношение к возможности дальнейшего использования человеком других конституционных прав и свобод. Так, лишь качественное образование гарантирует профессиональную пригодность, а следовательно, реализацию конституционного права на свободу труда в рамках полученной специальности. Таким образом, гарантии качества высшего профессионального образования создают основу реальности данного права</w:t>
      </w:r>
      <w:r>
        <w:t>.</w:t>
      </w:r>
    </w:p>
    <w:p w:rsidR="00B875BE" w:rsidRDefault="00B875BE" w:rsidP="002A75B6">
      <w:pPr>
        <w:pStyle w:val="a4"/>
      </w:pPr>
    </w:p>
    <w:p w:rsidR="00B875BE" w:rsidRDefault="00B875BE" w:rsidP="002A75B6">
      <w:pPr>
        <w:pStyle w:val="a4"/>
      </w:pPr>
    </w:p>
    <w:p w:rsidR="00B875BE" w:rsidRDefault="00B875BE" w:rsidP="002A75B6">
      <w:pPr>
        <w:pStyle w:val="a4"/>
      </w:pPr>
    </w:p>
    <w:p w:rsidR="00B875BE" w:rsidRDefault="00B875BE" w:rsidP="002A75B6">
      <w:pPr>
        <w:pStyle w:val="a4"/>
      </w:pPr>
    </w:p>
    <w:p w:rsidR="00B875BE" w:rsidRDefault="00B875BE" w:rsidP="002A75B6">
      <w:pPr>
        <w:pStyle w:val="a4"/>
      </w:pPr>
      <w:r>
        <w:t>Заключение</w:t>
      </w:r>
    </w:p>
    <w:p w:rsidR="00B875BE" w:rsidRDefault="00B875BE" w:rsidP="00B875BE">
      <w:pPr>
        <w:pStyle w:val="4"/>
        <w:spacing w:line="360" w:lineRule="auto"/>
        <w:ind w:firstLine="709"/>
        <w:jc w:val="both"/>
      </w:pPr>
      <w:r>
        <w:t xml:space="preserve">Гражданам РФ гарантируется возможность получения образования без каких-либо условий и ограничений независимо от пола, расы, национальности, языка, происхождения, места жительства, состояния здоровья и т.п. </w:t>
      </w:r>
      <w:hyperlink r:id="rId6" w:history="1">
        <w:r>
          <w:rPr>
            <w:rStyle w:val="a8"/>
          </w:rPr>
          <w:t>Государство</w:t>
        </w:r>
      </w:hyperlink>
      <w:r>
        <w:t xml:space="preserve"> гарантирует гражданам общедоступность и бесплатность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высшего и послевузовского профессионального образования в </w:t>
      </w:r>
      <w:hyperlink r:id="rId7" w:history="1">
        <w:r>
          <w:rPr>
            <w:rStyle w:val="a8"/>
          </w:rPr>
          <w:t>государственных и муниципальных</w:t>
        </w:r>
      </w:hyperlink>
      <w:r>
        <w:t xml:space="preserve"> образовательных учреждениях в пределах государственных образовательных стандартов, если образование данного уровня гражданин получает впервые. Государственные образовательные стандарты позволяют сохранить единое образовательное пространство России. Они представляют собой систему норм, определяющих обязательный минимум содержания основных образовательных программ, требования к уровню подготовки выпускников, максимальный объем учебной нагрузки обучающихся.</w:t>
      </w:r>
    </w:p>
    <w:p w:rsidR="00B875BE" w:rsidRDefault="00B875BE" w:rsidP="00B875BE">
      <w:pPr>
        <w:pStyle w:val="4"/>
        <w:spacing w:line="360" w:lineRule="auto"/>
        <w:ind w:firstLine="709"/>
        <w:jc w:val="both"/>
        <w:rPr>
          <w:rStyle w:val="3"/>
        </w:rPr>
      </w:pPr>
      <w:r>
        <w:rPr>
          <w:rStyle w:val="3"/>
        </w:rPr>
        <w:t xml:space="preserve">Реализация конституционных гарантий права граждан на образование обеспечивается путем создания системы и соответствующих условий для получения образования. В настоящее время понятие «система образования» трактуется как совокупность факторов, обеспечивающих реализацию его социальных функций: сеть образовательных учреждений; образовательные стандарты; образовательные программы; ресурсное обеспечение — кадровое, научное, методическое, материальное, финансовое; сотрудничество с другими социальными отраслями; управление. </w:t>
      </w:r>
    </w:p>
    <w:p w:rsidR="004E7C53" w:rsidRDefault="004E7C53" w:rsidP="004E7C53">
      <w:pPr>
        <w:spacing w:line="360" w:lineRule="auto"/>
        <w:ind w:firstLine="709"/>
        <w:jc w:val="both"/>
        <w:rPr>
          <w:sz w:val="28"/>
          <w:szCs w:val="28"/>
        </w:rPr>
      </w:pPr>
      <w:r w:rsidRPr="00B141AF">
        <w:rPr>
          <w:sz w:val="28"/>
          <w:szCs w:val="28"/>
        </w:rPr>
        <w:t>Право на образование – это конституционное установление, составляющее основы правового статуса личности, именно государство с его возможностями должно стать подлинным гарантом конституционных прав личности; в том числе в сфере образования. Меры государственной поддержки образования нужно сочетать с усилением роли государства в обеспечении соответствия образовательной деятельности запросам личности и общества.</w:t>
      </w:r>
    </w:p>
    <w:p w:rsidR="004E7C53" w:rsidRDefault="004E7C53" w:rsidP="004E7C53">
      <w:pPr>
        <w:spacing w:line="360" w:lineRule="auto"/>
        <w:ind w:firstLine="709"/>
        <w:jc w:val="both"/>
        <w:rPr>
          <w:sz w:val="28"/>
          <w:szCs w:val="28"/>
        </w:rPr>
      </w:pPr>
      <w:r w:rsidRPr="00B141AF">
        <w:rPr>
          <w:sz w:val="28"/>
          <w:szCs w:val="28"/>
        </w:rPr>
        <w:t>Право на высшее образование и раньше гарантировалось гражданам Конституцией СССР и в те времена осуществлялось на конкурсной основе, с целым рядом ограничений для одних категорий лиц и преимуществ для других. Однако существовало и принципиальное отличие в механизме его реализации: все бремя организационных и финансовых расходов несло государство. Провозгласив переход к рыночной экономике, государство изменило социальную политику, в том числе в области образования.</w:t>
      </w:r>
    </w:p>
    <w:p w:rsidR="004E7C53" w:rsidRDefault="004E7C53" w:rsidP="004E7C53">
      <w:pPr>
        <w:spacing w:line="360" w:lineRule="auto"/>
        <w:ind w:firstLine="709"/>
        <w:jc w:val="both"/>
        <w:rPr>
          <w:sz w:val="28"/>
          <w:szCs w:val="28"/>
        </w:rPr>
      </w:pPr>
      <w:r w:rsidRPr="00B141AF">
        <w:rPr>
          <w:sz w:val="28"/>
          <w:szCs w:val="28"/>
        </w:rPr>
        <w:t xml:space="preserve">Согласно Конституции Российской Федерации </w:t>
      </w:r>
      <w:smartTag w:uri="urn:schemas-microsoft-com:office:smarttags" w:element="metricconverter">
        <w:smartTagPr>
          <w:attr w:name="ProductID" w:val="1993 г"/>
        </w:smartTagPr>
        <w:r w:rsidRPr="00B141AF">
          <w:rPr>
            <w:sz w:val="28"/>
            <w:szCs w:val="28"/>
          </w:rPr>
          <w:t>1993 г</w:t>
        </w:r>
      </w:smartTag>
      <w:r w:rsidRPr="00B141AF">
        <w:rPr>
          <w:sz w:val="28"/>
          <w:szCs w:val="28"/>
        </w:rPr>
        <w:t>., содержание социальной политики составляет, в частности, государственное регулирование в сфере образования, обеспечивающее удовлетворение минимальных жизненных потребностей граждан, содействующих росту их интеллектуального и творческого потенциала. Каждый человек имеет притязания на определенный объем благ (материальных и духовных), получению которых должно содей</w:t>
      </w:r>
      <w:r>
        <w:rPr>
          <w:sz w:val="28"/>
          <w:szCs w:val="28"/>
        </w:rPr>
        <w:t>ствовать общество и государство.</w:t>
      </w:r>
    </w:p>
    <w:p w:rsidR="004E7C53" w:rsidRPr="00735897" w:rsidRDefault="004E7C53" w:rsidP="004E7C53">
      <w:pPr>
        <w:pStyle w:val="a4"/>
      </w:pPr>
      <w:r w:rsidRPr="00B141AF">
        <w:t>Обретая законодательное выражение, права человека получают дополнительную «энергию», а государство, законодательно закрепляя их, обязывает себя гарантировать и обеспечивать права и свободы» . В области реализации социальных прав, к каковым относится право на образование, государству недостаточно воздерживаться от вмешательства в данную сферу. Задача состоит в том, чтобы вести «всестороннюю созидательную работу», которая позволила бы гарантировать провозглашенные права. Право на образование, как и другие социально-экономические права, призвано обеспечивать человеку достойный жизненный уровень, а обществу – достойного индивида, способного решать проблемы общества и государства.</w:t>
      </w:r>
    </w:p>
    <w:p w:rsidR="004E7C53" w:rsidRPr="00612D2B" w:rsidRDefault="004E7C53" w:rsidP="004E7C53">
      <w:pPr>
        <w:pStyle w:val="1"/>
      </w:pPr>
      <w:bookmarkStart w:id="15" w:name="_Toc240961269"/>
      <w:bookmarkStart w:id="16" w:name="_Toc240961297"/>
      <w:bookmarkStart w:id="17" w:name="_Toc240961912"/>
      <w:bookmarkStart w:id="18" w:name="_Toc241032065"/>
      <w:bookmarkStart w:id="19" w:name="_Toc241032166"/>
      <w:bookmarkStart w:id="20" w:name="_Toc241033488"/>
      <w:r w:rsidRPr="005012EF">
        <w:t>Глоссарий</w:t>
      </w:r>
      <w:bookmarkEnd w:id="15"/>
      <w:bookmarkEnd w:id="16"/>
      <w:bookmarkEnd w:id="17"/>
      <w:bookmarkEnd w:id="18"/>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306"/>
        <w:gridCol w:w="5563"/>
      </w:tblGrid>
      <w:tr w:rsidR="004E7C53" w:rsidTr="00A509DD">
        <w:tc>
          <w:tcPr>
            <w:tcW w:w="594" w:type="dxa"/>
          </w:tcPr>
          <w:p w:rsidR="004E7C53" w:rsidRDefault="004E7C53" w:rsidP="00A509DD">
            <w:pPr>
              <w:spacing w:line="360" w:lineRule="auto"/>
              <w:jc w:val="center"/>
            </w:pPr>
            <w:r w:rsidRPr="00A509DD">
              <w:rPr>
                <w:sz w:val="28"/>
                <w:szCs w:val="28"/>
              </w:rPr>
              <w:t>№ п/п</w:t>
            </w:r>
          </w:p>
        </w:tc>
        <w:tc>
          <w:tcPr>
            <w:tcW w:w="3366" w:type="dxa"/>
          </w:tcPr>
          <w:p w:rsidR="004E7C53" w:rsidRDefault="004E7C53" w:rsidP="00A509DD">
            <w:pPr>
              <w:spacing w:line="360" w:lineRule="auto"/>
              <w:jc w:val="center"/>
            </w:pPr>
            <w:r w:rsidRPr="00A509DD">
              <w:rPr>
                <w:sz w:val="28"/>
                <w:szCs w:val="28"/>
              </w:rPr>
              <w:t>Понятие</w:t>
            </w:r>
          </w:p>
        </w:tc>
        <w:tc>
          <w:tcPr>
            <w:tcW w:w="5760" w:type="dxa"/>
          </w:tcPr>
          <w:p w:rsidR="004E7C53" w:rsidRDefault="004E7C53" w:rsidP="00A509DD">
            <w:pPr>
              <w:spacing w:line="360" w:lineRule="auto"/>
              <w:jc w:val="center"/>
            </w:pPr>
            <w:r w:rsidRPr="00A509DD">
              <w:rPr>
                <w:sz w:val="28"/>
                <w:szCs w:val="28"/>
              </w:rPr>
              <w:t>Определение</w:t>
            </w:r>
          </w:p>
        </w:tc>
      </w:tr>
      <w:tr w:rsidR="004E7C53" w:rsidTr="00A509DD">
        <w:tc>
          <w:tcPr>
            <w:tcW w:w="594" w:type="dxa"/>
          </w:tcPr>
          <w:p w:rsidR="004E7C53" w:rsidRPr="00881360" w:rsidRDefault="004E7C53" w:rsidP="004E7C53">
            <w:pPr>
              <w:pStyle w:val="a4"/>
            </w:pPr>
            <w:r>
              <w:t>1.</w:t>
            </w:r>
          </w:p>
        </w:tc>
        <w:tc>
          <w:tcPr>
            <w:tcW w:w="3366" w:type="dxa"/>
          </w:tcPr>
          <w:p w:rsidR="004E7C53" w:rsidRPr="00A509DD" w:rsidRDefault="004E7C53" w:rsidP="00A509DD">
            <w:pPr>
              <w:pStyle w:val="2"/>
              <w:ind w:firstLine="0"/>
              <w:jc w:val="both"/>
              <w:rPr>
                <w:rFonts w:cs="Times New Roman"/>
                <w:b w:val="0"/>
                <w:i w:val="0"/>
                <w:sz w:val="28"/>
              </w:rPr>
            </w:pPr>
            <w:r w:rsidRPr="00A509DD">
              <w:rPr>
                <w:b w:val="0"/>
                <w:i w:val="0"/>
                <w:sz w:val="28"/>
              </w:rPr>
              <w:t>Дистанционное образование</w:t>
            </w:r>
          </w:p>
        </w:tc>
        <w:tc>
          <w:tcPr>
            <w:tcW w:w="5760" w:type="dxa"/>
          </w:tcPr>
          <w:p w:rsidR="004E7C53" w:rsidRPr="00A509DD" w:rsidRDefault="004E7C53" w:rsidP="00A509DD">
            <w:pPr>
              <w:spacing w:line="360" w:lineRule="auto"/>
              <w:jc w:val="both"/>
              <w:rPr>
                <w:sz w:val="28"/>
                <w:szCs w:val="28"/>
              </w:rPr>
            </w:pPr>
            <w:r w:rsidRPr="00A509DD">
              <w:rPr>
                <w:sz w:val="28"/>
                <w:szCs w:val="28"/>
              </w:rPr>
              <w:t>процесс приобретения знаний и навыков с помощью образовательной среды, основанной на использовании информационных технологий, обеспечивающих обмен учебной информацией на расстоянии, и реализующей систему сопровождения и администрирования учебного процесса.</w:t>
            </w: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2.</w:t>
            </w:r>
          </w:p>
        </w:tc>
        <w:tc>
          <w:tcPr>
            <w:tcW w:w="3366" w:type="dxa"/>
          </w:tcPr>
          <w:p w:rsidR="004E7C53" w:rsidRPr="00A509DD" w:rsidRDefault="004E7C53" w:rsidP="00A509DD">
            <w:pPr>
              <w:spacing w:line="360" w:lineRule="auto"/>
              <w:rPr>
                <w:sz w:val="28"/>
                <w:szCs w:val="28"/>
              </w:rPr>
            </w:pPr>
            <w:r w:rsidRPr="00A509DD">
              <w:rPr>
                <w:sz w:val="28"/>
                <w:szCs w:val="28"/>
              </w:rPr>
              <w:t>Законодательство</w:t>
            </w:r>
          </w:p>
        </w:tc>
        <w:tc>
          <w:tcPr>
            <w:tcW w:w="5760" w:type="dxa"/>
          </w:tcPr>
          <w:p w:rsidR="004E7C53" w:rsidRPr="00A509DD" w:rsidRDefault="004E7C53" w:rsidP="00A509DD">
            <w:pPr>
              <w:pStyle w:val="5"/>
              <w:spacing w:line="360" w:lineRule="auto"/>
              <w:jc w:val="both"/>
              <w:rPr>
                <w:b w:val="0"/>
                <w:i w:val="0"/>
                <w:sz w:val="28"/>
                <w:szCs w:val="28"/>
              </w:rPr>
            </w:pPr>
            <w:r w:rsidRPr="00A509DD">
              <w:rPr>
                <w:b w:val="0"/>
                <w:i w:val="0"/>
                <w:sz w:val="28"/>
                <w:szCs w:val="28"/>
              </w:rPr>
              <w:t xml:space="preserve">деятельность высших органов государственной власти по изданию законов; один из основных методов осуществления государством своих функций. </w:t>
            </w:r>
          </w:p>
          <w:p w:rsidR="004E7C53" w:rsidRPr="005E6471" w:rsidRDefault="004E7C53" w:rsidP="004E7C53">
            <w:pPr>
              <w:pStyle w:val="a4"/>
            </w:pPr>
            <w:r w:rsidRPr="00C06297">
              <w:t>Законодательство - совокупность действующих законов, регулирующих общественные отношения и отдельные их области.</w:t>
            </w: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3.</w:t>
            </w:r>
          </w:p>
        </w:tc>
        <w:tc>
          <w:tcPr>
            <w:tcW w:w="3366" w:type="dxa"/>
          </w:tcPr>
          <w:p w:rsidR="004E7C53" w:rsidRPr="00A509DD" w:rsidRDefault="004E7C53" w:rsidP="00A509DD">
            <w:pPr>
              <w:spacing w:line="360" w:lineRule="auto"/>
              <w:jc w:val="both"/>
              <w:rPr>
                <w:sz w:val="28"/>
                <w:szCs w:val="28"/>
              </w:rPr>
            </w:pPr>
            <w:r w:rsidRPr="00A509DD">
              <w:rPr>
                <w:sz w:val="28"/>
                <w:szCs w:val="28"/>
              </w:rPr>
              <w:t>Конституционные гарантии прав человека</w:t>
            </w:r>
          </w:p>
        </w:tc>
        <w:tc>
          <w:tcPr>
            <w:tcW w:w="5760" w:type="dxa"/>
          </w:tcPr>
          <w:p w:rsidR="004E7C53" w:rsidRPr="00C06297" w:rsidRDefault="004E7C53" w:rsidP="004E7C53">
            <w:pPr>
              <w:pStyle w:val="a4"/>
            </w:pPr>
            <w:r w:rsidRPr="00C06297">
              <w:t xml:space="preserve">- совокупность установленных конституцией процессуальных прав, служащих средством защиты основных материальных прав и свобод человека; и </w:t>
            </w:r>
            <w:r w:rsidRPr="00C06297">
              <w:br/>
              <w:t xml:space="preserve">- установленные конституцией правозащитные институты вместе с основными принципами их деятельности; и </w:t>
            </w:r>
            <w:r w:rsidRPr="00C06297">
              <w:br/>
              <w:t>- содержащиеся в конституции особые правила, устанавливающие пределы и условия возможного ограничения прав и свобод человека</w:t>
            </w: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4.</w:t>
            </w:r>
          </w:p>
        </w:tc>
        <w:tc>
          <w:tcPr>
            <w:tcW w:w="3366" w:type="dxa"/>
          </w:tcPr>
          <w:p w:rsidR="004E7C53" w:rsidRPr="00A509DD" w:rsidRDefault="004E7C53" w:rsidP="00A509DD">
            <w:pPr>
              <w:spacing w:line="360" w:lineRule="auto"/>
              <w:jc w:val="both"/>
              <w:rPr>
                <w:sz w:val="28"/>
                <w:szCs w:val="28"/>
              </w:rPr>
            </w:pPr>
            <w:r w:rsidRPr="00A509DD">
              <w:rPr>
                <w:sz w:val="28"/>
                <w:szCs w:val="28"/>
              </w:rPr>
              <w:t>Конституционное право</w:t>
            </w:r>
          </w:p>
        </w:tc>
        <w:tc>
          <w:tcPr>
            <w:tcW w:w="5760" w:type="dxa"/>
          </w:tcPr>
          <w:p w:rsidR="004E7C53" w:rsidRPr="00C06297" w:rsidRDefault="004E7C53" w:rsidP="004E7C53">
            <w:pPr>
              <w:pStyle w:val="a4"/>
            </w:pPr>
            <w:r w:rsidRPr="00C06297">
              <w:t xml:space="preserve">отрасль права; система внутренне согласованных правовых норм, закрепляющих и регулирующих группу общественных отношений, которые обуславливают: </w:t>
            </w:r>
            <w:r w:rsidRPr="00C06297">
              <w:br/>
              <w:t xml:space="preserve">- социально-экономическое, политическое и территориальное устройство государства; </w:t>
            </w:r>
            <w:r w:rsidRPr="00C06297">
              <w:br/>
              <w:t xml:space="preserve">- осуществление основных прав и свобод человека и гражданина; </w:t>
            </w:r>
            <w:r w:rsidRPr="00C06297">
              <w:br/>
              <w:t xml:space="preserve">- систему государственной власти; и </w:t>
            </w:r>
            <w:r w:rsidRPr="00C06297">
              <w:br/>
              <w:t>- систему внутреннего самоуправления.</w:t>
            </w: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5.</w:t>
            </w:r>
          </w:p>
        </w:tc>
        <w:tc>
          <w:tcPr>
            <w:tcW w:w="3366" w:type="dxa"/>
          </w:tcPr>
          <w:p w:rsidR="004E7C53" w:rsidRPr="00A509DD" w:rsidRDefault="004E7C53" w:rsidP="00A509DD">
            <w:pPr>
              <w:pStyle w:val="5"/>
              <w:spacing w:line="360" w:lineRule="auto"/>
              <w:jc w:val="both"/>
              <w:rPr>
                <w:b w:val="0"/>
                <w:i w:val="0"/>
                <w:sz w:val="28"/>
                <w:szCs w:val="28"/>
              </w:rPr>
            </w:pPr>
            <w:r w:rsidRPr="00A509DD">
              <w:rPr>
                <w:b w:val="0"/>
                <w:i w:val="0"/>
                <w:sz w:val="28"/>
                <w:szCs w:val="28"/>
              </w:rPr>
              <w:t>Конституционные принципы -</w:t>
            </w:r>
          </w:p>
        </w:tc>
        <w:tc>
          <w:tcPr>
            <w:tcW w:w="5760" w:type="dxa"/>
          </w:tcPr>
          <w:p w:rsidR="004E7C53" w:rsidRPr="005E6471" w:rsidRDefault="004E7C53" w:rsidP="004E7C53">
            <w:pPr>
              <w:pStyle w:val="a4"/>
            </w:pPr>
            <w:r w:rsidRPr="00B141AF">
              <w:t>выраженные в конституциях конкретных государств общие основополагающие начала, определяющие содержание общественных отношений, являющихся объектом конституционно-правового регулирования</w:t>
            </w: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6.</w:t>
            </w:r>
          </w:p>
        </w:tc>
        <w:tc>
          <w:tcPr>
            <w:tcW w:w="3366" w:type="dxa"/>
          </w:tcPr>
          <w:p w:rsidR="004E7C53" w:rsidRPr="00A509DD" w:rsidRDefault="004E7C53" w:rsidP="00A509DD">
            <w:pPr>
              <w:spacing w:line="360" w:lineRule="auto"/>
              <w:jc w:val="both"/>
              <w:rPr>
                <w:sz w:val="28"/>
                <w:szCs w:val="28"/>
              </w:rPr>
            </w:pPr>
            <w:r w:rsidRPr="00A509DD">
              <w:rPr>
                <w:sz w:val="28"/>
                <w:szCs w:val="28"/>
              </w:rPr>
              <w:t>конституция</w:t>
            </w:r>
          </w:p>
        </w:tc>
        <w:tc>
          <w:tcPr>
            <w:tcW w:w="5760" w:type="dxa"/>
          </w:tcPr>
          <w:p w:rsidR="004E7C53" w:rsidRPr="00A509DD" w:rsidRDefault="004E7C53" w:rsidP="00A509DD">
            <w:pPr>
              <w:pStyle w:val="5"/>
              <w:spacing w:line="360" w:lineRule="auto"/>
              <w:jc w:val="both"/>
              <w:rPr>
                <w:b w:val="0"/>
                <w:i w:val="0"/>
                <w:sz w:val="28"/>
                <w:szCs w:val="28"/>
              </w:rPr>
            </w:pPr>
            <w:r w:rsidRPr="00A509DD">
              <w:rPr>
                <w:b w:val="0"/>
                <w:i w:val="0"/>
                <w:sz w:val="28"/>
                <w:szCs w:val="28"/>
              </w:rPr>
              <w:t xml:space="preserve">основной закон Российского государства, который имеет высшую юридическую силу, прямое действие и применяется на всей территории РФ. </w:t>
            </w:r>
          </w:p>
          <w:p w:rsidR="004E7C53" w:rsidRPr="005E6471" w:rsidRDefault="004E7C53" w:rsidP="004E7C53">
            <w:pPr>
              <w:pStyle w:val="a4"/>
            </w:pPr>
            <w:r w:rsidRPr="00C06297">
              <w:t>Конституция РФ закрепляет основы конституционного строя РФ, права и свободы человека и гражданина, федеративное устройство, организацию высших органов государственной власти.</w:t>
            </w: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7.</w:t>
            </w:r>
          </w:p>
        </w:tc>
        <w:tc>
          <w:tcPr>
            <w:tcW w:w="3366" w:type="dxa"/>
          </w:tcPr>
          <w:p w:rsidR="004E7C53" w:rsidRPr="00A509DD" w:rsidRDefault="004E7C53" w:rsidP="004E7C53">
            <w:pPr>
              <w:pStyle w:val="5"/>
              <w:rPr>
                <w:b w:val="0"/>
                <w:i w:val="0"/>
                <w:sz w:val="28"/>
                <w:szCs w:val="28"/>
              </w:rPr>
            </w:pPr>
            <w:r w:rsidRPr="00A509DD">
              <w:rPr>
                <w:b w:val="0"/>
                <w:i w:val="0"/>
                <w:sz w:val="28"/>
                <w:szCs w:val="28"/>
              </w:rPr>
              <w:t xml:space="preserve">Образование </w:t>
            </w:r>
          </w:p>
        </w:tc>
        <w:tc>
          <w:tcPr>
            <w:tcW w:w="5760" w:type="dxa"/>
          </w:tcPr>
          <w:p w:rsidR="004E7C53" w:rsidRPr="00A509DD" w:rsidRDefault="004E7C53" w:rsidP="00A509DD">
            <w:pPr>
              <w:pStyle w:val="5"/>
              <w:spacing w:line="360" w:lineRule="auto"/>
              <w:jc w:val="both"/>
              <w:rPr>
                <w:b w:val="0"/>
                <w:i w:val="0"/>
                <w:sz w:val="28"/>
                <w:szCs w:val="28"/>
              </w:rPr>
            </w:pPr>
            <w:r w:rsidRPr="00A509DD">
              <w:rPr>
                <w:b w:val="0"/>
                <w:i w:val="0"/>
                <w:sz w:val="28"/>
                <w:szCs w:val="28"/>
              </w:rPr>
              <w:t xml:space="preserve">по законодательству РФ - целенаправленный процесс воспитания и обучения в интересах человека, общества, государства, сопровождающийся констатацией достижения обучающимся гражданином установленных государством образовательных уровней (образовательных цензов). Уровень общего и специального образования обуславливается требованиями производства, состоянием науки, техники и культуры, а также общественными отношениями. </w:t>
            </w:r>
          </w:p>
          <w:p w:rsidR="004E7C53" w:rsidRPr="005E6471" w:rsidRDefault="004E7C53" w:rsidP="004E7C53">
            <w:pPr>
              <w:pStyle w:val="a4"/>
            </w:pPr>
            <w:r w:rsidRPr="00C06297">
              <w:t>Образование - социальный институт, выполняющий функции подготовки и включения индивида в различные сферы жизнедеятельности общества, приобщения его к культуре данного общества.</w:t>
            </w: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8.</w:t>
            </w:r>
          </w:p>
        </w:tc>
        <w:tc>
          <w:tcPr>
            <w:tcW w:w="3366" w:type="dxa"/>
          </w:tcPr>
          <w:p w:rsidR="004E7C53" w:rsidRPr="00A509DD" w:rsidRDefault="004E7C53" w:rsidP="00A509DD">
            <w:pPr>
              <w:pStyle w:val="2"/>
              <w:spacing w:line="360" w:lineRule="auto"/>
              <w:ind w:firstLine="0"/>
              <w:jc w:val="both"/>
              <w:rPr>
                <w:rFonts w:cs="Times New Roman"/>
                <w:b w:val="0"/>
                <w:i w:val="0"/>
                <w:sz w:val="28"/>
              </w:rPr>
            </w:pPr>
            <w:r w:rsidRPr="00A509DD">
              <w:rPr>
                <w:b w:val="0"/>
                <w:i w:val="0"/>
                <w:sz w:val="28"/>
              </w:rPr>
              <w:t>Право на образование</w:t>
            </w:r>
          </w:p>
        </w:tc>
        <w:tc>
          <w:tcPr>
            <w:tcW w:w="5760" w:type="dxa"/>
          </w:tcPr>
          <w:p w:rsidR="004E7C53" w:rsidRPr="00A509DD" w:rsidRDefault="004E7C53" w:rsidP="00A509DD">
            <w:pPr>
              <w:pStyle w:val="5"/>
              <w:spacing w:line="360" w:lineRule="auto"/>
              <w:jc w:val="both"/>
              <w:rPr>
                <w:b w:val="0"/>
                <w:i w:val="0"/>
                <w:sz w:val="28"/>
                <w:szCs w:val="28"/>
              </w:rPr>
            </w:pPr>
            <w:r w:rsidRPr="00A509DD">
              <w:rPr>
                <w:b w:val="0"/>
                <w:i w:val="0"/>
                <w:sz w:val="28"/>
                <w:szCs w:val="28"/>
              </w:rPr>
              <w:t xml:space="preserve">. Право на образование - закрепленный в конституции комплекс социальных прав человека, включающий: </w:t>
            </w:r>
            <w:r w:rsidRPr="00A509DD">
              <w:rPr>
                <w:b w:val="0"/>
                <w:i w:val="0"/>
                <w:sz w:val="28"/>
                <w:szCs w:val="28"/>
              </w:rPr>
              <w:br/>
              <w:t xml:space="preserve">- право на получение бесплатного начального или среднего образования в государственных образовательных учреждениях; </w:t>
            </w:r>
            <w:r w:rsidRPr="00A509DD">
              <w:rPr>
                <w:b w:val="0"/>
                <w:i w:val="0"/>
                <w:sz w:val="28"/>
                <w:szCs w:val="28"/>
              </w:rPr>
              <w:br/>
              <w:t xml:space="preserve">- право на выбор родителями формы обучения для своего ребенка; </w:t>
            </w:r>
            <w:r w:rsidRPr="00A509DD">
              <w:rPr>
                <w:b w:val="0"/>
                <w:i w:val="0"/>
                <w:sz w:val="28"/>
                <w:szCs w:val="28"/>
              </w:rPr>
              <w:br/>
              <w:t xml:space="preserve">- право на учреждение частных учебных заведений и др. </w:t>
            </w:r>
          </w:p>
          <w:p w:rsidR="004E7C53" w:rsidRPr="005E6471" w:rsidRDefault="004E7C53" w:rsidP="004E7C53">
            <w:pPr>
              <w:pStyle w:val="a4"/>
            </w:pP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9.</w:t>
            </w:r>
          </w:p>
        </w:tc>
        <w:tc>
          <w:tcPr>
            <w:tcW w:w="3366" w:type="dxa"/>
          </w:tcPr>
          <w:p w:rsidR="004E7C53" w:rsidRPr="00A509DD" w:rsidRDefault="004E7C53" w:rsidP="00A509DD">
            <w:pPr>
              <w:pStyle w:val="5"/>
              <w:jc w:val="both"/>
              <w:rPr>
                <w:b w:val="0"/>
                <w:i w:val="0"/>
                <w:sz w:val="28"/>
                <w:szCs w:val="28"/>
              </w:rPr>
            </w:pPr>
            <w:r w:rsidRPr="00A509DD">
              <w:rPr>
                <w:b w:val="0"/>
                <w:i w:val="0"/>
                <w:sz w:val="28"/>
                <w:szCs w:val="28"/>
              </w:rPr>
              <w:t xml:space="preserve">Социальная гарантия. </w:t>
            </w:r>
          </w:p>
        </w:tc>
        <w:tc>
          <w:tcPr>
            <w:tcW w:w="5760" w:type="dxa"/>
          </w:tcPr>
          <w:p w:rsidR="004E7C53" w:rsidRPr="005E6471" w:rsidRDefault="004E7C53" w:rsidP="004E7C53">
            <w:pPr>
              <w:pStyle w:val="a4"/>
            </w:pPr>
            <w:r w:rsidRPr="00B141AF">
              <w:t>совокупность социально-экономических и правовых гарантий, обеспечивающих каждому члену общества реализацию его важнейших социально-экономических прав и свобод.</w:t>
            </w:r>
          </w:p>
        </w:tc>
      </w:tr>
      <w:tr w:rsidR="004E7C53" w:rsidTr="00A509DD">
        <w:tc>
          <w:tcPr>
            <w:tcW w:w="594" w:type="dxa"/>
          </w:tcPr>
          <w:p w:rsidR="004E7C53" w:rsidRPr="00A509DD" w:rsidRDefault="004E7C53" w:rsidP="00A509DD">
            <w:pPr>
              <w:spacing w:line="360" w:lineRule="auto"/>
              <w:rPr>
                <w:sz w:val="28"/>
                <w:szCs w:val="28"/>
              </w:rPr>
            </w:pPr>
            <w:r w:rsidRPr="00A509DD">
              <w:rPr>
                <w:sz w:val="28"/>
                <w:szCs w:val="28"/>
              </w:rPr>
              <w:t>10.</w:t>
            </w:r>
          </w:p>
        </w:tc>
        <w:tc>
          <w:tcPr>
            <w:tcW w:w="3366" w:type="dxa"/>
          </w:tcPr>
          <w:p w:rsidR="004E7C53" w:rsidRPr="00A509DD" w:rsidRDefault="004E7C53" w:rsidP="00A509DD">
            <w:pPr>
              <w:pStyle w:val="5"/>
              <w:spacing w:line="360" w:lineRule="auto"/>
              <w:jc w:val="both"/>
              <w:rPr>
                <w:b w:val="0"/>
                <w:i w:val="0"/>
                <w:sz w:val="28"/>
                <w:szCs w:val="28"/>
              </w:rPr>
            </w:pPr>
            <w:r w:rsidRPr="00A509DD">
              <w:rPr>
                <w:b w:val="0"/>
                <w:i w:val="0"/>
                <w:sz w:val="28"/>
                <w:szCs w:val="28"/>
              </w:rPr>
              <w:t xml:space="preserve">Социальные права человека </w:t>
            </w:r>
          </w:p>
        </w:tc>
        <w:tc>
          <w:tcPr>
            <w:tcW w:w="5760" w:type="dxa"/>
          </w:tcPr>
          <w:p w:rsidR="004E7C53" w:rsidRPr="005E6471" w:rsidRDefault="004E7C53" w:rsidP="004E7C53">
            <w:pPr>
              <w:pStyle w:val="a4"/>
            </w:pPr>
            <w:r w:rsidRPr="00B141AF">
              <w:t xml:space="preserve">Совокупность конституционных прав человека, позволяющих ему претендовать на получение от государства определенных материальных благ. Обычно к социальным правам человека относятся: </w:t>
            </w:r>
            <w:r w:rsidRPr="00B141AF">
              <w:br/>
              <w:t xml:space="preserve">- право на социальное обеспечение; </w:t>
            </w:r>
            <w:r w:rsidRPr="00B141AF">
              <w:br/>
              <w:t xml:space="preserve">- право на образование; </w:t>
            </w:r>
            <w:r w:rsidRPr="00B141AF">
              <w:br/>
              <w:t xml:space="preserve">- право на охрану здоровья и медицинскую помощь; </w:t>
            </w:r>
            <w:r w:rsidRPr="00B141AF">
              <w:br/>
              <w:t xml:space="preserve">- право на жилище; </w:t>
            </w:r>
            <w:r w:rsidRPr="00B141AF">
              <w:br/>
              <w:t>- особые права детей и права инвалидов.</w:t>
            </w:r>
          </w:p>
        </w:tc>
      </w:tr>
    </w:tbl>
    <w:p w:rsidR="004E7C53" w:rsidRDefault="004E7C53" w:rsidP="00B875BE">
      <w:pPr>
        <w:pStyle w:val="4"/>
        <w:spacing w:line="360" w:lineRule="auto"/>
        <w:ind w:firstLine="709"/>
        <w:jc w:val="both"/>
      </w:pPr>
    </w:p>
    <w:p w:rsidR="00B875BE" w:rsidRDefault="00B875BE" w:rsidP="002A75B6">
      <w:pPr>
        <w:pStyle w:val="a4"/>
      </w:pPr>
    </w:p>
    <w:p w:rsidR="004E7C53" w:rsidRPr="00C7502A" w:rsidRDefault="004E7C53" w:rsidP="004E7C53">
      <w:pPr>
        <w:pStyle w:val="1"/>
      </w:pPr>
      <w:bookmarkStart w:id="21" w:name="_Toc240961270"/>
      <w:bookmarkStart w:id="22" w:name="_Toc240961298"/>
      <w:bookmarkStart w:id="23" w:name="_Toc240961913"/>
      <w:bookmarkStart w:id="24" w:name="_Toc241032066"/>
      <w:bookmarkStart w:id="25" w:name="_Toc241032167"/>
      <w:bookmarkStart w:id="26" w:name="_Toc241033489"/>
      <w:r w:rsidRPr="00C7502A">
        <w:t>Список использованных источников</w:t>
      </w:r>
      <w:bookmarkEnd w:id="21"/>
      <w:bookmarkEnd w:id="22"/>
      <w:bookmarkEnd w:id="23"/>
      <w:bookmarkEnd w:id="24"/>
      <w:bookmarkEnd w:id="25"/>
      <w:bookmarkEnd w:id="2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9334"/>
      </w:tblGrid>
      <w:tr w:rsidR="004E7C53" w:rsidRPr="00A509DD" w:rsidTr="00A509DD">
        <w:tc>
          <w:tcPr>
            <w:tcW w:w="236" w:type="dxa"/>
          </w:tcPr>
          <w:p w:rsidR="004E7C53" w:rsidRPr="00881360" w:rsidRDefault="004E7C53" w:rsidP="004E7C53">
            <w:pPr>
              <w:pStyle w:val="a4"/>
            </w:pPr>
            <w:r>
              <w:t>1.</w:t>
            </w:r>
          </w:p>
        </w:tc>
        <w:tc>
          <w:tcPr>
            <w:tcW w:w="9664" w:type="dxa"/>
          </w:tcPr>
          <w:p w:rsidR="004E7C53" w:rsidRPr="00881360" w:rsidRDefault="004E7C53" w:rsidP="004E7C53">
            <w:pPr>
              <w:pStyle w:val="a4"/>
            </w:pPr>
            <w:r w:rsidRPr="00B141AF">
              <w:t>Конституция Российской Федерации (с изм. от 14.10.2005) (принята всенародным голосованием 12.12.1993) // Российская газета. №237. 25.12.1993.</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2.</w:t>
            </w:r>
          </w:p>
        </w:tc>
        <w:tc>
          <w:tcPr>
            <w:tcW w:w="9664" w:type="dxa"/>
          </w:tcPr>
          <w:p w:rsidR="004E7C53" w:rsidRPr="00D40D5A" w:rsidRDefault="004E7C53" w:rsidP="004E7C53">
            <w:pPr>
              <w:pStyle w:val="a4"/>
            </w:pPr>
            <w:r w:rsidRPr="00B141AF">
              <w:t>Об образовании: Закон РФ от 10.07.1992 № 3266-1 (в посл. редакции от 13.02.2009 № 19-ФЗ).// Ведомости Советов народных депутатов и Верховного Совета Российской Федерации. – 1992. - № 30. - Ст. 1797.</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3.</w:t>
            </w:r>
          </w:p>
        </w:tc>
        <w:tc>
          <w:tcPr>
            <w:tcW w:w="9664" w:type="dxa"/>
          </w:tcPr>
          <w:p w:rsidR="004E7C53" w:rsidRPr="00D40D5A" w:rsidRDefault="004E7C53" w:rsidP="004E7C53">
            <w:pPr>
              <w:pStyle w:val="a4"/>
            </w:pPr>
            <w:r w:rsidRPr="00B141AF">
              <w:t xml:space="preserve">Федеральная целевая программа развития образования на 2006 - 2010 годы: Распоряжение Правительства Российской Федерации от 3 сентября </w:t>
            </w:r>
            <w:smartTag w:uri="urn:schemas-microsoft-com:office:smarttags" w:element="metricconverter">
              <w:smartTagPr>
                <w:attr w:name="ProductID" w:val="2005 г"/>
              </w:smartTagPr>
              <w:r w:rsidRPr="00B141AF">
                <w:t>2005 г</w:t>
              </w:r>
            </w:smartTag>
            <w:r w:rsidRPr="00B141AF">
              <w:t>. N 1340-р.</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4.</w:t>
            </w:r>
          </w:p>
        </w:tc>
        <w:tc>
          <w:tcPr>
            <w:tcW w:w="9664" w:type="dxa"/>
          </w:tcPr>
          <w:p w:rsidR="004E7C53" w:rsidRPr="00D40D5A" w:rsidRDefault="004E7C53" w:rsidP="004E7C53">
            <w:pPr>
              <w:pStyle w:val="a4"/>
            </w:pPr>
            <w:r w:rsidRPr="00B141AF">
              <w:t>Авакьян С.А. Конституция России: природа, эволюция, современность. - М.: 2007.</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5.</w:t>
            </w:r>
          </w:p>
        </w:tc>
        <w:tc>
          <w:tcPr>
            <w:tcW w:w="9664" w:type="dxa"/>
          </w:tcPr>
          <w:p w:rsidR="004E7C53" w:rsidRPr="00D40D5A" w:rsidRDefault="004E7C53" w:rsidP="004E7C53">
            <w:pPr>
              <w:pStyle w:val="a4"/>
            </w:pPr>
            <w:r w:rsidRPr="00B141AF">
              <w:t>Баглай М. В., Конституционное право Российской Федерации, - М.: Норма, 2007.</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6.</w:t>
            </w:r>
          </w:p>
        </w:tc>
        <w:tc>
          <w:tcPr>
            <w:tcW w:w="9664" w:type="dxa"/>
          </w:tcPr>
          <w:p w:rsidR="004E7C53" w:rsidRPr="00D40D5A" w:rsidRDefault="004E7C53" w:rsidP="004E7C53">
            <w:pPr>
              <w:pStyle w:val="a4"/>
            </w:pPr>
            <w:r w:rsidRPr="00B141AF">
              <w:t>Богданова Н.А. Конституционное право. - М.: Юристъ, 2008.</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7.</w:t>
            </w:r>
          </w:p>
        </w:tc>
        <w:tc>
          <w:tcPr>
            <w:tcW w:w="9664" w:type="dxa"/>
          </w:tcPr>
          <w:p w:rsidR="004E7C53" w:rsidRPr="00D40D5A" w:rsidRDefault="004E7C53" w:rsidP="004E7C53">
            <w:pPr>
              <w:pStyle w:val="a4"/>
            </w:pPr>
            <w:r w:rsidRPr="00B141AF">
              <w:t>Гаврищук В.В. Права граждан России в области образования: государственные гарантии. // Право и образование. – 2007. - № 3.</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8.</w:t>
            </w:r>
          </w:p>
        </w:tc>
        <w:tc>
          <w:tcPr>
            <w:tcW w:w="9664" w:type="dxa"/>
          </w:tcPr>
          <w:p w:rsidR="004E7C53" w:rsidRPr="00D40D5A" w:rsidRDefault="004E7C53" w:rsidP="004E7C53">
            <w:pPr>
              <w:pStyle w:val="a4"/>
            </w:pPr>
            <w:r w:rsidRPr="00B141AF">
              <w:t>Ильичев И.Е., Пучков А.И., Лазарев А.Ю. Конкуренция на рынке образовательных услуг. // Право и образование. - 2006. - № 2.</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9.</w:t>
            </w:r>
          </w:p>
        </w:tc>
        <w:tc>
          <w:tcPr>
            <w:tcW w:w="9664" w:type="dxa"/>
          </w:tcPr>
          <w:p w:rsidR="004E7C53" w:rsidRPr="00D40D5A" w:rsidRDefault="004E7C53" w:rsidP="004E7C53">
            <w:pPr>
              <w:pStyle w:val="a4"/>
            </w:pPr>
            <w:r w:rsidRPr="00B141AF">
              <w:t>Ильичев И.Е. О правовых основах сферы образования в Российской Федерации. – Право и образование. – 2007. - № 2.</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10.</w:t>
            </w:r>
          </w:p>
        </w:tc>
        <w:tc>
          <w:tcPr>
            <w:tcW w:w="9664" w:type="dxa"/>
          </w:tcPr>
          <w:p w:rsidR="004E7C53" w:rsidRPr="00D40D5A" w:rsidRDefault="004E7C53" w:rsidP="004E7C53">
            <w:pPr>
              <w:pStyle w:val="a4"/>
            </w:pPr>
            <w:r w:rsidRPr="00B141AF">
              <w:t>Катков Д.Б., Корчиго Е.В. Конституционное право.– М.: Норма, 2007.</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11.</w:t>
            </w:r>
          </w:p>
        </w:tc>
        <w:tc>
          <w:tcPr>
            <w:tcW w:w="9664" w:type="dxa"/>
          </w:tcPr>
          <w:p w:rsidR="004E7C53" w:rsidRPr="00D40D5A" w:rsidRDefault="004E7C53" w:rsidP="004E7C53">
            <w:pPr>
              <w:pStyle w:val="a4"/>
            </w:pPr>
            <w:r w:rsidRPr="00B141AF">
              <w:t>Козлова Е. И., Кутафин О. Е. Конституционное право России. – М.: Юристъ, 2007. - 580 с.</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12.</w:t>
            </w:r>
          </w:p>
        </w:tc>
        <w:tc>
          <w:tcPr>
            <w:tcW w:w="9664" w:type="dxa"/>
          </w:tcPr>
          <w:p w:rsidR="004E7C53" w:rsidRPr="00D40D5A" w:rsidRDefault="004E7C53" w:rsidP="004E7C53">
            <w:pPr>
              <w:pStyle w:val="a4"/>
            </w:pPr>
            <w:r w:rsidRPr="00B141AF">
              <w:t>Конституционное право России. /Отв. ред. А.Н. Кокотов, М.И. Кукушкин. – Екатеринбург, 2006.</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13.</w:t>
            </w:r>
          </w:p>
        </w:tc>
        <w:tc>
          <w:tcPr>
            <w:tcW w:w="9664" w:type="dxa"/>
          </w:tcPr>
          <w:p w:rsidR="004E7C53" w:rsidRPr="00D40D5A" w:rsidRDefault="004E7C53" w:rsidP="004E7C53">
            <w:pPr>
              <w:pStyle w:val="a4"/>
            </w:pPr>
            <w:r w:rsidRPr="00B141AF">
              <w:t>Конституционное право. /Под ред. В.В. Лазарева. – М.: Норма, 2008.</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14.</w:t>
            </w:r>
          </w:p>
        </w:tc>
        <w:tc>
          <w:tcPr>
            <w:tcW w:w="9664" w:type="dxa"/>
          </w:tcPr>
          <w:p w:rsidR="004E7C53" w:rsidRPr="00D40D5A" w:rsidRDefault="004E7C53" w:rsidP="004E7C53">
            <w:pPr>
              <w:pStyle w:val="a4"/>
            </w:pPr>
            <w:r w:rsidRPr="00B141AF">
              <w:t>Конституция Российской Федерации: комментарии Конституционного Суди РФ, официальный текст, принятие и вступление в силу поправок. - М.: Норма, 2004 . – 267с.</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15.</w:t>
            </w:r>
          </w:p>
        </w:tc>
        <w:tc>
          <w:tcPr>
            <w:tcW w:w="9664" w:type="dxa"/>
          </w:tcPr>
          <w:p w:rsidR="004E7C53" w:rsidRPr="00D40D5A" w:rsidRDefault="004E7C53" w:rsidP="004E7C53">
            <w:pPr>
              <w:pStyle w:val="a4"/>
            </w:pPr>
            <w:r w:rsidRPr="00B141AF">
              <w:t>Конституционные права и свободы человека и гражданина в российской Федерации / Под ред. О.И. Туинова. – М.: Норма, 2008</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16.</w:t>
            </w:r>
          </w:p>
        </w:tc>
        <w:tc>
          <w:tcPr>
            <w:tcW w:w="9664" w:type="dxa"/>
          </w:tcPr>
          <w:p w:rsidR="004E7C53" w:rsidRPr="00D40D5A" w:rsidRDefault="004E7C53" w:rsidP="004E7C53">
            <w:pPr>
              <w:pStyle w:val="a4"/>
            </w:pPr>
            <w:r w:rsidRPr="00B141AF">
              <w:t>Лазовский Л.Ш., Райнсберг Б.А. Конституция РФ с комментариями для изучения и понимания. – М.: Инфра * М, 2007 .</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17.</w:t>
            </w:r>
          </w:p>
        </w:tc>
        <w:tc>
          <w:tcPr>
            <w:tcW w:w="9664" w:type="dxa"/>
          </w:tcPr>
          <w:p w:rsidR="004E7C53" w:rsidRPr="00D40D5A" w:rsidRDefault="004E7C53" w:rsidP="004E7C53">
            <w:pPr>
              <w:pStyle w:val="a4"/>
            </w:pPr>
            <w:r w:rsidRPr="00B141AF">
              <w:t xml:space="preserve">Лучин В.О. Конституционные нормы и правоотношения. - М.: Норма, 2006. </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18.</w:t>
            </w:r>
          </w:p>
        </w:tc>
        <w:tc>
          <w:tcPr>
            <w:tcW w:w="9664" w:type="dxa"/>
          </w:tcPr>
          <w:p w:rsidR="004E7C53" w:rsidRPr="00D40D5A" w:rsidRDefault="004E7C53" w:rsidP="004E7C53">
            <w:pPr>
              <w:pStyle w:val="a4"/>
            </w:pPr>
            <w:r w:rsidRPr="00B141AF">
              <w:t>Мирошникова В.А. Комментарий к конституции РФ. - М.: Тандем, 2005.</w:t>
            </w:r>
          </w:p>
        </w:tc>
      </w:tr>
      <w:tr w:rsidR="004E7C53" w:rsidRPr="00D40D5A"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19.</w:t>
            </w:r>
          </w:p>
        </w:tc>
        <w:tc>
          <w:tcPr>
            <w:tcW w:w="9664" w:type="dxa"/>
          </w:tcPr>
          <w:p w:rsidR="004E7C53" w:rsidRPr="00D40D5A" w:rsidRDefault="004E7C53" w:rsidP="004E7C53">
            <w:pPr>
              <w:pStyle w:val="a4"/>
            </w:pPr>
            <w:r w:rsidRPr="00B141AF">
              <w:t>Озеров В.А. Правовые основы образования в Российской Федерации. – Право и образование. – 2007. - № 3</w:t>
            </w:r>
          </w:p>
        </w:tc>
      </w:tr>
      <w:tr w:rsidR="004E7C53" w:rsidRPr="00A509DD" w:rsidTr="00A509DD">
        <w:trPr>
          <w:trHeight w:val="176"/>
        </w:trPr>
        <w:tc>
          <w:tcPr>
            <w:tcW w:w="236" w:type="dxa"/>
          </w:tcPr>
          <w:p w:rsidR="004E7C53" w:rsidRPr="00A509DD" w:rsidRDefault="004E7C53" w:rsidP="00A509DD">
            <w:pPr>
              <w:spacing w:line="360" w:lineRule="auto"/>
              <w:jc w:val="both"/>
              <w:rPr>
                <w:sz w:val="28"/>
                <w:szCs w:val="28"/>
              </w:rPr>
            </w:pPr>
            <w:r w:rsidRPr="00A509DD">
              <w:rPr>
                <w:sz w:val="28"/>
                <w:szCs w:val="28"/>
              </w:rPr>
              <w:t>20.</w:t>
            </w:r>
          </w:p>
        </w:tc>
        <w:tc>
          <w:tcPr>
            <w:tcW w:w="9664" w:type="dxa"/>
          </w:tcPr>
          <w:p w:rsidR="004E7C53" w:rsidRPr="00D40D5A" w:rsidRDefault="004E7C53" w:rsidP="004E7C53">
            <w:pPr>
              <w:pStyle w:val="a4"/>
            </w:pPr>
            <w:r w:rsidRPr="00B141AF">
              <w:t>Стрекозов В.Г., Казанчев Ю.Д. Государственное (конституционное) право Российской Федерации. - М.: Норма, 2006.</w:t>
            </w:r>
          </w:p>
        </w:tc>
      </w:tr>
    </w:tbl>
    <w:p w:rsidR="004E7C53" w:rsidRPr="004E7C53" w:rsidRDefault="004E7C53" w:rsidP="004E7C53">
      <w:pPr>
        <w:pStyle w:val="a4"/>
      </w:pPr>
    </w:p>
    <w:p w:rsidR="004E7C53" w:rsidRPr="00C7502A" w:rsidRDefault="004E7C53" w:rsidP="004E7C53">
      <w:pPr>
        <w:pStyle w:val="1"/>
      </w:pPr>
      <w:bookmarkStart w:id="27" w:name="_Toc240961272"/>
      <w:bookmarkStart w:id="28" w:name="_Toc240961300"/>
      <w:bookmarkStart w:id="29" w:name="_Toc240961915"/>
      <w:bookmarkStart w:id="30" w:name="_Toc241032068"/>
      <w:bookmarkStart w:id="31" w:name="_Toc241032169"/>
      <w:bookmarkStart w:id="32" w:name="_Toc241033491"/>
      <w:r w:rsidRPr="00C7502A">
        <w:t>Приложени</w:t>
      </w:r>
      <w:bookmarkEnd w:id="27"/>
      <w:bookmarkEnd w:id="28"/>
      <w:bookmarkEnd w:id="29"/>
      <w:bookmarkEnd w:id="30"/>
      <w:bookmarkEnd w:id="31"/>
      <w:bookmarkEnd w:id="32"/>
      <w:r>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20"/>
      </w:tblGrid>
      <w:tr w:rsidR="004E7C53" w:rsidTr="00A509DD">
        <w:tc>
          <w:tcPr>
            <w:tcW w:w="4608" w:type="dxa"/>
          </w:tcPr>
          <w:p w:rsidR="004E7C53" w:rsidRPr="00357732" w:rsidRDefault="004E7C53" w:rsidP="004E7C53">
            <w:pPr>
              <w:pStyle w:val="a4"/>
            </w:pPr>
            <w:r>
              <w:t>А</w:t>
            </w:r>
          </w:p>
        </w:tc>
        <w:tc>
          <w:tcPr>
            <w:tcW w:w="5220" w:type="dxa"/>
          </w:tcPr>
          <w:p w:rsidR="004E7C53" w:rsidRPr="00881360" w:rsidRDefault="004E7C53" w:rsidP="004E7C53">
            <w:pPr>
              <w:pStyle w:val="a4"/>
            </w:pPr>
            <w: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Package" ShapeID="_x0000_i1025" DrawAspect="Icon" ObjectID="_1458024693" r:id="rId9"/>
              </w:object>
            </w:r>
          </w:p>
        </w:tc>
      </w:tr>
      <w:tr w:rsidR="004E7C53" w:rsidTr="00A509DD">
        <w:tblPrEx>
          <w:tblLook w:val="0000" w:firstRow="0" w:lastRow="0" w:firstColumn="0" w:lastColumn="0" w:noHBand="0" w:noVBand="0"/>
        </w:tblPrEx>
        <w:trPr>
          <w:trHeight w:val="585"/>
        </w:trPr>
        <w:tc>
          <w:tcPr>
            <w:tcW w:w="4608" w:type="dxa"/>
          </w:tcPr>
          <w:p w:rsidR="004E7C53" w:rsidRDefault="004E7C53" w:rsidP="004E7C53">
            <w:pPr>
              <w:pStyle w:val="a4"/>
            </w:pPr>
            <w:r>
              <w:t>Б</w:t>
            </w:r>
          </w:p>
        </w:tc>
        <w:tc>
          <w:tcPr>
            <w:tcW w:w="5220" w:type="dxa"/>
          </w:tcPr>
          <w:p w:rsidR="004E7C53" w:rsidRDefault="004E7C53" w:rsidP="00A509DD">
            <w:pPr>
              <w:pStyle w:val="a4"/>
              <w:ind w:left="108"/>
            </w:pPr>
            <w:r>
              <w:object w:dxaOrig="1536" w:dyaOrig="994">
                <v:shape id="_x0000_i1026" type="#_x0000_t75" style="width:76.5pt;height:49.5pt" o:ole="">
                  <v:imagedata r:id="rId10" o:title=""/>
                </v:shape>
                <o:OLEObject Type="Embed" ProgID="Package" ShapeID="_x0000_i1026" DrawAspect="Icon" ObjectID="_1458024694" r:id="rId11"/>
              </w:object>
            </w:r>
          </w:p>
        </w:tc>
      </w:tr>
    </w:tbl>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4E7C53" w:rsidRDefault="004E7C53" w:rsidP="004E7C53">
      <w:pPr>
        <w:pStyle w:val="a4"/>
      </w:pPr>
    </w:p>
    <w:p w:rsidR="002A75B6" w:rsidRPr="0080692F" w:rsidRDefault="002A75B6" w:rsidP="002A75B6">
      <w:pPr>
        <w:pStyle w:val="a4"/>
      </w:pPr>
    </w:p>
    <w:p w:rsidR="002A75B6" w:rsidRPr="00881360" w:rsidRDefault="002A75B6" w:rsidP="002A75B6">
      <w:pPr>
        <w:pStyle w:val="a4"/>
      </w:pPr>
    </w:p>
    <w:p w:rsidR="002A75B6" w:rsidRDefault="002A75B6">
      <w:pPr>
        <w:rPr>
          <w:color w:val="000000"/>
          <w:sz w:val="22"/>
          <w:szCs w:val="22"/>
        </w:rPr>
      </w:pPr>
    </w:p>
    <w:p w:rsidR="00D37F15" w:rsidRPr="00C34176" w:rsidRDefault="00D37F15">
      <w:pPr>
        <w:rPr>
          <w:color w:val="000000"/>
          <w:sz w:val="22"/>
          <w:szCs w:val="22"/>
        </w:rPr>
      </w:pPr>
      <w:bookmarkStart w:id="33" w:name="_GoBack"/>
      <w:bookmarkEnd w:id="33"/>
    </w:p>
    <w:sectPr w:rsidR="00D37F15" w:rsidRPr="00C341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DD" w:rsidRDefault="00A509DD">
      <w:r>
        <w:separator/>
      </w:r>
    </w:p>
  </w:endnote>
  <w:endnote w:type="continuationSeparator" w:id="0">
    <w:p w:rsidR="00A509DD" w:rsidRDefault="00A5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FRM1095">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DD" w:rsidRDefault="00A509DD">
      <w:r>
        <w:separator/>
      </w:r>
    </w:p>
  </w:footnote>
  <w:footnote w:type="continuationSeparator" w:id="0">
    <w:p w:rsidR="00A509DD" w:rsidRDefault="00A509DD">
      <w:r>
        <w:continuationSeparator/>
      </w:r>
    </w:p>
  </w:footnote>
  <w:footnote w:id="1">
    <w:p w:rsidR="00933243" w:rsidRDefault="00933243" w:rsidP="00933243">
      <w:pPr>
        <w:pStyle w:val="a6"/>
      </w:pPr>
      <w:r>
        <w:rPr>
          <w:rStyle w:val="a7"/>
        </w:rPr>
        <w:footnoteRef/>
      </w:r>
      <w:r>
        <w:t xml:space="preserve"> </w:t>
      </w:r>
      <w:r w:rsidRPr="00D8752C">
        <w:t>Об образовании: Закон РФ от 10.07.1992 № 3266-1 (в посл. редакции от 13.02.2009 № 19-ФЗ).// Ведомости Советов народных депутатов и Верховного Совета Российской Федерации. – 1992. - № 30. - Ст. 1797. стр. 68</w:t>
      </w:r>
    </w:p>
  </w:footnote>
  <w:footnote w:id="2">
    <w:p w:rsidR="00933243" w:rsidRDefault="00933243" w:rsidP="00933243">
      <w:pPr>
        <w:pStyle w:val="a6"/>
      </w:pPr>
      <w:r>
        <w:rPr>
          <w:rStyle w:val="a7"/>
        </w:rPr>
        <w:footnoteRef/>
      </w:r>
      <w:r>
        <w:t xml:space="preserve"> </w:t>
      </w:r>
      <w:r w:rsidRPr="00D8752C">
        <w:t>Катков Д.Б., Корчиго Е.В. Конституционное право.– М.: Норма, 2007.</w:t>
      </w:r>
    </w:p>
  </w:footnote>
  <w:footnote w:id="3">
    <w:p w:rsidR="00933243" w:rsidRDefault="00933243" w:rsidP="00933243">
      <w:pPr>
        <w:pStyle w:val="a6"/>
      </w:pPr>
      <w:r>
        <w:rPr>
          <w:rStyle w:val="a7"/>
        </w:rPr>
        <w:footnoteRef/>
      </w:r>
      <w:r>
        <w:t xml:space="preserve"> </w:t>
      </w:r>
      <w:r w:rsidRPr="00D8752C">
        <w:rPr>
          <w:rFonts w:ascii="Verdana" w:hAnsi="Verdana"/>
        </w:rPr>
        <w:t>Стрекозов В.Г., Казанчев Ю.Д. Государственное (конституционное) право Российской Федерации. - М.: Норма, 2006. стр. 53</w:t>
      </w:r>
    </w:p>
  </w:footnote>
  <w:footnote w:id="4">
    <w:p w:rsidR="00933243" w:rsidRDefault="00933243" w:rsidP="00933243">
      <w:pPr>
        <w:pStyle w:val="a6"/>
      </w:pPr>
      <w:r>
        <w:rPr>
          <w:rStyle w:val="a7"/>
        </w:rPr>
        <w:footnoteRef/>
      </w:r>
      <w:r>
        <w:t xml:space="preserve"> </w:t>
      </w:r>
      <w:r w:rsidRPr="00D8752C">
        <w:t>Поленина С.В., Сильченко Н.В. Научные основы типологии нормативно-правовых актов в СССР. М., 1987, с. 63</w:t>
      </w:r>
    </w:p>
  </w:footnote>
  <w:footnote w:id="5">
    <w:p w:rsidR="00933243" w:rsidRDefault="00933243" w:rsidP="00933243">
      <w:pPr>
        <w:pStyle w:val="a6"/>
      </w:pPr>
      <w:r>
        <w:rPr>
          <w:rStyle w:val="a7"/>
        </w:rPr>
        <w:footnoteRef/>
      </w:r>
      <w:r>
        <w:t xml:space="preserve"> </w:t>
      </w:r>
      <w:r w:rsidRPr="00D8752C">
        <w:t>Лучин В.О. Конституционные нормы и правоотношения. - М.: Норма, 2006.</w:t>
      </w:r>
      <w:r w:rsidRPr="00D8752C">
        <w:rPr>
          <w:rFonts w:ascii="Verdana" w:hAnsi="Verdana"/>
        </w:rPr>
        <w:t xml:space="preserve"> </w:t>
      </w:r>
      <w:r w:rsidRPr="00D8752C">
        <w:t>стр. 56</w:t>
      </w:r>
    </w:p>
  </w:footnote>
  <w:footnote w:id="6">
    <w:p w:rsidR="002A75B6" w:rsidRDefault="002A75B6" w:rsidP="002A75B6">
      <w:pPr>
        <w:pStyle w:val="a6"/>
      </w:pPr>
      <w:r>
        <w:rPr>
          <w:rStyle w:val="a7"/>
        </w:rPr>
        <w:footnoteRef/>
      </w:r>
      <w:r>
        <w:t xml:space="preserve"> </w:t>
      </w:r>
      <w:r w:rsidRPr="00336385">
        <w:rPr>
          <w:color w:val="473016"/>
        </w:rPr>
        <w:t>Авакьян С.А. Конституция России: природа, эволюция, современность. - М.: 2007</w:t>
      </w:r>
      <w:r>
        <w:rPr>
          <w:color w:val="473016"/>
        </w:rPr>
        <w:t xml:space="preserve"> стр. 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243"/>
    <w:rsid w:val="000236A9"/>
    <w:rsid w:val="00096513"/>
    <w:rsid w:val="00214B67"/>
    <w:rsid w:val="002A75B6"/>
    <w:rsid w:val="0037514F"/>
    <w:rsid w:val="003C2087"/>
    <w:rsid w:val="004E7C53"/>
    <w:rsid w:val="00641113"/>
    <w:rsid w:val="00666F22"/>
    <w:rsid w:val="00933243"/>
    <w:rsid w:val="009C7228"/>
    <w:rsid w:val="00A509DD"/>
    <w:rsid w:val="00A56D6F"/>
    <w:rsid w:val="00B875BE"/>
    <w:rsid w:val="00B94777"/>
    <w:rsid w:val="00C34176"/>
    <w:rsid w:val="00D37F15"/>
    <w:rsid w:val="00EC498D"/>
    <w:rsid w:val="00EE7D48"/>
    <w:rsid w:val="00F90F4E"/>
    <w:rsid w:val="00FB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F20A7C9D-11B9-41CC-B8A9-8DB6E3A7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43"/>
    <w:rPr>
      <w:sz w:val="24"/>
      <w:szCs w:val="24"/>
    </w:rPr>
  </w:style>
  <w:style w:type="paragraph" w:styleId="1">
    <w:name w:val="heading 1"/>
    <w:basedOn w:val="a"/>
    <w:next w:val="a"/>
    <w:qFormat/>
    <w:rsid w:val="00933243"/>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933243"/>
    <w:pPr>
      <w:keepNext/>
      <w:spacing w:before="240" w:after="60"/>
      <w:ind w:firstLine="709"/>
      <w:outlineLvl w:val="1"/>
    </w:pPr>
    <w:rPr>
      <w:rFonts w:cs="Arial"/>
      <w:b/>
      <w:bCs/>
      <w:i/>
      <w:iCs/>
      <w:sz w:val="32"/>
      <w:szCs w:val="28"/>
    </w:rPr>
  </w:style>
  <w:style w:type="paragraph" w:styleId="5">
    <w:name w:val="heading 5"/>
    <w:basedOn w:val="a"/>
    <w:next w:val="a"/>
    <w:qFormat/>
    <w:rsid w:val="004E7C5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3243"/>
    <w:pPr>
      <w:spacing w:before="100" w:beforeAutospacing="1" w:after="100" w:afterAutospacing="1"/>
    </w:pPr>
  </w:style>
  <w:style w:type="paragraph" w:styleId="a4">
    <w:name w:val="Body Text"/>
    <w:basedOn w:val="a"/>
    <w:link w:val="a5"/>
    <w:autoRedefine/>
    <w:rsid w:val="00933243"/>
    <w:pPr>
      <w:keepLines/>
      <w:widowControl w:val="0"/>
      <w:spacing w:line="360" w:lineRule="auto"/>
      <w:jc w:val="both"/>
    </w:pPr>
    <w:rPr>
      <w:sz w:val="28"/>
      <w:szCs w:val="28"/>
      <w:lang w:eastAsia="en-US"/>
    </w:rPr>
  </w:style>
  <w:style w:type="character" w:customStyle="1" w:styleId="a5">
    <w:name w:val="Основной текст Знак"/>
    <w:basedOn w:val="a0"/>
    <w:link w:val="a4"/>
    <w:rsid w:val="00933243"/>
    <w:rPr>
      <w:sz w:val="28"/>
      <w:szCs w:val="28"/>
      <w:lang w:val="ru-RU" w:eastAsia="en-US" w:bidi="ar-SA"/>
    </w:rPr>
  </w:style>
  <w:style w:type="paragraph" w:styleId="a6">
    <w:name w:val="footnote text"/>
    <w:basedOn w:val="a"/>
    <w:semiHidden/>
    <w:rsid w:val="00933243"/>
    <w:rPr>
      <w:sz w:val="20"/>
      <w:szCs w:val="20"/>
    </w:rPr>
  </w:style>
  <w:style w:type="character" w:styleId="a7">
    <w:name w:val="footnote reference"/>
    <w:basedOn w:val="a0"/>
    <w:semiHidden/>
    <w:rsid w:val="00933243"/>
    <w:rPr>
      <w:vertAlign w:val="superscript"/>
    </w:rPr>
  </w:style>
  <w:style w:type="character" w:customStyle="1" w:styleId="20">
    <w:name w:val="Заголовок 2 Знак"/>
    <w:basedOn w:val="a0"/>
    <w:link w:val="2"/>
    <w:rsid w:val="00933243"/>
    <w:rPr>
      <w:rFonts w:cs="Arial"/>
      <w:b/>
      <w:bCs/>
      <w:i/>
      <w:iCs/>
      <w:sz w:val="32"/>
      <w:szCs w:val="28"/>
      <w:lang w:val="ru-RU" w:eastAsia="ru-RU" w:bidi="ar-SA"/>
    </w:rPr>
  </w:style>
  <w:style w:type="character" w:styleId="a8">
    <w:name w:val="Hyperlink"/>
    <w:basedOn w:val="a0"/>
    <w:rsid w:val="00B94777"/>
    <w:rPr>
      <w:color w:val="0000FF"/>
      <w:u w:val="single"/>
    </w:rPr>
  </w:style>
  <w:style w:type="paragraph" w:customStyle="1" w:styleId="4">
    <w:name w:val="стиль4"/>
    <w:basedOn w:val="a"/>
    <w:rsid w:val="00B875BE"/>
    <w:pPr>
      <w:spacing w:before="100" w:beforeAutospacing="1" w:after="100" w:afterAutospacing="1"/>
    </w:pPr>
  </w:style>
  <w:style w:type="character" w:customStyle="1" w:styleId="3">
    <w:name w:val="стиль3"/>
    <w:basedOn w:val="a0"/>
    <w:rsid w:val="00B875BE"/>
  </w:style>
  <w:style w:type="table" w:styleId="a9">
    <w:name w:val="Table Grid"/>
    <w:basedOn w:val="a1"/>
    <w:rsid w:val="004E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9092">
      <w:bodyDiv w:val="1"/>
      <w:marLeft w:val="0"/>
      <w:marRight w:val="0"/>
      <w:marTop w:val="0"/>
      <w:marBottom w:val="0"/>
      <w:divBdr>
        <w:top w:val="none" w:sz="0" w:space="0" w:color="auto"/>
        <w:left w:val="none" w:sz="0" w:space="0" w:color="auto"/>
        <w:bottom w:val="none" w:sz="0" w:space="0" w:color="auto"/>
        <w:right w:val="none" w:sz="0" w:space="0" w:color="auto"/>
      </w:divBdr>
    </w:div>
    <w:div w:id="178543102">
      <w:bodyDiv w:val="1"/>
      <w:marLeft w:val="0"/>
      <w:marRight w:val="0"/>
      <w:marTop w:val="0"/>
      <w:marBottom w:val="0"/>
      <w:divBdr>
        <w:top w:val="none" w:sz="0" w:space="0" w:color="auto"/>
        <w:left w:val="none" w:sz="0" w:space="0" w:color="auto"/>
        <w:bottom w:val="none" w:sz="0" w:space="0" w:color="auto"/>
        <w:right w:val="none" w:sz="0" w:space="0" w:color="auto"/>
      </w:divBdr>
    </w:div>
    <w:div w:id="838345761">
      <w:bodyDiv w:val="1"/>
      <w:marLeft w:val="0"/>
      <w:marRight w:val="0"/>
      <w:marTop w:val="0"/>
      <w:marBottom w:val="0"/>
      <w:divBdr>
        <w:top w:val="none" w:sz="0" w:space="0" w:color="auto"/>
        <w:left w:val="none" w:sz="0" w:space="0" w:color="auto"/>
        <w:bottom w:val="none" w:sz="0" w:space="0" w:color="auto"/>
        <w:right w:val="none" w:sz="0" w:space="0" w:color="auto"/>
      </w:divBdr>
    </w:div>
    <w:div w:id="14022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inekon.ru/gos%20i%20municipal.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ekon.ru/gos%20reg.php" TargetMode="External"/><Relationship Id="rId11" Type="http://schemas.openxmlformats.org/officeDocument/2006/relationships/oleObject" Target="embeddings/oleObject2.bin"/><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6563</Words>
  <Characters>37412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43888</CharactersWithSpaces>
  <SharedDoc>false</SharedDoc>
  <HLinks>
    <vt:vector size="12" baseType="variant">
      <vt:variant>
        <vt:i4>4587545</vt:i4>
      </vt:variant>
      <vt:variant>
        <vt:i4>3</vt:i4>
      </vt:variant>
      <vt:variant>
        <vt:i4>0</vt:i4>
      </vt:variant>
      <vt:variant>
        <vt:i4>5</vt:i4>
      </vt:variant>
      <vt:variant>
        <vt:lpwstr>http://www.finekon.ru/gos i municipal.php</vt:lpwstr>
      </vt:variant>
      <vt:variant>
        <vt:lpwstr/>
      </vt:variant>
      <vt:variant>
        <vt:i4>1507353</vt:i4>
      </vt:variant>
      <vt:variant>
        <vt:i4>0</vt:i4>
      </vt:variant>
      <vt:variant>
        <vt:i4>0</vt:i4>
      </vt:variant>
      <vt:variant>
        <vt:i4>5</vt:i4>
      </vt:variant>
      <vt:variant>
        <vt:lpwstr>http://www.finekon.ru/gos reg.php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2014-04-03T07:05:00Z</dcterms:created>
  <dcterms:modified xsi:type="dcterms:W3CDTF">2014-04-03T07:05:00Z</dcterms:modified>
</cp:coreProperties>
</file>