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26E" w:rsidRPr="00DE2B9A" w:rsidRDefault="003A726E" w:rsidP="00DE2B9A">
      <w:pPr>
        <w:spacing w:line="360" w:lineRule="auto"/>
        <w:ind w:firstLine="709"/>
        <w:jc w:val="both"/>
        <w:rPr>
          <w:vertAlign w:val="baseline"/>
          <w:lang w:val="en-US"/>
        </w:rPr>
      </w:pPr>
      <w:bookmarkStart w:id="0" w:name="_Toc525632508"/>
      <w:bookmarkStart w:id="1" w:name="_Toc508900875"/>
      <w:bookmarkStart w:id="2" w:name="_Toc508900739"/>
      <w:r w:rsidRPr="00DE2B9A">
        <w:rPr>
          <w:vertAlign w:val="baseline"/>
        </w:rPr>
        <w:t>СОДЕРЖАНИЕ</w:t>
      </w:r>
    </w:p>
    <w:p w:rsidR="00DE2B9A" w:rsidRPr="00DE2B9A" w:rsidRDefault="00DE2B9A" w:rsidP="00DE2B9A">
      <w:pPr>
        <w:spacing w:line="360" w:lineRule="auto"/>
        <w:ind w:firstLine="709"/>
        <w:jc w:val="both"/>
        <w:rPr>
          <w:vertAlign w:val="baseline"/>
          <w:lang w:val="en-US"/>
        </w:rPr>
      </w:pPr>
    </w:p>
    <w:p w:rsidR="003A726E" w:rsidRPr="00DE2B9A" w:rsidRDefault="003A726E" w:rsidP="00DE2B9A">
      <w:pPr>
        <w:spacing w:line="360" w:lineRule="auto"/>
        <w:rPr>
          <w:vertAlign w:val="baseline"/>
        </w:rPr>
      </w:pPr>
      <w:r w:rsidRPr="00DE2B9A">
        <w:rPr>
          <w:vertAlign w:val="baseline"/>
        </w:rPr>
        <w:t>Введение</w:t>
      </w:r>
    </w:p>
    <w:p w:rsidR="003A726E" w:rsidRPr="00DE2B9A" w:rsidRDefault="003A726E" w:rsidP="00DE2B9A">
      <w:pPr>
        <w:pStyle w:val="2"/>
        <w:keepNext w:val="0"/>
        <w:numPr>
          <w:ilvl w:val="0"/>
          <w:numId w:val="1"/>
        </w:numPr>
        <w:spacing w:line="360" w:lineRule="auto"/>
        <w:ind w:left="0" w:firstLine="0"/>
        <w:jc w:val="left"/>
        <w:rPr>
          <w:b w:val="0"/>
          <w:smallCaps w:val="0"/>
          <w:sz w:val="28"/>
          <w:szCs w:val="28"/>
        </w:rPr>
      </w:pPr>
      <w:r w:rsidRPr="00DE2B9A">
        <w:rPr>
          <w:b w:val="0"/>
          <w:smallCaps w:val="0"/>
          <w:sz w:val="28"/>
          <w:szCs w:val="28"/>
        </w:rPr>
        <w:t>Конституционные основы правосудия в Российской Федерации</w:t>
      </w:r>
    </w:p>
    <w:p w:rsidR="003A726E" w:rsidRPr="00DE2B9A" w:rsidRDefault="003A726E" w:rsidP="00DE2B9A">
      <w:pPr>
        <w:pStyle w:val="3"/>
        <w:keepNext w:val="0"/>
        <w:numPr>
          <w:ilvl w:val="1"/>
          <w:numId w:val="1"/>
        </w:numPr>
        <w:spacing w:line="360" w:lineRule="auto"/>
        <w:ind w:left="0" w:firstLine="0"/>
        <w:jc w:val="left"/>
        <w:rPr>
          <w:b w:val="0"/>
          <w:sz w:val="28"/>
          <w:szCs w:val="28"/>
        </w:rPr>
      </w:pPr>
      <w:r w:rsidRPr="00DE2B9A">
        <w:rPr>
          <w:b w:val="0"/>
          <w:sz w:val="28"/>
          <w:szCs w:val="28"/>
        </w:rPr>
        <w:t>Конституционные принципы правосудия</w:t>
      </w:r>
    </w:p>
    <w:p w:rsidR="003A726E" w:rsidRPr="00DE2B9A" w:rsidRDefault="003A726E" w:rsidP="00DE2B9A">
      <w:pPr>
        <w:spacing w:line="360" w:lineRule="auto"/>
        <w:rPr>
          <w:vertAlign w:val="baseline"/>
        </w:rPr>
      </w:pPr>
      <w:r w:rsidRPr="00DE2B9A">
        <w:rPr>
          <w:vertAlign w:val="baseline"/>
        </w:rPr>
        <w:t>1.2 Конституционные гарантии правосудия</w:t>
      </w:r>
    </w:p>
    <w:p w:rsidR="003A726E" w:rsidRPr="00DE2B9A" w:rsidRDefault="003A726E" w:rsidP="00DE2B9A">
      <w:pPr>
        <w:pStyle w:val="3"/>
        <w:keepNext w:val="0"/>
        <w:numPr>
          <w:ilvl w:val="0"/>
          <w:numId w:val="1"/>
        </w:numPr>
        <w:spacing w:line="360" w:lineRule="auto"/>
        <w:ind w:left="0" w:firstLine="0"/>
        <w:jc w:val="left"/>
        <w:rPr>
          <w:b w:val="0"/>
          <w:sz w:val="28"/>
          <w:szCs w:val="28"/>
        </w:rPr>
      </w:pPr>
      <w:r w:rsidRPr="00DE2B9A">
        <w:rPr>
          <w:b w:val="0"/>
          <w:sz w:val="28"/>
          <w:szCs w:val="28"/>
        </w:rPr>
        <w:t>Конституционный Суд Российской Федерации как гарант законности в Российской Федерации</w:t>
      </w:r>
    </w:p>
    <w:p w:rsidR="003A726E" w:rsidRPr="00DE2B9A" w:rsidRDefault="003A726E" w:rsidP="00DE2B9A">
      <w:pPr>
        <w:numPr>
          <w:ilvl w:val="1"/>
          <w:numId w:val="1"/>
        </w:numPr>
        <w:spacing w:line="360" w:lineRule="auto"/>
        <w:ind w:left="0" w:firstLine="0"/>
        <w:rPr>
          <w:vertAlign w:val="baseline"/>
        </w:rPr>
      </w:pPr>
      <w:r w:rsidRPr="00DE2B9A">
        <w:rPr>
          <w:vertAlign w:val="baseline"/>
        </w:rPr>
        <w:t>Конституционный суд Российской Федерации</w:t>
      </w:r>
    </w:p>
    <w:p w:rsidR="003A726E" w:rsidRPr="00DE2B9A" w:rsidRDefault="003A726E" w:rsidP="00DE2B9A">
      <w:pPr>
        <w:spacing w:line="360" w:lineRule="auto"/>
        <w:rPr>
          <w:color w:val="000000"/>
          <w:vertAlign w:val="baseline"/>
        </w:rPr>
      </w:pPr>
      <w:r w:rsidRPr="00DE2B9A">
        <w:rPr>
          <w:color w:val="000000"/>
          <w:vertAlign w:val="baseline"/>
        </w:rPr>
        <w:t>2.2 Решения Конституционного Суда. Их виды, содержание, форма и юридическое значение</w:t>
      </w:r>
    </w:p>
    <w:p w:rsidR="003A726E" w:rsidRPr="00DE2B9A" w:rsidRDefault="003A726E" w:rsidP="00DE2B9A">
      <w:pPr>
        <w:pStyle w:val="a8"/>
        <w:spacing w:before="0" w:beforeAutospacing="0" w:after="0" w:afterAutospacing="0" w:line="360" w:lineRule="auto"/>
        <w:rPr>
          <w:sz w:val="28"/>
          <w:szCs w:val="28"/>
        </w:rPr>
      </w:pPr>
      <w:r w:rsidRPr="00DE2B9A">
        <w:rPr>
          <w:sz w:val="28"/>
          <w:szCs w:val="28"/>
        </w:rPr>
        <w:t>Заключение</w:t>
      </w:r>
    </w:p>
    <w:p w:rsidR="003A726E" w:rsidRPr="00DE2B9A" w:rsidRDefault="003A726E" w:rsidP="00DE2B9A">
      <w:pPr>
        <w:spacing w:line="360" w:lineRule="auto"/>
        <w:rPr>
          <w:color w:val="000000"/>
          <w:vertAlign w:val="baseline"/>
        </w:rPr>
      </w:pPr>
      <w:r w:rsidRPr="00DE2B9A">
        <w:rPr>
          <w:color w:val="000000"/>
          <w:vertAlign w:val="baseline"/>
        </w:rPr>
        <w:t>Список использованной литературы</w:t>
      </w:r>
    </w:p>
    <w:p w:rsidR="003A726E" w:rsidRPr="00DE2B9A" w:rsidRDefault="003A726E" w:rsidP="00DE2B9A">
      <w:pPr>
        <w:spacing w:line="360" w:lineRule="auto"/>
        <w:ind w:firstLine="709"/>
        <w:jc w:val="both"/>
        <w:rPr>
          <w:vertAlign w:val="baseline"/>
        </w:rPr>
      </w:pPr>
    </w:p>
    <w:p w:rsidR="0004786C" w:rsidRPr="00DE2B9A" w:rsidRDefault="00DE2B9A" w:rsidP="00DE2B9A">
      <w:pPr>
        <w:spacing w:line="360" w:lineRule="auto"/>
        <w:ind w:firstLine="709"/>
        <w:jc w:val="both"/>
        <w:rPr>
          <w:vertAlign w:val="baseline"/>
        </w:rPr>
      </w:pPr>
      <w:r w:rsidRPr="00DE2B9A">
        <w:rPr>
          <w:vertAlign w:val="baseline"/>
        </w:rPr>
        <w:br w:type="page"/>
      </w:r>
      <w:r w:rsidR="0004786C" w:rsidRPr="00DE2B9A">
        <w:rPr>
          <w:vertAlign w:val="baseline"/>
        </w:rPr>
        <w:t>Введение</w:t>
      </w:r>
    </w:p>
    <w:p w:rsidR="0004786C" w:rsidRPr="00DE2B9A" w:rsidRDefault="0004786C" w:rsidP="00DE2B9A">
      <w:pPr>
        <w:spacing w:line="360" w:lineRule="auto"/>
        <w:ind w:firstLine="709"/>
        <w:jc w:val="both"/>
        <w:rPr>
          <w:vertAlign w:val="baseline"/>
        </w:rPr>
      </w:pPr>
    </w:p>
    <w:p w:rsidR="00DE2B9A" w:rsidRDefault="0004786C" w:rsidP="00DE2B9A">
      <w:pPr>
        <w:spacing w:line="360" w:lineRule="auto"/>
        <w:ind w:firstLine="709"/>
        <w:jc w:val="both"/>
        <w:rPr>
          <w:vertAlign w:val="baseline"/>
        </w:rPr>
      </w:pPr>
      <w:r w:rsidRPr="00DE2B9A">
        <w:rPr>
          <w:vertAlign w:val="baseline"/>
        </w:rPr>
        <w:t>Концепция судебной реформы, принятая в 1991 году, исходит из необходимости формирования судебной власти в российском государстве, как самостоятельной силы, независимой от законодательной и исполнительной властей и способной осуществлять правозащитную функцию в правовом государстве. Конституция Российской Федерации 1993 года закрепила конституционные основы деятельности органов правосудия. Принятый на основе Конституции целый ряд законодательных актов, регламентирующих судебную систему, статус судей, народных заседателей, процедуру финансирования судов, создал условия для претворения в жизнь конституционных положений.</w:t>
      </w:r>
    </w:p>
    <w:p w:rsidR="00DE2B9A" w:rsidRDefault="0004786C" w:rsidP="00DE2B9A">
      <w:pPr>
        <w:spacing w:line="360" w:lineRule="auto"/>
        <w:ind w:firstLine="709"/>
        <w:jc w:val="both"/>
        <w:rPr>
          <w:vertAlign w:val="baseline"/>
        </w:rPr>
      </w:pPr>
      <w:r w:rsidRPr="00DE2B9A">
        <w:rPr>
          <w:vertAlign w:val="baseline"/>
        </w:rPr>
        <w:t xml:space="preserve">Процесс утверждения судебной власти проходит трудно, в сложных условиях социально-экономического кризиса, охватившего страну. Существует немало факторов, препятствующих нормальному функционированию системы правосудия. В особенности это сказывается в деятельности районных судов, наиболее приближенных к населению и рассматривающих подавляющее количество дел. Указанные обстоятельства привели к необходимости новых шагов по завершению судебной реформы. Принятие нового УПК РФ, законов о внесении изменений и дополнений в законы </w:t>
      </w:r>
      <w:r w:rsidR="00DE2B9A">
        <w:rPr>
          <w:vertAlign w:val="baseline"/>
        </w:rPr>
        <w:t>"</w:t>
      </w:r>
      <w:r w:rsidRPr="00DE2B9A">
        <w:rPr>
          <w:vertAlign w:val="baseline"/>
        </w:rPr>
        <w:t>О судебной системе Российской Федерации</w:t>
      </w:r>
      <w:r w:rsidR="00DE2B9A">
        <w:rPr>
          <w:vertAlign w:val="baseline"/>
        </w:rPr>
        <w:t>"</w:t>
      </w:r>
      <w:r w:rsidRPr="00DE2B9A">
        <w:rPr>
          <w:vertAlign w:val="baseline"/>
        </w:rPr>
        <w:t xml:space="preserve"> и </w:t>
      </w:r>
      <w:r w:rsidR="00DE2B9A">
        <w:rPr>
          <w:vertAlign w:val="baseline"/>
        </w:rPr>
        <w:t>"</w:t>
      </w:r>
      <w:r w:rsidRPr="00DE2B9A">
        <w:rPr>
          <w:vertAlign w:val="baseline"/>
        </w:rPr>
        <w:t>О статусе судей в Российской Федерации</w:t>
      </w:r>
      <w:r w:rsidR="00DE2B9A">
        <w:rPr>
          <w:vertAlign w:val="baseline"/>
        </w:rPr>
        <w:t>"</w:t>
      </w:r>
      <w:r w:rsidRPr="00DE2B9A">
        <w:rPr>
          <w:vertAlign w:val="baseline"/>
        </w:rPr>
        <w:t xml:space="preserve"> способствует реализации конституционных принципов правосудия. Однако, еще немало проблем остаются нерешенными. Не все законы, связанные с осуществлением судебной реформы, приняты. Существует немало организационных, финансовых и кадровых проблем в деятельности судебной системы. Следовательно, актуальность научного исследования и проблемы реализации конституционных принципов правосудия диктуются интересами самой практики.</w:t>
      </w:r>
    </w:p>
    <w:p w:rsidR="00DE2B9A" w:rsidRDefault="0004786C" w:rsidP="00DE2B9A">
      <w:pPr>
        <w:spacing w:line="360" w:lineRule="auto"/>
        <w:ind w:firstLine="709"/>
        <w:jc w:val="both"/>
        <w:rPr>
          <w:vertAlign w:val="baseline"/>
        </w:rPr>
      </w:pPr>
      <w:r w:rsidRPr="00DE2B9A">
        <w:rPr>
          <w:vertAlign w:val="baseline"/>
        </w:rPr>
        <w:t>Актуальность темы определяется еще и научными интересами. Проблемы принципов правосудия и их реализации давно являются предметом исследования в науках уголовного и гражданского процесса.</w:t>
      </w:r>
    </w:p>
    <w:p w:rsidR="00DE2B9A" w:rsidRDefault="0004786C" w:rsidP="00DE2B9A">
      <w:pPr>
        <w:spacing w:line="360" w:lineRule="auto"/>
        <w:ind w:firstLine="709"/>
        <w:jc w:val="both"/>
        <w:rPr>
          <w:vertAlign w:val="baseline"/>
        </w:rPr>
      </w:pPr>
      <w:r w:rsidRPr="00DE2B9A">
        <w:rPr>
          <w:vertAlign w:val="baseline"/>
        </w:rPr>
        <w:t>Объектом исследования является реализация конституционных принципов правосудия в деятельности правосудия Российской Федерации.</w:t>
      </w:r>
    </w:p>
    <w:p w:rsidR="00DE2B9A" w:rsidRDefault="0004786C" w:rsidP="00DE2B9A">
      <w:pPr>
        <w:spacing w:line="360" w:lineRule="auto"/>
        <w:ind w:firstLine="709"/>
        <w:jc w:val="both"/>
        <w:rPr>
          <w:vertAlign w:val="baseline"/>
        </w:rPr>
      </w:pPr>
      <w:r w:rsidRPr="00DE2B9A">
        <w:rPr>
          <w:vertAlign w:val="baseline"/>
        </w:rPr>
        <w:t>Предметом исследования являются нормы конституционного права, устанавливающие и конкретизирующие конституционные принципы правосудия в деятельности судов.</w:t>
      </w:r>
    </w:p>
    <w:p w:rsidR="003A726E" w:rsidRPr="00DE2B9A" w:rsidRDefault="0004786C" w:rsidP="00DE2B9A">
      <w:pPr>
        <w:spacing w:line="360" w:lineRule="auto"/>
        <w:ind w:firstLine="709"/>
        <w:jc w:val="both"/>
        <w:rPr>
          <w:vertAlign w:val="baseline"/>
        </w:rPr>
      </w:pPr>
      <w:r w:rsidRPr="00DE2B9A">
        <w:rPr>
          <w:vertAlign w:val="baseline"/>
        </w:rPr>
        <w:t>Целью курсовой работы является раскрыть содержание конституционных основ правосудия в Российской Федерации.</w:t>
      </w:r>
    </w:p>
    <w:p w:rsidR="003A726E" w:rsidRPr="00DE2B9A" w:rsidRDefault="003A726E" w:rsidP="00DE2B9A">
      <w:pPr>
        <w:spacing w:line="360" w:lineRule="auto"/>
        <w:ind w:firstLine="709"/>
        <w:jc w:val="both"/>
        <w:rPr>
          <w:vertAlign w:val="baseline"/>
        </w:rPr>
      </w:pPr>
      <w:r w:rsidRPr="00DE2B9A">
        <w:rPr>
          <w:vertAlign w:val="baseline"/>
        </w:rPr>
        <w:t>Задачи курсовой работы:</w:t>
      </w:r>
    </w:p>
    <w:p w:rsidR="003A726E" w:rsidRPr="00DE2B9A" w:rsidRDefault="003A726E" w:rsidP="00DE2B9A">
      <w:pPr>
        <w:numPr>
          <w:ilvl w:val="0"/>
          <w:numId w:val="6"/>
        </w:numPr>
        <w:spacing w:line="360" w:lineRule="auto"/>
        <w:ind w:left="0" w:firstLine="709"/>
        <w:jc w:val="both"/>
        <w:rPr>
          <w:vertAlign w:val="baseline"/>
        </w:rPr>
      </w:pPr>
      <w:r w:rsidRPr="00DE2B9A">
        <w:rPr>
          <w:vertAlign w:val="baseline"/>
        </w:rPr>
        <w:t>Раскрыть конституционные основы правосудия в Российской Федерации;</w:t>
      </w:r>
    </w:p>
    <w:p w:rsidR="003A726E" w:rsidRPr="00DE2B9A" w:rsidRDefault="00835491" w:rsidP="00DE2B9A">
      <w:pPr>
        <w:numPr>
          <w:ilvl w:val="0"/>
          <w:numId w:val="6"/>
        </w:numPr>
        <w:spacing w:line="360" w:lineRule="auto"/>
        <w:ind w:left="0" w:firstLine="709"/>
        <w:jc w:val="both"/>
        <w:rPr>
          <w:vertAlign w:val="baseline"/>
        </w:rPr>
      </w:pPr>
      <w:r w:rsidRPr="00DE2B9A">
        <w:rPr>
          <w:vertAlign w:val="baseline"/>
        </w:rPr>
        <w:t>Рассмотреть деятельность Конституционного суда как гаранта конституционной защиты правосудия.</w:t>
      </w:r>
    </w:p>
    <w:p w:rsidR="0004786C" w:rsidRPr="00DE2B9A" w:rsidRDefault="0004786C" w:rsidP="00DE2B9A">
      <w:pPr>
        <w:spacing w:line="360" w:lineRule="auto"/>
        <w:ind w:firstLine="709"/>
        <w:jc w:val="both"/>
        <w:rPr>
          <w:vertAlign w:val="baseline"/>
        </w:rPr>
      </w:pPr>
    </w:p>
    <w:p w:rsidR="0004786C" w:rsidRPr="00DE2B9A" w:rsidRDefault="00DE2B9A" w:rsidP="00DE2B9A">
      <w:pPr>
        <w:pStyle w:val="2"/>
        <w:keepNext w:val="0"/>
        <w:numPr>
          <w:ilvl w:val="0"/>
          <w:numId w:val="2"/>
        </w:numPr>
        <w:spacing w:line="360" w:lineRule="auto"/>
        <w:ind w:left="0" w:firstLine="709"/>
        <w:jc w:val="both"/>
        <w:rPr>
          <w:b w:val="0"/>
          <w:smallCaps w:val="0"/>
          <w:sz w:val="28"/>
          <w:szCs w:val="28"/>
        </w:rPr>
      </w:pPr>
      <w:r w:rsidRPr="00DE2B9A">
        <w:rPr>
          <w:b w:val="0"/>
          <w:smallCaps w:val="0"/>
          <w:sz w:val="28"/>
          <w:szCs w:val="28"/>
        </w:rPr>
        <w:br w:type="page"/>
      </w:r>
      <w:r w:rsidR="0004786C" w:rsidRPr="00DE2B9A">
        <w:rPr>
          <w:b w:val="0"/>
          <w:smallCaps w:val="0"/>
          <w:sz w:val="28"/>
          <w:szCs w:val="28"/>
        </w:rPr>
        <w:t>Конституционные основы правосудия в Российской Федерации</w:t>
      </w:r>
    </w:p>
    <w:bookmarkEnd w:id="0"/>
    <w:bookmarkEnd w:id="1"/>
    <w:bookmarkEnd w:id="2"/>
    <w:p w:rsidR="00484B1E" w:rsidRPr="00DE2B9A" w:rsidRDefault="00484B1E" w:rsidP="00DE2B9A">
      <w:pPr>
        <w:pStyle w:val="a3"/>
        <w:widowControl w:val="0"/>
        <w:spacing w:line="360" w:lineRule="auto"/>
        <w:rPr>
          <w:sz w:val="28"/>
          <w:szCs w:val="28"/>
        </w:rPr>
      </w:pPr>
    </w:p>
    <w:p w:rsidR="00484B1E" w:rsidRPr="00DE2B9A" w:rsidRDefault="00484B1E" w:rsidP="00DE2B9A">
      <w:pPr>
        <w:pStyle w:val="3"/>
        <w:keepNext w:val="0"/>
        <w:numPr>
          <w:ilvl w:val="1"/>
          <w:numId w:val="2"/>
        </w:numPr>
        <w:spacing w:line="360" w:lineRule="auto"/>
        <w:ind w:left="0" w:firstLine="709"/>
        <w:jc w:val="both"/>
        <w:rPr>
          <w:b w:val="0"/>
          <w:sz w:val="28"/>
          <w:szCs w:val="28"/>
        </w:rPr>
      </w:pPr>
      <w:bookmarkStart w:id="3" w:name="_Toc525632509"/>
      <w:bookmarkStart w:id="4" w:name="_Toc508900876"/>
      <w:bookmarkStart w:id="5" w:name="_Toc508900740"/>
      <w:r w:rsidRPr="00DE2B9A">
        <w:rPr>
          <w:b w:val="0"/>
          <w:sz w:val="28"/>
          <w:szCs w:val="28"/>
        </w:rPr>
        <w:t>Конституционные принципы правосудия</w:t>
      </w:r>
      <w:bookmarkEnd w:id="3"/>
      <w:bookmarkEnd w:id="4"/>
      <w:bookmarkEnd w:id="5"/>
    </w:p>
    <w:p w:rsidR="00DE2B9A" w:rsidRDefault="00DE2B9A" w:rsidP="00DE2B9A">
      <w:pPr>
        <w:pStyle w:val="a3"/>
        <w:widowControl w:val="0"/>
        <w:spacing w:line="360" w:lineRule="auto"/>
        <w:rPr>
          <w:sz w:val="28"/>
          <w:szCs w:val="28"/>
          <w:lang w:val="en-US"/>
        </w:rPr>
      </w:pPr>
    </w:p>
    <w:p w:rsidR="00484B1E" w:rsidRPr="00DE2B9A" w:rsidRDefault="00484B1E" w:rsidP="00DE2B9A">
      <w:pPr>
        <w:pStyle w:val="a3"/>
        <w:widowControl w:val="0"/>
        <w:spacing w:line="360" w:lineRule="auto"/>
        <w:rPr>
          <w:sz w:val="28"/>
          <w:szCs w:val="28"/>
        </w:rPr>
      </w:pPr>
      <w:r w:rsidRPr="00DE2B9A">
        <w:rPr>
          <w:sz w:val="28"/>
          <w:szCs w:val="28"/>
        </w:rPr>
        <w:t>Одной из разновидностей государственной власти является судебная власть, призванная осуществлять правосудие. Правосудие представляет собой вид государственной деятельности, направленной на рассмотрение и разрешение различных социальных конфликтов, связанных с действительным или предполагаемым нарушением норм права. Правосудие имеет ряд специфических признаков: оно осуществляется от имени государства, специальными государственными органами судами, посредством рассмотрения в судебных заседаниях гражданских, уголовных и других дел в установленной законом процессуальной форме.</w:t>
      </w:r>
    </w:p>
    <w:p w:rsidR="00DE2B9A" w:rsidRDefault="00484B1E" w:rsidP="00DE2B9A">
      <w:pPr>
        <w:pStyle w:val="a3"/>
        <w:widowControl w:val="0"/>
        <w:spacing w:line="360" w:lineRule="auto"/>
        <w:rPr>
          <w:sz w:val="28"/>
          <w:szCs w:val="28"/>
        </w:rPr>
      </w:pPr>
      <w:r w:rsidRPr="00DE2B9A">
        <w:rPr>
          <w:sz w:val="28"/>
          <w:szCs w:val="28"/>
        </w:rPr>
        <w:t xml:space="preserve">Правосудие в Российской Федерации строится на принципах, отражающих сущность и задачи демократического правового государства и закрепленных в Конституции Российской Федерации (гл. 7) и в Федеральном конституционном законе от 31 декабря 1996 г. </w:t>
      </w:r>
      <w:r w:rsidR="00DE2B9A">
        <w:rPr>
          <w:sz w:val="28"/>
          <w:szCs w:val="28"/>
        </w:rPr>
        <w:t>"</w:t>
      </w:r>
      <w:r w:rsidRPr="00DE2B9A">
        <w:rPr>
          <w:sz w:val="28"/>
          <w:szCs w:val="28"/>
        </w:rPr>
        <w:t>О судебной системе Российской Федерации</w:t>
      </w:r>
      <w:r w:rsidR="00DE2B9A">
        <w:rPr>
          <w:sz w:val="28"/>
          <w:szCs w:val="28"/>
        </w:rPr>
        <w:t>"</w:t>
      </w:r>
      <w:r w:rsidRPr="00DE2B9A">
        <w:rPr>
          <w:sz w:val="28"/>
          <w:szCs w:val="28"/>
        </w:rPr>
        <w:t>.</w:t>
      </w:r>
    </w:p>
    <w:p w:rsidR="00484B1E" w:rsidRPr="00DE2B9A" w:rsidRDefault="00484B1E" w:rsidP="00DE2B9A">
      <w:pPr>
        <w:pStyle w:val="a3"/>
        <w:widowControl w:val="0"/>
        <w:spacing w:line="360" w:lineRule="auto"/>
        <w:rPr>
          <w:sz w:val="28"/>
          <w:szCs w:val="28"/>
        </w:rPr>
      </w:pPr>
      <w:r w:rsidRPr="00DE2B9A">
        <w:rPr>
          <w:sz w:val="28"/>
          <w:szCs w:val="28"/>
        </w:rPr>
        <w:t>Один из важнейших принципов – осуществление правосудия только судом (ст. 118 Конституции). Это означает, что в Российской Федерации нет и не может быть никаких, кроме судов, государственных или иных органов, которые располагали бы правом рассматривать и разрешать гражданские, уголовные и другие дела.</w:t>
      </w:r>
    </w:p>
    <w:p w:rsidR="00DE2B9A" w:rsidRDefault="00484B1E" w:rsidP="00DE2B9A">
      <w:pPr>
        <w:pStyle w:val="a3"/>
        <w:widowControl w:val="0"/>
        <w:spacing w:line="360" w:lineRule="auto"/>
        <w:rPr>
          <w:sz w:val="28"/>
          <w:szCs w:val="28"/>
        </w:rPr>
      </w:pPr>
      <w:r w:rsidRPr="00DE2B9A">
        <w:rPr>
          <w:sz w:val="28"/>
          <w:szCs w:val="28"/>
        </w:rPr>
        <w:t xml:space="preserve">Принцип осуществления правосудия только судом – главная гарантия законности, охраны прав и законных интересов граждан и организаций. Этот принцип находит свое выражение и в установлении в Конституции (ч. 2 и 3 ст. 118) рамок осуществления судебной власти, которая реализуется посредством конституционного, гражданского, административного и уголовного судопроизводства, а также рамок судебной системы Российской Федерации, которая определяется Конституцией Российской Федерации и Федеральным конституционным законом </w:t>
      </w:r>
      <w:r w:rsidR="00DE2B9A">
        <w:rPr>
          <w:sz w:val="28"/>
          <w:szCs w:val="28"/>
        </w:rPr>
        <w:t>"</w:t>
      </w:r>
      <w:r w:rsidRPr="00DE2B9A">
        <w:rPr>
          <w:sz w:val="28"/>
          <w:szCs w:val="28"/>
        </w:rPr>
        <w:t>О судебной системе Российской Федерации</w:t>
      </w:r>
      <w:r w:rsidR="00DE2B9A">
        <w:rPr>
          <w:sz w:val="28"/>
          <w:szCs w:val="28"/>
        </w:rPr>
        <w:t>"</w:t>
      </w:r>
      <w:r w:rsidRPr="00DE2B9A">
        <w:rPr>
          <w:sz w:val="28"/>
          <w:szCs w:val="28"/>
        </w:rPr>
        <w:t>.</w:t>
      </w:r>
    </w:p>
    <w:p w:rsidR="00DE2B9A" w:rsidRDefault="00484B1E" w:rsidP="00DE2B9A">
      <w:pPr>
        <w:pStyle w:val="a3"/>
        <w:widowControl w:val="0"/>
        <w:spacing w:line="360" w:lineRule="auto"/>
        <w:rPr>
          <w:sz w:val="28"/>
          <w:szCs w:val="28"/>
        </w:rPr>
      </w:pPr>
      <w:r w:rsidRPr="00DE2B9A">
        <w:rPr>
          <w:sz w:val="28"/>
          <w:szCs w:val="28"/>
        </w:rPr>
        <w:t>Судебная система Российской Федерации включает федеральные</w:t>
      </w:r>
      <w:r w:rsidRPr="00DE2B9A">
        <w:rPr>
          <w:sz w:val="28"/>
          <w:szCs w:val="28"/>
          <w:vertAlign w:val="superscript"/>
        </w:rPr>
        <w:t xml:space="preserve"> </w:t>
      </w:r>
      <w:r w:rsidRPr="00DE2B9A">
        <w:rPr>
          <w:sz w:val="28"/>
          <w:szCs w:val="28"/>
        </w:rPr>
        <w:t>суды; конституционные (уставные) суды и мировых судей субъектов Федерации.</w:t>
      </w:r>
    </w:p>
    <w:p w:rsidR="00484B1E" w:rsidRPr="00DE2B9A" w:rsidRDefault="00484B1E" w:rsidP="00DE2B9A">
      <w:pPr>
        <w:pStyle w:val="a3"/>
        <w:widowControl w:val="0"/>
        <w:spacing w:line="360" w:lineRule="auto"/>
        <w:rPr>
          <w:sz w:val="28"/>
          <w:szCs w:val="28"/>
        </w:rPr>
      </w:pPr>
      <w:r w:rsidRPr="00DE2B9A">
        <w:rPr>
          <w:sz w:val="28"/>
          <w:szCs w:val="28"/>
        </w:rPr>
        <w:t>К федеральным судам относятся: Конституционный Суд Российской Федерации; Верховный Суд Российской Федерации, верховные</w:t>
      </w:r>
      <w:r w:rsidR="00DE2B9A">
        <w:rPr>
          <w:sz w:val="28"/>
          <w:szCs w:val="28"/>
        </w:rPr>
        <w:t xml:space="preserve"> </w:t>
      </w:r>
      <w:r w:rsidRPr="00DE2B9A">
        <w:rPr>
          <w:sz w:val="28"/>
          <w:szCs w:val="28"/>
        </w:rPr>
        <w:t>суды республик, краевые и областные суды, суды городов федерального значения, суды автономной области и автономных округов, районные суды, военные специализированные суды, составляющие систему федеральных судов общей юрисдикции; Высший Арбитражный Суд Российской Федерации, федеральные арбитражные суды округов, арбитражные суды субъектов Российской Федерации, составляющие систему федеральных арбитражных судов.</w:t>
      </w:r>
    </w:p>
    <w:p w:rsidR="00484B1E" w:rsidRPr="00DE2B9A" w:rsidRDefault="00484B1E" w:rsidP="00DE2B9A">
      <w:pPr>
        <w:pStyle w:val="a3"/>
        <w:widowControl w:val="0"/>
        <w:spacing w:line="360" w:lineRule="auto"/>
        <w:rPr>
          <w:sz w:val="28"/>
          <w:szCs w:val="28"/>
        </w:rPr>
      </w:pPr>
      <w:r w:rsidRPr="00DE2B9A">
        <w:rPr>
          <w:sz w:val="28"/>
          <w:szCs w:val="28"/>
        </w:rPr>
        <w:t>К судам субъектов Российской Федерации относятся: конституционные (уставные) суды, мировые судьи, являющиеся судьями общей юрисдикции субъектов Федерации.</w:t>
      </w:r>
    </w:p>
    <w:p w:rsidR="00484B1E" w:rsidRPr="00DE2B9A" w:rsidRDefault="00484B1E" w:rsidP="00DE2B9A">
      <w:pPr>
        <w:pStyle w:val="a3"/>
        <w:widowControl w:val="0"/>
        <w:spacing w:line="360" w:lineRule="auto"/>
        <w:rPr>
          <w:sz w:val="28"/>
          <w:szCs w:val="28"/>
        </w:rPr>
      </w:pPr>
      <w:r w:rsidRPr="00DE2B9A">
        <w:rPr>
          <w:sz w:val="28"/>
          <w:szCs w:val="28"/>
        </w:rPr>
        <w:t>Отсюда следует, что действующие в нашей стране различного рода товарищеские, третейские, непредусмотренные Конституцией и Федеральным конституционным законом всевозможные арбитражные суды, а также созданная Указом Президента Российской Федерации от 31 декабря 1993 г. Судебная палата по информационным спорам при Президенте Российской Федерации в судебную систему нашей страны не входят и судебной властью не обладают.</w:t>
      </w:r>
    </w:p>
    <w:p w:rsidR="00484B1E" w:rsidRPr="00DE2B9A" w:rsidRDefault="00484B1E" w:rsidP="00DE2B9A">
      <w:pPr>
        <w:pStyle w:val="a3"/>
        <w:widowControl w:val="0"/>
        <w:spacing w:line="360" w:lineRule="auto"/>
        <w:rPr>
          <w:sz w:val="28"/>
          <w:szCs w:val="28"/>
        </w:rPr>
      </w:pPr>
      <w:r w:rsidRPr="00DE2B9A">
        <w:rPr>
          <w:sz w:val="28"/>
          <w:szCs w:val="28"/>
        </w:rPr>
        <w:t>В Конституции Российской Федерации (ч. 3 ст. 118) особо устанавливается недопустимость создания в Российской Федерации чрезвычайных судов.</w:t>
      </w:r>
    </w:p>
    <w:p w:rsidR="00484B1E" w:rsidRPr="00DE2B9A" w:rsidRDefault="00484B1E" w:rsidP="00DE2B9A">
      <w:pPr>
        <w:pStyle w:val="a3"/>
        <w:widowControl w:val="0"/>
        <w:spacing w:line="360" w:lineRule="auto"/>
        <w:rPr>
          <w:sz w:val="28"/>
          <w:szCs w:val="28"/>
        </w:rPr>
      </w:pPr>
      <w:r w:rsidRPr="00DE2B9A">
        <w:rPr>
          <w:sz w:val="28"/>
          <w:szCs w:val="28"/>
        </w:rPr>
        <w:t>Носителями судебной власти в Российской Федерации являются прежде всего судьи, наделенные в конституционном порядке полномочиями осуществлять правосудие и исполняющие свои обязанности на профессиональной основе.</w:t>
      </w:r>
    </w:p>
    <w:p w:rsidR="00484B1E" w:rsidRPr="00DE2B9A" w:rsidRDefault="00484B1E" w:rsidP="00DE2B9A">
      <w:pPr>
        <w:pStyle w:val="a3"/>
        <w:widowControl w:val="0"/>
        <w:spacing w:line="360" w:lineRule="auto"/>
        <w:rPr>
          <w:sz w:val="28"/>
          <w:szCs w:val="28"/>
        </w:rPr>
      </w:pPr>
      <w:r w:rsidRPr="00DE2B9A">
        <w:rPr>
          <w:sz w:val="28"/>
          <w:szCs w:val="28"/>
        </w:rPr>
        <w:t>Согласно Конституции (ст. 119), 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 xml:space="preserve">Эти дополнительные требования к судьям изложены в ст. 3 и 4 Закона Российской Федерации от 26 июня 1992 г., </w:t>
      </w:r>
      <w:r w:rsidR="00DE2B9A">
        <w:rPr>
          <w:sz w:val="28"/>
          <w:szCs w:val="28"/>
        </w:rPr>
        <w:t>"</w:t>
      </w:r>
      <w:r w:rsidRPr="00DE2B9A">
        <w:rPr>
          <w:sz w:val="28"/>
          <w:szCs w:val="28"/>
        </w:rPr>
        <w:t>О статусе судей в Российской Федерации</w:t>
      </w:r>
      <w:r w:rsidR="00DE2B9A">
        <w:rPr>
          <w:sz w:val="28"/>
          <w:szCs w:val="28"/>
        </w:rPr>
        <w:t>"</w:t>
      </w:r>
      <w:r w:rsidRPr="00DE2B9A">
        <w:rPr>
          <w:sz w:val="28"/>
          <w:szCs w:val="28"/>
        </w:rPr>
        <w:t>, согласно которым судьей может быть гражданин Российской Федерации, не совершивший порочащих его поступков, сдавший квалификационный экзамен и получивший рекомендацию квалификационной коллегии судей.</w:t>
      </w:r>
    </w:p>
    <w:p w:rsidR="00484B1E" w:rsidRPr="00DE2B9A" w:rsidRDefault="00484B1E" w:rsidP="00DE2B9A">
      <w:pPr>
        <w:pStyle w:val="a3"/>
        <w:widowControl w:val="0"/>
        <w:spacing w:line="360" w:lineRule="auto"/>
        <w:rPr>
          <w:sz w:val="28"/>
          <w:szCs w:val="28"/>
        </w:rPr>
      </w:pPr>
      <w:r w:rsidRPr="00DE2B9A">
        <w:rPr>
          <w:sz w:val="28"/>
          <w:szCs w:val="28"/>
        </w:rPr>
        <w:t>При этом судьей вышестоящего суда может быть гражданин Российской Федерации, достигший 30 лет, а судьей Верховного Суда Российской Федерации и Высшего Арбитражного Суда Российской Федерации – достигший 35 лет и имеющий стаж работы по юридической профессии не менее 10 лет.</w:t>
      </w:r>
    </w:p>
    <w:p w:rsidR="00484B1E" w:rsidRPr="00DE2B9A" w:rsidRDefault="00484B1E" w:rsidP="00DE2B9A">
      <w:pPr>
        <w:pStyle w:val="a3"/>
        <w:widowControl w:val="0"/>
        <w:spacing w:line="360" w:lineRule="auto"/>
        <w:rPr>
          <w:sz w:val="28"/>
          <w:szCs w:val="28"/>
        </w:rPr>
      </w:pPr>
      <w:r w:rsidRPr="00DE2B9A">
        <w:rPr>
          <w:sz w:val="28"/>
          <w:szCs w:val="28"/>
        </w:rPr>
        <w:t>Судья обязан неукоснительно соблюдать Конституцию Российской Федерации и другие законы;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судья не вправе быть депутатом; судья не должен принадлежать к политическим партиям и движениям судья не вправе заниматься предпринимательской деятельностью, а также совмещать работу в должности судьи с другой оплачиваемой работой, кроме научной, преподавательской, литературной и иной творческой деятельности.</w:t>
      </w:r>
    </w:p>
    <w:p w:rsidR="00484B1E" w:rsidRPr="00DE2B9A" w:rsidRDefault="00484B1E" w:rsidP="00DE2B9A">
      <w:pPr>
        <w:pStyle w:val="a3"/>
        <w:widowControl w:val="0"/>
        <w:spacing w:line="360" w:lineRule="auto"/>
        <w:rPr>
          <w:sz w:val="28"/>
          <w:szCs w:val="28"/>
        </w:rPr>
      </w:pPr>
      <w:r w:rsidRPr="00DE2B9A">
        <w:rPr>
          <w:sz w:val="28"/>
          <w:szCs w:val="28"/>
        </w:rPr>
        <w:t>Согласно Конституции (ст. 128), судьи Конституционного Суда, Верховного Суда и Высшего Арбитражного Суда Российской Федерации назначаются Советом Федерации по представлению Президента Российской Федерации. Судьи других федеральных судов назначаются Президентом Российской Федерации в порядке, установленном федеральным законом.</w:t>
      </w:r>
    </w:p>
    <w:p w:rsidR="00484B1E" w:rsidRPr="00DE2B9A" w:rsidRDefault="00484B1E" w:rsidP="00DE2B9A">
      <w:pPr>
        <w:pStyle w:val="a3"/>
        <w:widowControl w:val="0"/>
        <w:spacing w:line="360" w:lineRule="auto"/>
        <w:rPr>
          <w:sz w:val="28"/>
          <w:szCs w:val="28"/>
        </w:rPr>
      </w:pPr>
      <w:r w:rsidRPr="00DE2B9A">
        <w:rPr>
          <w:sz w:val="28"/>
          <w:szCs w:val="28"/>
        </w:rPr>
        <w:t>В Конституции Российской Федерации (ст. 120) закреплено, что судьи независимы и подчиняются только Конституции Российской Федерации и федеральному закону. В своей деятельности по осуществлению правосудия они никому не подотчетны. Независимость судей – важнейшее условие самостоятельности и авторитетности судебной власти; независимость судей позволяет объективно и беспристрастно осуществлять правосудие, защищать права и законные интересы граждан.</w:t>
      </w:r>
    </w:p>
    <w:p w:rsidR="00484B1E" w:rsidRPr="00DE2B9A" w:rsidRDefault="00484B1E" w:rsidP="00DE2B9A">
      <w:pPr>
        <w:pStyle w:val="a3"/>
        <w:widowControl w:val="0"/>
        <w:spacing w:line="360" w:lineRule="auto"/>
        <w:rPr>
          <w:sz w:val="28"/>
          <w:szCs w:val="28"/>
        </w:rPr>
      </w:pPr>
      <w:r w:rsidRPr="00DE2B9A">
        <w:rPr>
          <w:sz w:val="28"/>
          <w:szCs w:val="28"/>
        </w:rPr>
        <w:t xml:space="preserve">Действующее законодательство Российской Федерации (Закон </w:t>
      </w:r>
      <w:r w:rsidR="00DE2B9A">
        <w:rPr>
          <w:sz w:val="28"/>
          <w:szCs w:val="28"/>
        </w:rPr>
        <w:t>"</w:t>
      </w:r>
      <w:r w:rsidRPr="00DE2B9A">
        <w:rPr>
          <w:sz w:val="28"/>
          <w:szCs w:val="28"/>
        </w:rPr>
        <w:t>О статусе судей в Российской Федерации</w:t>
      </w:r>
      <w:r w:rsidR="00DE2B9A">
        <w:rPr>
          <w:sz w:val="28"/>
          <w:szCs w:val="28"/>
        </w:rPr>
        <w:t>"</w:t>
      </w:r>
      <w:r w:rsidRPr="00DE2B9A">
        <w:rPr>
          <w:sz w:val="28"/>
          <w:szCs w:val="28"/>
        </w:rPr>
        <w:t xml:space="preserve"> и др.) предусматривает следующие правовые гарантии независимости судей:</w:t>
      </w:r>
    </w:p>
    <w:p w:rsidR="00484B1E" w:rsidRPr="00DE2B9A" w:rsidRDefault="00484B1E" w:rsidP="00DE2B9A">
      <w:pPr>
        <w:pStyle w:val="a3"/>
        <w:widowControl w:val="0"/>
        <w:spacing w:line="360" w:lineRule="auto"/>
        <w:rPr>
          <w:sz w:val="28"/>
          <w:szCs w:val="28"/>
        </w:rPr>
      </w:pPr>
      <w:r w:rsidRPr="00DE2B9A">
        <w:rPr>
          <w:sz w:val="28"/>
          <w:szCs w:val="28"/>
        </w:rPr>
        <w:t>- установленная законом процедура осуществления правосудия, которая исключает постороннее воздействие на судей (вынесение судом решения в совещательной комнате, в которой могут находиться только судьи, входящие в состав суда по данному делу, и т.д.);</w:t>
      </w:r>
    </w:p>
    <w:p w:rsidR="00484B1E" w:rsidRPr="00DE2B9A" w:rsidRDefault="00484B1E" w:rsidP="00DE2B9A">
      <w:pPr>
        <w:pStyle w:val="a3"/>
        <w:widowControl w:val="0"/>
        <w:spacing w:line="360" w:lineRule="auto"/>
        <w:rPr>
          <w:sz w:val="28"/>
          <w:szCs w:val="28"/>
        </w:rPr>
      </w:pPr>
      <w:r w:rsidRPr="00DE2B9A">
        <w:rPr>
          <w:sz w:val="28"/>
          <w:szCs w:val="28"/>
        </w:rPr>
        <w:t>- преследование по закону любого вмешательства в деятельность по осуществлению правосудия;</w:t>
      </w:r>
    </w:p>
    <w:p w:rsidR="00DE2B9A" w:rsidRDefault="00484B1E" w:rsidP="00DE2B9A">
      <w:pPr>
        <w:pStyle w:val="a3"/>
        <w:widowControl w:val="0"/>
        <w:spacing w:line="360" w:lineRule="auto"/>
        <w:rPr>
          <w:sz w:val="28"/>
          <w:szCs w:val="28"/>
        </w:rPr>
      </w:pPr>
      <w:r w:rsidRPr="00DE2B9A">
        <w:rPr>
          <w:sz w:val="28"/>
          <w:szCs w:val="28"/>
        </w:rPr>
        <w:t>- освобождение судей от обязанности отчитываться перед кем бы то</w:t>
      </w:r>
      <w:r w:rsidR="00DE2B9A">
        <w:rPr>
          <w:sz w:val="28"/>
          <w:szCs w:val="28"/>
        </w:rPr>
        <w:t xml:space="preserve"> </w:t>
      </w:r>
      <w:r w:rsidRPr="00DE2B9A">
        <w:rPr>
          <w:sz w:val="28"/>
          <w:szCs w:val="28"/>
        </w:rPr>
        <w:t>ни было о своей деятельности;</w:t>
      </w:r>
    </w:p>
    <w:p w:rsidR="00484B1E" w:rsidRPr="00DE2B9A" w:rsidRDefault="00484B1E" w:rsidP="00DE2B9A">
      <w:pPr>
        <w:pStyle w:val="a3"/>
        <w:widowControl w:val="0"/>
        <w:spacing w:line="360" w:lineRule="auto"/>
        <w:rPr>
          <w:sz w:val="28"/>
          <w:szCs w:val="28"/>
        </w:rPr>
      </w:pPr>
      <w:r w:rsidRPr="00DE2B9A">
        <w:rPr>
          <w:sz w:val="28"/>
          <w:szCs w:val="28"/>
        </w:rPr>
        <w:t>-установление законом специального порядка приостановления и прекращения полномочий судьи;</w:t>
      </w:r>
    </w:p>
    <w:p w:rsidR="00484B1E" w:rsidRPr="00DE2B9A" w:rsidRDefault="00484B1E" w:rsidP="00DE2B9A">
      <w:pPr>
        <w:pStyle w:val="a3"/>
        <w:widowControl w:val="0"/>
        <w:spacing w:line="360" w:lineRule="auto"/>
        <w:rPr>
          <w:sz w:val="28"/>
          <w:szCs w:val="28"/>
        </w:rPr>
      </w:pPr>
      <w:r w:rsidRPr="00DE2B9A">
        <w:rPr>
          <w:sz w:val="28"/>
          <w:szCs w:val="28"/>
        </w:rPr>
        <w:t>- право судьи на отставку по собственному желанию независимо от , возраста;</w:t>
      </w:r>
    </w:p>
    <w:p w:rsidR="00484B1E" w:rsidRPr="00DE2B9A" w:rsidRDefault="00484B1E" w:rsidP="00DE2B9A">
      <w:pPr>
        <w:pStyle w:val="a3"/>
        <w:widowControl w:val="0"/>
        <w:spacing w:line="360" w:lineRule="auto"/>
        <w:rPr>
          <w:sz w:val="28"/>
          <w:szCs w:val="28"/>
        </w:rPr>
      </w:pPr>
      <w:r w:rsidRPr="00DE2B9A">
        <w:rPr>
          <w:sz w:val="28"/>
          <w:szCs w:val="28"/>
        </w:rPr>
        <w:t>- предоставление судье за счет государства материального и социального обеспечения, соответствующего его статусу;</w:t>
      </w:r>
    </w:p>
    <w:p w:rsidR="00484B1E" w:rsidRPr="00DE2B9A" w:rsidRDefault="00484B1E" w:rsidP="00DE2B9A">
      <w:pPr>
        <w:pStyle w:val="a3"/>
        <w:widowControl w:val="0"/>
        <w:spacing w:line="360" w:lineRule="auto"/>
        <w:rPr>
          <w:sz w:val="28"/>
          <w:szCs w:val="28"/>
        </w:rPr>
      </w:pPr>
      <w:r w:rsidRPr="00DE2B9A">
        <w:rPr>
          <w:sz w:val="28"/>
          <w:szCs w:val="28"/>
        </w:rPr>
        <w:t>- особая защита государством судьи, членов его семьи и их имущества.</w:t>
      </w:r>
    </w:p>
    <w:p w:rsidR="00484B1E" w:rsidRPr="00DE2B9A" w:rsidRDefault="00484B1E" w:rsidP="00DE2B9A">
      <w:pPr>
        <w:pStyle w:val="a3"/>
        <w:widowControl w:val="0"/>
        <w:spacing w:line="360" w:lineRule="auto"/>
        <w:rPr>
          <w:sz w:val="28"/>
          <w:szCs w:val="28"/>
        </w:rPr>
      </w:pPr>
      <w:r w:rsidRPr="00DE2B9A">
        <w:rPr>
          <w:sz w:val="28"/>
          <w:szCs w:val="28"/>
        </w:rPr>
        <w:t>Судья имеет право на хранение и ношение служебного огнестрельного оружия, которое выдается ему органами внутренних дел по его заявлению.</w:t>
      </w:r>
    </w:p>
    <w:p w:rsidR="00484B1E" w:rsidRPr="00DE2B9A" w:rsidRDefault="00484B1E" w:rsidP="00DE2B9A">
      <w:pPr>
        <w:pStyle w:val="a3"/>
        <w:widowControl w:val="0"/>
        <w:spacing w:line="360" w:lineRule="auto"/>
        <w:rPr>
          <w:sz w:val="28"/>
          <w:szCs w:val="28"/>
        </w:rPr>
      </w:pPr>
      <w:r w:rsidRPr="00DE2B9A">
        <w:rPr>
          <w:sz w:val="28"/>
          <w:szCs w:val="28"/>
        </w:rPr>
        <w:t>Принцип подчинения судей только Конституции и Федеральному закону неразрывно связан с предусмотренным в ст. 120 Конституции положением, согласно которому суд, установив при рассмотрении дела несоответствие акта государственного или иного органа закону, принимает решение в соответствии с законом. Действие этой конституционной нормы распространяется на любые акты любого органа или должностного лица.</w:t>
      </w:r>
    </w:p>
    <w:p w:rsidR="00484B1E" w:rsidRPr="00DE2B9A" w:rsidRDefault="00484B1E" w:rsidP="00DE2B9A">
      <w:pPr>
        <w:pStyle w:val="a3"/>
        <w:widowControl w:val="0"/>
        <w:spacing w:line="360" w:lineRule="auto"/>
        <w:rPr>
          <w:sz w:val="28"/>
          <w:szCs w:val="28"/>
        </w:rPr>
      </w:pPr>
      <w:r w:rsidRPr="00DE2B9A">
        <w:rPr>
          <w:sz w:val="28"/>
          <w:szCs w:val="28"/>
        </w:rPr>
        <w:t>В соответствии с Конституцией Российской Федерации (ст. 121) судьи несменяемы. Несменяемость судьи означает стабильное сохранение им занимаемой должности, смена которой может произойти только</w:t>
      </w:r>
      <w:r w:rsidR="00DE2B9A">
        <w:rPr>
          <w:sz w:val="28"/>
          <w:szCs w:val="28"/>
        </w:rPr>
        <w:t xml:space="preserve"> </w:t>
      </w:r>
      <w:r w:rsidRPr="00DE2B9A">
        <w:rPr>
          <w:sz w:val="28"/>
          <w:szCs w:val="28"/>
        </w:rPr>
        <w:t>с согласия этого судьи, полученного по его доброй воле. Понятно, что несменяемость служит одной из существенных гарантий независимости судьи.</w:t>
      </w:r>
    </w:p>
    <w:p w:rsidR="00484B1E" w:rsidRPr="00DE2B9A" w:rsidRDefault="00484B1E" w:rsidP="00DE2B9A">
      <w:pPr>
        <w:pStyle w:val="a3"/>
        <w:widowControl w:val="0"/>
        <w:spacing w:line="360" w:lineRule="auto"/>
        <w:rPr>
          <w:sz w:val="28"/>
          <w:szCs w:val="28"/>
        </w:rPr>
      </w:pPr>
      <w:r w:rsidRPr="00DE2B9A">
        <w:rPr>
          <w:sz w:val="28"/>
          <w:szCs w:val="28"/>
        </w:rPr>
        <w:t xml:space="preserve">Согласно Конституции Российской Федерации (ст. 121), полномочия судьи могут быть прекращены или приостановлены не иначе как в порядке и по основаниям, установленным федеральным законом. Эти порядок и основания предусмотрены Законом </w:t>
      </w:r>
      <w:r w:rsidR="00DE2B9A">
        <w:rPr>
          <w:sz w:val="28"/>
          <w:szCs w:val="28"/>
        </w:rPr>
        <w:t>"</w:t>
      </w:r>
      <w:r w:rsidRPr="00DE2B9A">
        <w:rPr>
          <w:sz w:val="28"/>
          <w:szCs w:val="28"/>
        </w:rPr>
        <w:t>О статусе судей в Российской Федерации</w:t>
      </w:r>
      <w:r w:rsidR="00DE2B9A">
        <w:rPr>
          <w:sz w:val="28"/>
          <w:szCs w:val="28"/>
        </w:rPr>
        <w:t>"</w:t>
      </w:r>
      <w:r w:rsidRPr="00DE2B9A">
        <w:rPr>
          <w:sz w:val="28"/>
          <w:szCs w:val="28"/>
        </w:rPr>
        <w:t>.</w:t>
      </w:r>
    </w:p>
    <w:p w:rsidR="00484B1E" w:rsidRPr="00DE2B9A" w:rsidRDefault="00484B1E" w:rsidP="00DE2B9A">
      <w:pPr>
        <w:pStyle w:val="a3"/>
        <w:widowControl w:val="0"/>
        <w:spacing w:line="360" w:lineRule="auto"/>
        <w:rPr>
          <w:sz w:val="28"/>
          <w:szCs w:val="28"/>
        </w:rPr>
      </w:pPr>
      <w:r w:rsidRPr="00DE2B9A">
        <w:rPr>
          <w:sz w:val="28"/>
          <w:szCs w:val="28"/>
        </w:rPr>
        <w:t>Полномочия судьи приостанавливаются решениями квалификационной коллегии судей в случаях, если:</w:t>
      </w:r>
    </w:p>
    <w:p w:rsidR="00DE2B9A" w:rsidRDefault="00484B1E" w:rsidP="00DE2B9A">
      <w:pPr>
        <w:pStyle w:val="a3"/>
        <w:widowControl w:val="0"/>
        <w:spacing w:line="360" w:lineRule="auto"/>
        <w:rPr>
          <w:sz w:val="28"/>
          <w:szCs w:val="28"/>
        </w:rPr>
      </w:pPr>
      <w:r w:rsidRPr="00DE2B9A">
        <w:rPr>
          <w:sz w:val="28"/>
          <w:szCs w:val="28"/>
        </w:rPr>
        <w:t>- судья был признан безвестно отсутствующим решением суда, вступившим в законную силу;</w:t>
      </w:r>
    </w:p>
    <w:p w:rsidR="00484B1E" w:rsidRPr="00DE2B9A" w:rsidRDefault="00484B1E" w:rsidP="00DE2B9A">
      <w:pPr>
        <w:pStyle w:val="a3"/>
        <w:widowControl w:val="0"/>
        <w:spacing w:line="360" w:lineRule="auto"/>
        <w:rPr>
          <w:sz w:val="28"/>
          <w:szCs w:val="28"/>
        </w:rPr>
      </w:pPr>
      <w:r w:rsidRPr="00DE2B9A">
        <w:rPr>
          <w:sz w:val="28"/>
          <w:szCs w:val="28"/>
        </w:rPr>
        <w:t>- было дано согласие соответствующей квалификационной коллегией судей на привлечение судьи к уголовной ответственности или заключение его под стражу;</w:t>
      </w:r>
    </w:p>
    <w:p w:rsidR="00DE2B9A" w:rsidRDefault="00484B1E" w:rsidP="00DE2B9A">
      <w:pPr>
        <w:pStyle w:val="a3"/>
        <w:widowControl w:val="0"/>
        <w:spacing w:line="360" w:lineRule="auto"/>
        <w:rPr>
          <w:sz w:val="28"/>
          <w:szCs w:val="28"/>
        </w:rPr>
      </w:pPr>
      <w:r w:rsidRPr="00DE2B9A">
        <w:rPr>
          <w:sz w:val="28"/>
          <w:szCs w:val="28"/>
        </w:rPr>
        <w:t>-</w:t>
      </w:r>
      <w:r w:rsidR="00DE2B9A">
        <w:rPr>
          <w:sz w:val="28"/>
          <w:szCs w:val="28"/>
        </w:rPr>
        <w:t xml:space="preserve"> </w:t>
      </w:r>
      <w:r w:rsidRPr="00DE2B9A">
        <w:rPr>
          <w:sz w:val="28"/>
          <w:szCs w:val="28"/>
        </w:rPr>
        <w:t>судья участвует в предвыборной кампании в качестве кандидата в состав органа законодательной (представительной) власти Российской Федерации или органа законодательной (представительной) власти ее субъекта;</w:t>
      </w:r>
    </w:p>
    <w:p w:rsidR="00DE2B9A" w:rsidRDefault="00484B1E" w:rsidP="00DE2B9A">
      <w:pPr>
        <w:pStyle w:val="a3"/>
        <w:widowControl w:val="0"/>
        <w:spacing w:line="360" w:lineRule="auto"/>
        <w:rPr>
          <w:sz w:val="28"/>
          <w:szCs w:val="28"/>
        </w:rPr>
      </w:pPr>
      <w:r w:rsidRPr="00DE2B9A">
        <w:rPr>
          <w:sz w:val="28"/>
          <w:szCs w:val="28"/>
        </w:rPr>
        <w:t>- судья избран в состав органа законодательной (представительной) власти Российской Федерации или органа законодательной (представительной) власти субъекта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Наличие оснований для приостановления полномочий судьи определяется решением соответствующей квалификационной коллегии судей.</w:t>
      </w:r>
    </w:p>
    <w:p w:rsidR="00484B1E" w:rsidRPr="00DE2B9A" w:rsidRDefault="00484B1E" w:rsidP="00DE2B9A">
      <w:pPr>
        <w:pStyle w:val="a3"/>
        <w:widowControl w:val="0"/>
        <w:spacing w:line="360" w:lineRule="auto"/>
        <w:rPr>
          <w:sz w:val="28"/>
          <w:szCs w:val="28"/>
        </w:rPr>
      </w:pPr>
      <w:r w:rsidRPr="00DE2B9A">
        <w:rPr>
          <w:sz w:val="28"/>
          <w:szCs w:val="28"/>
        </w:rPr>
        <w:t>Полномочия судьи прекращаются решением соответствующей квалификационной коллегии по следующим основаниям: письменное заявление судьи об отставке; ввиду неспособности по состоянию здоровья или по иным уважительным причинам в течение длительного времени исполнять обязанности судьи. Квалификационная коллегия судей может прекратить полномочие судьи по этим основаниям, однако она не вправе принять такое решение, если судья вернулся к исполнению своих обязанностей; письменное заявление судьи о прекращении его полномочий в связи с переходом на другую работу или по иным причинам; истечение срока полномочий судьи, если они были ограничены определенным сроком; увольнение судьи военного суда с военной службы но достижении предельного возраста пребывания на военной службе; прекращение гражданства Российской Федерации;</w:t>
      </w:r>
      <w:r w:rsidR="00DE2B9A">
        <w:rPr>
          <w:sz w:val="28"/>
          <w:szCs w:val="28"/>
        </w:rPr>
        <w:t xml:space="preserve"> </w:t>
      </w:r>
      <w:r w:rsidRPr="00DE2B9A">
        <w:rPr>
          <w:sz w:val="28"/>
          <w:szCs w:val="28"/>
        </w:rPr>
        <w:t>занятие деятельностью, не совместимой с должностью судьи;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 совершение поступка, позорящего честь и достоинство судьи или умаляющего авторитет судебной власти; вступление в законную силу решения суда об ограничении дееспособности судьи либо о признании его недееспособным; смерть судьи или вступление в законную силу решения суда об объявлении его умершим; отказ судьи от перевода в другой суд в связи с упразднением или реорганизацией суда.</w:t>
      </w:r>
    </w:p>
    <w:p w:rsidR="00484B1E" w:rsidRPr="00DE2B9A" w:rsidRDefault="00484B1E" w:rsidP="00DE2B9A">
      <w:pPr>
        <w:pStyle w:val="a3"/>
        <w:widowControl w:val="0"/>
        <w:spacing w:line="360" w:lineRule="auto"/>
        <w:rPr>
          <w:sz w:val="28"/>
          <w:szCs w:val="28"/>
        </w:rPr>
      </w:pPr>
      <w:r w:rsidRPr="00DE2B9A">
        <w:rPr>
          <w:sz w:val="28"/>
          <w:szCs w:val="28"/>
        </w:rPr>
        <w:t>В Конституции Российской Федерации (ст. 122) указывается, что судьи неприкосновенны. Неприкосновенность судей – одна из наиболее существенных гарантий их независимости. Неприкосновенность распространяется не только на личность судьи, но и на его жилище и служебное помещение, корреспонденцию, имущество и документы, используемые им транспорт и средства связи.</w:t>
      </w:r>
    </w:p>
    <w:p w:rsidR="00484B1E" w:rsidRPr="00DE2B9A" w:rsidRDefault="00484B1E" w:rsidP="00DE2B9A">
      <w:pPr>
        <w:pStyle w:val="a3"/>
        <w:widowControl w:val="0"/>
        <w:spacing w:line="360" w:lineRule="auto"/>
        <w:rPr>
          <w:sz w:val="28"/>
          <w:szCs w:val="28"/>
        </w:rPr>
      </w:pPr>
      <w:r w:rsidRPr="00DE2B9A">
        <w:rPr>
          <w:sz w:val="28"/>
          <w:szCs w:val="28"/>
        </w:rPr>
        <w:t>Неприкосновенность судьи в значительной мере обеспечивается тем, что он, согласно Конституции (ст. 122), не может быть привлечен</w:t>
      </w:r>
      <w:r w:rsidR="00DE2B9A">
        <w:rPr>
          <w:sz w:val="28"/>
          <w:szCs w:val="28"/>
        </w:rPr>
        <w:t xml:space="preserve"> </w:t>
      </w:r>
      <w:r w:rsidRPr="00DE2B9A">
        <w:rPr>
          <w:sz w:val="28"/>
          <w:szCs w:val="28"/>
        </w:rPr>
        <w:t>к уголовной ответственности иначе как в порядке, определяемом федеральным законом. Уголовное дело в отношении судьи может быть возбуждено только Генеральным прокурором Российской Федерации или лицом, исполняющим его обязанности, при наличии на возбуждение уголовного дела согласия квалификационной коллегии судей, которая и после дачи согласия на возбуждение дела осуществляет контроль за ходом его расследования. Лишь с ее согласия судья может быть подвергнут приводу, заключен под стражу, привлечен к участию в деле в качестве обвиняемого. Заключение судьи под стражу допускается только с санкции Генерального прокурора или лица, исполняющего его обязанности, или по решению суда.</w:t>
      </w:r>
    </w:p>
    <w:p w:rsidR="00484B1E" w:rsidRPr="00DE2B9A" w:rsidRDefault="00484B1E" w:rsidP="00DE2B9A">
      <w:pPr>
        <w:pStyle w:val="a3"/>
        <w:widowControl w:val="0"/>
        <w:spacing w:line="360" w:lineRule="auto"/>
        <w:rPr>
          <w:sz w:val="28"/>
          <w:szCs w:val="28"/>
        </w:rPr>
      </w:pPr>
      <w:r w:rsidRPr="00DE2B9A">
        <w:rPr>
          <w:sz w:val="28"/>
          <w:szCs w:val="28"/>
        </w:rPr>
        <w:t>Уголовное дело в отношении судьи по его требованию, заявленному до начала судебного разбирательства, должно быть рассмотрено только Верховным Судом Российской Федерации. Это создаст для судьи дополнительную гарантию вынесения ему обоснованного и справедливого приговора.</w:t>
      </w:r>
    </w:p>
    <w:p w:rsidR="00484B1E" w:rsidRPr="00DE2B9A" w:rsidRDefault="00484B1E" w:rsidP="00DE2B9A">
      <w:pPr>
        <w:pStyle w:val="a3"/>
        <w:widowControl w:val="0"/>
        <w:spacing w:line="360" w:lineRule="auto"/>
        <w:rPr>
          <w:sz w:val="28"/>
          <w:szCs w:val="28"/>
        </w:rPr>
      </w:pPr>
      <w:r w:rsidRPr="00DE2B9A">
        <w:rPr>
          <w:sz w:val="28"/>
          <w:szCs w:val="28"/>
        </w:rPr>
        <w:t>Надо сказать, что обеспечение неприкосновенности судей не сводится лишь к особому порядку привлечения их к уголовной ответственности. Судья не подлежит административной ответственности, и к нему не может быть применена ни одна из мер административного взыскания. К судье неприменимо также ни одно из предусмотренных трудовым законодательством дисциплинарных взысканий.</w:t>
      </w:r>
    </w:p>
    <w:p w:rsidR="00484B1E" w:rsidRPr="00DE2B9A" w:rsidRDefault="00484B1E" w:rsidP="00DE2B9A">
      <w:pPr>
        <w:pStyle w:val="a3"/>
        <w:widowControl w:val="0"/>
        <w:spacing w:line="360" w:lineRule="auto"/>
        <w:rPr>
          <w:sz w:val="28"/>
          <w:szCs w:val="28"/>
        </w:rPr>
      </w:pPr>
      <w:r w:rsidRPr="00DE2B9A">
        <w:rPr>
          <w:sz w:val="28"/>
          <w:szCs w:val="28"/>
        </w:rPr>
        <w:t>Конституция Российской Федерации (ст. 123) закрепляет ряд принципов, связанных непосредственно с реализацией судебной власти, иначе говоря, с отправлением правосудия.</w:t>
      </w:r>
    </w:p>
    <w:p w:rsidR="00484B1E" w:rsidRPr="00DE2B9A" w:rsidRDefault="00484B1E" w:rsidP="00DE2B9A">
      <w:pPr>
        <w:pStyle w:val="a3"/>
        <w:widowControl w:val="0"/>
        <w:spacing w:line="360" w:lineRule="auto"/>
        <w:rPr>
          <w:sz w:val="28"/>
          <w:szCs w:val="28"/>
        </w:rPr>
      </w:pPr>
      <w:r w:rsidRPr="00DE2B9A">
        <w:rPr>
          <w:sz w:val="28"/>
          <w:szCs w:val="28"/>
        </w:rPr>
        <w:t>Разбирательство дел во всех судах является открытым. Открытое разбирательство – один из важнейших принципов судопроизводства. Дела во всех судах разбираются открыто, за исключением случаев, когда это противоречит интересам охраны государственной или коммерческой тайны.</w:t>
      </w:r>
    </w:p>
    <w:p w:rsidR="00484B1E" w:rsidRPr="00DE2B9A" w:rsidRDefault="00484B1E" w:rsidP="00DE2B9A">
      <w:pPr>
        <w:pStyle w:val="a3"/>
        <w:widowControl w:val="0"/>
        <w:spacing w:line="360" w:lineRule="auto"/>
        <w:rPr>
          <w:sz w:val="28"/>
          <w:szCs w:val="28"/>
        </w:rPr>
      </w:pPr>
      <w:r w:rsidRPr="00DE2B9A">
        <w:rPr>
          <w:sz w:val="28"/>
          <w:szCs w:val="28"/>
        </w:rPr>
        <w:t>Конституция Российской Федерации устанавливает, что слушание дела в закрытом заседании допускается в случаях, предусмотренных федеральным законом.</w:t>
      </w:r>
    </w:p>
    <w:p w:rsidR="00484B1E" w:rsidRPr="00DE2B9A" w:rsidRDefault="00484B1E" w:rsidP="00DE2B9A">
      <w:pPr>
        <w:pStyle w:val="a3"/>
        <w:widowControl w:val="0"/>
        <w:spacing w:line="360" w:lineRule="auto"/>
        <w:rPr>
          <w:sz w:val="28"/>
          <w:szCs w:val="28"/>
        </w:rPr>
      </w:pPr>
      <w:r w:rsidRPr="00DE2B9A">
        <w:rPr>
          <w:sz w:val="28"/>
          <w:szCs w:val="28"/>
        </w:rPr>
        <w:t>Помимо целей охраны государственной и коммерческой тайн, закрытое судебное разбирательство допускается по мотивированному определению суда или постановлению судьи по делам о преступлениях лиц, не достигших 16-летнего возраста, по делам о половых преступлениях, а также по другим уголовным делам для предотвращения разглашения сведений об интимных сторонах жизни участвующих в этих делах лиц.</w:t>
      </w:r>
    </w:p>
    <w:p w:rsidR="00484B1E" w:rsidRPr="00DE2B9A" w:rsidRDefault="00484B1E" w:rsidP="00DE2B9A">
      <w:pPr>
        <w:pStyle w:val="a3"/>
        <w:widowControl w:val="0"/>
        <w:spacing w:line="360" w:lineRule="auto"/>
        <w:rPr>
          <w:sz w:val="28"/>
          <w:szCs w:val="28"/>
        </w:rPr>
      </w:pPr>
      <w:r w:rsidRPr="00DE2B9A">
        <w:rPr>
          <w:sz w:val="28"/>
          <w:szCs w:val="28"/>
        </w:rPr>
        <w:t>На закрытое судебное заседание не допускаются публика, представители средств массовой информации. Однако слушание дела ведется с соблюдением всех правил судопроизводства, включая и публичное провозглашение во всех случаях приговора и решения суда.</w:t>
      </w:r>
    </w:p>
    <w:p w:rsidR="00484B1E" w:rsidRPr="00DE2B9A" w:rsidRDefault="00484B1E" w:rsidP="00DE2B9A">
      <w:pPr>
        <w:pStyle w:val="a3"/>
        <w:widowControl w:val="0"/>
        <w:spacing w:line="360" w:lineRule="auto"/>
        <w:rPr>
          <w:sz w:val="28"/>
          <w:szCs w:val="28"/>
        </w:rPr>
      </w:pPr>
      <w:r w:rsidRPr="00DE2B9A">
        <w:rPr>
          <w:sz w:val="28"/>
          <w:szCs w:val="28"/>
        </w:rPr>
        <w:t>В Конституции Российской Федерации указывается, что заочное разбирательство уголовных дел в судах не допускается, кроме случаев, предусмотренных федеральным законом. Согласно действующему законодательству, разбирательство дела в заседании суда первой инстанции пр</w:t>
      </w:r>
      <w:r w:rsidR="0004786C" w:rsidRPr="00DE2B9A">
        <w:rPr>
          <w:sz w:val="28"/>
          <w:szCs w:val="28"/>
        </w:rPr>
        <w:t>оисходит, как правило, с участием</w:t>
      </w:r>
      <w:r w:rsidRPr="00DE2B9A">
        <w:rPr>
          <w:sz w:val="28"/>
          <w:szCs w:val="28"/>
        </w:rPr>
        <w:t xml:space="preserve"> подсудимого, явка которого в суд обязательна. Однако закон предусматривает возможность разбирательства дела и в отсутствие подсудимого. Такая возможность, допускается лишь в исключительных случаях и только при обязательном условии, что разбирательство не будет препятствовать установлению истины: когда, во-первых, подсудимый находится вне пределов страны и уклоняется от явки в суд, и, во-вторых, по делу о преступлении, за которое не может быть назначено наказание в виде лишения свободы, и подсудимый ходатайствует о разбирательстве дела в его отсутствие. Однако и в этих случаях суд вправе признать явку подсудимого обязательной.</w:t>
      </w:r>
    </w:p>
    <w:p w:rsidR="00484B1E" w:rsidRPr="00DE2B9A" w:rsidRDefault="00484B1E" w:rsidP="00DE2B9A">
      <w:pPr>
        <w:pStyle w:val="a3"/>
        <w:widowControl w:val="0"/>
        <w:spacing w:line="360" w:lineRule="auto"/>
        <w:rPr>
          <w:sz w:val="28"/>
          <w:szCs w:val="28"/>
        </w:rPr>
      </w:pPr>
      <w:r w:rsidRPr="00DE2B9A">
        <w:rPr>
          <w:sz w:val="28"/>
          <w:szCs w:val="28"/>
        </w:rPr>
        <w:t>Конституция Российской Федерации устанавливает, что судопроизводство осуществляется на основе состязательности и равноправия сторон.</w:t>
      </w:r>
    </w:p>
    <w:p w:rsidR="00484B1E" w:rsidRPr="00DE2B9A" w:rsidRDefault="00484B1E" w:rsidP="00DE2B9A">
      <w:pPr>
        <w:pStyle w:val="a3"/>
        <w:widowControl w:val="0"/>
        <w:spacing w:line="360" w:lineRule="auto"/>
        <w:rPr>
          <w:sz w:val="28"/>
          <w:szCs w:val="28"/>
        </w:rPr>
      </w:pPr>
      <w:r w:rsidRPr="00DE2B9A">
        <w:rPr>
          <w:sz w:val="28"/>
          <w:szCs w:val="28"/>
        </w:rPr>
        <w:t>Осуществление судопроизводства на основе состязательности означает, что судебное разбирательство может быть начато только при наличии заявления истца, запроса органа или должностного лица, обвинительного акта прокурора или жалобы потерпевшего, настаивающих перед судом на удовлетворении их требований. При этом истец и ответчик, орган или должностное лицо, издавшие этот акт, обвинитель и обвиняемый выступают в суде в качестве сторон, т.е. таких участников судебного разбирательства, у которых имеется определенный процессуальный интерес и которым закон предоставил равные права для обоснования своих утверждений и выводов и для оспаривания утверждений и выводов другого участника судебного разбирательства (противной стороны). Решение всех возникающих в деле вопросов принадлежит только суду (судье), который не связан доводами сторон, свободен в оценке представленных ими доказательств, независим от любых посторонних влияний и действует исключительно как орган правосудия.</w:t>
      </w:r>
    </w:p>
    <w:p w:rsidR="00DE2B9A" w:rsidRDefault="00484B1E" w:rsidP="00DE2B9A">
      <w:pPr>
        <w:pStyle w:val="a3"/>
        <w:widowControl w:val="0"/>
        <w:spacing w:line="360" w:lineRule="auto"/>
        <w:rPr>
          <w:sz w:val="28"/>
          <w:szCs w:val="28"/>
        </w:rPr>
      </w:pPr>
      <w:r w:rsidRPr="00DE2B9A">
        <w:rPr>
          <w:sz w:val="28"/>
          <w:szCs w:val="28"/>
        </w:rPr>
        <w:t>Принцип состязательности и равноправия сторон – важнейшее демократическое и процессуальное начало, которое создает максимально благоприятные условия для отыскания истины и вынесения справедливого судебного решения.</w:t>
      </w:r>
    </w:p>
    <w:p w:rsidR="00484B1E" w:rsidRPr="00DE2B9A" w:rsidRDefault="00484B1E" w:rsidP="00DE2B9A">
      <w:pPr>
        <w:pStyle w:val="a3"/>
        <w:widowControl w:val="0"/>
        <w:spacing w:line="360" w:lineRule="auto"/>
        <w:rPr>
          <w:sz w:val="28"/>
          <w:szCs w:val="28"/>
        </w:rPr>
      </w:pPr>
      <w:r w:rsidRPr="00DE2B9A">
        <w:rPr>
          <w:sz w:val="28"/>
          <w:szCs w:val="28"/>
        </w:rPr>
        <w:t>Граждане Российской Федерации имеют право участвовать в осуществлении правосудия в порядке, предусмотренном федеральным законом.</w:t>
      </w:r>
    </w:p>
    <w:p w:rsidR="00484B1E" w:rsidRPr="00DE2B9A" w:rsidRDefault="00484B1E" w:rsidP="00DE2B9A">
      <w:pPr>
        <w:pStyle w:val="a3"/>
        <w:widowControl w:val="0"/>
        <w:spacing w:line="360" w:lineRule="auto"/>
        <w:rPr>
          <w:sz w:val="28"/>
          <w:szCs w:val="28"/>
        </w:rPr>
      </w:pPr>
      <w:r w:rsidRPr="00DE2B9A">
        <w:rPr>
          <w:sz w:val="28"/>
          <w:szCs w:val="28"/>
        </w:rPr>
        <w:t>Согласно Конституции Российской Федерации, в случаях, предусмотренных федеральным законом, судопроизводство осуществляется с участием присяжных заседателей. В соответствии со ст. 36 и 421 УПК, Российской Федерации суд присяжных заседателей рассматривает дела о наиболее тяжких преступлениях: государственная измена, терроризм, призывы к насильственному изменению конституционного строя, разглашение государственной тайны, бандитизм, массовые беспорядки, нарушение правил международных полетов, изготовление или сбыт поддельных денег или ценных бумаг, умышленное убийство при отягчающих обстоятельствах, похищение человека, изнасилование, повлекшее особо тяжкие последствия,</w:t>
      </w:r>
      <w:r w:rsidR="00DE2B9A">
        <w:rPr>
          <w:sz w:val="28"/>
          <w:szCs w:val="28"/>
        </w:rPr>
        <w:t xml:space="preserve"> </w:t>
      </w:r>
      <w:r w:rsidRPr="00DE2B9A">
        <w:rPr>
          <w:sz w:val="28"/>
          <w:szCs w:val="28"/>
        </w:rPr>
        <w:t>или изнасилование малолетней, хищение предметов или документов, имеющих особую историческую, научную или культурную ценность, заведомо незаконный арест или задержание, принуждение к даче показании, посягательство на жизнь работника милиции, угон воздушного судна и ряд других.</w:t>
      </w:r>
    </w:p>
    <w:p w:rsidR="00484B1E" w:rsidRPr="00DE2B9A" w:rsidRDefault="00484B1E" w:rsidP="00DE2B9A">
      <w:pPr>
        <w:pStyle w:val="a3"/>
        <w:widowControl w:val="0"/>
        <w:spacing w:line="360" w:lineRule="auto"/>
        <w:rPr>
          <w:sz w:val="28"/>
          <w:szCs w:val="28"/>
        </w:rPr>
      </w:pPr>
      <w:r w:rsidRPr="00DE2B9A">
        <w:rPr>
          <w:sz w:val="28"/>
          <w:szCs w:val="28"/>
        </w:rPr>
        <w:t>Суд присяжных заседателей образуется при краевом, областном городском суде и действует в составе судьи и 12 присяжных заседателей. Приговоры, вынесенные судом присяжных заседателей в краевом, областном, городском суде, обжалуются и опротестовываются в кассационную палату Верховного Суда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Помимо присяжных, к осуществлению правосудия привлекаются народные и арбитражные заседатели.</w:t>
      </w:r>
    </w:p>
    <w:p w:rsidR="00484B1E" w:rsidRPr="00DE2B9A" w:rsidRDefault="00484B1E" w:rsidP="00DE2B9A">
      <w:pPr>
        <w:pStyle w:val="a3"/>
        <w:widowControl w:val="0"/>
        <w:spacing w:line="360" w:lineRule="auto"/>
        <w:rPr>
          <w:sz w:val="28"/>
          <w:szCs w:val="28"/>
        </w:rPr>
      </w:pPr>
      <w:r w:rsidRPr="00DE2B9A">
        <w:rPr>
          <w:sz w:val="28"/>
          <w:szCs w:val="28"/>
        </w:rPr>
        <w:t>Участие граждан в осуществлении правосудия является их гражданским долгом. Требования к гражданам, участвующим в осуществлении правосудия, устанавливаются федеральным законом. За время участия в осуществлении правосудия присяжным, народным и арбитражным. заседателям выплачивается вознаграждение из федерального бюджета.</w:t>
      </w:r>
    </w:p>
    <w:p w:rsidR="00484B1E" w:rsidRPr="00DE2B9A" w:rsidRDefault="00484B1E" w:rsidP="00DE2B9A">
      <w:pPr>
        <w:pStyle w:val="a3"/>
        <w:widowControl w:val="0"/>
        <w:spacing w:line="360" w:lineRule="auto"/>
        <w:rPr>
          <w:sz w:val="28"/>
          <w:szCs w:val="28"/>
        </w:rPr>
      </w:pPr>
      <w:r w:rsidRPr="00DE2B9A">
        <w:rPr>
          <w:sz w:val="28"/>
          <w:szCs w:val="28"/>
        </w:rPr>
        <w:t>В соответствии с Конституцией Российской Федерации (ст. 124)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Это положение Конституции имеет цель оградить суды от местных влияний, создать условия для их подлинной независимости, поставить все суды в равные материально-технические условия, обеспечивающие осуществление правосудия.</w:t>
      </w:r>
    </w:p>
    <w:p w:rsidR="00484B1E" w:rsidRPr="00DE2B9A" w:rsidRDefault="00484B1E" w:rsidP="00DE2B9A">
      <w:pPr>
        <w:pStyle w:val="a3"/>
        <w:widowControl w:val="0"/>
        <w:spacing w:line="360" w:lineRule="auto"/>
        <w:rPr>
          <w:sz w:val="28"/>
          <w:szCs w:val="28"/>
        </w:rPr>
      </w:pPr>
      <w:r w:rsidRPr="00DE2B9A">
        <w:rPr>
          <w:sz w:val="28"/>
          <w:szCs w:val="28"/>
        </w:rPr>
        <w:t>Правосудие – главная, но не единственная функция судебной власти. Наряду с правосудием судебная власть осуществляет судебный контроль (надзор) за законностью и обоснованностью применения мер процессуального принуждения (ареста, обыска, ограничения тайны переписки, телефонных переговоров и т.п.); толкование правовых норм (толкование Конституционным Судом Российской Федерации норм ее Конституции, руководящие разъяснения Верховного Суда Российской Федерации, содержащиеся в постановлениях его Пленума); удостоверение фактов, имеющих юридическое значение (признание умершим, безвестно отсутствующим лицом и т.п.); ограничение конституционной и иной правосубъектности граждан (признание гражданина недееспособным и пр.); судебный надзор за решением судов и др.</w:t>
      </w:r>
    </w:p>
    <w:p w:rsidR="00484B1E" w:rsidRPr="00DE2B9A" w:rsidRDefault="00484B1E" w:rsidP="00DE2B9A">
      <w:pPr>
        <w:pStyle w:val="a3"/>
        <w:widowControl w:val="0"/>
        <w:spacing w:line="360" w:lineRule="auto"/>
        <w:rPr>
          <w:sz w:val="28"/>
          <w:szCs w:val="28"/>
        </w:rPr>
      </w:pPr>
      <w:r w:rsidRPr="00DE2B9A">
        <w:rPr>
          <w:sz w:val="28"/>
          <w:szCs w:val="28"/>
        </w:rPr>
        <w:t>В судебной системе Российской Федерации имеется федеральный суд, организация и деятельность которого регулируются в значительной мере нормами конституционного права. Таким судом является Конституционный Суд Российской Федерации.</w:t>
      </w:r>
    </w:p>
    <w:p w:rsidR="00484B1E" w:rsidRPr="00DE2B9A" w:rsidRDefault="00484B1E" w:rsidP="00DE2B9A">
      <w:pPr>
        <w:pStyle w:val="a3"/>
        <w:widowControl w:val="0"/>
        <w:spacing w:line="360" w:lineRule="auto"/>
        <w:rPr>
          <w:sz w:val="28"/>
          <w:szCs w:val="28"/>
        </w:rPr>
      </w:pPr>
    </w:p>
    <w:p w:rsidR="00484B1E" w:rsidRPr="00DE2B9A" w:rsidRDefault="00484B1E" w:rsidP="00DE2B9A">
      <w:pPr>
        <w:spacing w:line="360" w:lineRule="auto"/>
        <w:ind w:firstLine="709"/>
        <w:jc w:val="both"/>
        <w:rPr>
          <w:vertAlign w:val="baseline"/>
        </w:rPr>
      </w:pPr>
      <w:r w:rsidRPr="00DE2B9A">
        <w:rPr>
          <w:vertAlign w:val="baseline"/>
        </w:rPr>
        <w:t>1.2 Конституционные гарантии правосудия</w:t>
      </w:r>
    </w:p>
    <w:p w:rsidR="00484B1E" w:rsidRPr="00DE2B9A" w:rsidRDefault="00484B1E" w:rsidP="00DE2B9A">
      <w:pPr>
        <w:spacing w:line="360" w:lineRule="auto"/>
        <w:ind w:firstLine="709"/>
        <w:jc w:val="both"/>
        <w:rPr>
          <w:vertAlign w:val="baseline"/>
        </w:rPr>
      </w:pPr>
    </w:p>
    <w:p w:rsidR="00DE2B9A" w:rsidRDefault="00484B1E" w:rsidP="00DE2B9A">
      <w:pPr>
        <w:spacing w:line="360" w:lineRule="auto"/>
        <w:ind w:firstLine="709"/>
        <w:jc w:val="both"/>
        <w:rPr>
          <w:vertAlign w:val="baseline"/>
        </w:rPr>
      </w:pPr>
      <w:r w:rsidRPr="00DE2B9A">
        <w:rPr>
          <w:vertAlign w:val="baseline"/>
        </w:rPr>
        <w:t>В нескольких статьях Конституции РФ закреплены общепризнанные в цивилизованном мире гарантии, имеющие также значение принципов демократического правосудия. Эти гарантии лежат в основе уголовно-процессуального законодательства и направлены на исключение произвола в судебном разбирательстве.</w:t>
      </w:r>
    </w:p>
    <w:p w:rsidR="00484B1E" w:rsidRPr="00DE2B9A" w:rsidRDefault="00484B1E" w:rsidP="00DE2B9A">
      <w:pPr>
        <w:spacing w:line="360" w:lineRule="auto"/>
        <w:ind w:firstLine="709"/>
        <w:jc w:val="both"/>
        <w:rPr>
          <w:vertAlign w:val="baseline"/>
        </w:rPr>
      </w:pPr>
      <w:r w:rsidRPr="00DE2B9A">
        <w:rPr>
          <w:vertAlign w:val="baseline"/>
        </w:rPr>
        <w:t>Гарантии правосудия - это гарантии свободы личности, отсюда вытекает необходимость конституционного уровня закрепления этих гарантий. Борясь с преступностью, государство может и должно лишать свободы тех, кто нарушает уголовно-правовое законодательство, но оно обязано делать это с соблюдением демократической процедуры, установленной законом.</w:t>
      </w:r>
    </w:p>
    <w:p w:rsidR="00DE2B9A" w:rsidRDefault="00484B1E" w:rsidP="00DE2B9A">
      <w:pPr>
        <w:spacing w:line="360" w:lineRule="auto"/>
        <w:ind w:firstLine="709"/>
        <w:jc w:val="both"/>
        <w:rPr>
          <w:vertAlign w:val="baseline"/>
        </w:rPr>
      </w:pPr>
      <w:r w:rsidRPr="00DE2B9A">
        <w:rPr>
          <w:vertAlign w:val="baseline"/>
        </w:rPr>
        <w:t>Для человека важно, чтобы его дело рассматривалось в том суде и тем судьей, которые в соответствии с законом должны его рассматривать, о чем он заранее должен быть извещен. Определение законом такого суда и судьи называется подсудностью.</w:t>
      </w:r>
    </w:p>
    <w:p w:rsidR="00484B1E" w:rsidRPr="00DE2B9A" w:rsidRDefault="00484B1E" w:rsidP="00DE2B9A">
      <w:pPr>
        <w:spacing w:line="360" w:lineRule="auto"/>
        <w:ind w:firstLine="709"/>
        <w:jc w:val="both"/>
        <w:rPr>
          <w:vertAlign w:val="baseline"/>
        </w:rPr>
      </w:pPr>
      <w:r w:rsidRPr="00DE2B9A">
        <w:rPr>
          <w:vertAlign w:val="baseline"/>
        </w:rPr>
        <w:t>Конституция устанавливает, что никто не может быть лишен права на рассмотрение его дела в том суде и тем судьей, к подсудности которых оно отнесено законом. Эта гарантия в равной мере распространяется как на уголовное, так и на гражданское судопроизводство.</w:t>
      </w:r>
    </w:p>
    <w:p w:rsidR="00484B1E" w:rsidRPr="00DE2B9A" w:rsidRDefault="00484B1E" w:rsidP="00DE2B9A">
      <w:pPr>
        <w:spacing w:line="360" w:lineRule="auto"/>
        <w:ind w:firstLine="709"/>
        <w:jc w:val="both"/>
        <w:rPr>
          <w:vertAlign w:val="baseline"/>
        </w:rPr>
      </w:pPr>
      <w:r w:rsidRPr="00DE2B9A">
        <w:rPr>
          <w:vertAlign w:val="baseline"/>
        </w:rPr>
        <w:t>Важной гарантией демократического правосудия выступает суд присяжных, получивший широкое признание, как в дореволюционной России, так и в современной мировой судебной практике. Суд присяжных, состоящий из рядовых граждан, призван самостоятельно, отдельно от судьи, решать только один вопрос: о виновности (или невиновности) подсудимого. Воплощая жизненный опыт присяжных заседателей, этот суд способен дать необходимую оценку доказательствам и личности обвиняемого. Конституция гарантирует обвиняемому в совершении преступления право на рассмотрение его дела судом с участием присяжных заседателей в случаях, предусмотренных федеральным законом. Суды присяжных в Российской Федерации уже действуют. Эти суды рассматривают дела о наиболее тяжких преступлениях (убийство, бандитизм и др.). Присяжные заседатели избираются по жребию из числа избирателей в возрасте от 25 до 70 лет, при этом стороны вправе немотивированно отвести по два заседателя.</w:t>
      </w:r>
    </w:p>
    <w:p w:rsidR="00484B1E" w:rsidRPr="00DE2B9A" w:rsidRDefault="00484B1E" w:rsidP="00DE2B9A">
      <w:pPr>
        <w:spacing w:line="360" w:lineRule="auto"/>
        <w:ind w:firstLine="709"/>
        <w:jc w:val="both"/>
        <w:rPr>
          <w:vertAlign w:val="baseline"/>
        </w:rPr>
      </w:pPr>
      <w:r w:rsidRPr="00DE2B9A">
        <w:rPr>
          <w:vertAlign w:val="baseline"/>
        </w:rPr>
        <w:t>Право на юридическую помощь</w:t>
      </w:r>
    </w:p>
    <w:p w:rsidR="00484B1E" w:rsidRPr="00DE2B9A" w:rsidRDefault="00484B1E" w:rsidP="00DE2B9A">
      <w:pPr>
        <w:spacing w:line="360" w:lineRule="auto"/>
        <w:ind w:firstLine="709"/>
        <w:jc w:val="both"/>
        <w:rPr>
          <w:vertAlign w:val="baseline"/>
        </w:rPr>
      </w:pPr>
      <w:r w:rsidRPr="00DE2B9A">
        <w:rPr>
          <w:vertAlign w:val="baseline"/>
        </w:rPr>
        <w:t>Это право предполагает, что каждый, кто нуждается в квалифицированной юридической помощи, может получить ее, обратившись к адвокату. Адвокат независим и строит свои отношения с клиентом на основе конфиденциальности, т. е. не вправе разгласить доверенные ему сведения. В уголовном процессе адвокат выступает защитником подозреваемого, обвиняемого, подсудимого и осужденного, а в гражданском - представляет интересы истца, ответчика, третьего лица. Юридическая помощь может оказываться также лицам, привлекаемым к административной ответственности.</w:t>
      </w:r>
    </w:p>
    <w:p w:rsidR="00484B1E" w:rsidRPr="00DE2B9A" w:rsidRDefault="00484B1E" w:rsidP="00DE2B9A">
      <w:pPr>
        <w:spacing w:line="360" w:lineRule="auto"/>
        <w:ind w:firstLine="709"/>
        <w:jc w:val="both"/>
        <w:rPr>
          <w:vertAlign w:val="baseline"/>
        </w:rPr>
      </w:pPr>
      <w:r w:rsidRPr="00DE2B9A">
        <w:rPr>
          <w:vertAlign w:val="baseline"/>
        </w:rPr>
        <w:t>Помощь адвоката подлежит оплате. Но не каждый человек в состоянии оплачивать эту помощью. Поэтому Конституция устанавливает, что в случаях, предусмотренных законом, юридическая помощь оказывается бесплатно.</w:t>
      </w:r>
    </w:p>
    <w:p w:rsidR="00DE2B9A" w:rsidRDefault="00484B1E" w:rsidP="00DE2B9A">
      <w:pPr>
        <w:spacing w:line="360" w:lineRule="auto"/>
        <w:ind w:firstLine="709"/>
        <w:jc w:val="both"/>
        <w:rPr>
          <w:vertAlign w:val="baseline"/>
        </w:rPr>
      </w:pPr>
      <w:r w:rsidRPr="00DE2B9A">
        <w:rPr>
          <w:vertAlign w:val="baseline"/>
        </w:rPr>
        <w:t>Юридическая помощь особенно важна для человека, когда его задерживают в связи с подозрением в совершении преступления. Бывает, что такие подозрения оказываются неоправданными, а следственные органы действуют, нарушая права человека. Участие адвоката на ранних стадиях уголовного процесса хотя и затрудняет расследование, но призвано помочь человеку доказать свою невиновность и обеспечить проведение следственных действий с соблюдением закона. Эта концепция уголовно-процессуальной теории, многие годы бывшая предметом острой полемики, нашла свое отражение в Конституции, которая предоставляет каждому задержанному, заключенному под стражу, обвиняемому в совершении преступления право пользоваться помощью адвоката (защитника) с момента соответственно задержания, заключения под стражу или предъявления обвинения (ст. 48).</w:t>
      </w:r>
    </w:p>
    <w:p w:rsidR="00484B1E" w:rsidRPr="00DE2B9A" w:rsidRDefault="00484B1E" w:rsidP="00DE2B9A">
      <w:pPr>
        <w:spacing w:line="360" w:lineRule="auto"/>
        <w:ind w:firstLine="709"/>
        <w:jc w:val="both"/>
        <w:rPr>
          <w:vertAlign w:val="baseline"/>
        </w:rPr>
      </w:pPr>
      <w:r w:rsidRPr="00DE2B9A">
        <w:rPr>
          <w:vertAlign w:val="baseline"/>
        </w:rPr>
        <w:t>Право на защиту производно от права на свободу, т. к. смысл защиты состоит в достижении свободы человека. Отсюда скрупулезное и детальное регулирование этого права для того, чтобы дать человеку максимум возможностей отстоять свою правоту. В этих же целях Уголовно-процессуальный кодекс подробно регламентирует права и действия адвоката на всех стадиях уголовного процесса.</w:t>
      </w:r>
    </w:p>
    <w:p w:rsidR="00484B1E" w:rsidRPr="00DE2B9A" w:rsidRDefault="00484B1E" w:rsidP="00DE2B9A">
      <w:pPr>
        <w:spacing w:line="360" w:lineRule="auto"/>
        <w:ind w:firstLine="709"/>
        <w:jc w:val="both"/>
        <w:rPr>
          <w:vertAlign w:val="baseline"/>
        </w:rPr>
      </w:pPr>
      <w:r w:rsidRPr="00DE2B9A">
        <w:rPr>
          <w:vertAlign w:val="baseline"/>
        </w:rPr>
        <w:t>Право на защиту относится к числу абсолютных прав, поскольку ни при каких обстоятельствах человеку нельзя отказать в ней, если он обвиняется в уголовном преступлении. Такая природа этого права была подтверждена Конституционным Судом Российской Федерации.</w:t>
      </w:r>
    </w:p>
    <w:p w:rsidR="00484B1E" w:rsidRPr="00DE2B9A" w:rsidRDefault="00484B1E" w:rsidP="00DE2B9A">
      <w:pPr>
        <w:spacing w:line="360" w:lineRule="auto"/>
        <w:ind w:firstLine="709"/>
        <w:jc w:val="both"/>
        <w:rPr>
          <w:vertAlign w:val="baseline"/>
        </w:rPr>
      </w:pPr>
      <w:r w:rsidRPr="00DE2B9A">
        <w:rPr>
          <w:vertAlign w:val="baseline"/>
        </w:rPr>
        <w:t>Презумпция невиновности</w:t>
      </w:r>
    </w:p>
    <w:p w:rsidR="00484B1E" w:rsidRPr="00DE2B9A" w:rsidRDefault="00484B1E" w:rsidP="00DE2B9A">
      <w:pPr>
        <w:spacing w:line="360" w:lineRule="auto"/>
        <w:ind w:firstLine="709"/>
        <w:jc w:val="both"/>
        <w:rPr>
          <w:vertAlign w:val="baseline"/>
        </w:rPr>
      </w:pPr>
      <w:r w:rsidRPr="00DE2B9A">
        <w:rPr>
          <w:vertAlign w:val="baseline"/>
        </w:rPr>
        <w:t>Данная гарантия запрещает, кому бы то ни было обращаться с подозреваемым, обвиняемым или подсудимым, как с преступником, до тех пор, пока не вынесен и не вступил в законную силу приговор суда. Суд и только суд вправе признать лицо виновным в совершении преступления. Без такого признания никого нельзя подвергать уголовному наказанию, ограничивать в правах, бесчестить в прессе и т. д. Формулируя эту важную гарантию, Конституция РФ подчеркивает, что вина должна быть доказана "в предусмотренном федеральным законом порядке", что предполагает соблюдение права на защиту и других процессуальных гарантий обвиняемому.</w:t>
      </w:r>
    </w:p>
    <w:p w:rsidR="00484B1E" w:rsidRPr="00DE2B9A" w:rsidRDefault="00484B1E" w:rsidP="00DE2B9A">
      <w:pPr>
        <w:spacing w:line="360" w:lineRule="auto"/>
        <w:ind w:firstLine="709"/>
        <w:jc w:val="both"/>
        <w:rPr>
          <w:vertAlign w:val="baseline"/>
        </w:rPr>
      </w:pPr>
      <w:r w:rsidRPr="00DE2B9A">
        <w:rPr>
          <w:vertAlign w:val="baseline"/>
        </w:rPr>
        <w:t>Обвиняемый не обязан доказывать свою невиновность. Бремя доказывания лежит на прокуроре, следователе и лице, производящем дознание. Неисполнение этих требований закона ведет к прекращению дела и оправданию подсудимого. Даже признание обвиняемым своей вины недостаточно для вынесения обвинительного приговора, оно может быть принято в расчет только при условии, что подтверждено совокупностью доказательств.</w:t>
      </w:r>
    </w:p>
    <w:p w:rsidR="00484B1E" w:rsidRPr="00DE2B9A" w:rsidRDefault="00484B1E" w:rsidP="00DE2B9A">
      <w:pPr>
        <w:spacing w:line="360" w:lineRule="auto"/>
        <w:ind w:firstLine="709"/>
        <w:jc w:val="both"/>
        <w:rPr>
          <w:vertAlign w:val="baseline"/>
        </w:rPr>
      </w:pPr>
      <w:r w:rsidRPr="00DE2B9A">
        <w:rPr>
          <w:vertAlign w:val="baseline"/>
        </w:rPr>
        <w:t>Презумпция невиновности имеет еще одну важную грань: неустранимые сомнения в виновности лица толкуются в пользу обвиняемого. Следовательно, любой факт или приводимое доказательство, вызывающие сомнение, которое невозможно развеять, признаются несуществующими. Все эти конституционные гарантии (ст. 49) способствуют решению одной из главных задач правосудия: не допустить осуждения невиновных.</w:t>
      </w:r>
    </w:p>
    <w:p w:rsidR="00484B1E" w:rsidRPr="00DE2B9A" w:rsidRDefault="00484B1E" w:rsidP="00DE2B9A">
      <w:pPr>
        <w:spacing w:line="360" w:lineRule="auto"/>
        <w:ind w:firstLine="709"/>
        <w:jc w:val="both"/>
        <w:rPr>
          <w:vertAlign w:val="baseline"/>
        </w:rPr>
      </w:pPr>
      <w:r w:rsidRPr="00DE2B9A">
        <w:rPr>
          <w:vertAlign w:val="baseline"/>
        </w:rPr>
        <w:t>В ст. 50 Конституции РФ содержится важная гарантия, гласящая, что никто не может быть повторно осужден за одно и то же преступление. Это означает, что уголовное дело против гражданина не может быть возбуждено, а возбужденное дело подлежит прекращению, если этот человек уже был судим по тому же обвинению и суд вынес приговор или прекратил дело. Снова судить по тому же обвинению можно только в том случае, если приговор суда будет отменен в порядке судебного надзора, а дело передано в суд на новое рассмотрение.</w:t>
      </w:r>
    </w:p>
    <w:p w:rsidR="00484B1E" w:rsidRPr="00DE2B9A" w:rsidRDefault="00484B1E" w:rsidP="00DE2B9A">
      <w:pPr>
        <w:spacing w:line="360" w:lineRule="auto"/>
        <w:ind w:firstLine="709"/>
        <w:jc w:val="both"/>
        <w:rPr>
          <w:vertAlign w:val="baseline"/>
        </w:rPr>
      </w:pPr>
      <w:r w:rsidRPr="00DE2B9A">
        <w:rPr>
          <w:vertAlign w:val="baseline"/>
        </w:rPr>
        <w:t>На всех стадиях уголовного процесса недопустимо использовать доказательства, полученные в нарушение закона. Не могут использоваться доказательства, при получении которых допущены унижение достоинства личности, пытки и насилие, незаконное вторжение в жилище, злоупотребление семейной тайной, несанкционированное подслушивание телефонных разговоров и т. д. Другими словами, не признаются доказательством никакие сведения, полученные с нарушением прав и свобод человека и гражданина. Даже в том случае, когда, например, следственные органы, проводя несанкционированный обыск на квартире у подозреваемого, обнаруживают там склад оружия или наркотики, полученная информация не должна признаваться как доказательство.</w:t>
      </w:r>
    </w:p>
    <w:p w:rsidR="00484B1E" w:rsidRPr="00DE2B9A" w:rsidRDefault="00484B1E" w:rsidP="00DE2B9A">
      <w:pPr>
        <w:spacing w:line="360" w:lineRule="auto"/>
        <w:ind w:firstLine="709"/>
        <w:jc w:val="both"/>
        <w:rPr>
          <w:vertAlign w:val="baseline"/>
        </w:rPr>
      </w:pPr>
      <w:r w:rsidRPr="00DE2B9A">
        <w:rPr>
          <w:vertAlign w:val="baseline"/>
        </w:rPr>
        <w:t>Каждый осужденный за преступление имеет право на пересмотр приговора вышестоящим судом, а также просить о помиловании или смягчении наказания. Пересмотр приговора - необходимая гарантия против судебных ошибок, он предусмотрен Уголовно-процессуальным кодексом.</w:t>
      </w:r>
    </w:p>
    <w:p w:rsidR="00484B1E" w:rsidRPr="00DE2B9A" w:rsidRDefault="00484B1E" w:rsidP="00DE2B9A">
      <w:pPr>
        <w:spacing w:line="360" w:lineRule="auto"/>
        <w:ind w:firstLine="709"/>
        <w:jc w:val="both"/>
        <w:rPr>
          <w:vertAlign w:val="baseline"/>
        </w:rPr>
      </w:pPr>
      <w:r w:rsidRPr="00DE2B9A">
        <w:rPr>
          <w:vertAlign w:val="baseline"/>
        </w:rPr>
        <w:t>Помилование - освобождение от наказания или замена его другим, более мягким наказанием. Осужденный вправе только просить об этом, а право осуществлять помилование принадлежит Президенту РФ. Поэтому отказ в просьбе о помиловании не может быть обжалован.</w:t>
      </w:r>
    </w:p>
    <w:p w:rsidR="00484B1E" w:rsidRPr="00DE2B9A" w:rsidRDefault="00484B1E" w:rsidP="00DE2B9A">
      <w:pPr>
        <w:spacing w:line="360" w:lineRule="auto"/>
        <w:ind w:firstLine="709"/>
        <w:jc w:val="both"/>
        <w:rPr>
          <w:vertAlign w:val="baseline"/>
        </w:rPr>
      </w:pPr>
      <w:r w:rsidRPr="00DE2B9A">
        <w:rPr>
          <w:vertAlign w:val="baseline"/>
        </w:rPr>
        <w:t>Гарантия от самообвинения</w:t>
      </w:r>
    </w:p>
    <w:p w:rsidR="00484B1E" w:rsidRPr="00DE2B9A" w:rsidRDefault="00484B1E" w:rsidP="00DE2B9A">
      <w:pPr>
        <w:spacing w:line="360" w:lineRule="auto"/>
        <w:ind w:firstLine="709"/>
        <w:jc w:val="both"/>
        <w:rPr>
          <w:vertAlign w:val="baseline"/>
        </w:rPr>
      </w:pPr>
      <w:r w:rsidRPr="00DE2B9A">
        <w:rPr>
          <w:vertAlign w:val="baseline"/>
        </w:rPr>
        <w:t>Человека нельзя принуждать к даче показаний против самого себя или к признанию себя виновным. От него нельзя также требовать свидетельств против супруга и близких родственников, круг которых определяется федеральным законом. УПК включает в их число родителей, детей, родных братьев и сестер, усыновителей и усыновленных, деда, бабку, внуков, супруга. Следовательно, человек вправе отказываться от дачи показаний, если эти показания уличают его и его близких родственников в совершении преступления, т. е. могут быть использованы против его интересов. Закон может устанавливать и иные случаи освобождения от обязанности давать свидетельские показания, такие случаи указаны в УПК.</w:t>
      </w:r>
    </w:p>
    <w:p w:rsidR="00484B1E" w:rsidRPr="00DE2B9A" w:rsidRDefault="00484B1E" w:rsidP="00DE2B9A">
      <w:pPr>
        <w:spacing w:line="360" w:lineRule="auto"/>
        <w:ind w:firstLine="709"/>
        <w:jc w:val="both"/>
        <w:rPr>
          <w:vertAlign w:val="baseline"/>
        </w:rPr>
      </w:pPr>
      <w:r w:rsidRPr="00DE2B9A">
        <w:rPr>
          <w:vertAlign w:val="baseline"/>
        </w:rPr>
        <w:t>Если в результате преступления или злоупотребления властью человеку причинен моральный, физический или имущественный вред, то этот вред подлежит возмещению. Государство обеспечивает потерпевшим доступ к правосудию и компенсацию причиненного ущерба.</w:t>
      </w:r>
    </w:p>
    <w:p w:rsidR="00484B1E" w:rsidRPr="00DE2B9A" w:rsidRDefault="00484B1E" w:rsidP="00DE2B9A">
      <w:pPr>
        <w:spacing w:line="360" w:lineRule="auto"/>
        <w:ind w:firstLine="709"/>
        <w:jc w:val="both"/>
        <w:rPr>
          <w:vertAlign w:val="baseline"/>
        </w:rPr>
      </w:pPr>
      <w:r w:rsidRPr="00DE2B9A">
        <w:rPr>
          <w:vertAlign w:val="baseline"/>
        </w:rPr>
        <w:t>Лицо, понесшее материальный ущерб от преступления, имеет право потребовать возмещения этого ущерба. Соответствующий гражданский иск рассматривается вместе с уголовным делом.</w:t>
      </w:r>
    </w:p>
    <w:p w:rsidR="00484B1E" w:rsidRPr="00DE2B9A" w:rsidRDefault="00484B1E" w:rsidP="00DE2B9A">
      <w:pPr>
        <w:spacing w:line="360" w:lineRule="auto"/>
        <w:ind w:firstLine="709"/>
        <w:jc w:val="both"/>
        <w:rPr>
          <w:vertAlign w:val="baseline"/>
        </w:rPr>
      </w:pPr>
      <w:r w:rsidRPr="00DE2B9A">
        <w:rPr>
          <w:vertAlign w:val="baseline"/>
        </w:rPr>
        <w:t>Но права потерпевшего гарантируются Конституцией (ст. 52) также в отношении "злоупотребления властью", что означает возможность судебного обжалования действий должностного лица, которые, не являясь преступлением, нарушают закон. Закрепляя различные права потерпевшего в уголовном, административном и гражданском процессе, государство тем самым создает реальный механизм судебного обеспечения прав потерпевших.</w:t>
      </w:r>
      <w:r w:rsidR="00DE2B9A" w:rsidRPr="00DE2B9A">
        <w:rPr>
          <w:vertAlign w:val="baseline"/>
        </w:rPr>
        <w:t xml:space="preserve"> </w:t>
      </w:r>
      <w:r w:rsidRPr="00DE2B9A">
        <w:rPr>
          <w:vertAlign w:val="baseline"/>
        </w:rPr>
        <w:t>Динамичность жизни порождает потребность в изменении законов. Они могут меняться в сторону усиления или, наоборот, ослабления ответственности за какие-то деяния. Но это порождает опасность того, что человека, совершившего правонарушение, спустя некоторое время привлекут к ответственности по закону, который не действовал в момент совершения правонарушения. Чтобы этого не происходило, Конституция РФ (ст. 54) закрепляет общеизвестную в демократическом праве гарантию: закон, устанавливающий или отягчающий ответственность, обратной силы не имеет. Следовательно, никто не может нести ответственность за деяние, которое в момент его совершения не признавалось правонарушением.</w:t>
      </w:r>
    </w:p>
    <w:p w:rsidR="00484B1E" w:rsidRPr="00DE2B9A" w:rsidRDefault="00484B1E" w:rsidP="00DE2B9A">
      <w:pPr>
        <w:spacing w:line="360" w:lineRule="auto"/>
        <w:ind w:firstLine="709"/>
        <w:jc w:val="both"/>
        <w:rPr>
          <w:vertAlign w:val="baseline"/>
        </w:rPr>
      </w:pPr>
      <w:r w:rsidRPr="00DE2B9A">
        <w:rPr>
          <w:vertAlign w:val="baseline"/>
        </w:rPr>
        <w:t>Если же принимается закон, отменяющий или смягчающий ответственность, то по принципу гуманизма обратная сила закона как раз признается. Конституционная гарантия в этом случае устанавливает: если после совершения правонарушения ответственность за него устранена или смягчена, применяется новый закон.</w:t>
      </w:r>
    </w:p>
    <w:p w:rsidR="00484B1E" w:rsidRPr="00DE2B9A" w:rsidRDefault="00484B1E" w:rsidP="00DE2B9A">
      <w:pPr>
        <w:spacing w:line="360" w:lineRule="auto"/>
        <w:ind w:firstLine="709"/>
        <w:jc w:val="both"/>
        <w:rPr>
          <w:vertAlign w:val="baseline"/>
        </w:rPr>
      </w:pPr>
      <w:r w:rsidRPr="00DE2B9A">
        <w:rPr>
          <w:vertAlign w:val="baseline"/>
        </w:rPr>
        <w:t>Эти правила действия закона во времени имеют силу для всех отраслей права. Они закреплены нормами уголовного, гражданского, трудового, административного и другого законодательства Российской Федерации.</w:t>
      </w:r>
    </w:p>
    <w:p w:rsidR="00484B1E" w:rsidRPr="00DE2B9A" w:rsidRDefault="00DE2B9A" w:rsidP="00DE2B9A">
      <w:pPr>
        <w:pStyle w:val="3"/>
        <w:keepNext w:val="0"/>
        <w:spacing w:line="360" w:lineRule="auto"/>
        <w:ind w:firstLine="709"/>
        <w:jc w:val="both"/>
        <w:rPr>
          <w:b w:val="0"/>
          <w:sz w:val="28"/>
          <w:szCs w:val="28"/>
        </w:rPr>
      </w:pPr>
      <w:bookmarkStart w:id="6" w:name="_Toc525632510"/>
      <w:bookmarkStart w:id="7" w:name="_Toc508900877"/>
      <w:bookmarkStart w:id="8" w:name="_Toc508900741"/>
      <w:r w:rsidRPr="00DE2B9A">
        <w:rPr>
          <w:b w:val="0"/>
          <w:sz w:val="28"/>
          <w:szCs w:val="28"/>
        </w:rPr>
        <w:br w:type="page"/>
        <w:t xml:space="preserve">2. </w:t>
      </w:r>
      <w:r w:rsidR="00484B1E" w:rsidRPr="00DE2B9A">
        <w:rPr>
          <w:b w:val="0"/>
          <w:sz w:val="28"/>
          <w:szCs w:val="28"/>
        </w:rPr>
        <w:t>Конституционный Суд Российской Федерации</w:t>
      </w:r>
      <w:bookmarkEnd w:id="6"/>
      <w:bookmarkEnd w:id="7"/>
      <w:bookmarkEnd w:id="8"/>
      <w:r w:rsidR="0004786C" w:rsidRPr="00DE2B9A">
        <w:rPr>
          <w:b w:val="0"/>
          <w:sz w:val="28"/>
          <w:szCs w:val="28"/>
        </w:rPr>
        <w:t xml:space="preserve"> как гарант законности в Российской Федерации</w:t>
      </w:r>
    </w:p>
    <w:p w:rsidR="0004786C" w:rsidRPr="00DE2B9A" w:rsidRDefault="0004786C" w:rsidP="00DE2B9A">
      <w:pPr>
        <w:spacing w:line="360" w:lineRule="auto"/>
        <w:ind w:firstLine="709"/>
        <w:jc w:val="both"/>
      </w:pPr>
    </w:p>
    <w:p w:rsidR="0004786C" w:rsidRPr="00DE2B9A" w:rsidRDefault="0004786C" w:rsidP="00DE2B9A">
      <w:pPr>
        <w:numPr>
          <w:ilvl w:val="1"/>
          <w:numId w:val="6"/>
        </w:numPr>
        <w:spacing w:line="360" w:lineRule="auto"/>
        <w:ind w:left="0" w:firstLine="709"/>
        <w:jc w:val="both"/>
        <w:rPr>
          <w:vertAlign w:val="baseline"/>
        </w:rPr>
      </w:pPr>
      <w:r w:rsidRPr="00DE2B9A">
        <w:rPr>
          <w:vertAlign w:val="baseline"/>
        </w:rPr>
        <w:t>Конституционный суд Российской Федерации</w:t>
      </w:r>
    </w:p>
    <w:p w:rsidR="00DE2B9A" w:rsidRDefault="00DE2B9A" w:rsidP="00DE2B9A">
      <w:pPr>
        <w:pStyle w:val="a3"/>
        <w:widowControl w:val="0"/>
        <w:spacing w:line="360" w:lineRule="auto"/>
        <w:rPr>
          <w:sz w:val="28"/>
          <w:szCs w:val="28"/>
          <w:lang w:val="en-US"/>
        </w:rPr>
      </w:pP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484B1E" w:rsidRPr="00DE2B9A" w:rsidRDefault="00484B1E" w:rsidP="00DE2B9A">
      <w:pPr>
        <w:pStyle w:val="a3"/>
        <w:widowControl w:val="0"/>
        <w:spacing w:line="360" w:lineRule="auto"/>
        <w:rPr>
          <w:sz w:val="28"/>
          <w:szCs w:val="28"/>
        </w:rPr>
      </w:pPr>
      <w:r w:rsidRPr="00DE2B9A">
        <w:rPr>
          <w:sz w:val="28"/>
          <w:szCs w:val="28"/>
        </w:rPr>
        <w:t xml:space="preserve">Полномочия, порядок образования и деятельности Конституционного Суда Российской Федерации определяются Конституцией Российской Федерации (ст. 125) и Федеральным конституционным законом от 21 июля 1994 г. </w:t>
      </w:r>
      <w:r w:rsidR="00DE2B9A">
        <w:rPr>
          <w:sz w:val="28"/>
          <w:szCs w:val="28"/>
        </w:rPr>
        <w:t>"</w:t>
      </w:r>
      <w:r w:rsidRPr="00DE2B9A">
        <w:rPr>
          <w:sz w:val="28"/>
          <w:szCs w:val="28"/>
        </w:rPr>
        <w:t>О Конституционном Суде Российской Федерации</w:t>
      </w:r>
      <w:r w:rsidR="00DE2B9A">
        <w:rPr>
          <w:sz w:val="28"/>
          <w:szCs w:val="28"/>
        </w:rPr>
        <w:t>"</w:t>
      </w:r>
      <w:r w:rsidRPr="00DE2B9A">
        <w:rPr>
          <w:sz w:val="28"/>
          <w:szCs w:val="28"/>
        </w:rPr>
        <w:t>.</w:t>
      </w: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Российской Федерации состоит из 19 судей, назначаемых на должность Советом Федерации по представлению Президента Российской Федерации. Конституционный Суд вправе осуществлять свою деятельность при наличии в его составе не менее трех четвертей от общего числа судей. Полномочия Конституционного Суда не ограничены сроком. Такой срок имеют судьи Конституционного Суда. Судья Конституционного Суда назначается на должность на срок 12 лет. Предельный возраст для пребывания в должности судьи 70 лет. Назначение на должность судьи на второй срок не допускается.</w:t>
      </w:r>
    </w:p>
    <w:p w:rsidR="00DE2B9A" w:rsidRDefault="00484B1E" w:rsidP="00DE2B9A">
      <w:pPr>
        <w:pStyle w:val="a3"/>
        <w:widowControl w:val="0"/>
        <w:spacing w:line="360" w:lineRule="auto"/>
        <w:rPr>
          <w:sz w:val="28"/>
          <w:szCs w:val="28"/>
        </w:rPr>
      </w:pPr>
      <w:r w:rsidRPr="00DE2B9A">
        <w:rPr>
          <w:sz w:val="28"/>
          <w:szCs w:val="28"/>
        </w:rPr>
        <w:t>Судья Конституционного Суда считается вступившим в должность с момента принесения им присяги. Его полномочия прекращаются в последний день месяца, в котором истекает срок его полномочий или в котором ему исполняется 70 лет.</w:t>
      </w:r>
    </w:p>
    <w:p w:rsidR="00DE2B9A" w:rsidRDefault="00484B1E" w:rsidP="00DE2B9A">
      <w:pPr>
        <w:pStyle w:val="a3"/>
        <w:widowControl w:val="0"/>
        <w:spacing w:line="360" w:lineRule="auto"/>
        <w:rPr>
          <w:sz w:val="28"/>
          <w:szCs w:val="28"/>
        </w:rPr>
      </w:pPr>
      <w:r w:rsidRPr="00DE2B9A">
        <w:rPr>
          <w:sz w:val="28"/>
          <w:szCs w:val="28"/>
        </w:rPr>
        <w:t>Конституционный Суд имеет широкие полномочия.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ее территории Конституционный Суд Российской Федерации:</w:t>
      </w:r>
    </w:p>
    <w:p w:rsidR="00DE2B9A" w:rsidRDefault="00484B1E" w:rsidP="00DE2B9A">
      <w:pPr>
        <w:pStyle w:val="a3"/>
        <w:widowControl w:val="0"/>
        <w:spacing w:line="360" w:lineRule="auto"/>
        <w:rPr>
          <w:sz w:val="28"/>
          <w:szCs w:val="28"/>
        </w:rPr>
      </w:pPr>
      <w:r w:rsidRPr="00DE2B9A">
        <w:rPr>
          <w:sz w:val="28"/>
          <w:szCs w:val="28"/>
        </w:rPr>
        <w:t>1) разрешает дела о соответствии Конституции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6)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ее субъектов;</w:t>
      </w:r>
    </w:p>
    <w:p w:rsidR="00484B1E" w:rsidRPr="00DE2B9A" w:rsidRDefault="00484B1E" w:rsidP="00DE2B9A">
      <w:pPr>
        <w:pStyle w:val="a3"/>
        <w:widowControl w:val="0"/>
        <w:spacing w:line="360" w:lineRule="auto"/>
        <w:rPr>
          <w:sz w:val="28"/>
          <w:szCs w:val="28"/>
        </w:rPr>
      </w:pPr>
      <w:r w:rsidRPr="00DE2B9A">
        <w:rPr>
          <w:sz w:val="28"/>
          <w:szCs w:val="28"/>
        </w:rPr>
        <w:t>в) договоров между органами государственной власти Российской Федерации и органами государственной власти ее субъектов, договоров между органами государственной власти субъектов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г) не вступивших в силу международных договоров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2) разрешает споры о компетенции:</w:t>
      </w:r>
    </w:p>
    <w:p w:rsidR="00484B1E" w:rsidRPr="00DE2B9A" w:rsidRDefault="00484B1E" w:rsidP="00DE2B9A">
      <w:pPr>
        <w:pStyle w:val="a3"/>
        <w:widowControl w:val="0"/>
        <w:spacing w:line="360" w:lineRule="auto"/>
        <w:rPr>
          <w:sz w:val="28"/>
          <w:szCs w:val="28"/>
        </w:rPr>
      </w:pPr>
      <w:r w:rsidRPr="00DE2B9A">
        <w:rPr>
          <w:sz w:val="28"/>
          <w:szCs w:val="28"/>
        </w:rPr>
        <w:t>а) между федеральными органами государственной власти;</w:t>
      </w:r>
    </w:p>
    <w:p w:rsidR="00484B1E" w:rsidRPr="00DE2B9A" w:rsidRDefault="00484B1E" w:rsidP="00DE2B9A">
      <w:pPr>
        <w:pStyle w:val="a3"/>
        <w:widowControl w:val="0"/>
        <w:spacing w:line="360" w:lineRule="auto"/>
        <w:rPr>
          <w:sz w:val="28"/>
          <w:szCs w:val="28"/>
        </w:rPr>
      </w:pPr>
      <w:r w:rsidRPr="00DE2B9A">
        <w:rPr>
          <w:sz w:val="28"/>
          <w:szCs w:val="28"/>
        </w:rPr>
        <w:t>б) между органами государственной власти Российской Федерации и органами государственной власти ее субъектов;</w:t>
      </w:r>
    </w:p>
    <w:p w:rsidR="00484B1E" w:rsidRPr="00DE2B9A" w:rsidRDefault="00484B1E" w:rsidP="00DE2B9A">
      <w:pPr>
        <w:pStyle w:val="a3"/>
        <w:widowControl w:val="0"/>
        <w:spacing w:line="360" w:lineRule="auto"/>
        <w:rPr>
          <w:sz w:val="28"/>
          <w:szCs w:val="28"/>
        </w:rPr>
      </w:pPr>
      <w:r w:rsidRPr="00DE2B9A">
        <w:rPr>
          <w:sz w:val="28"/>
          <w:szCs w:val="28"/>
        </w:rPr>
        <w:t>в) между высшими государственными органами субъектов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484B1E" w:rsidRPr="00DE2B9A" w:rsidRDefault="00484B1E" w:rsidP="00DE2B9A">
      <w:pPr>
        <w:pStyle w:val="a3"/>
        <w:widowControl w:val="0"/>
        <w:spacing w:line="360" w:lineRule="auto"/>
        <w:rPr>
          <w:sz w:val="28"/>
          <w:szCs w:val="28"/>
        </w:rPr>
      </w:pPr>
      <w:r w:rsidRPr="00DE2B9A">
        <w:rPr>
          <w:sz w:val="28"/>
          <w:szCs w:val="28"/>
        </w:rPr>
        <w:t>4) дает толкование Конституции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5)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484B1E" w:rsidRPr="00DE2B9A" w:rsidRDefault="00484B1E" w:rsidP="00DE2B9A">
      <w:pPr>
        <w:pStyle w:val="a3"/>
        <w:widowControl w:val="0"/>
        <w:spacing w:line="360" w:lineRule="auto"/>
        <w:rPr>
          <w:sz w:val="28"/>
          <w:szCs w:val="28"/>
        </w:rPr>
      </w:pPr>
      <w:r w:rsidRPr="00DE2B9A">
        <w:rPr>
          <w:sz w:val="28"/>
          <w:szCs w:val="28"/>
        </w:rPr>
        <w:t>6) выступает с законодательной инициативой по вопросам своего ведения;</w:t>
      </w:r>
    </w:p>
    <w:p w:rsidR="00484B1E" w:rsidRPr="00DE2B9A" w:rsidRDefault="00484B1E" w:rsidP="00DE2B9A">
      <w:pPr>
        <w:pStyle w:val="a3"/>
        <w:widowControl w:val="0"/>
        <w:spacing w:line="360" w:lineRule="auto"/>
        <w:rPr>
          <w:sz w:val="28"/>
          <w:szCs w:val="28"/>
        </w:rPr>
      </w:pPr>
      <w:r w:rsidRPr="00DE2B9A">
        <w:rPr>
          <w:sz w:val="28"/>
          <w:szCs w:val="28"/>
        </w:rPr>
        <w:t>7) осуществляет иные полномочия, предоставляемые ему Конституцией Российской Федерации, Федеративным договором и федеральными конституционными законами; может также пользоваться правами, предоставляемыми ему заключенными в соответствии со ст. 11 Конституции договорами о разграничении предметов ведения и полномочий , между органами государственной власти Российской Федерации и органами государственной власти ее субъектов, если эти права не противоречат его юридической природе и предназначению в качестве судебного органа конституционного контроля.</w:t>
      </w:r>
    </w:p>
    <w:p w:rsidR="00484B1E" w:rsidRPr="00DE2B9A" w:rsidRDefault="00484B1E" w:rsidP="00DE2B9A">
      <w:pPr>
        <w:pStyle w:val="a3"/>
        <w:widowControl w:val="0"/>
        <w:spacing w:line="360" w:lineRule="auto"/>
        <w:rPr>
          <w:sz w:val="28"/>
          <w:szCs w:val="28"/>
        </w:rPr>
      </w:pPr>
      <w:r w:rsidRPr="00DE2B9A">
        <w:rPr>
          <w:sz w:val="28"/>
          <w:szCs w:val="28"/>
        </w:rPr>
        <w:t>Следует подчеркнуть, что Конституционный Суд Российской Федерации решает исключительно вопросы права. При осуществлении конституционного судопроизводства он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Российской Федерации рассматривает и разрешает дела и пленарных заседаниях и заседаниях палат.</w:t>
      </w: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состоит из двух палат, включающих в себя соответственно 10 и 9 судей. Персональный состав палат определяется путем жеребьевки, порядок проведения которой устанавливается Регламентом Конституционного Суда.</w:t>
      </w:r>
    </w:p>
    <w:p w:rsidR="00484B1E" w:rsidRPr="00DE2B9A" w:rsidRDefault="00484B1E" w:rsidP="00DE2B9A">
      <w:pPr>
        <w:pStyle w:val="a3"/>
        <w:widowControl w:val="0"/>
        <w:spacing w:line="360" w:lineRule="auto"/>
        <w:rPr>
          <w:sz w:val="28"/>
          <w:szCs w:val="28"/>
        </w:rPr>
      </w:pPr>
      <w:r w:rsidRPr="00DE2B9A">
        <w:rPr>
          <w:sz w:val="28"/>
          <w:szCs w:val="28"/>
        </w:rPr>
        <w:t>В пленарных заседаниях участвуют все судьи Конституционного Суда, в заседаниях палат – судьи, входящие в состав соответствующей палаты.</w:t>
      </w:r>
    </w:p>
    <w:p w:rsidR="00484B1E" w:rsidRPr="00DE2B9A" w:rsidRDefault="00484B1E" w:rsidP="00DE2B9A">
      <w:pPr>
        <w:pStyle w:val="a3"/>
        <w:widowControl w:val="0"/>
        <w:spacing w:line="360" w:lineRule="auto"/>
        <w:rPr>
          <w:sz w:val="28"/>
          <w:szCs w:val="28"/>
        </w:rPr>
      </w:pPr>
      <w:r w:rsidRPr="00DE2B9A">
        <w:rPr>
          <w:sz w:val="28"/>
          <w:szCs w:val="28"/>
        </w:rPr>
        <w:t>Персональный состав палат не должен оставаться неизменным более чем три года подряд. В состав одной и той же палаты не могут входить Председатель и заместитель Председателя Конституционного Суда.</w:t>
      </w:r>
    </w:p>
    <w:p w:rsidR="00484B1E" w:rsidRPr="00DE2B9A" w:rsidRDefault="00484B1E" w:rsidP="00DE2B9A">
      <w:pPr>
        <w:pStyle w:val="a3"/>
        <w:widowControl w:val="0"/>
        <w:spacing w:line="360" w:lineRule="auto"/>
        <w:rPr>
          <w:sz w:val="28"/>
          <w:szCs w:val="28"/>
        </w:rPr>
      </w:pPr>
      <w:r w:rsidRPr="00DE2B9A">
        <w:rPr>
          <w:sz w:val="28"/>
          <w:szCs w:val="28"/>
        </w:rPr>
        <w:t>Очередность исполнения судьями, входящими в состав палаты, полномочий председательствующего в ее заседаниях определяется на заседании палаты.</w:t>
      </w: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вправе рассмотреть в пленарном заседании любой вопрос, входящий в его компетенцию. Исключительно в пленарных заседаниях Конституционный Суд: разрешает дела о соответствии Конституции Российской Федерации конституций республик и уставов субъектов Российской Федерации; дает толкование Конституции Российской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принимает послания Конституционного Суда; решает вопрос о выступлении с законодательной инициативой по вопросам своего ведения.</w:t>
      </w: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в пленарных заседаниях избирает Председателя, заместителя Председателя, судью-секретаря Конституционного Суда; формирует персональные составы палат Конституционного Суда; принимает Регламент Конституционного Суда и вносит в него изменения и дополнения; устанавливает очередность рассмотрения дел в пленарных заседаниях, а также распределяет дела между палатами; принимает решения о приостановлении или прекращении полномочий судьи Конституционного Суда, а также о досрочном освобождении от должности Председаюля, заместителя Председателя и судьи -секретаря Конституционного Суда.</w:t>
      </w:r>
    </w:p>
    <w:p w:rsidR="00484B1E" w:rsidRPr="00DE2B9A" w:rsidRDefault="00484B1E" w:rsidP="00DE2B9A">
      <w:pPr>
        <w:pStyle w:val="a3"/>
        <w:widowControl w:val="0"/>
        <w:spacing w:line="360" w:lineRule="auto"/>
        <w:rPr>
          <w:sz w:val="28"/>
          <w:szCs w:val="28"/>
        </w:rPr>
      </w:pPr>
      <w:r w:rsidRPr="00DE2B9A">
        <w:rPr>
          <w:sz w:val="28"/>
          <w:szCs w:val="28"/>
        </w:rPr>
        <w:t>В заседаниях палат Конституционный Суд разрешает дела, отнесенные к его ведению и не подлежащие рассмотрению исключительно в пленарных заседаниях.</w:t>
      </w:r>
    </w:p>
    <w:p w:rsidR="00484B1E" w:rsidRPr="00DE2B9A" w:rsidRDefault="00484B1E" w:rsidP="00DE2B9A">
      <w:pPr>
        <w:pStyle w:val="a3"/>
        <w:widowControl w:val="0"/>
        <w:spacing w:line="360" w:lineRule="auto"/>
        <w:rPr>
          <w:sz w:val="28"/>
          <w:szCs w:val="28"/>
        </w:rPr>
      </w:pPr>
      <w:r w:rsidRPr="00DE2B9A">
        <w:rPr>
          <w:sz w:val="28"/>
          <w:szCs w:val="28"/>
        </w:rPr>
        <w:t>В число этих дел входят дела о соответствии Конституции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б)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ее субъектов;</w:t>
      </w:r>
    </w:p>
    <w:p w:rsidR="00484B1E" w:rsidRPr="00DE2B9A" w:rsidRDefault="00484B1E" w:rsidP="00DE2B9A">
      <w:pPr>
        <w:pStyle w:val="a3"/>
        <w:widowControl w:val="0"/>
        <w:spacing w:line="360" w:lineRule="auto"/>
        <w:rPr>
          <w:sz w:val="28"/>
          <w:szCs w:val="28"/>
        </w:rPr>
      </w:pPr>
      <w:r w:rsidRPr="00DE2B9A">
        <w:rPr>
          <w:sz w:val="28"/>
          <w:szCs w:val="28"/>
        </w:rPr>
        <w:t>в) договоров между органами государственной власти Российском Федерации и органами государственной власти ее субъектов, договоров между органами государственной власти субъектов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г) не вступивших в силу международных договоров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в заседаниях палат разрешает также споры о компетенции:</w:t>
      </w:r>
    </w:p>
    <w:p w:rsidR="00484B1E" w:rsidRPr="00DE2B9A" w:rsidRDefault="00484B1E" w:rsidP="00DE2B9A">
      <w:pPr>
        <w:pStyle w:val="a3"/>
        <w:widowControl w:val="0"/>
        <w:spacing w:line="360" w:lineRule="auto"/>
        <w:rPr>
          <w:sz w:val="28"/>
          <w:szCs w:val="28"/>
        </w:rPr>
      </w:pPr>
      <w:r w:rsidRPr="00DE2B9A">
        <w:rPr>
          <w:sz w:val="28"/>
          <w:szCs w:val="28"/>
        </w:rPr>
        <w:t>а) между федеральными органами государственной власти;</w:t>
      </w:r>
    </w:p>
    <w:p w:rsidR="00484B1E" w:rsidRPr="00DE2B9A" w:rsidRDefault="00484B1E" w:rsidP="00DE2B9A">
      <w:pPr>
        <w:pStyle w:val="a3"/>
        <w:widowControl w:val="0"/>
        <w:spacing w:line="360" w:lineRule="auto"/>
        <w:rPr>
          <w:sz w:val="28"/>
          <w:szCs w:val="28"/>
        </w:rPr>
      </w:pPr>
      <w:r w:rsidRPr="00DE2B9A">
        <w:rPr>
          <w:sz w:val="28"/>
          <w:szCs w:val="28"/>
        </w:rPr>
        <w:t>б) между органами государственной власти Российской Федерации и органами государственной власти ее субъектов;</w:t>
      </w:r>
    </w:p>
    <w:p w:rsidR="00484B1E" w:rsidRPr="00DE2B9A" w:rsidRDefault="00484B1E" w:rsidP="00DE2B9A">
      <w:pPr>
        <w:pStyle w:val="a3"/>
        <w:widowControl w:val="0"/>
        <w:spacing w:line="360" w:lineRule="auto"/>
        <w:rPr>
          <w:sz w:val="28"/>
          <w:szCs w:val="28"/>
        </w:rPr>
      </w:pPr>
      <w:r w:rsidRPr="00DE2B9A">
        <w:rPr>
          <w:sz w:val="28"/>
          <w:szCs w:val="28"/>
        </w:rPr>
        <w:t>в) между высшими государственными органами субъектов Российской Федерации.</w:t>
      </w: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в заседаниях палат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484B1E" w:rsidRPr="00DE2B9A" w:rsidRDefault="00484B1E" w:rsidP="00DE2B9A">
      <w:pPr>
        <w:pStyle w:val="a3"/>
        <w:widowControl w:val="0"/>
        <w:spacing w:line="360" w:lineRule="auto"/>
        <w:rPr>
          <w:sz w:val="28"/>
          <w:szCs w:val="28"/>
        </w:rPr>
      </w:pPr>
      <w:r w:rsidRPr="00DE2B9A">
        <w:rPr>
          <w:sz w:val="28"/>
          <w:szCs w:val="28"/>
        </w:rPr>
        <w:t>В пленарном заседании Конституционного Суда судьи тайным голосованием большинством от общего числа судей избирают из своего состава в индивидуальном порядке сроком на три года Председателя, заместителя Председателя и судью-секретаря Конституционного Суда.</w:t>
      </w:r>
    </w:p>
    <w:p w:rsidR="00DE2B9A" w:rsidRDefault="00484B1E" w:rsidP="00DE2B9A">
      <w:pPr>
        <w:pStyle w:val="a3"/>
        <w:widowControl w:val="0"/>
        <w:spacing w:line="360" w:lineRule="auto"/>
        <w:rPr>
          <w:sz w:val="28"/>
          <w:szCs w:val="28"/>
        </w:rPr>
      </w:pPr>
      <w:r w:rsidRPr="00DE2B9A">
        <w:rPr>
          <w:sz w:val="28"/>
          <w:szCs w:val="28"/>
        </w:rPr>
        <w:t>Председатель Конституционного Суда Российском Федерации:</w:t>
      </w:r>
    </w:p>
    <w:p w:rsidR="00484B1E" w:rsidRPr="00DE2B9A" w:rsidRDefault="00484B1E" w:rsidP="00DE2B9A">
      <w:pPr>
        <w:pStyle w:val="a3"/>
        <w:widowControl w:val="0"/>
        <w:spacing w:line="360" w:lineRule="auto"/>
        <w:rPr>
          <w:sz w:val="28"/>
          <w:szCs w:val="28"/>
        </w:rPr>
      </w:pPr>
      <w:r w:rsidRPr="00DE2B9A">
        <w:rPr>
          <w:sz w:val="28"/>
          <w:szCs w:val="28"/>
        </w:rPr>
        <w:t>руководит подготовкой пленарных заседаний Конституционного Суда, созывает их и председательствует на них; вносит на обсуждение Конституционного Суда вопросы, подлежащие рассмотрению и пленарных заседаниях и заседаниях палат; представляет Конституционный Суд в отношениях с государственными органами и организациями, общественными объединениями, по уполномочию Конституционного Суда; выступает с заявлениями от его имени; осуществляет общее руководство аппаратом Конституционного Суда, представляет на утверждение Конституционного Суда кандидатуры руководителей Секретариата Конституционного Суда и других подразделений аппарата, иных служб Конституционного Суда, а также Положение о Секретариате Конституционного Суда и штатное расписание аппарата; осуществляет другие полномочия в соответствии с Федеральным конституционным законом и Регламентом Конституционного Суда.</w:t>
      </w:r>
    </w:p>
    <w:p w:rsidR="00484B1E" w:rsidRPr="00DE2B9A" w:rsidRDefault="00484B1E" w:rsidP="00DE2B9A">
      <w:pPr>
        <w:pStyle w:val="a3"/>
        <w:widowControl w:val="0"/>
        <w:spacing w:line="360" w:lineRule="auto"/>
        <w:rPr>
          <w:sz w:val="28"/>
          <w:szCs w:val="28"/>
        </w:rPr>
      </w:pPr>
      <w:r w:rsidRPr="00DE2B9A">
        <w:rPr>
          <w:sz w:val="28"/>
          <w:szCs w:val="28"/>
        </w:rPr>
        <w:t>Председатель Конституционного Суда издает приказы и распоряжения.</w:t>
      </w:r>
    </w:p>
    <w:p w:rsidR="00484B1E" w:rsidRPr="00DE2B9A" w:rsidRDefault="00484B1E" w:rsidP="00DE2B9A">
      <w:pPr>
        <w:pStyle w:val="a3"/>
        <w:widowControl w:val="0"/>
        <w:spacing w:line="360" w:lineRule="auto"/>
        <w:rPr>
          <w:sz w:val="28"/>
          <w:szCs w:val="28"/>
        </w:rPr>
      </w:pPr>
      <w:r w:rsidRPr="00DE2B9A">
        <w:rPr>
          <w:sz w:val="28"/>
          <w:szCs w:val="28"/>
        </w:rPr>
        <w:t>Заместитель Председателя Конституционного Суда Российской Федерации осуществляет по уполномочию Председателя Конституционного Суда отдельные его функции, а также выполняет свои обязанности, возложенные на него Конституционным Судом.</w:t>
      </w:r>
    </w:p>
    <w:p w:rsidR="00484B1E" w:rsidRPr="00DE2B9A" w:rsidRDefault="00484B1E" w:rsidP="00DE2B9A">
      <w:pPr>
        <w:pStyle w:val="a3"/>
        <w:widowControl w:val="0"/>
        <w:spacing w:line="360" w:lineRule="auto"/>
        <w:rPr>
          <w:sz w:val="28"/>
          <w:szCs w:val="28"/>
        </w:rPr>
      </w:pPr>
      <w:r w:rsidRPr="00DE2B9A">
        <w:rPr>
          <w:sz w:val="28"/>
          <w:szCs w:val="28"/>
        </w:rPr>
        <w:t>Судья-секретарь Конституционного Суда Российской Федерации</w:t>
      </w:r>
      <w:r w:rsidR="00DE2B9A">
        <w:rPr>
          <w:sz w:val="28"/>
          <w:szCs w:val="28"/>
        </w:rPr>
        <w:t xml:space="preserve"> </w:t>
      </w:r>
      <w:r w:rsidRPr="00DE2B9A">
        <w:rPr>
          <w:sz w:val="28"/>
          <w:szCs w:val="28"/>
        </w:rPr>
        <w:t>осуществляет непосредственное руководство работой аппарата Конституционного Суда; организационно обеспечивает подготовку и проведение заседаний Конституционного Суда; доводит до сведения соответствующих органов, организаций и лиц решения, принятые Конституционным Судом, и информирует Конституционный Суд об их исполнении; организует информационное обеспечение судей; осуществляет другие полномочия в соответствии с Федеральным конституционным законом и Регламентом Конституционного Суда.</w:t>
      </w:r>
    </w:p>
    <w:p w:rsidR="00484B1E" w:rsidRPr="00DE2B9A" w:rsidRDefault="00484B1E" w:rsidP="00DE2B9A">
      <w:pPr>
        <w:pStyle w:val="a3"/>
        <w:widowControl w:val="0"/>
        <w:spacing w:line="360" w:lineRule="auto"/>
        <w:rPr>
          <w:sz w:val="28"/>
          <w:szCs w:val="28"/>
        </w:rPr>
      </w:pPr>
      <w:r w:rsidRPr="00DE2B9A">
        <w:rPr>
          <w:sz w:val="28"/>
          <w:szCs w:val="28"/>
        </w:rPr>
        <w:t>Председатель, заместитель Председателя, судья-секретарь Конституционного Суда по истечении срока их полномочий могут быть избраны на новый срок.</w:t>
      </w:r>
    </w:p>
    <w:p w:rsidR="00484B1E" w:rsidRPr="00DE2B9A" w:rsidRDefault="00484B1E" w:rsidP="00DE2B9A">
      <w:pPr>
        <w:pStyle w:val="a3"/>
        <w:widowControl w:val="0"/>
        <w:spacing w:line="360" w:lineRule="auto"/>
        <w:rPr>
          <w:sz w:val="28"/>
          <w:szCs w:val="28"/>
        </w:rPr>
      </w:pPr>
      <w:r w:rsidRPr="00DE2B9A">
        <w:rPr>
          <w:sz w:val="28"/>
          <w:szCs w:val="28"/>
        </w:rPr>
        <w:t>В своей деятельности Конституционный Суд Российской Федерации руководствуется следующими основными принципами: независимость, коллегиальность, гласность, состязательность и равноправие сторон.</w:t>
      </w: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независим в организационном, финансовом и материально-техническом отношениях от любых других органов. Финансирование Конституционного Суда производится за счет федерального бюджета и обеспечивает возможность независимого осуществления конституционного судопроизводства в полном объеме. В федеральном бюджете ежегодно предусматриваются отдельной статьей необходимые для обеспечения деятельности Конституционного Суда средства, которыми он распоряжается самостоятельно. Смета расходов Конституционного Суда не может быть уменьшена по сравнению с предыдущим финансовым годом.</w:t>
      </w:r>
    </w:p>
    <w:p w:rsidR="00484B1E" w:rsidRPr="00DE2B9A" w:rsidRDefault="00484B1E" w:rsidP="00DE2B9A">
      <w:pPr>
        <w:pStyle w:val="a3"/>
        <w:widowControl w:val="0"/>
        <w:spacing w:line="360" w:lineRule="auto"/>
        <w:rPr>
          <w:sz w:val="28"/>
          <w:szCs w:val="28"/>
        </w:rPr>
      </w:pPr>
      <w:r w:rsidRPr="00DE2B9A">
        <w:rPr>
          <w:sz w:val="28"/>
          <w:szCs w:val="28"/>
        </w:rPr>
        <w:t>Конституционный Суд самостоятельно и независимо осуществляет информационное и кадровое обеспечение своей деятельности.</w:t>
      </w:r>
    </w:p>
    <w:p w:rsidR="00484B1E" w:rsidRPr="00DE2B9A" w:rsidRDefault="00484B1E" w:rsidP="00DE2B9A">
      <w:pPr>
        <w:pStyle w:val="a3"/>
        <w:widowControl w:val="0"/>
        <w:spacing w:line="360" w:lineRule="auto"/>
        <w:rPr>
          <w:sz w:val="28"/>
          <w:szCs w:val="28"/>
        </w:rPr>
      </w:pPr>
      <w:r w:rsidRPr="00DE2B9A">
        <w:rPr>
          <w:sz w:val="28"/>
          <w:szCs w:val="28"/>
        </w:rPr>
        <w:t>Имущество, необходимое Конституционному Суду для осуществления его деятельности и находящееся в его оперативном управлении, является федеральной собственностью. Конституционный Суд может наделять правом оперативного управления этим имуществом структурные подразделения, входящие в состав его аппарата.</w:t>
      </w:r>
    </w:p>
    <w:p w:rsidR="00484B1E" w:rsidRPr="00DE2B9A" w:rsidRDefault="00484B1E" w:rsidP="00DE2B9A">
      <w:pPr>
        <w:pStyle w:val="a3"/>
        <w:widowControl w:val="0"/>
        <w:spacing w:line="360" w:lineRule="auto"/>
        <w:rPr>
          <w:sz w:val="28"/>
          <w:szCs w:val="28"/>
        </w:rPr>
      </w:pPr>
      <w:r w:rsidRPr="00DE2B9A">
        <w:rPr>
          <w:sz w:val="28"/>
          <w:szCs w:val="28"/>
        </w:rPr>
        <w:t>Какое бы то ни было ограничение правовых, организационных, финансовых и других условий деятельности Конституционного Суда, установленных законом, не допускается.</w:t>
      </w:r>
    </w:p>
    <w:p w:rsidR="00484B1E" w:rsidRPr="00DE2B9A" w:rsidRDefault="00484B1E" w:rsidP="00DE2B9A">
      <w:pPr>
        <w:pStyle w:val="a3"/>
        <w:widowControl w:val="0"/>
        <w:spacing w:line="360" w:lineRule="auto"/>
        <w:rPr>
          <w:sz w:val="28"/>
          <w:szCs w:val="28"/>
        </w:rPr>
      </w:pPr>
      <w:r w:rsidRPr="00DE2B9A">
        <w:rPr>
          <w:sz w:val="28"/>
          <w:szCs w:val="28"/>
        </w:rPr>
        <w:t>По вопросам своей внутренней деятельности Конституционный Суд принимает Регламент Конституционного Суда. В Регламенте устанавливаются: порядок определения персонального состава палат Конституционного Суда; порядок распределения дел между ними; порядок определения очередности рассмотрения дел в пленарных заседаниях и в заседаниях палат; некоторые правила процедуры и этикета в заседаниях; особенности делопроизводства в Конституционном Суде требования к работникам аппарата Конституционного Суда; иные вопросы внутренней деятельности Конституционного Суда.</w:t>
      </w:r>
    </w:p>
    <w:p w:rsidR="00484B1E" w:rsidRPr="00DE2B9A" w:rsidRDefault="00484B1E" w:rsidP="00DE2B9A">
      <w:pPr>
        <w:pStyle w:val="a3"/>
        <w:widowControl w:val="0"/>
        <w:spacing w:line="360" w:lineRule="auto"/>
        <w:rPr>
          <w:sz w:val="28"/>
          <w:szCs w:val="28"/>
        </w:rPr>
      </w:pPr>
      <w:r w:rsidRPr="00DE2B9A">
        <w:rPr>
          <w:sz w:val="28"/>
          <w:szCs w:val="28"/>
        </w:rPr>
        <w:t>Решения Конституционного Суда Российской Федерации обязательны на всей территории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484B1E" w:rsidRPr="00DE2B9A" w:rsidRDefault="00484B1E" w:rsidP="00DE2B9A">
      <w:pPr>
        <w:pStyle w:val="a3"/>
        <w:widowControl w:val="0"/>
        <w:spacing w:line="360" w:lineRule="auto"/>
        <w:rPr>
          <w:sz w:val="28"/>
          <w:szCs w:val="28"/>
        </w:rPr>
      </w:pPr>
      <w:r w:rsidRPr="00DE2B9A">
        <w:rPr>
          <w:sz w:val="28"/>
          <w:szCs w:val="28"/>
        </w:rPr>
        <w:t>Конституционные (уставные) суды образованы и в ряде субъектов Российской Федерации. Конституционные (уставные) суды субъектов Федерации создаются для обеспечения контроля за соблюдением конституций республик в составе Российской Федерации, уставов краев, областей и других субъектов Федерации.</w:t>
      </w:r>
    </w:p>
    <w:p w:rsidR="0004786C" w:rsidRPr="00DE2B9A" w:rsidRDefault="0004786C" w:rsidP="00DE2B9A">
      <w:pPr>
        <w:pStyle w:val="a3"/>
        <w:widowControl w:val="0"/>
        <w:spacing w:line="360" w:lineRule="auto"/>
        <w:rPr>
          <w:sz w:val="28"/>
        </w:rPr>
      </w:pPr>
    </w:p>
    <w:p w:rsidR="0004786C" w:rsidRPr="00DE2B9A" w:rsidRDefault="0004786C" w:rsidP="00DE2B9A">
      <w:pPr>
        <w:spacing w:line="360" w:lineRule="auto"/>
        <w:ind w:firstLine="709"/>
        <w:jc w:val="both"/>
        <w:rPr>
          <w:color w:val="000000"/>
          <w:vertAlign w:val="baseline"/>
        </w:rPr>
      </w:pPr>
      <w:r w:rsidRPr="00DE2B9A">
        <w:rPr>
          <w:color w:val="000000"/>
          <w:vertAlign w:val="baseline"/>
        </w:rPr>
        <w:t>2.2 Решения Конституционного Суда. Их виды, содержани</w:t>
      </w:r>
      <w:r w:rsidR="00C504F4">
        <w:rPr>
          <w:color w:val="000000"/>
          <w:vertAlign w:val="baseline"/>
        </w:rPr>
        <w:t>е, форма и юридическое значение</w:t>
      </w:r>
    </w:p>
    <w:p w:rsidR="0004786C" w:rsidRPr="00DE2B9A" w:rsidRDefault="0004786C" w:rsidP="00DE2B9A">
      <w:pPr>
        <w:spacing w:line="360" w:lineRule="auto"/>
        <w:ind w:firstLine="709"/>
        <w:jc w:val="both"/>
        <w:rPr>
          <w:color w:val="000000"/>
          <w:vertAlign w:val="baseline"/>
        </w:rPr>
      </w:pPr>
    </w:p>
    <w:p w:rsidR="00DE2B9A" w:rsidRDefault="0004786C" w:rsidP="00DE2B9A">
      <w:pPr>
        <w:spacing w:line="360" w:lineRule="auto"/>
        <w:ind w:firstLine="709"/>
        <w:jc w:val="both"/>
        <w:rPr>
          <w:color w:val="000000"/>
          <w:vertAlign w:val="baseline"/>
        </w:rPr>
      </w:pPr>
      <w:r w:rsidRPr="00DE2B9A">
        <w:rPr>
          <w:color w:val="000000"/>
          <w:vertAlign w:val="baseline"/>
        </w:rPr>
        <w:t>Решение, принятое как в пленарном заседании, так и в заседании палаты Конституционного Суда РФ является решением Конституционного Суда РФ.</w:t>
      </w:r>
    </w:p>
    <w:p w:rsidR="0004786C" w:rsidRPr="00DE2B9A" w:rsidRDefault="0004786C" w:rsidP="00DE2B9A">
      <w:pPr>
        <w:spacing w:line="360" w:lineRule="auto"/>
        <w:ind w:firstLine="709"/>
        <w:jc w:val="both"/>
        <w:rPr>
          <w:color w:val="000000"/>
          <w:vertAlign w:val="baseline"/>
        </w:rPr>
      </w:pPr>
      <w:r w:rsidRPr="00DE2B9A">
        <w:rPr>
          <w:color w:val="000000"/>
          <w:vertAlign w:val="baseline"/>
        </w:rPr>
        <w:t>Решения, принимаемые Конституционным Судом РФ, можно подразделить на два вида: итоговые решения и иные решения. К итоговым относятся те, в которых Суд формулирует свои выводы по результатам (по итогам) разбирательства конкретного дела. В них Суд подводит итог такого разбирательства и определяет юридические последствия. В иных решениях констатируются какие-то обстоятельства и определяются последствия, имеющие отношение не к содержанию рассматриваемого дела, а, как правило, к организации работы Суда в целом или проведению его заседаний.</w:t>
      </w:r>
    </w:p>
    <w:p w:rsidR="00DE2B9A" w:rsidRDefault="0004786C" w:rsidP="00DE2B9A">
      <w:pPr>
        <w:spacing w:line="360" w:lineRule="auto"/>
        <w:ind w:firstLine="709"/>
        <w:jc w:val="both"/>
        <w:rPr>
          <w:color w:val="000000"/>
          <w:vertAlign w:val="baseline"/>
        </w:rPr>
      </w:pPr>
      <w:r w:rsidRPr="00DE2B9A">
        <w:rPr>
          <w:color w:val="000000"/>
          <w:vertAlign w:val="baseline"/>
        </w:rPr>
        <w:t>Итоговые решения выносятся по результатам разбирательства дел о соответствии Конституции РФ законов и других правовых актов, названных в ст. 125 Конституции РФ, о разграничении компетенции упомянутых там же органов государственной власти, а также дел, возникших в связи с необходимостью толкования конституционных положений. Итоговые решения по этим вопросам оформляются документами, именуемыми постановлениями Конституционного Суда РФ.</w:t>
      </w:r>
    </w:p>
    <w:p w:rsidR="00DE2B9A" w:rsidRDefault="0004786C" w:rsidP="00DE2B9A">
      <w:pPr>
        <w:spacing w:line="360" w:lineRule="auto"/>
        <w:ind w:firstLine="709"/>
        <w:jc w:val="both"/>
        <w:rPr>
          <w:color w:val="000000"/>
          <w:vertAlign w:val="baseline"/>
        </w:rPr>
      </w:pPr>
      <w:r w:rsidRPr="00DE2B9A">
        <w:rPr>
          <w:color w:val="000000"/>
          <w:vertAlign w:val="baseline"/>
        </w:rPr>
        <w:t>В случаях, когда может потребоваться проверка соблюдения установленного порядка выдвижения обвинения Президента РФ в государственной измене или ином тяжком преступлении, итоговое решение оформляется документом, которому дано другое название - заключение Конституционного Суда РФ.</w:t>
      </w:r>
    </w:p>
    <w:p w:rsidR="00DE2B9A" w:rsidRDefault="0004786C" w:rsidP="00DE2B9A">
      <w:pPr>
        <w:spacing w:line="360" w:lineRule="auto"/>
        <w:ind w:firstLine="709"/>
        <w:jc w:val="both"/>
        <w:rPr>
          <w:color w:val="000000"/>
          <w:vertAlign w:val="baseline"/>
        </w:rPr>
      </w:pPr>
      <w:r w:rsidRPr="00DE2B9A">
        <w:rPr>
          <w:color w:val="000000"/>
          <w:vertAlign w:val="baseline"/>
        </w:rPr>
        <w:t>Для принятия постановлений и заключений установлены свои правила. Приниматься такие итоговые решения должны в закрытых совещаниях (пленарных или в составе палат), на которых вправе присутствовать только принимавшие участие в разбирательстве данного дела судьи. На совещания могут быть допущены лишь работники Конституционного Суда РФ, обеспечивающие протоколирование и нормальный ход совещания. Каждому судье при обсуждении того решения, которое должно быть принято, представляется возможность выступать неограниченное количество раз и без лимитирования продолжительности выступлений. Голосование проводится открыто путем поименного опроса судей. Председательствующий во всех случаях голосует последним.</w:t>
      </w:r>
    </w:p>
    <w:p w:rsidR="00DE2B9A" w:rsidRDefault="0004786C" w:rsidP="00DE2B9A">
      <w:pPr>
        <w:spacing w:line="360" w:lineRule="auto"/>
        <w:ind w:firstLine="709"/>
        <w:jc w:val="both"/>
        <w:rPr>
          <w:color w:val="000000"/>
          <w:vertAlign w:val="baseline"/>
        </w:rPr>
      </w:pPr>
      <w:r w:rsidRPr="00DE2B9A">
        <w:rPr>
          <w:color w:val="000000"/>
          <w:vertAlign w:val="baseline"/>
        </w:rPr>
        <w:t>Для принятия решений требуется большинство голосов участвовавших в голосовании судей. Судья не вправе воздерживаться при голосовании или уклониться от голосования. Если он не согласен с принятым решением, то может воспользоваться данным ему правом письменно изложить свое особое мнение, и оно должно быть опубликовано вместе с принятым решением. В случае когда судья в целом поддерживает решение, но не соглашается, скажем, с какими-то доводами в мотивировочной части, ему тоже предоставлено право изложить письменно свое несогласие, и это несогласие должно быть опубликовано вместе с текстом решения. Решение (постановление или заключение) подписывается всеми участвовавшими в голосовании судьями, в том числе и теми, которые не согласились с ним. Совещание протоколируется. Протокол подписывается тоже всеми судьями, участвовавшими в совещании. Оглашению он не подлежит.</w:t>
      </w:r>
    </w:p>
    <w:p w:rsidR="00DE2B9A" w:rsidRDefault="0004786C" w:rsidP="00DE2B9A">
      <w:pPr>
        <w:spacing w:line="360" w:lineRule="auto"/>
        <w:ind w:firstLine="709"/>
        <w:jc w:val="both"/>
        <w:rPr>
          <w:color w:val="000000"/>
          <w:vertAlign w:val="baseline"/>
        </w:rPr>
      </w:pPr>
      <w:r w:rsidRPr="00DE2B9A">
        <w:rPr>
          <w:color w:val="000000"/>
          <w:vertAlign w:val="baseline"/>
        </w:rPr>
        <w:t>Решение Конституционного Суда РФ провозглашается в полном объеме в открытом заседании Конституционного Суда РФ немедленно после его подписания.</w:t>
      </w:r>
    </w:p>
    <w:p w:rsidR="0004786C" w:rsidRPr="00DE2B9A" w:rsidRDefault="0004786C" w:rsidP="00DE2B9A">
      <w:pPr>
        <w:spacing w:line="360" w:lineRule="auto"/>
        <w:ind w:firstLine="709"/>
        <w:jc w:val="both"/>
        <w:rPr>
          <w:color w:val="000000"/>
          <w:vertAlign w:val="baseline"/>
        </w:rPr>
      </w:pPr>
      <w:r w:rsidRPr="00DE2B9A">
        <w:rPr>
          <w:color w:val="000000"/>
          <w:vertAlign w:val="baseline"/>
        </w:rPr>
        <w:t>Закон о Конституционном Суде установил жесткие требования к форме и содержанию решений, излагаемых в виде отдельных документов. В таком документе обязательно должны быть отражены сведения не только, например, о месте и дате принятия решения, лице или органе, проявившем инициативу и поставившем соответствующий вопрос, нормативном акте, конституционность которого ставится под сомнение, аргументах, выдвинутых в качестве обоснования такого сомнения, но и доводы в пользу принятого решения, а при необходимости - и доводы, опровергающие утверждения сторон, а также ссылки на конкретные акты, которыми руководствовался Суд. Другими словами, итоговое решение должно быть тщательно мотивированным и убедительным, с тем чтобы в ходе его применения не возникло никаких неясностей, которые могли бы повлечь какие-то ошибки при исполнении.</w:t>
      </w:r>
    </w:p>
    <w:p w:rsidR="00DE2B9A" w:rsidRDefault="0004786C" w:rsidP="00DE2B9A">
      <w:pPr>
        <w:spacing w:line="360" w:lineRule="auto"/>
        <w:ind w:firstLine="709"/>
        <w:jc w:val="both"/>
        <w:rPr>
          <w:color w:val="000000"/>
          <w:vertAlign w:val="baseline"/>
        </w:rPr>
      </w:pPr>
      <w:r w:rsidRPr="00DE2B9A">
        <w:rPr>
          <w:color w:val="000000"/>
          <w:vertAlign w:val="baseline"/>
        </w:rPr>
        <w:t>Решение Конституционного Суда окончательно, не подлежит обжалованию и вступает в силу немедленно после его провозглашения. Решение Конституционного Суда действует непосредственно и не требует подтверждения другими органами или должностными лицами.</w:t>
      </w:r>
    </w:p>
    <w:p w:rsidR="00DE2B9A" w:rsidRDefault="0004786C" w:rsidP="00DE2B9A">
      <w:pPr>
        <w:spacing w:line="360" w:lineRule="auto"/>
        <w:ind w:firstLine="709"/>
        <w:jc w:val="both"/>
        <w:rPr>
          <w:color w:val="000000"/>
          <w:vertAlign w:val="baseline"/>
        </w:rPr>
      </w:pPr>
      <w:r w:rsidRPr="00DE2B9A">
        <w:rPr>
          <w:color w:val="000000"/>
          <w:vertAlign w:val="baseline"/>
        </w:rPr>
        <w:t>В соответствии со ст.6 Закона решения Конституционного Суда "обязательны на всей территории РФ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Это общее положение о юридической силе решений Конституционного Суда РФ уточняется и дополняется рядом других. Установлено, в частности, что акты либо их отдельные части, признанные противоречащими Конституции РФ, утрачивают силу, а такие международные договоры не могут быть введены в действие и применяться. Если какой-то суд либо иной орган все же вынесет решение, ссылаясь на правовой акт, признанный неконституционным, то это решение исполнению не подлежит и должно быть пересмотрено в установленном законом порядке. Подчеркивая юридическую силу решений, принимаемых Конституционным Судом РФ, ч.2 ст.79 Закона предусматривает: "Юридическая сила постановления Конституционного Суда РФ о признании акта неконституционным не может быть преодолена повторным принятием этого же акта.</w:t>
      </w:r>
    </w:p>
    <w:p w:rsidR="00DE2B9A" w:rsidRDefault="0004786C" w:rsidP="00DE2B9A">
      <w:pPr>
        <w:spacing w:line="360" w:lineRule="auto"/>
        <w:ind w:firstLine="709"/>
        <w:jc w:val="both"/>
        <w:rPr>
          <w:color w:val="000000"/>
          <w:vertAlign w:val="baseline"/>
        </w:rPr>
      </w:pPr>
      <w:r w:rsidRPr="00DE2B9A">
        <w:rPr>
          <w:color w:val="000000"/>
          <w:vertAlign w:val="baseline"/>
        </w:rPr>
        <w:t>Высокие требования предъявляются и к итоговому решению, называемому заключением. Оно может быть постановлено в случае, когда в Конституционный Суд поступит запрос о даче заключения о соблюдении установленного порядка выдвижения обвинения Президента РФ в государственной измене или ином тяжком преступлении. Такой запрос может исходить только от Государственной Думы, и к нему должны прилагаться протокол (стенограмма) обсуждения данного вопроса на ее заседаниях, тексты всех связанных с этим документов и заключение Верховного Суда РФ. Если Конституционный Суд РФ придет к выводу о несоблюдении установленного порядка выдвижения обвинения Президента РФ в государственной измене или ином тяжком преступлении, то дается отрицательное заключение. Оно так же, как и постановления по указанным выше вопросам, является обязательным и влечет за собой прекращение обвинительного процесса.</w:t>
      </w:r>
    </w:p>
    <w:p w:rsidR="00DE2B9A" w:rsidRDefault="0004786C" w:rsidP="00DE2B9A">
      <w:pPr>
        <w:spacing w:line="360" w:lineRule="auto"/>
        <w:ind w:firstLine="709"/>
        <w:jc w:val="both"/>
        <w:rPr>
          <w:color w:val="000000"/>
          <w:vertAlign w:val="baseline"/>
        </w:rPr>
      </w:pPr>
      <w:r w:rsidRPr="00DE2B9A">
        <w:rPr>
          <w:color w:val="000000"/>
          <w:vertAlign w:val="baseline"/>
        </w:rPr>
        <w:t>Иные решения, как отмечено в начале данного параграфа учебника, выносятся в большинстве случаев по вопросам, связанным с организацией работы в Конституционном Суде РФ или обеспечением успешного проведения его заседаний (пленарных или в составе палат). К числу таких вопросов можно отнести, например, вопросы об избрании Председателя Суда, его заместителя и судьи-секретаря, об утверждении в должности руководителей подразделений Секретариата Суда, об одобрении Регламента, о формировании палат Суда, о принятии к своему производству конкретных дел, о назначении судей-докладчиков, о приостановлении или прекращении полномочий судьи, о наложении штрафа на лиц, нарушающих установленный порядок.</w:t>
      </w:r>
    </w:p>
    <w:p w:rsidR="0004786C" w:rsidRPr="00DE2B9A" w:rsidRDefault="0004786C" w:rsidP="00DE2B9A">
      <w:pPr>
        <w:spacing w:line="360" w:lineRule="auto"/>
        <w:ind w:firstLine="709"/>
        <w:jc w:val="both"/>
        <w:rPr>
          <w:color w:val="000000"/>
          <w:vertAlign w:val="baseline"/>
        </w:rPr>
      </w:pPr>
      <w:r w:rsidRPr="00DE2B9A">
        <w:rPr>
          <w:color w:val="000000"/>
          <w:vertAlign w:val="baseline"/>
        </w:rPr>
        <w:t>Решения по этим вопросам называются определениями Конституционного Суда РФ. Они, как правило, не оформляются в виде отдельных документов. Их излагают в протоколах пленарных заседаний или заседаний палат. Лишь по некоторым вопросам, разрешаемым определениями, требуется, чтобы такое определение было оформлено в виде отдельного письменного документа. Это требуется, к примеру, при вынесении судом решения, которым дается толкование ранее принятого им решения.</w:t>
      </w:r>
    </w:p>
    <w:p w:rsidR="00DE2B9A" w:rsidRDefault="0004786C" w:rsidP="00DE2B9A">
      <w:pPr>
        <w:spacing w:line="360" w:lineRule="auto"/>
        <w:ind w:firstLine="709"/>
        <w:jc w:val="both"/>
        <w:rPr>
          <w:color w:val="000000"/>
          <w:vertAlign w:val="baseline"/>
        </w:rPr>
      </w:pPr>
      <w:r w:rsidRPr="00DE2B9A">
        <w:rPr>
          <w:color w:val="000000"/>
          <w:vertAlign w:val="baseline"/>
        </w:rPr>
        <w:t xml:space="preserve">Важнейшее значение для результативной деятельности Конституционного Суда имеют последствия, которые наступают в случае невыполнения его решений. Прежнее законодательство по этому вопросу не высказывалось. Закон </w:t>
      </w:r>
      <w:smartTag w:uri="urn:schemas-microsoft-com:office:smarttags" w:element="metricconverter">
        <w:smartTagPr>
          <w:attr w:name="ProductID" w:val="1994 г"/>
        </w:smartTagPr>
        <w:r w:rsidRPr="00DE2B9A">
          <w:rPr>
            <w:color w:val="000000"/>
            <w:vertAlign w:val="baseline"/>
          </w:rPr>
          <w:t>1994 г</w:t>
        </w:r>
      </w:smartTag>
      <w:r w:rsidRPr="00DE2B9A">
        <w:rPr>
          <w:color w:val="000000"/>
          <w:vertAlign w:val="baseline"/>
        </w:rPr>
        <w:t xml:space="preserve">. закрепил ряд гарантий в данной стадии процесса в Конституционном Суде, в соответствии с его ст.81 "неисполнение, ненадлежащее исполнение, либо воспрепятствование исполнению решения Конституционный Суд РФ влечет ответственность установленную федеральным законом". Однако эти гарантии закреплены в достаточно общей форме. Практика деятельности специализированных органов правовой охраны Конституции в нашей стране: Комитета Конституционного надзора СССР, Конституционного Суда России образца </w:t>
      </w:r>
      <w:smartTag w:uri="urn:schemas-microsoft-com:office:smarttags" w:element="metricconverter">
        <w:smartTagPr>
          <w:attr w:name="ProductID" w:val="1991 г"/>
        </w:smartTagPr>
        <w:r w:rsidRPr="00DE2B9A">
          <w:rPr>
            <w:color w:val="000000"/>
            <w:vertAlign w:val="baseline"/>
          </w:rPr>
          <w:t>1991 г</w:t>
        </w:r>
      </w:smartTag>
      <w:r w:rsidRPr="00DE2B9A">
        <w:rPr>
          <w:color w:val="000000"/>
          <w:vertAlign w:val="baseline"/>
        </w:rPr>
        <w:t>. - свидетельствует о том, что многие их решения так и остались на бумаге ввиду отсутствия реального механизма их выполнения. Необходима разработка правового акта в этой важной области Конституционного судопроизводства. Целесообразно было бы вместе с тем включить основные нормы, касающиеся санкций, ответственности за невыполнение решений Конституционного Суда, в текст самой Конституции России.</w:t>
      </w:r>
    </w:p>
    <w:p w:rsidR="0004786C" w:rsidRPr="00DE2B9A" w:rsidRDefault="0004786C" w:rsidP="00DE2B9A">
      <w:pPr>
        <w:pStyle w:val="a3"/>
        <w:widowControl w:val="0"/>
        <w:spacing w:line="360" w:lineRule="auto"/>
        <w:rPr>
          <w:sz w:val="28"/>
          <w:szCs w:val="28"/>
        </w:rPr>
      </w:pPr>
    </w:p>
    <w:p w:rsidR="001A4CCF" w:rsidRPr="00DE2B9A" w:rsidRDefault="00DE2B9A" w:rsidP="00DE2B9A">
      <w:pPr>
        <w:pStyle w:val="a8"/>
        <w:spacing w:before="0" w:beforeAutospacing="0" w:after="0" w:afterAutospacing="0" w:line="360" w:lineRule="auto"/>
        <w:ind w:firstLine="709"/>
        <w:jc w:val="both"/>
        <w:rPr>
          <w:sz w:val="28"/>
          <w:szCs w:val="28"/>
        </w:rPr>
      </w:pPr>
      <w:r w:rsidRPr="00DE2B9A">
        <w:rPr>
          <w:sz w:val="28"/>
          <w:szCs w:val="28"/>
        </w:rPr>
        <w:br w:type="page"/>
      </w:r>
      <w:r w:rsidR="003A726E" w:rsidRPr="00DE2B9A">
        <w:rPr>
          <w:sz w:val="28"/>
          <w:szCs w:val="28"/>
        </w:rPr>
        <w:t>Заключение</w:t>
      </w:r>
    </w:p>
    <w:p w:rsidR="001A4CCF" w:rsidRPr="00DE2B9A" w:rsidRDefault="001A4CCF" w:rsidP="00DE2B9A">
      <w:pPr>
        <w:pStyle w:val="a8"/>
        <w:spacing w:before="0" w:beforeAutospacing="0" w:after="0" w:afterAutospacing="0" w:line="360" w:lineRule="auto"/>
        <w:ind w:firstLine="709"/>
        <w:jc w:val="both"/>
        <w:rPr>
          <w:sz w:val="28"/>
          <w:szCs w:val="28"/>
        </w:rPr>
      </w:pPr>
    </w:p>
    <w:p w:rsidR="001A4CCF" w:rsidRPr="00DE2B9A" w:rsidRDefault="001A4CCF" w:rsidP="00DE2B9A">
      <w:pPr>
        <w:spacing w:line="360" w:lineRule="auto"/>
        <w:ind w:firstLine="709"/>
        <w:jc w:val="both"/>
        <w:rPr>
          <w:vertAlign w:val="baseline"/>
        </w:rPr>
      </w:pPr>
      <w:r w:rsidRPr="00DE2B9A">
        <w:rPr>
          <w:vertAlign w:val="baseline"/>
        </w:rPr>
        <w:t>Успех Российской демократии не будет зависеть от наличия или отсутствия Конституционного суда. В России пока нет многих других элементов демократической системы, которые имеют важное значение. Тем не менее среди непременных условий функционирования демократической системы впервые появился механизм, обеспечивающий эффективную защиту конституционных прав и свобод, в то время как замороженная в течение 70 лет авторитарность Советской власти препятствовала развитию институтов, способных выполнять подобную задачу. Российский Конституционный суд является истинно юрисдикционным органом, способным выносить окончательные и не подлежащие оспариванию решения. Если в первые годы деятельность суда была чересчур осторожной, то сейчас налицо ряд положительных итогов. Суд показал, что он в состоянии и защищать индивидуальные права, и ограничивать превышение власти на государственном уровне, что уже само по себе является существенным достижением.</w:t>
      </w:r>
    </w:p>
    <w:p w:rsidR="00DE2B9A" w:rsidRDefault="001A4CCF" w:rsidP="00DE2B9A">
      <w:pPr>
        <w:spacing w:line="360" w:lineRule="auto"/>
        <w:ind w:firstLine="709"/>
        <w:jc w:val="both"/>
        <w:rPr>
          <w:vertAlign w:val="baseline"/>
        </w:rPr>
      </w:pPr>
      <w:r w:rsidRPr="00DE2B9A">
        <w:rPr>
          <w:vertAlign w:val="baseline"/>
        </w:rPr>
        <w:t>Конституционный Суд - важный элемент политической системы Он служит обеспечению политической стабильности, развитию политических процессов в установленных Конституцией рамках. При этом, однако, политическая функция Суда может и должна осуществляться только в форме судебного разбирательства. Именно в этом случае позиция Суда в качестве арбитра, посредника или миротворца имеет правовое значение и влечет юридические последствия, обязательные для сторон конституционного спора.</w:t>
      </w:r>
    </w:p>
    <w:p w:rsidR="00DE2B9A" w:rsidRDefault="001A4CCF" w:rsidP="00DE2B9A">
      <w:pPr>
        <w:spacing w:line="360" w:lineRule="auto"/>
        <w:ind w:firstLine="709"/>
        <w:jc w:val="both"/>
        <w:rPr>
          <w:vertAlign w:val="baseline"/>
        </w:rPr>
      </w:pPr>
      <w:r w:rsidRPr="00DE2B9A">
        <w:rPr>
          <w:vertAlign w:val="baseline"/>
        </w:rPr>
        <w:t>Главная особенность и важное отличие Конституционного Суда РФ от судов общей юрисдикции и арбитражных судов в том, что Конституционный Суд РФ - это не только судебный орган, но и такой конституционный орган, которому предоставлено право в установленных Конституцией и законом форме и пределах осуществлять контроль над органами законодательной и исполнительной власти, а в опосредованном виде - и над иными судебными органами, и в данном смысле он сам представляет высшую государственную власть. Этим качеством обусловлена интегрирующая роль Конституционного Суда как гаранта политического мира в обществе и государстве и хранителя долгосрочных конституционных ценностей.</w:t>
      </w:r>
    </w:p>
    <w:p w:rsidR="0004786C" w:rsidRPr="00DE2B9A" w:rsidRDefault="0004786C" w:rsidP="00DE2B9A">
      <w:pPr>
        <w:pStyle w:val="a3"/>
        <w:widowControl w:val="0"/>
        <w:spacing w:line="360" w:lineRule="auto"/>
        <w:rPr>
          <w:sz w:val="28"/>
          <w:szCs w:val="28"/>
        </w:rPr>
      </w:pPr>
    </w:p>
    <w:p w:rsidR="003A726E" w:rsidRPr="00012D11" w:rsidRDefault="00DE2B9A" w:rsidP="00DE2B9A">
      <w:pPr>
        <w:spacing w:line="360" w:lineRule="auto"/>
        <w:ind w:firstLine="709"/>
        <w:jc w:val="both"/>
        <w:rPr>
          <w:color w:val="000000"/>
          <w:vertAlign w:val="baseline"/>
        </w:rPr>
      </w:pPr>
      <w:r w:rsidRPr="00DE2B9A">
        <w:rPr>
          <w:vertAlign w:val="baseline"/>
        </w:rPr>
        <w:br w:type="page"/>
      </w:r>
      <w:r w:rsidR="003A726E" w:rsidRPr="00DE2B9A">
        <w:rPr>
          <w:color w:val="000000"/>
          <w:vertAlign w:val="baseline"/>
        </w:rPr>
        <w:t>С</w:t>
      </w:r>
      <w:r w:rsidRPr="00DE2B9A">
        <w:rPr>
          <w:color w:val="000000"/>
          <w:vertAlign w:val="baseline"/>
        </w:rPr>
        <w:t>писок использованной литературы</w:t>
      </w:r>
    </w:p>
    <w:p w:rsidR="003A726E" w:rsidRPr="00DE2B9A" w:rsidRDefault="003A726E" w:rsidP="00DE2B9A">
      <w:pPr>
        <w:spacing w:line="360" w:lineRule="auto"/>
        <w:rPr>
          <w:color w:val="000000"/>
          <w:vertAlign w:val="baseline"/>
        </w:rPr>
      </w:pPr>
    </w:p>
    <w:p w:rsidR="003A726E" w:rsidRPr="00DE2B9A" w:rsidRDefault="003A726E" w:rsidP="00DE2B9A">
      <w:pPr>
        <w:spacing w:line="360" w:lineRule="auto"/>
        <w:rPr>
          <w:color w:val="000000"/>
          <w:vertAlign w:val="baseline"/>
        </w:rPr>
      </w:pPr>
      <w:r w:rsidRPr="00DE2B9A">
        <w:rPr>
          <w:color w:val="000000"/>
          <w:vertAlign w:val="baseline"/>
        </w:rPr>
        <w:t>Нормативно – правовые акты.</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Конституция Российской Федерации 1993г. .// СПС Консультант плюс</w:t>
      </w:r>
      <w:r w:rsidR="00DE2B9A">
        <w:rPr>
          <w:color w:val="000000"/>
          <w:vertAlign w:val="baseline"/>
        </w:rPr>
        <w:t>"</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ФКЗ "О Конституционном Суде Российской Федерации" от 21 июля 1994г.// СПС Консультант плюс</w:t>
      </w:r>
      <w:r w:rsidR="00DE2B9A">
        <w:rPr>
          <w:color w:val="000000"/>
          <w:vertAlign w:val="baseline"/>
        </w:rPr>
        <w:t>"</w:t>
      </w:r>
    </w:p>
    <w:p w:rsidR="003A726E" w:rsidRPr="00DE2B9A" w:rsidRDefault="003A726E" w:rsidP="00DE2B9A">
      <w:pPr>
        <w:numPr>
          <w:ilvl w:val="0"/>
          <w:numId w:val="3"/>
        </w:numPr>
        <w:spacing w:line="360" w:lineRule="auto"/>
        <w:ind w:left="0" w:firstLine="0"/>
        <w:rPr>
          <w:color w:val="000000"/>
          <w:vertAlign w:val="baseline"/>
        </w:rPr>
      </w:pPr>
      <w:r w:rsidRPr="00DE2B9A">
        <w:rPr>
          <w:vertAlign w:val="baseline"/>
        </w:rPr>
        <w:t xml:space="preserve">ФКЗ от 31 декабря 1996 г. </w:t>
      </w:r>
      <w:r w:rsidR="00DE2B9A">
        <w:rPr>
          <w:vertAlign w:val="baseline"/>
        </w:rPr>
        <w:t>"</w:t>
      </w:r>
      <w:r w:rsidRPr="00DE2B9A">
        <w:rPr>
          <w:vertAlign w:val="baseline"/>
        </w:rPr>
        <w:t>О судебной системе Российской Федерации</w:t>
      </w:r>
      <w:r w:rsidR="00DE2B9A">
        <w:rPr>
          <w:vertAlign w:val="baseline"/>
        </w:rPr>
        <w:t>"</w:t>
      </w:r>
      <w:r w:rsidRPr="00DE2B9A">
        <w:rPr>
          <w:color w:val="000000"/>
          <w:vertAlign w:val="baseline"/>
        </w:rPr>
        <w:t xml:space="preserve"> // СПС Консультант плюс</w:t>
      </w:r>
      <w:r w:rsidR="00DE2B9A">
        <w:rPr>
          <w:color w:val="000000"/>
          <w:vertAlign w:val="baseline"/>
        </w:rPr>
        <w:t>"</w:t>
      </w:r>
    </w:p>
    <w:p w:rsidR="003A726E" w:rsidRPr="00DE2B9A" w:rsidRDefault="003A726E" w:rsidP="00DE2B9A">
      <w:pPr>
        <w:spacing w:line="360" w:lineRule="auto"/>
        <w:rPr>
          <w:color w:val="000000"/>
          <w:vertAlign w:val="baseline"/>
        </w:rPr>
      </w:pPr>
      <w:r w:rsidRPr="00DE2B9A">
        <w:rPr>
          <w:color w:val="000000"/>
          <w:vertAlign w:val="baseline"/>
        </w:rPr>
        <w:t>Учебники и учебные пособия.</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 xml:space="preserve">Андреев И.А </w:t>
      </w:r>
      <w:r w:rsidR="00DE2B9A">
        <w:rPr>
          <w:color w:val="000000"/>
          <w:vertAlign w:val="baseline"/>
        </w:rPr>
        <w:t>"</w:t>
      </w:r>
      <w:r w:rsidRPr="00DE2B9A">
        <w:rPr>
          <w:color w:val="000000"/>
          <w:vertAlign w:val="baseline"/>
        </w:rPr>
        <w:t>Основы государства и права</w:t>
      </w:r>
      <w:r w:rsidR="00DE2B9A">
        <w:rPr>
          <w:color w:val="000000"/>
          <w:vertAlign w:val="baseline"/>
        </w:rPr>
        <w:t>"</w:t>
      </w:r>
      <w:r w:rsidRPr="00DE2B9A">
        <w:rPr>
          <w:color w:val="000000"/>
          <w:vertAlign w:val="baseline"/>
        </w:rPr>
        <w:t>– М.:Юристъ, 2005</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Баглай М.В. Малая энциклопедия конституционного права:.М, 2005</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Баглай М.В. Конституционное право Российской Федерации:.М, изд. Норма, 2008</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Н. Габричидзе Конституционное право современной России:.М, 2008.</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Козлова Е.И. Кутафин О.Е. Конституционное право России. М. Юрист, 2004</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Е.М. Ковешников Конституционное право Российской Федерации:.М, изд. Норма, 2005</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Ковалев М. А. Правоохранительные органы. Тексты законов и иных правовых актов. М. Издательство БЕК, 2004</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Котляревский С.А. Конституционное государство опыт политико-морфологического образа:.М, 2003</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Кучинский В. А. Личность, свобода, право. М.,2005</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Люшер Ф Конституционная защита прав и свобод личности:.М, 2008</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М.Б.Смоленский Конституционное право России:.М,2008</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Пиголкин А. С. Общая теория права:. М., 2006</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 xml:space="preserve">Матузов Н.И. </w:t>
      </w:r>
      <w:r w:rsidR="00DE2B9A">
        <w:rPr>
          <w:color w:val="000000"/>
          <w:vertAlign w:val="baseline"/>
        </w:rPr>
        <w:t>"</w:t>
      </w:r>
      <w:r w:rsidRPr="00DE2B9A">
        <w:rPr>
          <w:color w:val="000000"/>
          <w:vertAlign w:val="baseline"/>
        </w:rPr>
        <w:t>Правовая система и личность</w:t>
      </w:r>
      <w:r w:rsidR="00DE2B9A">
        <w:rPr>
          <w:color w:val="000000"/>
          <w:vertAlign w:val="baseline"/>
        </w:rPr>
        <w:t>"</w:t>
      </w:r>
      <w:r w:rsidRPr="00DE2B9A">
        <w:rPr>
          <w:color w:val="000000"/>
          <w:vertAlign w:val="baseline"/>
        </w:rPr>
        <w:t>. Саратов,2005</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Конституционное право России. Учебно-методическое пособие:.М, изд. Норма, 2006</w:t>
      </w:r>
    </w:p>
    <w:p w:rsidR="00DE2B9A" w:rsidRDefault="003A726E" w:rsidP="00DE2B9A">
      <w:pPr>
        <w:numPr>
          <w:ilvl w:val="0"/>
          <w:numId w:val="3"/>
        </w:numPr>
        <w:spacing w:line="360" w:lineRule="auto"/>
        <w:ind w:left="0" w:firstLine="0"/>
        <w:rPr>
          <w:color w:val="000000"/>
          <w:vertAlign w:val="baseline"/>
        </w:rPr>
      </w:pPr>
      <w:r w:rsidRPr="00DE2B9A">
        <w:rPr>
          <w:color w:val="000000"/>
          <w:vertAlign w:val="baseline"/>
        </w:rPr>
        <w:t>Коваленко А.И., Конституционное право России. - М.: Закон и правопорядок, 2001.</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Комментарий к Конституции РФ /под ред. Л. А. Окунькова. М.: 2006</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 xml:space="preserve">В.И. Червонюк </w:t>
      </w:r>
      <w:r w:rsidR="00DE2B9A">
        <w:rPr>
          <w:color w:val="000000"/>
          <w:vertAlign w:val="baseline"/>
        </w:rPr>
        <w:t>"</w:t>
      </w:r>
      <w:r w:rsidRPr="00DE2B9A">
        <w:rPr>
          <w:color w:val="000000"/>
          <w:vertAlign w:val="baseline"/>
        </w:rPr>
        <w:t>Конституционное право России</w:t>
      </w:r>
      <w:r w:rsidR="00DE2B9A">
        <w:rPr>
          <w:color w:val="000000"/>
          <w:vertAlign w:val="baseline"/>
        </w:rPr>
        <w:t>"</w:t>
      </w:r>
      <w:r w:rsidRPr="00DE2B9A">
        <w:rPr>
          <w:color w:val="000000"/>
          <w:vertAlign w:val="baseline"/>
        </w:rPr>
        <w:t xml:space="preserve"> -М.,Инфра-М. 2003 г.</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 xml:space="preserve">В.Е. Чиркин </w:t>
      </w:r>
      <w:r w:rsidR="00DE2B9A">
        <w:rPr>
          <w:color w:val="000000"/>
          <w:vertAlign w:val="baseline"/>
        </w:rPr>
        <w:t>"</w:t>
      </w:r>
      <w:r w:rsidRPr="00DE2B9A">
        <w:rPr>
          <w:color w:val="000000"/>
          <w:vertAlign w:val="baseline"/>
        </w:rPr>
        <w:t>Конституционное право РФ</w:t>
      </w:r>
      <w:r w:rsidR="00DE2B9A">
        <w:rPr>
          <w:color w:val="000000"/>
          <w:vertAlign w:val="baseline"/>
        </w:rPr>
        <w:t>"</w:t>
      </w:r>
      <w:r w:rsidRPr="00DE2B9A">
        <w:rPr>
          <w:color w:val="000000"/>
          <w:vertAlign w:val="baseline"/>
        </w:rPr>
        <w:t xml:space="preserve"> - М., Юрист. 2001 г.</w:t>
      </w:r>
    </w:p>
    <w:p w:rsidR="003A726E" w:rsidRPr="00DE2B9A" w:rsidRDefault="003A726E" w:rsidP="00DE2B9A">
      <w:pPr>
        <w:numPr>
          <w:ilvl w:val="0"/>
          <w:numId w:val="3"/>
        </w:numPr>
        <w:spacing w:line="360" w:lineRule="auto"/>
        <w:ind w:left="0" w:firstLine="0"/>
        <w:rPr>
          <w:color w:val="000000"/>
          <w:vertAlign w:val="baseline"/>
        </w:rPr>
      </w:pPr>
      <w:r w:rsidRPr="00DE2B9A">
        <w:rPr>
          <w:color w:val="000000"/>
          <w:vertAlign w:val="baseline"/>
        </w:rPr>
        <w:t>Е.М. Ковешников Конституционное право Российской Федерации:.М, изд. Норма, 1998.</w:t>
      </w:r>
    </w:p>
    <w:p w:rsidR="003A726E" w:rsidRPr="00DE2B9A" w:rsidRDefault="003A726E" w:rsidP="00DE2B9A">
      <w:pPr>
        <w:spacing w:line="360" w:lineRule="auto"/>
        <w:rPr>
          <w:color w:val="000000"/>
          <w:vertAlign w:val="baseline"/>
        </w:rPr>
      </w:pPr>
      <w:r w:rsidRPr="00DE2B9A">
        <w:rPr>
          <w:color w:val="000000"/>
          <w:vertAlign w:val="baseline"/>
        </w:rPr>
        <w:t>Статьи в периодических изданиях</w:t>
      </w:r>
    </w:p>
    <w:p w:rsidR="003A726E" w:rsidRPr="00DE2B9A" w:rsidRDefault="003A726E" w:rsidP="00DE2B9A">
      <w:pPr>
        <w:numPr>
          <w:ilvl w:val="0"/>
          <w:numId w:val="5"/>
        </w:numPr>
        <w:spacing w:line="360" w:lineRule="auto"/>
        <w:ind w:left="0" w:firstLine="0"/>
        <w:rPr>
          <w:color w:val="000000"/>
          <w:vertAlign w:val="baseline"/>
        </w:rPr>
      </w:pPr>
      <w:r w:rsidRPr="00DE2B9A">
        <w:rPr>
          <w:color w:val="000000"/>
          <w:vertAlign w:val="baseline"/>
        </w:rPr>
        <w:t>Кряжков В. А Конституционный контроль в России// Государство и право. 2005. N 10. С. 12</w:t>
      </w:r>
    </w:p>
    <w:p w:rsidR="003A726E" w:rsidRPr="00DE2B9A" w:rsidRDefault="003A726E" w:rsidP="00DE2B9A">
      <w:pPr>
        <w:numPr>
          <w:ilvl w:val="0"/>
          <w:numId w:val="5"/>
        </w:numPr>
        <w:spacing w:line="360" w:lineRule="auto"/>
        <w:ind w:left="0" w:firstLine="0"/>
        <w:rPr>
          <w:color w:val="000000"/>
          <w:vertAlign w:val="baseline"/>
        </w:rPr>
      </w:pPr>
      <w:r w:rsidRPr="00DE2B9A">
        <w:rPr>
          <w:color w:val="000000"/>
          <w:vertAlign w:val="baseline"/>
        </w:rPr>
        <w:t>Шульженко Ю.Л. Закон о Конституционном Суде Российской Федерации 1994г.// Государство и право. 1995. N 7.</w:t>
      </w:r>
    </w:p>
    <w:p w:rsidR="003A726E" w:rsidRPr="00DE2B9A" w:rsidRDefault="003A726E" w:rsidP="00DE2B9A">
      <w:pPr>
        <w:numPr>
          <w:ilvl w:val="0"/>
          <w:numId w:val="5"/>
        </w:numPr>
        <w:spacing w:line="360" w:lineRule="auto"/>
        <w:ind w:left="0" w:firstLine="0"/>
        <w:rPr>
          <w:color w:val="000000"/>
          <w:vertAlign w:val="baseline"/>
        </w:rPr>
      </w:pPr>
      <w:r w:rsidRPr="00DE2B9A">
        <w:rPr>
          <w:color w:val="000000"/>
          <w:vertAlign w:val="baseline"/>
        </w:rPr>
        <w:t>Овсепян Ж.И. Судебный конституционный контроль в Российской Федерации// Государство и право. 2004. N 1. С. 18</w:t>
      </w:r>
    </w:p>
    <w:p w:rsidR="003A726E" w:rsidRPr="00DE2B9A" w:rsidRDefault="003A726E" w:rsidP="00DE2B9A">
      <w:pPr>
        <w:numPr>
          <w:ilvl w:val="0"/>
          <w:numId w:val="5"/>
        </w:numPr>
        <w:spacing w:line="360" w:lineRule="auto"/>
        <w:ind w:left="0" w:firstLine="0"/>
        <w:rPr>
          <w:color w:val="000000"/>
          <w:vertAlign w:val="baseline"/>
        </w:rPr>
      </w:pPr>
      <w:r w:rsidRPr="00DE2B9A">
        <w:rPr>
          <w:color w:val="000000"/>
          <w:vertAlign w:val="baseline"/>
        </w:rPr>
        <w:t>"Государство и право"// Государство и право. 2005 N 10 С. 21</w:t>
      </w:r>
      <w:bookmarkStart w:id="9" w:name="_GoBack"/>
      <w:bookmarkEnd w:id="9"/>
    </w:p>
    <w:sectPr w:rsidR="003A726E" w:rsidRPr="00DE2B9A" w:rsidSect="00DE2B9A">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AD" w:rsidRDefault="00E20FAD">
      <w:r>
        <w:separator/>
      </w:r>
    </w:p>
  </w:endnote>
  <w:endnote w:type="continuationSeparator" w:id="0">
    <w:p w:rsidR="00E20FAD" w:rsidRDefault="00E2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6E" w:rsidRDefault="003A726E" w:rsidP="003A726E">
    <w:pPr>
      <w:pStyle w:val="a9"/>
      <w:framePr w:wrap="around" w:vAnchor="text" w:hAnchor="margin" w:xAlign="right" w:y="1"/>
      <w:rPr>
        <w:rStyle w:val="ab"/>
      </w:rPr>
    </w:pPr>
  </w:p>
  <w:p w:rsidR="003A726E" w:rsidRDefault="003A726E" w:rsidP="0092705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AD" w:rsidRDefault="00E20FAD">
      <w:r>
        <w:separator/>
      </w:r>
    </w:p>
  </w:footnote>
  <w:footnote w:type="continuationSeparator" w:id="0">
    <w:p w:rsidR="00E20FAD" w:rsidRDefault="00E2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7351"/>
    <w:multiLevelType w:val="hybridMultilevel"/>
    <w:tmpl w:val="7F5C7D62"/>
    <w:lvl w:ilvl="0" w:tplc="E67CD972">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354F22"/>
    <w:multiLevelType w:val="hybridMultilevel"/>
    <w:tmpl w:val="03F63F04"/>
    <w:lvl w:ilvl="0" w:tplc="0419000F">
      <w:start w:val="1"/>
      <w:numFmt w:val="decimal"/>
      <w:lvlText w:val="%1."/>
      <w:lvlJc w:val="left"/>
      <w:pPr>
        <w:tabs>
          <w:tab w:val="num" w:pos="643"/>
        </w:tabs>
        <w:ind w:left="643" w:hanging="360"/>
      </w:pPr>
      <w:rPr>
        <w:rFonts w:cs="Times New Roman"/>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
    <w:nsid w:val="1A0A29B1"/>
    <w:multiLevelType w:val="hybridMultilevel"/>
    <w:tmpl w:val="0EF06106"/>
    <w:lvl w:ilvl="0" w:tplc="5C7A26DC">
      <w:start w:val="2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560ED4"/>
    <w:multiLevelType w:val="multilevel"/>
    <w:tmpl w:val="0F6AA04E"/>
    <w:lvl w:ilvl="0">
      <w:start w:val="1"/>
      <w:numFmt w:val="decimal"/>
      <w:lvlText w:val="%1."/>
      <w:lvlJc w:val="left"/>
      <w:pPr>
        <w:tabs>
          <w:tab w:val="num" w:pos="1863"/>
        </w:tabs>
        <w:ind w:left="1863" w:hanging="1155"/>
      </w:pPr>
      <w:rPr>
        <w:rFonts w:cs="Times New Roman" w:hint="default"/>
      </w:rPr>
    </w:lvl>
    <w:lvl w:ilvl="1">
      <w:start w:val="1"/>
      <w:numFmt w:val="decimal"/>
      <w:isLgl/>
      <w:lvlText w:val="%1.%2"/>
      <w:lvlJc w:val="left"/>
      <w:pPr>
        <w:ind w:left="1083" w:hanging="37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4">
    <w:nsid w:val="35B05267"/>
    <w:multiLevelType w:val="multilevel"/>
    <w:tmpl w:val="7206B3C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70" w:hanging="375"/>
      </w:pPr>
      <w:rPr>
        <w:rFonts w:cs="Times New Roman" w:hint="default"/>
      </w:rPr>
    </w:lvl>
    <w:lvl w:ilvl="2">
      <w:start w:val="1"/>
      <w:numFmt w:val="decimal"/>
      <w:isLgl/>
      <w:lvlText w:val="%1.%2.%3"/>
      <w:lvlJc w:val="left"/>
      <w:pPr>
        <w:ind w:left="1350"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475" w:hanging="1440"/>
      </w:pPr>
      <w:rPr>
        <w:rFonts w:cs="Times New Roman" w:hint="default"/>
      </w:rPr>
    </w:lvl>
    <w:lvl w:ilvl="6">
      <w:start w:val="1"/>
      <w:numFmt w:val="decimal"/>
      <w:isLgl/>
      <w:lvlText w:val="%1.%2.%3.%4.%5.%6.%7"/>
      <w:lvlJc w:val="left"/>
      <w:pPr>
        <w:ind w:left="2610" w:hanging="1440"/>
      </w:pPr>
      <w:rPr>
        <w:rFonts w:cs="Times New Roman" w:hint="default"/>
      </w:rPr>
    </w:lvl>
    <w:lvl w:ilvl="7">
      <w:start w:val="1"/>
      <w:numFmt w:val="decimal"/>
      <w:isLgl/>
      <w:lvlText w:val="%1.%2.%3.%4.%5.%6.%7.%8"/>
      <w:lvlJc w:val="left"/>
      <w:pPr>
        <w:ind w:left="3105"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5">
    <w:nsid w:val="7F1F167A"/>
    <w:multiLevelType w:val="multilevel"/>
    <w:tmpl w:val="495EED5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8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B1E"/>
    <w:rsid w:val="00012D11"/>
    <w:rsid w:val="000209F0"/>
    <w:rsid w:val="0004786C"/>
    <w:rsid w:val="001A4CCF"/>
    <w:rsid w:val="003A726E"/>
    <w:rsid w:val="00484B1E"/>
    <w:rsid w:val="00643024"/>
    <w:rsid w:val="007D41DE"/>
    <w:rsid w:val="00835491"/>
    <w:rsid w:val="0092705D"/>
    <w:rsid w:val="00996670"/>
    <w:rsid w:val="00B60639"/>
    <w:rsid w:val="00C504F4"/>
    <w:rsid w:val="00DE2B9A"/>
    <w:rsid w:val="00DF2859"/>
    <w:rsid w:val="00E20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5B0584-4178-4906-B595-493CC8E6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vertAlign w:val="superscript"/>
    </w:rPr>
  </w:style>
  <w:style w:type="paragraph" w:styleId="2">
    <w:name w:val="heading 2"/>
    <w:basedOn w:val="a"/>
    <w:next w:val="a"/>
    <w:link w:val="20"/>
    <w:uiPriority w:val="9"/>
    <w:qFormat/>
    <w:rsid w:val="00484B1E"/>
    <w:pPr>
      <w:keepNext/>
      <w:widowControl w:val="0"/>
      <w:autoSpaceDE w:val="0"/>
      <w:autoSpaceDN w:val="0"/>
      <w:adjustRightInd w:val="0"/>
      <w:jc w:val="center"/>
      <w:outlineLvl w:val="1"/>
    </w:pPr>
    <w:rPr>
      <w:b/>
      <w:smallCaps/>
      <w:sz w:val="26"/>
      <w:szCs w:val="20"/>
      <w:vertAlign w:val="baseline"/>
    </w:rPr>
  </w:style>
  <w:style w:type="paragraph" w:styleId="3">
    <w:name w:val="heading 3"/>
    <w:basedOn w:val="a"/>
    <w:next w:val="a"/>
    <w:link w:val="30"/>
    <w:uiPriority w:val="9"/>
    <w:qFormat/>
    <w:rsid w:val="00484B1E"/>
    <w:pPr>
      <w:keepNext/>
      <w:widowControl w:val="0"/>
      <w:autoSpaceDE w:val="0"/>
      <w:autoSpaceDN w:val="0"/>
      <w:adjustRightInd w:val="0"/>
      <w:jc w:val="center"/>
      <w:outlineLvl w:val="2"/>
    </w:pPr>
    <w:rPr>
      <w:b/>
      <w:sz w:val="24"/>
      <w:szCs w:val="20"/>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vertAlign w:val="superscript"/>
    </w:rPr>
  </w:style>
  <w:style w:type="character" w:customStyle="1" w:styleId="30">
    <w:name w:val="Заголовок 3 Знак"/>
    <w:link w:val="3"/>
    <w:uiPriority w:val="9"/>
    <w:semiHidden/>
    <w:locked/>
    <w:rPr>
      <w:rFonts w:ascii="Cambria" w:eastAsia="Times New Roman" w:hAnsi="Cambria" w:cs="Times New Roman"/>
      <w:b/>
      <w:bCs/>
      <w:sz w:val="26"/>
      <w:szCs w:val="26"/>
      <w:vertAlign w:val="superscript"/>
    </w:rPr>
  </w:style>
  <w:style w:type="paragraph" w:styleId="a3">
    <w:name w:val="Body Text"/>
    <w:basedOn w:val="a"/>
    <w:link w:val="a4"/>
    <w:uiPriority w:val="99"/>
    <w:rsid w:val="00484B1E"/>
    <w:pPr>
      <w:autoSpaceDE w:val="0"/>
      <w:autoSpaceDN w:val="0"/>
      <w:adjustRightInd w:val="0"/>
      <w:ind w:firstLine="709"/>
      <w:jc w:val="both"/>
    </w:pPr>
    <w:rPr>
      <w:sz w:val="24"/>
      <w:szCs w:val="20"/>
      <w:vertAlign w:val="baseline"/>
    </w:rPr>
  </w:style>
  <w:style w:type="character" w:customStyle="1" w:styleId="a4">
    <w:name w:val="Основной текст Знак"/>
    <w:link w:val="a3"/>
    <w:uiPriority w:val="99"/>
    <w:semiHidden/>
    <w:locked/>
    <w:rPr>
      <w:rFonts w:cs="Times New Roman"/>
      <w:sz w:val="28"/>
      <w:szCs w:val="28"/>
      <w:vertAlign w:val="superscript"/>
    </w:rPr>
  </w:style>
  <w:style w:type="paragraph" w:styleId="a5">
    <w:name w:val="footnote text"/>
    <w:basedOn w:val="a"/>
    <w:link w:val="a6"/>
    <w:uiPriority w:val="99"/>
    <w:semiHidden/>
    <w:rsid w:val="00484B1E"/>
    <w:rPr>
      <w:sz w:val="20"/>
      <w:szCs w:val="20"/>
    </w:rPr>
  </w:style>
  <w:style w:type="character" w:customStyle="1" w:styleId="a6">
    <w:name w:val="Текст сноски Знак"/>
    <w:link w:val="a5"/>
    <w:uiPriority w:val="99"/>
    <w:semiHidden/>
    <w:locked/>
    <w:rPr>
      <w:rFonts w:cs="Times New Roman"/>
      <w:vertAlign w:val="superscript"/>
    </w:rPr>
  </w:style>
  <w:style w:type="character" w:styleId="a7">
    <w:name w:val="footnote reference"/>
    <w:uiPriority w:val="99"/>
    <w:semiHidden/>
    <w:rsid w:val="00484B1E"/>
    <w:rPr>
      <w:rFonts w:cs="Times New Roman"/>
      <w:vertAlign w:val="superscript"/>
    </w:rPr>
  </w:style>
  <w:style w:type="paragraph" w:styleId="a8">
    <w:name w:val="Normal (Web)"/>
    <w:basedOn w:val="a"/>
    <w:uiPriority w:val="99"/>
    <w:rsid w:val="001A4CCF"/>
    <w:pPr>
      <w:spacing w:before="100" w:beforeAutospacing="1" w:after="100" w:afterAutospacing="1"/>
    </w:pPr>
    <w:rPr>
      <w:sz w:val="24"/>
      <w:szCs w:val="24"/>
      <w:vertAlign w:val="baseline"/>
    </w:rPr>
  </w:style>
  <w:style w:type="paragraph" w:styleId="a9">
    <w:name w:val="footer"/>
    <w:basedOn w:val="a"/>
    <w:link w:val="aa"/>
    <w:uiPriority w:val="99"/>
    <w:rsid w:val="0092705D"/>
    <w:pPr>
      <w:tabs>
        <w:tab w:val="center" w:pos="4677"/>
        <w:tab w:val="right" w:pos="9355"/>
      </w:tabs>
    </w:pPr>
  </w:style>
  <w:style w:type="character" w:customStyle="1" w:styleId="aa">
    <w:name w:val="Нижний колонтитул Знак"/>
    <w:link w:val="a9"/>
    <w:uiPriority w:val="99"/>
    <w:semiHidden/>
    <w:locked/>
    <w:rPr>
      <w:rFonts w:cs="Times New Roman"/>
      <w:sz w:val="28"/>
      <w:szCs w:val="28"/>
      <w:vertAlign w:val="superscript"/>
    </w:rPr>
  </w:style>
  <w:style w:type="character" w:styleId="ab">
    <w:name w:val="page number"/>
    <w:uiPriority w:val="99"/>
    <w:rsid w:val="0092705D"/>
    <w:rPr>
      <w:rFonts w:cs="Times New Roman"/>
    </w:rPr>
  </w:style>
  <w:style w:type="paragraph" w:styleId="ac">
    <w:name w:val="header"/>
    <w:basedOn w:val="a"/>
    <w:link w:val="ad"/>
    <w:uiPriority w:val="99"/>
    <w:rsid w:val="00DE2B9A"/>
    <w:pPr>
      <w:tabs>
        <w:tab w:val="center" w:pos="4677"/>
        <w:tab w:val="right" w:pos="9355"/>
      </w:tabs>
    </w:pPr>
  </w:style>
  <w:style w:type="character" w:customStyle="1" w:styleId="ad">
    <w:name w:val="Верхний колонтитул Знак"/>
    <w:link w:val="ac"/>
    <w:uiPriority w:val="99"/>
    <w:locked/>
    <w:rsid w:val="00DE2B9A"/>
    <w:rPr>
      <w:rFonts w:cs="Times New Roman"/>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074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8465</Words>
  <Characters>48252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56604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2014-03-19T23:35:00Z</dcterms:created>
  <dcterms:modified xsi:type="dcterms:W3CDTF">2014-03-19T23:35:00Z</dcterms:modified>
</cp:coreProperties>
</file>