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46" w:rsidRPr="00564053" w:rsidRDefault="001B4C46" w:rsidP="001A6DBF">
      <w:pPr>
        <w:spacing w:line="360" w:lineRule="auto"/>
        <w:jc w:val="center"/>
        <w:rPr>
          <w:b/>
          <w:sz w:val="28"/>
          <w:szCs w:val="28"/>
        </w:rPr>
      </w:pPr>
      <w:r w:rsidRPr="00564053">
        <w:rPr>
          <w:b/>
          <w:sz w:val="28"/>
          <w:szCs w:val="28"/>
        </w:rPr>
        <w:t>Содержание</w:t>
      </w:r>
    </w:p>
    <w:p w:rsidR="001A6DBF" w:rsidRPr="00564053" w:rsidRDefault="001A6DBF" w:rsidP="001A6DBF">
      <w:pPr>
        <w:spacing w:line="360" w:lineRule="auto"/>
        <w:jc w:val="both"/>
        <w:rPr>
          <w:b/>
          <w:sz w:val="28"/>
          <w:szCs w:val="28"/>
        </w:rPr>
      </w:pPr>
    </w:p>
    <w:p w:rsidR="001B4C46" w:rsidRPr="00564053" w:rsidRDefault="001B4C46" w:rsidP="001A6DBF">
      <w:pPr>
        <w:spacing w:line="360" w:lineRule="auto"/>
        <w:jc w:val="both"/>
        <w:rPr>
          <w:sz w:val="28"/>
          <w:szCs w:val="28"/>
        </w:rPr>
      </w:pPr>
      <w:r w:rsidRPr="00564053">
        <w:rPr>
          <w:sz w:val="28"/>
          <w:szCs w:val="28"/>
        </w:rPr>
        <w:t>ВВЕДЕНИЕ</w:t>
      </w:r>
    </w:p>
    <w:p w:rsidR="001B4C46" w:rsidRPr="00564053" w:rsidRDefault="001B4C46" w:rsidP="001A6DBF">
      <w:pPr>
        <w:numPr>
          <w:ilvl w:val="0"/>
          <w:numId w:val="12"/>
        </w:numPr>
        <w:spacing w:line="360" w:lineRule="auto"/>
        <w:ind w:left="0" w:firstLine="0"/>
        <w:jc w:val="both"/>
        <w:rPr>
          <w:sz w:val="28"/>
          <w:szCs w:val="28"/>
        </w:rPr>
      </w:pPr>
      <w:r w:rsidRPr="00564053">
        <w:rPr>
          <w:sz w:val="28"/>
          <w:szCs w:val="28"/>
        </w:rPr>
        <w:t>КОНСТРУИРОВАНИЕ НИЗКОВОЛЬТНЫХ УСТРОЙСТВ</w:t>
      </w:r>
      <w:r w:rsidR="005B5C8B" w:rsidRPr="00564053">
        <w:rPr>
          <w:sz w:val="28"/>
          <w:szCs w:val="28"/>
        </w:rPr>
        <w:t xml:space="preserve"> УПРАВЛЕНИЯ ЭЛЕКТРОПРИВОДАМИ</w:t>
      </w:r>
    </w:p>
    <w:p w:rsidR="005B5C8B" w:rsidRPr="00564053" w:rsidRDefault="005B5C8B" w:rsidP="001A6DBF">
      <w:pPr>
        <w:numPr>
          <w:ilvl w:val="0"/>
          <w:numId w:val="12"/>
        </w:numPr>
        <w:spacing w:line="360" w:lineRule="auto"/>
        <w:ind w:left="0" w:firstLine="0"/>
        <w:jc w:val="both"/>
        <w:rPr>
          <w:sz w:val="28"/>
          <w:szCs w:val="28"/>
        </w:rPr>
      </w:pPr>
      <w:r w:rsidRPr="00564053">
        <w:rPr>
          <w:sz w:val="28"/>
          <w:szCs w:val="28"/>
        </w:rPr>
        <w:t>ЕДИНАЯ СИСТЕМА КОНСТРУКТОРСКОЙ ДОКУМЕНТАЦИИ (ЕСКД)</w:t>
      </w:r>
    </w:p>
    <w:p w:rsidR="005B5C8B" w:rsidRPr="00564053" w:rsidRDefault="005B5C8B" w:rsidP="001A6DBF">
      <w:pPr>
        <w:spacing w:line="360" w:lineRule="auto"/>
        <w:jc w:val="both"/>
        <w:rPr>
          <w:sz w:val="28"/>
          <w:szCs w:val="28"/>
        </w:rPr>
      </w:pPr>
      <w:r w:rsidRPr="00564053">
        <w:rPr>
          <w:sz w:val="28"/>
          <w:szCs w:val="28"/>
        </w:rPr>
        <w:t>2.1. Общеполагающие стандарты</w:t>
      </w:r>
    </w:p>
    <w:p w:rsidR="005B5C8B" w:rsidRPr="00564053" w:rsidRDefault="005B5C8B" w:rsidP="001A6DBF">
      <w:pPr>
        <w:spacing w:line="360" w:lineRule="auto"/>
        <w:jc w:val="both"/>
        <w:rPr>
          <w:sz w:val="28"/>
          <w:szCs w:val="28"/>
        </w:rPr>
      </w:pPr>
      <w:r w:rsidRPr="00564053">
        <w:rPr>
          <w:sz w:val="28"/>
          <w:szCs w:val="28"/>
        </w:rPr>
        <w:t>2.2. Текстовые конструкторские документы</w:t>
      </w:r>
    </w:p>
    <w:p w:rsidR="005B5C8B" w:rsidRPr="00564053" w:rsidRDefault="005B5C8B" w:rsidP="001A6DBF">
      <w:pPr>
        <w:spacing w:line="360" w:lineRule="auto"/>
        <w:jc w:val="both"/>
        <w:rPr>
          <w:sz w:val="28"/>
          <w:szCs w:val="28"/>
        </w:rPr>
      </w:pPr>
      <w:r w:rsidRPr="00564053">
        <w:rPr>
          <w:sz w:val="28"/>
          <w:szCs w:val="28"/>
        </w:rPr>
        <w:t xml:space="preserve">2.3. </w:t>
      </w:r>
      <w:r w:rsidR="008425B7" w:rsidRPr="00564053">
        <w:rPr>
          <w:sz w:val="28"/>
          <w:szCs w:val="28"/>
        </w:rPr>
        <w:t>Групповые и базовые конструкторские документы</w:t>
      </w:r>
    </w:p>
    <w:p w:rsidR="005B5C8B" w:rsidRPr="00564053" w:rsidRDefault="005B5C8B" w:rsidP="001A6DBF">
      <w:pPr>
        <w:spacing w:line="360" w:lineRule="auto"/>
        <w:jc w:val="both"/>
        <w:rPr>
          <w:sz w:val="28"/>
          <w:szCs w:val="28"/>
        </w:rPr>
      </w:pPr>
      <w:r w:rsidRPr="00564053">
        <w:rPr>
          <w:sz w:val="28"/>
          <w:szCs w:val="28"/>
        </w:rPr>
        <w:t xml:space="preserve">2.4. </w:t>
      </w:r>
      <w:r w:rsidR="008425B7" w:rsidRPr="00564053">
        <w:rPr>
          <w:sz w:val="28"/>
          <w:szCs w:val="28"/>
        </w:rPr>
        <w:t>Общие требования к выполнению схем</w:t>
      </w:r>
    </w:p>
    <w:p w:rsidR="005B5C8B" w:rsidRPr="00564053" w:rsidRDefault="005B5C8B" w:rsidP="001A6DBF">
      <w:pPr>
        <w:spacing w:line="360" w:lineRule="auto"/>
        <w:jc w:val="both"/>
        <w:rPr>
          <w:sz w:val="28"/>
          <w:szCs w:val="28"/>
        </w:rPr>
      </w:pPr>
      <w:r w:rsidRPr="00564053">
        <w:rPr>
          <w:sz w:val="28"/>
          <w:szCs w:val="28"/>
        </w:rPr>
        <w:t xml:space="preserve">2.5. </w:t>
      </w:r>
      <w:r w:rsidR="008425B7" w:rsidRPr="00564053">
        <w:rPr>
          <w:sz w:val="28"/>
          <w:szCs w:val="28"/>
        </w:rPr>
        <w:t>Условные графические обозначения (УГО) в схемах</w:t>
      </w:r>
    </w:p>
    <w:p w:rsidR="005B5C8B" w:rsidRPr="00564053" w:rsidRDefault="005B5C8B" w:rsidP="001A6DBF">
      <w:pPr>
        <w:spacing w:line="360" w:lineRule="auto"/>
        <w:jc w:val="both"/>
        <w:rPr>
          <w:sz w:val="28"/>
          <w:szCs w:val="28"/>
        </w:rPr>
      </w:pPr>
      <w:r w:rsidRPr="00564053">
        <w:rPr>
          <w:sz w:val="28"/>
          <w:szCs w:val="28"/>
        </w:rPr>
        <w:t xml:space="preserve">2.6. </w:t>
      </w:r>
      <w:r w:rsidR="008425B7" w:rsidRPr="00564053">
        <w:rPr>
          <w:sz w:val="28"/>
          <w:szCs w:val="28"/>
        </w:rPr>
        <w:t>Обозначения буквенно-цифровые в схемах</w:t>
      </w:r>
    </w:p>
    <w:p w:rsidR="008425B7" w:rsidRPr="00564053" w:rsidRDefault="005B5C8B" w:rsidP="001A6DBF">
      <w:pPr>
        <w:spacing w:line="360" w:lineRule="auto"/>
        <w:jc w:val="both"/>
        <w:rPr>
          <w:sz w:val="28"/>
          <w:szCs w:val="28"/>
        </w:rPr>
      </w:pPr>
      <w:r w:rsidRPr="00564053">
        <w:rPr>
          <w:sz w:val="28"/>
          <w:szCs w:val="28"/>
        </w:rPr>
        <w:t xml:space="preserve">2.7. </w:t>
      </w:r>
      <w:r w:rsidR="008425B7" w:rsidRPr="00564053">
        <w:rPr>
          <w:sz w:val="28"/>
          <w:szCs w:val="28"/>
        </w:rPr>
        <w:t xml:space="preserve">Правила выполнения электрических, кинематических, </w:t>
      </w:r>
    </w:p>
    <w:p w:rsidR="005B5C8B" w:rsidRPr="00564053" w:rsidRDefault="008425B7" w:rsidP="001A6DBF">
      <w:pPr>
        <w:spacing w:line="360" w:lineRule="auto"/>
        <w:jc w:val="both"/>
        <w:rPr>
          <w:sz w:val="28"/>
          <w:szCs w:val="28"/>
        </w:rPr>
      </w:pPr>
      <w:r w:rsidRPr="00564053">
        <w:rPr>
          <w:sz w:val="28"/>
          <w:szCs w:val="28"/>
        </w:rPr>
        <w:t>гидравлических и пневматических схем</w:t>
      </w:r>
    </w:p>
    <w:p w:rsidR="00EC251B" w:rsidRPr="00564053" w:rsidRDefault="00EC251B" w:rsidP="001A6DBF">
      <w:pPr>
        <w:numPr>
          <w:ilvl w:val="0"/>
          <w:numId w:val="12"/>
        </w:numPr>
        <w:spacing w:line="360" w:lineRule="auto"/>
        <w:ind w:left="0" w:firstLine="0"/>
        <w:jc w:val="both"/>
        <w:rPr>
          <w:sz w:val="28"/>
          <w:szCs w:val="28"/>
        </w:rPr>
      </w:pPr>
      <w:r w:rsidRPr="00564053">
        <w:rPr>
          <w:sz w:val="28"/>
          <w:szCs w:val="28"/>
        </w:rPr>
        <w:t>ПРИВОД КАНАТНОЙ ДОРОГИ С СИСТЕМОЙ  Г-Д</w:t>
      </w:r>
      <w:r w:rsidR="00990B65" w:rsidRPr="00564053">
        <w:rPr>
          <w:sz w:val="28"/>
          <w:szCs w:val="28"/>
        </w:rPr>
        <w:t xml:space="preserve"> </w:t>
      </w:r>
    </w:p>
    <w:p w:rsidR="00990B65" w:rsidRPr="00564053" w:rsidRDefault="00990B65" w:rsidP="001A6DBF">
      <w:pPr>
        <w:spacing w:line="360" w:lineRule="auto"/>
        <w:jc w:val="both"/>
        <w:rPr>
          <w:sz w:val="28"/>
          <w:szCs w:val="28"/>
        </w:rPr>
      </w:pPr>
      <w:r w:rsidRPr="00564053">
        <w:rPr>
          <w:sz w:val="28"/>
          <w:szCs w:val="28"/>
        </w:rPr>
        <w:t>ЗАКЛЮЧЕНИЕ</w:t>
      </w:r>
    </w:p>
    <w:p w:rsidR="00990B65" w:rsidRPr="00564053" w:rsidRDefault="00990B65" w:rsidP="001A6DBF">
      <w:pPr>
        <w:spacing w:line="360" w:lineRule="auto"/>
        <w:jc w:val="both"/>
        <w:rPr>
          <w:sz w:val="28"/>
          <w:szCs w:val="28"/>
        </w:rPr>
      </w:pPr>
      <w:r w:rsidRPr="00564053">
        <w:rPr>
          <w:sz w:val="28"/>
          <w:szCs w:val="28"/>
        </w:rPr>
        <w:t>СПИСОК ИСПОЛЬЗОВАННОЙ ЛИТЕРАТУРЫ</w:t>
      </w:r>
    </w:p>
    <w:p w:rsidR="001F2221" w:rsidRPr="00564053" w:rsidRDefault="001F2221" w:rsidP="001A6DBF">
      <w:pPr>
        <w:spacing w:line="360" w:lineRule="auto"/>
        <w:jc w:val="both"/>
        <w:rPr>
          <w:sz w:val="28"/>
          <w:szCs w:val="28"/>
        </w:rPr>
      </w:pPr>
      <w:r w:rsidRPr="00564053">
        <w:rPr>
          <w:sz w:val="28"/>
          <w:szCs w:val="28"/>
        </w:rPr>
        <w:t>Приложение 1</w:t>
      </w:r>
    </w:p>
    <w:p w:rsidR="001F2221" w:rsidRPr="00564053" w:rsidRDefault="001F2221" w:rsidP="001A6DBF">
      <w:pPr>
        <w:spacing w:line="360" w:lineRule="auto"/>
        <w:jc w:val="both"/>
        <w:rPr>
          <w:sz w:val="28"/>
          <w:szCs w:val="28"/>
        </w:rPr>
      </w:pPr>
      <w:r w:rsidRPr="00564053">
        <w:rPr>
          <w:sz w:val="28"/>
          <w:szCs w:val="28"/>
        </w:rPr>
        <w:t>П</w:t>
      </w:r>
      <w:r w:rsidR="00926B8B" w:rsidRPr="00564053">
        <w:rPr>
          <w:sz w:val="28"/>
          <w:szCs w:val="28"/>
        </w:rPr>
        <w:t>риложение</w:t>
      </w:r>
      <w:r w:rsidRPr="00564053">
        <w:rPr>
          <w:sz w:val="28"/>
          <w:szCs w:val="28"/>
        </w:rPr>
        <w:t xml:space="preserve"> 2</w:t>
      </w:r>
    </w:p>
    <w:p w:rsidR="001A6DBF" w:rsidRPr="00564053" w:rsidRDefault="001A6DBF" w:rsidP="001A6DBF">
      <w:pPr>
        <w:spacing w:line="360" w:lineRule="auto"/>
        <w:ind w:firstLine="709"/>
        <w:jc w:val="both"/>
        <w:rPr>
          <w:b/>
          <w:sz w:val="28"/>
          <w:szCs w:val="28"/>
        </w:rPr>
        <w:sectPr w:rsidR="001A6DBF" w:rsidRPr="00564053" w:rsidSect="001A6DBF">
          <w:footerReference w:type="even" r:id="rId7"/>
          <w:footerReference w:type="default" r:id="rId8"/>
          <w:pgSz w:w="11906" w:h="16838"/>
          <w:pgMar w:top="1134" w:right="851" w:bottom="1134" w:left="1701" w:header="709" w:footer="709" w:gutter="0"/>
          <w:cols w:space="708"/>
          <w:titlePg/>
          <w:docGrid w:linePitch="360"/>
        </w:sectPr>
      </w:pPr>
    </w:p>
    <w:p w:rsidR="00B27AEB" w:rsidRPr="00564053" w:rsidRDefault="00B27AEB" w:rsidP="001A6DBF">
      <w:pPr>
        <w:spacing w:line="360" w:lineRule="auto"/>
        <w:ind w:firstLine="709"/>
        <w:jc w:val="center"/>
        <w:rPr>
          <w:b/>
          <w:sz w:val="28"/>
          <w:szCs w:val="28"/>
        </w:rPr>
      </w:pPr>
      <w:r w:rsidRPr="00564053">
        <w:rPr>
          <w:b/>
          <w:sz w:val="28"/>
          <w:szCs w:val="28"/>
        </w:rPr>
        <w:lastRenderedPageBreak/>
        <w:t>ВВЕДЕНИЕ</w:t>
      </w:r>
    </w:p>
    <w:p w:rsidR="00C7662F" w:rsidRPr="00564053" w:rsidRDefault="00C7662F" w:rsidP="001A6DBF">
      <w:pPr>
        <w:spacing w:line="360" w:lineRule="auto"/>
        <w:ind w:firstLine="709"/>
        <w:jc w:val="both"/>
        <w:rPr>
          <w:b/>
          <w:sz w:val="28"/>
          <w:szCs w:val="28"/>
        </w:rPr>
      </w:pPr>
    </w:p>
    <w:p w:rsidR="00B27AEB" w:rsidRPr="00564053" w:rsidRDefault="00B27AEB" w:rsidP="001A6DBF">
      <w:pPr>
        <w:autoSpaceDE w:val="0"/>
        <w:autoSpaceDN w:val="0"/>
        <w:adjustRightInd w:val="0"/>
        <w:spacing w:line="360" w:lineRule="auto"/>
        <w:ind w:firstLine="709"/>
        <w:jc w:val="both"/>
        <w:rPr>
          <w:sz w:val="28"/>
          <w:szCs w:val="28"/>
        </w:rPr>
      </w:pPr>
      <w:r w:rsidRPr="00564053">
        <w:rPr>
          <w:sz w:val="28"/>
          <w:szCs w:val="28"/>
        </w:rPr>
        <w:t>Курсовая работа является составной частью в непрерывной подготовке по инженерному проектированию, представляющая собой важнейший практический выход приобретенных знаний в процессе изучения дисциплины «Инженерная графика и основы проектирования», а также стандартов и нормативно-технической документации на разработку, изготовление и эксплуатацию изделий электротехнической промышленности.</w:t>
      </w:r>
    </w:p>
    <w:p w:rsidR="00B27AEB" w:rsidRPr="00564053" w:rsidRDefault="00B27AEB" w:rsidP="001A6DBF">
      <w:pPr>
        <w:autoSpaceDE w:val="0"/>
        <w:autoSpaceDN w:val="0"/>
        <w:adjustRightInd w:val="0"/>
        <w:spacing w:line="360" w:lineRule="auto"/>
        <w:ind w:firstLine="709"/>
        <w:jc w:val="both"/>
        <w:rPr>
          <w:sz w:val="28"/>
          <w:szCs w:val="28"/>
        </w:rPr>
      </w:pPr>
      <w:r w:rsidRPr="00564053">
        <w:rPr>
          <w:sz w:val="28"/>
          <w:szCs w:val="28"/>
        </w:rPr>
        <w:t>Задачи, решаемые инженерами электриками и электромеханиками, весьма разнообразны. Они возникают как при создании новых технических объектов, так и при их модернизации, анализе и выборе альтернатив из уже существующих решений, при решении конъюнктурных и коммерческих вопросов. Поэтому подготовка будущих инженеров требует привития обучаемым проектного мышления и овладения ими современными методами проектирования, нормативно-технической документацией и правилами эксплуатации электротехнических устройств, регламентируемых соответствующими государственными стандартами.</w:t>
      </w:r>
    </w:p>
    <w:p w:rsidR="00B27AEB" w:rsidRPr="00564053" w:rsidRDefault="00B27AEB" w:rsidP="001A6DBF">
      <w:pPr>
        <w:spacing w:line="360" w:lineRule="auto"/>
        <w:ind w:firstLine="709"/>
        <w:jc w:val="both"/>
        <w:rPr>
          <w:sz w:val="28"/>
          <w:szCs w:val="28"/>
        </w:rPr>
      </w:pPr>
      <w:r w:rsidRPr="00564053">
        <w:rPr>
          <w:sz w:val="28"/>
          <w:szCs w:val="28"/>
        </w:rPr>
        <w:t>Настоящая курсовая работа ставит своей целью практическое усвоение и применение теоретических знаний по новым методам проектирования, связанных с человеческой деятельностью и человеко-машинными процедурами, а также знаний единой системы конструкторской документации (ЕСКД), отраслевых стандартов (ОС 1 ) и руководящих материалов па проектирование, изготовление и эксплуатацию электротехнических изделий и установок.</w:t>
      </w:r>
    </w:p>
    <w:p w:rsidR="001A6DBF" w:rsidRPr="00564053" w:rsidRDefault="001A6DBF" w:rsidP="001A6DBF">
      <w:pPr>
        <w:spacing w:line="360" w:lineRule="auto"/>
        <w:ind w:firstLine="709"/>
        <w:jc w:val="both"/>
        <w:rPr>
          <w:b/>
          <w:sz w:val="28"/>
          <w:szCs w:val="28"/>
        </w:rPr>
        <w:sectPr w:rsidR="001A6DBF" w:rsidRPr="00564053" w:rsidSect="001A6DBF">
          <w:pgSz w:w="11906" w:h="16838"/>
          <w:pgMar w:top="1134" w:right="851" w:bottom="1134" w:left="1701" w:header="709" w:footer="709" w:gutter="0"/>
          <w:cols w:space="708"/>
          <w:titlePg/>
          <w:docGrid w:linePitch="360"/>
        </w:sectPr>
      </w:pPr>
    </w:p>
    <w:p w:rsidR="00B27AEB" w:rsidRPr="00564053" w:rsidRDefault="007856D0" w:rsidP="001A6DBF">
      <w:pPr>
        <w:spacing w:line="360" w:lineRule="auto"/>
        <w:ind w:left="708" w:firstLine="1"/>
        <w:jc w:val="both"/>
        <w:rPr>
          <w:b/>
          <w:sz w:val="28"/>
          <w:szCs w:val="28"/>
        </w:rPr>
      </w:pPr>
      <w:r w:rsidRPr="00564053">
        <w:rPr>
          <w:b/>
          <w:sz w:val="28"/>
          <w:szCs w:val="28"/>
        </w:rPr>
        <w:lastRenderedPageBreak/>
        <w:t>1. КОНСТРУИРОВАНИЕ НИЗКОВОЛЬТНЫХ УСТРОЙСТВ УПРАВЛЕНИЯ ЭЛЕКТРОПРИВОДАМИ</w:t>
      </w:r>
    </w:p>
    <w:p w:rsidR="007856D0" w:rsidRPr="00564053" w:rsidRDefault="007856D0" w:rsidP="001A6DBF">
      <w:pPr>
        <w:spacing w:line="360" w:lineRule="auto"/>
        <w:ind w:firstLine="709"/>
        <w:jc w:val="both"/>
        <w:rPr>
          <w:b/>
          <w:sz w:val="28"/>
          <w:szCs w:val="28"/>
        </w:rPr>
      </w:pPr>
    </w:p>
    <w:p w:rsidR="008C78F4" w:rsidRPr="00564053" w:rsidRDefault="008C78F4" w:rsidP="001A6DBF">
      <w:pPr>
        <w:numPr>
          <w:ilvl w:val="1"/>
          <w:numId w:val="22"/>
        </w:numPr>
        <w:spacing w:line="360" w:lineRule="auto"/>
        <w:jc w:val="both"/>
        <w:rPr>
          <w:b/>
          <w:sz w:val="28"/>
          <w:szCs w:val="28"/>
        </w:rPr>
      </w:pPr>
      <w:r w:rsidRPr="00564053">
        <w:rPr>
          <w:b/>
          <w:sz w:val="28"/>
          <w:szCs w:val="28"/>
        </w:rPr>
        <w:t>Виды и классификация низковольтных комплектных устройств</w:t>
      </w:r>
    </w:p>
    <w:p w:rsidR="007856D0" w:rsidRPr="00564053" w:rsidRDefault="007856D0" w:rsidP="001A6DBF">
      <w:pPr>
        <w:spacing w:line="360" w:lineRule="auto"/>
        <w:ind w:firstLine="709"/>
        <w:jc w:val="both"/>
        <w:rPr>
          <w:b/>
          <w:sz w:val="28"/>
          <w:szCs w:val="28"/>
        </w:rPr>
      </w:pPr>
    </w:p>
    <w:p w:rsidR="008C78F4" w:rsidRPr="00564053" w:rsidRDefault="008C78F4" w:rsidP="001A6DBF">
      <w:pPr>
        <w:spacing w:line="360" w:lineRule="auto"/>
        <w:ind w:firstLine="709"/>
        <w:jc w:val="both"/>
        <w:rPr>
          <w:sz w:val="28"/>
          <w:szCs w:val="28"/>
        </w:rPr>
      </w:pPr>
      <w:r w:rsidRPr="00564053">
        <w:rPr>
          <w:sz w:val="28"/>
          <w:szCs w:val="28"/>
        </w:rPr>
        <w:t>Низковольтным комплектным устройством (НКУ) называется электротехническое устройство заводского изготовления с переменным напряжением до 1000 В и постоянным 1200В, представляющее собой совокупность электрических аппаратов, приборов и другого электрооборудования, смонтированных на одной конструктивной основе и предназначенных для выполнения хотя бы одной или нескольких следующих функций: управления, распределения, трансформации, защиты, измерения и сигнализации.</w:t>
      </w:r>
    </w:p>
    <w:p w:rsidR="008D0158" w:rsidRPr="00564053" w:rsidRDefault="008D0158" w:rsidP="001A6DBF">
      <w:pPr>
        <w:spacing w:line="360" w:lineRule="auto"/>
        <w:ind w:firstLine="709"/>
        <w:jc w:val="both"/>
        <w:rPr>
          <w:sz w:val="28"/>
          <w:szCs w:val="28"/>
        </w:rPr>
      </w:pPr>
    </w:p>
    <w:p w:rsidR="008C78F4" w:rsidRPr="00564053" w:rsidRDefault="008C78F4" w:rsidP="001A6DBF">
      <w:pPr>
        <w:numPr>
          <w:ilvl w:val="2"/>
          <w:numId w:val="13"/>
        </w:numPr>
        <w:spacing w:line="360" w:lineRule="auto"/>
        <w:ind w:left="0" w:firstLine="709"/>
        <w:jc w:val="both"/>
        <w:rPr>
          <w:b/>
          <w:sz w:val="28"/>
          <w:szCs w:val="28"/>
        </w:rPr>
      </w:pPr>
      <w:r w:rsidRPr="00564053">
        <w:rPr>
          <w:b/>
          <w:sz w:val="28"/>
          <w:szCs w:val="28"/>
        </w:rPr>
        <w:t>Подразделения НКУ</w:t>
      </w:r>
    </w:p>
    <w:p w:rsidR="008C78F4" w:rsidRPr="00564053" w:rsidRDefault="008C78F4" w:rsidP="001A6DBF">
      <w:pPr>
        <w:spacing w:line="360" w:lineRule="auto"/>
        <w:ind w:firstLine="709"/>
        <w:jc w:val="both"/>
        <w:rPr>
          <w:i/>
          <w:sz w:val="28"/>
          <w:szCs w:val="28"/>
        </w:rPr>
      </w:pPr>
      <w:r w:rsidRPr="00564053">
        <w:rPr>
          <w:i/>
          <w:sz w:val="28"/>
          <w:szCs w:val="28"/>
        </w:rPr>
        <w:t>По конструктивным формам:</w:t>
      </w:r>
    </w:p>
    <w:p w:rsidR="008C78F4" w:rsidRPr="00564053" w:rsidRDefault="008C78F4" w:rsidP="001A6DBF">
      <w:pPr>
        <w:numPr>
          <w:ilvl w:val="0"/>
          <w:numId w:val="15"/>
        </w:numPr>
        <w:spacing w:line="360" w:lineRule="auto"/>
        <w:ind w:left="0" w:firstLine="709"/>
        <w:jc w:val="both"/>
        <w:rPr>
          <w:sz w:val="28"/>
          <w:szCs w:val="28"/>
        </w:rPr>
      </w:pPr>
      <w:r w:rsidRPr="00564053">
        <w:rPr>
          <w:sz w:val="28"/>
          <w:szCs w:val="28"/>
        </w:rPr>
        <w:t>станции и щиты из открытых рам и каркасов (открытые комплектные устройства);</w:t>
      </w:r>
    </w:p>
    <w:p w:rsidR="008D0158" w:rsidRPr="00564053" w:rsidRDefault="008C78F4" w:rsidP="001A6DBF">
      <w:pPr>
        <w:numPr>
          <w:ilvl w:val="0"/>
          <w:numId w:val="14"/>
        </w:numPr>
        <w:spacing w:line="360" w:lineRule="auto"/>
        <w:ind w:left="0" w:firstLine="709"/>
        <w:jc w:val="both"/>
        <w:rPr>
          <w:sz w:val="28"/>
          <w:szCs w:val="28"/>
        </w:rPr>
      </w:pPr>
      <w:r w:rsidRPr="00564053">
        <w:rPr>
          <w:sz w:val="28"/>
          <w:szCs w:val="28"/>
        </w:rPr>
        <w:t>станции и щиты в напольных шкафах (защищенные комплектные устройства);</w:t>
      </w:r>
    </w:p>
    <w:p w:rsidR="008C78F4" w:rsidRPr="00564053" w:rsidRDefault="008C78F4" w:rsidP="001A6DBF">
      <w:pPr>
        <w:numPr>
          <w:ilvl w:val="0"/>
          <w:numId w:val="14"/>
        </w:numPr>
        <w:spacing w:line="360" w:lineRule="auto"/>
        <w:ind w:left="0" w:firstLine="709"/>
        <w:jc w:val="both"/>
        <w:rPr>
          <w:sz w:val="28"/>
          <w:szCs w:val="28"/>
        </w:rPr>
      </w:pPr>
      <w:r w:rsidRPr="00564053">
        <w:rPr>
          <w:sz w:val="28"/>
          <w:szCs w:val="28"/>
        </w:rPr>
        <w:t>посты, пульты, ящики навесные, щиты многоящичные (комплектные устройства, устанавливаемые вертикально на стене);</w:t>
      </w:r>
    </w:p>
    <w:p w:rsidR="008C78F4" w:rsidRPr="00564053" w:rsidRDefault="008C78F4" w:rsidP="001A6DBF">
      <w:pPr>
        <w:numPr>
          <w:ilvl w:val="0"/>
          <w:numId w:val="14"/>
        </w:numPr>
        <w:spacing w:line="360" w:lineRule="auto"/>
        <w:ind w:left="0" w:firstLine="709"/>
        <w:jc w:val="both"/>
        <w:rPr>
          <w:sz w:val="28"/>
          <w:szCs w:val="28"/>
        </w:rPr>
      </w:pPr>
      <w:r w:rsidRPr="00564053">
        <w:rPr>
          <w:sz w:val="28"/>
          <w:szCs w:val="28"/>
        </w:rPr>
        <w:t>пульты, столы напольные</w:t>
      </w:r>
      <w:r w:rsidRPr="00564053">
        <w:rPr>
          <w:sz w:val="28"/>
          <w:szCs w:val="28"/>
          <w:lang w:val="en-US"/>
        </w:rPr>
        <w:t>;</w:t>
      </w:r>
    </w:p>
    <w:p w:rsidR="008C78F4" w:rsidRPr="00564053" w:rsidRDefault="008C78F4" w:rsidP="001A6DBF">
      <w:pPr>
        <w:numPr>
          <w:ilvl w:val="0"/>
          <w:numId w:val="14"/>
        </w:numPr>
        <w:spacing w:line="360" w:lineRule="auto"/>
        <w:ind w:left="0" w:firstLine="709"/>
        <w:jc w:val="both"/>
        <w:rPr>
          <w:sz w:val="28"/>
          <w:szCs w:val="28"/>
        </w:rPr>
      </w:pPr>
      <w:r w:rsidRPr="00564053">
        <w:rPr>
          <w:sz w:val="28"/>
          <w:szCs w:val="28"/>
        </w:rPr>
        <w:t>панели сигнализации и управления (мнемосхемы, табло).</w:t>
      </w:r>
    </w:p>
    <w:p w:rsidR="008C78F4" w:rsidRPr="00564053" w:rsidRDefault="008C78F4" w:rsidP="001A6DBF">
      <w:pPr>
        <w:spacing w:line="360" w:lineRule="auto"/>
        <w:ind w:firstLine="709"/>
        <w:jc w:val="both"/>
        <w:rPr>
          <w:sz w:val="28"/>
          <w:szCs w:val="28"/>
        </w:rPr>
      </w:pPr>
      <w:r w:rsidRPr="00564053">
        <w:rPr>
          <w:i/>
          <w:sz w:val="28"/>
          <w:szCs w:val="28"/>
        </w:rPr>
        <w:t>По составу комплектующих изделий составляющих основу НКУ:</w:t>
      </w:r>
    </w:p>
    <w:p w:rsidR="008C78F4" w:rsidRPr="00564053" w:rsidRDefault="008C78F4" w:rsidP="001A6DBF">
      <w:pPr>
        <w:numPr>
          <w:ilvl w:val="0"/>
          <w:numId w:val="16"/>
        </w:numPr>
        <w:spacing w:line="360" w:lineRule="auto"/>
        <w:ind w:left="0" w:firstLine="709"/>
        <w:jc w:val="both"/>
        <w:rPr>
          <w:sz w:val="28"/>
          <w:szCs w:val="28"/>
        </w:rPr>
      </w:pPr>
      <w:r w:rsidRPr="00564053">
        <w:rPr>
          <w:sz w:val="28"/>
          <w:szCs w:val="28"/>
        </w:rPr>
        <w:t>с релейно-контакторной аппаратурой</w:t>
      </w:r>
    </w:p>
    <w:p w:rsidR="00C7662F" w:rsidRPr="00564053" w:rsidRDefault="008C78F4" w:rsidP="001A6DBF">
      <w:pPr>
        <w:numPr>
          <w:ilvl w:val="0"/>
          <w:numId w:val="16"/>
        </w:numPr>
        <w:spacing w:line="360" w:lineRule="auto"/>
        <w:ind w:left="0" w:firstLine="709"/>
        <w:jc w:val="both"/>
        <w:rPr>
          <w:sz w:val="28"/>
          <w:szCs w:val="28"/>
        </w:rPr>
      </w:pPr>
      <w:r w:rsidRPr="00564053">
        <w:rPr>
          <w:sz w:val="28"/>
          <w:szCs w:val="28"/>
        </w:rPr>
        <w:t xml:space="preserve">с силовым электромагнитным оборудованием (трансформаторы, дроссели, </w:t>
      </w:r>
    </w:p>
    <w:p w:rsidR="00C7662F" w:rsidRPr="00564053" w:rsidRDefault="00C7662F" w:rsidP="001A6DBF">
      <w:pPr>
        <w:spacing w:line="360" w:lineRule="auto"/>
        <w:ind w:firstLine="709"/>
        <w:jc w:val="both"/>
        <w:rPr>
          <w:sz w:val="28"/>
          <w:szCs w:val="28"/>
        </w:rPr>
      </w:pPr>
    </w:p>
    <w:p w:rsidR="00C7662F" w:rsidRPr="00564053" w:rsidRDefault="00C7662F" w:rsidP="001A6DBF">
      <w:pPr>
        <w:numPr>
          <w:ilvl w:val="0"/>
          <w:numId w:val="16"/>
        </w:numPr>
        <w:spacing w:line="360" w:lineRule="auto"/>
        <w:ind w:left="0" w:firstLine="709"/>
        <w:jc w:val="both"/>
        <w:rPr>
          <w:sz w:val="28"/>
          <w:szCs w:val="28"/>
        </w:rPr>
      </w:pPr>
    </w:p>
    <w:p w:rsidR="008C78F4" w:rsidRPr="00564053" w:rsidRDefault="008C78F4" w:rsidP="001A6DBF">
      <w:pPr>
        <w:numPr>
          <w:ilvl w:val="0"/>
          <w:numId w:val="16"/>
        </w:numPr>
        <w:spacing w:line="360" w:lineRule="auto"/>
        <w:ind w:left="0" w:firstLine="709"/>
        <w:jc w:val="both"/>
        <w:rPr>
          <w:sz w:val="28"/>
          <w:szCs w:val="28"/>
        </w:rPr>
      </w:pPr>
      <w:r w:rsidRPr="00564053">
        <w:rPr>
          <w:sz w:val="28"/>
          <w:szCs w:val="28"/>
        </w:rPr>
        <w:lastRenderedPageBreak/>
        <w:t>реакторы);</w:t>
      </w:r>
    </w:p>
    <w:p w:rsidR="008C78F4" w:rsidRPr="00564053" w:rsidRDefault="008C78F4" w:rsidP="001A6DBF">
      <w:pPr>
        <w:numPr>
          <w:ilvl w:val="0"/>
          <w:numId w:val="16"/>
        </w:numPr>
        <w:spacing w:line="360" w:lineRule="auto"/>
        <w:ind w:left="0" w:firstLine="709"/>
        <w:jc w:val="both"/>
        <w:rPr>
          <w:sz w:val="28"/>
          <w:szCs w:val="28"/>
        </w:rPr>
      </w:pPr>
      <w:r w:rsidRPr="00564053">
        <w:rPr>
          <w:sz w:val="28"/>
          <w:szCs w:val="28"/>
        </w:rPr>
        <w:t>с бесконтактной слаботочной электронной аппаратурой (полупроводниковые приборы, интегральные компоненты);</w:t>
      </w:r>
    </w:p>
    <w:p w:rsidR="008C78F4" w:rsidRPr="00564053" w:rsidRDefault="008C78F4" w:rsidP="001A6DBF">
      <w:pPr>
        <w:numPr>
          <w:ilvl w:val="0"/>
          <w:numId w:val="16"/>
        </w:numPr>
        <w:spacing w:line="360" w:lineRule="auto"/>
        <w:ind w:left="0" w:firstLine="709"/>
        <w:jc w:val="both"/>
        <w:rPr>
          <w:sz w:val="28"/>
          <w:szCs w:val="28"/>
        </w:rPr>
      </w:pPr>
      <w:r w:rsidRPr="00564053">
        <w:rPr>
          <w:sz w:val="28"/>
          <w:szCs w:val="28"/>
        </w:rPr>
        <w:t>с бесконтактной сильноточной аппаратурой (силовые диоды, тиристоры).</w:t>
      </w:r>
    </w:p>
    <w:p w:rsidR="008C78F4" w:rsidRPr="00564053" w:rsidRDefault="008C78F4" w:rsidP="001A6DBF">
      <w:pPr>
        <w:spacing w:line="360" w:lineRule="auto"/>
        <w:ind w:firstLine="709"/>
        <w:jc w:val="both"/>
        <w:rPr>
          <w:i/>
          <w:sz w:val="28"/>
          <w:szCs w:val="28"/>
        </w:rPr>
      </w:pPr>
      <w:r w:rsidRPr="00564053">
        <w:rPr>
          <w:i/>
          <w:sz w:val="28"/>
          <w:szCs w:val="28"/>
        </w:rPr>
        <w:t>По электрическим параметрам</w:t>
      </w:r>
      <w:r w:rsidRPr="00564053">
        <w:rPr>
          <w:i/>
          <w:sz w:val="28"/>
          <w:szCs w:val="28"/>
          <w:lang w:val="en-US"/>
        </w:rPr>
        <w:t>:</w:t>
      </w:r>
    </w:p>
    <w:p w:rsidR="008C78F4" w:rsidRPr="00564053" w:rsidRDefault="008C78F4" w:rsidP="001A6DBF">
      <w:pPr>
        <w:numPr>
          <w:ilvl w:val="0"/>
          <w:numId w:val="17"/>
        </w:numPr>
        <w:tabs>
          <w:tab w:val="clear" w:pos="1080"/>
          <w:tab w:val="num" w:pos="720"/>
        </w:tabs>
        <w:spacing w:line="360" w:lineRule="auto"/>
        <w:ind w:left="0" w:firstLine="709"/>
        <w:jc w:val="both"/>
        <w:rPr>
          <w:sz w:val="28"/>
          <w:szCs w:val="28"/>
        </w:rPr>
      </w:pPr>
      <w:r w:rsidRPr="00564053">
        <w:rPr>
          <w:sz w:val="28"/>
          <w:szCs w:val="28"/>
        </w:rPr>
        <w:t>по роду тока (постоянного, переменного, постоянного и переменного);</w:t>
      </w:r>
    </w:p>
    <w:p w:rsidR="008C78F4" w:rsidRPr="00564053" w:rsidRDefault="008C78F4" w:rsidP="001A6DBF">
      <w:pPr>
        <w:numPr>
          <w:ilvl w:val="0"/>
          <w:numId w:val="17"/>
        </w:numPr>
        <w:tabs>
          <w:tab w:val="clear" w:pos="1080"/>
          <w:tab w:val="num" w:pos="720"/>
        </w:tabs>
        <w:spacing w:line="360" w:lineRule="auto"/>
        <w:ind w:left="0" w:firstLine="709"/>
        <w:jc w:val="both"/>
        <w:rPr>
          <w:sz w:val="28"/>
          <w:szCs w:val="28"/>
        </w:rPr>
      </w:pPr>
      <w:r w:rsidRPr="00564053">
        <w:rPr>
          <w:sz w:val="28"/>
          <w:szCs w:val="28"/>
        </w:rPr>
        <w:t>по номинальному току силовой цепи (до 2500А, свыше 2500А);</w:t>
      </w:r>
    </w:p>
    <w:p w:rsidR="008C78F4" w:rsidRPr="00564053" w:rsidRDefault="008C78F4" w:rsidP="001A6DBF">
      <w:pPr>
        <w:numPr>
          <w:ilvl w:val="0"/>
          <w:numId w:val="17"/>
        </w:numPr>
        <w:tabs>
          <w:tab w:val="clear" w:pos="1080"/>
          <w:tab w:val="num" w:pos="720"/>
        </w:tabs>
        <w:spacing w:line="360" w:lineRule="auto"/>
        <w:ind w:left="0" w:firstLine="709"/>
        <w:jc w:val="both"/>
        <w:rPr>
          <w:sz w:val="28"/>
          <w:szCs w:val="28"/>
        </w:rPr>
      </w:pPr>
      <w:r w:rsidRPr="00564053">
        <w:rPr>
          <w:sz w:val="28"/>
          <w:szCs w:val="28"/>
        </w:rPr>
        <w:t>по номинальному напряжению силовой цепи (переменного до 360В и 660В частотой 50 и 60 Гц; постоянного до 440В и 1200В);</w:t>
      </w:r>
    </w:p>
    <w:p w:rsidR="008C78F4" w:rsidRPr="00564053" w:rsidRDefault="008C78F4" w:rsidP="001A6DBF">
      <w:pPr>
        <w:numPr>
          <w:ilvl w:val="0"/>
          <w:numId w:val="17"/>
        </w:numPr>
        <w:tabs>
          <w:tab w:val="clear" w:pos="1080"/>
          <w:tab w:val="num" w:pos="720"/>
        </w:tabs>
        <w:spacing w:line="360" w:lineRule="auto"/>
        <w:ind w:left="0" w:firstLine="709"/>
        <w:jc w:val="both"/>
        <w:rPr>
          <w:sz w:val="28"/>
          <w:szCs w:val="28"/>
        </w:rPr>
      </w:pPr>
      <w:r w:rsidRPr="00564053">
        <w:rPr>
          <w:sz w:val="28"/>
          <w:szCs w:val="28"/>
        </w:rPr>
        <w:t>по номинальному напряжению силовой цепи (переменного 24, 36, 42, 110, 127, 220, 380В частотой 50 и 60 Гц; постоянного 24, 42, 48, 60, 110, 220, 440В).</w:t>
      </w:r>
    </w:p>
    <w:p w:rsidR="008C78F4" w:rsidRPr="00564053" w:rsidRDefault="008C78F4" w:rsidP="001A6DBF">
      <w:pPr>
        <w:spacing w:line="360" w:lineRule="auto"/>
        <w:ind w:firstLine="709"/>
        <w:jc w:val="both"/>
        <w:rPr>
          <w:sz w:val="28"/>
          <w:szCs w:val="28"/>
        </w:rPr>
      </w:pPr>
      <w:r w:rsidRPr="00564053">
        <w:rPr>
          <w:i/>
          <w:sz w:val="28"/>
          <w:szCs w:val="28"/>
        </w:rPr>
        <w:t>По исполнению щитов и шкафов:</w:t>
      </w:r>
      <w:r w:rsidRPr="00564053">
        <w:rPr>
          <w:sz w:val="28"/>
          <w:szCs w:val="28"/>
        </w:rPr>
        <w:t xml:space="preserve"> однорядные; двухрядные.</w:t>
      </w:r>
    </w:p>
    <w:p w:rsidR="00BF08FC" w:rsidRPr="00564053" w:rsidRDefault="005C1EF4" w:rsidP="001A6DBF">
      <w:pPr>
        <w:spacing w:line="360" w:lineRule="auto"/>
        <w:ind w:firstLine="709"/>
        <w:jc w:val="both"/>
        <w:rPr>
          <w:sz w:val="28"/>
          <w:szCs w:val="28"/>
        </w:rPr>
      </w:pPr>
      <w:r w:rsidRPr="00564053">
        <w:rPr>
          <w:i/>
          <w:sz w:val="28"/>
          <w:szCs w:val="28"/>
        </w:rPr>
        <w:t xml:space="preserve">         </w:t>
      </w:r>
      <w:r w:rsidR="008C78F4" w:rsidRPr="00564053">
        <w:rPr>
          <w:i/>
          <w:sz w:val="28"/>
          <w:szCs w:val="28"/>
        </w:rPr>
        <w:t>По способу обслуживания:</w:t>
      </w:r>
      <w:r w:rsidR="008C78F4" w:rsidRPr="00564053">
        <w:rPr>
          <w:sz w:val="28"/>
          <w:szCs w:val="28"/>
        </w:rPr>
        <w:t xml:space="preserve"> одностороннего обслуживания; двустороннего </w:t>
      </w:r>
    </w:p>
    <w:p w:rsidR="005C1EF4" w:rsidRPr="00564053" w:rsidRDefault="00C7662F" w:rsidP="001A6DBF">
      <w:pPr>
        <w:spacing w:line="360" w:lineRule="auto"/>
        <w:ind w:firstLine="709"/>
        <w:jc w:val="both"/>
        <w:rPr>
          <w:i/>
          <w:sz w:val="28"/>
          <w:szCs w:val="28"/>
        </w:rPr>
      </w:pPr>
      <w:r w:rsidRPr="00564053">
        <w:rPr>
          <w:sz w:val="28"/>
          <w:szCs w:val="28"/>
        </w:rPr>
        <w:t xml:space="preserve">  </w:t>
      </w:r>
      <w:r w:rsidR="008C78F4" w:rsidRPr="00564053">
        <w:rPr>
          <w:sz w:val="28"/>
          <w:szCs w:val="28"/>
        </w:rPr>
        <w:t>обслуживания.</w:t>
      </w:r>
    </w:p>
    <w:p w:rsidR="008C78F4" w:rsidRPr="00564053" w:rsidRDefault="008C78F4" w:rsidP="001A6DBF">
      <w:pPr>
        <w:spacing w:line="360" w:lineRule="auto"/>
        <w:ind w:firstLine="709"/>
        <w:jc w:val="both"/>
        <w:rPr>
          <w:sz w:val="28"/>
          <w:szCs w:val="28"/>
        </w:rPr>
      </w:pPr>
      <w:r w:rsidRPr="00564053">
        <w:rPr>
          <w:i/>
          <w:sz w:val="28"/>
          <w:szCs w:val="28"/>
        </w:rPr>
        <w:t>По способу установки аппаратуры:</w:t>
      </w:r>
      <w:r w:rsidRPr="00564053">
        <w:rPr>
          <w:sz w:val="28"/>
          <w:szCs w:val="28"/>
        </w:rPr>
        <w:t xml:space="preserve"> на панелях и блок-панелях; на рейках и уголках; на неподвижных объемных блоках; на выдвижных блоках и ячейках.</w:t>
      </w:r>
    </w:p>
    <w:p w:rsidR="008C78F4" w:rsidRPr="00564053" w:rsidRDefault="008C78F4" w:rsidP="001A6DBF">
      <w:pPr>
        <w:spacing w:line="360" w:lineRule="auto"/>
        <w:ind w:firstLine="709"/>
        <w:jc w:val="both"/>
        <w:rPr>
          <w:sz w:val="28"/>
          <w:szCs w:val="28"/>
        </w:rPr>
      </w:pPr>
      <w:r w:rsidRPr="00564053">
        <w:rPr>
          <w:i/>
          <w:sz w:val="28"/>
          <w:szCs w:val="28"/>
        </w:rPr>
        <w:t>По назначению для различных отраслей промышленности:</w:t>
      </w:r>
      <w:r w:rsidRPr="00564053">
        <w:rPr>
          <w:sz w:val="28"/>
          <w:szCs w:val="28"/>
        </w:rPr>
        <w:t xml:space="preserve"> металлургической промышленности; горнодобывающей; нефтедобывающей; химической; бумагоделательной; станкоинструментальной; сельского хозяйства и других отраслей промышленности.</w:t>
      </w:r>
    </w:p>
    <w:p w:rsidR="001A6DBF" w:rsidRPr="00564053" w:rsidRDefault="001A6DBF" w:rsidP="001A6DBF">
      <w:pPr>
        <w:spacing w:line="360" w:lineRule="auto"/>
        <w:ind w:firstLine="709"/>
        <w:jc w:val="both"/>
        <w:rPr>
          <w:sz w:val="28"/>
          <w:szCs w:val="28"/>
        </w:rPr>
        <w:sectPr w:rsidR="001A6DBF" w:rsidRPr="00564053" w:rsidSect="001A6DBF">
          <w:pgSz w:w="11906" w:h="16838"/>
          <w:pgMar w:top="1134" w:right="851" w:bottom="1134" w:left="1701" w:header="709" w:footer="709" w:gutter="0"/>
          <w:cols w:space="708"/>
          <w:titlePg/>
          <w:docGrid w:linePitch="360"/>
        </w:sectPr>
      </w:pPr>
    </w:p>
    <w:p w:rsidR="008C78F4" w:rsidRPr="00564053" w:rsidRDefault="007856D0" w:rsidP="001A6DBF">
      <w:pPr>
        <w:spacing w:line="360" w:lineRule="auto"/>
        <w:ind w:firstLine="709"/>
        <w:jc w:val="both"/>
        <w:rPr>
          <w:b/>
          <w:sz w:val="28"/>
          <w:szCs w:val="28"/>
        </w:rPr>
      </w:pPr>
      <w:r w:rsidRPr="00564053">
        <w:rPr>
          <w:b/>
          <w:sz w:val="28"/>
          <w:szCs w:val="28"/>
        </w:rPr>
        <w:lastRenderedPageBreak/>
        <w:t xml:space="preserve">1.2. </w:t>
      </w:r>
      <w:r w:rsidR="008C78F4" w:rsidRPr="00564053">
        <w:rPr>
          <w:b/>
          <w:sz w:val="28"/>
          <w:szCs w:val="28"/>
        </w:rPr>
        <w:t>Основные параметры, определяющие конструкцию НКУ</w:t>
      </w:r>
    </w:p>
    <w:p w:rsidR="002039F5" w:rsidRPr="00564053" w:rsidRDefault="002039F5" w:rsidP="001A6DBF">
      <w:pPr>
        <w:spacing w:line="360" w:lineRule="auto"/>
        <w:ind w:firstLine="709"/>
        <w:jc w:val="both"/>
        <w:rPr>
          <w:b/>
          <w:sz w:val="28"/>
          <w:szCs w:val="28"/>
        </w:rPr>
      </w:pPr>
    </w:p>
    <w:p w:rsidR="008C78F4" w:rsidRPr="00564053" w:rsidRDefault="008C78F4" w:rsidP="001A6DBF">
      <w:pPr>
        <w:spacing w:line="360" w:lineRule="auto"/>
        <w:ind w:firstLine="709"/>
        <w:jc w:val="both"/>
        <w:rPr>
          <w:sz w:val="28"/>
          <w:szCs w:val="28"/>
        </w:rPr>
      </w:pPr>
      <w:r w:rsidRPr="00564053">
        <w:rPr>
          <w:sz w:val="28"/>
          <w:szCs w:val="28"/>
        </w:rPr>
        <w:t>Конструктивный вид НКУ определяют следующие параметры: степень защиты оболочки; условия эксплуатации, хранения и транспортирования в части воздействия климатических и механических факторов внешней среды.</w:t>
      </w:r>
    </w:p>
    <w:p w:rsidR="008C78F4" w:rsidRPr="00564053" w:rsidRDefault="008C78F4" w:rsidP="001A6DBF">
      <w:pPr>
        <w:spacing w:line="360" w:lineRule="auto"/>
        <w:ind w:firstLine="709"/>
        <w:jc w:val="both"/>
        <w:rPr>
          <w:sz w:val="28"/>
          <w:szCs w:val="28"/>
        </w:rPr>
      </w:pPr>
      <w:r w:rsidRPr="00564053">
        <w:rPr>
          <w:sz w:val="28"/>
          <w:szCs w:val="28"/>
        </w:rPr>
        <w:t>Степень защиты оболочек по ГОСТ 14254-80 характеризуется двумя показателями (табл</w:t>
      </w:r>
      <w:r w:rsidR="002D76C2" w:rsidRPr="00564053">
        <w:rPr>
          <w:sz w:val="28"/>
          <w:szCs w:val="28"/>
        </w:rPr>
        <w:t>ица</w:t>
      </w:r>
      <w:r w:rsidRPr="00564053">
        <w:rPr>
          <w:sz w:val="28"/>
          <w:szCs w:val="28"/>
        </w:rPr>
        <w:t xml:space="preserve"> 1</w:t>
      </w:r>
      <w:r w:rsidR="002D76C2" w:rsidRPr="00564053">
        <w:rPr>
          <w:sz w:val="28"/>
          <w:szCs w:val="28"/>
        </w:rPr>
        <w:t>.1</w:t>
      </w:r>
      <w:r w:rsidRPr="00564053">
        <w:rPr>
          <w:sz w:val="28"/>
          <w:szCs w:val="28"/>
        </w:rPr>
        <w:t>): степенью защиты персонала от соприкосновения с токоведущими или движущимися частями, находящимися внутри оболочки, а также степенью защиты встроенного в оболочку оборудования от попадания твердых посторонних тел (первая цифра в обозначении), степенью защиты электрооборудования, расположенного внутри, от проникновения воды (вторая цифра в обозначении).</w:t>
      </w:r>
    </w:p>
    <w:p w:rsidR="008C78F4" w:rsidRPr="00564053" w:rsidRDefault="008C78F4" w:rsidP="001A6DBF">
      <w:pPr>
        <w:spacing w:line="360" w:lineRule="auto"/>
        <w:ind w:firstLine="709"/>
        <w:jc w:val="both"/>
        <w:rPr>
          <w:sz w:val="28"/>
          <w:szCs w:val="28"/>
        </w:rPr>
      </w:pPr>
    </w:p>
    <w:p w:rsidR="008C78F4" w:rsidRPr="00564053" w:rsidRDefault="008C78F4" w:rsidP="001A6DBF">
      <w:pPr>
        <w:spacing w:line="360" w:lineRule="auto"/>
        <w:ind w:firstLine="709"/>
        <w:jc w:val="both"/>
        <w:rPr>
          <w:sz w:val="28"/>
          <w:szCs w:val="28"/>
        </w:rPr>
      </w:pPr>
      <w:r w:rsidRPr="00564053">
        <w:rPr>
          <w:sz w:val="28"/>
          <w:szCs w:val="28"/>
        </w:rPr>
        <w:t>Таблица 1.</w:t>
      </w:r>
      <w:r w:rsidR="00917C05" w:rsidRPr="00564053">
        <w:rPr>
          <w:sz w:val="28"/>
          <w:szCs w:val="28"/>
        </w:rPr>
        <w:t>1.</w:t>
      </w:r>
      <w:r w:rsidRPr="00564053">
        <w:rPr>
          <w:sz w:val="28"/>
          <w:szCs w:val="28"/>
        </w:rPr>
        <w:t xml:space="preserve"> Исполнения НКУ по степени защиты оболочек</w:t>
      </w:r>
      <w:r w:rsidR="00E93E37" w:rsidRPr="00564053">
        <w:rPr>
          <w:sz w:val="28"/>
          <w:szCs w:val="28"/>
        </w:rPr>
        <w:t>.</w:t>
      </w:r>
    </w:p>
    <w:tbl>
      <w:tblPr>
        <w:tblW w:w="9906"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4953"/>
      </w:tblGrid>
      <w:tr w:rsidR="008C78F4" w:rsidRPr="00564053">
        <w:trPr>
          <w:trHeight w:val="336"/>
        </w:trPr>
        <w:tc>
          <w:tcPr>
            <w:tcW w:w="4953" w:type="dxa"/>
          </w:tcPr>
          <w:p w:rsidR="008C78F4" w:rsidRPr="00564053" w:rsidRDefault="008C78F4" w:rsidP="001A6DBF">
            <w:pPr>
              <w:spacing w:line="360" w:lineRule="auto"/>
              <w:ind w:firstLine="62"/>
              <w:jc w:val="both"/>
              <w:rPr>
                <w:sz w:val="20"/>
                <w:szCs w:val="20"/>
              </w:rPr>
            </w:pPr>
            <w:r w:rsidRPr="00564053">
              <w:rPr>
                <w:sz w:val="20"/>
                <w:szCs w:val="20"/>
              </w:rPr>
              <w:t>Конструкция НКУ</w:t>
            </w:r>
          </w:p>
        </w:tc>
        <w:tc>
          <w:tcPr>
            <w:tcW w:w="4953" w:type="dxa"/>
          </w:tcPr>
          <w:p w:rsidR="008C78F4" w:rsidRPr="00564053" w:rsidRDefault="008C78F4" w:rsidP="001A6DBF">
            <w:pPr>
              <w:spacing w:line="360" w:lineRule="auto"/>
              <w:ind w:firstLine="62"/>
              <w:jc w:val="both"/>
              <w:rPr>
                <w:sz w:val="20"/>
                <w:szCs w:val="20"/>
              </w:rPr>
            </w:pPr>
            <w:r w:rsidRPr="00564053">
              <w:rPr>
                <w:sz w:val="20"/>
                <w:szCs w:val="20"/>
              </w:rPr>
              <w:t>Степень защиты по ГОСТ 14254-80</w:t>
            </w:r>
          </w:p>
        </w:tc>
      </w:tr>
      <w:tr w:rsidR="008C78F4" w:rsidRPr="00564053">
        <w:trPr>
          <w:trHeight w:val="336"/>
        </w:trPr>
        <w:tc>
          <w:tcPr>
            <w:tcW w:w="4953" w:type="dxa"/>
          </w:tcPr>
          <w:p w:rsidR="008C78F4" w:rsidRPr="00564053" w:rsidRDefault="008C78F4" w:rsidP="001A6DBF">
            <w:pPr>
              <w:spacing w:line="360" w:lineRule="auto"/>
              <w:ind w:firstLine="62"/>
              <w:jc w:val="both"/>
              <w:rPr>
                <w:sz w:val="20"/>
                <w:szCs w:val="20"/>
              </w:rPr>
            </w:pPr>
            <w:r w:rsidRPr="00564053">
              <w:rPr>
                <w:sz w:val="20"/>
                <w:szCs w:val="20"/>
              </w:rPr>
              <w:t>Блоки, панели, щиты открытые</w:t>
            </w:r>
          </w:p>
        </w:tc>
        <w:tc>
          <w:tcPr>
            <w:tcW w:w="4953" w:type="dxa"/>
          </w:tcPr>
          <w:p w:rsidR="008C78F4" w:rsidRPr="00564053" w:rsidRDefault="008C78F4" w:rsidP="001A6DBF">
            <w:pPr>
              <w:spacing w:line="360" w:lineRule="auto"/>
              <w:ind w:firstLine="62"/>
              <w:jc w:val="both"/>
              <w:rPr>
                <w:sz w:val="20"/>
                <w:szCs w:val="20"/>
              </w:rPr>
            </w:pPr>
            <w:r w:rsidRPr="00564053">
              <w:rPr>
                <w:sz w:val="20"/>
                <w:szCs w:val="20"/>
                <w:lang w:val="en-US"/>
              </w:rPr>
              <w:t>IP</w:t>
            </w:r>
            <w:r w:rsidRPr="00564053">
              <w:rPr>
                <w:sz w:val="20"/>
                <w:szCs w:val="20"/>
              </w:rPr>
              <w:t xml:space="preserve"> 00</w:t>
            </w:r>
          </w:p>
        </w:tc>
      </w:tr>
      <w:tr w:rsidR="008C78F4" w:rsidRPr="00564053">
        <w:trPr>
          <w:trHeight w:val="689"/>
        </w:trPr>
        <w:tc>
          <w:tcPr>
            <w:tcW w:w="4953" w:type="dxa"/>
          </w:tcPr>
          <w:p w:rsidR="008C78F4" w:rsidRPr="00564053" w:rsidRDefault="008C78F4" w:rsidP="001A6DBF">
            <w:pPr>
              <w:spacing w:line="360" w:lineRule="auto"/>
              <w:ind w:firstLine="62"/>
              <w:jc w:val="both"/>
              <w:rPr>
                <w:sz w:val="20"/>
                <w:szCs w:val="20"/>
              </w:rPr>
            </w:pPr>
            <w:r w:rsidRPr="00564053">
              <w:rPr>
                <w:sz w:val="20"/>
                <w:szCs w:val="20"/>
              </w:rPr>
              <w:t>Щиты защищенные, шкафы напольные и навесные</w:t>
            </w:r>
          </w:p>
        </w:tc>
        <w:tc>
          <w:tcPr>
            <w:tcW w:w="4953" w:type="dxa"/>
          </w:tcPr>
          <w:p w:rsidR="008C78F4" w:rsidRPr="00564053" w:rsidRDefault="008C78F4" w:rsidP="001A6DBF">
            <w:pPr>
              <w:spacing w:line="360" w:lineRule="auto"/>
              <w:ind w:firstLine="62"/>
              <w:jc w:val="both"/>
              <w:rPr>
                <w:sz w:val="20"/>
                <w:szCs w:val="20"/>
              </w:rPr>
            </w:pPr>
            <w:r w:rsidRPr="00564053">
              <w:rPr>
                <w:sz w:val="20"/>
                <w:szCs w:val="20"/>
                <w:lang w:val="en-US"/>
              </w:rPr>
              <w:t xml:space="preserve">IP 20, IP 31, IP 41, IP </w:t>
            </w:r>
            <w:r w:rsidRPr="00564053">
              <w:rPr>
                <w:sz w:val="20"/>
                <w:szCs w:val="20"/>
              </w:rPr>
              <w:t>54</w:t>
            </w:r>
          </w:p>
        </w:tc>
      </w:tr>
      <w:tr w:rsidR="008C78F4" w:rsidRPr="00564053">
        <w:trPr>
          <w:trHeight w:val="336"/>
        </w:trPr>
        <w:tc>
          <w:tcPr>
            <w:tcW w:w="4953" w:type="dxa"/>
          </w:tcPr>
          <w:p w:rsidR="008C78F4" w:rsidRPr="00564053" w:rsidRDefault="008C78F4" w:rsidP="001A6DBF">
            <w:pPr>
              <w:spacing w:line="360" w:lineRule="auto"/>
              <w:ind w:firstLine="62"/>
              <w:jc w:val="both"/>
              <w:rPr>
                <w:sz w:val="20"/>
                <w:szCs w:val="20"/>
              </w:rPr>
            </w:pPr>
            <w:r w:rsidRPr="00564053">
              <w:rPr>
                <w:sz w:val="20"/>
                <w:szCs w:val="20"/>
              </w:rPr>
              <w:t>Пульты</w:t>
            </w:r>
          </w:p>
        </w:tc>
        <w:tc>
          <w:tcPr>
            <w:tcW w:w="4953" w:type="dxa"/>
          </w:tcPr>
          <w:p w:rsidR="008C78F4" w:rsidRPr="00564053" w:rsidRDefault="008C78F4" w:rsidP="001A6DBF">
            <w:pPr>
              <w:spacing w:line="360" w:lineRule="auto"/>
              <w:ind w:firstLine="62"/>
              <w:jc w:val="both"/>
              <w:rPr>
                <w:sz w:val="20"/>
                <w:szCs w:val="20"/>
              </w:rPr>
            </w:pPr>
            <w:r w:rsidRPr="00564053">
              <w:rPr>
                <w:sz w:val="20"/>
                <w:szCs w:val="20"/>
                <w:lang w:val="en-US"/>
              </w:rPr>
              <w:t>IP</w:t>
            </w:r>
            <w:r w:rsidRPr="00564053">
              <w:rPr>
                <w:sz w:val="20"/>
                <w:szCs w:val="20"/>
              </w:rPr>
              <w:t xml:space="preserve"> 31</w:t>
            </w:r>
          </w:p>
        </w:tc>
      </w:tr>
    </w:tbl>
    <w:p w:rsidR="008C78F4" w:rsidRPr="00564053" w:rsidRDefault="008C78F4" w:rsidP="001A6DBF">
      <w:pPr>
        <w:spacing w:line="360" w:lineRule="auto"/>
        <w:ind w:firstLine="709"/>
        <w:jc w:val="both"/>
        <w:rPr>
          <w:sz w:val="28"/>
          <w:szCs w:val="28"/>
        </w:rPr>
      </w:pPr>
    </w:p>
    <w:p w:rsidR="008C78F4" w:rsidRPr="00564053" w:rsidRDefault="008C78F4" w:rsidP="001A6DBF">
      <w:pPr>
        <w:spacing w:line="360" w:lineRule="auto"/>
        <w:ind w:firstLine="709"/>
        <w:jc w:val="both"/>
        <w:rPr>
          <w:sz w:val="28"/>
          <w:szCs w:val="28"/>
        </w:rPr>
      </w:pPr>
      <w:r w:rsidRPr="00564053">
        <w:rPr>
          <w:sz w:val="28"/>
          <w:szCs w:val="28"/>
        </w:rPr>
        <w:t>Условия эксплуатации, хранения и транспортирования в части воздействия климатических факторов внешней среды выбираются по ГОСТ 15150-69, 15543-70, НКУ предназначаются для эксплуатации в одном или нескольких макроклиматических районах и изготавливаются в следующих климатических исполнениях: для районов с умеренным климатом У, для районов с холодным климатом ХЛ, для районов с влажным тропическим климатом ТВ, для районов с сухим тропическим климатом ТС, для районов с сухим и влажным тропическим климатом Т.</w:t>
      </w:r>
    </w:p>
    <w:p w:rsidR="008C78F4" w:rsidRPr="00564053" w:rsidRDefault="008C78F4" w:rsidP="001A6DBF">
      <w:pPr>
        <w:spacing w:line="360" w:lineRule="auto"/>
        <w:ind w:firstLine="709"/>
        <w:jc w:val="both"/>
        <w:rPr>
          <w:sz w:val="28"/>
          <w:szCs w:val="28"/>
        </w:rPr>
      </w:pPr>
      <w:r w:rsidRPr="00564053">
        <w:rPr>
          <w:sz w:val="28"/>
          <w:szCs w:val="28"/>
        </w:rPr>
        <w:t>НКУ в разных климатических исполнениях в зависимости от места размещения при эксплуатации изготавливают по следующим категориям:</w:t>
      </w:r>
    </w:p>
    <w:p w:rsidR="008C78F4" w:rsidRPr="00564053" w:rsidRDefault="008C78F4" w:rsidP="001A6DBF">
      <w:pPr>
        <w:numPr>
          <w:ilvl w:val="0"/>
          <w:numId w:val="1"/>
        </w:numPr>
        <w:spacing w:line="360" w:lineRule="auto"/>
        <w:ind w:left="0" w:firstLine="709"/>
        <w:jc w:val="both"/>
        <w:rPr>
          <w:sz w:val="28"/>
          <w:szCs w:val="28"/>
        </w:rPr>
      </w:pPr>
      <w:r w:rsidRPr="00564053">
        <w:rPr>
          <w:sz w:val="28"/>
          <w:szCs w:val="28"/>
        </w:rPr>
        <w:lastRenderedPageBreak/>
        <w:t>для работы на открытом воздухе (некоторые НКУ для сельского хозяйства, горнодобывающей промышленности и т.д.)</w:t>
      </w:r>
    </w:p>
    <w:p w:rsidR="00BF08FC" w:rsidRPr="00564053" w:rsidRDefault="008C78F4" w:rsidP="001A6DBF">
      <w:pPr>
        <w:numPr>
          <w:ilvl w:val="0"/>
          <w:numId w:val="1"/>
        </w:numPr>
        <w:spacing w:line="360" w:lineRule="auto"/>
        <w:ind w:left="0" w:firstLine="709"/>
        <w:jc w:val="both"/>
        <w:rPr>
          <w:sz w:val="28"/>
          <w:szCs w:val="28"/>
        </w:rPr>
      </w:pPr>
      <w:r w:rsidRPr="00564053">
        <w:rPr>
          <w:sz w:val="28"/>
          <w:szCs w:val="28"/>
        </w:rPr>
        <w:t xml:space="preserve">для работы в помещениях, где колебания температуры и влажности воздуха не существенно отличаются от колебаний на открытом воздухе и имеется </w:t>
      </w:r>
    </w:p>
    <w:p w:rsidR="001C333B" w:rsidRPr="00564053" w:rsidRDefault="00D77350" w:rsidP="001A6DBF">
      <w:pPr>
        <w:numPr>
          <w:ilvl w:val="0"/>
          <w:numId w:val="1"/>
        </w:numPr>
        <w:spacing w:line="360" w:lineRule="auto"/>
        <w:ind w:left="0" w:firstLine="709"/>
        <w:jc w:val="both"/>
        <w:rPr>
          <w:sz w:val="28"/>
          <w:szCs w:val="28"/>
        </w:rPr>
      </w:pPr>
      <w:r w:rsidRPr="00564053">
        <w:rPr>
          <w:sz w:val="28"/>
          <w:szCs w:val="28"/>
        </w:rPr>
        <w:t>сравнительно свободный доступ наружного воздуха (палатки, кузова, прицепы, металлические помещения без теплоизоляции, навесы);</w:t>
      </w:r>
    </w:p>
    <w:p w:rsidR="002D76C2" w:rsidRPr="00564053" w:rsidRDefault="002D76C2" w:rsidP="001A6DBF">
      <w:pPr>
        <w:numPr>
          <w:ilvl w:val="0"/>
          <w:numId w:val="1"/>
        </w:numPr>
        <w:spacing w:line="360" w:lineRule="auto"/>
        <w:ind w:left="0" w:firstLine="709"/>
        <w:jc w:val="both"/>
        <w:rPr>
          <w:sz w:val="28"/>
          <w:szCs w:val="28"/>
        </w:rPr>
      </w:pPr>
      <w:r w:rsidRPr="00564053">
        <w:rPr>
          <w:sz w:val="28"/>
          <w:szCs w:val="28"/>
        </w:rPr>
        <w:t>для работы в закрытых помещениях с естественной вентиляцией без искусственно регулируемых климатических условий, где колебания температуры и влажности воздуха и воздействия песка и пыли существенно меньше, чем на открытом воздухе (металлические с теплоизоляцией, каменные, бетонные, деревянные помещения);</w:t>
      </w:r>
    </w:p>
    <w:p w:rsidR="002D76C2" w:rsidRPr="00564053" w:rsidRDefault="002D76C2" w:rsidP="001A6DBF">
      <w:pPr>
        <w:numPr>
          <w:ilvl w:val="0"/>
          <w:numId w:val="1"/>
        </w:numPr>
        <w:spacing w:line="360" w:lineRule="auto"/>
        <w:ind w:left="0" w:firstLine="709"/>
        <w:jc w:val="both"/>
        <w:rPr>
          <w:sz w:val="28"/>
          <w:szCs w:val="28"/>
        </w:rPr>
      </w:pPr>
      <w:r w:rsidRPr="00564053">
        <w:rPr>
          <w:sz w:val="28"/>
          <w:szCs w:val="28"/>
        </w:rPr>
        <w:t>для работы в помещениях с искусственно регулируемыми климатическими условиями (закрытые отапливаемые или охлаждаемые вентилируемые производственные и другие помещения);</w:t>
      </w:r>
    </w:p>
    <w:p w:rsidR="002D76C2" w:rsidRPr="00564053" w:rsidRDefault="002D76C2" w:rsidP="001A6DBF">
      <w:pPr>
        <w:numPr>
          <w:ilvl w:val="0"/>
          <w:numId w:val="1"/>
        </w:numPr>
        <w:spacing w:line="360" w:lineRule="auto"/>
        <w:ind w:left="0" w:firstLine="709"/>
        <w:jc w:val="both"/>
        <w:rPr>
          <w:sz w:val="28"/>
          <w:szCs w:val="28"/>
        </w:rPr>
      </w:pPr>
      <w:r w:rsidRPr="00564053">
        <w:rPr>
          <w:sz w:val="28"/>
          <w:szCs w:val="28"/>
        </w:rPr>
        <w:t>для работы в помещениях с кондиционированным или частично кондиционированным воздухом;</w:t>
      </w:r>
    </w:p>
    <w:p w:rsidR="002D76C2" w:rsidRPr="00564053" w:rsidRDefault="002D76C2" w:rsidP="001A6DBF">
      <w:pPr>
        <w:numPr>
          <w:ilvl w:val="0"/>
          <w:numId w:val="1"/>
        </w:numPr>
        <w:spacing w:line="360" w:lineRule="auto"/>
        <w:ind w:left="0" w:firstLine="709"/>
        <w:jc w:val="both"/>
        <w:rPr>
          <w:sz w:val="28"/>
          <w:szCs w:val="28"/>
        </w:rPr>
      </w:pPr>
      <w:r w:rsidRPr="00564053">
        <w:rPr>
          <w:sz w:val="28"/>
          <w:szCs w:val="28"/>
        </w:rPr>
        <w:t>для работы в лабораторных, капитальных жилых и других подобного типа помещениях.</w:t>
      </w:r>
    </w:p>
    <w:p w:rsidR="002D76C2" w:rsidRPr="00564053" w:rsidRDefault="002D76C2" w:rsidP="001A6DBF">
      <w:pPr>
        <w:spacing w:line="360" w:lineRule="auto"/>
        <w:ind w:firstLine="709"/>
        <w:jc w:val="both"/>
        <w:rPr>
          <w:sz w:val="28"/>
          <w:szCs w:val="28"/>
        </w:rPr>
      </w:pPr>
      <w:r w:rsidRPr="00564053">
        <w:rPr>
          <w:sz w:val="28"/>
          <w:szCs w:val="28"/>
        </w:rPr>
        <w:t>Номинальные значения климатических факторов внешней среды при эксплуатации и испытаниях, а также рабочие значения влажности воздуха.</w:t>
      </w:r>
    </w:p>
    <w:p w:rsidR="002D76C2" w:rsidRPr="00564053" w:rsidRDefault="002D76C2" w:rsidP="001A6DBF">
      <w:pPr>
        <w:spacing w:line="360" w:lineRule="auto"/>
        <w:ind w:firstLine="709"/>
        <w:jc w:val="both"/>
        <w:rPr>
          <w:sz w:val="28"/>
          <w:szCs w:val="28"/>
        </w:rPr>
      </w:pPr>
      <w:r w:rsidRPr="00564053">
        <w:rPr>
          <w:sz w:val="28"/>
          <w:szCs w:val="28"/>
        </w:rPr>
        <w:t xml:space="preserve">НКУ общепромышленного назначения должны эксплуатироваться на высоте над уровнем моря не более </w:t>
      </w:r>
      <w:smartTag w:uri="urn:schemas-microsoft-com:office:smarttags" w:element="metricconverter">
        <w:smartTagPr>
          <w:attr w:name="ProductID" w:val="1000 м"/>
        </w:smartTagPr>
        <w:r w:rsidRPr="00564053">
          <w:rPr>
            <w:sz w:val="28"/>
            <w:szCs w:val="28"/>
          </w:rPr>
          <w:t>1000 м</w:t>
        </w:r>
      </w:smartTag>
      <w:r w:rsidRPr="00564053">
        <w:rPr>
          <w:sz w:val="28"/>
          <w:szCs w:val="28"/>
        </w:rPr>
        <w:t>.</w:t>
      </w:r>
    </w:p>
    <w:p w:rsidR="002D76C2" w:rsidRPr="00564053" w:rsidRDefault="002D76C2" w:rsidP="001A6DBF">
      <w:pPr>
        <w:spacing w:line="360" w:lineRule="auto"/>
        <w:ind w:firstLine="709"/>
        <w:jc w:val="both"/>
        <w:rPr>
          <w:sz w:val="28"/>
          <w:szCs w:val="28"/>
        </w:rPr>
      </w:pPr>
      <w:r w:rsidRPr="00564053">
        <w:rPr>
          <w:sz w:val="28"/>
          <w:szCs w:val="28"/>
        </w:rPr>
        <w:t>Испытания изделий проводятся при нормальных значениях факторов внешней среды при температуре от +15 до +35</w:t>
      </w:r>
      <w:r w:rsidR="00623D95">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fillcolor="window">
            <v:imagedata r:id="rId9" o:title=""/>
          </v:shape>
        </w:pict>
      </w:r>
      <w:r w:rsidRPr="00564053">
        <w:rPr>
          <w:sz w:val="28"/>
          <w:szCs w:val="28"/>
        </w:rPr>
        <w:t>, относительной влажности воздуха 45-85% и атмосферном давлении 0.09-0.1 МПа.</w:t>
      </w:r>
    </w:p>
    <w:p w:rsidR="002D76C2" w:rsidRPr="00564053" w:rsidRDefault="002D76C2" w:rsidP="001A6DBF">
      <w:pPr>
        <w:spacing w:line="360" w:lineRule="auto"/>
        <w:ind w:firstLine="709"/>
        <w:jc w:val="both"/>
        <w:rPr>
          <w:sz w:val="28"/>
          <w:szCs w:val="28"/>
        </w:rPr>
      </w:pPr>
      <w:r w:rsidRPr="00564053">
        <w:rPr>
          <w:sz w:val="28"/>
          <w:szCs w:val="28"/>
        </w:rPr>
        <w:t xml:space="preserve">Изделия исполнения ХЛ, предназначенные для наружного монтажа передвижных и переносных комплектных устройств, должны быть работоспособны при выпадании на изделия инея. Такие изделия должны допускать приложения номинального напряжения без пробоя или </w:t>
      </w:r>
      <w:r w:rsidRPr="00564053">
        <w:rPr>
          <w:sz w:val="28"/>
          <w:szCs w:val="28"/>
        </w:rPr>
        <w:lastRenderedPageBreak/>
        <w:t xml:space="preserve">поверхностного перекрытия при выпадании на них инея с последующим его оттаиванием. В атмосфере, в которой эксплуатируются НКУ, содержатся коррозионно-активные агенты. Атмосфера типа </w:t>
      </w:r>
      <w:r w:rsidRPr="00564053">
        <w:rPr>
          <w:sz w:val="28"/>
          <w:szCs w:val="28"/>
          <w:lang w:val="en-US"/>
        </w:rPr>
        <w:t>I</w:t>
      </w:r>
      <w:r w:rsidRPr="00564053">
        <w:rPr>
          <w:sz w:val="28"/>
          <w:szCs w:val="28"/>
        </w:rPr>
        <w:t>, примерно соответствующая атмосфере сельской, лесной, горной местности, содержит сернистого газа не более 0.02 мг/м</w:t>
      </w:r>
      <w:r w:rsidR="00623D95">
        <w:rPr>
          <w:position w:val="-4"/>
          <w:sz w:val="28"/>
          <w:szCs w:val="28"/>
        </w:rPr>
        <w:pict>
          <v:shape id="_x0000_i1026" type="#_x0000_t75" style="width:6.75pt;height:15pt" fillcolor="window">
            <v:imagedata r:id="rId10" o:title=""/>
          </v:shape>
        </w:pict>
      </w:r>
      <w:r w:rsidRPr="00564053">
        <w:rPr>
          <w:sz w:val="28"/>
          <w:szCs w:val="28"/>
        </w:rPr>
        <w:t>Ю, хлористых солей выпадает в сутки до 0.3 мг на 1 м</w:t>
      </w:r>
      <w:r w:rsidR="00623D95">
        <w:rPr>
          <w:position w:val="-4"/>
          <w:sz w:val="28"/>
          <w:szCs w:val="28"/>
        </w:rPr>
        <w:pict>
          <v:shape id="_x0000_i1027" type="#_x0000_t75" style="width:8.25pt;height:15pt" fillcolor="window">
            <v:imagedata r:id="rId11" o:title=""/>
          </v:shape>
        </w:pict>
      </w:r>
      <w:r w:rsidRPr="00564053">
        <w:rPr>
          <w:sz w:val="28"/>
          <w:szCs w:val="28"/>
        </w:rPr>
        <w:t xml:space="preserve">, атмосфера типа </w:t>
      </w:r>
      <w:r w:rsidRPr="00564053">
        <w:rPr>
          <w:sz w:val="28"/>
          <w:szCs w:val="28"/>
          <w:lang w:val="en-US"/>
        </w:rPr>
        <w:t>II</w:t>
      </w:r>
      <w:r w:rsidRPr="00564053">
        <w:rPr>
          <w:sz w:val="28"/>
          <w:szCs w:val="28"/>
        </w:rPr>
        <w:t>, примерно соответствующая атмосфере промышленных районов, содержит сернистого газа 0.02-2 мг/м</w:t>
      </w:r>
      <w:r w:rsidR="00623D95">
        <w:rPr>
          <w:position w:val="-4"/>
          <w:sz w:val="28"/>
          <w:szCs w:val="28"/>
        </w:rPr>
        <w:pict>
          <v:shape id="_x0000_i1028" type="#_x0000_t75" style="width:6.75pt;height:15pt" fillcolor="window">
            <v:imagedata r:id="rId10" o:title=""/>
          </v:shape>
        </w:pict>
      </w:r>
      <w:r w:rsidRPr="00564053">
        <w:rPr>
          <w:sz w:val="28"/>
          <w:szCs w:val="28"/>
        </w:rPr>
        <w:t>, хлористых солей выпадает в сутки до 0.3-2 мг на 1 м</w:t>
      </w:r>
      <w:r w:rsidR="00623D95">
        <w:rPr>
          <w:position w:val="-4"/>
          <w:sz w:val="28"/>
          <w:szCs w:val="28"/>
        </w:rPr>
        <w:pict>
          <v:shape id="_x0000_i1029" type="#_x0000_t75" style="width:8.25pt;height:15pt" fillcolor="window">
            <v:imagedata r:id="rId11" o:title=""/>
          </v:shape>
        </w:pict>
      </w:r>
      <w:r w:rsidRPr="00564053">
        <w:rPr>
          <w:sz w:val="28"/>
          <w:szCs w:val="28"/>
        </w:rPr>
        <w:t>.</w:t>
      </w:r>
    </w:p>
    <w:p w:rsidR="007D2B3E" w:rsidRPr="00564053" w:rsidRDefault="002D76C2" w:rsidP="001A6DBF">
      <w:pPr>
        <w:spacing w:line="360" w:lineRule="auto"/>
        <w:ind w:firstLine="709"/>
        <w:jc w:val="both"/>
        <w:rPr>
          <w:sz w:val="28"/>
          <w:szCs w:val="28"/>
        </w:rPr>
      </w:pPr>
      <w:r w:rsidRPr="00564053">
        <w:rPr>
          <w:sz w:val="28"/>
          <w:szCs w:val="28"/>
        </w:rPr>
        <w:t>Условия эксплуатации по коррозионной агрессивности атмосферы для металлических деталей без покрытий, а также с металлическими и неметаллическими неорганическими покрытиями подразделяются на следующие группы: легкие (Л), средние (С), жесткие (Ж), особо жесткие (ОЖ). Выбор условий эксплуатации металлов, а также металлических и неметаллических неорганических покрытий в зависимости от климатического исполнения и категории размещения изделий производится по таблице 1.2.</w:t>
      </w:r>
    </w:p>
    <w:p w:rsidR="00BE3464" w:rsidRPr="00564053" w:rsidRDefault="00BE3464" w:rsidP="001A6DBF">
      <w:pPr>
        <w:spacing w:line="360" w:lineRule="auto"/>
        <w:ind w:firstLine="709"/>
        <w:jc w:val="both"/>
        <w:rPr>
          <w:sz w:val="28"/>
          <w:szCs w:val="28"/>
        </w:rPr>
      </w:pPr>
    </w:p>
    <w:p w:rsidR="00BE3464" w:rsidRPr="00564053" w:rsidRDefault="00BE3464" w:rsidP="001A6DBF">
      <w:pPr>
        <w:spacing w:line="360" w:lineRule="auto"/>
        <w:ind w:firstLine="709"/>
        <w:jc w:val="both"/>
        <w:rPr>
          <w:sz w:val="28"/>
          <w:szCs w:val="28"/>
        </w:rPr>
      </w:pPr>
      <w:r w:rsidRPr="00564053">
        <w:rPr>
          <w:sz w:val="28"/>
          <w:szCs w:val="28"/>
        </w:rPr>
        <w:t>Таблица 1.2. Выбор группы условий эксплуатации металлов, металлических и неметаллических неорганических покрытий</w:t>
      </w:r>
      <w:r w:rsidR="00E93E37" w:rsidRPr="00564053">
        <w:rPr>
          <w:sz w:val="28"/>
          <w:szCs w:val="28"/>
        </w:rPr>
        <w:t>.</w:t>
      </w:r>
    </w:p>
    <w:tbl>
      <w:tblPr>
        <w:tblW w:w="9668"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3195"/>
        <w:gridCol w:w="2417"/>
        <w:gridCol w:w="2417"/>
      </w:tblGrid>
      <w:tr w:rsidR="008C78F4" w:rsidRPr="00564053">
        <w:trPr>
          <w:cantSplit/>
          <w:trHeight w:val="335"/>
        </w:trPr>
        <w:tc>
          <w:tcPr>
            <w:tcW w:w="1639" w:type="dxa"/>
            <w:vMerge w:val="restart"/>
          </w:tcPr>
          <w:p w:rsidR="008C78F4" w:rsidRPr="00564053" w:rsidRDefault="008C78F4" w:rsidP="001A6DBF">
            <w:pPr>
              <w:spacing w:line="360" w:lineRule="auto"/>
              <w:jc w:val="both"/>
              <w:rPr>
                <w:sz w:val="20"/>
                <w:szCs w:val="20"/>
              </w:rPr>
            </w:pPr>
            <w:r w:rsidRPr="00564053">
              <w:rPr>
                <w:sz w:val="20"/>
                <w:szCs w:val="20"/>
              </w:rPr>
              <w:t>Категории</w:t>
            </w:r>
          </w:p>
        </w:tc>
        <w:tc>
          <w:tcPr>
            <w:tcW w:w="8029" w:type="dxa"/>
            <w:gridSpan w:val="3"/>
          </w:tcPr>
          <w:p w:rsidR="008C78F4" w:rsidRPr="00564053" w:rsidRDefault="008C78F4" w:rsidP="001A6DBF">
            <w:pPr>
              <w:spacing w:line="360" w:lineRule="auto"/>
              <w:jc w:val="both"/>
              <w:rPr>
                <w:sz w:val="20"/>
                <w:szCs w:val="20"/>
              </w:rPr>
            </w:pPr>
            <w:r w:rsidRPr="00564053">
              <w:rPr>
                <w:sz w:val="20"/>
                <w:szCs w:val="20"/>
              </w:rPr>
              <w:t>Группы условий эксплуатации при исполнениях</w:t>
            </w:r>
          </w:p>
        </w:tc>
      </w:tr>
      <w:tr w:rsidR="008C78F4" w:rsidRPr="00564053">
        <w:trPr>
          <w:cantSplit/>
          <w:trHeight w:val="153"/>
        </w:trPr>
        <w:tc>
          <w:tcPr>
            <w:tcW w:w="1639" w:type="dxa"/>
            <w:vMerge/>
          </w:tcPr>
          <w:p w:rsidR="008C78F4" w:rsidRPr="00564053" w:rsidRDefault="008C78F4" w:rsidP="001A6DBF">
            <w:pPr>
              <w:spacing w:line="360" w:lineRule="auto"/>
              <w:jc w:val="both"/>
              <w:rPr>
                <w:sz w:val="20"/>
                <w:szCs w:val="20"/>
              </w:rPr>
            </w:pPr>
          </w:p>
        </w:tc>
        <w:tc>
          <w:tcPr>
            <w:tcW w:w="3195" w:type="dxa"/>
          </w:tcPr>
          <w:p w:rsidR="008C78F4" w:rsidRPr="00564053" w:rsidRDefault="008C78F4" w:rsidP="001A6DBF">
            <w:pPr>
              <w:spacing w:line="360" w:lineRule="auto"/>
              <w:jc w:val="both"/>
              <w:rPr>
                <w:sz w:val="20"/>
                <w:szCs w:val="20"/>
              </w:rPr>
            </w:pPr>
            <w:r w:rsidRPr="00564053">
              <w:rPr>
                <w:sz w:val="20"/>
                <w:szCs w:val="20"/>
              </w:rPr>
              <w:t>У, ХЛ</w:t>
            </w:r>
          </w:p>
        </w:tc>
        <w:tc>
          <w:tcPr>
            <w:tcW w:w="2417" w:type="dxa"/>
          </w:tcPr>
          <w:p w:rsidR="008C78F4" w:rsidRPr="00564053" w:rsidRDefault="008C78F4" w:rsidP="001A6DBF">
            <w:pPr>
              <w:spacing w:line="360" w:lineRule="auto"/>
              <w:jc w:val="both"/>
              <w:rPr>
                <w:sz w:val="20"/>
                <w:szCs w:val="20"/>
              </w:rPr>
            </w:pPr>
            <w:r w:rsidRPr="00564053">
              <w:rPr>
                <w:sz w:val="20"/>
                <w:szCs w:val="20"/>
              </w:rPr>
              <w:t>ТС</w:t>
            </w:r>
          </w:p>
        </w:tc>
        <w:tc>
          <w:tcPr>
            <w:tcW w:w="2417" w:type="dxa"/>
          </w:tcPr>
          <w:p w:rsidR="008C78F4" w:rsidRPr="00564053" w:rsidRDefault="008C78F4" w:rsidP="001A6DBF">
            <w:pPr>
              <w:spacing w:line="360" w:lineRule="auto"/>
              <w:jc w:val="both"/>
              <w:rPr>
                <w:sz w:val="20"/>
                <w:szCs w:val="20"/>
              </w:rPr>
            </w:pPr>
            <w:r w:rsidRPr="00564053">
              <w:rPr>
                <w:sz w:val="20"/>
                <w:szCs w:val="20"/>
              </w:rPr>
              <w:t>ТВ, Т</w:t>
            </w:r>
          </w:p>
        </w:tc>
      </w:tr>
      <w:tr w:rsidR="008C78F4" w:rsidRPr="00564053">
        <w:trPr>
          <w:trHeight w:val="335"/>
        </w:trPr>
        <w:tc>
          <w:tcPr>
            <w:tcW w:w="1639" w:type="dxa"/>
          </w:tcPr>
          <w:p w:rsidR="008C78F4" w:rsidRPr="00564053" w:rsidRDefault="008C78F4" w:rsidP="001A6DBF">
            <w:pPr>
              <w:spacing w:line="360" w:lineRule="auto"/>
              <w:jc w:val="both"/>
              <w:rPr>
                <w:sz w:val="20"/>
                <w:szCs w:val="20"/>
              </w:rPr>
            </w:pPr>
            <w:r w:rsidRPr="00564053">
              <w:rPr>
                <w:sz w:val="20"/>
                <w:szCs w:val="20"/>
              </w:rPr>
              <w:t>1</w:t>
            </w:r>
          </w:p>
        </w:tc>
        <w:tc>
          <w:tcPr>
            <w:tcW w:w="3195" w:type="dxa"/>
          </w:tcPr>
          <w:p w:rsidR="008C78F4" w:rsidRPr="00564053" w:rsidRDefault="008C78F4" w:rsidP="001A6DBF">
            <w:pPr>
              <w:spacing w:line="360" w:lineRule="auto"/>
              <w:jc w:val="both"/>
              <w:rPr>
                <w:sz w:val="20"/>
                <w:szCs w:val="20"/>
              </w:rPr>
            </w:pPr>
            <w:r w:rsidRPr="00564053">
              <w:rPr>
                <w:sz w:val="20"/>
                <w:szCs w:val="20"/>
              </w:rPr>
              <w:t>С3, Ж2</w:t>
            </w:r>
          </w:p>
        </w:tc>
        <w:tc>
          <w:tcPr>
            <w:tcW w:w="2417" w:type="dxa"/>
          </w:tcPr>
          <w:p w:rsidR="008C78F4" w:rsidRPr="00564053" w:rsidRDefault="008C78F4" w:rsidP="001A6DBF">
            <w:pPr>
              <w:spacing w:line="360" w:lineRule="auto"/>
              <w:jc w:val="both"/>
              <w:rPr>
                <w:sz w:val="20"/>
                <w:szCs w:val="20"/>
              </w:rPr>
            </w:pPr>
            <w:r w:rsidRPr="00564053">
              <w:rPr>
                <w:sz w:val="20"/>
                <w:szCs w:val="20"/>
              </w:rPr>
              <w:t>С1, С2</w:t>
            </w:r>
          </w:p>
        </w:tc>
        <w:tc>
          <w:tcPr>
            <w:tcW w:w="2417" w:type="dxa"/>
          </w:tcPr>
          <w:p w:rsidR="008C78F4" w:rsidRPr="00564053" w:rsidRDefault="008C78F4" w:rsidP="001A6DBF">
            <w:pPr>
              <w:spacing w:line="360" w:lineRule="auto"/>
              <w:jc w:val="both"/>
              <w:rPr>
                <w:sz w:val="20"/>
                <w:szCs w:val="20"/>
              </w:rPr>
            </w:pPr>
            <w:r w:rsidRPr="00564053">
              <w:rPr>
                <w:sz w:val="20"/>
                <w:szCs w:val="20"/>
              </w:rPr>
              <w:t>Ж1, Ж2</w:t>
            </w:r>
          </w:p>
        </w:tc>
      </w:tr>
      <w:tr w:rsidR="008C78F4" w:rsidRPr="00564053">
        <w:trPr>
          <w:trHeight w:val="335"/>
        </w:trPr>
        <w:tc>
          <w:tcPr>
            <w:tcW w:w="1639" w:type="dxa"/>
          </w:tcPr>
          <w:p w:rsidR="008C78F4" w:rsidRPr="00564053" w:rsidRDefault="008C78F4" w:rsidP="001A6DBF">
            <w:pPr>
              <w:spacing w:line="360" w:lineRule="auto"/>
              <w:jc w:val="both"/>
              <w:rPr>
                <w:sz w:val="20"/>
                <w:szCs w:val="20"/>
              </w:rPr>
            </w:pPr>
            <w:r w:rsidRPr="00564053">
              <w:rPr>
                <w:sz w:val="20"/>
                <w:szCs w:val="20"/>
              </w:rPr>
              <w:t>2</w:t>
            </w:r>
          </w:p>
        </w:tc>
        <w:tc>
          <w:tcPr>
            <w:tcW w:w="3195" w:type="dxa"/>
          </w:tcPr>
          <w:p w:rsidR="008C78F4" w:rsidRPr="00564053" w:rsidRDefault="008C78F4" w:rsidP="001A6DBF">
            <w:pPr>
              <w:spacing w:line="360" w:lineRule="auto"/>
              <w:jc w:val="both"/>
              <w:rPr>
                <w:sz w:val="20"/>
                <w:szCs w:val="20"/>
              </w:rPr>
            </w:pPr>
            <w:r w:rsidRPr="00564053">
              <w:rPr>
                <w:sz w:val="20"/>
                <w:szCs w:val="20"/>
              </w:rPr>
              <w:t>С3</w:t>
            </w:r>
          </w:p>
        </w:tc>
        <w:tc>
          <w:tcPr>
            <w:tcW w:w="2417" w:type="dxa"/>
          </w:tcPr>
          <w:p w:rsidR="008C78F4" w:rsidRPr="00564053" w:rsidRDefault="008C78F4" w:rsidP="001A6DBF">
            <w:pPr>
              <w:spacing w:line="360" w:lineRule="auto"/>
              <w:jc w:val="both"/>
              <w:rPr>
                <w:sz w:val="20"/>
                <w:szCs w:val="20"/>
              </w:rPr>
            </w:pPr>
            <w:r w:rsidRPr="00564053">
              <w:rPr>
                <w:sz w:val="20"/>
                <w:szCs w:val="20"/>
              </w:rPr>
              <w:t>С1</w:t>
            </w:r>
          </w:p>
        </w:tc>
        <w:tc>
          <w:tcPr>
            <w:tcW w:w="2417" w:type="dxa"/>
          </w:tcPr>
          <w:p w:rsidR="008C78F4" w:rsidRPr="00564053" w:rsidRDefault="008C78F4" w:rsidP="001A6DBF">
            <w:pPr>
              <w:spacing w:line="360" w:lineRule="auto"/>
              <w:jc w:val="both"/>
              <w:rPr>
                <w:sz w:val="20"/>
                <w:szCs w:val="20"/>
              </w:rPr>
            </w:pPr>
            <w:r w:rsidRPr="00564053">
              <w:rPr>
                <w:sz w:val="20"/>
                <w:szCs w:val="20"/>
              </w:rPr>
              <w:t>Ж1</w:t>
            </w:r>
          </w:p>
        </w:tc>
      </w:tr>
      <w:tr w:rsidR="008C78F4" w:rsidRPr="00564053">
        <w:trPr>
          <w:trHeight w:val="335"/>
        </w:trPr>
        <w:tc>
          <w:tcPr>
            <w:tcW w:w="1639" w:type="dxa"/>
          </w:tcPr>
          <w:p w:rsidR="008C78F4" w:rsidRPr="00564053" w:rsidRDefault="008C78F4" w:rsidP="001A6DBF">
            <w:pPr>
              <w:spacing w:line="360" w:lineRule="auto"/>
              <w:jc w:val="both"/>
              <w:rPr>
                <w:sz w:val="20"/>
                <w:szCs w:val="20"/>
              </w:rPr>
            </w:pPr>
            <w:r w:rsidRPr="00564053">
              <w:rPr>
                <w:sz w:val="20"/>
                <w:szCs w:val="20"/>
              </w:rPr>
              <w:t>3</w:t>
            </w:r>
          </w:p>
        </w:tc>
        <w:tc>
          <w:tcPr>
            <w:tcW w:w="3195" w:type="dxa"/>
          </w:tcPr>
          <w:p w:rsidR="008C78F4" w:rsidRPr="00564053" w:rsidRDefault="008C78F4" w:rsidP="001A6DBF">
            <w:pPr>
              <w:spacing w:line="360" w:lineRule="auto"/>
              <w:jc w:val="both"/>
              <w:rPr>
                <w:sz w:val="20"/>
                <w:szCs w:val="20"/>
              </w:rPr>
            </w:pPr>
            <w:r w:rsidRPr="00564053">
              <w:rPr>
                <w:sz w:val="20"/>
                <w:szCs w:val="20"/>
              </w:rPr>
              <w:t>Л, С3</w:t>
            </w:r>
          </w:p>
        </w:tc>
        <w:tc>
          <w:tcPr>
            <w:tcW w:w="2417" w:type="dxa"/>
          </w:tcPr>
          <w:p w:rsidR="008C78F4" w:rsidRPr="00564053" w:rsidRDefault="008C78F4" w:rsidP="001A6DBF">
            <w:pPr>
              <w:spacing w:line="360" w:lineRule="auto"/>
              <w:jc w:val="both"/>
              <w:rPr>
                <w:sz w:val="20"/>
                <w:szCs w:val="20"/>
              </w:rPr>
            </w:pPr>
            <w:r w:rsidRPr="00564053">
              <w:rPr>
                <w:sz w:val="20"/>
                <w:szCs w:val="20"/>
              </w:rPr>
              <w:t>Л, С1</w:t>
            </w:r>
          </w:p>
        </w:tc>
        <w:tc>
          <w:tcPr>
            <w:tcW w:w="2417" w:type="dxa"/>
          </w:tcPr>
          <w:p w:rsidR="008C78F4" w:rsidRPr="00564053" w:rsidRDefault="008C78F4" w:rsidP="001A6DBF">
            <w:pPr>
              <w:spacing w:line="360" w:lineRule="auto"/>
              <w:jc w:val="both"/>
              <w:rPr>
                <w:sz w:val="20"/>
                <w:szCs w:val="20"/>
              </w:rPr>
            </w:pPr>
            <w:r w:rsidRPr="00564053">
              <w:rPr>
                <w:sz w:val="20"/>
                <w:szCs w:val="20"/>
              </w:rPr>
              <w:t>С1, Ж1</w:t>
            </w:r>
          </w:p>
        </w:tc>
      </w:tr>
      <w:tr w:rsidR="008C78F4" w:rsidRPr="00564053">
        <w:trPr>
          <w:trHeight w:val="335"/>
        </w:trPr>
        <w:tc>
          <w:tcPr>
            <w:tcW w:w="1639" w:type="dxa"/>
          </w:tcPr>
          <w:p w:rsidR="008C78F4" w:rsidRPr="00564053" w:rsidRDefault="008C78F4" w:rsidP="001A6DBF">
            <w:pPr>
              <w:spacing w:line="360" w:lineRule="auto"/>
              <w:jc w:val="both"/>
              <w:rPr>
                <w:sz w:val="20"/>
                <w:szCs w:val="20"/>
              </w:rPr>
            </w:pPr>
            <w:r w:rsidRPr="00564053">
              <w:rPr>
                <w:sz w:val="20"/>
                <w:szCs w:val="20"/>
              </w:rPr>
              <w:t>4</w:t>
            </w:r>
          </w:p>
        </w:tc>
        <w:tc>
          <w:tcPr>
            <w:tcW w:w="3195" w:type="dxa"/>
          </w:tcPr>
          <w:p w:rsidR="008C78F4" w:rsidRPr="00564053" w:rsidRDefault="008C78F4" w:rsidP="001A6DBF">
            <w:pPr>
              <w:spacing w:line="360" w:lineRule="auto"/>
              <w:jc w:val="both"/>
              <w:rPr>
                <w:sz w:val="20"/>
                <w:szCs w:val="20"/>
              </w:rPr>
            </w:pPr>
            <w:r w:rsidRPr="00564053">
              <w:rPr>
                <w:sz w:val="20"/>
                <w:szCs w:val="20"/>
              </w:rPr>
              <w:t>Л</w:t>
            </w:r>
          </w:p>
        </w:tc>
        <w:tc>
          <w:tcPr>
            <w:tcW w:w="2417" w:type="dxa"/>
          </w:tcPr>
          <w:p w:rsidR="008C78F4" w:rsidRPr="00564053" w:rsidRDefault="008C78F4" w:rsidP="001A6DBF">
            <w:pPr>
              <w:spacing w:line="360" w:lineRule="auto"/>
              <w:jc w:val="both"/>
              <w:rPr>
                <w:sz w:val="20"/>
                <w:szCs w:val="20"/>
              </w:rPr>
            </w:pPr>
            <w:r w:rsidRPr="00564053">
              <w:rPr>
                <w:sz w:val="20"/>
                <w:szCs w:val="20"/>
              </w:rPr>
              <w:t>Л</w:t>
            </w:r>
          </w:p>
        </w:tc>
        <w:tc>
          <w:tcPr>
            <w:tcW w:w="2417" w:type="dxa"/>
          </w:tcPr>
          <w:p w:rsidR="008C78F4" w:rsidRPr="00564053" w:rsidRDefault="008C78F4" w:rsidP="001A6DBF">
            <w:pPr>
              <w:spacing w:line="360" w:lineRule="auto"/>
              <w:jc w:val="both"/>
              <w:rPr>
                <w:sz w:val="20"/>
                <w:szCs w:val="20"/>
              </w:rPr>
            </w:pPr>
            <w:r w:rsidRPr="00564053">
              <w:rPr>
                <w:sz w:val="20"/>
                <w:szCs w:val="20"/>
              </w:rPr>
              <w:t>Л</w:t>
            </w:r>
          </w:p>
        </w:tc>
      </w:tr>
      <w:tr w:rsidR="008C78F4" w:rsidRPr="00564053">
        <w:trPr>
          <w:trHeight w:val="351"/>
        </w:trPr>
        <w:tc>
          <w:tcPr>
            <w:tcW w:w="1639" w:type="dxa"/>
          </w:tcPr>
          <w:p w:rsidR="008C78F4" w:rsidRPr="00564053" w:rsidRDefault="008C78F4" w:rsidP="001A6DBF">
            <w:pPr>
              <w:spacing w:line="360" w:lineRule="auto"/>
              <w:jc w:val="both"/>
              <w:rPr>
                <w:sz w:val="20"/>
                <w:szCs w:val="20"/>
              </w:rPr>
            </w:pPr>
            <w:r w:rsidRPr="00564053">
              <w:rPr>
                <w:sz w:val="20"/>
                <w:szCs w:val="20"/>
              </w:rPr>
              <w:t>5</w:t>
            </w:r>
          </w:p>
        </w:tc>
        <w:tc>
          <w:tcPr>
            <w:tcW w:w="3195" w:type="dxa"/>
          </w:tcPr>
          <w:p w:rsidR="008C78F4" w:rsidRPr="00564053" w:rsidRDefault="008C78F4" w:rsidP="001A6DBF">
            <w:pPr>
              <w:spacing w:line="360" w:lineRule="auto"/>
              <w:jc w:val="both"/>
              <w:rPr>
                <w:sz w:val="20"/>
                <w:szCs w:val="20"/>
              </w:rPr>
            </w:pPr>
            <w:r w:rsidRPr="00564053">
              <w:rPr>
                <w:sz w:val="20"/>
                <w:szCs w:val="20"/>
              </w:rPr>
              <w:t>Л</w:t>
            </w:r>
          </w:p>
        </w:tc>
        <w:tc>
          <w:tcPr>
            <w:tcW w:w="2417" w:type="dxa"/>
          </w:tcPr>
          <w:p w:rsidR="008C78F4" w:rsidRPr="00564053" w:rsidRDefault="008C78F4" w:rsidP="001A6DBF">
            <w:pPr>
              <w:spacing w:line="360" w:lineRule="auto"/>
              <w:jc w:val="both"/>
              <w:rPr>
                <w:sz w:val="20"/>
                <w:szCs w:val="20"/>
              </w:rPr>
            </w:pPr>
            <w:r w:rsidRPr="00564053">
              <w:rPr>
                <w:sz w:val="20"/>
                <w:szCs w:val="20"/>
              </w:rPr>
              <w:t>Л</w:t>
            </w:r>
          </w:p>
        </w:tc>
        <w:tc>
          <w:tcPr>
            <w:tcW w:w="2417" w:type="dxa"/>
          </w:tcPr>
          <w:p w:rsidR="008C78F4" w:rsidRPr="00564053" w:rsidRDefault="008C78F4" w:rsidP="001A6DBF">
            <w:pPr>
              <w:spacing w:line="360" w:lineRule="auto"/>
              <w:jc w:val="both"/>
              <w:rPr>
                <w:sz w:val="20"/>
                <w:szCs w:val="20"/>
              </w:rPr>
            </w:pPr>
            <w:r w:rsidRPr="00564053">
              <w:rPr>
                <w:sz w:val="20"/>
                <w:szCs w:val="20"/>
              </w:rPr>
              <w:t>С1</w:t>
            </w:r>
          </w:p>
        </w:tc>
      </w:tr>
    </w:tbl>
    <w:p w:rsidR="008C78F4" w:rsidRPr="00564053" w:rsidRDefault="008C78F4" w:rsidP="001A6DBF">
      <w:pPr>
        <w:spacing w:line="360" w:lineRule="auto"/>
        <w:ind w:firstLine="709"/>
        <w:jc w:val="both"/>
        <w:rPr>
          <w:sz w:val="28"/>
          <w:szCs w:val="28"/>
        </w:rPr>
      </w:pPr>
    </w:p>
    <w:p w:rsidR="008C78F4" w:rsidRPr="00564053" w:rsidRDefault="008C78F4" w:rsidP="001A6DBF">
      <w:pPr>
        <w:spacing w:line="360" w:lineRule="auto"/>
        <w:ind w:firstLine="709"/>
        <w:jc w:val="both"/>
        <w:rPr>
          <w:sz w:val="28"/>
          <w:szCs w:val="28"/>
        </w:rPr>
      </w:pPr>
      <w:r w:rsidRPr="00564053">
        <w:rPr>
          <w:sz w:val="28"/>
          <w:szCs w:val="28"/>
        </w:rPr>
        <w:t xml:space="preserve">Условия транспортирования являются такими же, как условия хранения на открытых площадках: для умеренного и холодного климатов – по группе условия хранения Ж1, для тропического климата и при морских перевозках – по группе условий хранения ОЖ1. Для изделий, транспортирование которых предусмотрено только в закрытом транспорте </w:t>
      </w:r>
      <w:r w:rsidRPr="00564053">
        <w:rPr>
          <w:sz w:val="28"/>
          <w:szCs w:val="28"/>
        </w:rPr>
        <w:lastRenderedPageBreak/>
        <w:t>(железнодорожных вагонах, контейнерах, закрытых автомашинах, трюмах и т.д.), условия транспортирования в части воздействия климатических факторов являются такими же, как условия хранения: для умеренного и холодного климатов – по группе условий хранения Ж2, для влажного тропического климата – по группе условий хранения ОЖ2, для морских перевозок в трюмах – по группе условий хранения Ж3.</w:t>
      </w:r>
    </w:p>
    <w:p w:rsidR="008C78F4" w:rsidRPr="00564053" w:rsidRDefault="008C78F4" w:rsidP="001A6DBF">
      <w:pPr>
        <w:spacing w:line="360" w:lineRule="auto"/>
        <w:ind w:firstLine="709"/>
        <w:jc w:val="both"/>
        <w:rPr>
          <w:sz w:val="28"/>
          <w:szCs w:val="28"/>
        </w:rPr>
      </w:pPr>
      <w:r w:rsidRPr="00564053">
        <w:rPr>
          <w:sz w:val="28"/>
          <w:szCs w:val="28"/>
        </w:rPr>
        <w:t>Условия эксплуатации и транспортирования в части воздействия механических факторов внешней среды определяются ГОСТ 16962-71 и 17516-72. При конструировании НКУ должны быть учтены условия их эксплуатации в зависимости от места их размещения и вида объектов. Связь между группой условий эксплуатации и степенью жесткости внешних механических воздействий обозначается буквой М и порядковым номером группы.</w:t>
      </w:r>
    </w:p>
    <w:p w:rsidR="008C78F4" w:rsidRPr="00564053" w:rsidRDefault="008C78F4" w:rsidP="001A6DBF">
      <w:pPr>
        <w:spacing w:line="360" w:lineRule="auto"/>
        <w:ind w:firstLine="709"/>
        <w:jc w:val="both"/>
        <w:rPr>
          <w:sz w:val="28"/>
          <w:szCs w:val="28"/>
        </w:rPr>
      </w:pPr>
      <w:r w:rsidRPr="00564053">
        <w:rPr>
          <w:sz w:val="28"/>
          <w:szCs w:val="28"/>
        </w:rPr>
        <w:t>Рекомендуется в качестве унифицированных исполнений, пригодных для эксплуатации в местах, нормированных для нескольких групп, применять изделия, удовлетворяющие требованиям групп М7 (в стационарных установках машинных залов электростанций с турбогенераторами мощностью 2500кВт и выше) или УМ1 (унифицированная по механическим воздействиям).</w:t>
      </w:r>
    </w:p>
    <w:p w:rsidR="001D6681" w:rsidRPr="00564053" w:rsidRDefault="001D6681" w:rsidP="001A6DBF">
      <w:pPr>
        <w:spacing w:line="360" w:lineRule="auto"/>
        <w:ind w:firstLine="709"/>
        <w:jc w:val="both"/>
        <w:rPr>
          <w:sz w:val="28"/>
          <w:szCs w:val="28"/>
        </w:rPr>
      </w:pPr>
    </w:p>
    <w:p w:rsidR="008C78F4" w:rsidRPr="00564053" w:rsidRDefault="001D6681" w:rsidP="001A6DBF">
      <w:pPr>
        <w:spacing w:line="360" w:lineRule="auto"/>
        <w:ind w:firstLine="709"/>
        <w:jc w:val="both"/>
        <w:rPr>
          <w:b/>
          <w:sz w:val="28"/>
          <w:szCs w:val="28"/>
        </w:rPr>
      </w:pPr>
      <w:r w:rsidRPr="00564053">
        <w:rPr>
          <w:b/>
          <w:sz w:val="28"/>
          <w:szCs w:val="28"/>
        </w:rPr>
        <w:t xml:space="preserve">1.3. </w:t>
      </w:r>
      <w:r w:rsidR="008C78F4" w:rsidRPr="00564053">
        <w:rPr>
          <w:b/>
          <w:sz w:val="28"/>
          <w:szCs w:val="28"/>
        </w:rPr>
        <w:t>Общие технические требования к НКУ</w:t>
      </w:r>
    </w:p>
    <w:p w:rsidR="001D6681" w:rsidRPr="00564053" w:rsidRDefault="001D6681" w:rsidP="001A6DBF">
      <w:pPr>
        <w:spacing w:line="360" w:lineRule="auto"/>
        <w:ind w:firstLine="709"/>
        <w:jc w:val="both"/>
        <w:rPr>
          <w:b/>
          <w:sz w:val="28"/>
          <w:szCs w:val="28"/>
        </w:rPr>
      </w:pPr>
    </w:p>
    <w:p w:rsidR="008C78F4" w:rsidRPr="00564053" w:rsidRDefault="008C78F4" w:rsidP="001A6DBF">
      <w:pPr>
        <w:spacing w:line="360" w:lineRule="auto"/>
        <w:ind w:firstLine="709"/>
        <w:jc w:val="both"/>
        <w:rPr>
          <w:sz w:val="28"/>
          <w:szCs w:val="28"/>
        </w:rPr>
      </w:pPr>
      <w:r w:rsidRPr="00564053">
        <w:rPr>
          <w:sz w:val="28"/>
          <w:szCs w:val="28"/>
        </w:rPr>
        <w:t>К общим техническим требованиям к НКУ относятся прочность изоляции электрических цепей, устойчивость конструкции к ударным токам короткого замыкания, безопасность при эксплуатации, удобство обслуживания и ремонта, надежность устройства.</w:t>
      </w:r>
    </w:p>
    <w:p w:rsidR="00BE3464" w:rsidRPr="00564053" w:rsidRDefault="008C78F4" w:rsidP="001A6DBF">
      <w:pPr>
        <w:spacing w:line="360" w:lineRule="auto"/>
        <w:ind w:firstLine="709"/>
        <w:jc w:val="both"/>
        <w:rPr>
          <w:sz w:val="28"/>
          <w:szCs w:val="28"/>
        </w:rPr>
      </w:pPr>
      <w:r w:rsidRPr="00564053">
        <w:rPr>
          <w:sz w:val="28"/>
          <w:szCs w:val="28"/>
        </w:rPr>
        <w:t xml:space="preserve">Сопротивление электрической изоляции всех электрически изолированных цепей НКУ при нормальных климатических условиях должно быть не менее 1Мом. Изоляция элементов и аппаратов НКУ в холодном </w:t>
      </w:r>
    </w:p>
    <w:p w:rsidR="008C78F4" w:rsidRPr="00564053" w:rsidRDefault="008C78F4" w:rsidP="001A6DBF">
      <w:pPr>
        <w:spacing w:line="360" w:lineRule="auto"/>
        <w:ind w:firstLine="709"/>
        <w:jc w:val="both"/>
        <w:rPr>
          <w:sz w:val="28"/>
          <w:szCs w:val="28"/>
        </w:rPr>
      </w:pPr>
      <w:r w:rsidRPr="00564053">
        <w:rPr>
          <w:sz w:val="28"/>
          <w:szCs w:val="28"/>
        </w:rPr>
        <w:lastRenderedPageBreak/>
        <w:t>состоянии должна в течении 1 мин выдерживать испытательное напряжение переменного тока ч</w:t>
      </w:r>
      <w:r w:rsidR="00483BE7" w:rsidRPr="00564053">
        <w:rPr>
          <w:sz w:val="28"/>
          <w:szCs w:val="28"/>
        </w:rPr>
        <w:t>астотой 50 Гц, указанное в таблице</w:t>
      </w:r>
      <w:r w:rsidRPr="00564053">
        <w:rPr>
          <w:sz w:val="28"/>
          <w:szCs w:val="28"/>
        </w:rPr>
        <w:t xml:space="preserve"> </w:t>
      </w:r>
      <w:r w:rsidR="00483BE7" w:rsidRPr="00564053">
        <w:rPr>
          <w:sz w:val="28"/>
          <w:szCs w:val="28"/>
        </w:rPr>
        <w:t>1.3.</w:t>
      </w:r>
      <w:r w:rsidRPr="00564053">
        <w:rPr>
          <w:sz w:val="28"/>
          <w:szCs w:val="28"/>
        </w:rPr>
        <w:t xml:space="preserve"> НКУ, имеющие</w:t>
      </w:r>
      <w:r w:rsidR="001A6DBF" w:rsidRPr="00564053">
        <w:rPr>
          <w:sz w:val="28"/>
          <w:szCs w:val="28"/>
        </w:rPr>
        <w:t xml:space="preserve"> </w:t>
      </w:r>
      <w:r w:rsidRPr="00564053">
        <w:rPr>
          <w:sz w:val="28"/>
          <w:szCs w:val="28"/>
        </w:rPr>
        <w:t>аппараты и электрические цепи с потенциалом относительно земли напряжением 1000-1300В, испытываются напряжением 3500В. Если в НКУ установлены аппараты и радиоэлектронные элементы, испытательное напряжение которых отличается от приведенного в табл.3, то такие цепи испытываются напряжением в соответствии с техническими условиями или стандартами на эти аппараты и элементы.</w:t>
      </w:r>
    </w:p>
    <w:p w:rsidR="001A6DBF" w:rsidRPr="00564053" w:rsidRDefault="001A6DBF" w:rsidP="001A6DBF">
      <w:pPr>
        <w:spacing w:line="360" w:lineRule="auto"/>
        <w:ind w:firstLine="709"/>
        <w:jc w:val="both"/>
        <w:rPr>
          <w:sz w:val="28"/>
          <w:szCs w:val="28"/>
        </w:rPr>
      </w:pPr>
    </w:p>
    <w:p w:rsidR="008C78F4" w:rsidRPr="00564053" w:rsidRDefault="008C78F4" w:rsidP="001A6DBF">
      <w:pPr>
        <w:spacing w:line="360" w:lineRule="auto"/>
        <w:ind w:firstLine="709"/>
        <w:jc w:val="both"/>
        <w:rPr>
          <w:sz w:val="28"/>
          <w:szCs w:val="28"/>
        </w:rPr>
      </w:pPr>
      <w:r w:rsidRPr="00564053">
        <w:rPr>
          <w:sz w:val="28"/>
          <w:szCs w:val="28"/>
        </w:rPr>
        <w:t xml:space="preserve">Таблица </w:t>
      </w:r>
      <w:r w:rsidR="009E06FE" w:rsidRPr="00564053">
        <w:rPr>
          <w:sz w:val="28"/>
          <w:szCs w:val="28"/>
        </w:rPr>
        <w:t>1.</w:t>
      </w:r>
      <w:r w:rsidRPr="00564053">
        <w:rPr>
          <w:sz w:val="28"/>
          <w:szCs w:val="28"/>
        </w:rPr>
        <w:t>3. Испытательное напряжение</w:t>
      </w:r>
      <w:r w:rsidR="00E93E37" w:rsidRPr="00564053">
        <w:rPr>
          <w:sz w:val="28"/>
          <w:szCs w:val="28"/>
        </w:rPr>
        <w:t>.</w:t>
      </w:r>
    </w:p>
    <w:tbl>
      <w:tblPr>
        <w:tblW w:w="988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0"/>
        <w:gridCol w:w="2470"/>
        <w:gridCol w:w="2470"/>
        <w:gridCol w:w="2470"/>
      </w:tblGrid>
      <w:tr w:rsidR="008C78F4" w:rsidRPr="00564053">
        <w:trPr>
          <w:trHeight w:val="1642"/>
        </w:trPr>
        <w:tc>
          <w:tcPr>
            <w:tcW w:w="2470" w:type="dxa"/>
          </w:tcPr>
          <w:p w:rsidR="008C78F4" w:rsidRPr="00564053" w:rsidRDefault="008C78F4" w:rsidP="001A6DBF">
            <w:pPr>
              <w:spacing w:line="360" w:lineRule="auto"/>
              <w:jc w:val="both"/>
              <w:rPr>
                <w:sz w:val="20"/>
                <w:szCs w:val="20"/>
              </w:rPr>
            </w:pPr>
            <w:r w:rsidRPr="00564053">
              <w:rPr>
                <w:sz w:val="20"/>
                <w:szCs w:val="20"/>
              </w:rPr>
              <w:t>Номинальное напряжение цепи, в которой находятся элементы, В</w:t>
            </w:r>
          </w:p>
        </w:tc>
        <w:tc>
          <w:tcPr>
            <w:tcW w:w="2470" w:type="dxa"/>
          </w:tcPr>
          <w:p w:rsidR="008C78F4" w:rsidRPr="00564053" w:rsidRDefault="008C78F4" w:rsidP="001A6DBF">
            <w:pPr>
              <w:spacing w:line="360" w:lineRule="auto"/>
              <w:jc w:val="both"/>
              <w:rPr>
                <w:sz w:val="20"/>
                <w:szCs w:val="20"/>
              </w:rPr>
            </w:pPr>
            <w:r w:rsidRPr="00564053">
              <w:rPr>
                <w:sz w:val="20"/>
                <w:szCs w:val="20"/>
              </w:rPr>
              <w:t>Испытательное напряжение (действующее), В</w:t>
            </w:r>
          </w:p>
        </w:tc>
        <w:tc>
          <w:tcPr>
            <w:tcW w:w="2470" w:type="dxa"/>
          </w:tcPr>
          <w:p w:rsidR="008C78F4" w:rsidRPr="00564053" w:rsidRDefault="008C78F4" w:rsidP="001A6DBF">
            <w:pPr>
              <w:spacing w:line="360" w:lineRule="auto"/>
              <w:jc w:val="both"/>
              <w:rPr>
                <w:sz w:val="20"/>
                <w:szCs w:val="20"/>
              </w:rPr>
            </w:pPr>
            <w:r w:rsidRPr="00564053">
              <w:rPr>
                <w:sz w:val="20"/>
                <w:szCs w:val="20"/>
              </w:rPr>
              <w:t>Номинальное напряжение цепи, в которой находятся элементы, В</w:t>
            </w:r>
          </w:p>
        </w:tc>
        <w:tc>
          <w:tcPr>
            <w:tcW w:w="2470" w:type="dxa"/>
          </w:tcPr>
          <w:p w:rsidR="008C78F4" w:rsidRPr="00564053" w:rsidRDefault="008C78F4" w:rsidP="001A6DBF">
            <w:pPr>
              <w:spacing w:line="360" w:lineRule="auto"/>
              <w:jc w:val="both"/>
              <w:rPr>
                <w:sz w:val="20"/>
                <w:szCs w:val="20"/>
              </w:rPr>
            </w:pPr>
            <w:r w:rsidRPr="00564053">
              <w:rPr>
                <w:sz w:val="20"/>
                <w:szCs w:val="20"/>
              </w:rPr>
              <w:t>Испытательное напряжение (действующее), В</w:t>
            </w:r>
          </w:p>
        </w:tc>
      </w:tr>
      <w:tr w:rsidR="008C78F4" w:rsidRPr="00564053">
        <w:trPr>
          <w:trHeight w:val="322"/>
        </w:trPr>
        <w:tc>
          <w:tcPr>
            <w:tcW w:w="2470" w:type="dxa"/>
          </w:tcPr>
          <w:p w:rsidR="008C78F4" w:rsidRPr="00564053" w:rsidRDefault="008C78F4" w:rsidP="001A6DBF">
            <w:pPr>
              <w:spacing w:line="360" w:lineRule="auto"/>
              <w:jc w:val="both"/>
              <w:rPr>
                <w:sz w:val="20"/>
                <w:szCs w:val="20"/>
              </w:rPr>
            </w:pPr>
            <w:r w:rsidRPr="00564053">
              <w:rPr>
                <w:sz w:val="20"/>
                <w:szCs w:val="20"/>
              </w:rPr>
              <w:t>До 24</w:t>
            </w:r>
          </w:p>
        </w:tc>
        <w:tc>
          <w:tcPr>
            <w:tcW w:w="2470" w:type="dxa"/>
          </w:tcPr>
          <w:p w:rsidR="008C78F4" w:rsidRPr="00564053" w:rsidRDefault="008C78F4" w:rsidP="001A6DBF">
            <w:pPr>
              <w:spacing w:line="360" w:lineRule="auto"/>
              <w:jc w:val="both"/>
              <w:rPr>
                <w:sz w:val="20"/>
                <w:szCs w:val="20"/>
              </w:rPr>
            </w:pPr>
            <w:r w:rsidRPr="00564053">
              <w:rPr>
                <w:sz w:val="20"/>
                <w:szCs w:val="20"/>
              </w:rPr>
              <w:t>500</w:t>
            </w:r>
          </w:p>
        </w:tc>
        <w:tc>
          <w:tcPr>
            <w:tcW w:w="2470" w:type="dxa"/>
          </w:tcPr>
          <w:p w:rsidR="008C78F4" w:rsidRPr="00564053" w:rsidRDefault="008C78F4" w:rsidP="001A6DBF">
            <w:pPr>
              <w:spacing w:line="360" w:lineRule="auto"/>
              <w:jc w:val="both"/>
              <w:rPr>
                <w:sz w:val="20"/>
                <w:szCs w:val="20"/>
              </w:rPr>
            </w:pPr>
            <w:r w:rsidRPr="00564053">
              <w:rPr>
                <w:sz w:val="20"/>
                <w:szCs w:val="20"/>
              </w:rPr>
              <w:t>500-660</w:t>
            </w:r>
          </w:p>
        </w:tc>
        <w:tc>
          <w:tcPr>
            <w:tcW w:w="2470" w:type="dxa"/>
          </w:tcPr>
          <w:p w:rsidR="008C78F4" w:rsidRPr="00564053" w:rsidRDefault="008C78F4" w:rsidP="001A6DBF">
            <w:pPr>
              <w:spacing w:line="360" w:lineRule="auto"/>
              <w:jc w:val="both"/>
              <w:rPr>
                <w:sz w:val="20"/>
                <w:szCs w:val="20"/>
              </w:rPr>
            </w:pPr>
            <w:r w:rsidRPr="00564053">
              <w:rPr>
                <w:sz w:val="20"/>
                <w:szCs w:val="20"/>
              </w:rPr>
              <w:t>2500</w:t>
            </w:r>
          </w:p>
        </w:tc>
      </w:tr>
      <w:tr w:rsidR="008C78F4" w:rsidRPr="00564053">
        <w:trPr>
          <w:trHeight w:val="322"/>
        </w:trPr>
        <w:tc>
          <w:tcPr>
            <w:tcW w:w="2470" w:type="dxa"/>
          </w:tcPr>
          <w:p w:rsidR="008C78F4" w:rsidRPr="00564053" w:rsidRDefault="008C78F4" w:rsidP="001A6DBF">
            <w:pPr>
              <w:spacing w:line="360" w:lineRule="auto"/>
              <w:jc w:val="both"/>
              <w:rPr>
                <w:sz w:val="20"/>
                <w:szCs w:val="20"/>
              </w:rPr>
            </w:pPr>
            <w:r w:rsidRPr="00564053">
              <w:rPr>
                <w:sz w:val="20"/>
                <w:szCs w:val="20"/>
              </w:rPr>
              <w:t>24-60</w:t>
            </w:r>
          </w:p>
        </w:tc>
        <w:tc>
          <w:tcPr>
            <w:tcW w:w="2470" w:type="dxa"/>
          </w:tcPr>
          <w:p w:rsidR="008C78F4" w:rsidRPr="00564053" w:rsidRDefault="008C78F4" w:rsidP="001A6DBF">
            <w:pPr>
              <w:spacing w:line="360" w:lineRule="auto"/>
              <w:jc w:val="both"/>
              <w:rPr>
                <w:sz w:val="20"/>
                <w:szCs w:val="20"/>
              </w:rPr>
            </w:pPr>
            <w:r w:rsidRPr="00564053">
              <w:rPr>
                <w:sz w:val="20"/>
                <w:szCs w:val="20"/>
              </w:rPr>
              <w:t>1000</w:t>
            </w:r>
          </w:p>
        </w:tc>
        <w:tc>
          <w:tcPr>
            <w:tcW w:w="2470" w:type="dxa"/>
          </w:tcPr>
          <w:p w:rsidR="008C78F4" w:rsidRPr="00564053" w:rsidRDefault="008C78F4" w:rsidP="001A6DBF">
            <w:pPr>
              <w:spacing w:line="360" w:lineRule="auto"/>
              <w:jc w:val="both"/>
              <w:rPr>
                <w:sz w:val="20"/>
                <w:szCs w:val="20"/>
              </w:rPr>
            </w:pPr>
            <w:r w:rsidRPr="00564053">
              <w:rPr>
                <w:sz w:val="20"/>
                <w:szCs w:val="20"/>
              </w:rPr>
              <w:t>660-750</w:t>
            </w:r>
          </w:p>
        </w:tc>
        <w:tc>
          <w:tcPr>
            <w:tcW w:w="2470" w:type="dxa"/>
          </w:tcPr>
          <w:p w:rsidR="008C78F4" w:rsidRPr="00564053" w:rsidRDefault="008C78F4" w:rsidP="001A6DBF">
            <w:pPr>
              <w:spacing w:line="360" w:lineRule="auto"/>
              <w:jc w:val="both"/>
              <w:rPr>
                <w:sz w:val="20"/>
                <w:szCs w:val="20"/>
              </w:rPr>
            </w:pPr>
            <w:r w:rsidRPr="00564053">
              <w:rPr>
                <w:sz w:val="20"/>
                <w:szCs w:val="20"/>
              </w:rPr>
              <w:t>3000</w:t>
            </w:r>
          </w:p>
        </w:tc>
      </w:tr>
      <w:tr w:rsidR="008C78F4" w:rsidRPr="00564053">
        <w:trPr>
          <w:trHeight w:val="322"/>
        </w:trPr>
        <w:tc>
          <w:tcPr>
            <w:tcW w:w="2470" w:type="dxa"/>
          </w:tcPr>
          <w:p w:rsidR="008C78F4" w:rsidRPr="00564053" w:rsidRDefault="008C78F4" w:rsidP="001A6DBF">
            <w:pPr>
              <w:spacing w:line="360" w:lineRule="auto"/>
              <w:jc w:val="both"/>
              <w:rPr>
                <w:sz w:val="20"/>
                <w:szCs w:val="20"/>
              </w:rPr>
            </w:pPr>
            <w:r w:rsidRPr="00564053">
              <w:rPr>
                <w:sz w:val="20"/>
                <w:szCs w:val="20"/>
              </w:rPr>
              <w:t>60-220</w:t>
            </w:r>
          </w:p>
        </w:tc>
        <w:tc>
          <w:tcPr>
            <w:tcW w:w="2470" w:type="dxa"/>
          </w:tcPr>
          <w:p w:rsidR="008C78F4" w:rsidRPr="00564053" w:rsidRDefault="008C78F4" w:rsidP="001A6DBF">
            <w:pPr>
              <w:spacing w:line="360" w:lineRule="auto"/>
              <w:jc w:val="both"/>
              <w:rPr>
                <w:sz w:val="20"/>
                <w:szCs w:val="20"/>
              </w:rPr>
            </w:pPr>
            <w:r w:rsidRPr="00564053">
              <w:rPr>
                <w:sz w:val="20"/>
                <w:szCs w:val="20"/>
              </w:rPr>
              <w:t>1500</w:t>
            </w:r>
          </w:p>
        </w:tc>
        <w:tc>
          <w:tcPr>
            <w:tcW w:w="2470" w:type="dxa"/>
          </w:tcPr>
          <w:p w:rsidR="008C78F4" w:rsidRPr="00564053" w:rsidRDefault="008C78F4" w:rsidP="001A6DBF">
            <w:pPr>
              <w:spacing w:line="360" w:lineRule="auto"/>
              <w:jc w:val="both"/>
              <w:rPr>
                <w:sz w:val="20"/>
                <w:szCs w:val="20"/>
              </w:rPr>
            </w:pPr>
            <w:r w:rsidRPr="00564053">
              <w:rPr>
                <w:sz w:val="20"/>
                <w:szCs w:val="20"/>
              </w:rPr>
              <w:t>750-1000</w:t>
            </w:r>
          </w:p>
        </w:tc>
        <w:tc>
          <w:tcPr>
            <w:tcW w:w="2470" w:type="dxa"/>
          </w:tcPr>
          <w:p w:rsidR="008C78F4" w:rsidRPr="00564053" w:rsidRDefault="008C78F4" w:rsidP="001A6DBF">
            <w:pPr>
              <w:spacing w:line="360" w:lineRule="auto"/>
              <w:jc w:val="both"/>
              <w:rPr>
                <w:sz w:val="20"/>
                <w:szCs w:val="20"/>
              </w:rPr>
            </w:pPr>
            <w:r w:rsidRPr="00564053">
              <w:rPr>
                <w:sz w:val="20"/>
                <w:szCs w:val="20"/>
              </w:rPr>
              <w:t>3300</w:t>
            </w:r>
          </w:p>
        </w:tc>
      </w:tr>
      <w:tr w:rsidR="008C78F4" w:rsidRPr="00564053">
        <w:trPr>
          <w:trHeight w:val="338"/>
        </w:trPr>
        <w:tc>
          <w:tcPr>
            <w:tcW w:w="2470" w:type="dxa"/>
          </w:tcPr>
          <w:p w:rsidR="008C78F4" w:rsidRPr="00564053" w:rsidRDefault="008C78F4" w:rsidP="001A6DBF">
            <w:pPr>
              <w:spacing w:line="360" w:lineRule="auto"/>
              <w:jc w:val="both"/>
              <w:rPr>
                <w:sz w:val="20"/>
                <w:szCs w:val="20"/>
              </w:rPr>
            </w:pPr>
            <w:r w:rsidRPr="00564053">
              <w:rPr>
                <w:sz w:val="20"/>
                <w:szCs w:val="20"/>
              </w:rPr>
              <w:t>220-500</w:t>
            </w:r>
          </w:p>
        </w:tc>
        <w:tc>
          <w:tcPr>
            <w:tcW w:w="2470" w:type="dxa"/>
          </w:tcPr>
          <w:p w:rsidR="008C78F4" w:rsidRPr="00564053" w:rsidRDefault="008C78F4" w:rsidP="001A6DBF">
            <w:pPr>
              <w:spacing w:line="360" w:lineRule="auto"/>
              <w:jc w:val="both"/>
              <w:rPr>
                <w:sz w:val="20"/>
                <w:szCs w:val="20"/>
              </w:rPr>
            </w:pPr>
            <w:r w:rsidRPr="00564053">
              <w:rPr>
                <w:sz w:val="20"/>
                <w:szCs w:val="20"/>
              </w:rPr>
              <w:t>2000</w:t>
            </w:r>
          </w:p>
        </w:tc>
        <w:tc>
          <w:tcPr>
            <w:tcW w:w="2470" w:type="dxa"/>
          </w:tcPr>
          <w:p w:rsidR="008C78F4" w:rsidRPr="00564053" w:rsidRDefault="008C78F4" w:rsidP="001A6DBF">
            <w:pPr>
              <w:spacing w:line="360" w:lineRule="auto"/>
              <w:jc w:val="both"/>
              <w:rPr>
                <w:sz w:val="20"/>
                <w:szCs w:val="20"/>
              </w:rPr>
            </w:pPr>
          </w:p>
        </w:tc>
        <w:tc>
          <w:tcPr>
            <w:tcW w:w="2470" w:type="dxa"/>
          </w:tcPr>
          <w:p w:rsidR="008C78F4" w:rsidRPr="00564053" w:rsidRDefault="008C78F4" w:rsidP="001A6DBF">
            <w:pPr>
              <w:spacing w:line="360" w:lineRule="auto"/>
              <w:jc w:val="both"/>
              <w:rPr>
                <w:sz w:val="20"/>
                <w:szCs w:val="20"/>
              </w:rPr>
            </w:pPr>
          </w:p>
        </w:tc>
      </w:tr>
    </w:tbl>
    <w:p w:rsidR="008C78F4" w:rsidRPr="00564053" w:rsidRDefault="008C78F4" w:rsidP="001A6DBF">
      <w:pPr>
        <w:spacing w:line="360" w:lineRule="auto"/>
        <w:ind w:firstLine="709"/>
        <w:jc w:val="both"/>
        <w:rPr>
          <w:sz w:val="28"/>
          <w:szCs w:val="28"/>
        </w:rPr>
      </w:pPr>
    </w:p>
    <w:p w:rsidR="008C78F4" w:rsidRPr="00564053" w:rsidRDefault="008C78F4" w:rsidP="001A6DBF">
      <w:pPr>
        <w:spacing w:line="360" w:lineRule="auto"/>
        <w:ind w:firstLine="709"/>
        <w:jc w:val="both"/>
        <w:rPr>
          <w:sz w:val="28"/>
          <w:szCs w:val="28"/>
        </w:rPr>
      </w:pPr>
      <w:r w:rsidRPr="00564053">
        <w:rPr>
          <w:sz w:val="28"/>
          <w:szCs w:val="28"/>
        </w:rPr>
        <w:t>Номинальный ток и наибольший допустимый ударный ток короткого трехфазного замыкания сборных шин открытых и защищенн</w:t>
      </w:r>
      <w:r w:rsidR="009E06FE" w:rsidRPr="00564053">
        <w:rPr>
          <w:sz w:val="28"/>
          <w:szCs w:val="28"/>
        </w:rPr>
        <w:t>ых НКУ приведены в таблице</w:t>
      </w:r>
      <w:r w:rsidRPr="00564053">
        <w:rPr>
          <w:sz w:val="28"/>
          <w:szCs w:val="28"/>
        </w:rPr>
        <w:t xml:space="preserve"> </w:t>
      </w:r>
      <w:r w:rsidR="009E06FE" w:rsidRPr="00564053">
        <w:rPr>
          <w:sz w:val="28"/>
          <w:szCs w:val="28"/>
        </w:rPr>
        <w:t>1.</w:t>
      </w:r>
      <w:r w:rsidRPr="00564053">
        <w:rPr>
          <w:sz w:val="28"/>
          <w:szCs w:val="28"/>
        </w:rPr>
        <w:t>4.</w:t>
      </w:r>
    </w:p>
    <w:p w:rsidR="008C78F4" w:rsidRPr="00564053" w:rsidRDefault="008C78F4" w:rsidP="001A6DBF">
      <w:pPr>
        <w:spacing w:line="360" w:lineRule="auto"/>
        <w:ind w:firstLine="709"/>
        <w:jc w:val="both"/>
        <w:rPr>
          <w:sz w:val="28"/>
          <w:szCs w:val="28"/>
        </w:rPr>
      </w:pPr>
      <w:r w:rsidRPr="00564053">
        <w:rPr>
          <w:sz w:val="28"/>
          <w:szCs w:val="28"/>
        </w:rPr>
        <w:t>Конструкция НКУ в части соблюдения требований безопасности должна соответствовать ГОСТ 12.2.007.0-75 и 12.2.007.7-75.</w:t>
      </w:r>
    </w:p>
    <w:p w:rsidR="00713481" w:rsidRPr="00564053" w:rsidRDefault="00713481" w:rsidP="001A6DBF">
      <w:pPr>
        <w:spacing w:line="360" w:lineRule="auto"/>
        <w:ind w:firstLine="709"/>
        <w:jc w:val="both"/>
        <w:rPr>
          <w:sz w:val="28"/>
          <w:szCs w:val="28"/>
        </w:rPr>
      </w:pPr>
      <w:r w:rsidRPr="00564053">
        <w:rPr>
          <w:sz w:val="28"/>
          <w:szCs w:val="28"/>
        </w:rPr>
        <w:t>Во всех видах НКУ при напряжениях цепей выше 36 В обязательно применение заземления.</w:t>
      </w:r>
    </w:p>
    <w:p w:rsidR="00713481" w:rsidRPr="00564053" w:rsidRDefault="00713481" w:rsidP="001A6DBF">
      <w:pPr>
        <w:spacing w:line="360" w:lineRule="auto"/>
        <w:ind w:firstLine="709"/>
        <w:jc w:val="both"/>
        <w:rPr>
          <w:sz w:val="28"/>
          <w:szCs w:val="28"/>
        </w:rPr>
      </w:pPr>
      <w:r w:rsidRPr="00564053">
        <w:rPr>
          <w:sz w:val="28"/>
          <w:szCs w:val="28"/>
        </w:rPr>
        <w:t>Допускается не заземлять:</w:t>
      </w:r>
    </w:p>
    <w:p w:rsidR="00713481" w:rsidRPr="00564053" w:rsidRDefault="00713481" w:rsidP="001A6DBF">
      <w:pPr>
        <w:spacing w:line="360" w:lineRule="auto"/>
        <w:ind w:firstLine="709"/>
        <w:jc w:val="both"/>
        <w:rPr>
          <w:sz w:val="28"/>
          <w:szCs w:val="28"/>
        </w:rPr>
      </w:pPr>
      <w:r w:rsidRPr="00564053">
        <w:rPr>
          <w:sz w:val="28"/>
          <w:szCs w:val="28"/>
        </w:rPr>
        <w:t>Аппаратуру, установленную на заземленных металлических конструкциях, если при этом на опорных поверхностях имеются зачищенные и незакрашенные места для обеспечения электрического контакта.</w:t>
      </w:r>
    </w:p>
    <w:p w:rsidR="008C78F4" w:rsidRPr="00564053" w:rsidRDefault="00533075" w:rsidP="001A6DBF">
      <w:pPr>
        <w:spacing w:line="360" w:lineRule="auto"/>
        <w:ind w:firstLine="709"/>
        <w:jc w:val="both"/>
        <w:rPr>
          <w:sz w:val="28"/>
          <w:szCs w:val="28"/>
        </w:rPr>
      </w:pPr>
      <w:r>
        <w:rPr>
          <w:sz w:val="28"/>
          <w:szCs w:val="28"/>
        </w:rPr>
        <w:br w:type="page"/>
      </w:r>
      <w:r w:rsidR="008C78F4" w:rsidRPr="00564053">
        <w:rPr>
          <w:sz w:val="28"/>
          <w:szCs w:val="28"/>
        </w:rPr>
        <w:lastRenderedPageBreak/>
        <w:t xml:space="preserve">Таблица </w:t>
      </w:r>
      <w:r w:rsidR="00A52DE8" w:rsidRPr="00564053">
        <w:rPr>
          <w:sz w:val="28"/>
          <w:szCs w:val="28"/>
        </w:rPr>
        <w:t>1.</w:t>
      </w:r>
      <w:r w:rsidR="008C78F4" w:rsidRPr="00564053">
        <w:rPr>
          <w:sz w:val="28"/>
          <w:szCs w:val="28"/>
        </w:rPr>
        <w:t>4. Допустимый ударный ток</w:t>
      </w:r>
      <w:r w:rsidR="00E93E37" w:rsidRPr="00564053">
        <w:rPr>
          <w:sz w:val="28"/>
          <w:szCs w:val="28"/>
        </w:rPr>
        <w:t>.</w:t>
      </w:r>
    </w:p>
    <w:p w:rsidR="001A6DBF" w:rsidRPr="00564053" w:rsidRDefault="001A6DBF" w:rsidP="001A6DBF">
      <w:pPr>
        <w:spacing w:line="360" w:lineRule="auto"/>
        <w:ind w:firstLine="709"/>
        <w:jc w:val="both"/>
        <w:rPr>
          <w:sz w:val="28"/>
          <w:szCs w:val="28"/>
        </w:rPr>
      </w:pPr>
    </w:p>
    <w:tbl>
      <w:tblPr>
        <w:tblW w:w="9877"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3292"/>
        <w:gridCol w:w="3293"/>
      </w:tblGrid>
      <w:tr w:rsidR="008C78F4" w:rsidRPr="00564053">
        <w:trPr>
          <w:trHeight w:val="1030"/>
        </w:trPr>
        <w:tc>
          <w:tcPr>
            <w:tcW w:w="3292" w:type="dxa"/>
          </w:tcPr>
          <w:p w:rsidR="008C78F4" w:rsidRPr="00564053" w:rsidRDefault="008C78F4" w:rsidP="001A6DBF">
            <w:pPr>
              <w:spacing w:line="360" w:lineRule="auto"/>
              <w:ind w:firstLine="30"/>
              <w:jc w:val="both"/>
              <w:rPr>
                <w:sz w:val="20"/>
                <w:szCs w:val="20"/>
              </w:rPr>
            </w:pPr>
          </w:p>
          <w:p w:rsidR="008C78F4" w:rsidRPr="00564053" w:rsidRDefault="008C78F4" w:rsidP="001A6DBF">
            <w:pPr>
              <w:spacing w:line="360" w:lineRule="auto"/>
              <w:ind w:firstLine="30"/>
              <w:jc w:val="both"/>
              <w:rPr>
                <w:sz w:val="20"/>
                <w:szCs w:val="20"/>
              </w:rPr>
            </w:pPr>
            <w:r w:rsidRPr="00564053">
              <w:rPr>
                <w:sz w:val="20"/>
                <w:szCs w:val="20"/>
              </w:rPr>
              <w:t>Вид НКУ</w:t>
            </w:r>
          </w:p>
        </w:tc>
        <w:tc>
          <w:tcPr>
            <w:tcW w:w="3292" w:type="dxa"/>
          </w:tcPr>
          <w:p w:rsidR="008C78F4" w:rsidRPr="00564053" w:rsidRDefault="008C78F4" w:rsidP="001A6DBF">
            <w:pPr>
              <w:spacing w:line="360" w:lineRule="auto"/>
              <w:ind w:firstLine="30"/>
              <w:jc w:val="both"/>
              <w:rPr>
                <w:sz w:val="20"/>
                <w:szCs w:val="20"/>
              </w:rPr>
            </w:pPr>
          </w:p>
          <w:p w:rsidR="008C78F4" w:rsidRPr="00564053" w:rsidRDefault="008C78F4" w:rsidP="001A6DBF">
            <w:pPr>
              <w:spacing w:line="360" w:lineRule="auto"/>
              <w:ind w:firstLine="30"/>
              <w:jc w:val="both"/>
              <w:rPr>
                <w:sz w:val="20"/>
                <w:szCs w:val="20"/>
              </w:rPr>
            </w:pPr>
            <w:r w:rsidRPr="00564053">
              <w:rPr>
                <w:sz w:val="20"/>
                <w:szCs w:val="20"/>
              </w:rPr>
              <w:t>Номинальный ток, А</w:t>
            </w:r>
          </w:p>
        </w:tc>
        <w:tc>
          <w:tcPr>
            <w:tcW w:w="3293" w:type="dxa"/>
          </w:tcPr>
          <w:p w:rsidR="008C78F4" w:rsidRPr="00564053" w:rsidRDefault="008C78F4" w:rsidP="001A6DBF">
            <w:pPr>
              <w:spacing w:line="360" w:lineRule="auto"/>
              <w:ind w:firstLine="30"/>
              <w:jc w:val="both"/>
              <w:rPr>
                <w:sz w:val="20"/>
                <w:szCs w:val="20"/>
              </w:rPr>
            </w:pPr>
            <w:r w:rsidRPr="00564053">
              <w:rPr>
                <w:sz w:val="20"/>
                <w:szCs w:val="20"/>
              </w:rPr>
              <w:t>Наибольший допустимый ударный ток трехфазного короткого замыкания, кА</w:t>
            </w:r>
          </w:p>
        </w:tc>
      </w:tr>
      <w:tr w:rsidR="008C78F4" w:rsidRPr="00564053">
        <w:trPr>
          <w:cantSplit/>
          <w:trHeight w:val="1047"/>
        </w:trPr>
        <w:tc>
          <w:tcPr>
            <w:tcW w:w="3292" w:type="dxa"/>
            <w:vMerge w:val="restart"/>
          </w:tcPr>
          <w:p w:rsidR="008C78F4" w:rsidRPr="00564053" w:rsidRDefault="008C78F4" w:rsidP="001A6DBF">
            <w:pPr>
              <w:spacing w:line="360" w:lineRule="auto"/>
              <w:ind w:firstLine="30"/>
              <w:jc w:val="both"/>
              <w:rPr>
                <w:sz w:val="20"/>
                <w:szCs w:val="20"/>
              </w:rPr>
            </w:pPr>
            <w:r w:rsidRPr="00564053">
              <w:rPr>
                <w:sz w:val="20"/>
                <w:szCs w:val="20"/>
              </w:rPr>
              <w:t>Открытый на каркасе глубиной, мм:</w:t>
            </w:r>
          </w:p>
          <w:p w:rsidR="008C78F4" w:rsidRPr="00564053" w:rsidRDefault="008C78F4" w:rsidP="001A6DBF">
            <w:pPr>
              <w:numPr>
                <w:ilvl w:val="0"/>
                <w:numId w:val="2"/>
              </w:numPr>
              <w:spacing w:line="360" w:lineRule="auto"/>
              <w:ind w:left="0" w:firstLine="30"/>
              <w:jc w:val="both"/>
              <w:rPr>
                <w:sz w:val="20"/>
                <w:szCs w:val="20"/>
              </w:rPr>
            </w:pPr>
            <w:r w:rsidRPr="00564053">
              <w:rPr>
                <w:sz w:val="20"/>
                <w:szCs w:val="20"/>
              </w:rPr>
              <w:t>1300, 1800, 2000 (без стеллажей)</w:t>
            </w:r>
          </w:p>
          <w:p w:rsidR="008C78F4" w:rsidRPr="00564053" w:rsidRDefault="008C78F4" w:rsidP="001A6DBF">
            <w:pPr>
              <w:numPr>
                <w:ilvl w:val="0"/>
                <w:numId w:val="2"/>
              </w:numPr>
              <w:spacing w:line="360" w:lineRule="auto"/>
              <w:ind w:left="0" w:firstLine="30"/>
              <w:jc w:val="both"/>
              <w:rPr>
                <w:sz w:val="20"/>
                <w:szCs w:val="20"/>
              </w:rPr>
            </w:pPr>
            <w:r w:rsidRPr="00564053">
              <w:rPr>
                <w:sz w:val="20"/>
                <w:szCs w:val="20"/>
              </w:rPr>
              <w:t xml:space="preserve">600, 2000 </w:t>
            </w:r>
          </w:p>
          <w:p w:rsidR="008C78F4" w:rsidRPr="00564053" w:rsidRDefault="008C78F4" w:rsidP="001A6DBF">
            <w:pPr>
              <w:spacing w:line="360" w:lineRule="auto"/>
              <w:ind w:firstLine="30"/>
              <w:jc w:val="both"/>
              <w:rPr>
                <w:sz w:val="20"/>
                <w:szCs w:val="20"/>
              </w:rPr>
            </w:pPr>
            <w:r w:rsidRPr="00564053">
              <w:rPr>
                <w:sz w:val="20"/>
                <w:szCs w:val="20"/>
              </w:rPr>
              <w:t xml:space="preserve">    (со стеллажами)</w:t>
            </w:r>
          </w:p>
        </w:tc>
        <w:tc>
          <w:tcPr>
            <w:tcW w:w="3292" w:type="dxa"/>
          </w:tcPr>
          <w:p w:rsidR="008C78F4" w:rsidRPr="00564053" w:rsidRDefault="008C78F4" w:rsidP="001A6DBF">
            <w:pPr>
              <w:spacing w:line="360" w:lineRule="auto"/>
              <w:ind w:firstLine="30"/>
              <w:jc w:val="both"/>
              <w:rPr>
                <w:sz w:val="20"/>
                <w:szCs w:val="20"/>
              </w:rPr>
            </w:pPr>
          </w:p>
          <w:p w:rsidR="008C78F4" w:rsidRPr="00564053" w:rsidRDefault="008C78F4" w:rsidP="001A6DBF">
            <w:pPr>
              <w:spacing w:line="360" w:lineRule="auto"/>
              <w:ind w:firstLine="30"/>
              <w:jc w:val="both"/>
              <w:rPr>
                <w:sz w:val="20"/>
                <w:szCs w:val="20"/>
              </w:rPr>
            </w:pPr>
          </w:p>
          <w:p w:rsidR="008C78F4" w:rsidRPr="00564053" w:rsidRDefault="008C78F4" w:rsidP="001A6DBF">
            <w:pPr>
              <w:spacing w:line="360" w:lineRule="auto"/>
              <w:ind w:firstLine="30"/>
              <w:jc w:val="both"/>
              <w:rPr>
                <w:sz w:val="20"/>
                <w:szCs w:val="20"/>
              </w:rPr>
            </w:pPr>
            <w:r w:rsidRPr="00564053">
              <w:rPr>
                <w:sz w:val="20"/>
                <w:szCs w:val="20"/>
              </w:rPr>
              <w:t>2500</w:t>
            </w:r>
          </w:p>
        </w:tc>
        <w:tc>
          <w:tcPr>
            <w:tcW w:w="3293" w:type="dxa"/>
          </w:tcPr>
          <w:p w:rsidR="008C78F4" w:rsidRPr="00564053" w:rsidRDefault="008C78F4" w:rsidP="001A6DBF">
            <w:pPr>
              <w:spacing w:line="360" w:lineRule="auto"/>
              <w:ind w:firstLine="30"/>
              <w:jc w:val="both"/>
              <w:rPr>
                <w:sz w:val="20"/>
                <w:szCs w:val="20"/>
              </w:rPr>
            </w:pPr>
          </w:p>
          <w:p w:rsidR="008C78F4" w:rsidRPr="00564053" w:rsidRDefault="008C78F4" w:rsidP="001A6DBF">
            <w:pPr>
              <w:spacing w:line="360" w:lineRule="auto"/>
              <w:ind w:firstLine="30"/>
              <w:jc w:val="both"/>
              <w:rPr>
                <w:sz w:val="20"/>
                <w:szCs w:val="20"/>
              </w:rPr>
            </w:pPr>
          </w:p>
          <w:p w:rsidR="008C78F4" w:rsidRPr="00564053" w:rsidRDefault="008C78F4" w:rsidP="001A6DBF">
            <w:pPr>
              <w:spacing w:line="360" w:lineRule="auto"/>
              <w:ind w:firstLine="30"/>
              <w:jc w:val="both"/>
              <w:rPr>
                <w:sz w:val="20"/>
                <w:szCs w:val="20"/>
              </w:rPr>
            </w:pPr>
            <w:r w:rsidRPr="00564053">
              <w:rPr>
                <w:sz w:val="20"/>
                <w:szCs w:val="20"/>
              </w:rPr>
              <w:t>До 50</w:t>
            </w:r>
          </w:p>
        </w:tc>
      </w:tr>
      <w:tr w:rsidR="008C78F4" w:rsidRPr="00564053">
        <w:trPr>
          <w:cantSplit/>
          <w:trHeight w:val="1047"/>
        </w:trPr>
        <w:tc>
          <w:tcPr>
            <w:tcW w:w="3292" w:type="dxa"/>
            <w:vMerge/>
          </w:tcPr>
          <w:p w:rsidR="008C78F4" w:rsidRPr="00564053" w:rsidRDefault="008C78F4" w:rsidP="001A6DBF">
            <w:pPr>
              <w:spacing w:line="360" w:lineRule="auto"/>
              <w:ind w:firstLine="30"/>
              <w:jc w:val="both"/>
              <w:rPr>
                <w:sz w:val="20"/>
                <w:szCs w:val="20"/>
              </w:rPr>
            </w:pPr>
          </w:p>
        </w:tc>
        <w:tc>
          <w:tcPr>
            <w:tcW w:w="3292" w:type="dxa"/>
          </w:tcPr>
          <w:p w:rsidR="008C78F4" w:rsidRPr="00564053" w:rsidRDefault="008C78F4" w:rsidP="001A6DBF">
            <w:pPr>
              <w:spacing w:line="360" w:lineRule="auto"/>
              <w:ind w:firstLine="30"/>
              <w:jc w:val="both"/>
              <w:rPr>
                <w:sz w:val="20"/>
                <w:szCs w:val="20"/>
              </w:rPr>
            </w:pPr>
          </w:p>
          <w:p w:rsidR="008C78F4" w:rsidRPr="00564053" w:rsidRDefault="008C78F4" w:rsidP="001A6DBF">
            <w:pPr>
              <w:spacing w:line="360" w:lineRule="auto"/>
              <w:ind w:firstLine="30"/>
              <w:jc w:val="both"/>
              <w:rPr>
                <w:sz w:val="20"/>
                <w:szCs w:val="20"/>
              </w:rPr>
            </w:pPr>
            <w:r w:rsidRPr="00564053">
              <w:rPr>
                <w:sz w:val="20"/>
                <w:szCs w:val="20"/>
              </w:rPr>
              <w:t>1200</w:t>
            </w:r>
          </w:p>
        </w:tc>
        <w:tc>
          <w:tcPr>
            <w:tcW w:w="3293" w:type="dxa"/>
          </w:tcPr>
          <w:p w:rsidR="008C78F4" w:rsidRPr="00564053" w:rsidRDefault="008C78F4" w:rsidP="001A6DBF">
            <w:pPr>
              <w:spacing w:line="360" w:lineRule="auto"/>
              <w:ind w:firstLine="30"/>
              <w:jc w:val="both"/>
              <w:rPr>
                <w:sz w:val="20"/>
                <w:szCs w:val="20"/>
              </w:rPr>
            </w:pPr>
          </w:p>
          <w:p w:rsidR="008C78F4" w:rsidRPr="00564053" w:rsidRDefault="008C78F4" w:rsidP="001A6DBF">
            <w:pPr>
              <w:spacing w:line="360" w:lineRule="auto"/>
              <w:ind w:firstLine="30"/>
              <w:jc w:val="both"/>
              <w:rPr>
                <w:sz w:val="20"/>
                <w:szCs w:val="20"/>
              </w:rPr>
            </w:pPr>
            <w:r w:rsidRPr="00564053">
              <w:rPr>
                <w:sz w:val="20"/>
                <w:szCs w:val="20"/>
              </w:rPr>
              <w:t>До 50</w:t>
            </w:r>
          </w:p>
        </w:tc>
      </w:tr>
      <w:tr w:rsidR="008C78F4" w:rsidRPr="00564053">
        <w:trPr>
          <w:trHeight w:val="355"/>
        </w:trPr>
        <w:tc>
          <w:tcPr>
            <w:tcW w:w="3292" w:type="dxa"/>
          </w:tcPr>
          <w:p w:rsidR="008C78F4" w:rsidRPr="00564053" w:rsidRDefault="008C78F4" w:rsidP="001A6DBF">
            <w:pPr>
              <w:spacing w:line="360" w:lineRule="auto"/>
              <w:ind w:firstLine="30"/>
              <w:jc w:val="both"/>
              <w:rPr>
                <w:sz w:val="20"/>
                <w:szCs w:val="20"/>
              </w:rPr>
            </w:pPr>
            <w:r w:rsidRPr="00564053">
              <w:rPr>
                <w:sz w:val="20"/>
                <w:szCs w:val="20"/>
              </w:rPr>
              <w:t>Защищенные</w:t>
            </w:r>
          </w:p>
        </w:tc>
        <w:tc>
          <w:tcPr>
            <w:tcW w:w="3292" w:type="dxa"/>
          </w:tcPr>
          <w:p w:rsidR="008C78F4" w:rsidRPr="00564053" w:rsidRDefault="008C78F4" w:rsidP="001A6DBF">
            <w:pPr>
              <w:spacing w:line="360" w:lineRule="auto"/>
              <w:ind w:firstLine="30"/>
              <w:jc w:val="both"/>
              <w:rPr>
                <w:sz w:val="20"/>
                <w:szCs w:val="20"/>
              </w:rPr>
            </w:pPr>
            <w:r w:rsidRPr="00564053">
              <w:rPr>
                <w:sz w:val="20"/>
                <w:szCs w:val="20"/>
              </w:rPr>
              <w:t>1000</w:t>
            </w:r>
          </w:p>
        </w:tc>
        <w:tc>
          <w:tcPr>
            <w:tcW w:w="3293" w:type="dxa"/>
          </w:tcPr>
          <w:p w:rsidR="008C78F4" w:rsidRPr="00564053" w:rsidRDefault="008C78F4" w:rsidP="001A6DBF">
            <w:pPr>
              <w:spacing w:line="360" w:lineRule="auto"/>
              <w:ind w:firstLine="30"/>
              <w:jc w:val="both"/>
              <w:rPr>
                <w:sz w:val="20"/>
                <w:szCs w:val="20"/>
              </w:rPr>
            </w:pPr>
            <w:r w:rsidRPr="00564053">
              <w:rPr>
                <w:sz w:val="20"/>
                <w:szCs w:val="20"/>
              </w:rPr>
              <w:t>До 30</w:t>
            </w:r>
          </w:p>
        </w:tc>
      </w:tr>
    </w:tbl>
    <w:p w:rsidR="008C78F4" w:rsidRPr="00564053" w:rsidRDefault="008C78F4" w:rsidP="001A6DBF">
      <w:pPr>
        <w:spacing w:line="360" w:lineRule="auto"/>
        <w:ind w:firstLine="709"/>
        <w:jc w:val="both"/>
        <w:rPr>
          <w:sz w:val="28"/>
          <w:szCs w:val="28"/>
        </w:rPr>
      </w:pPr>
    </w:p>
    <w:p w:rsidR="008C78F4" w:rsidRPr="00564053" w:rsidRDefault="008C78F4" w:rsidP="001A6DBF">
      <w:pPr>
        <w:spacing w:line="360" w:lineRule="auto"/>
        <w:ind w:firstLine="709"/>
        <w:jc w:val="both"/>
        <w:rPr>
          <w:sz w:val="28"/>
          <w:szCs w:val="28"/>
        </w:rPr>
      </w:pPr>
      <w:r w:rsidRPr="00564053">
        <w:rPr>
          <w:sz w:val="28"/>
          <w:szCs w:val="28"/>
        </w:rPr>
        <w:t>На НКУ напряжением выше 660 В наносится знак высокого напряжения по ГОСТ 12.4.027-76.</w:t>
      </w:r>
    </w:p>
    <w:p w:rsidR="007C13BA" w:rsidRPr="00564053" w:rsidRDefault="007C13BA" w:rsidP="001A6DBF">
      <w:pPr>
        <w:spacing w:line="360" w:lineRule="auto"/>
        <w:ind w:firstLine="709"/>
        <w:jc w:val="both"/>
        <w:rPr>
          <w:sz w:val="28"/>
          <w:szCs w:val="28"/>
        </w:rPr>
      </w:pPr>
    </w:p>
    <w:p w:rsidR="007C13BA" w:rsidRPr="00564053" w:rsidRDefault="007C13BA" w:rsidP="001A6DBF">
      <w:pPr>
        <w:spacing w:line="360" w:lineRule="auto"/>
        <w:ind w:left="708" w:firstLine="12"/>
        <w:jc w:val="both"/>
        <w:rPr>
          <w:b/>
          <w:sz w:val="28"/>
          <w:szCs w:val="28"/>
        </w:rPr>
      </w:pPr>
      <w:r w:rsidRPr="00564053">
        <w:rPr>
          <w:b/>
          <w:sz w:val="28"/>
          <w:szCs w:val="28"/>
        </w:rPr>
        <w:t xml:space="preserve">1.3.1. </w:t>
      </w:r>
      <w:r w:rsidR="008C78F4" w:rsidRPr="00564053">
        <w:rPr>
          <w:b/>
          <w:sz w:val="28"/>
          <w:szCs w:val="28"/>
        </w:rPr>
        <w:t>Требования к расположению аппаратов и электрическому монтажу</w:t>
      </w:r>
    </w:p>
    <w:p w:rsidR="007C13BA" w:rsidRPr="00564053" w:rsidRDefault="007C13BA" w:rsidP="001A6DBF">
      <w:pPr>
        <w:spacing w:line="360" w:lineRule="auto"/>
        <w:ind w:firstLine="709"/>
        <w:jc w:val="both"/>
        <w:rPr>
          <w:b/>
          <w:sz w:val="28"/>
          <w:szCs w:val="28"/>
        </w:rPr>
      </w:pPr>
    </w:p>
    <w:p w:rsidR="008C78F4" w:rsidRPr="00564053" w:rsidRDefault="008C78F4" w:rsidP="001A6DBF">
      <w:pPr>
        <w:spacing w:line="360" w:lineRule="auto"/>
        <w:ind w:firstLine="709"/>
        <w:jc w:val="both"/>
        <w:rPr>
          <w:b/>
          <w:sz w:val="28"/>
          <w:szCs w:val="28"/>
        </w:rPr>
      </w:pPr>
      <w:r w:rsidRPr="00564053">
        <w:rPr>
          <w:sz w:val="28"/>
          <w:szCs w:val="28"/>
        </w:rPr>
        <w:t xml:space="preserve">Аппараты должны устанавливаться, как правило, на высоте не менее </w:t>
      </w:r>
      <w:smartTag w:uri="urn:schemas-microsoft-com:office:smarttags" w:element="metricconverter">
        <w:smartTagPr>
          <w:attr w:name="ProductID" w:val="400 мм"/>
        </w:smartTagPr>
        <w:r w:rsidRPr="00564053">
          <w:rPr>
            <w:sz w:val="28"/>
            <w:szCs w:val="28"/>
          </w:rPr>
          <w:t>400 мм</w:t>
        </w:r>
      </w:smartTag>
      <w:r w:rsidRPr="00564053">
        <w:rPr>
          <w:sz w:val="28"/>
          <w:szCs w:val="28"/>
        </w:rPr>
        <w:t xml:space="preserve"> от пола. Аппараты оперативного управления (переключатели, кнопки и т.п.) должны быть легко доступны и их следует устанавливать не выше </w:t>
      </w:r>
      <w:smartTag w:uri="urn:schemas-microsoft-com:office:smarttags" w:element="metricconverter">
        <w:smartTagPr>
          <w:attr w:name="ProductID" w:val="1800 мм"/>
        </w:smartTagPr>
        <w:r w:rsidRPr="00564053">
          <w:rPr>
            <w:sz w:val="28"/>
            <w:szCs w:val="28"/>
          </w:rPr>
          <w:t>1800 мм</w:t>
        </w:r>
      </w:smartTag>
      <w:r w:rsidRPr="00564053">
        <w:rPr>
          <w:sz w:val="28"/>
          <w:szCs w:val="28"/>
        </w:rPr>
        <w:t xml:space="preserve"> и не ниже </w:t>
      </w:r>
      <w:smartTag w:uri="urn:schemas-microsoft-com:office:smarttags" w:element="metricconverter">
        <w:smartTagPr>
          <w:attr w:name="ProductID" w:val="600 мм"/>
        </w:smartTagPr>
        <w:r w:rsidRPr="00564053">
          <w:rPr>
            <w:sz w:val="28"/>
            <w:szCs w:val="28"/>
          </w:rPr>
          <w:t>600 мм</w:t>
        </w:r>
      </w:smartTag>
      <w:r w:rsidRPr="00564053">
        <w:rPr>
          <w:sz w:val="28"/>
          <w:szCs w:val="28"/>
        </w:rPr>
        <w:t xml:space="preserve"> от пола. Измерительные приборы устанавлива</w:t>
      </w:r>
      <w:r w:rsidR="007C13BA" w:rsidRPr="00564053">
        <w:rPr>
          <w:sz w:val="28"/>
          <w:szCs w:val="28"/>
        </w:rPr>
        <w:t>ются на высоте от пола 800-</w:t>
      </w:r>
      <w:smartTag w:uri="urn:schemas-microsoft-com:office:smarttags" w:element="metricconverter">
        <w:smartTagPr>
          <w:attr w:name="ProductID" w:val="2200 мм"/>
        </w:smartTagPr>
        <w:r w:rsidR="007C13BA" w:rsidRPr="00564053">
          <w:rPr>
            <w:sz w:val="28"/>
            <w:szCs w:val="28"/>
          </w:rPr>
          <w:t xml:space="preserve">2200 </w:t>
        </w:r>
        <w:r w:rsidRPr="00564053">
          <w:rPr>
            <w:sz w:val="28"/>
            <w:szCs w:val="28"/>
          </w:rPr>
          <w:t>мм</w:t>
        </w:r>
      </w:smartTag>
      <w:r w:rsidRPr="00564053">
        <w:rPr>
          <w:sz w:val="28"/>
          <w:szCs w:val="28"/>
        </w:rPr>
        <w:t xml:space="preserve">, малогабаритные – на высоте до </w:t>
      </w:r>
      <w:smartTag w:uri="urn:schemas-microsoft-com:office:smarttags" w:element="metricconverter">
        <w:smartTagPr>
          <w:attr w:name="ProductID" w:val="1800 мм"/>
        </w:smartTagPr>
        <w:r w:rsidRPr="00564053">
          <w:rPr>
            <w:sz w:val="28"/>
            <w:szCs w:val="28"/>
          </w:rPr>
          <w:t>1800 мм</w:t>
        </w:r>
      </w:smartTag>
      <w:r w:rsidRPr="00564053">
        <w:rPr>
          <w:sz w:val="28"/>
          <w:szCs w:val="28"/>
        </w:rPr>
        <w:t xml:space="preserve">. Ниже уровня </w:t>
      </w:r>
      <w:smartTag w:uri="urn:schemas-microsoft-com:office:smarttags" w:element="metricconverter">
        <w:smartTagPr>
          <w:attr w:name="ProductID" w:val="400 мм"/>
        </w:smartTagPr>
        <w:r w:rsidRPr="00564053">
          <w:rPr>
            <w:sz w:val="28"/>
            <w:szCs w:val="28"/>
          </w:rPr>
          <w:t>400 мм</w:t>
        </w:r>
      </w:smartTag>
      <w:r w:rsidRPr="00564053">
        <w:rPr>
          <w:sz w:val="28"/>
          <w:szCs w:val="28"/>
        </w:rPr>
        <w:t xml:space="preserve"> от пола допускается устанавливать устройства, не требующие оперативного обслуживания (трансформаторы тока и напряжения, стабилизаторы, нерегулируемые резисторы, шунты и т.п.). Аппараты, приборы, блоки, включенные в цепь напряжением выше 500 В, рекомендуется располагать в верхней части НКУ. Расположение аппаратов, блоков и других устройств, а также их крепление в НКУ должны обеспечивать: удобство, безопасность обслуживания и доступность к внутреннему электрическому монтажу; удобство подключения внешних соединений к НКУ; исключение возможности взаимного влияния (переброс </w:t>
      </w:r>
      <w:r w:rsidRPr="00564053">
        <w:rPr>
          <w:sz w:val="28"/>
          <w:szCs w:val="28"/>
        </w:rPr>
        <w:lastRenderedPageBreak/>
        <w:t>электрической дуги, передача механических воздействий, вызывающих ложные срабатывания и разрегулировку, взаимную индуктивность и паразитные электрические связи); доступ к контактным соединениям; удобство ремонта и замены; возможность взаимозаменяемости однотипных аппаратов и устройств.</w:t>
      </w:r>
    </w:p>
    <w:p w:rsidR="008C78F4" w:rsidRPr="00564053" w:rsidRDefault="008C78F4" w:rsidP="001A6DBF">
      <w:pPr>
        <w:spacing w:line="360" w:lineRule="auto"/>
        <w:ind w:firstLine="709"/>
        <w:jc w:val="both"/>
        <w:rPr>
          <w:sz w:val="28"/>
          <w:szCs w:val="28"/>
        </w:rPr>
      </w:pPr>
      <w:r w:rsidRPr="00564053">
        <w:rPr>
          <w:sz w:val="28"/>
          <w:szCs w:val="28"/>
        </w:rPr>
        <w:t>Монтаж цепей управления должен выполняться проводами с медными жилами, для сечений выше 10 мм</w:t>
      </w:r>
      <w:r w:rsidR="00623D95">
        <w:rPr>
          <w:position w:val="-4"/>
          <w:sz w:val="28"/>
          <w:szCs w:val="28"/>
        </w:rPr>
        <w:pict>
          <v:shape id="_x0000_i1030" type="#_x0000_t75" style="width:8.25pt;height:15pt">
            <v:imagedata r:id="rId12" o:title=""/>
          </v:shape>
        </w:pict>
      </w:r>
      <w:r w:rsidRPr="00564053">
        <w:rPr>
          <w:sz w:val="28"/>
          <w:szCs w:val="28"/>
        </w:rPr>
        <w:t xml:space="preserve"> допускается применение проводов с алюминиевыми жилами с выполнением контактных соединений по ГОСТ 10434-76. Присоединение одножильными проводами допускается только для фиксированного монтажа и неподвижных элементов аппаратуры.</w:t>
      </w:r>
    </w:p>
    <w:p w:rsidR="008C78F4" w:rsidRPr="00564053" w:rsidRDefault="008C78F4" w:rsidP="001A6DBF">
      <w:pPr>
        <w:spacing w:line="360" w:lineRule="auto"/>
        <w:ind w:firstLine="709"/>
        <w:jc w:val="both"/>
        <w:rPr>
          <w:sz w:val="28"/>
          <w:szCs w:val="28"/>
        </w:rPr>
      </w:pPr>
      <w:r w:rsidRPr="00564053">
        <w:rPr>
          <w:sz w:val="28"/>
          <w:szCs w:val="28"/>
        </w:rPr>
        <w:t>Рекомендуется монтаж цепей выполнять проводом с расцветкой изоляции: силовые цепи постоянного и переменного тока – черной (темно-коричневой); цепи управления переменного тока – красной (оранжевой, розовой), цепи управления постоянного тока – синей (фиолетовой), цепи заземления – зелено-желтой; цепи, соединяемые с нулевым проводом и не предназначенные для заземления – голубой (серой, белой). Цвета, указанные в скобках, являются дополнительными.</w:t>
      </w:r>
    </w:p>
    <w:p w:rsidR="008C78F4" w:rsidRPr="00564053" w:rsidRDefault="008C78F4" w:rsidP="001A6DBF">
      <w:pPr>
        <w:spacing w:line="360" w:lineRule="auto"/>
        <w:ind w:firstLine="709"/>
        <w:jc w:val="both"/>
        <w:rPr>
          <w:sz w:val="28"/>
          <w:szCs w:val="28"/>
        </w:rPr>
      </w:pPr>
      <w:r w:rsidRPr="00564053">
        <w:rPr>
          <w:sz w:val="28"/>
          <w:szCs w:val="28"/>
        </w:rPr>
        <w:t>Зажимы, а также концы проводников должны иметь маркировку в соответствии с монтажной схемой, при этом используется принцип адресной встречной маркировки.</w:t>
      </w:r>
    </w:p>
    <w:p w:rsidR="008C78F4" w:rsidRPr="00564053" w:rsidRDefault="008C78F4" w:rsidP="001A6DBF">
      <w:pPr>
        <w:spacing w:line="360" w:lineRule="auto"/>
        <w:ind w:firstLine="709"/>
        <w:jc w:val="both"/>
        <w:rPr>
          <w:sz w:val="28"/>
          <w:szCs w:val="28"/>
        </w:rPr>
      </w:pPr>
      <w:r w:rsidRPr="00564053">
        <w:rPr>
          <w:sz w:val="28"/>
          <w:szCs w:val="28"/>
        </w:rPr>
        <w:t>Число маркировочных знаков не должно превышать шести.</w:t>
      </w:r>
    </w:p>
    <w:p w:rsidR="001A6DBF" w:rsidRPr="00564053" w:rsidRDefault="001A6DBF" w:rsidP="001A6DBF">
      <w:pPr>
        <w:spacing w:line="360" w:lineRule="auto"/>
        <w:ind w:firstLine="709"/>
        <w:jc w:val="both"/>
        <w:rPr>
          <w:sz w:val="28"/>
          <w:szCs w:val="28"/>
        </w:rPr>
        <w:sectPr w:rsidR="001A6DBF" w:rsidRPr="00564053" w:rsidSect="001A6DBF">
          <w:pgSz w:w="11906" w:h="16838"/>
          <w:pgMar w:top="1134" w:right="851" w:bottom="1134" w:left="1701" w:header="709" w:footer="709" w:gutter="0"/>
          <w:cols w:space="708"/>
          <w:titlePg/>
          <w:docGrid w:linePitch="360"/>
        </w:sectPr>
      </w:pPr>
    </w:p>
    <w:p w:rsidR="008C78F4" w:rsidRPr="00564053" w:rsidRDefault="0098320E" w:rsidP="001A6DBF">
      <w:pPr>
        <w:spacing w:line="360" w:lineRule="auto"/>
        <w:ind w:firstLine="709"/>
        <w:jc w:val="both"/>
        <w:rPr>
          <w:b/>
          <w:sz w:val="28"/>
          <w:szCs w:val="28"/>
        </w:rPr>
      </w:pPr>
      <w:r w:rsidRPr="00564053">
        <w:rPr>
          <w:b/>
          <w:sz w:val="28"/>
          <w:szCs w:val="28"/>
        </w:rPr>
        <w:lastRenderedPageBreak/>
        <w:t xml:space="preserve">1.4. </w:t>
      </w:r>
      <w:r w:rsidR="008C78F4" w:rsidRPr="00564053">
        <w:rPr>
          <w:b/>
          <w:sz w:val="28"/>
          <w:szCs w:val="28"/>
        </w:rPr>
        <w:t>Система типовых конструкций НКУ</w:t>
      </w:r>
    </w:p>
    <w:p w:rsidR="0098320E" w:rsidRPr="00564053" w:rsidRDefault="0098320E" w:rsidP="001A6DBF">
      <w:pPr>
        <w:spacing w:line="360" w:lineRule="auto"/>
        <w:ind w:firstLine="709"/>
        <w:jc w:val="both"/>
        <w:rPr>
          <w:b/>
          <w:sz w:val="28"/>
          <w:szCs w:val="28"/>
        </w:rPr>
      </w:pPr>
    </w:p>
    <w:p w:rsidR="0098320E" w:rsidRPr="00564053" w:rsidRDefault="0098320E" w:rsidP="001A6DBF">
      <w:pPr>
        <w:spacing w:line="360" w:lineRule="auto"/>
        <w:ind w:firstLine="709"/>
        <w:jc w:val="both"/>
        <w:rPr>
          <w:b/>
          <w:sz w:val="28"/>
          <w:szCs w:val="28"/>
        </w:rPr>
      </w:pPr>
      <w:r w:rsidRPr="00564053">
        <w:rPr>
          <w:b/>
          <w:sz w:val="28"/>
          <w:szCs w:val="28"/>
        </w:rPr>
        <w:t xml:space="preserve">1.4.1. </w:t>
      </w:r>
      <w:r w:rsidR="008C78F4" w:rsidRPr="00564053">
        <w:rPr>
          <w:b/>
          <w:sz w:val="28"/>
          <w:szCs w:val="28"/>
        </w:rPr>
        <w:t>Основные размеры</w:t>
      </w:r>
    </w:p>
    <w:p w:rsidR="00BE7ED9" w:rsidRPr="00564053" w:rsidRDefault="00BE7ED9" w:rsidP="001A6DBF">
      <w:pPr>
        <w:spacing w:line="360" w:lineRule="auto"/>
        <w:ind w:firstLine="709"/>
        <w:jc w:val="both"/>
        <w:rPr>
          <w:sz w:val="28"/>
          <w:szCs w:val="28"/>
        </w:rPr>
      </w:pPr>
    </w:p>
    <w:p w:rsidR="008C78F4" w:rsidRPr="00564053" w:rsidRDefault="008C78F4" w:rsidP="001A6DBF">
      <w:pPr>
        <w:spacing w:line="360" w:lineRule="auto"/>
        <w:ind w:firstLine="709"/>
        <w:jc w:val="both"/>
        <w:rPr>
          <w:sz w:val="28"/>
          <w:szCs w:val="28"/>
        </w:rPr>
      </w:pPr>
      <w:r w:rsidRPr="00564053">
        <w:rPr>
          <w:sz w:val="28"/>
          <w:szCs w:val="28"/>
        </w:rPr>
        <w:t xml:space="preserve">Составные части конструкций НКУ находятся в иерархической соподчиненности и группируются в отдельные порядки в зависимости от уровня их входимости. </w:t>
      </w:r>
    </w:p>
    <w:p w:rsidR="008C78F4" w:rsidRPr="00564053" w:rsidRDefault="008C78F4" w:rsidP="001A6DBF">
      <w:pPr>
        <w:spacing w:line="360" w:lineRule="auto"/>
        <w:ind w:firstLine="709"/>
        <w:jc w:val="both"/>
        <w:rPr>
          <w:sz w:val="28"/>
          <w:szCs w:val="28"/>
        </w:rPr>
      </w:pPr>
      <w:r w:rsidRPr="00564053">
        <w:rPr>
          <w:i/>
          <w:sz w:val="28"/>
          <w:szCs w:val="28"/>
        </w:rPr>
        <w:t>Конструкции нулевого порядка:</w:t>
      </w:r>
      <w:r w:rsidRPr="00564053">
        <w:rPr>
          <w:sz w:val="28"/>
          <w:szCs w:val="28"/>
        </w:rPr>
        <w:t xml:space="preserve"> плиты изоляционные, перфоплиты монтажные металлические, крепления реечные для установки релейно-контакторной и другой аппаратуры; платы монтажные предназначенные для установки и электрического объединения электро- и радиоэлементов, в том числе и интегральных.</w:t>
      </w:r>
    </w:p>
    <w:p w:rsidR="008C78F4" w:rsidRPr="00564053" w:rsidRDefault="008C78F4" w:rsidP="001A6DBF">
      <w:pPr>
        <w:spacing w:line="360" w:lineRule="auto"/>
        <w:ind w:firstLine="709"/>
        <w:jc w:val="both"/>
        <w:rPr>
          <w:sz w:val="28"/>
          <w:szCs w:val="28"/>
        </w:rPr>
      </w:pPr>
      <w:r w:rsidRPr="00564053">
        <w:rPr>
          <w:sz w:val="28"/>
          <w:szCs w:val="28"/>
        </w:rPr>
        <w:t>Размеры плит изоляционных и перфоплит должны соответствовать ГОСТ 14932-69.</w:t>
      </w:r>
    </w:p>
    <w:p w:rsidR="008C78F4" w:rsidRPr="00564053" w:rsidRDefault="008C78F4" w:rsidP="001A6DBF">
      <w:pPr>
        <w:spacing w:line="360" w:lineRule="auto"/>
        <w:ind w:firstLine="709"/>
        <w:jc w:val="both"/>
        <w:rPr>
          <w:sz w:val="28"/>
          <w:szCs w:val="28"/>
        </w:rPr>
      </w:pPr>
      <w:r w:rsidRPr="00564053">
        <w:rPr>
          <w:sz w:val="28"/>
          <w:szCs w:val="28"/>
        </w:rPr>
        <w:t xml:space="preserve">Материал изоляционных плит: доска асбестоцементная электротехническая (дугостойкая) обработанная марки 400 по ГОСТ 4248-78 со сквозной пропиткой; гетинакс марки </w:t>
      </w:r>
      <w:r w:rsidRPr="00564053">
        <w:rPr>
          <w:sz w:val="28"/>
          <w:szCs w:val="28"/>
          <w:lang w:val="en-US"/>
        </w:rPr>
        <w:t>I</w:t>
      </w:r>
      <w:r w:rsidRPr="00564053">
        <w:rPr>
          <w:sz w:val="28"/>
          <w:szCs w:val="28"/>
        </w:rPr>
        <w:t xml:space="preserve">  по ГОСТ 2718-74; стеклотекстолит марки КАСТ-В по ГОСТ 10292-74.</w:t>
      </w:r>
    </w:p>
    <w:p w:rsidR="008C78F4" w:rsidRPr="00564053" w:rsidRDefault="008C78F4" w:rsidP="001A6DBF">
      <w:pPr>
        <w:spacing w:line="360" w:lineRule="auto"/>
        <w:ind w:firstLine="709"/>
        <w:jc w:val="both"/>
        <w:rPr>
          <w:sz w:val="28"/>
          <w:szCs w:val="28"/>
        </w:rPr>
      </w:pPr>
      <w:r w:rsidRPr="00564053">
        <w:rPr>
          <w:sz w:val="28"/>
          <w:szCs w:val="28"/>
        </w:rPr>
        <w:t>На изоляционных плитах устанавливается в основном аппаратура с задним присоединением.</w:t>
      </w:r>
    </w:p>
    <w:p w:rsidR="008C78F4" w:rsidRPr="00564053" w:rsidRDefault="008C78F4" w:rsidP="001A6DBF">
      <w:pPr>
        <w:spacing w:line="360" w:lineRule="auto"/>
        <w:ind w:firstLine="709"/>
        <w:jc w:val="both"/>
        <w:rPr>
          <w:sz w:val="28"/>
          <w:szCs w:val="28"/>
        </w:rPr>
      </w:pPr>
      <w:r w:rsidRPr="00564053">
        <w:rPr>
          <w:sz w:val="28"/>
          <w:szCs w:val="28"/>
        </w:rPr>
        <w:t xml:space="preserve">Материал перфоплит – сталь 1ОКП ГОСТ 16523-70, толщиной не более </w:t>
      </w:r>
      <w:smartTag w:uri="urn:schemas-microsoft-com:office:smarttags" w:element="metricconverter">
        <w:smartTagPr>
          <w:attr w:name="ProductID" w:val="3 мм"/>
        </w:smartTagPr>
        <w:r w:rsidRPr="00564053">
          <w:rPr>
            <w:sz w:val="28"/>
            <w:szCs w:val="28"/>
          </w:rPr>
          <w:t>3 мм</w:t>
        </w:r>
      </w:smartTag>
      <w:r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t>Система конструкций для реечного крепления аппаратов позволяет значительно снизить трудоемкость изготовления НКУ по сравнению со станциями на изоляционных плитах, снижаются габариты устройств в следствие полного использования полезной площади, упрощается перемонтаж НКУ на объекте.</w:t>
      </w:r>
    </w:p>
    <w:p w:rsidR="008C78F4" w:rsidRPr="00564053" w:rsidRDefault="008C78F4" w:rsidP="001A6DBF">
      <w:pPr>
        <w:spacing w:line="360" w:lineRule="auto"/>
        <w:ind w:firstLine="709"/>
        <w:jc w:val="both"/>
        <w:rPr>
          <w:sz w:val="28"/>
          <w:szCs w:val="28"/>
        </w:rPr>
      </w:pPr>
      <w:r w:rsidRPr="00564053">
        <w:rPr>
          <w:sz w:val="28"/>
          <w:szCs w:val="28"/>
        </w:rPr>
        <w:t xml:space="preserve">Платы монтажные блочной унифицированной конструкции (БУК), входящие в конструкции первого порядка, имеют размеры: Н(высота) – 170, В(ширина) – 100; 150; 225, </w:t>
      </w:r>
      <w:r w:rsidRPr="00564053">
        <w:rPr>
          <w:sz w:val="28"/>
          <w:szCs w:val="28"/>
          <w:lang w:val="en-US"/>
        </w:rPr>
        <w:t>S</w:t>
      </w:r>
      <w:r w:rsidRPr="00564053">
        <w:rPr>
          <w:sz w:val="28"/>
          <w:szCs w:val="28"/>
        </w:rPr>
        <w:t xml:space="preserve">(толщина) – </w:t>
      </w:r>
      <w:smartTag w:uri="urn:schemas-microsoft-com:office:smarttags" w:element="metricconverter">
        <w:smartTagPr>
          <w:attr w:name="ProductID" w:val="1.5 мм"/>
        </w:smartTagPr>
        <w:r w:rsidRPr="00564053">
          <w:rPr>
            <w:sz w:val="28"/>
            <w:szCs w:val="28"/>
          </w:rPr>
          <w:t>1.5 мм</w:t>
        </w:r>
      </w:smartTag>
      <w:r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lastRenderedPageBreak/>
        <w:t>Платы монтажные вспомогательных исполнений, входящие в каркасы блочные вставные, имеют размеры: Н(высота) – 100;200, В(ширина) – 20</w:t>
      </w:r>
      <w:r w:rsidRPr="00564053">
        <w:rPr>
          <w:sz w:val="28"/>
          <w:szCs w:val="28"/>
          <w:lang w:val="en-US"/>
        </w:rPr>
        <w:t>n</w:t>
      </w:r>
      <w:r w:rsidRPr="00564053">
        <w:rPr>
          <w:sz w:val="28"/>
          <w:szCs w:val="28"/>
        </w:rPr>
        <w:t xml:space="preserve">, где </w:t>
      </w:r>
      <w:r w:rsidRPr="00564053">
        <w:rPr>
          <w:sz w:val="28"/>
          <w:szCs w:val="28"/>
          <w:lang w:val="en-US"/>
        </w:rPr>
        <w:t>n</w:t>
      </w:r>
      <w:r w:rsidRPr="00564053">
        <w:rPr>
          <w:sz w:val="28"/>
          <w:szCs w:val="28"/>
        </w:rPr>
        <w:t xml:space="preserve"> = 1,…,20, </w:t>
      </w:r>
      <w:r w:rsidRPr="00564053">
        <w:rPr>
          <w:sz w:val="28"/>
          <w:szCs w:val="28"/>
          <w:lang w:val="en-US"/>
        </w:rPr>
        <w:t>S</w:t>
      </w:r>
      <w:r w:rsidRPr="00564053">
        <w:rPr>
          <w:sz w:val="28"/>
          <w:szCs w:val="28"/>
        </w:rPr>
        <w:t xml:space="preserve">(толщина) – 1.5; 2; </w:t>
      </w:r>
      <w:smartTag w:uri="urn:schemas-microsoft-com:office:smarttags" w:element="metricconverter">
        <w:smartTagPr>
          <w:attr w:name="ProductID" w:val="3 мм"/>
        </w:smartTagPr>
        <w:r w:rsidRPr="00564053">
          <w:rPr>
            <w:sz w:val="28"/>
            <w:szCs w:val="28"/>
          </w:rPr>
          <w:t>3 мм</w:t>
        </w:r>
      </w:smartTag>
      <w:r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t xml:space="preserve">Платы изготавливаются из изоляционного материала: для навесного монтажа гетинакс </w:t>
      </w:r>
      <w:r w:rsidRPr="00564053">
        <w:rPr>
          <w:sz w:val="28"/>
          <w:szCs w:val="28"/>
          <w:lang w:val="en-US"/>
        </w:rPr>
        <w:t>IV</w:t>
      </w:r>
      <w:r w:rsidRPr="00564053">
        <w:rPr>
          <w:sz w:val="28"/>
          <w:szCs w:val="28"/>
        </w:rPr>
        <w:t xml:space="preserve"> по ГОСТ 2718-74 и стеклотекстолит СТЭФ по ГОСТ 12652-74; для печатного монтажа стеклотекстолит СФ-1 по ГОСТ 10316-78 для односторонних и СФ-2 – для двусторонних печатных плат.</w:t>
      </w:r>
    </w:p>
    <w:p w:rsidR="008C78F4" w:rsidRPr="00564053" w:rsidRDefault="008C78F4" w:rsidP="001A6DBF">
      <w:pPr>
        <w:spacing w:line="360" w:lineRule="auto"/>
        <w:ind w:firstLine="709"/>
        <w:jc w:val="both"/>
        <w:rPr>
          <w:sz w:val="28"/>
          <w:szCs w:val="28"/>
        </w:rPr>
      </w:pPr>
      <w:r w:rsidRPr="00564053">
        <w:rPr>
          <w:i/>
          <w:sz w:val="28"/>
          <w:szCs w:val="28"/>
        </w:rPr>
        <w:t>Конструкции первого порядка:</w:t>
      </w:r>
      <w:r w:rsidRPr="00564053">
        <w:rPr>
          <w:sz w:val="28"/>
          <w:szCs w:val="28"/>
        </w:rPr>
        <w:t xml:space="preserve"> рамы по ГОСТ 15064-69 предназначены для установки на них аппаратуры собранной на плитах или рейках. Рамы свариваются из сортовой угловой стали 40</w:t>
      </w:r>
      <w:r w:rsidR="00623D95">
        <w:rPr>
          <w:position w:val="-4"/>
          <w:sz w:val="28"/>
          <w:szCs w:val="28"/>
        </w:rPr>
        <w:pict>
          <v:shape id="_x0000_i1031" type="#_x0000_t75" style="width:9pt;height:9.75pt">
            <v:imagedata r:id="rId13" o:title=""/>
          </v:shape>
        </w:pict>
      </w:r>
      <w:r w:rsidRPr="00564053">
        <w:rPr>
          <w:sz w:val="28"/>
          <w:szCs w:val="28"/>
        </w:rPr>
        <w:t>63 мм.</w:t>
      </w:r>
    </w:p>
    <w:p w:rsidR="008C78F4" w:rsidRPr="00564053" w:rsidRDefault="008C78F4" w:rsidP="001A6DBF">
      <w:pPr>
        <w:spacing w:line="360" w:lineRule="auto"/>
        <w:ind w:firstLine="709"/>
        <w:jc w:val="both"/>
        <w:rPr>
          <w:sz w:val="28"/>
          <w:szCs w:val="28"/>
        </w:rPr>
      </w:pPr>
      <w:r w:rsidRPr="00564053">
        <w:rPr>
          <w:sz w:val="28"/>
          <w:szCs w:val="28"/>
        </w:rPr>
        <w:t>К конструкциям первого порядка относятся также платы монтажные вдвижные защищенные и незащищенные, собранные из плат нулевого порядка, выходного разъема и лицевой панели.</w:t>
      </w:r>
    </w:p>
    <w:p w:rsidR="008C78F4" w:rsidRPr="00564053" w:rsidRDefault="008C78F4" w:rsidP="001A6DBF">
      <w:pPr>
        <w:spacing w:line="360" w:lineRule="auto"/>
        <w:ind w:firstLine="709"/>
        <w:jc w:val="both"/>
        <w:rPr>
          <w:sz w:val="28"/>
          <w:szCs w:val="28"/>
        </w:rPr>
      </w:pPr>
      <w:r w:rsidRPr="00564053">
        <w:rPr>
          <w:sz w:val="28"/>
          <w:szCs w:val="28"/>
        </w:rPr>
        <w:t>Защищенные платы имеют металлическое обрамление.</w:t>
      </w:r>
    </w:p>
    <w:p w:rsidR="008C78F4" w:rsidRPr="00564053" w:rsidRDefault="008C78F4" w:rsidP="001A6DBF">
      <w:pPr>
        <w:spacing w:line="360" w:lineRule="auto"/>
        <w:ind w:firstLine="709"/>
        <w:jc w:val="both"/>
        <w:rPr>
          <w:sz w:val="28"/>
          <w:szCs w:val="28"/>
        </w:rPr>
      </w:pPr>
      <w:r w:rsidRPr="00564053">
        <w:rPr>
          <w:i/>
          <w:sz w:val="28"/>
          <w:szCs w:val="28"/>
        </w:rPr>
        <w:t>Конструкции второго порядка.</w:t>
      </w:r>
      <w:r w:rsidRPr="00564053">
        <w:rPr>
          <w:sz w:val="28"/>
          <w:szCs w:val="28"/>
        </w:rPr>
        <w:t xml:space="preserve"> Блоки управления с релейно-контакторной аппаратурой собираются на изоляционных или металлических перфоплитах и представляют собой устройства, собранные по функциональным схемам управления.</w:t>
      </w:r>
    </w:p>
    <w:p w:rsidR="008C78F4" w:rsidRPr="00564053" w:rsidRDefault="008C78F4" w:rsidP="001A6DBF">
      <w:pPr>
        <w:spacing w:line="360" w:lineRule="auto"/>
        <w:ind w:firstLine="709"/>
        <w:jc w:val="both"/>
        <w:rPr>
          <w:sz w:val="28"/>
          <w:szCs w:val="28"/>
        </w:rPr>
      </w:pPr>
      <w:r w:rsidRPr="00564053">
        <w:rPr>
          <w:sz w:val="28"/>
          <w:szCs w:val="28"/>
        </w:rPr>
        <w:t xml:space="preserve">Каркасы блочные вставные имеют три исполнения: </w:t>
      </w:r>
      <w:r w:rsidRPr="00564053">
        <w:rPr>
          <w:sz w:val="28"/>
          <w:szCs w:val="28"/>
          <w:lang w:val="en-US"/>
        </w:rPr>
        <w:t>I</w:t>
      </w:r>
      <w:r w:rsidRPr="00564053">
        <w:rPr>
          <w:sz w:val="28"/>
          <w:szCs w:val="28"/>
        </w:rPr>
        <w:t xml:space="preserve"> – для установки плат выдвижных; </w:t>
      </w:r>
      <w:r w:rsidRPr="00564053">
        <w:rPr>
          <w:sz w:val="28"/>
          <w:szCs w:val="28"/>
          <w:lang w:val="en-US"/>
        </w:rPr>
        <w:t>II</w:t>
      </w:r>
      <w:r w:rsidRPr="00564053">
        <w:rPr>
          <w:sz w:val="28"/>
          <w:szCs w:val="28"/>
        </w:rPr>
        <w:t xml:space="preserve"> – для установки и электрического монтажа электро- и радиоэлементов; </w:t>
      </w:r>
      <w:r w:rsidRPr="00564053">
        <w:rPr>
          <w:sz w:val="28"/>
          <w:szCs w:val="28"/>
          <w:lang w:val="en-US"/>
        </w:rPr>
        <w:t>III</w:t>
      </w:r>
      <w:r w:rsidRPr="00564053">
        <w:rPr>
          <w:sz w:val="28"/>
          <w:szCs w:val="28"/>
        </w:rPr>
        <w:t xml:space="preserve"> – комбинированные, для установки плат вдвижных, электро- и радиоэлементов.</w:t>
      </w:r>
    </w:p>
    <w:p w:rsidR="008C78F4" w:rsidRPr="00564053" w:rsidRDefault="008C78F4" w:rsidP="001A6DBF">
      <w:pPr>
        <w:spacing w:line="360" w:lineRule="auto"/>
        <w:ind w:firstLine="709"/>
        <w:jc w:val="both"/>
        <w:rPr>
          <w:sz w:val="28"/>
          <w:szCs w:val="28"/>
        </w:rPr>
      </w:pPr>
      <w:r w:rsidRPr="00564053">
        <w:rPr>
          <w:i/>
          <w:sz w:val="28"/>
          <w:szCs w:val="28"/>
        </w:rPr>
        <w:t>Конструкции третьего порядка.</w:t>
      </w:r>
      <w:r w:rsidRPr="00564053">
        <w:rPr>
          <w:sz w:val="28"/>
          <w:szCs w:val="28"/>
        </w:rPr>
        <w:t xml:space="preserve"> Рамы с установленной на ней аппаратурой, смонтированной по определенной электрической схеме, представляют собой панель управления открытого исполнения.</w:t>
      </w:r>
    </w:p>
    <w:p w:rsidR="008C78F4" w:rsidRPr="00564053" w:rsidRDefault="008C78F4" w:rsidP="001A6DBF">
      <w:pPr>
        <w:spacing w:line="360" w:lineRule="auto"/>
        <w:ind w:firstLine="709"/>
        <w:jc w:val="both"/>
        <w:rPr>
          <w:sz w:val="28"/>
          <w:szCs w:val="28"/>
        </w:rPr>
      </w:pPr>
      <w:r w:rsidRPr="00564053">
        <w:rPr>
          <w:sz w:val="28"/>
          <w:szCs w:val="28"/>
        </w:rPr>
        <w:t>К конструкциям третьего порядка относятся каркасы встраиваемые, в которые устанавливаются вдвижные блоки.</w:t>
      </w:r>
    </w:p>
    <w:p w:rsidR="008C78F4" w:rsidRPr="00564053" w:rsidRDefault="008C78F4" w:rsidP="001A6DBF">
      <w:pPr>
        <w:spacing w:line="360" w:lineRule="auto"/>
        <w:ind w:firstLine="709"/>
        <w:jc w:val="both"/>
        <w:rPr>
          <w:sz w:val="28"/>
          <w:szCs w:val="28"/>
        </w:rPr>
      </w:pPr>
      <w:r w:rsidRPr="00564053">
        <w:rPr>
          <w:i/>
          <w:sz w:val="28"/>
          <w:szCs w:val="28"/>
        </w:rPr>
        <w:t>Конструкции четвертого порядка.</w:t>
      </w:r>
      <w:r w:rsidRPr="00564053">
        <w:rPr>
          <w:sz w:val="28"/>
          <w:szCs w:val="28"/>
        </w:rPr>
        <w:t xml:space="preserve"> К ним относятся оболочки защищенных и каркасы открытых НКУ.</w:t>
      </w:r>
    </w:p>
    <w:p w:rsidR="008C78F4" w:rsidRPr="00564053" w:rsidRDefault="008C78F4" w:rsidP="001A6DBF">
      <w:pPr>
        <w:spacing w:line="360" w:lineRule="auto"/>
        <w:ind w:firstLine="709"/>
        <w:jc w:val="both"/>
        <w:rPr>
          <w:sz w:val="28"/>
          <w:szCs w:val="28"/>
        </w:rPr>
      </w:pPr>
      <w:r w:rsidRPr="00564053">
        <w:rPr>
          <w:sz w:val="28"/>
          <w:szCs w:val="28"/>
        </w:rPr>
        <w:lastRenderedPageBreak/>
        <w:t>Оболочка – это часть НКУ, предназначенная для защиты человека от случайного прикосновения к токоведущим или подвижным частям устройства и</w:t>
      </w:r>
      <w:r w:rsidR="00AC0D06" w:rsidRPr="00564053">
        <w:rPr>
          <w:sz w:val="28"/>
          <w:szCs w:val="28"/>
        </w:rPr>
        <w:t xml:space="preserve"> </w:t>
      </w:r>
      <w:r w:rsidRPr="00564053">
        <w:rPr>
          <w:sz w:val="28"/>
          <w:szCs w:val="28"/>
        </w:rPr>
        <w:t>для предохранения находящегося внутри оборудования от внешних воздействий.</w:t>
      </w:r>
    </w:p>
    <w:p w:rsidR="008C78F4" w:rsidRPr="00564053" w:rsidRDefault="008C78F4" w:rsidP="001A6DBF">
      <w:pPr>
        <w:spacing w:line="360" w:lineRule="auto"/>
        <w:ind w:firstLine="709"/>
        <w:jc w:val="both"/>
        <w:rPr>
          <w:sz w:val="28"/>
          <w:szCs w:val="28"/>
        </w:rPr>
      </w:pPr>
      <w:r w:rsidRPr="00564053">
        <w:rPr>
          <w:sz w:val="28"/>
          <w:szCs w:val="28"/>
        </w:rPr>
        <w:t>По назначению конструкции и габаритным размерам оболочки имеют исполнения: для напольных шкафов; для ящиков; напольных пультов.</w:t>
      </w:r>
    </w:p>
    <w:p w:rsidR="008C78F4" w:rsidRPr="00564053" w:rsidRDefault="008C78F4" w:rsidP="001A6DBF">
      <w:pPr>
        <w:spacing w:line="360" w:lineRule="auto"/>
        <w:ind w:firstLine="709"/>
        <w:jc w:val="both"/>
        <w:rPr>
          <w:sz w:val="28"/>
          <w:szCs w:val="28"/>
        </w:rPr>
      </w:pPr>
      <w:r w:rsidRPr="00564053">
        <w:rPr>
          <w:sz w:val="28"/>
          <w:szCs w:val="28"/>
        </w:rPr>
        <w:t>Каркас открытый – объемная металлическая сборная конструкция, предназначенная для установки в специальных электрических помещениях, каркасы имеют ряд конструктивных исполнений по габаритам, способу установки и обслуживания: одностороннего с проходом вне щита; двустороннего с проходом внутри щита; одностороннего прислонного с проходом внутри щита.</w:t>
      </w:r>
    </w:p>
    <w:p w:rsidR="008C78F4" w:rsidRPr="00564053" w:rsidRDefault="008C78F4" w:rsidP="001A6DBF">
      <w:pPr>
        <w:spacing w:line="360" w:lineRule="auto"/>
        <w:ind w:firstLine="709"/>
        <w:jc w:val="both"/>
        <w:rPr>
          <w:sz w:val="28"/>
          <w:szCs w:val="28"/>
        </w:rPr>
      </w:pPr>
      <w:r w:rsidRPr="00564053">
        <w:rPr>
          <w:sz w:val="28"/>
          <w:szCs w:val="28"/>
        </w:rPr>
        <w:t xml:space="preserve">Размеры каркасов: высота </w:t>
      </w:r>
      <w:smartTag w:uri="urn:schemas-microsoft-com:office:smarttags" w:element="metricconverter">
        <w:smartTagPr>
          <w:attr w:name="ProductID" w:val="2400 мм"/>
        </w:smartTagPr>
        <w:r w:rsidRPr="00564053">
          <w:rPr>
            <w:sz w:val="28"/>
            <w:szCs w:val="28"/>
          </w:rPr>
          <w:t>2400 мм</w:t>
        </w:r>
      </w:smartTag>
      <w:r w:rsidRPr="00564053">
        <w:rPr>
          <w:sz w:val="28"/>
          <w:szCs w:val="28"/>
        </w:rPr>
        <w:t xml:space="preserve">; длина 400 – </w:t>
      </w:r>
      <w:smartTag w:uri="urn:schemas-microsoft-com:office:smarttags" w:element="metricconverter">
        <w:smartTagPr>
          <w:attr w:name="ProductID" w:val="2700 мм"/>
        </w:smartTagPr>
        <w:r w:rsidRPr="00564053">
          <w:rPr>
            <w:sz w:val="28"/>
            <w:szCs w:val="28"/>
          </w:rPr>
          <w:t>2700 мм</w:t>
        </w:r>
      </w:smartTag>
      <w:r w:rsidRPr="00564053">
        <w:rPr>
          <w:sz w:val="28"/>
          <w:szCs w:val="28"/>
        </w:rPr>
        <w:t xml:space="preserve"> (через каждые </w:t>
      </w:r>
      <w:smartTag w:uri="urn:schemas-microsoft-com:office:smarttags" w:element="metricconverter">
        <w:smartTagPr>
          <w:attr w:name="ProductID" w:val="100 мм"/>
        </w:smartTagPr>
        <w:r w:rsidRPr="00564053">
          <w:rPr>
            <w:sz w:val="28"/>
            <w:szCs w:val="28"/>
          </w:rPr>
          <w:t>100 мм</w:t>
        </w:r>
      </w:smartTag>
      <w:r w:rsidRPr="00564053">
        <w:rPr>
          <w:sz w:val="28"/>
          <w:szCs w:val="28"/>
        </w:rPr>
        <w:t xml:space="preserve">); глубина 600, 1300, 1800, </w:t>
      </w:r>
      <w:smartTag w:uri="urn:schemas-microsoft-com:office:smarttags" w:element="metricconverter">
        <w:smartTagPr>
          <w:attr w:name="ProductID" w:val="2000 мм"/>
        </w:smartTagPr>
        <w:r w:rsidRPr="00564053">
          <w:rPr>
            <w:sz w:val="28"/>
            <w:szCs w:val="28"/>
          </w:rPr>
          <w:t>2000 мм</w:t>
        </w:r>
      </w:smartTag>
      <w:r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t>Пульты управления электроприводами (ОСТ 16.0.684.115-74) имеют девять конструктивных исполнений:</w:t>
      </w:r>
    </w:p>
    <w:p w:rsidR="008C78F4" w:rsidRPr="00564053" w:rsidRDefault="008C78F4" w:rsidP="001A6DBF">
      <w:pPr>
        <w:spacing w:line="360" w:lineRule="auto"/>
        <w:ind w:firstLine="709"/>
        <w:jc w:val="both"/>
        <w:rPr>
          <w:sz w:val="28"/>
          <w:szCs w:val="28"/>
        </w:rPr>
      </w:pPr>
      <w:r w:rsidRPr="00564053">
        <w:rPr>
          <w:sz w:val="28"/>
          <w:szCs w:val="28"/>
          <w:lang w:val="en-US"/>
        </w:rPr>
        <w:t>I</w:t>
      </w:r>
      <w:r w:rsidRPr="00564053">
        <w:rPr>
          <w:sz w:val="28"/>
          <w:szCs w:val="28"/>
        </w:rPr>
        <w:t xml:space="preserve"> – пульт с наклонной приставкой для работы сидя;</w:t>
      </w:r>
    </w:p>
    <w:p w:rsidR="008C78F4" w:rsidRPr="00564053" w:rsidRDefault="008C78F4" w:rsidP="001A6DBF">
      <w:pPr>
        <w:spacing w:line="360" w:lineRule="auto"/>
        <w:ind w:firstLine="709"/>
        <w:jc w:val="both"/>
        <w:rPr>
          <w:sz w:val="28"/>
          <w:szCs w:val="28"/>
        </w:rPr>
      </w:pPr>
      <w:r w:rsidRPr="00564053">
        <w:rPr>
          <w:sz w:val="28"/>
          <w:szCs w:val="28"/>
          <w:lang w:val="en-US"/>
        </w:rPr>
        <w:t>II</w:t>
      </w:r>
      <w:r w:rsidRPr="00564053">
        <w:rPr>
          <w:sz w:val="28"/>
          <w:szCs w:val="28"/>
        </w:rPr>
        <w:t xml:space="preserve"> – то же для работы стоя;</w:t>
      </w:r>
    </w:p>
    <w:p w:rsidR="008C78F4" w:rsidRPr="00564053" w:rsidRDefault="008C78F4" w:rsidP="001A6DBF">
      <w:pPr>
        <w:spacing w:line="360" w:lineRule="auto"/>
        <w:ind w:firstLine="709"/>
        <w:jc w:val="both"/>
        <w:rPr>
          <w:sz w:val="28"/>
          <w:szCs w:val="28"/>
        </w:rPr>
      </w:pPr>
      <w:r w:rsidRPr="00564053">
        <w:rPr>
          <w:sz w:val="28"/>
          <w:szCs w:val="28"/>
          <w:lang w:val="en-US"/>
        </w:rPr>
        <w:t>III</w:t>
      </w:r>
      <w:r w:rsidRPr="00564053">
        <w:rPr>
          <w:sz w:val="28"/>
          <w:szCs w:val="28"/>
        </w:rPr>
        <w:t xml:space="preserve"> – пульт с наклонным столом для работы сидя;</w:t>
      </w:r>
    </w:p>
    <w:p w:rsidR="008C78F4" w:rsidRPr="00564053" w:rsidRDefault="008C78F4" w:rsidP="001A6DBF">
      <w:pPr>
        <w:spacing w:line="360" w:lineRule="auto"/>
        <w:ind w:firstLine="709"/>
        <w:jc w:val="both"/>
        <w:rPr>
          <w:sz w:val="28"/>
          <w:szCs w:val="28"/>
        </w:rPr>
      </w:pPr>
      <w:r w:rsidRPr="00564053">
        <w:rPr>
          <w:sz w:val="28"/>
          <w:szCs w:val="28"/>
          <w:lang w:val="en-US"/>
        </w:rPr>
        <w:t>IV</w:t>
      </w:r>
      <w:r w:rsidRPr="00564053">
        <w:rPr>
          <w:sz w:val="28"/>
          <w:szCs w:val="28"/>
        </w:rPr>
        <w:t xml:space="preserve">, </w:t>
      </w:r>
      <w:r w:rsidRPr="00564053">
        <w:rPr>
          <w:sz w:val="28"/>
          <w:szCs w:val="28"/>
          <w:lang w:val="en-US"/>
        </w:rPr>
        <w:t>V</w:t>
      </w:r>
      <w:r w:rsidRPr="00564053">
        <w:rPr>
          <w:sz w:val="28"/>
          <w:szCs w:val="28"/>
        </w:rPr>
        <w:t xml:space="preserve"> – то же для работы стоя;</w:t>
      </w:r>
    </w:p>
    <w:p w:rsidR="008C78F4" w:rsidRPr="00564053" w:rsidRDefault="008C78F4" w:rsidP="001A6DBF">
      <w:pPr>
        <w:spacing w:line="360" w:lineRule="auto"/>
        <w:ind w:firstLine="709"/>
        <w:jc w:val="both"/>
        <w:rPr>
          <w:sz w:val="28"/>
          <w:szCs w:val="28"/>
        </w:rPr>
      </w:pPr>
      <w:r w:rsidRPr="00564053">
        <w:rPr>
          <w:sz w:val="28"/>
          <w:szCs w:val="28"/>
          <w:lang w:val="en-US"/>
        </w:rPr>
        <w:t>VI</w:t>
      </w:r>
      <w:r w:rsidRPr="00564053">
        <w:rPr>
          <w:sz w:val="28"/>
          <w:szCs w:val="28"/>
        </w:rPr>
        <w:t xml:space="preserve">, </w:t>
      </w:r>
      <w:r w:rsidRPr="00564053">
        <w:rPr>
          <w:sz w:val="28"/>
          <w:szCs w:val="28"/>
          <w:lang w:val="en-US"/>
        </w:rPr>
        <w:t>VII</w:t>
      </w:r>
      <w:r w:rsidRPr="00564053">
        <w:rPr>
          <w:sz w:val="28"/>
          <w:szCs w:val="28"/>
        </w:rPr>
        <w:t xml:space="preserve"> – пульт с горизонтальным столом для работы стоя;</w:t>
      </w:r>
    </w:p>
    <w:p w:rsidR="009F2B4A" w:rsidRPr="00564053" w:rsidRDefault="008C78F4" w:rsidP="001A6DBF">
      <w:pPr>
        <w:spacing w:line="360" w:lineRule="auto"/>
        <w:ind w:firstLine="709"/>
        <w:jc w:val="both"/>
        <w:rPr>
          <w:sz w:val="28"/>
          <w:szCs w:val="28"/>
        </w:rPr>
      </w:pPr>
      <w:r w:rsidRPr="00564053">
        <w:rPr>
          <w:sz w:val="28"/>
          <w:szCs w:val="28"/>
          <w:lang w:val="en-US"/>
        </w:rPr>
        <w:t>VIII</w:t>
      </w:r>
      <w:r w:rsidRPr="00564053">
        <w:rPr>
          <w:sz w:val="28"/>
          <w:szCs w:val="28"/>
        </w:rPr>
        <w:t xml:space="preserve"> – пульт с наклонным столом и горизонтальной приставкой для </w:t>
      </w:r>
    </w:p>
    <w:p w:rsidR="008C78F4" w:rsidRPr="00564053" w:rsidRDefault="008C78F4" w:rsidP="001A6DBF">
      <w:pPr>
        <w:spacing w:line="360" w:lineRule="auto"/>
        <w:ind w:firstLine="709"/>
        <w:jc w:val="both"/>
        <w:rPr>
          <w:sz w:val="28"/>
          <w:szCs w:val="28"/>
        </w:rPr>
      </w:pPr>
      <w:r w:rsidRPr="00564053">
        <w:rPr>
          <w:sz w:val="28"/>
          <w:szCs w:val="28"/>
        </w:rPr>
        <w:t>работы стоя;</w:t>
      </w:r>
    </w:p>
    <w:p w:rsidR="008C78F4" w:rsidRPr="00564053" w:rsidRDefault="008C78F4" w:rsidP="001A6DBF">
      <w:pPr>
        <w:spacing w:line="360" w:lineRule="auto"/>
        <w:ind w:firstLine="709"/>
        <w:jc w:val="both"/>
        <w:rPr>
          <w:sz w:val="28"/>
          <w:szCs w:val="28"/>
        </w:rPr>
      </w:pPr>
      <w:r w:rsidRPr="00564053">
        <w:rPr>
          <w:sz w:val="28"/>
          <w:szCs w:val="28"/>
          <w:lang w:val="en-US"/>
        </w:rPr>
        <w:t>IX</w:t>
      </w:r>
      <w:r w:rsidRPr="00564053">
        <w:rPr>
          <w:sz w:val="28"/>
          <w:szCs w:val="28"/>
        </w:rPr>
        <w:t xml:space="preserve"> - пульт с горизонтальным столом и горизонтальной приставкой для работы стоя;</w:t>
      </w:r>
    </w:p>
    <w:p w:rsidR="008C78F4" w:rsidRPr="00564053" w:rsidRDefault="008C78F4" w:rsidP="001A6DBF">
      <w:pPr>
        <w:spacing w:line="360" w:lineRule="auto"/>
        <w:ind w:firstLine="709"/>
        <w:jc w:val="both"/>
        <w:rPr>
          <w:sz w:val="28"/>
          <w:szCs w:val="28"/>
        </w:rPr>
      </w:pPr>
      <w:r w:rsidRPr="00564053">
        <w:rPr>
          <w:sz w:val="28"/>
          <w:szCs w:val="28"/>
          <w:lang w:val="en-US"/>
        </w:rPr>
        <w:t>X</w:t>
      </w:r>
      <w:r w:rsidRPr="00564053">
        <w:rPr>
          <w:sz w:val="28"/>
          <w:szCs w:val="28"/>
        </w:rPr>
        <w:t xml:space="preserve"> – пульт навесной;</w:t>
      </w:r>
    </w:p>
    <w:p w:rsidR="008C78F4" w:rsidRPr="00564053" w:rsidRDefault="008C78F4" w:rsidP="001A6DBF">
      <w:pPr>
        <w:spacing w:line="360" w:lineRule="auto"/>
        <w:ind w:firstLine="709"/>
        <w:jc w:val="both"/>
        <w:rPr>
          <w:sz w:val="28"/>
          <w:szCs w:val="28"/>
        </w:rPr>
      </w:pPr>
      <w:r w:rsidRPr="00564053">
        <w:rPr>
          <w:sz w:val="28"/>
          <w:szCs w:val="28"/>
          <w:lang w:val="en-US"/>
        </w:rPr>
        <w:t>XI</w:t>
      </w:r>
      <w:r w:rsidRPr="00564053">
        <w:rPr>
          <w:sz w:val="28"/>
          <w:szCs w:val="28"/>
        </w:rPr>
        <w:t xml:space="preserve"> – вставка угловая напольная.</w:t>
      </w:r>
    </w:p>
    <w:p w:rsidR="008C78F4" w:rsidRPr="00564053" w:rsidRDefault="008C78F4" w:rsidP="001A6DBF">
      <w:pPr>
        <w:spacing w:line="360" w:lineRule="auto"/>
        <w:ind w:firstLine="709"/>
        <w:jc w:val="both"/>
        <w:rPr>
          <w:sz w:val="28"/>
          <w:szCs w:val="28"/>
        </w:rPr>
      </w:pPr>
      <w:r w:rsidRPr="00564053">
        <w:rPr>
          <w:sz w:val="28"/>
          <w:szCs w:val="28"/>
        </w:rPr>
        <w:t xml:space="preserve">В промышленности находит применение и новая серия пультов из модульных объемов, которая имеет лучший эстетический вид, дает возможность из ограниченного количества модулей набирать более 60 </w:t>
      </w:r>
      <w:r w:rsidRPr="00564053">
        <w:rPr>
          <w:sz w:val="28"/>
          <w:szCs w:val="28"/>
        </w:rPr>
        <w:lastRenderedPageBreak/>
        <w:t>различных видов пультов. В пульт-стойку устанавливается поворотная рама с встраиваемыми каркасами.</w:t>
      </w:r>
    </w:p>
    <w:p w:rsidR="00512697" w:rsidRPr="00564053" w:rsidRDefault="008C78F4" w:rsidP="001A6DBF">
      <w:pPr>
        <w:spacing w:line="360" w:lineRule="auto"/>
        <w:ind w:firstLine="709"/>
        <w:jc w:val="both"/>
        <w:rPr>
          <w:sz w:val="28"/>
          <w:szCs w:val="28"/>
        </w:rPr>
      </w:pPr>
      <w:r w:rsidRPr="00564053">
        <w:rPr>
          <w:i/>
          <w:sz w:val="28"/>
          <w:szCs w:val="28"/>
        </w:rPr>
        <w:t>Конструкции пятого порядка.</w:t>
      </w:r>
      <w:r w:rsidRPr="00564053">
        <w:rPr>
          <w:sz w:val="28"/>
          <w:szCs w:val="28"/>
        </w:rPr>
        <w:t xml:space="preserve"> Отдельные функциональные устройства</w:t>
      </w:r>
    </w:p>
    <w:p w:rsidR="00512697" w:rsidRPr="00564053" w:rsidRDefault="008C78F4" w:rsidP="001A6DBF">
      <w:pPr>
        <w:numPr>
          <w:ilvl w:val="0"/>
          <w:numId w:val="16"/>
        </w:numPr>
        <w:tabs>
          <w:tab w:val="clear" w:pos="720"/>
          <w:tab w:val="num" w:pos="900"/>
        </w:tabs>
        <w:spacing w:line="360" w:lineRule="auto"/>
        <w:ind w:left="0" w:firstLine="709"/>
        <w:jc w:val="both"/>
        <w:rPr>
          <w:sz w:val="28"/>
          <w:szCs w:val="28"/>
        </w:rPr>
      </w:pPr>
      <w:r w:rsidRPr="00564053">
        <w:rPr>
          <w:sz w:val="28"/>
          <w:szCs w:val="28"/>
        </w:rPr>
        <w:t xml:space="preserve"> </w:t>
      </w:r>
      <w:r w:rsidR="00512697" w:rsidRPr="00564053">
        <w:rPr>
          <w:sz w:val="28"/>
          <w:szCs w:val="28"/>
        </w:rPr>
        <w:t>реакторы);</w:t>
      </w:r>
    </w:p>
    <w:p w:rsidR="008C78F4" w:rsidRPr="00564053" w:rsidRDefault="008C78F4" w:rsidP="001A6DBF">
      <w:pPr>
        <w:spacing w:line="360" w:lineRule="auto"/>
        <w:ind w:firstLine="709"/>
        <w:jc w:val="both"/>
        <w:rPr>
          <w:sz w:val="28"/>
          <w:szCs w:val="28"/>
        </w:rPr>
      </w:pPr>
      <w:r w:rsidRPr="00564053">
        <w:rPr>
          <w:sz w:val="28"/>
          <w:szCs w:val="28"/>
        </w:rPr>
        <w:t>управления электроприводами объединяются в комплектное устройство, собранное в единый крупноблочный щит.</w:t>
      </w:r>
    </w:p>
    <w:p w:rsidR="008C78F4" w:rsidRPr="00564053" w:rsidRDefault="008C78F4" w:rsidP="001A6DBF">
      <w:pPr>
        <w:spacing w:line="360" w:lineRule="auto"/>
        <w:ind w:firstLine="709"/>
        <w:jc w:val="both"/>
        <w:rPr>
          <w:sz w:val="28"/>
          <w:szCs w:val="28"/>
        </w:rPr>
      </w:pPr>
      <w:r w:rsidRPr="00564053">
        <w:rPr>
          <w:sz w:val="28"/>
          <w:szCs w:val="28"/>
        </w:rPr>
        <w:t>Из рам и каркасов собираются открытые щиты, из шкафов управления – защищенные, из ящиков – многоящичные щиты.</w:t>
      </w:r>
    </w:p>
    <w:p w:rsidR="008C78F4" w:rsidRPr="00564053" w:rsidRDefault="008C78F4" w:rsidP="001A6DBF">
      <w:pPr>
        <w:spacing w:line="360" w:lineRule="auto"/>
        <w:ind w:firstLine="709"/>
        <w:jc w:val="both"/>
        <w:rPr>
          <w:sz w:val="28"/>
          <w:szCs w:val="28"/>
        </w:rPr>
      </w:pPr>
      <w:r w:rsidRPr="00564053">
        <w:rPr>
          <w:sz w:val="28"/>
          <w:szCs w:val="28"/>
        </w:rPr>
        <w:t xml:space="preserve">При длине щита более </w:t>
      </w:r>
      <w:smartTag w:uri="urn:schemas-microsoft-com:office:smarttags" w:element="metricconverter">
        <w:smartTagPr>
          <w:attr w:name="ProductID" w:val="4 м"/>
        </w:smartTagPr>
        <w:r w:rsidRPr="00564053">
          <w:rPr>
            <w:sz w:val="28"/>
            <w:szCs w:val="28"/>
          </w:rPr>
          <w:t>4 м</w:t>
        </w:r>
      </w:smartTag>
      <w:r w:rsidRPr="00564053">
        <w:rPr>
          <w:sz w:val="28"/>
          <w:szCs w:val="28"/>
        </w:rPr>
        <w:t xml:space="preserve"> щит изготавливается виде отдельных секций, максимальная длина которых до </w:t>
      </w:r>
      <w:smartTag w:uri="urn:schemas-microsoft-com:office:smarttags" w:element="metricconverter">
        <w:smartTagPr>
          <w:attr w:name="ProductID" w:val="4 м"/>
        </w:smartTagPr>
        <w:r w:rsidRPr="00564053">
          <w:rPr>
            <w:sz w:val="28"/>
            <w:szCs w:val="28"/>
          </w:rPr>
          <w:t>4 м</w:t>
        </w:r>
      </w:smartTag>
      <w:r w:rsidRPr="00564053">
        <w:rPr>
          <w:sz w:val="28"/>
          <w:szCs w:val="28"/>
        </w:rPr>
        <w:t>.</w:t>
      </w:r>
    </w:p>
    <w:p w:rsidR="00817B22" w:rsidRPr="00564053" w:rsidRDefault="00817B22" w:rsidP="001A6DBF">
      <w:pPr>
        <w:spacing w:line="360" w:lineRule="auto"/>
        <w:ind w:firstLine="709"/>
        <w:jc w:val="both"/>
        <w:rPr>
          <w:sz w:val="28"/>
          <w:szCs w:val="28"/>
        </w:rPr>
      </w:pPr>
    </w:p>
    <w:p w:rsidR="008C78F4" w:rsidRPr="00564053" w:rsidRDefault="00817B22" w:rsidP="00AC0D06">
      <w:pPr>
        <w:spacing w:line="360" w:lineRule="auto"/>
        <w:ind w:left="708" w:firstLine="1"/>
        <w:jc w:val="both"/>
        <w:rPr>
          <w:b/>
          <w:sz w:val="28"/>
          <w:szCs w:val="28"/>
        </w:rPr>
      </w:pPr>
      <w:r w:rsidRPr="00564053">
        <w:rPr>
          <w:b/>
          <w:sz w:val="28"/>
          <w:szCs w:val="28"/>
        </w:rPr>
        <w:t xml:space="preserve">1.5. </w:t>
      </w:r>
      <w:r w:rsidR="008C78F4" w:rsidRPr="00564053">
        <w:rPr>
          <w:b/>
          <w:sz w:val="28"/>
          <w:szCs w:val="28"/>
        </w:rPr>
        <w:t>Выбор сечений и типов проводов и шин. Конструирование электрического монтажа</w:t>
      </w:r>
    </w:p>
    <w:p w:rsidR="00817B22" w:rsidRPr="00564053" w:rsidRDefault="00817B22" w:rsidP="001A6DBF">
      <w:pPr>
        <w:spacing w:line="360" w:lineRule="auto"/>
        <w:ind w:firstLine="709"/>
        <w:jc w:val="both"/>
        <w:rPr>
          <w:b/>
          <w:sz w:val="28"/>
          <w:szCs w:val="28"/>
        </w:rPr>
      </w:pPr>
    </w:p>
    <w:p w:rsidR="008C78F4" w:rsidRPr="00564053" w:rsidRDefault="008C78F4" w:rsidP="001A6DBF">
      <w:pPr>
        <w:spacing w:line="360" w:lineRule="auto"/>
        <w:ind w:firstLine="709"/>
        <w:jc w:val="both"/>
        <w:rPr>
          <w:sz w:val="28"/>
          <w:szCs w:val="28"/>
        </w:rPr>
      </w:pPr>
      <w:r w:rsidRPr="00564053">
        <w:rPr>
          <w:sz w:val="28"/>
          <w:szCs w:val="28"/>
        </w:rPr>
        <w:t>Выбор сечений проводов производится</w:t>
      </w:r>
      <w:r w:rsidR="00A52DE8" w:rsidRPr="00564053">
        <w:rPr>
          <w:sz w:val="28"/>
          <w:szCs w:val="28"/>
        </w:rPr>
        <w:t xml:space="preserve"> по допустимому нагреву по таблице</w:t>
      </w:r>
      <w:r w:rsidRPr="00564053">
        <w:rPr>
          <w:sz w:val="28"/>
          <w:szCs w:val="28"/>
        </w:rPr>
        <w:t xml:space="preserve"> </w:t>
      </w:r>
      <w:r w:rsidR="00A52DE8" w:rsidRPr="00564053">
        <w:rPr>
          <w:sz w:val="28"/>
          <w:szCs w:val="28"/>
        </w:rPr>
        <w:t>1.</w:t>
      </w:r>
      <w:r w:rsidRPr="00564053">
        <w:rPr>
          <w:sz w:val="28"/>
          <w:szCs w:val="28"/>
        </w:rPr>
        <w:t>5 и условиям их механической прочности.</w:t>
      </w:r>
    </w:p>
    <w:p w:rsidR="00A52DE8" w:rsidRPr="00564053" w:rsidRDefault="00A52DE8" w:rsidP="001A6DBF">
      <w:pPr>
        <w:spacing w:line="360" w:lineRule="auto"/>
        <w:ind w:firstLine="709"/>
        <w:jc w:val="both"/>
        <w:rPr>
          <w:sz w:val="28"/>
          <w:szCs w:val="28"/>
        </w:rPr>
      </w:pPr>
      <w:r w:rsidRPr="00564053">
        <w:rPr>
          <w:sz w:val="28"/>
          <w:szCs w:val="28"/>
        </w:rPr>
        <w:t>При выборе по нагреву для проводов с резиновой или пластмассовой изоляцией применяется условие при котором нагрев жил не должен превышать, как правило, +65</w:t>
      </w:r>
      <w:r w:rsidR="00623D95">
        <w:rPr>
          <w:position w:val="-6"/>
          <w:sz w:val="28"/>
          <w:szCs w:val="28"/>
        </w:rPr>
        <w:pict>
          <v:shape id="_x0000_i1032" type="#_x0000_t75" style="width:15.75pt;height:15.75pt">
            <v:imagedata r:id="rId14" o:title=""/>
          </v:shape>
        </w:pict>
      </w:r>
      <w:r w:rsidRPr="00564053">
        <w:rPr>
          <w:sz w:val="28"/>
          <w:szCs w:val="28"/>
        </w:rPr>
        <w:t xml:space="preserve"> при окружающей температуре воздуха 25</w:t>
      </w:r>
      <w:r w:rsidR="00623D95">
        <w:rPr>
          <w:position w:val="-6"/>
          <w:sz w:val="28"/>
          <w:szCs w:val="28"/>
        </w:rPr>
        <w:pict>
          <v:shape id="_x0000_i1033" type="#_x0000_t75" style="width:15.75pt;height:15.75pt">
            <v:imagedata r:id="rId14" o:title=""/>
          </v:shape>
        </w:pict>
      </w:r>
      <w:r w:rsidRPr="00564053">
        <w:rPr>
          <w:sz w:val="28"/>
          <w:szCs w:val="28"/>
        </w:rPr>
        <w:t>.</w:t>
      </w:r>
    </w:p>
    <w:p w:rsidR="00A52DE8" w:rsidRPr="00564053" w:rsidRDefault="00A52DE8" w:rsidP="001A6DBF">
      <w:pPr>
        <w:spacing w:line="360" w:lineRule="auto"/>
        <w:ind w:firstLine="709"/>
        <w:jc w:val="both"/>
        <w:rPr>
          <w:sz w:val="28"/>
          <w:szCs w:val="28"/>
        </w:rPr>
      </w:pPr>
      <w:r w:rsidRPr="00564053">
        <w:rPr>
          <w:sz w:val="28"/>
          <w:szCs w:val="28"/>
        </w:rPr>
        <w:t>В качестве расчетной токовой нагрузки для проверки сечения проводников по нагреву следует принимать токовую нагрузку, приведенную к продолжительному режиму.</w:t>
      </w:r>
    </w:p>
    <w:p w:rsidR="00916BAD" w:rsidRPr="00564053" w:rsidRDefault="00A52DE8" w:rsidP="001A6DBF">
      <w:pPr>
        <w:spacing w:line="360" w:lineRule="auto"/>
        <w:ind w:firstLine="709"/>
        <w:jc w:val="both"/>
        <w:rPr>
          <w:sz w:val="28"/>
          <w:szCs w:val="28"/>
        </w:rPr>
      </w:pPr>
      <w:r w:rsidRPr="00564053">
        <w:rPr>
          <w:sz w:val="28"/>
          <w:szCs w:val="28"/>
        </w:rPr>
        <w:t>При этом для медных проводников сечением до 6 мм</w:t>
      </w:r>
      <w:r w:rsidR="00623D95">
        <w:rPr>
          <w:position w:val="-4"/>
          <w:sz w:val="28"/>
          <w:szCs w:val="28"/>
        </w:rPr>
        <w:pict>
          <v:shape id="_x0000_i1034" type="#_x0000_t75" style="width:8.25pt;height:15pt">
            <v:imagedata r:id="rId15" o:title=""/>
          </v:shape>
        </w:pict>
      </w:r>
      <w:r w:rsidRPr="00564053">
        <w:rPr>
          <w:sz w:val="28"/>
          <w:szCs w:val="28"/>
        </w:rPr>
        <w:t xml:space="preserve"> токовые нагрузки принимаются, как для установок с продолжительным режимом работы. Для сечений более 10 мм</w:t>
      </w:r>
      <w:r w:rsidR="00623D95">
        <w:rPr>
          <w:position w:val="-4"/>
          <w:sz w:val="28"/>
          <w:szCs w:val="28"/>
        </w:rPr>
        <w:pict>
          <v:shape id="_x0000_i1035" type="#_x0000_t75" style="width:8.25pt;height:15pt">
            <v:imagedata r:id="rId15" o:title=""/>
          </v:shape>
        </w:pict>
      </w:r>
      <w:r w:rsidRPr="00564053">
        <w:rPr>
          <w:sz w:val="28"/>
          <w:szCs w:val="28"/>
        </w:rPr>
        <w:t xml:space="preserve"> при кратковременном, повторно-кратковременном и тому подобных режимах работы электроприемников токовые нагрузки принимаются путем умножения на коэффициент 0.875/</w:t>
      </w:r>
      <w:r w:rsidR="00623D95">
        <w:rPr>
          <w:position w:val="-6"/>
          <w:sz w:val="28"/>
          <w:szCs w:val="28"/>
        </w:rPr>
        <w:pict>
          <v:shape id="_x0000_i1036" type="#_x0000_t75" style="width:30pt;height:17.25pt">
            <v:imagedata r:id="rId16" o:title=""/>
          </v:shape>
        </w:pict>
      </w:r>
      <w:r w:rsidRPr="00564053">
        <w:rPr>
          <w:sz w:val="28"/>
          <w:szCs w:val="28"/>
        </w:rPr>
        <w:t xml:space="preserve">, где ПВ – продолжительность включения, выраженная в относительных единицах. При длительности включения более 4 мин, а также при перерывах недостаточной длительности </w:t>
      </w:r>
    </w:p>
    <w:p w:rsidR="00A52DE8" w:rsidRPr="00564053" w:rsidRDefault="00A52DE8" w:rsidP="001A6DBF">
      <w:pPr>
        <w:spacing w:line="360" w:lineRule="auto"/>
        <w:ind w:firstLine="709"/>
        <w:jc w:val="both"/>
        <w:rPr>
          <w:sz w:val="28"/>
          <w:szCs w:val="28"/>
        </w:rPr>
      </w:pPr>
      <w:r w:rsidRPr="00564053">
        <w:rPr>
          <w:sz w:val="28"/>
          <w:szCs w:val="28"/>
        </w:rPr>
        <w:lastRenderedPageBreak/>
        <w:t>между включениями наибольшие допустимые токовые нагрузки следует определять, как для установок с продолжительным режимом работы.</w:t>
      </w:r>
    </w:p>
    <w:p w:rsidR="003B1CA8" w:rsidRPr="00564053" w:rsidRDefault="00A52DE8" w:rsidP="001A6DBF">
      <w:pPr>
        <w:spacing w:line="360" w:lineRule="auto"/>
        <w:ind w:firstLine="709"/>
        <w:jc w:val="both"/>
        <w:rPr>
          <w:sz w:val="28"/>
          <w:szCs w:val="28"/>
        </w:rPr>
      </w:pPr>
      <w:r w:rsidRPr="00564053">
        <w:rPr>
          <w:sz w:val="28"/>
          <w:szCs w:val="28"/>
        </w:rPr>
        <w:t>При отклонении температуры окружающего воздуха от +25</w:t>
      </w:r>
      <w:r w:rsidR="00623D95">
        <w:rPr>
          <w:position w:val="-6"/>
          <w:sz w:val="28"/>
          <w:szCs w:val="28"/>
        </w:rPr>
        <w:pict>
          <v:shape id="_x0000_i1037" type="#_x0000_t75" style="width:15.75pt;height:15.75pt">
            <v:imagedata r:id="rId14" o:title=""/>
          </v:shape>
        </w:pict>
      </w:r>
      <w:r w:rsidRPr="00564053">
        <w:rPr>
          <w:sz w:val="28"/>
          <w:szCs w:val="28"/>
        </w:rPr>
        <w:t xml:space="preserve"> токовые</w:t>
      </w:r>
    </w:p>
    <w:p w:rsidR="003B1CA8" w:rsidRPr="00564053" w:rsidRDefault="00A52DE8" w:rsidP="001A6DBF">
      <w:pPr>
        <w:spacing w:line="360" w:lineRule="auto"/>
        <w:ind w:firstLine="709"/>
        <w:jc w:val="both"/>
        <w:rPr>
          <w:sz w:val="28"/>
          <w:szCs w:val="28"/>
        </w:rPr>
      </w:pPr>
      <w:r w:rsidRPr="00564053">
        <w:rPr>
          <w:sz w:val="28"/>
          <w:szCs w:val="28"/>
        </w:rPr>
        <w:t>нагрузки принимаются с учетом поправочного коэффициента (таблица 1.6).</w:t>
      </w:r>
    </w:p>
    <w:p w:rsidR="00A52DE8" w:rsidRPr="00564053" w:rsidRDefault="003B1CA8" w:rsidP="001A6DBF">
      <w:pPr>
        <w:spacing w:line="360" w:lineRule="auto"/>
        <w:ind w:firstLine="709"/>
        <w:jc w:val="both"/>
        <w:rPr>
          <w:sz w:val="28"/>
          <w:szCs w:val="28"/>
        </w:rPr>
      </w:pPr>
      <w:r w:rsidRPr="00564053">
        <w:rPr>
          <w:sz w:val="28"/>
          <w:szCs w:val="28"/>
        </w:rPr>
        <w:t>Таблица 1.5.</w:t>
      </w:r>
    </w:p>
    <w:tbl>
      <w:tblPr>
        <w:tblpPr w:leftFromText="180" w:rightFromText="180" w:vertAnchor="text" w:horzAnchor="margin" w:tblpXSpec="right"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5"/>
        <w:gridCol w:w="1760"/>
        <w:gridCol w:w="1455"/>
        <w:gridCol w:w="1455"/>
        <w:gridCol w:w="1453"/>
        <w:gridCol w:w="1439"/>
      </w:tblGrid>
      <w:tr w:rsidR="000274CD" w:rsidRPr="00564053">
        <w:trPr>
          <w:cantSplit/>
          <w:trHeight w:val="236"/>
        </w:trPr>
        <w:tc>
          <w:tcPr>
            <w:tcW w:w="2105" w:type="dxa"/>
            <w:vMerge w:val="restart"/>
          </w:tcPr>
          <w:p w:rsidR="000274CD" w:rsidRPr="00564053" w:rsidRDefault="000274CD" w:rsidP="00AC0D06">
            <w:pPr>
              <w:spacing w:line="360" w:lineRule="auto"/>
              <w:jc w:val="both"/>
              <w:rPr>
                <w:sz w:val="20"/>
                <w:szCs w:val="20"/>
              </w:rPr>
            </w:pPr>
            <w:r w:rsidRPr="00564053">
              <w:rPr>
                <w:sz w:val="20"/>
                <w:szCs w:val="20"/>
              </w:rPr>
              <w:t>Сечение токопроводящей жилы, мм</w:t>
            </w:r>
          </w:p>
        </w:tc>
        <w:tc>
          <w:tcPr>
            <w:tcW w:w="7562" w:type="dxa"/>
            <w:gridSpan w:val="5"/>
          </w:tcPr>
          <w:p w:rsidR="000274CD" w:rsidRPr="00564053" w:rsidRDefault="000274CD" w:rsidP="00AC0D06">
            <w:pPr>
              <w:spacing w:line="360" w:lineRule="auto"/>
              <w:jc w:val="both"/>
              <w:rPr>
                <w:sz w:val="20"/>
                <w:szCs w:val="20"/>
              </w:rPr>
            </w:pPr>
            <w:r w:rsidRPr="00564053">
              <w:rPr>
                <w:sz w:val="20"/>
                <w:szCs w:val="20"/>
              </w:rPr>
              <w:t>Токовые нагрузки, А</w:t>
            </w:r>
          </w:p>
        </w:tc>
      </w:tr>
      <w:tr w:rsidR="000274CD" w:rsidRPr="00564053">
        <w:trPr>
          <w:cantSplit/>
          <w:trHeight w:val="107"/>
        </w:trPr>
        <w:tc>
          <w:tcPr>
            <w:tcW w:w="2105" w:type="dxa"/>
            <w:vMerge/>
          </w:tcPr>
          <w:p w:rsidR="000274CD" w:rsidRPr="00564053" w:rsidRDefault="000274CD" w:rsidP="00AC0D06">
            <w:pPr>
              <w:spacing w:line="360" w:lineRule="auto"/>
              <w:jc w:val="both"/>
              <w:rPr>
                <w:sz w:val="20"/>
                <w:szCs w:val="20"/>
              </w:rPr>
            </w:pPr>
          </w:p>
        </w:tc>
        <w:tc>
          <w:tcPr>
            <w:tcW w:w="1760" w:type="dxa"/>
            <w:vMerge w:val="restart"/>
          </w:tcPr>
          <w:p w:rsidR="000274CD" w:rsidRPr="00564053" w:rsidRDefault="000274CD" w:rsidP="00AC0D06">
            <w:pPr>
              <w:spacing w:line="360" w:lineRule="auto"/>
              <w:jc w:val="both"/>
              <w:rPr>
                <w:sz w:val="20"/>
                <w:szCs w:val="20"/>
              </w:rPr>
            </w:pPr>
            <w:r w:rsidRPr="00564053">
              <w:rPr>
                <w:sz w:val="20"/>
                <w:szCs w:val="20"/>
              </w:rPr>
              <w:t>Провода, проложенные открыто</w:t>
            </w:r>
          </w:p>
        </w:tc>
        <w:tc>
          <w:tcPr>
            <w:tcW w:w="5802" w:type="dxa"/>
            <w:gridSpan w:val="4"/>
          </w:tcPr>
          <w:p w:rsidR="000274CD" w:rsidRPr="00564053" w:rsidRDefault="000274CD" w:rsidP="00AC0D06">
            <w:pPr>
              <w:spacing w:line="360" w:lineRule="auto"/>
              <w:jc w:val="both"/>
              <w:rPr>
                <w:sz w:val="20"/>
                <w:szCs w:val="20"/>
              </w:rPr>
            </w:pPr>
            <w:r w:rsidRPr="00564053">
              <w:rPr>
                <w:sz w:val="20"/>
                <w:szCs w:val="20"/>
              </w:rPr>
              <w:t>Провода, проложенные в комплектном устройстве</w:t>
            </w:r>
          </w:p>
        </w:tc>
      </w:tr>
      <w:tr w:rsidR="000274CD" w:rsidRPr="00564053">
        <w:trPr>
          <w:cantSplit/>
          <w:trHeight w:val="107"/>
        </w:trPr>
        <w:tc>
          <w:tcPr>
            <w:tcW w:w="2105" w:type="dxa"/>
            <w:vMerge/>
          </w:tcPr>
          <w:p w:rsidR="000274CD" w:rsidRPr="00564053" w:rsidRDefault="000274CD" w:rsidP="00AC0D06">
            <w:pPr>
              <w:spacing w:line="360" w:lineRule="auto"/>
              <w:jc w:val="both"/>
              <w:rPr>
                <w:sz w:val="20"/>
                <w:szCs w:val="20"/>
              </w:rPr>
            </w:pPr>
          </w:p>
        </w:tc>
        <w:tc>
          <w:tcPr>
            <w:tcW w:w="1760" w:type="dxa"/>
            <w:vMerge/>
          </w:tcPr>
          <w:p w:rsidR="000274CD" w:rsidRPr="00564053" w:rsidRDefault="000274CD" w:rsidP="00AC0D06">
            <w:pPr>
              <w:spacing w:line="360" w:lineRule="auto"/>
              <w:jc w:val="both"/>
              <w:rPr>
                <w:sz w:val="20"/>
                <w:szCs w:val="20"/>
              </w:rPr>
            </w:pPr>
          </w:p>
        </w:tc>
        <w:tc>
          <w:tcPr>
            <w:tcW w:w="1455" w:type="dxa"/>
          </w:tcPr>
          <w:p w:rsidR="000274CD" w:rsidRPr="00564053" w:rsidRDefault="000274CD" w:rsidP="00AC0D06">
            <w:pPr>
              <w:spacing w:line="360" w:lineRule="auto"/>
              <w:jc w:val="both"/>
              <w:rPr>
                <w:sz w:val="20"/>
                <w:szCs w:val="20"/>
              </w:rPr>
            </w:pPr>
            <w:r w:rsidRPr="00564053">
              <w:rPr>
                <w:sz w:val="20"/>
                <w:szCs w:val="20"/>
              </w:rPr>
              <w:t>по панели</w:t>
            </w:r>
          </w:p>
        </w:tc>
        <w:tc>
          <w:tcPr>
            <w:tcW w:w="1455" w:type="dxa"/>
          </w:tcPr>
          <w:p w:rsidR="000274CD" w:rsidRPr="00564053" w:rsidRDefault="000274CD" w:rsidP="00AC0D06">
            <w:pPr>
              <w:spacing w:line="360" w:lineRule="auto"/>
              <w:jc w:val="both"/>
              <w:rPr>
                <w:sz w:val="20"/>
                <w:szCs w:val="20"/>
              </w:rPr>
            </w:pPr>
            <w:r w:rsidRPr="00564053">
              <w:rPr>
                <w:sz w:val="20"/>
                <w:szCs w:val="20"/>
              </w:rPr>
              <w:t>в клицах</w:t>
            </w:r>
          </w:p>
        </w:tc>
        <w:tc>
          <w:tcPr>
            <w:tcW w:w="1453" w:type="dxa"/>
          </w:tcPr>
          <w:p w:rsidR="000274CD" w:rsidRPr="00564053" w:rsidRDefault="000274CD" w:rsidP="00AC0D06">
            <w:pPr>
              <w:spacing w:line="360" w:lineRule="auto"/>
              <w:jc w:val="both"/>
              <w:rPr>
                <w:sz w:val="20"/>
                <w:szCs w:val="20"/>
              </w:rPr>
            </w:pPr>
            <w:r w:rsidRPr="00564053">
              <w:rPr>
                <w:sz w:val="20"/>
                <w:szCs w:val="20"/>
              </w:rPr>
              <w:t>в коробе</w:t>
            </w:r>
          </w:p>
        </w:tc>
        <w:tc>
          <w:tcPr>
            <w:tcW w:w="1439" w:type="dxa"/>
          </w:tcPr>
          <w:p w:rsidR="000274CD" w:rsidRPr="00564053" w:rsidRDefault="000274CD" w:rsidP="00AC0D06">
            <w:pPr>
              <w:spacing w:line="360" w:lineRule="auto"/>
              <w:jc w:val="both"/>
              <w:rPr>
                <w:sz w:val="20"/>
                <w:szCs w:val="20"/>
              </w:rPr>
            </w:pPr>
            <w:r w:rsidRPr="00564053">
              <w:rPr>
                <w:sz w:val="20"/>
                <w:szCs w:val="20"/>
              </w:rPr>
              <w:t>в жгуте</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0.5</w:t>
            </w:r>
          </w:p>
        </w:tc>
        <w:tc>
          <w:tcPr>
            <w:tcW w:w="1760" w:type="dxa"/>
          </w:tcPr>
          <w:p w:rsidR="000274CD" w:rsidRPr="00564053" w:rsidRDefault="000274CD" w:rsidP="00AC0D06">
            <w:pPr>
              <w:spacing w:line="360" w:lineRule="auto"/>
              <w:jc w:val="both"/>
              <w:rPr>
                <w:sz w:val="20"/>
                <w:szCs w:val="20"/>
              </w:rPr>
            </w:pPr>
            <w:r w:rsidRPr="00564053">
              <w:rPr>
                <w:sz w:val="20"/>
                <w:szCs w:val="20"/>
              </w:rPr>
              <w:t>11</w:t>
            </w:r>
          </w:p>
        </w:tc>
        <w:tc>
          <w:tcPr>
            <w:tcW w:w="1455" w:type="dxa"/>
          </w:tcPr>
          <w:p w:rsidR="000274CD" w:rsidRPr="00564053" w:rsidRDefault="000274CD" w:rsidP="00AC0D06">
            <w:pPr>
              <w:spacing w:line="360" w:lineRule="auto"/>
              <w:jc w:val="both"/>
              <w:rPr>
                <w:sz w:val="20"/>
                <w:szCs w:val="20"/>
              </w:rPr>
            </w:pPr>
            <w:r w:rsidRPr="00564053">
              <w:rPr>
                <w:sz w:val="20"/>
                <w:szCs w:val="20"/>
              </w:rPr>
              <w:t>10.3</w:t>
            </w:r>
          </w:p>
        </w:tc>
        <w:tc>
          <w:tcPr>
            <w:tcW w:w="1455" w:type="dxa"/>
          </w:tcPr>
          <w:p w:rsidR="000274CD" w:rsidRPr="00564053" w:rsidRDefault="000274CD" w:rsidP="00AC0D06">
            <w:pPr>
              <w:spacing w:line="360" w:lineRule="auto"/>
              <w:jc w:val="both"/>
              <w:rPr>
                <w:sz w:val="20"/>
                <w:szCs w:val="20"/>
              </w:rPr>
            </w:pPr>
            <w:r w:rsidRPr="00564053">
              <w:rPr>
                <w:sz w:val="20"/>
                <w:szCs w:val="20"/>
              </w:rPr>
              <w:t>9.5</w:t>
            </w:r>
          </w:p>
        </w:tc>
        <w:tc>
          <w:tcPr>
            <w:tcW w:w="1453" w:type="dxa"/>
          </w:tcPr>
          <w:p w:rsidR="000274CD" w:rsidRPr="00564053" w:rsidRDefault="000274CD" w:rsidP="00AC0D06">
            <w:pPr>
              <w:spacing w:line="360" w:lineRule="auto"/>
              <w:jc w:val="both"/>
              <w:rPr>
                <w:sz w:val="20"/>
                <w:szCs w:val="20"/>
              </w:rPr>
            </w:pPr>
            <w:r w:rsidRPr="00564053">
              <w:rPr>
                <w:sz w:val="20"/>
                <w:szCs w:val="20"/>
              </w:rPr>
              <w:t>8.7</w:t>
            </w:r>
          </w:p>
        </w:tc>
        <w:tc>
          <w:tcPr>
            <w:tcW w:w="1439" w:type="dxa"/>
          </w:tcPr>
          <w:p w:rsidR="000274CD" w:rsidRPr="00564053" w:rsidRDefault="000274CD" w:rsidP="00AC0D06">
            <w:pPr>
              <w:spacing w:line="360" w:lineRule="auto"/>
              <w:jc w:val="both"/>
              <w:rPr>
                <w:sz w:val="20"/>
                <w:szCs w:val="20"/>
              </w:rPr>
            </w:pPr>
            <w:r w:rsidRPr="00564053">
              <w:rPr>
                <w:sz w:val="20"/>
                <w:szCs w:val="20"/>
              </w:rPr>
              <w:t>7.8</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0.75</w:t>
            </w:r>
          </w:p>
        </w:tc>
        <w:tc>
          <w:tcPr>
            <w:tcW w:w="1760" w:type="dxa"/>
          </w:tcPr>
          <w:p w:rsidR="000274CD" w:rsidRPr="00564053" w:rsidRDefault="000274CD" w:rsidP="00AC0D06">
            <w:pPr>
              <w:spacing w:line="360" w:lineRule="auto"/>
              <w:jc w:val="both"/>
              <w:rPr>
                <w:sz w:val="20"/>
                <w:szCs w:val="20"/>
              </w:rPr>
            </w:pPr>
            <w:r w:rsidRPr="00564053">
              <w:rPr>
                <w:sz w:val="20"/>
                <w:szCs w:val="20"/>
              </w:rPr>
              <w:t>15</w:t>
            </w:r>
          </w:p>
        </w:tc>
        <w:tc>
          <w:tcPr>
            <w:tcW w:w="1455" w:type="dxa"/>
          </w:tcPr>
          <w:p w:rsidR="000274CD" w:rsidRPr="00564053" w:rsidRDefault="000274CD" w:rsidP="00AC0D06">
            <w:pPr>
              <w:spacing w:line="360" w:lineRule="auto"/>
              <w:jc w:val="both"/>
              <w:rPr>
                <w:sz w:val="20"/>
                <w:szCs w:val="20"/>
              </w:rPr>
            </w:pPr>
            <w:r w:rsidRPr="00564053">
              <w:rPr>
                <w:sz w:val="20"/>
                <w:szCs w:val="20"/>
              </w:rPr>
              <w:t>14</w:t>
            </w:r>
          </w:p>
        </w:tc>
        <w:tc>
          <w:tcPr>
            <w:tcW w:w="1455" w:type="dxa"/>
          </w:tcPr>
          <w:p w:rsidR="000274CD" w:rsidRPr="00564053" w:rsidRDefault="000274CD" w:rsidP="00AC0D06">
            <w:pPr>
              <w:spacing w:line="360" w:lineRule="auto"/>
              <w:jc w:val="both"/>
              <w:rPr>
                <w:sz w:val="20"/>
                <w:szCs w:val="20"/>
              </w:rPr>
            </w:pPr>
            <w:r w:rsidRPr="00564053">
              <w:rPr>
                <w:sz w:val="20"/>
                <w:szCs w:val="20"/>
              </w:rPr>
              <w:t>13</w:t>
            </w:r>
          </w:p>
        </w:tc>
        <w:tc>
          <w:tcPr>
            <w:tcW w:w="1453" w:type="dxa"/>
          </w:tcPr>
          <w:p w:rsidR="000274CD" w:rsidRPr="00564053" w:rsidRDefault="000274CD" w:rsidP="00AC0D06">
            <w:pPr>
              <w:spacing w:line="360" w:lineRule="auto"/>
              <w:jc w:val="both"/>
              <w:rPr>
                <w:sz w:val="20"/>
                <w:szCs w:val="20"/>
              </w:rPr>
            </w:pPr>
            <w:r w:rsidRPr="00564053">
              <w:rPr>
                <w:sz w:val="20"/>
                <w:szCs w:val="20"/>
              </w:rPr>
              <w:t>11.8</w:t>
            </w:r>
          </w:p>
        </w:tc>
        <w:tc>
          <w:tcPr>
            <w:tcW w:w="1439" w:type="dxa"/>
          </w:tcPr>
          <w:p w:rsidR="000274CD" w:rsidRPr="00564053" w:rsidRDefault="000274CD" w:rsidP="00AC0D06">
            <w:pPr>
              <w:spacing w:line="360" w:lineRule="auto"/>
              <w:jc w:val="both"/>
              <w:rPr>
                <w:sz w:val="20"/>
                <w:szCs w:val="20"/>
              </w:rPr>
            </w:pPr>
            <w:r w:rsidRPr="00564053">
              <w:rPr>
                <w:sz w:val="20"/>
                <w:szCs w:val="20"/>
              </w:rPr>
              <w:t>10.7</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1.00</w:t>
            </w:r>
          </w:p>
        </w:tc>
        <w:tc>
          <w:tcPr>
            <w:tcW w:w="1760" w:type="dxa"/>
          </w:tcPr>
          <w:p w:rsidR="000274CD" w:rsidRPr="00564053" w:rsidRDefault="000274CD" w:rsidP="00AC0D06">
            <w:pPr>
              <w:spacing w:line="360" w:lineRule="auto"/>
              <w:jc w:val="both"/>
              <w:rPr>
                <w:sz w:val="20"/>
                <w:szCs w:val="20"/>
              </w:rPr>
            </w:pPr>
            <w:r w:rsidRPr="00564053">
              <w:rPr>
                <w:sz w:val="20"/>
                <w:szCs w:val="20"/>
              </w:rPr>
              <w:t>17</w:t>
            </w:r>
          </w:p>
        </w:tc>
        <w:tc>
          <w:tcPr>
            <w:tcW w:w="1455" w:type="dxa"/>
          </w:tcPr>
          <w:p w:rsidR="000274CD" w:rsidRPr="00564053" w:rsidRDefault="000274CD" w:rsidP="00AC0D06">
            <w:pPr>
              <w:spacing w:line="360" w:lineRule="auto"/>
              <w:jc w:val="both"/>
              <w:rPr>
                <w:sz w:val="20"/>
                <w:szCs w:val="20"/>
              </w:rPr>
            </w:pPr>
            <w:r w:rsidRPr="00564053">
              <w:rPr>
                <w:sz w:val="20"/>
                <w:szCs w:val="20"/>
              </w:rPr>
              <w:t>16</w:t>
            </w:r>
          </w:p>
        </w:tc>
        <w:tc>
          <w:tcPr>
            <w:tcW w:w="1455" w:type="dxa"/>
          </w:tcPr>
          <w:p w:rsidR="000274CD" w:rsidRPr="00564053" w:rsidRDefault="000274CD" w:rsidP="00AC0D06">
            <w:pPr>
              <w:spacing w:line="360" w:lineRule="auto"/>
              <w:jc w:val="both"/>
              <w:rPr>
                <w:sz w:val="20"/>
                <w:szCs w:val="20"/>
              </w:rPr>
            </w:pPr>
            <w:r w:rsidRPr="00564053">
              <w:rPr>
                <w:sz w:val="20"/>
                <w:szCs w:val="20"/>
              </w:rPr>
              <w:t>14.8</w:t>
            </w:r>
          </w:p>
        </w:tc>
        <w:tc>
          <w:tcPr>
            <w:tcW w:w="1453" w:type="dxa"/>
          </w:tcPr>
          <w:p w:rsidR="000274CD" w:rsidRPr="00564053" w:rsidRDefault="000274CD" w:rsidP="00AC0D06">
            <w:pPr>
              <w:spacing w:line="360" w:lineRule="auto"/>
              <w:jc w:val="both"/>
              <w:rPr>
                <w:sz w:val="20"/>
                <w:szCs w:val="20"/>
              </w:rPr>
            </w:pPr>
            <w:r w:rsidRPr="00564053">
              <w:rPr>
                <w:sz w:val="20"/>
                <w:szCs w:val="20"/>
              </w:rPr>
              <w:t>13.4</w:t>
            </w:r>
          </w:p>
        </w:tc>
        <w:tc>
          <w:tcPr>
            <w:tcW w:w="1439" w:type="dxa"/>
          </w:tcPr>
          <w:p w:rsidR="000274CD" w:rsidRPr="00564053" w:rsidRDefault="000274CD" w:rsidP="00AC0D06">
            <w:pPr>
              <w:spacing w:line="360" w:lineRule="auto"/>
              <w:jc w:val="both"/>
              <w:rPr>
                <w:sz w:val="20"/>
                <w:szCs w:val="20"/>
              </w:rPr>
            </w:pPr>
            <w:r w:rsidRPr="00564053">
              <w:rPr>
                <w:sz w:val="20"/>
                <w:szCs w:val="20"/>
              </w:rPr>
              <w:t>12</w:t>
            </w:r>
          </w:p>
        </w:tc>
      </w:tr>
      <w:tr w:rsidR="000274CD" w:rsidRPr="00564053">
        <w:trPr>
          <w:trHeight w:val="247"/>
        </w:trPr>
        <w:tc>
          <w:tcPr>
            <w:tcW w:w="2105" w:type="dxa"/>
          </w:tcPr>
          <w:p w:rsidR="000274CD" w:rsidRPr="00564053" w:rsidRDefault="000274CD" w:rsidP="00AC0D06">
            <w:pPr>
              <w:spacing w:line="360" w:lineRule="auto"/>
              <w:jc w:val="both"/>
              <w:rPr>
                <w:sz w:val="20"/>
                <w:szCs w:val="20"/>
              </w:rPr>
            </w:pPr>
            <w:r w:rsidRPr="00564053">
              <w:rPr>
                <w:sz w:val="20"/>
                <w:szCs w:val="20"/>
              </w:rPr>
              <w:t>1.50</w:t>
            </w:r>
          </w:p>
        </w:tc>
        <w:tc>
          <w:tcPr>
            <w:tcW w:w="1760" w:type="dxa"/>
          </w:tcPr>
          <w:p w:rsidR="000274CD" w:rsidRPr="00564053" w:rsidRDefault="000274CD" w:rsidP="00AC0D06">
            <w:pPr>
              <w:spacing w:line="360" w:lineRule="auto"/>
              <w:jc w:val="both"/>
              <w:rPr>
                <w:sz w:val="20"/>
                <w:szCs w:val="20"/>
              </w:rPr>
            </w:pPr>
            <w:r w:rsidRPr="00564053">
              <w:rPr>
                <w:sz w:val="20"/>
                <w:szCs w:val="20"/>
              </w:rPr>
              <w:t>23</w:t>
            </w:r>
          </w:p>
        </w:tc>
        <w:tc>
          <w:tcPr>
            <w:tcW w:w="1455" w:type="dxa"/>
          </w:tcPr>
          <w:p w:rsidR="000274CD" w:rsidRPr="00564053" w:rsidRDefault="000274CD" w:rsidP="00AC0D06">
            <w:pPr>
              <w:spacing w:line="360" w:lineRule="auto"/>
              <w:jc w:val="both"/>
              <w:rPr>
                <w:sz w:val="20"/>
                <w:szCs w:val="20"/>
              </w:rPr>
            </w:pPr>
            <w:r w:rsidRPr="00564053">
              <w:rPr>
                <w:sz w:val="20"/>
                <w:szCs w:val="20"/>
              </w:rPr>
              <w:t>21</w:t>
            </w:r>
          </w:p>
        </w:tc>
        <w:tc>
          <w:tcPr>
            <w:tcW w:w="1455" w:type="dxa"/>
          </w:tcPr>
          <w:p w:rsidR="000274CD" w:rsidRPr="00564053" w:rsidRDefault="000274CD" w:rsidP="00AC0D06">
            <w:pPr>
              <w:spacing w:line="360" w:lineRule="auto"/>
              <w:jc w:val="both"/>
              <w:rPr>
                <w:sz w:val="20"/>
                <w:szCs w:val="20"/>
              </w:rPr>
            </w:pPr>
            <w:r w:rsidRPr="00564053">
              <w:rPr>
                <w:sz w:val="20"/>
                <w:szCs w:val="20"/>
              </w:rPr>
              <w:t>20</w:t>
            </w:r>
          </w:p>
        </w:tc>
        <w:tc>
          <w:tcPr>
            <w:tcW w:w="1453" w:type="dxa"/>
          </w:tcPr>
          <w:p w:rsidR="000274CD" w:rsidRPr="00564053" w:rsidRDefault="000274CD" w:rsidP="00AC0D06">
            <w:pPr>
              <w:spacing w:line="360" w:lineRule="auto"/>
              <w:jc w:val="both"/>
              <w:rPr>
                <w:sz w:val="20"/>
                <w:szCs w:val="20"/>
              </w:rPr>
            </w:pPr>
            <w:r w:rsidRPr="00564053">
              <w:rPr>
                <w:sz w:val="20"/>
                <w:szCs w:val="20"/>
              </w:rPr>
              <w:t>18</w:t>
            </w:r>
          </w:p>
        </w:tc>
        <w:tc>
          <w:tcPr>
            <w:tcW w:w="1439" w:type="dxa"/>
          </w:tcPr>
          <w:p w:rsidR="000274CD" w:rsidRPr="00564053" w:rsidRDefault="000274CD" w:rsidP="00AC0D06">
            <w:pPr>
              <w:spacing w:line="360" w:lineRule="auto"/>
              <w:jc w:val="both"/>
              <w:rPr>
                <w:sz w:val="20"/>
                <w:szCs w:val="20"/>
              </w:rPr>
            </w:pPr>
            <w:r w:rsidRPr="00564053">
              <w:rPr>
                <w:sz w:val="20"/>
                <w:szCs w:val="20"/>
              </w:rPr>
              <w:t>16.5</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2.50</w:t>
            </w:r>
          </w:p>
        </w:tc>
        <w:tc>
          <w:tcPr>
            <w:tcW w:w="1760" w:type="dxa"/>
          </w:tcPr>
          <w:p w:rsidR="000274CD" w:rsidRPr="00564053" w:rsidRDefault="000274CD" w:rsidP="00AC0D06">
            <w:pPr>
              <w:spacing w:line="360" w:lineRule="auto"/>
              <w:jc w:val="both"/>
              <w:rPr>
                <w:sz w:val="20"/>
                <w:szCs w:val="20"/>
              </w:rPr>
            </w:pPr>
            <w:r w:rsidRPr="00564053">
              <w:rPr>
                <w:sz w:val="20"/>
                <w:szCs w:val="20"/>
              </w:rPr>
              <w:t>30</w:t>
            </w:r>
          </w:p>
        </w:tc>
        <w:tc>
          <w:tcPr>
            <w:tcW w:w="1455" w:type="dxa"/>
          </w:tcPr>
          <w:p w:rsidR="000274CD" w:rsidRPr="00564053" w:rsidRDefault="000274CD" w:rsidP="00AC0D06">
            <w:pPr>
              <w:spacing w:line="360" w:lineRule="auto"/>
              <w:jc w:val="both"/>
              <w:rPr>
                <w:sz w:val="20"/>
                <w:szCs w:val="20"/>
              </w:rPr>
            </w:pPr>
            <w:r w:rsidRPr="00564053">
              <w:rPr>
                <w:sz w:val="20"/>
                <w:szCs w:val="20"/>
              </w:rPr>
              <w:t>28</w:t>
            </w:r>
          </w:p>
        </w:tc>
        <w:tc>
          <w:tcPr>
            <w:tcW w:w="1455" w:type="dxa"/>
          </w:tcPr>
          <w:p w:rsidR="000274CD" w:rsidRPr="00564053" w:rsidRDefault="000274CD" w:rsidP="00AC0D06">
            <w:pPr>
              <w:spacing w:line="360" w:lineRule="auto"/>
              <w:jc w:val="both"/>
              <w:rPr>
                <w:sz w:val="20"/>
                <w:szCs w:val="20"/>
              </w:rPr>
            </w:pPr>
            <w:r w:rsidRPr="00564053">
              <w:rPr>
                <w:sz w:val="20"/>
                <w:szCs w:val="20"/>
              </w:rPr>
              <w:t>26</w:t>
            </w:r>
          </w:p>
        </w:tc>
        <w:tc>
          <w:tcPr>
            <w:tcW w:w="1453" w:type="dxa"/>
          </w:tcPr>
          <w:p w:rsidR="000274CD" w:rsidRPr="00564053" w:rsidRDefault="000274CD" w:rsidP="00AC0D06">
            <w:pPr>
              <w:spacing w:line="360" w:lineRule="auto"/>
              <w:jc w:val="both"/>
              <w:rPr>
                <w:sz w:val="20"/>
                <w:szCs w:val="20"/>
              </w:rPr>
            </w:pPr>
            <w:r w:rsidRPr="00564053">
              <w:rPr>
                <w:sz w:val="20"/>
                <w:szCs w:val="20"/>
              </w:rPr>
              <w:t>24</w:t>
            </w:r>
          </w:p>
        </w:tc>
        <w:tc>
          <w:tcPr>
            <w:tcW w:w="1439" w:type="dxa"/>
          </w:tcPr>
          <w:p w:rsidR="000274CD" w:rsidRPr="00564053" w:rsidRDefault="000274CD" w:rsidP="00AC0D06">
            <w:pPr>
              <w:spacing w:line="360" w:lineRule="auto"/>
              <w:jc w:val="both"/>
              <w:rPr>
                <w:sz w:val="20"/>
                <w:szCs w:val="20"/>
              </w:rPr>
            </w:pPr>
            <w:r w:rsidRPr="00564053">
              <w:rPr>
                <w:sz w:val="20"/>
                <w:szCs w:val="20"/>
              </w:rPr>
              <w:t>21.5</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4</w:t>
            </w:r>
          </w:p>
        </w:tc>
        <w:tc>
          <w:tcPr>
            <w:tcW w:w="1760" w:type="dxa"/>
          </w:tcPr>
          <w:p w:rsidR="000274CD" w:rsidRPr="00564053" w:rsidRDefault="000274CD" w:rsidP="00AC0D06">
            <w:pPr>
              <w:spacing w:line="360" w:lineRule="auto"/>
              <w:jc w:val="both"/>
              <w:rPr>
                <w:sz w:val="20"/>
                <w:szCs w:val="20"/>
              </w:rPr>
            </w:pPr>
            <w:r w:rsidRPr="00564053">
              <w:rPr>
                <w:sz w:val="20"/>
                <w:szCs w:val="20"/>
              </w:rPr>
              <w:t>41</w:t>
            </w:r>
          </w:p>
        </w:tc>
        <w:tc>
          <w:tcPr>
            <w:tcW w:w="1455" w:type="dxa"/>
          </w:tcPr>
          <w:p w:rsidR="000274CD" w:rsidRPr="00564053" w:rsidRDefault="000274CD" w:rsidP="00AC0D06">
            <w:pPr>
              <w:spacing w:line="360" w:lineRule="auto"/>
              <w:jc w:val="both"/>
              <w:rPr>
                <w:sz w:val="20"/>
                <w:szCs w:val="20"/>
              </w:rPr>
            </w:pPr>
            <w:r w:rsidRPr="00564053">
              <w:rPr>
                <w:sz w:val="20"/>
                <w:szCs w:val="20"/>
              </w:rPr>
              <w:t>38</w:t>
            </w:r>
          </w:p>
        </w:tc>
        <w:tc>
          <w:tcPr>
            <w:tcW w:w="1455" w:type="dxa"/>
          </w:tcPr>
          <w:p w:rsidR="000274CD" w:rsidRPr="00564053" w:rsidRDefault="000274CD" w:rsidP="00AC0D06">
            <w:pPr>
              <w:spacing w:line="360" w:lineRule="auto"/>
              <w:jc w:val="both"/>
              <w:rPr>
                <w:sz w:val="20"/>
                <w:szCs w:val="20"/>
              </w:rPr>
            </w:pPr>
            <w:r w:rsidRPr="00564053">
              <w:rPr>
                <w:sz w:val="20"/>
                <w:szCs w:val="20"/>
              </w:rPr>
              <w:t>36</w:t>
            </w:r>
          </w:p>
        </w:tc>
        <w:tc>
          <w:tcPr>
            <w:tcW w:w="1453" w:type="dxa"/>
          </w:tcPr>
          <w:p w:rsidR="000274CD" w:rsidRPr="00564053" w:rsidRDefault="000274CD" w:rsidP="00AC0D06">
            <w:pPr>
              <w:spacing w:line="360" w:lineRule="auto"/>
              <w:jc w:val="both"/>
              <w:rPr>
                <w:sz w:val="20"/>
                <w:szCs w:val="20"/>
              </w:rPr>
            </w:pPr>
            <w:r w:rsidRPr="00564053">
              <w:rPr>
                <w:sz w:val="20"/>
                <w:szCs w:val="20"/>
              </w:rPr>
              <w:t>32</w:t>
            </w:r>
          </w:p>
        </w:tc>
        <w:tc>
          <w:tcPr>
            <w:tcW w:w="1439" w:type="dxa"/>
          </w:tcPr>
          <w:p w:rsidR="000274CD" w:rsidRPr="00564053" w:rsidRDefault="000274CD" w:rsidP="00AC0D06">
            <w:pPr>
              <w:spacing w:line="360" w:lineRule="auto"/>
              <w:jc w:val="both"/>
              <w:rPr>
                <w:sz w:val="20"/>
                <w:szCs w:val="20"/>
              </w:rPr>
            </w:pPr>
            <w:r w:rsidRPr="00564053">
              <w:rPr>
                <w:sz w:val="20"/>
                <w:szCs w:val="20"/>
              </w:rPr>
              <w:t>29</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6</w:t>
            </w:r>
          </w:p>
        </w:tc>
        <w:tc>
          <w:tcPr>
            <w:tcW w:w="1760" w:type="dxa"/>
          </w:tcPr>
          <w:p w:rsidR="000274CD" w:rsidRPr="00564053" w:rsidRDefault="000274CD" w:rsidP="00AC0D06">
            <w:pPr>
              <w:spacing w:line="360" w:lineRule="auto"/>
              <w:jc w:val="both"/>
              <w:rPr>
                <w:sz w:val="20"/>
                <w:szCs w:val="20"/>
              </w:rPr>
            </w:pPr>
            <w:r w:rsidRPr="00564053">
              <w:rPr>
                <w:sz w:val="20"/>
                <w:szCs w:val="20"/>
              </w:rPr>
              <w:t>50</w:t>
            </w:r>
          </w:p>
        </w:tc>
        <w:tc>
          <w:tcPr>
            <w:tcW w:w="1455" w:type="dxa"/>
          </w:tcPr>
          <w:p w:rsidR="000274CD" w:rsidRPr="00564053" w:rsidRDefault="000274CD" w:rsidP="00AC0D06">
            <w:pPr>
              <w:spacing w:line="360" w:lineRule="auto"/>
              <w:jc w:val="both"/>
              <w:rPr>
                <w:sz w:val="20"/>
                <w:szCs w:val="20"/>
              </w:rPr>
            </w:pPr>
            <w:r w:rsidRPr="00564053">
              <w:rPr>
                <w:sz w:val="20"/>
                <w:szCs w:val="20"/>
              </w:rPr>
              <w:t>47</w:t>
            </w:r>
          </w:p>
        </w:tc>
        <w:tc>
          <w:tcPr>
            <w:tcW w:w="1455" w:type="dxa"/>
          </w:tcPr>
          <w:p w:rsidR="000274CD" w:rsidRPr="00564053" w:rsidRDefault="000274CD" w:rsidP="00AC0D06">
            <w:pPr>
              <w:spacing w:line="360" w:lineRule="auto"/>
              <w:jc w:val="both"/>
              <w:rPr>
                <w:sz w:val="20"/>
                <w:szCs w:val="20"/>
              </w:rPr>
            </w:pPr>
            <w:r w:rsidRPr="00564053">
              <w:rPr>
                <w:sz w:val="20"/>
                <w:szCs w:val="20"/>
              </w:rPr>
              <w:t>43</w:t>
            </w:r>
          </w:p>
        </w:tc>
        <w:tc>
          <w:tcPr>
            <w:tcW w:w="1453" w:type="dxa"/>
          </w:tcPr>
          <w:p w:rsidR="000274CD" w:rsidRPr="00564053" w:rsidRDefault="000274CD" w:rsidP="00AC0D06">
            <w:pPr>
              <w:spacing w:line="360" w:lineRule="auto"/>
              <w:jc w:val="both"/>
              <w:rPr>
                <w:sz w:val="20"/>
                <w:szCs w:val="20"/>
              </w:rPr>
            </w:pPr>
            <w:r w:rsidRPr="00564053">
              <w:rPr>
                <w:sz w:val="20"/>
                <w:szCs w:val="20"/>
              </w:rPr>
              <w:t>40</w:t>
            </w:r>
          </w:p>
        </w:tc>
        <w:tc>
          <w:tcPr>
            <w:tcW w:w="1439" w:type="dxa"/>
          </w:tcPr>
          <w:p w:rsidR="000274CD" w:rsidRPr="00564053" w:rsidRDefault="000274CD" w:rsidP="00AC0D06">
            <w:pPr>
              <w:spacing w:line="360" w:lineRule="auto"/>
              <w:jc w:val="both"/>
              <w:rPr>
                <w:sz w:val="20"/>
                <w:szCs w:val="20"/>
              </w:rPr>
            </w:pPr>
            <w:r w:rsidRPr="00564053">
              <w:rPr>
                <w:sz w:val="20"/>
                <w:szCs w:val="20"/>
              </w:rPr>
              <w:t>35</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10</w:t>
            </w:r>
          </w:p>
        </w:tc>
        <w:tc>
          <w:tcPr>
            <w:tcW w:w="1760" w:type="dxa"/>
          </w:tcPr>
          <w:p w:rsidR="000274CD" w:rsidRPr="00564053" w:rsidRDefault="000274CD" w:rsidP="00AC0D06">
            <w:pPr>
              <w:spacing w:line="360" w:lineRule="auto"/>
              <w:jc w:val="both"/>
              <w:rPr>
                <w:sz w:val="20"/>
                <w:szCs w:val="20"/>
              </w:rPr>
            </w:pPr>
            <w:r w:rsidRPr="00564053">
              <w:rPr>
                <w:sz w:val="20"/>
                <w:szCs w:val="20"/>
              </w:rPr>
              <w:t>80</w:t>
            </w:r>
          </w:p>
        </w:tc>
        <w:tc>
          <w:tcPr>
            <w:tcW w:w="1455" w:type="dxa"/>
          </w:tcPr>
          <w:p w:rsidR="000274CD" w:rsidRPr="00564053" w:rsidRDefault="000274CD" w:rsidP="00AC0D06">
            <w:pPr>
              <w:spacing w:line="360" w:lineRule="auto"/>
              <w:jc w:val="both"/>
              <w:rPr>
                <w:sz w:val="20"/>
                <w:szCs w:val="20"/>
              </w:rPr>
            </w:pPr>
            <w:r w:rsidRPr="00564053">
              <w:rPr>
                <w:sz w:val="20"/>
                <w:szCs w:val="20"/>
              </w:rPr>
              <w:t>75</w:t>
            </w:r>
          </w:p>
        </w:tc>
        <w:tc>
          <w:tcPr>
            <w:tcW w:w="1455" w:type="dxa"/>
          </w:tcPr>
          <w:p w:rsidR="000274CD" w:rsidRPr="00564053" w:rsidRDefault="000274CD" w:rsidP="00AC0D06">
            <w:pPr>
              <w:spacing w:line="360" w:lineRule="auto"/>
              <w:jc w:val="both"/>
              <w:rPr>
                <w:sz w:val="20"/>
                <w:szCs w:val="20"/>
              </w:rPr>
            </w:pPr>
            <w:r w:rsidRPr="00564053">
              <w:rPr>
                <w:sz w:val="20"/>
                <w:szCs w:val="20"/>
              </w:rPr>
              <w:t>70</w:t>
            </w:r>
          </w:p>
        </w:tc>
        <w:tc>
          <w:tcPr>
            <w:tcW w:w="1453" w:type="dxa"/>
          </w:tcPr>
          <w:p w:rsidR="000274CD" w:rsidRPr="00564053" w:rsidRDefault="000274CD" w:rsidP="00AC0D06">
            <w:pPr>
              <w:spacing w:line="360" w:lineRule="auto"/>
              <w:jc w:val="both"/>
              <w:rPr>
                <w:sz w:val="20"/>
                <w:szCs w:val="20"/>
              </w:rPr>
            </w:pPr>
            <w:r w:rsidRPr="00564053">
              <w:rPr>
                <w:sz w:val="20"/>
                <w:szCs w:val="20"/>
              </w:rPr>
              <w:t>63</w:t>
            </w:r>
          </w:p>
        </w:tc>
        <w:tc>
          <w:tcPr>
            <w:tcW w:w="1439" w:type="dxa"/>
          </w:tcPr>
          <w:p w:rsidR="000274CD" w:rsidRPr="00564053" w:rsidRDefault="000274CD" w:rsidP="00AC0D06">
            <w:pPr>
              <w:spacing w:line="360" w:lineRule="auto"/>
              <w:jc w:val="both"/>
              <w:rPr>
                <w:sz w:val="20"/>
                <w:szCs w:val="20"/>
              </w:rPr>
            </w:pPr>
            <w:r w:rsidRPr="00564053">
              <w:rPr>
                <w:sz w:val="20"/>
                <w:szCs w:val="20"/>
              </w:rPr>
              <w:t>57</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16</w:t>
            </w:r>
          </w:p>
        </w:tc>
        <w:tc>
          <w:tcPr>
            <w:tcW w:w="1760" w:type="dxa"/>
          </w:tcPr>
          <w:p w:rsidR="000274CD" w:rsidRPr="00564053" w:rsidRDefault="000274CD" w:rsidP="00AC0D06">
            <w:pPr>
              <w:spacing w:line="360" w:lineRule="auto"/>
              <w:jc w:val="both"/>
              <w:rPr>
                <w:sz w:val="20"/>
                <w:szCs w:val="20"/>
              </w:rPr>
            </w:pPr>
            <w:r w:rsidRPr="00564053">
              <w:rPr>
                <w:sz w:val="20"/>
                <w:szCs w:val="20"/>
              </w:rPr>
              <w:t>100</w:t>
            </w:r>
          </w:p>
        </w:tc>
        <w:tc>
          <w:tcPr>
            <w:tcW w:w="1455" w:type="dxa"/>
          </w:tcPr>
          <w:p w:rsidR="000274CD" w:rsidRPr="00564053" w:rsidRDefault="000274CD" w:rsidP="00AC0D06">
            <w:pPr>
              <w:spacing w:line="360" w:lineRule="auto"/>
              <w:jc w:val="both"/>
              <w:rPr>
                <w:sz w:val="20"/>
                <w:szCs w:val="20"/>
              </w:rPr>
            </w:pPr>
            <w:r w:rsidRPr="00564053">
              <w:rPr>
                <w:sz w:val="20"/>
                <w:szCs w:val="20"/>
              </w:rPr>
              <w:t>94</w:t>
            </w:r>
          </w:p>
        </w:tc>
        <w:tc>
          <w:tcPr>
            <w:tcW w:w="1455" w:type="dxa"/>
          </w:tcPr>
          <w:p w:rsidR="000274CD" w:rsidRPr="00564053" w:rsidRDefault="000274CD" w:rsidP="00AC0D06">
            <w:pPr>
              <w:spacing w:line="360" w:lineRule="auto"/>
              <w:jc w:val="both"/>
              <w:rPr>
                <w:sz w:val="20"/>
                <w:szCs w:val="20"/>
              </w:rPr>
            </w:pPr>
            <w:r w:rsidRPr="00564053">
              <w:rPr>
                <w:sz w:val="20"/>
                <w:szCs w:val="20"/>
              </w:rPr>
              <w:t>87</w:t>
            </w:r>
          </w:p>
        </w:tc>
        <w:tc>
          <w:tcPr>
            <w:tcW w:w="1453" w:type="dxa"/>
          </w:tcPr>
          <w:p w:rsidR="000274CD" w:rsidRPr="00564053" w:rsidRDefault="000274CD" w:rsidP="00AC0D06">
            <w:pPr>
              <w:spacing w:line="360" w:lineRule="auto"/>
              <w:jc w:val="both"/>
              <w:rPr>
                <w:sz w:val="20"/>
                <w:szCs w:val="20"/>
              </w:rPr>
            </w:pPr>
            <w:r w:rsidRPr="00564053">
              <w:rPr>
                <w:sz w:val="20"/>
                <w:szCs w:val="20"/>
              </w:rPr>
              <w:t>79</w:t>
            </w:r>
          </w:p>
        </w:tc>
        <w:tc>
          <w:tcPr>
            <w:tcW w:w="1439" w:type="dxa"/>
          </w:tcPr>
          <w:p w:rsidR="000274CD" w:rsidRPr="00564053" w:rsidRDefault="000274CD" w:rsidP="00AC0D06">
            <w:pPr>
              <w:spacing w:line="360" w:lineRule="auto"/>
              <w:jc w:val="both"/>
              <w:rPr>
                <w:sz w:val="20"/>
                <w:szCs w:val="20"/>
              </w:rPr>
            </w:pPr>
            <w:r w:rsidRPr="00564053">
              <w:rPr>
                <w:sz w:val="20"/>
                <w:szCs w:val="20"/>
              </w:rPr>
              <w:t>71</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25</w:t>
            </w:r>
          </w:p>
        </w:tc>
        <w:tc>
          <w:tcPr>
            <w:tcW w:w="1760" w:type="dxa"/>
          </w:tcPr>
          <w:p w:rsidR="000274CD" w:rsidRPr="00564053" w:rsidRDefault="000274CD" w:rsidP="00AC0D06">
            <w:pPr>
              <w:spacing w:line="360" w:lineRule="auto"/>
              <w:jc w:val="both"/>
              <w:rPr>
                <w:sz w:val="20"/>
                <w:szCs w:val="20"/>
              </w:rPr>
            </w:pPr>
            <w:r w:rsidRPr="00564053">
              <w:rPr>
                <w:sz w:val="20"/>
                <w:szCs w:val="20"/>
              </w:rPr>
              <w:t>140</w:t>
            </w:r>
          </w:p>
        </w:tc>
        <w:tc>
          <w:tcPr>
            <w:tcW w:w="1455" w:type="dxa"/>
          </w:tcPr>
          <w:p w:rsidR="000274CD" w:rsidRPr="00564053" w:rsidRDefault="000274CD" w:rsidP="00AC0D06">
            <w:pPr>
              <w:spacing w:line="360" w:lineRule="auto"/>
              <w:jc w:val="both"/>
              <w:rPr>
                <w:sz w:val="20"/>
                <w:szCs w:val="20"/>
              </w:rPr>
            </w:pPr>
            <w:r w:rsidRPr="00564053">
              <w:rPr>
                <w:sz w:val="20"/>
                <w:szCs w:val="20"/>
              </w:rPr>
              <w:t>130</w:t>
            </w:r>
          </w:p>
        </w:tc>
        <w:tc>
          <w:tcPr>
            <w:tcW w:w="1455" w:type="dxa"/>
          </w:tcPr>
          <w:p w:rsidR="000274CD" w:rsidRPr="00564053" w:rsidRDefault="000274CD" w:rsidP="00AC0D06">
            <w:pPr>
              <w:spacing w:line="360" w:lineRule="auto"/>
              <w:jc w:val="both"/>
              <w:rPr>
                <w:sz w:val="20"/>
                <w:szCs w:val="20"/>
              </w:rPr>
            </w:pPr>
            <w:r w:rsidRPr="00564053">
              <w:rPr>
                <w:sz w:val="20"/>
                <w:szCs w:val="20"/>
              </w:rPr>
              <w:t>120</w:t>
            </w:r>
          </w:p>
        </w:tc>
        <w:tc>
          <w:tcPr>
            <w:tcW w:w="1453" w:type="dxa"/>
          </w:tcPr>
          <w:p w:rsidR="000274CD" w:rsidRPr="00564053" w:rsidRDefault="000274CD" w:rsidP="00AC0D06">
            <w:pPr>
              <w:spacing w:line="360" w:lineRule="auto"/>
              <w:jc w:val="both"/>
              <w:rPr>
                <w:sz w:val="20"/>
                <w:szCs w:val="20"/>
              </w:rPr>
            </w:pPr>
            <w:r w:rsidRPr="00564053">
              <w:rPr>
                <w:sz w:val="20"/>
                <w:szCs w:val="20"/>
              </w:rPr>
              <w:t>–</w:t>
            </w:r>
          </w:p>
        </w:tc>
        <w:tc>
          <w:tcPr>
            <w:tcW w:w="1439" w:type="dxa"/>
          </w:tcPr>
          <w:p w:rsidR="000274CD" w:rsidRPr="00564053" w:rsidRDefault="000274CD" w:rsidP="00AC0D06">
            <w:pPr>
              <w:spacing w:line="360" w:lineRule="auto"/>
              <w:jc w:val="both"/>
              <w:rPr>
                <w:sz w:val="20"/>
                <w:szCs w:val="20"/>
              </w:rPr>
            </w:pPr>
            <w:r w:rsidRPr="00564053">
              <w:rPr>
                <w:sz w:val="20"/>
                <w:szCs w:val="20"/>
              </w:rPr>
              <w:t>–</w:t>
            </w:r>
          </w:p>
        </w:tc>
      </w:tr>
      <w:tr w:rsidR="000274CD" w:rsidRPr="00564053">
        <w:trPr>
          <w:trHeight w:val="247"/>
        </w:trPr>
        <w:tc>
          <w:tcPr>
            <w:tcW w:w="2105" w:type="dxa"/>
          </w:tcPr>
          <w:p w:rsidR="000274CD" w:rsidRPr="00564053" w:rsidRDefault="000274CD" w:rsidP="00AC0D06">
            <w:pPr>
              <w:spacing w:line="360" w:lineRule="auto"/>
              <w:jc w:val="both"/>
              <w:rPr>
                <w:sz w:val="20"/>
                <w:szCs w:val="20"/>
              </w:rPr>
            </w:pPr>
            <w:r w:rsidRPr="00564053">
              <w:rPr>
                <w:sz w:val="20"/>
                <w:szCs w:val="20"/>
              </w:rPr>
              <w:t>35</w:t>
            </w:r>
          </w:p>
        </w:tc>
        <w:tc>
          <w:tcPr>
            <w:tcW w:w="1760" w:type="dxa"/>
          </w:tcPr>
          <w:p w:rsidR="000274CD" w:rsidRPr="00564053" w:rsidRDefault="000274CD" w:rsidP="00AC0D06">
            <w:pPr>
              <w:spacing w:line="360" w:lineRule="auto"/>
              <w:jc w:val="both"/>
              <w:rPr>
                <w:sz w:val="20"/>
                <w:szCs w:val="20"/>
              </w:rPr>
            </w:pPr>
            <w:r w:rsidRPr="00564053">
              <w:rPr>
                <w:sz w:val="20"/>
                <w:szCs w:val="20"/>
              </w:rPr>
              <w:t>170</w:t>
            </w:r>
          </w:p>
        </w:tc>
        <w:tc>
          <w:tcPr>
            <w:tcW w:w="1455" w:type="dxa"/>
          </w:tcPr>
          <w:p w:rsidR="000274CD" w:rsidRPr="00564053" w:rsidRDefault="000274CD" w:rsidP="00AC0D06">
            <w:pPr>
              <w:spacing w:line="360" w:lineRule="auto"/>
              <w:jc w:val="both"/>
              <w:rPr>
                <w:sz w:val="20"/>
                <w:szCs w:val="20"/>
              </w:rPr>
            </w:pPr>
            <w:r w:rsidRPr="00564053">
              <w:rPr>
                <w:sz w:val="20"/>
                <w:szCs w:val="20"/>
              </w:rPr>
              <w:t>160</w:t>
            </w:r>
          </w:p>
        </w:tc>
        <w:tc>
          <w:tcPr>
            <w:tcW w:w="1455" w:type="dxa"/>
          </w:tcPr>
          <w:p w:rsidR="000274CD" w:rsidRPr="00564053" w:rsidRDefault="000274CD" w:rsidP="00AC0D06">
            <w:pPr>
              <w:spacing w:line="360" w:lineRule="auto"/>
              <w:jc w:val="both"/>
              <w:rPr>
                <w:sz w:val="20"/>
                <w:szCs w:val="20"/>
              </w:rPr>
            </w:pPr>
            <w:r w:rsidRPr="00564053">
              <w:rPr>
                <w:sz w:val="20"/>
                <w:szCs w:val="20"/>
              </w:rPr>
              <w:t>–</w:t>
            </w:r>
          </w:p>
        </w:tc>
        <w:tc>
          <w:tcPr>
            <w:tcW w:w="1453" w:type="dxa"/>
          </w:tcPr>
          <w:p w:rsidR="000274CD" w:rsidRPr="00564053" w:rsidRDefault="000274CD" w:rsidP="00AC0D06">
            <w:pPr>
              <w:spacing w:line="360" w:lineRule="auto"/>
              <w:jc w:val="both"/>
              <w:rPr>
                <w:sz w:val="20"/>
                <w:szCs w:val="20"/>
              </w:rPr>
            </w:pPr>
            <w:r w:rsidRPr="00564053">
              <w:rPr>
                <w:sz w:val="20"/>
                <w:szCs w:val="20"/>
              </w:rPr>
              <w:t>–</w:t>
            </w:r>
          </w:p>
        </w:tc>
        <w:tc>
          <w:tcPr>
            <w:tcW w:w="1439" w:type="dxa"/>
          </w:tcPr>
          <w:p w:rsidR="000274CD" w:rsidRPr="00564053" w:rsidRDefault="000274CD" w:rsidP="00AC0D06">
            <w:pPr>
              <w:spacing w:line="360" w:lineRule="auto"/>
              <w:jc w:val="both"/>
              <w:rPr>
                <w:sz w:val="20"/>
                <w:szCs w:val="20"/>
              </w:rPr>
            </w:pPr>
            <w:r w:rsidRPr="00564053">
              <w:rPr>
                <w:sz w:val="20"/>
                <w:szCs w:val="20"/>
              </w:rPr>
              <w:t>–</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50</w:t>
            </w:r>
          </w:p>
        </w:tc>
        <w:tc>
          <w:tcPr>
            <w:tcW w:w="1760" w:type="dxa"/>
          </w:tcPr>
          <w:p w:rsidR="000274CD" w:rsidRPr="00564053" w:rsidRDefault="000274CD" w:rsidP="00AC0D06">
            <w:pPr>
              <w:spacing w:line="360" w:lineRule="auto"/>
              <w:jc w:val="both"/>
              <w:rPr>
                <w:sz w:val="20"/>
                <w:szCs w:val="20"/>
              </w:rPr>
            </w:pPr>
            <w:r w:rsidRPr="00564053">
              <w:rPr>
                <w:sz w:val="20"/>
                <w:szCs w:val="20"/>
              </w:rPr>
              <w:t>215</w:t>
            </w:r>
          </w:p>
        </w:tc>
        <w:tc>
          <w:tcPr>
            <w:tcW w:w="1455" w:type="dxa"/>
          </w:tcPr>
          <w:p w:rsidR="000274CD" w:rsidRPr="00564053" w:rsidRDefault="000274CD" w:rsidP="00AC0D06">
            <w:pPr>
              <w:spacing w:line="360" w:lineRule="auto"/>
              <w:jc w:val="both"/>
              <w:rPr>
                <w:sz w:val="20"/>
                <w:szCs w:val="20"/>
              </w:rPr>
            </w:pPr>
            <w:r w:rsidRPr="00564053">
              <w:rPr>
                <w:sz w:val="20"/>
                <w:szCs w:val="20"/>
              </w:rPr>
              <w:t>200</w:t>
            </w:r>
          </w:p>
        </w:tc>
        <w:tc>
          <w:tcPr>
            <w:tcW w:w="1455" w:type="dxa"/>
          </w:tcPr>
          <w:p w:rsidR="000274CD" w:rsidRPr="00564053" w:rsidRDefault="000274CD" w:rsidP="00AC0D06">
            <w:pPr>
              <w:spacing w:line="360" w:lineRule="auto"/>
              <w:jc w:val="both"/>
              <w:rPr>
                <w:sz w:val="20"/>
                <w:szCs w:val="20"/>
              </w:rPr>
            </w:pPr>
            <w:r w:rsidRPr="00564053">
              <w:rPr>
                <w:sz w:val="20"/>
                <w:szCs w:val="20"/>
              </w:rPr>
              <w:t>–</w:t>
            </w:r>
          </w:p>
        </w:tc>
        <w:tc>
          <w:tcPr>
            <w:tcW w:w="1453" w:type="dxa"/>
          </w:tcPr>
          <w:p w:rsidR="000274CD" w:rsidRPr="00564053" w:rsidRDefault="000274CD" w:rsidP="00AC0D06">
            <w:pPr>
              <w:spacing w:line="360" w:lineRule="auto"/>
              <w:jc w:val="both"/>
              <w:rPr>
                <w:sz w:val="20"/>
                <w:szCs w:val="20"/>
              </w:rPr>
            </w:pPr>
            <w:r w:rsidRPr="00564053">
              <w:rPr>
                <w:sz w:val="20"/>
                <w:szCs w:val="20"/>
              </w:rPr>
              <w:t>–</w:t>
            </w:r>
          </w:p>
        </w:tc>
        <w:tc>
          <w:tcPr>
            <w:tcW w:w="1439" w:type="dxa"/>
          </w:tcPr>
          <w:p w:rsidR="000274CD" w:rsidRPr="00564053" w:rsidRDefault="000274CD" w:rsidP="00AC0D06">
            <w:pPr>
              <w:spacing w:line="360" w:lineRule="auto"/>
              <w:jc w:val="both"/>
              <w:rPr>
                <w:sz w:val="20"/>
                <w:szCs w:val="20"/>
              </w:rPr>
            </w:pPr>
            <w:r w:rsidRPr="00564053">
              <w:rPr>
                <w:sz w:val="20"/>
                <w:szCs w:val="20"/>
              </w:rPr>
              <w:t>–</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70</w:t>
            </w:r>
          </w:p>
        </w:tc>
        <w:tc>
          <w:tcPr>
            <w:tcW w:w="1760" w:type="dxa"/>
          </w:tcPr>
          <w:p w:rsidR="000274CD" w:rsidRPr="00564053" w:rsidRDefault="000274CD" w:rsidP="00AC0D06">
            <w:pPr>
              <w:spacing w:line="360" w:lineRule="auto"/>
              <w:jc w:val="both"/>
              <w:rPr>
                <w:sz w:val="20"/>
                <w:szCs w:val="20"/>
              </w:rPr>
            </w:pPr>
            <w:r w:rsidRPr="00564053">
              <w:rPr>
                <w:sz w:val="20"/>
                <w:szCs w:val="20"/>
              </w:rPr>
              <w:t>270</w:t>
            </w:r>
          </w:p>
        </w:tc>
        <w:tc>
          <w:tcPr>
            <w:tcW w:w="1455" w:type="dxa"/>
          </w:tcPr>
          <w:p w:rsidR="000274CD" w:rsidRPr="00564053" w:rsidRDefault="000274CD" w:rsidP="00AC0D06">
            <w:pPr>
              <w:spacing w:line="360" w:lineRule="auto"/>
              <w:jc w:val="both"/>
              <w:rPr>
                <w:sz w:val="20"/>
                <w:szCs w:val="20"/>
              </w:rPr>
            </w:pPr>
            <w:r w:rsidRPr="00564053">
              <w:rPr>
                <w:sz w:val="20"/>
                <w:szCs w:val="20"/>
              </w:rPr>
              <w:t>250</w:t>
            </w:r>
          </w:p>
        </w:tc>
        <w:tc>
          <w:tcPr>
            <w:tcW w:w="1455" w:type="dxa"/>
          </w:tcPr>
          <w:p w:rsidR="000274CD" w:rsidRPr="00564053" w:rsidRDefault="000274CD" w:rsidP="00AC0D06">
            <w:pPr>
              <w:spacing w:line="360" w:lineRule="auto"/>
              <w:jc w:val="both"/>
              <w:rPr>
                <w:sz w:val="20"/>
                <w:szCs w:val="20"/>
              </w:rPr>
            </w:pPr>
            <w:r w:rsidRPr="00564053">
              <w:rPr>
                <w:sz w:val="20"/>
                <w:szCs w:val="20"/>
              </w:rPr>
              <w:t>–</w:t>
            </w:r>
          </w:p>
        </w:tc>
        <w:tc>
          <w:tcPr>
            <w:tcW w:w="1453" w:type="dxa"/>
          </w:tcPr>
          <w:p w:rsidR="000274CD" w:rsidRPr="00564053" w:rsidRDefault="000274CD" w:rsidP="00AC0D06">
            <w:pPr>
              <w:spacing w:line="360" w:lineRule="auto"/>
              <w:jc w:val="both"/>
              <w:rPr>
                <w:sz w:val="20"/>
                <w:szCs w:val="20"/>
              </w:rPr>
            </w:pPr>
            <w:r w:rsidRPr="00564053">
              <w:rPr>
                <w:sz w:val="20"/>
                <w:szCs w:val="20"/>
              </w:rPr>
              <w:t>–</w:t>
            </w:r>
          </w:p>
        </w:tc>
        <w:tc>
          <w:tcPr>
            <w:tcW w:w="1439" w:type="dxa"/>
          </w:tcPr>
          <w:p w:rsidR="000274CD" w:rsidRPr="00564053" w:rsidRDefault="000274CD" w:rsidP="00AC0D06">
            <w:pPr>
              <w:spacing w:line="360" w:lineRule="auto"/>
              <w:jc w:val="both"/>
              <w:rPr>
                <w:sz w:val="20"/>
                <w:szCs w:val="20"/>
              </w:rPr>
            </w:pPr>
            <w:r w:rsidRPr="00564053">
              <w:rPr>
                <w:sz w:val="20"/>
                <w:szCs w:val="20"/>
              </w:rPr>
              <w:t>–</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95</w:t>
            </w:r>
          </w:p>
        </w:tc>
        <w:tc>
          <w:tcPr>
            <w:tcW w:w="1760" w:type="dxa"/>
          </w:tcPr>
          <w:p w:rsidR="000274CD" w:rsidRPr="00564053" w:rsidRDefault="000274CD" w:rsidP="00AC0D06">
            <w:pPr>
              <w:spacing w:line="360" w:lineRule="auto"/>
              <w:jc w:val="both"/>
              <w:rPr>
                <w:sz w:val="20"/>
                <w:szCs w:val="20"/>
              </w:rPr>
            </w:pPr>
            <w:r w:rsidRPr="00564053">
              <w:rPr>
                <w:sz w:val="20"/>
                <w:szCs w:val="20"/>
              </w:rPr>
              <w:t>330</w:t>
            </w:r>
          </w:p>
        </w:tc>
        <w:tc>
          <w:tcPr>
            <w:tcW w:w="1455" w:type="dxa"/>
          </w:tcPr>
          <w:p w:rsidR="000274CD" w:rsidRPr="00564053" w:rsidRDefault="000274CD" w:rsidP="00AC0D06">
            <w:pPr>
              <w:spacing w:line="360" w:lineRule="auto"/>
              <w:jc w:val="both"/>
              <w:rPr>
                <w:sz w:val="20"/>
                <w:szCs w:val="20"/>
              </w:rPr>
            </w:pPr>
            <w:r w:rsidRPr="00564053">
              <w:rPr>
                <w:sz w:val="20"/>
                <w:szCs w:val="20"/>
              </w:rPr>
              <w:t>–</w:t>
            </w:r>
          </w:p>
        </w:tc>
        <w:tc>
          <w:tcPr>
            <w:tcW w:w="1455" w:type="dxa"/>
          </w:tcPr>
          <w:p w:rsidR="000274CD" w:rsidRPr="00564053" w:rsidRDefault="000274CD" w:rsidP="00AC0D06">
            <w:pPr>
              <w:spacing w:line="360" w:lineRule="auto"/>
              <w:jc w:val="both"/>
              <w:rPr>
                <w:sz w:val="20"/>
                <w:szCs w:val="20"/>
              </w:rPr>
            </w:pPr>
            <w:r w:rsidRPr="00564053">
              <w:rPr>
                <w:sz w:val="20"/>
                <w:szCs w:val="20"/>
              </w:rPr>
              <w:t>–</w:t>
            </w:r>
          </w:p>
        </w:tc>
        <w:tc>
          <w:tcPr>
            <w:tcW w:w="1453" w:type="dxa"/>
          </w:tcPr>
          <w:p w:rsidR="000274CD" w:rsidRPr="00564053" w:rsidRDefault="000274CD" w:rsidP="00AC0D06">
            <w:pPr>
              <w:spacing w:line="360" w:lineRule="auto"/>
              <w:jc w:val="both"/>
              <w:rPr>
                <w:sz w:val="20"/>
                <w:szCs w:val="20"/>
              </w:rPr>
            </w:pPr>
            <w:r w:rsidRPr="00564053">
              <w:rPr>
                <w:sz w:val="20"/>
                <w:szCs w:val="20"/>
              </w:rPr>
              <w:t>–</w:t>
            </w:r>
          </w:p>
        </w:tc>
        <w:tc>
          <w:tcPr>
            <w:tcW w:w="1439" w:type="dxa"/>
          </w:tcPr>
          <w:p w:rsidR="000274CD" w:rsidRPr="00564053" w:rsidRDefault="000274CD" w:rsidP="00AC0D06">
            <w:pPr>
              <w:spacing w:line="360" w:lineRule="auto"/>
              <w:jc w:val="both"/>
              <w:rPr>
                <w:sz w:val="20"/>
                <w:szCs w:val="20"/>
              </w:rPr>
            </w:pPr>
            <w:r w:rsidRPr="00564053">
              <w:rPr>
                <w:sz w:val="20"/>
                <w:szCs w:val="20"/>
              </w:rPr>
              <w:t>–</w:t>
            </w:r>
          </w:p>
        </w:tc>
      </w:tr>
      <w:tr w:rsidR="000274CD" w:rsidRPr="00564053">
        <w:trPr>
          <w:trHeight w:val="236"/>
        </w:trPr>
        <w:tc>
          <w:tcPr>
            <w:tcW w:w="2105" w:type="dxa"/>
          </w:tcPr>
          <w:p w:rsidR="000274CD" w:rsidRPr="00564053" w:rsidRDefault="000274CD" w:rsidP="00AC0D06">
            <w:pPr>
              <w:spacing w:line="360" w:lineRule="auto"/>
              <w:jc w:val="both"/>
              <w:rPr>
                <w:sz w:val="20"/>
                <w:szCs w:val="20"/>
              </w:rPr>
            </w:pPr>
            <w:r w:rsidRPr="00564053">
              <w:rPr>
                <w:sz w:val="20"/>
                <w:szCs w:val="20"/>
              </w:rPr>
              <w:t>120</w:t>
            </w:r>
          </w:p>
        </w:tc>
        <w:tc>
          <w:tcPr>
            <w:tcW w:w="1760" w:type="dxa"/>
          </w:tcPr>
          <w:p w:rsidR="000274CD" w:rsidRPr="00564053" w:rsidRDefault="000274CD" w:rsidP="00AC0D06">
            <w:pPr>
              <w:spacing w:line="360" w:lineRule="auto"/>
              <w:jc w:val="both"/>
              <w:rPr>
                <w:sz w:val="20"/>
                <w:szCs w:val="20"/>
              </w:rPr>
            </w:pPr>
            <w:r w:rsidRPr="00564053">
              <w:rPr>
                <w:sz w:val="20"/>
                <w:szCs w:val="20"/>
              </w:rPr>
              <w:t>385</w:t>
            </w:r>
          </w:p>
        </w:tc>
        <w:tc>
          <w:tcPr>
            <w:tcW w:w="1455" w:type="dxa"/>
          </w:tcPr>
          <w:p w:rsidR="000274CD" w:rsidRPr="00564053" w:rsidRDefault="000274CD" w:rsidP="00AC0D06">
            <w:pPr>
              <w:spacing w:line="360" w:lineRule="auto"/>
              <w:jc w:val="both"/>
              <w:rPr>
                <w:sz w:val="20"/>
                <w:szCs w:val="20"/>
              </w:rPr>
            </w:pPr>
            <w:r w:rsidRPr="00564053">
              <w:rPr>
                <w:sz w:val="20"/>
                <w:szCs w:val="20"/>
              </w:rPr>
              <w:t>–</w:t>
            </w:r>
          </w:p>
        </w:tc>
        <w:tc>
          <w:tcPr>
            <w:tcW w:w="1455" w:type="dxa"/>
          </w:tcPr>
          <w:p w:rsidR="000274CD" w:rsidRPr="00564053" w:rsidRDefault="000274CD" w:rsidP="00AC0D06">
            <w:pPr>
              <w:spacing w:line="360" w:lineRule="auto"/>
              <w:jc w:val="both"/>
              <w:rPr>
                <w:sz w:val="20"/>
                <w:szCs w:val="20"/>
              </w:rPr>
            </w:pPr>
            <w:r w:rsidRPr="00564053">
              <w:rPr>
                <w:sz w:val="20"/>
                <w:szCs w:val="20"/>
              </w:rPr>
              <w:t>–</w:t>
            </w:r>
          </w:p>
        </w:tc>
        <w:tc>
          <w:tcPr>
            <w:tcW w:w="1453" w:type="dxa"/>
          </w:tcPr>
          <w:p w:rsidR="000274CD" w:rsidRPr="00564053" w:rsidRDefault="000274CD" w:rsidP="00AC0D06">
            <w:pPr>
              <w:spacing w:line="360" w:lineRule="auto"/>
              <w:jc w:val="both"/>
              <w:rPr>
                <w:sz w:val="20"/>
                <w:szCs w:val="20"/>
              </w:rPr>
            </w:pPr>
            <w:r w:rsidRPr="00564053">
              <w:rPr>
                <w:sz w:val="20"/>
                <w:szCs w:val="20"/>
              </w:rPr>
              <w:t>–</w:t>
            </w:r>
          </w:p>
        </w:tc>
        <w:tc>
          <w:tcPr>
            <w:tcW w:w="1439" w:type="dxa"/>
          </w:tcPr>
          <w:p w:rsidR="000274CD" w:rsidRPr="00564053" w:rsidRDefault="000274CD" w:rsidP="00AC0D06">
            <w:pPr>
              <w:spacing w:line="360" w:lineRule="auto"/>
              <w:jc w:val="both"/>
              <w:rPr>
                <w:sz w:val="20"/>
                <w:szCs w:val="20"/>
              </w:rPr>
            </w:pPr>
            <w:r w:rsidRPr="00564053">
              <w:rPr>
                <w:sz w:val="20"/>
                <w:szCs w:val="20"/>
              </w:rPr>
              <w:t>–</w:t>
            </w:r>
          </w:p>
        </w:tc>
      </w:tr>
    </w:tbl>
    <w:p w:rsidR="00A52DE8" w:rsidRPr="00564053" w:rsidRDefault="00A52DE8" w:rsidP="00AC0D06">
      <w:pPr>
        <w:spacing w:line="360" w:lineRule="auto"/>
        <w:jc w:val="both"/>
        <w:rPr>
          <w:sz w:val="20"/>
          <w:szCs w:val="20"/>
        </w:rPr>
      </w:pPr>
    </w:p>
    <w:p w:rsidR="00B92AC6" w:rsidRPr="00564053" w:rsidRDefault="003B1CA8" w:rsidP="001A6DBF">
      <w:pPr>
        <w:spacing w:line="360" w:lineRule="auto"/>
        <w:ind w:firstLine="709"/>
        <w:jc w:val="both"/>
        <w:rPr>
          <w:sz w:val="28"/>
          <w:szCs w:val="28"/>
        </w:rPr>
      </w:pPr>
      <w:r w:rsidRPr="00564053">
        <w:rPr>
          <w:sz w:val="28"/>
          <w:szCs w:val="28"/>
        </w:rPr>
        <w:t>При выборе сечения проводов необходимо также учитывать допустимые</w:t>
      </w:r>
    </w:p>
    <w:p w:rsidR="003B1CA8" w:rsidRPr="00564053" w:rsidRDefault="003B1CA8" w:rsidP="001A6DBF">
      <w:pPr>
        <w:spacing w:line="360" w:lineRule="auto"/>
        <w:ind w:firstLine="709"/>
        <w:jc w:val="both"/>
        <w:rPr>
          <w:sz w:val="28"/>
          <w:szCs w:val="28"/>
        </w:rPr>
      </w:pPr>
      <w:r w:rsidRPr="00564053">
        <w:rPr>
          <w:sz w:val="28"/>
          <w:szCs w:val="28"/>
        </w:rPr>
        <w:t>падения напряжения в проводах. Так, для цепей измерения напряжения они не должны превышать – 1.5%, для цепей питания – 3%, для цепей оперативноготока – 10%. Завышение сечения провода, особенно в устройствах с бесконтактными полупроводниками и интегральными элементами, может привести к возникновению паразитных емкостных связей.</w:t>
      </w:r>
    </w:p>
    <w:p w:rsidR="003B1CA8" w:rsidRPr="00564053" w:rsidRDefault="003B1CA8" w:rsidP="001A6DBF">
      <w:pPr>
        <w:spacing w:line="360" w:lineRule="auto"/>
        <w:ind w:firstLine="709"/>
        <w:jc w:val="both"/>
        <w:rPr>
          <w:sz w:val="28"/>
          <w:szCs w:val="28"/>
        </w:rPr>
      </w:pPr>
    </w:p>
    <w:p w:rsidR="008C78F4" w:rsidRPr="00564053" w:rsidRDefault="008C78F4" w:rsidP="001A6DBF">
      <w:pPr>
        <w:spacing w:line="360" w:lineRule="auto"/>
        <w:ind w:firstLine="709"/>
        <w:jc w:val="both"/>
        <w:rPr>
          <w:sz w:val="28"/>
          <w:szCs w:val="28"/>
        </w:rPr>
      </w:pPr>
      <w:r w:rsidRPr="00564053">
        <w:rPr>
          <w:sz w:val="28"/>
          <w:szCs w:val="28"/>
        </w:rPr>
        <w:lastRenderedPageBreak/>
        <w:t xml:space="preserve">Таблица </w:t>
      </w:r>
      <w:r w:rsidR="000274CD" w:rsidRPr="00564053">
        <w:rPr>
          <w:sz w:val="28"/>
          <w:szCs w:val="28"/>
        </w:rPr>
        <w:t>1.</w:t>
      </w:r>
      <w:r w:rsidRPr="00564053">
        <w:rPr>
          <w:sz w:val="28"/>
          <w:szCs w:val="28"/>
        </w:rPr>
        <w:t>6. Поправочный коэффициент</w:t>
      </w:r>
      <w:r w:rsidR="00E93E37" w:rsidRPr="00564053">
        <w:rPr>
          <w:sz w:val="28"/>
          <w:szCs w:val="28"/>
        </w:rPr>
        <w:t>.</w:t>
      </w:r>
    </w:p>
    <w:tbl>
      <w:tblPr>
        <w:tblW w:w="9138"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0"/>
        <w:gridCol w:w="4048"/>
      </w:tblGrid>
      <w:tr w:rsidR="008C78F4" w:rsidRPr="00564053">
        <w:trPr>
          <w:trHeight w:val="679"/>
        </w:trPr>
        <w:tc>
          <w:tcPr>
            <w:tcW w:w="5090" w:type="dxa"/>
          </w:tcPr>
          <w:p w:rsidR="008C78F4" w:rsidRPr="00564053" w:rsidRDefault="008C78F4" w:rsidP="00AC0D06">
            <w:pPr>
              <w:spacing w:line="360" w:lineRule="auto"/>
              <w:jc w:val="both"/>
              <w:rPr>
                <w:sz w:val="20"/>
                <w:szCs w:val="20"/>
              </w:rPr>
            </w:pPr>
            <w:r w:rsidRPr="00564053">
              <w:rPr>
                <w:sz w:val="20"/>
                <w:szCs w:val="20"/>
              </w:rPr>
              <w:t xml:space="preserve">Отклонения от температуры среды, </w:t>
            </w:r>
            <w:r w:rsidR="00623D95">
              <w:rPr>
                <w:position w:val="-6"/>
                <w:sz w:val="20"/>
                <w:szCs w:val="20"/>
              </w:rPr>
              <w:pict>
                <v:shape id="_x0000_i1038" type="#_x0000_t75" style="width:15.75pt;height:15.75pt">
                  <v:imagedata r:id="rId14" o:title=""/>
                </v:shape>
              </w:pict>
            </w:r>
          </w:p>
        </w:tc>
        <w:tc>
          <w:tcPr>
            <w:tcW w:w="4048" w:type="dxa"/>
          </w:tcPr>
          <w:p w:rsidR="008C78F4" w:rsidRPr="00564053" w:rsidRDefault="008C78F4" w:rsidP="00AC0D06">
            <w:pPr>
              <w:spacing w:line="360" w:lineRule="auto"/>
              <w:jc w:val="both"/>
              <w:rPr>
                <w:sz w:val="20"/>
                <w:szCs w:val="20"/>
              </w:rPr>
            </w:pPr>
            <w:r w:rsidRPr="00564053">
              <w:rPr>
                <w:sz w:val="20"/>
                <w:szCs w:val="20"/>
              </w:rPr>
              <w:t>Поправочный коэффициент</w:t>
            </w:r>
          </w:p>
        </w:tc>
      </w:tr>
      <w:tr w:rsidR="008C78F4" w:rsidRPr="00564053">
        <w:trPr>
          <w:trHeight w:val="331"/>
        </w:trPr>
        <w:tc>
          <w:tcPr>
            <w:tcW w:w="5090" w:type="dxa"/>
          </w:tcPr>
          <w:p w:rsidR="008C78F4" w:rsidRPr="00564053" w:rsidRDefault="008C78F4" w:rsidP="00AC0D06">
            <w:pPr>
              <w:spacing w:line="360" w:lineRule="auto"/>
              <w:jc w:val="both"/>
              <w:rPr>
                <w:sz w:val="20"/>
                <w:szCs w:val="20"/>
              </w:rPr>
            </w:pPr>
            <w:r w:rsidRPr="00564053">
              <w:rPr>
                <w:sz w:val="20"/>
                <w:szCs w:val="20"/>
              </w:rPr>
              <w:t>-5</w:t>
            </w:r>
          </w:p>
        </w:tc>
        <w:tc>
          <w:tcPr>
            <w:tcW w:w="4048" w:type="dxa"/>
          </w:tcPr>
          <w:p w:rsidR="008C78F4" w:rsidRPr="00564053" w:rsidRDefault="008C78F4" w:rsidP="00AC0D06">
            <w:pPr>
              <w:spacing w:line="360" w:lineRule="auto"/>
              <w:jc w:val="both"/>
              <w:rPr>
                <w:sz w:val="20"/>
                <w:szCs w:val="20"/>
              </w:rPr>
            </w:pPr>
            <w:r w:rsidRPr="00564053">
              <w:rPr>
                <w:sz w:val="20"/>
                <w:szCs w:val="20"/>
              </w:rPr>
              <w:t>1.32</w:t>
            </w:r>
          </w:p>
        </w:tc>
      </w:tr>
      <w:tr w:rsidR="008C78F4" w:rsidRPr="00564053">
        <w:trPr>
          <w:trHeight w:val="331"/>
        </w:trPr>
        <w:tc>
          <w:tcPr>
            <w:tcW w:w="5090" w:type="dxa"/>
          </w:tcPr>
          <w:p w:rsidR="008C78F4" w:rsidRPr="00564053" w:rsidRDefault="008C78F4" w:rsidP="00AC0D06">
            <w:pPr>
              <w:spacing w:line="360" w:lineRule="auto"/>
              <w:jc w:val="both"/>
              <w:rPr>
                <w:sz w:val="20"/>
                <w:szCs w:val="20"/>
              </w:rPr>
            </w:pPr>
            <w:r w:rsidRPr="00564053">
              <w:rPr>
                <w:sz w:val="20"/>
                <w:szCs w:val="20"/>
              </w:rPr>
              <w:t>0</w:t>
            </w:r>
          </w:p>
        </w:tc>
        <w:tc>
          <w:tcPr>
            <w:tcW w:w="4048" w:type="dxa"/>
          </w:tcPr>
          <w:p w:rsidR="008C78F4" w:rsidRPr="00564053" w:rsidRDefault="008C78F4" w:rsidP="00AC0D06">
            <w:pPr>
              <w:spacing w:line="360" w:lineRule="auto"/>
              <w:jc w:val="both"/>
              <w:rPr>
                <w:sz w:val="20"/>
                <w:szCs w:val="20"/>
              </w:rPr>
            </w:pPr>
            <w:r w:rsidRPr="00564053">
              <w:rPr>
                <w:sz w:val="20"/>
                <w:szCs w:val="20"/>
              </w:rPr>
              <w:t>1.27</w:t>
            </w:r>
          </w:p>
        </w:tc>
      </w:tr>
      <w:tr w:rsidR="008C78F4" w:rsidRPr="00564053">
        <w:trPr>
          <w:trHeight w:val="331"/>
        </w:trPr>
        <w:tc>
          <w:tcPr>
            <w:tcW w:w="5090" w:type="dxa"/>
          </w:tcPr>
          <w:p w:rsidR="008C78F4" w:rsidRPr="00564053" w:rsidRDefault="008C78F4" w:rsidP="00AC0D06">
            <w:pPr>
              <w:spacing w:line="360" w:lineRule="auto"/>
              <w:jc w:val="both"/>
              <w:rPr>
                <w:sz w:val="20"/>
                <w:szCs w:val="20"/>
              </w:rPr>
            </w:pPr>
            <w:r w:rsidRPr="00564053">
              <w:rPr>
                <w:sz w:val="20"/>
                <w:szCs w:val="20"/>
              </w:rPr>
              <w:t>+5</w:t>
            </w:r>
          </w:p>
        </w:tc>
        <w:tc>
          <w:tcPr>
            <w:tcW w:w="4048" w:type="dxa"/>
          </w:tcPr>
          <w:p w:rsidR="008C78F4" w:rsidRPr="00564053" w:rsidRDefault="008C78F4" w:rsidP="00AC0D06">
            <w:pPr>
              <w:spacing w:line="360" w:lineRule="auto"/>
              <w:jc w:val="both"/>
              <w:rPr>
                <w:sz w:val="20"/>
                <w:szCs w:val="20"/>
              </w:rPr>
            </w:pPr>
            <w:r w:rsidRPr="00564053">
              <w:rPr>
                <w:sz w:val="20"/>
                <w:szCs w:val="20"/>
              </w:rPr>
              <w:t>1.22</w:t>
            </w:r>
          </w:p>
        </w:tc>
      </w:tr>
      <w:tr w:rsidR="008C78F4" w:rsidRPr="00564053">
        <w:trPr>
          <w:trHeight w:val="331"/>
        </w:trPr>
        <w:tc>
          <w:tcPr>
            <w:tcW w:w="5090" w:type="dxa"/>
          </w:tcPr>
          <w:p w:rsidR="008C78F4" w:rsidRPr="00564053" w:rsidRDefault="008C78F4" w:rsidP="00AC0D06">
            <w:pPr>
              <w:spacing w:line="360" w:lineRule="auto"/>
              <w:jc w:val="both"/>
              <w:rPr>
                <w:sz w:val="20"/>
                <w:szCs w:val="20"/>
              </w:rPr>
            </w:pPr>
            <w:r w:rsidRPr="00564053">
              <w:rPr>
                <w:sz w:val="20"/>
                <w:szCs w:val="20"/>
              </w:rPr>
              <w:t>+15</w:t>
            </w:r>
          </w:p>
        </w:tc>
        <w:tc>
          <w:tcPr>
            <w:tcW w:w="4048" w:type="dxa"/>
          </w:tcPr>
          <w:p w:rsidR="008C78F4" w:rsidRPr="00564053" w:rsidRDefault="008C78F4" w:rsidP="00AC0D06">
            <w:pPr>
              <w:spacing w:line="360" w:lineRule="auto"/>
              <w:jc w:val="both"/>
              <w:rPr>
                <w:sz w:val="20"/>
                <w:szCs w:val="20"/>
              </w:rPr>
            </w:pPr>
            <w:r w:rsidRPr="00564053">
              <w:rPr>
                <w:sz w:val="20"/>
                <w:szCs w:val="20"/>
              </w:rPr>
              <w:t>1.12</w:t>
            </w:r>
          </w:p>
        </w:tc>
      </w:tr>
      <w:tr w:rsidR="008C78F4" w:rsidRPr="00564053">
        <w:trPr>
          <w:trHeight w:val="331"/>
        </w:trPr>
        <w:tc>
          <w:tcPr>
            <w:tcW w:w="5090" w:type="dxa"/>
          </w:tcPr>
          <w:p w:rsidR="008C78F4" w:rsidRPr="00564053" w:rsidRDefault="008C78F4" w:rsidP="00AC0D06">
            <w:pPr>
              <w:spacing w:line="360" w:lineRule="auto"/>
              <w:jc w:val="both"/>
              <w:rPr>
                <w:sz w:val="20"/>
                <w:szCs w:val="20"/>
              </w:rPr>
            </w:pPr>
            <w:r w:rsidRPr="00564053">
              <w:rPr>
                <w:sz w:val="20"/>
                <w:szCs w:val="20"/>
              </w:rPr>
              <w:t>+25</w:t>
            </w:r>
          </w:p>
        </w:tc>
        <w:tc>
          <w:tcPr>
            <w:tcW w:w="4048" w:type="dxa"/>
          </w:tcPr>
          <w:p w:rsidR="008C78F4" w:rsidRPr="00564053" w:rsidRDefault="008C78F4" w:rsidP="00AC0D06">
            <w:pPr>
              <w:spacing w:line="360" w:lineRule="auto"/>
              <w:jc w:val="both"/>
              <w:rPr>
                <w:sz w:val="20"/>
                <w:szCs w:val="20"/>
              </w:rPr>
            </w:pPr>
            <w:r w:rsidRPr="00564053">
              <w:rPr>
                <w:sz w:val="20"/>
                <w:szCs w:val="20"/>
              </w:rPr>
              <w:t>1.00</w:t>
            </w:r>
          </w:p>
        </w:tc>
      </w:tr>
      <w:tr w:rsidR="008C78F4" w:rsidRPr="00564053">
        <w:trPr>
          <w:trHeight w:val="331"/>
        </w:trPr>
        <w:tc>
          <w:tcPr>
            <w:tcW w:w="5090" w:type="dxa"/>
          </w:tcPr>
          <w:p w:rsidR="008C78F4" w:rsidRPr="00564053" w:rsidRDefault="008C78F4" w:rsidP="00AC0D06">
            <w:pPr>
              <w:spacing w:line="360" w:lineRule="auto"/>
              <w:jc w:val="both"/>
              <w:rPr>
                <w:sz w:val="20"/>
                <w:szCs w:val="20"/>
              </w:rPr>
            </w:pPr>
            <w:r w:rsidRPr="00564053">
              <w:rPr>
                <w:sz w:val="20"/>
                <w:szCs w:val="20"/>
              </w:rPr>
              <w:t>+35</w:t>
            </w:r>
          </w:p>
        </w:tc>
        <w:tc>
          <w:tcPr>
            <w:tcW w:w="4048" w:type="dxa"/>
          </w:tcPr>
          <w:p w:rsidR="008C78F4" w:rsidRPr="00564053" w:rsidRDefault="008C78F4" w:rsidP="00AC0D06">
            <w:pPr>
              <w:spacing w:line="360" w:lineRule="auto"/>
              <w:jc w:val="both"/>
              <w:rPr>
                <w:sz w:val="20"/>
                <w:szCs w:val="20"/>
              </w:rPr>
            </w:pPr>
            <w:r w:rsidRPr="00564053">
              <w:rPr>
                <w:sz w:val="20"/>
                <w:szCs w:val="20"/>
              </w:rPr>
              <w:t>0.87</w:t>
            </w:r>
          </w:p>
        </w:tc>
      </w:tr>
      <w:tr w:rsidR="008C78F4" w:rsidRPr="00564053">
        <w:trPr>
          <w:trHeight w:val="347"/>
        </w:trPr>
        <w:tc>
          <w:tcPr>
            <w:tcW w:w="5090" w:type="dxa"/>
          </w:tcPr>
          <w:p w:rsidR="008C78F4" w:rsidRPr="00564053" w:rsidRDefault="008C78F4" w:rsidP="00AC0D06">
            <w:pPr>
              <w:spacing w:line="360" w:lineRule="auto"/>
              <w:jc w:val="both"/>
              <w:rPr>
                <w:sz w:val="20"/>
                <w:szCs w:val="20"/>
              </w:rPr>
            </w:pPr>
            <w:r w:rsidRPr="00564053">
              <w:rPr>
                <w:sz w:val="20"/>
                <w:szCs w:val="20"/>
              </w:rPr>
              <w:t>+45</w:t>
            </w:r>
          </w:p>
        </w:tc>
        <w:tc>
          <w:tcPr>
            <w:tcW w:w="4048" w:type="dxa"/>
          </w:tcPr>
          <w:p w:rsidR="008C78F4" w:rsidRPr="00564053" w:rsidRDefault="008C78F4" w:rsidP="00AC0D06">
            <w:pPr>
              <w:spacing w:line="360" w:lineRule="auto"/>
              <w:jc w:val="both"/>
              <w:rPr>
                <w:sz w:val="20"/>
                <w:szCs w:val="20"/>
              </w:rPr>
            </w:pPr>
            <w:r w:rsidRPr="00564053">
              <w:rPr>
                <w:sz w:val="20"/>
                <w:szCs w:val="20"/>
              </w:rPr>
              <w:t>0.71</w:t>
            </w:r>
          </w:p>
        </w:tc>
      </w:tr>
    </w:tbl>
    <w:p w:rsidR="008C78F4" w:rsidRPr="00564053" w:rsidRDefault="008C78F4" w:rsidP="001A6DBF">
      <w:pPr>
        <w:spacing w:line="360" w:lineRule="auto"/>
        <w:ind w:firstLine="709"/>
        <w:jc w:val="both"/>
        <w:rPr>
          <w:sz w:val="28"/>
          <w:szCs w:val="28"/>
        </w:rPr>
      </w:pPr>
    </w:p>
    <w:p w:rsidR="00B27941" w:rsidRPr="00564053" w:rsidRDefault="008C78F4" w:rsidP="001A6DBF">
      <w:pPr>
        <w:spacing w:line="360" w:lineRule="auto"/>
        <w:ind w:firstLine="709"/>
        <w:jc w:val="both"/>
        <w:rPr>
          <w:sz w:val="28"/>
          <w:szCs w:val="28"/>
        </w:rPr>
      </w:pPr>
      <w:r w:rsidRPr="00564053">
        <w:rPr>
          <w:sz w:val="28"/>
          <w:szCs w:val="28"/>
        </w:rPr>
        <w:t>По условиям механической прочности медные жилы кабелей и проводов, непосредственно присоединяемые к винтовым зажимам аппаратов и приборов способом образования кольца из жилы, должны иметь сечения не менее 1.5 мм</w:t>
      </w:r>
      <w:r w:rsidR="00623D95">
        <w:rPr>
          <w:position w:val="-4"/>
          <w:sz w:val="28"/>
          <w:szCs w:val="28"/>
        </w:rPr>
        <w:pict>
          <v:shape id="_x0000_i1039" type="#_x0000_t75" style="width:8.25pt;height:15pt">
            <v:imagedata r:id="rId15" o:title=""/>
          </v:shape>
        </w:pict>
      </w:r>
      <w:r w:rsidRPr="00564053">
        <w:rPr>
          <w:sz w:val="28"/>
          <w:szCs w:val="28"/>
        </w:rPr>
        <w:t xml:space="preserve">, </w:t>
      </w:r>
    </w:p>
    <w:p w:rsidR="008C78F4" w:rsidRPr="00564053" w:rsidRDefault="008C78F4" w:rsidP="001A6DBF">
      <w:pPr>
        <w:spacing w:line="360" w:lineRule="auto"/>
        <w:ind w:firstLine="709"/>
        <w:jc w:val="both"/>
        <w:rPr>
          <w:sz w:val="28"/>
          <w:szCs w:val="28"/>
        </w:rPr>
      </w:pPr>
      <w:r w:rsidRPr="00564053">
        <w:rPr>
          <w:sz w:val="28"/>
          <w:szCs w:val="28"/>
        </w:rPr>
        <w:t>для неответственных цепей – не менее 1 мм</w:t>
      </w:r>
      <w:r w:rsidR="00623D95">
        <w:rPr>
          <w:position w:val="-4"/>
          <w:sz w:val="28"/>
          <w:szCs w:val="28"/>
        </w:rPr>
        <w:pict>
          <v:shape id="_x0000_i1040" type="#_x0000_t75" style="width:8.25pt;height:15pt">
            <v:imagedata r:id="rId15" o:title=""/>
          </v:shape>
        </w:pict>
      </w:r>
      <w:r w:rsidRPr="00564053">
        <w:rPr>
          <w:sz w:val="28"/>
          <w:szCs w:val="28"/>
        </w:rPr>
        <w:t>. К аппаратам, имеющим втычное подсоединение прямой жилой провода, допускается монтаж сечением до 0.75 мм</w:t>
      </w:r>
      <w:r w:rsidR="00623D95">
        <w:rPr>
          <w:position w:val="-4"/>
          <w:sz w:val="28"/>
          <w:szCs w:val="28"/>
        </w:rPr>
        <w:pict>
          <v:shape id="_x0000_i1041" type="#_x0000_t75" style="width:8.25pt;height:15pt">
            <v:imagedata r:id="rId15" o:title=""/>
          </v:shape>
        </w:pict>
      </w:r>
      <w:r w:rsidRPr="00564053">
        <w:rPr>
          <w:sz w:val="28"/>
          <w:szCs w:val="28"/>
        </w:rPr>
        <w:t>. Присоединение к винтовым зажимам проводов и кабелей сечением менее 0.75 мм</w:t>
      </w:r>
      <w:r w:rsidR="00623D95">
        <w:rPr>
          <w:position w:val="-4"/>
          <w:sz w:val="28"/>
          <w:szCs w:val="28"/>
        </w:rPr>
        <w:pict>
          <v:shape id="_x0000_i1042" type="#_x0000_t75" style="width:8.25pt;height:15pt">
            <v:imagedata r:id="rId15" o:title=""/>
          </v:shape>
        </w:pict>
      </w:r>
      <w:r w:rsidRPr="00564053">
        <w:rPr>
          <w:sz w:val="28"/>
          <w:szCs w:val="28"/>
        </w:rPr>
        <w:t xml:space="preserve"> допускается только с помощью наконечников, обжимающих провод по изоляции.</w:t>
      </w:r>
    </w:p>
    <w:p w:rsidR="008C78F4" w:rsidRPr="00564053" w:rsidRDefault="008C78F4" w:rsidP="001A6DBF">
      <w:pPr>
        <w:spacing w:line="360" w:lineRule="auto"/>
        <w:ind w:firstLine="709"/>
        <w:jc w:val="both"/>
        <w:rPr>
          <w:sz w:val="28"/>
          <w:szCs w:val="28"/>
        </w:rPr>
      </w:pPr>
      <w:r w:rsidRPr="00564053">
        <w:rPr>
          <w:sz w:val="28"/>
          <w:szCs w:val="28"/>
        </w:rPr>
        <w:t>Для НКУ с бесконтактной электронной аппаратурой, где соединения выполняются пайкой или с помощью наконечников, монтаж может выполняться многожильным медным проводом сечением до 0.35 мм</w:t>
      </w:r>
      <w:r w:rsidR="00623D95">
        <w:rPr>
          <w:position w:val="-4"/>
          <w:sz w:val="28"/>
          <w:szCs w:val="28"/>
        </w:rPr>
        <w:pict>
          <v:shape id="_x0000_i1043" type="#_x0000_t75" style="width:8.25pt;height:15pt">
            <v:imagedata r:id="rId15" o:title=""/>
          </v:shape>
        </w:pict>
      </w:r>
      <w:r w:rsidRPr="00564053">
        <w:rPr>
          <w:sz w:val="28"/>
          <w:szCs w:val="28"/>
        </w:rPr>
        <w:t>. Монтаж электронных</w:t>
      </w:r>
      <w:r w:rsidR="00481F56" w:rsidRPr="00564053">
        <w:rPr>
          <w:sz w:val="28"/>
          <w:szCs w:val="28"/>
        </w:rPr>
        <w:t xml:space="preserve"> </w:t>
      </w:r>
      <w:r w:rsidRPr="00564053">
        <w:rPr>
          <w:sz w:val="28"/>
          <w:szCs w:val="28"/>
        </w:rPr>
        <w:t>блоков допускается выполнять проводом до 0.2 мм</w:t>
      </w:r>
      <w:r w:rsidR="00623D95">
        <w:rPr>
          <w:position w:val="-4"/>
          <w:sz w:val="28"/>
          <w:szCs w:val="28"/>
        </w:rPr>
        <w:pict>
          <v:shape id="_x0000_i1044" type="#_x0000_t75" style="width:8.25pt;height:15pt">
            <v:imagedata r:id="rId15" o:title=""/>
          </v:shape>
        </w:pict>
      </w:r>
      <w:r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t>Электрический монтаж в НКУ может быть выполнен одним из следующих способов:</w:t>
      </w:r>
    </w:p>
    <w:p w:rsidR="008C78F4" w:rsidRPr="00564053" w:rsidRDefault="008C78F4" w:rsidP="001A6DBF">
      <w:pPr>
        <w:numPr>
          <w:ilvl w:val="0"/>
          <w:numId w:val="18"/>
        </w:numPr>
        <w:spacing w:line="360" w:lineRule="auto"/>
        <w:ind w:left="0" w:firstLine="709"/>
        <w:jc w:val="both"/>
        <w:rPr>
          <w:sz w:val="28"/>
          <w:szCs w:val="28"/>
        </w:rPr>
      </w:pPr>
      <w:r w:rsidRPr="00564053">
        <w:rPr>
          <w:sz w:val="28"/>
          <w:szCs w:val="28"/>
        </w:rPr>
        <w:t>панельный – одножильным проводом с раскладкой виде плоского жгута, закрепленного скобами к панели;</w:t>
      </w:r>
    </w:p>
    <w:p w:rsidR="008C78F4" w:rsidRPr="00564053" w:rsidRDefault="008C78F4" w:rsidP="001A6DBF">
      <w:pPr>
        <w:numPr>
          <w:ilvl w:val="0"/>
          <w:numId w:val="18"/>
        </w:numPr>
        <w:spacing w:line="360" w:lineRule="auto"/>
        <w:ind w:left="0" w:firstLine="709"/>
        <w:jc w:val="both"/>
        <w:rPr>
          <w:sz w:val="28"/>
          <w:szCs w:val="28"/>
        </w:rPr>
      </w:pPr>
      <w:r w:rsidRPr="00564053">
        <w:rPr>
          <w:sz w:val="28"/>
          <w:szCs w:val="28"/>
        </w:rPr>
        <w:t>объемный – пучками многожильных проводов, связанных в жгуты, закрепленные скобами к металлоконструкции;</w:t>
      </w:r>
    </w:p>
    <w:p w:rsidR="008C78F4" w:rsidRPr="00564053" w:rsidRDefault="008C78F4" w:rsidP="001A6DBF">
      <w:pPr>
        <w:numPr>
          <w:ilvl w:val="0"/>
          <w:numId w:val="18"/>
        </w:numPr>
        <w:spacing w:line="360" w:lineRule="auto"/>
        <w:ind w:left="0" w:firstLine="709"/>
        <w:jc w:val="both"/>
        <w:rPr>
          <w:sz w:val="28"/>
          <w:szCs w:val="28"/>
        </w:rPr>
      </w:pPr>
      <w:r w:rsidRPr="00564053">
        <w:rPr>
          <w:sz w:val="28"/>
          <w:szCs w:val="28"/>
        </w:rPr>
        <w:t>с прокладкой в коробках или клицах;</w:t>
      </w:r>
    </w:p>
    <w:p w:rsidR="008C78F4" w:rsidRPr="00564053" w:rsidRDefault="008C78F4" w:rsidP="001A6DBF">
      <w:pPr>
        <w:numPr>
          <w:ilvl w:val="0"/>
          <w:numId w:val="18"/>
        </w:numPr>
        <w:spacing w:line="360" w:lineRule="auto"/>
        <w:ind w:left="0" w:firstLine="709"/>
        <w:jc w:val="both"/>
        <w:rPr>
          <w:sz w:val="28"/>
          <w:szCs w:val="28"/>
        </w:rPr>
      </w:pPr>
      <w:r w:rsidRPr="00564053">
        <w:rPr>
          <w:sz w:val="28"/>
          <w:szCs w:val="28"/>
        </w:rPr>
        <w:lastRenderedPageBreak/>
        <w:t>свободный – хаотичный монтаж проводов между аппаратами и блоками (Х-монтаж);</w:t>
      </w:r>
    </w:p>
    <w:p w:rsidR="008C78F4" w:rsidRPr="00564053" w:rsidRDefault="008C78F4" w:rsidP="001A6DBF">
      <w:pPr>
        <w:numPr>
          <w:ilvl w:val="0"/>
          <w:numId w:val="18"/>
        </w:numPr>
        <w:spacing w:line="360" w:lineRule="auto"/>
        <w:ind w:left="0" w:firstLine="709"/>
        <w:jc w:val="both"/>
        <w:rPr>
          <w:sz w:val="28"/>
          <w:szCs w:val="28"/>
        </w:rPr>
      </w:pPr>
      <w:r w:rsidRPr="00564053">
        <w:rPr>
          <w:sz w:val="28"/>
          <w:szCs w:val="28"/>
        </w:rPr>
        <w:t>шинами.</w:t>
      </w:r>
    </w:p>
    <w:p w:rsidR="008C78F4" w:rsidRPr="00564053" w:rsidRDefault="008C78F4" w:rsidP="001A6DBF">
      <w:pPr>
        <w:spacing w:line="360" w:lineRule="auto"/>
        <w:ind w:firstLine="709"/>
        <w:jc w:val="both"/>
        <w:rPr>
          <w:sz w:val="28"/>
          <w:szCs w:val="28"/>
        </w:rPr>
      </w:pPr>
      <w:r w:rsidRPr="00564053">
        <w:rPr>
          <w:sz w:val="28"/>
          <w:szCs w:val="28"/>
        </w:rPr>
        <w:t>При жгутовом монтаже провода укладываются в пучки и связываются перешивалками.</w:t>
      </w:r>
    </w:p>
    <w:p w:rsidR="00B4638A" w:rsidRPr="00564053" w:rsidRDefault="008C78F4" w:rsidP="001A6DBF">
      <w:pPr>
        <w:spacing w:line="360" w:lineRule="auto"/>
        <w:ind w:firstLine="709"/>
        <w:jc w:val="both"/>
        <w:rPr>
          <w:sz w:val="28"/>
          <w:szCs w:val="28"/>
        </w:rPr>
      </w:pPr>
      <w:r w:rsidRPr="00564053">
        <w:rPr>
          <w:sz w:val="28"/>
          <w:szCs w:val="28"/>
        </w:rPr>
        <w:t>Выбор сечений шин по нагреву длительной токовой нагрузкой производится из расчета допустимой температуры их нагрева до +70</w:t>
      </w:r>
      <w:r w:rsidR="00623D95">
        <w:rPr>
          <w:position w:val="-6"/>
          <w:sz w:val="28"/>
          <w:szCs w:val="28"/>
        </w:rPr>
        <w:pict>
          <v:shape id="_x0000_i1045" type="#_x0000_t75" style="width:15.75pt;height:15.75pt">
            <v:imagedata r:id="rId14" o:title=""/>
          </v:shape>
        </w:pict>
      </w:r>
      <w:r w:rsidR="003D17AA" w:rsidRPr="00564053">
        <w:rPr>
          <w:sz w:val="28"/>
          <w:szCs w:val="28"/>
        </w:rPr>
        <w:t xml:space="preserve"> при</w:t>
      </w:r>
    </w:p>
    <w:p w:rsidR="008C78F4" w:rsidRPr="00564053" w:rsidRDefault="008C78F4" w:rsidP="001A6DBF">
      <w:pPr>
        <w:spacing w:line="360" w:lineRule="auto"/>
        <w:ind w:firstLine="709"/>
        <w:jc w:val="both"/>
        <w:rPr>
          <w:sz w:val="28"/>
          <w:szCs w:val="28"/>
        </w:rPr>
      </w:pPr>
      <w:r w:rsidRPr="00564053">
        <w:rPr>
          <w:sz w:val="28"/>
          <w:szCs w:val="28"/>
        </w:rPr>
        <w:t>температуре окружающего воздуха +25</w:t>
      </w:r>
      <w:r w:rsidR="00623D95">
        <w:rPr>
          <w:position w:val="-6"/>
          <w:sz w:val="28"/>
          <w:szCs w:val="28"/>
        </w:rPr>
        <w:pict>
          <v:shape id="_x0000_i1046" type="#_x0000_t75" style="width:15.75pt;height:15.75pt">
            <v:imagedata r:id="rId14" o:title=""/>
          </v:shape>
        </w:pict>
      </w:r>
      <w:r w:rsidRPr="00564053">
        <w:rPr>
          <w:sz w:val="28"/>
          <w:szCs w:val="28"/>
        </w:rPr>
        <w:t>. За длительную токовую нагрузку при выборе шин выводных цепей, сборных шин полупроводниковых преобразовательных устройств принимаются номинальное значение выпрямленного тока, а для релейно-контакторных устройств – значение тока</w:t>
      </w:r>
      <w:r w:rsidR="0091480C" w:rsidRPr="00564053">
        <w:rPr>
          <w:sz w:val="28"/>
          <w:szCs w:val="28"/>
        </w:rPr>
        <w:t xml:space="preserve"> к</w:t>
      </w:r>
      <w:r w:rsidRPr="00564053">
        <w:rPr>
          <w:sz w:val="28"/>
          <w:szCs w:val="28"/>
        </w:rPr>
        <w:t>оммутационного аппарата, установленного в данной цепи.</w:t>
      </w:r>
    </w:p>
    <w:p w:rsidR="008C78F4" w:rsidRPr="00564053" w:rsidRDefault="008C78F4" w:rsidP="001A6DBF">
      <w:pPr>
        <w:spacing w:line="360" w:lineRule="auto"/>
        <w:ind w:firstLine="709"/>
        <w:jc w:val="both"/>
        <w:rPr>
          <w:sz w:val="28"/>
          <w:szCs w:val="28"/>
        </w:rPr>
      </w:pPr>
      <w:r w:rsidRPr="00564053">
        <w:rPr>
          <w:sz w:val="28"/>
          <w:szCs w:val="28"/>
        </w:rPr>
        <w:t>Нагрузки приведены для шин прямоугольного сечения, расположенных на ребро. При расположении их плашмя токовые нагрузки должны быть уменьшены на 5% для шин шириной до 60 мм</w:t>
      </w:r>
      <w:r w:rsidR="00623D95">
        <w:rPr>
          <w:position w:val="-4"/>
          <w:sz w:val="28"/>
          <w:szCs w:val="28"/>
        </w:rPr>
        <w:pict>
          <v:shape id="_x0000_i1047" type="#_x0000_t75" style="width:8.25pt;height:15pt">
            <v:imagedata r:id="rId15" o:title=""/>
          </v:shape>
        </w:pict>
      </w:r>
      <w:r w:rsidRPr="00564053">
        <w:rPr>
          <w:sz w:val="28"/>
          <w:szCs w:val="28"/>
        </w:rPr>
        <w:t xml:space="preserve"> и на 8% для шин шириной более 60 мм</w:t>
      </w:r>
      <w:r w:rsidR="00623D95">
        <w:rPr>
          <w:position w:val="-4"/>
          <w:sz w:val="28"/>
          <w:szCs w:val="28"/>
        </w:rPr>
        <w:pict>
          <v:shape id="_x0000_i1048" type="#_x0000_t75" style="width:8.25pt;height:15pt">
            <v:imagedata r:id="rId15" o:title=""/>
          </v:shape>
        </w:pict>
      </w:r>
      <w:r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t>Устойчивость шин к динамическим воздействиям токов короткого замыкания оказывает влияние на прочность конструкции, выбор расстояний между шинами, их взаимное расположение и способ механического крепления.</w:t>
      </w:r>
    </w:p>
    <w:p w:rsidR="00481F56" w:rsidRPr="00564053" w:rsidRDefault="008C78F4" w:rsidP="001A6DBF">
      <w:pPr>
        <w:spacing w:line="360" w:lineRule="auto"/>
        <w:ind w:firstLine="709"/>
        <w:jc w:val="both"/>
        <w:rPr>
          <w:sz w:val="28"/>
          <w:szCs w:val="28"/>
        </w:rPr>
      </w:pPr>
      <w:r w:rsidRPr="00564053">
        <w:rPr>
          <w:sz w:val="28"/>
          <w:szCs w:val="28"/>
        </w:rPr>
        <w:t>В комплектных устройствах напряжением до 1000 В из-за небольшой</w:t>
      </w:r>
    </w:p>
    <w:p w:rsidR="00481F56" w:rsidRPr="00564053" w:rsidRDefault="008C78F4" w:rsidP="001A6DBF">
      <w:pPr>
        <w:spacing w:line="360" w:lineRule="auto"/>
        <w:ind w:firstLine="709"/>
        <w:jc w:val="both"/>
        <w:rPr>
          <w:sz w:val="28"/>
          <w:szCs w:val="28"/>
        </w:rPr>
      </w:pPr>
      <w:r w:rsidRPr="00564053">
        <w:rPr>
          <w:sz w:val="28"/>
          <w:szCs w:val="28"/>
        </w:rPr>
        <w:t>длительности токов короткого замыкания расчет шин на термическую стойкость не производится.</w:t>
      </w:r>
    </w:p>
    <w:p w:rsidR="008C78F4" w:rsidRPr="00564053" w:rsidRDefault="008C78F4" w:rsidP="001A6DBF">
      <w:pPr>
        <w:spacing w:line="360" w:lineRule="auto"/>
        <w:ind w:firstLine="709"/>
        <w:jc w:val="both"/>
        <w:rPr>
          <w:sz w:val="28"/>
          <w:szCs w:val="28"/>
        </w:rPr>
      </w:pPr>
      <w:r w:rsidRPr="00564053">
        <w:rPr>
          <w:sz w:val="28"/>
          <w:szCs w:val="28"/>
        </w:rPr>
        <w:t>Расчет шин на электродинамическую стойкость должен производится из условий, что максимальные механические напряжения в медных шинах не будут превосходить 140 МПа.</w:t>
      </w:r>
    </w:p>
    <w:p w:rsidR="008C78F4" w:rsidRPr="00564053" w:rsidRDefault="008C78F4" w:rsidP="001A6DBF">
      <w:pPr>
        <w:spacing w:line="360" w:lineRule="auto"/>
        <w:ind w:firstLine="709"/>
        <w:jc w:val="both"/>
        <w:rPr>
          <w:sz w:val="28"/>
          <w:szCs w:val="28"/>
        </w:rPr>
      </w:pPr>
      <w:r w:rsidRPr="00564053">
        <w:rPr>
          <w:sz w:val="28"/>
          <w:szCs w:val="28"/>
        </w:rPr>
        <w:t>Расчет однополостных медных шин производится по формулам. От взаимодействия токов короткого замыкания между фазами усилие в шине, Н,</w:t>
      </w:r>
    </w:p>
    <w:p w:rsidR="008C78F4" w:rsidRPr="00564053" w:rsidRDefault="00623D95" w:rsidP="001A6DBF">
      <w:pPr>
        <w:spacing w:line="360" w:lineRule="auto"/>
        <w:ind w:firstLine="709"/>
        <w:jc w:val="both"/>
        <w:rPr>
          <w:sz w:val="28"/>
          <w:szCs w:val="28"/>
        </w:rPr>
      </w:pPr>
      <w:r>
        <w:rPr>
          <w:position w:val="-24"/>
          <w:sz w:val="28"/>
          <w:szCs w:val="28"/>
        </w:rPr>
        <w:lastRenderedPageBreak/>
        <w:pict>
          <v:shape id="_x0000_i1049" type="#_x0000_t75" style="width:122.25pt;height:33.75pt">
            <v:imagedata r:id="rId17" o:title=""/>
          </v:shape>
        </w:pict>
      </w:r>
      <w:r w:rsidR="008C78F4"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t xml:space="preserve">где </w:t>
      </w:r>
      <w:r w:rsidRPr="00564053">
        <w:rPr>
          <w:sz w:val="28"/>
          <w:szCs w:val="28"/>
          <w:lang w:val="en-US"/>
        </w:rPr>
        <w:t>l</w:t>
      </w:r>
      <w:r w:rsidRPr="00564053">
        <w:rPr>
          <w:sz w:val="28"/>
          <w:szCs w:val="28"/>
        </w:rPr>
        <w:t xml:space="preserve"> – длина пролета шин между точками их опоры, м; </w:t>
      </w:r>
      <w:r w:rsidRPr="00564053">
        <w:rPr>
          <w:sz w:val="28"/>
          <w:szCs w:val="28"/>
          <w:lang w:val="en-US"/>
        </w:rPr>
        <w:t>a</w:t>
      </w:r>
      <w:r w:rsidRPr="00564053">
        <w:rPr>
          <w:sz w:val="28"/>
          <w:szCs w:val="28"/>
        </w:rPr>
        <w:t xml:space="preserve"> – расстояние между осями фаз, м; </w:t>
      </w:r>
      <w:r w:rsidR="00623D95">
        <w:rPr>
          <w:position w:val="-14"/>
          <w:sz w:val="28"/>
          <w:szCs w:val="28"/>
        </w:rPr>
        <w:pict>
          <v:shape id="_x0000_i1050" type="#_x0000_t75" style="width:14.25pt;height:18.75pt">
            <v:imagedata r:id="rId18" o:title=""/>
          </v:shape>
        </w:pict>
      </w:r>
      <w:r w:rsidRPr="00564053">
        <w:rPr>
          <w:sz w:val="28"/>
          <w:szCs w:val="28"/>
        </w:rPr>
        <w:t xml:space="preserve"> - ударный ток трехфазного короткого замыкания.</w:t>
      </w:r>
    </w:p>
    <w:p w:rsidR="008C78F4" w:rsidRPr="00564053" w:rsidRDefault="008C78F4" w:rsidP="001A6DBF">
      <w:pPr>
        <w:spacing w:line="360" w:lineRule="auto"/>
        <w:ind w:firstLine="709"/>
        <w:jc w:val="both"/>
        <w:rPr>
          <w:sz w:val="28"/>
          <w:szCs w:val="28"/>
        </w:rPr>
      </w:pPr>
      <w:r w:rsidRPr="00564053">
        <w:rPr>
          <w:sz w:val="28"/>
          <w:szCs w:val="28"/>
        </w:rPr>
        <w:t xml:space="preserve">Максимальный изгибающий момент шины, </w:t>
      </w:r>
      <w:r w:rsidR="00623D95">
        <w:rPr>
          <w:position w:val="-6"/>
          <w:sz w:val="28"/>
          <w:szCs w:val="28"/>
        </w:rPr>
        <w:pict>
          <v:shape id="_x0000_i1051" type="#_x0000_t75" style="width:29.25pt;height:14.25pt">
            <v:imagedata r:id="rId19" o:title=""/>
          </v:shape>
        </w:pict>
      </w:r>
      <w:r w:rsidRPr="00564053">
        <w:rPr>
          <w:sz w:val="28"/>
          <w:szCs w:val="28"/>
        </w:rPr>
        <w:t>,</w:t>
      </w:r>
    </w:p>
    <w:p w:rsidR="008C78F4" w:rsidRPr="00564053" w:rsidRDefault="00623D95" w:rsidP="001A6DBF">
      <w:pPr>
        <w:spacing w:line="360" w:lineRule="auto"/>
        <w:ind w:firstLine="709"/>
        <w:jc w:val="both"/>
        <w:rPr>
          <w:sz w:val="28"/>
          <w:szCs w:val="28"/>
        </w:rPr>
      </w:pPr>
      <w:r>
        <w:rPr>
          <w:position w:val="-12"/>
          <w:sz w:val="28"/>
          <w:szCs w:val="28"/>
        </w:rPr>
        <w:pict>
          <v:shape id="_x0000_i1052" type="#_x0000_t75" style="width:59.25pt;height:18pt">
            <v:imagedata r:id="rId20" o:title=""/>
          </v:shape>
        </w:pict>
      </w:r>
      <w:r w:rsidR="008C78F4"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t>Напряжение в материале шин, Па,</w:t>
      </w:r>
    </w:p>
    <w:p w:rsidR="008C78F4" w:rsidRPr="00564053" w:rsidRDefault="00623D95" w:rsidP="001A6DBF">
      <w:pPr>
        <w:spacing w:line="360" w:lineRule="auto"/>
        <w:ind w:firstLine="709"/>
        <w:jc w:val="both"/>
        <w:rPr>
          <w:sz w:val="28"/>
          <w:szCs w:val="28"/>
        </w:rPr>
      </w:pPr>
      <w:r>
        <w:rPr>
          <w:position w:val="-24"/>
          <w:sz w:val="28"/>
          <w:szCs w:val="28"/>
        </w:rPr>
        <w:pict>
          <v:shape id="_x0000_i1053" type="#_x0000_t75" style="width:51pt;height:30.75pt">
            <v:imagedata r:id="rId21" o:title=""/>
          </v:shape>
        </w:pict>
      </w:r>
      <w:r w:rsidR="008C78F4"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t xml:space="preserve">где </w:t>
      </w:r>
      <w:r w:rsidRPr="00564053">
        <w:rPr>
          <w:sz w:val="28"/>
          <w:szCs w:val="28"/>
          <w:lang w:val="en-US"/>
        </w:rPr>
        <w:t>W</w:t>
      </w:r>
      <w:r w:rsidRPr="00564053">
        <w:rPr>
          <w:sz w:val="28"/>
          <w:szCs w:val="28"/>
        </w:rPr>
        <w:t xml:space="preserve"> – момент сопротивления шин, равный для прямоугольного сечения, м</w:t>
      </w:r>
      <w:r w:rsidR="00623D95">
        <w:rPr>
          <w:position w:val="-4"/>
          <w:sz w:val="28"/>
          <w:szCs w:val="28"/>
        </w:rPr>
        <w:pict>
          <v:shape id="_x0000_i1054" type="#_x0000_t75" style="width:6.75pt;height:15pt">
            <v:imagedata r:id="rId22" o:title=""/>
          </v:shape>
        </w:pict>
      </w:r>
      <w:r w:rsidRPr="00564053">
        <w:rPr>
          <w:sz w:val="28"/>
          <w:szCs w:val="28"/>
        </w:rPr>
        <w:t>:</w:t>
      </w:r>
    </w:p>
    <w:p w:rsidR="008C78F4" w:rsidRPr="00564053" w:rsidRDefault="00623D95" w:rsidP="001A6DBF">
      <w:pPr>
        <w:spacing w:line="360" w:lineRule="auto"/>
        <w:ind w:firstLine="709"/>
        <w:jc w:val="both"/>
        <w:rPr>
          <w:sz w:val="28"/>
          <w:szCs w:val="28"/>
        </w:rPr>
      </w:pPr>
      <w:r>
        <w:rPr>
          <w:position w:val="-24"/>
          <w:sz w:val="28"/>
          <w:szCs w:val="28"/>
        </w:rPr>
        <w:pict>
          <v:shape id="_x0000_i1055" type="#_x0000_t75" style="width:51pt;height:33pt">
            <v:imagedata r:id="rId23" o:title=""/>
          </v:shape>
        </w:pict>
      </w:r>
      <w:r w:rsidR="008C78F4"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t>Максимально допустимая длина пролета для медных шин, м</w:t>
      </w:r>
    </w:p>
    <w:p w:rsidR="008C78F4" w:rsidRPr="00564053" w:rsidRDefault="00623D95" w:rsidP="001A6DBF">
      <w:pPr>
        <w:spacing w:line="360" w:lineRule="auto"/>
        <w:ind w:firstLine="709"/>
        <w:jc w:val="both"/>
        <w:rPr>
          <w:sz w:val="28"/>
          <w:szCs w:val="28"/>
        </w:rPr>
      </w:pPr>
      <w:r>
        <w:rPr>
          <w:position w:val="-32"/>
          <w:sz w:val="28"/>
          <w:szCs w:val="28"/>
        </w:rPr>
        <w:pict>
          <v:shape id="_x0000_i1056" type="#_x0000_t75" style="width:87.75pt;height:38.25pt">
            <v:imagedata r:id="rId24" o:title=""/>
          </v:shape>
        </w:pict>
      </w:r>
      <w:r w:rsidR="008C78F4"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t>Динамическое усилие, возникающее в шинах при токах короткого замыкания, передается на изоляторы, которые также должны быть рассчитаны на это усилие.</w:t>
      </w:r>
    </w:p>
    <w:p w:rsidR="00481F56" w:rsidRPr="00564053" w:rsidRDefault="008C78F4" w:rsidP="001A6DBF">
      <w:pPr>
        <w:spacing w:line="360" w:lineRule="auto"/>
        <w:ind w:firstLine="709"/>
        <w:jc w:val="both"/>
        <w:rPr>
          <w:sz w:val="28"/>
          <w:szCs w:val="28"/>
        </w:rPr>
      </w:pPr>
      <w:r w:rsidRPr="00564053">
        <w:rPr>
          <w:sz w:val="28"/>
          <w:szCs w:val="28"/>
        </w:rPr>
        <w:t>В соответствии с ПУЭ допустимое усилие на изоляторы должно</w:t>
      </w:r>
    </w:p>
    <w:p w:rsidR="0092349C" w:rsidRPr="00564053" w:rsidRDefault="008C78F4" w:rsidP="001A6DBF">
      <w:pPr>
        <w:spacing w:line="360" w:lineRule="auto"/>
        <w:ind w:firstLine="709"/>
        <w:jc w:val="both"/>
        <w:rPr>
          <w:sz w:val="28"/>
          <w:szCs w:val="28"/>
        </w:rPr>
      </w:pPr>
      <w:r w:rsidRPr="00564053">
        <w:rPr>
          <w:sz w:val="28"/>
          <w:szCs w:val="28"/>
        </w:rPr>
        <w:t>составлять не более 60% разрушающей нагрузки изолятора, которая задается в</w:t>
      </w:r>
    </w:p>
    <w:p w:rsidR="008C78F4" w:rsidRPr="00564053" w:rsidRDefault="008C78F4" w:rsidP="001A6DBF">
      <w:pPr>
        <w:spacing w:line="360" w:lineRule="auto"/>
        <w:ind w:firstLine="709"/>
        <w:jc w:val="both"/>
        <w:rPr>
          <w:sz w:val="28"/>
          <w:szCs w:val="28"/>
        </w:rPr>
      </w:pPr>
      <w:r w:rsidRPr="00564053">
        <w:rPr>
          <w:sz w:val="28"/>
          <w:szCs w:val="28"/>
        </w:rPr>
        <w:t>ГОСТ или ТУ на тот или иной изолятор. Обычно применяются как стандартные фарфоровые изоляторы, армированные крепежными болтами или резьбовыми втулками, так и специальные прессованные из пластмассы.</w:t>
      </w:r>
    </w:p>
    <w:p w:rsidR="008C78F4" w:rsidRPr="00564053" w:rsidRDefault="008C78F4" w:rsidP="001A6DBF">
      <w:pPr>
        <w:spacing w:line="360" w:lineRule="auto"/>
        <w:ind w:firstLine="709"/>
        <w:jc w:val="both"/>
        <w:rPr>
          <w:sz w:val="28"/>
          <w:szCs w:val="28"/>
        </w:rPr>
      </w:pPr>
      <w:r w:rsidRPr="00564053">
        <w:rPr>
          <w:sz w:val="28"/>
          <w:szCs w:val="28"/>
        </w:rPr>
        <w:t>При конструировании шинных сборок на номинальные токи свыше 1600</w:t>
      </w:r>
      <w:r w:rsidR="00AC0D06" w:rsidRPr="00564053">
        <w:rPr>
          <w:sz w:val="28"/>
          <w:szCs w:val="28"/>
        </w:rPr>
        <w:t xml:space="preserve"> </w:t>
      </w:r>
      <w:r w:rsidRPr="00564053">
        <w:rPr>
          <w:sz w:val="28"/>
          <w:szCs w:val="28"/>
        </w:rPr>
        <w:t>А должны быть предусмотрены меры, обеспечивающие наименьшие индуктивные сопротивления (например, путем спаривания фаз)  и наименьшие потери энергии (например, путем исключения замкнутых магнитных контуров).</w:t>
      </w:r>
    </w:p>
    <w:p w:rsidR="008C78F4" w:rsidRPr="00564053" w:rsidRDefault="008C78F4" w:rsidP="001A6DBF">
      <w:pPr>
        <w:spacing w:line="360" w:lineRule="auto"/>
        <w:ind w:firstLine="709"/>
        <w:jc w:val="both"/>
        <w:rPr>
          <w:sz w:val="28"/>
          <w:szCs w:val="28"/>
        </w:rPr>
      </w:pPr>
      <w:r w:rsidRPr="00564053">
        <w:rPr>
          <w:sz w:val="28"/>
          <w:szCs w:val="28"/>
        </w:rPr>
        <w:lastRenderedPageBreak/>
        <w:t>Присоединение шин прямоугольного сечения к электрическим аппаратам должно производиться в соответствии со следующими требованиями.</w:t>
      </w:r>
    </w:p>
    <w:p w:rsidR="008C78F4" w:rsidRPr="00564053" w:rsidRDefault="008C78F4" w:rsidP="001A6DBF">
      <w:pPr>
        <w:numPr>
          <w:ilvl w:val="0"/>
          <w:numId w:val="19"/>
        </w:numPr>
        <w:spacing w:line="360" w:lineRule="auto"/>
        <w:ind w:left="0" w:firstLine="709"/>
        <w:jc w:val="both"/>
        <w:rPr>
          <w:sz w:val="28"/>
          <w:szCs w:val="28"/>
        </w:rPr>
      </w:pPr>
      <w:r w:rsidRPr="00564053">
        <w:rPr>
          <w:sz w:val="28"/>
          <w:szCs w:val="28"/>
        </w:rPr>
        <w:t>Медные шины при малых токах как к плоским, так и к стержневым резьбовым контактным выводам аппаратов должны присоединяться непосредственно.</w:t>
      </w:r>
    </w:p>
    <w:p w:rsidR="008C78F4" w:rsidRPr="00564053" w:rsidRDefault="008C78F4" w:rsidP="001A6DBF">
      <w:pPr>
        <w:numPr>
          <w:ilvl w:val="0"/>
          <w:numId w:val="19"/>
        </w:numPr>
        <w:spacing w:line="360" w:lineRule="auto"/>
        <w:ind w:left="0" w:firstLine="709"/>
        <w:jc w:val="both"/>
        <w:rPr>
          <w:sz w:val="28"/>
          <w:szCs w:val="28"/>
        </w:rPr>
      </w:pPr>
      <w:r w:rsidRPr="00564053">
        <w:rPr>
          <w:sz w:val="28"/>
          <w:szCs w:val="28"/>
        </w:rPr>
        <w:t>Ширина шины в месте присоединения к плоскому выводу аппаратов должна быть не менее ширины этого вывода, а при присоединении к стержневому выводу – не менее двойного диаметра стержня.</w:t>
      </w:r>
    </w:p>
    <w:p w:rsidR="008C78F4" w:rsidRPr="00564053" w:rsidRDefault="008C78F4" w:rsidP="001A6DBF">
      <w:pPr>
        <w:numPr>
          <w:ilvl w:val="0"/>
          <w:numId w:val="19"/>
        </w:numPr>
        <w:spacing w:line="360" w:lineRule="auto"/>
        <w:ind w:left="0" w:firstLine="709"/>
        <w:jc w:val="both"/>
        <w:rPr>
          <w:sz w:val="28"/>
          <w:szCs w:val="28"/>
        </w:rPr>
      </w:pPr>
      <w:r w:rsidRPr="00564053">
        <w:rPr>
          <w:sz w:val="28"/>
          <w:szCs w:val="28"/>
        </w:rPr>
        <w:t>Шины прямоугольного сечения при присоединении к стержневому выводу аппарата зажимаются между двумя медными или латунными гайками.</w:t>
      </w:r>
    </w:p>
    <w:p w:rsidR="008C78F4" w:rsidRPr="00564053" w:rsidRDefault="008C78F4" w:rsidP="001A6DBF">
      <w:pPr>
        <w:numPr>
          <w:ilvl w:val="0"/>
          <w:numId w:val="19"/>
        </w:numPr>
        <w:spacing w:line="360" w:lineRule="auto"/>
        <w:ind w:left="0" w:firstLine="709"/>
        <w:jc w:val="both"/>
        <w:rPr>
          <w:sz w:val="28"/>
          <w:szCs w:val="28"/>
        </w:rPr>
      </w:pPr>
      <w:r w:rsidRPr="00564053">
        <w:rPr>
          <w:sz w:val="28"/>
          <w:szCs w:val="28"/>
        </w:rPr>
        <w:t>Установившиеся температуры нагрева контактных соединений зажимов с внешними проводниками из меди, алюминия и их сплавов при номинальном режиме не должны превышать +95</w:t>
      </w:r>
      <w:r w:rsidR="00623D95">
        <w:rPr>
          <w:position w:val="-6"/>
          <w:sz w:val="28"/>
          <w:szCs w:val="28"/>
        </w:rPr>
        <w:pict>
          <v:shape id="_x0000_i1057" type="#_x0000_t75" style="width:15.75pt;height:15.75pt">
            <v:imagedata r:id="rId14" o:title=""/>
          </v:shape>
        </w:pict>
      </w:r>
      <w:r w:rsidRPr="00564053">
        <w:rPr>
          <w:sz w:val="28"/>
          <w:szCs w:val="28"/>
        </w:rPr>
        <w:t>. При применении покрытия контактной поверхности кадмием, оловом, никелем или цинкооловянистым сплавом допускается повышение температуры на +10</w:t>
      </w:r>
      <w:r w:rsidR="00623D95">
        <w:rPr>
          <w:position w:val="-6"/>
          <w:sz w:val="28"/>
          <w:szCs w:val="28"/>
        </w:rPr>
        <w:pict>
          <v:shape id="_x0000_i1058" type="#_x0000_t75" style="width:15.75pt;height:15.75pt">
            <v:imagedata r:id="rId14" o:title=""/>
          </v:shape>
        </w:pict>
      </w:r>
      <w:r w:rsidRPr="00564053">
        <w:rPr>
          <w:sz w:val="28"/>
          <w:szCs w:val="28"/>
        </w:rPr>
        <w:t>. При протекании токов короткого замыкания температура нагрева не должна превышать 200</w:t>
      </w:r>
      <w:r w:rsidR="00623D95">
        <w:rPr>
          <w:position w:val="-6"/>
          <w:sz w:val="28"/>
          <w:szCs w:val="28"/>
        </w:rPr>
        <w:pict>
          <v:shape id="_x0000_i1059" type="#_x0000_t75" style="width:15.75pt;height:15.75pt">
            <v:imagedata r:id="rId14" o:title=""/>
          </v:shape>
        </w:pict>
      </w:r>
      <w:r w:rsidRPr="00564053">
        <w:rPr>
          <w:sz w:val="28"/>
          <w:szCs w:val="28"/>
        </w:rPr>
        <w:t xml:space="preserve"> у соединений алюминиевых проводников с медными и 300</w:t>
      </w:r>
      <w:r w:rsidR="00623D95">
        <w:rPr>
          <w:position w:val="-6"/>
          <w:sz w:val="28"/>
          <w:szCs w:val="28"/>
        </w:rPr>
        <w:pict>
          <v:shape id="_x0000_i1060" type="#_x0000_t75" style="width:15.75pt;height:15.75pt">
            <v:imagedata r:id="rId14" o:title=""/>
          </v:shape>
        </w:pict>
      </w:r>
      <w:r w:rsidRPr="00564053">
        <w:rPr>
          <w:sz w:val="28"/>
          <w:szCs w:val="28"/>
        </w:rPr>
        <w:t xml:space="preserve"> у соединений медных проводников.</w:t>
      </w:r>
    </w:p>
    <w:p w:rsidR="008C78F4" w:rsidRPr="00564053" w:rsidRDefault="008C78F4" w:rsidP="001A6DBF">
      <w:pPr>
        <w:numPr>
          <w:ilvl w:val="0"/>
          <w:numId w:val="19"/>
        </w:numPr>
        <w:spacing w:line="360" w:lineRule="auto"/>
        <w:ind w:left="0" w:firstLine="709"/>
        <w:jc w:val="both"/>
        <w:rPr>
          <w:sz w:val="28"/>
          <w:szCs w:val="28"/>
        </w:rPr>
      </w:pPr>
      <w:r w:rsidRPr="00564053">
        <w:rPr>
          <w:sz w:val="28"/>
          <w:szCs w:val="28"/>
        </w:rPr>
        <w:t>Электрическое сопротивление контактного соединения после сборки на длине нахлестки должно составлять не более 1.2 от сопротивления целого проводника той же длины.</w:t>
      </w:r>
    </w:p>
    <w:p w:rsidR="008C78F4" w:rsidRPr="00564053" w:rsidRDefault="008C78F4" w:rsidP="001A6DBF">
      <w:pPr>
        <w:numPr>
          <w:ilvl w:val="0"/>
          <w:numId w:val="19"/>
        </w:numPr>
        <w:spacing w:line="360" w:lineRule="auto"/>
        <w:ind w:left="0" w:firstLine="709"/>
        <w:jc w:val="both"/>
        <w:rPr>
          <w:sz w:val="28"/>
          <w:szCs w:val="28"/>
        </w:rPr>
      </w:pPr>
      <w:r w:rsidRPr="00564053">
        <w:rPr>
          <w:sz w:val="28"/>
          <w:szCs w:val="28"/>
        </w:rPr>
        <w:t>Контактное давление, определяемое расчетом, должно быть не менее 10 МПа.</w:t>
      </w:r>
    </w:p>
    <w:p w:rsidR="008C78F4" w:rsidRPr="00564053" w:rsidRDefault="008C78F4" w:rsidP="001A6DBF">
      <w:pPr>
        <w:numPr>
          <w:ilvl w:val="0"/>
          <w:numId w:val="19"/>
        </w:numPr>
        <w:spacing w:line="360" w:lineRule="auto"/>
        <w:ind w:left="0" w:firstLine="709"/>
        <w:jc w:val="both"/>
        <w:rPr>
          <w:sz w:val="28"/>
          <w:szCs w:val="28"/>
        </w:rPr>
      </w:pPr>
      <w:r w:rsidRPr="00564053">
        <w:rPr>
          <w:sz w:val="28"/>
          <w:szCs w:val="28"/>
        </w:rPr>
        <w:t>При токах более 400 А плоские зажимы рекомендуется выполнять не менее чем с двумя отверстиями под болты.</w:t>
      </w:r>
    </w:p>
    <w:p w:rsidR="008C78F4" w:rsidRPr="00564053" w:rsidRDefault="008C78F4" w:rsidP="001A6DBF">
      <w:pPr>
        <w:spacing w:line="360" w:lineRule="auto"/>
        <w:ind w:firstLine="709"/>
        <w:jc w:val="both"/>
        <w:rPr>
          <w:sz w:val="28"/>
          <w:szCs w:val="28"/>
        </w:rPr>
      </w:pPr>
      <w:r w:rsidRPr="00564053">
        <w:rPr>
          <w:sz w:val="28"/>
          <w:szCs w:val="28"/>
        </w:rPr>
        <w:t xml:space="preserve">Сварные соединения шин обладают малым электрическим переходным сопротивлением контакта, устойчивостью электрических и механических характеристик, устойчивостью к электродинамическим и термическим </w:t>
      </w:r>
      <w:r w:rsidRPr="00564053">
        <w:rPr>
          <w:sz w:val="28"/>
          <w:szCs w:val="28"/>
        </w:rPr>
        <w:lastRenderedPageBreak/>
        <w:t>воздействиям токов короткого замыкания. Сварные соединения не требуют какого-либо обслуживания в процессе эксплуатации, уменьшают расход цветных металлов. Однако сварные соединения не позволяют создать разборных конструкций, т. е. перевести изготовление НКУ на поток, сложны в оперативном демонтаже силовой ошиновки на объекте.</w:t>
      </w:r>
    </w:p>
    <w:p w:rsidR="00332C10" w:rsidRPr="00564053" w:rsidRDefault="008C78F4" w:rsidP="001A6DBF">
      <w:pPr>
        <w:spacing w:line="360" w:lineRule="auto"/>
        <w:ind w:firstLine="709"/>
        <w:jc w:val="both"/>
        <w:rPr>
          <w:sz w:val="28"/>
          <w:szCs w:val="28"/>
        </w:rPr>
      </w:pPr>
      <w:r w:rsidRPr="00564053">
        <w:rPr>
          <w:sz w:val="28"/>
          <w:szCs w:val="28"/>
        </w:rPr>
        <w:t>Шины незначительных длин не должны закрепляться наглухо, так как под действием изменения температуры окружающей среды, токов нагрузки и токов</w:t>
      </w:r>
      <w:r w:rsidR="00AC0D06" w:rsidRPr="00564053">
        <w:rPr>
          <w:sz w:val="28"/>
          <w:szCs w:val="28"/>
        </w:rPr>
        <w:t xml:space="preserve"> </w:t>
      </w:r>
      <w:r w:rsidRPr="00564053">
        <w:rPr>
          <w:sz w:val="28"/>
          <w:szCs w:val="28"/>
        </w:rPr>
        <w:t>короткого замыкания происходит изменение длины шин, поэтому они должны иметь некоторую степень свободы для возможного перемещения вдоль трассы ошиновки.</w:t>
      </w:r>
    </w:p>
    <w:p w:rsidR="00332C10" w:rsidRPr="00564053" w:rsidRDefault="008C78F4" w:rsidP="001A6DBF">
      <w:pPr>
        <w:spacing w:line="360" w:lineRule="auto"/>
        <w:ind w:firstLine="709"/>
        <w:jc w:val="both"/>
        <w:rPr>
          <w:sz w:val="28"/>
          <w:szCs w:val="28"/>
        </w:rPr>
      </w:pPr>
      <w:r w:rsidRPr="00564053">
        <w:rPr>
          <w:sz w:val="28"/>
          <w:szCs w:val="28"/>
        </w:rPr>
        <w:t>В шинодержателях, применяемых в установках при переменных токах</w:t>
      </w:r>
    </w:p>
    <w:p w:rsidR="008C78F4" w:rsidRPr="00564053" w:rsidRDefault="008C78F4" w:rsidP="001A6DBF">
      <w:pPr>
        <w:spacing w:line="360" w:lineRule="auto"/>
        <w:ind w:firstLine="709"/>
        <w:jc w:val="both"/>
        <w:rPr>
          <w:sz w:val="28"/>
          <w:szCs w:val="28"/>
        </w:rPr>
      </w:pPr>
      <w:r w:rsidRPr="00564053">
        <w:rPr>
          <w:sz w:val="28"/>
          <w:szCs w:val="28"/>
        </w:rPr>
        <w:t>более 1000 А, необходимо использование болтов и крепящих деталей из немагнитных материалов.</w:t>
      </w:r>
    </w:p>
    <w:p w:rsidR="00481F56" w:rsidRPr="00564053" w:rsidRDefault="008C78F4" w:rsidP="001A6DBF">
      <w:pPr>
        <w:spacing w:line="360" w:lineRule="auto"/>
        <w:ind w:firstLine="709"/>
        <w:jc w:val="both"/>
        <w:rPr>
          <w:sz w:val="28"/>
          <w:szCs w:val="28"/>
        </w:rPr>
      </w:pPr>
      <w:r w:rsidRPr="00564053">
        <w:rPr>
          <w:sz w:val="28"/>
          <w:szCs w:val="28"/>
        </w:rPr>
        <w:t xml:space="preserve">Шины должны окрашиваться в отличительные цвета фаз и полюсов. При переменном токе фаза </w:t>
      </w:r>
      <w:r w:rsidRPr="00564053">
        <w:rPr>
          <w:i/>
          <w:sz w:val="28"/>
          <w:szCs w:val="28"/>
        </w:rPr>
        <w:t>А</w:t>
      </w:r>
      <w:r w:rsidRPr="00564053">
        <w:rPr>
          <w:sz w:val="28"/>
          <w:szCs w:val="28"/>
        </w:rPr>
        <w:t xml:space="preserve"> окрашивается в желтый цвет, фаза </w:t>
      </w:r>
      <w:r w:rsidRPr="00564053">
        <w:rPr>
          <w:i/>
          <w:sz w:val="28"/>
          <w:szCs w:val="28"/>
        </w:rPr>
        <w:t>В</w:t>
      </w:r>
      <w:r w:rsidRPr="00564053">
        <w:rPr>
          <w:sz w:val="28"/>
          <w:szCs w:val="28"/>
        </w:rPr>
        <w:t xml:space="preserve"> – в зеленый, фаза </w:t>
      </w:r>
      <w:r w:rsidRPr="00564053">
        <w:rPr>
          <w:i/>
          <w:sz w:val="28"/>
          <w:szCs w:val="28"/>
        </w:rPr>
        <w:t>С</w:t>
      </w:r>
      <w:r w:rsidRPr="00564053">
        <w:rPr>
          <w:sz w:val="28"/>
          <w:szCs w:val="28"/>
        </w:rPr>
        <w:t xml:space="preserve"> – в красный, нулевая шина – в фиолетовый. При постоянном токе положительная шина окрашивается в красный цвет, а отрицательная – в синий цвет. Шины переменного тока должны располагаться в следующей последовательности: фаза</w:t>
      </w:r>
    </w:p>
    <w:p w:rsidR="008C78F4" w:rsidRPr="00564053" w:rsidRDefault="008C78F4" w:rsidP="001A6DBF">
      <w:pPr>
        <w:spacing w:line="360" w:lineRule="auto"/>
        <w:ind w:firstLine="709"/>
        <w:jc w:val="both"/>
        <w:rPr>
          <w:sz w:val="28"/>
          <w:szCs w:val="28"/>
        </w:rPr>
      </w:pPr>
      <w:r w:rsidRPr="00564053">
        <w:rPr>
          <w:sz w:val="28"/>
          <w:szCs w:val="28"/>
        </w:rPr>
        <w:t xml:space="preserve"> </w:t>
      </w:r>
      <w:r w:rsidRPr="00564053">
        <w:rPr>
          <w:i/>
          <w:sz w:val="28"/>
          <w:szCs w:val="28"/>
        </w:rPr>
        <w:t>А</w:t>
      </w:r>
      <w:r w:rsidRPr="00564053">
        <w:rPr>
          <w:sz w:val="28"/>
          <w:szCs w:val="28"/>
        </w:rPr>
        <w:t xml:space="preserve"> – слева, фаза </w:t>
      </w:r>
      <w:r w:rsidRPr="00564053">
        <w:rPr>
          <w:i/>
          <w:sz w:val="28"/>
          <w:szCs w:val="28"/>
        </w:rPr>
        <w:t>В</w:t>
      </w:r>
      <w:r w:rsidRPr="00564053">
        <w:rPr>
          <w:sz w:val="28"/>
          <w:szCs w:val="28"/>
        </w:rPr>
        <w:t xml:space="preserve"> – посередине, фаза </w:t>
      </w:r>
      <w:r w:rsidRPr="00564053">
        <w:rPr>
          <w:i/>
          <w:sz w:val="28"/>
          <w:szCs w:val="28"/>
        </w:rPr>
        <w:t>С</w:t>
      </w:r>
      <w:r w:rsidRPr="00564053">
        <w:rPr>
          <w:sz w:val="28"/>
          <w:szCs w:val="28"/>
        </w:rPr>
        <w:t xml:space="preserve"> – справа, если смотреть со стороны обслуживания ошиновки. Окраску шин следует производить термостойкими красками, выдерживающими температуру нагрева шин +70</w:t>
      </w:r>
      <w:r w:rsidR="00623D95">
        <w:rPr>
          <w:position w:val="-6"/>
          <w:sz w:val="28"/>
          <w:szCs w:val="28"/>
        </w:rPr>
        <w:pict>
          <v:shape id="_x0000_i1061" type="#_x0000_t75" style="width:15.75pt;height:15.75pt">
            <v:imagedata r:id="rId14" o:title=""/>
          </v:shape>
        </w:pict>
      </w:r>
      <w:r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t>Материал шин: медных – медь голая мягкая или твердая марки МГМ или МГТ, сортамент по ГОСТ 434-78; алюминиевых – алюминий марки АДО и алюминиевый сплав марки АДЗ1, сортамент по ГОСТ 15176-70.</w:t>
      </w:r>
    </w:p>
    <w:p w:rsidR="00186CF2" w:rsidRPr="00564053" w:rsidRDefault="008C78F4" w:rsidP="001A6DBF">
      <w:pPr>
        <w:spacing w:line="360" w:lineRule="auto"/>
        <w:ind w:firstLine="709"/>
        <w:jc w:val="both"/>
        <w:rPr>
          <w:sz w:val="28"/>
          <w:szCs w:val="28"/>
        </w:rPr>
      </w:pPr>
      <w:r w:rsidRPr="00564053">
        <w:rPr>
          <w:sz w:val="28"/>
          <w:szCs w:val="28"/>
        </w:rPr>
        <w:t>Силовой монтаж внутри преобразовательных устройств рекомендуется</w:t>
      </w:r>
    </w:p>
    <w:p w:rsidR="00EC60DB" w:rsidRPr="00564053" w:rsidRDefault="008C78F4" w:rsidP="001A6DBF">
      <w:pPr>
        <w:spacing w:line="360" w:lineRule="auto"/>
        <w:ind w:firstLine="709"/>
        <w:jc w:val="both"/>
        <w:rPr>
          <w:sz w:val="28"/>
          <w:szCs w:val="28"/>
        </w:rPr>
      </w:pPr>
      <w:r w:rsidRPr="00564053">
        <w:rPr>
          <w:sz w:val="28"/>
          <w:szCs w:val="28"/>
        </w:rPr>
        <w:t>выполнять медными шинами.</w:t>
      </w:r>
    </w:p>
    <w:p w:rsidR="00AC0D06" w:rsidRPr="00564053" w:rsidRDefault="00AC0D06" w:rsidP="001A6DBF">
      <w:pPr>
        <w:spacing w:line="360" w:lineRule="auto"/>
        <w:ind w:firstLine="709"/>
        <w:jc w:val="both"/>
        <w:rPr>
          <w:b/>
          <w:sz w:val="28"/>
          <w:szCs w:val="28"/>
        </w:rPr>
        <w:sectPr w:rsidR="00AC0D06" w:rsidRPr="00564053" w:rsidSect="001A6DBF">
          <w:pgSz w:w="11906" w:h="16838"/>
          <w:pgMar w:top="1134" w:right="851" w:bottom="1134" w:left="1701" w:header="709" w:footer="709" w:gutter="0"/>
          <w:cols w:space="708"/>
          <w:titlePg/>
          <w:docGrid w:linePitch="360"/>
        </w:sectPr>
      </w:pPr>
    </w:p>
    <w:p w:rsidR="008C78F4" w:rsidRPr="00564053" w:rsidRDefault="00E333FB" w:rsidP="001A6DBF">
      <w:pPr>
        <w:spacing w:line="360" w:lineRule="auto"/>
        <w:ind w:firstLine="709"/>
        <w:jc w:val="both"/>
        <w:rPr>
          <w:b/>
          <w:sz w:val="28"/>
          <w:szCs w:val="28"/>
        </w:rPr>
      </w:pPr>
      <w:r w:rsidRPr="00564053">
        <w:rPr>
          <w:b/>
          <w:sz w:val="28"/>
          <w:szCs w:val="28"/>
        </w:rPr>
        <w:lastRenderedPageBreak/>
        <w:t xml:space="preserve">1.6. </w:t>
      </w:r>
      <w:r w:rsidR="008C78F4" w:rsidRPr="00564053">
        <w:rPr>
          <w:b/>
          <w:sz w:val="28"/>
          <w:szCs w:val="28"/>
        </w:rPr>
        <w:t>Конструирование НКУ</w:t>
      </w:r>
    </w:p>
    <w:p w:rsidR="00E333FB" w:rsidRPr="00564053" w:rsidRDefault="00E333FB" w:rsidP="001A6DBF">
      <w:pPr>
        <w:spacing w:line="360" w:lineRule="auto"/>
        <w:ind w:firstLine="709"/>
        <w:jc w:val="both"/>
        <w:rPr>
          <w:b/>
          <w:sz w:val="28"/>
          <w:szCs w:val="28"/>
        </w:rPr>
      </w:pPr>
    </w:p>
    <w:p w:rsidR="00332C10" w:rsidRPr="00564053" w:rsidRDefault="00332C10" w:rsidP="001A6DBF">
      <w:pPr>
        <w:spacing w:line="360" w:lineRule="auto"/>
        <w:ind w:firstLine="709"/>
        <w:jc w:val="both"/>
        <w:rPr>
          <w:b/>
          <w:sz w:val="28"/>
          <w:szCs w:val="28"/>
        </w:rPr>
      </w:pPr>
      <w:r w:rsidRPr="00564053">
        <w:rPr>
          <w:b/>
          <w:sz w:val="28"/>
          <w:szCs w:val="28"/>
        </w:rPr>
        <w:t xml:space="preserve">1.6.1. </w:t>
      </w:r>
      <w:r w:rsidR="008C78F4" w:rsidRPr="00564053">
        <w:rPr>
          <w:b/>
          <w:sz w:val="28"/>
          <w:szCs w:val="28"/>
        </w:rPr>
        <w:t>Обеспечение теплового режима</w:t>
      </w:r>
    </w:p>
    <w:p w:rsidR="00332C10" w:rsidRPr="00564053" w:rsidRDefault="00332C10" w:rsidP="001A6DBF">
      <w:pPr>
        <w:spacing w:line="360" w:lineRule="auto"/>
        <w:ind w:firstLine="709"/>
        <w:jc w:val="both"/>
        <w:rPr>
          <w:b/>
          <w:sz w:val="28"/>
          <w:szCs w:val="28"/>
        </w:rPr>
      </w:pPr>
    </w:p>
    <w:p w:rsidR="008C78F4" w:rsidRPr="00564053" w:rsidRDefault="008C78F4" w:rsidP="001A6DBF">
      <w:pPr>
        <w:spacing w:line="360" w:lineRule="auto"/>
        <w:ind w:firstLine="709"/>
        <w:jc w:val="both"/>
        <w:rPr>
          <w:sz w:val="28"/>
          <w:szCs w:val="28"/>
        </w:rPr>
      </w:pPr>
      <w:r w:rsidRPr="00564053">
        <w:rPr>
          <w:sz w:val="28"/>
          <w:szCs w:val="28"/>
        </w:rPr>
        <w:t>В защищенных НКУ установленная внутри оболочки аппаратура выделяет значительное количество тепла, которое может нарушать тепловой режим устройства.</w:t>
      </w:r>
    </w:p>
    <w:p w:rsidR="008C78F4" w:rsidRPr="00564053" w:rsidRDefault="008C78F4" w:rsidP="001A6DBF">
      <w:pPr>
        <w:spacing w:line="360" w:lineRule="auto"/>
        <w:ind w:firstLine="709"/>
        <w:jc w:val="both"/>
        <w:rPr>
          <w:sz w:val="28"/>
          <w:szCs w:val="28"/>
        </w:rPr>
      </w:pPr>
      <w:r w:rsidRPr="00564053">
        <w:rPr>
          <w:sz w:val="28"/>
          <w:szCs w:val="28"/>
        </w:rPr>
        <w:t>Перенос тепловой энергии от одной части НКУ в другую ее часть или в окружающую среду называют теплообменом. Теплообмен осуществляется теплопроводностью (кондукцией), конвекцией и излучением. В реальных условиях все эти три способа переноса энергии существуют одновременно и в совокупности определяют тепловой режим устройства.</w:t>
      </w:r>
    </w:p>
    <w:p w:rsidR="008C78F4" w:rsidRPr="00564053" w:rsidRDefault="008C78F4" w:rsidP="001A6DBF">
      <w:pPr>
        <w:spacing w:line="360" w:lineRule="auto"/>
        <w:ind w:firstLine="709"/>
        <w:jc w:val="both"/>
        <w:rPr>
          <w:sz w:val="28"/>
          <w:szCs w:val="28"/>
        </w:rPr>
      </w:pPr>
      <w:r w:rsidRPr="00564053">
        <w:rPr>
          <w:sz w:val="28"/>
          <w:szCs w:val="28"/>
        </w:rPr>
        <w:t>Относительно точный расчет теплового режима возможен только для простых устройств; для сложных НКУ с большим количеством источников тепла, расположенных в различных точках оболочки, расчет носит оценочный характер, необходимый для установления исходных параметров конструкции.</w:t>
      </w:r>
    </w:p>
    <w:p w:rsidR="00481F56" w:rsidRPr="00564053" w:rsidRDefault="008C78F4" w:rsidP="001A6DBF">
      <w:pPr>
        <w:spacing w:line="360" w:lineRule="auto"/>
        <w:ind w:firstLine="709"/>
        <w:jc w:val="both"/>
        <w:rPr>
          <w:sz w:val="28"/>
          <w:szCs w:val="28"/>
        </w:rPr>
      </w:pPr>
      <w:r w:rsidRPr="00564053">
        <w:rPr>
          <w:sz w:val="28"/>
          <w:szCs w:val="28"/>
        </w:rPr>
        <w:t>При нормальных климатических условиях и при естественном охлаждении от наружных поверхностей оболочки конвекцией отводится более 80% тепла, приблизительно 10% излучением и 10% теплопроводностью.</w:t>
      </w:r>
    </w:p>
    <w:p w:rsidR="008C78F4" w:rsidRPr="00564053" w:rsidRDefault="008C78F4" w:rsidP="001A6DBF">
      <w:pPr>
        <w:spacing w:line="360" w:lineRule="auto"/>
        <w:ind w:firstLine="709"/>
        <w:jc w:val="both"/>
        <w:rPr>
          <w:sz w:val="28"/>
          <w:szCs w:val="28"/>
        </w:rPr>
      </w:pPr>
      <w:r w:rsidRPr="00564053">
        <w:rPr>
          <w:sz w:val="28"/>
          <w:szCs w:val="28"/>
        </w:rPr>
        <w:t>По тепловому режиму НКУ можно разделить на теплонагруженные и нетеплонагруженные. Оценка тепловой нагруженности проводится по тепловому потоку, проходящему через единицу поверхности. Нагрузка до 0.05</w:t>
      </w:r>
      <w:r w:rsidR="00623D95">
        <w:rPr>
          <w:position w:val="-6"/>
          <w:sz w:val="28"/>
          <w:szCs w:val="28"/>
        </w:rPr>
        <w:pict>
          <v:shape id="_x0000_i1062" type="#_x0000_t75" style="width:36.75pt;height:15.75pt">
            <v:imagedata r:id="rId25" o:title=""/>
          </v:shape>
        </w:pict>
      </w:r>
      <w:r w:rsidRPr="00564053">
        <w:rPr>
          <w:sz w:val="28"/>
          <w:szCs w:val="28"/>
        </w:rPr>
        <w:t xml:space="preserve"> характеризует малую нагрузку, свыше 0.05</w:t>
      </w:r>
      <w:r w:rsidR="00623D95">
        <w:rPr>
          <w:position w:val="-6"/>
          <w:sz w:val="28"/>
          <w:szCs w:val="28"/>
        </w:rPr>
        <w:pict>
          <v:shape id="_x0000_i1063" type="#_x0000_t75" style="width:36.75pt;height:15.75pt">
            <v:imagedata r:id="rId26" o:title=""/>
          </v:shape>
        </w:pict>
      </w:r>
      <w:r w:rsidRPr="00564053">
        <w:rPr>
          <w:sz w:val="28"/>
          <w:szCs w:val="28"/>
        </w:rPr>
        <w:t>- большую.</w:t>
      </w:r>
    </w:p>
    <w:p w:rsidR="008C78F4" w:rsidRPr="00564053" w:rsidRDefault="008C78F4" w:rsidP="001A6DBF">
      <w:pPr>
        <w:spacing w:line="360" w:lineRule="auto"/>
        <w:ind w:firstLine="709"/>
        <w:jc w:val="both"/>
        <w:rPr>
          <w:sz w:val="28"/>
          <w:szCs w:val="28"/>
        </w:rPr>
      </w:pPr>
      <w:r w:rsidRPr="00564053">
        <w:rPr>
          <w:sz w:val="28"/>
          <w:szCs w:val="28"/>
        </w:rPr>
        <w:t>Системы охлаждения по физическому состоянию охлаждающей среды могут быть:</w:t>
      </w:r>
    </w:p>
    <w:p w:rsidR="00186CF2" w:rsidRPr="00564053" w:rsidRDefault="008C78F4" w:rsidP="001A6DBF">
      <w:pPr>
        <w:spacing w:line="360" w:lineRule="auto"/>
        <w:ind w:firstLine="709"/>
        <w:jc w:val="both"/>
        <w:rPr>
          <w:sz w:val="28"/>
          <w:szCs w:val="28"/>
        </w:rPr>
      </w:pPr>
      <w:r w:rsidRPr="00564053">
        <w:rPr>
          <w:sz w:val="28"/>
          <w:szCs w:val="28"/>
        </w:rPr>
        <w:t>есте</w:t>
      </w:r>
      <w:r w:rsidR="008725C2" w:rsidRPr="00564053">
        <w:rPr>
          <w:sz w:val="28"/>
          <w:szCs w:val="28"/>
        </w:rPr>
        <w:t>ственно-воздушные……………….…….……</w:t>
      </w:r>
      <w:r w:rsidRPr="00564053">
        <w:rPr>
          <w:sz w:val="28"/>
          <w:szCs w:val="28"/>
        </w:rPr>
        <w:t>……</w:t>
      </w:r>
      <w:r w:rsidR="00623D95">
        <w:rPr>
          <w:position w:val="-10"/>
          <w:sz w:val="28"/>
          <w:szCs w:val="28"/>
        </w:rPr>
        <w:pict>
          <v:shape id="_x0000_i1064" type="#_x0000_t75" style="width:78.75pt;height:18pt">
            <v:imagedata r:id="rId27" o:title=""/>
          </v:shape>
        </w:pict>
      </w:r>
    </w:p>
    <w:p w:rsidR="008C78F4" w:rsidRPr="00564053" w:rsidRDefault="008C78F4" w:rsidP="001A6DBF">
      <w:pPr>
        <w:spacing w:line="360" w:lineRule="auto"/>
        <w:ind w:firstLine="709"/>
        <w:jc w:val="both"/>
        <w:rPr>
          <w:sz w:val="28"/>
          <w:szCs w:val="28"/>
        </w:rPr>
      </w:pPr>
      <w:r w:rsidRPr="00564053">
        <w:rPr>
          <w:sz w:val="28"/>
          <w:szCs w:val="28"/>
        </w:rPr>
        <w:t>принуд</w:t>
      </w:r>
      <w:r w:rsidR="008725C2" w:rsidRPr="00564053">
        <w:rPr>
          <w:sz w:val="28"/>
          <w:szCs w:val="28"/>
        </w:rPr>
        <w:t>ительно-воздушные…………………………….</w:t>
      </w:r>
      <w:r w:rsidRPr="00564053">
        <w:rPr>
          <w:sz w:val="28"/>
          <w:szCs w:val="28"/>
        </w:rPr>
        <w:t>…...</w:t>
      </w:r>
      <w:r w:rsidR="00623D95">
        <w:rPr>
          <w:position w:val="-10"/>
          <w:sz w:val="28"/>
          <w:szCs w:val="28"/>
        </w:rPr>
        <w:pict>
          <v:shape id="_x0000_i1065" type="#_x0000_t75" style="width:68.25pt;height:18pt">
            <v:imagedata r:id="rId28" o:title=""/>
          </v:shape>
        </w:pict>
      </w:r>
    </w:p>
    <w:p w:rsidR="008C78F4" w:rsidRPr="00564053" w:rsidRDefault="008C78F4" w:rsidP="001A6DBF">
      <w:pPr>
        <w:spacing w:line="360" w:lineRule="auto"/>
        <w:ind w:firstLine="709"/>
        <w:jc w:val="both"/>
        <w:rPr>
          <w:sz w:val="28"/>
          <w:szCs w:val="28"/>
        </w:rPr>
      </w:pPr>
      <w:r w:rsidRPr="00564053">
        <w:rPr>
          <w:sz w:val="28"/>
          <w:szCs w:val="28"/>
        </w:rPr>
        <w:t>жидкостные……</w:t>
      </w:r>
      <w:r w:rsidR="008725C2" w:rsidRPr="00564053">
        <w:rPr>
          <w:sz w:val="28"/>
          <w:szCs w:val="28"/>
        </w:rPr>
        <w:t>…………………</w:t>
      </w:r>
      <w:r w:rsidRPr="00564053">
        <w:rPr>
          <w:sz w:val="28"/>
          <w:szCs w:val="28"/>
        </w:rPr>
        <w:t>…………………….…</w:t>
      </w:r>
      <w:r w:rsidR="00623D95">
        <w:rPr>
          <w:position w:val="-10"/>
          <w:sz w:val="28"/>
          <w:szCs w:val="28"/>
        </w:rPr>
        <w:pict>
          <v:shape id="_x0000_i1066" type="#_x0000_t75" style="width:75.75pt;height:18pt">
            <v:imagedata r:id="rId29" o:title=""/>
          </v:shape>
        </w:pict>
      </w:r>
    </w:p>
    <w:p w:rsidR="008C78F4" w:rsidRPr="00564053" w:rsidRDefault="008725C2" w:rsidP="001A6DBF">
      <w:pPr>
        <w:spacing w:line="360" w:lineRule="auto"/>
        <w:ind w:firstLine="709"/>
        <w:jc w:val="both"/>
        <w:rPr>
          <w:sz w:val="28"/>
          <w:szCs w:val="28"/>
        </w:rPr>
      </w:pPr>
      <w:r w:rsidRPr="00564053">
        <w:rPr>
          <w:sz w:val="28"/>
          <w:szCs w:val="28"/>
        </w:rPr>
        <w:lastRenderedPageBreak/>
        <w:t>испарительные…………..</w:t>
      </w:r>
      <w:r w:rsidR="008C78F4" w:rsidRPr="00564053">
        <w:rPr>
          <w:sz w:val="28"/>
          <w:szCs w:val="28"/>
        </w:rPr>
        <w:t>…………………………</w:t>
      </w:r>
      <w:r w:rsidR="00623D95">
        <w:rPr>
          <w:position w:val="-10"/>
          <w:sz w:val="28"/>
          <w:szCs w:val="28"/>
        </w:rPr>
        <w:pict>
          <v:shape id="_x0000_i1067" type="#_x0000_t75" style="width:81.75pt;height:18pt">
            <v:imagedata r:id="rId30" o:title=""/>
          </v:shape>
        </w:pict>
      </w:r>
    </w:p>
    <w:p w:rsidR="008C78F4" w:rsidRPr="00564053" w:rsidRDefault="008C78F4" w:rsidP="001A6DBF">
      <w:pPr>
        <w:spacing w:line="360" w:lineRule="auto"/>
        <w:ind w:firstLine="709"/>
        <w:jc w:val="both"/>
        <w:rPr>
          <w:sz w:val="28"/>
          <w:szCs w:val="28"/>
        </w:rPr>
      </w:pPr>
      <w:r w:rsidRPr="00564053">
        <w:rPr>
          <w:sz w:val="28"/>
          <w:szCs w:val="28"/>
        </w:rPr>
        <w:t>Превышение температуры внутри оболочки над температурой окружающей среды не должно нарушать работоспособность установленной аппаратуры.</w:t>
      </w:r>
    </w:p>
    <w:p w:rsidR="008C78F4" w:rsidRPr="00564053" w:rsidRDefault="008C78F4" w:rsidP="001A6DBF">
      <w:pPr>
        <w:spacing w:line="360" w:lineRule="auto"/>
        <w:ind w:firstLine="709"/>
        <w:jc w:val="both"/>
        <w:rPr>
          <w:sz w:val="28"/>
          <w:szCs w:val="28"/>
        </w:rPr>
      </w:pPr>
      <w:r w:rsidRPr="00564053">
        <w:rPr>
          <w:sz w:val="28"/>
          <w:szCs w:val="28"/>
        </w:rPr>
        <w:t>Ориентировочно в устройствах с малой тепловой нагрузкой при естественной конвекции такое превышение допускается: до 30</w:t>
      </w:r>
      <w:r w:rsidR="00623D95">
        <w:rPr>
          <w:position w:val="-6"/>
          <w:sz w:val="28"/>
          <w:szCs w:val="28"/>
        </w:rPr>
        <w:pict>
          <v:shape id="_x0000_i1068" type="#_x0000_t75" style="width:15.75pt;height:15.75pt">
            <v:imagedata r:id="rId14" o:title=""/>
          </v:shape>
        </w:pict>
      </w:r>
      <w:r w:rsidRPr="00564053">
        <w:rPr>
          <w:sz w:val="28"/>
          <w:szCs w:val="28"/>
        </w:rPr>
        <w:t xml:space="preserve"> - в НКУ с релейно-контакторной аппаратурой и до 20</w:t>
      </w:r>
      <w:r w:rsidR="00623D95">
        <w:rPr>
          <w:position w:val="-6"/>
          <w:sz w:val="28"/>
          <w:szCs w:val="28"/>
        </w:rPr>
        <w:pict>
          <v:shape id="_x0000_i1069" type="#_x0000_t75" style="width:15.75pt;height:15.75pt">
            <v:imagedata r:id="rId14" o:title=""/>
          </v:shape>
        </w:pict>
      </w:r>
      <w:r w:rsidRPr="00564053">
        <w:rPr>
          <w:sz w:val="28"/>
          <w:szCs w:val="28"/>
        </w:rPr>
        <w:t xml:space="preserve"> - в устройствах с бесконтактными элементами.</w:t>
      </w:r>
    </w:p>
    <w:p w:rsidR="008C78F4" w:rsidRPr="00564053" w:rsidRDefault="008C78F4" w:rsidP="001A6DBF">
      <w:pPr>
        <w:spacing w:line="360" w:lineRule="auto"/>
        <w:ind w:firstLine="709"/>
        <w:jc w:val="both"/>
        <w:rPr>
          <w:sz w:val="28"/>
          <w:szCs w:val="28"/>
        </w:rPr>
      </w:pPr>
      <w:r w:rsidRPr="00564053">
        <w:rPr>
          <w:sz w:val="28"/>
          <w:szCs w:val="28"/>
        </w:rPr>
        <w:t xml:space="preserve">Для обеспечения теплоотвода с помощью естественного охлаждения </w:t>
      </w:r>
      <w:r w:rsidR="00E61351" w:rsidRPr="00564053">
        <w:rPr>
          <w:sz w:val="28"/>
          <w:szCs w:val="28"/>
        </w:rPr>
        <w:t xml:space="preserve">  </w:t>
      </w:r>
      <w:r w:rsidRPr="00564053">
        <w:rPr>
          <w:sz w:val="28"/>
          <w:szCs w:val="28"/>
        </w:rPr>
        <w:t>конструкция должна отвечать следующим требованиям:</w:t>
      </w:r>
    </w:p>
    <w:p w:rsidR="008C78F4" w:rsidRPr="00564053" w:rsidRDefault="008C78F4" w:rsidP="001A6DBF">
      <w:pPr>
        <w:numPr>
          <w:ilvl w:val="0"/>
          <w:numId w:val="20"/>
        </w:numPr>
        <w:spacing w:line="360" w:lineRule="auto"/>
        <w:ind w:left="0" w:firstLine="709"/>
        <w:jc w:val="both"/>
        <w:rPr>
          <w:sz w:val="28"/>
          <w:szCs w:val="28"/>
        </w:rPr>
      </w:pPr>
      <w:r w:rsidRPr="00564053">
        <w:rPr>
          <w:sz w:val="28"/>
          <w:szCs w:val="28"/>
        </w:rPr>
        <w:t>Обеспечивать хорошее обтекание холодным воздухом всех элементов, особенно теплонагруженных.</w:t>
      </w:r>
    </w:p>
    <w:p w:rsidR="008C78F4" w:rsidRPr="00564053" w:rsidRDefault="008C78F4" w:rsidP="001A6DBF">
      <w:pPr>
        <w:numPr>
          <w:ilvl w:val="0"/>
          <w:numId w:val="20"/>
        </w:numPr>
        <w:spacing w:line="360" w:lineRule="auto"/>
        <w:ind w:left="0" w:firstLine="709"/>
        <w:jc w:val="both"/>
        <w:rPr>
          <w:sz w:val="28"/>
          <w:szCs w:val="28"/>
        </w:rPr>
      </w:pPr>
      <w:r w:rsidRPr="00564053">
        <w:rPr>
          <w:sz w:val="28"/>
          <w:szCs w:val="28"/>
        </w:rPr>
        <w:t>Теплонагруженные элементы должны располагаться ближе к стенкам.</w:t>
      </w:r>
    </w:p>
    <w:p w:rsidR="008C78F4" w:rsidRPr="00564053" w:rsidRDefault="008C78F4" w:rsidP="001A6DBF">
      <w:pPr>
        <w:numPr>
          <w:ilvl w:val="0"/>
          <w:numId w:val="20"/>
        </w:numPr>
        <w:spacing w:line="360" w:lineRule="auto"/>
        <w:ind w:left="0" w:firstLine="709"/>
        <w:jc w:val="both"/>
        <w:rPr>
          <w:sz w:val="28"/>
          <w:szCs w:val="28"/>
        </w:rPr>
      </w:pPr>
      <w:r w:rsidRPr="00564053">
        <w:rPr>
          <w:sz w:val="28"/>
          <w:szCs w:val="28"/>
        </w:rPr>
        <w:t>Теплочувствительные элементы должны быть защищены от обтекания нагретым воздухом.</w:t>
      </w:r>
    </w:p>
    <w:p w:rsidR="008C78F4" w:rsidRPr="00564053" w:rsidRDefault="008C78F4" w:rsidP="001A6DBF">
      <w:pPr>
        <w:numPr>
          <w:ilvl w:val="0"/>
          <w:numId w:val="20"/>
        </w:numPr>
        <w:spacing w:line="360" w:lineRule="auto"/>
        <w:ind w:left="0" w:firstLine="709"/>
        <w:jc w:val="both"/>
        <w:rPr>
          <w:sz w:val="28"/>
          <w:szCs w:val="28"/>
        </w:rPr>
      </w:pPr>
      <w:r w:rsidRPr="00564053">
        <w:rPr>
          <w:sz w:val="28"/>
          <w:szCs w:val="28"/>
        </w:rPr>
        <w:t>От воздействия лучистой энергии теплочувствительные элементы должны защищаться экранами.</w:t>
      </w:r>
    </w:p>
    <w:p w:rsidR="00E61351" w:rsidRPr="00564053" w:rsidRDefault="008C78F4" w:rsidP="001A6DBF">
      <w:pPr>
        <w:numPr>
          <w:ilvl w:val="0"/>
          <w:numId w:val="20"/>
        </w:numPr>
        <w:spacing w:line="360" w:lineRule="auto"/>
        <w:ind w:left="0" w:firstLine="709"/>
        <w:jc w:val="both"/>
        <w:rPr>
          <w:sz w:val="28"/>
          <w:szCs w:val="28"/>
        </w:rPr>
      </w:pPr>
      <w:r w:rsidRPr="00564053">
        <w:rPr>
          <w:sz w:val="28"/>
          <w:szCs w:val="28"/>
        </w:rPr>
        <w:t xml:space="preserve">Теплонагруженные блоки, аппараты, приборы должны отстоять от основания и стенок оболочки и друг от друга не менее чем на </w:t>
      </w:r>
      <w:smartTag w:uri="urn:schemas-microsoft-com:office:smarttags" w:element="metricconverter">
        <w:smartTagPr>
          <w:attr w:name="ProductID" w:val="20 мм"/>
        </w:smartTagPr>
        <w:r w:rsidRPr="00564053">
          <w:rPr>
            <w:sz w:val="28"/>
            <w:szCs w:val="28"/>
          </w:rPr>
          <w:t>20 мм</w:t>
        </w:r>
      </w:smartTag>
      <w:r w:rsidRPr="00564053">
        <w:rPr>
          <w:sz w:val="28"/>
          <w:szCs w:val="28"/>
        </w:rPr>
        <w:t xml:space="preserve"> для</w:t>
      </w:r>
    </w:p>
    <w:p w:rsidR="008C78F4" w:rsidRPr="00564053" w:rsidRDefault="008C78F4" w:rsidP="001A6DBF">
      <w:pPr>
        <w:spacing w:line="360" w:lineRule="auto"/>
        <w:ind w:firstLine="709"/>
        <w:jc w:val="both"/>
        <w:rPr>
          <w:sz w:val="28"/>
          <w:szCs w:val="28"/>
        </w:rPr>
      </w:pPr>
      <w:r w:rsidRPr="00564053">
        <w:rPr>
          <w:sz w:val="28"/>
          <w:szCs w:val="28"/>
        </w:rPr>
        <w:t>свободного протекания воздушных потоков.</w:t>
      </w:r>
    </w:p>
    <w:p w:rsidR="008C78F4" w:rsidRPr="00564053" w:rsidRDefault="008C78F4" w:rsidP="001A6DBF">
      <w:pPr>
        <w:numPr>
          <w:ilvl w:val="0"/>
          <w:numId w:val="20"/>
        </w:numPr>
        <w:spacing w:line="360" w:lineRule="auto"/>
        <w:ind w:left="0" w:firstLine="709"/>
        <w:jc w:val="both"/>
        <w:rPr>
          <w:sz w:val="28"/>
          <w:szCs w:val="28"/>
        </w:rPr>
      </w:pPr>
      <w:r w:rsidRPr="00564053">
        <w:rPr>
          <w:sz w:val="28"/>
          <w:szCs w:val="28"/>
        </w:rPr>
        <w:t>Теплонагруженные элементы должны иметь хорошие тепловые контакты с несущими узлами конструкции.</w:t>
      </w:r>
    </w:p>
    <w:p w:rsidR="003379D0" w:rsidRPr="00564053" w:rsidRDefault="008C78F4" w:rsidP="001A6DBF">
      <w:pPr>
        <w:spacing w:line="360" w:lineRule="auto"/>
        <w:ind w:firstLine="709"/>
        <w:jc w:val="both"/>
        <w:rPr>
          <w:sz w:val="28"/>
          <w:szCs w:val="28"/>
        </w:rPr>
      </w:pPr>
      <w:r w:rsidRPr="00564053">
        <w:rPr>
          <w:sz w:val="28"/>
          <w:szCs w:val="28"/>
        </w:rPr>
        <w:t>Жалюзи в вертикальных, нижних и боковых частях оболочки способны отвести до 60-80% выделяемого тепла. Коэффициент перфорации (отношение площади перфораций к площади кожуха) не должен быть меньше 20%. В верхней части оболочки в крышке часто делают окно, занимающее до 70% всей</w:t>
      </w:r>
    </w:p>
    <w:p w:rsidR="008C78F4" w:rsidRPr="00564053" w:rsidRDefault="008C78F4" w:rsidP="001A6DBF">
      <w:pPr>
        <w:spacing w:line="360" w:lineRule="auto"/>
        <w:ind w:firstLine="709"/>
        <w:jc w:val="both"/>
        <w:rPr>
          <w:sz w:val="28"/>
          <w:szCs w:val="28"/>
        </w:rPr>
      </w:pPr>
      <w:r w:rsidRPr="00564053">
        <w:rPr>
          <w:sz w:val="28"/>
          <w:szCs w:val="28"/>
        </w:rPr>
        <w:t xml:space="preserve">площади верхней поверхности. Окно закрывают крышкой, оставляя зазор </w:t>
      </w:r>
      <w:smartTag w:uri="urn:schemas-microsoft-com:office:smarttags" w:element="metricconverter">
        <w:smartTagPr>
          <w:attr w:name="ProductID" w:val="10 мм"/>
        </w:smartTagPr>
        <w:r w:rsidRPr="00564053">
          <w:rPr>
            <w:sz w:val="28"/>
            <w:szCs w:val="28"/>
          </w:rPr>
          <w:t>10 мм</w:t>
        </w:r>
      </w:smartTag>
      <w:r w:rsidRPr="00564053">
        <w:rPr>
          <w:sz w:val="28"/>
          <w:szCs w:val="28"/>
        </w:rPr>
        <w:t>.</w:t>
      </w:r>
    </w:p>
    <w:p w:rsidR="008C78F4" w:rsidRPr="00564053" w:rsidRDefault="008C78F4" w:rsidP="001A6DBF">
      <w:pPr>
        <w:spacing w:line="360" w:lineRule="auto"/>
        <w:ind w:firstLine="709"/>
        <w:jc w:val="both"/>
        <w:rPr>
          <w:sz w:val="28"/>
          <w:szCs w:val="28"/>
        </w:rPr>
      </w:pPr>
      <w:r w:rsidRPr="00564053">
        <w:rPr>
          <w:sz w:val="28"/>
          <w:szCs w:val="28"/>
        </w:rPr>
        <w:lastRenderedPageBreak/>
        <w:t>Условия охлаждения НКУ, расположенных в оболочках со степенью</w:t>
      </w:r>
      <w:r w:rsidR="00F66DB7" w:rsidRPr="00564053">
        <w:rPr>
          <w:sz w:val="28"/>
          <w:szCs w:val="28"/>
        </w:rPr>
        <w:t xml:space="preserve"> </w:t>
      </w:r>
      <w:r w:rsidRPr="00564053">
        <w:rPr>
          <w:sz w:val="28"/>
          <w:szCs w:val="28"/>
        </w:rPr>
        <w:t xml:space="preserve">защиты </w:t>
      </w:r>
      <w:r w:rsidRPr="00564053">
        <w:rPr>
          <w:sz w:val="28"/>
          <w:szCs w:val="28"/>
          <w:lang w:val="en-US"/>
        </w:rPr>
        <w:t>IP</w:t>
      </w:r>
      <w:r w:rsidRPr="00564053">
        <w:rPr>
          <w:sz w:val="28"/>
          <w:szCs w:val="28"/>
        </w:rPr>
        <w:t xml:space="preserve"> 54 на 25-30% хуже, чем в оболочках </w:t>
      </w:r>
      <w:r w:rsidRPr="00564053">
        <w:rPr>
          <w:sz w:val="28"/>
          <w:szCs w:val="28"/>
          <w:lang w:val="en-US"/>
        </w:rPr>
        <w:t>IP</w:t>
      </w:r>
      <w:r w:rsidRPr="00564053">
        <w:rPr>
          <w:sz w:val="28"/>
          <w:szCs w:val="28"/>
        </w:rPr>
        <w:t xml:space="preserve"> 22.</w:t>
      </w:r>
    </w:p>
    <w:p w:rsidR="008C78F4" w:rsidRPr="00564053" w:rsidRDefault="008C78F4" w:rsidP="001A6DBF">
      <w:pPr>
        <w:spacing w:line="360" w:lineRule="auto"/>
        <w:ind w:firstLine="709"/>
        <w:jc w:val="both"/>
        <w:rPr>
          <w:sz w:val="28"/>
          <w:szCs w:val="28"/>
        </w:rPr>
      </w:pPr>
      <w:r w:rsidRPr="00564053">
        <w:rPr>
          <w:sz w:val="28"/>
          <w:szCs w:val="28"/>
        </w:rPr>
        <w:t>Системы охлаждения принудительной вентиляцией делятся на приточные и вытяжные. Приточные системы позволяют создать хороший воздушный напор, но не всегда удается избежать аэродинамических теней и застойных зон. Вытяжная система значительно улучшает равномерность обтекания воздухом всех элементов, однако здесь вентилятор работает в неблагоприятных условиях, для такой системы требуются более мощные (на 30-45%) вентиляторы. Необходимо учитывать, что при значительных скоростях воздуха (выше 12 м/</w:t>
      </w:r>
      <w:r w:rsidRPr="00564053">
        <w:rPr>
          <w:sz w:val="28"/>
          <w:szCs w:val="28"/>
          <w:lang w:val="en-US"/>
        </w:rPr>
        <w:t>c</w:t>
      </w:r>
      <w:r w:rsidRPr="00564053">
        <w:rPr>
          <w:sz w:val="28"/>
          <w:szCs w:val="28"/>
        </w:rPr>
        <w:t>) в вентиляционных каналах возникают шумы, которые создают ненормальные условия для работы обслуживающего персонала. Стремление уменьшить эти</w:t>
      </w:r>
      <w:r w:rsidR="003379D0" w:rsidRPr="00564053">
        <w:rPr>
          <w:sz w:val="28"/>
          <w:szCs w:val="28"/>
        </w:rPr>
        <w:t xml:space="preserve">  </w:t>
      </w:r>
      <w:r w:rsidRPr="00564053">
        <w:rPr>
          <w:sz w:val="28"/>
          <w:szCs w:val="28"/>
        </w:rPr>
        <w:t xml:space="preserve">шумы до 65-75дБ на расстоянии </w:t>
      </w:r>
      <w:smartTag w:uri="urn:schemas-microsoft-com:office:smarttags" w:element="metricconverter">
        <w:smartTagPr>
          <w:attr w:name="ProductID" w:val="1 м"/>
        </w:smartTagPr>
        <w:r w:rsidRPr="00564053">
          <w:rPr>
            <w:sz w:val="28"/>
            <w:szCs w:val="28"/>
          </w:rPr>
          <w:t>1 м</w:t>
        </w:r>
      </w:smartTag>
      <w:r w:rsidRPr="00564053">
        <w:rPr>
          <w:sz w:val="28"/>
          <w:szCs w:val="28"/>
        </w:rPr>
        <w:t xml:space="preserve"> заставляет снизить скорость потока до 8 м/с.</w:t>
      </w:r>
    </w:p>
    <w:p w:rsidR="00CD0533" w:rsidRPr="00564053" w:rsidRDefault="00CD0533" w:rsidP="001A6DBF">
      <w:pPr>
        <w:spacing w:line="360" w:lineRule="auto"/>
        <w:ind w:firstLine="709"/>
        <w:jc w:val="both"/>
        <w:rPr>
          <w:sz w:val="28"/>
          <w:szCs w:val="28"/>
        </w:rPr>
      </w:pPr>
    </w:p>
    <w:p w:rsidR="00CD0533" w:rsidRPr="00564053" w:rsidRDefault="00CD0533" w:rsidP="001A6DBF">
      <w:pPr>
        <w:spacing w:line="360" w:lineRule="auto"/>
        <w:ind w:firstLine="709"/>
        <w:jc w:val="both"/>
        <w:rPr>
          <w:b/>
          <w:sz w:val="28"/>
          <w:szCs w:val="28"/>
        </w:rPr>
      </w:pPr>
      <w:r w:rsidRPr="00564053">
        <w:rPr>
          <w:b/>
          <w:sz w:val="28"/>
          <w:szCs w:val="28"/>
        </w:rPr>
        <w:t>1.6.2. Экранирование и заземление</w:t>
      </w:r>
    </w:p>
    <w:p w:rsidR="00CD0533" w:rsidRPr="00564053" w:rsidRDefault="00CD0533" w:rsidP="001A6DBF">
      <w:pPr>
        <w:spacing w:line="360" w:lineRule="auto"/>
        <w:ind w:firstLine="709"/>
        <w:jc w:val="both"/>
        <w:rPr>
          <w:b/>
          <w:sz w:val="28"/>
          <w:szCs w:val="28"/>
        </w:rPr>
      </w:pPr>
    </w:p>
    <w:p w:rsidR="008C78F4" w:rsidRPr="00564053" w:rsidRDefault="008C78F4" w:rsidP="001A6DBF">
      <w:pPr>
        <w:spacing w:line="360" w:lineRule="auto"/>
        <w:ind w:firstLine="709"/>
        <w:jc w:val="both"/>
        <w:rPr>
          <w:sz w:val="28"/>
          <w:szCs w:val="28"/>
        </w:rPr>
      </w:pPr>
      <w:r w:rsidRPr="00564053">
        <w:rPr>
          <w:sz w:val="28"/>
          <w:szCs w:val="28"/>
        </w:rPr>
        <w:t>Устойчивость работы любой бесконтактной схемы управления зависит от паразитных монтажных связей, которые могут возникнуть при неудачном расположении элементов и соединяющих их проводников. Паразитная генерация может возникнуть в очень широком спектре частот: от единиц герц до нескольких мегагерц, что затрудняет борьбу с ней. Причиной низкочастотных колебаний являются паразитные утечки в конденсаторах, блуждающие токи в конструкциях, токи, возникающие под действием нескомпенсированных магнитных полей, и т. д.</w:t>
      </w:r>
    </w:p>
    <w:p w:rsidR="008C78F4" w:rsidRPr="00564053" w:rsidRDefault="008C78F4" w:rsidP="001A6DBF">
      <w:pPr>
        <w:spacing w:line="360" w:lineRule="auto"/>
        <w:ind w:firstLine="709"/>
        <w:jc w:val="both"/>
        <w:rPr>
          <w:sz w:val="28"/>
          <w:szCs w:val="28"/>
        </w:rPr>
      </w:pPr>
      <w:r w:rsidRPr="00564053">
        <w:rPr>
          <w:sz w:val="28"/>
          <w:szCs w:val="28"/>
        </w:rPr>
        <w:t>Паразитные наводки разделяют на электромагнитные, электростатические и кондуктивные.</w:t>
      </w:r>
    </w:p>
    <w:p w:rsidR="003379D0" w:rsidRPr="00564053" w:rsidRDefault="008C78F4" w:rsidP="001A6DBF">
      <w:pPr>
        <w:spacing w:line="360" w:lineRule="auto"/>
        <w:ind w:firstLine="709"/>
        <w:jc w:val="both"/>
        <w:rPr>
          <w:sz w:val="28"/>
          <w:szCs w:val="28"/>
        </w:rPr>
      </w:pPr>
      <w:r w:rsidRPr="00564053">
        <w:rPr>
          <w:sz w:val="28"/>
          <w:szCs w:val="28"/>
        </w:rPr>
        <w:t>Электромагнитные наводки возникают из-за протекания тока по проводам и катушкам индуктивности; электростатические вызываются</w:t>
      </w:r>
    </w:p>
    <w:p w:rsidR="008C671C" w:rsidRPr="00564053" w:rsidRDefault="008C78F4" w:rsidP="001A6DBF">
      <w:pPr>
        <w:spacing w:line="360" w:lineRule="auto"/>
        <w:ind w:firstLine="709"/>
        <w:jc w:val="both"/>
        <w:rPr>
          <w:sz w:val="28"/>
          <w:szCs w:val="28"/>
        </w:rPr>
      </w:pPr>
      <w:r w:rsidRPr="00564053">
        <w:rPr>
          <w:sz w:val="28"/>
          <w:szCs w:val="28"/>
        </w:rPr>
        <w:lastRenderedPageBreak/>
        <w:t>электростатическими полями, создаваемыми паразитными емкостями или разностью потенциалов между различными близкорасположенными элементами;</w:t>
      </w:r>
    </w:p>
    <w:p w:rsidR="008C78F4" w:rsidRPr="00564053" w:rsidRDefault="008C78F4" w:rsidP="001A6DBF">
      <w:pPr>
        <w:spacing w:line="360" w:lineRule="auto"/>
        <w:ind w:firstLine="709"/>
        <w:jc w:val="both"/>
        <w:rPr>
          <w:sz w:val="28"/>
          <w:szCs w:val="28"/>
        </w:rPr>
      </w:pPr>
      <w:r w:rsidRPr="00564053">
        <w:rPr>
          <w:sz w:val="28"/>
          <w:szCs w:val="28"/>
        </w:rPr>
        <w:t>кондуктивные возникают из-за наличия общей нагрузки полезного и наводимого сигналов.</w:t>
      </w:r>
    </w:p>
    <w:p w:rsidR="008C78F4" w:rsidRPr="00564053" w:rsidRDefault="008C78F4" w:rsidP="001A6DBF">
      <w:pPr>
        <w:spacing w:line="360" w:lineRule="auto"/>
        <w:ind w:firstLine="709"/>
        <w:jc w:val="both"/>
        <w:rPr>
          <w:sz w:val="28"/>
          <w:szCs w:val="28"/>
        </w:rPr>
      </w:pPr>
      <w:r w:rsidRPr="00564053">
        <w:rPr>
          <w:sz w:val="28"/>
          <w:szCs w:val="28"/>
        </w:rPr>
        <w:t>Для устранения влияния паразитных наводок рекомендуется применять конструктивные меры, показанные ниже. Каждый электронный узел (ячейка, блок, кассета), подверженный опасности наводок, должен иметь только одно соединение с шиной заземления. Провода, по которым проходят импульсные сигналы с крутыми фронтами или сигналы от источников с большим внутренним сопротивлением, должны быть экранированными.</w:t>
      </w:r>
    </w:p>
    <w:p w:rsidR="008C78F4" w:rsidRPr="00564053" w:rsidRDefault="008C78F4" w:rsidP="001A6DBF">
      <w:pPr>
        <w:spacing w:line="360" w:lineRule="auto"/>
        <w:ind w:firstLine="709"/>
        <w:jc w:val="both"/>
        <w:rPr>
          <w:sz w:val="28"/>
          <w:szCs w:val="28"/>
        </w:rPr>
      </w:pPr>
      <w:r w:rsidRPr="00564053">
        <w:rPr>
          <w:sz w:val="28"/>
          <w:szCs w:val="28"/>
        </w:rPr>
        <w:t>Для уменьшения помех частотой свыше 1 кГц экраны проводов заземляются с двух концов, при частотах ниже 1 кГц – с одного конца, со стороны источника сигнала.</w:t>
      </w:r>
    </w:p>
    <w:p w:rsidR="00414432" w:rsidRPr="00564053" w:rsidRDefault="008C78F4" w:rsidP="001A6DBF">
      <w:pPr>
        <w:spacing w:line="360" w:lineRule="auto"/>
        <w:ind w:firstLine="709"/>
        <w:jc w:val="both"/>
        <w:rPr>
          <w:sz w:val="28"/>
          <w:szCs w:val="28"/>
        </w:rPr>
      </w:pPr>
      <w:r w:rsidRPr="00564053">
        <w:rPr>
          <w:sz w:val="28"/>
          <w:szCs w:val="28"/>
        </w:rPr>
        <w:t>Если устройство управления, например регулятор электропривода, состоит из нескольких блоков, кассет, то провода между ними, по которым проходят сигнальные цепи, цепи обратной связи, должны быть объединены в один жгут или кабель. Благодаря этому токи, протекающие в прямом и обратном направлениях, будут скомпенсированы и их результирующее магнитное поле будет нулевым. Провода от переменного источника питания должны быть переплетены. Несущие конструкции должны быть соединены с общей шиной заземления, но не должны служить сами такой шиной. Шина заземления должна</w:t>
      </w:r>
    </w:p>
    <w:p w:rsidR="008C78F4" w:rsidRPr="00564053" w:rsidRDefault="008C78F4" w:rsidP="001A6DBF">
      <w:pPr>
        <w:spacing w:line="360" w:lineRule="auto"/>
        <w:ind w:firstLine="709"/>
        <w:jc w:val="both"/>
        <w:rPr>
          <w:sz w:val="28"/>
          <w:szCs w:val="28"/>
        </w:rPr>
      </w:pPr>
      <w:r w:rsidRPr="00564053">
        <w:rPr>
          <w:sz w:val="28"/>
          <w:szCs w:val="28"/>
        </w:rPr>
        <w:t xml:space="preserve">быть изолирована от металлических частей конструкции и проходить через всю конструкцию. Электрическое сопротивление переходных контактов между соединенными частями конструкции должно быть не менее </w:t>
      </w:r>
      <w:r w:rsidR="00623D95">
        <w:rPr>
          <w:position w:val="-6"/>
          <w:sz w:val="28"/>
          <w:szCs w:val="28"/>
        </w:rPr>
        <w:pict>
          <v:shape id="_x0000_i1070" type="#_x0000_t75" style="width:60pt;height:15.75pt">
            <v:imagedata r:id="rId31" o:title=""/>
          </v:shape>
        </w:pict>
      </w:r>
      <w:r w:rsidRPr="00564053">
        <w:rPr>
          <w:sz w:val="28"/>
          <w:szCs w:val="28"/>
        </w:rPr>
        <w:t xml:space="preserve">, а общее сопротивление на любом участке конструкции от одной до другой точки соединения не должно превышать </w:t>
      </w:r>
      <w:r w:rsidR="00623D95">
        <w:rPr>
          <w:position w:val="-6"/>
          <w:sz w:val="28"/>
          <w:szCs w:val="28"/>
        </w:rPr>
        <w:pict>
          <v:shape id="_x0000_i1071" type="#_x0000_t75" style="width:56.25pt;height:15.75pt">
            <v:imagedata r:id="rId32" o:title=""/>
          </v:shape>
        </w:pict>
      </w:r>
      <w:r w:rsidRPr="00564053">
        <w:rPr>
          <w:sz w:val="28"/>
          <w:szCs w:val="28"/>
        </w:rPr>
        <w:t xml:space="preserve">. </w:t>
      </w:r>
    </w:p>
    <w:p w:rsidR="00F530DB" w:rsidRPr="00564053" w:rsidRDefault="00C935A7" w:rsidP="001A6DBF">
      <w:pPr>
        <w:spacing w:line="360" w:lineRule="auto"/>
        <w:ind w:firstLine="709"/>
        <w:jc w:val="both"/>
        <w:rPr>
          <w:b/>
          <w:sz w:val="28"/>
          <w:szCs w:val="28"/>
        </w:rPr>
      </w:pPr>
      <w:r>
        <w:rPr>
          <w:sz w:val="28"/>
          <w:szCs w:val="28"/>
        </w:rPr>
        <w:br w:type="page"/>
      </w:r>
      <w:r w:rsidR="00F530DB" w:rsidRPr="00564053">
        <w:rPr>
          <w:b/>
          <w:sz w:val="28"/>
          <w:szCs w:val="28"/>
        </w:rPr>
        <w:lastRenderedPageBreak/>
        <w:t xml:space="preserve">1.6.4. </w:t>
      </w:r>
      <w:r w:rsidR="008C78F4" w:rsidRPr="00564053">
        <w:rPr>
          <w:b/>
          <w:sz w:val="28"/>
          <w:szCs w:val="28"/>
        </w:rPr>
        <w:t>Уплотнение оболочек</w:t>
      </w:r>
    </w:p>
    <w:p w:rsidR="00F530DB" w:rsidRPr="00564053" w:rsidRDefault="00F530DB" w:rsidP="001A6DBF">
      <w:pPr>
        <w:spacing w:line="360" w:lineRule="auto"/>
        <w:ind w:firstLine="709"/>
        <w:jc w:val="both"/>
        <w:rPr>
          <w:b/>
          <w:sz w:val="28"/>
          <w:szCs w:val="28"/>
        </w:rPr>
      </w:pPr>
    </w:p>
    <w:p w:rsidR="008C671C" w:rsidRPr="00564053" w:rsidRDefault="008C78F4" w:rsidP="001A6DBF">
      <w:pPr>
        <w:spacing w:line="360" w:lineRule="auto"/>
        <w:ind w:firstLine="709"/>
        <w:jc w:val="both"/>
        <w:rPr>
          <w:sz w:val="28"/>
          <w:szCs w:val="28"/>
        </w:rPr>
      </w:pPr>
      <w:r w:rsidRPr="00564053">
        <w:rPr>
          <w:sz w:val="28"/>
          <w:szCs w:val="28"/>
        </w:rPr>
        <w:t>Для обеспечения требуемой степени защиты оболочек используют</w:t>
      </w:r>
    </w:p>
    <w:p w:rsidR="008C78F4" w:rsidRPr="00564053" w:rsidRDefault="008C78F4" w:rsidP="001A6DBF">
      <w:pPr>
        <w:spacing w:line="360" w:lineRule="auto"/>
        <w:ind w:firstLine="709"/>
        <w:jc w:val="both"/>
        <w:rPr>
          <w:sz w:val="28"/>
          <w:szCs w:val="28"/>
        </w:rPr>
      </w:pPr>
      <w:r w:rsidRPr="00564053">
        <w:rPr>
          <w:sz w:val="28"/>
          <w:szCs w:val="28"/>
        </w:rPr>
        <w:t>следующие способы уплотнения:</w:t>
      </w:r>
    </w:p>
    <w:p w:rsidR="008C78F4" w:rsidRPr="00564053" w:rsidRDefault="008C78F4" w:rsidP="001A6DBF">
      <w:pPr>
        <w:spacing w:line="360" w:lineRule="auto"/>
        <w:ind w:firstLine="709"/>
        <w:jc w:val="both"/>
        <w:rPr>
          <w:sz w:val="28"/>
          <w:szCs w:val="28"/>
        </w:rPr>
      </w:pPr>
      <w:r w:rsidRPr="00564053">
        <w:rPr>
          <w:sz w:val="28"/>
          <w:szCs w:val="28"/>
        </w:rPr>
        <w:t>Уплотнение без резинового шн</w:t>
      </w:r>
      <w:r w:rsidR="006E6042" w:rsidRPr="00564053">
        <w:rPr>
          <w:sz w:val="28"/>
          <w:szCs w:val="28"/>
        </w:rPr>
        <w:t>ура……………………</w:t>
      </w:r>
      <w:r w:rsidRPr="00564053">
        <w:rPr>
          <w:sz w:val="28"/>
          <w:szCs w:val="28"/>
        </w:rPr>
        <w:t xml:space="preserve">………Для </w:t>
      </w:r>
      <w:r w:rsidRPr="00564053">
        <w:rPr>
          <w:sz w:val="28"/>
          <w:szCs w:val="28"/>
          <w:lang w:val="en-US"/>
        </w:rPr>
        <w:t>IP</w:t>
      </w:r>
      <w:r w:rsidRPr="00564053">
        <w:rPr>
          <w:sz w:val="28"/>
          <w:szCs w:val="28"/>
        </w:rPr>
        <w:t xml:space="preserve"> 34</w:t>
      </w:r>
    </w:p>
    <w:p w:rsidR="008C78F4" w:rsidRPr="00564053" w:rsidRDefault="008C78F4" w:rsidP="001A6DBF">
      <w:pPr>
        <w:spacing w:line="360" w:lineRule="auto"/>
        <w:ind w:firstLine="709"/>
        <w:jc w:val="both"/>
        <w:rPr>
          <w:sz w:val="28"/>
          <w:szCs w:val="28"/>
        </w:rPr>
      </w:pPr>
      <w:r w:rsidRPr="00564053">
        <w:rPr>
          <w:sz w:val="28"/>
          <w:szCs w:val="28"/>
        </w:rPr>
        <w:t>Уплотнение</w:t>
      </w:r>
      <w:r w:rsidR="006E6042" w:rsidRPr="00564053">
        <w:rPr>
          <w:sz w:val="28"/>
          <w:szCs w:val="28"/>
        </w:rPr>
        <w:t xml:space="preserve"> на плоскость…………………………………...</w:t>
      </w:r>
      <w:r w:rsidRPr="00564053">
        <w:rPr>
          <w:sz w:val="28"/>
          <w:szCs w:val="28"/>
        </w:rPr>
        <w:t xml:space="preserve">…Для </w:t>
      </w:r>
      <w:r w:rsidRPr="00564053">
        <w:rPr>
          <w:sz w:val="28"/>
          <w:szCs w:val="28"/>
          <w:lang w:val="en-US"/>
        </w:rPr>
        <w:t>IP</w:t>
      </w:r>
      <w:r w:rsidRPr="00564053">
        <w:rPr>
          <w:sz w:val="28"/>
          <w:szCs w:val="28"/>
        </w:rPr>
        <w:t xml:space="preserve"> 41 </w:t>
      </w:r>
    </w:p>
    <w:p w:rsidR="008C78F4" w:rsidRPr="00564053" w:rsidRDefault="006E6042" w:rsidP="001A6DBF">
      <w:pPr>
        <w:spacing w:line="360" w:lineRule="auto"/>
        <w:ind w:firstLine="709"/>
        <w:jc w:val="both"/>
        <w:rPr>
          <w:sz w:val="28"/>
          <w:szCs w:val="28"/>
        </w:rPr>
      </w:pPr>
      <w:r w:rsidRPr="00564053">
        <w:rPr>
          <w:sz w:val="28"/>
          <w:szCs w:val="28"/>
        </w:rPr>
        <w:t>Уплотнение на нож………………………………</w:t>
      </w:r>
      <w:r w:rsidR="008C78F4" w:rsidRPr="00564053">
        <w:rPr>
          <w:sz w:val="28"/>
          <w:szCs w:val="28"/>
        </w:rPr>
        <w:t xml:space="preserve">……………..Для </w:t>
      </w:r>
      <w:r w:rsidR="008C78F4" w:rsidRPr="00564053">
        <w:rPr>
          <w:sz w:val="28"/>
          <w:szCs w:val="28"/>
          <w:lang w:val="en-US"/>
        </w:rPr>
        <w:t>IP</w:t>
      </w:r>
      <w:r w:rsidR="008C78F4" w:rsidRPr="00564053">
        <w:rPr>
          <w:sz w:val="28"/>
          <w:szCs w:val="28"/>
        </w:rPr>
        <w:t xml:space="preserve"> 54</w:t>
      </w:r>
    </w:p>
    <w:p w:rsidR="008C78F4" w:rsidRPr="00564053" w:rsidRDefault="008C78F4" w:rsidP="001A6DBF">
      <w:pPr>
        <w:spacing w:line="360" w:lineRule="auto"/>
        <w:ind w:firstLine="709"/>
        <w:jc w:val="both"/>
        <w:rPr>
          <w:sz w:val="28"/>
          <w:szCs w:val="28"/>
        </w:rPr>
      </w:pPr>
      <w:r w:rsidRPr="00564053">
        <w:rPr>
          <w:sz w:val="28"/>
          <w:szCs w:val="28"/>
        </w:rPr>
        <w:t>Упл</w:t>
      </w:r>
      <w:r w:rsidR="006E6042" w:rsidRPr="00564053">
        <w:rPr>
          <w:sz w:val="28"/>
          <w:szCs w:val="28"/>
        </w:rPr>
        <w:t>отнение лабиринтное…………………………</w:t>
      </w:r>
      <w:r w:rsidRPr="00564053">
        <w:rPr>
          <w:sz w:val="28"/>
          <w:szCs w:val="28"/>
        </w:rPr>
        <w:t xml:space="preserve">……………Для </w:t>
      </w:r>
      <w:r w:rsidRPr="00564053">
        <w:rPr>
          <w:sz w:val="28"/>
          <w:szCs w:val="28"/>
          <w:lang w:val="en-US"/>
        </w:rPr>
        <w:t>IP</w:t>
      </w:r>
      <w:r w:rsidRPr="00564053">
        <w:rPr>
          <w:sz w:val="28"/>
          <w:szCs w:val="28"/>
        </w:rPr>
        <w:t xml:space="preserve"> 54</w:t>
      </w:r>
    </w:p>
    <w:p w:rsidR="008C78F4" w:rsidRPr="00564053" w:rsidRDefault="008C78F4" w:rsidP="001A6DBF">
      <w:pPr>
        <w:spacing w:line="360" w:lineRule="auto"/>
        <w:ind w:firstLine="709"/>
        <w:jc w:val="both"/>
        <w:rPr>
          <w:sz w:val="28"/>
          <w:szCs w:val="28"/>
        </w:rPr>
      </w:pPr>
    </w:p>
    <w:p w:rsidR="00F530DB" w:rsidRPr="00564053" w:rsidRDefault="00F530DB" w:rsidP="001A6DBF">
      <w:pPr>
        <w:spacing w:line="360" w:lineRule="auto"/>
        <w:ind w:firstLine="709"/>
        <w:jc w:val="both"/>
        <w:rPr>
          <w:b/>
          <w:sz w:val="28"/>
          <w:szCs w:val="28"/>
        </w:rPr>
      </w:pPr>
      <w:r w:rsidRPr="00564053">
        <w:rPr>
          <w:b/>
          <w:sz w:val="28"/>
          <w:szCs w:val="28"/>
        </w:rPr>
        <w:t xml:space="preserve">1.6.5. </w:t>
      </w:r>
      <w:r w:rsidR="008C78F4" w:rsidRPr="00564053">
        <w:rPr>
          <w:b/>
          <w:sz w:val="28"/>
          <w:szCs w:val="28"/>
        </w:rPr>
        <w:t>Установка аппаратуры</w:t>
      </w:r>
    </w:p>
    <w:p w:rsidR="00F530DB" w:rsidRPr="00564053" w:rsidRDefault="00F530DB" w:rsidP="001A6DBF">
      <w:pPr>
        <w:spacing w:line="360" w:lineRule="auto"/>
        <w:ind w:firstLine="709"/>
        <w:jc w:val="both"/>
        <w:rPr>
          <w:b/>
          <w:sz w:val="28"/>
          <w:szCs w:val="28"/>
        </w:rPr>
      </w:pPr>
    </w:p>
    <w:p w:rsidR="005D7749" w:rsidRPr="00564053" w:rsidRDefault="008C78F4" w:rsidP="001A6DBF">
      <w:pPr>
        <w:spacing w:line="360" w:lineRule="auto"/>
        <w:ind w:firstLine="709"/>
        <w:jc w:val="both"/>
        <w:rPr>
          <w:sz w:val="28"/>
          <w:szCs w:val="28"/>
        </w:rPr>
      </w:pPr>
      <w:r w:rsidRPr="00564053">
        <w:rPr>
          <w:sz w:val="28"/>
          <w:szCs w:val="28"/>
        </w:rPr>
        <w:t xml:space="preserve">Релейно-контакторные аппараты, полупроводниковые приборы и </w:t>
      </w:r>
    </w:p>
    <w:p w:rsidR="008C78F4" w:rsidRPr="00564053" w:rsidRDefault="008C78F4" w:rsidP="001A6DBF">
      <w:pPr>
        <w:spacing w:line="360" w:lineRule="auto"/>
        <w:ind w:firstLine="709"/>
        <w:jc w:val="both"/>
        <w:rPr>
          <w:sz w:val="28"/>
          <w:szCs w:val="28"/>
        </w:rPr>
      </w:pPr>
      <w:r w:rsidRPr="00564053">
        <w:rPr>
          <w:sz w:val="28"/>
          <w:szCs w:val="28"/>
        </w:rPr>
        <w:t xml:space="preserve">интегральные компоненты устанавливаются следующими способами: на изоляционных плитах; на металлических перфоплитах; на рейках; в блочных конструкциях. </w:t>
      </w:r>
    </w:p>
    <w:p w:rsidR="008C78F4" w:rsidRPr="00564053" w:rsidRDefault="008C78F4" w:rsidP="001A6DBF">
      <w:pPr>
        <w:spacing w:line="360" w:lineRule="auto"/>
        <w:ind w:firstLine="709"/>
        <w:jc w:val="both"/>
        <w:rPr>
          <w:sz w:val="28"/>
          <w:szCs w:val="28"/>
        </w:rPr>
      </w:pPr>
      <w:r w:rsidRPr="00564053">
        <w:rPr>
          <w:sz w:val="28"/>
          <w:szCs w:val="28"/>
        </w:rPr>
        <w:t>Силовые полупроводниковые приборы (при сборке их в панельные блоки) и релейно-контакторные аппараты с задним присоединением электрического монтажа устанавливаются на изоляционных плитах. По шаблонам в плитах сверлятся и фрезеруются установочные отверстия.</w:t>
      </w:r>
    </w:p>
    <w:p w:rsidR="008C78F4" w:rsidRPr="00564053" w:rsidRDefault="008C78F4" w:rsidP="001A6DBF">
      <w:pPr>
        <w:spacing w:line="360" w:lineRule="auto"/>
        <w:ind w:firstLine="709"/>
        <w:jc w:val="both"/>
        <w:rPr>
          <w:sz w:val="28"/>
          <w:szCs w:val="28"/>
        </w:rPr>
      </w:pPr>
      <w:r w:rsidRPr="00564053">
        <w:rPr>
          <w:sz w:val="28"/>
          <w:szCs w:val="28"/>
        </w:rPr>
        <w:t>Такой способ монтажа аппаратуры используется в НКУ с двусторонним обслуживанием.</w:t>
      </w:r>
    </w:p>
    <w:p w:rsidR="008C78F4" w:rsidRPr="00564053" w:rsidRDefault="008C78F4" w:rsidP="001A6DBF">
      <w:pPr>
        <w:spacing w:line="360" w:lineRule="auto"/>
        <w:ind w:firstLine="709"/>
        <w:jc w:val="both"/>
        <w:rPr>
          <w:sz w:val="28"/>
          <w:szCs w:val="28"/>
        </w:rPr>
      </w:pPr>
      <w:r w:rsidRPr="00564053">
        <w:rPr>
          <w:sz w:val="28"/>
          <w:szCs w:val="28"/>
        </w:rPr>
        <w:t>В навесных шкафах, пультах и НКУ одностороннего обслуживания с</w:t>
      </w:r>
      <w:r w:rsidR="00F66DB7" w:rsidRPr="00564053">
        <w:rPr>
          <w:sz w:val="28"/>
          <w:szCs w:val="28"/>
        </w:rPr>
        <w:t xml:space="preserve"> </w:t>
      </w:r>
      <w:r w:rsidRPr="00564053">
        <w:rPr>
          <w:sz w:val="28"/>
          <w:szCs w:val="28"/>
        </w:rPr>
        <w:t>панельными блоками используется способ установки аппаратуры на перфоплитах.</w:t>
      </w:r>
    </w:p>
    <w:p w:rsidR="008C78F4" w:rsidRPr="00564053" w:rsidRDefault="008C78F4" w:rsidP="001A6DBF">
      <w:pPr>
        <w:spacing w:line="360" w:lineRule="auto"/>
        <w:ind w:firstLine="709"/>
        <w:jc w:val="both"/>
        <w:rPr>
          <w:sz w:val="28"/>
          <w:szCs w:val="28"/>
        </w:rPr>
      </w:pPr>
      <w:r w:rsidRPr="00564053">
        <w:rPr>
          <w:sz w:val="28"/>
          <w:szCs w:val="28"/>
        </w:rPr>
        <w:t>Аппараты переднего присоединения монтируются на перфорированных покрытиях металлических плит с помощью плавающих гаек.</w:t>
      </w:r>
    </w:p>
    <w:p w:rsidR="00F66DB7" w:rsidRPr="00564053" w:rsidRDefault="00F66DB7" w:rsidP="001A6DBF">
      <w:pPr>
        <w:spacing w:line="360" w:lineRule="auto"/>
        <w:ind w:firstLine="709"/>
        <w:jc w:val="both"/>
        <w:rPr>
          <w:b/>
          <w:sz w:val="28"/>
          <w:szCs w:val="28"/>
        </w:rPr>
        <w:sectPr w:rsidR="00F66DB7" w:rsidRPr="00564053" w:rsidSect="001A6DBF">
          <w:pgSz w:w="11906" w:h="16838"/>
          <w:pgMar w:top="1134" w:right="851" w:bottom="1134" w:left="1701" w:header="709" w:footer="709" w:gutter="0"/>
          <w:cols w:space="708"/>
          <w:titlePg/>
          <w:docGrid w:linePitch="360"/>
        </w:sectPr>
      </w:pPr>
    </w:p>
    <w:p w:rsidR="008C78F4" w:rsidRPr="00564053" w:rsidRDefault="008C78F4" w:rsidP="001A6DBF">
      <w:pPr>
        <w:spacing w:line="360" w:lineRule="auto"/>
        <w:ind w:firstLine="709"/>
        <w:jc w:val="both"/>
        <w:rPr>
          <w:b/>
          <w:sz w:val="28"/>
          <w:szCs w:val="28"/>
        </w:rPr>
      </w:pPr>
      <w:r w:rsidRPr="00564053">
        <w:rPr>
          <w:b/>
          <w:sz w:val="28"/>
          <w:szCs w:val="28"/>
        </w:rPr>
        <w:lastRenderedPageBreak/>
        <w:t>2. ЕДИНАЯ СИСТЕМА КОНСТРУКТОРСКОЙ ДОКУМЕНТАЦИИ</w:t>
      </w:r>
      <w:r w:rsidR="00ED2A38" w:rsidRPr="00564053">
        <w:rPr>
          <w:b/>
          <w:sz w:val="28"/>
          <w:szCs w:val="28"/>
        </w:rPr>
        <w:t xml:space="preserve"> (ЕСКД)</w:t>
      </w:r>
    </w:p>
    <w:p w:rsidR="008C78F4" w:rsidRPr="00564053" w:rsidRDefault="008C78F4" w:rsidP="001A6DBF">
      <w:pPr>
        <w:autoSpaceDE w:val="0"/>
        <w:autoSpaceDN w:val="0"/>
        <w:adjustRightInd w:val="0"/>
        <w:spacing w:line="360" w:lineRule="auto"/>
        <w:ind w:firstLine="709"/>
        <w:jc w:val="both"/>
        <w:rPr>
          <w:sz w:val="28"/>
          <w:szCs w:val="28"/>
        </w:rPr>
      </w:pPr>
    </w:p>
    <w:p w:rsidR="008C78F4" w:rsidRPr="00564053" w:rsidRDefault="008C78F4" w:rsidP="001A6DBF">
      <w:pPr>
        <w:autoSpaceDE w:val="0"/>
        <w:autoSpaceDN w:val="0"/>
        <w:adjustRightInd w:val="0"/>
        <w:spacing w:line="360" w:lineRule="auto"/>
        <w:ind w:firstLine="709"/>
        <w:jc w:val="both"/>
        <w:rPr>
          <w:b/>
          <w:sz w:val="28"/>
          <w:szCs w:val="28"/>
        </w:rPr>
      </w:pPr>
      <w:r w:rsidRPr="00564053">
        <w:rPr>
          <w:b/>
          <w:sz w:val="28"/>
          <w:szCs w:val="28"/>
        </w:rPr>
        <w:t>2.1. Общие полагающие стандарты</w:t>
      </w:r>
    </w:p>
    <w:p w:rsidR="008C78F4" w:rsidRPr="00564053" w:rsidRDefault="008C78F4" w:rsidP="001A6DBF">
      <w:pPr>
        <w:autoSpaceDE w:val="0"/>
        <w:autoSpaceDN w:val="0"/>
        <w:adjustRightInd w:val="0"/>
        <w:spacing w:line="360" w:lineRule="auto"/>
        <w:ind w:firstLine="709"/>
        <w:jc w:val="both"/>
        <w:rPr>
          <w:sz w:val="28"/>
          <w:szCs w:val="28"/>
        </w:rPr>
      </w:pPr>
    </w:p>
    <w:p w:rsidR="008C78F4" w:rsidRPr="00564053" w:rsidRDefault="008C78F4" w:rsidP="001A6DBF">
      <w:pPr>
        <w:autoSpaceDE w:val="0"/>
        <w:autoSpaceDN w:val="0"/>
        <w:adjustRightInd w:val="0"/>
        <w:spacing w:line="360" w:lineRule="auto"/>
        <w:ind w:firstLine="709"/>
        <w:jc w:val="both"/>
        <w:rPr>
          <w:sz w:val="28"/>
          <w:szCs w:val="28"/>
        </w:rPr>
      </w:pPr>
      <w:r w:rsidRPr="00564053">
        <w:rPr>
          <w:sz w:val="28"/>
          <w:szCs w:val="28"/>
        </w:rPr>
        <w:t>2.1.1</w:t>
      </w:r>
      <w:r w:rsidR="00322C7A" w:rsidRPr="00564053">
        <w:rPr>
          <w:sz w:val="28"/>
          <w:szCs w:val="28"/>
        </w:rPr>
        <w:t xml:space="preserve">. </w:t>
      </w:r>
      <w:r w:rsidRPr="00564053">
        <w:rPr>
          <w:sz w:val="28"/>
          <w:szCs w:val="28"/>
        </w:rPr>
        <w:t>ГОСТ</w:t>
      </w:r>
      <w:r w:rsidR="00322C7A" w:rsidRPr="00564053">
        <w:rPr>
          <w:sz w:val="28"/>
          <w:szCs w:val="28"/>
        </w:rPr>
        <w:t xml:space="preserve"> </w:t>
      </w:r>
      <w:r w:rsidRPr="00564053">
        <w:rPr>
          <w:sz w:val="28"/>
          <w:szCs w:val="28"/>
        </w:rPr>
        <w:t>2.001-70 Общие положения</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Настоящий стандарт устанавливает назначение, область распространения, классификацию и пра</w:t>
      </w:r>
      <w:r w:rsidRPr="00564053">
        <w:rPr>
          <w:sz w:val="28"/>
          <w:szCs w:val="28"/>
        </w:rPr>
        <w:softHyphen/>
        <w:t>вила обозначения межгосударственных стандартов, входящих в комплекс стандартов Единой систе</w:t>
      </w:r>
      <w:r w:rsidRPr="00564053">
        <w:rPr>
          <w:sz w:val="28"/>
          <w:szCs w:val="28"/>
        </w:rPr>
        <w:softHyphen/>
        <w:t>мы конструкторской документации (ЕСКД), а также порядок их внедрения.</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ЕСКД — комплекс стандартов, устанавливающих взаимосвязанные нормы и правила по Разработке, оформлению и обращению конструкторской документации, разрабатываемой и при</w:t>
      </w:r>
      <w:r w:rsidRPr="00564053">
        <w:rPr>
          <w:sz w:val="28"/>
          <w:szCs w:val="28"/>
        </w:rPr>
        <w:softHyphen/>
        <w:t>меняемой на всех стадиях жизненного цикла изделия (при проектировании, изготовлении, эксплу</w:t>
      </w:r>
      <w:r w:rsidRPr="00564053">
        <w:rPr>
          <w:sz w:val="28"/>
          <w:szCs w:val="28"/>
        </w:rPr>
        <w:softHyphen/>
        <w:t>атации, ремонте и др).</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Основное назначение стандартов ЕСКД состоит в установлении единых оптимальных правил выполнения, оформления и обращения конструкторской документации, которые обеспечивают:</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а) применение современных методов и средств при проектировании</w:t>
      </w:r>
      <w:r w:rsidR="003717FE" w:rsidRPr="00564053">
        <w:rPr>
          <w:sz w:val="28"/>
          <w:szCs w:val="28"/>
        </w:rPr>
        <w:t xml:space="preserve">  </w:t>
      </w:r>
      <w:r w:rsidR="00F66DB7" w:rsidRPr="00564053">
        <w:rPr>
          <w:sz w:val="28"/>
          <w:szCs w:val="28"/>
        </w:rPr>
        <w:t>из</w:t>
      </w:r>
      <w:r w:rsidR="003717FE" w:rsidRPr="00564053">
        <w:rPr>
          <w:sz w:val="28"/>
          <w:szCs w:val="28"/>
        </w:rPr>
        <w:t>д</w:t>
      </w:r>
      <w:r w:rsidRPr="00564053">
        <w:rPr>
          <w:sz w:val="28"/>
          <w:szCs w:val="28"/>
        </w:rPr>
        <w:t>елий;</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б) возможность взаимообмена конструкторской документацией без ее переоформления;</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в) оптимальную комплектность конструкторской документации;</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г)механизацию и автоматизацию обработки конструкторских документов и содержащейся в них информации;</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д) высокое качество изделий;</w:t>
      </w:r>
    </w:p>
    <w:p w:rsidR="0053001D"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е)</w:t>
      </w:r>
      <w:r w:rsidR="00F66DB7" w:rsidRPr="00564053">
        <w:rPr>
          <w:sz w:val="28"/>
          <w:szCs w:val="28"/>
        </w:rPr>
        <w:t xml:space="preserve"> </w:t>
      </w:r>
      <w:r w:rsidRPr="00564053">
        <w:rPr>
          <w:sz w:val="28"/>
          <w:szCs w:val="28"/>
        </w:rPr>
        <w:t xml:space="preserve">наличие в конструкторской документации требований, обеспечивающих безопасность использования изделий для жизни и здоровья </w:t>
      </w:r>
      <w:r w:rsidRPr="00564053">
        <w:rPr>
          <w:sz w:val="28"/>
          <w:szCs w:val="28"/>
        </w:rPr>
        <w:lastRenderedPageBreak/>
        <w:t>потребителей, окружающей среды, а также предотвращения причинения вреда имуществу;</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ж) возможность расширения унификации и стандартизации при проектировании изделий;</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з) возможность проведения сертификации изделии;</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 xml:space="preserve">и) сокращение сроков и снижение трудоемкости подготовки производства; </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 xml:space="preserve">к) правильную эксплуатацию изделий; </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л) оперативную подготовку документации для быстрой переналадки действующего производства.</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м) упрощение форм конструкторских документов и графических изображений;</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н) возможность создания единой информационной базы автоматизированных систем (САПР)</w:t>
      </w:r>
    </w:p>
    <w:p w:rsidR="00837C1E" w:rsidRPr="00564053" w:rsidRDefault="00837C1E" w:rsidP="001A6DBF">
      <w:pPr>
        <w:spacing w:line="360" w:lineRule="auto"/>
        <w:ind w:firstLine="709"/>
        <w:jc w:val="both"/>
        <w:rPr>
          <w:b/>
          <w:sz w:val="28"/>
          <w:szCs w:val="28"/>
        </w:rPr>
      </w:pPr>
      <w:r w:rsidRPr="00564053">
        <w:rPr>
          <w:sz w:val="28"/>
          <w:szCs w:val="28"/>
        </w:rPr>
        <w:t xml:space="preserve">о) гармонизацию с соответствующими международными стандартами. </w:t>
      </w:r>
    </w:p>
    <w:p w:rsidR="00837C1E" w:rsidRPr="00564053" w:rsidRDefault="00837C1E" w:rsidP="001A6DBF">
      <w:pPr>
        <w:pStyle w:val="34"/>
        <w:keepLines w:val="0"/>
        <w:shd w:val="clear" w:color="auto" w:fill="auto"/>
        <w:spacing w:line="360" w:lineRule="auto"/>
        <w:ind w:firstLine="709"/>
        <w:jc w:val="both"/>
        <w:rPr>
          <w:szCs w:val="28"/>
        </w:rPr>
      </w:pPr>
      <w:r w:rsidRPr="00564053">
        <w:rPr>
          <w:szCs w:val="28"/>
        </w:rPr>
        <w:t>Стандарты ЕСКД распространяются на изделия машиностроения и приборостроения. Об</w:t>
      </w:r>
      <w:r w:rsidRPr="00564053">
        <w:rPr>
          <w:szCs w:val="28"/>
        </w:rPr>
        <w:softHyphen/>
        <w:t>ласть распространения отдельных стандартов расширена, что оговорено во введении к ним.</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Установленные стандартами ЕСКД нормы и правила по разработке, оформлению и обра</w:t>
      </w:r>
      <w:r w:rsidRPr="00564053">
        <w:rPr>
          <w:sz w:val="28"/>
          <w:szCs w:val="28"/>
        </w:rPr>
        <w:softHyphen/>
        <w:t>щению документации распространяются на следующую документацию:</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1) все виды конструкторских документов;</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2) учетно-регистрационную документацию для конструкторских документов;</w:t>
      </w:r>
    </w:p>
    <w:p w:rsidR="00837C1E" w:rsidRPr="00564053" w:rsidRDefault="00837C1E" w:rsidP="001A6DBF">
      <w:pPr>
        <w:autoSpaceDE w:val="0"/>
        <w:autoSpaceDN w:val="0"/>
        <w:adjustRightInd w:val="0"/>
        <w:spacing w:line="360" w:lineRule="auto"/>
        <w:ind w:firstLine="709"/>
        <w:jc w:val="both"/>
        <w:rPr>
          <w:sz w:val="28"/>
          <w:szCs w:val="28"/>
        </w:rPr>
      </w:pPr>
      <w:r w:rsidRPr="00564053">
        <w:rPr>
          <w:sz w:val="28"/>
          <w:szCs w:val="28"/>
        </w:rPr>
        <w:t>3) документацию по внесению изменений в конструкторские документы;</w:t>
      </w:r>
    </w:p>
    <w:p w:rsidR="0053001D" w:rsidRPr="00564053" w:rsidRDefault="00837C1E" w:rsidP="001A6DBF">
      <w:pPr>
        <w:autoSpaceDE w:val="0"/>
        <w:autoSpaceDN w:val="0"/>
        <w:adjustRightInd w:val="0"/>
        <w:spacing w:line="360" w:lineRule="auto"/>
        <w:ind w:firstLine="709"/>
        <w:jc w:val="both"/>
        <w:rPr>
          <w:sz w:val="28"/>
          <w:szCs w:val="28"/>
        </w:rPr>
      </w:pPr>
      <w:r w:rsidRPr="00564053">
        <w:rPr>
          <w:sz w:val="28"/>
          <w:szCs w:val="28"/>
        </w:rPr>
        <w:t>4) нормативно-техническую, технологическую, программную</w:t>
      </w:r>
    </w:p>
    <w:p w:rsidR="003C3B3F" w:rsidRPr="00564053" w:rsidRDefault="00837C1E" w:rsidP="001A6DBF">
      <w:pPr>
        <w:spacing w:line="360" w:lineRule="auto"/>
        <w:ind w:firstLine="709"/>
        <w:jc w:val="both"/>
        <w:rPr>
          <w:sz w:val="28"/>
          <w:szCs w:val="28"/>
        </w:rPr>
      </w:pPr>
      <w:r w:rsidRPr="00564053">
        <w:rPr>
          <w:sz w:val="28"/>
          <w:szCs w:val="28"/>
        </w:rPr>
        <w:t>документацию, а также науч</w:t>
      </w:r>
      <w:r w:rsidRPr="00564053">
        <w:rPr>
          <w:sz w:val="28"/>
          <w:szCs w:val="28"/>
        </w:rPr>
        <w:softHyphen/>
        <w:t xml:space="preserve">но-техническую и учебную литературу, в той части, в которой они могут быть для них применимы и не регламентируются другими </w:t>
      </w:r>
    </w:p>
    <w:p w:rsidR="00837C1E" w:rsidRPr="00564053" w:rsidRDefault="00837C1E" w:rsidP="001A6DBF">
      <w:pPr>
        <w:spacing w:line="360" w:lineRule="auto"/>
        <w:ind w:firstLine="709"/>
        <w:jc w:val="both"/>
        <w:rPr>
          <w:sz w:val="28"/>
          <w:szCs w:val="28"/>
        </w:rPr>
      </w:pPr>
      <w:r w:rsidRPr="00564053">
        <w:rPr>
          <w:sz w:val="28"/>
          <w:szCs w:val="28"/>
        </w:rPr>
        <w:lastRenderedPageBreak/>
        <w:t>стандартами и нормативами, например, форматы и шрифты для печаизданий и т. п.</w:t>
      </w:r>
    </w:p>
    <w:p w:rsidR="00322C7A" w:rsidRPr="00564053" w:rsidRDefault="00322C7A" w:rsidP="001A6DBF">
      <w:pPr>
        <w:autoSpaceDE w:val="0"/>
        <w:autoSpaceDN w:val="0"/>
        <w:adjustRightInd w:val="0"/>
        <w:spacing w:line="360" w:lineRule="auto"/>
        <w:ind w:firstLine="709"/>
        <w:jc w:val="both"/>
        <w:rPr>
          <w:sz w:val="28"/>
          <w:szCs w:val="28"/>
        </w:rPr>
      </w:pP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2.1.2</w:t>
      </w:r>
      <w:r w:rsidR="00322C7A" w:rsidRPr="00564053">
        <w:rPr>
          <w:sz w:val="28"/>
          <w:szCs w:val="28"/>
        </w:rPr>
        <w:t>.</w:t>
      </w:r>
      <w:r w:rsidRPr="00564053">
        <w:rPr>
          <w:sz w:val="28"/>
          <w:szCs w:val="28"/>
        </w:rPr>
        <w:t xml:space="preserve"> ГОСТ 2.101-68  Виды изделий</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Настоящий стандарт устанавливает виды изделий всех отраслей промышленности при вы</w:t>
      </w:r>
      <w:r w:rsidRPr="00564053">
        <w:rPr>
          <w:sz w:val="28"/>
          <w:szCs w:val="28"/>
        </w:rPr>
        <w:softHyphen/>
        <w:t>полнении конструкторской документации. Стандарт соответствует СТ СЭВ 364—76.</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Изделием называется любой предмет или набор предметов производства, подлежащих изго</w:t>
      </w:r>
      <w:r w:rsidRPr="00564053">
        <w:rPr>
          <w:sz w:val="28"/>
          <w:szCs w:val="28"/>
        </w:rPr>
        <w:softHyphen/>
        <w:t>товлению на предприятии.</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Изделия, в зависимости от их назначения, делят на изделия основного производства и на изделия вспомогательного производства.</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К изделиям основного производства следует относить изделия, предназначенные для поставки (реализации). К изделиям вспомогательного производства следует относить изделия, предназначенные толь</w:t>
      </w:r>
      <w:r w:rsidRPr="00564053">
        <w:rPr>
          <w:sz w:val="28"/>
          <w:szCs w:val="28"/>
        </w:rPr>
        <w:softHyphen/>
        <w:t>ко для собственных нужд предприятия (объединения), изготовляющего их.</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Изделия, предназначенные для поставки (реализации) и одновременно используемые для собственных нужд предприятием, изготовляющим их, следует относить к изделиям основного про</w:t>
      </w:r>
      <w:r w:rsidRPr="00564053">
        <w:rPr>
          <w:sz w:val="28"/>
          <w:szCs w:val="28"/>
        </w:rPr>
        <w:softHyphen/>
        <w:t>изводства.</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Устанавливаются следующие виды изделий:</w:t>
      </w:r>
    </w:p>
    <w:p w:rsidR="0066243F" w:rsidRPr="00564053" w:rsidRDefault="00322C7A" w:rsidP="001A6DBF">
      <w:pPr>
        <w:autoSpaceDE w:val="0"/>
        <w:autoSpaceDN w:val="0"/>
        <w:adjustRightInd w:val="0"/>
        <w:spacing w:line="360" w:lineRule="auto"/>
        <w:ind w:firstLine="709"/>
        <w:jc w:val="both"/>
        <w:rPr>
          <w:sz w:val="28"/>
          <w:szCs w:val="28"/>
        </w:rPr>
      </w:pPr>
      <w:r w:rsidRPr="00564053">
        <w:rPr>
          <w:sz w:val="28"/>
          <w:szCs w:val="28"/>
        </w:rPr>
        <w:t>-</w:t>
      </w:r>
      <w:r w:rsidR="0066243F" w:rsidRPr="00564053">
        <w:rPr>
          <w:sz w:val="28"/>
          <w:szCs w:val="28"/>
        </w:rPr>
        <w:t xml:space="preserve"> детали;</w:t>
      </w:r>
    </w:p>
    <w:p w:rsidR="0066243F" w:rsidRPr="00564053" w:rsidRDefault="00322C7A" w:rsidP="001A6DBF">
      <w:pPr>
        <w:autoSpaceDE w:val="0"/>
        <w:autoSpaceDN w:val="0"/>
        <w:adjustRightInd w:val="0"/>
        <w:spacing w:line="360" w:lineRule="auto"/>
        <w:ind w:firstLine="709"/>
        <w:jc w:val="both"/>
        <w:rPr>
          <w:sz w:val="28"/>
          <w:szCs w:val="28"/>
        </w:rPr>
      </w:pPr>
      <w:r w:rsidRPr="00564053">
        <w:rPr>
          <w:sz w:val="28"/>
          <w:szCs w:val="28"/>
        </w:rPr>
        <w:t>-</w:t>
      </w:r>
      <w:r w:rsidR="0066243F" w:rsidRPr="00564053">
        <w:rPr>
          <w:sz w:val="28"/>
          <w:szCs w:val="28"/>
        </w:rPr>
        <w:t xml:space="preserve"> сборочные единицы;</w:t>
      </w:r>
    </w:p>
    <w:p w:rsidR="0066243F" w:rsidRPr="00564053" w:rsidRDefault="00322C7A" w:rsidP="001A6DBF">
      <w:pPr>
        <w:autoSpaceDE w:val="0"/>
        <w:autoSpaceDN w:val="0"/>
        <w:adjustRightInd w:val="0"/>
        <w:spacing w:line="360" w:lineRule="auto"/>
        <w:ind w:firstLine="709"/>
        <w:jc w:val="both"/>
        <w:rPr>
          <w:sz w:val="28"/>
          <w:szCs w:val="28"/>
        </w:rPr>
      </w:pPr>
      <w:r w:rsidRPr="00564053">
        <w:rPr>
          <w:sz w:val="28"/>
          <w:szCs w:val="28"/>
        </w:rPr>
        <w:t>-</w:t>
      </w:r>
      <w:r w:rsidR="0066243F" w:rsidRPr="00564053">
        <w:rPr>
          <w:sz w:val="28"/>
          <w:szCs w:val="28"/>
        </w:rPr>
        <w:t xml:space="preserve"> комплексы;</w:t>
      </w:r>
    </w:p>
    <w:p w:rsidR="0066243F" w:rsidRPr="00564053" w:rsidRDefault="00322C7A" w:rsidP="001A6DBF">
      <w:pPr>
        <w:autoSpaceDE w:val="0"/>
        <w:autoSpaceDN w:val="0"/>
        <w:adjustRightInd w:val="0"/>
        <w:spacing w:line="360" w:lineRule="auto"/>
        <w:ind w:firstLine="709"/>
        <w:jc w:val="both"/>
        <w:rPr>
          <w:sz w:val="28"/>
          <w:szCs w:val="28"/>
        </w:rPr>
      </w:pPr>
      <w:r w:rsidRPr="00564053">
        <w:rPr>
          <w:sz w:val="28"/>
          <w:szCs w:val="28"/>
        </w:rPr>
        <w:t>-</w:t>
      </w:r>
      <w:r w:rsidR="0066243F" w:rsidRPr="00564053">
        <w:rPr>
          <w:sz w:val="28"/>
          <w:szCs w:val="28"/>
        </w:rPr>
        <w:t xml:space="preserve"> комплекты.</w:t>
      </w:r>
    </w:p>
    <w:p w:rsidR="009D7535"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Изделия, в зависимости от наличия или отсутствия в них составных частей, делят на: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а) неспецифицированные (детали) — не имеющие составных частей;</w:t>
      </w:r>
    </w:p>
    <w:p w:rsidR="0066243F" w:rsidRPr="00564053" w:rsidRDefault="0066243F" w:rsidP="001A6DBF">
      <w:pPr>
        <w:spacing w:line="360" w:lineRule="auto"/>
        <w:ind w:firstLine="709"/>
        <w:jc w:val="both"/>
        <w:rPr>
          <w:sz w:val="28"/>
          <w:szCs w:val="28"/>
        </w:rPr>
      </w:pPr>
      <w:r w:rsidRPr="00564053">
        <w:rPr>
          <w:sz w:val="28"/>
          <w:szCs w:val="28"/>
        </w:rPr>
        <w:t>б) специфицированные (сборочные единицы, комплексы, комплекты) — состоящие из двух и более составных частей.</w:t>
      </w:r>
    </w:p>
    <w:p w:rsidR="00482478" w:rsidRPr="00564053" w:rsidRDefault="00482478" w:rsidP="001A6DBF">
      <w:pPr>
        <w:spacing w:line="360" w:lineRule="auto"/>
        <w:ind w:firstLine="709"/>
        <w:jc w:val="both"/>
        <w:rPr>
          <w:sz w:val="28"/>
          <w:szCs w:val="28"/>
        </w:rPr>
      </w:pPr>
    </w:p>
    <w:p w:rsidR="00482478" w:rsidRPr="00564053" w:rsidRDefault="00482478" w:rsidP="001A6DBF">
      <w:pPr>
        <w:spacing w:line="360" w:lineRule="auto"/>
        <w:ind w:firstLine="709"/>
        <w:jc w:val="both"/>
        <w:rPr>
          <w:sz w:val="28"/>
          <w:szCs w:val="28"/>
        </w:rPr>
      </w:pP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lastRenderedPageBreak/>
        <w:t>2.1.3</w:t>
      </w:r>
      <w:r w:rsidR="00390D28" w:rsidRPr="00564053">
        <w:rPr>
          <w:sz w:val="28"/>
          <w:szCs w:val="28"/>
        </w:rPr>
        <w:t>.</w:t>
      </w:r>
      <w:r w:rsidRPr="00564053">
        <w:rPr>
          <w:sz w:val="28"/>
          <w:szCs w:val="28"/>
        </w:rPr>
        <w:t xml:space="preserve"> ГОСТ 2.102-68 Виды и комплектность КД</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Настоящий стандарт устанавливает виды и комплектность конструкторских документов на изделия всех отраслей промышленности. Стандарт соответствует СТ СЭВ 4768-84.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К</w:t>
      </w:r>
      <w:r w:rsidRPr="00564053">
        <w:rPr>
          <w:b/>
          <w:sz w:val="28"/>
          <w:szCs w:val="28"/>
        </w:rPr>
        <w:t xml:space="preserve"> </w:t>
      </w:r>
      <w:r w:rsidRPr="00564053">
        <w:rPr>
          <w:sz w:val="28"/>
          <w:szCs w:val="28"/>
        </w:rPr>
        <w:t>конструкторским документам (именуемым в дальнейшем словом «документы») относят графические и текстовые документы, которые в отдельности или в совокупности определяют состав и устройство изделия и содержат необходимые данные для его разработки или изготовления, контроля, приемки, эксплуатации и ремонта.</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Документы подразделяют на виды.</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Вид документа:</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1) Чертеж детали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2) Сборочный чертеж</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3) Чертеж общего вида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4) Теоретический чертеж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5) Габаритный чертеж</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6) Электромонтажный чертеж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7) Монтажный чертеж</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8) Упаковочный чертеж</w:t>
      </w:r>
    </w:p>
    <w:p w:rsidR="009D7535" w:rsidRPr="00564053" w:rsidRDefault="0066243F" w:rsidP="001A6DBF">
      <w:pPr>
        <w:autoSpaceDE w:val="0"/>
        <w:autoSpaceDN w:val="0"/>
        <w:adjustRightInd w:val="0"/>
        <w:spacing w:line="360" w:lineRule="auto"/>
        <w:ind w:firstLine="709"/>
        <w:jc w:val="both"/>
        <w:rPr>
          <w:sz w:val="28"/>
          <w:szCs w:val="28"/>
        </w:rPr>
      </w:pPr>
      <w:r w:rsidRPr="00564053">
        <w:rPr>
          <w:sz w:val="28"/>
          <w:szCs w:val="28"/>
        </w:rPr>
        <w:t>9) Схема</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10) Спецификация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11) Ведомость спецификаций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12) Ведомость ссылочных документов </w:t>
      </w:r>
    </w:p>
    <w:p w:rsidR="00931794" w:rsidRPr="00564053" w:rsidRDefault="0066243F" w:rsidP="001A6DBF">
      <w:pPr>
        <w:autoSpaceDE w:val="0"/>
        <w:autoSpaceDN w:val="0"/>
        <w:adjustRightInd w:val="0"/>
        <w:spacing w:line="360" w:lineRule="auto"/>
        <w:ind w:firstLine="709"/>
        <w:jc w:val="both"/>
        <w:rPr>
          <w:sz w:val="28"/>
          <w:szCs w:val="28"/>
        </w:rPr>
      </w:pPr>
      <w:r w:rsidRPr="00564053">
        <w:rPr>
          <w:sz w:val="28"/>
          <w:szCs w:val="28"/>
        </w:rPr>
        <w:t>13) Ведомость покупных изделий</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14) Ведомость разрешения применения покупных изделий</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15) Ведомость держателей подлинни</w:t>
      </w:r>
      <w:r w:rsidRPr="00564053">
        <w:rPr>
          <w:sz w:val="28"/>
          <w:szCs w:val="28"/>
        </w:rPr>
        <w:softHyphen/>
        <w:t>ков</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16) Ведомость технического предложе</w:t>
      </w:r>
      <w:r w:rsidRPr="00564053">
        <w:rPr>
          <w:sz w:val="28"/>
          <w:szCs w:val="28"/>
        </w:rPr>
        <w:softHyphen/>
        <w:t>ния</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17) Ведомость эскизного проекта</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18) Ведомость технического проекта Пояснительная записка</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19) Технические условия</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lastRenderedPageBreak/>
        <w:t>20) Программа и методика испытаний</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21) Таблица</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22) Расчет</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23) Эксплуатационные документы</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24) Ремонтные документы</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25) Инструкция</w:t>
      </w:r>
    </w:p>
    <w:p w:rsidR="00390D28"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Документы в зависимости от стадии разработки подразделяются на</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проектные (техническое предложение, эскизный проект и технический проект) и рабочие </w:t>
      </w:r>
      <w:r w:rsidRPr="00564053">
        <w:rPr>
          <w:b/>
          <w:sz w:val="28"/>
          <w:szCs w:val="28"/>
        </w:rPr>
        <w:t>(</w:t>
      </w:r>
      <w:r w:rsidRPr="00564053">
        <w:rPr>
          <w:sz w:val="28"/>
          <w:szCs w:val="28"/>
        </w:rPr>
        <w:t>рабочая документация)</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Наименования конструкторских документов в зависимости от способа их выполнения:</w:t>
      </w:r>
    </w:p>
    <w:p w:rsidR="0066243F" w:rsidRPr="00564053" w:rsidRDefault="0066243F" w:rsidP="001A6DBF">
      <w:pPr>
        <w:numPr>
          <w:ilvl w:val="0"/>
          <w:numId w:val="4"/>
        </w:numPr>
        <w:autoSpaceDE w:val="0"/>
        <w:autoSpaceDN w:val="0"/>
        <w:adjustRightInd w:val="0"/>
        <w:spacing w:line="360" w:lineRule="auto"/>
        <w:ind w:left="0" w:firstLine="709"/>
        <w:jc w:val="both"/>
        <w:rPr>
          <w:sz w:val="28"/>
          <w:szCs w:val="28"/>
        </w:rPr>
      </w:pPr>
      <w:r w:rsidRPr="00564053">
        <w:rPr>
          <w:sz w:val="28"/>
          <w:szCs w:val="28"/>
        </w:rPr>
        <w:t>Оригиналы</w:t>
      </w:r>
    </w:p>
    <w:p w:rsidR="0066243F" w:rsidRPr="00564053" w:rsidRDefault="0066243F" w:rsidP="001A6DBF">
      <w:pPr>
        <w:numPr>
          <w:ilvl w:val="0"/>
          <w:numId w:val="4"/>
        </w:numPr>
        <w:autoSpaceDE w:val="0"/>
        <w:autoSpaceDN w:val="0"/>
        <w:adjustRightInd w:val="0"/>
        <w:spacing w:line="360" w:lineRule="auto"/>
        <w:ind w:left="0" w:firstLine="709"/>
        <w:jc w:val="both"/>
        <w:rPr>
          <w:sz w:val="28"/>
          <w:szCs w:val="28"/>
        </w:rPr>
      </w:pPr>
      <w:r w:rsidRPr="00564053">
        <w:rPr>
          <w:sz w:val="28"/>
          <w:szCs w:val="28"/>
        </w:rPr>
        <w:t>Подлинники</w:t>
      </w:r>
    </w:p>
    <w:p w:rsidR="0066243F" w:rsidRPr="00564053" w:rsidRDefault="0066243F" w:rsidP="001A6DBF">
      <w:pPr>
        <w:numPr>
          <w:ilvl w:val="0"/>
          <w:numId w:val="4"/>
        </w:numPr>
        <w:autoSpaceDE w:val="0"/>
        <w:autoSpaceDN w:val="0"/>
        <w:adjustRightInd w:val="0"/>
        <w:spacing w:line="360" w:lineRule="auto"/>
        <w:ind w:left="0" w:firstLine="709"/>
        <w:jc w:val="both"/>
        <w:rPr>
          <w:sz w:val="28"/>
          <w:szCs w:val="28"/>
        </w:rPr>
      </w:pPr>
      <w:r w:rsidRPr="00564053">
        <w:rPr>
          <w:sz w:val="28"/>
          <w:szCs w:val="28"/>
        </w:rPr>
        <w:t>Дубликаты</w:t>
      </w:r>
    </w:p>
    <w:p w:rsidR="0066243F" w:rsidRPr="00564053" w:rsidRDefault="0066243F" w:rsidP="001A6DBF">
      <w:pPr>
        <w:numPr>
          <w:ilvl w:val="0"/>
          <w:numId w:val="4"/>
        </w:numPr>
        <w:autoSpaceDE w:val="0"/>
        <w:autoSpaceDN w:val="0"/>
        <w:adjustRightInd w:val="0"/>
        <w:spacing w:line="360" w:lineRule="auto"/>
        <w:ind w:left="0" w:firstLine="709"/>
        <w:jc w:val="both"/>
        <w:rPr>
          <w:sz w:val="28"/>
          <w:szCs w:val="28"/>
        </w:rPr>
      </w:pPr>
      <w:r w:rsidRPr="00564053">
        <w:rPr>
          <w:sz w:val="28"/>
          <w:szCs w:val="28"/>
        </w:rPr>
        <w:t>Копии</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При определении  комплектности  конструкторских документов  на  изделия следует различать:</w:t>
      </w:r>
    </w:p>
    <w:p w:rsidR="0066243F" w:rsidRPr="00564053" w:rsidRDefault="0066243F" w:rsidP="001A6DBF">
      <w:pPr>
        <w:numPr>
          <w:ilvl w:val="0"/>
          <w:numId w:val="8"/>
        </w:numPr>
        <w:autoSpaceDE w:val="0"/>
        <w:autoSpaceDN w:val="0"/>
        <w:adjustRightInd w:val="0"/>
        <w:spacing w:line="360" w:lineRule="auto"/>
        <w:ind w:left="0" w:firstLine="709"/>
        <w:jc w:val="both"/>
        <w:rPr>
          <w:sz w:val="28"/>
          <w:szCs w:val="28"/>
        </w:rPr>
      </w:pPr>
      <w:r w:rsidRPr="00564053">
        <w:rPr>
          <w:sz w:val="28"/>
          <w:szCs w:val="28"/>
        </w:rPr>
        <w:t>основной конструкторский документ;</w:t>
      </w:r>
    </w:p>
    <w:p w:rsidR="0066243F" w:rsidRPr="00564053" w:rsidRDefault="0066243F" w:rsidP="001A6DBF">
      <w:pPr>
        <w:numPr>
          <w:ilvl w:val="0"/>
          <w:numId w:val="8"/>
        </w:numPr>
        <w:autoSpaceDE w:val="0"/>
        <w:autoSpaceDN w:val="0"/>
        <w:adjustRightInd w:val="0"/>
        <w:spacing w:line="360" w:lineRule="auto"/>
        <w:ind w:left="0" w:firstLine="709"/>
        <w:jc w:val="both"/>
        <w:rPr>
          <w:sz w:val="28"/>
          <w:szCs w:val="28"/>
        </w:rPr>
      </w:pPr>
      <w:r w:rsidRPr="00564053">
        <w:rPr>
          <w:sz w:val="28"/>
          <w:szCs w:val="28"/>
        </w:rPr>
        <w:t>основной комплект конструкторских документов;</w:t>
      </w:r>
    </w:p>
    <w:p w:rsidR="0066243F" w:rsidRPr="00564053" w:rsidRDefault="0066243F" w:rsidP="001A6DBF">
      <w:pPr>
        <w:numPr>
          <w:ilvl w:val="0"/>
          <w:numId w:val="7"/>
        </w:numPr>
        <w:autoSpaceDE w:val="0"/>
        <w:autoSpaceDN w:val="0"/>
        <w:adjustRightInd w:val="0"/>
        <w:spacing w:line="360" w:lineRule="auto"/>
        <w:ind w:left="0" w:firstLine="709"/>
        <w:jc w:val="both"/>
        <w:rPr>
          <w:sz w:val="28"/>
          <w:szCs w:val="28"/>
        </w:rPr>
      </w:pPr>
      <w:r w:rsidRPr="00564053">
        <w:rPr>
          <w:sz w:val="28"/>
          <w:szCs w:val="28"/>
        </w:rPr>
        <w:t>полный комплект конструкторских документов.</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За основные конструкторские документы принимают:</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для деталей — чертеж детали; для сборочных единиц, комплексов и</w:t>
      </w:r>
      <w:r w:rsidR="00482478" w:rsidRPr="00564053">
        <w:rPr>
          <w:sz w:val="28"/>
          <w:szCs w:val="28"/>
        </w:rPr>
        <w:t xml:space="preserve"> </w:t>
      </w:r>
      <w:r w:rsidRPr="00564053">
        <w:rPr>
          <w:sz w:val="28"/>
          <w:szCs w:val="28"/>
        </w:rPr>
        <w:t>комплектов — спецификацию.</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Полный комплект конструкторских документов изделия составляют (в общем случае) из следующих документов:</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основного комплекта конструкторских документов на данное изделие;</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основных комплектов конструкторских документов на все составные части данного изделия, примененные по своим основным конструкторским документам.</w:t>
      </w:r>
    </w:p>
    <w:p w:rsidR="00931794" w:rsidRPr="00564053" w:rsidRDefault="00931794" w:rsidP="001A6DBF">
      <w:pPr>
        <w:autoSpaceDE w:val="0"/>
        <w:autoSpaceDN w:val="0"/>
        <w:adjustRightInd w:val="0"/>
        <w:spacing w:line="360" w:lineRule="auto"/>
        <w:ind w:firstLine="709"/>
        <w:jc w:val="both"/>
        <w:rPr>
          <w:sz w:val="28"/>
          <w:szCs w:val="28"/>
        </w:rPr>
      </w:pP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lastRenderedPageBreak/>
        <w:t>2.1.4</w:t>
      </w:r>
      <w:r w:rsidR="0031577A" w:rsidRPr="00564053">
        <w:rPr>
          <w:sz w:val="28"/>
          <w:szCs w:val="28"/>
        </w:rPr>
        <w:t>.</w:t>
      </w:r>
      <w:r w:rsidRPr="00564053">
        <w:rPr>
          <w:sz w:val="28"/>
          <w:szCs w:val="28"/>
        </w:rPr>
        <w:t xml:space="preserve"> ГОСТ 2.103-68 Стадии разработки</w:t>
      </w:r>
    </w:p>
    <w:p w:rsidR="0066243F" w:rsidRPr="00564053" w:rsidRDefault="0066243F" w:rsidP="001A6DBF">
      <w:pPr>
        <w:autoSpaceDE w:val="0"/>
        <w:autoSpaceDN w:val="0"/>
        <w:adjustRightInd w:val="0"/>
        <w:spacing w:line="360" w:lineRule="auto"/>
        <w:ind w:firstLine="709"/>
        <w:jc w:val="both"/>
        <w:rPr>
          <w:sz w:val="28"/>
          <w:szCs w:val="28"/>
        </w:rPr>
      </w:pP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Настоящий стандарт устанавливает стадии разработки конструкторской документации изделий всех отраслей промышленности и этапы выполнения работ. Стандарт соответствует СТ СЭВ 208—75.</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Этапы:</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Техническое предложение - Подбор материалов.</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Разработка технического предложения с присвоением документ литеры «П».</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Рассмотрение и утверждение технического предложения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Эскизный проект - Разработка эскизного проекта с присвоением документам литеры «Э».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Изготовление и испытание макетов (при необходимости).</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Рассмотрение и утверждение эскизного проекта.</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Технический проект – Разработка технического проекта с присвоением документам литеры «Т».</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Изготовление и испытание макетов (при необходимости).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Рассмотрение и утверждение технического проекта</w:t>
      </w:r>
      <w:r w:rsidR="00390D28" w:rsidRPr="00564053">
        <w:rPr>
          <w:sz w:val="28"/>
          <w:szCs w:val="28"/>
        </w:rPr>
        <w:t>.</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Рабочая конструкторская докумен</w:t>
      </w:r>
      <w:r w:rsidRPr="00564053">
        <w:rPr>
          <w:sz w:val="28"/>
          <w:szCs w:val="28"/>
        </w:rPr>
        <w:softHyphen/>
        <w:t>тация:</w:t>
      </w:r>
    </w:p>
    <w:p w:rsidR="0066243F" w:rsidRPr="00564053" w:rsidRDefault="0066243F" w:rsidP="001A6DBF">
      <w:pPr>
        <w:spacing w:line="360" w:lineRule="auto"/>
        <w:ind w:firstLine="709"/>
        <w:jc w:val="both"/>
        <w:rPr>
          <w:sz w:val="28"/>
          <w:szCs w:val="28"/>
        </w:rPr>
      </w:pPr>
      <w:r w:rsidRPr="00564053">
        <w:rPr>
          <w:sz w:val="28"/>
          <w:szCs w:val="28"/>
        </w:rPr>
        <w:t>а) опытного образца (опытной партии) изделия, предназначенного для серийного (массового) или еди</w:t>
      </w:r>
      <w:r w:rsidRPr="00564053">
        <w:rPr>
          <w:sz w:val="28"/>
          <w:szCs w:val="28"/>
        </w:rPr>
        <w:softHyphen/>
        <w:t>ничного производства (кроме разово</w:t>
      </w:r>
      <w:r w:rsidRPr="00564053">
        <w:rPr>
          <w:sz w:val="28"/>
          <w:szCs w:val="28"/>
        </w:rPr>
        <w:softHyphen/>
        <w:t>го изготовления);</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б) серийного (массового) произ</w:t>
      </w:r>
      <w:r w:rsidRPr="00564053">
        <w:rPr>
          <w:sz w:val="28"/>
          <w:szCs w:val="28"/>
        </w:rPr>
        <w:softHyphen/>
        <w:t>водства.</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Техническое предложение - совокупность конструкторских документов, которые должны содержать технические и технико-экономические обоснования целесообразности разработки доку</w:t>
      </w:r>
      <w:r w:rsidRPr="00564053">
        <w:rPr>
          <w:sz w:val="28"/>
          <w:szCs w:val="28"/>
        </w:rPr>
        <w:softHyphen/>
        <w:t xml:space="preserve">ментации изделия на основании анализа технического задания заказчика и различных вариантов,  возможных решений изделий, сравнительной оценки решений с учетом конструктивных и эксплуатационных особенностей разрабатываемого и существующих изделий и патентные исследования.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lastRenderedPageBreak/>
        <w:t>Эскизный проект - совокупность конструкторских документов, которые должны содержать принципиальные конструктивные решения, дающие общее представление об устройстве и принципе работы изделия, а также данные, определяющие назначение, основные параметры и габаритные размеры разрабатываемого изделия.</w:t>
      </w:r>
    </w:p>
    <w:p w:rsidR="0066243F" w:rsidRPr="00564053" w:rsidRDefault="0066243F" w:rsidP="001A6DBF">
      <w:pPr>
        <w:spacing w:line="360" w:lineRule="auto"/>
        <w:ind w:firstLine="709"/>
        <w:jc w:val="both"/>
        <w:rPr>
          <w:sz w:val="28"/>
          <w:szCs w:val="28"/>
        </w:rPr>
      </w:pPr>
      <w:r w:rsidRPr="00564053">
        <w:rPr>
          <w:sz w:val="28"/>
          <w:szCs w:val="28"/>
        </w:rPr>
        <w:t>Технический проект — совокупность конструкторских документов, которые должны содержать окончательные технические решения, дающие полное представление об устройстве разрабатываемого изделия, и исходные данные для разработки рабочей документации.</w:t>
      </w:r>
    </w:p>
    <w:p w:rsidR="005708A2" w:rsidRPr="00564053" w:rsidRDefault="005708A2" w:rsidP="001A6DBF">
      <w:pPr>
        <w:spacing w:line="360" w:lineRule="auto"/>
        <w:ind w:firstLine="709"/>
        <w:jc w:val="both"/>
        <w:rPr>
          <w:sz w:val="28"/>
          <w:szCs w:val="28"/>
        </w:rPr>
      </w:pP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2.1.5</w:t>
      </w:r>
      <w:r w:rsidR="005708A2" w:rsidRPr="00564053">
        <w:rPr>
          <w:sz w:val="28"/>
          <w:szCs w:val="28"/>
        </w:rPr>
        <w:t>.</w:t>
      </w:r>
      <w:r w:rsidRPr="00564053">
        <w:rPr>
          <w:sz w:val="28"/>
          <w:szCs w:val="28"/>
        </w:rPr>
        <w:t xml:space="preserve"> ГОСТ 2.118-73 Техническое предложение</w:t>
      </w:r>
    </w:p>
    <w:p w:rsidR="00082365"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Настоящий стандарт устанавливает требования к выполнению</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технического предложения на изделия всех отраслей промышленности.</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1) Техническое предложение разрабатывается в случае, если это предусмотрено техническим заданием.</w:t>
      </w:r>
    </w:p>
    <w:p w:rsidR="000A105A"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2) Техническое предложение разрабатывается с целью выявления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дополнительных или уточнен</w:t>
      </w:r>
      <w:r w:rsidRPr="00564053">
        <w:rPr>
          <w:sz w:val="28"/>
          <w:szCs w:val="28"/>
        </w:rPr>
        <w:softHyphen/>
        <w:t>ных требований к изделию (технических характеристик, показателей качества и др.), которые не могли быть указаны в техническом задании, и это целесообразно сделать на основе предваритель</w:t>
      </w:r>
      <w:r w:rsidRPr="00564053">
        <w:rPr>
          <w:sz w:val="28"/>
          <w:szCs w:val="28"/>
        </w:rPr>
        <w:softHyphen/>
        <w:t>ной конструкторской проработки и анализа различных вариантов изделия.</w:t>
      </w:r>
    </w:p>
    <w:p w:rsidR="009F2A85" w:rsidRPr="00564053" w:rsidRDefault="0066243F" w:rsidP="001A6DBF">
      <w:pPr>
        <w:autoSpaceDE w:val="0"/>
        <w:autoSpaceDN w:val="0"/>
        <w:adjustRightInd w:val="0"/>
        <w:spacing w:line="360" w:lineRule="auto"/>
        <w:ind w:firstLine="709"/>
        <w:jc w:val="both"/>
        <w:rPr>
          <w:sz w:val="28"/>
          <w:szCs w:val="28"/>
        </w:rPr>
      </w:pPr>
      <w:r w:rsidRPr="00564053">
        <w:rPr>
          <w:sz w:val="28"/>
          <w:szCs w:val="28"/>
        </w:rPr>
        <w:t>3) В техническое предложение включают конструкторские документы, предусмотренные техническим заданием, в соответствии с ГОСТ 2.102—68. Конструкторские документы, разрабатывае</w:t>
      </w:r>
      <w:r w:rsidRPr="00564053">
        <w:rPr>
          <w:sz w:val="28"/>
          <w:szCs w:val="28"/>
        </w:rPr>
        <w:softHyphen/>
        <w:t>мые для изготовления макетов, в комплект документов технического предложения не включают.</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4) На рассмотрение, согласование и утверждение представляют копии документов технического предложения, скомплектованные по ГОСТ 2.106-96. Допускается по согласованию с заказчи</w:t>
      </w:r>
      <w:r w:rsidRPr="00564053">
        <w:rPr>
          <w:sz w:val="28"/>
          <w:szCs w:val="28"/>
        </w:rPr>
        <w:softHyphen/>
        <w:t>ком представлять подлинники документов технического предложения.</w:t>
      </w:r>
    </w:p>
    <w:p w:rsidR="009F2A85" w:rsidRPr="00564053" w:rsidRDefault="009F2A85" w:rsidP="001A6DBF">
      <w:pPr>
        <w:autoSpaceDE w:val="0"/>
        <w:autoSpaceDN w:val="0"/>
        <w:adjustRightInd w:val="0"/>
        <w:spacing w:line="360" w:lineRule="auto"/>
        <w:ind w:firstLine="709"/>
        <w:jc w:val="both"/>
        <w:rPr>
          <w:sz w:val="28"/>
          <w:szCs w:val="28"/>
        </w:rPr>
      </w:pPr>
    </w:p>
    <w:p w:rsidR="00482478" w:rsidRPr="00564053" w:rsidRDefault="00482478" w:rsidP="001A6DBF">
      <w:pPr>
        <w:autoSpaceDE w:val="0"/>
        <w:autoSpaceDN w:val="0"/>
        <w:adjustRightInd w:val="0"/>
        <w:spacing w:line="360" w:lineRule="auto"/>
        <w:ind w:firstLine="709"/>
        <w:jc w:val="both"/>
        <w:rPr>
          <w:sz w:val="28"/>
          <w:szCs w:val="28"/>
        </w:rPr>
      </w:pP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lastRenderedPageBreak/>
        <w:t>2.1.6</w:t>
      </w:r>
      <w:r w:rsidR="00471766" w:rsidRPr="00564053">
        <w:rPr>
          <w:sz w:val="28"/>
          <w:szCs w:val="28"/>
        </w:rPr>
        <w:t>.</w:t>
      </w:r>
      <w:r w:rsidRPr="00564053">
        <w:rPr>
          <w:sz w:val="28"/>
          <w:szCs w:val="28"/>
        </w:rPr>
        <w:t xml:space="preserve"> ГОСТ</w:t>
      </w:r>
      <w:r w:rsidR="00471766" w:rsidRPr="00564053">
        <w:rPr>
          <w:sz w:val="28"/>
          <w:szCs w:val="28"/>
        </w:rPr>
        <w:t xml:space="preserve"> </w:t>
      </w:r>
      <w:r w:rsidRPr="00564053">
        <w:rPr>
          <w:sz w:val="28"/>
          <w:szCs w:val="28"/>
        </w:rPr>
        <w:t>2.119-73 Эскизный проект</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Настоящий стандарт устанавливает требования к выполнению эскизного проекта на изделиях всех отраслей промышленности.</w:t>
      </w:r>
    </w:p>
    <w:p w:rsidR="0066243F" w:rsidRPr="00564053" w:rsidRDefault="0066243F" w:rsidP="001A6DBF">
      <w:pPr>
        <w:autoSpaceDE w:val="0"/>
        <w:autoSpaceDN w:val="0"/>
        <w:adjustRightInd w:val="0"/>
        <w:spacing w:line="360" w:lineRule="auto"/>
        <w:ind w:firstLine="709"/>
        <w:jc w:val="both"/>
        <w:rPr>
          <w:sz w:val="28"/>
          <w:szCs w:val="28"/>
        </w:rPr>
      </w:pP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1) Эскизный проект разрабатывают, если это предусмотрено техническим заданием или про</w:t>
      </w:r>
      <w:r w:rsidRPr="00564053">
        <w:rPr>
          <w:sz w:val="28"/>
          <w:szCs w:val="28"/>
        </w:rPr>
        <w:softHyphen/>
        <w:t>токолом рассмотрения технического предложения.</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Эскизный проект разрабатывают с целью установления принципиальных (конструктивных, схемных и др.) решений изделия, дающих общее представление о принципе работы и (или) уст</w:t>
      </w:r>
      <w:r w:rsidRPr="00564053">
        <w:rPr>
          <w:sz w:val="28"/>
          <w:szCs w:val="28"/>
        </w:rPr>
        <w:softHyphen/>
        <w:t>ройстве изделия, когда это целесообразно сделать до разработки технического проекта или рабочей</w:t>
      </w:r>
      <w:r w:rsidR="00082365" w:rsidRPr="00564053">
        <w:rPr>
          <w:sz w:val="28"/>
          <w:szCs w:val="28"/>
        </w:rPr>
        <w:t xml:space="preserve"> </w:t>
      </w:r>
      <w:r w:rsidRPr="00564053">
        <w:rPr>
          <w:sz w:val="28"/>
          <w:szCs w:val="28"/>
        </w:rPr>
        <w:t>документации.</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 xml:space="preserve">2) При разработке эскизного проекта выполняют работы, необходимые для предъявляемых к изделию требований и позволяющие установить принципиальные решения. </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3) В комплект документов эскизного проекта включают конструкторские документы в соответствии с ГОСТ 2.102-68 предусмотренные техническим заданием и протоколом рассмотрения технического предложения.</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Конструкторские документы, разрабатываемые для изготовления макетов, в комплект документов эскизного проекта не включают.</w:t>
      </w:r>
    </w:p>
    <w:p w:rsidR="0066243F" w:rsidRPr="00564053" w:rsidRDefault="0066243F" w:rsidP="001A6DBF">
      <w:pPr>
        <w:autoSpaceDE w:val="0"/>
        <w:autoSpaceDN w:val="0"/>
        <w:adjustRightInd w:val="0"/>
        <w:spacing w:line="360" w:lineRule="auto"/>
        <w:ind w:firstLine="709"/>
        <w:jc w:val="both"/>
        <w:rPr>
          <w:sz w:val="28"/>
          <w:szCs w:val="28"/>
        </w:rPr>
      </w:pPr>
      <w:r w:rsidRPr="00564053">
        <w:rPr>
          <w:sz w:val="28"/>
          <w:szCs w:val="28"/>
        </w:rPr>
        <w:t>4) На рассмотрение, согласование и утверждение представляют</w:t>
      </w:r>
    </w:p>
    <w:p w:rsidR="0066243F" w:rsidRPr="00564053" w:rsidRDefault="0066243F" w:rsidP="001A6DBF">
      <w:pPr>
        <w:spacing w:line="360" w:lineRule="auto"/>
        <w:ind w:firstLine="709"/>
        <w:jc w:val="both"/>
        <w:rPr>
          <w:sz w:val="28"/>
          <w:szCs w:val="28"/>
        </w:rPr>
      </w:pPr>
      <w:r w:rsidRPr="00564053">
        <w:rPr>
          <w:sz w:val="28"/>
          <w:szCs w:val="28"/>
        </w:rPr>
        <w:t>копии документов эскизного проекта, скомплектованные по ГОСТ 2.106-96. Допускается по согласованию с заказчиком представлять подлинники документов эскизного проекта.</w:t>
      </w:r>
    </w:p>
    <w:p w:rsidR="00471766" w:rsidRPr="00564053" w:rsidRDefault="00471766" w:rsidP="001A6DBF">
      <w:pPr>
        <w:spacing w:line="360" w:lineRule="auto"/>
        <w:ind w:firstLine="709"/>
        <w:jc w:val="both"/>
        <w:rPr>
          <w:sz w:val="28"/>
          <w:szCs w:val="28"/>
        </w:rPr>
      </w:pP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2.1.7</w:t>
      </w:r>
      <w:r w:rsidR="00471766" w:rsidRPr="00564053">
        <w:rPr>
          <w:sz w:val="28"/>
          <w:szCs w:val="28"/>
        </w:rPr>
        <w:t>.</w:t>
      </w:r>
      <w:r w:rsidRPr="00564053">
        <w:rPr>
          <w:sz w:val="28"/>
          <w:szCs w:val="28"/>
        </w:rPr>
        <w:t xml:space="preserve"> ГОСТ 2.120-73 Технический проект</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Настоящий стандарт устанавливает требования к выполнению технического проекта на изделия </w:t>
      </w:r>
      <w:r w:rsidRPr="00564053">
        <w:rPr>
          <w:i/>
          <w:sz w:val="28"/>
          <w:szCs w:val="28"/>
        </w:rPr>
        <w:t xml:space="preserve"> </w:t>
      </w:r>
      <w:r w:rsidRPr="00564053">
        <w:rPr>
          <w:sz w:val="28"/>
          <w:szCs w:val="28"/>
        </w:rPr>
        <w:t xml:space="preserve">всех отраслей промышленности.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lastRenderedPageBreak/>
        <w:t>1) Технический проект разрабатывают, если это предусмотрено техническим заданием, про</w:t>
      </w:r>
      <w:r w:rsidRPr="00564053">
        <w:rPr>
          <w:sz w:val="28"/>
          <w:szCs w:val="28"/>
        </w:rPr>
        <w:softHyphen/>
        <w:t>токолом рассмотрения технического предложения или эскизного проекта.</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Технический проект разрабатывают с целью выявления окончательных технических решений дающих полное представление о конструкции изделия, когда это целесообразно сделать до разработки рабочей документации.</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При необходимости технический проект может предусматривать разработку вариантов отдельных составных частей изделия.</w:t>
      </w:r>
    </w:p>
    <w:p w:rsidR="00082365"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2) При разработке технического проекта выполняют работы, </w:t>
      </w:r>
    </w:p>
    <w:p w:rsidR="00927F92" w:rsidRPr="00564053" w:rsidRDefault="006A7244" w:rsidP="001A6DBF">
      <w:pPr>
        <w:spacing w:line="360" w:lineRule="auto"/>
        <w:ind w:firstLine="709"/>
        <w:jc w:val="both"/>
        <w:rPr>
          <w:sz w:val="28"/>
          <w:szCs w:val="28"/>
        </w:rPr>
      </w:pPr>
      <w:r w:rsidRPr="00564053">
        <w:rPr>
          <w:sz w:val="28"/>
          <w:szCs w:val="28"/>
        </w:rPr>
        <w:t>необходимые для обеспечения предъявляемых  к изделию требований и позволяющие получить полное представление о конструкции разрабатываемого изделия, оценить его соответствие требованиям технического задания, технологичность, степень сложности изготовления, способы упаковки, возможности транспортирования</w:t>
      </w:r>
      <w:r w:rsidR="00927F92" w:rsidRPr="00564053">
        <w:rPr>
          <w:sz w:val="28"/>
          <w:szCs w:val="28"/>
        </w:rPr>
        <w:t xml:space="preserve">  и монтажа на месте применения</w:t>
      </w:r>
      <w:r w:rsidRPr="00564053">
        <w:rPr>
          <w:sz w:val="28"/>
          <w:szCs w:val="28"/>
        </w:rPr>
        <w:t>.</w:t>
      </w:r>
    </w:p>
    <w:p w:rsidR="006A7244" w:rsidRPr="00564053" w:rsidRDefault="006A7244" w:rsidP="001A6DBF">
      <w:pPr>
        <w:spacing w:line="360" w:lineRule="auto"/>
        <w:ind w:firstLine="709"/>
        <w:jc w:val="both"/>
        <w:rPr>
          <w:sz w:val="28"/>
          <w:szCs w:val="28"/>
        </w:rPr>
      </w:pPr>
      <w:r w:rsidRPr="00564053">
        <w:rPr>
          <w:sz w:val="28"/>
          <w:szCs w:val="28"/>
        </w:rPr>
        <w:t>3) Макеты должны быть предназначены для проверки (в необходимых случаях – на объекте заказчика или потребителя) конструктивных и схемных решений разрабатываемого изделия.</w:t>
      </w:r>
      <w:r w:rsidRPr="00564053">
        <w:rPr>
          <w:sz w:val="28"/>
          <w:szCs w:val="28"/>
          <w:vertAlign w:val="subscript"/>
        </w:rPr>
        <w:t xml:space="preserve"> </w:t>
      </w:r>
      <w:r w:rsidRPr="00564053">
        <w:rPr>
          <w:sz w:val="28"/>
          <w:szCs w:val="28"/>
        </w:rPr>
        <w:t xml:space="preserve">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4) На рассмотрение согласование и утверждение представляют копии документов технического проекта скомплектованные по ГОСТ 2.106-96. Допускается по согласованию с заказчиком представлять подлинники документов технического проекта.</w:t>
      </w:r>
    </w:p>
    <w:p w:rsidR="006A7244" w:rsidRPr="00564053" w:rsidRDefault="006A7244" w:rsidP="001A6DBF">
      <w:pPr>
        <w:autoSpaceDE w:val="0"/>
        <w:autoSpaceDN w:val="0"/>
        <w:adjustRightInd w:val="0"/>
        <w:spacing w:line="360" w:lineRule="auto"/>
        <w:ind w:firstLine="709"/>
        <w:jc w:val="both"/>
        <w:rPr>
          <w:sz w:val="28"/>
          <w:szCs w:val="28"/>
        </w:rPr>
      </w:pPr>
    </w:p>
    <w:p w:rsidR="006A7244" w:rsidRPr="00564053" w:rsidRDefault="006A7244" w:rsidP="001A6DBF">
      <w:pPr>
        <w:autoSpaceDE w:val="0"/>
        <w:autoSpaceDN w:val="0"/>
        <w:adjustRightInd w:val="0"/>
        <w:spacing w:line="360" w:lineRule="auto"/>
        <w:ind w:firstLine="709"/>
        <w:jc w:val="both"/>
        <w:rPr>
          <w:b/>
          <w:sz w:val="28"/>
          <w:szCs w:val="28"/>
        </w:rPr>
      </w:pPr>
      <w:r w:rsidRPr="00564053">
        <w:rPr>
          <w:b/>
          <w:sz w:val="28"/>
          <w:szCs w:val="28"/>
        </w:rPr>
        <w:t>2.2. Текстовые конструк</w:t>
      </w:r>
      <w:r w:rsidR="00C84F1E" w:rsidRPr="00564053">
        <w:rPr>
          <w:b/>
          <w:sz w:val="28"/>
          <w:szCs w:val="28"/>
        </w:rPr>
        <w:t>торски</w:t>
      </w:r>
      <w:r w:rsidRPr="00564053">
        <w:rPr>
          <w:b/>
          <w:sz w:val="28"/>
          <w:szCs w:val="28"/>
        </w:rPr>
        <w:t>е документы</w:t>
      </w:r>
    </w:p>
    <w:p w:rsidR="006A7244" w:rsidRPr="00564053" w:rsidRDefault="006A7244" w:rsidP="001A6DBF">
      <w:pPr>
        <w:autoSpaceDE w:val="0"/>
        <w:autoSpaceDN w:val="0"/>
        <w:adjustRightInd w:val="0"/>
        <w:spacing w:line="360" w:lineRule="auto"/>
        <w:ind w:firstLine="709"/>
        <w:jc w:val="both"/>
        <w:rPr>
          <w:sz w:val="28"/>
          <w:szCs w:val="28"/>
        </w:rPr>
      </w:pP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2.2.1</w:t>
      </w:r>
      <w:r w:rsidR="00300FDC" w:rsidRPr="00564053">
        <w:rPr>
          <w:sz w:val="28"/>
          <w:szCs w:val="28"/>
        </w:rPr>
        <w:t>.</w:t>
      </w:r>
      <w:r w:rsidRPr="00564053">
        <w:rPr>
          <w:sz w:val="28"/>
          <w:szCs w:val="28"/>
        </w:rPr>
        <w:t xml:space="preserve"> ГОСТ 2.105-95 Общие требования к текстовым документам</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Текстовые документы подразделяют на документы, содержащие, в основном, сплошной текст (технические условия, паспорта, расчеты, пояснительные записки, инструкции и т. п.) и документы содержащие текст, разбитый на графы (спецификации, ведомости, таблицы и т. п.).           </w:t>
      </w:r>
    </w:p>
    <w:p w:rsidR="006A7244" w:rsidRPr="00564053" w:rsidRDefault="006A7244" w:rsidP="001A6DBF">
      <w:pPr>
        <w:autoSpaceDE w:val="0"/>
        <w:autoSpaceDN w:val="0"/>
        <w:adjustRightInd w:val="0"/>
        <w:spacing w:line="360" w:lineRule="auto"/>
        <w:ind w:firstLine="709"/>
        <w:jc w:val="both"/>
        <w:rPr>
          <w:sz w:val="28"/>
          <w:szCs w:val="28"/>
        </w:rPr>
      </w:pP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2.2.1.1</w:t>
      </w:r>
      <w:r w:rsidR="00300FDC" w:rsidRPr="00564053">
        <w:rPr>
          <w:sz w:val="28"/>
          <w:szCs w:val="28"/>
        </w:rPr>
        <w:t>.</w:t>
      </w:r>
      <w:r w:rsidRPr="00564053">
        <w:rPr>
          <w:sz w:val="28"/>
          <w:szCs w:val="28"/>
        </w:rPr>
        <w:t xml:space="preserve"> Общие положения</w:t>
      </w:r>
    </w:p>
    <w:p w:rsidR="006A7244" w:rsidRPr="00564053" w:rsidRDefault="006A7244" w:rsidP="001A6DBF">
      <w:pPr>
        <w:autoSpaceDE w:val="0"/>
        <w:autoSpaceDN w:val="0"/>
        <w:adjustRightInd w:val="0"/>
        <w:spacing w:line="360" w:lineRule="auto"/>
        <w:ind w:firstLine="709"/>
        <w:jc w:val="both"/>
        <w:rPr>
          <w:sz w:val="28"/>
          <w:szCs w:val="28"/>
        </w:rPr>
      </w:pP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Текстовые документы выполняют на формах, установленных соответствующими стандартами Единой системы конструкторской документации (ЕСКД) и Системы проектной документам для строительства</w:t>
      </w:r>
      <w:r w:rsidR="00082365" w:rsidRPr="00564053">
        <w:rPr>
          <w:sz w:val="28"/>
          <w:szCs w:val="28"/>
        </w:rPr>
        <w:t xml:space="preserve"> </w:t>
      </w:r>
      <w:r w:rsidRPr="00564053">
        <w:rPr>
          <w:sz w:val="28"/>
          <w:szCs w:val="28"/>
        </w:rPr>
        <w:t>(СПДС).</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Подлинники текстовых документов выполняют одним из следующих </w:t>
      </w:r>
      <w:r w:rsidR="00082365" w:rsidRPr="00564053">
        <w:rPr>
          <w:sz w:val="28"/>
          <w:szCs w:val="28"/>
        </w:rPr>
        <w:t xml:space="preserve">  </w:t>
      </w:r>
      <w:r w:rsidRPr="00564053">
        <w:rPr>
          <w:sz w:val="28"/>
          <w:szCs w:val="28"/>
        </w:rPr>
        <w:t xml:space="preserve">способов: </w:t>
      </w:r>
    </w:p>
    <w:p w:rsidR="006A7244" w:rsidRPr="00564053" w:rsidRDefault="006A7244" w:rsidP="001A6DBF">
      <w:pPr>
        <w:numPr>
          <w:ilvl w:val="0"/>
          <w:numId w:val="10"/>
        </w:numPr>
        <w:autoSpaceDE w:val="0"/>
        <w:autoSpaceDN w:val="0"/>
        <w:adjustRightInd w:val="0"/>
        <w:spacing w:line="360" w:lineRule="auto"/>
        <w:ind w:left="0" w:firstLine="709"/>
        <w:jc w:val="both"/>
        <w:rPr>
          <w:sz w:val="28"/>
          <w:szCs w:val="28"/>
        </w:rPr>
      </w:pPr>
      <w:r w:rsidRPr="00564053">
        <w:rPr>
          <w:sz w:val="28"/>
          <w:szCs w:val="28"/>
        </w:rPr>
        <w:t xml:space="preserve">машинописным, при этом следует выполнять требования ГОСТ 13.1.002. Шрифт  пишущей машинки должен быть четким, высотой не менее </w:t>
      </w:r>
      <w:smartTag w:uri="urn:schemas-microsoft-com:office:smarttags" w:element="metricconverter">
        <w:smartTagPr>
          <w:attr w:name="ProductID" w:val="2,5 мм"/>
        </w:smartTagPr>
        <w:r w:rsidRPr="00564053">
          <w:rPr>
            <w:sz w:val="28"/>
            <w:szCs w:val="28"/>
          </w:rPr>
          <w:t>2,5 мм</w:t>
        </w:r>
      </w:smartTag>
      <w:r w:rsidRPr="00564053">
        <w:rPr>
          <w:sz w:val="28"/>
          <w:szCs w:val="28"/>
        </w:rPr>
        <w:t>, лента только черного цвета;</w:t>
      </w:r>
    </w:p>
    <w:p w:rsidR="006A7244" w:rsidRPr="00564053" w:rsidRDefault="006A7244" w:rsidP="001A6DBF">
      <w:pPr>
        <w:numPr>
          <w:ilvl w:val="0"/>
          <w:numId w:val="9"/>
        </w:numPr>
        <w:autoSpaceDE w:val="0"/>
        <w:autoSpaceDN w:val="0"/>
        <w:adjustRightInd w:val="0"/>
        <w:spacing w:line="360" w:lineRule="auto"/>
        <w:ind w:left="0" w:firstLine="709"/>
        <w:jc w:val="both"/>
        <w:rPr>
          <w:sz w:val="28"/>
          <w:szCs w:val="28"/>
        </w:rPr>
      </w:pPr>
      <w:r w:rsidRPr="00564053">
        <w:rPr>
          <w:sz w:val="28"/>
          <w:szCs w:val="28"/>
        </w:rPr>
        <w:t xml:space="preserve">рукописным — чертежным шрифтом по ГОСТ 2.304 с высотой букв и цифр не менее: </w:t>
      </w:r>
      <w:smartTag w:uri="urn:schemas-microsoft-com:office:smarttags" w:element="metricconverter">
        <w:smartTagPr>
          <w:attr w:name="ProductID" w:val="2,5 мм"/>
        </w:smartTagPr>
        <w:r w:rsidRPr="00564053">
          <w:rPr>
            <w:sz w:val="28"/>
            <w:szCs w:val="28"/>
          </w:rPr>
          <w:t>2,5 мм</w:t>
        </w:r>
      </w:smartTag>
      <w:r w:rsidRPr="00564053">
        <w:rPr>
          <w:sz w:val="28"/>
          <w:szCs w:val="28"/>
        </w:rPr>
        <w:t xml:space="preserve">. Цифры и буквы необходимо писать четко черной тушью; </w:t>
      </w:r>
    </w:p>
    <w:p w:rsidR="006A7244" w:rsidRPr="00564053" w:rsidRDefault="006A7244" w:rsidP="001A6DBF">
      <w:pPr>
        <w:numPr>
          <w:ilvl w:val="0"/>
          <w:numId w:val="9"/>
        </w:numPr>
        <w:autoSpaceDE w:val="0"/>
        <w:autoSpaceDN w:val="0"/>
        <w:adjustRightInd w:val="0"/>
        <w:spacing w:line="360" w:lineRule="auto"/>
        <w:ind w:left="0" w:firstLine="709"/>
        <w:jc w:val="both"/>
        <w:rPr>
          <w:sz w:val="28"/>
          <w:szCs w:val="28"/>
        </w:rPr>
      </w:pPr>
      <w:r w:rsidRPr="00564053">
        <w:rPr>
          <w:sz w:val="28"/>
          <w:szCs w:val="28"/>
        </w:rPr>
        <w:t>с применением печатающих и графических устройств вывода ЭВМ (ГОСТ 2.004);</w:t>
      </w:r>
    </w:p>
    <w:p w:rsidR="006A7244" w:rsidRPr="00564053" w:rsidRDefault="006A7244" w:rsidP="001A6DBF">
      <w:pPr>
        <w:numPr>
          <w:ilvl w:val="0"/>
          <w:numId w:val="9"/>
        </w:numPr>
        <w:autoSpaceDE w:val="0"/>
        <w:autoSpaceDN w:val="0"/>
        <w:adjustRightInd w:val="0"/>
        <w:spacing w:line="360" w:lineRule="auto"/>
        <w:ind w:left="0" w:firstLine="709"/>
        <w:jc w:val="both"/>
        <w:rPr>
          <w:sz w:val="28"/>
          <w:szCs w:val="28"/>
        </w:rPr>
      </w:pPr>
      <w:r w:rsidRPr="00564053">
        <w:rPr>
          <w:sz w:val="28"/>
          <w:szCs w:val="28"/>
        </w:rPr>
        <w:t>на магнитных носителях данных (ГОСТ 28388).</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Копии текстовых документов выполняют одним из следующих способов:</w:t>
      </w:r>
      <w:r w:rsidR="00C84F1E" w:rsidRPr="00564053">
        <w:rPr>
          <w:sz w:val="28"/>
          <w:szCs w:val="28"/>
        </w:rPr>
        <w:t xml:space="preserve"> - </w:t>
      </w:r>
      <w:r w:rsidRPr="00564053">
        <w:rPr>
          <w:sz w:val="28"/>
          <w:szCs w:val="28"/>
        </w:rPr>
        <w:t>типографским — в соответствии с требованиями, предъявляемыми к</w:t>
      </w:r>
      <w:r w:rsidR="00EA3097" w:rsidRPr="00564053">
        <w:rPr>
          <w:sz w:val="28"/>
          <w:szCs w:val="28"/>
        </w:rPr>
        <w:t xml:space="preserve">  </w:t>
      </w:r>
      <w:r w:rsidRPr="00564053">
        <w:rPr>
          <w:sz w:val="28"/>
          <w:szCs w:val="28"/>
        </w:rPr>
        <w:t>изданиям, изготовляемым типографским способом;</w:t>
      </w:r>
    </w:p>
    <w:p w:rsidR="006A7244" w:rsidRPr="00564053" w:rsidRDefault="006A7244" w:rsidP="001A6DBF">
      <w:pPr>
        <w:numPr>
          <w:ilvl w:val="0"/>
          <w:numId w:val="11"/>
        </w:numPr>
        <w:autoSpaceDE w:val="0"/>
        <w:autoSpaceDN w:val="0"/>
        <w:adjustRightInd w:val="0"/>
        <w:spacing w:line="360" w:lineRule="auto"/>
        <w:ind w:left="0" w:firstLine="709"/>
        <w:jc w:val="both"/>
        <w:rPr>
          <w:sz w:val="28"/>
          <w:szCs w:val="28"/>
        </w:rPr>
      </w:pPr>
      <w:r w:rsidRPr="00564053">
        <w:rPr>
          <w:sz w:val="28"/>
          <w:szCs w:val="28"/>
        </w:rPr>
        <w:t>ксерокопированием — при этом рекомендуется размножать способом двустороннего копирования;</w:t>
      </w:r>
    </w:p>
    <w:p w:rsidR="006A7244" w:rsidRPr="00564053" w:rsidRDefault="006A7244" w:rsidP="001A6DBF">
      <w:pPr>
        <w:numPr>
          <w:ilvl w:val="0"/>
          <w:numId w:val="11"/>
        </w:numPr>
        <w:autoSpaceDE w:val="0"/>
        <w:autoSpaceDN w:val="0"/>
        <w:adjustRightInd w:val="0"/>
        <w:spacing w:line="360" w:lineRule="auto"/>
        <w:ind w:left="0" w:firstLine="709"/>
        <w:jc w:val="both"/>
        <w:rPr>
          <w:sz w:val="28"/>
          <w:szCs w:val="28"/>
        </w:rPr>
      </w:pPr>
      <w:r w:rsidRPr="00564053">
        <w:rPr>
          <w:sz w:val="28"/>
          <w:szCs w:val="28"/>
        </w:rPr>
        <w:t>светокопированием;</w:t>
      </w:r>
    </w:p>
    <w:p w:rsidR="006A7244" w:rsidRPr="00564053" w:rsidRDefault="006A7244" w:rsidP="001A6DBF">
      <w:pPr>
        <w:numPr>
          <w:ilvl w:val="0"/>
          <w:numId w:val="11"/>
        </w:numPr>
        <w:autoSpaceDE w:val="0"/>
        <w:autoSpaceDN w:val="0"/>
        <w:adjustRightInd w:val="0"/>
        <w:spacing w:line="360" w:lineRule="auto"/>
        <w:ind w:left="0" w:firstLine="709"/>
        <w:jc w:val="both"/>
        <w:rPr>
          <w:sz w:val="28"/>
          <w:szCs w:val="28"/>
        </w:rPr>
      </w:pPr>
      <w:r w:rsidRPr="00564053">
        <w:rPr>
          <w:sz w:val="28"/>
          <w:szCs w:val="28"/>
        </w:rPr>
        <w:t>микрофильмированием;</w:t>
      </w:r>
    </w:p>
    <w:p w:rsidR="006A7244" w:rsidRPr="00564053" w:rsidRDefault="006A7244" w:rsidP="001A6DBF">
      <w:pPr>
        <w:numPr>
          <w:ilvl w:val="0"/>
          <w:numId w:val="11"/>
        </w:numPr>
        <w:autoSpaceDE w:val="0"/>
        <w:autoSpaceDN w:val="0"/>
        <w:adjustRightInd w:val="0"/>
        <w:spacing w:line="360" w:lineRule="auto"/>
        <w:ind w:left="0" w:firstLine="709"/>
        <w:jc w:val="both"/>
        <w:rPr>
          <w:sz w:val="28"/>
          <w:szCs w:val="28"/>
        </w:rPr>
      </w:pPr>
      <w:r w:rsidRPr="00564053">
        <w:rPr>
          <w:sz w:val="28"/>
          <w:szCs w:val="28"/>
        </w:rPr>
        <w:t>на магнитных носителях данных.</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Вписывать в текстовые документы, изготовленные машинописным способом, отдельные слова, формулы, условные знаки (рукописным способом), а также выполнять иллюстрации следует черными чернилами, пастой или тушью.</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lastRenderedPageBreak/>
        <w:t xml:space="preserve">Расстояние от рамки формы до границ текста в начале и в конце строк — не менее 3 м« Расстояние от верхней или нижней строки текста до верхней или нижней рамки должно быть не менее </w:t>
      </w:r>
      <w:smartTag w:uri="urn:schemas-microsoft-com:office:smarttags" w:element="metricconverter">
        <w:smartTagPr>
          <w:attr w:name="ProductID" w:val="10 мм"/>
        </w:smartTagPr>
        <w:r w:rsidRPr="00564053">
          <w:rPr>
            <w:sz w:val="28"/>
            <w:szCs w:val="28"/>
          </w:rPr>
          <w:t>10 мм</w:t>
        </w:r>
      </w:smartTag>
      <w:r w:rsidRPr="00564053">
        <w:rPr>
          <w:sz w:val="28"/>
          <w:szCs w:val="28"/>
        </w:rPr>
        <w:t>.</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Абзацы в тексте начинают отступом, равным пяти ударам пишущей машинки (15— </w:t>
      </w:r>
      <w:smartTag w:uri="urn:schemas-microsoft-com:office:smarttags" w:element="metricconverter">
        <w:smartTagPr>
          <w:attr w:name="ProductID" w:val="17 мм"/>
        </w:smartTagPr>
        <w:r w:rsidRPr="00564053">
          <w:rPr>
            <w:sz w:val="28"/>
            <w:szCs w:val="28"/>
          </w:rPr>
          <w:t>17 мм</w:t>
        </w:r>
      </w:smartTag>
      <w:r w:rsidRPr="00564053">
        <w:rPr>
          <w:sz w:val="28"/>
          <w:szCs w:val="28"/>
        </w:rPr>
        <w:t>). Опечатки, описки и графические неточности, обнаруженные в процессе выполнения документа, допускается исправлять подчисткой или закрашиванием белой краской и нанесением на том месте исправленного текста (графики) машинописным способом или черными чернилами, пастой или тушью рукописным способом.</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Повреждения листов текстовых документов, помарки и следы не</w:t>
      </w:r>
      <w:r w:rsidR="006E518F" w:rsidRPr="00564053">
        <w:rPr>
          <w:sz w:val="28"/>
          <w:szCs w:val="28"/>
        </w:rPr>
        <w:t xml:space="preserve"> </w:t>
      </w:r>
      <w:r w:rsidRPr="00564053">
        <w:rPr>
          <w:sz w:val="28"/>
          <w:szCs w:val="28"/>
        </w:rPr>
        <w:t xml:space="preserve">полностью удаленного прежнего </w:t>
      </w:r>
      <w:r w:rsidRPr="00564053">
        <w:rPr>
          <w:sz w:val="28"/>
          <w:szCs w:val="28"/>
          <w:vertAlign w:val="superscript"/>
        </w:rPr>
        <w:t xml:space="preserve"> </w:t>
      </w:r>
      <w:r w:rsidRPr="00564053">
        <w:rPr>
          <w:sz w:val="28"/>
          <w:szCs w:val="28"/>
        </w:rPr>
        <w:t>текста (графика) не допускается.</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После внесения исправлений документ должен удовлетворять требованиям микрофильмирования, установленным ГОСТ 13.1.002.</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Для размещения утверждающих и согласующих подписей к текстовым документам рекомендуется составлять титульный лист и (или) лист утверждения в соответствии с разделом настоящего стандарта.</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К текстовым документам рекомендуется выпускать лист регистрации изменений в соответствии с ГОСТ 2.503 и ГОСТ 21.101.</w:t>
      </w:r>
    </w:p>
    <w:p w:rsidR="006A7244" w:rsidRPr="00564053" w:rsidRDefault="006A7244" w:rsidP="001A6DBF">
      <w:pPr>
        <w:autoSpaceDE w:val="0"/>
        <w:autoSpaceDN w:val="0"/>
        <w:adjustRightInd w:val="0"/>
        <w:spacing w:line="360" w:lineRule="auto"/>
        <w:ind w:firstLine="709"/>
        <w:jc w:val="both"/>
        <w:rPr>
          <w:sz w:val="28"/>
          <w:szCs w:val="28"/>
        </w:rPr>
      </w:pPr>
    </w:p>
    <w:p w:rsidR="006A7244" w:rsidRPr="00564053" w:rsidRDefault="006A7244" w:rsidP="00482478">
      <w:pPr>
        <w:autoSpaceDE w:val="0"/>
        <w:autoSpaceDN w:val="0"/>
        <w:adjustRightInd w:val="0"/>
        <w:spacing w:line="360" w:lineRule="auto"/>
        <w:ind w:left="708" w:firstLine="1"/>
        <w:jc w:val="both"/>
        <w:rPr>
          <w:sz w:val="28"/>
          <w:szCs w:val="28"/>
        </w:rPr>
      </w:pPr>
      <w:r w:rsidRPr="00564053">
        <w:rPr>
          <w:sz w:val="28"/>
          <w:szCs w:val="28"/>
        </w:rPr>
        <w:t>2.2.1.2</w:t>
      </w:r>
      <w:r w:rsidR="003727A6" w:rsidRPr="00564053">
        <w:rPr>
          <w:sz w:val="28"/>
          <w:szCs w:val="28"/>
        </w:rPr>
        <w:t>.</w:t>
      </w:r>
      <w:r w:rsidRPr="00564053">
        <w:rPr>
          <w:sz w:val="28"/>
          <w:szCs w:val="28"/>
        </w:rPr>
        <w:t xml:space="preserve"> Требования к текстовым документам, содержащим, в основном, сплошной текст.</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При большом объеме документа допускается разделять его на части, а части, в случае необходимости, на книги. Каждую часть и книгу комплектуют отдельно. Всем частям дают наименования и присваивают обозначение документа. Начиная со второй части, к этому обозначению добавляют и порядковый номер, например: ХХХХ.331112.032ФО, ХХХХ.331112.032ФO1.</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Листы документа нумеруют в пределах каждой части, каждую часть начинают на листах с основной надписью по форме ГОСТ 2.104 и форме 3 ГОСТ 21.101 </w:t>
      </w:r>
    </w:p>
    <w:p w:rsidR="003727A6" w:rsidRPr="00564053" w:rsidRDefault="006A7244" w:rsidP="001A6DBF">
      <w:pPr>
        <w:autoSpaceDE w:val="0"/>
        <w:autoSpaceDN w:val="0"/>
        <w:adjustRightInd w:val="0"/>
        <w:spacing w:line="360" w:lineRule="auto"/>
        <w:ind w:firstLine="709"/>
        <w:jc w:val="both"/>
        <w:rPr>
          <w:sz w:val="28"/>
          <w:szCs w:val="28"/>
        </w:rPr>
      </w:pPr>
      <w:r w:rsidRPr="00564053">
        <w:rPr>
          <w:sz w:val="28"/>
          <w:szCs w:val="28"/>
        </w:rPr>
        <w:lastRenderedPageBreak/>
        <w:t>Разделы должны иметь порядковые номера в пределах всего документа,</w:t>
      </w:r>
      <w:r w:rsidR="00482478" w:rsidRPr="00564053">
        <w:rPr>
          <w:sz w:val="28"/>
          <w:szCs w:val="28"/>
        </w:rPr>
        <w:t xml:space="preserve"> </w:t>
      </w:r>
      <w:r w:rsidRPr="00564053">
        <w:rPr>
          <w:sz w:val="28"/>
          <w:szCs w:val="28"/>
        </w:rPr>
        <w:t>обозначенные арабскими цифрами без точки и записанные с абзацевого отступа.</w:t>
      </w:r>
    </w:p>
    <w:p w:rsidR="001D10BC"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Подразделы должны иметь нумерацию в пределах каждого раздела. Номер</w:t>
      </w:r>
    </w:p>
    <w:p w:rsidR="001D10BC" w:rsidRPr="00564053" w:rsidRDefault="001D10BC" w:rsidP="001A6DBF">
      <w:pPr>
        <w:spacing w:line="360" w:lineRule="auto"/>
        <w:ind w:firstLine="709"/>
        <w:jc w:val="both"/>
        <w:rPr>
          <w:sz w:val="28"/>
          <w:szCs w:val="28"/>
        </w:rPr>
      </w:pPr>
      <w:r w:rsidRPr="00564053">
        <w:rPr>
          <w:i/>
          <w:sz w:val="28"/>
          <w:szCs w:val="28"/>
        </w:rPr>
        <w:t>способу обслуживания:</w:t>
      </w:r>
      <w:r w:rsidRPr="00564053">
        <w:rPr>
          <w:sz w:val="28"/>
          <w:szCs w:val="28"/>
        </w:rPr>
        <w:t xml:space="preserve"> одностороннего обслуживания; двустороннего </w:t>
      </w:r>
    </w:p>
    <w:p w:rsidR="006A7244" w:rsidRPr="00564053" w:rsidRDefault="006A7244" w:rsidP="001A6DBF">
      <w:pPr>
        <w:spacing w:line="360" w:lineRule="auto"/>
        <w:ind w:firstLine="709"/>
        <w:jc w:val="both"/>
        <w:rPr>
          <w:sz w:val="28"/>
          <w:szCs w:val="28"/>
        </w:rPr>
      </w:pPr>
      <w:r w:rsidRPr="00564053">
        <w:rPr>
          <w:sz w:val="28"/>
          <w:szCs w:val="28"/>
        </w:rPr>
        <w:t xml:space="preserve">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w:t>
      </w:r>
    </w:p>
    <w:p w:rsidR="009A2087" w:rsidRPr="00564053" w:rsidRDefault="006A7244" w:rsidP="009A2087">
      <w:pPr>
        <w:autoSpaceDE w:val="0"/>
        <w:autoSpaceDN w:val="0"/>
        <w:adjustRightInd w:val="0"/>
        <w:spacing w:line="360" w:lineRule="auto"/>
        <w:ind w:firstLine="709"/>
        <w:jc w:val="both"/>
        <w:rPr>
          <w:sz w:val="28"/>
          <w:szCs w:val="28"/>
        </w:rPr>
      </w:pPr>
      <w:r w:rsidRPr="00564053">
        <w:rPr>
          <w:sz w:val="28"/>
          <w:szCs w:val="28"/>
        </w:rPr>
        <w:t>Если документ не имеет подразделов, то нумерация пунктов в нем должна быть в пределах каждого раздела, и номер пункта должен состоять из номеров</w:t>
      </w:r>
      <w:r w:rsidR="009A2087" w:rsidRPr="00564053">
        <w:rPr>
          <w:sz w:val="28"/>
          <w:szCs w:val="28"/>
        </w:rPr>
        <w:t xml:space="preserve"> </w:t>
      </w:r>
      <w:r w:rsidRPr="00564053">
        <w:rPr>
          <w:sz w:val="28"/>
          <w:szCs w:val="28"/>
        </w:rPr>
        <w:t>раздела и пункта разделенных точкой. В конце номера пункта точка не ставится, например:</w:t>
      </w:r>
    </w:p>
    <w:p w:rsidR="00AF7FA1" w:rsidRPr="00564053" w:rsidRDefault="00AF7FA1" w:rsidP="009A2087">
      <w:pPr>
        <w:autoSpaceDE w:val="0"/>
        <w:autoSpaceDN w:val="0"/>
        <w:adjustRightInd w:val="0"/>
        <w:spacing w:line="360" w:lineRule="auto"/>
        <w:ind w:firstLine="709"/>
        <w:jc w:val="both"/>
        <w:rPr>
          <w:sz w:val="28"/>
          <w:szCs w:val="28"/>
        </w:rPr>
      </w:pP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1  </w:t>
      </w:r>
      <w:r w:rsidRPr="00564053">
        <w:rPr>
          <w:b/>
          <w:sz w:val="28"/>
          <w:szCs w:val="28"/>
        </w:rPr>
        <w:t>Типы и основные размеры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1.1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1.2     </w:t>
      </w:r>
      <w:r w:rsidRPr="00564053">
        <w:rPr>
          <w:i/>
          <w:sz w:val="28"/>
          <w:szCs w:val="28"/>
        </w:rPr>
        <w:t xml:space="preserve">      </w:t>
      </w:r>
      <w:r w:rsidRPr="00564053">
        <w:rPr>
          <w:sz w:val="28"/>
          <w:szCs w:val="28"/>
        </w:rPr>
        <w:t>Нумерация пункт</w:t>
      </w:r>
      <w:r w:rsidR="009A2087" w:rsidRPr="00564053">
        <w:rPr>
          <w:sz w:val="28"/>
          <w:szCs w:val="28"/>
        </w:rPr>
        <w:t>ов первого раздела документа</w:t>
      </w:r>
    </w:p>
    <w:p w:rsidR="00AF7FA1" w:rsidRPr="00564053" w:rsidRDefault="00AF7FA1" w:rsidP="001A6DBF">
      <w:pPr>
        <w:autoSpaceDE w:val="0"/>
        <w:autoSpaceDN w:val="0"/>
        <w:adjustRightInd w:val="0"/>
        <w:spacing w:line="360" w:lineRule="auto"/>
        <w:ind w:firstLine="709"/>
        <w:jc w:val="both"/>
        <w:rPr>
          <w:sz w:val="28"/>
          <w:szCs w:val="28"/>
        </w:rPr>
      </w:pP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2</w:t>
      </w:r>
      <w:r w:rsidRPr="00564053">
        <w:rPr>
          <w:i/>
          <w:sz w:val="28"/>
          <w:szCs w:val="28"/>
        </w:rPr>
        <w:t xml:space="preserve"> </w:t>
      </w:r>
      <w:r w:rsidRPr="00564053">
        <w:rPr>
          <w:b/>
          <w:sz w:val="28"/>
          <w:szCs w:val="28"/>
        </w:rPr>
        <w:t>Технические требования</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2.1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2.2             Нумерация пунктов второго раздела документа</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2.3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Если документ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напри</w:t>
      </w:r>
      <w:r w:rsidRPr="00564053">
        <w:rPr>
          <w:sz w:val="28"/>
          <w:szCs w:val="28"/>
        </w:rPr>
        <w:softHyphen/>
        <w:t>мер:</w:t>
      </w:r>
    </w:p>
    <w:p w:rsidR="006A7244" w:rsidRPr="00564053" w:rsidRDefault="006A7244" w:rsidP="001A6DBF">
      <w:pPr>
        <w:autoSpaceDE w:val="0"/>
        <w:autoSpaceDN w:val="0"/>
        <w:adjustRightInd w:val="0"/>
        <w:spacing w:line="360" w:lineRule="auto"/>
        <w:ind w:firstLine="709"/>
        <w:jc w:val="both"/>
        <w:rPr>
          <w:sz w:val="28"/>
          <w:szCs w:val="28"/>
        </w:rPr>
      </w:pPr>
    </w:p>
    <w:p w:rsidR="006A7244" w:rsidRPr="00564053" w:rsidRDefault="006A7244" w:rsidP="001A6DBF">
      <w:pPr>
        <w:autoSpaceDE w:val="0"/>
        <w:autoSpaceDN w:val="0"/>
        <w:adjustRightInd w:val="0"/>
        <w:spacing w:line="360" w:lineRule="auto"/>
        <w:ind w:firstLine="709"/>
        <w:jc w:val="both"/>
        <w:rPr>
          <w:b/>
          <w:sz w:val="28"/>
          <w:szCs w:val="28"/>
        </w:rPr>
      </w:pPr>
      <w:r w:rsidRPr="00564053">
        <w:rPr>
          <w:sz w:val="28"/>
          <w:szCs w:val="28"/>
        </w:rPr>
        <w:t xml:space="preserve">3 </w:t>
      </w:r>
      <w:r w:rsidRPr="00564053">
        <w:rPr>
          <w:b/>
          <w:sz w:val="28"/>
          <w:szCs w:val="28"/>
        </w:rPr>
        <w:t>Методы испытаний</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3.1 Аппараты, материалы и реактивы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3.1.1    </w:t>
      </w:r>
    </w:p>
    <w:p w:rsidR="006A7244" w:rsidRPr="00564053" w:rsidRDefault="00E47C2F" w:rsidP="001A6DBF">
      <w:pPr>
        <w:autoSpaceDE w:val="0"/>
        <w:autoSpaceDN w:val="0"/>
        <w:adjustRightInd w:val="0"/>
        <w:spacing w:line="360" w:lineRule="auto"/>
        <w:ind w:firstLine="709"/>
        <w:jc w:val="both"/>
        <w:rPr>
          <w:sz w:val="28"/>
          <w:szCs w:val="28"/>
        </w:rPr>
      </w:pPr>
      <w:r w:rsidRPr="00564053">
        <w:rPr>
          <w:sz w:val="28"/>
          <w:szCs w:val="28"/>
        </w:rPr>
        <w:t xml:space="preserve">3.1.2  </w:t>
      </w:r>
      <w:r w:rsidR="006A7244" w:rsidRPr="00564053">
        <w:rPr>
          <w:sz w:val="28"/>
          <w:szCs w:val="28"/>
        </w:rPr>
        <w:t>Нумерация пунктов первого подраздела третьего</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lastRenderedPageBreak/>
        <w:t>3.1.3  раздела документа</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3.2 </w:t>
      </w:r>
      <w:r w:rsidR="00E47C2F" w:rsidRPr="00564053">
        <w:rPr>
          <w:sz w:val="28"/>
          <w:szCs w:val="28"/>
        </w:rPr>
        <w:t xml:space="preserve">    </w:t>
      </w:r>
      <w:r w:rsidRPr="00564053">
        <w:rPr>
          <w:sz w:val="28"/>
          <w:szCs w:val="28"/>
        </w:rPr>
        <w:t>Подготовка к испытанию</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3.2.1 </w:t>
      </w:r>
    </w:p>
    <w:p w:rsidR="001D10BC"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3.2.2   Нумерация пунктов второго подраздела третьего </w:t>
      </w:r>
    </w:p>
    <w:p w:rsidR="006A7244" w:rsidRPr="00564053" w:rsidRDefault="00D66041" w:rsidP="001A6DBF">
      <w:pPr>
        <w:autoSpaceDE w:val="0"/>
        <w:autoSpaceDN w:val="0"/>
        <w:adjustRightInd w:val="0"/>
        <w:spacing w:line="360" w:lineRule="auto"/>
        <w:ind w:firstLine="709"/>
        <w:jc w:val="both"/>
        <w:rPr>
          <w:sz w:val="28"/>
          <w:szCs w:val="28"/>
        </w:rPr>
      </w:pPr>
      <w:r w:rsidRPr="00564053">
        <w:rPr>
          <w:sz w:val="28"/>
          <w:szCs w:val="28"/>
        </w:rPr>
        <w:t>3.</w:t>
      </w:r>
      <w:r w:rsidR="006A7244" w:rsidRPr="00564053">
        <w:rPr>
          <w:sz w:val="28"/>
          <w:szCs w:val="28"/>
        </w:rPr>
        <w:t>2.3   раздела документа</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Если раздел или подраздел состоит из одного пункта, он также нумеруется. Если текст документа подразделяется только на пункты,</w:t>
      </w:r>
      <w:r w:rsidRPr="00564053">
        <w:rPr>
          <w:smallCaps/>
          <w:sz w:val="28"/>
          <w:szCs w:val="28"/>
        </w:rPr>
        <w:t xml:space="preserve"> </w:t>
      </w:r>
      <w:r w:rsidRPr="00564053">
        <w:rPr>
          <w:sz w:val="28"/>
          <w:szCs w:val="28"/>
        </w:rPr>
        <w:t xml:space="preserve">они нумеруются порядковыми номерами в пределах документа. Пункты, при необходимости, могут быть разбиты на подпункты которые должны иметь порядковую нумерацию в пределах каждого пункта, например: 4.2.1.1, 4.2.1.2 и т.д.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Внутри пунктов и подпунктов могут быть приведены перечисления. Перед каждой позицией перечисления следует ставить дефис или при необходимости ссылки в тексте документа на одно из перечислений, строчную букву, после которой ставится скобка.  Разделы, подразделы должны иметь</w:t>
      </w:r>
      <w:r w:rsidR="009A2087" w:rsidRPr="00564053">
        <w:rPr>
          <w:sz w:val="28"/>
          <w:szCs w:val="28"/>
        </w:rPr>
        <w:t xml:space="preserve"> </w:t>
      </w:r>
      <w:r w:rsidRPr="00564053">
        <w:rPr>
          <w:sz w:val="28"/>
          <w:szCs w:val="28"/>
        </w:rPr>
        <w:t xml:space="preserve">заголовки. Пункты, как правило, заголовков не имеют.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Заголовки должны четко и  кратко отражать содержание разделов, подразделов. Заголовки следует печатать с прописной буквы без точки в конце, не подчеркивая. Если заголовок состоит из двух предложений, их разделяют точкой. Расстояние между заголовками и текстом при выполнении документа машинописным способом должно быть равно 3, 4 интервалам, при выполнении рукописным способом – 15мм. Расстояние между заголовками раздела и подраздела – 2 интервала, при выполнении рукописным способом - </w:t>
      </w:r>
      <w:smartTag w:uri="urn:schemas-microsoft-com:office:smarttags" w:element="metricconverter">
        <w:smartTagPr>
          <w:attr w:name="ProductID" w:val="15 мм"/>
        </w:smartTagPr>
        <w:r w:rsidRPr="00564053">
          <w:rPr>
            <w:sz w:val="28"/>
            <w:szCs w:val="28"/>
          </w:rPr>
          <w:t>15 мм</w:t>
        </w:r>
      </w:smartTag>
      <w:r w:rsidRPr="00564053">
        <w:rPr>
          <w:sz w:val="28"/>
          <w:szCs w:val="28"/>
        </w:rPr>
        <w:t xml:space="preserve">.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Каждый раздел текстового документа рекомендуется начинать с нового листа (страницы).В документе (части, книге) большого объема на первом (заглавном) листе и, при необходимости, на последующих листах помещают содержание, включающее номера и наименования разделов, подразделов с указанием номеров листов (страниц). Если документ разбит на части,</w:t>
      </w:r>
      <w:r w:rsidRPr="00564053">
        <w:rPr>
          <w:i/>
          <w:sz w:val="28"/>
          <w:szCs w:val="28"/>
        </w:rPr>
        <w:t xml:space="preserve"> </w:t>
      </w:r>
      <w:r w:rsidRPr="00564053">
        <w:rPr>
          <w:sz w:val="28"/>
          <w:szCs w:val="28"/>
        </w:rPr>
        <w:t xml:space="preserve">то в </w:t>
      </w:r>
      <w:r w:rsidRPr="00564053">
        <w:rPr>
          <w:sz w:val="28"/>
          <w:szCs w:val="28"/>
        </w:rPr>
        <w:lastRenderedPageBreak/>
        <w:t xml:space="preserve">конце содержания первой части (книги) перечисляют обозначение и наименование (при наличии) остальных частей (книг). </w:t>
      </w:r>
    </w:p>
    <w:p w:rsidR="001D10BC" w:rsidRPr="00564053" w:rsidRDefault="006A7244" w:rsidP="001A6DBF">
      <w:pPr>
        <w:autoSpaceDE w:val="0"/>
        <w:autoSpaceDN w:val="0"/>
        <w:adjustRightInd w:val="0"/>
        <w:spacing w:line="360" w:lineRule="auto"/>
        <w:ind w:firstLine="709"/>
        <w:jc w:val="both"/>
        <w:rPr>
          <w:sz w:val="28"/>
          <w:szCs w:val="28"/>
        </w:rPr>
      </w:pPr>
      <w:r w:rsidRPr="00564053">
        <w:rPr>
          <w:sz w:val="28"/>
          <w:szCs w:val="28"/>
        </w:rPr>
        <w:t>Содержание включают в общее количество листов данного документа (части, книги). Слово "Содержание" записывают в виде заголовка (симметрично</w:t>
      </w:r>
    </w:p>
    <w:p w:rsidR="001D10BC" w:rsidRPr="00564053" w:rsidRDefault="001D10BC" w:rsidP="001A6DBF">
      <w:pPr>
        <w:autoSpaceDE w:val="0"/>
        <w:autoSpaceDN w:val="0"/>
        <w:adjustRightInd w:val="0"/>
        <w:spacing w:line="360" w:lineRule="auto"/>
        <w:ind w:firstLine="709"/>
        <w:jc w:val="both"/>
        <w:rPr>
          <w:sz w:val="28"/>
          <w:szCs w:val="28"/>
        </w:rPr>
      </w:pP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тексту) с прописной буквы. Наименования, включенные в содержание, записывают строчными буквами, начиная с прописной буквы.                                                                                          В конце текстового документа перед листом регистрации изменении допускается приводить список литературы, которая была использована при его составлении. Выполнение списка и ссылки на него в тексте - по ГОСТ 7.32. Список литературы включают в содержание документа. Нумерация страниц документа и приложений, входящих в состав этого документа, должна быть сквозная. Допускается вместо сквозной нумерации страниц применять нумерацию страниц: ( в пределах каждого раздела документа следующим образом: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3                      15</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раздел             страница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42</w:t>
      </w:r>
      <w:r w:rsidR="00845A1A" w:rsidRPr="00564053">
        <w:rPr>
          <w:sz w:val="28"/>
          <w:szCs w:val="28"/>
        </w:rPr>
        <w:t xml:space="preserve"> </w:t>
      </w:r>
      <w:r w:rsidRPr="00564053">
        <w:rPr>
          <w:sz w:val="28"/>
          <w:szCs w:val="28"/>
        </w:rPr>
        <w:t>Изложение   текста   документов</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Полное наименование изделия на титульном листе, в основной надписи и при первом упоминании в тексте документа должно быть одинаковым с наименованием его в основном конструкторском документе.</w:t>
      </w:r>
    </w:p>
    <w:p w:rsidR="00845A1A" w:rsidRPr="00564053" w:rsidRDefault="006A7244" w:rsidP="001A6DBF">
      <w:pPr>
        <w:autoSpaceDE w:val="0"/>
        <w:autoSpaceDN w:val="0"/>
        <w:adjustRightInd w:val="0"/>
        <w:spacing w:line="360" w:lineRule="auto"/>
        <w:ind w:firstLine="709"/>
        <w:jc w:val="both"/>
        <w:rPr>
          <w:sz w:val="28"/>
          <w:szCs w:val="28"/>
        </w:rPr>
      </w:pPr>
      <w:r w:rsidRPr="00564053">
        <w:rPr>
          <w:sz w:val="28"/>
          <w:szCs w:val="28"/>
        </w:rPr>
        <w:t>форму изложения текста документа, например</w:t>
      </w:r>
    </w:p>
    <w:p w:rsidR="006A7244" w:rsidRPr="00564053" w:rsidRDefault="006A7244" w:rsidP="001A6DBF">
      <w:pPr>
        <w:autoSpaceDE w:val="0"/>
        <w:autoSpaceDN w:val="0"/>
        <w:adjustRightInd w:val="0"/>
        <w:spacing w:line="360" w:lineRule="auto"/>
        <w:ind w:firstLine="709"/>
        <w:jc w:val="both"/>
        <w:rPr>
          <w:sz w:val="28"/>
          <w:szCs w:val="28"/>
        </w:rPr>
      </w:pPr>
    </w:p>
    <w:p w:rsidR="006A7244" w:rsidRPr="00564053" w:rsidRDefault="001E2F9A" w:rsidP="001A6DBF">
      <w:pPr>
        <w:autoSpaceDE w:val="0"/>
        <w:autoSpaceDN w:val="0"/>
        <w:adjustRightInd w:val="0"/>
        <w:spacing w:line="360" w:lineRule="auto"/>
        <w:ind w:firstLine="709"/>
        <w:jc w:val="both"/>
        <w:rPr>
          <w:sz w:val="28"/>
          <w:szCs w:val="28"/>
        </w:rPr>
      </w:pPr>
      <w:r w:rsidRPr="00564053">
        <w:rPr>
          <w:sz w:val="28"/>
          <w:szCs w:val="28"/>
        </w:rPr>
        <w:t>2.2.1.3</w:t>
      </w:r>
      <w:r w:rsidR="00E840AB" w:rsidRPr="00564053">
        <w:rPr>
          <w:sz w:val="28"/>
          <w:szCs w:val="28"/>
        </w:rPr>
        <w:t>.</w:t>
      </w:r>
      <w:r w:rsidR="006A7244" w:rsidRPr="00564053">
        <w:rPr>
          <w:sz w:val="28"/>
          <w:szCs w:val="28"/>
        </w:rPr>
        <w:t xml:space="preserve"> Требования к текстовым документам, содержащим текст, разбитый на графы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Текстовые документы, содержащие текст, разбитый на графы, при необходимости, разделяю на разделы и подразделы, которые не нумеруют. Наименования разделов и подразделов записывают в виде заголовков строчными буквам (кроме первой прописной) и подчеркивают. </w:t>
      </w:r>
      <w:r w:rsidRPr="00564053">
        <w:rPr>
          <w:sz w:val="28"/>
          <w:szCs w:val="28"/>
        </w:rPr>
        <w:lastRenderedPageBreak/>
        <w:t>Расположение заголовков</w:t>
      </w:r>
      <w:r w:rsidR="009A2087" w:rsidRPr="00564053">
        <w:rPr>
          <w:sz w:val="28"/>
          <w:szCs w:val="28"/>
        </w:rPr>
        <w:t xml:space="preserve"> </w:t>
      </w:r>
      <w:r w:rsidRPr="00564053">
        <w:rPr>
          <w:sz w:val="28"/>
          <w:szCs w:val="28"/>
        </w:rPr>
        <w:t>для ведомостей установлено соответствующими стандартами ЕСКД и СПДС. Ниже каждого заголовка должна быть оставлена одна свободная строка, выше — не менее одной свободной строки. В текстовых документах, имеющих строки, все записи проводят на каждой строке в один ряд.</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Для облегчения внесения изменений:</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ведут запись в нижней части поля строки. Записи не должны сливаться с линиями, разграничивающими строки и графы;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оставляют свободные строки между разделами и подразделами, а в документах большего объема — также внутри разделов и подразделов.</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При составлении документов на опытные образцы дополнительно предусматривают свободные строки для записи документов и других данных, которые могут быть введены в документацию. Если в графе документа записан текст в несколько строк, то в последующих графах записи начинают на уровне первой строки. Если в последующих графах запись размещается на одной строке, то при машинописном способе выполнения ее допускается помещать на уровне последней строки.</w:t>
      </w:r>
    </w:p>
    <w:p w:rsidR="006A7244" w:rsidRPr="00564053" w:rsidRDefault="006A7244" w:rsidP="001A6DBF">
      <w:pPr>
        <w:autoSpaceDE w:val="0"/>
        <w:autoSpaceDN w:val="0"/>
        <w:adjustRightInd w:val="0"/>
        <w:spacing w:line="360" w:lineRule="auto"/>
        <w:ind w:firstLine="709"/>
        <w:jc w:val="both"/>
        <w:rPr>
          <w:sz w:val="28"/>
          <w:szCs w:val="28"/>
        </w:rPr>
      </w:pPr>
    </w:p>
    <w:p w:rsidR="006A7244" w:rsidRPr="00564053" w:rsidRDefault="001E2F9A" w:rsidP="001A6DBF">
      <w:pPr>
        <w:autoSpaceDE w:val="0"/>
        <w:autoSpaceDN w:val="0"/>
        <w:adjustRightInd w:val="0"/>
        <w:spacing w:line="360" w:lineRule="auto"/>
        <w:ind w:firstLine="709"/>
        <w:jc w:val="both"/>
        <w:rPr>
          <w:sz w:val="28"/>
          <w:szCs w:val="28"/>
        </w:rPr>
      </w:pPr>
      <w:r w:rsidRPr="00564053">
        <w:rPr>
          <w:sz w:val="28"/>
          <w:szCs w:val="28"/>
        </w:rPr>
        <w:t>2.2.1.4</w:t>
      </w:r>
      <w:r w:rsidR="00E840AB" w:rsidRPr="00564053">
        <w:rPr>
          <w:sz w:val="28"/>
          <w:szCs w:val="28"/>
        </w:rPr>
        <w:t>.</w:t>
      </w:r>
      <w:r w:rsidR="006A7244" w:rsidRPr="00564053">
        <w:rPr>
          <w:sz w:val="28"/>
          <w:szCs w:val="28"/>
        </w:rPr>
        <w:t xml:space="preserve"> Требования к оформлению титульного листа и листа утверждения</w:t>
      </w:r>
    </w:p>
    <w:p w:rsidR="006A7244" w:rsidRPr="00564053" w:rsidRDefault="006A7244" w:rsidP="009A2087">
      <w:pPr>
        <w:autoSpaceDE w:val="0"/>
        <w:autoSpaceDN w:val="0"/>
        <w:adjustRightInd w:val="0"/>
        <w:spacing w:line="360" w:lineRule="auto"/>
        <w:ind w:firstLine="709"/>
        <w:jc w:val="both"/>
        <w:rPr>
          <w:sz w:val="28"/>
          <w:szCs w:val="28"/>
        </w:rPr>
      </w:pPr>
      <w:r w:rsidRPr="00564053">
        <w:rPr>
          <w:sz w:val="28"/>
          <w:szCs w:val="28"/>
        </w:rPr>
        <w:t>Титульный лист является первым листом документа. Титульный лист, составленный на альбом документов, является первым листом описи этого альбома. Лист утверждения (ЛУ) выпускают для документов, на которых по условиям их использования разработчик и (или) заказчик считает нецелесообразным приводить наименования организаций, должности и фамилии</w:t>
      </w:r>
      <w:r w:rsidR="00623D95">
        <w:rPr>
          <w:noProof/>
        </w:rPr>
        <w:pict>
          <v:group id="_x0000_s1026" style="position:absolute;left:0;text-align:left;margin-left:49.05pt;margin-top:19.35pt;width:531pt;height:783pt;z-index:251625984;mso-position-horizontal-relative:page;mso-position-vertical-relative:page" coordsize="20000,20000">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style="mso-next-textbox:#_x0000_s1038" inset="1pt,1pt,1pt,1pt">
                <w:txbxContent>
                  <w:p w:rsidR="00564053" w:rsidRDefault="00564053" w:rsidP="00164F87">
                    <w:pPr>
                      <w:pStyle w:val="ac"/>
                      <w:jc w:val="center"/>
                      <w:rPr>
                        <w:sz w:val="18"/>
                      </w:rPr>
                    </w:pPr>
                    <w:r>
                      <w:rPr>
                        <w:sz w:val="18"/>
                      </w:rPr>
                      <w:t>Изм.</w:t>
                    </w:r>
                  </w:p>
                </w:txbxContent>
              </v:textbox>
            </v:rect>
            <v:rect id="_x0000_s1039" style="position:absolute;left:1139;top:19660;width:1001;height:309" filled="f" stroked="f" strokeweight=".25pt">
              <v:textbox style="mso-next-textbox:#_x0000_s1039" inset="1pt,1pt,1pt,1pt">
                <w:txbxContent>
                  <w:p w:rsidR="00564053" w:rsidRDefault="00564053" w:rsidP="00164F87">
                    <w:pPr>
                      <w:pStyle w:val="ac"/>
                      <w:jc w:val="center"/>
                      <w:rPr>
                        <w:sz w:val="18"/>
                      </w:rPr>
                    </w:pPr>
                    <w:r>
                      <w:rPr>
                        <w:sz w:val="18"/>
                      </w:rPr>
                      <w:t>Лист</w:t>
                    </w:r>
                  </w:p>
                </w:txbxContent>
              </v:textbox>
            </v:rect>
            <v:rect id="_x0000_s1040" style="position:absolute;left:2267;top:19660;width:2573;height:309" filled="f" stroked="f" strokeweight=".25pt">
              <v:textbox style="mso-next-textbox:#_x0000_s1040" inset="1pt,1pt,1pt,1pt">
                <w:txbxContent>
                  <w:p w:rsidR="00564053" w:rsidRDefault="00564053" w:rsidP="00164F87">
                    <w:pPr>
                      <w:pStyle w:val="ac"/>
                      <w:jc w:val="center"/>
                      <w:rPr>
                        <w:sz w:val="18"/>
                      </w:rPr>
                    </w:pPr>
                    <w:r>
                      <w:rPr>
                        <w:sz w:val="18"/>
                      </w:rPr>
                      <w:t>№ докум.</w:t>
                    </w:r>
                  </w:p>
                </w:txbxContent>
              </v:textbox>
            </v:rect>
            <v:rect id="_x0000_s1041" style="position:absolute;left:4983;top:19660;width:1534;height:309" filled="f" stroked="f" strokeweight=".25pt">
              <v:textbox style="mso-next-textbox:#_x0000_s1041" inset="1pt,1pt,1pt,1pt">
                <w:txbxContent>
                  <w:p w:rsidR="00564053" w:rsidRDefault="00564053" w:rsidP="00164F87">
                    <w:pPr>
                      <w:pStyle w:val="ac"/>
                      <w:jc w:val="center"/>
                      <w:rPr>
                        <w:sz w:val="18"/>
                        <w:lang w:val="ru-RU"/>
                      </w:rPr>
                    </w:pPr>
                  </w:p>
                </w:txbxContent>
              </v:textbox>
            </v:rect>
            <v:rect id="_x0000_s1042" style="position:absolute;left:6604;top:19660;width:1000;height:309" filled="f" stroked="f" strokeweight=".25pt">
              <v:textbox style="mso-next-textbox:#_x0000_s1042" inset="1pt,1pt,1pt,1pt">
                <w:txbxContent>
                  <w:p w:rsidR="00564053" w:rsidRDefault="00564053" w:rsidP="00164F87">
                    <w:pPr>
                      <w:pStyle w:val="ac"/>
                      <w:jc w:val="center"/>
                      <w:rPr>
                        <w:sz w:val="18"/>
                        <w:lang w:val="ru-RU"/>
                      </w:rPr>
                    </w:pPr>
                  </w:p>
                </w:txbxContent>
              </v:textbox>
            </v:rect>
            <v:rect id="_x0000_s1043" style="position:absolute;left:18949;top:18977;width:1001;height:309" filled="f" stroked="f" strokeweight=".25pt">
              <v:textbox style="mso-next-textbox:#_x0000_s1043" inset="1pt,1pt,1pt,1pt">
                <w:txbxContent>
                  <w:p w:rsidR="00564053" w:rsidRDefault="00564053" w:rsidP="00164F87">
                    <w:pPr>
                      <w:pStyle w:val="ac"/>
                      <w:jc w:val="center"/>
                      <w:rPr>
                        <w:sz w:val="18"/>
                      </w:rPr>
                    </w:pPr>
                    <w:r>
                      <w:rPr>
                        <w:sz w:val="18"/>
                      </w:rPr>
                      <w:t>Лист</w:t>
                    </w:r>
                  </w:p>
                </w:txbxContent>
              </v:textbox>
            </v:rect>
            <v:rect id="_x0000_s1044" style="position:absolute;left:18949;top:19435;width:1001;height:423" filled="f" stroked="f" strokeweight=".25pt">
              <v:textbox style="mso-next-textbox:#_x0000_s1044" inset="1pt,1pt,1pt,1pt">
                <w:txbxContent>
                  <w:p w:rsidR="00564053" w:rsidRPr="001E64D5" w:rsidRDefault="00564053" w:rsidP="00164F87">
                    <w:pPr>
                      <w:jc w:val="center"/>
                    </w:pPr>
                    <w:r>
                      <w:t>43</w:t>
                    </w:r>
                  </w:p>
                </w:txbxContent>
              </v:textbox>
            </v:rect>
            <v:rect id="_x0000_s1045" style="position:absolute;left:7745;top:19221;width:11075;height:477" filled="f" stroked="f" strokeweight=".25pt">
              <v:textbox style="mso-next-textbox:#_x0000_s1045" inset="1pt,1pt,1pt,1pt">
                <w:txbxContent>
                  <w:p w:rsidR="00564053" w:rsidRDefault="00564053" w:rsidP="00164F87">
                    <w:pPr>
                      <w:spacing w:line="360" w:lineRule="auto"/>
                      <w:jc w:val="center"/>
                    </w:pPr>
                    <w:r>
                      <w:t>КР.1813.06.00.00.000 ПЗ</w:t>
                    </w:r>
                  </w:p>
                  <w:p w:rsidR="00564053" w:rsidRDefault="00564053" w:rsidP="00164F87">
                    <w:pPr>
                      <w:rPr>
                        <w:lang w:val="uk-UA"/>
                      </w:rPr>
                    </w:pPr>
                  </w:p>
                </w:txbxContent>
              </v:textbox>
            </v:rect>
            <w10:wrap anchorx="page" anchory="page"/>
            <w10:anchorlock/>
          </v:group>
        </w:pict>
      </w:r>
      <w:r w:rsidR="009A2087" w:rsidRPr="00564053">
        <w:rPr>
          <w:sz w:val="28"/>
          <w:szCs w:val="28"/>
        </w:rPr>
        <w:t xml:space="preserve"> </w:t>
      </w:r>
      <w:r w:rsidRPr="00564053">
        <w:rPr>
          <w:sz w:val="28"/>
          <w:szCs w:val="28"/>
        </w:rPr>
        <w:t xml:space="preserve">лиц, подписавших эти документы. Если ЛУ выпускается на альбом </w:t>
      </w:r>
      <w:r w:rsidR="009A2087" w:rsidRPr="00564053">
        <w:rPr>
          <w:sz w:val="28"/>
          <w:szCs w:val="28"/>
        </w:rPr>
        <w:t xml:space="preserve"> </w:t>
      </w:r>
      <w:r w:rsidRPr="00564053">
        <w:rPr>
          <w:sz w:val="28"/>
          <w:szCs w:val="28"/>
        </w:rPr>
        <w:t xml:space="preserve">документов, ему присваивают обозначение одного из этих документов с добавлением через дефис кода ЛУ, и записывают в опись альбома первым. Если ЛУ выпускается на несколько документов, ему присваивают обозначение одного из этих документов с добавлением через дефис кода ЛУ </w:t>
      </w:r>
      <w:r w:rsidRPr="00564053">
        <w:rPr>
          <w:sz w:val="28"/>
          <w:szCs w:val="28"/>
        </w:rPr>
        <w:lastRenderedPageBreak/>
        <w:t>и записывают в спецификацию, в которую входит этот документ. Если ЛУ выпускается на комплект документов, ему присваивают обозначение спецификации с добавлением кода ЛУ и записывают в спецификацию в раздел «Документация» первым.</w:t>
      </w:r>
    </w:p>
    <w:p w:rsidR="005D0B2D" w:rsidRPr="00564053" w:rsidRDefault="005D0B2D" w:rsidP="001A6DBF">
      <w:pPr>
        <w:pStyle w:val="6"/>
        <w:shd w:val="clear" w:color="auto" w:fill="auto"/>
        <w:spacing w:line="360" w:lineRule="auto"/>
        <w:ind w:firstLine="709"/>
        <w:jc w:val="both"/>
        <w:rPr>
          <w:b w:val="0"/>
          <w:color w:val="auto"/>
          <w:sz w:val="28"/>
          <w:szCs w:val="28"/>
        </w:rPr>
      </w:pPr>
    </w:p>
    <w:p w:rsidR="006A7244" w:rsidRPr="00564053" w:rsidRDefault="006A7244" w:rsidP="001A6DBF">
      <w:pPr>
        <w:pStyle w:val="6"/>
        <w:shd w:val="clear" w:color="auto" w:fill="auto"/>
        <w:spacing w:line="360" w:lineRule="auto"/>
        <w:ind w:firstLine="709"/>
        <w:jc w:val="both"/>
        <w:rPr>
          <w:b w:val="0"/>
          <w:color w:val="auto"/>
          <w:sz w:val="28"/>
          <w:szCs w:val="28"/>
        </w:rPr>
      </w:pPr>
      <w:r w:rsidRPr="00564053">
        <w:rPr>
          <w:b w:val="0"/>
          <w:color w:val="auto"/>
          <w:sz w:val="28"/>
          <w:szCs w:val="28"/>
        </w:rPr>
        <w:t>2.2.2</w:t>
      </w:r>
      <w:r w:rsidR="00E840AB" w:rsidRPr="00564053">
        <w:rPr>
          <w:b w:val="0"/>
          <w:color w:val="auto"/>
          <w:sz w:val="28"/>
          <w:szCs w:val="28"/>
        </w:rPr>
        <w:t>.</w:t>
      </w:r>
      <w:r w:rsidRPr="00564053">
        <w:rPr>
          <w:b w:val="0"/>
          <w:color w:val="auto"/>
          <w:sz w:val="28"/>
          <w:szCs w:val="28"/>
        </w:rPr>
        <w:t xml:space="preserve"> ГОСТ 2.106-96 Текстовые документы</w:t>
      </w:r>
    </w:p>
    <w:p w:rsidR="009A2087" w:rsidRPr="00564053" w:rsidRDefault="009A2087" w:rsidP="009A2087"/>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2.2.2.1</w:t>
      </w:r>
      <w:r w:rsidR="00E840AB" w:rsidRPr="00564053">
        <w:rPr>
          <w:sz w:val="28"/>
          <w:szCs w:val="28"/>
        </w:rPr>
        <w:t>.</w:t>
      </w:r>
      <w:r w:rsidRPr="00564053">
        <w:rPr>
          <w:sz w:val="28"/>
          <w:szCs w:val="28"/>
        </w:rPr>
        <w:t xml:space="preserve"> Спецификация</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Спецификацию составляют на отдельных листах на каждую сборочную единицу, комплекс и комплект на формах 1 и 1а приложения А.</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 спецификацию вносят составные части, входящие в специфицируемое изделие, а также конструкторские документы, относящиеся к этому изделию и к его неспецифицируемым составным частям.</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Спецификация в общем случае состоит из разделов, которые располагают в следующей последовательности:</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документация;</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комплексы;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сборочные единицы;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-детали;</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стандартные изделия;</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прочие изделия;</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материалы;</w:t>
      </w:r>
    </w:p>
    <w:p w:rsidR="00300465"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комплекты.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Наличие тех или иных разделов определяется составом специфицируемого изделия. Наименование каждого раздела указывают в виде заголовка в графе «Наименование» и подчеркивают.</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Допускается объединять разделы «Стандартные изделия» и «Прочие изделия» под наименование! «Прочие изделия». </w:t>
      </w:r>
    </w:p>
    <w:p w:rsidR="00164F87"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 раздел «Документация» вносят документы, составляющие основной комплект конструкторских документов специфицируемого изделия, кроме его спецификации, ведомости эксплуатационных документов и ведомости документов для ремонта, а также документы основного комплекта записываемых</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 спецификацию неспецифицируемых составных частей (деталей), кроме их рабочих чертежей.</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Документы внутри раздела записывают в следующей </w:t>
      </w:r>
      <w:r w:rsidR="00111F2C" w:rsidRPr="00564053">
        <w:rPr>
          <w:sz w:val="28"/>
          <w:szCs w:val="28"/>
        </w:rPr>
        <w:t xml:space="preserve"> </w:t>
      </w:r>
      <w:r w:rsidRPr="00564053">
        <w:rPr>
          <w:sz w:val="28"/>
          <w:szCs w:val="28"/>
        </w:rPr>
        <w:t xml:space="preserve">последовательности: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документы на специфицируемое изделие;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документы на неспецифицируемые составные части.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Эксплуатационные и ремонтные документы записывают в той последовательности, в которой они перечислены в ГОСТ 2.601 и ГОСТ 2.602.</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В разделе «Стандартные изделия» записывают изделия, примененные по стандартам: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межгосударственным;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отраслевым;</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предприятий (для вспомогательного производства, инициативных разработок, или, если их применение установлено договором, на разработку изделия).</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 пределах каждой категории стандартов запись рекомендуется производить по группам изделий объединенных по функциональному назначению (например, подшипники, крепежные изделия и т. п.), в пределах каждой группы — в алфавитном порядке наименований.</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 разделы «Материалы» вносят все материалы, непосредственно входящие в специфицируемое изделие. Материалы рекомендуется записывать по видам в следующей последовательности:</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-металлы черные;</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-металлы магнитоэлектрические и ферромагнитные;</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-металлы цветные, благородные и редкие;</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-кабели, провода и шнуры;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-пластмассы и пресс-материалы;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-бумажные и текстильные материалы;</w:t>
      </w:r>
    </w:p>
    <w:p w:rsidR="00164F87"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-лесоматериалы;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w:t>
      </w:r>
      <w:r w:rsidR="00164F87" w:rsidRPr="00564053">
        <w:rPr>
          <w:sz w:val="28"/>
          <w:szCs w:val="28"/>
        </w:rPr>
        <w:t xml:space="preserve">  </w:t>
      </w:r>
      <w:r w:rsidRPr="00564053">
        <w:rPr>
          <w:sz w:val="28"/>
          <w:szCs w:val="28"/>
        </w:rPr>
        <w:t>резиновые и кожевенные материалы;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w:t>
      </w:r>
      <w:r w:rsidR="00164F87" w:rsidRPr="00564053">
        <w:rPr>
          <w:sz w:val="28"/>
          <w:szCs w:val="28"/>
        </w:rPr>
        <w:t xml:space="preserve">  </w:t>
      </w:r>
      <w:r w:rsidRPr="00564053">
        <w:rPr>
          <w:sz w:val="28"/>
          <w:szCs w:val="28"/>
        </w:rPr>
        <w:t>минеральные, керамические и стеклянные материалы;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w:t>
      </w:r>
      <w:r w:rsidR="00164F87" w:rsidRPr="00564053">
        <w:rPr>
          <w:sz w:val="28"/>
          <w:szCs w:val="28"/>
        </w:rPr>
        <w:t xml:space="preserve">  </w:t>
      </w:r>
      <w:r w:rsidRPr="00564053">
        <w:rPr>
          <w:sz w:val="28"/>
          <w:szCs w:val="28"/>
        </w:rPr>
        <w:t>лаки, краски, нефтепродукты и химикаты;</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w:t>
      </w:r>
      <w:r w:rsidR="00164F87" w:rsidRPr="00564053">
        <w:rPr>
          <w:sz w:val="28"/>
          <w:szCs w:val="28"/>
        </w:rPr>
        <w:t xml:space="preserve">  </w:t>
      </w:r>
      <w:r w:rsidRPr="00564053">
        <w:rPr>
          <w:sz w:val="28"/>
          <w:szCs w:val="28"/>
        </w:rPr>
        <w:t>прочие материалы.</w:t>
      </w:r>
    </w:p>
    <w:p w:rsidR="00300465"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В пределах каждого вида материала рекомендуется записывать в </w:t>
      </w:r>
    </w:p>
    <w:p w:rsidR="006A7244" w:rsidRPr="00564053" w:rsidRDefault="006A7244" w:rsidP="001A6DBF">
      <w:pPr>
        <w:spacing w:line="360" w:lineRule="auto"/>
        <w:ind w:firstLine="709"/>
        <w:jc w:val="both"/>
        <w:rPr>
          <w:sz w:val="28"/>
          <w:szCs w:val="28"/>
        </w:rPr>
      </w:pPr>
      <w:r w:rsidRPr="00564053">
        <w:rPr>
          <w:sz w:val="28"/>
          <w:szCs w:val="28"/>
        </w:rPr>
        <w:t>алфавитном порядке наименова</w:t>
      </w:r>
      <w:r w:rsidRPr="00564053">
        <w:rPr>
          <w:sz w:val="28"/>
          <w:szCs w:val="28"/>
        </w:rPr>
        <w:softHyphen/>
        <w:t>ние, а в пределах каждого наименования - по возрастанию размеров или других технических парамет</w:t>
      </w:r>
      <w:r w:rsidRPr="00564053">
        <w:rPr>
          <w:sz w:val="28"/>
          <w:szCs w:val="28"/>
        </w:rPr>
        <w:softHyphen/>
        <w:t>ров.</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 раздел «Материалы» не записывают материалы, необходимое количество которых не может быть определено конструктором по размерам элементов изделия и вследствие этого устанавливается технологом. К таким материалам относят, например: лаки, краски, клей, смазки, замазки, припои, электроды. Указание о применении таких материалов дают в технических требованиях на поле черте</w:t>
      </w:r>
      <w:r w:rsidRPr="00564053">
        <w:rPr>
          <w:sz w:val="28"/>
          <w:szCs w:val="28"/>
        </w:rPr>
        <w:softHyphen/>
        <w:t>жа.</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 раздел «Комплекты» вносят ведомость эксплуатационных документов, ведомость докумен</w:t>
      </w:r>
      <w:r w:rsidRPr="00564053">
        <w:rPr>
          <w:sz w:val="28"/>
          <w:szCs w:val="28"/>
        </w:rPr>
        <w:softHyphen/>
        <w:t>та» для ремонта и применяемые по конструкторским документам комплекты, которые непосредствен</w:t>
      </w:r>
      <w:r w:rsidRPr="00564053">
        <w:rPr>
          <w:sz w:val="28"/>
          <w:szCs w:val="28"/>
        </w:rPr>
        <w:softHyphen/>
        <w:t>но входят в специфицируемое изделие и поставляются вместе с ним, а также упаковку, предназначен</w:t>
      </w:r>
      <w:r w:rsidRPr="00564053">
        <w:rPr>
          <w:sz w:val="28"/>
          <w:szCs w:val="28"/>
        </w:rPr>
        <w:softHyphen/>
        <w:t>ную для изделия, и записывают их в следующей последовательности:</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а) ведомость эксплуатационных документов;</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б) ведомость документов для ремонта;</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в) комплект монтажных частей;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г) комплект сменных частей;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д) комплект запасных частей;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е) комплект инструмента и принадлежностей;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ж) комплект укладочных средств;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з) прочие комплекты (за присвоенными им наименованиями) и упаковка. </w:t>
      </w:r>
    </w:p>
    <w:p w:rsidR="00300465" w:rsidRPr="00564053" w:rsidRDefault="00300465" w:rsidP="001A6DBF">
      <w:pPr>
        <w:autoSpaceDE w:val="0"/>
        <w:autoSpaceDN w:val="0"/>
        <w:adjustRightInd w:val="0"/>
        <w:spacing w:line="360" w:lineRule="auto"/>
        <w:ind w:firstLine="709"/>
        <w:jc w:val="both"/>
        <w:rPr>
          <w:sz w:val="28"/>
          <w:szCs w:val="28"/>
        </w:rPr>
      </w:pPr>
    </w:p>
    <w:p w:rsidR="00400F6F"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Если в состав комплекта входит не более трех наименований, то спецификацию комплекта можно не составлять, а изделия, входящие в комплект, должны быть записаны непосредственно в спецификацию соответствующего</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изделия в разделе «Комплекты». При этом  наименование комплекта, к которому относятся вносимые в спецификацию изделия, записывают в графу «Наименование» в виде заголовка и не подчеркивают.</w:t>
      </w:r>
    </w:p>
    <w:p w:rsidR="00300465" w:rsidRPr="00564053" w:rsidRDefault="00300465" w:rsidP="001A6DBF">
      <w:pPr>
        <w:autoSpaceDE w:val="0"/>
        <w:autoSpaceDN w:val="0"/>
        <w:adjustRightInd w:val="0"/>
        <w:spacing w:line="360" w:lineRule="auto"/>
        <w:ind w:firstLine="709"/>
        <w:jc w:val="both"/>
        <w:rPr>
          <w:sz w:val="28"/>
          <w:szCs w:val="28"/>
        </w:rPr>
      </w:pP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2.2.2.2</w:t>
      </w:r>
      <w:r w:rsidR="00E840AB" w:rsidRPr="00564053">
        <w:rPr>
          <w:sz w:val="28"/>
          <w:szCs w:val="28"/>
        </w:rPr>
        <w:t>.</w:t>
      </w:r>
      <w:r w:rsidRPr="00564053">
        <w:rPr>
          <w:sz w:val="28"/>
          <w:szCs w:val="28"/>
        </w:rPr>
        <w:t xml:space="preserve"> Пояснительная записка</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ПЗ составляют на формах 9 и 9а приложения А, а необходимые схемы, таблицы и чертежи допускается выполнять на листах любых форматов, установленных ГОСТ 2.301.</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ПЗ в общем случае должна состоять из следующих разделов:</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введение (с указанием, на основании каких документов разработан проект);</w:t>
      </w:r>
    </w:p>
    <w:p w:rsidR="00015F42"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наименование и область применения проектируемого изделия;</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техническая характеристика;</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описание и обоснование выбранной конструкции с указанием, какие части заимствованы из ранее разработанных изделий;</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расчеты, подтверждающие работоспособность и надежность конструкции;</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описание организации работ с применением разрабатываемого изделия;</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ожидаемые технико-экономические показатели.</w:t>
      </w:r>
    </w:p>
    <w:p w:rsidR="009A2087" w:rsidRPr="00564053" w:rsidRDefault="006A7244" w:rsidP="001A6DBF">
      <w:pPr>
        <w:autoSpaceDE w:val="0"/>
        <w:autoSpaceDN w:val="0"/>
        <w:adjustRightInd w:val="0"/>
        <w:spacing w:line="360" w:lineRule="auto"/>
        <w:ind w:firstLine="709"/>
        <w:jc w:val="both"/>
        <w:rPr>
          <w:sz w:val="28"/>
          <w:szCs w:val="28"/>
        </w:rPr>
        <w:sectPr w:rsidR="009A2087" w:rsidRPr="00564053" w:rsidSect="001A6DBF">
          <w:pgSz w:w="11906" w:h="16838"/>
          <w:pgMar w:top="1134" w:right="851" w:bottom="1134" w:left="1701" w:header="709" w:footer="709" w:gutter="0"/>
          <w:cols w:space="708"/>
          <w:titlePg/>
          <w:docGrid w:linePitch="360"/>
        </w:sectPr>
      </w:pPr>
      <w:r w:rsidRPr="00564053">
        <w:rPr>
          <w:sz w:val="28"/>
          <w:szCs w:val="28"/>
        </w:rPr>
        <w:t>В зависимости от особенностей изделия отдельные разделы допускается объединять или исключать, а также вводить новые разделы</w:t>
      </w:r>
      <w:r w:rsidR="009A2087" w:rsidRPr="00564053">
        <w:rPr>
          <w:sz w:val="28"/>
          <w:szCs w:val="28"/>
        </w:rPr>
        <w:t>.</w:t>
      </w:r>
    </w:p>
    <w:p w:rsidR="006A7244" w:rsidRPr="00564053" w:rsidRDefault="006A7244" w:rsidP="001A6DBF">
      <w:pPr>
        <w:autoSpaceDE w:val="0"/>
        <w:autoSpaceDN w:val="0"/>
        <w:adjustRightInd w:val="0"/>
        <w:spacing w:line="360" w:lineRule="auto"/>
        <w:ind w:firstLine="709"/>
        <w:jc w:val="both"/>
        <w:rPr>
          <w:b/>
          <w:sz w:val="28"/>
          <w:szCs w:val="28"/>
        </w:rPr>
      </w:pPr>
      <w:r w:rsidRPr="00564053">
        <w:rPr>
          <w:b/>
          <w:sz w:val="28"/>
          <w:szCs w:val="28"/>
        </w:rPr>
        <w:t>2.3</w:t>
      </w:r>
      <w:r w:rsidR="00E840AB" w:rsidRPr="00564053">
        <w:rPr>
          <w:b/>
          <w:sz w:val="28"/>
          <w:szCs w:val="28"/>
        </w:rPr>
        <w:t>.</w:t>
      </w:r>
      <w:r w:rsidRPr="00564053">
        <w:rPr>
          <w:b/>
          <w:sz w:val="28"/>
          <w:szCs w:val="28"/>
        </w:rPr>
        <w:t xml:space="preserve"> Групповые и базовые КД</w:t>
      </w:r>
    </w:p>
    <w:p w:rsidR="006A7244" w:rsidRPr="00564053" w:rsidRDefault="006A7244" w:rsidP="001A6DBF">
      <w:pPr>
        <w:autoSpaceDE w:val="0"/>
        <w:autoSpaceDN w:val="0"/>
        <w:adjustRightInd w:val="0"/>
        <w:spacing w:line="360" w:lineRule="auto"/>
        <w:ind w:firstLine="709"/>
        <w:jc w:val="both"/>
        <w:rPr>
          <w:sz w:val="28"/>
          <w:szCs w:val="28"/>
        </w:rPr>
      </w:pPr>
    </w:p>
    <w:p w:rsidR="006A7244" w:rsidRPr="00564053" w:rsidRDefault="006A7244" w:rsidP="009A2087">
      <w:pPr>
        <w:autoSpaceDE w:val="0"/>
        <w:autoSpaceDN w:val="0"/>
        <w:adjustRightInd w:val="0"/>
        <w:spacing w:line="360" w:lineRule="auto"/>
        <w:ind w:left="708" w:firstLine="1"/>
        <w:jc w:val="both"/>
        <w:rPr>
          <w:b/>
          <w:sz w:val="28"/>
          <w:szCs w:val="28"/>
        </w:rPr>
      </w:pPr>
      <w:r w:rsidRPr="00564053">
        <w:rPr>
          <w:sz w:val="28"/>
          <w:szCs w:val="28"/>
        </w:rPr>
        <w:t>2.3.1</w:t>
      </w:r>
      <w:r w:rsidR="00E840AB" w:rsidRPr="00564053">
        <w:rPr>
          <w:sz w:val="28"/>
          <w:szCs w:val="28"/>
        </w:rPr>
        <w:t>.</w:t>
      </w:r>
      <w:r w:rsidRPr="00564053">
        <w:rPr>
          <w:sz w:val="28"/>
          <w:szCs w:val="28"/>
        </w:rPr>
        <w:t xml:space="preserve"> ГОСТ 2.113 – 75 Групповые и базовые конструкторские документы</w:t>
      </w:r>
    </w:p>
    <w:p w:rsidR="006A7244" w:rsidRPr="00564053" w:rsidRDefault="006A7244" w:rsidP="001A6DBF">
      <w:pPr>
        <w:autoSpaceDE w:val="0"/>
        <w:autoSpaceDN w:val="0"/>
        <w:adjustRightInd w:val="0"/>
        <w:spacing w:line="360" w:lineRule="auto"/>
        <w:ind w:firstLine="709"/>
        <w:jc w:val="both"/>
        <w:rPr>
          <w:sz w:val="28"/>
          <w:szCs w:val="28"/>
        </w:rPr>
      </w:pPr>
    </w:p>
    <w:p w:rsidR="00FA342A"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Настоящий стандарт устанавливает правила выполнения и обращения</w:t>
      </w:r>
    </w:p>
    <w:p w:rsidR="00FA342A" w:rsidRPr="00564053" w:rsidRDefault="00FA342A" w:rsidP="001A6DBF">
      <w:pPr>
        <w:autoSpaceDE w:val="0"/>
        <w:autoSpaceDN w:val="0"/>
        <w:adjustRightInd w:val="0"/>
        <w:spacing w:line="360" w:lineRule="auto"/>
        <w:ind w:firstLine="709"/>
        <w:jc w:val="both"/>
        <w:rPr>
          <w:sz w:val="28"/>
          <w:szCs w:val="28"/>
        </w:rPr>
      </w:pP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групповых и базовых кон</w:t>
      </w:r>
      <w:r w:rsidRPr="00564053">
        <w:rPr>
          <w:sz w:val="28"/>
          <w:szCs w:val="28"/>
        </w:rPr>
        <w:softHyphen/>
        <w:t xml:space="preserve">структорских документов на изделия всех отраслей промышленности. </w:t>
      </w:r>
    </w:p>
    <w:p w:rsidR="00962B0A"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Конструкторские документы должны содержать данные о двух и более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изделиях (деталях,</w:t>
      </w:r>
      <w:r w:rsidRPr="00564053">
        <w:rPr>
          <w:i/>
          <w:sz w:val="28"/>
          <w:szCs w:val="28"/>
        </w:rPr>
        <w:t xml:space="preserve"> </w:t>
      </w:r>
      <w:r w:rsidRPr="00564053">
        <w:rPr>
          <w:sz w:val="28"/>
          <w:szCs w:val="28"/>
        </w:rPr>
        <w:t>сборочных единицах, комплексах или комплектах), обладающих общими конструктивными признаками при некоторых различиях между собой.</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Общими конструктивными признаками изделий являются:</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единство конструкции при различных параметрах (физико-механических, электрических, магнитных, оптических и т. п.), материалах, покрытиях, точностях, маркировках, или при различных требованиях, предъявляемых к изделиям или их составным частям;</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единство конструкции при различных размерах;</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сходство конструкции при различной конфигурации некоторых составных частей или конструктивных элементов, а также при различном расположении или разном количестве одинаковых составных частей или  конструктивных элементов.</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 групповом документе должны быть приведены постоянные и переменные данные. Данные являющиеся постоянными для всех изделий, оформленных одним документом, следует в документ один раз без указания о том, что они относятся ко всем изделиям, на которые распространяется этот документ.</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Изделия, на которые выполнен один групповой чертеж деталей или одна групповая  спецификация, следует рассматривать как группу исполнений, но при этом должна быть обеспечена возможность самостоятельного применения, изготовления и учета каждого исполнения.</w:t>
      </w:r>
    </w:p>
    <w:p w:rsidR="00553837"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Вместо группового документа на несколько исполнений при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необходимости следует выполнять один базовый документ и необходимое количество самостоятельных документов исполнения того же вида.</w:t>
      </w:r>
    </w:p>
    <w:p w:rsidR="00962B0A"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 базовом документе следует приводить только постоянные данные. В каждом документе исполнения следует приводить переменные данные, относящиеся к этому исполнению, и ссылка на базовый документ.</w:t>
      </w:r>
    </w:p>
    <w:p w:rsidR="006A7244" w:rsidRPr="00564053" w:rsidRDefault="006A7244" w:rsidP="001A6DBF">
      <w:pPr>
        <w:spacing w:line="360" w:lineRule="auto"/>
        <w:ind w:firstLine="709"/>
        <w:jc w:val="both"/>
        <w:rPr>
          <w:sz w:val="28"/>
          <w:szCs w:val="28"/>
        </w:rPr>
      </w:pPr>
      <w:r w:rsidRPr="00564053">
        <w:rPr>
          <w:sz w:val="28"/>
          <w:szCs w:val="28"/>
        </w:rPr>
        <w:t>Изделия, на которые выполнена одна базовая спецификация, следует рассматривать как</w:t>
      </w:r>
      <w:r w:rsidRPr="00564053">
        <w:rPr>
          <w:sz w:val="28"/>
          <w:szCs w:val="28"/>
          <w:vertAlign w:val="superscript"/>
        </w:rPr>
        <w:t xml:space="preserve"> </w:t>
      </w:r>
      <w:r w:rsidRPr="00564053">
        <w:rPr>
          <w:sz w:val="28"/>
          <w:szCs w:val="28"/>
        </w:rPr>
        <w:t>группу исполнений, но при этом должна быть обеспечена возможность самостоятельного применения, изготовления и учета каждого исполнения.</w:t>
      </w:r>
    </w:p>
    <w:p w:rsidR="006A7244" w:rsidRPr="00564053" w:rsidRDefault="00623D95" w:rsidP="001A6DBF">
      <w:pPr>
        <w:autoSpaceDE w:val="0"/>
        <w:autoSpaceDN w:val="0"/>
        <w:adjustRightInd w:val="0"/>
        <w:spacing w:line="360" w:lineRule="auto"/>
        <w:ind w:firstLine="709"/>
        <w:jc w:val="both"/>
        <w:rPr>
          <w:sz w:val="28"/>
          <w:szCs w:val="28"/>
        </w:rPr>
      </w:pPr>
      <w:r>
        <w:rPr>
          <w:noProof/>
        </w:rPr>
        <w:pict>
          <v:shape id="Рисунок 2" o:spid="_x0000_s1046" type="#_x0000_t75" alt="групповой чертеж детали.gif" style="position:absolute;left:0;text-align:left;margin-left:279pt;margin-top:65.4pt;width:165.8pt;height:191.1pt;z-index:-251688448;visibility:visible" wrapcoords="1563 0 195 339 391 21363 21691 21363 21691 10851 21496 8308 21496 8138 21691 5595 21691 4747 21496 2882 21300 2713 21496 1695 21105 509 20323 0 1563 0">
            <v:imagedata r:id="rId33" o:title=""/>
            <w10:wrap type="tight"/>
          </v:shape>
        </w:pict>
      </w:r>
      <w:r w:rsidR="006A7244" w:rsidRPr="00564053">
        <w:rPr>
          <w:sz w:val="28"/>
          <w:szCs w:val="28"/>
        </w:rPr>
        <w:t>При базовом способе следует на все исполнения выполнять одну базовую спецификацию и по одному базовому неосновному документу необходимого вида, а на каждое исполнение - спецификацию исполнения и неосновные документы исполнения.</w:t>
      </w:r>
    </w:p>
    <w:p w:rsidR="006A7244" w:rsidRPr="00564053" w:rsidRDefault="00623D95" w:rsidP="001A6DBF">
      <w:pPr>
        <w:autoSpaceDE w:val="0"/>
        <w:autoSpaceDN w:val="0"/>
        <w:adjustRightInd w:val="0"/>
        <w:spacing w:line="360" w:lineRule="auto"/>
        <w:ind w:firstLine="709"/>
        <w:jc w:val="both"/>
        <w:rPr>
          <w:sz w:val="28"/>
          <w:szCs w:val="28"/>
        </w:rPr>
      </w:pPr>
      <w:r>
        <w:rPr>
          <w:noProof/>
        </w:rPr>
        <w:pict>
          <v:shape id="Рисунок 1" o:spid="_x0000_s1047" type="#_x0000_t75" alt="базовый сборочный чертеж.gif" style="position:absolute;left:0;text-align:left;margin-left:18pt;margin-top:15.7pt;width:214.45pt;height:145.95pt;z-index:-251689472;visibility:visible" wrapcoords="453 222 0 2220 453 3108 1964 3774 604 4884 -151 10212 151 17982 2417 17982 453 20867 604 21089 21605 21089 21605 1554 8612 222 453 222">
            <v:imagedata r:id="rId34" o:title=""/>
            <w10:wrap type="tight"/>
          </v:shape>
        </w:pict>
      </w:r>
    </w:p>
    <w:p w:rsidR="006A7244" w:rsidRPr="00564053" w:rsidRDefault="006A7244" w:rsidP="001A6DBF">
      <w:pPr>
        <w:autoSpaceDE w:val="0"/>
        <w:autoSpaceDN w:val="0"/>
        <w:adjustRightInd w:val="0"/>
        <w:spacing w:line="360" w:lineRule="auto"/>
        <w:ind w:firstLine="709"/>
        <w:jc w:val="both"/>
        <w:rPr>
          <w:sz w:val="28"/>
          <w:szCs w:val="28"/>
        </w:rPr>
      </w:pPr>
    </w:p>
    <w:p w:rsidR="00EC65EA" w:rsidRPr="00564053" w:rsidRDefault="007B0EF6" w:rsidP="001A6DBF">
      <w:pPr>
        <w:autoSpaceDE w:val="0"/>
        <w:autoSpaceDN w:val="0"/>
        <w:adjustRightInd w:val="0"/>
        <w:spacing w:line="360" w:lineRule="auto"/>
        <w:ind w:firstLine="709"/>
        <w:jc w:val="both"/>
        <w:rPr>
          <w:b/>
          <w:sz w:val="28"/>
          <w:szCs w:val="28"/>
        </w:rPr>
      </w:pPr>
      <w:r w:rsidRPr="00564053">
        <w:rPr>
          <w:b/>
          <w:sz w:val="28"/>
          <w:szCs w:val="28"/>
        </w:rPr>
        <w:t xml:space="preserve">                    </w:t>
      </w:r>
    </w:p>
    <w:p w:rsidR="00EC65EA" w:rsidRPr="00564053" w:rsidRDefault="00EC65EA" w:rsidP="001A6DBF">
      <w:pPr>
        <w:autoSpaceDE w:val="0"/>
        <w:autoSpaceDN w:val="0"/>
        <w:adjustRightInd w:val="0"/>
        <w:spacing w:line="360" w:lineRule="auto"/>
        <w:ind w:firstLine="709"/>
        <w:jc w:val="both"/>
        <w:rPr>
          <w:b/>
          <w:sz w:val="28"/>
          <w:szCs w:val="28"/>
        </w:rPr>
      </w:pPr>
    </w:p>
    <w:p w:rsidR="00EC65EA" w:rsidRPr="00564053" w:rsidRDefault="00EC65EA" w:rsidP="001A6DBF">
      <w:pPr>
        <w:autoSpaceDE w:val="0"/>
        <w:autoSpaceDN w:val="0"/>
        <w:adjustRightInd w:val="0"/>
        <w:spacing w:line="360" w:lineRule="auto"/>
        <w:ind w:firstLine="709"/>
        <w:jc w:val="both"/>
        <w:rPr>
          <w:b/>
          <w:sz w:val="28"/>
          <w:szCs w:val="28"/>
        </w:rPr>
      </w:pPr>
    </w:p>
    <w:p w:rsidR="00EC65EA" w:rsidRPr="00564053" w:rsidRDefault="00EC65EA" w:rsidP="001A6DBF">
      <w:pPr>
        <w:autoSpaceDE w:val="0"/>
        <w:autoSpaceDN w:val="0"/>
        <w:adjustRightInd w:val="0"/>
        <w:spacing w:line="360" w:lineRule="auto"/>
        <w:ind w:firstLine="709"/>
        <w:jc w:val="both"/>
        <w:rPr>
          <w:b/>
          <w:sz w:val="28"/>
          <w:szCs w:val="28"/>
        </w:rPr>
      </w:pPr>
    </w:p>
    <w:p w:rsidR="00EC65EA" w:rsidRPr="00564053" w:rsidRDefault="00EC65EA" w:rsidP="001A6DBF">
      <w:pPr>
        <w:autoSpaceDE w:val="0"/>
        <w:autoSpaceDN w:val="0"/>
        <w:adjustRightInd w:val="0"/>
        <w:spacing w:line="360" w:lineRule="auto"/>
        <w:ind w:firstLine="709"/>
        <w:jc w:val="both"/>
        <w:rPr>
          <w:b/>
          <w:sz w:val="28"/>
          <w:szCs w:val="28"/>
        </w:rPr>
      </w:pPr>
    </w:p>
    <w:p w:rsidR="00EC65EA" w:rsidRPr="00564053" w:rsidRDefault="00EC65EA" w:rsidP="001A6DBF">
      <w:pPr>
        <w:autoSpaceDE w:val="0"/>
        <w:autoSpaceDN w:val="0"/>
        <w:adjustRightInd w:val="0"/>
        <w:spacing w:line="360" w:lineRule="auto"/>
        <w:ind w:firstLine="709"/>
        <w:jc w:val="both"/>
        <w:rPr>
          <w:b/>
          <w:sz w:val="28"/>
          <w:szCs w:val="28"/>
        </w:rPr>
      </w:pPr>
    </w:p>
    <w:p w:rsidR="00EC65EA" w:rsidRPr="00564053" w:rsidRDefault="000B3E4E" w:rsidP="001A6DBF">
      <w:pPr>
        <w:autoSpaceDE w:val="0"/>
        <w:autoSpaceDN w:val="0"/>
        <w:adjustRightInd w:val="0"/>
        <w:spacing w:line="360" w:lineRule="auto"/>
        <w:ind w:firstLine="709"/>
        <w:jc w:val="both"/>
        <w:rPr>
          <w:b/>
          <w:sz w:val="28"/>
          <w:szCs w:val="28"/>
        </w:rPr>
      </w:pPr>
      <w:r w:rsidRPr="00564053">
        <w:rPr>
          <w:sz w:val="28"/>
          <w:szCs w:val="28"/>
        </w:rPr>
        <w:t>Рисунок</w:t>
      </w:r>
      <w:r w:rsidR="00EB5B0A" w:rsidRPr="00564053">
        <w:rPr>
          <w:sz w:val="28"/>
          <w:szCs w:val="28"/>
        </w:rPr>
        <w:t xml:space="preserve"> 2.1.</w:t>
      </w:r>
      <w:r w:rsidR="00EC65EA" w:rsidRPr="00564053">
        <w:rPr>
          <w:sz w:val="28"/>
          <w:szCs w:val="28"/>
        </w:rPr>
        <w:t xml:space="preserve"> Базовый сборочный чертеж</w:t>
      </w:r>
      <w:r w:rsidRPr="00564053">
        <w:rPr>
          <w:sz w:val="28"/>
          <w:szCs w:val="28"/>
        </w:rPr>
        <w:t>.   Рисунок</w:t>
      </w:r>
      <w:r w:rsidR="00EC65EA" w:rsidRPr="00564053">
        <w:rPr>
          <w:sz w:val="28"/>
          <w:szCs w:val="28"/>
        </w:rPr>
        <w:t xml:space="preserve"> 2</w:t>
      </w:r>
      <w:r w:rsidR="00EB5B0A" w:rsidRPr="00564053">
        <w:rPr>
          <w:sz w:val="28"/>
          <w:szCs w:val="28"/>
        </w:rPr>
        <w:t>.2.</w:t>
      </w:r>
      <w:r w:rsidR="009030E5" w:rsidRPr="00564053">
        <w:rPr>
          <w:sz w:val="28"/>
          <w:szCs w:val="28"/>
        </w:rPr>
        <w:t xml:space="preserve"> </w:t>
      </w:r>
      <w:r w:rsidR="00EC65EA" w:rsidRPr="00564053">
        <w:rPr>
          <w:sz w:val="28"/>
          <w:szCs w:val="28"/>
        </w:rPr>
        <w:t>Групповой чертеж</w:t>
      </w:r>
      <w:r w:rsidR="009A2087" w:rsidRPr="00564053">
        <w:rPr>
          <w:sz w:val="28"/>
          <w:szCs w:val="28"/>
        </w:rPr>
        <w:t xml:space="preserve"> </w:t>
      </w:r>
      <w:r w:rsidRPr="00564053">
        <w:rPr>
          <w:sz w:val="28"/>
          <w:szCs w:val="28"/>
        </w:rPr>
        <w:t>д</w:t>
      </w:r>
      <w:r w:rsidR="00EC65EA" w:rsidRPr="00564053">
        <w:rPr>
          <w:sz w:val="28"/>
          <w:szCs w:val="28"/>
        </w:rPr>
        <w:t>етали</w:t>
      </w:r>
      <w:r w:rsidRPr="00564053">
        <w:rPr>
          <w:sz w:val="28"/>
          <w:szCs w:val="28"/>
        </w:rPr>
        <w:t>.</w:t>
      </w:r>
    </w:p>
    <w:p w:rsidR="009A2087" w:rsidRPr="00564053" w:rsidRDefault="009A2087" w:rsidP="001A6DBF">
      <w:pPr>
        <w:autoSpaceDE w:val="0"/>
        <w:autoSpaceDN w:val="0"/>
        <w:adjustRightInd w:val="0"/>
        <w:spacing w:line="360" w:lineRule="auto"/>
        <w:ind w:firstLine="709"/>
        <w:jc w:val="both"/>
        <w:rPr>
          <w:b/>
          <w:sz w:val="28"/>
          <w:szCs w:val="28"/>
        </w:rPr>
        <w:sectPr w:rsidR="009A2087" w:rsidRPr="00564053" w:rsidSect="001A6DBF">
          <w:pgSz w:w="11906" w:h="16838"/>
          <w:pgMar w:top="1134" w:right="851" w:bottom="1134" w:left="1701" w:header="709" w:footer="709" w:gutter="0"/>
          <w:cols w:space="708"/>
          <w:titlePg/>
          <w:docGrid w:linePitch="360"/>
        </w:sectPr>
      </w:pPr>
    </w:p>
    <w:p w:rsidR="00781907" w:rsidRPr="00564053" w:rsidRDefault="006A7244" w:rsidP="001A6DBF">
      <w:pPr>
        <w:autoSpaceDE w:val="0"/>
        <w:autoSpaceDN w:val="0"/>
        <w:adjustRightInd w:val="0"/>
        <w:spacing w:line="360" w:lineRule="auto"/>
        <w:ind w:firstLine="709"/>
        <w:jc w:val="both"/>
        <w:rPr>
          <w:b/>
          <w:sz w:val="28"/>
          <w:szCs w:val="28"/>
        </w:rPr>
      </w:pPr>
      <w:r w:rsidRPr="00564053">
        <w:rPr>
          <w:b/>
          <w:sz w:val="28"/>
          <w:szCs w:val="28"/>
        </w:rPr>
        <w:t>2.4</w:t>
      </w:r>
      <w:r w:rsidR="00781907" w:rsidRPr="00564053">
        <w:rPr>
          <w:b/>
          <w:sz w:val="28"/>
          <w:szCs w:val="28"/>
        </w:rPr>
        <w:t>.</w:t>
      </w:r>
      <w:r w:rsidRPr="00564053">
        <w:rPr>
          <w:b/>
          <w:sz w:val="28"/>
          <w:szCs w:val="28"/>
        </w:rPr>
        <w:t xml:space="preserve"> Общие требования к выполнению схем</w:t>
      </w:r>
    </w:p>
    <w:p w:rsidR="009A2087" w:rsidRPr="00564053" w:rsidRDefault="009A2087" w:rsidP="001A6DBF">
      <w:pPr>
        <w:spacing w:line="360" w:lineRule="auto"/>
        <w:ind w:firstLine="709"/>
        <w:jc w:val="both"/>
        <w:rPr>
          <w:sz w:val="28"/>
          <w:szCs w:val="28"/>
        </w:rPr>
      </w:pPr>
    </w:p>
    <w:p w:rsidR="006A7244" w:rsidRPr="00564053" w:rsidRDefault="006A7244" w:rsidP="001A6DBF">
      <w:pPr>
        <w:spacing w:line="360" w:lineRule="auto"/>
        <w:ind w:firstLine="709"/>
        <w:jc w:val="both"/>
        <w:rPr>
          <w:b/>
          <w:sz w:val="28"/>
          <w:szCs w:val="28"/>
        </w:rPr>
      </w:pPr>
      <w:r w:rsidRPr="00564053">
        <w:rPr>
          <w:sz w:val="28"/>
          <w:szCs w:val="28"/>
        </w:rPr>
        <w:t>2.4.1</w:t>
      </w:r>
      <w:r w:rsidR="00781907" w:rsidRPr="00564053">
        <w:rPr>
          <w:sz w:val="28"/>
          <w:szCs w:val="28"/>
        </w:rPr>
        <w:t>.</w:t>
      </w:r>
      <w:r w:rsidRPr="00564053">
        <w:rPr>
          <w:sz w:val="28"/>
          <w:szCs w:val="28"/>
        </w:rPr>
        <w:t xml:space="preserve"> ГОСТ 2.701 – 84 Схема. Виды и типы</w:t>
      </w:r>
    </w:p>
    <w:p w:rsidR="006A7244" w:rsidRPr="00564053" w:rsidRDefault="006A7244" w:rsidP="001A6DBF">
      <w:pPr>
        <w:spacing w:line="360" w:lineRule="auto"/>
        <w:ind w:firstLine="709"/>
        <w:jc w:val="both"/>
        <w:rPr>
          <w:sz w:val="28"/>
          <w:szCs w:val="28"/>
        </w:rPr>
      </w:pPr>
      <w:r w:rsidRPr="00564053">
        <w:rPr>
          <w:sz w:val="28"/>
          <w:szCs w:val="28"/>
        </w:rPr>
        <w:t xml:space="preserve">Наименование и код схем определяют их видом и типом. </w:t>
      </w:r>
    </w:p>
    <w:p w:rsidR="006A7244" w:rsidRPr="00564053" w:rsidRDefault="006A7244" w:rsidP="001A6DBF">
      <w:pPr>
        <w:spacing w:line="360" w:lineRule="auto"/>
        <w:ind w:firstLine="709"/>
        <w:jc w:val="both"/>
        <w:rPr>
          <w:sz w:val="28"/>
          <w:szCs w:val="28"/>
        </w:rPr>
      </w:pPr>
      <w:r w:rsidRPr="00564053">
        <w:rPr>
          <w:sz w:val="28"/>
          <w:szCs w:val="28"/>
        </w:rPr>
        <w:t>Наименование схемы комбинированной определяют комбини</w:t>
      </w:r>
      <w:r w:rsidRPr="00564053">
        <w:rPr>
          <w:sz w:val="28"/>
          <w:szCs w:val="28"/>
        </w:rPr>
        <w:softHyphen/>
        <w:t>ро</w:t>
      </w:r>
      <w:r w:rsidRPr="00564053">
        <w:rPr>
          <w:sz w:val="28"/>
          <w:szCs w:val="28"/>
        </w:rPr>
        <w:softHyphen/>
        <w:t>ван</w:t>
      </w:r>
      <w:r w:rsidRPr="00564053">
        <w:rPr>
          <w:sz w:val="28"/>
          <w:szCs w:val="28"/>
        </w:rPr>
        <w:softHyphen/>
        <w:t xml:space="preserve">ными видами схем и типов схемы. </w:t>
      </w:r>
    </w:p>
    <w:p w:rsidR="00962B0A" w:rsidRPr="00564053" w:rsidRDefault="006A7244" w:rsidP="001A6DBF">
      <w:pPr>
        <w:spacing w:line="360" w:lineRule="auto"/>
        <w:ind w:firstLine="709"/>
        <w:jc w:val="both"/>
        <w:rPr>
          <w:sz w:val="28"/>
          <w:szCs w:val="28"/>
        </w:rPr>
      </w:pPr>
      <w:r w:rsidRPr="00564053">
        <w:rPr>
          <w:sz w:val="28"/>
          <w:szCs w:val="28"/>
        </w:rPr>
        <w:t xml:space="preserve">Наименование схемы объединенной определяют видом схемы и объединенными типами схемы. </w:t>
      </w:r>
    </w:p>
    <w:p w:rsidR="006A7244" w:rsidRPr="00564053" w:rsidRDefault="006A7244" w:rsidP="001A6DBF">
      <w:pPr>
        <w:spacing w:line="360" w:lineRule="auto"/>
        <w:ind w:firstLine="709"/>
        <w:jc w:val="both"/>
        <w:rPr>
          <w:sz w:val="28"/>
          <w:szCs w:val="28"/>
        </w:rPr>
      </w:pPr>
      <w:r w:rsidRPr="00564053">
        <w:rPr>
          <w:sz w:val="28"/>
          <w:szCs w:val="28"/>
        </w:rPr>
        <w:t xml:space="preserve">Код схемы должен состоять из буквенной части, определяющей вид схемы, и цифровой части, определяющей тип схемы. </w:t>
      </w:r>
    </w:p>
    <w:p w:rsidR="006A7244" w:rsidRPr="00564053" w:rsidRDefault="006A7244" w:rsidP="001A6DBF">
      <w:pPr>
        <w:spacing w:line="360" w:lineRule="auto"/>
        <w:ind w:firstLine="709"/>
        <w:jc w:val="both"/>
        <w:rPr>
          <w:sz w:val="28"/>
          <w:szCs w:val="28"/>
        </w:rPr>
      </w:pPr>
      <w:r w:rsidRPr="00564053">
        <w:rPr>
          <w:sz w:val="28"/>
          <w:szCs w:val="28"/>
        </w:rPr>
        <w:t xml:space="preserve">Виды схем обозначают буквами: </w:t>
      </w:r>
    </w:p>
    <w:p w:rsidR="006A7244" w:rsidRPr="00564053" w:rsidRDefault="006A7244" w:rsidP="001A6DBF">
      <w:pPr>
        <w:spacing w:line="360" w:lineRule="auto"/>
        <w:ind w:firstLine="709"/>
        <w:jc w:val="both"/>
        <w:rPr>
          <w:sz w:val="28"/>
          <w:szCs w:val="28"/>
        </w:rPr>
      </w:pPr>
      <w:r w:rsidRPr="00564053">
        <w:rPr>
          <w:sz w:val="28"/>
          <w:szCs w:val="28"/>
        </w:rPr>
        <w:t xml:space="preserve">электрические </w:t>
      </w:r>
      <w:r w:rsidRPr="00564053">
        <w:rPr>
          <w:sz w:val="28"/>
          <w:szCs w:val="28"/>
        </w:rPr>
        <w:sym w:font="Symbol" w:char="F0BE"/>
      </w:r>
      <w:r w:rsidRPr="00564053">
        <w:rPr>
          <w:sz w:val="28"/>
          <w:szCs w:val="28"/>
        </w:rPr>
        <w:t xml:space="preserve"> Э; </w:t>
      </w:r>
    </w:p>
    <w:p w:rsidR="00EC65EA" w:rsidRPr="00564053" w:rsidRDefault="006A7244" w:rsidP="001A6DBF">
      <w:pPr>
        <w:spacing w:line="360" w:lineRule="auto"/>
        <w:ind w:firstLine="709"/>
        <w:jc w:val="both"/>
        <w:rPr>
          <w:sz w:val="28"/>
          <w:szCs w:val="28"/>
        </w:rPr>
      </w:pPr>
      <w:r w:rsidRPr="00564053">
        <w:rPr>
          <w:sz w:val="28"/>
          <w:szCs w:val="28"/>
        </w:rPr>
        <w:t xml:space="preserve">гидравлические </w:t>
      </w:r>
      <w:r w:rsidRPr="00564053">
        <w:rPr>
          <w:sz w:val="28"/>
          <w:szCs w:val="28"/>
        </w:rPr>
        <w:sym w:font="Symbol" w:char="F0BE"/>
      </w:r>
      <w:r w:rsidRPr="00564053">
        <w:rPr>
          <w:sz w:val="28"/>
          <w:szCs w:val="28"/>
        </w:rPr>
        <w:t xml:space="preserve"> Г; </w:t>
      </w:r>
    </w:p>
    <w:p w:rsidR="006A7244" w:rsidRPr="00564053" w:rsidRDefault="006A7244" w:rsidP="001A6DBF">
      <w:pPr>
        <w:spacing w:line="360" w:lineRule="auto"/>
        <w:ind w:firstLine="709"/>
        <w:jc w:val="both"/>
        <w:rPr>
          <w:sz w:val="28"/>
          <w:szCs w:val="28"/>
        </w:rPr>
      </w:pPr>
      <w:r w:rsidRPr="00564053">
        <w:rPr>
          <w:sz w:val="28"/>
          <w:szCs w:val="28"/>
        </w:rPr>
        <w:t xml:space="preserve">пневматические </w:t>
      </w:r>
      <w:r w:rsidRPr="00564053">
        <w:rPr>
          <w:sz w:val="28"/>
          <w:szCs w:val="28"/>
        </w:rPr>
        <w:sym w:font="Symbol" w:char="F0BE"/>
      </w:r>
      <w:r w:rsidRPr="00564053">
        <w:rPr>
          <w:sz w:val="28"/>
          <w:szCs w:val="28"/>
        </w:rPr>
        <w:t xml:space="preserve"> П;</w:t>
      </w:r>
    </w:p>
    <w:p w:rsidR="006A7244" w:rsidRPr="00564053" w:rsidRDefault="006A7244" w:rsidP="001A6DBF">
      <w:pPr>
        <w:spacing w:line="360" w:lineRule="auto"/>
        <w:ind w:firstLine="709"/>
        <w:jc w:val="both"/>
        <w:rPr>
          <w:sz w:val="28"/>
          <w:szCs w:val="28"/>
        </w:rPr>
      </w:pPr>
      <w:r w:rsidRPr="00564053">
        <w:rPr>
          <w:sz w:val="28"/>
          <w:szCs w:val="28"/>
        </w:rPr>
        <w:t xml:space="preserve">газовые (кроме пневматических) </w:t>
      </w:r>
      <w:r w:rsidRPr="00564053">
        <w:rPr>
          <w:sz w:val="28"/>
          <w:szCs w:val="28"/>
        </w:rPr>
        <w:sym w:font="Symbol" w:char="F0BE"/>
      </w:r>
      <w:r w:rsidRPr="00564053">
        <w:rPr>
          <w:sz w:val="28"/>
          <w:szCs w:val="28"/>
        </w:rPr>
        <w:t xml:space="preserve"> X; </w:t>
      </w:r>
    </w:p>
    <w:p w:rsidR="006A7244" w:rsidRPr="00564053" w:rsidRDefault="006A7244" w:rsidP="001A6DBF">
      <w:pPr>
        <w:spacing w:line="360" w:lineRule="auto"/>
        <w:ind w:firstLine="709"/>
        <w:jc w:val="both"/>
        <w:rPr>
          <w:sz w:val="28"/>
          <w:szCs w:val="28"/>
        </w:rPr>
      </w:pPr>
      <w:r w:rsidRPr="00564053">
        <w:rPr>
          <w:sz w:val="28"/>
          <w:szCs w:val="28"/>
        </w:rPr>
        <w:t xml:space="preserve">кинематические </w:t>
      </w:r>
      <w:r w:rsidRPr="00564053">
        <w:rPr>
          <w:sz w:val="28"/>
          <w:szCs w:val="28"/>
        </w:rPr>
        <w:sym w:font="Symbol" w:char="F0BE"/>
      </w:r>
      <w:r w:rsidRPr="00564053">
        <w:rPr>
          <w:sz w:val="28"/>
          <w:szCs w:val="28"/>
        </w:rPr>
        <w:t xml:space="preserve"> К; </w:t>
      </w:r>
    </w:p>
    <w:p w:rsidR="006A7244" w:rsidRPr="00564053" w:rsidRDefault="006A7244" w:rsidP="001A6DBF">
      <w:pPr>
        <w:spacing w:line="360" w:lineRule="auto"/>
        <w:ind w:firstLine="709"/>
        <w:jc w:val="both"/>
        <w:rPr>
          <w:sz w:val="28"/>
          <w:szCs w:val="28"/>
        </w:rPr>
      </w:pPr>
      <w:r w:rsidRPr="00564053">
        <w:rPr>
          <w:sz w:val="28"/>
          <w:szCs w:val="28"/>
        </w:rPr>
        <w:t xml:space="preserve">вакуумные </w:t>
      </w:r>
      <w:r w:rsidRPr="00564053">
        <w:rPr>
          <w:sz w:val="28"/>
          <w:szCs w:val="28"/>
        </w:rPr>
        <w:sym w:font="Symbol" w:char="F0BE"/>
      </w:r>
      <w:r w:rsidRPr="00564053">
        <w:rPr>
          <w:sz w:val="28"/>
          <w:szCs w:val="28"/>
        </w:rPr>
        <w:t xml:space="preserve"> В; </w:t>
      </w:r>
    </w:p>
    <w:p w:rsidR="006A7244" w:rsidRPr="00564053" w:rsidRDefault="006A7244" w:rsidP="001A6DBF">
      <w:pPr>
        <w:spacing w:line="360" w:lineRule="auto"/>
        <w:ind w:firstLine="709"/>
        <w:jc w:val="both"/>
        <w:rPr>
          <w:sz w:val="28"/>
          <w:szCs w:val="28"/>
        </w:rPr>
      </w:pPr>
      <w:r w:rsidRPr="00564053">
        <w:rPr>
          <w:sz w:val="28"/>
          <w:szCs w:val="28"/>
        </w:rPr>
        <w:t xml:space="preserve">оптические </w:t>
      </w:r>
      <w:r w:rsidRPr="00564053">
        <w:rPr>
          <w:sz w:val="28"/>
          <w:szCs w:val="28"/>
        </w:rPr>
        <w:sym w:font="Symbol" w:char="F0BE"/>
      </w:r>
      <w:r w:rsidRPr="00564053">
        <w:rPr>
          <w:sz w:val="28"/>
          <w:szCs w:val="28"/>
        </w:rPr>
        <w:t xml:space="preserve"> Л; </w:t>
      </w:r>
    </w:p>
    <w:p w:rsidR="006A7244" w:rsidRPr="00564053" w:rsidRDefault="006A7244" w:rsidP="001A6DBF">
      <w:pPr>
        <w:spacing w:line="360" w:lineRule="auto"/>
        <w:ind w:firstLine="709"/>
        <w:jc w:val="both"/>
        <w:rPr>
          <w:sz w:val="28"/>
          <w:szCs w:val="28"/>
        </w:rPr>
      </w:pPr>
      <w:r w:rsidRPr="00564053">
        <w:rPr>
          <w:sz w:val="28"/>
          <w:szCs w:val="28"/>
        </w:rPr>
        <w:t xml:space="preserve">энергетические </w:t>
      </w:r>
      <w:r w:rsidRPr="00564053">
        <w:rPr>
          <w:sz w:val="28"/>
          <w:szCs w:val="28"/>
        </w:rPr>
        <w:sym w:font="Symbol" w:char="F0BE"/>
      </w:r>
      <w:r w:rsidRPr="00564053">
        <w:rPr>
          <w:sz w:val="28"/>
          <w:szCs w:val="28"/>
        </w:rPr>
        <w:t xml:space="preserve"> Р; </w:t>
      </w:r>
    </w:p>
    <w:p w:rsidR="006A7244" w:rsidRPr="00564053" w:rsidRDefault="006A7244" w:rsidP="001A6DBF">
      <w:pPr>
        <w:spacing w:line="360" w:lineRule="auto"/>
        <w:ind w:firstLine="709"/>
        <w:jc w:val="both"/>
        <w:rPr>
          <w:sz w:val="28"/>
          <w:szCs w:val="28"/>
        </w:rPr>
      </w:pPr>
      <w:r w:rsidRPr="00564053">
        <w:rPr>
          <w:sz w:val="28"/>
          <w:szCs w:val="28"/>
        </w:rPr>
        <w:t xml:space="preserve">деления </w:t>
      </w:r>
      <w:r w:rsidRPr="00564053">
        <w:rPr>
          <w:sz w:val="28"/>
          <w:szCs w:val="28"/>
        </w:rPr>
        <w:sym w:font="Symbol" w:char="F0BE"/>
      </w:r>
      <w:r w:rsidRPr="00564053">
        <w:rPr>
          <w:sz w:val="28"/>
          <w:szCs w:val="28"/>
        </w:rPr>
        <w:t xml:space="preserve"> Е; </w:t>
      </w:r>
    </w:p>
    <w:p w:rsidR="006A7244" w:rsidRPr="00564053" w:rsidRDefault="006A7244" w:rsidP="001A6DBF">
      <w:pPr>
        <w:spacing w:line="360" w:lineRule="auto"/>
        <w:ind w:firstLine="709"/>
        <w:jc w:val="both"/>
        <w:rPr>
          <w:sz w:val="28"/>
          <w:szCs w:val="28"/>
        </w:rPr>
      </w:pPr>
      <w:r w:rsidRPr="00564053">
        <w:rPr>
          <w:sz w:val="28"/>
          <w:szCs w:val="28"/>
        </w:rPr>
        <w:t>комбинированные -С.</w:t>
      </w:r>
    </w:p>
    <w:p w:rsidR="006A7244" w:rsidRPr="00564053" w:rsidRDefault="006A7244" w:rsidP="001A6DBF">
      <w:pPr>
        <w:spacing w:line="360" w:lineRule="auto"/>
        <w:ind w:firstLine="709"/>
        <w:jc w:val="both"/>
        <w:rPr>
          <w:sz w:val="28"/>
          <w:szCs w:val="28"/>
        </w:rPr>
      </w:pPr>
      <w:r w:rsidRPr="00564053">
        <w:rPr>
          <w:sz w:val="28"/>
          <w:szCs w:val="28"/>
        </w:rPr>
        <w:t xml:space="preserve">Типы схем обозначают цифрами: </w:t>
      </w:r>
    </w:p>
    <w:p w:rsidR="006A7244" w:rsidRPr="00564053" w:rsidRDefault="006A7244" w:rsidP="001A6DBF">
      <w:pPr>
        <w:spacing w:line="360" w:lineRule="auto"/>
        <w:ind w:firstLine="709"/>
        <w:jc w:val="both"/>
        <w:rPr>
          <w:sz w:val="28"/>
          <w:szCs w:val="28"/>
        </w:rPr>
      </w:pPr>
      <w:r w:rsidRPr="00564053">
        <w:rPr>
          <w:sz w:val="28"/>
          <w:szCs w:val="28"/>
        </w:rPr>
        <w:t xml:space="preserve">структурные — 1; </w:t>
      </w:r>
    </w:p>
    <w:p w:rsidR="006A7244" w:rsidRPr="00564053" w:rsidRDefault="006A7244" w:rsidP="001A6DBF">
      <w:pPr>
        <w:spacing w:line="360" w:lineRule="auto"/>
        <w:ind w:firstLine="709"/>
        <w:jc w:val="both"/>
        <w:rPr>
          <w:sz w:val="28"/>
          <w:szCs w:val="28"/>
        </w:rPr>
      </w:pPr>
      <w:r w:rsidRPr="00564053">
        <w:rPr>
          <w:sz w:val="28"/>
          <w:szCs w:val="28"/>
        </w:rPr>
        <w:t>функциональные — 2;</w:t>
      </w:r>
    </w:p>
    <w:p w:rsidR="006A7244" w:rsidRPr="00564053" w:rsidRDefault="006A7244" w:rsidP="001A6DBF">
      <w:pPr>
        <w:spacing w:line="360" w:lineRule="auto"/>
        <w:ind w:firstLine="709"/>
        <w:jc w:val="both"/>
        <w:rPr>
          <w:sz w:val="28"/>
          <w:szCs w:val="28"/>
        </w:rPr>
      </w:pPr>
      <w:r w:rsidRPr="00564053">
        <w:rPr>
          <w:sz w:val="28"/>
          <w:szCs w:val="28"/>
        </w:rPr>
        <w:t xml:space="preserve">принципиальные (полные) — 3; </w:t>
      </w:r>
    </w:p>
    <w:p w:rsidR="006A7244" w:rsidRPr="00564053" w:rsidRDefault="006A7244" w:rsidP="001A6DBF">
      <w:pPr>
        <w:spacing w:line="360" w:lineRule="auto"/>
        <w:ind w:firstLine="709"/>
        <w:jc w:val="both"/>
        <w:rPr>
          <w:sz w:val="28"/>
          <w:szCs w:val="28"/>
        </w:rPr>
      </w:pPr>
      <w:r w:rsidRPr="00564053">
        <w:rPr>
          <w:sz w:val="28"/>
          <w:szCs w:val="28"/>
        </w:rPr>
        <w:t>соединений (монтажные) — 4;</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подключения — 5;</w:t>
      </w:r>
    </w:p>
    <w:p w:rsidR="006A7244" w:rsidRPr="00564053" w:rsidRDefault="006A7244" w:rsidP="001A6DBF">
      <w:pPr>
        <w:spacing w:line="360" w:lineRule="auto"/>
        <w:ind w:firstLine="709"/>
        <w:jc w:val="both"/>
        <w:rPr>
          <w:sz w:val="28"/>
          <w:szCs w:val="28"/>
        </w:rPr>
      </w:pPr>
      <w:r w:rsidRPr="00564053">
        <w:rPr>
          <w:sz w:val="28"/>
          <w:szCs w:val="28"/>
        </w:rPr>
        <w:t>общие — 6;</w:t>
      </w:r>
    </w:p>
    <w:p w:rsidR="006A7244" w:rsidRPr="00564053" w:rsidRDefault="006A7244" w:rsidP="001A6DBF">
      <w:pPr>
        <w:spacing w:line="360" w:lineRule="auto"/>
        <w:ind w:firstLine="709"/>
        <w:jc w:val="both"/>
        <w:rPr>
          <w:sz w:val="28"/>
          <w:szCs w:val="28"/>
        </w:rPr>
      </w:pPr>
      <w:r w:rsidRPr="00564053">
        <w:rPr>
          <w:sz w:val="28"/>
          <w:szCs w:val="28"/>
        </w:rPr>
        <w:t xml:space="preserve">расположения — 7; </w:t>
      </w:r>
    </w:p>
    <w:p w:rsidR="006A7244" w:rsidRPr="00564053" w:rsidRDefault="006A7244" w:rsidP="001A6DBF">
      <w:pPr>
        <w:spacing w:line="360" w:lineRule="auto"/>
        <w:ind w:firstLine="709"/>
        <w:jc w:val="both"/>
        <w:rPr>
          <w:sz w:val="28"/>
          <w:szCs w:val="28"/>
        </w:rPr>
      </w:pPr>
      <w:r w:rsidRPr="00564053">
        <w:rPr>
          <w:sz w:val="28"/>
          <w:szCs w:val="28"/>
        </w:rPr>
        <w:t>объединенные — 0;</w:t>
      </w:r>
    </w:p>
    <w:p w:rsidR="00925290" w:rsidRPr="00564053" w:rsidRDefault="006A7244" w:rsidP="001A6DBF">
      <w:pPr>
        <w:spacing w:line="360" w:lineRule="auto"/>
        <w:ind w:firstLine="709"/>
        <w:jc w:val="both"/>
        <w:rPr>
          <w:sz w:val="28"/>
          <w:szCs w:val="28"/>
        </w:rPr>
      </w:pPr>
      <w:r w:rsidRPr="00564053">
        <w:rPr>
          <w:sz w:val="28"/>
          <w:szCs w:val="28"/>
        </w:rPr>
        <w:t>К схемам или взамен схем в случаях, установленных правилами выполнения конкретных видов схем, выпускают в виде самостоятельных документов таблицы, содержащие сведения о расположении устройств, соединениях, местах подключения и другую информацию. Таким документам</w:t>
      </w:r>
      <w:r w:rsidR="00846ED4" w:rsidRPr="00564053">
        <w:rPr>
          <w:sz w:val="28"/>
          <w:szCs w:val="28"/>
        </w:rPr>
        <w:t xml:space="preserve"> </w:t>
      </w:r>
      <w:r w:rsidRPr="00564053">
        <w:rPr>
          <w:sz w:val="28"/>
          <w:szCs w:val="28"/>
        </w:rPr>
        <w:t>присваивают код, состоящий из буквы Т и кода соответствующей схемы.</w:t>
      </w:r>
    </w:p>
    <w:p w:rsidR="006A7244" w:rsidRPr="00564053" w:rsidRDefault="006A7244" w:rsidP="001A6DBF">
      <w:pPr>
        <w:spacing w:line="360" w:lineRule="auto"/>
        <w:ind w:firstLine="709"/>
        <w:jc w:val="both"/>
        <w:rPr>
          <w:sz w:val="28"/>
          <w:szCs w:val="28"/>
        </w:rPr>
      </w:pPr>
      <w:r w:rsidRPr="00564053">
        <w:rPr>
          <w:sz w:val="28"/>
          <w:szCs w:val="28"/>
        </w:rPr>
        <w:t>Например, код таблицы соединений к электрической схеме соединений — ТЭ4.</w:t>
      </w:r>
    </w:p>
    <w:p w:rsidR="006A7244" w:rsidRPr="00564053" w:rsidRDefault="006A7244" w:rsidP="001A6DBF">
      <w:pPr>
        <w:spacing w:line="360" w:lineRule="auto"/>
        <w:ind w:firstLine="709"/>
        <w:jc w:val="both"/>
        <w:rPr>
          <w:sz w:val="28"/>
          <w:szCs w:val="28"/>
        </w:rPr>
      </w:pPr>
      <w:r w:rsidRPr="00564053">
        <w:rPr>
          <w:sz w:val="28"/>
          <w:szCs w:val="28"/>
        </w:rPr>
        <w:t>В основной надписи (графа 1) документа указывают наименование изделия, а также наименование документа "Таблица соединений".</w:t>
      </w:r>
    </w:p>
    <w:p w:rsidR="006A7244" w:rsidRPr="00564053" w:rsidRDefault="006A7244" w:rsidP="001A6DBF">
      <w:pPr>
        <w:spacing w:line="360" w:lineRule="auto"/>
        <w:ind w:firstLine="709"/>
        <w:jc w:val="both"/>
        <w:rPr>
          <w:sz w:val="28"/>
          <w:szCs w:val="28"/>
        </w:rPr>
      </w:pPr>
      <w:r w:rsidRPr="00564053">
        <w:rPr>
          <w:sz w:val="28"/>
          <w:szCs w:val="28"/>
        </w:rPr>
        <w:t>Таблицы соединений записывают в спецификацию после схем, к которым они выпущены, или вместо них.</w:t>
      </w:r>
    </w:p>
    <w:p w:rsidR="006A7244" w:rsidRPr="00564053" w:rsidRDefault="006A7244" w:rsidP="001A6DBF">
      <w:pPr>
        <w:spacing w:line="360" w:lineRule="auto"/>
        <w:ind w:firstLine="709"/>
        <w:jc w:val="both"/>
        <w:rPr>
          <w:sz w:val="28"/>
          <w:szCs w:val="28"/>
        </w:rPr>
      </w:pPr>
    </w:p>
    <w:p w:rsidR="006A7244" w:rsidRPr="00564053" w:rsidRDefault="006B6DF5" w:rsidP="001A6DBF">
      <w:pPr>
        <w:spacing w:line="360" w:lineRule="auto"/>
        <w:ind w:firstLine="709"/>
        <w:jc w:val="both"/>
        <w:rPr>
          <w:sz w:val="28"/>
          <w:szCs w:val="28"/>
        </w:rPr>
      </w:pPr>
      <w:r w:rsidRPr="00564053">
        <w:rPr>
          <w:sz w:val="28"/>
          <w:szCs w:val="28"/>
        </w:rPr>
        <w:t>2.4.1</w:t>
      </w:r>
      <w:r w:rsidR="006A7244" w:rsidRPr="00564053">
        <w:rPr>
          <w:sz w:val="28"/>
          <w:szCs w:val="28"/>
        </w:rPr>
        <w:t>.1</w:t>
      </w:r>
      <w:r w:rsidR="00A52BBC" w:rsidRPr="00564053">
        <w:rPr>
          <w:sz w:val="28"/>
          <w:szCs w:val="28"/>
        </w:rPr>
        <w:t>.</w:t>
      </w:r>
      <w:r w:rsidR="006A7244" w:rsidRPr="00564053">
        <w:rPr>
          <w:sz w:val="28"/>
          <w:szCs w:val="28"/>
        </w:rPr>
        <w:t xml:space="preserve"> Комплект (номенклатура) схем</w:t>
      </w:r>
    </w:p>
    <w:p w:rsidR="006A7244" w:rsidRPr="00564053" w:rsidRDefault="006A7244" w:rsidP="001A6DBF">
      <w:pPr>
        <w:spacing w:line="360" w:lineRule="auto"/>
        <w:ind w:firstLine="709"/>
        <w:jc w:val="both"/>
        <w:rPr>
          <w:sz w:val="28"/>
          <w:szCs w:val="28"/>
        </w:rPr>
      </w:pPr>
      <w:r w:rsidRPr="00564053">
        <w:rPr>
          <w:sz w:val="28"/>
          <w:szCs w:val="28"/>
        </w:rPr>
        <w:t xml:space="preserve">Номенклатура схем на изделие должна определяться в зависимости от особенностей изделия (установки). Количество типов схем на изделие (установку) должно быть минимальным, но в совокупности они должны содержать сведения в объеме, достаточном для проектирования, изготовления, эксплуатации и ремонта изделия (установки). Между схемами одного комплекта конструкторских документов на изделие (установку) должна быть установлена однозначная связь, которая обеспечила бы возможность быстрого отыскания одних и тех же элементов (устройств, функциональных групп), связей или соединений на всех схемах данного комплекта. </w:t>
      </w:r>
    </w:p>
    <w:p w:rsidR="009A2087" w:rsidRPr="00564053" w:rsidRDefault="009A2087" w:rsidP="001A6DBF">
      <w:pPr>
        <w:spacing w:line="360" w:lineRule="auto"/>
        <w:ind w:firstLine="709"/>
        <w:jc w:val="both"/>
        <w:rPr>
          <w:sz w:val="28"/>
          <w:szCs w:val="28"/>
        </w:rPr>
        <w:sectPr w:rsidR="009A2087" w:rsidRPr="00564053" w:rsidSect="001A6DBF">
          <w:pgSz w:w="11906" w:h="16838"/>
          <w:pgMar w:top="1134" w:right="851" w:bottom="1134" w:left="1701" w:header="709" w:footer="709" w:gutter="0"/>
          <w:cols w:space="708"/>
          <w:titlePg/>
          <w:docGrid w:linePitch="360"/>
        </w:sectPr>
      </w:pPr>
    </w:p>
    <w:p w:rsidR="006A7244" w:rsidRPr="00564053" w:rsidRDefault="006B6DF5" w:rsidP="001A6DBF">
      <w:pPr>
        <w:spacing w:line="360" w:lineRule="auto"/>
        <w:ind w:firstLine="709"/>
        <w:jc w:val="both"/>
        <w:rPr>
          <w:spacing w:val="40"/>
          <w:sz w:val="28"/>
          <w:szCs w:val="28"/>
        </w:rPr>
      </w:pPr>
      <w:r w:rsidRPr="00564053">
        <w:rPr>
          <w:sz w:val="28"/>
          <w:szCs w:val="28"/>
        </w:rPr>
        <w:t>2.4.1</w:t>
      </w:r>
      <w:r w:rsidR="001E2F9A" w:rsidRPr="00564053">
        <w:rPr>
          <w:sz w:val="28"/>
          <w:szCs w:val="28"/>
        </w:rPr>
        <w:t>.2</w:t>
      </w:r>
      <w:r w:rsidR="006A7244" w:rsidRPr="00564053">
        <w:rPr>
          <w:sz w:val="28"/>
          <w:szCs w:val="28"/>
        </w:rPr>
        <w:t xml:space="preserve">. </w:t>
      </w:r>
      <w:r w:rsidR="006A7244" w:rsidRPr="00564053">
        <w:rPr>
          <w:spacing w:val="40"/>
          <w:sz w:val="28"/>
          <w:szCs w:val="28"/>
        </w:rPr>
        <w:t>Построение схемы</w:t>
      </w:r>
    </w:p>
    <w:p w:rsidR="005E4BEB" w:rsidRPr="00564053" w:rsidRDefault="006A7244" w:rsidP="001A6DBF">
      <w:pPr>
        <w:spacing w:line="360" w:lineRule="auto"/>
        <w:ind w:firstLine="709"/>
        <w:jc w:val="both"/>
        <w:rPr>
          <w:sz w:val="28"/>
          <w:szCs w:val="28"/>
        </w:rPr>
      </w:pPr>
      <w:r w:rsidRPr="00564053">
        <w:rPr>
          <w:sz w:val="28"/>
          <w:szCs w:val="28"/>
        </w:rPr>
        <w:t>Схемы выполняют без соблюдения масштаба, действительное пространственное расположение составных частей изделия (установки) не учитывают или учитывают приближенно.</w:t>
      </w:r>
    </w:p>
    <w:p w:rsidR="006A7244" w:rsidRPr="00564053" w:rsidRDefault="006A7244" w:rsidP="001A6DBF">
      <w:pPr>
        <w:spacing w:line="360" w:lineRule="auto"/>
        <w:ind w:firstLine="709"/>
        <w:jc w:val="both"/>
        <w:rPr>
          <w:sz w:val="28"/>
          <w:szCs w:val="28"/>
        </w:rPr>
      </w:pPr>
      <w:r w:rsidRPr="00564053">
        <w:rPr>
          <w:sz w:val="28"/>
          <w:szCs w:val="28"/>
        </w:rPr>
        <w:t>Графические обозначения элементов (устройств, функцио</w:t>
      </w:r>
      <w:r w:rsidRPr="00564053">
        <w:rPr>
          <w:sz w:val="28"/>
          <w:szCs w:val="28"/>
        </w:rPr>
        <w:softHyphen/>
        <w:t>наль</w:t>
      </w:r>
      <w:r w:rsidRPr="00564053">
        <w:rPr>
          <w:sz w:val="28"/>
          <w:szCs w:val="28"/>
        </w:rPr>
        <w:softHyphen/>
        <w:t>ных групп) и соединяющие их линии связи следует располагать на схеме таким образом, чтобы обеспечивать наилучшее представление о структуре изделия и взаимодействии его составных частей.</w:t>
      </w:r>
    </w:p>
    <w:p w:rsidR="006A7244" w:rsidRPr="00564053" w:rsidRDefault="006A7244" w:rsidP="001A6DBF">
      <w:pPr>
        <w:spacing w:line="360" w:lineRule="auto"/>
        <w:ind w:firstLine="709"/>
        <w:jc w:val="both"/>
        <w:rPr>
          <w:sz w:val="28"/>
          <w:szCs w:val="28"/>
        </w:rPr>
      </w:pPr>
      <w:r w:rsidRPr="00564053">
        <w:rPr>
          <w:sz w:val="28"/>
          <w:szCs w:val="28"/>
        </w:rPr>
        <w:t xml:space="preserve">Расстояние (просвет) между двумя соседними линиями графического обозначения должно быть не менее </w:t>
      </w:r>
      <w:smartTag w:uri="urn:schemas-microsoft-com:office:smarttags" w:element="metricconverter">
        <w:smartTagPr>
          <w:attr w:name="ProductID" w:val="1,0 мм"/>
        </w:smartTagPr>
        <w:r w:rsidRPr="00564053">
          <w:rPr>
            <w:sz w:val="28"/>
            <w:szCs w:val="28"/>
          </w:rPr>
          <w:t>1,0 мм</w:t>
        </w:r>
      </w:smartTag>
      <w:r w:rsidRPr="00564053">
        <w:rPr>
          <w:sz w:val="28"/>
          <w:szCs w:val="28"/>
        </w:rPr>
        <w:t>.</w:t>
      </w:r>
    </w:p>
    <w:p w:rsidR="006A7244" w:rsidRPr="00564053" w:rsidRDefault="006A7244" w:rsidP="001A6DBF">
      <w:pPr>
        <w:spacing w:line="360" w:lineRule="auto"/>
        <w:ind w:firstLine="709"/>
        <w:jc w:val="both"/>
        <w:rPr>
          <w:sz w:val="28"/>
          <w:szCs w:val="28"/>
        </w:rPr>
      </w:pPr>
      <w:r w:rsidRPr="00564053">
        <w:rPr>
          <w:sz w:val="28"/>
          <w:szCs w:val="28"/>
        </w:rPr>
        <w:t xml:space="preserve">Расстояние между соседними параллельными линиями связи должно быть не менее </w:t>
      </w:r>
      <w:smartTag w:uri="urn:schemas-microsoft-com:office:smarttags" w:element="metricconverter">
        <w:smartTagPr>
          <w:attr w:name="ProductID" w:val="3,0 мм"/>
        </w:smartTagPr>
        <w:r w:rsidRPr="00564053">
          <w:rPr>
            <w:sz w:val="28"/>
            <w:szCs w:val="28"/>
          </w:rPr>
          <w:t>3,0 мм</w:t>
        </w:r>
      </w:smartTag>
      <w:r w:rsidRPr="00564053">
        <w:rPr>
          <w:sz w:val="28"/>
          <w:szCs w:val="28"/>
        </w:rPr>
        <w:t xml:space="preserve">. Расстояние между отдельными условными графическими обозначениями должно быть не менее </w:t>
      </w:r>
      <w:smartTag w:uri="urn:schemas-microsoft-com:office:smarttags" w:element="metricconverter">
        <w:smartTagPr>
          <w:attr w:name="ProductID" w:val="2,0 мм"/>
        </w:smartTagPr>
        <w:r w:rsidRPr="00564053">
          <w:rPr>
            <w:sz w:val="28"/>
            <w:szCs w:val="28"/>
          </w:rPr>
          <w:t>2,0 мм</w:t>
        </w:r>
      </w:smartTag>
      <w:r w:rsidRPr="00564053">
        <w:rPr>
          <w:sz w:val="28"/>
          <w:szCs w:val="28"/>
        </w:rPr>
        <w:t>.</w:t>
      </w:r>
    </w:p>
    <w:p w:rsidR="00C31B81" w:rsidRPr="00564053" w:rsidRDefault="006A7244" w:rsidP="001A6DBF">
      <w:pPr>
        <w:spacing w:line="360" w:lineRule="auto"/>
        <w:ind w:firstLine="709"/>
        <w:jc w:val="both"/>
        <w:rPr>
          <w:sz w:val="28"/>
          <w:szCs w:val="28"/>
        </w:rPr>
      </w:pPr>
      <w:r w:rsidRPr="00564053">
        <w:rPr>
          <w:sz w:val="28"/>
          <w:szCs w:val="28"/>
        </w:rPr>
        <w:t>Устройства, имеющие самостоятельную принципиальную схему,</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выполняют на схемах в виде фигуры сплошной линией, равной по толщине линиям связи.</w:t>
      </w:r>
    </w:p>
    <w:p w:rsidR="006B6DF5" w:rsidRPr="00564053" w:rsidRDefault="006A7244" w:rsidP="001A6DBF">
      <w:pPr>
        <w:spacing w:line="360" w:lineRule="auto"/>
        <w:ind w:firstLine="709"/>
        <w:jc w:val="both"/>
        <w:rPr>
          <w:sz w:val="28"/>
          <w:szCs w:val="28"/>
        </w:rPr>
      </w:pPr>
      <w:r w:rsidRPr="00564053">
        <w:rPr>
          <w:sz w:val="28"/>
          <w:szCs w:val="28"/>
        </w:rPr>
        <w:t>Функциональную группу или устройство, не имеющее самостоятельной</w:t>
      </w:r>
    </w:p>
    <w:p w:rsidR="006A7244" w:rsidRPr="00564053" w:rsidRDefault="006A7244" w:rsidP="001A6DBF">
      <w:pPr>
        <w:spacing w:line="360" w:lineRule="auto"/>
        <w:ind w:firstLine="709"/>
        <w:jc w:val="both"/>
        <w:rPr>
          <w:sz w:val="28"/>
          <w:szCs w:val="28"/>
        </w:rPr>
      </w:pPr>
      <w:r w:rsidRPr="00564053">
        <w:rPr>
          <w:sz w:val="28"/>
          <w:szCs w:val="28"/>
        </w:rPr>
        <w:t>принципиальной схемы, выполняют на схемах в виде фигуры из контурных штрих-пунктирных линий, равных по толщине линиям связи.</w:t>
      </w:r>
    </w:p>
    <w:p w:rsidR="006A7244" w:rsidRPr="00564053" w:rsidRDefault="006A7244" w:rsidP="001A6DBF">
      <w:pPr>
        <w:spacing w:line="360" w:lineRule="auto"/>
        <w:ind w:firstLine="709"/>
        <w:jc w:val="both"/>
        <w:rPr>
          <w:sz w:val="28"/>
          <w:szCs w:val="28"/>
        </w:rPr>
      </w:pPr>
      <w:r w:rsidRPr="00564053">
        <w:rPr>
          <w:sz w:val="28"/>
          <w:szCs w:val="28"/>
        </w:rPr>
        <w:t>При проектировании изделия, в которое входят несколько разных устройств, на каждое устройство рекомендуется выполнять самостоятельную принципиальную схему.</w:t>
      </w:r>
    </w:p>
    <w:p w:rsidR="006A7244" w:rsidRPr="00564053" w:rsidRDefault="006A7244" w:rsidP="001A6DBF">
      <w:pPr>
        <w:spacing w:line="360" w:lineRule="auto"/>
        <w:ind w:firstLine="709"/>
        <w:jc w:val="both"/>
        <w:rPr>
          <w:sz w:val="28"/>
          <w:szCs w:val="28"/>
        </w:rPr>
      </w:pPr>
    </w:p>
    <w:p w:rsidR="006A7244" w:rsidRPr="00564053" w:rsidRDefault="006A7244" w:rsidP="001A6DBF">
      <w:pPr>
        <w:spacing w:line="360" w:lineRule="auto"/>
        <w:ind w:firstLine="709"/>
        <w:jc w:val="both"/>
        <w:rPr>
          <w:spacing w:val="40"/>
          <w:sz w:val="28"/>
          <w:szCs w:val="28"/>
        </w:rPr>
      </w:pPr>
      <w:r w:rsidRPr="00564053">
        <w:rPr>
          <w:sz w:val="28"/>
          <w:szCs w:val="28"/>
        </w:rPr>
        <w:t>2.4.</w:t>
      </w:r>
      <w:r w:rsidR="009E25A5" w:rsidRPr="00564053">
        <w:rPr>
          <w:sz w:val="28"/>
          <w:szCs w:val="28"/>
        </w:rPr>
        <w:t>1</w:t>
      </w:r>
      <w:r w:rsidR="00F22719" w:rsidRPr="00564053">
        <w:rPr>
          <w:sz w:val="28"/>
          <w:szCs w:val="28"/>
        </w:rPr>
        <w:t>.3</w:t>
      </w:r>
      <w:r w:rsidRPr="00564053">
        <w:rPr>
          <w:sz w:val="28"/>
          <w:szCs w:val="28"/>
        </w:rPr>
        <w:t xml:space="preserve">. </w:t>
      </w:r>
      <w:r w:rsidRPr="00564053">
        <w:rPr>
          <w:spacing w:val="40"/>
          <w:sz w:val="28"/>
          <w:szCs w:val="28"/>
        </w:rPr>
        <w:t>Графические обозначения</w:t>
      </w:r>
    </w:p>
    <w:p w:rsidR="006B6DF5" w:rsidRPr="00564053" w:rsidRDefault="003333F7" w:rsidP="001A6DBF">
      <w:pPr>
        <w:spacing w:line="360" w:lineRule="auto"/>
        <w:ind w:firstLine="709"/>
        <w:jc w:val="both"/>
        <w:rPr>
          <w:spacing w:val="40"/>
          <w:sz w:val="28"/>
          <w:szCs w:val="28"/>
        </w:rPr>
      </w:pPr>
      <w:r w:rsidRPr="00564053">
        <w:rPr>
          <w:sz w:val="28"/>
          <w:szCs w:val="28"/>
        </w:rPr>
        <w:t>При выполнении схем применяются следующие графические обозначения:</w:t>
      </w:r>
    </w:p>
    <w:p w:rsidR="0016347A" w:rsidRPr="00564053" w:rsidRDefault="006A7244" w:rsidP="001A6DBF">
      <w:pPr>
        <w:spacing w:line="360" w:lineRule="auto"/>
        <w:ind w:firstLine="709"/>
        <w:jc w:val="both"/>
        <w:rPr>
          <w:sz w:val="28"/>
          <w:szCs w:val="28"/>
        </w:rPr>
      </w:pPr>
      <w:r w:rsidRPr="00564053">
        <w:rPr>
          <w:sz w:val="28"/>
          <w:szCs w:val="28"/>
        </w:rPr>
        <w:t>1) условные графические обозначения, установленные в стандартах</w:t>
      </w:r>
    </w:p>
    <w:p w:rsidR="006A7244" w:rsidRPr="00564053" w:rsidRDefault="006A7244" w:rsidP="001A6DBF">
      <w:pPr>
        <w:spacing w:line="360" w:lineRule="auto"/>
        <w:ind w:firstLine="709"/>
        <w:jc w:val="both"/>
        <w:rPr>
          <w:sz w:val="28"/>
          <w:szCs w:val="28"/>
        </w:rPr>
      </w:pPr>
      <w:r w:rsidRPr="00564053">
        <w:rPr>
          <w:sz w:val="28"/>
          <w:szCs w:val="28"/>
        </w:rPr>
        <w:t xml:space="preserve">Единой системы конструкторской документации, а также построенные на их </w:t>
      </w:r>
      <w:r w:rsidR="0016347A" w:rsidRPr="00564053">
        <w:rPr>
          <w:sz w:val="28"/>
          <w:szCs w:val="28"/>
        </w:rPr>
        <w:t xml:space="preserve"> </w:t>
      </w:r>
      <w:r w:rsidRPr="00564053">
        <w:rPr>
          <w:sz w:val="28"/>
          <w:szCs w:val="28"/>
        </w:rPr>
        <w:t>основе;</w:t>
      </w:r>
    </w:p>
    <w:p w:rsidR="006A7244" w:rsidRPr="00564053" w:rsidRDefault="006A7244" w:rsidP="001A6DBF">
      <w:pPr>
        <w:spacing w:line="360" w:lineRule="auto"/>
        <w:ind w:firstLine="709"/>
        <w:jc w:val="both"/>
        <w:rPr>
          <w:sz w:val="28"/>
          <w:szCs w:val="28"/>
        </w:rPr>
      </w:pPr>
      <w:r w:rsidRPr="00564053">
        <w:rPr>
          <w:sz w:val="28"/>
          <w:szCs w:val="28"/>
        </w:rPr>
        <w:t>2) прямоугольники;</w:t>
      </w:r>
    </w:p>
    <w:p w:rsidR="006A7244" w:rsidRPr="00564053" w:rsidRDefault="006A7244" w:rsidP="001A6DBF">
      <w:pPr>
        <w:spacing w:line="360" w:lineRule="auto"/>
        <w:ind w:firstLine="709"/>
        <w:jc w:val="both"/>
        <w:rPr>
          <w:sz w:val="28"/>
          <w:szCs w:val="28"/>
        </w:rPr>
      </w:pPr>
      <w:r w:rsidRPr="00564053">
        <w:rPr>
          <w:sz w:val="28"/>
          <w:szCs w:val="28"/>
        </w:rPr>
        <w:t>3) упрощенные внешние очертания (в том числе аксонометрические).</w:t>
      </w:r>
    </w:p>
    <w:p w:rsidR="006A7244" w:rsidRPr="00564053" w:rsidRDefault="006A7244" w:rsidP="001A6DBF">
      <w:pPr>
        <w:spacing w:line="360" w:lineRule="auto"/>
        <w:ind w:firstLine="709"/>
        <w:jc w:val="both"/>
        <w:rPr>
          <w:sz w:val="28"/>
          <w:szCs w:val="28"/>
        </w:rPr>
      </w:pPr>
      <w:r w:rsidRPr="00564053">
        <w:rPr>
          <w:sz w:val="28"/>
          <w:szCs w:val="28"/>
        </w:rPr>
        <w:t>При необходимости применяют нестандартизованные условные графические обозначения. При применении нестандартизованных условных графических обозначений и упрощенных внешних очертаний на схеме приводят соответствующие пояснения.</w:t>
      </w:r>
    </w:p>
    <w:p w:rsidR="006A7244" w:rsidRPr="00564053" w:rsidRDefault="006A7244" w:rsidP="001A6DBF">
      <w:pPr>
        <w:spacing w:line="360" w:lineRule="auto"/>
        <w:ind w:firstLine="709"/>
        <w:jc w:val="both"/>
        <w:rPr>
          <w:sz w:val="28"/>
          <w:szCs w:val="28"/>
        </w:rPr>
      </w:pPr>
      <w:r w:rsidRPr="00564053">
        <w:rPr>
          <w:sz w:val="28"/>
          <w:szCs w:val="28"/>
        </w:rPr>
        <w:t>Применение на схемах тех или иных графических обозначений определяют правилами выполнения схем определенного вида и типа.</w:t>
      </w:r>
    </w:p>
    <w:p w:rsidR="006A7244" w:rsidRPr="00564053" w:rsidRDefault="006A7244" w:rsidP="001A6DBF">
      <w:pPr>
        <w:spacing w:line="360" w:lineRule="auto"/>
        <w:ind w:firstLine="709"/>
        <w:jc w:val="both"/>
        <w:rPr>
          <w:sz w:val="28"/>
          <w:szCs w:val="28"/>
        </w:rPr>
      </w:pPr>
      <w:r w:rsidRPr="00564053">
        <w:rPr>
          <w:sz w:val="28"/>
          <w:szCs w:val="28"/>
        </w:rPr>
        <w:t>Условные графические обозначения элементов изображают в размерах, установленных в стандартах на условные графические обозначения.</w:t>
      </w:r>
    </w:p>
    <w:p w:rsidR="006A7244" w:rsidRPr="00564053" w:rsidRDefault="006A7244" w:rsidP="001A6DBF">
      <w:pPr>
        <w:spacing w:line="360" w:lineRule="auto"/>
        <w:ind w:firstLine="709"/>
        <w:jc w:val="both"/>
        <w:rPr>
          <w:sz w:val="28"/>
          <w:szCs w:val="28"/>
        </w:rPr>
      </w:pPr>
      <w:r w:rsidRPr="00564053">
        <w:rPr>
          <w:sz w:val="28"/>
          <w:szCs w:val="28"/>
        </w:rPr>
        <w:t>Условные графические обозначения элементов, размеры которых в указанных стандартах не установлены, должны изображать на схеме в размерах, в которых они выполнены в соответствующих стандартах на условные графические обозначения.</w:t>
      </w:r>
    </w:p>
    <w:p w:rsidR="006A7244" w:rsidRPr="00564053" w:rsidRDefault="006A7244" w:rsidP="001A6DBF">
      <w:pPr>
        <w:spacing w:line="360" w:lineRule="auto"/>
        <w:ind w:firstLine="709"/>
        <w:jc w:val="both"/>
        <w:rPr>
          <w:sz w:val="28"/>
          <w:szCs w:val="28"/>
        </w:rPr>
      </w:pPr>
      <w:r w:rsidRPr="00564053">
        <w:rPr>
          <w:sz w:val="28"/>
          <w:szCs w:val="28"/>
        </w:rPr>
        <w:t>Размеры условных графических обозначений, а также толщины их линий должны быть одинаковыми на всех схемах для данного изделия (установки).</w:t>
      </w:r>
      <w:r w:rsidR="00D369A5" w:rsidRPr="00564053">
        <w:rPr>
          <w:sz w:val="28"/>
          <w:szCs w:val="28"/>
        </w:rPr>
        <w:t xml:space="preserve"> </w:t>
      </w:r>
      <w:r w:rsidRPr="00564053">
        <w:rPr>
          <w:sz w:val="28"/>
          <w:szCs w:val="28"/>
        </w:rPr>
        <w:t>Графические обозначения на схемах следует выполнять линиями той же</w:t>
      </w:r>
      <w:r w:rsidR="00EB5B0A" w:rsidRPr="00564053">
        <w:rPr>
          <w:sz w:val="28"/>
          <w:szCs w:val="28"/>
        </w:rPr>
        <w:t xml:space="preserve"> </w:t>
      </w:r>
      <w:r w:rsidRPr="00564053">
        <w:rPr>
          <w:sz w:val="28"/>
          <w:szCs w:val="28"/>
        </w:rPr>
        <w:t>толщины, что и линии связи.</w:t>
      </w:r>
    </w:p>
    <w:p w:rsidR="006A7244" w:rsidRPr="00564053" w:rsidRDefault="006A7244" w:rsidP="001A6DBF">
      <w:pPr>
        <w:spacing w:line="360" w:lineRule="auto"/>
        <w:ind w:firstLine="709"/>
        <w:jc w:val="both"/>
        <w:rPr>
          <w:sz w:val="28"/>
          <w:szCs w:val="28"/>
        </w:rPr>
      </w:pPr>
      <w:r w:rsidRPr="00564053">
        <w:rPr>
          <w:sz w:val="28"/>
          <w:szCs w:val="28"/>
        </w:rPr>
        <w:t>Условные графические обозначения элементов изображают на схеме в положении, в котором они приведены в соответствующих стандартах, или повернутыми на угол, кратный 90°, если в соответствующих стандартах отсутствуют специальные указания. Допускается условные графические обозначения поворачивать на угол, кратный 45, или изображать зеркально повернутыми.</w:t>
      </w:r>
    </w:p>
    <w:p w:rsidR="0016347A" w:rsidRPr="00564053" w:rsidRDefault="006A7244" w:rsidP="001A6DBF">
      <w:pPr>
        <w:spacing w:line="360" w:lineRule="auto"/>
        <w:ind w:firstLine="709"/>
        <w:jc w:val="both"/>
        <w:rPr>
          <w:sz w:val="28"/>
          <w:szCs w:val="28"/>
        </w:rPr>
      </w:pPr>
      <w:r w:rsidRPr="00564053">
        <w:rPr>
          <w:sz w:val="28"/>
          <w:szCs w:val="28"/>
        </w:rPr>
        <w:t>Если при повороте или зеркальном изображении условных графических обозначений может нарушиться смысл или удобочитаемость обозначения, то</w:t>
      </w:r>
    </w:p>
    <w:p w:rsidR="006A7244" w:rsidRPr="00564053" w:rsidRDefault="006A7244" w:rsidP="001A6DBF">
      <w:pPr>
        <w:spacing w:line="360" w:lineRule="auto"/>
        <w:ind w:firstLine="709"/>
        <w:jc w:val="both"/>
        <w:rPr>
          <w:sz w:val="28"/>
          <w:szCs w:val="28"/>
        </w:rPr>
      </w:pPr>
      <w:r w:rsidRPr="00564053">
        <w:rPr>
          <w:sz w:val="28"/>
          <w:szCs w:val="28"/>
        </w:rPr>
        <w:t>такие обозначения должны быть изображены в положении, в котором они приведены в соответствующих стандартах.</w:t>
      </w:r>
    </w:p>
    <w:p w:rsidR="006A7244" w:rsidRPr="00564053" w:rsidRDefault="006A7244" w:rsidP="001A6DBF">
      <w:pPr>
        <w:spacing w:line="360" w:lineRule="auto"/>
        <w:ind w:firstLine="709"/>
        <w:jc w:val="both"/>
        <w:rPr>
          <w:sz w:val="28"/>
          <w:szCs w:val="28"/>
        </w:rPr>
      </w:pPr>
      <w:r w:rsidRPr="00564053">
        <w:rPr>
          <w:sz w:val="28"/>
          <w:szCs w:val="28"/>
        </w:rPr>
        <w:t xml:space="preserve">Условные графические обозначения, содержащие цифровые или буквенно-цифровые обозначения, допускается поворачивать против часовой стрелки только на угол 90 или 45. </w:t>
      </w:r>
    </w:p>
    <w:p w:rsidR="006A7244" w:rsidRPr="00564053" w:rsidRDefault="006A7244" w:rsidP="001A6DBF">
      <w:pPr>
        <w:spacing w:line="360" w:lineRule="auto"/>
        <w:ind w:firstLine="709"/>
        <w:jc w:val="both"/>
        <w:rPr>
          <w:sz w:val="28"/>
          <w:szCs w:val="28"/>
        </w:rPr>
      </w:pPr>
    </w:p>
    <w:p w:rsidR="009E25A5" w:rsidRPr="00564053" w:rsidRDefault="005D28EE" w:rsidP="001A6DBF">
      <w:pPr>
        <w:spacing w:line="360" w:lineRule="auto"/>
        <w:ind w:firstLine="709"/>
        <w:jc w:val="both"/>
        <w:rPr>
          <w:spacing w:val="40"/>
          <w:sz w:val="28"/>
          <w:szCs w:val="28"/>
        </w:rPr>
      </w:pPr>
      <w:r w:rsidRPr="00564053">
        <w:rPr>
          <w:sz w:val="28"/>
          <w:szCs w:val="28"/>
        </w:rPr>
        <w:t>2.4</w:t>
      </w:r>
      <w:r w:rsidR="006A7244" w:rsidRPr="00564053">
        <w:rPr>
          <w:sz w:val="28"/>
          <w:szCs w:val="28"/>
        </w:rPr>
        <w:t>.</w:t>
      </w:r>
      <w:r w:rsidRPr="00564053">
        <w:rPr>
          <w:sz w:val="28"/>
          <w:szCs w:val="28"/>
        </w:rPr>
        <w:t>2.</w:t>
      </w:r>
      <w:r w:rsidR="006A7244" w:rsidRPr="00564053">
        <w:rPr>
          <w:sz w:val="28"/>
          <w:szCs w:val="28"/>
        </w:rPr>
        <w:t xml:space="preserve"> </w:t>
      </w:r>
      <w:r w:rsidR="006A7244" w:rsidRPr="00564053">
        <w:rPr>
          <w:spacing w:val="40"/>
          <w:sz w:val="28"/>
          <w:szCs w:val="28"/>
        </w:rPr>
        <w:t>Перечень элементов</w:t>
      </w:r>
    </w:p>
    <w:p w:rsidR="006A7244" w:rsidRPr="00564053" w:rsidRDefault="006A7244" w:rsidP="001A6DBF">
      <w:pPr>
        <w:spacing w:line="360" w:lineRule="auto"/>
        <w:ind w:firstLine="709"/>
        <w:jc w:val="both"/>
        <w:rPr>
          <w:sz w:val="28"/>
          <w:szCs w:val="28"/>
        </w:rPr>
      </w:pPr>
    </w:p>
    <w:p w:rsidR="0016347A" w:rsidRPr="00564053" w:rsidRDefault="006A7244" w:rsidP="001A6DBF">
      <w:pPr>
        <w:spacing w:line="360" w:lineRule="auto"/>
        <w:ind w:firstLine="709"/>
        <w:jc w:val="both"/>
        <w:rPr>
          <w:sz w:val="28"/>
          <w:szCs w:val="28"/>
        </w:rPr>
      </w:pPr>
      <w:r w:rsidRPr="00564053">
        <w:rPr>
          <w:sz w:val="28"/>
          <w:szCs w:val="28"/>
        </w:rPr>
        <w:t xml:space="preserve">Перечень элементов помещают на первом листе схемы или выполняют в </w:t>
      </w:r>
    </w:p>
    <w:p w:rsidR="00F47A6F" w:rsidRPr="00564053" w:rsidRDefault="006A7244" w:rsidP="001A6DBF">
      <w:pPr>
        <w:spacing w:line="360" w:lineRule="auto"/>
        <w:ind w:firstLine="709"/>
        <w:jc w:val="both"/>
        <w:rPr>
          <w:sz w:val="28"/>
          <w:szCs w:val="28"/>
        </w:rPr>
      </w:pPr>
      <w:r w:rsidRPr="00564053">
        <w:rPr>
          <w:sz w:val="28"/>
          <w:szCs w:val="28"/>
        </w:rPr>
        <w:t>виде самостоятельного документа. Перечень элементов оформляют в виде</w:t>
      </w:r>
    </w:p>
    <w:p w:rsidR="00F47A6F" w:rsidRPr="00564053" w:rsidRDefault="00F47A6F" w:rsidP="001A6DBF">
      <w:pPr>
        <w:spacing w:line="360" w:lineRule="auto"/>
        <w:ind w:firstLine="709"/>
        <w:jc w:val="both"/>
        <w:rPr>
          <w:sz w:val="28"/>
          <w:szCs w:val="28"/>
        </w:rPr>
      </w:pPr>
    </w:p>
    <w:p w:rsidR="00F47A6F" w:rsidRPr="00564053" w:rsidRDefault="00F47A6F" w:rsidP="001A6DBF">
      <w:pPr>
        <w:spacing w:line="360" w:lineRule="auto"/>
        <w:ind w:firstLine="709"/>
        <w:jc w:val="both"/>
        <w:rPr>
          <w:sz w:val="28"/>
          <w:szCs w:val="28"/>
        </w:rPr>
      </w:pPr>
    </w:p>
    <w:p w:rsidR="006A7244" w:rsidRPr="00564053" w:rsidRDefault="006A7244" w:rsidP="001A6DBF">
      <w:pPr>
        <w:spacing w:line="360" w:lineRule="auto"/>
        <w:ind w:firstLine="709"/>
        <w:jc w:val="both"/>
        <w:rPr>
          <w:sz w:val="28"/>
          <w:szCs w:val="28"/>
        </w:rPr>
      </w:pPr>
      <w:r w:rsidRPr="00564053">
        <w:rPr>
          <w:sz w:val="28"/>
          <w:szCs w:val="28"/>
        </w:rPr>
        <w:t>таблицы (</w:t>
      </w:r>
      <w:r w:rsidR="00EB5B0A" w:rsidRPr="00564053">
        <w:rPr>
          <w:sz w:val="28"/>
          <w:szCs w:val="28"/>
        </w:rPr>
        <w:t>рисунок 2.</w:t>
      </w:r>
      <w:r w:rsidRPr="00564053">
        <w:rPr>
          <w:sz w:val="28"/>
          <w:szCs w:val="28"/>
        </w:rPr>
        <w:t>3), заполняемой сверху вниз.</w:t>
      </w:r>
    </w:p>
    <w:p w:rsidR="009030E5" w:rsidRPr="00564053" w:rsidRDefault="009030E5" w:rsidP="001A6DBF">
      <w:pPr>
        <w:spacing w:line="360" w:lineRule="auto"/>
        <w:ind w:firstLine="709"/>
        <w:jc w:val="both"/>
        <w:rPr>
          <w:sz w:val="28"/>
          <w:szCs w:val="28"/>
        </w:rPr>
      </w:pPr>
      <w:r w:rsidRPr="00564053">
        <w:rPr>
          <w:sz w:val="28"/>
          <w:szCs w:val="28"/>
        </w:rPr>
        <w:t xml:space="preserve">В графах таблицы указывают следующие данные: </w:t>
      </w:r>
    </w:p>
    <w:p w:rsidR="009030E5" w:rsidRPr="00564053" w:rsidRDefault="009030E5" w:rsidP="001A6DBF">
      <w:pPr>
        <w:spacing w:line="360" w:lineRule="auto"/>
        <w:ind w:firstLine="709"/>
        <w:jc w:val="both"/>
        <w:rPr>
          <w:sz w:val="28"/>
          <w:szCs w:val="28"/>
        </w:rPr>
      </w:pPr>
      <w:r w:rsidRPr="00564053">
        <w:rPr>
          <w:sz w:val="28"/>
          <w:szCs w:val="28"/>
        </w:rPr>
        <w:t xml:space="preserve">- в графе "Поз. обозначение" </w:t>
      </w:r>
      <w:r w:rsidRPr="00564053">
        <w:rPr>
          <w:sz w:val="28"/>
          <w:szCs w:val="28"/>
        </w:rPr>
        <w:sym w:font="Symbol" w:char="F0BE"/>
      </w:r>
      <w:r w:rsidRPr="00564053">
        <w:rPr>
          <w:sz w:val="28"/>
          <w:szCs w:val="28"/>
        </w:rPr>
        <w:t xml:space="preserve"> позиционные обозначения элементов, устройств и функциональных групп;</w:t>
      </w:r>
    </w:p>
    <w:p w:rsidR="009030E5" w:rsidRPr="00564053" w:rsidRDefault="009030E5" w:rsidP="001A6DBF">
      <w:pPr>
        <w:spacing w:line="360" w:lineRule="auto"/>
        <w:ind w:firstLine="709"/>
        <w:jc w:val="both"/>
        <w:rPr>
          <w:sz w:val="28"/>
          <w:szCs w:val="28"/>
        </w:rPr>
      </w:pPr>
      <w:r w:rsidRPr="00564053">
        <w:rPr>
          <w:sz w:val="28"/>
          <w:szCs w:val="28"/>
        </w:rPr>
        <w:t xml:space="preserve">- в графе "Наименование" </w:t>
      </w:r>
      <w:r w:rsidRPr="00564053">
        <w:rPr>
          <w:sz w:val="28"/>
          <w:szCs w:val="28"/>
        </w:rPr>
        <w:sym w:font="Symbol" w:char="F0BE"/>
      </w:r>
      <w:r w:rsidRPr="00564053">
        <w:rPr>
          <w:sz w:val="28"/>
          <w:szCs w:val="28"/>
        </w:rPr>
        <w:t xml:space="preserve"> для элемента (устройства) </w:t>
      </w:r>
      <w:r w:rsidRPr="00564053">
        <w:rPr>
          <w:sz w:val="28"/>
          <w:szCs w:val="28"/>
        </w:rPr>
        <w:sym w:font="Symbol" w:char="F0BE"/>
      </w:r>
      <w:r w:rsidRPr="00564053">
        <w:rPr>
          <w:sz w:val="28"/>
          <w:szCs w:val="28"/>
        </w:rPr>
        <w:t xml:space="preserve"> наименование в соответствии с документом, на основании которого этот элемент (устройство) применен, и обозначение этого документа (основной конструкторский документ, государственный стандарт, отраслевой стандарт, технические условия); </w:t>
      </w:r>
      <w:r w:rsidRPr="00564053">
        <w:rPr>
          <w:sz w:val="28"/>
          <w:szCs w:val="28"/>
        </w:rPr>
        <w:sym w:font="Symbol" w:char="F0BE"/>
      </w:r>
      <w:r w:rsidRPr="00564053">
        <w:rPr>
          <w:sz w:val="28"/>
          <w:szCs w:val="28"/>
        </w:rPr>
        <w:t xml:space="preserve"> для функциональной группы наименование;</w:t>
      </w:r>
    </w:p>
    <w:p w:rsidR="009030E5" w:rsidRPr="00564053" w:rsidRDefault="009030E5" w:rsidP="001A6DBF">
      <w:pPr>
        <w:numPr>
          <w:ilvl w:val="0"/>
          <w:numId w:val="11"/>
        </w:numPr>
        <w:spacing w:line="360" w:lineRule="auto"/>
        <w:ind w:left="0" w:firstLine="709"/>
        <w:jc w:val="both"/>
        <w:rPr>
          <w:sz w:val="28"/>
          <w:szCs w:val="28"/>
        </w:rPr>
      </w:pPr>
      <w:r w:rsidRPr="00564053">
        <w:rPr>
          <w:sz w:val="28"/>
          <w:szCs w:val="28"/>
        </w:rPr>
        <w:t>в графе "Примечание" — рекомендуется указывать технические данные элемента (устройства), не содержащиеся в его наименовании.</w:t>
      </w:r>
    </w:p>
    <w:p w:rsidR="009030E5" w:rsidRPr="00564053" w:rsidRDefault="009030E5" w:rsidP="001A6DBF">
      <w:pPr>
        <w:spacing w:line="360" w:lineRule="auto"/>
        <w:ind w:firstLine="709"/>
        <w:jc w:val="both"/>
        <w:rPr>
          <w:sz w:val="28"/>
          <w:szCs w:val="28"/>
        </w:rPr>
      </w:pPr>
    </w:p>
    <w:p w:rsidR="006A7244" w:rsidRPr="00564053" w:rsidRDefault="00623D95" w:rsidP="001A6DBF">
      <w:pPr>
        <w:spacing w:line="360" w:lineRule="auto"/>
        <w:ind w:firstLine="709"/>
        <w:jc w:val="both"/>
        <w:rPr>
          <w:sz w:val="28"/>
          <w:szCs w:val="28"/>
        </w:rPr>
      </w:pPr>
      <w:r>
        <w:rPr>
          <w:sz w:val="28"/>
          <w:szCs w:val="28"/>
        </w:rPr>
        <w:pict>
          <v:shape id="_x0000_i1072" type="#_x0000_t75" style="width:313.5pt;height:69pt" fillcolor="window">
            <v:imagedata r:id="rId35" o:title=""/>
          </v:shape>
        </w:pict>
      </w:r>
    </w:p>
    <w:p w:rsidR="006A7244" w:rsidRPr="00564053" w:rsidRDefault="000B3E4E" w:rsidP="001A6DBF">
      <w:pPr>
        <w:spacing w:line="360" w:lineRule="auto"/>
        <w:ind w:firstLine="709"/>
        <w:jc w:val="both"/>
        <w:rPr>
          <w:sz w:val="28"/>
          <w:szCs w:val="28"/>
        </w:rPr>
      </w:pPr>
      <w:r w:rsidRPr="00564053">
        <w:rPr>
          <w:sz w:val="28"/>
          <w:szCs w:val="28"/>
        </w:rPr>
        <w:t>Рисунок</w:t>
      </w:r>
      <w:r w:rsidR="009030E5" w:rsidRPr="00564053">
        <w:rPr>
          <w:sz w:val="28"/>
          <w:szCs w:val="28"/>
        </w:rPr>
        <w:t xml:space="preserve"> 2.</w:t>
      </w:r>
      <w:r w:rsidR="006A7244" w:rsidRPr="00564053">
        <w:rPr>
          <w:sz w:val="28"/>
          <w:szCs w:val="28"/>
        </w:rPr>
        <w:t>3</w:t>
      </w:r>
      <w:r w:rsidR="009030E5" w:rsidRPr="00564053">
        <w:rPr>
          <w:sz w:val="28"/>
          <w:szCs w:val="28"/>
        </w:rPr>
        <w:t>. Вид перечня элементов</w:t>
      </w:r>
      <w:r w:rsidRPr="00564053">
        <w:rPr>
          <w:sz w:val="28"/>
          <w:szCs w:val="28"/>
        </w:rPr>
        <w:t>.</w:t>
      </w:r>
    </w:p>
    <w:p w:rsidR="009030E5" w:rsidRPr="00564053" w:rsidRDefault="009030E5" w:rsidP="001A6DBF">
      <w:pPr>
        <w:spacing w:line="360" w:lineRule="auto"/>
        <w:ind w:firstLine="709"/>
        <w:jc w:val="both"/>
        <w:rPr>
          <w:sz w:val="28"/>
          <w:szCs w:val="28"/>
        </w:rPr>
      </w:pPr>
    </w:p>
    <w:p w:rsidR="006A7244" w:rsidRPr="00564053" w:rsidRDefault="006A7244" w:rsidP="001A6DBF">
      <w:pPr>
        <w:spacing w:line="360" w:lineRule="auto"/>
        <w:ind w:firstLine="709"/>
        <w:jc w:val="both"/>
        <w:rPr>
          <w:sz w:val="28"/>
          <w:szCs w:val="28"/>
        </w:rPr>
      </w:pPr>
      <w:r w:rsidRPr="00564053">
        <w:rPr>
          <w:sz w:val="28"/>
          <w:szCs w:val="28"/>
        </w:rPr>
        <w:t xml:space="preserve">При выполнении перечня элементов на первом листе схемы его располагают, как правило, над основной надписью. Расстояние между перечнем элементов и основной надписью должно быть не менее </w:t>
      </w:r>
      <w:smartTag w:uri="urn:schemas-microsoft-com:office:smarttags" w:element="metricconverter">
        <w:smartTagPr>
          <w:attr w:name="ProductID" w:val="12 мм"/>
        </w:smartTagPr>
        <w:r w:rsidRPr="00564053">
          <w:rPr>
            <w:sz w:val="28"/>
            <w:szCs w:val="28"/>
          </w:rPr>
          <w:t>12 мм</w:t>
        </w:r>
      </w:smartTag>
      <w:r w:rsidRPr="00564053">
        <w:rPr>
          <w:sz w:val="28"/>
          <w:szCs w:val="28"/>
        </w:rPr>
        <w:t>. Продолжение перечня элементов помещают слева от основной надписи, повторяя головку таблицы.</w:t>
      </w:r>
    </w:p>
    <w:p w:rsidR="002802A2" w:rsidRPr="00564053" w:rsidRDefault="006A7244" w:rsidP="001A6DBF">
      <w:pPr>
        <w:spacing w:line="360" w:lineRule="auto"/>
        <w:ind w:firstLine="709"/>
        <w:jc w:val="both"/>
        <w:rPr>
          <w:sz w:val="28"/>
          <w:szCs w:val="28"/>
        </w:rPr>
      </w:pPr>
      <w:r w:rsidRPr="00564053">
        <w:rPr>
          <w:sz w:val="28"/>
          <w:szCs w:val="28"/>
        </w:rPr>
        <w:t xml:space="preserve">При выпуске перечня элементов в виде самостоятельного документа его код должен состоять из буквы "П" и кода схемы, к которой выпускают перечень, например, код перечня элементов к гидравлической принципиальной схеме — ПГЗ. При этом в основной надписи (графа 1) указывают наименование изделия, а </w:t>
      </w:r>
    </w:p>
    <w:p w:rsidR="006A7244" w:rsidRPr="00564053" w:rsidRDefault="006A7244" w:rsidP="001A6DBF">
      <w:pPr>
        <w:spacing w:line="360" w:lineRule="auto"/>
        <w:ind w:firstLine="709"/>
        <w:jc w:val="both"/>
        <w:rPr>
          <w:sz w:val="28"/>
          <w:szCs w:val="28"/>
        </w:rPr>
      </w:pPr>
      <w:r w:rsidRPr="00564053">
        <w:rPr>
          <w:sz w:val="28"/>
          <w:szCs w:val="28"/>
        </w:rPr>
        <w:t>также наименование документа "Перечень элементов".  Перечень элементов записывают в спецификацию после схемы, к которой он выпущен. Перечень элементов в виде самостоятельного документа выполняют на формате А4. Основную надпись и дополнительные графы к ней выполняют по ГОСТ 2.104—68 (форма2 и 2а).</w:t>
      </w:r>
    </w:p>
    <w:p w:rsidR="006A7244" w:rsidRPr="00564053" w:rsidRDefault="006A7244" w:rsidP="001A6DBF">
      <w:pPr>
        <w:spacing w:line="360" w:lineRule="auto"/>
        <w:ind w:firstLine="709"/>
        <w:jc w:val="both"/>
        <w:rPr>
          <w:sz w:val="28"/>
          <w:szCs w:val="28"/>
        </w:rPr>
      </w:pPr>
      <w:r w:rsidRPr="00564053">
        <w:rPr>
          <w:sz w:val="28"/>
          <w:szCs w:val="28"/>
        </w:rPr>
        <w:t>При разбивке поля схемы на зоны перечень элементов дополняют графой "Зона" (</w:t>
      </w:r>
      <w:r w:rsidR="009030E5" w:rsidRPr="00564053">
        <w:rPr>
          <w:sz w:val="28"/>
          <w:szCs w:val="28"/>
        </w:rPr>
        <w:t>рисунок 2.</w:t>
      </w:r>
      <w:r w:rsidRPr="00564053">
        <w:rPr>
          <w:sz w:val="28"/>
          <w:szCs w:val="28"/>
        </w:rPr>
        <w:t>4), указывая в ней обозначение зоны, в которой расположен данный элемент (устройство).</w:t>
      </w:r>
    </w:p>
    <w:p w:rsidR="00095516" w:rsidRPr="00564053" w:rsidRDefault="00095516" w:rsidP="001A6DBF">
      <w:pPr>
        <w:spacing w:line="360" w:lineRule="auto"/>
        <w:ind w:firstLine="709"/>
        <w:jc w:val="both"/>
        <w:rPr>
          <w:sz w:val="28"/>
          <w:szCs w:val="28"/>
        </w:rPr>
      </w:pPr>
    </w:p>
    <w:p w:rsidR="006A7244" w:rsidRPr="00564053" w:rsidRDefault="00623D95" w:rsidP="001A6DBF">
      <w:pPr>
        <w:spacing w:line="360" w:lineRule="auto"/>
        <w:ind w:firstLine="709"/>
        <w:jc w:val="both"/>
        <w:rPr>
          <w:sz w:val="28"/>
          <w:szCs w:val="28"/>
        </w:rPr>
      </w:pPr>
      <w:r>
        <w:rPr>
          <w:sz w:val="28"/>
          <w:szCs w:val="28"/>
        </w:rPr>
        <w:pict>
          <v:shape id="_x0000_i1073" type="#_x0000_t75" style="width:313.5pt;height:71.25pt" fillcolor="window">
            <v:imagedata r:id="rId36" o:title=""/>
          </v:shape>
        </w:pict>
      </w:r>
    </w:p>
    <w:p w:rsidR="006A7244" w:rsidRPr="00564053" w:rsidRDefault="000B3E4E" w:rsidP="001A6DBF">
      <w:pPr>
        <w:spacing w:line="360" w:lineRule="auto"/>
        <w:ind w:firstLine="709"/>
        <w:jc w:val="both"/>
        <w:rPr>
          <w:sz w:val="28"/>
          <w:szCs w:val="28"/>
        </w:rPr>
      </w:pPr>
      <w:r w:rsidRPr="00564053">
        <w:rPr>
          <w:sz w:val="28"/>
          <w:szCs w:val="28"/>
        </w:rPr>
        <w:t>Рисунок</w:t>
      </w:r>
      <w:r w:rsidR="009030E5" w:rsidRPr="00564053">
        <w:rPr>
          <w:sz w:val="28"/>
          <w:szCs w:val="28"/>
        </w:rPr>
        <w:t xml:space="preserve"> 2.4. Вид перечня элементов при разбивке поля схемы на зоны</w:t>
      </w:r>
      <w:r w:rsidRPr="00564053">
        <w:rPr>
          <w:sz w:val="28"/>
          <w:szCs w:val="28"/>
        </w:rPr>
        <w:t>.</w:t>
      </w:r>
    </w:p>
    <w:p w:rsidR="00095516" w:rsidRPr="00564053" w:rsidRDefault="00095516" w:rsidP="001A6DBF">
      <w:pPr>
        <w:spacing w:line="360" w:lineRule="auto"/>
        <w:ind w:firstLine="709"/>
        <w:jc w:val="both"/>
        <w:rPr>
          <w:sz w:val="28"/>
          <w:szCs w:val="28"/>
        </w:rPr>
      </w:pPr>
    </w:p>
    <w:p w:rsidR="00095516" w:rsidRPr="00564053" w:rsidRDefault="006A7244" w:rsidP="001A6DBF">
      <w:pPr>
        <w:spacing w:line="360" w:lineRule="auto"/>
        <w:ind w:firstLine="709"/>
        <w:jc w:val="both"/>
        <w:rPr>
          <w:sz w:val="28"/>
          <w:szCs w:val="28"/>
        </w:rPr>
      </w:pPr>
      <w:r w:rsidRPr="00564053">
        <w:rPr>
          <w:sz w:val="28"/>
          <w:szCs w:val="28"/>
        </w:rPr>
        <w:t xml:space="preserve">Элементы в перечень записывают группами в алфавитном порядке </w:t>
      </w:r>
    </w:p>
    <w:p w:rsidR="006A7244" w:rsidRPr="00564053" w:rsidRDefault="006A7244" w:rsidP="001A6DBF">
      <w:pPr>
        <w:spacing w:line="360" w:lineRule="auto"/>
        <w:ind w:firstLine="709"/>
        <w:jc w:val="both"/>
        <w:rPr>
          <w:sz w:val="28"/>
          <w:szCs w:val="28"/>
        </w:rPr>
      </w:pPr>
      <w:r w:rsidRPr="00564053">
        <w:rPr>
          <w:sz w:val="28"/>
          <w:szCs w:val="28"/>
        </w:rPr>
        <w:t>буквенных позиционных обозначений. В пределах каждой группы, имеющей</w:t>
      </w:r>
      <w:r w:rsidR="009A2087" w:rsidRPr="00564053">
        <w:rPr>
          <w:sz w:val="28"/>
          <w:szCs w:val="28"/>
        </w:rPr>
        <w:t xml:space="preserve"> </w:t>
      </w:r>
      <w:r w:rsidRPr="00564053">
        <w:rPr>
          <w:sz w:val="28"/>
          <w:szCs w:val="28"/>
        </w:rPr>
        <w:t>одинаковые буквенные позиционные обозначения, элементы располагают по возрастанию порядковых номеров.</w:t>
      </w:r>
    </w:p>
    <w:p w:rsidR="006A7244" w:rsidRPr="00564053" w:rsidRDefault="006A7244" w:rsidP="001A6DBF">
      <w:pPr>
        <w:spacing w:line="360" w:lineRule="auto"/>
        <w:ind w:firstLine="709"/>
        <w:jc w:val="both"/>
        <w:rPr>
          <w:sz w:val="28"/>
          <w:szCs w:val="28"/>
        </w:rPr>
      </w:pPr>
      <w:r w:rsidRPr="00564053">
        <w:rPr>
          <w:sz w:val="28"/>
          <w:szCs w:val="28"/>
        </w:rPr>
        <w:t>При выполнении на схеме цифровых обозначений в перечень их записывают в порядке возрастания.</w:t>
      </w:r>
    </w:p>
    <w:p w:rsidR="002802A2" w:rsidRPr="00564053" w:rsidRDefault="006A7244" w:rsidP="001A6DBF">
      <w:pPr>
        <w:spacing w:line="360" w:lineRule="auto"/>
        <w:ind w:firstLine="709"/>
        <w:jc w:val="both"/>
        <w:rPr>
          <w:sz w:val="28"/>
          <w:szCs w:val="28"/>
        </w:rPr>
      </w:pPr>
      <w:r w:rsidRPr="00564053">
        <w:rPr>
          <w:sz w:val="28"/>
          <w:szCs w:val="28"/>
        </w:rPr>
        <w:t>При присвоении позиционных обозначений элементам в пределах групп устройств или при вхождении в изделие одинаковых функциональных групп в перечень элементов, элементы, относящиеся к устройствам и функциональным группам, записывают отдельно. Запись элементов, входящих в каждое устройство (функциональную группу), начинают с наименования устройства или функциональной группы, которое записывают в графе "Наименование" и</w:t>
      </w:r>
    </w:p>
    <w:p w:rsidR="006A7244" w:rsidRPr="00564053" w:rsidRDefault="006A7244" w:rsidP="00564053">
      <w:pPr>
        <w:spacing w:line="360" w:lineRule="auto"/>
        <w:ind w:firstLine="709"/>
        <w:jc w:val="both"/>
        <w:rPr>
          <w:sz w:val="28"/>
          <w:szCs w:val="28"/>
        </w:rPr>
      </w:pPr>
      <w:r w:rsidRPr="00564053">
        <w:rPr>
          <w:sz w:val="28"/>
          <w:szCs w:val="28"/>
        </w:rPr>
        <w:t>подчеркивают. При автоматизированном проектировании наименование устройства (функциональной группы) допускается не подчеркивать. Ниже</w:t>
      </w:r>
      <w:r w:rsidR="00564053" w:rsidRPr="00564053">
        <w:rPr>
          <w:sz w:val="28"/>
          <w:szCs w:val="28"/>
        </w:rPr>
        <w:t xml:space="preserve"> </w:t>
      </w:r>
      <w:r w:rsidRPr="00564053">
        <w:rPr>
          <w:sz w:val="28"/>
          <w:szCs w:val="28"/>
        </w:rPr>
        <w:t>наименования устройства (функциональной группы) должна быть оставлена одна свободная строка, выше — не менее одной свободной строки.</w:t>
      </w:r>
    </w:p>
    <w:p w:rsidR="006A7244" w:rsidRPr="00564053" w:rsidRDefault="006A7244" w:rsidP="001A6DBF">
      <w:pPr>
        <w:spacing w:line="360" w:lineRule="auto"/>
        <w:ind w:firstLine="709"/>
        <w:jc w:val="both"/>
        <w:rPr>
          <w:sz w:val="28"/>
          <w:szCs w:val="28"/>
        </w:rPr>
      </w:pPr>
    </w:p>
    <w:p w:rsidR="006A7244" w:rsidRPr="00564053" w:rsidRDefault="0024595D" w:rsidP="001A6DBF">
      <w:pPr>
        <w:spacing w:line="360" w:lineRule="auto"/>
        <w:ind w:firstLine="709"/>
        <w:jc w:val="both"/>
        <w:rPr>
          <w:sz w:val="28"/>
          <w:szCs w:val="28"/>
        </w:rPr>
      </w:pPr>
      <w:r w:rsidRPr="00564053">
        <w:rPr>
          <w:sz w:val="28"/>
          <w:szCs w:val="28"/>
        </w:rPr>
        <w:t>2.4</w:t>
      </w:r>
      <w:r w:rsidR="006A7244" w:rsidRPr="00564053">
        <w:rPr>
          <w:sz w:val="28"/>
          <w:szCs w:val="28"/>
        </w:rPr>
        <w:t>.</w:t>
      </w:r>
      <w:r w:rsidRPr="00564053">
        <w:rPr>
          <w:sz w:val="28"/>
          <w:szCs w:val="28"/>
        </w:rPr>
        <w:t>3.</w:t>
      </w:r>
      <w:r w:rsidR="006A7244" w:rsidRPr="00564053">
        <w:rPr>
          <w:sz w:val="28"/>
          <w:szCs w:val="28"/>
        </w:rPr>
        <w:t xml:space="preserve"> </w:t>
      </w:r>
      <w:r w:rsidR="006A7244" w:rsidRPr="00564053">
        <w:rPr>
          <w:spacing w:val="40"/>
          <w:sz w:val="28"/>
          <w:szCs w:val="28"/>
        </w:rPr>
        <w:t>Текстовая информация</w:t>
      </w:r>
      <w:r w:rsidR="006A7244" w:rsidRPr="00564053">
        <w:rPr>
          <w:sz w:val="28"/>
          <w:szCs w:val="28"/>
        </w:rPr>
        <w:t xml:space="preserve"> </w:t>
      </w:r>
    </w:p>
    <w:p w:rsidR="006A7244" w:rsidRPr="00564053" w:rsidRDefault="006A7244" w:rsidP="001A6DBF">
      <w:pPr>
        <w:spacing w:line="360" w:lineRule="auto"/>
        <w:ind w:firstLine="709"/>
        <w:jc w:val="both"/>
        <w:rPr>
          <w:sz w:val="28"/>
          <w:szCs w:val="28"/>
        </w:rPr>
      </w:pPr>
      <w:r w:rsidRPr="00564053">
        <w:rPr>
          <w:sz w:val="28"/>
          <w:szCs w:val="28"/>
        </w:rPr>
        <w:t xml:space="preserve">На схемах допускается помещать различные технические данные, характер которых определяется назначением схемы. Такие сведения указывают либо около графических обозначений (по возможности справа или сверху), либо на свободном поле схемы. Около графических обозначений элементов и устройств помещают, например, номинальные значения их параметров, а на свободном поле схемы — диаграммы, таблицы, текстовые указания. </w:t>
      </w:r>
    </w:p>
    <w:p w:rsidR="006A7244" w:rsidRPr="00564053" w:rsidRDefault="006A7244" w:rsidP="001A6DBF">
      <w:pPr>
        <w:spacing w:line="360" w:lineRule="auto"/>
        <w:ind w:firstLine="709"/>
        <w:jc w:val="both"/>
        <w:rPr>
          <w:sz w:val="28"/>
          <w:szCs w:val="28"/>
        </w:rPr>
      </w:pPr>
      <w:r w:rsidRPr="00564053">
        <w:rPr>
          <w:sz w:val="28"/>
          <w:szCs w:val="28"/>
        </w:rPr>
        <w:t>Текстовые данные приводят на схеме в тех случаях, когда содержащиеся в них сведения нецелесообразно или невозможно выразить графически или условными обозначениями.  Содержание текста должно быть кратким и точным. В надписях на схемах не должны применяться сокращения слов, за исключением общепринятых или установленных в стандартах.</w:t>
      </w:r>
    </w:p>
    <w:p w:rsidR="006A7244" w:rsidRPr="00564053" w:rsidRDefault="006A7244" w:rsidP="001A6DBF">
      <w:pPr>
        <w:spacing w:line="360" w:lineRule="auto"/>
        <w:ind w:firstLine="709"/>
        <w:jc w:val="both"/>
        <w:rPr>
          <w:sz w:val="28"/>
          <w:szCs w:val="28"/>
        </w:rPr>
      </w:pPr>
      <w:r w:rsidRPr="00564053">
        <w:rPr>
          <w:sz w:val="28"/>
          <w:szCs w:val="28"/>
        </w:rPr>
        <w:t>Текстовые данные в зависимости от их содержания и назначения могут быть расположены:</w:t>
      </w:r>
    </w:p>
    <w:p w:rsidR="006A7244" w:rsidRPr="00564053" w:rsidRDefault="006A7244" w:rsidP="001A6DBF">
      <w:pPr>
        <w:spacing w:line="360" w:lineRule="auto"/>
        <w:ind w:firstLine="709"/>
        <w:jc w:val="both"/>
        <w:rPr>
          <w:sz w:val="28"/>
          <w:szCs w:val="28"/>
        </w:rPr>
      </w:pPr>
      <w:r w:rsidRPr="00564053">
        <w:rPr>
          <w:sz w:val="28"/>
          <w:szCs w:val="28"/>
        </w:rPr>
        <w:t xml:space="preserve">- рядом с графическими обозначениями; </w:t>
      </w:r>
    </w:p>
    <w:p w:rsidR="006A7244" w:rsidRPr="00564053" w:rsidRDefault="006A7244" w:rsidP="001A6DBF">
      <w:pPr>
        <w:spacing w:line="360" w:lineRule="auto"/>
        <w:ind w:firstLine="709"/>
        <w:jc w:val="both"/>
        <w:rPr>
          <w:sz w:val="28"/>
          <w:szCs w:val="28"/>
        </w:rPr>
      </w:pPr>
      <w:r w:rsidRPr="00564053">
        <w:rPr>
          <w:sz w:val="28"/>
          <w:szCs w:val="28"/>
        </w:rPr>
        <w:t xml:space="preserve">- внутри графических обозначений; </w:t>
      </w:r>
    </w:p>
    <w:p w:rsidR="006A7244" w:rsidRPr="00564053" w:rsidRDefault="006A7244" w:rsidP="001A6DBF">
      <w:pPr>
        <w:spacing w:line="360" w:lineRule="auto"/>
        <w:ind w:firstLine="709"/>
        <w:jc w:val="both"/>
        <w:rPr>
          <w:sz w:val="28"/>
          <w:szCs w:val="28"/>
        </w:rPr>
      </w:pPr>
      <w:r w:rsidRPr="00564053">
        <w:rPr>
          <w:sz w:val="28"/>
          <w:szCs w:val="28"/>
        </w:rPr>
        <w:t xml:space="preserve">- над линиями связи; </w:t>
      </w:r>
    </w:p>
    <w:p w:rsidR="006A7244" w:rsidRPr="00564053" w:rsidRDefault="006A7244" w:rsidP="001A6DBF">
      <w:pPr>
        <w:spacing w:line="360" w:lineRule="auto"/>
        <w:ind w:firstLine="709"/>
        <w:jc w:val="both"/>
        <w:rPr>
          <w:sz w:val="28"/>
          <w:szCs w:val="28"/>
        </w:rPr>
      </w:pPr>
      <w:r w:rsidRPr="00564053">
        <w:rPr>
          <w:sz w:val="28"/>
          <w:szCs w:val="28"/>
        </w:rPr>
        <w:t xml:space="preserve">- в разрыве линий связи; </w:t>
      </w:r>
    </w:p>
    <w:p w:rsidR="006A7244" w:rsidRPr="00564053" w:rsidRDefault="006A7244" w:rsidP="001A6DBF">
      <w:pPr>
        <w:spacing w:line="360" w:lineRule="auto"/>
        <w:ind w:firstLine="709"/>
        <w:jc w:val="both"/>
        <w:rPr>
          <w:sz w:val="28"/>
          <w:szCs w:val="28"/>
        </w:rPr>
      </w:pPr>
      <w:r w:rsidRPr="00564053">
        <w:rPr>
          <w:sz w:val="28"/>
          <w:szCs w:val="28"/>
        </w:rPr>
        <w:t>- рядом с концами линий связи;</w:t>
      </w:r>
    </w:p>
    <w:p w:rsidR="006A7244" w:rsidRPr="00564053" w:rsidRDefault="006A7244" w:rsidP="001A6DBF">
      <w:pPr>
        <w:spacing w:line="360" w:lineRule="auto"/>
        <w:ind w:firstLine="709"/>
        <w:jc w:val="both"/>
        <w:rPr>
          <w:i/>
          <w:sz w:val="28"/>
          <w:szCs w:val="28"/>
        </w:rPr>
      </w:pPr>
      <w:r w:rsidRPr="00564053">
        <w:rPr>
          <w:sz w:val="28"/>
          <w:szCs w:val="28"/>
        </w:rPr>
        <w:t>- на свободном поле схемы.</w:t>
      </w:r>
    </w:p>
    <w:p w:rsidR="008F599D" w:rsidRPr="00564053" w:rsidRDefault="006A7244" w:rsidP="001A6DBF">
      <w:pPr>
        <w:spacing w:line="360" w:lineRule="auto"/>
        <w:ind w:firstLine="709"/>
        <w:jc w:val="both"/>
        <w:rPr>
          <w:sz w:val="28"/>
          <w:szCs w:val="28"/>
        </w:rPr>
      </w:pPr>
      <w:r w:rsidRPr="00564053">
        <w:rPr>
          <w:sz w:val="28"/>
          <w:szCs w:val="28"/>
        </w:rPr>
        <w:t>Текстовые данные, относящиеся к линиям, ориентируют параллельно горизонтальным участкам соответствующих линий. При большой плотности</w:t>
      </w:r>
    </w:p>
    <w:p w:rsidR="006A7244" w:rsidRPr="00564053" w:rsidRDefault="008F599D" w:rsidP="001A6DBF">
      <w:pPr>
        <w:spacing w:line="360" w:lineRule="auto"/>
        <w:ind w:firstLine="709"/>
        <w:jc w:val="both"/>
        <w:rPr>
          <w:sz w:val="28"/>
          <w:szCs w:val="28"/>
        </w:rPr>
      </w:pPr>
      <w:r w:rsidRPr="00564053">
        <w:rPr>
          <w:sz w:val="28"/>
          <w:szCs w:val="28"/>
        </w:rPr>
        <w:t xml:space="preserve"> </w:t>
      </w:r>
      <w:r w:rsidR="006A7244" w:rsidRPr="00564053">
        <w:rPr>
          <w:sz w:val="28"/>
          <w:szCs w:val="28"/>
        </w:rPr>
        <w:t xml:space="preserve"> схемы допускается вертикальная ориентация данных. </w:t>
      </w:r>
    </w:p>
    <w:p w:rsidR="006A7244" w:rsidRPr="00564053" w:rsidRDefault="006A7244" w:rsidP="001A6DBF">
      <w:pPr>
        <w:spacing w:line="360" w:lineRule="auto"/>
        <w:ind w:firstLine="709"/>
        <w:jc w:val="both"/>
        <w:rPr>
          <w:sz w:val="28"/>
          <w:szCs w:val="28"/>
        </w:rPr>
      </w:pPr>
      <w:r w:rsidRPr="00564053">
        <w:rPr>
          <w:sz w:val="28"/>
          <w:szCs w:val="28"/>
        </w:rPr>
        <w:t>На схеме около условных графических обозначений элементов,</w:t>
      </w:r>
      <w:r w:rsidR="00564053" w:rsidRPr="00564053">
        <w:rPr>
          <w:sz w:val="28"/>
          <w:szCs w:val="28"/>
        </w:rPr>
        <w:t xml:space="preserve"> </w:t>
      </w:r>
      <w:r w:rsidRPr="00564053">
        <w:rPr>
          <w:sz w:val="28"/>
          <w:szCs w:val="28"/>
        </w:rPr>
        <w:t>требующих пояснения в условиях эксплуатации (например, переключатели, потенциометры, регуляторы и т.п.), помещают соответствующие надписи, знаки</w:t>
      </w:r>
      <w:r w:rsidR="00564053" w:rsidRPr="00564053">
        <w:rPr>
          <w:sz w:val="28"/>
          <w:szCs w:val="28"/>
        </w:rPr>
        <w:t xml:space="preserve"> </w:t>
      </w:r>
      <w:r w:rsidRPr="00564053">
        <w:rPr>
          <w:sz w:val="28"/>
          <w:szCs w:val="28"/>
        </w:rPr>
        <w:t>или графические обозначения. Надписи, знаки или графические обозначения, предназначенные для нанесения на изделие, на схеме заключают в кавычки. Если на изделие должна быть нанесена надпись в кавычках, то на поле схемы приводят соответствующие указания.</w:t>
      </w:r>
    </w:p>
    <w:p w:rsidR="006A7244" w:rsidRPr="00564053" w:rsidRDefault="006A7244" w:rsidP="001A6DBF">
      <w:pPr>
        <w:spacing w:line="360" w:lineRule="auto"/>
        <w:ind w:firstLine="709"/>
        <w:jc w:val="both"/>
        <w:rPr>
          <w:sz w:val="28"/>
          <w:szCs w:val="28"/>
        </w:rPr>
      </w:pPr>
      <w:r w:rsidRPr="00564053">
        <w:rPr>
          <w:sz w:val="28"/>
          <w:szCs w:val="28"/>
        </w:rPr>
        <w:t>На поле схемы над основной надписью допускается помещать необходимые технические указания</w:t>
      </w:r>
      <w:r w:rsidR="003B1A77" w:rsidRPr="00564053">
        <w:rPr>
          <w:sz w:val="28"/>
          <w:szCs w:val="28"/>
        </w:rPr>
        <w:t>.</w:t>
      </w:r>
    </w:p>
    <w:p w:rsidR="006A7244" w:rsidRPr="00564053" w:rsidRDefault="006A7244" w:rsidP="001A6DBF">
      <w:pPr>
        <w:spacing w:line="360" w:lineRule="auto"/>
        <w:ind w:firstLine="709"/>
        <w:jc w:val="both"/>
        <w:rPr>
          <w:sz w:val="28"/>
          <w:szCs w:val="28"/>
        </w:rPr>
      </w:pPr>
    </w:p>
    <w:p w:rsidR="006A7244" w:rsidRPr="00564053" w:rsidRDefault="009F2FE0" w:rsidP="001A6DBF">
      <w:pPr>
        <w:spacing w:line="360" w:lineRule="auto"/>
        <w:ind w:firstLine="709"/>
        <w:jc w:val="both"/>
        <w:rPr>
          <w:spacing w:val="40"/>
          <w:sz w:val="28"/>
          <w:szCs w:val="28"/>
        </w:rPr>
      </w:pPr>
      <w:r w:rsidRPr="00564053">
        <w:rPr>
          <w:sz w:val="28"/>
          <w:szCs w:val="28"/>
        </w:rPr>
        <w:t>2.4</w:t>
      </w:r>
      <w:r w:rsidR="006A7244" w:rsidRPr="00564053">
        <w:rPr>
          <w:sz w:val="28"/>
          <w:szCs w:val="28"/>
        </w:rPr>
        <w:t>.</w:t>
      </w:r>
      <w:r w:rsidR="0024595D" w:rsidRPr="00564053">
        <w:rPr>
          <w:sz w:val="28"/>
          <w:szCs w:val="28"/>
        </w:rPr>
        <w:t>4.</w:t>
      </w:r>
      <w:r w:rsidR="006A7244" w:rsidRPr="00564053">
        <w:rPr>
          <w:sz w:val="28"/>
          <w:szCs w:val="28"/>
        </w:rPr>
        <w:t xml:space="preserve"> </w:t>
      </w:r>
      <w:r w:rsidR="006A7244" w:rsidRPr="00564053">
        <w:rPr>
          <w:spacing w:val="40"/>
          <w:sz w:val="28"/>
          <w:szCs w:val="28"/>
        </w:rPr>
        <w:t>Правила выполнения комбинированных схем</w:t>
      </w:r>
    </w:p>
    <w:p w:rsidR="006A7244" w:rsidRPr="00564053" w:rsidRDefault="006A7244" w:rsidP="001A6DBF">
      <w:pPr>
        <w:spacing w:line="360" w:lineRule="auto"/>
        <w:ind w:firstLine="709"/>
        <w:jc w:val="both"/>
        <w:rPr>
          <w:sz w:val="28"/>
          <w:szCs w:val="28"/>
        </w:rPr>
      </w:pPr>
      <w:r w:rsidRPr="00564053">
        <w:rPr>
          <w:sz w:val="28"/>
          <w:szCs w:val="28"/>
        </w:rPr>
        <w:t>Элементы (устройства, функциональные группы) и связи каждого вида (электрические, гидравлические, пневматические и т.п.) изображают на схеме по правилам, установленным для соответствующих видов схем данного типа.</w:t>
      </w:r>
    </w:p>
    <w:p w:rsidR="006A7244" w:rsidRPr="00564053" w:rsidRDefault="006A7244" w:rsidP="001A6DBF">
      <w:pPr>
        <w:spacing w:line="360" w:lineRule="auto"/>
        <w:ind w:firstLine="709"/>
        <w:jc w:val="both"/>
        <w:rPr>
          <w:sz w:val="28"/>
          <w:szCs w:val="28"/>
        </w:rPr>
      </w:pPr>
      <w:r w:rsidRPr="00564053">
        <w:rPr>
          <w:sz w:val="28"/>
          <w:szCs w:val="28"/>
        </w:rPr>
        <w:t xml:space="preserve">Для различия одинакового написания их следует подчеркивать, начиная с элементов, относящихся ко второй по виду схеме, указанной в наименовании. Эти правила следует выполнять для устройств и функциональных групп. Например, схема электрогидравлическая принципиальная — одной чертой для гидравлических элементов (устройств, функциональных групп); схема гидропневмокинематическая принципиальная </w:t>
      </w:r>
      <w:r w:rsidRPr="00564053">
        <w:rPr>
          <w:sz w:val="28"/>
          <w:szCs w:val="28"/>
        </w:rPr>
        <w:sym w:font="Symbol" w:char="F0BE"/>
      </w:r>
      <w:r w:rsidRPr="00564053">
        <w:rPr>
          <w:sz w:val="28"/>
          <w:szCs w:val="28"/>
        </w:rPr>
        <w:t xml:space="preserve"> одной чертой для пневматических элементов (устройств, функциональных групп), двумя </w:t>
      </w:r>
      <w:r w:rsidRPr="00564053">
        <w:rPr>
          <w:sz w:val="28"/>
          <w:szCs w:val="28"/>
        </w:rPr>
        <w:sym w:font="Symbol" w:char="F0BE"/>
      </w:r>
      <w:r w:rsidRPr="00564053">
        <w:rPr>
          <w:sz w:val="28"/>
          <w:szCs w:val="28"/>
        </w:rPr>
        <w:t xml:space="preserve"> для кинематических</w:t>
      </w:r>
      <w:r w:rsidR="006937C9" w:rsidRPr="00564053">
        <w:rPr>
          <w:sz w:val="28"/>
          <w:szCs w:val="28"/>
        </w:rPr>
        <w:t>.</w:t>
      </w:r>
    </w:p>
    <w:p w:rsidR="006A7244" w:rsidRPr="00564053" w:rsidRDefault="00E06B71" w:rsidP="001A6DBF">
      <w:pPr>
        <w:spacing w:line="360" w:lineRule="auto"/>
        <w:ind w:firstLine="709"/>
        <w:jc w:val="both"/>
        <w:rPr>
          <w:b/>
          <w:sz w:val="28"/>
          <w:szCs w:val="28"/>
        </w:rPr>
      </w:pPr>
      <w:r w:rsidRPr="00564053">
        <w:rPr>
          <w:b/>
          <w:sz w:val="28"/>
          <w:szCs w:val="28"/>
        </w:rPr>
        <w:t>2.5. Условные графические обозначения (УГО) в схемах</w:t>
      </w:r>
    </w:p>
    <w:p w:rsidR="00E06B71" w:rsidRPr="00564053" w:rsidRDefault="00E06B71" w:rsidP="001A6DBF">
      <w:pPr>
        <w:spacing w:line="360" w:lineRule="auto"/>
        <w:ind w:firstLine="709"/>
        <w:jc w:val="both"/>
        <w:rPr>
          <w:sz w:val="28"/>
          <w:szCs w:val="28"/>
        </w:rPr>
      </w:pPr>
    </w:p>
    <w:p w:rsidR="00E06B71" w:rsidRPr="00564053" w:rsidRDefault="00E06B71" w:rsidP="001A6DBF">
      <w:pPr>
        <w:spacing w:line="360" w:lineRule="auto"/>
        <w:ind w:firstLine="709"/>
        <w:jc w:val="both"/>
        <w:rPr>
          <w:sz w:val="28"/>
          <w:szCs w:val="28"/>
        </w:rPr>
      </w:pPr>
      <w:r w:rsidRPr="00564053">
        <w:rPr>
          <w:sz w:val="28"/>
          <w:szCs w:val="28"/>
        </w:rPr>
        <w:t>2.5.1. ГОСТ 2.721 – 84 УГО общего применения</w:t>
      </w:r>
    </w:p>
    <w:p w:rsidR="00E06B71" w:rsidRPr="00564053" w:rsidRDefault="00E06B71" w:rsidP="001A6DBF">
      <w:pPr>
        <w:pStyle w:val="ae"/>
        <w:spacing w:line="360" w:lineRule="auto"/>
        <w:ind w:firstLine="709"/>
        <w:rPr>
          <w:color w:val="auto"/>
        </w:rPr>
      </w:pPr>
      <w:r w:rsidRPr="00564053">
        <w:rPr>
          <w:color w:val="auto"/>
        </w:rPr>
        <w:t>Область применения: Настоящий стандарт устанавливает условные</w:t>
      </w:r>
    </w:p>
    <w:p w:rsidR="00E06B71" w:rsidRPr="00564053" w:rsidRDefault="00E06B71" w:rsidP="001A6DBF">
      <w:pPr>
        <w:pStyle w:val="ae"/>
        <w:spacing w:line="360" w:lineRule="auto"/>
        <w:ind w:firstLine="709"/>
        <w:rPr>
          <w:color w:val="auto"/>
        </w:rPr>
      </w:pPr>
      <w:r w:rsidRPr="00564053">
        <w:rPr>
          <w:color w:val="auto"/>
        </w:rPr>
        <w:t>графические обозначения общего применения на схемах, выполняемых вручную или автоматизированным способом, изделий всех отраслей промышленности и строительства.</w:t>
      </w:r>
    </w:p>
    <w:p w:rsidR="00E06B71" w:rsidRPr="00564053" w:rsidRDefault="00E06B71" w:rsidP="001A6DBF">
      <w:pPr>
        <w:pStyle w:val="ae"/>
        <w:spacing w:line="360" w:lineRule="auto"/>
        <w:ind w:firstLine="709"/>
        <w:rPr>
          <w:color w:val="auto"/>
        </w:rPr>
      </w:pPr>
      <w:r w:rsidRPr="00564053">
        <w:rPr>
          <w:color w:val="auto"/>
        </w:rPr>
        <w:t xml:space="preserve">Основные положения: Все схематические обозначения сгруппированы по классам, вот некоторые из них: </w:t>
      </w:r>
    </w:p>
    <w:p w:rsidR="000F2722" w:rsidRPr="00564053" w:rsidRDefault="000F2722" w:rsidP="001A6DBF">
      <w:pPr>
        <w:pStyle w:val="ae"/>
        <w:spacing w:line="360" w:lineRule="auto"/>
        <w:ind w:firstLine="709"/>
        <w:rPr>
          <w:color w:val="auto"/>
        </w:rPr>
      </w:pPr>
    </w:p>
    <w:p w:rsidR="00D66BFE" w:rsidRPr="00564053" w:rsidRDefault="00623D95" w:rsidP="001A6DBF">
      <w:pPr>
        <w:pStyle w:val="ae"/>
        <w:spacing w:line="360" w:lineRule="auto"/>
        <w:ind w:firstLine="709"/>
        <w:rPr>
          <w:color w:val="auto"/>
        </w:rPr>
      </w:pPr>
      <w:r>
        <w:rPr>
          <w:noProof/>
        </w:rPr>
        <w:pict>
          <v:shape id="_x0000_s1048" type="#_x0000_t75" style="position:absolute;left:0;text-align:left;margin-left:382.15pt;margin-top:-19.75pt;width:19.75pt;height:64.1pt;rotation:90;z-index:-251687424;visibility:visible" wrapcoords="14305 44731 14305 -13835 7464 -13835 7464 44731 14305 44731">
            <v:imagedata r:id="rId37" o:title=""/>
            <w10:wrap type="tight"/>
          </v:shape>
        </w:pict>
      </w:r>
      <w:r w:rsidR="000F2722" w:rsidRPr="00564053">
        <w:rPr>
          <w:color w:val="auto"/>
        </w:rPr>
        <w:t>Распространение тока, сигнала,</w:t>
      </w:r>
    </w:p>
    <w:p w:rsidR="000F2722" w:rsidRPr="00564053" w:rsidRDefault="000F2722" w:rsidP="001A6DBF">
      <w:pPr>
        <w:pStyle w:val="ae"/>
        <w:spacing w:line="360" w:lineRule="auto"/>
        <w:ind w:firstLine="709"/>
        <w:rPr>
          <w:color w:val="auto"/>
        </w:rPr>
      </w:pPr>
      <w:r w:rsidRPr="00564053">
        <w:rPr>
          <w:color w:val="auto"/>
        </w:rPr>
        <w:t xml:space="preserve">информации </w:t>
      </w:r>
    </w:p>
    <w:p w:rsidR="000F2722" w:rsidRPr="00564053" w:rsidRDefault="00623D95" w:rsidP="001A6DBF">
      <w:pPr>
        <w:pStyle w:val="ae"/>
        <w:spacing w:line="360" w:lineRule="auto"/>
        <w:ind w:firstLine="709"/>
        <w:rPr>
          <w:color w:val="auto"/>
        </w:rPr>
      </w:pPr>
      <w:r>
        <w:rPr>
          <w:noProof/>
        </w:rPr>
        <w:pict>
          <v:shape id="Рисунок 3" o:spid="_x0000_s1049" type="#_x0000_t75" style="position:absolute;left:0;text-align:left;margin-left:378pt;margin-top:4.3pt;width:44.3pt;height:37.3pt;z-index:-251686400;visibility:visible" wrapcoords="-731 0 -731 20847 21941 20847 21941 0 -731 0">
            <v:imagedata r:id="rId38" o:title=""/>
            <w10:wrap type="tight"/>
          </v:shape>
        </w:pict>
      </w:r>
    </w:p>
    <w:p w:rsidR="000F2722" w:rsidRPr="00564053" w:rsidRDefault="000F2722" w:rsidP="001A6DBF">
      <w:pPr>
        <w:pStyle w:val="ae"/>
        <w:spacing w:line="360" w:lineRule="auto"/>
        <w:ind w:firstLine="709"/>
        <w:outlineLvl w:val="0"/>
        <w:rPr>
          <w:color w:val="auto"/>
        </w:rPr>
      </w:pPr>
      <w:r w:rsidRPr="00564053">
        <w:rPr>
          <w:color w:val="auto"/>
        </w:rPr>
        <w:t xml:space="preserve">Конденсатор с подстрочным регулированием </w:t>
      </w:r>
    </w:p>
    <w:p w:rsidR="000F2722" w:rsidRPr="00564053" w:rsidRDefault="000F2722" w:rsidP="001A6DBF">
      <w:pPr>
        <w:pStyle w:val="ae"/>
        <w:spacing w:line="360" w:lineRule="auto"/>
        <w:ind w:firstLine="709"/>
        <w:rPr>
          <w:color w:val="auto"/>
        </w:rPr>
      </w:pPr>
    </w:p>
    <w:p w:rsidR="000F2722" w:rsidRPr="00564053" w:rsidRDefault="00623D95" w:rsidP="001A6DBF">
      <w:pPr>
        <w:pStyle w:val="ae"/>
        <w:spacing w:line="360" w:lineRule="auto"/>
        <w:ind w:firstLine="709"/>
        <w:rPr>
          <w:color w:val="auto"/>
        </w:rPr>
      </w:pPr>
      <w:r>
        <w:rPr>
          <w:noProof/>
        </w:rPr>
        <w:pict>
          <v:shape id="Рисунок 4" o:spid="_x0000_s1050" type="#_x0000_t75" style="position:absolute;left:0;text-align:left;margin-left:391.4pt;margin-top:-1.5pt;width:19.25pt;height:28.1pt;rotation:90;z-index:-251685376;visibility:visible" wrapcoords="19025 26481 19025 -561 3228 -561 3228 26481 19025 26481">
            <v:imagedata r:id="rId39" o:title=""/>
            <w10:wrap type="tight"/>
          </v:shape>
        </w:pict>
      </w:r>
      <w:r w:rsidR="000F2722" w:rsidRPr="00564053">
        <w:rPr>
          <w:color w:val="auto"/>
        </w:rPr>
        <w:t xml:space="preserve">Пружина </w:t>
      </w:r>
    </w:p>
    <w:p w:rsidR="000F2722" w:rsidRPr="00564053" w:rsidRDefault="00623D95" w:rsidP="001A6DBF">
      <w:pPr>
        <w:pStyle w:val="ae"/>
        <w:spacing w:line="360" w:lineRule="auto"/>
        <w:ind w:firstLine="709"/>
        <w:rPr>
          <w:color w:val="auto"/>
        </w:rPr>
      </w:pPr>
      <w:r>
        <w:rPr>
          <w:noProof/>
        </w:rPr>
        <w:pict>
          <v:shape id="Рисунок 5" o:spid="_x0000_s1051" type="#_x0000_t75" style="position:absolute;left:0;text-align:left;margin-left:390.45pt;margin-top:-16.65pt;width:26.8pt;height:87.7pt;rotation:90;z-index:-251684352;visibility:visible" wrapcoords="14174 47310 14174 -15958 7524 -15958 7524 47310 14174 47310">
            <v:imagedata r:id="rId40" o:title=""/>
            <w10:wrap type="tight"/>
          </v:shape>
        </w:pict>
      </w:r>
    </w:p>
    <w:p w:rsidR="000F2722" w:rsidRPr="00564053" w:rsidRDefault="000F2722" w:rsidP="001A6DBF">
      <w:pPr>
        <w:pStyle w:val="ae"/>
        <w:spacing w:line="360" w:lineRule="auto"/>
        <w:ind w:firstLine="709"/>
        <w:outlineLvl w:val="0"/>
        <w:rPr>
          <w:color w:val="auto"/>
        </w:rPr>
      </w:pPr>
      <w:r w:rsidRPr="00564053">
        <w:rPr>
          <w:color w:val="auto"/>
        </w:rPr>
        <w:t xml:space="preserve">Механизм свободного расцепления </w:t>
      </w:r>
    </w:p>
    <w:p w:rsidR="000F2722" w:rsidRPr="00564053" w:rsidRDefault="00623D95" w:rsidP="001A6DBF">
      <w:pPr>
        <w:pStyle w:val="ae"/>
        <w:spacing w:line="360" w:lineRule="auto"/>
        <w:ind w:firstLine="709"/>
        <w:rPr>
          <w:color w:val="auto"/>
        </w:rPr>
      </w:pPr>
      <w:r>
        <w:rPr>
          <w:noProof/>
        </w:rPr>
        <w:pict>
          <v:shape id="Рисунок 6" o:spid="_x0000_s1052" type="#_x0000_t75" style="position:absolute;left:0;text-align:left;margin-left:397.1pt;margin-top:-3.75pt;width:27.6pt;height:47.75pt;rotation:90;z-index:-251683328;visibility:visible" wrapcoords="17551 28917 17551 -3561 4614 -3561 4614 28917 17551 28917">
            <v:imagedata r:id="rId41" o:title=""/>
            <w10:wrap type="tight"/>
          </v:shape>
        </w:pict>
      </w:r>
    </w:p>
    <w:p w:rsidR="000F2722" w:rsidRPr="00564053" w:rsidRDefault="000F2722" w:rsidP="001A6DBF">
      <w:pPr>
        <w:pStyle w:val="ae"/>
        <w:spacing w:line="360" w:lineRule="auto"/>
        <w:ind w:firstLine="709"/>
        <w:outlineLvl w:val="0"/>
        <w:rPr>
          <w:color w:val="auto"/>
        </w:rPr>
      </w:pPr>
      <w:r w:rsidRPr="00564053">
        <w:rPr>
          <w:color w:val="auto"/>
        </w:rPr>
        <w:t xml:space="preserve">Привод ручной, приводимый в движение кнопкой </w:t>
      </w:r>
    </w:p>
    <w:p w:rsidR="000F2722" w:rsidRPr="00564053" w:rsidRDefault="00623D95" w:rsidP="001A6DBF">
      <w:pPr>
        <w:pStyle w:val="ae"/>
        <w:spacing w:line="360" w:lineRule="auto"/>
        <w:ind w:firstLine="709"/>
        <w:rPr>
          <w:color w:val="auto"/>
        </w:rPr>
      </w:pPr>
      <w:r>
        <w:rPr>
          <w:noProof/>
        </w:rPr>
        <w:pict>
          <v:shape id="Рисунок 8" o:spid="_x0000_s1053" type="#_x0000_t75" style="position:absolute;left:0;text-align:left;margin-left:396.1pt;margin-top:-5.1pt;width:27.55pt;height:45.8pt;rotation:90;z-index:-251682304;visibility:visible" wrapcoords="17686 28931 17686 -2352 4480 -2352 4480 28931 17686 28931">
            <v:imagedata r:id="rId42" o:title=""/>
            <w10:wrap type="tight"/>
          </v:shape>
        </w:pict>
      </w:r>
    </w:p>
    <w:p w:rsidR="000F2722" w:rsidRPr="00564053" w:rsidRDefault="000F2722" w:rsidP="001A6DBF">
      <w:pPr>
        <w:pStyle w:val="ae"/>
        <w:spacing w:line="360" w:lineRule="auto"/>
        <w:ind w:firstLine="709"/>
        <w:outlineLvl w:val="0"/>
        <w:rPr>
          <w:color w:val="auto"/>
        </w:rPr>
      </w:pPr>
      <w:r w:rsidRPr="00564053">
        <w:rPr>
          <w:color w:val="auto"/>
        </w:rPr>
        <w:t>Электромагнитный привод</w:t>
      </w:r>
    </w:p>
    <w:p w:rsidR="000F2722" w:rsidRPr="00564053" w:rsidRDefault="00623D95" w:rsidP="001A6DBF">
      <w:pPr>
        <w:pStyle w:val="ae"/>
        <w:spacing w:line="360" w:lineRule="auto"/>
        <w:ind w:firstLine="709"/>
        <w:rPr>
          <w:color w:val="auto"/>
        </w:rPr>
      </w:pPr>
      <w:r>
        <w:rPr>
          <w:noProof/>
        </w:rPr>
        <w:pict>
          <v:shape id="Рисунок 9" o:spid="_x0000_s1054" type="#_x0000_t75" style="position:absolute;left:0;text-align:left;margin-left:396.7pt;margin-top:7.1pt;width:24.75pt;height:26.15pt;rotation:90;z-index:-251681280;visibility:visible" wrapcoords="21641 22909 21641 785 537 785 537 22909 21641 22909">
            <v:imagedata r:id="rId43" o:title=""/>
            <w10:wrap type="tight"/>
          </v:shape>
        </w:pict>
      </w:r>
    </w:p>
    <w:p w:rsidR="000F2722" w:rsidRPr="00564053" w:rsidRDefault="000F2722" w:rsidP="001A6DBF">
      <w:pPr>
        <w:pStyle w:val="ae"/>
        <w:spacing w:line="360" w:lineRule="auto"/>
        <w:ind w:firstLine="709"/>
        <w:outlineLvl w:val="0"/>
        <w:rPr>
          <w:color w:val="auto"/>
        </w:rPr>
      </w:pPr>
      <w:r w:rsidRPr="00564053">
        <w:rPr>
          <w:color w:val="auto"/>
        </w:rPr>
        <w:t xml:space="preserve">Общее обозначение заземления    </w:t>
      </w:r>
    </w:p>
    <w:p w:rsidR="000F2722" w:rsidRPr="00564053" w:rsidRDefault="00623D95" w:rsidP="001A6DBF">
      <w:pPr>
        <w:pStyle w:val="ae"/>
        <w:spacing w:line="360" w:lineRule="auto"/>
        <w:ind w:firstLine="709"/>
        <w:rPr>
          <w:color w:val="auto"/>
        </w:rPr>
      </w:pPr>
      <w:r>
        <w:rPr>
          <w:noProof/>
        </w:rPr>
        <w:pict>
          <v:shape id="Рисунок 10" o:spid="_x0000_s1055" type="#_x0000_t75" style="position:absolute;left:0;text-align:left;margin-left:396.1pt;margin-top:11.5pt;width:31.85pt;height:32.05pt;rotation:90;z-index:-251680256;visibility:visible" wrapcoords="22476 21770 22476 2306 371 2306 371 21770 22476 21770">
            <v:imagedata r:id="rId44" o:title=""/>
            <w10:wrap type="tight"/>
          </v:shape>
        </w:pict>
      </w:r>
    </w:p>
    <w:p w:rsidR="000F2722" w:rsidRPr="00564053" w:rsidRDefault="000F2722" w:rsidP="001A6DBF">
      <w:pPr>
        <w:pStyle w:val="ae"/>
        <w:spacing w:line="360" w:lineRule="auto"/>
        <w:ind w:firstLine="709"/>
        <w:outlineLvl w:val="0"/>
        <w:rPr>
          <w:color w:val="auto"/>
        </w:rPr>
      </w:pPr>
      <w:r w:rsidRPr="00564053">
        <w:rPr>
          <w:color w:val="auto"/>
        </w:rPr>
        <w:t xml:space="preserve">Линия электрической связи с ответвлением </w:t>
      </w:r>
    </w:p>
    <w:p w:rsidR="000F2722" w:rsidRPr="00564053" w:rsidRDefault="00623D95" w:rsidP="001A6DBF">
      <w:pPr>
        <w:pStyle w:val="ae"/>
        <w:spacing w:line="360" w:lineRule="auto"/>
        <w:ind w:firstLine="709"/>
        <w:rPr>
          <w:color w:val="auto"/>
        </w:rPr>
      </w:pPr>
      <w:r>
        <w:rPr>
          <w:noProof/>
        </w:rPr>
        <w:pict>
          <v:shape id="Рисунок 11" o:spid="_x0000_s1056" type="#_x0000_t75" style="position:absolute;left:0;text-align:left;margin-left:395.4pt;margin-top:16.65pt;width:25.45pt;height:13.9pt;z-index:-251679232;visibility:visible;mso-wrap-distance-top:4.32pt;mso-wrap-distance-bottom:5.31pt" wrapcoords="-14174 4118 -14174 15151 28390 15151 28390 4118 -14174 4118" o:gfxdata="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">
            <v:imagedata r:id="rId45" o:title=""/>
            <o:lock v:ext="edit" aspectratio="f"/>
            <w10:wrap type="tight"/>
          </v:shape>
        </w:pict>
      </w:r>
    </w:p>
    <w:p w:rsidR="000F2722" w:rsidRPr="00564053" w:rsidRDefault="000F2722" w:rsidP="001A6DBF">
      <w:pPr>
        <w:pStyle w:val="ae"/>
        <w:spacing w:line="360" w:lineRule="auto"/>
        <w:ind w:firstLine="709"/>
        <w:outlineLvl w:val="0"/>
        <w:rPr>
          <w:color w:val="auto"/>
        </w:rPr>
      </w:pPr>
      <w:r w:rsidRPr="00564053">
        <w:rPr>
          <w:color w:val="auto"/>
        </w:rPr>
        <w:t xml:space="preserve">Основное обозначение переменного тока </w:t>
      </w:r>
      <w:r w:rsidRPr="00564053">
        <w:rPr>
          <w:color w:val="auto"/>
        </w:rPr>
        <w:tab/>
      </w:r>
    </w:p>
    <w:p w:rsidR="000F2722" w:rsidRPr="00564053" w:rsidRDefault="00623D95" w:rsidP="001A6DBF">
      <w:pPr>
        <w:pStyle w:val="ae"/>
        <w:spacing w:line="360" w:lineRule="auto"/>
        <w:ind w:firstLine="709"/>
        <w:rPr>
          <w:color w:val="auto"/>
        </w:rPr>
      </w:pPr>
      <w:r>
        <w:rPr>
          <w:noProof/>
        </w:rPr>
        <w:pict>
          <v:shape id="Рисунок 12" o:spid="_x0000_s1057" type="#_x0000_t75" style="position:absolute;left:0;text-align:left;margin-left:396.85pt;margin-top:.35pt;width:23.5pt;height:43.2pt;rotation:90;z-index:-251678208;visibility:visible" wrapcoords="17250 29551 17250 -3401 5025 -3401 5025 29551 17250 29551">
            <v:imagedata r:id="rId46" o:title=""/>
            <w10:wrap type="tight"/>
          </v:shape>
        </w:pict>
      </w:r>
    </w:p>
    <w:p w:rsidR="000F2722" w:rsidRPr="00564053" w:rsidRDefault="000F2722" w:rsidP="001A6DBF">
      <w:pPr>
        <w:pStyle w:val="ae"/>
        <w:spacing w:line="360" w:lineRule="auto"/>
        <w:ind w:firstLine="709"/>
        <w:outlineLvl w:val="0"/>
        <w:rPr>
          <w:color w:val="auto"/>
        </w:rPr>
      </w:pPr>
      <w:r w:rsidRPr="00564053">
        <w:rPr>
          <w:color w:val="auto"/>
        </w:rPr>
        <w:t>Активное сопротивление</w:t>
      </w:r>
      <w:r w:rsidRPr="00564053">
        <w:rPr>
          <w:color w:val="auto"/>
        </w:rPr>
        <w:tab/>
      </w:r>
      <w:r w:rsidRPr="00564053">
        <w:rPr>
          <w:color w:val="auto"/>
        </w:rPr>
        <w:tab/>
      </w:r>
      <w:r w:rsidRPr="00564053">
        <w:rPr>
          <w:color w:val="auto"/>
        </w:rPr>
        <w:tab/>
      </w:r>
      <w:r w:rsidRPr="00564053">
        <w:rPr>
          <w:color w:val="auto"/>
        </w:rPr>
        <w:tab/>
      </w:r>
      <w:r w:rsidRPr="00564053">
        <w:rPr>
          <w:color w:val="auto"/>
        </w:rPr>
        <w:tab/>
      </w:r>
    </w:p>
    <w:p w:rsidR="000F2722" w:rsidRPr="00564053" w:rsidRDefault="000F2722" w:rsidP="001A6DBF">
      <w:pPr>
        <w:pStyle w:val="ae"/>
        <w:spacing w:line="360" w:lineRule="auto"/>
        <w:ind w:firstLine="709"/>
        <w:rPr>
          <w:color w:val="auto"/>
        </w:rPr>
      </w:pPr>
    </w:p>
    <w:p w:rsidR="000F2722" w:rsidRPr="00564053" w:rsidRDefault="000F2722" w:rsidP="001A6DBF">
      <w:pPr>
        <w:pStyle w:val="ae"/>
        <w:spacing w:line="360" w:lineRule="auto"/>
        <w:ind w:firstLine="709"/>
        <w:rPr>
          <w:color w:val="auto"/>
        </w:rPr>
      </w:pPr>
      <w:r w:rsidRPr="00564053">
        <w:rPr>
          <w:color w:val="auto"/>
        </w:rPr>
        <w:t xml:space="preserve">        Линия механической связи в гидравлических                        </w:t>
      </w:r>
      <w:r w:rsidR="00623D95">
        <w:rPr>
          <w:color w:val="auto"/>
        </w:rPr>
        <w:pict>
          <v:shape id="_x0000_i1074" type="#_x0000_t75" style="width:54.75pt;height:19.5pt" fillcolor="window">
            <v:imagedata r:id="rId47" o:title=""/>
          </v:shape>
        </w:pict>
      </w:r>
    </w:p>
    <w:p w:rsidR="000F2722" w:rsidRPr="00564053" w:rsidRDefault="000F2722" w:rsidP="001A6DBF">
      <w:pPr>
        <w:pStyle w:val="ae"/>
        <w:spacing w:line="360" w:lineRule="auto"/>
        <w:ind w:firstLine="709"/>
        <w:rPr>
          <w:color w:val="auto"/>
        </w:rPr>
      </w:pPr>
      <w:r w:rsidRPr="00564053">
        <w:rPr>
          <w:color w:val="auto"/>
        </w:rPr>
        <w:t xml:space="preserve">        и пневматических схемах</w:t>
      </w:r>
    </w:p>
    <w:p w:rsidR="000F2722" w:rsidRPr="00564053" w:rsidRDefault="000F2722" w:rsidP="001A6DBF">
      <w:pPr>
        <w:pStyle w:val="ae"/>
        <w:spacing w:line="360" w:lineRule="auto"/>
        <w:ind w:firstLine="709"/>
        <w:rPr>
          <w:color w:val="auto"/>
        </w:rPr>
      </w:pPr>
    </w:p>
    <w:p w:rsidR="000F2722" w:rsidRPr="00564053" w:rsidRDefault="000F2722" w:rsidP="001A6DBF">
      <w:pPr>
        <w:pStyle w:val="ae"/>
        <w:spacing w:line="360" w:lineRule="auto"/>
        <w:ind w:firstLine="709"/>
        <w:rPr>
          <w:color w:val="auto"/>
        </w:rPr>
      </w:pPr>
      <w:r w:rsidRPr="00564053">
        <w:rPr>
          <w:color w:val="auto"/>
        </w:rPr>
        <w:t xml:space="preserve">        Линия механической связи в электрических                            </w:t>
      </w:r>
      <w:r w:rsidR="00623D95">
        <w:rPr>
          <w:color w:val="auto"/>
        </w:rPr>
        <w:pict>
          <v:shape id="_x0000_i1075" type="#_x0000_t75" style="width:51.75pt;height:15pt" fillcolor="window">
            <v:imagedata r:id="rId48" o:title=""/>
          </v:shape>
        </w:pict>
      </w:r>
      <w:r w:rsidRPr="00564053">
        <w:rPr>
          <w:color w:val="auto"/>
        </w:rPr>
        <w:t xml:space="preserve">           </w:t>
      </w:r>
    </w:p>
    <w:p w:rsidR="000F2722" w:rsidRPr="00564053" w:rsidRDefault="000F2722" w:rsidP="001A6DBF">
      <w:pPr>
        <w:pStyle w:val="ae"/>
        <w:spacing w:line="360" w:lineRule="auto"/>
        <w:ind w:firstLine="709"/>
        <w:rPr>
          <w:color w:val="auto"/>
        </w:rPr>
      </w:pPr>
      <w:r w:rsidRPr="00564053">
        <w:rPr>
          <w:color w:val="auto"/>
        </w:rPr>
        <w:t xml:space="preserve">        схемах</w:t>
      </w:r>
    </w:p>
    <w:p w:rsidR="000F2722" w:rsidRPr="00564053" w:rsidRDefault="000F2722" w:rsidP="001A6DBF">
      <w:pPr>
        <w:pStyle w:val="ae"/>
        <w:spacing w:line="360" w:lineRule="auto"/>
        <w:ind w:firstLine="709"/>
        <w:rPr>
          <w:color w:val="auto"/>
        </w:rPr>
      </w:pPr>
      <w:r w:rsidRPr="00564053">
        <w:rPr>
          <w:color w:val="auto"/>
        </w:rPr>
        <w:t xml:space="preserve">        Регулирование линейное                                                            </w:t>
      </w:r>
      <w:r w:rsidR="00623D95">
        <w:rPr>
          <w:color w:val="auto"/>
        </w:rPr>
        <w:pict>
          <v:shape id="_x0000_i1076" type="#_x0000_t75" style="width:49.5pt;height:33pt" fillcolor="window">
            <v:imagedata r:id="rId49" o:title="" croptop="16749f" cropleft="13600f" cropright="2638f"/>
          </v:shape>
        </w:pict>
      </w:r>
    </w:p>
    <w:p w:rsidR="001364E0" w:rsidRPr="00564053" w:rsidRDefault="000F2722" w:rsidP="001A6DBF">
      <w:pPr>
        <w:spacing w:line="360" w:lineRule="auto"/>
        <w:ind w:firstLine="709"/>
        <w:jc w:val="both"/>
        <w:rPr>
          <w:sz w:val="28"/>
          <w:szCs w:val="28"/>
        </w:rPr>
      </w:pPr>
      <w:r w:rsidRPr="00564053">
        <w:rPr>
          <w:sz w:val="28"/>
          <w:szCs w:val="28"/>
        </w:rPr>
        <w:t xml:space="preserve">        </w:t>
      </w:r>
    </w:p>
    <w:p w:rsidR="001364E0" w:rsidRPr="00564053" w:rsidRDefault="001364E0" w:rsidP="001A6DBF">
      <w:pPr>
        <w:spacing w:line="360" w:lineRule="auto"/>
        <w:ind w:firstLine="709"/>
        <w:jc w:val="both"/>
        <w:rPr>
          <w:sz w:val="28"/>
          <w:szCs w:val="28"/>
        </w:rPr>
      </w:pPr>
    </w:p>
    <w:p w:rsidR="000F2722" w:rsidRPr="00564053" w:rsidRDefault="000F2722" w:rsidP="001A6DBF">
      <w:pPr>
        <w:spacing w:line="360" w:lineRule="auto"/>
        <w:ind w:firstLine="709"/>
        <w:jc w:val="both"/>
        <w:rPr>
          <w:sz w:val="28"/>
          <w:szCs w:val="28"/>
        </w:rPr>
      </w:pPr>
      <w:r w:rsidRPr="00564053">
        <w:rPr>
          <w:sz w:val="28"/>
          <w:szCs w:val="28"/>
        </w:rPr>
        <w:t xml:space="preserve">Разветвление линии механической связи в электрических     </w:t>
      </w:r>
      <w:r w:rsidR="00623D95">
        <w:rPr>
          <w:sz w:val="28"/>
          <w:szCs w:val="28"/>
        </w:rPr>
        <w:pict>
          <v:shape id="_x0000_i1077" type="#_x0000_t75" style="width:48.75pt;height:36pt" fillcolor="window">
            <v:imagedata r:id="rId50" o:title=""/>
          </v:shape>
        </w:pict>
      </w:r>
    </w:p>
    <w:p w:rsidR="000F2722" w:rsidRPr="00564053" w:rsidRDefault="000F2722" w:rsidP="001A6DBF">
      <w:pPr>
        <w:spacing w:line="360" w:lineRule="auto"/>
        <w:ind w:firstLine="709"/>
        <w:jc w:val="both"/>
        <w:rPr>
          <w:sz w:val="28"/>
          <w:szCs w:val="28"/>
        </w:rPr>
      </w:pPr>
      <w:r w:rsidRPr="00564053">
        <w:rPr>
          <w:sz w:val="28"/>
          <w:szCs w:val="28"/>
        </w:rPr>
        <w:t xml:space="preserve">        схемах под углом </w:t>
      </w:r>
      <w:r w:rsidR="00623D95">
        <w:rPr>
          <w:position w:val="-6"/>
          <w:sz w:val="28"/>
          <w:szCs w:val="28"/>
        </w:rPr>
        <w:pict>
          <v:shape id="_x0000_i1078" type="#_x0000_t75" style="width:18.75pt;height:15.75pt">
            <v:imagedata r:id="rId51" o:title=""/>
          </v:shape>
        </w:pict>
      </w:r>
    </w:p>
    <w:p w:rsidR="000F2722" w:rsidRPr="00564053" w:rsidRDefault="005A1495" w:rsidP="001A6DBF">
      <w:pPr>
        <w:spacing w:line="360" w:lineRule="auto"/>
        <w:ind w:firstLine="709"/>
        <w:jc w:val="both"/>
        <w:rPr>
          <w:sz w:val="28"/>
          <w:szCs w:val="28"/>
        </w:rPr>
      </w:pPr>
      <w:r w:rsidRPr="00564053">
        <w:rPr>
          <w:sz w:val="28"/>
          <w:szCs w:val="28"/>
        </w:rPr>
        <w:t xml:space="preserve">        </w:t>
      </w:r>
      <w:r w:rsidR="000F2722" w:rsidRPr="00564053">
        <w:rPr>
          <w:sz w:val="28"/>
          <w:szCs w:val="28"/>
        </w:rPr>
        <w:t xml:space="preserve">Разветвление линии механической связи в электрических     </w:t>
      </w:r>
      <w:r w:rsidR="00623D95">
        <w:rPr>
          <w:sz w:val="28"/>
          <w:szCs w:val="28"/>
        </w:rPr>
        <w:pict>
          <v:shape id="_x0000_i1079" type="#_x0000_t75" style="width:54.75pt;height:39pt" fillcolor="window">
            <v:imagedata r:id="rId52" o:title=""/>
          </v:shape>
        </w:pict>
      </w:r>
    </w:p>
    <w:p w:rsidR="000F2722" w:rsidRPr="00564053" w:rsidRDefault="000F2722" w:rsidP="001A6DBF">
      <w:pPr>
        <w:spacing w:line="360" w:lineRule="auto"/>
        <w:ind w:firstLine="709"/>
        <w:jc w:val="both"/>
        <w:rPr>
          <w:sz w:val="28"/>
          <w:szCs w:val="28"/>
        </w:rPr>
      </w:pPr>
      <w:r w:rsidRPr="00564053">
        <w:rPr>
          <w:sz w:val="28"/>
          <w:szCs w:val="28"/>
        </w:rPr>
        <w:t xml:space="preserve">        схемах под углом </w:t>
      </w:r>
      <w:r w:rsidR="00623D95">
        <w:rPr>
          <w:position w:val="-6"/>
          <w:sz w:val="28"/>
          <w:szCs w:val="28"/>
        </w:rPr>
        <w:pict>
          <v:shape id="_x0000_i1080" type="#_x0000_t75" style="width:18.75pt;height:15.75pt">
            <v:imagedata r:id="rId53" o:title=""/>
          </v:shape>
        </w:pict>
      </w:r>
    </w:p>
    <w:p w:rsidR="00D66BFE" w:rsidRPr="00564053" w:rsidRDefault="00D66BFE" w:rsidP="001A6DBF">
      <w:pPr>
        <w:spacing w:line="360" w:lineRule="auto"/>
        <w:ind w:firstLine="709"/>
        <w:jc w:val="both"/>
        <w:rPr>
          <w:sz w:val="28"/>
          <w:szCs w:val="28"/>
        </w:rPr>
      </w:pPr>
    </w:p>
    <w:p w:rsidR="00D66BFE" w:rsidRPr="00564053" w:rsidRDefault="00E948BA" w:rsidP="001A6DBF">
      <w:pPr>
        <w:spacing w:line="360" w:lineRule="auto"/>
        <w:ind w:firstLine="709"/>
        <w:jc w:val="both"/>
        <w:rPr>
          <w:sz w:val="28"/>
          <w:szCs w:val="28"/>
        </w:rPr>
      </w:pPr>
      <w:r w:rsidRPr="00564053">
        <w:rPr>
          <w:sz w:val="28"/>
          <w:szCs w:val="28"/>
        </w:rPr>
        <w:t xml:space="preserve">        Пересечение линий</w:t>
      </w:r>
      <w:r w:rsidR="00D66BFE" w:rsidRPr="00564053">
        <w:rPr>
          <w:sz w:val="28"/>
          <w:szCs w:val="28"/>
        </w:rPr>
        <w:t xml:space="preserve"> механической связи в электрических     </w:t>
      </w:r>
      <w:r w:rsidR="00623D95">
        <w:rPr>
          <w:sz w:val="28"/>
          <w:szCs w:val="28"/>
        </w:rPr>
        <w:pict>
          <v:shape id="_x0000_i1081" type="#_x0000_t75" style="width:49.5pt;height:29.25pt" fillcolor="window">
            <v:imagedata r:id="rId54" o:title="" cropbottom="3848f" cropright="12982f"/>
          </v:shape>
        </w:pict>
      </w:r>
    </w:p>
    <w:p w:rsidR="00D66BFE" w:rsidRPr="00564053" w:rsidRDefault="00D66BFE" w:rsidP="001A6DBF">
      <w:pPr>
        <w:spacing w:line="360" w:lineRule="auto"/>
        <w:ind w:firstLine="709"/>
        <w:jc w:val="both"/>
        <w:rPr>
          <w:sz w:val="28"/>
          <w:szCs w:val="28"/>
        </w:rPr>
      </w:pPr>
      <w:r w:rsidRPr="00564053">
        <w:rPr>
          <w:sz w:val="28"/>
          <w:szCs w:val="28"/>
        </w:rPr>
        <w:t xml:space="preserve">        схемах под углом </w:t>
      </w:r>
      <w:r w:rsidR="00623D95">
        <w:rPr>
          <w:position w:val="-6"/>
          <w:sz w:val="28"/>
          <w:szCs w:val="28"/>
        </w:rPr>
        <w:pict>
          <v:shape id="_x0000_i1082" type="#_x0000_t75" style="width:18.75pt;height:15.75pt">
            <v:imagedata r:id="rId51" o:title=""/>
          </v:shape>
        </w:pict>
      </w:r>
    </w:p>
    <w:p w:rsidR="00D66BFE" w:rsidRPr="00564053" w:rsidRDefault="00D66BFE" w:rsidP="001A6DBF">
      <w:pPr>
        <w:spacing w:line="360" w:lineRule="auto"/>
        <w:ind w:firstLine="709"/>
        <w:jc w:val="both"/>
        <w:rPr>
          <w:sz w:val="28"/>
          <w:szCs w:val="28"/>
        </w:rPr>
      </w:pPr>
      <w:r w:rsidRPr="00564053">
        <w:rPr>
          <w:sz w:val="28"/>
          <w:szCs w:val="28"/>
        </w:rPr>
        <w:t xml:space="preserve">        </w:t>
      </w:r>
      <w:r w:rsidR="00E948BA" w:rsidRPr="00564053">
        <w:rPr>
          <w:sz w:val="28"/>
          <w:szCs w:val="28"/>
        </w:rPr>
        <w:t>Пересечение линий</w:t>
      </w:r>
      <w:r w:rsidRPr="00564053">
        <w:rPr>
          <w:sz w:val="28"/>
          <w:szCs w:val="28"/>
        </w:rPr>
        <w:t xml:space="preserve"> механической связи в электрических     </w:t>
      </w:r>
      <w:r w:rsidR="00623D95">
        <w:rPr>
          <w:sz w:val="28"/>
          <w:szCs w:val="28"/>
        </w:rPr>
        <w:pict>
          <v:shape id="_x0000_i1083" type="#_x0000_t75" style="width:53.25pt;height:35.25pt" fillcolor="window">
            <v:imagedata r:id="rId55" o:title="" croptop="9453f" cropleft="13334f" cropright="9160f"/>
          </v:shape>
        </w:pict>
      </w:r>
    </w:p>
    <w:p w:rsidR="00D66BFE" w:rsidRPr="00564053" w:rsidRDefault="00D66BFE" w:rsidP="001A6DBF">
      <w:pPr>
        <w:spacing w:line="360" w:lineRule="auto"/>
        <w:ind w:firstLine="709"/>
        <w:jc w:val="both"/>
        <w:rPr>
          <w:sz w:val="28"/>
          <w:szCs w:val="28"/>
        </w:rPr>
      </w:pPr>
      <w:r w:rsidRPr="00564053">
        <w:rPr>
          <w:sz w:val="28"/>
          <w:szCs w:val="28"/>
        </w:rPr>
        <w:t xml:space="preserve">        схемах под углом </w:t>
      </w:r>
      <w:r w:rsidR="00623D95">
        <w:rPr>
          <w:position w:val="-6"/>
          <w:sz w:val="28"/>
          <w:szCs w:val="28"/>
        </w:rPr>
        <w:pict>
          <v:shape id="_x0000_i1084" type="#_x0000_t75" style="width:18.75pt;height:19.5pt">
            <v:imagedata r:id="rId56" o:title=""/>
          </v:shape>
        </w:pict>
      </w:r>
    </w:p>
    <w:p w:rsidR="00E948BA" w:rsidRPr="00564053" w:rsidRDefault="00E948BA" w:rsidP="001A6DBF">
      <w:pPr>
        <w:spacing w:line="360" w:lineRule="auto"/>
        <w:ind w:firstLine="709"/>
        <w:jc w:val="both"/>
        <w:rPr>
          <w:sz w:val="28"/>
          <w:szCs w:val="28"/>
        </w:rPr>
      </w:pPr>
      <w:r w:rsidRPr="00564053">
        <w:rPr>
          <w:sz w:val="28"/>
          <w:szCs w:val="28"/>
        </w:rPr>
        <w:t xml:space="preserve">        Линейное саморегулирование                                                     </w:t>
      </w:r>
      <w:r w:rsidR="00623D95">
        <w:rPr>
          <w:sz w:val="28"/>
          <w:szCs w:val="28"/>
        </w:rPr>
        <w:pict>
          <v:shape id="_x0000_i1085" type="#_x0000_t75" style="width:40.5pt;height:30pt" fillcolor="window">
            <v:imagedata r:id="rId57" o:title="" cropleft="9554f" cropright="6601f"/>
          </v:shape>
        </w:pict>
      </w:r>
    </w:p>
    <w:p w:rsidR="00E948BA" w:rsidRPr="00564053" w:rsidRDefault="00D66BFE" w:rsidP="001A6DBF">
      <w:pPr>
        <w:spacing w:line="360" w:lineRule="auto"/>
        <w:ind w:firstLine="709"/>
        <w:jc w:val="both"/>
        <w:rPr>
          <w:sz w:val="28"/>
          <w:szCs w:val="28"/>
        </w:rPr>
      </w:pPr>
      <w:r w:rsidRPr="00564053">
        <w:rPr>
          <w:sz w:val="28"/>
          <w:szCs w:val="28"/>
        </w:rPr>
        <w:t xml:space="preserve"> </w:t>
      </w:r>
      <w:r w:rsidR="00E948BA" w:rsidRPr="00564053">
        <w:rPr>
          <w:sz w:val="28"/>
          <w:szCs w:val="28"/>
        </w:rPr>
        <w:t xml:space="preserve">         Нелинейное саморегулирование                                                </w:t>
      </w:r>
      <w:r w:rsidR="00623D95">
        <w:rPr>
          <w:sz w:val="28"/>
          <w:szCs w:val="28"/>
        </w:rPr>
        <w:pict>
          <v:shape id="_x0000_i1086" type="#_x0000_t75" style="width:56.25pt;height:32.25pt" fillcolor="window">
            <v:imagedata r:id="rId58" o:title="" cropright="5956f"/>
          </v:shape>
        </w:pict>
      </w:r>
    </w:p>
    <w:p w:rsidR="00D66BFE" w:rsidRPr="00564053" w:rsidRDefault="00D66BFE" w:rsidP="001A6DBF">
      <w:pPr>
        <w:spacing w:line="360" w:lineRule="auto"/>
        <w:ind w:firstLine="709"/>
        <w:jc w:val="both"/>
        <w:rPr>
          <w:sz w:val="28"/>
          <w:szCs w:val="28"/>
        </w:rPr>
      </w:pPr>
    </w:p>
    <w:p w:rsidR="00AF0777" w:rsidRPr="00564053" w:rsidRDefault="00AF0777" w:rsidP="001A6DBF">
      <w:pPr>
        <w:spacing w:line="360" w:lineRule="auto"/>
        <w:ind w:firstLine="709"/>
        <w:jc w:val="both"/>
        <w:rPr>
          <w:sz w:val="28"/>
          <w:szCs w:val="28"/>
        </w:rPr>
      </w:pPr>
      <w:r w:rsidRPr="00564053">
        <w:rPr>
          <w:sz w:val="28"/>
          <w:szCs w:val="28"/>
        </w:rPr>
        <w:t>2.5.2. ГОСТ 2.722 – 68 УГО. Машины электрические</w:t>
      </w:r>
    </w:p>
    <w:p w:rsidR="00AF0777" w:rsidRPr="00564053" w:rsidRDefault="00AF0777" w:rsidP="001A6DBF">
      <w:pPr>
        <w:spacing w:line="360" w:lineRule="auto"/>
        <w:ind w:firstLine="709"/>
        <w:jc w:val="both"/>
        <w:rPr>
          <w:sz w:val="28"/>
          <w:szCs w:val="28"/>
        </w:rPr>
      </w:pPr>
      <w:r w:rsidRPr="00564053">
        <w:rPr>
          <w:sz w:val="28"/>
          <w:szCs w:val="28"/>
        </w:rPr>
        <w:t>Настоящий стандарт устанавливает условные графические обозначения вращающихся электрических машин на схемах, выполняемых вручную или автоматизированным способом, изделий всех отраслей промышленности и строительства. Устанавливает три способа построения условных графических обозначений электрических машин: упрощенный однолинейный, упрощенный многолинейный, развернутый.</w:t>
      </w:r>
    </w:p>
    <w:p w:rsidR="00C10379" w:rsidRPr="00564053" w:rsidRDefault="00C10379" w:rsidP="001A6DBF">
      <w:pPr>
        <w:pStyle w:val="ae"/>
        <w:spacing w:line="360" w:lineRule="auto"/>
        <w:ind w:firstLine="709"/>
        <w:rPr>
          <w:color w:val="auto"/>
        </w:rPr>
      </w:pPr>
      <w:r w:rsidRPr="00564053">
        <w:rPr>
          <w:color w:val="auto"/>
        </w:rPr>
        <w:t>В упрощенных однолинейных обозначениях электрических машин обмотки статора и ротора изображают в виде окружностей. Выводы обмоток статора и ротора показывают одной линией с указанием на ней количества</w:t>
      </w:r>
      <w:r w:rsidR="00564053" w:rsidRPr="00564053">
        <w:rPr>
          <w:color w:val="auto"/>
        </w:rPr>
        <w:t xml:space="preserve"> </w:t>
      </w:r>
      <w:r w:rsidRPr="00564053">
        <w:rPr>
          <w:color w:val="auto"/>
        </w:rPr>
        <w:t xml:space="preserve">выводов в соответствии с требованиями ГОСТ 2.721—74. В упрощенных многолинейных обозначениях обмотки статора и ротора изображают аналогично упрощенным однолинейным обозначениям, показывая выводы обмоток статора и ротора (рисунок 2.5). </w:t>
      </w:r>
    </w:p>
    <w:p w:rsidR="00C10379" w:rsidRPr="00564053" w:rsidRDefault="00C10379" w:rsidP="001A6DBF">
      <w:pPr>
        <w:spacing w:line="360" w:lineRule="auto"/>
        <w:ind w:firstLine="709"/>
        <w:jc w:val="both"/>
        <w:rPr>
          <w:sz w:val="28"/>
          <w:szCs w:val="28"/>
        </w:rPr>
      </w:pPr>
      <w:r w:rsidRPr="00564053">
        <w:rPr>
          <w:sz w:val="28"/>
          <w:szCs w:val="28"/>
        </w:rPr>
        <w:t>Взаимное расположение обмоток изображают: в машинах переменного тока и универсальных — с учетом (рисунок 2.6) или без учета (рисунок 2.7) сдвига фаз.</w:t>
      </w:r>
    </w:p>
    <w:p w:rsidR="00D66BFE" w:rsidRPr="00564053" w:rsidRDefault="00D66BFE" w:rsidP="001A6DBF">
      <w:pPr>
        <w:spacing w:line="360" w:lineRule="auto"/>
        <w:ind w:firstLine="709"/>
        <w:jc w:val="both"/>
        <w:rPr>
          <w:sz w:val="28"/>
          <w:szCs w:val="28"/>
        </w:rPr>
      </w:pPr>
    </w:p>
    <w:p w:rsidR="00D66BFE" w:rsidRPr="00564053" w:rsidRDefault="00623D95" w:rsidP="001A6DBF">
      <w:pPr>
        <w:spacing w:line="360" w:lineRule="auto"/>
        <w:ind w:firstLine="709"/>
        <w:jc w:val="both"/>
        <w:rPr>
          <w:sz w:val="28"/>
          <w:szCs w:val="28"/>
        </w:rPr>
      </w:pPr>
      <w:r>
        <w:rPr>
          <w:noProof/>
        </w:rPr>
        <w:pict>
          <v:shape id="_x0000_s1058" type="#_x0000_t75" style="position:absolute;left:0;text-align:left;margin-left:81pt;margin-top:1.3pt;width:77pt;height:98.8pt;z-index:-251677184;visibility:visible" wrapcoords="-421 0 -421 21316 21460 21316 21460 0 -421 0">
            <v:imagedata r:id="rId59" o:title=""/>
            <w10:wrap type="tight"/>
          </v:shape>
        </w:pict>
      </w:r>
      <w:r>
        <w:rPr>
          <w:noProof/>
        </w:rPr>
        <w:pict>
          <v:shape id="_x0000_s1059" type="#_x0000_t75" style="position:absolute;left:0;text-align:left;margin-left:3in;margin-top:10.3pt;width:90.75pt;height:78.5pt;z-index:-251676160;visibility:visible" wrapcoords="-357 0 -357 21050 21779 21050 21779 0 -357 0">
            <v:imagedata r:id="rId60" o:title=""/>
            <w10:wrap type="tight"/>
          </v:shape>
        </w:pict>
      </w:r>
      <w:r>
        <w:rPr>
          <w:noProof/>
        </w:rPr>
        <w:pict>
          <v:shape id="_x0000_s1060" type="#_x0000_t75" style="position:absolute;left:0;text-align:left;margin-left:369pt;margin-top:1.3pt;width:97.95pt;height:87.7pt;z-index:-251675136;visibility:visible" wrapcoords="-331 0 -331 21058 21501 21058 21501 0 -331 0">
            <v:imagedata r:id="rId61" o:title=""/>
            <w10:wrap type="tight"/>
          </v:shape>
        </w:pict>
      </w:r>
    </w:p>
    <w:p w:rsidR="00D66BFE" w:rsidRPr="00564053" w:rsidRDefault="00D66BFE" w:rsidP="001A6DBF">
      <w:pPr>
        <w:spacing w:line="360" w:lineRule="auto"/>
        <w:ind w:firstLine="709"/>
        <w:jc w:val="both"/>
        <w:rPr>
          <w:sz w:val="28"/>
          <w:szCs w:val="28"/>
        </w:rPr>
      </w:pPr>
    </w:p>
    <w:p w:rsidR="00D66BFE" w:rsidRPr="00564053" w:rsidRDefault="00D66BFE" w:rsidP="001A6DBF">
      <w:pPr>
        <w:spacing w:line="360" w:lineRule="auto"/>
        <w:ind w:firstLine="709"/>
        <w:jc w:val="both"/>
        <w:rPr>
          <w:sz w:val="28"/>
          <w:szCs w:val="28"/>
        </w:rPr>
      </w:pPr>
    </w:p>
    <w:p w:rsidR="00D66BFE" w:rsidRPr="00564053" w:rsidRDefault="00D66BFE" w:rsidP="001A6DBF">
      <w:pPr>
        <w:spacing w:line="360" w:lineRule="auto"/>
        <w:ind w:firstLine="709"/>
        <w:jc w:val="both"/>
        <w:rPr>
          <w:sz w:val="28"/>
          <w:szCs w:val="28"/>
        </w:rPr>
      </w:pPr>
    </w:p>
    <w:p w:rsidR="00D66BFE" w:rsidRPr="00564053" w:rsidRDefault="00D66BFE" w:rsidP="001A6DBF">
      <w:pPr>
        <w:spacing w:line="360" w:lineRule="auto"/>
        <w:ind w:firstLine="709"/>
        <w:jc w:val="both"/>
        <w:rPr>
          <w:sz w:val="28"/>
          <w:szCs w:val="28"/>
        </w:rPr>
      </w:pPr>
    </w:p>
    <w:p w:rsidR="002332FC" w:rsidRPr="00564053" w:rsidRDefault="000B3E4E" w:rsidP="001A6DBF">
      <w:pPr>
        <w:spacing w:line="360" w:lineRule="auto"/>
        <w:ind w:firstLine="709"/>
        <w:jc w:val="both"/>
        <w:rPr>
          <w:sz w:val="28"/>
          <w:szCs w:val="28"/>
        </w:rPr>
      </w:pPr>
      <w:r w:rsidRPr="00564053">
        <w:rPr>
          <w:sz w:val="28"/>
          <w:szCs w:val="28"/>
        </w:rPr>
        <w:t xml:space="preserve">   Рисунок</w:t>
      </w:r>
      <w:r w:rsidR="002332FC" w:rsidRPr="00564053">
        <w:rPr>
          <w:sz w:val="28"/>
          <w:szCs w:val="28"/>
        </w:rPr>
        <w:t xml:space="preserve"> 2.5.                         </w:t>
      </w:r>
      <w:r w:rsidRPr="00564053">
        <w:rPr>
          <w:sz w:val="28"/>
          <w:szCs w:val="28"/>
        </w:rPr>
        <w:t>Рисунок</w:t>
      </w:r>
      <w:r w:rsidR="002332FC" w:rsidRPr="00564053">
        <w:rPr>
          <w:sz w:val="28"/>
          <w:szCs w:val="28"/>
        </w:rPr>
        <w:t xml:space="preserve"> 2.6.    </w:t>
      </w:r>
      <w:r w:rsidRPr="00564053">
        <w:rPr>
          <w:sz w:val="28"/>
          <w:szCs w:val="28"/>
        </w:rPr>
        <w:t xml:space="preserve">                       Рисунок</w:t>
      </w:r>
      <w:r w:rsidR="002332FC" w:rsidRPr="00564053">
        <w:rPr>
          <w:sz w:val="28"/>
          <w:szCs w:val="28"/>
        </w:rPr>
        <w:t xml:space="preserve"> 2.7.</w:t>
      </w:r>
    </w:p>
    <w:p w:rsidR="007D20B7" w:rsidRPr="00564053" w:rsidRDefault="007D20B7" w:rsidP="001A6DBF">
      <w:pPr>
        <w:pStyle w:val="ae"/>
        <w:spacing w:line="360" w:lineRule="auto"/>
        <w:ind w:firstLine="709"/>
        <w:rPr>
          <w:color w:val="auto"/>
        </w:rPr>
      </w:pPr>
      <w:r w:rsidRPr="00564053">
        <w:rPr>
          <w:color w:val="auto"/>
        </w:rPr>
        <w:t>в машинах постоянного тока — с учетом (</w:t>
      </w:r>
      <w:r w:rsidR="00D9304A" w:rsidRPr="00564053">
        <w:rPr>
          <w:color w:val="auto"/>
        </w:rPr>
        <w:t>рисун</w:t>
      </w:r>
      <w:r w:rsidR="006665BD" w:rsidRPr="00564053">
        <w:rPr>
          <w:color w:val="auto"/>
        </w:rPr>
        <w:t>ок</w:t>
      </w:r>
      <w:r w:rsidR="00D9304A" w:rsidRPr="00564053">
        <w:rPr>
          <w:color w:val="auto"/>
        </w:rPr>
        <w:t xml:space="preserve"> 2.8</w:t>
      </w:r>
      <w:r w:rsidR="006665BD" w:rsidRPr="00564053">
        <w:rPr>
          <w:color w:val="auto"/>
        </w:rPr>
        <w:t>) или без учета (рисунок</w:t>
      </w:r>
      <w:r w:rsidR="00D9304A" w:rsidRPr="00564053">
        <w:rPr>
          <w:color w:val="auto"/>
        </w:rPr>
        <w:t xml:space="preserve"> 2.9</w:t>
      </w:r>
      <w:r w:rsidRPr="00564053">
        <w:rPr>
          <w:color w:val="auto"/>
        </w:rPr>
        <w:t>)</w:t>
      </w:r>
      <w:r w:rsidR="00564053" w:rsidRPr="00564053">
        <w:rPr>
          <w:color w:val="auto"/>
        </w:rPr>
        <w:t xml:space="preserve"> </w:t>
      </w:r>
      <w:r w:rsidRPr="00564053">
        <w:rPr>
          <w:color w:val="auto"/>
        </w:rPr>
        <w:t xml:space="preserve">направления магнитного поля, создаваемого обмоткой. Выводы обмоток статора и ротора в обозначениях машин всех типов допускается изображать с любой стороны. </w:t>
      </w:r>
    </w:p>
    <w:p w:rsidR="00D66BFE" w:rsidRPr="00564053" w:rsidRDefault="00623D95" w:rsidP="001A6DBF">
      <w:pPr>
        <w:spacing w:line="360" w:lineRule="auto"/>
        <w:ind w:firstLine="709"/>
        <w:jc w:val="both"/>
        <w:rPr>
          <w:sz w:val="28"/>
          <w:szCs w:val="28"/>
        </w:rPr>
      </w:pPr>
      <w:r>
        <w:rPr>
          <w:noProof/>
        </w:rPr>
        <w:pict>
          <v:shape id="_x0000_s1061" type="#_x0000_t75" style="position:absolute;left:0;text-align:left;margin-left:66.9pt;margin-top:9.65pt;width:101.15pt;height:97.5pt;z-index:-251674112;visibility:visible" wrapcoords="-320 0 -320 21268 21461 21268 21461 0 -320 0">
            <v:imagedata r:id="rId62" o:title=""/>
            <w10:wrap type="tight"/>
          </v:shape>
        </w:pict>
      </w:r>
      <w:r>
        <w:rPr>
          <w:noProof/>
        </w:rPr>
        <w:pict>
          <v:shape id="_x0000_s1062" type="#_x0000_t75" style="position:absolute;left:0;text-align:left;margin-left:207pt;margin-top:5.7pt;width:268.8pt;height:101.45pt;z-index:-251673088;visibility:visible" wrapcoords="-121 0 -121 21398 21576 21398 21576 0 -121 0">
            <v:imagedata r:id="rId63" o:title=""/>
            <w10:wrap type="tight"/>
          </v:shape>
        </w:pict>
      </w:r>
    </w:p>
    <w:p w:rsidR="00D66BFE" w:rsidRPr="00564053" w:rsidRDefault="00D66BFE" w:rsidP="001A6DBF">
      <w:pPr>
        <w:spacing w:line="360" w:lineRule="auto"/>
        <w:ind w:firstLine="709"/>
        <w:jc w:val="both"/>
        <w:rPr>
          <w:sz w:val="28"/>
          <w:szCs w:val="28"/>
        </w:rPr>
      </w:pPr>
    </w:p>
    <w:p w:rsidR="00D66BFE" w:rsidRPr="00564053" w:rsidRDefault="00D66BFE" w:rsidP="001A6DBF">
      <w:pPr>
        <w:spacing w:line="360" w:lineRule="auto"/>
        <w:ind w:firstLine="709"/>
        <w:jc w:val="both"/>
        <w:rPr>
          <w:sz w:val="28"/>
          <w:szCs w:val="28"/>
        </w:rPr>
      </w:pPr>
    </w:p>
    <w:p w:rsidR="00D66BFE" w:rsidRPr="00564053" w:rsidRDefault="00D66BFE" w:rsidP="001A6DBF">
      <w:pPr>
        <w:spacing w:line="360" w:lineRule="auto"/>
        <w:ind w:firstLine="709"/>
        <w:jc w:val="both"/>
        <w:rPr>
          <w:sz w:val="28"/>
          <w:szCs w:val="28"/>
        </w:rPr>
      </w:pPr>
    </w:p>
    <w:p w:rsidR="00D66BFE" w:rsidRPr="00564053" w:rsidRDefault="00D66BFE" w:rsidP="001A6DBF">
      <w:pPr>
        <w:spacing w:line="360" w:lineRule="auto"/>
        <w:ind w:firstLine="709"/>
        <w:jc w:val="both"/>
        <w:rPr>
          <w:sz w:val="28"/>
          <w:szCs w:val="28"/>
        </w:rPr>
      </w:pPr>
    </w:p>
    <w:p w:rsidR="00D66BFE" w:rsidRPr="00564053" w:rsidRDefault="00D66BFE" w:rsidP="001A6DBF">
      <w:pPr>
        <w:spacing w:line="360" w:lineRule="auto"/>
        <w:ind w:firstLine="709"/>
        <w:jc w:val="both"/>
        <w:rPr>
          <w:sz w:val="28"/>
          <w:szCs w:val="28"/>
        </w:rPr>
      </w:pPr>
    </w:p>
    <w:p w:rsidR="00D66BFE" w:rsidRPr="00564053" w:rsidRDefault="00D66BFE" w:rsidP="001A6DBF">
      <w:pPr>
        <w:spacing w:line="360" w:lineRule="auto"/>
        <w:ind w:firstLine="709"/>
        <w:jc w:val="both"/>
        <w:rPr>
          <w:sz w:val="28"/>
          <w:szCs w:val="28"/>
        </w:rPr>
      </w:pPr>
    </w:p>
    <w:p w:rsidR="00D66BFE" w:rsidRPr="00564053" w:rsidRDefault="00D66BFE" w:rsidP="001A6DBF">
      <w:pPr>
        <w:spacing w:line="360" w:lineRule="auto"/>
        <w:ind w:firstLine="709"/>
        <w:jc w:val="both"/>
        <w:rPr>
          <w:sz w:val="28"/>
          <w:szCs w:val="28"/>
        </w:rPr>
      </w:pPr>
    </w:p>
    <w:p w:rsidR="006665BD" w:rsidRPr="00564053" w:rsidRDefault="000B3E4E" w:rsidP="001A6DBF">
      <w:pPr>
        <w:spacing w:line="360" w:lineRule="auto"/>
        <w:ind w:firstLine="709"/>
        <w:jc w:val="both"/>
        <w:rPr>
          <w:sz w:val="28"/>
          <w:szCs w:val="28"/>
        </w:rPr>
      </w:pPr>
      <w:r w:rsidRPr="00564053">
        <w:rPr>
          <w:sz w:val="28"/>
          <w:szCs w:val="28"/>
        </w:rPr>
        <w:t xml:space="preserve">            Рисунок</w:t>
      </w:r>
      <w:r w:rsidR="006665BD" w:rsidRPr="00564053">
        <w:rPr>
          <w:sz w:val="28"/>
          <w:szCs w:val="28"/>
        </w:rPr>
        <w:t xml:space="preserve"> 2.8.                        </w:t>
      </w:r>
      <w:r w:rsidRPr="00564053">
        <w:rPr>
          <w:sz w:val="28"/>
          <w:szCs w:val="28"/>
        </w:rPr>
        <w:t xml:space="preserve">      </w:t>
      </w:r>
      <w:r w:rsidR="00AE22BC" w:rsidRPr="00564053">
        <w:rPr>
          <w:sz w:val="28"/>
          <w:szCs w:val="28"/>
        </w:rPr>
        <w:t xml:space="preserve">               </w:t>
      </w:r>
      <w:r w:rsidRPr="00564053">
        <w:rPr>
          <w:sz w:val="28"/>
          <w:szCs w:val="28"/>
        </w:rPr>
        <w:t>Рисунок</w:t>
      </w:r>
      <w:r w:rsidR="006665BD" w:rsidRPr="00564053">
        <w:rPr>
          <w:sz w:val="28"/>
          <w:szCs w:val="28"/>
        </w:rPr>
        <w:t xml:space="preserve"> 2.9.</w:t>
      </w:r>
    </w:p>
    <w:p w:rsidR="00564053" w:rsidRPr="00564053" w:rsidRDefault="00564053" w:rsidP="001A6DBF">
      <w:pPr>
        <w:spacing w:line="360" w:lineRule="auto"/>
        <w:ind w:firstLine="709"/>
        <w:jc w:val="both"/>
        <w:rPr>
          <w:sz w:val="28"/>
          <w:szCs w:val="28"/>
        </w:rPr>
      </w:pPr>
    </w:p>
    <w:p w:rsidR="009902D6" w:rsidRPr="00564053" w:rsidRDefault="009902D6" w:rsidP="00564053">
      <w:pPr>
        <w:spacing w:line="360" w:lineRule="auto"/>
        <w:ind w:left="708" w:firstLine="1"/>
        <w:jc w:val="both"/>
        <w:rPr>
          <w:sz w:val="28"/>
          <w:szCs w:val="28"/>
        </w:rPr>
      </w:pPr>
      <w:r w:rsidRPr="00564053">
        <w:rPr>
          <w:sz w:val="28"/>
          <w:szCs w:val="28"/>
        </w:rPr>
        <w:t>2.5.3. ГОСТ 2.723 – 68 УГО. Катушки индуктивности, дроссели, трансформаторы и магнитные усилители</w:t>
      </w:r>
    </w:p>
    <w:p w:rsidR="009902D6" w:rsidRPr="00564053" w:rsidRDefault="009902D6" w:rsidP="001A6DBF">
      <w:pPr>
        <w:spacing w:line="360" w:lineRule="auto"/>
        <w:ind w:firstLine="709"/>
        <w:jc w:val="both"/>
        <w:rPr>
          <w:sz w:val="28"/>
          <w:szCs w:val="28"/>
        </w:rPr>
      </w:pPr>
    </w:p>
    <w:p w:rsidR="009902D6" w:rsidRPr="00564053" w:rsidRDefault="009902D6" w:rsidP="001A6DBF">
      <w:pPr>
        <w:pStyle w:val="ae"/>
        <w:spacing w:line="360" w:lineRule="auto"/>
        <w:ind w:firstLine="709"/>
        <w:rPr>
          <w:color w:val="auto"/>
        </w:rPr>
      </w:pPr>
      <w:r w:rsidRPr="00564053">
        <w:rPr>
          <w:color w:val="auto"/>
        </w:rPr>
        <w:t>Область применения: Настоящий стандарт устанавливает условные графические обозначения катушек индуктивности, дросселей, трансдукторов, трансформаторов, автотрансформаторов и магнитных усилителей на схемах, выполняемых вручную или автоматизированным способом, изделий всех отраслей промышленности и строительства.</w:t>
      </w:r>
    </w:p>
    <w:p w:rsidR="006665BD" w:rsidRPr="00564053" w:rsidRDefault="009902D6" w:rsidP="001A6DBF">
      <w:pPr>
        <w:spacing w:line="360" w:lineRule="auto"/>
        <w:ind w:firstLine="709"/>
        <w:jc w:val="both"/>
        <w:rPr>
          <w:sz w:val="28"/>
          <w:szCs w:val="28"/>
        </w:rPr>
      </w:pPr>
      <w:r w:rsidRPr="00564053">
        <w:rPr>
          <w:sz w:val="28"/>
          <w:szCs w:val="28"/>
        </w:rPr>
        <w:t>Основные положения:  Устанавливаются три способа построения условных графических обозначений для трансформаторов и автотрансформаторов: упрощенный однолинейный; развернутый; упрощенный многолинейный. В упрощенных однолинейных обозначениях обмотки трансфор</w:t>
      </w:r>
      <w:r w:rsidRPr="00564053">
        <w:rPr>
          <w:sz w:val="28"/>
          <w:szCs w:val="28"/>
        </w:rPr>
        <w:softHyphen/>
        <w:t>маторов и автотрансформаторов изображают в виде окружностей (рисунок 2.10) Выводы обмоток показывают одной линией с указанием на ней количества выводов в соответствии с требованиями ГОСТ 2.721—74. Вавтотрансформаторах сторону высшего напряжения изображают в виде развернутой дуги (</w:t>
      </w:r>
      <w:r w:rsidR="00F13500" w:rsidRPr="00564053">
        <w:rPr>
          <w:sz w:val="28"/>
          <w:szCs w:val="28"/>
        </w:rPr>
        <w:t>рисунок 2.11</w:t>
      </w:r>
      <w:r w:rsidRPr="00564053">
        <w:rPr>
          <w:sz w:val="28"/>
          <w:szCs w:val="28"/>
        </w:rPr>
        <w:t>). В упрощенных многолинейных обозначениях обмотки транс</w:t>
      </w:r>
      <w:r w:rsidRPr="00564053">
        <w:rPr>
          <w:sz w:val="28"/>
          <w:szCs w:val="28"/>
        </w:rPr>
        <w:softHyphen/>
        <w:t>форматоров (</w:t>
      </w:r>
      <w:r w:rsidR="00F13500" w:rsidRPr="00564053">
        <w:rPr>
          <w:sz w:val="28"/>
          <w:szCs w:val="28"/>
        </w:rPr>
        <w:t>рисунок 2.12</w:t>
      </w:r>
      <w:r w:rsidRPr="00564053">
        <w:rPr>
          <w:sz w:val="28"/>
          <w:szCs w:val="28"/>
        </w:rPr>
        <w:t>) и автотрансформаторов (</w:t>
      </w:r>
      <w:r w:rsidR="00F13500" w:rsidRPr="00564053">
        <w:rPr>
          <w:sz w:val="28"/>
          <w:szCs w:val="28"/>
        </w:rPr>
        <w:t>рисунок 2.13</w:t>
      </w:r>
      <w:r w:rsidRPr="00564053">
        <w:rPr>
          <w:sz w:val="28"/>
          <w:szCs w:val="28"/>
        </w:rPr>
        <w:t>) изображают аналогично упрощенным однолинейным обозначениям, показывая выводы обмоток. В развернутых обозначениях обмотки трансформаторов и автотрансформаторов изображают в виде цепочек полуокружностей.</w:t>
      </w:r>
    </w:p>
    <w:p w:rsidR="009902D6" w:rsidRPr="00564053" w:rsidRDefault="00623D95" w:rsidP="001A6DBF">
      <w:pPr>
        <w:spacing w:line="360" w:lineRule="auto"/>
        <w:ind w:firstLine="709"/>
        <w:jc w:val="both"/>
        <w:rPr>
          <w:sz w:val="28"/>
          <w:szCs w:val="28"/>
        </w:rPr>
      </w:pPr>
      <w:r>
        <w:rPr>
          <w:noProof/>
        </w:rPr>
        <w:pict>
          <v:shape id="_x0000_s1063" type="#_x0000_t75" style="position:absolute;left:0;text-align:left;margin-left:405pt;margin-top:15.25pt;width:44.4pt;height:76.55pt;z-index:-251670016;visibility:visible" wrapcoords="-730 0 -730 21163 21892 21163 21892 0 -730 0">
            <v:imagedata r:id="rId64" o:title=""/>
            <w10:wrap type="tight"/>
          </v:shape>
        </w:pict>
      </w:r>
      <w:r>
        <w:rPr>
          <w:noProof/>
        </w:rPr>
        <w:pict>
          <v:shape id="Рисунок 7" o:spid="_x0000_s1064" type="#_x0000_t75" style="position:absolute;left:0;text-align:left;margin-left:176.8pt;margin-top:12.8pt;width:46.9pt;height:79.2pt;z-index:-251671040;visibility:visible" wrapcoords="-691 0 -691 21273 21416 21273 21416 0 -691 0">
            <v:imagedata r:id="rId65" o:title=""/>
            <w10:wrap type="tight"/>
          </v:shape>
        </w:pict>
      </w:r>
      <w:r>
        <w:rPr>
          <w:noProof/>
        </w:rPr>
        <w:pict>
          <v:shape id="_x0000_s1065" type="#_x0000_t75" style="position:absolute;left:0;text-align:left;margin-left:68.4pt;margin-top:8.9pt;width:44.45pt;height:87.7pt;z-index:251644416;visibility:visible">
            <v:imagedata r:id="rId66" o:title=""/>
            <w10:wrap type="square"/>
          </v:shape>
        </w:pict>
      </w:r>
      <w:r>
        <w:rPr>
          <w:noProof/>
        </w:rPr>
        <w:pict>
          <v:shape id="_x0000_s1066" type="#_x0000_t75" style="position:absolute;left:0;text-align:left;margin-left:294.4pt;margin-top:12.8pt;width:44.45pt;height:83.1pt;z-index:-251668992;visibility:visible" wrapcoords="-729 0 -729 21054 21867 21054 21867 0 -729 0">
            <v:imagedata r:id="rId67" o:title=""/>
            <w10:wrap type="tight"/>
          </v:shape>
        </w:pict>
      </w:r>
    </w:p>
    <w:p w:rsidR="006665BD" w:rsidRPr="00564053" w:rsidRDefault="006665BD" w:rsidP="001A6DBF">
      <w:pPr>
        <w:spacing w:line="360" w:lineRule="auto"/>
        <w:ind w:firstLine="709"/>
        <w:jc w:val="both"/>
        <w:rPr>
          <w:sz w:val="28"/>
          <w:szCs w:val="28"/>
        </w:rPr>
      </w:pPr>
    </w:p>
    <w:p w:rsidR="006665BD" w:rsidRPr="00564053" w:rsidRDefault="006665BD" w:rsidP="001A6DBF">
      <w:pPr>
        <w:spacing w:line="360" w:lineRule="auto"/>
        <w:ind w:firstLine="709"/>
        <w:jc w:val="both"/>
        <w:rPr>
          <w:sz w:val="28"/>
          <w:szCs w:val="28"/>
        </w:rPr>
      </w:pPr>
    </w:p>
    <w:p w:rsidR="006665BD" w:rsidRPr="00564053" w:rsidRDefault="006665BD" w:rsidP="001A6DBF">
      <w:pPr>
        <w:spacing w:line="360" w:lineRule="auto"/>
        <w:ind w:firstLine="709"/>
        <w:jc w:val="both"/>
        <w:rPr>
          <w:sz w:val="28"/>
          <w:szCs w:val="28"/>
        </w:rPr>
      </w:pPr>
    </w:p>
    <w:p w:rsidR="006665BD" w:rsidRPr="00564053" w:rsidRDefault="006665BD" w:rsidP="001A6DBF">
      <w:pPr>
        <w:spacing w:line="360" w:lineRule="auto"/>
        <w:ind w:firstLine="709"/>
        <w:jc w:val="both"/>
        <w:rPr>
          <w:sz w:val="28"/>
          <w:szCs w:val="28"/>
        </w:rPr>
      </w:pPr>
    </w:p>
    <w:p w:rsidR="006665BD" w:rsidRPr="00564053" w:rsidRDefault="006665BD" w:rsidP="001A6DBF">
      <w:pPr>
        <w:spacing w:line="360" w:lineRule="auto"/>
        <w:ind w:firstLine="709"/>
        <w:jc w:val="both"/>
        <w:rPr>
          <w:sz w:val="28"/>
          <w:szCs w:val="28"/>
        </w:rPr>
      </w:pPr>
    </w:p>
    <w:p w:rsidR="006665BD" w:rsidRPr="00564053" w:rsidRDefault="006665BD" w:rsidP="001A6DBF">
      <w:pPr>
        <w:spacing w:line="360" w:lineRule="auto"/>
        <w:ind w:firstLine="709"/>
        <w:jc w:val="both"/>
        <w:rPr>
          <w:sz w:val="28"/>
          <w:szCs w:val="28"/>
        </w:rPr>
      </w:pPr>
    </w:p>
    <w:p w:rsidR="006665BD" w:rsidRPr="00564053" w:rsidRDefault="00F13500" w:rsidP="001A6DBF">
      <w:pPr>
        <w:spacing w:line="360" w:lineRule="auto"/>
        <w:ind w:firstLine="709"/>
        <w:jc w:val="both"/>
        <w:rPr>
          <w:sz w:val="28"/>
          <w:szCs w:val="28"/>
        </w:rPr>
      </w:pPr>
      <w:r w:rsidRPr="00564053">
        <w:rPr>
          <w:sz w:val="28"/>
          <w:szCs w:val="28"/>
        </w:rPr>
        <w:t>Рис</w:t>
      </w:r>
      <w:r w:rsidR="003B0D16" w:rsidRPr="00564053">
        <w:rPr>
          <w:sz w:val="28"/>
          <w:szCs w:val="28"/>
        </w:rPr>
        <w:t>унок</w:t>
      </w:r>
      <w:r w:rsidRPr="00564053">
        <w:rPr>
          <w:sz w:val="28"/>
          <w:szCs w:val="28"/>
        </w:rPr>
        <w:t xml:space="preserve"> 2.10</w:t>
      </w:r>
      <w:r w:rsidR="009902D6" w:rsidRPr="00564053">
        <w:rPr>
          <w:sz w:val="28"/>
          <w:szCs w:val="28"/>
        </w:rPr>
        <w:t xml:space="preserve">.   </w:t>
      </w:r>
      <w:r w:rsidR="003B0D16" w:rsidRPr="00564053">
        <w:rPr>
          <w:sz w:val="28"/>
          <w:szCs w:val="28"/>
        </w:rPr>
        <w:t xml:space="preserve">    Рисунок</w:t>
      </w:r>
      <w:r w:rsidR="009902D6" w:rsidRPr="00564053">
        <w:rPr>
          <w:sz w:val="28"/>
          <w:szCs w:val="28"/>
        </w:rPr>
        <w:t xml:space="preserve"> </w:t>
      </w:r>
      <w:r w:rsidRPr="00564053">
        <w:rPr>
          <w:sz w:val="28"/>
          <w:szCs w:val="28"/>
        </w:rPr>
        <w:t xml:space="preserve">2.11. </w:t>
      </w:r>
      <w:r w:rsidR="003B0D16" w:rsidRPr="00564053">
        <w:rPr>
          <w:sz w:val="28"/>
          <w:szCs w:val="28"/>
        </w:rPr>
        <w:t xml:space="preserve">          Рисунок</w:t>
      </w:r>
      <w:r w:rsidRPr="00564053">
        <w:rPr>
          <w:sz w:val="28"/>
          <w:szCs w:val="28"/>
        </w:rPr>
        <w:t xml:space="preserve"> 2.12. </w:t>
      </w:r>
      <w:r w:rsidR="003B0D16" w:rsidRPr="00564053">
        <w:rPr>
          <w:sz w:val="28"/>
          <w:szCs w:val="28"/>
        </w:rPr>
        <w:t xml:space="preserve">           Рисунок</w:t>
      </w:r>
      <w:r w:rsidRPr="00564053">
        <w:rPr>
          <w:sz w:val="28"/>
          <w:szCs w:val="28"/>
        </w:rPr>
        <w:t xml:space="preserve"> 2.13.</w:t>
      </w:r>
    </w:p>
    <w:p w:rsidR="00AB6823" w:rsidRPr="00564053" w:rsidRDefault="00AB6823" w:rsidP="001A6DBF">
      <w:pPr>
        <w:spacing w:line="360" w:lineRule="auto"/>
        <w:ind w:firstLine="709"/>
        <w:jc w:val="both"/>
        <w:rPr>
          <w:sz w:val="28"/>
          <w:szCs w:val="28"/>
        </w:rPr>
      </w:pPr>
    </w:p>
    <w:p w:rsidR="00AB6823" w:rsidRPr="00564053" w:rsidRDefault="00AB6823" w:rsidP="001A6DBF">
      <w:pPr>
        <w:spacing w:line="360" w:lineRule="auto"/>
        <w:ind w:firstLine="709"/>
        <w:jc w:val="both"/>
        <w:rPr>
          <w:sz w:val="28"/>
          <w:szCs w:val="28"/>
        </w:rPr>
      </w:pPr>
      <w:r w:rsidRPr="00564053">
        <w:rPr>
          <w:sz w:val="28"/>
          <w:szCs w:val="28"/>
        </w:rPr>
        <w:t xml:space="preserve">При изображении магнитных усилителей, разнесенным способом        используют следующие обозначения: </w:t>
      </w:r>
    </w:p>
    <w:p w:rsidR="00AB6823" w:rsidRPr="00564053" w:rsidRDefault="00AB6823" w:rsidP="001A6DBF">
      <w:pPr>
        <w:pStyle w:val="ae"/>
        <w:spacing w:line="360" w:lineRule="auto"/>
        <w:ind w:firstLine="709"/>
        <w:rPr>
          <w:noProof/>
          <w:color w:val="auto"/>
        </w:rPr>
      </w:pPr>
      <w:r w:rsidRPr="00564053">
        <w:rPr>
          <w:noProof/>
          <w:color w:val="auto"/>
        </w:rPr>
        <w:t xml:space="preserve">Рабочая обмотка                                                            </w:t>
      </w:r>
      <w:r w:rsidR="00623D95">
        <w:rPr>
          <w:noProof/>
          <w:color w:val="auto"/>
        </w:rPr>
        <w:pict>
          <v:shape id="Рисунок 10" o:spid="_x0000_i1087" type="#_x0000_t75" style="width:50.25pt;height:14.25pt;visibility:visible">
            <v:imagedata r:id="rId68" o:title=""/>
          </v:shape>
        </w:pict>
      </w:r>
    </w:p>
    <w:p w:rsidR="00AB6823" w:rsidRPr="00564053" w:rsidRDefault="00AB6823" w:rsidP="001A6DBF">
      <w:pPr>
        <w:pStyle w:val="ae"/>
        <w:spacing w:line="360" w:lineRule="auto"/>
        <w:ind w:firstLine="709"/>
        <w:rPr>
          <w:noProof/>
          <w:color w:val="auto"/>
        </w:rPr>
      </w:pPr>
    </w:p>
    <w:p w:rsidR="00AB6823" w:rsidRPr="00564053" w:rsidRDefault="00AB6823" w:rsidP="001A6DBF">
      <w:pPr>
        <w:pStyle w:val="ae"/>
        <w:spacing w:line="360" w:lineRule="auto"/>
        <w:ind w:firstLine="709"/>
        <w:rPr>
          <w:noProof/>
          <w:color w:val="auto"/>
        </w:rPr>
      </w:pPr>
      <w:r w:rsidRPr="00564053">
        <w:rPr>
          <w:noProof/>
          <w:color w:val="auto"/>
        </w:rPr>
        <w:t xml:space="preserve">Управляющая обмотка                                                 </w:t>
      </w:r>
      <w:r w:rsidR="00623D95">
        <w:rPr>
          <w:noProof/>
          <w:color w:val="auto"/>
        </w:rPr>
        <w:pict>
          <v:shape id="Рисунок 11" o:spid="_x0000_i1088" type="#_x0000_t75" style="width:59.25pt;height:13.5pt;visibility:visible">
            <v:imagedata r:id="rId69" o:title=""/>
          </v:shape>
        </w:pict>
      </w:r>
    </w:p>
    <w:p w:rsidR="00AB6823" w:rsidRPr="00564053" w:rsidRDefault="00AB6823" w:rsidP="001A6DBF">
      <w:pPr>
        <w:spacing w:line="360" w:lineRule="auto"/>
        <w:ind w:firstLine="709"/>
        <w:jc w:val="both"/>
        <w:rPr>
          <w:noProof/>
          <w:sz w:val="28"/>
          <w:szCs w:val="28"/>
        </w:rPr>
      </w:pPr>
    </w:p>
    <w:p w:rsidR="00AB6823" w:rsidRPr="00564053" w:rsidRDefault="00AB6823" w:rsidP="001A6DBF">
      <w:pPr>
        <w:autoSpaceDE w:val="0"/>
        <w:autoSpaceDN w:val="0"/>
        <w:adjustRightInd w:val="0"/>
        <w:spacing w:line="360" w:lineRule="auto"/>
        <w:ind w:firstLine="709"/>
        <w:jc w:val="both"/>
        <w:rPr>
          <w:sz w:val="28"/>
          <w:szCs w:val="28"/>
        </w:rPr>
      </w:pPr>
      <w:r w:rsidRPr="00564053">
        <w:rPr>
          <w:noProof/>
          <w:sz w:val="28"/>
          <w:szCs w:val="28"/>
        </w:rPr>
        <w:t xml:space="preserve">Дроссель с ферромагнитным проводом                      </w:t>
      </w:r>
      <w:r w:rsidR="00623D95">
        <w:rPr>
          <w:noProof/>
          <w:sz w:val="28"/>
          <w:szCs w:val="28"/>
        </w:rPr>
        <w:pict>
          <v:shape id="Рисунок 12" o:spid="_x0000_i1089" type="#_x0000_t75" style="width:50.25pt;height:13.5pt;visibility:visible">
            <v:imagedata r:id="rId70" o:title=""/>
          </v:shape>
        </w:pict>
      </w:r>
      <w:r w:rsidRPr="00564053">
        <w:rPr>
          <w:sz w:val="28"/>
          <w:szCs w:val="28"/>
        </w:rPr>
        <w:t xml:space="preserve"> </w:t>
      </w:r>
    </w:p>
    <w:p w:rsidR="00AE22BC" w:rsidRPr="00564053" w:rsidRDefault="00AE22BC" w:rsidP="001A6DBF">
      <w:pPr>
        <w:spacing w:line="360" w:lineRule="auto"/>
        <w:ind w:firstLine="709"/>
        <w:jc w:val="both"/>
        <w:rPr>
          <w:sz w:val="28"/>
          <w:szCs w:val="28"/>
        </w:rPr>
      </w:pPr>
    </w:p>
    <w:p w:rsidR="00742255" w:rsidRPr="00564053" w:rsidRDefault="00742255" w:rsidP="00564053">
      <w:pPr>
        <w:spacing w:line="360" w:lineRule="auto"/>
        <w:ind w:left="708" w:firstLine="1"/>
        <w:jc w:val="both"/>
        <w:rPr>
          <w:sz w:val="28"/>
          <w:szCs w:val="28"/>
        </w:rPr>
      </w:pPr>
      <w:r w:rsidRPr="00564053">
        <w:rPr>
          <w:sz w:val="28"/>
          <w:szCs w:val="28"/>
        </w:rPr>
        <w:t xml:space="preserve">2.5.4. ГОСТ 2.755 – 87 УГО. Коммутационные устройства и контактные </w:t>
      </w:r>
      <w:r w:rsidR="00117423" w:rsidRPr="00564053">
        <w:rPr>
          <w:sz w:val="28"/>
          <w:szCs w:val="28"/>
        </w:rPr>
        <w:t>соединения</w:t>
      </w:r>
    </w:p>
    <w:p w:rsidR="00742255" w:rsidRPr="00564053" w:rsidRDefault="00742255" w:rsidP="001A6DBF">
      <w:pPr>
        <w:pStyle w:val="ae"/>
        <w:spacing w:line="360" w:lineRule="auto"/>
        <w:ind w:firstLine="709"/>
        <w:rPr>
          <w:color w:val="auto"/>
        </w:rPr>
      </w:pPr>
      <w:r w:rsidRPr="00564053">
        <w:rPr>
          <w:color w:val="auto"/>
        </w:rPr>
        <w:t>Область применения: Настоящий стандарт распространяется на схемы, выполняемые вручную или автоматизированным способом, изделий всех отраслей промышленности и строительства и устанавливает условные графические обозначения коммутационных устройств, контактов и их элементов. Настоящий стандарт не устанавливает условные графические обозначения на схемах железнодорожной сигнализации, централизации и блокировки.</w:t>
      </w:r>
    </w:p>
    <w:p w:rsidR="00742255" w:rsidRPr="00564053" w:rsidRDefault="00623D95" w:rsidP="001A6DBF">
      <w:pPr>
        <w:pStyle w:val="ae"/>
        <w:spacing w:line="360" w:lineRule="auto"/>
        <w:ind w:firstLine="709"/>
        <w:rPr>
          <w:color w:val="auto"/>
        </w:rPr>
      </w:pPr>
      <w:r>
        <w:rPr>
          <w:noProof/>
        </w:rPr>
        <w:pict>
          <v:shape id="Рисунок 13" o:spid="_x0000_s1067" type="#_x0000_t75" style="position:absolute;left:0;text-align:left;margin-left:396pt;margin-top:162.4pt;width:23.6pt;height:35.3pt;z-index:-251667968;visibility:visible" wrapcoords="-1373 0 -1373 21110 21966 21110 21966 0 -1373 0">
            <v:imagedata r:id="rId71" o:title=""/>
            <w10:wrap type="tight"/>
          </v:shape>
        </w:pict>
      </w:r>
      <w:r w:rsidR="00742255" w:rsidRPr="00564053">
        <w:rPr>
          <w:color w:val="auto"/>
        </w:rPr>
        <w:t>Основные положения:  Коммутационные устройства на схемах должны быть изображены в положении, принятом за начальное, при котором пусковая система контактов обесточена. Контакты коммутационных устройств состоят из подвижных и неподвижных контакт-деталей. Для изображения основных (базовых) функциональных признаков коммутационных устройств применяют условные графические обозначения контактов, которые допускается выполнять в зеркальном изображении:</w:t>
      </w:r>
    </w:p>
    <w:p w:rsidR="00742255" w:rsidRPr="00564053" w:rsidRDefault="00742255" w:rsidP="001A6DBF">
      <w:pPr>
        <w:pStyle w:val="ae"/>
        <w:spacing w:line="360" w:lineRule="auto"/>
        <w:ind w:firstLine="709"/>
        <w:rPr>
          <w:color w:val="auto"/>
        </w:rPr>
      </w:pPr>
      <w:r w:rsidRPr="00564053">
        <w:rPr>
          <w:color w:val="auto"/>
        </w:rPr>
        <w:t xml:space="preserve"> </w:t>
      </w:r>
    </w:p>
    <w:p w:rsidR="00A0732A" w:rsidRPr="00564053" w:rsidRDefault="00A0732A" w:rsidP="001A6DBF">
      <w:pPr>
        <w:pStyle w:val="ae"/>
        <w:spacing w:line="360" w:lineRule="auto"/>
        <w:ind w:firstLine="709"/>
        <w:rPr>
          <w:color w:val="auto"/>
        </w:rPr>
      </w:pPr>
      <w:r w:rsidRPr="00564053">
        <w:rPr>
          <w:color w:val="auto"/>
        </w:rPr>
        <w:t>Замыкающие контакты</w:t>
      </w:r>
      <w:r w:rsidR="00742255" w:rsidRPr="00564053">
        <w:rPr>
          <w:color w:val="auto"/>
        </w:rPr>
        <w:t xml:space="preserve"> </w:t>
      </w:r>
    </w:p>
    <w:p w:rsidR="00A0732A" w:rsidRPr="00564053" w:rsidRDefault="00623D95" w:rsidP="001A6DBF">
      <w:pPr>
        <w:pStyle w:val="ae"/>
        <w:spacing w:line="360" w:lineRule="auto"/>
        <w:ind w:firstLine="709"/>
        <w:rPr>
          <w:color w:val="auto"/>
        </w:rPr>
      </w:pPr>
      <w:r>
        <w:rPr>
          <w:noProof/>
        </w:rPr>
        <w:pict>
          <v:shape id="Рисунок 14" o:spid="_x0000_s1068" type="#_x0000_t75" style="position:absolute;left:0;text-align:left;margin-left:378pt;margin-top:10.75pt;width:80.35pt;height:30.75pt;z-index:-251666944;visibility:visible" wrapcoords="-403 0 -403 21073 21775 21073 21775 0 -403 0">
            <v:imagedata r:id="rId72" o:title=""/>
            <w10:wrap type="tight"/>
          </v:shape>
        </w:pict>
      </w:r>
    </w:p>
    <w:p w:rsidR="00742255" w:rsidRPr="00564053" w:rsidRDefault="00A0732A" w:rsidP="001A6DBF">
      <w:pPr>
        <w:pStyle w:val="ae"/>
        <w:spacing w:line="360" w:lineRule="auto"/>
        <w:ind w:firstLine="709"/>
        <w:rPr>
          <w:color w:val="auto"/>
        </w:rPr>
      </w:pPr>
      <w:r w:rsidRPr="00564053">
        <w:rPr>
          <w:color w:val="auto"/>
        </w:rPr>
        <w:t>Размыкающие</w:t>
      </w:r>
      <w:r w:rsidR="00742255" w:rsidRPr="00564053">
        <w:rPr>
          <w:color w:val="auto"/>
        </w:rPr>
        <w:t xml:space="preserve"> </w:t>
      </w:r>
      <w:r w:rsidR="00742255" w:rsidRPr="00564053">
        <w:rPr>
          <w:color w:val="auto"/>
        </w:rPr>
        <w:tab/>
      </w:r>
    </w:p>
    <w:p w:rsidR="00742255" w:rsidRPr="00564053" w:rsidRDefault="00623D95" w:rsidP="001A6DBF">
      <w:pPr>
        <w:pStyle w:val="ae"/>
        <w:spacing w:line="360" w:lineRule="auto"/>
        <w:ind w:firstLine="709"/>
        <w:rPr>
          <w:color w:val="auto"/>
        </w:rPr>
      </w:pPr>
      <w:r>
        <w:rPr>
          <w:noProof/>
        </w:rPr>
        <w:pict>
          <v:shape id="Рисунок 15" o:spid="_x0000_s1069" type="#_x0000_t75" style="position:absolute;left:0;text-align:left;margin-left:405pt;margin-top:13.5pt;width:20.1pt;height:32.05pt;z-index:-251665920;visibility:visible" wrapcoords="-1612 0 -1612 20218 20955 20218 20955 0 -1612 0">
            <v:imagedata r:id="rId73" o:title=""/>
            <w10:wrap type="tight"/>
          </v:shape>
        </w:pict>
      </w:r>
    </w:p>
    <w:p w:rsidR="00742255" w:rsidRPr="00564053" w:rsidRDefault="00A0732A" w:rsidP="001A6DBF">
      <w:pPr>
        <w:pStyle w:val="ae"/>
        <w:spacing w:line="360" w:lineRule="auto"/>
        <w:ind w:firstLine="709"/>
        <w:rPr>
          <w:color w:val="auto"/>
        </w:rPr>
      </w:pPr>
      <w:r w:rsidRPr="00564053">
        <w:rPr>
          <w:color w:val="auto"/>
        </w:rPr>
        <w:t>Переключающие</w:t>
      </w:r>
      <w:r w:rsidR="00742255" w:rsidRPr="00564053">
        <w:rPr>
          <w:color w:val="auto"/>
        </w:rPr>
        <w:t xml:space="preserve"> </w:t>
      </w:r>
      <w:r w:rsidR="00742255" w:rsidRPr="00564053">
        <w:rPr>
          <w:color w:val="auto"/>
        </w:rPr>
        <w:tab/>
      </w:r>
      <w:r w:rsidR="00742255" w:rsidRPr="00564053">
        <w:rPr>
          <w:color w:val="auto"/>
        </w:rPr>
        <w:tab/>
      </w:r>
      <w:r w:rsidR="00742255" w:rsidRPr="00564053">
        <w:rPr>
          <w:color w:val="auto"/>
        </w:rPr>
        <w:tab/>
      </w:r>
    </w:p>
    <w:p w:rsidR="00742255" w:rsidRPr="00564053" w:rsidRDefault="00623D95" w:rsidP="001A6DBF">
      <w:pPr>
        <w:pStyle w:val="ae"/>
        <w:spacing w:line="360" w:lineRule="auto"/>
        <w:ind w:firstLine="709"/>
        <w:rPr>
          <w:color w:val="auto"/>
        </w:rPr>
      </w:pPr>
      <w:r>
        <w:rPr>
          <w:noProof/>
        </w:rPr>
        <w:pict>
          <v:shape id="Рисунок 16" o:spid="_x0000_s1070" type="#_x0000_t75" style="position:absolute;left:0;text-align:left;margin-left:414pt;margin-top:18.05pt;width:25.95pt;height:36.65pt;z-index:-251664896;visibility:visible" wrapcoords="-1249 0 -1249 20333 21225 20333 21225 0 -1249 0">
            <v:imagedata r:id="rId74" o:title=""/>
            <w10:wrap type="tight"/>
          </v:shape>
        </w:pict>
      </w:r>
    </w:p>
    <w:p w:rsidR="00276A44" w:rsidRPr="00564053" w:rsidRDefault="00276A44" w:rsidP="001A6DBF">
      <w:pPr>
        <w:pStyle w:val="ae"/>
        <w:spacing w:line="360" w:lineRule="auto"/>
        <w:ind w:firstLine="709"/>
        <w:rPr>
          <w:color w:val="auto"/>
        </w:rPr>
      </w:pPr>
    </w:p>
    <w:p w:rsidR="00742255" w:rsidRPr="00564053" w:rsidRDefault="00742255" w:rsidP="001A6DBF">
      <w:pPr>
        <w:pStyle w:val="ae"/>
        <w:spacing w:line="360" w:lineRule="auto"/>
        <w:ind w:firstLine="709"/>
        <w:rPr>
          <w:color w:val="auto"/>
        </w:rPr>
      </w:pPr>
      <w:r w:rsidRPr="00564053">
        <w:rPr>
          <w:color w:val="auto"/>
        </w:rPr>
        <w:t xml:space="preserve">Переключающие с </w:t>
      </w:r>
      <w:r w:rsidR="00816CE6" w:rsidRPr="00564053">
        <w:rPr>
          <w:color w:val="auto"/>
        </w:rPr>
        <w:t>нейтральным</w:t>
      </w:r>
      <w:r w:rsidR="00A0732A" w:rsidRPr="00564053">
        <w:rPr>
          <w:color w:val="auto"/>
        </w:rPr>
        <w:t xml:space="preserve"> центральным положением</w:t>
      </w:r>
    </w:p>
    <w:p w:rsidR="00276A44" w:rsidRPr="00564053" w:rsidRDefault="00276A44" w:rsidP="001A6DBF">
      <w:pPr>
        <w:spacing w:line="360" w:lineRule="auto"/>
        <w:ind w:firstLine="709"/>
        <w:jc w:val="both"/>
        <w:rPr>
          <w:sz w:val="28"/>
          <w:szCs w:val="28"/>
        </w:rPr>
      </w:pPr>
      <w:r w:rsidRPr="00564053">
        <w:rPr>
          <w:sz w:val="28"/>
          <w:szCs w:val="28"/>
        </w:rPr>
        <w:t xml:space="preserve">Выключатель-разъединитель трехполюсный </w:t>
      </w:r>
      <w:r w:rsidR="00623D95">
        <w:rPr>
          <w:sz w:val="28"/>
          <w:szCs w:val="28"/>
        </w:rPr>
        <w:pict>
          <v:shape id="_x0000_i1090" type="#_x0000_t75" style="width:54pt;height:42.75pt" fillcolor="window">
            <v:imagedata r:id="rId75" o:title=""/>
          </v:shape>
        </w:pict>
      </w:r>
    </w:p>
    <w:p w:rsidR="00276A44" w:rsidRPr="00564053" w:rsidRDefault="00276A44" w:rsidP="001A6DBF">
      <w:pPr>
        <w:spacing w:line="360" w:lineRule="auto"/>
        <w:ind w:firstLine="709"/>
        <w:jc w:val="both"/>
        <w:rPr>
          <w:sz w:val="28"/>
          <w:szCs w:val="28"/>
        </w:rPr>
      </w:pPr>
    </w:p>
    <w:p w:rsidR="00AB6823" w:rsidRPr="00564053" w:rsidRDefault="00A0732A" w:rsidP="001A6DBF">
      <w:pPr>
        <w:spacing w:line="360" w:lineRule="auto"/>
        <w:ind w:firstLine="709"/>
        <w:jc w:val="both"/>
        <w:rPr>
          <w:sz w:val="28"/>
          <w:szCs w:val="28"/>
        </w:rPr>
      </w:pPr>
      <w:r w:rsidRPr="00564053">
        <w:rPr>
          <w:sz w:val="28"/>
          <w:szCs w:val="28"/>
        </w:rPr>
        <w:t>Для пояснения принципа работы коммутационных устройств при необходимости на их контакт-деталях изображают квалифицирующие</w:t>
      </w:r>
      <w:r w:rsidR="00644D53" w:rsidRPr="00564053">
        <w:rPr>
          <w:sz w:val="28"/>
          <w:szCs w:val="28"/>
        </w:rPr>
        <w:t xml:space="preserve"> символы, приведены ниже.</w:t>
      </w:r>
    </w:p>
    <w:p w:rsidR="00564053" w:rsidRPr="00564053" w:rsidRDefault="00564053" w:rsidP="001A6DBF">
      <w:pPr>
        <w:spacing w:line="360" w:lineRule="auto"/>
        <w:ind w:firstLine="709"/>
        <w:jc w:val="both"/>
        <w:rPr>
          <w:sz w:val="28"/>
          <w:szCs w:val="28"/>
        </w:rPr>
        <w:sectPr w:rsidR="00564053" w:rsidRPr="00564053" w:rsidSect="001A6DBF">
          <w:pgSz w:w="11906" w:h="16838"/>
          <w:pgMar w:top="1134" w:right="851" w:bottom="1134" w:left="1701" w:header="709" w:footer="709" w:gutter="0"/>
          <w:cols w:space="708"/>
          <w:titlePg/>
          <w:docGrid w:linePitch="360"/>
        </w:sectPr>
      </w:pPr>
    </w:p>
    <w:p w:rsidR="00AB6823" w:rsidRPr="00564053" w:rsidRDefault="00117423" w:rsidP="001A6DBF">
      <w:pPr>
        <w:spacing w:line="360" w:lineRule="auto"/>
        <w:ind w:firstLine="709"/>
        <w:jc w:val="both"/>
        <w:rPr>
          <w:sz w:val="28"/>
          <w:szCs w:val="28"/>
        </w:rPr>
      </w:pPr>
      <w:r w:rsidRPr="00564053">
        <w:rPr>
          <w:sz w:val="28"/>
          <w:szCs w:val="28"/>
        </w:rPr>
        <w:t>Таблица 2.1</w:t>
      </w:r>
      <w:r w:rsidR="00B3651D" w:rsidRPr="00564053">
        <w:rPr>
          <w:sz w:val="28"/>
          <w:szCs w:val="28"/>
        </w:rPr>
        <w:t>. Функции коммутационных устройств</w:t>
      </w:r>
    </w:p>
    <w:p w:rsidR="00564053" w:rsidRPr="00564053" w:rsidRDefault="00564053" w:rsidP="001A6DBF">
      <w:pPr>
        <w:spacing w:line="360" w:lineRule="auto"/>
        <w:ind w:firstLine="709"/>
        <w:jc w:val="both"/>
        <w:rPr>
          <w:sz w:val="28"/>
          <w:szCs w:val="28"/>
        </w:rPr>
      </w:pPr>
    </w:p>
    <w:tbl>
      <w:tblPr>
        <w:tblW w:w="4642" w:type="pct"/>
        <w:jc w:val="center"/>
        <w:tblLayout w:type="fixed"/>
        <w:tblCellMar>
          <w:left w:w="28" w:type="dxa"/>
          <w:right w:w="28" w:type="dxa"/>
        </w:tblCellMar>
        <w:tblLook w:val="0000" w:firstRow="0" w:lastRow="0" w:firstColumn="0" w:lastColumn="0" w:noHBand="0" w:noVBand="0"/>
      </w:tblPr>
      <w:tblGrid>
        <w:gridCol w:w="5884"/>
        <w:gridCol w:w="2852"/>
      </w:tblGrid>
      <w:tr w:rsidR="00644D53" w:rsidRPr="00564053">
        <w:trPr>
          <w:trHeight w:val="378"/>
          <w:jc w:val="center"/>
        </w:trPr>
        <w:tc>
          <w:tcPr>
            <w:tcW w:w="6275" w:type="dxa"/>
            <w:tcBorders>
              <w:top w:val="single" w:sz="6" w:space="0" w:color="auto"/>
              <w:left w:val="single" w:sz="6" w:space="0" w:color="auto"/>
              <w:bottom w:val="single" w:sz="6" w:space="0" w:color="auto"/>
              <w:right w:val="single" w:sz="6" w:space="0" w:color="auto"/>
            </w:tcBorders>
          </w:tcPr>
          <w:p w:rsidR="00644D53" w:rsidRPr="00564053" w:rsidRDefault="00644D53" w:rsidP="001A6DBF">
            <w:pPr>
              <w:spacing w:line="360" w:lineRule="auto"/>
              <w:ind w:firstLine="709"/>
              <w:jc w:val="both"/>
              <w:rPr>
                <w:sz w:val="20"/>
                <w:szCs w:val="20"/>
              </w:rPr>
            </w:pPr>
            <w:r w:rsidRPr="00564053">
              <w:rPr>
                <w:sz w:val="20"/>
                <w:szCs w:val="20"/>
              </w:rPr>
              <w:t>Наименование</w:t>
            </w:r>
          </w:p>
        </w:tc>
        <w:tc>
          <w:tcPr>
            <w:tcW w:w="3039" w:type="dxa"/>
            <w:tcBorders>
              <w:top w:val="single" w:sz="6" w:space="0" w:color="auto"/>
              <w:left w:val="single" w:sz="6" w:space="0" w:color="auto"/>
              <w:bottom w:val="single" w:sz="6" w:space="0" w:color="auto"/>
              <w:right w:val="single" w:sz="6" w:space="0" w:color="auto"/>
            </w:tcBorders>
          </w:tcPr>
          <w:p w:rsidR="00644D53" w:rsidRPr="00564053" w:rsidRDefault="00644D53" w:rsidP="001A6DBF">
            <w:pPr>
              <w:spacing w:line="360" w:lineRule="auto"/>
              <w:ind w:firstLine="709"/>
              <w:jc w:val="both"/>
              <w:rPr>
                <w:sz w:val="20"/>
                <w:szCs w:val="20"/>
              </w:rPr>
            </w:pPr>
            <w:r w:rsidRPr="00564053">
              <w:rPr>
                <w:sz w:val="20"/>
                <w:szCs w:val="20"/>
              </w:rPr>
              <w:t>Обозначение</w:t>
            </w:r>
          </w:p>
        </w:tc>
      </w:tr>
      <w:tr w:rsidR="00644D53" w:rsidRPr="00564053">
        <w:trPr>
          <w:trHeight w:val="361"/>
          <w:jc w:val="center"/>
        </w:trPr>
        <w:tc>
          <w:tcPr>
            <w:tcW w:w="6275" w:type="dxa"/>
            <w:tcBorders>
              <w:top w:val="single" w:sz="6" w:space="0" w:color="auto"/>
              <w:left w:val="single" w:sz="6" w:space="0" w:color="auto"/>
              <w:right w:val="single" w:sz="6" w:space="0" w:color="auto"/>
            </w:tcBorders>
          </w:tcPr>
          <w:p w:rsidR="00644D53" w:rsidRPr="00564053" w:rsidRDefault="00644D53" w:rsidP="001A6DBF">
            <w:pPr>
              <w:spacing w:line="360" w:lineRule="auto"/>
              <w:ind w:firstLine="709"/>
              <w:jc w:val="both"/>
              <w:rPr>
                <w:sz w:val="20"/>
                <w:szCs w:val="20"/>
              </w:rPr>
            </w:pPr>
            <w:r w:rsidRPr="00564053">
              <w:rPr>
                <w:sz w:val="20"/>
                <w:szCs w:val="20"/>
              </w:rPr>
              <w:t>1. Функция контактора</w:t>
            </w:r>
          </w:p>
        </w:tc>
        <w:tc>
          <w:tcPr>
            <w:tcW w:w="3039" w:type="dxa"/>
            <w:tcBorders>
              <w:top w:val="single" w:sz="6" w:space="0" w:color="auto"/>
              <w:left w:val="single" w:sz="6" w:space="0" w:color="auto"/>
              <w:right w:val="single" w:sz="6" w:space="0" w:color="auto"/>
            </w:tcBorders>
          </w:tcPr>
          <w:p w:rsidR="00644D53" w:rsidRPr="00564053" w:rsidRDefault="00623D95" w:rsidP="001A6DBF">
            <w:pPr>
              <w:spacing w:line="360" w:lineRule="auto"/>
              <w:ind w:firstLine="709"/>
              <w:jc w:val="both"/>
              <w:rPr>
                <w:sz w:val="20"/>
                <w:szCs w:val="20"/>
              </w:rPr>
            </w:pPr>
            <w:r>
              <w:rPr>
                <w:noProof/>
                <w:sz w:val="20"/>
                <w:szCs w:val="20"/>
              </w:rPr>
              <w:pict>
                <v:shape id="Рисунок 208" o:spid="_x0000_i1091" type="#_x0000_t75" style="width:10.5pt;height:13.5pt;visibility:visible">
                  <v:imagedata r:id="rId76" o:title=""/>
                </v:shape>
              </w:pict>
            </w:r>
          </w:p>
        </w:tc>
      </w:tr>
      <w:tr w:rsidR="00644D53" w:rsidRPr="00564053">
        <w:trPr>
          <w:trHeight w:val="361"/>
          <w:jc w:val="center"/>
        </w:trPr>
        <w:tc>
          <w:tcPr>
            <w:tcW w:w="6275" w:type="dxa"/>
            <w:tcBorders>
              <w:left w:val="single" w:sz="6" w:space="0" w:color="auto"/>
              <w:right w:val="single" w:sz="6" w:space="0" w:color="auto"/>
            </w:tcBorders>
          </w:tcPr>
          <w:p w:rsidR="00644D53" w:rsidRPr="00564053" w:rsidRDefault="00644D53" w:rsidP="001A6DBF">
            <w:pPr>
              <w:spacing w:line="360" w:lineRule="auto"/>
              <w:ind w:firstLine="709"/>
              <w:jc w:val="both"/>
              <w:rPr>
                <w:sz w:val="20"/>
                <w:szCs w:val="20"/>
              </w:rPr>
            </w:pPr>
            <w:r w:rsidRPr="00564053">
              <w:rPr>
                <w:sz w:val="20"/>
                <w:szCs w:val="20"/>
              </w:rPr>
              <w:t>2. Функция выключателя</w:t>
            </w:r>
          </w:p>
        </w:tc>
        <w:tc>
          <w:tcPr>
            <w:tcW w:w="3039" w:type="dxa"/>
            <w:tcBorders>
              <w:left w:val="single" w:sz="6" w:space="0" w:color="auto"/>
              <w:right w:val="single" w:sz="6" w:space="0" w:color="auto"/>
            </w:tcBorders>
          </w:tcPr>
          <w:p w:rsidR="00644D53" w:rsidRPr="00564053" w:rsidRDefault="00623D95" w:rsidP="001A6DBF">
            <w:pPr>
              <w:spacing w:line="360" w:lineRule="auto"/>
              <w:ind w:firstLine="709"/>
              <w:jc w:val="both"/>
              <w:rPr>
                <w:sz w:val="20"/>
                <w:szCs w:val="20"/>
              </w:rPr>
            </w:pPr>
            <w:r>
              <w:rPr>
                <w:noProof/>
                <w:sz w:val="20"/>
                <w:szCs w:val="20"/>
              </w:rPr>
              <w:pict>
                <v:shape id="Рисунок 209" o:spid="_x0000_i1092" type="#_x0000_t75" style="width:12.75pt;height:12.75pt;visibility:visible">
                  <v:imagedata r:id="rId77" o:title=""/>
                </v:shape>
              </w:pict>
            </w:r>
          </w:p>
        </w:tc>
      </w:tr>
      <w:tr w:rsidR="00644D53" w:rsidRPr="00564053">
        <w:trPr>
          <w:trHeight w:val="378"/>
          <w:jc w:val="center"/>
        </w:trPr>
        <w:tc>
          <w:tcPr>
            <w:tcW w:w="6275" w:type="dxa"/>
            <w:tcBorders>
              <w:left w:val="single" w:sz="6" w:space="0" w:color="auto"/>
              <w:right w:val="single" w:sz="6" w:space="0" w:color="auto"/>
            </w:tcBorders>
          </w:tcPr>
          <w:p w:rsidR="00644D53" w:rsidRPr="00564053" w:rsidRDefault="00644D53" w:rsidP="001A6DBF">
            <w:pPr>
              <w:spacing w:line="360" w:lineRule="auto"/>
              <w:ind w:firstLine="709"/>
              <w:jc w:val="both"/>
              <w:rPr>
                <w:sz w:val="20"/>
                <w:szCs w:val="20"/>
              </w:rPr>
            </w:pPr>
            <w:r w:rsidRPr="00564053">
              <w:rPr>
                <w:sz w:val="20"/>
                <w:szCs w:val="20"/>
              </w:rPr>
              <w:t>3. Функция разъединителя</w:t>
            </w:r>
          </w:p>
        </w:tc>
        <w:tc>
          <w:tcPr>
            <w:tcW w:w="3039" w:type="dxa"/>
            <w:tcBorders>
              <w:left w:val="single" w:sz="6" w:space="0" w:color="auto"/>
              <w:right w:val="single" w:sz="6" w:space="0" w:color="auto"/>
            </w:tcBorders>
          </w:tcPr>
          <w:p w:rsidR="00644D53" w:rsidRPr="00564053" w:rsidRDefault="00623D95" w:rsidP="001A6DBF">
            <w:pPr>
              <w:spacing w:line="360" w:lineRule="auto"/>
              <w:ind w:firstLine="709"/>
              <w:jc w:val="both"/>
              <w:rPr>
                <w:sz w:val="20"/>
                <w:szCs w:val="20"/>
              </w:rPr>
            </w:pPr>
            <w:r>
              <w:rPr>
                <w:noProof/>
                <w:sz w:val="20"/>
                <w:szCs w:val="20"/>
              </w:rPr>
              <w:pict>
                <v:shape id="Рисунок 210" o:spid="_x0000_i1093" type="#_x0000_t75" style="width:12pt;height:6pt;visibility:visible">
                  <v:imagedata r:id="rId78" o:title=""/>
                </v:shape>
              </w:pict>
            </w:r>
          </w:p>
        </w:tc>
      </w:tr>
      <w:tr w:rsidR="00644D53" w:rsidRPr="00564053">
        <w:trPr>
          <w:trHeight w:val="361"/>
          <w:jc w:val="center"/>
        </w:trPr>
        <w:tc>
          <w:tcPr>
            <w:tcW w:w="6275" w:type="dxa"/>
            <w:tcBorders>
              <w:left w:val="single" w:sz="6" w:space="0" w:color="auto"/>
              <w:right w:val="single" w:sz="6" w:space="0" w:color="auto"/>
            </w:tcBorders>
          </w:tcPr>
          <w:p w:rsidR="00644D53" w:rsidRPr="00564053" w:rsidRDefault="00644D53" w:rsidP="001A6DBF">
            <w:pPr>
              <w:spacing w:line="360" w:lineRule="auto"/>
              <w:ind w:firstLine="709"/>
              <w:jc w:val="both"/>
              <w:rPr>
                <w:sz w:val="20"/>
                <w:szCs w:val="20"/>
              </w:rPr>
            </w:pPr>
            <w:r w:rsidRPr="00564053">
              <w:rPr>
                <w:sz w:val="20"/>
                <w:szCs w:val="20"/>
              </w:rPr>
              <w:t>4. Функция выключателя-разъединителя</w:t>
            </w:r>
          </w:p>
        </w:tc>
        <w:tc>
          <w:tcPr>
            <w:tcW w:w="3039" w:type="dxa"/>
            <w:tcBorders>
              <w:left w:val="single" w:sz="6" w:space="0" w:color="auto"/>
              <w:right w:val="single" w:sz="6" w:space="0" w:color="auto"/>
            </w:tcBorders>
          </w:tcPr>
          <w:p w:rsidR="00644D53" w:rsidRPr="00564053" w:rsidRDefault="00623D95" w:rsidP="001A6DBF">
            <w:pPr>
              <w:spacing w:line="360" w:lineRule="auto"/>
              <w:ind w:firstLine="709"/>
              <w:jc w:val="both"/>
              <w:rPr>
                <w:sz w:val="20"/>
                <w:szCs w:val="20"/>
              </w:rPr>
            </w:pPr>
            <w:r>
              <w:rPr>
                <w:noProof/>
                <w:sz w:val="20"/>
                <w:szCs w:val="20"/>
              </w:rPr>
              <w:pict>
                <v:shape id="Рисунок 211" o:spid="_x0000_i1094" type="#_x0000_t75" style="width:14.25pt;height:12.75pt;visibility:visible">
                  <v:imagedata r:id="rId79" o:title=""/>
                </v:shape>
              </w:pict>
            </w:r>
          </w:p>
        </w:tc>
      </w:tr>
      <w:tr w:rsidR="00644D53" w:rsidRPr="00564053">
        <w:trPr>
          <w:trHeight w:val="395"/>
          <w:jc w:val="center"/>
        </w:trPr>
        <w:tc>
          <w:tcPr>
            <w:tcW w:w="6275" w:type="dxa"/>
            <w:tcBorders>
              <w:left w:val="single" w:sz="6" w:space="0" w:color="auto"/>
              <w:right w:val="single" w:sz="6" w:space="0" w:color="auto"/>
            </w:tcBorders>
          </w:tcPr>
          <w:p w:rsidR="00644D53" w:rsidRPr="00564053" w:rsidRDefault="00644D53" w:rsidP="001A6DBF">
            <w:pPr>
              <w:spacing w:line="360" w:lineRule="auto"/>
              <w:ind w:firstLine="709"/>
              <w:jc w:val="both"/>
              <w:rPr>
                <w:sz w:val="20"/>
                <w:szCs w:val="20"/>
              </w:rPr>
            </w:pPr>
            <w:r w:rsidRPr="00564053">
              <w:rPr>
                <w:sz w:val="20"/>
                <w:szCs w:val="20"/>
              </w:rPr>
              <w:t>5. Автоматическое срабатывание</w:t>
            </w:r>
          </w:p>
        </w:tc>
        <w:tc>
          <w:tcPr>
            <w:tcW w:w="3039" w:type="dxa"/>
            <w:tcBorders>
              <w:left w:val="single" w:sz="6" w:space="0" w:color="auto"/>
              <w:right w:val="single" w:sz="6" w:space="0" w:color="auto"/>
            </w:tcBorders>
          </w:tcPr>
          <w:p w:rsidR="00644D53" w:rsidRPr="00564053" w:rsidRDefault="00623D95" w:rsidP="001A6DBF">
            <w:pPr>
              <w:spacing w:line="360" w:lineRule="auto"/>
              <w:ind w:firstLine="709"/>
              <w:jc w:val="both"/>
              <w:rPr>
                <w:sz w:val="20"/>
                <w:szCs w:val="20"/>
              </w:rPr>
            </w:pPr>
            <w:r>
              <w:rPr>
                <w:sz w:val="20"/>
                <w:szCs w:val="20"/>
              </w:rPr>
              <w:pict>
                <v:shape id="_x0000_i1095" type="#_x0000_t75" style="width:18pt;height:17.25pt">
                  <v:imagedata r:id="rId80" o:title=""/>
                </v:shape>
              </w:pict>
            </w:r>
          </w:p>
        </w:tc>
      </w:tr>
      <w:tr w:rsidR="00644D53" w:rsidRPr="00564053">
        <w:trPr>
          <w:trHeight w:val="429"/>
          <w:jc w:val="center"/>
        </w:trPr>
        <w:tc>
          <w:tcPr>
            <w:tcW w:w="6275" w:type="dxa"/>
            <w:tcBorders>
              <w:left w:val="single" w:sz="6" w:space="0" w:color="auto"/>
              <w:right w:val="single" w:sz="6" w:space="0" w:color="auto"/>
            </w:tcBorders>
          </w:tcPr>
          <w:p w:rsidR="00644D53" w:rsidRPr="00564053" w:rsidRDefault="00644D53" w:rsidP="001A6DBF">
            <w:pPr>
              <w:spacing w:line="360" w:lineRule="auto"/>
              <w:ind w:firstLine="709"/>
              <w:jc w:val="both"/>
              <w:rPr>
                <w:sz w:val="20"/>
                <w:szCs w:val="20"/>
              </w:rPr>
            </w:pPr>
            <w:r w:rsidRPr="00564053">
              <w:rPr>
                <w:sz w:val="20"/>
                <w:szCs w:val="20"/>
              </w:rPr>
              <w:t>6.Функция путевого или концевого выкл.</w:t>
            </w:r>
          </w:p>
        </w:tc>
        <w:tc>
          <w:tcPr>
            <w:tcW w:w="3039" w:type="dxa"/>
            <w:tcBorders>
              <w:left w:val="single" w:sz="6" w:space="0" w:color="auto"/>
              <w:right w:val="single" w:sz="6" w:space="0" w:color="auto"/>
            </w:tcBorders>
          </w:tcPr>
          <w:p w:rsidR="00644D53" w:rsidRPr="00564053" w:rsidRDefault="00623D95" w:rsidP="001A6DBF">
            <w:pPr>
              <w:spacing w:line="360" w:lineRule="auto"/>
              <w:ind w:firstLine="709"/>
              <w:jc w:val="both"/>
              <w:rPr>
                <w:sz w:val="20"/>
                <w:szCs w:val="20"/>
              </w:rPr>
            </w:pPr>
            <w:r>
              <w:rPr>
                <w:noProof/>
                <w:sz w:val="20"/>
                <w:szCs w:val="20"/>
              </w:rPr>
              <w:pict>
                <v:shape id="Рисунок 213" o:spid="_x0000_i1096" type="#_x0000_t75" style="width:15pt;height:18pt;visibility:visible">
                  <v:imagedata r:id="rId81" o:title=""/>
                </v:shape>
              </w:pict>
            </w:r>
          </w:p>
        </w:tc>
      </w:tr>
      <w:tr w:rsidR="00644D53" w:rsidRPr="00564053">
        <w:trPr>
          <w:trHeight w:val="412"/>
          <w:jc w:val="center"/>
        </w:trPr>
        <w:tc>
          <w:tcPr>
            <w:tcW w:w="6275" w:type="dxa"/>
            <w:tcBorders>
              <w:left w:val="single" w:sz="6" w:space="0" w:color="auto"/>
              <w:right w:val="single" w:sz="6" w:space="0" w:color="auto"/>
            </w:tcBorders>
          </w:tcPr>
          <w:p w:rsidR="00644D53" w:rsidRPr="00564053" w:rsidRDefault="00644D53" w:rsidP="001A6DBF">
            <w:pPr>
              <w:spacing w:line="360" w:lineRule="auto"/>
              <w:ind w:firstLine="709"/>
              <w:jc w:val="both"/>
              <w:rPr>
                <w:sz w:val="20"/>
                <w:szCs w:val="20"/>
              </w:rPr>
            </w:pPr>
            <w:r w:rsidRPr="00564053">
              <w:rPr>
                <w:sz w:val="20"/>
                <w:szCs w:val="20"/>
              </w:rPr>
              <w:t>7. Самовозврат</w:t>
            </w:r>
          </w:p>
        </w:tc>
        <w:tc>
          <w:tcPr>
            <w:tcW w:w="3039" w:type="dxa"/>
            <w:tcBorders>
              <w:left w:val="single" w:sz="6" w:space="0" w:color="auto"/>
              <w:right w:val="single" w:sz="6" w:space="0" w:color="auto"/>
            </w:tcBorders>
          </w:tcPr>
          <w:p w:rsidR="00644D53" w:rsidRPr="00564053" w:rsidRDefault="00623D95" w:rsidP="001A6DBF">
            <w:pPr>
              <w:spacing w:line="360" w:lineRule="auto"/>
              <w:ind w:firstLine="709"/>
              <w:jc w:val="both"/>
              <w:rPr>
                <w:sz w:val="20"/>
                <w:szCs w:val="20"/>
              </w:rPr>
            </w:pPr>
            <w:r>
              <w:rPr>
                <w:noProof/>
                <w:sz w:val="20"/>
                <w:szCs w:val="20"/>
              </w:rPr>
              <w:pict>
                <v:shape id="Рисунок 214" o:spid="_x0000_i1097" type="#_x0000_t75" style="width:15pt;height:18pt;visibility:visible">
                  <v:imagedata r:id="rId82" o:title=""/>
                </v:shape>
              </w:pict>
            </w:r>
          </w:p>
        </w:tc>
      </w:tr>
      <w:tr w:rsidR="00644D53" w:rsidRPr="00564053">
        <w:trPr>
          <w:trHeight w:val="361"/>
          <w:jc w:val="center"/>
        </w:trPr>
        <w:tc>
          <w:tcPr>
            <w:tcW w:w="6275" w:type="dxa"/>
            <w:tcBorders>
              <w:left w:val="single" w:sz="6" w:space="0" w:color="auto"/>
              <w:right w:val="single" w:sz="6" w:space="0" w:color="auto"/>
            </w:tcBorders>
          </w:tcPr>
          <w:p w:rsidR="00644D53" w:rsidRPr="00564053" w:rsidRDefault="00644D53" w:rsidP="001A6DBF">
            <w:pPr>
              <w:spacing w:line="360" w:lineRule="auto"/>
              <w:ind w:firstLine="709"/>
              <w:jc w:val="both"/>
              <w:rPr>
                <w:sz w:val="20"/>
                <w:szCs w:val="20"/>
              </w:rPr>
            </w:pPr>
            <w:r w:rsidRPr="00564053">
              <w:rPr>
                <w:sz w:val="20"/>
                <w:szCs w:val="20"/>
              </w:rPr>
              <w:t>8. Отсутствие самовозврата</w:t>
            </w:r>
          </w:p>
        </w:tc>
        <w:tc>
          <w:tcPr>
            <w:tcW w:w="3039" w:type="dxa"/>
            <w:tcBorders>
              <w:left w:val="single" w:sz="6" w:space="0" w:color="auto"/>
              <w:right w:val="single" w:sz="6" w:space="0" w:color="auto"/>
            </w:tcBorders>
          </w:tcPr>
          <w:p w:rsidR="00644D53" w:rsidRPr="00564053" w:rsidRDefault="00623D95" w:rsidP="001A6DBF">
            <w:pPr>
              <w:spacing w:line="360" w:lineRule="auto"/>
              <w:ind w:firstLine="709"/>
              <w:jc w:val="both"/>
              <w:rPr>
                <w:sz w:val="20"/>
                <w:szCs w:val="20"/>
              </w:rPr>
            </w:pPr>
            <w:r>
              <w:rPr>
                <w:noProof/>
                <w:sz w:val="20"/>
                <w:szCs w:val="20"/>
              </w:rPr>
              <w:pict>
                <v:shape id="Рисунок 215" o:spid="_x0000_i1098" type="#_x0000_t75" style="width:16.5pt;height:15pt;visibility:visible">
                  <v:imagedata r:id="rId83" o:title=""/>
                </v:shape>
              </w:pict>
            </w:r>
          </w:p>
        </w:tc>
      </w:tr>
      <w:tr w:rsidR="00644D53" w:rsidRPr="00564053">
        <w:trPr>
          <w:trHeight w:val="532"/>
          <w:jc w:val="center"/>
        </w:trPr>
        <w:tc>
          <w:tcPr>
            <w:tcW w:w="6275" w:type="dxa"/>
            <w:tcBorders>
              <w:left w:val="single" w:sz="6" w:space="0" w:color="auto"/>
              <w:bottom w:val="single" w:sz="6" w:space="0" w:color="auto"/>
              <w:right w:val="single" w:sz="6" w:space="0" w:color="auto"/>
            </w:tcBorders>
          </w:tcPr>
          <w:p w:rsidR="00644D53" w:rsidRPr="00564053" w:rsidRDefault="00644D53" w:rsidP="001A6DBF">
            <w:pPr>
              <w:spacing w:line="360" w:lineRule="auto"/>
              <w:ind w:firstLine="709"/>
              <w:jc w:val="both"/>
              <w:rPr>
                <w:sz w:val="20"/>
                <w:szCs w:val="20"/>
              </w:rPr>
            </w:pPr>
            <w:r w:rsidRPr="00564053">
              <w:rPr>
                <w:sz w:val="20"/>
                <w:szCs w:val="20"/>
              </w:rPr>
              <w:t>9. Дугогашение</w:t>
            </w:r>
          </w:p>
        </w:tc>
        <w:tc>
          <w:tcPr>
            <w:tcW w:w="3039" w:type="dxa"/>
            <w:tcBorders>
              <w:left w:val="single" w:sz="6" w:space="0" w:color="auto"/>
              <w:bottom w:val="single" w:sz="6" w:space="0" w:color="auto"/>
              <w:right w:val="single" w:sz="6" w:space="0" w:color="auto"/>
            </w:tcBorders>
          </w:tcPr>
          <w:p w:rsidR="00644D53" w:rsidRPr="00564053" w:rsidRDefault="00623D95" w:rsidP="001A6DBF">
            <w:pPr>
              <w:spacing w:line="360" w:lineRule="auto"/>
              <w:ind w:firstLine="709"/>
              <w:jc w:val="both"/>
              <w:rPr>
                <w:sz w:val="20"/>
                <w:szCs w:val="20"/>
              </w:rPr>
            </w:pPr>
            <w:r>
              <w:rPr>
                <w:noProof/>
                <w:sz w:val="20"/>
                <w:szCs w:val="20"/>
              </w:rPr>
              <w:pict>
                <v:shape id="Рисунок 216" o:spid="_x0000_i1099" type="#_x0000_t75" style="width:17.25pt;height:22.5pt;visibility:visible">
                  <v:imagedata r:id="rId84" o:title=""/>
                </v:shape>
              </w:pict>
            </w:r>
          </w:p>
        </w:tc>
      </w:tr>
    </w:tbl>
    <w:p w:rsidR="00AB6823" w:rsidRPr="00564053" w:rsidRDefault="00AB6823" w:rsidP="001A6DBF">
      <w:pPr>
        <w:spacing w:line="360" w:lineRule="auto"/>
        <w:ind w:firstLine="709"/>
        <w:jc w:val="both"/>
        <w:rPr>
          <w:sz w:val="28"/>
          <w:szCs w:val="28"/>
        </w:rPr>
      </w:pPr>
    </w:p>
    <w:p w:rsidR="00240ECE" w:rsidRPr="00564053" w:rsidRDefault="00240ECE" w:rsidP="001A6DBF">
      <w:pPr>
        <w:pStyle w:val="ae"/>
        <w:spacing w:line="360" w:lineRule="auto"/>
        <w:ind w:firstLine="709"/>
        <w:rPr>
          <w:color w:val="auto"/>
        </w:rPr>
      </w:pPr>
      <w:r w:rsidRPr="00564053">
        <w:rPr>
          <w:color w:val="auto"/>
        </w:rPr>
        <w:t>Обозначения, приведенные в пп. 1-4, 7-9 настоящей таблицы, помещают на неподвижных контакт-деталях, а обозначения в пп. 5 и 6 - на подвижных контакт-деталях. Ниже приведены некоторые примеры:</w:t>
      </w:r>
    </w:p>
    <w:p w:rsidR="00240ECE" w:rsidRPr="00564053" w:rsidRDefault="00240ECE" w:rsidP="001A6DBF">
      <w:pPr>
        <w:pStyle w:val="ae"/>
        <w:spacing w:line="360" w:lineRule="auto"/>
        <w:ind w:firstLine="709"/>
        <w:rPr>
          <w:color w:val="auto"/>
        </w:rPr>
      </w:pPr>
    </w:p>
    <w:p w:rsidR="00240ECE" w:rsidRPr="00564053" w:rsidRDefault="00623D95" w:rsidP="001A6DBF">
      <w:pPr>
        <w:pStyle w:val="ae"/>
        <w:spacing w:line="360" w:lineRule="auto"/>
        <w:ind w:firstLine="709"/>
        <w:rPr>
          <w:color w:val="auto"/>
        </w:rPr>
      </w:pPr>
      <w:r>
        <w:rPr>
          <w:noProof/>
        </w:rPr>
        <w:pict>
          <v:shape id="Рисунок 395" o:spid="_x0000_s1071" type="#_x0000_t75" style="position:absolute;left:0;text-align:left;margin-left:387pt;margin-top:11.05pt;width:59.55pt;height:29.85pt;z-index:-251663872;visibility:visible">
            <v:imagedata r:id="rId85" o:title=""/>
          </v:shape>
        </w:pict>
      </w:r>
      <w:r w:rsidR="00240ECE" w:rsidRPr="00564053">
        <w:rPr>
          <w:color w:val="auto"/>
        </w:rPr>
        <w:t>Контакт в контактной группе, срабатывающий</w:t>
      </w:r>
    </w:p>
    <w:p w:rsidR="00240ECE" w:rsidRPr="00564053" w:rsidRDefault="00240ECE" w:rsidP="001A6DBF">
      <w:pPr>
        <w:pStyle w:val="ae"/>
        <w:spacing w:line="360" w:lineRule="auto"/>
        <w:ind w:firstLine="709"/>
        <w:rPr>
          <w:color w:val="auto"/>
        </w:rPr>
      </w:pPr>
      <w:r w:rsidRPr="00564053">
        <w:rPr>
          <w:color w:val="auto"/>
        </w:rPr>
        <w:t>раньше по отношению к другим контактам</w:t>
      </w:r>
    </w:p>
    <w:p w:rsidR="00240ECE" w:rsidRPr="00564053" w:rsidRDefault="00240ECE" w:rsidP="001A6DBF">
      <w:pPr>
        <w:pStyle w:val="ae"/>
        <w:spacing w:line="360" w:lineRule="auto"/>
        <w:ind w:firstLine="709"/>
        <w:rPr>
          <w:color w:val="auto"/>
        </w:rPr>
      </w:pPr>
      <w:r w:rsidRPr="00564053">
        <w:rPr>
          <w:color w:val="auto"/>
        </w:rPr>
        <w:t>группы замыкающий</w:t>
      </w:r>
    </w:p>
    <w:p w:rsidR="00240ECE" w:rsidRPr="00564053" w:rsidRDefault="00623D95" w:rsidP="001A6DBF">
      <w:pPr>
        <w:pStyle w:val="ae"/>
        <w:spacing w:line="360" w:lineRule="auto"/>
        <w:ind w:firstLine="709"/>
        <w:rPr>
          <w:color w:val="auto"/>
        </w:rPr>
      </w:pPr>
      <w:r>
        <w:rPr>
          <w:noProof/>
        </w:rPr>
        <w:pict>
          <v:shape id="Рисунок 398" o:spid="_x0000_s1072" type="#_x0000_t75" style="position:absolute;left:0;text-align:left;margin-left:396pt;margin-top:7.75pt;width:55.6pt;height:33.25pt;z-index:-251662848;visibility:visible">
            <v:imagedata r:id="rId86" o:title=""/>
          </v:shape>
        </w:pict>
      </w:r>
    </w:p>
    <w:p w:rsidR="00240ECE" w:rsidRPr="00564053" w:rsidRDefault="00240ECE" w:rsidP="001A6DBF">
      <w:pPr>
        <w:pStyle w:val="ae"/>
        <w:spacing w:line="360" w:lineRule="auto"/>
        <w:ind w:firstLine="709"/>
        <w:rPr>
          <w:color w:val="auto"/>
        </w:rPr>
      </w:pPr>
      <w:r w:rsidRPr="00564053">
        <w:rPr>
          <w:color w:val="auto"/>
        </w:rPr>
        <w:t xml:space="preserve">Контакт с самовозвратом замыкающий </w:t>
      </w:r>
    </w:p>
    <w:p w:rsidR="00240ECE" w:rsidRPr="00564053" w:rsidRDefault="00623D95" w:rsidP="001A6DBF">
      <w:pPr>
        <w:pStyle w:val="ae"/>
        <w:spacing w:line="360" w:lineRule="auto"/>
        <w:ind w:firstLine="709"/>
        <w:rPr>
          <w:color w:val="auto"/>
        </w:rPr>
      </w:pPr>
      <w:r>
        <w:rPr>
          <w:noProof/>
        </w:rPr>
        <w:pict>
          <v:shape id="Рисунок 401" o:spid="_x0000_s1073" type="#_x0000_t75" style="position:absolute;left:0;text-align:left;margin-left:396pt;margin-top:11.55pt;width:59.55pt;height:35.05pt;z-index:-251661824;visibility:visible">
            <v:imagedata r:id="rId87" o:title=""/>
          </v:shape>
        </w:pict>
      </w:r>
    </w:p>
    <w:p w:rsidR="00240ECE" w:rsidRPr="00564053" w:rsidRDefault="00240ECE" w:rsidP="001A6DBF">
      <w:pPr>
        <w:pStyle w:val="ae"/>
        <w:spacing w:line="360" w:lineRule="auto"/>
        <w:ind w:firstLine="709"/>
        <w:rPr>
          <w:color w:val="auto"/>
        </w:rPr>
      </w:pPr>
      <w:r w:rsidRPr="00564053">
        <w:rPr>
          <w:color w:val="auto"/>
        </w:rPr>
        <w:t>Контакт с самовозвратом замыкающий</w:t>
      </w:r>
    </w:p>
    <w:p w:rsidR="00240ECE" w:rsidRPr="00564053" w:rsidRDefault="00240ECE" w:rsidP="001A6DBF">
      <w:pPr>
        <w:pStyle w:val="ae"/>
        <w:spacing w:line="360" w:lineRule="auto"/>
        <w:ind w:firstLine="709"/>
        <w:rPr>
          <w:color w:val="auto"/>
        </w:rPr>
      </w:pPr>
      <w:r w:rsidRPr="00564053">
        <w:rPr>
          <w:color w:val="auto"/>
        </w:rPr>
        <w:t xml:space="preserve">дугогасительный </w:t>
      </w:r>
    </w:p>
    <w:p w:rsidR="00240ECE" w:rsidRPr="00564053" w:rsidRDefault="00623D95" w:rsidP="001A6DBF">
      <w:pPr>
        <w:pStyle w:val="ae"/>
        <w:spacing w:line="360" w:lineRule="auto"/>
        <w:ind w:firstLine="709"/>
        <w:rPr>
          <w:color w:val="auto"/>
        </w:rPr>
      </w:pPr>
      <w:r>
        <w:rPr>
          <w:noProof/>
        </w:rPr>
        <w:pict>
          <v:shape id="Рисунок 404" o:spid="_x0000_s1074" type="#_x0000_t75" style="position:absolute;left:0;text-align:left;margin-left:405pt;margin-top:8.25pt;width:51.5pt;height:53.65pt;z-index:-251660800;visibility:visible">
            <v:imagedata r:id="rId88" o:title=""/>
          </v:shape>
        </w:pict>
      </w:r>
    </w:p>
    <w:p w:rsidR="00240ECE" w:rsidRPr="00564053" w:rsidRDefault="00240ECE" w:rsidP="001A6DBF">
      <w:pPr>
        <w:pStyle w:val="ae"/>
        <w:spacing w:line="360" w:lineRule="auto"/>
        <w:ind w:firstLine="709"/>
        <w:rPr>
          <w:color w:val="auto"/>
        </w:rPr>
      </w:pPr>
      <w:r w:rsidRPr="00564053">
        <w:rPr>
          <w:color w:val="auto"/>
        </w:rPr>
        <w:t xml:space="preserve">Контакт, чувствительный к температуре (термоконтакт) </w:t>
      </w:r>
    </w:p>
    <w:p w:rsidR="00240ECE" w:rsidRPr="00564053" w:rsidRDefault="00240ECE" w:rsidP="001A6DBF">
      <w:pPr>
        <w:pStyle w:val="ae"/>
        <w:spacing w:line="360" w:lineRule="auto"/>
        <w:ind w:firstLine="709"/>
        <w:rPr>
          <w:color w:val="auto"/>
        </w:rPr>
      </w:pPr>
      <w:r w:rsidRPr="00564053">
        <w:rPr>
          <w:color w:val="auto"/>
        </w:rPr>
        <w:t>размыкающий</w:t>
      </w:r>
    </w:p>
    <w:p w:rsidR="00AB6823" w:rsidRPr="00564053" w:rsidRDefault="00AB6823" w:rsidP="001A6DBF">
      <w:pPr>
        <w:spacing w:line="360" w:lineRule="auto"/>
        <w:ind w:firstLine="709"/>
        <w:jc w:val="both"/>
        <w:rPr>
          <w:sz w:val="28"/>
          <w:szCs w:val="28"/>
        </w:rPr>
      </w:pPr>
    </w:p>
    <w:p w:rsidR="00AB6823" w:rsidRPr="00564053" w:rsidRDefault="00AB6823" w:rsidP="001A6DBF">
      <w:pPr>
        <w:spacing w:line="360" w:lineRule="auto"/>
        <w:ind w:firstLine="709"/>
        <w:jc w:val="both"/>
        <w:rPr>
          <w:sz w:val="28"/>
          <w:szCs w:val="28"/>
        </w:rPr>
      </w:pPr>
    </w:p>
    <w:p w:rsidR="00AB6823" w:rsidRPr="00564053" w:rsidRDefault="00AB6823" w:rsidP="001A6DBF">
      <w:pPr>
        <w:spacing w:line="360" w:lineRule="auto"/>
        <w:ind w:firstLine="709"/>
        <w:jc w:val="both"/>
        <w:rPr>
          <w:sz w:val="28"/>
          <w:szCs w:val="28"/>
        </w:rPr>
      </w:pPr>
    </w:p>
    <w:p w:rsidR="00F73520" w:rsidRPr="00564053" w:rsidRDefault="00F73520" w:rsidP="001A6DBF">
      <w:pPr>
        <w:spacing w:line="360" w:lineRule="auto"/>
        <w:ind w:firstLine="709"/>
        <w:jc w:val="both"/>
        <w:rPr>
          <w:sz w:val="28"/>
          <w:szCs w:val="28"/>
        </w:rPr>
      </w:pPr>
      <w:r w:rsidRPr="00564053">
        <w:rPr>
          <w:sz w:val="28"/>
          <w:szCs w:val="28"/>
        </w:rPr>
        <w:t xml:space="preserve">Контакт замыкающий с замедлителем,                                 </w:t>
      </w:r>
      <w:r w:rsidR="00623D95">
        <w:rPr>
          <w:sz w:val="28"/>
          <w:szCs w:val="28"/>
        </w:rPr>
        <w:pict>
          <v:shape id="_x0000_i1100" type="#_x0000_t75" style="width:80.25pt;height:34.5pt" fillcolor="window">
            <v:imagedata r:id="rId89" o:title=""/>
          </v:shape>
        </w:pict>
      </w:r>
    </w:p>
    <w:p w:rsidR="00AB6823" w:rsidRPr="00564053" w:rsidRDefault="00F73520" w:rsidP="001A6DBF">
      <w:pPr>
        <w:spacing w:line="360" w:lineRule="auto"/>
        <w:ind w:firstLine="709"/>
        <w:jc w:val="both"/>
        <w:rPr>
          <w:sz w:val="28"/>
          <w:szCs w:val="28"/>
        </w:rPr>
      </w:pPr>
      <w:r w:rsidRPr="00564053">
        <w:rPr>
          <w:sz w:val="28"/>
          <w:szCs w:val="28"/>
        </w:rPr>
        <w:t>действующим при срабатывании</w:t>
      </w:r>
    </w:p>
    <w:p w:rsidR="00AB6823" w:rsidRPr="00564053" w:rsidRDefault="00AB6823" w:rsidP="001A6DBF">
      <w:pPr>
        <w:spacing w:line="360" w:lineRule="auto"/>
        <w:ind w:firstLine="709"/>
        <w:jc w:val="both"/>
        <w:rPr>
          <w:sz w:val="28"/>
          <w:szCs w:val="28"/>
        </w:rPr>
      </w:pPr>
    </w:p>
    <w:p w:rsidR="00F73520" w:rsidRPr="00564053" w:rsidRDefault="00F73520" w:rsidP="001A6DBF">
      <w:pPr>
        <w:spacing w:line="360" w:lineRule="auto"/>
        <w:ind w:firstLine="709"/>
        <w:jc w:val="both"/>
        <w:rPr>
          <w:sz w:val="28"/>
          <w:szCs w:val="28"/>
        </w:rPr>
      </w:pPr>
      <w:r w:rsidRPr="00564053">
        <w:rPr>
          <w:sz w:val="28"/>
          <w:szCs w:val="28"/>
        </w:rPr>
        <w:t xml:space="preserve">Контакт замыкающий с замедлителем, </w:t>
      </w:r>
      <w:r w:rsidR="00623D95">
        <w:rPr>
          <w:sz w:val="28"/>
          <w:szCs w:val="28"/>
        </w:rPr>
        <w:pict>
          <v:shape id="_x0000_i1101" type="#_x0000_t75" style="width:78pt;height:36pt" fillcolor="window">
            <v:imagedata r:id="rId90" o:title=""/>
          </v:shape>
        </w:pict>
      </w:r>
    </w:p>
    <w:p w:rsidR="00F73520" w:rsidRPr="00564053" w:rsidRDefault="00F73520" w:rsidP="001A6DBF">
      <w:pPr>
        <w:spacing w:line="360" w:lineRule="auto"/>
        <w:ind w:firstLine="709"/>
        <w:jc w:val="both"/>
        <w:rPr>
          <w:sz w:val="28"/>
          <w:szCs w:val="28"/>
        </w:rPr>
      </w:pPr>
      <w:r w:rsidRPr="00564053">
        <w:rPr>
          <w:sz w:val="28"/>
          <w:szCs w:val="28"/>
        </w:rPr>
        <w:t>действующим при срабатывании</w:t>
      </w:r>
    </w:p>
    <w:p w:rsidR="00A4718C" w:rsidRPr="00564053" w:rsidRDefault="000C1A3E" w:rsidP="001A6DBF">
      <w:pPr>
        <w:spacing w:line="360" w:lineRule="auto"/>
        <w:ind w:firstLine="709"/>
        <w:jc w:val="both"/>
        <w:rPr>
          <w:sz w:val="28"/>
          <w:szCs w:val="28"/>
        </w:rPr>
      </w:pPr>
      <w:r w:rsidRPr="00564053">
        <w:rPr>
          <w:sz w:val="28"/>
          <w:szCs w:val="28"/>
        </w:rPr>
        <w:t xml:space="preserve">Выключатель электромагнитный (реле)                                    </w:t>
      </w:r>
      <w:r w:rsidR="00623D95">
        <w:rPr>
          <w:sz w:val="28"/>
          <w:szCs w:val="28"/>
        </w:rPr>
        <w:pict>
          <v:shape id="_x0000_i1102" type="#_x0000_t75" style="width:69.75pt;height:37.5pt" fillcolor="window">
            <v:imagedata r:id="rId91" o:title=""/>
          </v:shape>
        </w:pict>
      </w:r>
      <w:r w:rsidR="00A4718C" w:rsidRPr="00564053">
        <w:rPr>
          <w:sz w:val="28"/>
          <w:szCs w:val="28"/>
        </w:rPr>
        <w:t>2.5.5. ГОСТ 2.756 – 76 УГО. Воспринимающая часть электромеханических устройств</w:t>
      </w:r>
    </w:p>
    <w:p w:rsidR="00A4718C" w:rsidRPr="00564053" w:rsidRDefault="00A4718C" w:rsidP="001A6DBF">
      <w:pPr>
        <w:pStyle w:val="ae"/>
        <w:spacing w:line="360" w:lineRule="auto"/>
        <w:ind w:firstLine="709"/>
        <w:rPr>
          <w:color w:val="auto"/>
        </w:rPr>
      </w:pPr>
      <w:r w:rsidRPr="00564053">
        <w:rPr>
          <w:color w:val="auto"/>
        </w:rPr>
        <w:t>Область применения: Настоящий стандарт устанавливает условные графические обозначения воспринимающих частей электромеханических устройств (электрических реле, у которых связь воспринимающей части с исполнительной осуществляется механически, а также магнитных пускателей, контакторов и электромагнитов) в схемах, выполняемых вручную или автоматизированным способом, изделий всех отраслей промышленности.</w:t>
      </w:r>
    </w:p>
    <w:p w:rsidR="00A4718C" w:rsidRPr="00564053" w:rsidRDefault="00A4718C" w:rsidP="001A6DBF">
      <w:pPr>
        <w:pStyle w:val="ae"/>
        <w:spacing w:line="360" w:lineRule="auto"/>
        <w:ind w:firstLine="709"/>
        <w:rPr>
          <w:color w:val="auto"/>
        </w:rPr>
      </w:pPr>
      <w:r w:rsidRPr="00564053">
        <w:rPr>
          <w:color w:val="auto"/>
        </w:rPr>
        <w:t>Ниже приведены основополагающие элементы для данного вида обозначений:</w:t>
      </w:r>
    </w:p>
    <w:p w:rsidR="00A4718C" w:rsidRPr="00564053" w:rsidRDefault="00A4718C" w:rsidP="001A6DBF">
      <w:pPr>
        <w:spacing w:line="360" w:lineRule="auto"/>
        <w:ind w:firstLine="709"/>
        <w:jc w:val="both"/>
        <w:rPr>
          <w:sz w:val="28"/>
          <w:szCs w:val="28"/>
        </w:rPr>
      </w:pPr>
    </w:p>
    <w:p w:rsidR="00A4718C" w:rsidRPr="00564053" w:rsidRDefault="00623D95" w:rsidP="001A6DBF">
      <w:pPr>
        <w:pStyle w:val="ae"/>
        <w:spacing w:line="360" w:lineRule="auto"/>
        <w:ind w:firstLine="709"/>
        <w:rPr>
          <w:color w:val="auto"/>
        </w:rPr>
      </w:pPr>
      <w:r>
        <w:rPr>
          <w:noProof/>
        </w:rPr>
        <w:pict>
          <v:shape id="Рисунок 17" o:spid="_x0000_s1075" type="#_x0000_t75" style="position:absolute;left:0;text-align:left;margin-left:433.9pt;margin-top:-10.5pt;width:46.9pt;height:44.5pt;rotation:90;z-index:-251659776;visibility:visible" wrapcoords="22789 21186 22789 2165 -218 2165 -218 21186 22789 21186">
            <v:imagedata r:id="rId92" o:title=""/>
            <w10:wrap type="tight"/>
          </v:shape>
        </w:pict>
      </w:r>
      <w:r w:rsidR="00A4718C" w:rsidRPr="00564053">
        <w:rPr>
          <w:color w:val="auto"/>
        </w:rPr>
        <w:t>Катушка электромеханическог</w:t>
      </w:r>
      <w:r w:rsidR="00A1363F" w:rsidRPr="00564053">
        <w:rPr>
          <w:color w:val="auto"/>
        </w:rPr>
        <w:t>о устройства. Общее обозначение</w:t>
      </w:r>
    </w:p>
    <w:p w:rsidR="00A4718C" w:rsidRPr="00564053" w:rsidRDefault="00A4718C" w:rsidP="001A6DBF">
      <w:pPr>
        <w:pStyle w:val="ae"/>
        <w:spacing w:line="360" w:lineRule="auto"/>
        <w:ind w:firstLine="709"/>
        <w:rPr>
          <w:color w:val="auto"/>
        </w:rPr>
      </w:pPr>
    </w:p>
    <w:p w:rsidR="00A4718C" w:rsidRPr="00564053" w:rsidRDefault="00623D95" w:rsidP="001A6DBF">
      <w:pPr>
        <w:pStyle w:val="ae"/>
        <w:spacing w:line="360" w:lineRule="auto"/>
        <w:ind w:firstLine="709"/>
        <w:rPr>
          <w:color w:val="auto"/>
        </w:rPr>
      </w:pPr>
      <w:r>
        <w:rPr>
          <w:noProof/>
        </w:rPr>
        <w:pict>
          <v:shape id="Рисунок 18" o:spid="_x0000_s1076" type="#_x0000_t75" style="position:absolute;left:0;text-align:left;margin-left:431.05pt;margin-top:5pt;width:45.4pt;height:61.5pt;rotation:90;z-index:-251658752;visibility:visible" wrapcoords="19019 25787 19019 -2260 2687 -2260 2687 25787 19019 25787">
            <v:imagedata r:id="rId93" o:title=""/>
            <w10:wrap type="tight"/>
          </v:shape>
        </w:pict>
      </w:r>
    </w:p>
    <w:p w:rsidR="00A4718C" w:rsidRPr="00564053" w:rsidRDefault="00A4718C" w:rsidP="001A6DBF">
      <w:pPr>
        <w:pStyle w:val="ae"/>
        <w:spacing w:line="360" w:lineRule="auto"/>
        <w:ind w:firstLine="709"/>
        <w:rPr>
          <w:color w:val="auto"/>
        </w:rPr>
      </w:pPr>
      <w:r w:rsidRPr="00564053">
        <w:rPr>
          <w:color w:val="auto"/>
        </w:rPr>
        <w:t>Обмотка напряж</w:t>
      </w:r>
      <w:r w:rsidR="00A1363F" w:rsidRPr="00564053">
        <w:rPr>
          <w:color w:val="auto"/>
        </w:rPr>
        <w:t>ения</w:t>
      </w:r>
      <w:r w:rsidRPr="00564053">
        <w:rPr>
          <w:color w:val="auto"/>
        </w:rPr>
        <w:tab/>
      </w:r>
    </w:p>
    <w:p w:rsidR="00A4718C" w:rsidRPr="00564053" w:rsidRDefault="00A4718C" w:rsidP="001A6DBF">
      <w:pPr>
        <w:pStyle w:val="ae"/>
        <w:spacing w:line="360" w:lineRule="auto"/>
        <w:ind w:firstLine="709"/>
        <w:rPr>
          <w:color w:val="auto"/>
        </w:rPr>
      </w:pPr>
    </w:p>
    <w:p w:rsidR="00A4718C" w:rsidRPr="00564053" w:rsidRDefault="00A4718C" w:rsidP="001A6DBF">
      <w:pPr>
        <w:spacing w:line="360" w:lineRule="auto"/>
        <w:ind w:firstLine="709"/>
        <w:jc w:val="both"/>
        <w:rPr>
          <w:sz w:val="28"/>
          <w:szCs w:val="28"/>
        </w:rPr>
      </w:pPr>
    </w:p>
    <w:p w:rsidR="00F82570" w:rsidRPr="00564053" w:rsidRDefault="00F82570" w:rsidP="001A6DBF">
      <w:pPr>
        <w:spacing w:line="360" w:lineRule="auto"/>
        <w:ind w:firstLine="709"/>
        <w:jc w:val="both"/>
        <w:rPr>
          <w:sz w:val="28"/>
          <w:szCs w:val="28"/>
        </w:rPr>
      </w:pPr>
    </w:p>
    <w:p w:rsidR="00F82570" w:rsidRPr="00564053" w:rsidRDefault="00F82570" w:rsidP="001A6DBF">
      <w:pPr>
        <w:spacing w:line="360" w:lineRule="auto"/>
        <w:ind w:firstLine="709"/>
        <w:jc w:val="both"/>
        <w:rPr>
          <w:sz w:val="28"/>
          <w:szCs w:val="28"/>
        </w:rPr>
      </w:pPr>
    </w:p>
    <w:p w:rsidR="00A4718C" w:rsidRPr="00564053" w:rsidRDefault="00623D95" w:rsidP="001A6DBF">
      <w:pPr>
        <w:spacing w:line="360" w:lineRule="auto"/>
        <w:ind w:firstLine="709"/>
        <w:jc w:val="both"/>
        <w:rPr>
          <w:sz w:val="28"/>
          <w:szCs w:val="28"/>
        </w:rPr>
      </w:pPr>
      <w:r>
        <w:rPr>
          <w:noProof/>
        </w:rPr>
        <w:pict>
          <v:shape id="Рисунок 19" o:spid="_x0000_s1077" type="#_x0000_t75" style="position:absolute;left:0;text-align:left;margin-left:420.95pt;margin-top:-15.95pt;width:47.1pt;height:43pt;rotation:90;z-index:-251657728;visibility:visible" wrapcoords="23760 20431 23760 2224 -1005 2224 -1005 20431 23760 20431">
            <v:imagedata r:id="rId94" o:title=""/>
            <w10:wrap type="tight"/>
          </v:shape>
        </w:pict>
      </w:r>
      <w:r w:rsidR="00A4718C" w:rsidRPr="00564053">
        <w:rPr>
          <w:sz w:val="28"/>
          <w:szCs w:val="28"/>
        </w:rPr>
        <w:t>Воспринимающая часть электротеплового реле</w:t>
      </w:r>
    </w:p>
    <w:p w:rsidR="00A4718C" w:rsidRPr="00564053" w:rsidRDefault="00A4718C" w:rsidP="001A6DBF">
      <w:pPr>
        <w:spacing w:line="360" w:lineRule="auto"/>
        <w:ind w:firstLine="709"/>
        <w:jc w:val="both"/>
        <w:rPr>
          <w:sz w:val="28"/>
          <w:szCs w:val="28"/>
        </w:rPr>
      </w:pPr>
      <w:r w:rsidRPr="00564053">
        <w:rPr>
          <w:sz w:val="28"/>
          <w:szCs w:val="28"/>
        </w:rPr>
        <w:t>2.5.6. ГОСТ 2.727 –68 УГО. Разрядники, предохранители</w:t>
      </w:r>
    </w:p>
    <w:p w:rsidR="00A1363F" w:rsidRPr="00564053" w:rsidRDefault="00A1363F" w:rsidP="001A6DBF">
      <w:pPr>
        <w:pStyle w:val="ae"/>
        <w:spacing w:line="360" w:lineRule="auto"/>
        <w:ind w:firstLine="709"/>
        <w:rPr>
          <w:color w:val="auto"/>
        </w:rPr>
      </w:pPr>
      <w:r w:rsidRPr="00564053">
        <w:rPr>
          <w:color w:val="auto"/>
        </w:rPr>
        <w:t>Область применения: Настоящий стандарт распространяется на схемы, выполняемые вручную или автоматизированным способом, изделий всех отраслей промышленности и строительства и устанавливает условные графические обозначения разрядников и предохранителей.</w:t>
      </w:r>
    </w:p>
    <w:p w:rsidR="00A1363F" w:rsidRPr="00564053" w:rsidRDefault="00A1363F" w:rsidP="001A6DBF">
      <w:pPr>
        <w:pStyle w:val="ae"/>
        <w:spacing w:line="360" w:lineRule="auto"/>
        <w:ind w:firstLine="709"/>
        <w:rPr>
          <w:color w:val="auto"/>
        </w:rPr>
      </w:pPr>
      <w:r w:rsidRPr="00564053">
        <w:rPr>
          <w:color w:val="auto"/>
        </w:rPr>
        <w:t>Ниже приведены основополагающие элементы для данного вида обозначений:</w:t>
      </w:r>
    </w:p>
    <w:p w:rsidR="00A1363F" w:rsidRPr="00564053" w:rsidRDefault="00A1363F" w:rsidP="001A6DBF">
      <w:pPr>
        <w:pStyle w:val="ae"/>
        <w:spacing w:line="360" w:lineRule="auto"/>
        <w:ind w:firstLine="709"/>
        <w:rPr>
          <w:color w:val="auto"/>
        </w:rPr>
      </w:pPr>
    </w:p>
    <w:p w:rsidR="00A1363F" w:rsidRPr="00564053" w:rsidRDefault="00623D95" w:rsidP="001A6DBF">
      <w:pPr>
        <w:pStyle w:val="ae"/>
        <w:spacing w:line="360" w:lineRule="auto"/>
        <w:ind w:firstLine="709"/>
        <w:rPr>
          <w:color w:val="auto"/>
        </w:rPr>
      </w:pPr>
      <w:r>
        <w:rPr>
          <w:noProof/>
        </w:rPr>
        <w:pict>
          <v:shape id="Рисунок 20" o:spid="_x0000_s1078" type="#_x0000_t75" style="position:absolute;left:0;text-align:left;margin-left:405pt;margin-top:4.35pt;width:52.8pt;height:13.7pt;z-index:-251656704;visibility:visible" wrapcoords="-614 0 -614 18920 21477 18920 21477 0 -614 0">
            <v:imagedata r:id="rId95" o:title=""/>
            <w10:wrap type="tight"/>
          </v:shape>
        </w:pict>
      </w:r>
      <w:r w:rsidR="00A1363F" w:rsidRPr="00564053">
        <w:rPr>
          <w:color w:val="auto"/>
        </w:rPr>
        <w:t>Шар</w:t>
      </w:r>
      <w:r w:rsidR="00F47550" w:rsidRPr="00564053">
        <w:rPr>
          <w:color w:val="auto"/>
        </w:rPr>
        <w:t>овой разрядник</w:t>
      </w:r>
    </w:p>
    <w:p w:rsidR="00F47550" w:rsidRPr="00564053" w:rsidRDefault="00623D95" w:rsidP="001A6DBF">
      <w:pPr>
        <w:pStyle w:val="ae"/>
        <w:spacing w:line="360" w:lineRule="auto"/>
        <w:ind w:firstLine="709"/>
        <w:rPr>
          <w:color w:val="auto"/>
        </w:rPr>
      </w:pPr>
      <w:r>
        <w:rPr>
          <w:noProof/>
        </w:rPr>
        <w:pict>
          <v:shape id="Рисунок 21" o:spid="_x0000_s1079" type="#_x0000_t75" style="position:absolute;left:0;text-align:left;margin-left:396pt;margin-top:1.5pt;width:71.15pt;height:34.65pt;z-index:-251655680;visibility:visible" wrapcoords="-455 0 -455 20571 21403 20571 21403 0 -455 0">
            <v:imagedata r:id="rId96" o:title=""/>
            <w10:wrap type="tight"/>
          </v:shape>
        </w:pict>
      </w:r>
    </w:p>
    <w:p w:rsidR="00A1363F" w:rsidRPr="00564053" w:rsidRDefault="00F47550" w:rsidP="001A6DBF">
      <w:pPr>
        <w:pStyle w:val="ae"/>
        <w:spacing w:line="360" w:lineRule="auto"/>
        <w:ind w:firstLine="709"/>
        <w:rPr>
          <w:color w:val="auto"/>
        </w:rPr>
      </w:pPr>
      <w:r w:rsidRPr="00564053">
        <w:rPr>
          <w:color w:val="auto"/>
        </w:rPr>
        <w:t>Вакуумный разрядник</w:t>
      </w:r>
    </w:p>
    <w:p w:rsidR="00A1363F" w:rsidRPr="00564053" w:rsidRDefault="00623D95" w:rsidP="001A6DBF">
      <w:pPr>
        <w:pStyle w:val="ae"/>
        <w:spacing w:line="360" w:lineRule="auto"/>
        <w:ind w:firstLine="709"/>
        <w:rPr>
          <w:color w:val="auto"/>
        </w:rPr>
      </w:pPr>
      <w:r>
        <w:rPr>
          <w:noProof/>
        </w:rPr>
        <w:pict>
          <v:shape id="Рисунок 22" o:spid="_x0000_s1080" type="#_x0000_t75" style="position:absolute;left:0;text-align:left;margin-left:424.45pt;margin-top:-5.15pt;width:16.65pt;height:55.6pt;rotation:90;z-index:-251654656;visibility:visible" wrapcoords="14199 46768 14199 -11676 7576 -11676 7576 46768 14199 46768">
            <v:imagedata r:id="rId97" o:title=""/>
            <w10:wrap type="tight"/>
          </v:shape>
        </w:pict>
      </w:r>
    </w:p>
    <w:p w:rsidR="00A1363F" w:rsidRPr="00564053" w:rsidRDefault="00623D95" w:rsidP="001A6DBF">
      <w:pPr>
        <w:pStyle w:val="ae"/>
        <w:spacing w:line="360" w:lineRule="auto"/>
        <w:ind w:firstLine="709"/>
        <w:rPr>
          <w:color w:val="auto"/>
        </w:rPr>
      </w:pPr>
      <w:r>
        <w:rPr>
          <w:noProof/>
        </w:rPr>
        <w:pict>
          <v:shape id="Рисунок 23" o:spid="_x0000_s1081" type="#_x0000_t75" style="position:absolute;left:0;text-align:left;margin-left:414pt;margin-top:24.8pt;width:35.15pt;height:48.4pt;z-index:-251653632;visibility:visible" wrapcoords="-922 0 -922 20752 21201 20752 21201 0 -922 0">
            <v:imagedata r:id="rId98" o:title=""/>
            <w10:wrap type="tight"/>
          </v:shape>
        </w:pict>
      </w:r>
      <w:r w:rsidR="00A1363F" w:rsidRPr="00564053">
        <w:rPr>
          <w:color w:val="auto"/>
        </w:rPr>
        <w:t>Плавкий предохранитель</w:t>
      </w:r>
    </w:p>
    <w:p w:rsidR="00A1363F" w:rsidRPr="00564053" w:rsidRDefault="00A1363F" w:rsidP="001A6DBF">
      <w:pPr>
        <w:pStyle w:val="ae"/>
        <w:spacing w:line="360" w:lineRule="auto"/>
        <w:ind w:firstLine="709"/>
        <w:rPr>
          <w:color w:val="auto"/>
        </w:rPr>
      </w:pPr>
    </w:p>
    <w:p w:rsidR="00A1363F" w:rsidRPr="00564053" w:rsidRDefault="00F47550" w:rsidP="001A6DBF">
      <w:pPr>
        <w:pStyle w:val="ae"/>
        <w:spacing w:line="360" w:lineRule="auto"/>
        <w:ind w:firstLine="709"/>
        <w:rPr>
          <w:color w:val="auto"/>
        </w:rPr>
      </w:pPr>
      <w:r w:rsidRPr="00564053">
        <w:rPr>
          <w:color w:val="auto"/>
        </w:rPr>
        <w:t>Разъединитель – предохранитель</w:t>
      </w:r>
      <w:r w:rsidR="00A1363F" w:rsidRPr="00564053">
        <w:rPr>
          <w:color w:val="auto"/>
        </w:rPr>
        <w:t xml:space="preserve">   </w:t>
      </w:r>
    </w:p>
    <w:p w:rsidR="00A4718C" w:rsidRPr="00564053" w:rsidRDefault="00A4718C" w:rsidP="001A6DBF">
      <w:pPr>
        <w:spacing w:line="360" w:lineRule="auto"/>
        <w:ind w:firstLine="709"/>
        <w:jc w:val="both"/>
        <w:rPr>
          <w:sz w:val="28"/>
          <w:szCs w:val="28"/>
        </w:rPr>
      </w:pPr>
    </w:p>
    <w:p w:rsidR="007632C1" w:rsidRPr="00564053" w:rsidRDefault="007632C1" w:rsidP="001A6DBF">
      <w:pPr>
        <w:spacing w:line="360" w:lineRule="auto"/>
        <w:ind w:firstLine="709"/>
        <w:jc w:val="both"/>
        <w:rPr>
          <w:sz w:val="28"/>
          <w:szCs w:val="28"/>
        </w:rPr>
      </w:pPr>
    </w:p>
    <w:p w:rsidR="007632C1" w:rsidRPr="00564053" w:rsidRDefault="007632C1" w:rsidP="001A6DBF">
      <w:pPr>
        <w:spacing w:line="360" w:lineRule="auto"/>
        <w:ind w:firstLine="709"/>
        <w:jc w:val="both"/>
        <w:rPr>
          <w:sz w:val="28"/>
          <w:szCs w:val="28"/>
        </w:rPr>
      </w:pPr>
      <w:r w:rsidRPr="00564053">
        <w:rPr>
          <w:sz w:val="28"/>
          <w:szCs w:val="28"/>
        </w:rPr>
        <w:t>2.5.7. ГОСТ 2.728 –68 УГО. Резисторы и конденсаторы</w:t>
      </w:r>
    </w:p>
    <w:p w:rsidR="000E7E91" w:rsidRPr="00564053" w:rsidRDefault="007567BA" w:rsidP="001A6DBF">
      <w:pPr>
        <w:pStyle w:val="ae"/>
        <w:spacing w:line="360" w:lineRule="auto"/>
        <w:ind w:firstLine="709"/>
        <w:rPr>
          <w:color w:val="auto"/>
        </w:rPr>
      </w:pPr>
      <w:r w:rsidRPr="00564053">
        <w:rPr>
          <w:color w:val="auto"/>
        </w:rPr>
        <w:t xml:space="preserve">Область применения: Настоящий стандарт устанавливает условные </w:t>
      </w:r>
    </w:p>
    <w:p w:rsidR="007567BA" w:rsidRPr="00564053" w:rsidRDefault="007567BA" w:rsidP="001A6DBF">
      <w:pPr>
        <w:spacing w:line="360" w:lineRule="auto"/>
        <w:ind w:firstLine="709"/>
        <w:jc w:val="both"/>
        <w:rPr>
          <w:sz w:val="28"/>
          <w:szCs w:val="28"/>
        </w:rPr>
      </w:pPr>
      <w:r w:rsidRPr="00564053">
        <w:rPr>
          <w:sz w:val="28"/>
          <w:szCs w:val="28"/>
        </w:rPr>
        <w:t>графические обозначения (обозначения) резисторов и конденсаторов на схемах, выполняемых вручную или автоматизированным способом во всех отраслях промышленности.</w:t>
      </w:r>
    </w:p>
    <w:p w:rsidR="007567BA" w:rsidRPr="00564053" w:rsidRDefault="00623D95" w:rsidP="001A6DBF">
      <w:pPr>
        <w:pStyle w:val="ae"/>
        <w:spacing w:line="360" w:lineRule="auto"/>
        <w:ind w:firstLine="709"/>
        <w:rPr>
          <w:color w:val="auto"/>
        </w:rPr>
      </w:pPr>
      <w:r>
        <w:rPr>
          <w:noProof/>
        </w:rPr>
        <w:pict>
          <v:shape id="Рисунок 24" o:spid="_x0000_s1082" type="#_x0000_t75" style="position:absolute;left:0;text-align:left;margin-left:405pt;margin-top:45.05pt;width:59.6pt;height:17pt;z-index:-251652608;visibility:visible" wrapcoords="-544 0 -544 19059 21745 19059 21745 0 -544 0">
            <v:imagedata r:id="rId99" o:title=""/>
            <w10:wrap type="tight"/>
          </v:shape>
        </w:pict>
      </w:r>
      <w:r w:rsidR="007567BA" w:rsidRPr="00564053">
        <w:rPr>
          <w:color w:val="auto"/>
        </w:rPr>
        <w:t>Ниже приведены основополагающие элементы для данного вида обозначений:</w:t>
      </w:r>
    </w:p>
    <w:p w:rsidR="000E7E91" w:rsidRPr="00564053" w:rsidRDefault="000E7E91" w:rsidP="001A6DBF">
      <w:pPr>
        <w:pStyle w:val="ae"/>
        <w:spacing w:line="360" w:lineRule="auto"/>
        <w:ind w:firstLine="709"/>
        <w:rPr>
          <w:color w:val="auto"/>
        </w:rPr>
      </w:pPr>
      <w:r w:rsidRPr="00564053">
        <w:rPr>
          <w:color w:val="auto"/>
        </w:rPr>
        <w:t>Резистор постоянный</w:t>
      </w:r>
    </w:p>
    <w:p w:rsidR="000E7E91" w:rsidRPr="00564053" w:rsidRDefault="000E7E91" w:rsidP="001A6DBF">
      <w:pPr>
        <w:pStyle w:val="ae"/>
        <w:spacing w:line="360" w:lineRule="auto"/>
        <w:ind w:firstLine="709"/>
        <w:rPr>
          <w:color w:val="auto"/>
        </w:rPr>
      </w:pPr>
    </w:p>
    <w:p w:rsidR="007567BA" w:rsidRPr="00564053" w:rsidRDefault="00623D95" w:rsidP="001A6DBF">
      <w:pPr>
        <w:autoSpaceDE w:val="0"/>
        <w:autoSpaceDN w:val="0"/>
        <w:adjustRightInd w:val="0"/>
        <w:spacing w:line="360" w:lineRule="auto"/>
        <w:ind w:firstLine="709"/>
        <w:jc w:val="both"/>
        <w:rPr>
          <w:sz w:val="28"/>
          <w:szCs w:val="28"/>
        </w:rPr>
      </w:pPr>
      <w:r>
        <w:rPr>
          <w:noProof/>
        </w:rPr>
        <w:pict>
          <v:shape id="Рисунок 25" o:spid="_x0000_s1083" type="#_x0000_t75" style="position:absolute;left:0;text-align:left;margin-left:396pt;margin-top:-18pt;width:65.15pt;height:30.75pt;z-index:-251651584;visibility:visible" wrapcoords="-497 0 -497 21073 21384 21073 21384 0 -497 0">
            <v:imagedata r:id="rId100" o:title=""/>
            <w10:wrap type="tight"/>
          </v:shape>
        </w:pict>
      </w:r>
      <w:r w:rsidR="000E7E91" w:rsidRPr="00564053">
        <w:rPr>
          <w:sz w:val="28"/>
          <w:szCs w:val="28"/>
        </w:rPr>
        <w:t>Переменный резистор</w:t>
      </w:r>
    </w:p>
    <w:p w:rsidR="007567BA" w:rsidRPr="00564053" w:rsidRDefault="00623D95" w:rsidP="001A6DBF">
      <w:pPr>
        <w:pStyle w:val="ae"/>
        <w:spacing w:line="360" w:lineRule="auto"/>
        <w:ind w:firstLine="709"/>
        <w:rPr>
          <w:color w:val="auto"/>
        </w:rPr>
      </w:pPr>
      <w:r>
        <w:rPr>
          <w:noProof/>
        </w:rPr>
        <w:pict>
          <v:shape id="Рисунок 26" o:spid="_x0000_s1084" type="#_x0000_t75" style="position:absolute;left:0;text-align:left;margin-left:396pt;margin-top:11.85pt;width:61.95pt;height:15.7pt;z-index:-251650560;visibility:visible" wrapcoords="-523 0 -523 18573 21443 18573 21443 0 -523 0">
            <v:imagedata r:id="rId101" o:title=""/>
            <w10:wrap type="tight"/>
          </v:shape>
        </w:pict>
      </w:r>
    </w:p>
    <w:p w:rsidR="007567BA" w:rsidRPr="00564053" w:rsidRDefault="000E7E91" w:rsidP="001A6DBF">
      <w:pPr>
        <w:pStyle w:val="ae"/>
        <w:spacing w:line="360" w:lineRule="auto"/>
        <w:ind w:firstLine="709"/>
        <w:rPr>
          <w:color w:val="auto"/>
        </w:rPr>
      </w:pPr>
      <w:r w:rsidRPr="00564053">
        <w:rPr>
          <w:color w:val="auto"/>
        </w:rPr>
        <w:t>Нагревательный элемент</w:t>
      </w:r>
    </w:p>
    <w:p w:rsidR="007567BA" w:rsidRPr="00564053" w:rsidRDefault="00623D95" w:rsidP="001A6DBF">
      <w:pPr>
        <w:pStyle w:val="ae"/>
        <w:spacing w:line="360" w:lineRule="auto"/>
        <w:ind w:firstLine="709"/>
        <w:rPr>
          <w:color w:val="auto"/>
        </w:rPr>
      </w:pPr>
      <w:r>
        <w:rPr>
          <w:noProof/>
        </w:rPr>
        <w:pict>
          <v:shape id="Рисунок 27" o:spid="_x0000_s1085" type="#_x0000_t75" style="position:absolute;left:0;text-align:left;margin-left:387pt;margin-top:-.45pt;width:82.9pt;height:56.25pt;z-index:-251649536;visibility:visible">
            <v:imagedata r:id="rId102" o:title=""/>
          </v:shape>
        </w:pict>
      </w:r>
    </w:p>
    <w:p w:rsidR="007567BA" w:rsidRPr="00564053" w:rsidRDefault="007567BA" w:rsidP="001A6DBF">
      <w:pPr>
        <w:pStyle w:val="ae"/>
        <w:spacing w:line="360" w:lineRule="auto"/>
        <w:ind w:firstLine="709"/>
        <w:rPr>
          <w:color w:val="auto"/>
        </w:rPr>
      </w:pPr>
      <w:r w:rsidRPr="00564053">
        <w:rPr>
          <w:color w:val="auto"/>
        </w:rPr>
        <w:t>Потенциометр функ</w:t>
      </w:r>
      <w:r w:rsidR="000E7E91" w:rsidRPr="00564053">
        <w:rPr>
          <w:color w:val="auto"/>
        </w:rPr>
        <w:t>циональный кольцевой, замкнутый</w:t>
      </w:r>
      <w:r w:rsidRPr="00564053">
        <w:rPr>
          <w:color w:val="auto"/>
        </w:rPr>
        <w:t xml:space="preserve">  </w:t>
      </w:r>
    </w:p>
    <w:p w:rsidR="007567BA" w:rsidRPr="00564053" w:rsidRDefault="00623D95" w:rsidP="001A6DBF">
      <w:pPr>
        <w:pStyle w:val="ae"/>
        <w:spacing w:line="360" w:lineRule="auto"/>
        <w:ind w:firstLine="709"/>
        <w:rPr>
          <w:color w:val="auto"/>
        </w:rPr>
      </w:pPr>
      <w:r>
        <w:rPr>
          <w:noProof/>
        </w:rPr>
        <w:pict>
          <v:shape id="Рисунок 28" o:spid="_x0000_s1086" type="#_x0000_t75" style="position:absolute;left:0;text-align:left;margin-left:378pt;margin-top:14.25pt;width:29.25pt;height:45.15pt;z-index:-251648512;visibility:visible">
            <v:imagedata r:id="rId103" o:title=""/>
          </v:shape>
        </w:pict>
      </w:r>
    </w:p>
    <w:p w:rsidR="007567BA" w:rsidRPr="00564053" w:rsidRDefault="007567BA" w:rsidP="001A6DBF">
      <w:pPr>
        <w:pStyle w:val="ae"/>
        <w:spacing w:line="360" w:lineRule="auto"/>
        <w:ind w:firstLine="709"/>
        <w:rPr>
          <w:color w:val="auto"/>
        </w:rPr>
      </w:pPr>
      <w:r w:rsidRPr="00564053">
        <w:rPr>
          <w:color w:val="auto"/>
        </w:rPr>
        <w:t>К</w:t>
      </w:r>
      <w:r w:rsidR="000E7E91" w:rsidRPr="00564053">
        <w:rPr>
          <w:color w:val="auto"/>
        </w:rPr>
        <w:t>онденсатор постоянной емкости</w:t>
      </w:r>
    </w:p>
    <w:p w:rsidR="007567BA" w:rsidRPr="00564053" w:rsidRDefault="00623D95" w:rsidP="001A6DBF">
      <w:pPr>
        <w:pStyle w:val="ae"/>
        <w:spacing w:line="360" w:lineRule="auto"/>
        <w:ind w:firstLine="709"/>
        <w:rPr>
          <w:color w:val="auto"/>
        </w:rPr>
      </w:pPr>
      <w:r>
        <w:rPr>
          <w:noProof/>
        </w:rPr>
        <w:pict>
          <v:shape id="Рисунок 29" o:spid="_x0000_s1087" type="#_x0000_t75" style="position:absolute;left:0;text-align:left;margin-left:414pt;margin-top:1.95pt;width:29.2pt;height:45.8pt;z-index:-251647488;visibility:visible">
            <v:imagedata r:id="rId104" o:title=""/>
          </v:shape>
        </w:pict>
      </w:r>
    </w:p>
    <w:p w:rsidR="007567BA" w:rsidRPr="00564053" w:rsidRDefault="007567BA" w:rsidP="001A6DBF">
      <w:pPr>
        <w:pStyle w:val="ae"/>
        <w:spacing w:line="360" w:lineRule="auto"/>
        <w:ind w:firstLine="709"/>
        <w:rPr>
          <w:color w:val="auto"/>
        </w:rPr>
      </w:pPr>
      <w:r w:rsidRPr="00564053">
        <w:rPr>
          <w:color w:val="auto"/>
        </w:rPr>
        <w:t>Конденсатор эле</w:t>
      </w:r>
      <w:r w:rsidR="000E7E91" w:rsidRPr="00564053">
        <w:rPr>
          <w:color w:val="auto"/>
        </w:rPr>
        <w:t>ктролитический неполяризованный</w:t>
      </w:r>
      <w:r w:rsidRPr="00564053">
        <w:rPr>
          <w:color w:val="auto"/>
        </w:rPr>
        <w:t xml:space="preserve">  </w:t>
      </w:r>
    </w:p>
    <w:p w:rsidR="007567BA" w:rsidRPr="00564053" w:rsidRDefault="00623D95" w:rsidP="001A6DBF">
      <w:pPr>
        <w:pStyle w:val="ae"/>
        <w:spacing w:line="360" w:lineRule="auto"/>
        <w:ind w:firstLine="709"/>
        <w:rPr>
          <w:color w:val="auto"/>
        </w:rPr>
      </w:pPr>
      <w:r>
        <w:rPr>
          <w:noProof/>
        </w:rPr>
        <w:pict>
          <v:shape id="Рисунок 30" o:spid="_x0000_s1088" type="#_x0000_t75" style="position:absolute;left:0;text-align:left;margin-left:333pt;margin-top:16.65pt;width:67.85pt;height:36.65pt;z-index:-251646464;visibility:visible">
            <v:imagedata r:id="rId105" o:title=""/>
          </v:shape>
        </w:pict>
      </w:r>
    </w:p>
    <w:p w:rsidR="007567BA" w:rsidRPr="00564053" w:rsidRDefault="000E7E91" w:rsidP="001A6DBF">
      <w:pPr>
        <w:pStyle w:val="ae"/>
        <w:spacing w:line="360" w:lineRule="auto"/>
        <w:ind w:firstLine="709"/>
        <w:rPr>
          <w:color w:val="auto"/>
        </w:rPr>
      </w:pPr>
      <w:r w:rsidRPr="00564053">
        <w:rPr>
          <w:color w:val="auto"/>
        </w:rPr>
        <w:t>Конденсатор широкополосный</w:t>
      </w:r>
    </w:p>
    <w:p w:rsidR="00A4718C" w:rsidRPr="00564053" w:rsidRDefault="00A4718C" w:rsidP="001A6DBF">
      <w:pPr>
        <w:spacing w:line="360" w:lineRule="auto"/>
        <w:ind w:firstLine="709"/>
        <w:jc w:val="both"/>
        <w:rPr>
          <w:sz w:val="28"/>
          <w:szCs w:val="28"/>
        </w:rPr>
      </w:pPr>
    </w:p>
    <w:p w:rsidR="00B412FB" w:rsidRPr="00564053" w:rsidRDefault="00B412FB" w:rsidP="001A6DBF">
      <w:pPr>
        <w:spacing w:line="360" w:lineRule="auto"/>
        <w:ind w:firstLine="709"/>
        <w:jc w:val="both"/>
        <w:rPr>
          <w:sz w:val="28"/>
          <w:szCs w:val="28"/>
        </w:rPr>
      </w:pPr>
    </w:p>
    <w:p w:rsidR="00B412FB" w:rsidRPr="00564053" w:rsidRDefault="00B412FB" w:rsidP="001A6DBF">
      <w:pPr>
        <w:spacing w:line="360" w:lineRule="auto"/>
        <w:ind w:firstLine="709"/>
        <w:jc w:val="both"/>
        <w:rPr>
          <w:sz w:val="28"/>
          <w:szCs w:val="28"/>
        </w:rPr>
      </w:pPr>
      <w:r w:rsidRPr="00564053">
        <w:rPr>
          <w:sz w:val="28"/>
          <w:szCs w:val="28"/>
        </w:rPr>
        <w:t>2.5.8. ГОСТ 2.729 –68 УГО. Приборы электроизмерительные</w:t>
      </w:r>
    </w:p>
    <w:p w:rsidR="00B412FB" w:rsidRPr="00564053" w:rsidRDefault="00B412FB" w:rsidP="001A6DBF">
      <w:pPr>
        <w:pStyle w:val="ae"/>
        <w:spacing w:line="360" w:lineRule="auto"/>
        <w:ind w:firstLine="709"/>
        <w:rPr>
          <w:color w:val="auto"/>
        </w:rPr>
      </w:pPr>
      <w:r w:rsidRPr="00564053">
        <w:rPr>
          <w:color w:val="auto"/>
        </w:rPr>
        <w:t>Область применения: Настоящий стандарт устанавливает условные графические  обозначения  электроизмерительных  приборов  на схемах,</w:t>
      </w:r>
    </w:p>
    <w:p w:rsidR="00B412FB" w:rsidRPr="00564053" w:rsidRDefault="00B412FB" w:rsidP="001A6DBF">
      <w:pPr>
        <w:pStyle w:val="ae"/>
        <w:spacing w:line="360" w:lineRule="auto"/>
        <w:ind w:firstLine="709"/>
        <w:rPr>
          <w:color w:val="auto"/>
        </w:rPr>
      </w:pPr>
      <w:r w:rsidRPr="00564053">
        <w:rPr>
          <w:color w:val="auto"/>
        </w:rPr>
        <w:t>выполняемых вручную или автоматизированным способом, изделий всех отраслей промышленности и строительства.</w:t>
      </w:r>
    </w:p>
    <w:p w:rsidR="00B412FB" w:rsidRPr="00564053" w:rsidRDefault="00B412FB" w:rsidP="001A6DBF">
      <w:pPr>
        <w:pStyle w:val="ae"/>
        <w:spacing w:line="360" w:lineRule="auto"/>
        <w:ind w:firstLine="709"/>
        <w:rPr>
          <w:color w:val="auto"/>
        </w:rPr>
      </w:pPr>
      <w:r w:rsidRPr="00564053">
        <w:rPr>
          <w:color w:val="auto"/>
        </w:rPr>
        <w:t>Основные положения:  Ниже приведены обозначения некоторых электроизмерительных приборов:</w:t>
      </w:r>
    </w:p>
    <w:p w:rsidR="00B412FB" w:rsidRPr="00564053" w:rsidRDefault="00623D95" w:rsidP="001A6DBF">
      <w:pPr>
        <w:spacing w:line="360" w:lineRule="auto"/>
        <w:ind w:firstLine="709"/>
        <w:jc w:val="both"/>
        <w:rPr>
          <w:sz w:val="28"/>
          <w:szCs w:val="28"/>
        </w:rPr>
      </w:pPr>
      <w:r>
        <w:rPr>
          <w:noProof/>
        </w:rPr>
        <w:pict>
          <v:shape id="Рисунок 31" o:spid="_x0000_s1089" type="#_x0000_t75" style="position:absolute;left:0;text-align:left;margin-left:405pt;margin-top:12.8pt;width:29.3pt;height:30.1pt;z-index:-251645440;visibility:visible">
            <v:imagedata r:id="rId106" o:title=""/>
          </v:shape>
        </w:pict>
      </w:r>
    </w:p>
    <w:p w:rsidR="00A4718C" w:rsidRPr="00564053" w:rsidRDefault="00B412FB" w:rsidP="001A6DBF">
      <w:pPr>
        <w:spacing w:line="360" w:lineRule="auto"/>
        <w:ind w:firstLine="709"/>
        <w:jc w:val="both"/>
        <w:rPr>
          <w:sz w:val="28"/>
          <w:szCs w:val="28"/>
        </w:rPr>
      </w:pPr>
      <w:r w:rsidRPr="00564053">
        <w:rPr>
          <w:sz w:val="28"/>
          <w:szCs w:val="28"/>
        </w:rPr>
        <w:t>Прибор электроизмерительный показывающий</w:t>
      </w:r>
    </w:p>
    <w:p w:rsidR="00A4718C" w:rsidRPr="00564053" w:rsidRDefault="00A4718C" w:rsidP="001A6DBF">
      <w:pPr>
        <w:spacing w:line="360" w:lineRule="auto"/>
        <w:ind w:firstLine="709"/>
        <w:jc w:val="both"/>
        <w:rPr>
          <w:sz w:val="28"/>
          <w:szCs w:val="28"/>
        </w:rPr>
      </w:pPr>
    </w:p>
    <w:p w:rsidR="00B412FB" w:rsidRPr="00564053" w:rsidRDefault="00B412FB" w:rsidP="001A6DBF">
      <w:pPr>
        <w:pStyle w:val="ae"/>
        <w:spacing w:line="360" w:lineRule="auto"/>
        <w:ind w:firstLine="709"/>
        <w:rPr>
          <w:color w:val="auto"/>
        </w:rPr>
      </w:pPr>
      <w:r w:rsidRPr="00564053">
        <w:rPr>
          <w:color w:val="auto"/>
        </w:rPr>
        <w:t xml:space="preserve">Прибор электроизмерительный регистрирующий: </w:t>
      </w:r>
    </w:p>
    <w:p w:rsidR="00B412FB" w:rsidRPr="00564053" w:rsidRDefault="00B412FB" w:rsidP="001A6DBF">
      <w:pPr>
        <w:pStyle w:val="ae"/>
        <w:spacing w:line="360" w:lineRule="auto"/>
        <w:ind w:firstLine="709"/>
        <w:rPr>
          <w:color w:val="auto"/>
        </w:rPr>
      </w:pPr>
    </w:p>
    <w:p w:rsidR="00C212A1" w:rsidRPr="00564053" w:rsidRDefault="00B412FB" w:rsidP="001A6DBF">
      <w:pPr>
        <w:pStyle w:val="ae"/>
        <w:spacing w:line="360" w:lineRule="auto"/>
        <w:ind w:firstLine="709"/>
        <w:rPr>
          <w:color w:val="auto"/>
        </w:rPr>
      </w:pPr>
      <w:r w:rsidRPr="00564053">
        <w:rPr>
          <w:color w:val="auto"/>
        </w:rPr>
        <w:t>Для указания назначения электроизмерительного прибора в его обозначение вписывают условные графические обозначения, установленные в стандартах</w:t>
      </w:r>
    </w:p>
    <w:p w:rsidR="00B412FB" w:rsidRPr="00564053" w:rsidRDefault="00623D95" w:rsidP="001A6DBF">
      <w:pPr>
        <w:pStyle w:val="ae"/>
        <w:spacing w:line="360" w:lineRule="auto"/>
        <w:ind w:firstLine="709"/>
        <w:rPr>
          <w:color w:val="auto"/>
        </w:rPr>
      </w:pPr>
      <w:r>
        <w:rPr>
          <w:noProof/>
        </w:rPr>
        <w:pict>
          <v:shape id="Рисунок 33" o:spid="_x0000_s1090" type="#_x0000_t75" style="position:absolute;left:0;text-align:left;margin-left:378pt;margin-top:90pt;width:29.25pt;height:26.8pt;z-index:-251644416;visibility:visible">
            <v:imagedata r:id="rId107" o:title=""/>
          </v:shape>
        </w:pict>
      </w:r>
      <w:r w:rsidR="00B412FB" w:rsidRPr="00564053">
        <w:rPr>
          <w:color w:val="auto"/>
        </w:rPr>
        <w:t xml:space="preserve">ЕСКД, а так же буквенные обозначения единиц измерения, которые помещают внутри графического обозначения электроизмерительного прибора: А – амперметр; </w:t>
      </w:r>
      <w:r w:rsidR="00B412FB" w:rsidRPr="00564053">
        <w:rPr>
          <w:color w:val="auto"/>
          <w:lang w:val="en-US"/>
        </w:rPr>
        <w:t>V</w:t>
      </w:r>
      <w:r w:rsidR="00B412FB" w:rsidRPr="00564053">
        <w:rPr>
          <w:color w:val="auto"/>
        </w:rPr>
        <w:t xml:space="preserve"> – вольтметр; </w:t>
      </w:r>
      <w:r w:rsidR="00B412FB" w:rsidRPr="00564053">
        <w:rPr>
          <w:color w:val="auto"/>
          <w:lang w:val="en-US"/>
        </w:rPr>
        <w:t>W</w:t>
      </w:r>
      <w:r w:rsidR="00B412FB" w:rsidRPr="00564053">
        <w:rPr>
          <w:color w:val="auto"/>
        </w:rPr>
        <w:t xml:space="preserve"> – ваттметр; Ω - омметр; </w:t>
      </w:r>
      <w:r w:rsidR="00B412FB" w:rsidRPr="00564053">
        <w:rPr>
          <w:color w:val="auto"/>
          <w:lang w:val="en-US"/>
        </w:rPr>
        <w:t>Hz</w:t>
      </w:r>
      <w:r w:rsidR="00B412FB" w:rsidRPr="00564053">
        <w:rPr>
          <w:color w:val="auto"/>
        </w:rPr>
        <w:t xml:space="preserve"> – частотомер;       </w:t>
      </w:r>
      <w:r w:rsidR="00B412FB" w:rsidRPr="00564053">
        <w:rPr>
          <w:color w:val="auto"/>
          <w:lang w:val="en-US"/>
        </w:rPr>
        <w:t>t</w:t>
      </w:r>
      <w:r w:rsidR="00B412FB" w:rsidRPr="00564053">
        <w:rPr>
          <w:color w:val="auto"/>
          <w:vertAlign w:val="superscript"/>
        </w:rPr>
        <w:t xml:space="preserve">0 </w:t>
      </w:r>
      <w:r w:rsidR="00B412FB" w:rsidRPr="00564053">
        <w:rPr>
          <w:color w:val="auto"/>
        </w:rPr>
        <w:t xml:space="preserve">– термометр и т.п. </w:t>
      </w:r>
    </w:p>
    <w:p w:rsidR="00B412FB" w:rsidRPr="00564053" w:rsidRDefault="004628C4" w:rsidP="001A6DBF">
      <w:pPr>
        <w:pStyle w:val="ae"/>
        <w:spacing w:line="360" w:lineRule="auto"/>
        <w:ind w:firstLine="709"/>
        <w:rPr>
          <w:color w:val="auto"/>
        </w:rPr>
      </w:pPr>
      <w:r w:rsidRPr="00564053">
        <w:rPr>
          <w:color w:val="auto"/>
        </w:rPr>
        <w:t xml:space="preserve">Гальванометр </w:t>
      </w:r>
      <w:r w:rsidRPr="00564053">
        <w:rPr>
          <w:color w:val="auto"/>
        </w:rPr>
        <w:tab/>
        <w:t xml:space="preserve">     </w:t>
      </w:r>
    </w:p>
    <w:p w:rsidR="00B412FB" w:rsidRPr="00564053" w:rsidRDefault="00623D95" w:rsidP="001A6DBF">
      <w:pPr>
        <w:pStyle w:val="ae"/>
        <w:spacing w:line="360" w:lineRule="auto"/>
        <w:ind w:firstLine="709"/>
        <w:rPr>
          <w:color w:val="auto"/>
        </w:rPr>
      </w:pPr>
      <w:r>
        <w:rPr>
          <w:noProof/>
        </w:rPr>
        <w:pict>
          <v:shape id="Рисунок 34" o:spid="_x0000_s1091" type="#_x0000_t75" style="position:absolute;left:0;text-align:left;margin-left:378pt;margin-top:14.25pt;width:31.85pt;height:36pt;z-index:-251643392;visibility:visible">
            <v:imagedata r:id="rId108" o:title=""/>
          </v:shape>
        </w:pict>
      </w:r>
      <w:r w:rsidR="004628C4" w:rsidRPr="00564053">
        <w:rPr>
          <w:color w:val="auto"/>
        </w:rPr>
        <w:t>Осциллограф</w:t>
      </w:r>
      <w:r w:rsidR="00B412FB" w:rsidRPr="00564053">
        <w:rPr>
          <w:color w:val="auto"/>
        </w:rPr>
        <w:t xml:space="preserve"> </w:t>
      </w:r>
      <w:r w:rsidR="00B412FB" w:rsidRPr="00564053">
        <w:rPr>
          <w:color w:val="auto"/>
        </w:rPr>
        <w:tab/>
      </w:r>
      <w:r w:rsidR="00B412FB" w:rsidRPr="00564053">
        <w:rPr>
          <w:color w:val="auto"/>
        </w:rPr>
        <w:tab/>
      </w:r>
    </w:p>
    <w:p w:rsidR="004628C4" w:rsidRPr="00564053" w:rsidRDefault="00623D95" w:rsidP="00B473C6">
      <w:pPr>
        <w:pStyle w:val="ae"/>
        <w:spacing w:line="360" w:lineRule="auto"/>
        <w:ind w:firstLine="709"/>
      </w:pPr>
      <w:r>
        <w:rPr>
          <w:noProof/>
        </w:rPr>
        <w:pict>
          <v:shape id="Рисунок 35" o:spid="_x0000_s1092" type="#_x0000_t75" style="position:absolute;left:0;text-align:left;margin-left:369pt;margin-top:10.95pt;width:50.15pt;height:42.5pt;z-index:-251642368;visibility:visible">
            <v:imagedata r:id="rId109" o:title=""/>
          </v:shape>
        </w:pict>
      </w:r>
      <w:r w:rsidR="004628C4" w:rsidRPr="00564053">
        <w:t xml:space="preserve">Счетчик импульсов: </w:t>
      </w:r>
      <w:r w:rsidR="004628C4" w:rsidRPr="00564053">
        <w:tab/>
      </w:r>
      <w:r w:rsidR="004628C4" w:rsidRPr="00564053">
        <w:tab/>
      </w:r>
    </w:p>
    <w:p w:rsidR="004628C4" w:rsidRPr="00564053" w:rsidRDefault="004628C4" w:rsidP="001A6DBF">
      <w:pPr>
        <w:spacing w:line="360" w:lineRule="auto"/>
        <w:ind w:firstLine="709"/>
        <w:jc w:val="both"/>
        <w:rPr>
          <w:sz w:val="28"/>
          <w:szCs w:val="28"/>
        </w:rPr>
      </w:pPr>
    </w:p>
    <w:p w:rsidR="00A4718C" w:rsidRPr="00564053" w:rsidRDefault="00623D95" w:rsidP="001A6DBF">
      <w:pPr>
        <w:spacing w:line="360" w:lineRule="auto"/>
        <w:ind w:firstLine="709"/>
        <w:jc w:val="both"/>
        <w:rPr>
          <w:sz w:val="28"/>
          <w:szCs w:val="28"/>
        </w:rPr>
      </w:pPr>
      <w:r>
        <w:rPr>
          <w:noProof/>
        </w:rPr>
        <w:pict>
          <v:shape id="Рисунок 36" o:spid="_x0000_s1093" type="#_x0000_t75" style="position:absolute;left:0;text-align:left;margin-left:378pt;margin-top:1.5pt;width:31.85pt;height:26.15pt;z-index:-251641344;visibility:visible">
            <v:imagedata r:id="rId110" o:title=""/>
          </v:shape>
        </w:pict>
      </w:r>
      <w:r w:rsidR="00B412FB" w:rsidRPr="00564053">
        <w:rPr>
          <w:sz w:val="28"/>
          <w:szCs w:val="28"/>
        </w:rPr>
        <w:t>Часы первичные</w:t>
      </w:r>
    </w:p>
    <w:p w:rsidR="005615CB" w:rsidRPr="00564053" w:rsidRDefault="005615CB" w:rsidP="001A6DBF">
      <w:pPr>
        <w:spacing w:line="360" w:lineRule="auto"/>
        <w:ind w:firstLine="709"/>
        <w:jc w:val="both"/>
        <w:rPr>
          <w:sz w:val="28"/>
          <w:szCs w:val="28"/>
        </w:rPr>
      </w:pPr>
    </w:p>
    <w:p w:rsidR="005615CB" w:rsidRPr="00564053" w:rsidRDefault="005615CB" w:rsidP="001A6DBF">
      <w:pPr>
        <w:spacing w:line="360" w:lineRule="auto"/>
        <w:ind w:firstLine="709"/>
        <w:jc w:val="both"/>
        <w:rPr>
          <w:sz w:val="28"/>
          <w:szCs w:val="28"/>
        </w:rPr>
      </w:pPr>
      <w:r w:rsidRPr="00564053">
        <w:rPr>
          <w:sz w:val="28"/>
          <w:szCs w:val="28"/>
        </w:rPr>
        <w:t>2.5.9. ГОСТ 2.730 –73 УГО. Приборы полупроводниковые</w:t>
      </w:r>
    </w:p>
    <w:p w:rsidR="005615CB" w:rsidRPr="00564053" w:rsidRDefault="005615CB" w:rsidP="001A6DBF">
      <w:pPr>
        <w:pStyle w:val="ae"/>
        <w:spacing w:line="360" w:lineRule="auto"/>
        <w:ind w:firstLine="709"/>
        <w:rPr>
          <w:color w:val="auto"/>
        </w:rPr>
      </w:pPr>
      <w:r w:rsidRPr="00564053">
        <w:rPr>
          <w:color w:val="auto"/>
        </w:rPr>
        <w:t xml:space="preserve">Область применения: Настоящий стандарт устанавливает правила построения условных графических обозначений полупроводниковых приборов на схемах, выполняемых вручную или автоматическим способом во всех отраслях промышленности. </w:t>
      </w:r>
    </w:p>
    <w:p w:rsidR="005615CB" w:rsidRPr="00564053" w:rsidRDefault="005615CB" w:rsidP="001A6DBF">
      <w:pPr>
        <w:pStyle w:val="ae"/>
        <w:spacing w:line="360" w:lineRule="auto"/>
        <w:ind w:firstLine="709"/>
        <w:rPr>
          <w:color w:val="auto"/>
        </w:rPr>
      </w:pPr>
      <w:r w:rsidRPr="00564053">
        <w:rPr>
          <w:color w:val="auto"/>
        </w:rPr>
        <w:t>Основные положения:  Ниже приведены основополагающие элементы для данного вида обозначений:</w:t>
      </w:r>
    </w:p>
    <w:p w:rsidR="005615CB" w:rsidRPr="00564053" w:rsidRDefault="00623D95" w:rsidP="001A6DBF">
      <w:pPr>
        <w:pStyle w:val="ae"/>
        <w:spacing w:line="360" w:lineRule="auto"/>
        <w:ind w:firstLine="709"/>
        <w:rPr>
          <w:color w:val="auto"/>
        </w:rPr>
      </w:pPr>
      <w:r>
        <w:rPr>
          <w:noProof/>
        </w:rPr>
        <w:pict>
          <v:shape id="Рисунок 37" o:spid="_x0000_s1094" type="#_x0000_t75" style="position:absolute;left:0;text-align:left;margin-left:5in;margin-top:1.5pt;width:56.1pt;height:24.85pt;z-index:-251640320;visibility:visible">
            <v:imagedata r:id="rId111" o:title=""/>
          </v:shape>
        </w:pict>
      </w:r>
    </w:p>
    <w:p w:rsidR="005615CB" w:rsidRPr="00564053" w:rsidRDefault="005615CB" w:rsidP="001A6DBF">
      <w:pPr>
        <w:pStyle w:val="ae"/>
        <w:spacing w:line="360" w:lineRule="auto"/>
        <w:ind w:firstLine="709"/>
        <w:rPr>
          <w:color w:val="auto"/>
        </w:rPr>
      </w:pPr>
      <w:r w:rsidRPr="00564053">
        <w:rPr>
          <w:color w:val="auto"/>
          <w:lang w:val="en-US"/>
        </w:rPr>
        <w:t>P</w:t>
      </w:r>
      <w:r w:rsidRPr="00564053">
        <w:rPr>
          <w:color w:val="auto"/>
        </w:rPr>
        <w:t xml:space="preserve"> – эмиттер </w:t>
      </w:r>
      <w:r w:rsidRPr="00564053">
        <w:rPr>
          <w:color w:val="auto"/>
          <w:lang w:val="en-US"/>
        </w:rPr>
        <w:t>c</w:t>
      </w:r>
      <w:r w:rsidRPr="00564053">
        <w:rPr>
          <w:color w:val="auto"/>
        </w:rPr>
        <w:t xml:space="preserve"> </w:t>
      </w:r>
      <w:r w:rsidRPr="00564053">
        <w:rPr>
          <w:color w:val="auto"/>
          <w:lang w:val="en-US"/>
        </w:rPr>
        <w:t>N</w:t>
      </w:r>
      <w:r w:rsidRPr="00564053">
        <w:rPr>
          <w:color w:val="auto"/>
        </w:rPr>
        <w:t xml:space="preserve"> – областью </w:t>
      </w:r>
      <w:r w:rsidRPr="00564053">
        <w:rPr>
          <w:color w:val="auto"/>
        </w:rPr>
        <w:tab/>
      </w:r>
      <w:r w:rsidRPr="00564053">
        <w:rPr>
          <w:color w:val="auto"/>
        </w:rPr>
        <w:tab/>
        <w:t xml:space="preserve">  </w:t>
      </w:r>
    </w:p>
    <w:p w:rsidR="005615CB" w:rsidRPr="00564053" w:rsidRDefault="00623D95" w:rsidP="001A6DBF">
      <w:pPr>
        <w:pStyle w:val="ae"/>
        <w:spacing w:line="360" w:lineRule="auto"/>
        <w:ind w:firstLine="709"/>
        <w:rPr>
          <w:color w:val="auto"/>
        </w:rPr>
      </w:pPr>
      <w:r>
        <w:rPr>
          <w:noProof/>
        </w:rPr>
        <w:pict>
          <v:shape id="Рисунок 38" o:spid="_x0000_s1095" type="#_x0000_t75" style="position:absolute;left:0;text-align:left;margin-left:5in;margin-top:5.3pt;width:52.8pt;height:23.55pt;z-index:-251639296;visibility:visible">
            <v:imagedata r:id="rId112" o:title=""/>
          </v:shape>
        </w:pict>
      </w:r>
    </w:p>
    <w:p w:rsidR="005615CB" w:rsidRPr="00564053" w:rsidRDefault="005615CB" w:rsidP="001A6DBF">
      <w:pPr>
        <w:pStyle w:val="ae"/>
        <w:spacing w:line="360" w:lineRule="auto"/>
        <w:ind w:firstLine="709"/>
        <w:rPr>
          <w:color w:val="auto"/>
        </w:rPr>
      </w:pPr>
      <w:r w:rsidRPr="00564053">
        <w:rPr>
          <w:color w:val="auto"/>
          <w:lang w:val="en-US"/>
        </w:rPr>
        <w:t>N</w:t>
      </w:r>
      <w:r w:rsidRPr="00564053">
        <w:rPr>
          <w:color w:val="auto"/>
        </w:rPr>
        <w:t xml:space="preserve"> – эмиттер </w:t>
      </w:r>
      <w:r w:rsidRPr="00564053">
        <w:rPr>
          <w:color w:val="auto"/>
          <w:lang w:val="en-US"/>
        </w:rPr>
        <w:t>c</w:t>
      </w:r>
      <w:r w:rsidRPr="00564053">
        <w:rPr>
          <w:color w:val="auto"/>
        </w:rPr>
        <w:t xml:space="preserve"> Р – областью</w:t>
      </w:r>
    </w:p>
    <w:p w:rsidR="005615CB" w:rsidRPr="00564053" w:rsidRDefault="00623D95" w:rsidP="001A6DBF">
      <w:pPr>
        <w:pStyle w:val="ae"/>
        <w:spacing w:line="360" w:lineRule="auto"/>
        <w:ind w:firstLine="709"/>
        <w:rPr>
          <w:color w:val="auto"/>
        </w:rPr>
      </w:pPr>
      <w:r>
        <w:rPr>
          <w:noProof/>
        </w:rPr>
        <w:pict>
          <v:shape id="Рисунок 39" o:spid="_x0000_s1096" type="#_x0000_t75" style="position:absolute;left:0;text-align:left;margin-left:5in;margin-top:9.15pt;width:46.95pt;height:21.6pt;z-index:-251638272;visibility:visible">
            <v:imagedata r:id="rId113" o:title=""/>
          </v:shape>
        </w:pict>
      </w:r>
    </w:p>
    <w:p w:rsidR="005615CB" w:rsidRPr="00564053" w:rsidRDefault="005615CB" w:rsidP="001A6DBF">
      <w:pPr>
        <w:pStyle w:val="ae"/>
        <w:spacing w:line="360" w:lineRule="auto"/>
        <w:ind w:firstLine="709"/>
        <w:rPr>
          <w:color w:val="auto"/>
        </w:rPr>
      </w:pPr>
      <w:r w:rsidRPr="00564053">
        <w:rPr>
          <w:color w:val="auto"/>
        </w:rPr>
        <w:t>Диод</w:t>
      </w:r>
      <w:r w:rsidRPr="00564053">
        <w:rPr>
          <w:color w:val="auto"/>
        </w:rPr>
        <w:tab/>
      </w:r>
      <w:r w:rsidRPr="00564053">
        <w:rPr>
          <w:color w:val="auto"/>
        </w:rPr>
        <w:tab/>
      </w:r>
    </w:p>
    <w:p w:rsidR="005615CB" w:rsidRPr="00564053" w:rsidRDefault="00623D95" w:rsidP="001A6DBF">
      <w:pPr>
        <w:pStyle w:val="ae"/>
        <w:spacing w:line="360" w:lineRule="auto"/>
        <w:ind w:firstLine="709"/>
        <w:rPr>
          <w:color w:val="auto"/>
        </w:rPr>
      </w:pPr>
      <w:r>
        <w:rPr>
          <w:noProof/>
        </w:rPr>
        <w:pict>
          <v:shape id="Рисунок 40" o:spid="_x0000_s1097" type="#_x0000_t75" style="position:absolute;left:0;text-align:left;margin-left:5in;margin-top:14pt;width:46.9pt;height:18.95pt;z-index:-251637248;visibility:visible">
            <v:imagedata r:id="rId114" o:title=""/>
          </v:shape>
        </w:pict>
      </w:r>
    </w:p>
    <w:p w:rsidR="005615CB" w:rsidRPr="00564053" w:rsidRDefault="005615CB" w:rsidP="001A6DBF">
      <w:pPr>
        <w:pStyle w:val="ae"/>
        <w:spacing w:line="360" w:lineRule="auto"/>
        <w:ind w:firstLine="709"/>
        <w:rPr>
          <w:color w:val="auto"/>
        </w:rPr>
      </w:pPr>
      <w:r w:rsidRPr="00564053">
        <w:rPr>
          <w:color w:val="auto"/>
        </w:rPr>
        <w:t xml:space="preserve">Варикап </w:t>
      </w:r>
    </w:p>
    <w:p w:rsidR="005615CB" w:rsidRPr="00564053" w:rsidRDefault="005615CB" w:rsidP="001A6DBF">
      <w:pPr>
        <w:pStyle w:val="ae"/>
        <w:spacing w:line="360" w:lineRule="auto"/>
        <w:ind w:firstLine="709"/>
        <w:rPr>
          <w:color w:val="auto"/>
        </w:rPr>
      </w:pPr>
    </w:p>
    <w:p w:rsidR="005615CB" w:rsidRPr="00564053" w:rsidRDefault="00623D95" w:rsidP="001A6DBF">
      <w:pPr>
        <w:pStyle w:val="ae"/>
        <w:spacing w:line="360" w:lineRule="auto"/>
        <w:ind w:firstLine="709"/>
        <w:rPr>
          <w:color w:val="auto"/>
        </w:rPr>
      </w:pPr>
      <w:r>
        <w:rPr>
          <w:noProof/>
        </w:rPr>
        <w:pict>
          <v:shape id="Рисунок 41" o:spid="_x0000_s1098" type="#_x0000_t75" style="position:absolute;left:0;text-align:left;margin-left:5in;margin-top:-18pt;width:37.75pt;height:37.95pt;z-index:-251636224;visibility:visible">
            <v:imagedata r:id="rId115" o:title=""/>
          </v:shape>
        </w:pict>
      </w:r>
      <w:r w:rsidR="005615CB" w:rsidRPr="00564053">
        <w:rPr>
          <w:color w:val="auto"/>
        </w:rPr>
        <w:t xml:space="preserve">Транзистор </w:t>
      </w:r>
      <w:r w:rsidR="005615CB" w:rsidRPr="00564053">
        <w:rPr>
          <w:color w:val="auto"/>
          <w:lang w:val="en-US"/>
        </w:rPr>
        <w:t>P</w:t>
      </w:r>
      <w:r w:rsidR="005615CB" w:rsidRPr="00564053">
        <w:rPr>
          <w:color w:val="auto"/>
        </w:rPr>
        <w:t>-</w:t>
      </w:r>
      <w:r w:rsidR="005615CB" w:rsidRPr="00564053">
        <w:rPr>
          <w:color w:val="auto"/>
          <w:lang w:val="en-US"/>
        </w:rPr>
        <w:t>N</w:t>
      </w:r>
      <w:r w:rsidR="005615CB" w:rsidRPr="00564053">
        <w:rPr>
          <w:color w:val="auto"/>
        </w:rPr>
        <w:t>-</w:t>
      </w:r>
      <w:r w:rsidR="005615CB" w:rsidRPr="00564053">
        <w:rPr>
          <w:color w:val="auto"/>
          <w:lang w:val="en-US"/>
        </w:rPr>
        <w:t>P</w:t>
      </w:r>
      <w:r w:rsidR="005615CB" w:rsidRPr="00564053">
        <w:rPr>
          <w:color w:val="auto"/>
        </w:rPr>
        <w:t xml:space="preserve"> типа</w:t>
      </w:r>
      <w:r w:rsidR="005615CB" w:rsidRPr="00564053">
        <w:rPr>
          <w:color w:val="auto"/>
        </w:rPr>
        <w:tab/>
      </w:r>
      <w:r w:rsidR="005615CB" w:rsidRPr="00564053">
        <w:rPr>
          <w:color w:val="auto"/>
        </w:rPr>
        <w:tab/>
      </w:r>
    </w:p>
    <w:p w:rsidR="005615CB" w:rsidRPr="00564053" w:rsidRDefault="00623D95" w:rsidP="001A6DBF">
      <w:pPr>
        <w:pStyle w:val="ae"/>
        <w:spacing w:line="360" w:lineRule="auto"/>
        <w:ind w:firstLine="709"/>
        <w:rPr>
          <w:color w:val="auto"/>
        </w:rPr>
      </w:pPr>
      <w:r>
        <w:rPr>
          <w:noProof/>
        </w:rPr>
        <w:pict>
          <v:shape id="Рисунок 42" o:spid="_x0000_s1099" type="#_x0000_t75" style="position:absolute;left:0;text-align:left;margin-left:351pt;margin-top:11.55pt;width:56.1pt;height:39.95pt;z-index:-251635200;visibility:visible">
            <v:imagedata r:id="rId116" o:title=""/>
          </v:shape>
        </w:pict>
      </w:r>
    </w:p>
    <w:p w:rsidR="005615CB" w:rsidRPr="00564053" w:rsidRDefault="005615CB" w:rsidP="001A6DBF">
      <w:pPr>
        <w:pStyle w:val="ae"/>
        <w:spacing w:line="360" w:lineRule="auto"/>
        <w:ind w:firstLine="709"/>
        <w:rPr>
          <w:color w:val="auto"/>
        </w:rPr>
      </w:pPr>
      <w:r w:rsidRPr="00564053">
        <w:rPr>
          <w:color w:val="auto"/>
        </w:rPr>
        <w:t xml:space="preserve">Датчик Холла </w:t>
      </w:r>
    </w:p>
    <w:p w:rsidR="00564053" w:rsidRDefault="00564053" w:rsidP="001A6DBF">
      <w:pPr>
        <w:spacing w:line="360" w:lineRule="auto"/>
        <w:ind w:firstLine="709"/>
        <w:jc w:val="both"/>
        <w:rPr>
          <w:sz w:val="28"/>
          <w:szCs w:val="28"/>
        </w:rPr>
        <w:sectPr w:rsidR="00564053" w:rsidSect="001A6DBF">
          <w:pgSz w:w="11906" w:h="16838"/>
          <w:pgMar w:top="1134" w:right="851" w:bottom="1134" w:left="1701" w:header="709" w:footer="709" w:gutter="0"/>
          <w:cols w:space="708"/>
          <w:titlePg/>
          <w:docGrid w:linePitch="360"/>
        </w:sectPr>
      </w:pPr>
    </w:p>
    <w:p w:rsidR="00A4718C" w:rsidRPr="00564053" w:rsidRDefault="0000759C" w:rsidP="001A6DBF">
      <w:pPr>
        <w:spacing w:line="360" w:lineRule="auto"/>
        <w:ind w:firstLine="709"/>
        <w:jc w:val="both"/>
        <w:rPr>
          <w:sz w:val="28"/>
          <w:szCs w:val="28"/>
        </w:rPr>
      </w:pPr>
      <w:r w:rsidRPr="00564053">
        <w:rPr>
          <w:sz w:val="28"/>
          <w:szCs w:val="28"/>
        </w:rPr>
        <w:t>2.5.10. ГОСТ 2.732 –68 УГО. Источники света</w:t>
      </w:r>
    </w:p>
    <w:p w:rsidR="0000759C" w:rsidRPr="00564053" w:rsidRDefault="0000759C" w:rsidP="001A6DBF">
      <w:pPr>
        <w:pStyle w:val="ae"/>
        <w:spacing w:line="360" w:lineRule="auto"/>
        <w:ind w:firstLine="709"/>
        <w:rPr>
          <w:color w:val="auto"/>
        </w:rPr>
      </w:pPr>
      <w:r w:rsidRPr="00564053">
        <w:rPr>
          <w:color w:val="auto"/>
        </w:rPr>
        <w:t>Область применения: Настоящий стандарт устанавливает условные графические обозначения источников света на схемах, выполняемых вручную или автоматизированным способом, изделий всех отраслей про</w:t>
      </w:r>
      <w:r w:rsidRPr="00564053">
        <w:rPr>
          <w:color w:val="auto"/>
        </w:rPr>
        <w:softHyphen/>
        <w:t>мышленности и строительства.</w:t>
      </w:r>
    </w:p>
    <w:p w:rsidR="0000759C" w:rsidRPr="00564053" w:rsidRDefault="0000759C" w:rsidP="001A6DBF">
      <w:pPr>
        <w:pStyle w:val="ae"/>
        <w:spacing w:line="360" w:lineRule="auto"/>
        <w:ind w:firstLine="709"/>
        <w:rPr>
          <w:color w:val="auto"/>
        </w:rPr>
      </w:pPr>
      <w:r w:rsidRPr="00564053">
        <w:rPr>
          <w:color w:val="auto"/>
        </w:rPr>
        <w:t>Ниже приведены основополагающие элементы для данного вида обозначений:</w:t>
      </w:r>
    </w:p>
    <w:p w:rsidR="0000759C" w:rsidRPr="00564053" w:rsidRDefault="00623D95" w:rsidP="001A6DBF">
      <w:pPr>
        <w:pStyle w:val="ae"/>
        <w:spacing w:line="360" w:lineRule="auto"/>
        <w:ind w:firstLine="709"/>
        <w:rPr>
          <w:color w:val="auto"/>
        </w:rPr>
      </w:pPr>
      <w:r>
        <w:rPr>
          <w:noProof/>
        </w:rPr>
        <w:pict>
          <v:shape id="Рисунок 44" o:spid="_x0000_s1100" type="#_x0000_t75" style="position:absolute;left:0;text-align:left;margin-left:405pt;margin-top:10.1pt;width:67.85pt;height:37.95pt;z-index:-251634176;visibility:visible">
            <v:imagedata r:id="rId117" o:title=""/>
          </v:shape>
        </w:pict>
      </w:r>
    </w:p>
    <w:p w:rsidR="0000759C" w:rsidRPr="00564053" w:rsidRDefault="0000759C" w:rsidP="001A6DBF">
      <w:pPr>
        <w:pStyle w:val="ae"/>
        <w:spacing w:line="360" w:lineRule="auto"/>
        <w:ind w:firstLine="709"/>
        <w:rPr>
          <w:color w:val="auto"/>
        </w:rPr>
      </w:pPr>
      <w:r w:rsidRPr="00564053">
        <w:rPr>
          <w:color w:val="auto"/>
        </w:rPr>
        <w:t xml:space="preserve">Лампа накаливания осветительная. Общее обозначение </w:t>
      </w:r>
    </w:p>
    <w:p w:rsidR="0000759C" w:rsidRPr="00564053" w:rsidRDefault="0000759C" w:rsidP="001A6DBF">
      <w:pPr>
        <w:pStyle w:val="ae"/>
        <w:spacing w:line="360" w:lineRule="auto"/>
        <w:ind w:firstLine="709"/>
        <w:rPr>
          <w:color w:val="auto"/>
        </w:rPr>
      </w:pPr>
    </w:p>
    <w:p w:rsidR="0000759C" w:rsidRPr="00564053" w:rsidRDefault="00623D95" w:rsidP="001A6DBF">
      <w:pPr>
        <w:pStyle w:val="ae"/>
        <w:spacing w:line="360" w:lineRule="auto"/>
        <w:ind w:firstLine="709"/>
        <w:rPr>
          <w:color w:val="auto"/>
        </w:rPr>
      </w:pPr>
      <w:r>
        <w:rPr>
          <w:noProof/>
        </w:rPr>
        <w:pict>
          <v:shape id="Рисунок 45" o:spid="_x0000_s1101" type="#_x0000_t75" style="position:absolute;left:0;text-align:left;margin-left:414.95pt;margin-top:17.7pt;width:50.4pt;height:16.25pt;rotation:90;z-index:-251633152;visibility:visible">
            <v:imagedata r:id="rId118" o:title=""/>
          </v:shape>
        </w:pict>
      </w:r>
    </w:p>
    <w:p w:rsidR="0000759C" w:rsidRPr="00564053" w:rsidRDefault="0000759C" w:rsidP="001A6DBF">
      <w:pPr>
        <w:pStyle w:val="ae"/>
        <w:spacing w:line="360" w:lineRule="auto"/>
        <w:ind w:firstLine="709"/>
        <w:rPr>
          <w:color w:val="auto"/>
        </w:rPr>
      </w:pPr>
      <w:r w:rsidRPr="00564053">
        <w:rPr>
          <w:color w:val="auto"/>
        </w:rPr>
        <w:t xml:space="preserve">Дуговой электрод </w:t>
      </w:r>
      <w:r w:rsidRPr="00564053">
        <w:rPr>
          <w:color w:val="auto"/>
        </w:rPr>
        <w:tab/>
        <w:t xml:space="preserve"> </w:t>
      </w:r>
    </w:p>
    <w:p w:rsidR="0000759C" w:rsidRPr="00564053" w:rsidRDefault="00623D95" w:rsidP="001A6DBF">
      <w:pPr>
        <w:pStyle w:val="ae"/>
        <w:spacing w:line="360" w:lineRule="auto"/>
        <w:ind w:firstLine="709"/>
        <w:rPr>
          <w:color w:val="auto"/>
        </w:rPr>
      </w:pPr>
      <w:r>
        <w:rPr>
          <w:noProof/>
        </w:rPr>
        <w:pict>
          <v:shape id="Рисунок 46" o:spid="_x0000_s1102" type="#_x0000_t75" style="position:absolute;left:0;text-align:left;margin-left:414pt;margin-top:9pt;width:62pt;height:34.7pt;z-index:-251632128;visibility:visible">
            <v:imagedata r:id="rId119" o:title=""/>
          </v:shape>
        </w:pict>
      </w:r>
    </w:p>
    <w:p w:rsidR="0000759C" w:rsidRPr="00564053" w:rsidRDefault="0000759C" w:rsidP="001A6DBF">
      <w:pPr>
        <w:pStyle w:val="ae"/>
        <w:spacing w:line="360" w:lineRule="auto"/>
        <w:ind w:firstLine="709"/>
        <w:rPr>
          <w:color w:val="auto"/>
        </w:rPr>
      </w:pPr>
      <w:r w:rsidRPr="00564053">
        <w:rPr>
          <w:color w:val="auto"/>
        </w:rPr>
        <w:t xml:space="preserve">Лампа накаливания с внутренним отражающим слоем </w:t>
      </w:r>
    </w:p>
    <w:p w:rsidR="0000759C" w:rsidRPr="00564053" w:rsidRDefault="0000759C" w:rsidP="001A6DBF">
      <w:pPr>
        <w:pStyle w:val="ae"/>
        <w:spacing w:line="360" w:lineRule="auto"/>
        <w:ind w:firstLine="709"/>
        <w:rPr>
          <w:color w:val="auto"/>
        </w:rPr>
      </w:pPr>
    </w:p>
    <w:p w:rsidR="003D67E8" w:rsidRPr="00564053" w:rsidRDefault="00623D95" w:rsidP="001A6DBF">
      <w:pPr>
        <w:pStyle w:val="ae"/>
        <w:spacing w:line="360" w:lineRule="auto"/>
        <w:ind w:firstLine="709"/>
        <w:rPr>
          <w:color w:val="auto"/>
        </w:rPr>
      </w:pPr>
      <w:r>
        <w:rPr>
          <w:noProof/>
        </w:rPr>
        <w:pict>
          <v:shape id="Рисунок 47" o:spid="_x0000_s1103" type="#_x0000_t75" style="position:absolute;left:0;text-align:left;margin-left:405pt;margin-top:5.7pt;width:88.85pt;height:39.95pt;z-index:-251631104;visibility:visible">
            <v:imagedata r:id="rId120" o:title=""/>
          </v:shape>
        </w:pict>
      </w:r>
      <w:r w:rsidR="0000759C" w:rsidRPr="00564053">
        <w:rPr>
          <w:color w:val="auto"/>
        </w:rPr>
        <w:t>Лампа газоразрядная высокого давления с</w:t>
      </w:r>
    </w:p>
    <w:p w:rsidR="003D67E8" w:rsidRPr="00564053" w:rsidRDefault="0000759C" w:rsidP="001A6DBF">
      <w:pPr>
        <w:pStyle w:val="ae"/>
        <w:spacing w:line="360" w:lineRule="auto"/>
        <w:ind w:firstLine="709"/>
        <w:rPr>
          <w:color w:val="auto"/>
        </w:rPr>
      </w:pPr>
      <w:r w:rsidRPr="00564053">
        <w:rPr>
          <w:color w:val="auto"/>
        </w:rPr>
        <w:t>комбинированными электродами, с</w:t>
      </w:r>
    </w:p>
    <w:p w:rsidR="0000759C" w:rsidRPr="00564053" w:rsidRDefault="003D67E8" w:rsidP="001A6DBF">
      <w:pPr>
        <w:pStyle w:val="ae"/>
        <w:spacing w:line="360" w:lineRule="auto"/>
        <w:ind w:firstLine="709"/>
        <w:rPr>
          <w:color w:val="auto"/>
        </w:rPr>
      </w:pPr>
      <w:r w:rsidRPr="00564053">
        <w:rPr>
          <w:color w:val="auto"/>
        </w:rPr>
        <w:t xml:space="preserve">самоклеющимися катодами </w:t>
      </w:r>
    </w:p>
    <w:p w:rsidR="00970F37" w:rsidRPr="00564053" w:rsidRDefault="00970F37" w:rsidP="001A6DBF">
      <w:pPr>
        <w:pStyle w:val="ae"/>
        <w:spacing w:line="360" w:lineRule="auto"/>
        <w:ind w:firstLine="709"/>
        <w:rPr>
          <w:color w:val="auto"/>
        </w:rPr>
      </w:pPr>
    </w:p>
    <w:p w:rsidR="00970F37" w:rsidRDefault="00970F37" w:rsidP="00564053">
      <w:pPr>
        <w:pStyle w:val="ae"/>
        <w:spacing w:line="360" w:lineRule="auto"/>
        <w:ind w:left="708" w:firstLine="1"/>
        <w:rPr>
          <w:color w:val="auto"/>
        </w:rPr>
      </w:pPr>
      <w:r w:rsidRPr="00564053">
        <w:rPr>
          <w:color w:val="auto"/>
        </w:rPr>
        <w:t>2.5.11. ГОСТ 2.747 –68 УГО. Размеры условных графических обозначений</w:t>
      </w:r>
    </w:p>
    <w:p w:rsidR="00970F37" w:rsidRPr="00564053" w:rsidRDefault="00970F37" w:rsidP="001A6DBF">
      <w:pPr>
        <w:pStyle w:val="ae"/>
        <w:spacing w:line="360" w:lineRule="auto"/>
        <w:ind w:firstLine="709"/>
        <w:rPr>
          <w:color w:val="auto"/>
        </w:rPr>
      </w:pPr>
      <w:r w:rsidRPr="00564053">
        <w:rPr>
          <w:color w:val="auto"/>
        </w:rPr>
        <w:t>Область применения: Настоящий стандарт устанавливает размеры условных графических обозначений электрических элементов.</w:t>
      </w:r>
    </w:p>
    <w:p w:rsidR="00970F37" w:rsidRPr="00564053" w:rsidRDefault="00970F37" w:rsidP="001A6DBF">
      <w:pPr>
        <w:spacing w:line="360" w:lineRule="auto"/>
        <w:ind w:firstLine="709"/>
        <w:jc w:val="both"/>
        <w:rPr>
          <w:sz w:val="28"/>
          <w:szCs w:val="28"/>
        </w:rPr>
      </w:pPr>
      <w:bookmarkStart w:id="0" w:name="SO0000018"/>
    </w:p>
    <w:p w:rsidR="004208E1" w:rsidRPr="00564053" w:rsidRDefault="00623D95" w:rsidP="001A6DBF">
      <w:pPr>
        <w:pStyle w:val="ae"/>
        <w:spacing w:line="360" w:lineRule="auto"/>
        <w:ind w:firstLine="709"/>
        <w:rPr>
          <w:color w:val="auto"/>
        </w:rPr>
      </w:pPr>
      <w:r>
        <w:rPr>
          <w:noProof/>
        </w:rPr>
        <w:pict>
          <v:shape id="Рисунок 48" o:spid="_x0000_s1104" type="#_x0000_t75" style="position:absolute;left:0;text-align:left;margin-left:414pt;margin-top:-18pt;width:72.45pt;height:43.2pt;z-index:-251630080;visibility:visible">
            <v:imagedata r:id="rId121" o:title=""/>
          </v:shape>
        </w:pict>
      </w:r>
      <w:r w:rsidR="004208E1" w:rsidRPr="00564053">
        <w:rPr>
          <w:color w:val="auto"/>
        </w:rPr>
        <w:t>Звонок электрический</w:t>
      </w:r>
      <w:r w:rsidR="00970F37" w:rsidRPr="00564053">
        <w:rPr>
          <w:color w:val="auto"/>
        </w:rPr>
        <w:t xml:space="preserve"> </w:t>
      </w:r>
      <w:bookmarkEnd w:id="0"/>
      <w:r>
        <w:rPr>
          <w:noProof/>
        </w:rPr>
        <w:pict>
          <v:shape id="Рисунок 51" o:spid="_x0000_s1105" type="#_x0000_t75" style="position:absolute;left:0;text-align:left;margin-left:423pt;margin-top:12.4pt;width:54pt;height:36.5pt;z-index:-251629056;visibility:visible;mso-position-horizontal-relative:text;mso-position-vertical-relative:text">
            <v:imagedata r:id="rId122" o:title="" cropbottom="26117f" cropleft="8765f" cropright="20101f"/>
          </v:shape>
        </w:pict>
      </w:r>
    </w:p>
    <w:p w:rsidR="00970F37" w:rsidRPr="00564053" w:rsidRDefault="004208E1" w:rsidP="001A6DBF">
      <w:pPr>
        <w:pStyle w:val="ae"/>
        <w:spacing w:line="360" w:lineRule="auto"/>
        <w:ind w:firstLine="709"/>
        <w:rPr>
          <w:color w:val="auto"/>
        </w:rPr>
      </w:pPr>
      <w:r w:rsidRPr="00564053">
        <w:rPr>
          <w:color w:val="auto"/>
        </w:rPr>
        <w:t>Электрозапал</w:t>
      </w:r>
      <w:r w:rsidR="00970F37" w:rsidRPr="00564053">
        <w:rPr>
          <w:color w:val="auto"/>
        </w:rPr>
        <w:t xml:space="preserve"> </w:t>
      </w:r>
    </w:p>
    <w:p w:rsidR="00970F37" w:rsidRPr="00564053" w:rsidRDefault="00970F37" w:rsidP="001A6DBF">
      <w:pPr>
        <w:pStyle w:val="ae"/>
        <w:spacing w:line="360" w:lineRule="auto"/>
        <w:ind w:firstLine="709"/>
        <w:rPr>
          <w:color w:val="auto"/>
        </w:rPr>
      </w:pPr>
    </w:p>
    <w:p w:rsidR="00970F37" w:rsidRPr="00564053" w:rsidRDefault="00623D95" w:rsidP="001A6DBF">
      <w:pPr>
        <w:pStyle w:val="ae"/>
        <w:spacing w:line="360" w:lineRule="auto"/>
        <w:ind w:firstLine="709"/>
        <w:rPr>
          <w:color w:val="auto"/>
        </w:rPr>
      </w:pPr>
      <w:r>
        <w:rPr>
          <w:noProof/>
        </w:rPr>
        <w:pict>
          <v:shape id="Рисунок 54" o:spid="_x0000_s1106" type="#_x0000_t75" style="position:absolute;left:0;text-align:left;margin-left:414pt;margin-top:.15pt;width:1in;height:65.25pt;z-index:-251628032;visibility:visible">
            <v:imagedata r:id="rId123" o:title=""/>
          </v:shape>
        </w:pict>
      </w:r>
    </w:p>
    <w:p w:rsidR="004208E1" w:rsidRPr="00564053" w:rsidRDefault="004208E1" w:rsidP="001A6DBF">
      <w:pPr>
        <w:pStyle w:val="ae"/>
        <w:spacing w:line="360" w:lineRule="auto"/>
        <w:ind w:firstLine="709"/>
        <w:rPr>
          <w:color w:val="auto"/>
        </w:rPr>
      </w:pPr>
      <w:r w:rsidRPr="00564053">
        <w:rPr>
          <w:color w:val="auto"/>
        </w:rPr>
        <w:t xml:space="preserve">Громкоговоритель </w:t>
      </w:r>
      <w:r w:rsidRPr="00564053">
        <w:rPr>
          <w:color w:val="auto"/>
        </w:rPr>
        <w:tab/>
      </w:r>
      <w:r w:rsidRPr="00564053">
        <w:rPr>
          <w:color w:val="auto"/>
        </w:rPr>
        <w:tab/>
      </w:r>
      <w:r w:rsidRPr="00564053">
        <w:rPr>
          <w:color w:val="auto"/>
        </w:rPr>
        <w:tab/>
        <w:t xml:space="preserve"> </w:t>
      </w:r>
    </w:p>
    <w:p w:rsidR="00970F37" w:rsidRPr="00564053" w:rsidRDefault="004208E1" w:rsidP="001A6DBF">
      <w:pPr>
        <w:pStyle w:val="ae"/>
        <w:spacing w:line="360" w:lineRule="auto"/>
        <w:ind w:firstLine="709"/>
        <w:rPr>
          <w:color w:val="auto"/>
        </w:rPr>
      </w:pPr>
      <w:r w:rsidRPr="00564053">
        <w:rPr>
          <w:color w:val="auto"/>
        </w:rPr>
        <w:t>Микрофон</w:t>
      </w:r>
      <w:r w:rsidR="00970F37" w:rsidRPr="00564053">
        <w:rPr>
          <w:color w:val="auto"/>
        </w:rPr>
        <w:t xml:space="preserve"> </w:t>
      </w:r>
    </w:p>
    <w:p w:rsidR="00C90A0A" w:rsidRPr="00564053" w:rsidRDefault="00A52321" w:rsidP="001A6DBF">
      <w:pPr>
        <w:pStyle w:val="ae"/>
        <w:spacing w:line="360" w:lineRule="auto"/>
        <w:ind w:firstLine="709"/>
        <w:rPr>
          <w:color w:val="auto"/>
        </w:rPr>
      </w:pPr>
      <w:r w:rsidRPr="00564053">
        <w:rPr>
          <w:color w:val="auto"/>
        </w:rPr>
        <w:t xml:space="preserve">Баллон с внутренним отражающим слоем </w:t>
      </w:r>
      <w:r w:rsidR="00623D95">
        <w:rPr>
          <w:color w:val="auto"/>
        </w:rPr>
        <w:pict>
          <v:shape id="_x0000_i1103" type="#_x0000_t75" style="width:81.75pt;height:47.25pt" fillcolor="window">
            <v:imagedata r:id="rId124" o:title=""/>
          </v:shape>
        </w:pict>
      </w:r>
      <w:r w:rsidR="00736004" w:rsidRPr="00564053">
        <w:rPr>
          <w:color w:val="auto"/>
        </w:rPr>
        <w:t xml:space="preserve">Баллон с </w:t>
      </w:r>
      <w:r w:rsidRPr="00564053">
        <w:rPr>
          <w:color w:val="auto"/>
        </w:rPr>
        <w:t xml:space="preserve">внешним отражающим слоем </w:t>
      </w:r>
      <w:r w:rsidR="00623D95">
        <w:rPr>
          <w:color w:val="auto"/>
        </w:rPr>
        <w:pict>
          <v:shape id="_x0000_i1104" type="#_x0000_t75" style="width:88.5pt;height:54pt" fillcolor="window">
            <v:imagedata r:id="rId125" o:title=""/>
          </v:shape>
        </w:pict>
      </w:r>
      <w:r w:rsidR="00186A25" w:rsidRPr="00564053">
        <w:rPr>
          <w:color w:val="auto"/>
        </w:rPr>
        <w:t xml:space="preserve">Низкое давление             </w:t>
      </w:r>
      <w:r w:rsidR="00623D95">
        <w:rPr>
          <w:color w:val="auto"/>
        </w:rPr>
        <w:pict>
          <v:shape id="_x0000_i1105" type="#_x0000_t75" style="width:15pt;height:10.5pt" fillcolor="window">
            <v:imagedata r:id="rId126" o:title=""/>
          </v:shape>
        </w:pict>
      </w:r>
    </w:p>
    <w:p w:rsidR="00186A25" w:rsidRPr="00564053" w:rsidRDefault="00186A25" w:rsidP="001A6DBF">
      <w:pPr>
        <w:pStyle w:val="ae"/>
        <w:spacing w:line="360" w:lineRule="auto"/>
        <w:ind w:firstLine="709"/>
        <w:rPr>
          <w:color w:val="auto"/>
        </w:rPr>
      </w:pPr>
      <w:r w:rsidRPr="00564053">
        <w:rPr>
          <w:color w:val="auto"/>
        </w:rPr>
        <w:t xml:space="preserve">Высокое давление                                                                            </w:t>
      </w:r>
      <w:r w:rsidR="00623D95">
        <w:rPr>
          <w:color w:val="auto"/>
        </w:rPr>
        <w:pict>
          <v:shape id="_x0000_i1106" type="#_x0000_t75" style="width:12.75pt;height:26.25pt" fillcolor="window">
            <v:imagedata r:id="rId127" o:title=""/>
          </v:shape>
        </w:pict>
      </w:r>
    </w:p>
    <w:p w:rsidR="00186A25" w:rsidRPr="00564053" w:rsidRDefault="00186A25" w:rsidP="001A6DBF">
      <w:pPr>
        <w:pStyle w:val="ae"/>
        <w:spacing w:line="360" w:lineRule="auto"/>
        <w:ind w:firstLine="709"/>
        <w:rPr>
          <w:color w:val="auto"/>
        </w:rPr>
      </w:pPr>
      <w:r w:rsidRPr="00564053">
        <w:rPr>
          <w:color w:val="auto"/>
        </w:rPr>
        <w:t xml:space="preserve">Сверхвысокое давление                                                                     </w:t>
      </w:r>
      <w:r w:rsidR="00623D95">
        <w:rPr>
          <w:color w:val="auto"/>
        </w:rPr>
        <w:pict>
          <v:shape id="_x0000_i1107" type="#_x0000_t75" style="width:12.75pt;height:36.75pt" fillcolor="window">
            <v:imagedata r:id="rId128" o:title=""/>
          </v:shape>
        </w:pict>
      </w:r>
    </w:p>
    <w:p w:rsidR="00736004" w:rsidRDefault="00623D95" w:rsidP="00564053">
      <w:pPr>
        <w:pStyle w:val="ae"/>
        <w:spacing w:line="360" w:lineRule="auto"/>
        <w:ind w:firstLine="709"/>
      </w:pPr>
      <w:r>
        <w:rPr>
          <w:noProof/>
        </w:rPr>
        <w:pict>
          <v:shape id="_x0000_s1107" type="#_x0000_t75" style="position:absolute;left:0;text-align:left;margin-left:405pt;margin-top:5.7pt;width:88.85pt;height:39.95pt;z-index:-251627008;visibility:visible">
            <v:imagedata r:id="rId120" o:title=""/>
          </v:shape>
        </w:pict>
      </w:r>
      <w:r w:rsidR="00186A25" w:rsidRPr="00564053">
        <w:rPr>
          <w:color w:val="auto"/>
        </w:rPr>
        <w:t xml:space="preserve">Лампа осветительная и Излучение импульсное </w:t>
      </w:r>
      <w:r>
        <w:rPr>
          <w:color w:val="auto"/>
        </w:rPr>
        <w:pict>
          <v:shape id="_x0000_i1108" type="#_x0000_t75" style="width:32.25pt;height:30pt" fillcolor="window">
            <v:imagedata r:id="rId129" o:title=""/>
          </v:shape>
        </w:pict>
      </w:r>
      <w:r w:rsidR="00186A25" w:rsidRPr="00564053">
        <w:t>Пускатель для газоразрядных ламп</w:t>
      </w:r>
      <w:r>
        <w:pict>
          <v:shape id="_x0000_i1109" type="#_x0000_t75" style="width:45pt;height:30pt" fillcolor="window">
            <v:imagedata r:id="rId130" o:title=""/>
          </v:shape>
        </w:pict>
      </w:r>
    </w:p>
    <w:p w:rsidR="00564053" w:rsidRPr="00564053" w:rsidRDefault="00564053" w:rsidP="00564053">
      <w:pPr>
        <w:pStyle w:val="ae"/>
        <w:spacing w:line="360" w:lineRule="auto"/>
        <w:ind w:firstLine="709"/>
        <w:rPr>
          <w:b/>
          <w:color w:val="auto"/>
        </w:rPr>
      </w:pPr>
    </w:p>
    <w:p w:rsidR="00C90A0A" w:rsidRPr="00564053" w:rsidRDefault="00C90A0A" w:rsidP="001A6DBF">
      <w:pPr>
        <w:autoSpaceDE w:val="0"/>
        <w:autoSpaceDN w:val="0"/>
        <w:adjustRightInd w:val="0"/>
        <w:spacing w:line="360" w:lineRule="auto"/>
        <w:ind w:firstLine="709"/>
        <w:jc w:val="both"/>
        <w:rPr>
          <w:b/>
          <w:sz w:val="28"/>
          <w:szCs w:val="28"/>
        </w:rPr>
      </w:pPr>
      <w:r w:rsidRPr="00564053">
        <w:rPr>
          <w:b/>
          <w:sz w:val="28"/>
          <w:szCs w:val="28"/>
        </w:rPr>
        <w:t>2.6. ГОСТ 2.710 -81 Обозначения буквенно-цифровые в схемах</w:t>
      </w:r>
    </w:p>
    <w:p w:rsidR="00AA765C" w:rsidRPr="00564053" w:rsidRDefault="00AA765C" w:rsidP="001A6DBF">
      <w:pPr>
        <w:pStyle w:val="ae"/>
        <w:spacing w:line="360" w:lineRule="auto"/>
        <w:ind w:firstLine="709"/>
        <w:rPr>
          <w:color w:val="auto"/>
        </w:rPr>
      </w:pPr>
    </w:p>
    <w:p w:rsidR="00AA765C" w:rsidRPr="00564053" w:rsidRDefault="00AA765C" w:rsidP="001A6DBF">
      <w:pPr>
        <w:pStyle w:val="ae"/>
        <w:spacing w:line="360" w:lineRule="auto"/>
        <w:ind w:firstLine="709"/>
        <w:rPr>
          <w:color w:val="auto"/>
        </w:rPr>
      </w:pPr>
      <w:r w:rsidRPr="00564053">
        <w:rPr>
          <w:color w:val="auto"/>
        </w:rPr>
        <w:t>Область применения: Настоящий стандарт распространяется на электрические схемы, а также на конструкторские документы, содержащие сведения об элементах, устройствах и функциональных группах электрических схем, выполняемых вручную и автоматизированным способом во всех отраслях промышленности, и устанавливает типы условных буквенно-цифровых обозначений элементов, устройств и функциональных групп, а также правила их построения.</w:t>
      </w:r>
    </w:p>
    <w:p w:rsidR="006A7244" w:rsidRPr="00564053" w:rsidRDefault="00AA765C" w:rsidP="001A6DBF">
      <w:pPr>
        <w:spacing w:line="360" w:lineRule="auto"/>
        <w:ind w:firstLine="709"/>
        <w:jc w:val="both"/>
        <w:rPr>
          <w:b/>
          <w:sz w:val="28"/>
          <w:szCs w:val="28"/>
        </w:rPr>
      </w:pPr>
      <w:r w:rsidRPr="00564053">
        <w:rPr>
          <w:sz w:val="28"/>
          <w:szCs w:val="28"/>
        </w:rPr>
        <w:t xml:space="preserve">Основные положения: </w:t>
      </w:r>
      <w:r w:rsidR="006A7244" w:rsidRPr="00564053">
        <w:rPr>
          <w:sz w:val="28"/>
          <w:szCs w:val="28"/>
        </w:rPr>
        <w:t xml:space="preserve">Условные  буквенно-цифровые обозначения  (далее обозначения) предназначены: </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w:t>
      </w:r>
      <w:r w:rsidR="00AA765C" w:rsidRPr="00564053">
        <w:rPr>
          <w:sz w:val="28"/>
          <w:szCs w:val="28"/>
        </w:rPr>
        <w:t xml:space="preserve">- </w:t>
      </w:r>
      <w:r w:rsidRPr="00564053">
        <w:rPr>
          <w:sz w:val="28"/>
          <w:szCs w:val="28"/>
        </w:rPr>
        <w:t>для однозначной записи в сокращенной форме сведений об элементах, об устройствах и о функциональных группах (далее части объект) в документации на объект;</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w:t>
      </w:r>
      <w:r w:rsidR="00AA765C" w:rsidRPr="00564053">
        <w:rPr>
          <w:sz w:val="28"/>
          <w:szCs w:val="28"/>
        </w:rPr>
        <w:t xml:space="preserve">- </w:t>
      </w:r>
      <w:r w:rsidRPr="00564053">
        <w:rPr>
          <w:sz w:val="28"/>
          <w:szCs w:val="28"/>
        </w:rPr>
        <w:t>для ссылок на соответствующие части объекта в текстовых документах;</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w:t>
      </w:r>
      <w:r w:rsidR="00AA765C" w:rsidRPr="00564053">
        <w:rPr>
          <w:sz w:val="28"/>
          <w:szCs w:val="28"/>
        </w:rPr>
        <w:t xml:space="preserve">- </w:t>
      </w:r>
      <w:r w:rsidRPr="00564053">
        <w:rPr>
          <w:sz w:val="28"/>
          <w:szCs w:val="28"/>
        </w:rPr>
        <w:t>для нанесения непосредственно на объект, если это его конструкции.</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В зависимости от назначения и характера передаваемой информации устанавливаются следующие типы обозначений:</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w:t>
      </w:r>
      <w:r w:rsidR="00AA765C" w:rsidRPr="00564053">
        <w:rPr>
          <w:sz w:val="28"/>
          <w:szCs w:val="28"/>
        </w:rPr>
        <w:t xml:space="preserve">- </w:t>
      </w:r>
      <w:r w:rsidRPr="00564053">
        <w:rPr>
          <w:sz w:val="28"/>
          <w:szCs w:val="28"/>
        </w:rPr>
        <w:t>высшего уровня (дополнительное обозначение);</w:t>
      </w:r>
    </w:p>
    <w:p w:rsidR="00AA765C"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w:t>
      </w:r>
      <w:r w:rsidR="00AA765C" w:rsidRPr="00564053">
        <w:rPr>
          <w:sz w:val="28"/>
          <w:szCs w:val="28"/>
        </w:rPr>
        <w:t xml:space="preserve">- </w:t>
      </w:r>
      <w:r w:rsidRPr="00564053">
        <w:rPr>
          <w:sz w:val="28"/>
          <w:szCs w:val="28"/>
        </w:rPr>
        <w:t xml:space="preserve">высшего уровня - функциональная группа  (дополнительное обозначение; </w:t>
      </w:r>
    </w:p>
    <w:p w:rsidR="006A7244" w:rsidRPr="00564053" w:rsidRDefault="00AA765C" w:rsidP="001A6DBF">
      <w:pPr>
        <w:autoSpaceDE w:val="0"/>
        <w:autoSpaceDN w:val="0"/>
        <w:adjustRightInd w:val="0"/>
        <w:spacing w:line="360" w:lineRule="auto"/>
        <w:ind w:firstLine="709"/>
        <w:jc w:val="both"/>
        <w:rPr>
          <w:sz w:val="28"/>
          <w:szCs w:val="28"/>
        </w:rPr>
      </w:pPr>
      <w:r w:rsidRPr="00564053">
        <w:rPr>
          <w:sz w:val="28"/>
          <w:szCs w:val="28"/>
        </w:rPr>
        <w:t xml:space="preserve">  - </w:t>
      </w:r>
      <w:r w:rsidR="006A7244" w:rsidRPr="00564053">
        <w:rPr>
          <w:sz w:val="28"/>
          <w:szCs w:val="28"/>
        </w:rPr>
        <w:t>конструктивного расположения - конструктивное обозначение (дополнительное обозначение);</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w:t>
      </w:r>
      <w:r w:rsidR="00AA765C" w:rsidRPr="00564053">
        <w:rPr>
          <w:sz w:val="28"/>
          <w:szCs w:val="28"/>
        </w:rPr>
        <w:t xml:space="preserve">- </w:t>
      </w:r>
      <w:r w:rsidRPr="00564053">
        <w:rPr>
          <w:sz w:val="28"/>
          <w:szCs w:val="28"/>
        </w:rPr>
        <w:t>элемента - позиционное обозначение (обязательное обозначение);</w:t>
      </w:r>
    </w:p>
    <w:p w:rsidR="006A7244"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w:t>
      </w:r>
      <w:r w:rsidR="00AA765C" w:rsidRPr="00564053">
        <w:rPr>
          <w:sz w:val="28"/>
          <w:szCs w:val="28"/>
        </w:rPr>
        <w:t xml:space="preserve">- </w:t>
      </w:r>
      <w:r w:rsidRPr="00564053">
        <w:rPr>
          <w:sz w:val="28"/>
          <w:szCs w:val="28"/>
        </w:rPr>
        <w:t>электрического контакта (дополнительное обозначение);</w:t>
      </w:r>
    </w:p>
    <w:p w:rsidR="006A7244" w:rsidRPr="00564053" w:rsidRDefault="00AA765C" w:rsidP="001A6DBF">
      <w:pPr>
        <w:autoSpaceDE w:val="0"/>
        <w:autoSpaceDN w:val="0"/>
        <w:adjustRightInd w:val="0"/>
        <w:spacing w:line="360" w:lineRule="auto"/>
        <w:ind w:firstLine="709"/>
        <w:jc w:val="both"/>
        <w:rPr>
          <w:sz w:val="28"/>
          <w:szCs w:val="28"/>
        </w:rPr>
      </w:pPr>
      <w:r w:rsidRPr="00564053">
        <w:rPr>
          <w:sz w:val="28"/>
          <w:szCs w:val="28"/>
        </w:rPr>
        <w:t xml:space="preserve">  - </w:t>
      </w:r>
      <w:r w:rsidR="006A7244" w:rsidRPr="00564053">
        <w:rPr>
          <w:sz w:val="28"/>
          <w:szCs w:val="28"/>
        </w:rPr>
        <w:t>части объекта, с которой сопрягается данная часть объекта, или места расположения на документе изображения или сведений о данной части объекта (адресное обозначение).</w:t>
      </w:r>
    </w:p>
    <w:p w:rsidR="00AA765C" w:rsidRPr="00564053" w:rsidRDefault="006A7244" w:rsidP="001A6DBF">
      <w:pPr>
        <w:autoSpaceDE w:val="0"/>
        <w:autoSpaceDN w:val="0"/>
        <w:adjustRightInd w:val="0"/>
        <w:spacing w:line="360" w:lineRule="auto"/>
        <w:ind w:firstLine="709"/>
        <w:jc w:val="both"/>
        <w:rPr>
          <w:sz w:val="28"/>
          <w:szCs w:val="28"/>
        </w:rPr>
      </w:pPr>
      <w:r w:rsidRPr="00564053">
        <w:rPr>
          <w:sz w:val="28"/>
          <w:szCs w:val="28"/>
        </w:rPr>
        <w:t xml:space="preserve">  В зависимости от полноты передаваемой информации условное буквенно-цифровое обозначение может иметь простую или сложную структу</w:t>
      </w:r>
      <w:r w:rsidRPr="00564053">
        <w:rPr>
          <w:sz w:val="28"/>
          <w:szCs w:val="28"/>
        </w:rPr>
        <w:softHyphen/>
        <w:t>ру, т.е. структуру в виде обозначений отдельных типов или в виде составно</w:t>
      </w:r>
      <w:r w:rsidRPr="00564053">
        <w:rPr>
          <w:sz w:val="28"/>
          <w:szCs w:val="28"/>
        </w:rPr>
        <w:softHyphen/>
        <w:t>го обозначения.</w:t>
      </w:r>
    </w:p>
    <w:p w:rsidR="006A7244" w:rsidRDefault="006A7244" w:rsidP="001A6DBF">
      <w:pPr>
        <w:pStyle w:val="ae"/>
        <w:spacing w:line="360" w:lineRule="auto"/>
        <w:ind w:firstLine="709"/>
        <w:rPr>
          <w:color w:val="auto"/>
        </w:rPr>
      </w:pPr>
      <w:r w:rsidRPr="00564053">
        <w:rPr>
          <w:color w:val="auto"/>
        </w:rPr>
        <w:t>При необходимости допускается применять обозначения и их квалифи</w:t>
      </w:r>
      <w:r w:rsidRPr="00564053">
        <w:rPr>
          <w:color w:val="auto"/>
        </w:rPr>
        <w:softHyphen/>
        <w:t>цирующие символы, типы которых не установлены настоящим стандартом. Содержание и способ записи таких обозначений должны быть пояснены в документации на объект (например, на поле схемы).</w:t>
      </w:r>
    </w:p>
    <w:p w:rsidR="00564053" w:rsidRDefault="00564053" w:rsidP="001A6DBF">
      <w:pPr>
        <w:pStyle w:val="ae"/>
        <w:spacing w:line="360" w:lineRule="auto"/>
        <w:ind w:firstLine="709"/>
        <w:rPr>
          <w:color w:val="auto"/>
        </w:rPr>
        <w:sectPr w:rsidR="00564053" w:rsidSect="001A6DBF">
          <w:pgSz w:w="11906" w:h="16838"/>
          <w:pgMar w:top="1134" w:right="851" w:bottom="1134" w:left="1701" w:header="709" w:footer="709" w:gutter="0"/>
          <w:cols w:space="708"/>
          <w:titlePg/>
          <w:docGrid w:linePitch="360"/>
        </w:sectPr>
      </w:pPr>
    </w:p>
    <w:p w:rsidR="00B82FB7" w:rsidRPr="00564053" w:rsidRDefault="00B82FB7" w:rsidP="001A6DBF">
      <w:pPr>
        <w:autoSpaceDE w:val="0"/>
        <w:autoSpaceDN w:val="0"/>
        <w:adjustRightInd w:val="0"/>
        <w:spacing w:line="360" w:lineRule="auto"/>
        <w:ind w:firstLine="709"/>
        <w:jc w:val="both"/>
        <w:rPr>
          <w:sz w:val="28"/>
          <w:szCs w:val="28"/>
        </w:rPr>
      </w:pPr>
      <w:r w:rsidRPr="00564053">
        <w:rPr>
          <w:sz w:val="28"/>
          <w:szCs w:val="28"/>
        </w:rPr>
        <w:t>Таблица 2.2. Пример обозначения двухбуквенных кодов</w:t>
      </w:r>
    </w:p>
    <w:tbl>
      <w:tblPr>
        <w:tblW w:w="91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2718"/>
        <w:gridCol w:w="2879"/>
        <w:gridCol w:w="2340"/>
      </w:tblGrid>
      <w:tr w:rsidR="006A7244" w:rsidRPr="00B473C6">
        <w:trPr>
          <w:trHeight w:val="1696"/>
        </w:trPr>
        <w:tc>
          <w:tcPr>
            <w:tcW w:w="1171" w:type="dxa"/>
            <w:vAlign w:val="center"/>
          </w:tcPr>
          <w:p w:rsidR="006A7244" w:rsidRPr="00B473C6" w:rsidRDefault="006A7244" w:rsidP="00B473C6">
            <w:pPr>
              <w:autoSpaceDE w:val="0"/>
              <w:autoSpaceDN w:val="0"/>
              <w:adjustRightInd w:val="0"/>
              <w:spacing w:line="360" w:lineRule="auto"/>
              <w:jc w:val="both"/>
              <w:rPr>
                <w:sz w:val="20"/>
                <w:szCs w:val="20"/>
              </w:rPr>
            </w:pPr>
            <w:r w:rsidRPr="00B473C6">
              <w:rPr>
                <w:sz w:val="20"/>
                <w:szCs w:val="20"/>
              </w:rPr>
              <w:t>Первая буква кода (обязательно)</w:t>
            </w:r>
          </w:p>
        </w:tc>
        <w:tc>
          <w:tcPr>
            <w:tcW w:w="2718" w:type="dxa"/>
            <w:vAlign w:val="center"/>
          </w:tcPr>
          <w:p w:rsidR="006A7244" w:rsidRPr="00B473C6" w:rsidRDefault="006A7244" w:rsidP="00B473C6">
            <w:pPr>
              <w:autoSpaceDE w:val="0"/>
              <w:autoSpaceDN w:val="0"/>
              <w:adjustRightInd w:val="0"/>
              <w:spacing w:line="360" w:lineRule="auto"/>
              <w:jc w:val="both"/>
              <w:rPr>
                <w:sz w:val="20"/>
                <w:szCs w:val="20"/>
              </w:rPr>
            </w:pPr>
            <w:r w:rsidRPr="00B473C6">
              <w:rPr>
                <w:sz w:val="20"/>
                <w:szCs w:val="20"/>
              </w:rPr>
              <w:t>Группа видов элементов</w:t>
            </w:r>
          </w:p>
        </w:tc>
        <w:tc>
          <w:tcPr>
            <w:tcW w:w="2879" w:type="dxa"/>
            <w:vAlign w:val="center"/>
          </w:tcPr>
          <w:p w:rsidR="006A7244" w:rsidRPr="00B473C6" w:rsidRDefault="006A7244" w:rsidP="00B473C6">
            <w:pPr>
              <w:autoSpaceDE w:val="0"/>
              <w:autoSpaceDN w:val="0"/>
              <w:adjustRightInd w:val="0"/>
              <w:spacing w:line="360" w:lineRule="auto"/>
              <w:jc w:val="both"/>
              <w:rPr>
                <w:sz w:val="20"/>
                <w:szCs w:val="20"/>
              </w:rPr>
            </w:pPr>
            <w:r w:rsidRPr="00B473C6">
              <w:rPr>
                <w:sz w:val="20"/>
                <w:szCs w:val="20"/>
              </w:rPr>
              <w:t>Примеры видов элементов</w:t>
            </w:r>
          </w:p>
        </w:tc>
        <w:tc>
          <w:tcPr>
            <w:tcW w:w="2340" w:type="dxa"/>
            <w:vAlign w:val="center"/>
          </w:tcPr>
          <w:p w:rsidR="006A7244" w:rsidRPr="00B473C6" w:rsidRDefault="006A7244" w:rsidP="00B473C6">
            <w:pPr>
              <w:autoSpaceDE w:val="0"/>
              <w:autoSpaceDN w:val="0"/>
              <w:adjustRightInd w:val="0"/>
              <w:spacing w:line="360" w:lineRule="auto"/>
              <w:jc w:val="both"/>
              <w:rPr>
                <w:sz w:val="20"/>
                <w:szCs w:val="20"/>
              </w:rPr>
            </w:pPr>
            <w:r w:rsidRPr="00B473C6">
              <w:rPr>
                <w:sz w:val="20"/>
                <w:szCs w:val="20"/>
              </w:rPr>
              <w:t>Двухбуквенный код</w:t>
            </w:r>
          </w:p>
        </w:tc>
      </w:tr>
      <w:tr w:rsidR="006A7244" w:rsidRPr="00B473C6">
        <w:trPr>
          <w:trHeight w:val="1014"/>
        </w:trPr>
        <w:tc>
          <w:tcPr>
            <w:tcW w:w="1171" w:type="dxa"/>
            <w:vAlign w:val="center"/>
          </w:tcPr>
          <w:p w:rsidR="006A7244" w:rsidRPr="00B473C6" w:rsidRDefault="006A7244" w:rsidP="00B473C6">
            <w:pPr>
              <w:autoSpaceDE w:val="0"/>
              <w:autoSpaceDN w:val="0"/>
              <w:adjustRightInd w:val="0"/>
              <w:spacing w:line="360" w:lineRule="auto"/>
              <w:jc w:val="both"/>
              <w:rPr>
                <w:sz w:val="20"/>
                <w:szCs w:val="20"/>
              </w:rPr>
            </w:pPr>
            <w:r w:rsidRPr="00B473C6">
              <w:rPr>
                <w:sz w:val="20"/>
                <w:szCs w:val="20"/>
              </w:rPr>
              <w:t>А</w:t>
            </w:r>
          </w:p>
        </w:tc>
        <w:tc>
          <w:tcPr>
            <w:tcW w:w="2718" w:type="dxa"/>
          </w:tcPr>
          <w:p w:rsidR="006A7244" w:rsidRPr="00B473C6" w:rsidRDefault="006A7244" w:rsidP="00B473C6">
            <w:pPr>
              <w:autoSpaceDE w:val="0"/>
              <w:autoSpaceDN w:val="0"/>
              <w:adjustRightInd w:val="0"/>
              <w:spacing w:line="360" w:lineRule="auto"/>
              <w:jc w:val="both"/>
              <w:rPr>
                <w:sz w:val="20"/>
                <w:szCs w:val="20"/>
              </w:rPr>
            </w:pPr>
            <w:r w:rsidRPr="00B473C6">
              <w:rPr>
                <w:sz w:val="20"/>
                <w:szCs w:val="20"/>
              </w:rPr>
              <w:t>Устройство (общее обозначение)</w:t>
            </w:r>
          </w:p>
          <w:p w:rsidR="006A7244" w:rsidRPr="00B473C6" w:rsidRDefault="006A7244" w:rsidP="00B473C6">
            <w:pPr>
              <w:autoSpaceDE w:val="0"/>
              <w:autoSpaceDN w:val="0"/>
              <w:adjustRightInd w:val="0"/>
              <w:spacing w:line="360" w:lineRule="auto"/>
              <w:jc w:val="both"/>
              <w:rPr>
                <w:sz w:val="20"/>
                <w:szCs w:val="20"/>
              </w:rPr>
            </w:pPr>
          </w:p>
        </w:tc>
        <w:tc>
          <w:tcPr>
            <w:tcW w:w="2879" w:type="dxa"/>
          </w:tcPr>
          <w:p w:rsidR="006A7244" w:rsidRPr="00B473C6" w:rsidRDefault="006A7244" w:rsidP="00B473C6">
            <w:pPr>
              <w:autoSpaceDE w:val="0"/>
              <w:autoSpaceDN w:val="0"/>
              <w:adjustRightInd w:val="0"/>
              <w:spacing w:line="360" w:lineRule="auto"/>
              <w:jc w:val="both"/>
              <w:rPr>
                <w:sz w:val="20"/>
                <w:szCs w:val="20"/>
              </w:rPr>
            </w:pPr>
          </w:p>
        </w:tc>
        <w:tc>
          <w:tcPr>
            <w:tcW w:w="2340" w:type="dxa"/>
          </w:tcPr>
          <w:p w:rsidR="006A7244" w:rsidRPr="00B473C6" w:rsidRDefault="006A7244" w:rsidP="00B473C6">
            <w:pPr>
              <w:autoSpaceDE w:val="0"/>
              <w:autoSpaceDN w:val="0"/>
              <w:adjustRightInd w:val="0"/>
              <w:spacing w:line="360" w:lineRule="auto"/>
              <w:jc w:val="both"/>
              <w:rPr>
                <w:sz w:val="20"/>
                <w:szCs w:val="20"/>
              </w:rPr>
            </w:pPr>
          </w:p>
        </w:tc>
      </w:tr>
      <w:tr w:rsidR="006A7244" w:rsidRPr="00B473C6">
        <w:trPr>
          <w:trHeight w:val="5656"/>
        </w:trPr>
        <w:tc>
          <w:tcPr>
            <w:tcW w:w="1171" w:type="dxa"/>
            <w:vAlign w:val="center"/>
          </w:tcPr>
          <w:p w:rsidR="006A7244" w:rsidRPr="00B473C6" w:rsidRDefault="006A7244" w:rsidP="00B473C6">
            <w:pPr>
              <w:autoSpaceDE w:val="0"/>
              <w:autoSpaceDN w:val="0"/>
              <w:adjustRightInd w:val="0"/>
              <w:spacing w:line="360" w:lineRule="auto"/>
              <w:jc w:val="both"/>
              <w:rPr>
                <w:sz w:val="20"/>
                <w:szCs w:val="20"/>
              </w:rPr>
            </w:pPr>
            <w:r w:rsidRPr="00B473C6">
              <w:rPr>
                <w:b/>
                <w:sz w:val="20"/>
                <w:szCs w:val="20"/>
              </w:rPr>
              <w:t>B</w:t>
            </w:r>
          </w:p>
          <w:p w:rsidR="006A7244" w:rsidRPr="00B473C6" w:rsidRDefault="006A7244" w:rsidP="00B473C6">
            <w:pPr>
              <w:autoSpaceDE w:val="0"/>
              <w:autoSpaceDN w:val="0"/>
              <w:adjustRightInd w:val="0"/>
              <w:spacing w:line="360" w:lineRule="auto"/>
              <w:jc w:val="both"/>
              <w:rPr>
                <w:sz w:val="20"/>
                <w:szCs w:val="20"/>
              </w:rPr>
            </w:pPr>
          </w:p>
        </w:tc>
        <w:tc>
          <w:tcPr>
            <w:tcW w:w="2718" w:type="dxa"/>
          </w:tcPr>
          <w:p w:rsidR="006A7244" w:rsidRPr="00B473C6" w:rsidRDefault="006A7244" w:rsidP="00B473C6">
            <w:pPr>
              <w:autoSpaceDE w:val="0"/>
              <w:autoSpaceDN w:val="0"/>
              <w:adjustRightInd w:val="0"/>
              <w:spacing w:line="360" w:lineRule="auto"/>
              <w:jc w:val="both"/>
              <w:rPr>
                <w:sz w:val="20"/>
                <w:szCs w:val="20"/>
              </w:rPr>
            </w:pPr>
            <w:r w:rsidRPr="00B473C6">
              <w:rPr>
                <w:sz w:val="20"/>
                <w:szCs w:val="20"/>
              </w:rPr>
              <w:t>Преобразователи неэлектрических величин в</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электрические (кроме</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генераторов и источников</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питания) или наоборот</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аналоговые или многоразрядные</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преобразователи или датчики для</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указания или измерения</w:t>
            </w:r>
          </w:p>
          <w:p w:rsidR="006A7244" w:rsidRPr="00B473C6" w:rsidRDefault="006A7244" w:rsidP="00B473C6">
            <w:pPr>
              <w:autoSpaceDE w:val="0"/>
              <w:autoSpaceDN w:val="0"/>
              <w:adjustRightInd w:val="0"/>
              <w:spacing w:line="360" w:lineRule="auto"/>
              <w:jc w:val="both"/>
              <w:rPr>
                <w:sz w:val="20"/>
                <w:szCs w:val="20"/>
              </w:rPr>
            </w:pPr>
          </w:p>
        </w:tc>
        <w:tc>
          <w:tcPr>
            <w:tcW w:w="2879" w:type="dxa"/>
          </w:tcPr>
          <w:p w:rsidR="006A7244" w:rsidRPr="00B473C6" w:rsidRDefault="006A7244" w:rsidP="00B473C6">
            <w:pPr>
              <w:autoSpaceDE w:val="0"/>
              <w:autoSpaceDN w:val="0"/>
              <w:adjustRightInd w:val="0"/>
              <w:spacing w:line="360" w:lineRule="auto"/>
              <w:jc w:val="both"/>
              <w:rPr>
                <w:sz w:val="20"/>
                <w:szCs w:val="20"/>
              </w:rPr>
            </w:pPr>
            <w:r w:rsidRPr="00B473C6">
              <w:rPr>
                <w:sz w:val="20"/>
                <w:szCs w:val="20"/>
              </w:rPr>
              <w:t>Громкоговоритель</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Магнитострикционный</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элемент</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Детектор ионизирующих</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излучений</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Сельсин-приемник</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Телефон</w:t>
            </w:r>
            <w:r w:rsidR="008876C3" w:rsidRPr="00B473C6">
              <w:rPr>
                <w:sz w:val="20"/>
                <w:szCs w:val="20"/>
              </w:rPr>
              <w:t xml:space="preserve"> </w:t>
            </w:r>
            <w:r w:rsidRPr="00B473C6">
              <w:rPr>
                <w:sz w:val="20"/>
                <w:szCs w:val="20"/>
              </w:rPr>
              <w:t>(капсуль)</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Сельсин-датчик</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Тепловой датчик</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Фотоэлемент</w:t>
            </w:r>
          </w:p>
          <w:p w:rsidR="006A7244" w:rsidRPr="00B473C6" w:rsidRDefault="00305BFD" w:rsidP="00B473C6">
            <w:pPr>
              <w:autoSpaceDE w:val="0"/>
              <w:autoSpaceDN w:val="0"/>
              <w:adjustRightInd w:val="0"/>
              <w:spacing w:line="360" w:lineRule="auto"/>
              <w:jc w:val="both"/>
              <w:rPr>
                <w:sz w:val="20"/>
                <w:szCs w:val="20"/>
              </w:rPr>
            </w:pPr>
            <w:r w:rsidRPr="00B473C6">
              <w:rPr>
                <w:sz w:val="20"/>
                <w:szCs w:val="20"/>
              </w:rPr>
              <w:t>М</w:t>
            </w:r>
            <w:r w:rsidR="006A7244" w:rsidRPr="00B473C6">
              <w:rPr>
                <w:sz w:val="20"/>
                <w:szCs w:val="20"/>
              </w:rPr>
              <w:t>икрофон</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Датчик давления</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Пьезоэлемент</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Датчик частоты вращения</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(тахогенератор)</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Звукосниматель</w:t>
            </w: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Датчик скорос</w:t>
            </w:r>
            <w:r w:rsidR="0072741F" w:rsidRPr="00B473C6">
              <w:rPr>
                <w:sz w:val="20"/>
                <w:szCs w:val="20"/>
              </w:rPr>
              <w:t>ти</w:t>
            </w:r>
          </w:p>
        </w:tc>
        <w:tc>
          <w:tcPr>
            <w:tcW w:w="2340" w:type="dxa"/>
          </w:tcPr>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BA</w:t>
            </w:r>
          </w:p>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BB</w:t>
            </w:r>
          </w:p>
          <w:p w:rsidR="006A7244" w:rsidRPr="00B473C6" w:rsidRDefault="006A7244" w:rsidP="00B473C6">
            <w:pPr>
              <w:autoSpaceDE w:val="0"/>
              <w:autoSpaceDN w:val="0"/>
              <w:adjustRightInd w:val="0"/>
              <w:spacing w:line="360" w:lineRule="auto"/>
              <w:jc w:val="both"/>
              <w:rPr>
                <w:sz w:val="20"/>
                <w:szCs w:val="20"/>
                <w:lang w:val="en-US"/>
              </w:rPr>
            </w:pPr>
          </w:p>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BD</w:t>
            </w:r>
          </w:p>
          <w:p w:rsidR="006A7244" w:rsidRPr="00B473C6" w:rsidRDefault="006A7244" w:rsidP="00B473C6">
            <w:pPr>
              <w:autoSpaceDE w:val="0"/>
              <w:autoSpaceDN w:val="0"/>
              <w:adjustRightInd w:val="0"/>
              <w:spacing w:line="360" w:lineRule="auto"/>
              <w:jc w:val="both"/>
              <w:rPr>
                <w:sz w:val="20"/>
                <w:szCs w:val="20"/>
                <w:lang w:val="en-US"/>
              </w:rPr>
            </w:pPr>
          </w:p>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BE</w:t>
            </w:r>
          </w:p>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BF</w:t>
            </w:r>
          </w:p>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BC</w:t>
            </w:r>
          </w:p>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BK</w:t>
            </w:r>
          </w:p>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BL</w:t>
            </w:r>
          </w:p>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BM</w:t>
            </w:r>
          </w:p>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BP</w:t>
            </w:r>
          </w:p>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BQ</w:t>
            </w:r>
          </w:p>
          <w:p w:rsidR="006A7244" w:rsidRPr="00B473C6" w:rsidRDefault="006A7244" w:rsidP="00B473C6">
            <w:pPr>
              <w:autoSpaceDE w:val="0"/>
              <w:autoSpaceDN w:val="0"/>
              <w:adjustRightInd w:val="0"/>
              <w:spacing w:line="360" w:lineRule="auto"/>
              <w:jc w:val="both"/>
              <w:rPr>
                <w:sz w:val="20"/>
                <w:szCs w:val="20"/>
                <w:lang w:val="en-US"/>
              </w:rPr>
            </w:pPr>
            <w:r w:rsidRPr="00B473C6">
              <w:rPr>
                <w:sz w:val="20"/>
                <w:szCs w:val="20"/>
                <w:lang w:val="en-US"/>
              </w:rPr>
              <w:t>BR</w:t>
            </w:r>
          </w:p>
          <w:p w:rsidR="006A7244" w:rsidRPr="00B473C6" w:rsidRDefault="006A7244" w:rsidP="00B473C6">
            <w:pPr>
              <w:autoSpaceDE w:val="0"/>
              <w:autoSpaceDN w:val="0"/>
              <w:adjustRightInd w:val="0"/>
              <w:spacing w:line="360" w:lineRule="auto"/>
              <w:jc w:val="both"/>
              <w:rPr>
                <w:sz w:val="20"/>
                <w:szCs w:val="20"/>
                <w:lang w:val="en-US"/>
              </w:rPr>
            </w:pPr>
          </w:p>
          <w:p w:rsidR="006A7244" w:rsidRPr="00B473C6" w:rsidRDefault="006A7244" w:rsidP="00B473C6">
            <w:pPr>
              <w:autoSpaceDE w:val="0"/>
              <w:autoSpaceDN w:val="0"/>
              <w:adjustRightInd w:val="0"/>
              <w:spacing w:line="360" w:lineRule="auto"/>
              <w:jc w:val="both"/>
              <w:rPr>
                <w:sz w:val="20"/>
                <w:szCs w:val="20"/>
              </w:rPr>
            </w:pPr>
            <w:r w:rsidRPr="00B473C6">
              <w:rPr>
                <w:sz w:val="20"/>
                <w:szCs w:val="20"/>
              </w:rPr>
              <w:t>BS</w:t>
            </w:r>
          </w:p>
          <w:p w:rsidR="006A7244" w:rsidRPr="00B473C6" w:rsidRDefault="0072741F" w:rsidP="00B473C6">
            <w:pPr>
              <w:autoSpaceDE w:val="0"/>
              <w:autoSpaceDN w:val="0"/>
              <w:adjustRightInd w:val="0"/>
              <w:spacing w:line="360" w:lineRule="auto"/>
              <w:jc w:val="both"/>
              <w:rPr>
                <w:sz w:val="20"/>
                <w:szCs w:val="20"/>
              </w:rPr>
            </w:pPr>
            <w:r w:rsidRPr="00B473C6">
              <w:rPr>
                <w:sz w:val="20"/>
                <w:szCs w:val="20"/>
              </w:rPr>
              <w:t>BV</w:t>
            </w:r>
          </w:p>
        </w:tc>
      </w:tr>
      <w:tr w:rsidR="006A7244" w:rsidRPr="00B473C6">
        <w:trPr>
          <w:trHeight w:val="682"/>
        </w:trPr>
        <w:tc>
          <w:tcPr>
            <w:tcW w:w="1171" w:type="dxa"/>
            <w:vAlign w:val="center"/>
          </w:tcPr>
          <w:p w:rsidR="006A7244" w:rsidRPr="00B473C6" w:rsidRDefault="006A7244" w:rsidP="00B473C6">
            <w:pPr>
              <w:autoSpaceDE w:val="0"/>
              <w:autoSpaceDN w:val="0"/>
              <w:adjustRightInd w:val="0"/>
              <w:spacing w:line="360" w:lineRule="auto"/>
              <w:jc w:val="both"/>
              <w:rPr>
                <w:sz w:val="20"/>
                <w:szCs w:val="20"/>
              </w:rPr>
            </w:pPr>
            <w:r w:rsidRPr="00B473C6">
              <w:rPr>
                <w:sz w:val="20"/>
                <w:szCs w:val="20"/>
              </w:rPr>
              <w:t>С</w:t>
            </w:r>
          </w:p>
          <w:p w:rsidR="006A7244" w:rsidRPr="00B473C6" w:rsidRDefault="006A7244" w:rsidP="00B473C6">
            <w:pPr>
              <w:autoSpaceDE w:val="0"/>
              <w:autoSpaceDN w:val="0"/>
              <w:adjustRightInd w:val="0"/>
              <w:spacing w:line="360" w:lineRule="auto"/>
              <w:jc w:val="both"/>
              <w:rPr>
                <w:sz w:val="20"/>
                <w:szCs w:val="20"/>
              </w:rPr>
            </w:pPr>
          </w:p>
        </w:tc>
        <w:tc>
          <w:tcPr>
            <w:tcW w:w="2718" w:type="dxa"/>
          </w:tcPr>
          <w:p w:rsidR="006A7244" w:rsidRPr="00B473C6" w:rsidRDefault="006A7244" w:rsidP="00B473C6">
            <w:pPr>
              <w:autoSpaceDE w:val="0"/>
              <w:autoSpaceDN w:val="0"/>
              <w:adjustRightInd w:val="0"/>
              <w:spacing w:line="360" w:lineRule="auto"/>
              <w:jc w:val="both"/>
              <w:rPr>
                <w:sz w:val="20"/>
                <w:szCs w:val="20"/>
              </w:rPr>
            </w:pPr>
            <w:r w:rsidRPr="00B473C6">
              <w:rPr>
                <w:sz w:val="20"/>
                <w:szCs w:val="20"/>
              </w:rPr>
              <w:t>Конденсаторы</w:t>
            </w:r>
          </w:p>
          <w:p w:rsidR="006A7244" w:rsidRPr="00B473C6" w:rsidRDefault="006A7244" w:rsidP="00B473C6">
            <w:pPr>
              <w:autoSpaceDE w:val="0"/>
              <w:autoSpaceDN w:val="0"/>
              <w:adjustRightInd w:val="0"/>
              <w:spacing w:line="360" w:lineRule="auto"/>
              <w:jc w:val="both"/>
              <w:rPr>
                <w:sz w:val="20"/>
                <w:szCs w:val="20"/>
              </w:rPr>
            </w:pPr>
          </w:p>
        </w:tc>
        <w:tc>
          <w:tcPr>
            <w:tcW w:w="2879" w:type="dxa"/>
          </w:tcPr>
          <w:p w:rsidR="006A7244" w:rsidRPr="00B473C6" w:rsidRDefault="006A7244" w:rsidP="00B473C6">
            <w:pPr>
              <w:autoSpaceDE w:val="0"/>
              <w:autoSpaceDN w:val="0"/>
              <w:adjustRightInd w:val="0"/>
              <w:spacing w:line="360" w:lineRule="auto"/>
              <w:jc w:val="both"/>
              <w:rPr>
                <w:sz w:val="20"/>
                <w:szCs w:val="20"/>
              </w:rPr>
            </w:pPr>
          </w:p>
        </w:tc>
        <w:tc>
          <w:tcPr>
            <w:tcW w:w="2340" w:type="dxa"/>
          </w:tcPr>
          <w:p w:rsidR="006A7244" w:rsidRPr="00B473C6" w:rsidRDefault="006A7244" w:rsidP="00B473C6">
            <w:pPr>
              <w:autoSpaceDE w:val="0"/>
              <w:autoSpaceDN w:val="0"/>
              <w:adjustRightInd w:val="0"/>
              <w:spacing w:line="360" w:lineRule="auto"/>
              <w:jc w:val="both"/>
              <w:rPr>
                <w:sz w:val="20"/>
                <w:szCs w:val="20"/>
              </w:rPr>
            </w:pPr>
          </w:p>
        </w:tc>
      </w:tr>
    </w:tbl>
    <w:p w:rsidR="00B82FB7" w:rsidRPr="00B473C6" w:rsidRDefault="00B82FB7" w:rsidP="00B473C6">
      <w:pPr>
        <w:autoSpaceDE w:val="0"/>
        <w:autoSpaceDN w:val="0"/>
        <w:adjustRightInd w:val="0"/>
        <w:spacing w:line="360" w:lineRule="auto"/>
        <w:jc w:val="both"/>
        <w:rPr>
          <w:b/>
          <w:sz w:val="20"/>
          <w:szCs w:val="20"/>
        </w:rPr>
      </w:pPr>
    </w:p>
    <w:p w:rsidR="00B82FB7" w:rsidRPr="00B473C6" w:rsidRDefault="00B82FB7" w:rsidP="00B473C6">
      <w:pPr>
        <w:pStyle w:val="ae"/>
        <w:spacing w:line="360" w:lineRule="auto"/>
        <w:ind w:firstLine="0"/>
        <w:rPr>
          <w:color w:val="auto"/>
          <w:sz w:val="20"/>
          <w:szCs w:val="20"/>
        </w:rPr>
      </w:pPr>
    </w:p>
    <w:p w:rsidR="00B82FB7" w:rsidRPr="00B473C6" w:rsidRDefault="00CA470F" w:rsidP="00B473C6">
      <w:pPr>
        <w:autoSpaceDE w:val="0"/>
        <w:autoSpaceDN w:val="0"/>
        <w:adjustRightInd w:val="0"/>
        <w:spacing w:line="360" w:lineRule="auto"/>
        <w:jc w:val="both"/>
        <w:rPr>
          <w:sz w:val="20"/>
          <w:szCs w:val="20"/>
        </w:rPr>
      </w:pPr>
      <w:r w:rsidRPr="00B473C6">
        <w:rPr>
          <w:sz w:val="20"/>
          <w:szCs w:val="20"/>
        </w:rPr>
        <w:t xml:space="preserve">                                                                                         </w:t>
      </w:r>
      <w:r w:rsidR="00B82FB7" w:rsidRPr="00B473C6">
        <w:rPr>
          <w:sz w:val="20"/>
          <w:szCs w:val="20"/>
        </w:rPr>
        <w:t xml:space="preserve"> Продолжение таблицы 2.2.</w:t>
      </w:r>
    </w:p>
    <w:tbl>
      <w:tblPr>
        <w:tblW w:w="824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5"/>
        <w:gridCol w:w="2727"/>
        <w:gridCol w:w="2726"/>
        <w:gridCol w:w="1620"/>
      </w:tblGrid>
      <w:tr w:rsidR="00B82FB7" w:rsidRPr="00B473C6">
        <w:trPr>
          <w:trHeight w:val="2048"/>
        </w:trPr>
        <w:tc>
          <w:tcPr>
            <w:tcW w:w="1175" w:type="dxa"/>
            <w:vAlign w:val="center"/>
          </w:tcPr>
          <w:p w:rsidR="00B82FB7" w:rsidRPr="00B473C6" w:rsidRDefault="00B82FB7" w:rsidP="00B473C6">
            <w:pPr>
              <w:autoSpaceDE w:val="0"/>
              <w:autoSpaceDN w:val="0"/>
              <w:adjustRightInd w:val="0"/>
              <w:spacing w:line="360" w:lineRule="auto"/>
              <w:jc w:val="both"/>
              <w:rPr>
                <w:sz w:val="20"/>
                <w:szCs w:val="20"/>
                <w:lang w:val="en-US"/>
              </w:rPr>
            </w:pPr>
            <w:r w:rsidRPr="00B473C6">
              <w:rPr>
                <w:sz w:val="20"/>
                <w:szCs w:val="20"/>
                <w:lang w:val="en-US"/>
              </w:rPr>
              <w:t>D</w:t>
            </w:r>
          </w:p>
        </w:tc>
        <w:tc>
          <w:tcPr>
            <w:tcW w:w="2727"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Схемы интегральные,</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микросборки</w:t>
            </w:r>
          </w:p>
          <w:p w:rsidR="00B82FB7" w:rsidRPr="00B473C6" w:rsidRDefault="00B82FB7" w:rsidP="00B473C6">
            <w:pPr>
              <w:autoSpaceDE w:val="0"/>
              <w:autoSpaceDN w:val="0"/>
              <w:adjustRightInd w:val="0"/>
              <w:spacing w:line="360" w:lineRule="auto"/>
              <w:jc w:val="both"/>
              <w:rPr>
                <w:sz w:val="20"/>
                <w:szCs w:val="20"/>
              </w:rPr>
            </w:pPr>
          </w:p>
        </w:tc>
        <w:tc>
          <w:tcPr>
            <w:tcW w:w="2726"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Схема интегральная</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аналоговая</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Схема интегральная</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цифровая, логический</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элемент</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Устройство хранения</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информации</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Устройство задержки</w:t>
            </w:r>
          </w:p>
          <w:p w:rsidR="00B82FB7" w:rsidRPr="00B473C6" w:rsidRDefault="00B82FB7" w:rsidP="00B473C6">
            <w:pPr>
              <w:autoSpaceDE w:val="0"/>
              <w:autoSpaceDN w:val="0"/>
              <w:adjustRightInd w:val="0"/>
              <w:spacing w:line="360" w:lineRule="auto"/>
              <w:jc w:val="both"/>
              <w:rPr>
                <w:sz w:val="20"/>
                <w:szCs w:val="20"/>
              </w:rPr>
            </w:pPr>
          </w:p>
        </w:tc>
        <w:tc>
          <w:tcPr>
            <w:tcW w:w="1620"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DA</w:t>
            </w:r>
          </w:p>
          <w:p w:rsidR="00B82FB7" w:rsidRPr="00B473C6" w:rsidRDefault="00B82FB7" w:rsidP="00B473C6">
            <w:pPr>
              <w:autoSpaceDE w:val="0"/>
              <w:autoSpaceDN w:val="0"/>
              <w:adjustRightInd w:val="0"/>
              <w:spacing w:line="360" w:lineRule="auto"/>
              <w:jc w:val="both"/>
              <w:rPr>
                <w:sz w:val="20"/>
                <w:szCs w:val="20"/>
              </w:rPr>
            </w:pP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DD</w:t>
            </w:r>
          </w:p>
          <w:p w:rsidR="00B82FB7" w:rsidRPr="00B473C6" w:rsidRDefault="00B82FB7" w:rsidP="00B473C6">
            <w:pPr>
              <w:autoSpaceDE w:val="0"/>
              <w:autoSpaceDN w:val="0"/>
              <w:adjustRightInd w:val="0"/>
              <w:spacing w:line="360" w:lineRule="auto"/>
              <w:jc w:val="both"/>
              <w:rPr>
                <w:sz w:val="20"/>
                <w:szCs w:val="20"/>
                <w:lang w:val="en-US"/>
              </w:rPr>
            </w:pPr>
          </w:p>
          <w:p w:rsidR="00B82FB7" w:rsidRPr="00B473C6" w:rsidRDefault="00B82FB7" w:rsidP="00B473C6">
            <w:pPr>
              <w:autoSpaceDE w:val="0"/>
              <w:autoSpaceDN w:val="0"/>
              <w:adjustRightInd w:val="0"/>
              <w:spacing w:line="360" w:lineRule="auto"/>
              <w:jc w:val="both"/>
              <w:rPr>
                <w:sz w:val="20"/>
                <w:szCs w:val="20"/>
                <w:lang w:val="en-US"/>
              </w:rPr>
            </w:pP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DS</w:t>
            </w:r>
          </w:p>
          <w:p w:rsidR="00B82FB7" w:rsidRPr="00B473C6" w:rsidRDefault="00B82FB7" w:rsidP="00B473C6">
            <w:pPr>
              <w:autoSpaceDE w:val="0"/>
              <w:autoSpaceDN w:val="0"/>
              <w:adjustRightInd w:val="0"/>
              <w:spacing w:line="360" w:lineRule="auto"/>
              <w:jc w:val="both"/>
              <w:rPr>
                <w:sz w:val="20"/>
                <w:szCs w:val="20"/>
              </w:rPr>
            </w:pP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DT</w:t>
            </w:r>
          </w:p>
          <w:p w:rsidR="00B82FB7" w:rsidRPr="00B473C6" w:rsidRDefault="00B82FB7" w:rsidP="00B473C6">
            <w:pPr>
              <w:autoSpaceDE w:val="0"/>
              <w:autoSpaceDN w:val="0"/>
              <w:adjustRightInd w:val="0"/>
              <w:spacing w:line="360" w:lineRule="auto"/>
              <w:jc w:val="both"/>
              <w:rPr>
                <w:sz w:val="20"/>
                <w:szCs w:val="20"/>
              </w:rPr>
            </w:pPr>
          </w:p>
        </w:tc>
      </w:tr>
      <w:tr w:rsidR="00B82FB7" w:rsidRPr="00B473C6">
        <w:trPr>
          <w:trHeight w:val="902"/>
        </w:trPr>
        <w:tc>
          <w:tcPr>
            <w:tcW w:w="1175" w:type="dxa"/>
            <w:vAlign w:val="center"/>
          </w:tcPr>
          <w:p w:rsidR="00B82FB7" w:rsidRPr="00B473C6" w:rsidRDefault="00B82FB7" w:rsidP="00B473C6">
            <w:pPr>
              <w:autoSpaceDE w:val="0"/>
              <w:autoSpaceDN w:val="0"/>
              <w:adjustRightInd w:val="0"/>
              <w:spacing w:line="360" w:lineRule="auto"/>
              <w:jc w:val="both"/>
              <w:rPr>
                <w:sz w:val="20"/>
                <w:szCs w:val="20"/>
              </w:rPr>
            </w:pPr>
            <w:r w:rsidRPr="00B473C6">
              <w:rPr>
                <w:b/>
                <w:sz w:val="20"/>
                <w:szCs w:val="20"/>
              </w:rPr>
              <w:t>E</w:t>
            </w:r>
          </w:p>
          <w:p w:rsidR="00B82FB7" w:rsidRPr="00B473C6" w:rsidRDefault="00B82FB7" w:rsidP="00B473C6">
            <w:pPr>
              <w:autoSpaceDE w:val="0"/>
              <w:autoSpaceDN w:val="0"/>
              <w:adjustRightInd w:val="0"/>
              <w:spacing w:line="360" w:lineRule="auto"/>
              <w:jc w:val="both"/>
              <w:rPr>
                <w:sz w:val="20"/>
                <w:szCs w:val="20"/>
              </w:rPr>
            </w:pPr>
          </w:p>
        </w:tc>
        <w:tc>
          <w:tcPr>
            <w:tcW w:w="2727"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Элементы разные</w:t>
            </w:r>
          </w:p>
          <w:p w:rsidR="00B82FB7" w:rsidRPr="00B473C6" w:rsidRDefault="00B82FB7" w:rsidP="00B473C6">
            <w:pPr>
              <w:autoSpaceDE w:val="0"/>
              <w:autoSpaceDN w:val="0"/>
              <w:adjustRightInd w:val="0"/>
              <w:spacing w:line="360" w:lineRule="auto"/>
              <w:jc w:val="both"/>
              <w:rPr>
                <w:sz w:val="20"/>
                <w:szCs w:val="20"/>
              </w:rPr>
            </w:pPr>
          </w:p>
        </w:tc>
        <w:tc>
          <w:tcPr>
            <w:tcW w:w="2726"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Нагревательный</w:t>
            </w:r>
            <w:r w:rsidRPr="00B473C6">
              <w:rPr>
                <w:sz w:val="20"/>
                <w:szCs w:val="20"/>
                <w:lang w:val="en-US"/>
              </w:rPr>
              <w:t xml:space="preserve"> </w:t>
            </w:r>
            <w:r w:rsidRPr="00B473C6">
              <w:rPr>
                <w:sz w:val="20"/>
                <w:szCs w:val="20"/>
              </w:rPr>
              <w:t>элемент</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Лампа осветительная</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Пиропатрон</w:t>
            </w:r>
          </w:p>
          <w:p w:rsidR="00B82FB7" w:rsidRPr="00B473C6" w:rsidRDefault="00B82FB7" w:rsidP="00B473C6">
            <w:pPr>
              <w:autoSpaceDE w:val="0"/>
              <w:autoSpaceDN w:val="0"/>
              <w:adjustRightInd w:val="0"/>
              <w:spacing w:line="360" w:lineRule="auto"/>
              <w:jc w:val="both"/>
              <w:rPr>
                <w:sz w:val="20"/>
                <w:szCs w:val="20"/>
              </w:rPr>
            </w:pPr>
          </w:p>
        </w:tc>
        <w:tc>
          <w:tcPr>
            <w:tcW w:w="1620"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EK</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EL</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ET</w:t>
            </w:r>
          </w:p>
          <w:p w:rsidR="00B82FB7" w:rsidRPr="00B473C6" w:rsidRDefault="00B82FB7" w:rsidP="00B473C6">
            <w:pPr>
              <w:autoSpaceDE w:val="0"/>
              <w:autoSpaceDN w:val="0"/>
              <w:adjustRightInd w:val="0"/>
              <w:spacing w:line="360" w:lineRule="auto"/>
              <w:jc w:val="both"/>
              <w:rPr>
                <w:sz w:val="20"/>
                <w:szCs w:val="20"/>
              </w:rPr>
            </w:pPr>
          </w:p>
        </w:tc>
      </w:tr>
      <w:tr w:rsidR="00B82FB7" w:rsidRPr="00B473C6">
        <w:trPr>
          <w:trHeight w:val="2504"/>
        </w:trPr>
        <w:tc>
          <w:tcPr>
            <w:tcW w:w="1175" w:type="dxa"/>
            <w:vAlign w:val="center"/>
          </w:tcPr>
          <w:p w:rsidR="00B82FB7" w:rsidRPr="00B473C6" w:rsidRDefault="00B82FB7" w:rsidP="00B473C6">
            <w:pPr>
              <w:autoSpaceDE w:val="0"/>
              <w:autoSpaceDN w:val="0"/>
              <w:adjustRightInd w:val="0"/>
              <w:spacing w:line="360" w:lineRule="auto"/>
              <w:jc w:val="both"/>
              <w:rPr>
                <w:sz w:val="20"/>
                <w:szCs w:val="20"/>
                <w:lang w:val="en-US"/>
              </w:rPr>
            </w:pPr>
            <w:r w:rsidRPr="00B473C6">
              <w:rPr>
                <w:sz w:val="20"/>
                <w:szCs w:val="20"/>
                <w:lang w:val="en-US"/>
              </w:rPr>
              <w:t>F</w:t>
            </w:r>
          </w:p>
        </w:tc>
        <w:tc>
          <w:tcPr>
            <w:tcW w:w="2727"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Разрядники, предохранители,</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устройства защитные</w:t>
            </w:r>
          </w:p>
          <w:p w:rsidR="00B82FB7" w:rsidRPr="00B473C6" w:rsidRDefault="00B82FB7" w:rsidP="00B473C6">
            <w:pPr>
              <w:autoSpaceDE w:val="0"/>
              <w:autoSpaceDN w:val="0"/>
              <w:adjustRightInd w:val="0"/>
              <w:spacing w:line="360" w:lineRule="auto"/>
              <w:jc w:val="both"/>
              <w:rPr>
                <w:sz w:val="20"/>
                <w:szCs w:val="20"/>
              </w:rPr>
            </w:pPr>
          </w:p>
        </w:tc>
        <w:tc>
          <w:tcPr>
            <w:tcW w:w="2726"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Дискретные элементы</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защиты по току</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мгновенного действия</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Дискретные элементы</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защиты по току</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инерционного действия</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Предохранитель плавкий</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Дискретные элементы</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защиты по напряжению,</w:t>
            </w:r>
            <w:r w:rsidR="001B49BC" w:rsidRPr="00B473C6">
              <w:rPr>
                <w:sz w:val="20"/>
                <w:szCs w:val="20"/>
              </w:rPr>
              <w:t xml:space="preserve"> разрядник</w:t>
            </w:r>
          </w:p>
          <w:p w:rsidR="00B82FB7" w:rsidRPr="00B473C6" w:rsidRDefault="00B82FB7" w:rsidP="00B473C6">
            <w:pPr>
              <w:autoSpaceDE w:val="0"/>
              <w:autoSpaceDN w:val="0"/>
              <w:adjustRightInd w:val="0"/>
              <w:spacing w:line="360" w:lineRule="auto"/>
              <w:jc w:val="both"/>
              <w:rPr>
                <w:sz w:val="20"/>
                <w:szCs w:val="20"/>
              </w:rPr>
            </w:pPr>
          </w:p>
        </w:tc>
        <w:tc>
          <w:tcPr>
            <w:tcW w:w="1620"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FA</w:t>
            </w:r>
          </w:p>
          <w:p w:rsidR="00B82FB7" w:rsidRPr="00B473C6" w:rsidRDefault="00B82FB7" w:rsidP="00B473C6">
            <w:pPr>
              <w:autoSpaceDE w:val="0"/>
              <w:autoSpaceDN w:val="0"/>
              <w:adjustRightInd w:val="0"/>
              <w:spacing w:line="360" w:lineRule="auto"/>
              <w:jc w:val="both"/>
              <w:rPr>
                <w:sz w:val="20"/>
                <w:szCs w:val="20"/>
              </w:rPr>
            </w:pPr>
          </w:p>
          <w:p w:rsidR="00B82FB7" w:rsidRPr="00B473C6" w:rsidRDefault="00B82FB7" w:rsidP="00B473C6">
            <w:pPr>
              <w:autoSpaceDE w:val="0"/>
              <w:autoSpaceDN w:val="0"/>
              <w:adjustRightInd w:val="0"/>
              <w:spacing w:line="360" w:lineRule="auto"/>
              <w:jc w:val="both"/>
              <w:rPr>
                <w:sz w:val="20"/>
                <w:szCs w:val="20"/>
              </w:rPr>
            </w:pP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FP</w:t>
            </w:r>
          </w:p>
          <w:p w:rsidR="00B82FB7" w:rsidRPr="00B473C6" w:rsidRDefault="00B82FB7" w:rsidP="00B473C6">
            <w:pPr>
              <w:autoSpaceDE w:val="0"/>
              <w:autoSpaceDN w:val="0"/>
              <w:adjustRightInd w:val="0"/>
              <w:spacing w:line="360" w:lineRule="auto"/>
              <w:jc w:val="both"/>
              <w:rPr>
                <w:sz w:val="20"/>
                <w:szCs w:val="20"/>
              </w:rPr>
            </w:pPr>
          </w:p>
          <w:p w:rsidR="00B82FB7" w:rsidRPr="00B473C6" w:rsidRDefault="00B82FB7" w:rsidP="00B473C6">
            <w:pPr>
              <w:autoSpaceDE w:val="0"/>
              <w:autoSpaceDN w:val="0"/>
              <w:adjustRightInd w:val="0"/>
              <w:spacing w:line="360" w:lineRule="auto"/>
              <w:jc w:val="both"/>
              <w:rPr>
                <w:sz w:val="20"/>
                <w:szCs w:val="20"/>
              </w:rPr>
            </w:pP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FU</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FV</w:t>
            </w:r>
          </w:p>
          <w:p w:rsidR="00B82FB7" w:rsidRPr="00B473C6" w:rsidRDefault="00B82FB7" w:rsidP="00B473C6">
            <w:pPr>
              <w:autoSpaceDE w:val="0"/>
              <w:autoSpaceDN w:val="0"/>
              <w:adjustRightInd w:val="0"/>
              <w:spacing w:line="360" w:lineRule="auto"/>
              <w:jc w:val="both"/>
              <w:rPr>
                <w:sz w:val="20"/>
                <w:szCs w:val="20"/>
              </w:rPr>
            </w:pPr>
          </w:p>
        </w:tc>
      </w:tr>
      <w:tr w:rsidR="00B82FB7" w:rsidRPr="00B473C6">
        <w:trPr>
          <w:trHeight w:val="1134"/>
        </w:trPr>
        <w:tc>
          <w:tcPr>
            <w:tcW w:w="1175" w:type="dxa"/>
            <w:vAlign w:val="center"/>
          </w:tcPr>
          <w:p w:rsidR="00B82FB7" w:rsidRPr="00B473C6" w:rsidRDefault="00B82FB7" w:rsidP="00B473C6">
            <w:pPr>
              <w:autoSpaceDE w:val="0"/>
              <w:autoSpaceDN w:val="0"/>
              <w:adjustRightInd w:val="0"/>
              <w:spacing w:line="360" w:lineRule="auto"/>
              <w:jc w:val="both"/>
              <w:rPr>
                <w:sz w:val="20"/>
                <w:szCs w:val="20"/>
                <w:lang w:val="en-US"/>
              </w:rPr>
            </w:pPr>
            <w:r w:rsidRPr="00B473C6">
              <w:rPr>
                <w:b/>
                <w:sz w:val="20"/>
                <w:szCs w:val="20"/>
                <w:lang w:val="en-US"/>
              </w:rPr>
              <w:t>G</w:t>
            </w:r>
          </w:p>
        </w:tc>
        <w:tc>
          <w:tcPr>
            <w:tcW w:w="2727"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Генераторы, источники питания</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кварцевые осцилляторы</w:t>
            </w:r>
          </w:p>
          <w:p w:rsidR="00B82FB7" w:rsidRPr="00B473C6" w:rsidRDefault="00B82FB7" w:rsidP="00B473C6">
            <w:pPr>
              <w:autoSpaceDE w:val="0"/>
              <w:autoSpaceDN w:val="0"/>
              <w:adjustRightInd w:val="0"/>
              <w:spacing w:line="360" w:lineRule="auto"/>
              <w:jc w:val="both"/>
              <w:rPr>
                <w:sz w:val="20"/>
                <w:szCs w:val="20"/>
              </w:rPr>
            </w:pPr>
          </w:p>
        </w:tc>
        <w:tc>
          <w:tcPr>
            <w:tcW w:w="2726"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Батарея</w:t>
            </w:r>
          </w:p>
          <w:p w:rsidR="00B82FB7" w:rsidRPr="00B473C6" w:rsidRDefault="00B82FB7" w:rsidP="00B473C6">
            <w:pPr>
              <w:autoSpaceDE w:val="0"/>
              <w:autoSpaceDN w:val="0"/>
              <w:adjustRightInd w:val="0"/>
              <w:spacing w:line="360" w:lineRule="auto"/>
              <w:jc w:val="both"/>
              <w:rPr>
                <w:sz w:val="20"/>
                <w:szCs w:val="20"/>
              </w:rPr>
            </w:pPr>
          </w:p>
        </w:tc>
        <w:tc>
          <w:tcPr>
            <w:tcW w:w="1620"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GB</w:t>
            </w:r>
          </w:p>
          <w:p w:rsidR="00B82FB7" w:rsidRPr="00B473C6" w:rsidRDefault="00B82FB7" w:rsidP="00B473C6">
            <w:pPr>
              <w:autoSpaceDE w:val="0"/>
              <w:autoSpaceDN w:val="0"/>
              <w:adjustRightInd w:val="0"/>
              <w:spacing w:line="360" w:lineRule="auto"/>
              <w:jc w:val="both"/>
              <w:rPr>
                <w:sz w:val="20"/>
                <w:szCs w:val="20"/>
              </w:rPr>
            </w:pPr>
          </w:p>
        </w:tc>
      </w:tr>
      <w:tr w:rsidR="00B82FB7" w:rsidRPr="00B473C6">
        <w:trPr>
          <w:trHeight w:val="1369"/>
        </w:trPr>
        <w:tc>
          <w:tcPr>
            <w:tcW w:w="1175" w:type="dxa"/>
            <w:vAlign w:val="center"/>
          </w:tcPr>
          <w:p w:rsidR="00B82FB7" w:rsidRPr="00B473C6" w:rsidRDefault="00B82FB7" w:rsidP="00B473C6">
            <w:pPr>
              <w:autoSpaceDE w:val="0"/>
              <w:autoSpaceDN w:val="0"/>
              <w:adjustRightInd w:val="0"/>
              <w:spacing w:line="360" w:lineRule="auto"/>
              <w:jc w:val="both"/>
              <w:rPr>
                <w:sz w:val="20"/>
                <w:szCs w:val="20"/>
              </w:rPr>
            </w:pPr>
            <w:r w:rsidRPr="00B473C6">
              <w:rPr>
                <w:b/>
                <w:sz w:val="20"/>
                <w:szCs w:val="20"/>
              </w:rPr>
              <w:t>H</w:t>
            </w:r>
          </w:p>
          <w:p w:rsidR="00B82FB7" w:rsidRPr="00B473C6" w:rsidRDefault="00B82FB7" w:rsidP="00B473C6">
            <w:pPr>
              <w:autoSpaceDE w:val="0"/>
              <w:autoSpaceDN w:val="0"/>
              <w:adjustRightInd w:val="0"/>
              <w:spacing w:line="360" w:lineRule="auto"/>
              <w:jc w:val="both"/>
              <w:rPr>
                <w:sz w:val="20"/>
                <w:szCs w:val="20"/>
              </w:rPr>
            </w:pPr>
          </w:p>
        </w:tc>
        <w:tc>
          <w:tcPr>
            <w:tcW w:w="2727"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Устройства индикационные и</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сигнальные</w:t>
            </w:r>
          </w:p>
          <w:p w:rsidR="00B82FB7" w:rsidRPr="00B473C6" w:rsidRDefault="00B82FB7" w:rsidP="00B473C6">
            <w:pPr>
              <w:autoSpaceDE w:val="0"/>
              <w:autoSpaceDN w:val="0"/>
              <w:adjustRightInd w:val="0"/>
              <w:spacing w:line="360" w:lineRule="auto"/>
              <w:jc w:val="both"/>
              <w:rPr>
                <w:sz w:val="20"/>
                <w:szCs w:val="20"/>
              </w:rPr>
            </w:pPr>
          </w:p>
        </w:tc>
        <w:tc>
          <w:tcPr>
            <w:tcW w:w="2726"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Прибор звуковой</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сигнализации</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Индикатор символьный</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Прибор световой</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сигнализации</w:t>
            </w:r>
          </w:p>
          <w:p w:rsidR="00B82FB7" w:rsidRPr="00B473C6" w:rsidRDefault="00B82FB7" w:rsidP="00B473C6">
            <w:pPr>
              <w:autoSpaceDE w:val="0"/>
              <w:autoSpaceDN w:val="0"/>
              <w:adjustRightInd w:val="0"/>
              <w:spacing w:line="360" w:lineRule="auto"/>
              <w:jc w:val="both"/>
              <w:rPr>
                <w:sz w:val="20"/>
                <w:szCs w:val="20"/>
              </w:rPr>
            </w:pPr>
          </w:p>
        </w:tc>
        <w:tc>
          <w:tcPr>
            <w:tcW w:w="1620" w:type="dxa"/>
          </w:tcPr>
          <w:p w:rsidR="00B82FB7" w:rsidRPr="00B473C6" w:rsidRDefault="00B82FB7" w:rsidP="00B473C6">
            <w:pPr>
              <w:autoSpaceDE w:val="0"/>
              <w:autoSpaceDN w:val="0"/>
              <w:adjustRightInd w:val="0"/>
              <w:spacing w:line="360" w:lineRule="auto"/>
              <w:jc w:val="both"/>
              <w:rPr>
                <w:sz w:val="20"/>
                <w:szCs w:val="20"/>
              </w:rPr>
            </w:pPr>
            <w:r w:rsidRPr="00B473C6">
              <w:rPr>
                <w:sz w:val="20"/>
                <w:szCs w:val="20"/>
              </w:rPr>
              <w:t>HA</w:t>
            </w:r>
          </w:p>
          <w:p w:rsidR="00B82FB7" w:rsidRPr="00B473C6" w:rsidRDefault="00B82FB7" w:rsidP="00B473C6">
            <w:pPr>
              <w:autoSpaceDE w:val="0"/>
              <w:autoSpaceDN w:val="0"/>
              <w:adjustRightInd w:val="0"/>
              <w:spacing w:line="360" w:lineRule="auto"/>
              <w:jc w:val="both"/>
              <w:rPr>
                <w:sz w:val="20"/>
                <w:szCs w:val="20"/>
              </w:rPr>
            </w:pP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HG</w:t>
            </w:r>
          </w:p>
          <w:p w:rsidR="00B82FB7" w:rsidRPr="00B473C6" w:rsidRDefault="00B82FB7" w:rsidP="00B473C6">
            <w:pPr>
              <w:autoSpaceDE w:val="0"/>
              <w:autoSpaceDN w:val="0"/>
              <w:adjustRightInd w:val="0"/>
              <w:spacing w:line="360" w:lineRule="auto"/>
              <w:jc w:val="both"/>
              <w:rPr>
                <w:sz w:val="20"/>
                <w:szCs w:val="20"/>
              </w:rPr>
            </w:pPr>
            <w:r w:rsidRPr="00B473C6">
              <w:rPr>
                <w:sz w:val="20"/>
                <w:szCs w:val="20"/>
              </w:rPr>
              <w:t>HL</w:t>
            </w:r>
          </w:p>
          <w:p w:rsidR="00B82FB7" w:rsidRPr="00B473C6" w:rsidRDefault="00B82FB7" w:rsidP="00B473C6">
            <w:pPr>
              <w:autoSpaceDE w:val="0"/>
              <w:autoSpaceDN w:val="0"/>
              <w:adjustRightInd w:val="0"/>
              <w:spacing w:line="360" w:lineRule="auto"/>
              <w:jc w:val="both"/>
              <w:rPr>
                <w:sz w:val="20"/>
                <w:szCs w:val="20"/>
              </w:rPr>
            </w:pPr>
          </w:p>
        </w:tc>
      </w:tr>
      <w:tr w:rsidR="00CA470F" w:rsidRPr="00B473C6">
        <w:trPr>
          <w:trHeight w:val="924"/>
        </w:trPr>
        <w:tc>
          <w:tcPr>
            <w:tcW w:w="1175" w:type="dxa"/>
            <w:vAlign w:val="center"/>
          </w:tcPr>
          <w:p w:rsidR="00CA470F" w:rsidRPr="00B473C6" w:rsidRDefault="00CA470F" w:rsidP="00B473C6">
            <w:pPr>
              <w:autoSpaceDE w:val="0"/>
              <w:autoSpaceDN w:val="0"/>
              <w:adjustRightInd w:val="0"/>
              <w:spacing w:line="360" w:lineRule="auto"/>
              <w:jc w:val="both"/>
              <w:rPr>
                <w:sz w:val="20"/>
                <w:szCs w:val="20"/>
                <w:lang w:val="en-US"/>
              </w:rPr>
            </w:pPr>
            <w:r w:rsidRPr="00B473C6">
              <w:rPr>
                <w:sz w:val="20"/>
                <w:szCs w:val="20"/>
                <w:lang w:val="en-US"/>
              </w:rPr>
              <w:t>K</w:t>
            </w:r>
          </w:p>
        </w:tc>
        <w:tc>
          <w:tcPr>
            <w:tcW w:w="2727" w:type="dxa"/>
          </w:tcPr>
          <w:p w:rsidR="00CA470F" w:rsidRPr="00B473C6" w:rsidRDefault="00CA470F" w:rsidP="00B473C6">
            <w:pPr>
              <w:autoSpaceDE w:val="0"/>
              <w:autoSpaceDN w:val="0"/>
              <w:adjustRightInd w:val="0"/>
              <w:spacing w:line="360" w:lineRule="auto"/>
              <w:jc w:val="both"/>
              <w:rPr>
                <w:sz w:val="20"/>
                <w:szCs w:val="20"/>
              </w:rPr>
            </w:pPr>
            <w:r w:rsidRPr="00B473C6">
              <w:rPr>
                <w:sz w:val="20"/>
                <w:szCs w:val="20"/>
              </w:rPr>
              <w:t>Реле, контакторы, пускатели</w:t>
            </w:r>
          </w:p>
          <w:p w:rsidR="00CA470F" w:rsidRPr="00B473C6" w:rsidRDefault="00CA470F" w:rsidP="00B473C6">
            <w:pPr>
              <w:autoSpaceDE w:val="0"/>
              <w:autoSpaceDN w:val="0"/>
              <w:adjustRightInd w:val="0"/>
              <w:spacing w:line="360" w:lineRule="auto"/>
              <w:jc w:val="both"/>
              <w:rPr>
                <w:sz w:val="20"/>
                <w:szCs w:val="20"/>
              </w:rPr>
            </w:pPr>
          </w:p>
        </w:tc>
        <w:tc>
          <w:tcPr>
            <w:tcW w:w="2726" w:type="dxa"/>
          </w:tcPr>
          <w:p w:rsidR="00CA470F" w:rsidRPr="00B473C6" w:rsidRDefault="00CA470F" w:rsidP="00B473C6">
            <w:pPr>
              <w:autoSpaceDE w:val="0"/>
              <w:autoSpaceDN w:val="0"/>
              <w:adjustRightInd w:val="0"/>
              <w:spacing w:line="360" w:lineRule="auto"/>
              <w:jc w:val="both"/>
              <w:rPr>
                <w:sz w:val="20"/>
                <w:szCs w:val="20"/>
              </w:rPr>
            </w:pPr>
            <w:r w:rsidRPr="00B473C6">
              <w:rPr>
                <w:sz w:val="20"/>
                <w:szCs w:val="20"/>
              </w:rPr>
              <w:t>Реле токовое</w:t>
            </w:r>
          </w:p>
          <w:p w:rsidR="00CA470F" w:rsidRPr="00B473C6" w:rsidRDefault="00CA470F" w:rsidP="00B473C6">
            <w:pPr>
              <w:autoSpaceDE w:val="0"/>
              <w:autoSpaceDN w:val="0"/>
              <w:adjustRightInd w:val="0"/>
              <w:spacing w:line="360" w:lineRule="auto"/>
              <w:jc w:val="both"/>
              <w:rPr>
                <w:sz w:val="20"/>
                <w:szCs w:val="20"/>
              </w:rPr>
            </w:pPr>
            <w:r w:rsidRPr="00B473C6">
              <w:rPr>
                <w:sz w:val="20"/>
                <w:szCs w:val="20"/>
              </w:rPr>
              <w:t>Реле электротепловое</w:t>
            </w:r>
          </w:p>
          <w:p w:rsidR="00CA470F" w:rsidRPr="00B473C6" w:rsidRDefault="00CA470F" w:rsidP="00B473C6">
            <w:pPr>
              <w:autoSpaceDE w:val="0"/>
              <w:autoSpaceDN w:val="0"/>
              <w:adjustRightInd w:val="0"/>
              <w:spacing w:line="360" w:lineRule="auto"/>
              <w:jc w:val="both"/>
              <w:rPr>
                <w:sz w:val="20"/>
                <w:szCs w:val="20"/>
              </w:rPr>
            </w:pPr>
            <w:r w:rsidRPr="00B473C6">
              <w:rPr>
                <w:sz w:val="20"/>
                <w:szCs w:val="20"/>
              </w:rPr>
              <w:t>Контактор, магнитный</w:t>
            </w:r>
            <w:r w:rsidR="001B49BC" w:rsidRPr="00B473C6">
              <w:rPr>
                <w:sz w:val="20"/>
                <w:szCs w:val="20"/>
              </w:rPr>
              <w:t xml:space="preserve"> пускатель</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Реле времени</w:t>
            </w:r>
          </w:p>
          <w:p w:rsidR="00CA470F" w:rsidRPr="00B473C6" w:rsidRDefault="001B49BC" w:rsidP="00B473C6">
            <w:pPr>
              <w:autoSpaceDE w:val="0"/>
              <w:autoSpaceDN w:val="0"/>
              <w:adjustRightInd w:val="0"/>
              <w:spacing w:line="360" w:lineRule="auto"/>
              <w:jc w:val="both"/>
              <w:rPr>
                <w:sz w:val="20"/>
                <w:szCs w:val="20"/>
              </w:rPr>
            </w:pPr>
            <w:r w:rsidRPr="00B473C6">
              <w:rPr>
                <w:sz w:val="20"/>
                <w:szCs w:val="20"/>
              </w:rPr>
              <w:t>Реле напряжения</w:t>
            </w:r>
          </w:p>
        </w:tc>
        <w:tc>
          <w:tcPr>
            <w:tcW w:w="1620" w:type="dxa"/>
          </w:tcPr>
          <w:p w:rsidR="00CA470F" w:rsidRPr="00B473C6" w:rsidRDefault="00CA470F" w:rsidP="00B473C6">
            <w:pPr>
              <w:autoSpaceDE w:val="0"/>
              <w:autoSpaceDN w:val="0"/>
              <w:adjustRightInd w:val="0"/>
              <w:spacing w:line="360" w:lineRule="auto"/>
              <w:jc w:val="both"/>
              <w:rPr>
                <w:sz w:val="20"/>
                <w:szCs w:val="20"/>
              </w:rPr>
            </w:pPr>
            <w:r w:rsidRPr="00B473C6">
              <w:rPr>
                <w:sz w:val="20"/>
                <w:szCs w:val="20"/>
                <w:lang w:val="en-US"/>
              </w:rPr>
              <w:t>KA</w:t>
            </w:r>
          </w:p>
          <w:p w:rsidR="00CA470F" w:rsidRPr="00B473C6" w:rsidRDefault="00CA470F" w:rsidP="00B473C6">
            <w:pPr>
              <w:autoSpaceDE w:val="0"/>
              <w:autoSpaceDN w:val="0"/>
              <w:adjustRightInd w:val="0"/>
              <w:spacing w:line="360" w:lineRule="auto"/>
              <w:jc w:val="both"/>
              <w:rPr>
                <w:sz w:val="20"/>
                <w:szCs w:val="20"/>
                <w:lang w:val="en-US"/>
              </w:rPr>
            </w:pPr>
            <w:r w:rsidRPr="00B473C6">
              <w:rPr>
                <w:sz w:val="20"/>
                <w:szCs w:val="20"/>
                <w:lang w:val="en-US"/>
              </w:rPr>
              <w:t>KK</w:t>
            </w:r>
          </w:p>
          <w:p w:rsidR="00CA470F" w:rsidRPr="00B473C6" w:rsidRDefault="00CA470F" w:rsidP="00B473C6">
            <w:pPr>
              <w:autoSpaceDE w:val="0"/>
              <w:autoSpaceDN w:val="0"/>
              <w:adjustRightInd w:val="0"/>
              <w:spacing w:line="360" w:lineRule="auto"/>
              <w:jc w:val="both"/>
              <w:rPr>
                <w:sz w:val="20"/>
                <w:szCs w:val="20"/>
                <w:lang w:val="en-US"/>
              </w:rPr>
            </w:pPr>
            <w:r w:rsidRPr="00B473C6">
              <w:rPr>
                <w:sz w:val="20"/>
                <w:szCs w:val="20"/>
                <w:lang w:val="en-US"/>
              </w:rPr>
              <w:t>KM</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KT</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KV</w:t>
            </w:r>
          </w:p>
          <w:p w:rsidR="00CA470F" w:rsidRPr="00B473C6" w:rsidRDefault="00CA470F" w:rsidP="00B473C6">
            <w:pPr>
              <w:autoSpaceDE w:val="0"/>
              <w:autoSpaceDN w:val="0"/>
              <w:adjustRightInd w:val="0"/>
              <w:spacing w:line="360" w:lineRule="auto"/>
              <w:jc w:val="both"/>
              <w:rPr>
                <w:sz w:val="20"/>
                <w:szCs w:val="20"/>
              </w:rPr>
            </w:pPr>
          </w:p>
        </w:tc>
      </w:tr>
    </w:tbl>
    <w:p w:rsidR="00B82FB7" w:rsidRPr="00B473C6" w:rsidRDefault="00B82FB7" w:rsidP="00B473C6">
      <w:pPr>
        <w:autoSpaceDE w:val="0"/>
        <w:autoSpaceDN w:val="0"/>
        <w:adjustRightInd w:val="0"/>
        <w:spacing w:line="360" w:lineRule="auto"/>
        <w:jc w:val="both"/>
        <w:rPr>
          <w:b/>
          <w:sz w:val="20"/>
          <w:szCs w:val="20"/>
        </w:rPr>
      </w:pPr>
    </w:p>
    <w:p w:rsidR="006F1A75" w:rsidRPr="00564053" w:rsidRDefault="006F1A75" w:rsidP="001A6DBF">
      <w:pPr>
        <w:autoSpaceDE w:val="0"/>
        <w:autoSpaceDN w:val="0"/>
        <w:adjustRightInd w:val="0"/>
        <w:spacing w:line="360" w:lineRule="auto"/>
        <w:ind w:firstLine="709"/>
        <w:jc w:val="both"/>
        <w:rPr>
          <w:sz w:val="28"/>
          <w:szCs w:val="28"/>
        </w:rPr>
      </w:pPr>
      <w:r w:rsidRPr="00564053">
        <w:rPr>
          <w:sz w:val="28"/>
          <w:szCs w:val="28"/>
        </w:rPr>
        <w:t>Продолжение таблицы 2.2.</w:t>
      </w:r>
    </w:p>
    <w:tbl>
      <w:tblPr>
        <w:tblW w:w="829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2743"/>
        <w:gridCol w:w="2752"/>
        <w:gridCol w:w="1620"/>
      </w:tblGrid>
      <w:tr w:rsidR="001B49BC" w:rsidRPr="00B473C6">
        <w:trPr>
          <w:trHeight w:val="1153"/>
        </w:trPr>
        <w:tc>
          <w:tcPr>
            <w:tcW w:w="1183" w:type="dxa"/>
            <w:vAlign w:val="center"/>
          </w:tcPr>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L</w:t>
            </w:r>
          </w:p>
          <w:p w:rsidR="001B49BC" w:rsidRPr="00B473C6" w:rsidRDefault="001B49BC" w:rsidP="00B473C6">
            <w:pPr>
              <w:autoSpaceDE w:val="0"/>
              <w:autoSpaceDN w:val="0"/>
              <w:adjustRightInd w:val="0"/>
              <w:spacing w:line="360" w:lineRule="auto"/>
              <w:jc w:val="both"/>
              <w:rPr>
                <w:sz w:val="20"/>
                <w:szCs w:val="20"/>
                <w:lang w:val="en-US"/>
              </w:rPr>
            </w:pPr>
          </w:p>
          <w:p w:rsidR="001B49BC" w:rsidRPr="00B473C6" w:rsidRDefault="001B49BC" w:rsidP="00B473C6">
            <w:pPr>
              <w:autoSpaceDE w:val="0"/>
              <w:autoSpaceDN w:val="0"/>
              <w:adjustRightInd w:val="0"/>
              <w:spacing w:line="360" w:lineRule="auto"/>
              <w:jc w:val="both"/>
              <w:rPr>
                <w:sz w:val="20"/>
                <w:szCs w:val="20"/>
                <w:lang w:val="en-US"/>
              </w:rPr>
            </w:pPr>
          </w:p>
          <w:p w:rsidR="001B49BC" w:rsidRPr="00B473C6" w:rsidRDefault="001B49BC" w:rsidP="00B473C6">
            <w:pPr>
              <w:autoSpaceDE w:val="0"/>
              <w:autoSpaceDN w:val="0"/>
              <w:adjustRightInd w:val="0"/>
              <w:spacing w:line="360" w:lineRule="auto"/>
              <w:jc w:val="both"/>
              <w:rPr>
                <w:sz w:val="20"/>
                <w:szCs w:val="20"/>
                <w:lang w:val="en-US"/>
              </w:rPr>
            </w:pPr>
          </w:p>
        </w:tc>
        <w:tc>
          <w:tcPr>
            <w:tcW w:w="2743"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Катушки индуктивности,</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rPr>
              <w:t>дроссели</w:t>
            </w:r>
          </w:p>
        </w:tc>
        <w:tc>
          <w:tcPr>
            <w:tcW w:w="2752"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Дроссель</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люминесцентного</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rPr>
              <w:t>освещения</w:t>
            </w:r>
          </w:p>
        </w:tc>
        <w:tc>
          <w:tcPr>
            <w:tcW w:w="1620"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LL</w:t>
            </w:r>
          </w:p>
          <w:p w:rsidR="001B49BC" w:rsidRPr="00B473C6" w:rsidRDefault="001B49BC" w:rsidP="00B473C6">
            <w:pPr>
              <w:autoSpaceDE w:val="0"/>
              <w:autoSpaceDN w:val="0"/>
              <w:adjustRightInd w:val="0"/>
              <w:spacing w:line="360" w:lineRule="auto"/>
              <w:jc w:val="both"/>
              <w:rPr>
                <w:sz w:val="20"/>
                <w:szCs w:val="20"/>
                <w:lang w:val="en-US"/>
              </w:rPr>
            </w:pPr>
          </w:p>
        </w:tc>
      </w:tr>
      <w:tr w:rsidR="001B49BC" w:rsidRPr="00B473C6">
        <w:trPr>
          <w:trHeight w:val="282"/>
        </w:trPr>
        <w:tc>
          <w:tcPr>
            <w:tcW w:w="1183" w:type="dxa"/>
            <w:vAlign w:val="center"/>
          </w:tcPr>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M</w:t>
            </w:r>
          </w:p>
        </w:tc>
        <w:tc>
          <w:tcPr>
            <w:tcW w:w="2743"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Двигатели</w:t>
            </w:r>
          </w:p>
        </w:tc>
        <w:tc>
          <w:tcPr>
            <w:tcW w:w="2752"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Амперметр</w:t>
            </w:r>
          </w:p>
        </w:tc>
        <w:tc>
          <w:tcPr>
            <w:tcW w:w="1620" w:type="dxa"/>
          </w:tcPr>
          <w:p w:rsidR="001B49BC" w:rsidRPr="00B473C6" w:rsidRDefault="001B49BC" w:rsidP="00B473C6">
            <w:pPr>
              <w:autoSpaceDE w:val="0"/>
              <w:autoSpaceDN w:val="0"/>
              <w:adjustRightInd w:val="0"/>
              <w:spacing w:line="360" w:lineRule="auto"/>
              <w:jc w:val="both"/>
              <w:rPr>
                <w:sz w:val="20"/>
                <w:szCs w:val="20"/>
              </w:rPr>
            </w:pPr>
          </w:p>
        </w:tc>
      </w:tr>
      <w:tr w:rsidR="001B49BC" w:rsidRPr="00B473C6">
        <w:trPr>
          <w:trHeight w:val="3728"/>
        </w:trPr>
        <w:tc>
          <w:tcPr>
            <w:tcW w:w="1183" w:type="dxa"/>
            <w:vAlign w:val="center"/>
          </w:tcPr>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P</w:t>
            </w:r>
          </w:p>
        </w:tc>
        <w:tc>
          <w:tcPr>
            <w:tcW w:w="2743"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Приборы, измерительное оборудование</w:t>
            </w:r>
          </w:p>
          <w:p w:rsidR="001B49BC" w:rsidRPr="00B473C6" w:rsidRDefault="001B49BC" w:rsidP="00B473C6">
            <w:pPr>
              <w:autoSpaceDE w:val="0"/>
              <w:autoSpaceDN w:val="0"/>
              <w:adjustRightInd w:val="0"/>
              <w:spacing w:line="360" w:lineRule="auto"/>
              <w:jc w:val="both"/>
              <w:rPr>
                <w:i/>
                <w:sz w:val="20"/>
                <w:szCs w:val="20"/>
              </w:rPr>
            </w:pPr>
          </w:p>
          <w:p w:rsidR="001B49BC" w:rsidRPr="00B473C6" w:rsidRDefault="001B49BC" w:rsidP="00B473C6">
            <w:pPr>
              <w:autoSpaceDE w:val="0"/>
              <w:autoSpaceDN w:val="0"/>
              <w:adjustRightInd w:val="0"/>
              <w:spacing w:line="360" w:lineRule="auto"/>
              <w:jc w:val="both"/>
              <w:rPr>
                <w:i/>
                <w:sz w:val="20"/>
                <w:szCs w:val="20"/>
              </w:rPr>
            </w:pPr>
            <w:r w:rsidRPr="00B473C6">
              <w:rPr>
                <w:i/>
                <w:sz w:val="20"/>
                <w:szCs w:val="20"/>
              </w:rPr>
              <w:t xml:space="preserve">П р и м е ч а н и е </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Сочетание PE</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применять не допускается</w:t>
            </w:r>
          </w:p>
          <w:p w:rsidR="001B49BC" w:rsidRPr="00B473C6" w:rsidRDefault="001B49BC" w:rsidP="00B473C6">
            <w:pPr>
              <w:autoSpaceDE w:val="0"/>
              <w:autoSpaceDN w:val="0"/>
              <w:adjustRightInd w:val="0"/>
              <w:spacing w:line="360" w:lineRule="auto"/>
              <w:jc w:val="both"/>
              <w:rPr>
                <w:sz w:val="20"/>
                <w:szCs w:val="20"/>
              </w:rPr>
            </w:pPr>
          </w:p>
          <w:p w:rsidR="001B49BC" w:rsidRPr="00B473C6" w:rsidRDefault="001B49BC" w:rsidP="00B473C6">
            <w:pPr>
              <w:autoSpaceDE w:val="0"/>
              <w:autoSpaceDN w:val="0"/>
              <w:adjustRightInd w:val="0"/>
              <w:spacing w:line="360" w:lineRule="auto"/>
              <w:jc w:val="both"/>
              <w:rPr>
                <w:sz w:val="20"/>
                <w:szCs w:val="20"/>
              </w:rPr>
            </w:pPr>
          </w:p>
        </w:tc>
        <w:tc>
          <w:tcPr>
            <w:tcW w:w="2752"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Амперметр</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Счетчик импульсов</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Частотомер</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Счетчик активной энергии</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Счетчик реактивной</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энергии</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Омметр</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Регистрирующий прибор</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Часы, измеритель времени</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действия</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Вольтметр</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Ваттметр</w:t>
            </w:r>
          </w:p>
        </w:tc>
        <w:tc>
          <w:tcPr>
            <w:tcW w:w="1620" w:type="dxa"/>
          </w:tcPr>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PA</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PC</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PF</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PI</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PK</w:t>
            </w:r>
          </w:p>
          <w:p w:rsidR="001B49BC" w:rsidRPr="00B473C6" w:rsidRDefault="001B49BC" w:rsidP="00B473C6">
            <w:pPr>
              <w:autoSpaceDE w:val="0"/>
              <w:autoSpaceDN w:val="0"/>
              <w:adjustRightInd w:val="0"/>
              <w:spacing w:line="360" w:lineRule="auto"/>
              <w:jc w:val="both"/>
              <w:rPr>
                <w:sz w:val="20"/>
                <w:szCs w:val="20"/>
                <w:lang w:val="en-US"/>
              </w:rPr>
            </w:pP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PR</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PS</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PT</w:t>
            </w:r>
          </w:p>
          <w:p w:rsidR="001B49BC" w:rsidRPr="00B473C6" w:rsidRDefault="001B49BC" w:rsidP="00B473C6">
            <w:pPr>
              <w:autoSpaceDE w:val="0"/>
              <w:autoSpaceDN w:val="0"/>
              <w:adjustRightInd w:val="0"/>
              <w:spacing w:line="360" w:lineRule="auto"/>
              <w:jc w:val="both"/>
              <w:rPr>
                <w:sz w:val="20"/>
                <w:szCs w:val="20"/>
                <w:lang w:val="en-US"/>
              </w:rPr>
            </w:pP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PV</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PW</w:t>
            </w:r>
          </w:p>
        </w:tc>
      </w:tr>
      <w:tr w:rsidR="001B49BC" w:rsidRPr="00B473C6">
        <w:trPr>
          <w:trHeight w:val="2011"/>
        </w:trPr>
        <w:tc>
          <w:tcPr>
            <w:tcW w:w="1183" w:type="dxa"/>
            <w:vAlign w:val="center"/>
          </w:tcPr>
          <w:p w:rsidR="001B49BC" w:rsidRPr="00B473C6" w:rsidRDefault="001B49BC" w:rsidP="00B473C6">
            <w:pPr>
              <w:autoSpaceDE w:val="0"/>
              <w:autoSpaceDN w:val="0"/>
              <w:adjustRightInd w:val="0"/>
              <w:spacing w:line="360" w:lineRule="auto"/>
              <w:jc w:val="both"/>
              <w:rPr>
                <w:sz w:val="20"/>
                <w:szCs w:val="20"/>
              </w:rPr>
            </w:pPr>
            <w:r w:rsidRPr="00B473C6">
              <w:rPr>
                <w:b/>
                <w:sz w:val="20"/>
                <w:szCs w:val="20"/>
              </w:rPr>
              <w:t>Q</w:t>
            </w:r>
          </w:p>
          <w:p w:rsidR="001B49BC" w:rsidRPr="00B473C6" w:rsidRDefault="001B49BC" w:rsidP="00B473C6">
            <w:pPr>
              <w:autoSpaceDE w:val="0"/>
              <w:autoSpaceDN w:val="0"/>
              <w:adjustRightInd w:val="0"/>
              <w:spacing w:line="360" w:lineRule="auto"/>
              <w:jc w:val="both"/>
              <w:rPr>
                <w:sz w:val="20"/>
                <w:szCs w:val="20"/>
                <w:lang w:val="en-US"/>
              </w:rPr>
            </w:pPr>
          </w:p>
        </w:tc>
        <w:tc>
          <w:tcPr>
            <w:tcW w:w="2743"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Выключатели и разъединители в</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силовых цепях</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(Энергоснабжение, питание</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оборудования и т. д.)</w:t>
            </w:r>
          </w:p>
          <w:p w:rsidR="001B49BC" w:rsidRPr="00B473C6" w:rsidRDefault="001B49BC" w:rsidP="00B473C6">
            <w:pPr>
              <w:autoSpaceDE w:val="0"/>
              <w:autoSpaceDN w:val="0"/>
              <w:adjustRightInd w:val="0"/>
              <w:spacing w:line="360" w:lineRule="auto"/>
              <w:jc w:val="both"/>
              <w:rPr>
                <w:sz w:val="20"/>
                <w:szCs w:val="20"/>
              </w:rPr>
            </w:pPr>
          </w:p>
        </w:tc>
        <w:tc>
          <w:tcPr>
            <w:tcW w:w="2752"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Выключатель</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автоматический</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Короткозамыкатель</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Разъединитель</w:t>
            </w:r>
          </w:p>
          <w:p w:rsidR="001B49BC" w:rsidRPr="00B473C6" w:rsidRDefault="001B49BC" w:rsidP="00B473C6">
            <w:pPr>
              <w:autoSpaceDE w:val="0"/>
              <w:autoSpaceDN w:val="0"/>
              <w:adjustRightInd w:val="0"/>
              <w:spacing w:line="360" w:lineRule="auto"/>
              <w:jc w:val="both"/>
              <w:rPr>
                <w:sz w:val="20"/>
                <w:szCs w:val="20"/>
              </w:rPr>
            </w:pPr>
          </w:p>
        </w:tc>
        <w:tc>
          <w:tcPr>
            <w:tcW w:w="1620"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QF</w:t>
            </w:r>
          </w:p>
          <w:p w:rsidR="001B49BC" w:rsidRPr="00B473C6" w:rsidRDefault="001B49BC" w:rsidP="00B473C6">
            <w:pPr>
              <w:autoSpaceDE w:val="0"/>
              <w:autoSpaceDN w:val="0"/>
              <w:adjustRightInd w:val="0"/>
              <w:spacing w:line="360" w:lineRule="auto"/>
              <w:jc w:val="both"/>
              <w:rPr>
                <w:sz w:val="20"/>
                <w:szCs w:val="20"/>
              </w:rPr>
            </w:pP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QK</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QS</w:t>
            </w:r>
          </w:p>
          <w:p w:rsidR="001B49BC" w:rsidRPr="00B473C6" w:rsidRDefault="001B49BC" w:rsidP="00B473C6">
            <w:pPr>
              <w:autoSpaceDE w:val="0"/>
              <w:autoSpaceDN w:val="0"/>
              <w:adjustRightInd w:val="0"/>
              <w:spacing w:line="360" w:lineRule="auto"/>
              <w:jc w:val="both"/>
              <w:rPr>
                <w:sz w:val="20"/>
                <w:szCs w:val="20"/>
              </w:rPr>
            </w:pPr>
          </w:p>
        </w:tc>
      </w:tr>
      <w:tr w:rsidR="001B49BC" w:rsidRPr="00B473C6">
        <w:trPr>
          <w:trHeight w:val="1435"/>
        </w:trPr>
        <w:tc>
          <w:tcPr>
            <w:tcW w:w="1183" w:type="dxa"/>
            <w:vAlign w:val="center"/>
          </w:tcPr>
          <w:p w:rsidR="001B49BC" w:rsidRPr="00B473C6" w:rsidRDefault="001B49BC" w:rsidP="00B473C6">
            <w:pPr>
              <w:autoSpaceDE w:val="0"/>
              <w:autoSpaceDN w:val="0"/>
              <w:adjustRightInd w:val="0"/>
              <w:spacing w:line="360" w:lineRule="auto"/>
              <w:jc w:val="both"/>
              <w:rPr>
                <w:sz w:val="20"/>
                <w:szCs w:val="20"/>
              </w:rPr>
            </w:pPr>
            <w:r w:rsidRPr="00B473C6">
              <w:rPr>
                <w:b/>
                <w:sz w:val="20"/>
                <w:szCs w:val="20"/>
              </w:rPr>
              <w:t>R</w:t>
            </w:r>
          </w:p>
          <w:p w:rsidR="001B49BC" w:rsidRPr="00B473C6" w:rsidRDefault="001B49BC" w:rsidP="00B473C6">
            <w:pPr>
              <w:autoSpaceDE w:val="0"/>
              <w:autoSpaceDN w:val="0"/>
              <w:adjustRightInd w:val="0"/>
              <w:spacing w:line="360" w:lineRule="auto"/>
              <w:jc w:val="both"/>
              <w:rPr>
                <w:sz w:val="20"/>
                <w:szCs w:val="20"/>
              </w:rPr>
            </w:pPr>
          </w:p>
        </w:tc>
        <w:tc>
          <w:tcPr>
            <w:tcW w:w="2743"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Резисторы</w:t>
            </w:r>
          </w:p>
          <w:p w:rsidR="001B49BC" w:rsidRPr="00B473C6" w:rsidRDefault="001B49BC" w:rsidP="00B473C6">
            <w:pPr>
              <w:autoSpaceDE w:val="0"/>
              <w:autoSpaceDN w:val="0"/>
              <w:adjustRightInd w:val="0"/>
              <w:spacing w:line="360" w:lineRule="auto"/>
              <w:jc w:val="both"/>
              <w:rPr>
                <w:sz w:val="20"/>
                <w:szCs w:val="20"/>
              </w:rPr>
            </w:pPr>
          </w:p>
        </w:tc>
        <w:tc>
          <w:tcPr>
            <w:tcW w:w="2752"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Терморезистор</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Потенциометр</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Шунт измерительный</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Варистор</w:t>
            </w:r>
          </w:p>
          <w:p w:rsidR="001B49BC" w:rsidRPr="00B473C6" w:rsidRDefault="001B49BC" w:rsidP="00B473C6">
            <w:pPr>
              <w:autoSpaceDE w:val="0"/>
              <w:autoSpaceDN w:val="0"/>
              <w:adjustRightInd w:val="0"/>
              <w:spacing w:line="360" w:lineRule="auto"/>
              <w:jc w:val="both"/>
              <w:rPr>
                <w:sz w:val="20"/>
                <w:szCs w:val="20"/>
              </w:rPr>
            </w:pPr>
          </w:p>
        </w:tc>
        <w:tc>
          <w:tcPr>
            <w:tcW w:w="1620"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RK</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RP</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RS</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RU</w:t>
            </w:r>
          </w:p>
          <w:p w:rsidR="001B49BC" w:rsidRPr="00B473C6" w:rsidRDefault="001B49BC" w:rsidP="00B473C6">
            <w:pPr>
              <w:autoSpaceDE w:val="0"/>
              <w:autoSpaceDN w:val="0"/>
              <w:adjustRightInd w:val="0"/>
              <w:spacing w:line="360" w:lineRule="auto"/>
              <w:jc w:val="both"/>
              <w:rPr>
                <w:sz w:val="20"/>
                <w:szCs w:val="20"/>
              </w:rPr>
            </w:pPr>
          </w:p>
        </w:tc>
      </w:tr>
      <w:tr w:rsidR="001B49BC" w:rsidRPr="00B473C6">
        <w:trPr>
          <w:trHeight w:val="3547"/>
        </w:trPr>
        <w:tc>
          <w:tcPr>
            <w:tcW w:w="1183" w:type="dxa"/>
            <w:vAlign w:val="center"/>
          </w:tcPr>
          <w:p w:rsidR="001B49BC" w:rsidRPr="00B473C6" w:rsidRDefault="001B49BC" w:rsidP="00B473C6">
            <w:pPr>
              <w:autoSpaceDE w:val="0"/>
              <w:autoSpaceDN w:val="0"/>
              <w:adjustRightInd w:val="0"/>
              <w:spacing w:line="360" w:lineRule="auto"/>
              <w:jc w:val="both"/>
              <w:rPr>
                <w:sz w:val="20"/>
                <w:szCs w:val="20"/>
              </w:rPr>
            </w:pPr>
            <w:r w:rsidRPr="00B473C6">
              <w:rPr>
                <w:b/>
                <w:sz w:val="20"/>
                <w:szCs w:val="20"/>
              </w:rPr>
              <w:t>S</w:t>
            </w:r>
          </w:p>
          <w:p w:rsidR="001B49BC" w:rsidRPr="00B473C6" w:rsidRDefault="001B49BC" w:rsidP="00B473C6">
            <w:pPr>
              <w:autoSpaceDE w:val="0"/>
              <w:autoSpaceDN w:val="0"/>
              <w:adjustRightInd w:val="0"/>
              <w:spacing w:line="360" w:lineRule="auto"/>
              <w:jc w:val="both"/>
              <w:rPr>
                <w:sz w:val="20"/>
                <w:szCs w:val="20"/>
              </w:rPr>
            </w:pPr>
          </w:p>
        </w:tc>
        <w:tc>
          <w:tcPr>
            <w:tcW w:w="2743"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Устройства коммутационные в</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цепях управления, сигнализации</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и измерительных</w:t>
            </w:r>
          </w:p>
          <w:p w:rsidR="001B49BC" w:rsidRPr="00B473C6" w:rsidRDefault="001B49BC" w:rsidP="00B473C6">
            <w:pPr>
              <w:autoSpaceDE w:val="0"/>
              <w:autoSpaceDN w:val="0"/>
              <w:adjustRightInd w:val="0"/>
              <w:spacing w:line="360" w:lineRule="auto"/>
              <w:jc w:val="both"/>
              <w:rPr>
                <w:sz w:val="20"/>
                <w:szCs w:val="20"/>
              </w:rPr>
            </w:pPr>
          </w:p>
        </w:tc>
        <w:tc>
          <w:tcPr>
            <w:tcW w:w="2752" w:type="dxa"/>
          </w:tcPr>
          <w:p w:rsidR="001B49BC" w:rsidRPr="00B473C6" w:rsidRDefault="001B49BC" w:rsidP="00B473C6">
            <w:pPr>
              <w:autoSpaceDE w:val="0"/>
              <w:autoSpaceDN w:val="0"/>
              <w:adjustRightInd w:val="0"/>
              <w:spacing w:line="360" w:lineRule="auto"/>
              <w:jc w:val="both"/>
              <w:rPr>
                <w:sz w:val="20"/>
                <w:szCs w:val="20"/>
              </w:rPr>
            </w:pPr>
            <w:r w:rsidRPr="00B473C6">
              <w:rPr>
                <w:sz w:val="20"/>
                <w:szCs w:val="20"/>
              </w:rPr>
              <w:t>Выключатель или</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переключатель</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Выключатель кнопочный</w:t>
            </w:r>
          </w:p>
          <w:p w:rsidR="001B49BC" w:rsidRPr="00B473C6" w:rsidRDefault="001D45A4" w:rsidP="00B473C6">
            <w:pPr>
              <w:autoSpaceDE w:val="0"/>
              <w:autoSpaceDN w:val="0"/>
              <w:adjustRightInd w:val="0"/>
              <w:spacing w:line="360" w:lineRule="auto"/>
              <w:jc w:val="both"/>
              <w:rPr>
                <w:sz w:val="20"/>
                <w:szCs w:val="20"/>
              </w:rPr>
            </w:pPr>
            <w:r w:rsidRPr="00B473C6">
              <w:rPr>
                <w:sz w:val="20"/>
                <w:szCs w:val="20"/>
              </w:rPr>
              <w:t xml:space="preserve">Выключатель </w:t>
            </w:r>
            <w:r w:rsidR="001B49BC" w:rsidRPr="00B473C6">
              <w:rPr>
                <w:sz w:val="20"/>
                <w:szCs w:val="20"/>
              </w:rPr>
              <w:t>автоматический</w:t>
            </w:r>
          </w:p>
          <w:p w:rsidR="001B49BC" w:rsidRPr="00B473C6" w:rsidRDefault="001D45A4" w:rsidP="00B473C6">
            <w:pPr>
              <w:autoSpaceDE w:val="0"/>
              <w:autoSpaceDN w:val="0"/>
              <w:adjustRightInd w:val="0"/>
              <w:spacing w:line="360" w:lineRule="auto"/>
              <w:jc w:val="both"/>
              <w:rPr>
                <w:sz w:val="20"/>
                <w:szCs w:val="20"/>
              </w:rPr>
            </w:pPr>
            <w:r w:rsidRPr="00B473C6">
              <w:rPr>
                <w:sz w:val="20"/>
                <w:szCs w:val="20"/>
              </w:rPr>
              <w:t xml:space="preserve">Выключатели, </w:t>
            </w:r>
            <w:r w:rsidR="001B49BC" w:rsidRPr="00B473C6">
              <w:rPr>
                <w:sz w:val="20"/>
                <w:szCs w:val="20"/>
              </w:rPr>
              <w:t>срабатывающие от</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различных воздействий:</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от уровня</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от давления</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от положения (путевой)</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от частоты вращения</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от температуры</w:t>
            </w:r>
          </w:p>
        </w:tc>
        <w:tc>
          <w:tcPr>
            <w:tcW w:w="1620" w:type="dxa"/>
          </w:tcPr>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SA</w:t>
            </w:r>
          </w:p>
          <w:p w:rsidR="001B49BC" w:rsidRPr="00B473C6" w:rsidRDefault="001B49BC" w:rsidP="00B473C6">
            <w:pPr>
              <w:autoSpaceDE w:val="0"/>
              <w:autoSpaceDN w:val="0"/>
              <w:adjustRightInd w:val="0"/>
              <w:spacing w:line="360" w:lineRule="auto"/>
              <w:jc w:val="both"/>
              <w:rPr>
                <w:sz w:val="20"/>
                <w:szCs w:val="20"/>
                <w:lang w:val="en-US"/>
              </w:rPr>
            </w:pP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SB</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SF</w:t>
            </w:r>
          </w:p>
          <w:p w:rsidR="001B49BC" w:rsidRPr="00B473C6" w:rsidRDefault="001B49BC" w:rsidP="00B473C6">
            <w:pPr>
              <w:autoSpaceDE w:val="0"/>
              <w:autoSpaceDN w:val="0"/>
              <w:adjustRightInd w:val="0"/>
              <w:spacing w:line="360" w:lineRule="auto"/>
              <w:jc w:val="both"/>
              <w:rPr>
                <w:sz w:val="20"/>
                <w:szCs w:val="20"/>
                <w:lang w:val="en-US"/>
              </w:rPr>
            </w:pPr>
          </w:p>
          <w:p w:rsidR="001B49BC" w:rsidRPr="00B473C6" w:rsidRDefault="001B49BC" w:rsidP="00B473C6">
            <w:pPr>
              <w:autoSpaceDE w:val="0"/>
              <w:autoSpaceDN w:val="0"/>
              <w:adjustRightInd w:val="0"/>
              <w:spacing w:line="360" w:lineRule="auto"/>
              <w:jc w:val="both"/>
              <w:rPr>
                <w:sz w:val="20"/>
                <w:szCs w:val="20"/>
                <w:lang w:val="en-US"/>
              </w:rPr>
            </w:pP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SL</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SP</w:t>
            </w:r>
          </w:p>
          <w:p w:rsidR="001B49BC" w:rsidRPr="00B473C6" w:rsidRDefault="001B49BC" w:rsidP="00B473C6">
            <w:pPr>
              <w:autoSpaceDE w:val="0"/>
              <w:autoSpaceDN w:val="0"/>
              <w:adjustRightInd w:val="0"/>
              <w:spacing w:line="360" w:lineRule="auto"/>
              <w:jc w:val="both"/>
              <w:rPr>
                <w:sz w:val="20"/>
                <w:szCs w:val="20"/>
                <w:lang w:val="en-US"/>
              </w:rPr>
            </w:pPr>
            <w:r w:rsidRPr="00B473C6">
              <w:rPr>
                <w:sz w:val="20"/>
                <w:szCs w:val="20"/>
                <w:lang w:val="en-US"/>
              </w:rPr>
              <w:t>SQ</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SR</w:t>
            </w:r>
          </w:p>
          <w:p w:rsidR="001B49BC" w:rsidRPr="00B473C6" w:rsidRDefault="001B49BC" w:rsidP="00B473C6">
            <w:pPr>
              <w:autoSpaceDE w:val="0"/>
              <w:autoSpaceDN w:val="0"/>
              <w:adjustRightInd w:val="0"/>
              <w:spacing w:line="360" w:lineRule="auto"/>
              <w:jc w:val="both"/>
              <w:rPr>
                <w:sz w:val="20"/>
                <w:szCs w:val="20"/>
              </w:rPr>
            </w:pPr>
            <w:r w:rsidRPr="00B473C6">
              <w:rPr>
                <w:sz w:val="20"/>
                <w:szCs w:val="20"/>
              </w:rPr>
              <w:t>SK</w:t>
            </w:r>
          </w:p>
        </w:tc>
      </w:tr>
    </w:tbl>
    <w:p w:rsidR="001B49BC" w:rsidRPr="00B473C6" w:rsidRDefault="001B49BC" w:rsidP="00B473C6">
      <w:pPr>
        <w:autoSpaceDE w:val="0"/>
        <w:autoSpaceDN w:val="0"/>
        <w:adjustRightInd w:val="0"/>
        <w:spacing w:line="360" w:lineRule="auto"/>
        <w:jc w:val="both"/>
        <w:rPr>
          <w:b/>
          <w:sz w:val="20"/>
          <w:szCs w:val="20"/>
        </w:rPr>
      </w:pPr>
    </w:p>
    <w:p w:rsidR="001D45A4" w:rsidRPr="00B473C6" w:rsidRDefault="001D45A4" w:rsidP="00B473C6">
      <w:pPr>
        <w:autoSpaceDE w:val="0"/>
        <w:autoSpaceDN w:val="0"/>
        <w:adjustRightInd w:val="0"/>
        <w:spacing w:line="360" w:lineRule="auto"/>
        <w:jc w:val="both"/>
        <w:rPr>
          <w:b/>
          <w:sz w:val="20"/>
          <w:szCs w:val="20"/>
        </w:rPr>
      </w:pPr>
    </w:p>
    <w:p w:rsidR="00B473C6" w:rsidRDefault="00B473C6" w:rsidP="001A6DBF">
      <w:pPr>
        <w:autoSpaceDE w:val="0"/>
        <w:autoSpaceDN w:val="0"/>
        <w:adjustRightInd w:val="0"/>
        <w:spacing w:line="360" w:lineRule="auto"/>
        <w:ind w:firstLine="709"/>
        <w:jc w:val="both"/>
        <w:rPr>
          <w:sz w:val="28"/>
          <w:szCs w:val="28"/>
        </w:rPr>
        <w:sectPr w:rsidR="00B473C6" w:rsidSect="001A6DBF">
          <w:pgSz w:w="11906" w:h="16838"/>
          <w:pgMar w:top="1134" w:right="851" w:bottom="1134" w:left="1701" w:header="709" w:footer="709" w:gutter="0"/>
          <w:cols w:space="708"/>
          <w:titlePg/>
          <w:docGrid w:linePitch="360"/>
        </w:sectPr>
      </w:pPr>
    </w:p>
    <w:p w:rsidR="004228BE" w:rsidRPr="00564053" w:rsidRDefault="004228BE" w:rsidP="001A6DBF">
      <w:pPr>
        <w:autoSpaceDE w:val="0"/>
        <w:autoSpaceDN w:val="0"/>
        <w:adjustRightInd w:val="0"/>
        <w:spacing w:line="360" w:lineRule="auto"/>
        <w:ind w:firstLine="709"/>
        <w:jc w:val="both"/>
        <w:rPr>
          <w:sz w:val="28"/>
          <w:szCs w:val="28"/>
        </w:rPr>
      </w:pPr>
      <w:r w:rsidRPr="00564053">
        <w:rPr>
          <w:sz w:val="28"/>
          <w:szCs w:val="28"/>
        </w:rPr>
        <w:t>Продолжение таблицы 2.2.</w:t>
      </w:r>
    </w:p>
    <w:tbl>
      <w:tblPr>
        <w:tblW w:w="8973"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2730"/>
        <w:gridCol w:w="3807"/>
        <w:gridCol w:w="1260"/>
      </w:tblGrid>
      <w:tr w:rsidR="001D45A4" w:rsidRPr="00564053">
        <w:trPr>
          <w:trHeight w:val="132"/>
        </w:trPr>
        <w:tc>
          <w:tcPr>
            <w:tcW w:w="1176" w:type="dxa"/>
            <w:vAlign w:val="center"/>
          </w:tcPr>
          <w:p w:rsidR="001D45A4" w:rsidRPr="00B473C6" w:rsidRDefault="001D45A4" w:rsidP="00B473C6">
            <w:pPr>
              <w:autoSpaceDE w:val="0"/>
              <w:autoSpaceDN w:val="0"/>
              <w:adjustRightInd w:val="0"/>
              <w:spacing w:line="360" w:lineRule="auto"/>
              <w:jc w:val="both"/>
              <w:rPr>
                <w:sz w:val="20"/>
                <w:szCs w:val="20"/>
              </w:rPr>
            </w:pPr>
            <w:r w:rsidRPr="00B473C6">
              <w:rPr>
                <w:b/>
                <w:sz w:val="20"/>
                <w:szCs w:val="20"/>
              </w:rPr>
              <w:t>T</w:t>
            </w:r>
          </w:p>
          <w:p w:rsidR="001D45A4" w:rsidRPr="00B473C6" w:rsidRDefault="001D45A4" w:rsidP="00B473C6">
            <w:pPr>
              <w:autoSpaceDE w:val="0"/>
              <w:autoSpaceDN w:val="0"/>
              <w:adjustRightInd w:val="0"/>
              <w:spacing w:line="360" w:lineRule="auto"/>
              <w:jc w:val="both"/>
              <w:rPr>
                <w:sz w:val="20"/>
                <w:szCs w:val="20"/>
              </w:rPr>
            </w:pPr>
          </w:p>
        </w:tc>
        <w:tc>
          <w:tcPr>
            <w:tcW w:w="273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Трансформаторы,</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автотрансформаторы</w:t>
            </w:r>
          </w:p>
          <w:p w:rsidR="001D45A4" w:rsidRPr="00B473C6" w:rsidRDefault="001D45A4" w:rsidP="00B473C6">
            <w:pPr>
              <w:autoSpaceDE w:val="0"/>
              <w:autoSpaceDN w:val="0"/>
              <w:adjustRightInd w:val="0"/>
              <w:spacing w:line="360" w:lineRule="auto"/>
              <w:jc w:val="both"/>
              <w:rPr>
                <w:sz w:val="20"/>
                <w:szCs w:val="20"/>
              </w:rPr>
            </w:pPr>
          </w:p>
        </w:tc>
        <w:tc>
          <w:tcPr>
            <w:tcW w:w="3807"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Трансформатор тока</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Электромагнитный</w:t>
            </w:r>
            <w:r w:rsidR="004228BE" w:rsidRPr="00B473C6">
              <w:rPr>
                <w:sz w:val="20"/>
                <w:szCs w:val="20"/>
              </w:rPr>
              <w:t xml:space="preserve"> </w:t>
            </w:r>
            <w:r w:rsidRPr="00B473C6">
              <w:rPr>
                <w:sz w:val="20"/>
                <w:szCs w:val="20"/>
              </w:rPr>
              <w:t>стабилизатор</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Трансформатор</w:t>
            </w:r>
            <w:r w:rsidR="004228BE" w:rsidRPr="00B473C6">
              <w:rPr>
                <w:sz w:val="20"/>
                <w:szCs w:val="20"/>
              </w:rPr>
              <w:t xml:space="preserve"> </w:t>
            </w:r>
            <w:r w:rsidRPr="00B473C6">
              <w:rPr>
                <w:sz w:val="20"/>
                <w:szCs w:val="20"/>
              </w:rPr>
              <w:t>напряжения</w:t>
            </w:r>
          </w:p>
        </w:tc>
        <w:tc>
          <w:tcPr>
            <w:tcW w:w="126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TA</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TS</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TV</w:t>
            </w:r>
          </w:p>
          <w:p w:rsidR="001D45A4" w:rsidRPr="00B473C6" w:rsidRDefault="001D45A4" w:rsidP="00B473C6">
            <w:pPr>
              <w:autoSpaceDE w:val="0"/>
              <w:autoSpaceDN w:val="0"/>
              <w:adjustRightInd w:val="0"/>
              <w:spacing w:line="360" w:lineRule="auto"/>
              <w:jc w:val="both"/>
              <w:rPr>
                <w:sz w:val="20"/>
                <w:szCs w:val="20"/>
              </w:rPr>
            </w:pPr>
          </w:p>
        </w:tc>
      </w:tr>
      <w:tr w:rsidR="001D45A4" w:rsidRPr="00564053">
        <w:trPr>
          <w:trHeight w:val="132"/>
        </w:trPr>
        <w:tc>
          <w:tcPr>
            <w:tcW w:w="1176" w:type="dxa"/>
            <w:vAlign w:val="center"/>
          </w:tcPr>
          <w:p w:rsidR="001D45A4" w:rsidRPr="00B473C6" w:rsidRDefault="001D45A4" w:rsidP="00B473C6">
            <w:pPr>
              <w:autoSpaceDE w:val="0"/>
              <w:autoSpaceDN w:val="0"/>
              <w:adjustRightInd w:val="0"/>
              <w:spacing w:line="360" w:lineRule="auto"/>
              <w:jc w:val="both"/>
              <w:rPr>
                <w:sz w:val="20"/>
                <w:szCs w:val="20"/>
              </w:rPr>
            </w:pPr>
            <w:r w:rsidRPr="00B473C6">
              <w:rPr>
                <w:b/>
                <w:sz w:val="20"/>
                <w:szCs w:val="20"/>
              </w:rPr>
              <w:t>U</w:t>
            </w:r>
          </w:p>
          <w:p w:rsidR="001D45A4" w:rsidRPr="00B473C6" w:rsidRDefault="001D45A4" w:rsidP="00B473C6">
            <w:pPr>
              <w:autoSpaceDE w:val="0"/>
              <w:autoSpaceDN w:val="0"/>
              <w:adjustRightInd w:val="0"/>
              <w:spacing w:line="360" w:lineRule="auto"/>
              <w:jc w:val="both"/>
              <w:rPr>
                <w:sz w:val="20"/>
                <w:szCs w:val="20"/>
              </w:rPr>
            </w:pPr>
          </w:p>
        </w:tc>
        <w:tc>
          <w:tcPr>
            <w:tcW w:w="273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Преобразователи электрических</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величин в электрические,</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устройства связи</w:t>
            </w:r>
          </w:p>
          <w:p w:rsidR="001D45A4" w:rsidRPr="00B473C6" w:rsidRDefault="001D45A4" w:rsidP="00B473C6">
            <w:pPr>
              <w:autoSpaceDE w:val="0"/>
              <w:autoSpaceDN w:val="0"/>
              <w:adjustRightInd w:val="0"/>
              <w:spacing w:line="360" w:lineRule="auto"/>
              <w:jc w:val="both"/>
              <w:rPr>
                <w:sz w:val="20"/>
                <w:szCs w:val="20"/>
              </w:rPr>
            </w:pPr>
          </w:p>
        </w:tc>
        <w:tc>
          <w:tcPr>
            <w:tcW w:w="3807"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Модулятор</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Дескриминатор</w:t>
            </w:r>
          </w:p>
          <w:p w:rsidR="004228BE" w:rsidRPr="00B473C6" w:rsidRDefault="004228BE" w:rsidP="00B473C6">
            <w:pPr>
              <w:autoSpaceDE w:val="0"/>
              <w:autoSpaceDN w:val="0"/>
              <w:adjustRightInd w:val="0"/>
              <w:spacing w:line="360" w:lineRule="auto"/>
              <w:jc w:val="both"/>
              <w:rPr>
                <w:sz w:val="20"/>
                <w:szCs w:val="20"/>
              </w:rPr>
            </w:pPr>
            <w:r w:rsidRPr="00B473C6">
              <w:rPr>
                <w:sz w:val="20"/>
                <w:szCs w:val="20"/>
              </w:rPr>
              <w:t xml:space="preserve">Преобразователь </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частотный, инвертор,</w:t>
            </w:r>
            <w:r w:rsidR="004228BE" w:rsidRPr="00B473C6">
              <w:rPr>
                <w:sz w:val="20"/>
                <w:szCs w:val="20"/>
              </w:rPr>
              <w:t xml:space="preserve"> </w:t>
            </w:r>
            <w:r w:rsidRPr="00B473C6">
              <w:rPr>
                <w:sz w:val="20"/>
                <w:szCs w:val="20"/>
              </w:rPr>
              <w:t>генератор частоты,</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выпрямитель</w:t>
            </w:r>
          </w:p>
          <w:p w:rsidR="001D45A4" w:rsidRPr="00B473C6" w:rsidRDefault="001D45A4" w:rsidP="00B473C6">
            <w:pPr>
              <w:autoSpaceDE w:val="0"/>
              <w:autoSpaceDN w:val="0"/>
              <w:adjustRightInd w:val="0"/>
              <w:spacing w:line="360" w:lineRule="auto"/>
              <w:jc w:val="both"/>
              <w:rPr>
                <w:sz w:val="20"/>
                <w:szCs w:val="20"/>
              </w:rPr>
            </w:pPr>
          </w:p>
        </w:tc>
        <w:tc>
          <w:tcPr>
            <w:tcW w:w="126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UB</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UR</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UI</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UZ</w:t>
            </w:r>
          </w:p>
          <w:p w:rsidR="001D45A4" w:rsidRPr="00B473C6" w:rsidRDefault="001D45A4" w:rsidP="00B473C6">
            <w:pPr>
              <w:autoSpaceDE w:val="0"/>
              <w:autoSpaceDN w:val="0"/>
              <w:adjustRightInd w:val="0"/>
              <w:spacing w:line="360" w:lineRule="auto"/>
              <w:jc w:val="both"/>
              <w:rPr>
                <w:sz w:val="20"/>
                <w:szCs w:val="20"/>
              </w:rPr>
            </w:pPr>
          </w:p>
        </w:tc>
      </w:tr>
      <w:tr w:rsidR="001D45A4" w:rsidRPr="00564053">
        <w:trPr>
          <w:trHeight w:val="132"/>
        </w:trPr>
        <w:tc>
          <w:tcPr>
            <w:tcW w:w="1176" w:type="dxa"/>
            <w:vAlign w:val="center"/>
          </w:tcPr>
          <w:p w:rsidR="001D45A4" w:rsidRPr="00B473C6" w:rsidRDefault="001D45A4" w:rsidP="00B473C6">
            <w:pPr>
              <w:autoSpaceDE w:val="0"/>
              <w:autoSpaceDN w:val="0"/>
              <w:adjustRightInd w:val="0"/>
              <w:spacing w:line="360" w:lineRule="auto"/>
              <w:jc w:val="both"/>
              <w:rPr>
                <w:sz w:val="20"/>
                <w:szCs w:val="20"/>
              </w:rPr>
            </w:pPr>
            <w:r w:rsidRPr="00B473C6">
              <w:rPr>
                <w:b/>
                <w:sz w:val="20"/>
                <w:szCs w:val="20"/>
              </w:rPr>
              <w:t>V</w:t>
            </w:r>
          </w:p>
          <w:p w:rsidR="001D45A4" w:rsidRPr="00B473C6" w:rsidRDefault="001D45A4" w:rsidP="00B473C6">
            <w:pPr>
              <w:autoSpaceDE w:val="0"/>
              <w:autoSpaceDN w:val="0"/>
              <w:adjustRightInd w:val="0"/>
              <w:spacing w:line="360" w:lineRule="auto"/>
              <w:jc w:val="both"/>
              <w:rPr>
                <w:sz w:val="20"/>
                <w:szCs w:val="20"/>
              </w:rPr>
            </w:pPr>
          </w:p>
        </w:tc>
        <w:tc>
          <w:tcPr>
            <w:tcW w:w="273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Приборы электровакуумные,</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полупроводниковые</w:t>
            </w:r>
          </w:p>
          <w:p w:rsidR="001D45A4" w:rsidRPr="00B473C6" w:rsidRDefault="001D45A4" w:rsidP="00B473C6">
            <w:pPr>
              <w:autoSpaceDE w:val="0"/>
              <w:autoSpaceDN w:val="0"/>
              <w:adjustRightInd w:val="0"/>
              <w:spacing w:line="360" w:lineRule="auto"/>
              <w:jc w:val="both"/>
              <w:rPr>
                <w:sz w:val="20"/>
                <w:szCs w:val="20"/>
              </w:rPr>
            </w:pPr>
          </w:p>
        </w:tc>
        <w:tc>
          <w:tcPr>
            <w:tcW w:w="3807"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Диод, стабилитрон</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Прибор</w:t>
            </w:r>
            <w:r w:rsidR="004228BE" w:rsidRPr="00B473C6">
              <w:rPr>
                <w:sz w:val="20"/>
                <w:szCs w:val="20"/>
              </w:rPr>
              <w:t xml:space="preserve"> </w:t>
            </w:r>
            <w:r w:rsidRPr="00B473C6">
              <w:rPr>
                <w:sz w:val="20"/>
                <w:szCs w:val="20"/>
              </w:rPr>
              <w:t>электровакуумный</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Транзистор</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Тиристор</w:t>
            </w:r>
          </w:p>
          <w:p w:rsidR="001D45A4" w:rsidRPr="00B473C6" w:rsidRDefault="001D45A4" w:rsidP="00B473C6">
            <w:pPr>
              <w:autoSpaceDE w:val="0"/>
              <w:autoSpaceDN w:val="0"/>
              <w:adjustRightInd w:val="0"/>
              <w:spacing w:line="360" w:lineRule="auto"/>
              <w:jc w:val="both"/>
              <w:rPr>
                <w:sz w:val="20"/>
                <w:szCs w:val="20"/>
              </w:rPr>
            </w:pPr>
          </w:p>
        </w:tc>
        <w:tc>
          <w:tcPr>
            <w:tcW w:w="126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VD</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VL</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VT</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VS</w:t>
            </w:r>
          </w:p>
          <w:p w:rsidR="001D45A4" w:rsidRPr="00B473C6" w:rsidRDefault="001D45A4" w:rsidP="00B473C6">
            <w:pPr>
              <w:autoSpaceDE w:val="0"/>
              <w:autoSpaceDN w:val="0"/>
              <w:adjustRightInd w:val="0"/>
              <w:spacing w:line="360" w:lineRule="auto"/>
              <w:jc w:val="both"/>
              <w:rPr>
                <w:sz w:val="20"/>
                <w:szCs w:val="20"/>
              </w:rPr>
            </w:pPr>
          </w:p>
        </w:tc>
      </w:tr>
      <w:tr w:rsidR="001D45A4" w:rsidRPr="00564053">
        <w:trPr>
          <w:trHeight w:val="132"/>
        </w:trPr>
        <w:tc>
          <w:tcPr>
            <w:tcW w:w="1176" w:type="dxa"/>
            <w:vAlign w:val="center"/>
          </w:tcPr>
          <w:p w:rsidR="001D45A4" w:rsidRPr="00B473C6" w:rsidRDefault="001D45A4" w:rsidP="00B473C6">
            <w:pPr>
              <w:autoSpaceDE w:val="0"/>
              <w:autoSpaceDN w:val="0"/>
              <w:adjustRightInd w:val="0"/>
              <w:spacing w:line="360" w:lineRule="auto"/>
              <w:jc w:val="both"/>
              <w:rPr>
                <w:sz w:val="20"/>
                <w:szCs w:val="20"/>
                <w:lang w:val="en-US"/>
              </w:rPr>
            </w:pPr>
            <w:r w:rsidRPr="00B473C6">
              <w:rPr>
                <w:sz w:val="20"/>
                <w:szCs w:val="20"/>
                <w:lang w:val="en-US"/>
              </w:rPr>
              <w:t>W</w:t>
            </w:r>
          </w:p>
        </w:tc>
        <w:tc>
          <w:tcPr>
            <w:tcW w:w="273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Линии и элементы СВЧ</w:t>
            </w:r>
          </w:p>
          <w:p w:rsidR="001D45A4" w:rsidRPr="00B473C6" w:rsidRDefault="001D45A4" w:rsidP="00B473C6">
            <w:pPr>
              <w:autoSpaceDE w:val="0"/>
              <w:autoSpaceDN w:val="0"/>
              <w:adjustRightInd w:val="0"/>
              <w:spacing w:line="360" w:lineRule="auto"/>
              <w:jc w:val="both"/>
              <w:rPr>
                <w:sz w:val="20"/>
                <w:szCs w:val="20"/>
              </w:rPr>
            </w:pPr>
          </w:p>
        </w:tc>
        <w:tc>
          <w:tcPr>
            <w:tcW w:w="3807"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Короткозамыкатель</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Вентиль</w:t>
            </w:r>
          </w:p>
          <w:p w:rsidR="001D45A4" w:rsidRPr="00B473C6" w:rsidRDefault="001D45A4" w:rsidP="00B473C6">
            <w:pPr>
              <w:autoSpaceDE w:val="0"/>
              <w:autoSpaceDN w:val="0"/>
              <w:adjustRightInd w:val="0"/>
              <w:spacing w:line="360" w:lineRule="auto"/>
              <w:jc w:val="both"/>
              <w:rPr>
                <w:sz w:val="20"/>
                <w:szCs w:val="20"/>
              </w:rPr>
            </w:pPr>
          </w:p>
        </w:tc>
        <w:tc>
          <w:tcPr>
            <w:tcW w:w="126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WK</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WS</w:t>
            </w:r>
          </w:p>
          <w:p w:rsidR="001D45A4" w:rsidRPr="00B473C6" w:rsidRDefault="001D45A4" w:rsidP="00B473C6">
            <w:pPr>
              <w:autoSpaceDE w:val="0"/>
              <w:autoSpaceDN w:val="0"/>
              <w:adjustRightInd w:val="0"/>
              <w:spacing w:line="360" w:lineRule="auto"/>
              <w:jc w:val="both"/>
              <w:rPr>
                <w:sz w:val="20"/>
                <w:szCs w:val="20"/>
              </w:rPr>
            </w:pPr>
          </w:p>
        </w:tc>
      </w:tr>
      <w:tr w:rsidR="001D45A4" w:rsidRPr="00564053">
        <w:trPr>
          <w:trHeight w:val="132"/>
        </w:trPr>
        <w:tc>
          <w:tcPr>
            <w:tcW w:w="1176" w:type="dxa"/>
            <w:vAlign w:val="center"/>
          </w:tcPr>
          <w:p w:rsidR="001D45A4" w:rsidRPr="00B473C6" w:rsidRDefault="001D45A4" w:rsidP="00B473C6">
            <w:pPr>
              <w:autoSpaceDE w:val="0"/>
              <w:autoSpaceDN w:val="0"/>
              <w:adjustRightInd w:val="0"/>
              <w:spacing w:line="360" w:lineRule="auto"/>
              <w:jc w:val="both"/>
              <w:rPr>
                <w:sz w:val="20"/>
                <w:szCs w:val="20"/>
              </w:rPr>
            </w:pPr>
            <w:r w:rsidRPr="00B473C6">
              <w:rPr>
                <w:b/>
                <w:sz w:val="20"/>
                <w:szCs w:val="20"/>
              </w:rPr>
              <w:t>X</w:t>
            </w:r>
          </w:p>
          <w:p w:rsidR="001D45A4" w:rsidRPr="00B473C6" w:rsidRDefault="001D45A4" w:rsidP="00B473C6">
            <w:pPr>
              <w:autoSpaceDE w:val="0"/>
              <w:autoSpaceDN w:val="0"/>
              <w:adjustRightInd w:val="0"/>
              <w:spacing w:line="360" w:lineRule="auto"/>
              <w:jc w:val="both"/>
              <w:rPr>
                <w:sz w:val="20"/>
                <w:szCs w:val="20"/>
              </w:rPr>
            </w:pPr>
          </w:p>
        </w:tc>
        <w:tc>
          <w:tcPr>
            <w:tcW w:w="273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Соединения контактные</w:t>
            </w:r>
          </w:p>
          <w:p w:rsidR="001D45A4" w:rsidRPr="00B473C6" w:rsidRDefault="001D45A4" w:rsidP="00B473C6">
            <w:pPr>
              <w:autoSpaceDE w:val="0"/>
              <w:autoSpaceDN w:val="0"/>
              <w:adjustRightInd w:val="0"/>
              <w:spacing w:line="360" w:lineRule="auto"/>
              <w:jc w:val="both"/>
              <w:rPr>
                <w:sz w:val="20"/>
                <w:szCs w:val="20"/>
              </w:rPr>
            </w:pPr>
          </w:p>
        </w:tc>
        <w:tc>
          <w:tcPr>
            <w:tcW w:w="3807"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Токосъемники, контакт</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скользящий</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Штырь</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Гнездо</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Соединение разборное</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Соединитель</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высокочастотный</w:t>
            </w:r>
          </w:p>
          <w:p w:rsidR="001D45A4" w:rsidRPr="00B473C6" w:rsidRDefault="001D45A4" w:rsidP="00B473C6">
            <w:pPr>
              <w:autoSpaceDE w:val="0"/>
              <w:autoSpaceDN w:val="0"/>
              <w:adjustRightInd w:val="0"/>
              <w:spacing w:line="360" w:lineRule="auto"/>
              <w:jc w:val="both"/>
              <w:rPr>
                <w:sz w:val="20"/>
                <w:szCs w:val="20"/>
              </w:rPr>
            </w:pPr>
          </w:p>
        </w:tc>
        <w:tc>
          <w:tcPr>
            <w:tcW w:w="126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XA</w:t>
            </w:r>
          </w:p>
          <w:p w:rsidR="001D45A4" w:rsidRPr="00B473C6" w:rsidRDefault="001D45A4" w:rsidP="00B473C6">
            <w:pPr>
              <w:autoSpaceDE w:val="0"/>
              <w:autoSpaceDN w:val="0"/>
              <w:adjustRightInd w:val="0"/>
              <w:spacing w:line="360" w:lineRule="auto"/>
              <w:jc w:val="both"/>
              <w:rPr>
                <w:sz w:val="20"/>
                <w:szCs w:val="20"/>
              </w:rPr>
            </w:pP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XP</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XS</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XT</w:t>
            </w:r>
          </w:p>
          <w:p w:rsidR="001D45A4" w:rsidRPr="00B473C6" w:rsidRDefault="001D45A4" w:rsidP="00B473C6">
            <w:pPr>
              <w:autoSpaceDE w:val="0"/>
              <w:autoSpaceDN w:val="0"/>
              <w:adjustRightInd w:val="0"/>
              <w:spacing w:line="360" w:lineRule="auto"/>
              <w:jc w:val="both"/>
              <w:rPr>
                <w:sz w:val="20"/>
                <w:szCs w:val="20"/>
              </w:rPr>
            </w:pP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XW</w:t>
            </w:r>
          </w:p>
          <w:p w:rsidR="001D45A4" w:rsidRPr="00B473C6" w:rsidRDefault="001D45A4" w:rsidP="00B473C6">
            <w:pPr>
              <w:autoSpaceDE w:val="0"/>
              <w:autoSpaceDN w:val="0"/>
              <w:adjustRightInd w:val="0"/>
              <w:spacing w:line="360" w:lineRule="auto"/>
              <w:jc w:val="both"/>
              <w:rPr>
                <w:sz w:val="20"/>
                <w:szCs w:val="20"/>
              </w:rPr>
            </w:pPr>
          </w:p>
        </w:tc>
      </w:tr>
      <w:tr w:rsidR="001D45A4" w:rsidRPr="00564053">
        <w:trPr>
          <w:trHeight w:val="132"/>
        </w:trPr>
        <w:tc>
          <w:tcPr>
            <w:tcW w:w="1176" w:type="dxa"/>
            <w:vAlign w:val="center"/>
          </w:tcPr>
          <w:p w:rsidR="001D45A4" w:rsidRPr="00B473C6" w:rsidRDefault="001D45A4" w:rsidP="00B473C6">
            <w:pPr>
              <w:autoSpaceDE w:val="0"/>
              <w:autoSpaceDN w:val="0"/>
              <w:adjustRightInd w:val="0"/>
              <w:spacing w:line="360" w:lineRule="auto"/>
              <w:jc w:val="both"/>
              <w:rPr>
                <w:sz w:val="20"/>
                <w:szCs w:val="20"/>
              </w:rPr>
            </w:pPr>
            <w:r w:rsidRPr="00B473C6">
              <w:rPr>
                <w:b/>
                <w:sz w:val="20"/>
                <w:szCs w:val="20"/>
              </w:rPr>
              <w:t>Y</w:t>
            </w:r>
          </w:p>
          <w:p w:rsidR="001D45A4" w:rsidRPr="00B473C6" w:rsidRDefault="001D45A4" w:rsidP="00B473C6">
            <w:pPr>
              <w:autoSpaceDE w:val="0"/>
              <w:autoSpaceDN w:val="0"/>
              <w:adjustRightInd w:val="0"/>
              <w:spacing w:line="360" w:lineRule="auto"/>
              <w:jc w:val="both"/>
              <w:rPr>
                <w:sz w:val="20"/>
                <w:szCs w:val="20"/>
              </w:rPr>
            </w:pPr>
          </w:p>
        </w:tc>
        <w:tc>
          <w:tcPr>
            <w:tcW w:w="273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Устройства механические с</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электромагнитным приводом</w:t>
            </w:r>
          </w:p>
          <w:p w:rsidR="001D45A4" w:rsidRPr="00B473C6" w:rsidRDefault="001D45A4" w:rsidP="00B473C6">
            <w:pPr>
              <w:autoSpaceDE w:val="0"/>
              <w:autoSpaceDN w:val="0"/>
              <w:adjustRightInd w:val="0"/>
              <w:spacing w:line="360" w:lineRule="auto"/>
              <w:jc w:val="both"/>
              <w:rPr>
                <w:sz w:val="20"/>
                <w:szCs w:val="20"/>
              </w:rPr>
            </w:pPr>
          </w:p>
        </w:tc>
        <w:tc>
          <w:tcPr>
            <w:tcW w:w="3807"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 xml:space="preserve">Электромагнит </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Т</w:t>
            </w:r>
            <w:r w:rsidR="004228BE" w:rsidRPr="00B473C6">
              <w:rPr>
                <w:sz w:val="20"/>
                <w:szCs w:val="20"/>
              </w:rPr>
              <w:t xml:space="preserve">ормоз с </w:t>
            </w:r>
            <w:r w:rsidRPr="00B473C6">
              <w:rPr>
                <w:sz w:val="20"/>
                <w:szCs w:val="20"/>
              </w:rPr>
              <w:t>электромагнитным приводом</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Муфта с электромагнитным</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приводом</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Электромагнитный патрон или плита</w:t>
            </w:r>
          </w:p>
          <w:p w:rsidR="001D45A4" w:rsidRPr="00B473C6" w:rsidRDefault="001D45A4" w:rsidP="00B473C6">
            <w:pPr>
              <w:autoSpaceDE w:val="0"/>
              <w:autoSpaceDN w:val="0"/>
              <w:adjustRightInd w:val="0"/>
              <w:spacing w:line="360" w:lineRule="auto"/>
              <w:jc w:val="both"/>
              <w:rPr>
                <w:sz w:val="20"/>
                <w:szCs w:val="20"/>
              </w:rPr>
            </w:pPr>
          </w:p>
        </w:tc>
        <w:tc>
          <w:tcPr>
            <w:tcW w:w="1260" w:type="dxa"/>
          </w:tcPr>
          <w:p w:rsidR="001D45A4" w:rsidRPr="00B473C6" w:rsidRDefault="001D45A4" w:rsidP="00B473C6">
            <w:pPr>
              <w:autoSpaceDE w:val="0"/>
              <w:autoSpaceDN w:val="0"/>
              <w:adjustRightInd w:val="0"/>
              <w:spacing w:line="360" w:lineRule="auto"/>
              <w:jc w:val="both"/>
              <w:rPr>
                <w:sz w:val="20"/>
                <w:szCs w:val="20"/>
                <w:lang w:val="en-US"/>
              </w:rPr>
            </w:pPr>
            <w:r w:rsidRPr="00B473C6">
              <w:rPr>
                <w:sz w:val="20"/>
                <w:szCs w:val="20"/>
                <w:lang w:val="en-US"/>
              </w:rPr>
              <w:t>YA</w:t>
            </w:r>
          </w:p>
          <w:p w:rsidR="001D45A4" w:rsidRPr="00B473C6" w:rsidRDefault="001D45A4" w:rsidP="00B473C6">
            <w:pPr>
              <w:autoSpaceDE w:val="0"/>
              <w:autoSpaceDN w:val="0"/>
              <w:adjustRightInd w:val="0"/>
              <w:spacing w:line="360" w:lineRule="auto"/>
              <w:jc w:val="both"/>
              <w:rPr>
                <w:sz w:val="20"/>
                <w:szCs w:val="20"/>
                <w:lang w:val="en-US"/>
              </w:rPr>
            </w:pPr>
            <w:r w:rsidRPr="00B473C6">
              <w:rPr>
                <w:sz w:val="20"/>
                <w:szCs w:val="20"/>
                <w:lang w:val="en-US"/>
              </w:rPr>
              <w:t>YB</w:t>
            </w:r>
          </w:p>
          <w:p w:rsidR="001D45A4" w:rsidRPr="00B473C6" w:rsidRDefault="001D45A4" w:rsidP="00B473C6">
            <w:pPr>
              <w:autoSpaceDE w:val="0"/>
              <w:autoSpaceDN w:val="0"/>
              <w:adjustRightInd w:val="0"/>
              <w:spacing w:line="360" w:lineRule="auto"/>
              <w:jc w:val="both"/>
              <w:rPr>
                <w:sz w:val="20"/>
                <w:szCs w:val="20"/>
                <w:lang w:val="en-US"/>
              </w:rPr>
            </w:pPr>
          </w:p>
          <w:p w:rsidR="001D45A4" w:rsidRPr="00B473C6" w:rsidRDefault="001D45A4" w:rsidP="00B473C6">
            <w:pPr>
              <w:autoSpaceDE w:val="0"/>
              <w:autoSpaceDN w:val="0"/>
              <w:adjustRightInd w:val="0"/>
              <w:spacing w:line="360" w:lineRule="auto"/>
              <w:jc w:val="both"/>
              <w:rPr>
                <w:sz w:val="20"/>
                <w:szCs w:val="20"/>
                <w:lang w:val="en-US"/>
              </w:rPr>
            </w:pPr>
            <w:r w:rsidRPr="00B473C6">
              <w:rPr>
                <w:sz w:val="20"/>
                <w:szCs w:val="20"/>
                <w:lang w:val="en-US"/>
              </w:rPr>
              <w:t>YC</w:t>
            </w:r>
          </w:p>
          <w:p w:rsidR="001D45A4" w:rsidRPr="00B473C6" w:rsidRDefault="001D45A4" w:rsidP="00B473C6">
            <w:pPr>
              <w:autoSpaceDE w:val="0"/>
              <w:autoSpaceDN w:val="0"/>
              <w:adjustRightInd w:val="0"/>
              <w:spacing w:line="360" w:lineRule="auto"/>
              <w:jc w:val="both"/>
              <w:rPr>
                <w:sz w:val="20"/>
                <w:szCs w:val="20"/>
                <w:lang w:val="en-US"/>
              </w:rPr>
            </w:pPr>
          </w:p>
          <w:p w:rsidR="001D45A4" w:rsidRPr="00B473C6" w:rsidRDefault="001D45A4" w:rsidP="00B473C6">
            <w:pPr>
              <w:autoSpaceDE w:val="0"/>
              <w:autoSpaceDN w:val="0"/>
              <w:adjustRightInd w:val="0"/>
              <w:spacing w:line="360" w:lineRule="auto"/>
              <w:jc w:val="both"/>
              <w:rPr>
                <w:sz w:val="20"/>
                <w:szCs w:val="20"/>
                <w:lang w:val="en-US"/>
              </w:rPr>
            </w:pPr>
            <w:r w:rsidRPr="00B473C6">
              <w:rPr>
                <w:sz w:val="20"/>
                <w:szCs w:val="20"/>
                <w:lang w:val="en-US"/>
              </w:rPr>
              <w:t>YH</w:t>
            </w:r>
          </w:p>
          <w:p w:rsidR="001D45A4" w:rsidRPr="00B473C6" w:rsidRDefault="001D45A4" w:rsidP="00B473C6">
            <w:pPr>
              <w:autoSpaceDE w:val="0"/>
              <w:autoSpaceDN w:val="0"/>
              <w:adjustRightInd w:val="0"/>
              <w:spacing w:line="360" w:lineRule="auto"/>
              <w:jc w:val="both"/>
              <w:rPr>
                <w:sz w:val="20"/>
                <w:szCs w:val="20"/>
                <w:lang w:val="en-US"/>
              </w:rPr>
            </w:pPr>
          </w:p>
          <w:p w:rsidR="001D45A4" w:rsidRPr="00B473C6" w:rsidRDefault="001D45A4" w:rsidP="00B473C6">
            <w:pPr>
              <w:autoSpaceDE w:val="0"/>
              <w:autoSpaceDN w:val="0"/>
              <w:adjustRightInd w:val="0"/>
              <w:spacing w:line="360" w:lineRule="auto"/>
              <w:jc w:val="both"/>
              <w:rPr>
                <w:sz w:val="20"/>
                <w:szCs w:val="20"/>
                <w:lang w:val="en-US"/>
              </w:rPr>
            </w:pPr>
          </w:p>
        </w:tc>
      </w:tr>
      <w:tr w:rsidR="001D45A4" w:rsidRPr="00564053">
        <w:trPr>
          <w:trHeight w:val="132"/>
        </w:trPr>
        <w:tc>
          <w:tcPr>
            <w:tcW w:w="1176" w:type="dxa"/>
            <w:vAlign w:val="center"/>
          </w:tcPr>
          <w:p w:rsidR="001D45A4" w:rsidRPr="00B473C6" w:rsidRDefault="001D45A4" w:rsidP="00B473C6">
            <w:pPr>
              <w:autoSpaceDE w:val="0"/>
              <w:autoSpaceDN w:val="0"/>
              <w:adjustRightInd w:val="0"/>
              <w:spacing w:line="360" w:lineRule="auto"/>
              <w:jc w:val="both"/>
              <w:rPr>
                <w:sz w:val="20"/>
                <w:szCs w:val="20"/>
              </w:rPr>
            </w:pPr>
            <w:r w:rsidRPr="00B473C6">
              <w:rPr>
                <w:b/>
                <w:sz w:val="20"/>
                <w:szCs w:val="20"/>
              </w:rPr>
              <w:t>Z</w:t>
            </w:r>
          </w:p>
          <w:p w:rsidR="001D45A4" w:rsidRPr="00B473C6" w:rsidRDefault="001D45A4" w:rsidP="00B473C6">
            <w:pPr>
              <w:autoSpaceDE w:val="0"/>
              <w:autoSpaceDN w:val="0"/>
              <w:adjustRightInd w:val="0"/>
              <w:spacing w:line="360" w:lineRule="auto"/>
              <w:jc w:val="both"/>
              <w:rPr>
                <w:sz w:val="20"/>
                <w:szCs w:val="20"/>
              </w:rPr>
            </w:pPr>
          </w:p>
        </w:tc>
        <w:tc>
          <w:tcPr>
            <w:tcW w:w="2730"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Устройства оконечные,</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ограничители</w:t>
            </w:r>
          </w:p>
          <w:p w:rsidR="001D45A4" w:rsidRPr="00B473C6" w:rsidRDefault="001D45A4" w:rsidP="00B473C6">
            <w:pPr>
              <w:autoSpaceDE w:val="0"/>
              <w:autoSpaceDN w:val="0"/>
              <w:adjustRightInd w:val="0"/>
              <w:spacing w:line="360" w:lineRule="auto"/>
              <w:jc w:val="both"/>
              <w:rPr>
                <w:sz w:val="20"/>
                <w:szCs w:val="20"/>
              </w:rPr>
            </w:pPr>
          </w:p>
        </w:tc>
        <w:tc>
          <w:tcPr>
            <w:tcW w:w="3807" w:type="dxa"/>
          </w:tcPr>
          <w:p w:rsidR="001D45A4" w:rsidRPr="00B473C6" w:rsidRDefault="001D45A4" w:rsidP="00B473C6">
            <w:pPr>
              <w:autoSpaceDE w:val="0"/>
              <w:autoSpaceDN w:val="0"/>
              <w:adjustRightInd w:val="0"/>
              <w:spacing w:line="360" w:lineRule="auto"/>
              <w:jc w:val="both"/>
              <w:rPr>
                <w:sz w:val="20"/>
                <w:szCs w:val="20"/>
              </w:rPr>
            </w:pPr>
            <w:r w:rsidRPr="00B473C6">
              <w:rPr>
                <w:sz w:val="20"/>
                <w:szCs w:val="20"/>
              </w:rPr>
              <w:t>Ограничитель</w:t>
            </w:r>
          </w:p>
          <w:p w:rsidR="001D45A4" w:rsidRPr="00B473C6" w:rsidRDefault="001D45A4" w:rsidP="00B473C6">
            <w:pPr>
              <w:autoSpaceDE w:val="0"/>
              <w:autoSpaceDN w:val="0"/>
              <w:adjustRightInd w:val="0"/>
              <w:spacing w:line="360" w:lineRule="auto"/>
              <w:jc w:val="both"/>
              <w:rPr>
                <w:sz w:val="20"/>
                <w:szCs w:val="20"/>
              </w:rPr>
            </w:pPr>
            <w:r w:rsidRPr="00B473C6">
              <w:rPr>
                <w:sz w:val="20"/>
                <w:szCs w:val="20"/>
              </w:rPr>
              <w:t>Фильтр кварцевый</w:t>
            </w:r>
          </w:p>
          <w:p w:rsidR="001D45A4" w:rsidRPr="00B473C6" w:rsidRDefault="001D45A4" w:rsidP="00B473C6">
            <w:pPr>
              <w:autoSpaceDE w:val="0"/>
              <w:autoSpaceDN w:val="0"/>
              <w:adjustRightInd w:val="0"/>
              <w:spacing w:line="360" w:lineRule="auto"/>
              <w:jc w:val="both"/>
              <w:rPr>
                <w:sz w:val="20"/>
                <w:szCs w:val="20"/>
              </w:rPr>
            </w:pPr>
          </w:p>
        </w:tc>
        <w:tc>
          <w:tcPr>
            <w:tcW w:w="1260" w:type="dxa"/>
          </w:tcPr>
          <w:p w:rsidR="001D45A4" w:rsidRPr="00B473C6" w:rsidRDefault="001D45A4" w:rsidP="00B473C6">
            <w:pPr>
              <w:autoSpaceDE w:val="0"/>
              <w:autoSpaceDN w:val="0"/>
              <w:adjustRightInd w:val="0"/>
              <w:spacing w:line="360" w:lineRule="auto"/>
              <w:jc w:val="both"/>
              <w:rPr>
                <w:sz w:val="20"/>
                <w:szCs w:val="20"/>
                <w:lang w:val="en-US"/>
              </w:rPr>
            </w:pPr>
            <w:r w:rsidRPr="00B473C6">
              <w:rPr>
                <w:sz w:val="20"/>
                <w:szCs w:val="20"/>
                <w:lang w:val="en-US"/>
              </w:rPr>
              <w:t>ZL</w:t>
            </w:r>
          </w:p>
          <w:p w:rsidR="001D45A4" w:rsidRPr="00B473C6" w:rsidRDefault="001D45A4" w:rsidP="00B473C6">
            <w:pPr>
              <w:autoSpaceDE w:val="0"/>
              <w:autoSpaceDN w:val="0"/>
              <w:adjustRightInd w:val="0"/>
              <w:spacing w:line="360" w:lineRule="auto"/>
              <w:jc w:val="both"/>
              <w:rPr>
                <w:sz w:val="20"/>
                <w:szCs w:val="20"/>
                <w:lang w:val="en-US"/>
              </w:rPr>
            </w:pPr>
            <w:r w:rsidRPr="00B473C6">
              <w:rPr>
                <w:sz w:val="20"/>
                <w:szCs w:val="20"/>
                <w:lang w:val="en-US"/>
              </w:rPr>
              <w:t>ZQ</w:t>
            </w:r>
          </w:p>
        </w:tc>
      </w:tr>
    </w:tbl>
    <w:p w:rsidR="001D45A4" w:rsidRPr="00564053" w:rsidRDefault="001D45A4" w:rsidP="001A6DBF">
      <w:pPr>
        <w:autoSpaceDE w:val="0"/>
        <w:autoSpaceDN w:val="0"/>
        <w:adjustRightInd w:val="0"/>
        <w:spacing w:line="360" w:lineRule="auto"/>
        <w:ind w:firstLine="709"/>
        <w:jc w:val="both"/>
        <w:rPr>
          <w:sz w:val="28"/>
          <w:szCs w:val="28"/>
        </w:rPr>
      </w:pPr>
    </w:p>
    <w:p w:rsidR="001D45A4" w:rsidRPr="00564053" w:rsidRDefault="001D45A4" w:rsidP="001A6DBF">
      <w:pPr>
        <w:autoSpaceDE w:val="0"/>
        <w:autoSpaceDN w:val="0"/>
        <w:adjustRightInd w:val="0"/>
        <w:spacing w:line="360" w:lineRule="auto"/>
        <w:ind w:firstLine="709"/>
        <w:jc w:val="both"/>
        <w:rPr>
          <w:b/>
          <w:sz w:val="28"/>
          <w:szCs w:val="28"/>
        </w:rPr>
      </w:pPr>
    </w:p>
    <w:p w:rsidR="00342C84" w:rsidRPr="00564053" w:rsidRDefault="00342C84" w:rsidP="001A6DBF">
      <w:pPr>
        <w:pStyle w:val="ae"/>
        <w:spacing w:line="360" w:lineRule="auto"/>
        <w:ind w:firstLine="709"/>
        <w:rPr>
          <w:color w:val="auto"/>
        </w:rPr>
      </w:pPr>
      <w:r w:rsidRPr="00564053">
        <w:rPr>
          <w:color w:val="auto"/>
        </w:rPr>
        <w:t xml:space="preserve">Таблица 2.3. </w:t>
      </w:r>
      <w:r w:rsidR="006A7244" w:rsidRPr="00564053">
        <w:rPr>
          <w:color w:val="auto"/>
        </w:rPr>
        <w:t>Буквенные коды для указания</w:t>
      </w:r>
    </w:p>
    <w:p w:rsidR="00342C84" w:rsidRPr="00564053" w:rsidRDefault="00342C84" w:rsidP="001A6DBF">
      <w:pPr>
        <w:pStyle w:val="ae"/>
        <w:spacing w:line="360" w:lineRule="auto"/>
        <w:ind w:firstLine="709"/>
        <w:rPr>
          <w:color w:val="auto"/>
        </w:rPr>
      </w:pPr>
      <w:r w:rsidRPr="00564053">
        <w:rPr>
          <w:color w:val="auto"/>
        </w:rPr>
        <w:t>функционального назначения элементов</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123"/>
      </w:tblGrid>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b/>
                <w:sz w:val="20"/>
                <w:szCs w:val="20"/>
              </w:rPr>
            </w:pPr>
            <w:r w:rsidRPr="00B473C6">
              <w:rPr>
                <w:b/>
                <w:sz w:val="20"/>
                <w:szCs w:val="20"/>
              </w:rPr>
              <w:t>Буквенный код</w:t>
            </w:r>
          </w:p>
        </w:tc>
        <w:tc>
          <w:tcPr>
            <w:tcW w:w="7123" w:type="dxa"/>
          </w:tcPr>
          <w:p w:rsidR="00342C84" w:rsidRPr="00B473C6" w:rsidRDefault="00342C84" w:rsidP="00B473C6">
            <w:pPr>
              <w:autoSpaceDE w:val="0"/>
              <w:autoSpaceDN w:val="0"/>
              <w:adjustRightInd w:val="0"/>
              <w:spacing w:line="360" w:lineRule="auto"/>
              <w:jc w:val="both"/>
              <w:rPr>
                <w:b/>
                <w:sz w:val="20"/>
                <w:szCs w:val="20"/>
              </w:rPr>
            </w:pPr>
            <w:r w:rsidRPr="00B473C6">
              <w:rPr>
                <w:b/>
                <w:sz w:val="20"/>
                <w:szCs w:val="20"/>
              </w:rPr>
              <w:t>Функциональное назначения</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A</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Вспомогательный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B</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Направление движения (вперед, назад, вверх, вниз, по часовой стрелке, против часовой стрелки)</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C</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Считающий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D</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Дифференцирующий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F</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Защитный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G</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Испытательный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H</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Сигнальный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I</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Интегрирующий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K</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Толкающий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M</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Главный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N</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Измерительный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P</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Пропорциональный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Q</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Состояние (старт, стоп, ограничение)</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R</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Возврат, сброс</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S</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Запоминание, запись</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T</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Синхронизация, задержка</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V</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Скорость (ускорение, торможение)</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W</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Сложение</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X</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Умножение</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Y</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Аналоговый</w:t>
            </w:r>
          </w:p>
        </w:tc>
      </w:tr>
      <w:tr w:rsidR="00342C84" w:rsidRPr="00B473C6">
        <w:tc>
          <w:tcPr>
            <w:tcW w:w="2448" w:type="dxa"/>
            <w:vAlign w:val="center"/>
          </w:tcPr>
          <w:p w:rsidR="00342C84" w:rsidRPr="00B473C6" w:rsidRDefault="00342C84" w:rsidP="00B473C6">
            <w:pPr>
              <w:autoSpaceDE w:val="0"/>
              <w:autoSpaceDN w:val="0"/>
              <w:adjustRightInd w:val="0"/>
              <w:spacing w:line="360" w:lineRule="auto"/>
              <w:jc w:val="both"/>
              <w:rPr>
                <w:sz w:val="20"/>
                <w:szCs w:val="20"/>
                <w:lang w:val="en-US"/>
              </w:rPr>
            </w:pPr>
            <w:r w:rsidRPr="00B473C6">
              <w:rPr>
                <w:sz w:val="20"/>
                <w:szCs w:val="20"/>
                <w:lang w:val="en-US"/>
              </w:rPr>
              <w:t>Z</w:t>
            </w:r>
          </w:p>
        </w:tc>
        <w:tc>
          <w:tcPr>
            <w:tcW w:w="7123" w:type="dxa"/>
          </w:tcPr>
          <w:p w:rsidR="00342C84" w:rsidRPr="00B473C6" w:rsidRDefault="00342C84" w:rsidP="00B473C6">
            <w:pPr>
              <w:autoSpaceDE w:val="0"/>
              <w:autoSpaceDN w:val="0"/>
              <w:adjustRightInd w:val="0"/>
              <w:spacing w:line="360" w:lineRule="auto"/>
              <w:jc w:val="both"/>
              <w:rPr>
                <w:sz w:val="20"/>
                <w:szCs w:val="20"/>
              </w:rPr>
            </w:pPr>
            <w:r w:rsidRPr="00B473C6">
              <w:rPr>
                <w:sz w:val="20"/>
                <w:szCs w:val="20"/>
              </w:rPr>
              <w:t>Цифровой</w:t>
            </w:r>
          </w:p>
        </w:tc>
      </w:tr>
    </w:tbl>
    <w:p w:rsidR="006A7244" w:rsidRPr="00B473C6" w:rsidRDefault="006A7244" w:rsidP="00B473C6">
      <w:pPr>
        <w:spacing w:line="360" w:lineRule="auto"/>
        <w:jc w:val="both"/>
        <w:rPr>
          <w:b/>
          <w:sz w:val="20"/>
          <w:szCs w:val="20"/>
        </w:rPr>
      </w:pPr>
    </w:p>
    <w:p w:rsidR="006A7244" w:rsidRPr="00564053" w:rsidRDefault="00B473C6" w:rsidP="00B473C6">
      <w:pPr>
        <w:spacing w:line="360" w:lineRule="auto"/>
        <w:ind w:left="708" w:firstLine="1"/>
        <w:jc w:val="both"/>
        <w:rPr>
          <w:b/>
          <w:sz w:val="28"/>
          <w:szCs w:val="28"/>
        </w:rPr>
      </w:pPr>
      <w:r>
        <w:rPr>
          <w:b/>
          <w:sz w:val="28"/>
          <w:szCs w:val="28"/>
        </w:rPr>
        <w:br w:type="page"/>
      </w:r>
      <w:r w:rsidR="00325410" w:rsidRPr="00564053">
        <w:rPr>
          <w:b/>
          <w:sz w:val="28"/>
          <w:szCs w:val="28"/>
        </w:rPr>
        <w:t>2.7. ГОСТ 2.702 -75; 2.703 - 68; 2.704 – 76 Правила выполнения лектрических, кинематических, гидравлических и пневматических схем</w:t>
      </w:r>
    </w:p>
    <w:p w:rsidR="006A7244" w:rsidRPr="00564053" w:rsidRDefault="006A7244" w:rsidP="001A6DBF">
      <w:pPr>
        <w:spacing w:line="360" w:lineRule="auto"/>
        <w:ind w:firstLine="709"/>
        <w:jc w:val="both"/>
        <w:rPr>
          <w:sz w:val="28"/>
          <w:szCs w:val="28"/>
        </w:rPr>
      </w:pPr>
    </w:p>
    <w:p w:rsidR="000A5B04" w:rsidRPr="00564053" w:rsidRDefault="004C797C" w:rsidP="00B473C6">
      <w:pPr>
        <w:spacing w:line="360" w:lineRule="auto"/>
        <w:ind w:left="708" w:firstLine="1"/>
        <w:jc w:val="both"/>
      </w:pPr>
      <w:r w:rsidRPr="00B473C6">
        <w:rPr>
          <w:sz w:val="28"/>
          <w:szCs w:val="28"/>
        </w:rPr>
        <w:t>2.7.1. ГОСТ 2.702 -75 Правила выполнения электрических схем</w:t>
      </w:r>
      <w:bookmarkStart w:id="1" w:name="_Toc45437378"/>
      <w:bookmarkStart w:id="2" w:name="PO0000001"/>
      <w:r w:rsidR="00B473C6" w:rsidRPr="00B473C6">
        <w:rPr>
          <w:sz w:val="28"/>
          <w:szCs w:val="28"/>
        </w:rPr>
        <w:t xml:space="preserve"> </w:t>
      </w:r>
      <w:r w:rsidR="000A5B04" w:rsidRPr="00B473C6">
        <w:rPr>
          <w:sz w:val="28"/>
          <w:szCs w:val="28"/>
        </w:rPr>
        <w:t>Область  применения:   Настоящий   стандарт   устанавливает   правила  выполнения электрических схем изделий всех отраслей промышленности</w:t>
      </w:r>
      <w:r w:rsidR="000A5B04" w:rsidRPr="00564053">
        <w:t>.</w:t>
      </w:r>
    </w:p>
    <w:p w:rsidR="00306631" w:rsidRPr="00564053" w:rsidRDefault="00306631" w:rsidP="001A6DBF">
      <w:pPr>
        <w:pStyle w:val="ae"/>
        <w:spacing w:line="360" w:lineRule="auto"/>
        <w:ind w:firstLine="709"/>
        <w:rPr>
          <w:color w:val="auto"/>
        </w:rPr>
      </w:pPr>
    </w:p>
    <w:p w:rsidR="000A5B04" w:rsidRPr="00564053" w:rsidRDefault="000A5B04" w:rsidP="001A6DBF">
      <w:pPr>
        <w:pStyle w:val="ae"/>
        <w:spacing w:line="360" w:lineRule="auto"/>
        <w:ind w:firstLine="709"/>
        <w:rPr>
          <w:color w:val="auto"/>
        </w:rPr>
      </w:pPr>
      <w:r w:rsidRPr="00564053">
        <w:rPr>
          <w:color w:val="auto"/>
        </w:rPr>
        <w:t xml:space="preserve">Основные положения:  На структурной схеме изображают все основные функциональные части изделия (элементы, устройства и функциональные группы) и основные взаимосвязи между ними. Функциональные части на схеме изображают в виде прямоугольников или условных графических обозначений. Графическое построение схемы должно давать </w:t>
      </w:r>
      <w:r w:rsidR="00BD2E9C" w:rsidRPr="00564053">
        <w:rPr>
          <w:color w:val="auto"/>
        </w:rPr>
        <w:t xml:space="preserve">наиболее наглядное представлении </w:t>
      </w:r>
      <w:r w:rsidRPr="00564053">
        <w:rPr>
          <w:color w:val="auto"/>
        </w:rPr>
        <w:t xml:space="preserve">о последовательности взаимодействия функциональных частей в изделии. На линии взаимосвязи рекомендуется стрелками обозначать направление хода процессов, происходящих в изделии. схеме должны быть указаны наименования каждой функциональной части изделия, если для ее обозначения использован прямоугольник. </w:t>
      </w:r>
    </w:p>
    <w:p w:rsidR="000A5B04" w:rsidRPr="00564053" w:rsidRDefault="000A5B04" w:rsidP="001A6DBF">
      <w:pPr>
        <w:pStyle w:val="ae"/>
        <w:spacing w:line="360" w:lineRule="auto"/>
        <w:ind w:firstLine="709"/>
        <w:rPr>
          <w:color w:val="auto"/>
        </w:rPr>
      </w:pPr>
      <w:r w:rsidRPr="00564053">
        <w:rPr>
          <w:color w:val="auto"/>
        </w:rPr>
        <w:t>На функциональной схеме изображают функциональные части изделия (элементы, устройства и функциональные группы), участвующие в процессе, иллюстрируемой схемой, и связи между этими частями. Графическое представление схемы должно давать наиболее наглядное представление о последовательности процессов, иллюстрируемых схемой. На схеме должны быть указаны:  для  каждой  функциональной  группы  –  ее  наименование;  для</w:t>
      </w:r>
      <w:r w:rsidR="008F25E0">
        <w:rPr>
          <w:color w:val="auto"/>
        </w:rPr>
        <w:t xml:space="preserve"> </w:t>
      </w:r>
      <w:r w:rsidRPr="00564053">
        <w:rPr>
          <w:color w:val="auto"/>
        </w:rPr>
        <w:t>каждого устройства, изображаемого в виде прямоугольника, - его наименование, обозначение или тип; для каждого устройства, изображаемого в виде условного графического обозначения, - его обозначение или тип; для каждого элемента – позиционное обозначение, присвоенное ему на принципиальной схеме, или тип.</w:t>
      </w:r>
    </w:p>
    <w:p w:rsidR="004C797C" w:rsidRPr="00564053" w:rsidRDefault="000A5B04" w:rsidP="001A6DBF">
      <w:pPr>
        <w:pStyle w:val="1"/>
        <w:keepNext w:val="0"/>
        <w:spacing w:line="360" w:lineRule="auto"/>
        <w:ind w:firstLine="709"/>
        <w:jc w:val="both"/>
        <w:rPr>
          <w:szCs w:val="28"/>
        </w:rPr>
      </w:pPr>
      <w:r w:rsidRPr="00564053">
        <w:rPr>
          <w:szCs w:val="28"/>
        </w:rPr>
        <w:t xml:space="preserve">На принципиальной схеме изображаются все электрические элементы, не-обходимые для осуществления и контроля в изделии заданных электрических процессов, и все электрические связи между </w:t>
      </w:r>
      <w:r w:rsidR="00F427BB" w:rsidRPr="00564053">
        <w:rPr>
          <w:szCs w:val="28"/>
        </w:rPr>
        <w:t>ними, а также электрические эле</w:t>
      </w:r>
      <w:r w:rsidRPr="00564053">
        <w:rPr>
          <w:szCs w:val="28"/>
        </w:rPr>
        <w:t>менты (разъемы, зажимы и т.п.), которыми заканчиваются входные и выходные цепи. На схеме допускается изображать соединительные и монтажные элементы, устанавливаемые в изделии по конструктивным соображениям. Элементы на схеме изображают в виде условных графических обозначений.</w:t>
      </w:r>
    </w:p>
    <w:p w:rsidR="003C5A11" w:rsidRPr="00564053" w:rsidRDefault="003C5A11" w:rsidP="001A6DBF">
      <w:pPr>
        <w:spacing w:line="360" w:lineRule="auto"/>
        <w:ind w:firstLine="709"/>
        <w:jc w:val="both"/>
        <w:rPr>
          <w:sz w:val="28"/>
          <w:szCs w:val="28"/>
        </w:rPr>
      </w:pPr>
    </w:p>
    <w:p w:rsidR="003C5A11" w:rsidRDefault="003C5A11" w:rsidP="00B473C6">
      <w:pPr>
        <w:pStyle w:val="1"/>
        <w:keepNext w:val="0"/>
        <w:spacing w:line="360" w:lineRule="auto"/>
        <w:ind w:left="708" w:firstLine="1"/>
        <w:jc w:val="both"/>
        <w:rPr>
          <w:szCs w:val="28"/>
        </w:rPr>
      </w:pPr>
      <w:r w:rsidRPr="00564053">
        <w:rPr>
          <w:szCs w:val="28"/>
        </w:rPr>
        <w:t>2.7.</w:t>
      </w:r>
      <w:r w:rsidR="003B38FD" w:rsidRPr="00564053">
        <w:rPr>
          <w:szCs w:val="28"/>
        </w:rPr>
        <w:t>2.</w:t>
      </w:r>
      <w:r w:rsidRPr="00564053">
        <w:rPr>
          <w:szCs w:val="28"/>
        </w:rPr>
        <w:t xml:space="preserve"> ГОСТ 2.709 – 89 Обозначения условные проводов и контактных соединений электрических элементов, оборудования и участков цепей в электрических схемах.</w:t>
      </w:r>
    </w:p>
    <w:p w:rsidR="00B473C6" w:rsidRPr="00B473C6" w:rsidRDefault="00B473C6" w:rsidP="00B473C6"/>
    <w:p w:rsidR="003B38FD" w:rsidRDefault="003B38FD" w:rsidP="001A6DBF">
      <w:pPr>
        <w:autoSpaceDE w:val="0"/>
        <w:autoSpaceDN w:val="0"/>
        <w:adjustRightInd w:val="0"/>
        <w:spacing w:line="360" w:lineRule="auto"/>
        <w:ind w:firstLine="709"/>
        <w:jc w:val="both"/>
        <w:rPr>
          <w:sz w:val="28"/>
          <w:szCs w:val="28"/>
        </w:rPr>
      </w:pPr>
      <w:r w:rsidRPr="00564053">
        <w:rPr>
          <w:sz w:val="28"/>
          <w:szCs w:val="28"/>
        </w:rPr>
        <w:t>2.7.2.1. Общие положения</w:t>
      </w:r>
    </w:p>
    <w:p w:rsidR="003C5A11" w:rsidRPr="00564053" w:rsidRDefault="003C5A11" w:rsidP="001A6DBF">
      <w:pPr>
        <w:autoSpaceDE w:val="0"/>
        <w:autoSpaceDN w:val="0"/>
        <w:adjustRightInd w:val="0"/>
        <w:spacing w:line="360" w:lineRule="auto"/>
        <w:ind w:firstLine="709"/>
        <w:jc w:val="both"/>
        <w:rPr>
          <w:sz w:val="28"/>
          <w:szCs w:val="28"/>
        </w:rPr>
      </w:pPr>
      <w:r w:rsidRPr="00564053">
        <w:rPr>
          <w:sz w:val="28"/>
          <w:szCs w:val="28"/>
        </w:rPr>
        <w:t>Настоящий стандарт распространяется на электрические схемы изделий всех отраслей  промышленности   и   строительства   и   устанавливает условные обозначения проводов и зажимов электрических элементов,  устройств, оборудования, базовых электрических эл</w:t>
      </w:r>
      <w:r w:rsidR="00880FBB" w:rsidRPr="00564053">
        <w:rPr>
          <w:sz w:val="28"/>
          <w:szCs w:val="28"/>
        </w:rPr>
        <w:t xml:space="preserve">ементов (резисторов, предохранителей, </w:t>
      </w:r>
      <w:r w:rsidRPr="00564053">
        <w:rPr>
          <w:sz w:val="28"/>
          <w:szCs w:val="28"/>
        </w:rPr>
        <w:t xml:space="preserve"> реле,   трансформаторов,    вращающихся   ма</w:t>
      </w:r>
      <w:r w:rsidR="00880FBB" w:rsidRPr="00564053">
        <w:rPr>
          <w:sz w:val="28"/>
          <w:szCs w:val="28"/>
        </w:rPr>
        <w:t>шин),   управляющих   устройств двигателей</w:t>
      </w:r>
      <w:r w:rsidRPr="00564053">
        <w:rPr>
          <w:sz w:val="28"/>
          <w:szCs w:val="28"/>
        </w:rPr>
        <w:t xml:space="preserve">, питания, заземления, соединения с корпусом, участков </w:t>
      </w:r>
      <w:r w:rsidR="00880FBB" w:rsidRPr="00564053">
        <w:rPr>
          <w:sz w:val="28"/>
          <w:szCs w:val="28"/>
        </w:rPr>
        <w:t>цепей</w:t>
      </w:r>
      <w:r w:rsidRPr="00564053">
        <w:rPr>
          <w:sz w:val="28"/>
          <w:szCs w:val="28"/>
        </w:rPr>
        <w:t xml:space="preserve"> в электрических схемах.</w:t>
      </w:r>
    </w:p>
    <w:p w:rsidR="003B38FD" w:rsidRPr="00564053" w:rsidRDefault="003B38FD" w:rsidP="001A6DBF">
      <w:pPr>
        <w:autoSpaceDE w:val="0"/>
        <w:autoSpaceDN w:val="0"/>
        <w:adjustRightInd w:val="0"/>
        <w:spacing w:line="360" w:lineRule="auto"/>
        <w:ind w:firstLine="709"/>
        <w:jc w:val="both"/>
        <w:rPr>
          <w:sz w:val="28"/>
          <w:szCs w:val="28"/>
        </w:rPr>
      </w:pPr>
      <w:r w:rsidRPr="00564053">
        <w:rPr>
          <w:sz w:val="28"/>
          <w:szCs w:val="28"/>
        </w:rPr>
        <w:t>Настоящий стандарт устанавливает способы, используемые для отличия зажимов, а также общие правила для их единообразного обозначения.</w:t>
      </w:r>
    </w:p>
    <w:p w:rsidR="00B473C6" w:rsidRDefault="00B473C6" w:rsidP="001A6DBF">
      <w:pPr>
        <w:autoSpaceDE w:val="0"/>
        <w:autoSpaceDN w:val="0"/>
        <w:adjustRightInd w:val="0"/>
        <w:spacing w:line="360" w:lineRule="auto"/>
        <w:ind w:firstLine="709"/>
        <w:jc w:val="both"/>
        <w:rPr>
          <w:sz w:val="28"/>
          <w:szCs w:val="28"/>
        </w:rPr>
        <w:sectPr w:rsidR="00B473C6" w:rsidSect="001A6DBF">
          <w:pgSz w:w="11906" w:h="16838"/>
          <w:pgMar w:top="1134" w:right="851" w:bottom="1134" w:left="1701" w:header="709" w:footer="709" w:gutter="0"/>
          <w:cols w:space="708"/>
          <w:titlePg/>
          <w:docGrid w:linePitch="360"/>
        </w:sectPr>
      </w:pPr>
    </w:p>
    <w:p w:rsidR="003B38FD" w:rsidRPr="00564053" w:rsidRDefault="003B38FD" w:rsidP="001A6DBF">
      <w:pPr>
        <w:autoSpaceDE w:val="0"/>
        <w:autoSpaceDN w:val="0"/>
        <w:adjustRightInd w:val="0"/>
        <w:spacing w:line="360" w:lineRule="auto"/>
        <w:ind w:firstLine="709"/>
        <w:jc w:val="both"/>
        <w:rPr>
          <w:sz w:val="28"/>
          <w:szCs w:val="28"/>
        </w:rPr>
      </w:pPr>
      <w:r w:rsidRPr="00564053">
        <w:rPr>
          <w:sz w:val="28"/>
          <w:szCs w:val="28"/>
        </w:rPr>
        <w:t>2.7.2.2. Способ обозначения</w:t>
      </w:r>
    </w:p>
    <w:p w:rsidR="003B38FD" w:rsidRPr="00564053" w:rsidRDefault="003B38FD" w:rsidP="001A6DBF">
      <w:pPr>
        <w:autoSpaceDE w:val="0"/>
        <w:autoSpaceDN w:val="0"/>
        <w:adjustRightInd w:val="0"/>
        <w:spacing w:line="360" w:lineRule="auto"/>
        <w:ind w:firstLine="709"/>
        <w:jc w:val="both"/>
        <w:rPr>
          <w:sz w:val="28"/>
          <w:szCs w:val="28"/>
        </w:rPr>
      </w:pPr>
    </w:p>
    <w:p w:rsidR="003B38FD" w:rsidRPr="00564053" w:rsidRDefault="003B38FD" w:rsidP="001A6DBF">
      <w:pPr>
        <w:autoSpaceDE w:val="0"/>
        <w:autoSpaceDN w:val="0"/>
        <w:adjustRightInd w:val="0"/>
        <w:spacing w:line="360" w:lineRule="auto"/>
        <w:ind w:firstLine="709"/>
        <w:jc w:val="both"/>
        <w:rPr>
          <w:sz w:val="28"/>
          <w:szCs w:val="28"/>
        </w:rPr>
      </w:pPr>
      <w:r w:rsidRPr="00564053">
        <w:rPr>
          <w:sz w:val="28"/>
          <w:szCs w:val="28"/>
        </w:rPr>
        <w:t>Для выбора способа обозначения зажимов важным критерием являйся их функция и расположение</w:t>
      </w:r>
    </w:p>
    <w:p w:rsidR="00427C54" w:rsidRPr="00564053" w:rsidRDefault="003B38FD" w:rsidP="001A6DBF">
      <w:pPr>
        <w:autoSpaceDE w:val="0"/>
        <w:autoSpaceDN w:val="0"/>
        <w:adjustRightInd w:val="0"/>
        <w:spacing w:line="360" w:lineRule="auto"/>
        <w:ind w:firstLine="709"/>
        <w:jc w:val="both"/>
        <w:rPr>
          <w:sz w:val="28"/>
          <w:szCs w:val="28"/>
        </w:rPr>
      </w:pPr>
      <w:r w:rsidRPr="00564053">
        <w:rPr>
          <w:bCs/>
          <w:sz w:val="28"/>
          <w:szCs w:val="28"/>
        </w:rPr>
        <w:t xml:space="preserve">Отличительными </w:t>
      </w:r>
      <w:r w:rsidRPr="00564053">
        <w:rPr>
          <w:sz w:val="28"/>
          <w:szCs w:val="28"/>
        </w:rPr>
        <w:t>признаками способа обозначения являются:</w:t>
      </w:r>
    </w:p>
    <w:p w:rsidR="00427C54" w:rsidRPr="00564053" w:rsidRDefault="00427C54" w:rsidP="001A6DBF">
      <w:pPr>
        <w:autoSpaceDE w:val="0"/>
        <w:autoSpaceDN w:val="0"/>
        <w:adjustRightInd w:val="0"/>
        <w:spacing w:line="360" w:lineRule="auto"/>
        <w:ind w:firstLine="709"/>
        <w:jc w:val="both"/>
        <w:rPr>
          <w:sz w:val="28"/>
          <w:szCs w:val="28"/>
        </w:rPr>
      </w:pPr>
      <w:r w:rsidRPr="00564053">
        <w:rPr>
          <w:sz w:val="28"/>
          <w:szCs w:val="28"/>
        </w:rPr>
        <w:t>- расположение зажимов по избранной системе;</w:t>
      </w:r>
    </w:p>
    <w:p w:rsidR="00427C54" w:rsidRPr="00564053" w:rsidRDefault="00427C54" w:rsidP="001A6DBF">
      <w:pPr>
        <w:autoSpaceDE w:val="0"/>
        <w:autoSpaceDN w:val="0"/>
        <w:adjustRightInd w:val="0"/>
        <w:spacing w:line="360" w:lineRule="auto"/>
        <w:ind w:firstLine="709"/>
        <w:jc w:val="both"/>
        <w:rPr>
          <w:sz w:val="28"/>
          <w:szCs w:val="28"/>
        </w:rPr>
      </w:pPr>
      <w:r w:rsidRPr="00564053">
        <w:rPr>
          <w:sz w:val="28"/>
          <w:szCs w:val="28"/>
        </w:rPr>
        <w:t>- условный цвет по избранной системе</w:t>
      </w:r>
    </w:p>
    <w:p w:rsidR="00427C54" w:rsidRPr="00564053" w:rsidRDefault="00427C54" w:rsidP="001A6DBF">
      <w:pPr>
        <w:autoSpaceDE w:val="0"/>
        <w:autoSpaceDN w:val="0"/>
        <w:adjustRightInd w:val="0"/>
        <w:spacing w:line="360" w:lineRule="auto"/>
        <w:ind w:firstLine="709"/>
        <w:jc w:val="both"/>
        <w:rPr>
          <w:sz w:val="28"/>
          <w:szCs w:val="28"/>
        </w:rPr>
      </w:pPr>
      <w:r w:rsidRPr="00564053">
        <w:rPr>
          <w:sz w:val="28"/>
          <w:szCs w:val="28"/>
        </w:rPr>
        <w:t>- условное графическое обозначение по ГОСТ 2.721;</w:t>
      </w:r>
    </w:p>
    <w:p w:rsidR="00427C54" w:rsidRPr="00564053" w:rsidRDefault="00427C54" w:rsidP="001A6DBF">
      <w:pPr>
        <w:autoSpaceDE w:val="0"/>
        <w:autoSpaceDN w:val="0"/>
        <w:adjustRightInd w:val="0"/>
        <w:spacing w:line="360" w:lineRule="auto"/>
        <w:ind w:firstLine="709"/>
        <w:jc w:val="both"/>
        <w:rPr>
          <w:sz w:val="28"/>
          <w:szCs w:val="28"/>
        </w:rPr>
      </w:pPr>
      <w:r w:rsidRPr="00564053">
        <w:rPr>
          <w:sz w:val="28"/>
          <w:szCs w:val="28"/>
        </w:rPr>
        <w:t>- буквенно-цифровое обозначение.</w:t>
      </w:r>
    </w:p>
    <w:p w:rsidR="00427C54" w:rsidRPr="00564053" w:rsidRDefault="00427C54" w:rsidP="001A6DBF">
      <w:pPr>
        <w:autoSpaceDE w:val="0"/>
        <w:autoSpaceDN w:val="0"/>
        <w:adjustRightInd w:val="0"/>
        <w:spacing w:line="360" w:lineRule="auto"/>
        <w:ind w:firstLine="709"/>
        <w:jc w:val="both"/>
        <w:rPr>
          <w:sz w:val="28"/>
          <w:szCs w:val="28"/>
        </w:rPr>
      </w:pPr>
      <w:r w:rsidRPr="00564053">
        <w:rPr>
          <w:b/>
          <w:sz w:val="28"/>
          <w:szCs w:val="28"/>
        </w:rPr>
        <w:t>Примечание:</w:t>
      </w:r>
      <w:r w:rsidRPr="00564053">
        <w:rPr>
          <w:sz w:val="28"/>
          <w:szCs w:val="28"/>
        </w:rPr>
        <w:t xml:space="preserve"> Указанные способы с точки зрения    их использования</w:t>
      </w:r>
    </w:p>
    <w:p w:rsidR="00427C54" w:rsidRPr="00564053" w:rsidRDefault="00427C54" w:rsidP="001A6DBF">
      <w:pPr>
        <w:autoSpaceDE w:val="0"/>
        <w:autoSpaceDN w:val="0"/>
        <w:adjustRightInd w:val="0"/>
        <w:spacing w:line="360" w:lineRule="auto"/>
        <w:ind w:firstLine="709"/>
        <w:jc w:val="both"/>
        <w:rPr>
          <w:bCs/>
          <w:sz w:val="28"/>
          <w:szCs w:val="28"/>
        </w:rPr>
      </w:pPr>
      <w:r w:rsidRPr="00564053">
        <w:rPr>
          <w:bCs/>
          <w:sz w:val="28"/>
          <w:szCs w:val="28"/>
        </w:rPr>
        <w:t xml:space="preserve"> </w:t>
      </w:r>
      <w:r w:rsidR="006A6A79" w:rsidRPr="00564053">
        <w:rPr>
          <w:bCs/>
          <w:sz w:val="28"/>
          <w:szCs w:val="28"/>
        </w:rPr>
        <w:t>р</w:t>
      </w:r>
      <w:r w:rsidRPr="00564053">
        <w:rPr>
          <w:bCs/>
          <w:sz w:val="28"/>
          <w:szCs w:val="28"/>
        </w:rPr>
        <w:t>авноценны</w:t>
      </w:r>
      <w:r w:rsidR="006A6A79" w:rsidRPr="00564053">
        <w:rPr>
          <w:bCs/>
          <w:sz w:val="28"/>
          <w:szCs w:val="28"/>
        </w:rPr>
        <w:t>.</w:t>
      </w:r>
    </w:p>
    <w:p w:rsidR="006A6A79" w:rsidRPr="00564053" w:rsidRDefault="006A6A79" w:rsidP="001A6DBF">
      <w:pPr>
        <w:autoSpaceDE w:val="0"/>
        <w:autoSpaceDN w:val="0"/>
        <w:adjustRightInd w:val="0"/>
        <w:spacing w:line="360" w:lineRule="auto"/>
        <w:ind w:firstLine="709"/>
        <w:jc w:val="both"/>
        <w:rPr>
          <w:sz w:val="28"/>
          <w:szCs w:val="28"/>
        </w:rPr>
      </w:pPr>
      <w:r w:rsidRPr="00564053">
        <w:rPr>
          <w:sz w:val="28"/>
          <w:szCs w:val="28"/>
        </w:rPr>
        <w:t>Допускается использовать графические обозначения по ГОСТ 2.721 взамен  буквенно-цифровых.</w:t>
      </w:r>
    </w:p>
    <w:p w:rsidR="006A6A79" w:rsidRPr="00564053" w:rsidRDefault="006A6A79" w:rsidP="001A6DBF">
      <w:pPr>
        <w:autoSpaceDE w:val="0"/>
        <w:autoSpaceDN w:val="0"/>
        <w:adjustRightInd w:val="0"/>
        <w:spacing w:line="360" w:lineRule="auto"/>
        <w:ind w:firstLine="709"/>
        <w:jc w:val="both"/>
        <w:rPr>
          <w:sz w:val="28"/>
          <w:szCs w:val="28"/>
        </w:rPr>
      </w:pPr>
      <w:r w:rsidRPr="00564053">
        <w:rPr>
          <w:sz w:val="28"/>
          <w:szCs w:val="28"/>
        </w:rPr>
        <w:t>Выбор способа обозначения зависит от вида устройства, расположения зажимов, а также сложности устройства или   проводки.</w:t>
      </w:r>
    </w:p>
    <w:p w:rsidR="006A6A79" w:rsidRPr="00564053" w:rsidRDefault="006A6A79" w:rsidP="001A6DBF">
      <w:pPr>
        <w:autoSpaceDE w:val="0"/>
        <w:autoSpaceDN w:val="0"/>
        <w:adjustRightInd w:val="0"/>
        <w:spacing w:line="360" w:lineRule="auto"/>
        <w:ind w:firstLine="709"/>
        <w:jc w:val="both"/>
        <w:rPr>
          <w:sz w:val="28"/>
          <w:szCs w:val="28"/>
        </w:rPr>
      </w:pPr>
      <w:r w:rsidRPr="00564053">
        <w:rPr>
          <w:bCs/>
          <w:sz w:val="28"/>
          <w:szCs w:val="28"/>
        </w:rPr>
        <w:t xml:space="preserve">Буквенно-цифровые </w:t>
      </w:r>
      <w:r w:rsidRPr="00564053">
        <w:rPr>
          <w:sz w:val="28"/>
          <w:szCs w:val="28"/>
        </w:rPr>
        <w:t xml:space="preserve">обозначения  используются </w:t>
      </w:r>
      <w:r w:rsidR="00153C66" w:rsidRPr="00564053">
        <w:rPr>
          <w:sz w:val="28"/>
          <w:szCs w:val="28"/>
        </w:rPr>
        <w:t>для сложных устройств и п</w:t>
      </w:r>
      <w:r w:rsidRPr="00564053">
        <w:rPr>
          <w:sz w:val="28"/>
          <w:szCs w:val="28"/>
        </w:rPr>
        <w:t>роводок и являются удобными для передачи по телетайпу.</w:t>
      </w:r>
    </w:p>
    <w:p w:rsidR="00F427BB" w:rsidRPr="00564053" w:rsidRDefault="00F427BB" w:rsidP="001A6DBF">
      <w:pPr>
        <w:spacing w:line="360" w:lineRule="auto"/>
        <w:ind w:firstLine="709"/>
        <w:jc w:val="both"/>
        <w:rPr>
          <w:sz w:val="28"/>
          <w:szCs w:val="28"/>
        </w:rPr>
      </w:pPr>
    </w:p>
    <w:p w:rsidR="00F427BB" w:rsidRPr="00564053" w:rsidRDefault="004B14F9" w:rsidP="001A6DBF">
      <w:pPr>
        <w:spacing w:line="360" w:lineRule="auto"/>
        <w:ind w:firstLine="709"/>
        <w:jc w:val="both"/>
        <w:rPr>
          <w:sz w:val="28"/>
          <w:szCs w:val="28"/>
        </w:rPr>
      </w:pPr>
      <w:r w:rsidRPr="00564053">
        <w:rPr>
          <w:sz w:val="28"/>
          <w:szCs w:val="28"/>
        </w:rPr>
        <w:t>2.7.3</w:t>
      </w:r>
      <w:r w:rsidR="00F427BB" w:rsidRPr="00564053">
        <w:rPr>
          <w:sz w:val="28"/>
          <w:szCs w:val="28"/>
        </w:rPr>
        <w:t>. ГОСТ 2.703 -68 Правила выполнения кинематических схем</w:t>
      </w:r>
    </w:p>
    <w:p w:rsidR="00F427BB" w:rsidRPr="00564053" w:rsidRDefault="00F427BB" w:rsidP="001A6DBF">
      <w:pPr>
        <w:spacing w:line="360" w:lineRule="auto"/>
        <w:ind w:firstLine="709"/>
        <w:jc w:val="both"/>
        <w:rPr>
          <w:sz w:val="28"/>
          <w:szCs w:val="28"/>
        </w:rPr>
      </w:pPr>
    </w:p>
    <w:p w:rsidR="00F427BB" w:rsidRPr="00564053" w:rsidRDefault="00F427BB" w:rsidP="001A6DBF">
      <w:pPr>
        <w:pStyle w:val="ae"/>
        <w:spacing w:line="360" w:lineRule="auto"/>
        <w:ind w:firstLine="709"/>
        <w:rPr>
          <w:color w:val="auto"/>
        </w:rPr>
      </w:pPr>
      <w:r w:rsidRPr="00564053">
        <w:rPr>
          <w:color w:val="auto"/>
        </w:rPr>
        <w:t>Область применения: Настоящий стандарт устанавливает правила выполнения кинематических схем изделий всех отраслей промышленности.</w:t>
      </w:r>
    </w:p>
    <w:p w:rsidR="00F427BB" w:rsidRPr="00564053" w:rsidRDefault="00F427BB" w:rsidP="001A6DBF">
      <w:pPr>
        <w:spacing w:line="360" w:lineRule="auto"/>
        <w:ind w:firstLine="709"/>
        <w:jc w:val="both"/>
        <w:rPr>
          <w:sz w:val="28"/>
          <w:szCs w:val="28"/>
        </w:rPr>
      </w:pPr>
      <w:r w:rsidRPr="00564053">
        <w:rPr>
          <w:sz w:val="28"/>
          <w:szCs w:val="28"/>
        </w:rPr>
        <w:t>Основные положения:  Кинематические схемы в зависимости от</w:t>
      </w:r>
      <w:r w:rsidR="00DB321F" w:rsidRPr="00564053">
        <w:rPr>
          <w:sz w:val="28"/>
          <w:szCs w:val="28"/>
        </w:rPr>
        <w:t xml:space="preserve"> </w:t>
      </w:r>
      <w:r w:rsidRPr="00564053">
        <w:rPr>
          <w:sz w:val="28"/>
          <w:szCs w:val="28"/>
        </w:rPr>
        <w:t>основного назначения подразделяют на следующие типы: принципиальные кинематические схемы; структурные кинематические схемы; функциональные кинематические схемы. На принципиальной схеме изделия должна быть представлена вся совокупность кинематических элементов и их соединений, предназначенных для осуществления, регулирования, управления и контроля заданных движений исполнительных органов; должны быть отражены кинематические связи (механические и немеханические), предусмотренные внутри исполнительных органов, между отдельными парами, цепями и</w:t>
      </w:r>
    </w:p>
    <w:p w:rsidR="00F427BB" w:rsidRPr="00564053" w:rsidRDefault="00F427BB" w:rsidP="001A6DBF">
      <w:pPr>
        <w:spacing w:line="360" w:lineRule="auto"/>
        <w:ind w:firstLine="709"/>
        <w:jc w:val="both"/>
        <w:rPr>
          <w:sz w:val="28"/>
          <w:szCs w:val="28"/>
        </w:rPr>
      </w:pPr>
      <w:r w:rsidRPr="00564053">
        <w:rPr>
          <w:sz w:val="28"/>
          <w:szCs w:val="28"/>
        </w:rPr>
        <w:t>Изделия вычерчивают, как правило, в</w:t>
      </w:r>
      <w:r w:rsidR="0068060D" w:rsidRPr="00564053">
        <w:rPr>
          <w:sz w:val="28"/>
          <w:szCs w:val="28"/>
        </w:rPr>
        <w:t xml:space="preserve"> </w:t>
      </w:r>
      <w:r w:rsidRPr="00564053">
        <w:rPr>
          <w:sz w:val="28"/>
          <w:szCs w:val="28"/>
        </w:rPr>
        <w:t xml:space="preserve">виде развертки. Взаимное расположение элементов на кинематической схеме должно соответствовать исходному, среднему или рабочему положению исполнительных органов изделия (механизма). Если элемент при работе изделия меняет свое положение, то на схеме допускается показывать его крайние положения тонкими штрихпунктирными линиями. </w:t>
      </w:r>
    </w:p>
    <w:p w:rsidR="00F427BB" w:rsidRPr="00564053" w:rsidRDefault="00F427BB" w:rsidP="001A6DBF">
      <w:pPr>
        <w:spacing w:line="360" w:lineRule="auto"/>
        <w:ind w:firstLine="709"/>
        <w:jc w:val="both"/>
        <w:rPr>
          <w:sz w:val="28"/>
          <w:szCs w:val="28"/>
        </w:rPr>
      </w:pPr>
      <w:r w:rsidRPr="00564053">
        <w:rPr>
          <w:sz w:val="28"/>
          <w:szCs w:val="28"/>
        </w:rPr>
        <w:t>На кинематической схеме, не нарушая ясности схемы, допускается:  переносить элементы вверх или вниз от их истинного положения, выносить их за контур изделия, не меняя положения;  поворачивать элементы в положения, наиболее удобные для изображения. В этих случаях сопряженные звенья пары, вычерченные раздельно, соединяют штриховой линией.</w:t>
      </w:r>
    </w:p>
    <w:p w:rsidR="00A6260C" w:rsidRPr="00564053" w:rsidRDefault="00A6260C" w:rsidP="001A6DBF">
      <w:pPr>
        <w:spacing w:line="360" w:lineRule="auto"/>
        <w:ind w:firstLine="709"/>
        <w:jc w:val="both"/>
        <w:rPr>
          <w:sz w:val="28"/>
          <w:szCs w:val="28"/>
        </w:rPr>
      </w:pPr>
    </w:p>
    <w:p w:rsidR="004C797C" w:rsidRDefault="004B14F9" w:rsidP="00B473C6">
      <w:pPr>
        <w:pStyle w:val="1"/>
        <w:keepNext w:val="0"/>
        <w:spacing w:line="360" w:lineRule="auto"/>
        <w:ind w:left="708" w:firstLine="1"/>
        <w:jc w:val="both"/>
        <w:rPr>
          <w:szCs w:val="28"/>
        </w:rPr>
      </w:pPr>
      <w:r w:rsidRPr="00564053">
        <w:rPr>
          <w:szCs w:val="28"/>
        </w:rPr>
        <w:t>2.7.4</w:t>
      </w:r>
      <w:r w:rsidR="00A6260C" w:rsidRPr="00564053">
        <w:rPr>
          <w:szCs w:val="28"/>
        </w:rPr>
        <w:t>. ГОСТ 2.704 -76 Правила выполнения гидравлических и пневматических схем</w:t>
      </w:r>
    </w:p>
    <w:p w:rsidR="00A6260C" w:rsidRPr="00564053" w:rsidRDefault="00A6260C" w:rsidP="001A6DBF">
      <w:pPr>
        <w:pStyle w:val="ae"/>
        <w:spacing w:line="360" w:lineRule="auto"/>
        <w:ind w:firstLine="709"/>
        <w:rPr>
          <w:color w:val="auto"/>
        </w:rPr>
      </w:pPr>
      <w:r w:rsidRPr="00564053">
        <w:rPr>
          <w:color w:val="auto"/>
        </w:rPr>
        <w:t xml:space="preserve">Область применения: Настоящий стандарт устанавливает правила выполнения гидравлических и пневматических схем изделий всех отраслей промышленности. </w:t>
      </w:r>
    </w:p>
    <w:p w:rsidR="00A6260C" w:rsidRPr="00564053" w:rsidRDefault="00A6260C" w:rsidP="001A6DBF">
      <w:pPr>
        <w:pStyle w:val="ae"/>
        <w:spacing w:line="360" w:lineRule="auto"/>
        <w:ind w:firstLine="709"/>
        <w:rPr>
          <w:color w:val="auto"/>
        </w:rPr>
      </w:pPr>
      <w:r w:rsidRPr="00564053">
        <w:rPr>
          <w:color w:val="auto"/>
        </w:rPr>
        <w:t>Основные положения:  Гидравлические и пневматические схемы в зависимости от их основного назначения разделяют на следующие типы: структурные, принципиальные, соединения. На структурной схеме изображают</w:t>
      </w:r>
    </w:p>
    <w:p w:rsidR="00A6260C" w:rsidRPr="00564053" w:rsidRDefault="00A6260C" w:rsidP="001A6DBF">
      <w:pPr>
        <w:pStyle w:val="ae"/>
        <w:spacing w:line="360" w:lineRule="auto"/>
        <w:ind w:firstLine="709"/>
        <w:rPr>
          <w:color w:val="auto"/>
        </w:rPr>
      </w:pPr>
      <w:r w:rsidRPr="00564053">
        <w:rPr>
          <w:color w:val="auto"/>
        </w:rPr>
        <w:t>все основные функциональные части изделия (элементы, устройства и группы) и основные взаимосвязи между ними. Функциональные части на схеме изображают сплошными основными линиями в виде прямоугольников или условных графических обозначений. Графическое построение схемы должно давать наиболее наглядное представление о последовательности взаимодействия функциональных частей в изделии. На схеме должны быть указаны наименования каждой функциональной части изделия, если для ее обозначения применен прямоугольник.</w:t>
      </w:r>
    </w:p>
    <w:p w:rsidR="004B14F9" w:rsidRPr="00564053" w:rsidRDefault="00A6260C" w:rsidP="001A6DBF">
      <w:pPr>
        <w:pStyle w:val="ae"/>
        <w:spacing w:line="360" w:lineRule="auto"/>
        <w:ind w:firstLine="709"/>
        <w:rPr>
          <w:color w:val="auto"/>
        </w:rPr>
      </w:pPr>
      <w:r w:rsidRPr="00564053">
        <w:rPr>
          <w:color w:val="auto"/>
        </w:rPr>
        <w:t>На принципиальной схеме изображают все гидравлические и пневматические элементы или устройства, необходимые для осуществления и контроля в изделии заданных гидравлических (пневматических) процессов, и все гидравлические (пневматические) связи между ними. Все элементы и устройства изображают на схемах, как</w:t>
      </w:r>
      <w:r w:rsidR="00845A1A" w:rsidRPr="00564053">
        <w:rPr>
          <w:color w:val="auto"/>
        </w:rPr>
        <w:t xml:space="preserve"> правило, в исходном положении.</w:t>
      </w:r>
    </w:p>
    <w:bookmarkEnd w:id="1"/>
    <w:bookmarkEnd w:id="2"/>
    <w:p w:rsidR="00B473C6" w:rsidRDefault="00B473C6" w:rsidP="001A6DBF">
      <w:pPr>
        <w:autoSpaceDE w:val="0"/>
        <w:autoSpaceDN w:val="0"/>
        <w:adjustRightInd w:val="0"/>
        <w:spacing w:line="360" w:lineRule="auto"/>
        <w:ind w:firstLine="709"/>
        <w:jc w:val="both"/>
        <w:rPr>
          <w:b/>
          <w:sz w:val="28"/>
          <w:szCs w:val="28"/>
        </w:rPr>
        <w:sectPr w:rsidR="00B473C6" w:rsidSect="001A6DBF">
          <w:pgSz w:w="11906" w:h="16838"/>
          <w:pgMar w:top="1134" w:right="851" w:bottom="1134" w:left="1701" w:header="709" w:footer="709" w:gutter="0"/>
          <w:cols w:space="708"/>
          <w:titlePg/>
          <w:docGrid w:linePitch="360"/>
        </w:sectPr>
      </w:pPr>
    </w:p>
    <w:p w:rsidR="006A7244" w:rsidRPr="00564053" w:rsidRDefault="008175DC" w:rsidP="00B473C6">
      <w:pPr>
        <w:autoSpaceDE w:val="0"/>
        <w:autoSpaceDN w:val="0"/>
        <w:adjustRightInd w:val="0"/>
        <w:spacing w:line="360" w:lineRule="auto"/>
        <w:ind w:left="708" w:firstLine="1"/>
        <w:jc w:val="both"/>
        <w:rPr>
          <w:sz w:val="28"/>
          <w:szCs w:val="28"/>
        </w:rPr>
      </w:pPr>
      <w:r w:rsidRPr="00564053">
        <w:rPr>
          <w:b/>
          <w:sz w:val="28"/>
          <w:szCs w:val="28"/>
        </w:rPr>
        <w:t>3. ЭЛЕКТРОПРИВОД КАНАТНОЙ ДОРОГИ МАЯТНИКОВОГО ТИПА</w:t>
      </w:r>
    </w:p>
    <w:p w:rsidR="006A7244" w:rsidRPr="00564053" w:rsidRDefault="006A7244" w:rsidP="001A6DBF">
      <w:pPr>
        <w:spacing w:line="360" w:lineRule="auto"/>
        <w:ind w:firstLine="709"/>
        <w:jc w:val="both"/>
        <w:rPr>
          <w:sz w:val="28"/>
          <w:szCs w:val="28"/>
        </w:rPr>
      </w:pPr>
    </w:p>
    <w:p w:rsidR="006A7244" w:rsidRPr="00564053" w:rsidRDefault="006A7244" w:rsidP="001A6DBF">
      <w:pPr>
        <w:spacing w:line="360" w:lineRule="auto"/>
        <w:ind w:firstLine="709"/>
        <w:jc w:val="both"/>
        <w:rPr>
          <w:sz w:val="28"/>
          <w:szCs w:val="28"/>
        </w:rPr>
      </w:pPr>
      <w:r w:rsidRPr="00564053">
        <w:rPr>
          <w:sz w:val="28"/>
          <w:szCs w:val="28"/>
        </w:rPr>
        <w:t>Маятниковая канатная дорога оборудуется двумя кабинами, совершающими встречные возвратно-поступательные перемещения с остановками  крайних положениях на трассе для загрузки и выгрузки. Кабины перемещаются на роликах-подвесниках по несущим стальным канатам, которые крепятся в отдельных точках к удерживающим опорам, расположенным вдоль трассы дороги. Тяговое усилие создается приводной станцией и передается кабинам бесконечным тянущим канатом. Натяжение тянущих и тяговых канатов осуществляется натяжной станцией с помощью специальных грузов.</w:t>
      </w:r>
    </w:p>
    <w:p w:rsidR="006A7244" w:rsidRPr="00564053" w:rsidRDefault="006A7244" w:rsidP="001A6DBF">
      <w:pPr>
        <w:spacing w:line="360" w:lineRule="auto"/>
        <w:ind w:firstLine="709"/>
        <w:jc w:val="both"/>
        <w:rPr>
          <w:sz w:val="28"/>
          <w:szCs w:val="28"/>
        </w:rPr>
      </w:pPr>
      <w:r w:rsidRPr="00564053">
        <w:rPr>
          <w:sz w:val="28"/>
          <w:szCs w:val="28"/>
        </w:rPr>
        <w:t>По характеру рабочих движений маятниковая канатная дорога  вполне аналогична двухконцевой шахтной подъемной установке, но с существенно большей продолжительностью цикла, которая при протяженной многокилометровой трассе может значительно превышать 10 мин. При этом длительность переходных процессов пуска и торможения в общем времени цикла составляет незначительную долю. По назначению, конструкции и по характеру статиических нагрузок электропривода маятниковая канатная дорога имеет много общего с кольцевой канатной дорогой непрерывного действия.</w:t>
      </w:r>
    </w:p>
    <w:p w:rsidR="006A7244" w:rsidRPr="00564053" w:rsidRDefault="006A7244" w:rsidP="001A6DBF">
      <w:pPr>
        <w:spacing w:line="360" w:lineRule="auto"/>
        <w:ind w:firstLine="709"/>
        <w:jc w:val="both"/>
        <w:rPr>
          <w:sz w:val="28"/>
          <w:szCs w:val="28"/>
        </w:rPr>
      </w:pPr>
      <w:r w:rsidRPr="00564053">
        <w:rPr>
          <w:sz w:val="28"/>
          <w:szCs w:val="28"/>
        </w:rPr>
        <w:t>Необходимость весьма плавного пуска и торможения электропривода, обусловленая значительной податливостью тянущих канатов и условиями транспортировки пассажиров в подвесных кабинах, а также требование точной остановки определили преимущественное применение для пассажирских канатных дорог маятникового типа системы Г-Д.</w:t>
      </w:r>
    </w:p>
    <w:p w:rsidR="003855ED" w:rsidRPr="00564053" w:rsidRDefault="006A7244" w:rsidP="001A6DBF">
      <w:pPr>
        <w:spacing w:line="360" w:lineRule="auto"/>
        <w:ind w:firstLine="709"/>
        <w:jc w:val="both"/>
        <w:rPr>
          <w:sz w:val="28"/>
          <w:szCs w:val="28"/>
        </w:rPr>
      </w:pPr>
      <w:r w:rsidRPr="00564053">
        <w:rPr>
          <w:sz w:val="28"/>
          <w:szCs w:val="28"/>
        </w:rPr>
        <w:t>Двухкабинная пассажирская канатная дорога имеет следующие технические данные:</w:t>
      </w:r>
    </w:p>
    <w:p w:rsidR="00B473C6" w:rsidRDefault="003855ED" w:rsidP="001A6DBF">
      <w:pPr>
        <w:spacing w:line="360" w:lineRule="auto"/>
        <w:ind w:firstLine="709"/>
        <w:jc w:val="both"/>
        <w:rPr>
          <w:sz w:val="28"/>
          <w:szCs w:val="28"/>
        </w:rPr>
      </w:pPr>
      <w:r w:rsidRPr="00564053">
        <w:rPr>
          <w:sz w:val="28"/>
          <w:szCs w:val="28"/>
        </w:rPr>
        <w:t>Протяженность, м…</w:t>
      </w:r>
      <w:r w:rsidR="006A7244" w:rsidRPr="00564053">
        <w:rPr>
          <w:sz w:val="28"/>
          <w:szCs w:val="28"/>
        </w:rPr>
        <w:t>……4860</w:t>
      </w:r>
    </w:p>
    <w:p w:rsidR="006A7244" w:rsidRPr="00564053" w:rsidRDefault="006A7244" w:rsidP="001A6DBF">
      <w:pPr>
        <w:spacing w:line="360" w:lineRule="auto"/>
        <w:ind w:firstLine="709"/>
        <w:jc w:val="both"/>
        <w:rPr>
          <w:sz w:val="28"/>
          <w:szCs w:val="28"/>
        </w:rPr>
      </w:pPr>
      <w:r w:rsidRPr="00564053">
        <w:rPr>
          <w:sz w:val="28"/>
          <w:szCs w:val="28"/>
        </w:rPr>
        <w:t>Высо</w:t>
      </w:r>
      <w:r w:rsidR="003855ED" w:rsidRPr="00564053">
        <w:rPr>
          <w:sz w:val="28"/>
          <w:szCs w:val="28"/>
        </w:rPr>
        <w:t>та подъема, м……</w:t>
      </w:r>
      <w:r w:rsidRPr="00564053">
        <w:rPr>
          <w:sz w:val="28"/>
          <w:szCs w:val="28"/>
        </w:rPr>
        <w:t>…..1400</w:t>
      </w:r>
    </w:p>
    <w:p w:rsidR="006A7244" w:rsidRPr="00564053" w:rsidRDefault="006A7244" w:rsidP="001A6DBF">
      <w:pPr>
        <w:spacing w:line="360" w:lineRule="auto"/>
        <w:ind w:firstLine="709"/>
        <w:jc w:val="both"/>
        <w:rPr>
          <w:sz w:val="28"/>
          <w:szCs w:val="28"/>
        </w:rPr>
      </w:pPr>
      <w:r w:rsidRPr="00564053">
        <w:rPr>
          <w:sz w:val="28"/>
          <w:szCs w:val="28"/>
        </w:rPr>
        <w:t xml:space="preserve">Грузоподъемность кабины, чел.  </w:t>
      </w:r>
      <w:r w:rsidR="003855ED" w:rsidRPr="00564053">
        <w:rPr>
          <w:sz w:val="28"/>
          <w:szCs w:val="28"/>
        </w:rPr>
        <w:t>………………</w:t>
      </w:r>
      <w:r w:rsidRPr="00564053">
        <w:rPr>
          <w:sz w:val="28"/>
          <w:szCs w:val="28"/>
        </w:rPr>
        <w:t>26</w:t>
      </w:r>
    </w:p>
    <w:p w:rsidR="0084771F" w:rsidRPr="00564053" w:rsidRDefault="0084771F" w:rsidP="001A6DBF">
      <w:pPr>
        <w:spacing w:line="360" w:lineRule="auto"/>
        <w:ind w:firstLine="709"/>
        <w:jc w:val="both"/>
        <w:rPr>
          <w:sz w:val="28"/>
          <w:szCs w:val="28"/>
        </w:rPr>
      </w:pPr>
    </w:p>
    <w:p w:rsidR="006A7244" w:rsidRPr="00564053" w:rsidRDefault="006A7244" w:rsidP="001A6DBF">
      <w:pPr>
        <w:spacing w:line="360" w:lineRule="auto"/>
        <w:ind w:firstLine="709"/>
        <w:jc w:val="both"/>
        <w:rPr>
          <w:sz w:val="28"/>
          <w:szCs w:val="28"/>
        </w:rPr>
      </w:pPr>
      <w:r w:rsidRPr="00564053">
        <w:rPr>
          <w:sz w:val="28"/>
          <w:szCs w:val="28"/>
        </w:rPr>
        <w:t>Максимальная скорость движения, м/</w:t>
      </w:r>
      <w:r w:rsidR="003855ED" w:rsidRPr="00564053">
        <w:rPr>
          <w:sz w:val="28"/>
          <w:szCs w:val="28"/>
        </w:rPr>
        <w:t>с………</w:t>
      </w:r>
      <w:r w:rsidRPr="00564053">
        <w:rPr>
          <w:sz w:val="28"/>
          <w:szCs w:val="28"/>
        </w:rPr>
        <w:t>.8</w:t>
      </w:r>
    </w:p>
    <w:p w:rsidR="006A7244" w:rsidRPr="00564053" w:rsidRDefault="006A7244" w:rsidP="001A6DBF">
      <w:pPr>
        <w:spacing w:line="360" w:lineRule="auto"/>
        <w:ind w:firstLine="709"/>
        <w:jc w:val="both"/>
        <w:rPr>
          <w:sz w:val="28"/>
          <w:szCs w:val="28"/>
        </w:rPr>
      </w:pPr>
      <w:r w:rsidRPr="00564053">
        <w:rPr>
          <w:sz w:val="28"/>
          <w:szCs w:val="28"/>
        </w:rPr>
        <w:t xml:space="preserve">Мощность приводного </w:t>
      </w:r>
      <w:r w:rsidR="003855ED" w:rsidRPr="00564053">
        <w:rPr>
          <w:sz w:val="28"/>
          <w:szCs w:val="28"/>
        </w:rPr>
        <w:t>двигателя, кВт………</w:t>
      </w:r>
      <w:r w:rsidRPr="00564053">
        <w:rPr>
          <w:sz w:val="28"/>
          <w:szCs w:val="28"/>
        </w:rPr>
        <w:t>110</w:t>
      </w:r>
    </w:p>
    <w:p w:rsidR="003855ED" w:rsidRPr="00564053" w:rsidRDefault="003855ED" w:rsidP="001A6DBF">
      <w:pPr>
        <w:spacing w:line="360" w:lineRule="auto"/>
        <w:ind w:firstLine="709"/>
        <w:jc w:val="both"/>
        <w:rPr>
          <w:sz w:val="28"/>
          <w:szCs w:val="28"/>
        </w:rPr>
      </w:pPr>
    </w:p>
    <w:p w:rsidR="006A7244" w:rsidRPr="00564053" w:rsidRDefault="006A7244" w:rsidP="001A6DBF">
      <w:pPr>
        <w:spacing w:line="360" w:lineRule="auto"/>
        <w:ind w:firstLine="709"/>
        <w:jc w:val="both"/>
        <w:rPr>
          <w:sz w:val="28"/>
          <w:szCs w:val="28"/>
        </w:rPr>
      </w:pPr>
      <w:r w:rsidRPr="00564053">
        <w:rPr>
          <w:sz w:val="28"/>
          <w:szCs w:val="28"/>
        </w:rPr>
        <w:t xml:space="preserve">Генератор </w:t>
      </w:r>
      <w:r w:rsidRPr="00564053">
        <w:rPr>
          <w:b/>
          <w:i/>
          <w:sz w:val="28"/>
          <w:szCs w:val="28"/>
        </w:rPr>
        <w:t>Г</w:t>
      </w:r>
      <w:r w:rsidRPr="00564053">
        <w:rPr>
          <w:sz w:val="28"/>
          <w:szCs w:val="28"/>
        </w:rPr>
        <w:t xml:space="preserve"> питающий якорную цепь двигателя </w:t>
      </w:r>
      <w:r w:rsidRPr="00564053">
        <w:rPr>
          <w:b/>
          <w:i/>
          <w:sz w:val="28"/>
          <w:szCs w:val="28"/>
        </w:rPr>
        <w:t>Д</w:t>
      </w:r>
      <w:r w:rsidRPr="00564053">
        <w:rPr>
          <w:sz w:val="28"/>
          <w:szCs w:val="28"/>
        </w:rPr>
        <w:t xml:space="preserve">, возбуждается от трехобмоточного управляемого возбудителя </w:t>
      </w:r>
      <w:r w:rsidRPr="00564053">
        <w:rPr>
          <w:b/>
          <w:i/>
          <w:sz w:val="28"/>
          <w:szCs w:val="28"/>
        </w:rPr>
        <w:t>В</w:t>
      </w:r>
      <w:r w:rsidRPr="00564053">
        <w:rPr>
          <w:sz w:val="28"/>
          <w:szCs w:val="28"/>
        </w:rPr>
        <w:t>. В схеме предусмотрены три отрицательные обратные связи: по скорости, которая электрически суммируется с задающим сигналом и обеспечивает стабилизацию скорости в условиях изменяющейся вдоль трассы движения статической нагрузки, зависящей от угла наклона опорных канатов; по напряжению возбуждения генератора, которая содержит составляющую гибкой отрицательной обратной связи по ЭДС</w:t>
      </w:r>
      <w:r w:rsidR="00661E3E" w:rsidRPr="00564053">
        <w:rPr>
          <w:sz w:val="28"/>
          <w:szCs w:val="28"/>
        </w:rPr>
        <w:t xml:space="preserve"> </w:t>
      </w:r>
      <w:r w:rsidRPr="00564053">
        <w:rPr>
          <w:sz w:val="28"/>
          <w:szCs w:val="28"/>
        </w:rPr>
        <w:t>генератора, благодаря чему оказывает демпфирующее влияние при упругих</w:t>
      </w:r>
      <w:r w:rsidR="00661E3E" w:rsidRPr="00564053">
        <w:rPr>
          <w:sz w:val="28"/>
          <w:szCs w:val="28"/>
        </w:rPr>
        <w:t xml:space="preserve"> </w:t>
      </w:r>
      <w:r w:rsidRPr="00564053">
        <w:rPr>
          <w:sz w:val="28"/>
          <w:szCs w:val="28"/>
        </w:rPr>
        <w:t>колебаниях тянущего каната; и, наконец, по току якоря с отсечкой.</w:t>
      </w:r>
    </w:p>
    <w:p w:rsidR="006A7244" w:rsidRPr="00564053" w:rsidRDefault="006A7244" w:rsidP="00B473C6">
      <w:pPr>
        <w:spacing w:line="360" w:lineRule="auto"/>
        <w:ind w:firstLine="709"/>
        <w:jc w:val="both"/>
        <w:rPr>
          <w:sz w:val="28"/>
          <w:szCs w:val="28"/>
        </w:rPr>
      </w:pPr>
      <w:r w:rsidRPr="00564053">
        <w:rPr>
          <w:sz w:val="28"/>
          <w:szCs w:val="28"/>
        </w:rPr>
        <w:t xml:space="preserve">Требуемый тип изменения скорости при разгоне и замедлении кабиныдостигается соответствующим изменением задающего напряжения, получаемого с контроллерного регулятора </w:t>
      </w:r>
      <w:r w:rsidRPr="00564053">
        <w:rPr>
          <w:b/>
          <w:i/>
          <w:sz w:val="28"/>
          <w:szCs w:val="28"/>
        </w:rPr>
        <w:t>КР</w:t>
      </w:r>
      <w:r w:rsidRPr="00564053">
        <w:rPr>
          <w:sz w:val="28"/>
          <w:szCs w:val="28"/>
        </w:rPr>
        <w:t xml:space="preserve">. Контроллерный регулятор имеет 80 ступеней, что обеспечивает возможность плавного изменения скорости. Процессом пуска управляет машинист путем вращения штурвала контроллерного регулятора с пульта управления станции. Процесс замедления происходит автоматически. Ось регулятора через так называемое ретордирующее устройство механически связана с осью отклоняющего шкива, угол поворота которого пропорционален пути кабины. При подходе кабины к станции один из дисков ретордирующего устройства своим профилированным выступом заставляет поворачиваться по требуемому закону ось </w:t>
      </w:r>
      <w:r w:rsidRPr="00564053">
        <w:rPr>
          <w:b/>
          <w:i/>
          <w:sz w:val="28"/>
          <w:szCs w:val="28"/>
        </w:rPr>
        <w:t>КР</w:t>
      </w:r>
      <w:r w:rsidRPr="00564053">
        <w:rPr>
          <w:sz w:val="28"/>
          <w:szCs w:val="28"/>
        </w:rPr>
        <w:t xml:space="preserve">, а вместе с ней и ползунок регулятора, ставя его в конце замедления в нулевое положение. После отработки пути торможения один из конечных выключателей </w:t>
      </w:r>
      <w:r w:rsidRPr="00564053">
        <w:rPr>
          <w:b/>
          <w:i/>
          <w:sz w:val="28"/>
          <w:szCs w:val="28"/>
        </w:rPr>
        <w:t>КВВ</w:t>
      </w:r>
      <w:r w:rsidRPr="00564053">
        <w:rPr>
          <w:sz w:val="28"/>
          <w:szCs w:val="28"/>
        </w:rPr>
        <w:t xml:space="preserve"> или </w:t>
      </w:r>
      <w:r w:rsidRPr="00564053">
        <w:rPr>
          <w:b/>
          <w:i/>
          <w:sz w:val="28"/>
          <w:szCs w:val="28"/>
        </w:rPr>
        <w:t>КВН</w:t>
      </w:r>
      <w:r w:rsidRPr="00564053">
        <w:rPr>
          <w:sz w:val="28"/>
          <w:szCs w:val="28"/>
        </w:rPr>
        <w:t xml:space="preserve">, контролирующих положение кабины, отключает цепь контактора направления движения </w:t>
      </w:r>
      <w:r w:rsidRPr="00564053">
        <w:rPr>
          <w:b/>
          <w:i/>
          <w:sz w:val="28"/>
          <w:szCs w:val="28"/>
        </w:rPr>
        <w:t>КВ</w:t>
      </w:r>
      <w:r w:rsidRPr="00564053">
        <w:rPr>
          <w:sz w:val="28"/>
          <w:szCs w:val="28"/>
        </w:rPr>
        <w:t xml:space="preserve"> или </w:t>
      </w:r>
      <w:r w:rsidRPr="00564053">
        <w:rPr>
          <w:b/>
          <w:i/>
          <w:sz w:val="28"/>
          <w:szCs w:val="28"/>
        </w:rPr>
        <w:t>КН</w:t>
      </w:r>
      <w:r w:rsidRPr="00564053">
        <w:rPr>
          <w:sz w:val="28"/>
          <w:szCs w:val="28"/>
        </w:rPr>
        <w:t>. При этом накладываются механические тормоза и кабина полностью останавливается. Обмотка возбуждения генератора отключается от возбудителя и подключается к якорю генератора для гошения остаточного поля.</w:t>
      </w:r>
    </w:p>
    <w:p w:rsidR="006A7244" w:rsidRPr="00564053" w:rsidRDefault="006A7244" w:rsidP="001A6DBF">
      <w:pPr>
        <w:pStyle w:val="1"/>
        <w:keepNext w:val="0"/>
        <w:spacing w:line="360" w:lineRule="auto"/>
        <w:ind w:firstLine="709"/>
        <w:jc w:val="both"/>
        <w:rPr>
          <w:szCs w:val="28"/>
        </w:rPr>
      </w:pPr>
      <w:r w:rsidRPr="00564053">
        <w:rPr>
          <w:szCs w:val="28"/>
        </w:rPr>
        <w:t xml:space="preserve">Как установка предназначенная для транспортировки людей, канатная дорога предъявляет повышенные требования к надежности работы электрического и механического оборудования. На случай перерыва электроснабжения приводная станция оборудована резервным синхронным генератором мощностью 160 кВт, который приводится во вращение дизельным мотором. Исправное состояние электрического и механического оборудования контролируется в схеме следующими блокировками и защитами: от превышения скорости – центробежное реле </w:t>
      </w:r>
      <w:r w:rsidRPr="00564053">
        <w:rPr>
          <w:b/>
          <w:i/>
          <w:szCs w:val="28"/>
        </w:rPr>
        <w:t>РЦ</w:t>
      </w:r>
      <w:r w:rsidRPr="00564053">
        <w:rPr>
          <w:szCs w:val="28"/>
        </w:rPr>
        <w:t xml:space="preserve">; от обрыва канатов – контакты </w:t>
      </w:r>
      <w:r w:rsidRPr="00564053">
        <w:rPr>
          <w:b/>
          <w:i/>
          <w:szCs w:val="28"/>
        </w:rPr>
        <w:t>К1</w:t>
      </w:r>
      <w:r w:rsidRPr="00564053">
        <w:rPr>
          <w:szCs w:val="28"/>
        </w:rPr>
        <w:t xml:space="preserve"> и </w:t>
      </w:r>
      <w:r w:rsidRPr="00564053">
        <w:rPr>
          <w:b/>
          <w:i/>
          <w:szCs w:val="28"/>
        </w:rPr>
        <w:t>К2</w:t>
      </w:r>
      <w:r w:rsidRPr="00564053">
        <w:rPr>
          <w:szCs w:val="28"/>
        </w:rPr>
        <w:t xml:space="preserve">; от переезда допустимого пути на станциях – аварийные конечные выключатели </w:t>
      </w:r>
      <w:r w:rsidRPr="00564053">
        <w:rPr>
          <w:b/>
          <w:i/>
          <w:szCs w:val="28"/>
        </w:rPr>
        <w:t>КВА1</w:t>
      </w:r>
      <w:r w:rsidRPr="00564053">
        <w:rPr>
          <w:szCs w:val="28"/>
        </w:rPr>
        <w:t xml:space="preserve"> и </w:t>
      </w:r>
      <w:r w:rsidRPr="00564053">
        <w:rPr>
          <w:b/>
          <w:i/>
          <w:szCs w:val="28"/>
        </w:rPr>
        <w:t>КВА2</w:t>
      </w:r>
      <w:r w:rsidRPr="00564053">
        <w:rPr>
          <w:szCs w:val="28"/>
        </w:rPr>
        <w:t xml:space="preserve">; от перегрузки двигателя – реле </w:t>
      </w:r>
      <w:r w:rsidRPr="00564053">
        <w:rPr>
          <w:b/>
          <w:i/>
          <w:szCs w:val="28"/>
        </w:rPr>
        <w:t>РП</w:t>
      </w:r>
      <w:r w:rsidRPr="00564053">
        <w:rPr>
          <w:szCs w:val="28"/>
        </w:rPr>
        <w:t xml:space="preserve">, действующее на отключение через выдержку времени 20-30 с, которая обеспечивается реле времени </w:t>
      </w:r>
      <w:r w:rsidRPr="00564053">
        <w:rPr>
          <w:b/>
          <w:i/>
          <w:szCs w:val="28"/>
        </w:rPr>
        <w:t>РВ1</w:t>
      </w:r>
      <w:r w:rsidRPr="00564053">
        <w:rPr>
          <w:szCs w:val="28"/>
        </w:rPr>
        <w:t xml:space="preserve"> и </w:t>
      </w:r>
      <w:r w:rsidRPr="00564053">
        <w:rPr>
          <w:b/>
          <w:i/>
          <w:szCs w:val="28"/>
        </w:rPr>
        <w:t>РВ2</w:t>
      </w:r>
      <w:r w:rsidRPr="00564053">
        <w:rPr>
          <w:szCs w:val="28"/>
        </w:rPr>
        <w:t xml:space="preserve">; от максимального тока – реле </w:t>
      </w:r>
      <w:r w:rsidRPr="00564053">
        <w:rPr>
          <w:b/>
          <w:i/>
          <w:szCs w:val="28"/>
        </w:rPr>
        <w:t>РМ</w:t>
      </w:r>
      <w:r w:rsidRPr="00564053">
        <w:rPr>
          <w:szCs w:val="28"/>
        </w:rPr>
        <w:t xml:space="preserve">; от потери возбуждения двигателя – реле обрыва поля </w:t>
      </w:r>
      <w:r w:rsidRPr="00564053">
        <w:rPr>
          <w:b/>
          <w:i/>
          <w:szCs w:val="28"/>
        </w:rPr>
        <w:t>РОП</w:t>
      </w:r>
      <w:r w:rsidRPr="00564053">
        <w:rPr>
          <w:szCs w:val="28"/>
        </w:rPr>
        <w:t xml:space="preserve">. В приведенной несколько упрощенной схеме не показаны защитные блокировки, контролирующие исправность вспомогательных агрегатов, и система </w:t>
      </w:r>
      <w:r w:rsidR="00B317B3" w:rsidRPr="00564053">
        <w:rPr>
          <w:szCs w:val="28"/>
        </w:rPr>
        <w:t>сигнализации</w:t>
      </w:r>
      <w:r w:rsidRPr="00564053">
        <w:rPr>
          <w:szCs w:val="28"/>
        </w:rPr>
        <w:t>. При действии любой из перечисленных защит вступают в действие пневматические тормоза: рабочий на валу двигателя и предохранительный на валу приводного шкива.</w:t>
      </w:r>
    </w:p>
    <w:p w:rsidR="006A7244" w:rsidRPr="00564053" w:rsidRDefault="006A7244" w:rsidP="001A6DBF">
      <w:pPr>
        <w:spacing w:line="360" w:lineRule="auto"/>
        <w:ind w:firstLine="709"/>
        <w:jc w:val="both"/>
        <w:rPr>
          <w:sz w:val="28"/>
          <w:szCs w:val="28"/>
        </w:rPr>
      </w:pPr>
      <w:r w:rsidRPr="00564053">
        <w:rPr>
          <w:sz w:val="28"/>
          <w:szCs w:val="28"/>
        </w:rPr>
        <w:t>Для повышения безопасности работы канатной дороги ее остановка возможна и из кабины.</w:t>
      </w:r>
      <w:r w:rsidR="00B317B3" w:rsidRPr="00564053">
        <w:rPr>
          <w:sz w:val="28"/>
          <w:szCs w:val="28"/>
        </w:rPr>
        <w:t xml:space="preserve"> </w:t>
      </w:r>
      <w:r w:rsidRPr="00564053">
        <w:rPr>
          <w:sz w:val="28"/>
          <w:szCs w:val="28"/>
        </w:rPr>
        <w:t>При этом целью для сигналов управления служат канаты. Тянущий канат изолируется от земли, а несущий – заземляется. Для связи кабины со станцией имеется телефон, действующий также через канаты, и коротковолновая радиосвязь.</w:t>
      </w:r>
    </w:p>
    <w:p w:rsidR="00B473C6" w:rsidRDefault="00B473C6" w:rsidP="001A6DBF">
      <w:pPr>
        <w:spacing w:line="360" w:lineRule="auto"/>
        <w:ind w:firstLine="709"/>
        <w:jc w:val="both"/>
        <w:rPr>
          <w:b/>
          <w:sz w:val="28"/>
          <w:szCs w:val="28"/>
        </w:rPr>
        <w:sectPr w:rsidR="00B473C6" w:rsidSect="001A6DBF">
          <w:pgSz w:w="11906" w:h="16838"/>
          <w:pgMar w:top="1134" w:right="851" w:bottom="1134" w:left="1701" w:header="709" w:footer="709" w:gutter="0"/>
          <w:cols w:space="708"/>
          <w:titlePg/>
          <w:docGrid w:linePitch="360"/>
        </w:sectPr>
      </w:pPr>
    </w:p>
    <w:p w:rsidR="00247DD6" w:rsidRPr="00564053" w:rsidRDefault="00247DD6" w:rsidP="00B473C6">
      <w:pPr>
        <w:pStyle w:val="1"/>
        <w:keepNext w:val="0"/>
        <w:spacing w:line="360" w:lineRule="auto"/>
        <w:ind w:firstLine="709"/>
        <w:rPr>
          <w:szCs w:val="28"/>
        </w:rPr>
      </w:pPr>
      <w:r w:rsidRPr="00564053">
        <w:rPr>
          <w:b/>
          <w:szCs w:val="28"/>
        </w:rPr>
        <w:t>ЗАКЛЮЧЕНИЕ</w:t>
      </w:r>
    </w:p>
    <w:p w:rsidR="00247DD6" w:rsidRPr="00564053" w:rsidRDefault="00247DD6" w:rsidP="001A6DBF">
      <w:pPr>
        <w:autoSpaceDE w:val="0"/>
        <w:autoSpaceDN w:val="0"/>
        <w:adjustRightInd w:val="0"/>
        <w:spacing w:line="360" w:lineRule="auto"/>
        <w:ind w:firstLine="709"/>
        <w:jc w:val="both"/>
        <w:rPr>
          <w:b/>
          <w:sz w:val="28"/>
          <w:szCs w:val="28"/>
        </w:rPr>
      </w:pPr>
    </w:p>
    <w:p w:rsidR="00247DD6" w:rsidRPr="00564053" w:rsidRDefault="000A082A" w:rsidP="001A6DBF">
      <w:pPr>
        <w:autoSpaceDE w:val="0"/>
        <w:autoSpaceDN w:val="0"/>
        <w:adjustRightInd w:val="0"/>
        <w:spacing w:line="360" w:lineRule="auto"/>
        <w:ind w:firstLine="709"/>
        <w:jc w:val="both"/>
        <w:rPr>
          <w:sz w:val="28"/>
          <w:szCs w:val="28"/>
        </w:rPr>
      </w:pPr>
      <w:r w:rsidRPr="00564053">
        <w:rPr>
          <w:sz w:val="28"/>
          <w:szCs w:val="28"/>
        </w:rPr>
        <w:t>Курсовая работа включает в себя основные виды работ, которые выполняют проектные организации на стадии эскизно-технического проектирования. Курсовая работа закрепляет теоретические знания студентов, полученные по соответствующему курсу, знакомит их с основными видами проектных работ, которые выполняются на практике и требованиями к выполнению проектной документации в соответствии с ЕСКД. В процессе выполнения данной курсовой работы студент усовершенствует свои навыки в пользовании научно технической литературой, стандартами и отраслевой нормативно-технической документацией.</w:t>
      </w:r>
    </w:p>
    <w:p w:rsidR="00B473C6" w:rsidRDefault="00B473C6" w:rsidP="001A6DBF">
      <w:pPr>
        <w:autoSpaceDE w:val="0"/>
        <w:autoSpaceDN w:val="0"/>
        <w:adjustRightInd w:val="0"/>
        <w:spacing w:line="360" w:lineRule="auto"/>
        <w:ind w:firstLine="709"/>
        <w:jc w:val="both"/>
        <w:rPr>
          <w:b/>
          <w:sz w:val="28"/>
          <w:szCs w:val="28"/>
        </w:rPr>
        <w:sectPr w:rsidR="00B473C6" w:rsidSect="001A6DBF">
          <w:pgSz w:w="11906" w:h="16838"/>
          <w:pgMar w:top="1134" w:right="851" w:bottom="1134" w:left="1701" w:header="709" w:footer="709" w:gutter="0"/>
          <w:cols w:space="708"/>
          <w:titlePg/>
          <w:docGrid w:linePitch="360"/>
        </w:sectPr>
      </w:pPr>
    </w:p>
    <w:p w:rsidR="00247DD6" w:rsidRPr="00564053" w:rsidRDefault="00247DD6" w:rsidP="00B473C6">
      <w:pPr>
        <w:autoSpaceDE w:val="0"/>
        <w:autoSpaceDN w:val="0"/>
        <w:adjustRightInd w:val="0"/>
        <w:spacing w:line="360" w:lineRule="auto"/>
        <w:ind w:firstLine="709"/>
        <w:jc w:val="center"/>
        <w:rPr>
          <w:b/>
          <w:sz w:val="28"/>
          <w:szCs w:val="28"/>
        </w:rPr>
      </w:pPr>
      <w:r w:rsidRPr="00564053">
        <w:rPr>
          <w:b/>
          <w:sz w:val="28"/>
          <w:szCs w:val="28"/>
        </w:rPr>
        <w:t>СПИСОК ИСПОЛЬЗОВАННОЙ ЛИТЕРАТУРЫ</w:t>
      </w:r>
    </w:p>
    <w:p w:rsidR="00352894" w:rsidRPr="00564053" w:rsidRDefault="00352894" w:rsidP="00B473C6">
      <w:pPr>
        <w:autoSpaceDE w:val="0"/>
        <w:autoSpaceDN w:val="0"/>
        <w:adjustRightInd w:val="0"/>
        <w:spacing w:line="360" w:lineRule="auto"/>
        <w:jc w:val="both"/>
        <w:rPr>
          <w:b/>
          <w:sz w:val="28"/>
          <w:szCs w:val="28"/>
        </w:rPr>
      </w:pPr>
    </w:p>
    <w:p w:rsidR="00352894" w:rsidRPr="00564053" w:rsidRDefault="00352894" w:rsidP="00B473C6">
      <w:pPr>
        <w:pStyle w:val="ae"/>
        <w:spacing w:line="360" w:lineRule="auto"/>
        <w:ind w:firstLine="0"/>
        <w:rPr>
          <w:color w:val="auto"/>
        </w:rPr>
      </w:pPr>
      <w:r w:rsidRPr="00564053">
        <w:rPr>
          <w:color w:val="auto"/>
        </w:rPr>
        <w:t>1</w:t>
      </w:r>
      <w:r w:rsidR="009C268E" w:rsidRPr="00564053">
        <w:rPr>
          <w:color w:val="auto"/>
        </w:rPr>
        <w:t>.</w:t>
      </w:r>
      <w:r w:rsidRPr="00564053">
        <w:rPr>
          <w:color w:val="auto"/>
        </w:rPr>
        <w:t>Елисеев В.А., Шинянский А.В. Справочник по автоматизированному электроприводу: Учебник для вузов. - М.: Энергоатомиздат, 1983.</w:t>
      </w:r>
    </w:p>
    <w:p w:rsidR="000A082A" w:rsidRPr="00564053" w:rsidRDefault="00352894" w:rsidP="00B473C6">
      <w:pPr>
        <w:pStyle w:val="ae"/>
        <w:spacing w:line="360" w:lineRule="auto"/>
        <w:ind w:firstLine="0"/>
        <w:rPr>
          <w:color w:val="auto"/>
        </w:rPr>
      </w:pPr>
      <w:r w:rsidRPr="00564053">
        <w:rPr>
          <w:color w:val="auto"/>
        </w:rPr>
        <w:t>2</w:t>
      </w:r>
      <w:r w:rsidR="000A082A" w:rsidRPr="00564053">
        <w:rPr>
          <w:color w:val="auto"/>
        </w:rPr>
        <w:t xml:space="preserve">. </w:t>
      </w:r>
      <w:r w:rsidR="00925DA0" w:rsidRPr="00564053">
        <w:rPr>
          <w:color w:val="auto"/>
        </w:rPr>
        <w:t>Ключев В.И.</w:t>
      </w:r>
      <w:r w:rsidR="000A082A" w:rsidRPr="00564053">
        <w:rPr>
          <w:color w:val="auto"/>
        </w:rPr>
        <w:t xml:space="preserve">, </w:t>
      </w:r>
      <w:r w:rsidR="00925DA0" w:rsidRPr="00564053">
        <w:rPr>
          <w:color w:val="auto"/>
        </w:rPr>
        <w:t>Терехов В.М</w:t>
      </w:r>
      <w:r w:rsidR="000A082A" w:rsidRPr="00564053">
        <w:rPr>
          <w:color w:val="auto"/>
        </w:rPr>
        <w:t xml:space="preserve">. </w:t>
      </w:r>
      <w:r w:rsidR="00925DA0" w:rsidRPr="00564053">
        <w:rPr>
          <w:color w:val="auto"/>
        </w:rPr>
        <w:t>Электропривод и автоматизация</w:t>
      </w:r>
      <w:r w:rsidR="001B699B" w:rsidRPr="00564053">
        <w:rPr>
          <w:color w:val="auto"/>
        </w:rPr>
        <w:t xml:space="preserve"> </w:t>
      </w:r>
      <w:r w:rsidR="00925DA0" w:rsidRPr="00564053">
        <w:rPr>
          <w:color w:val="auto"/>
        </w:rPr>
        <w:t xml:space="preserve">общепромышленных </w:t>
      </w:r>
      <w:r w:rsidR="000A082A" w:rsidRPr="00564053">
        <w:rPr>
          <w:color w:val="auto"/>
        </w:rPr>
        <w:t>механизмов</w:t>
      </w:r>
      <w:r w:rsidR="00925DA0" w:rsidRPr="00564053">
        <w:rPr>
          <w:color w:val="auto"/>
        </w:rPr>
        <w:t>: Учебник для вузов. -</w:t>
      </w:r>
      <w:r w:rsidR="000A082A" w:rsidRPr="00564053">
        <w:rPr>
          <w:color w:val="auto"/>
        </w:rPr>
        <w:t xml:space="preserve"> М.: </w:t>
      </w:r>
      <w:r w:rsidR="00925DA0" w:rsidRPr="00564053">
        <w:rPr>
          <w:color w:val="auto"/>
        </w:rPr>
        <w:t>Энергия, 1980.</w:t>
      </w:r>
    </w:p>
    <w:p w:rsidR="00352894" w:rsidRPr="00564053" w:rsidRDefault="00352894" w:rsidP="00B473C6">
      <w:pPr>
        <w:pStyle w:val="ae"/>
        <w:spacing w:line="360" w:lineRule="auto"/>
        <w:ind w:firstLine="0"/>
        <w:rPr>
          <w:color w:val="auto"/>
        </w:rPr>
      </w:pPr>
      <w:r w:rsidRPr="00564053">
        <w:rPr>
          <w:color w:val="auto"/>
        </w:rPr>
        <w:t>3</w:t>
      </w:r>
      <w:r w:rsidR="000A082A" w:rsidRPr="00564053">
        <w:rPr>
          <w:color w:val="auto"/>
        </w:rPr>
        <w:t>. Сборник ГОСТов системы ЕСКД</w:t>
      </w:r>
      <w:r w:rsidR="00B473C6">
        <w:rPr>
          <w:color w:val="auto"/>
        </w:rPr>
        <w:t>.</w:t>
      </w:r>
    </w:p>
    <w:p w:rsidR="00352894" w:rsidRPr="00564053" w:rsidRDefault="000A082A" w:rsidP="00B473C6">
      <w:pPr>
        <w:autoSpaceDE w:val="0"/>
        <w:autoSpaceDN w:val="0"/>
        <w:adjustRightInd w:val="0"/>
        <w:spacing w:line="360" w:lineRule="auto"/>
        <w:jc w:val="both"/>
        <w:rPr>
          <w:sz w:val="28"/>
          <w:szCs w:val="28"/>
        </w:rPr>
      </w:pPr>
      <w:r w:rsidRPr="00564053">
        <w:rPr>
          <w:sz w:val="28"/>
          <w:szCs w:val="28"/>
        </w:rPr>
        <w:t>4. Семенов А.А. Методические указания по выполнению курсовой работы</w:t>
      </w:r>
      <w:r w:rsidR="001B699B" w:rsidRPr="00564053">
        <w:rPr>
          <w:sz w:val="28"/>
          <w:szCs w:val="28"/>
        </w:rPr>
        <w:t xml:space="preserve"> </w:t>
      </w:r>
      <w:r w:rsidRPr="00564053">
        <w:rPr>
          <w:sz w:val="28"/>
          <w:szCs w:val="28"/>
        </w:rPr>
        <w:t>для студентов «Электротехника, электромеханика, электротехнологии» дневного</w:t>
      </w:r>
      <w:r w:rsidR="005807CE" w:rsidRPr="00564053">
        <w:rPr>
          <w:sz w:val="28"/>
          <w:szCs w:val="28"/>
        </w:rPr>
        <w:t xml:space="preserve"> отделения</w:t>
      </w:r>
      <w:r w:rsidR="00352894" w:rsidRPr="00564053">
        <w:rPr>
          <w:sz w:val="28"/>
          <w:szCs w:val="28"/>
        </w:rPr>
        <w:t>.</w:t>
      </w:r>
    </w:p>
    <w:p w:rsidR="00247DD6" w:rsidRPr="00B473C6" w:rsidRDefault="00352894" w:rsidP="00B473C6">
      <w:pPr>
        <w:autoSpaceDE w:val="0"/>
        <w:autoSpaceDN w:val="0"/>
        <w:adjustRightInd w:val="0"/>
        <w:spacing w:line="360" w:lineRule="auto"/>
        <w:jc w:val="both"/>
        <w:rPr>
          <w:sz w:val="28"/>
          <w:szCs w:val="28"/>
        </w:rPr>
      </w:pPr>
      <w:r w:rsidRPr="00564053">
        <w:rPr>
          <w:sz w:val="28"/>
          <w:szCs w:val="28"/>
        </w:rPr>
        <w:t xml:space="preserve">5. Ходнев В.В. Комплектные управляющие устройства электропривода. </w:t>
      </w:r>
      <w:r w:rsidR="009C268E" w:rsidRPr="00564053">
        <w:rPr>
          <w:sz w:val="28"/>
          <w:szCs w:val="28"/>
        </w:rPr>
        <w:t>–</w:t>
      </w:r>
      <w:r w:rsidR="001B699B" w:rsidRPr="00564053">
        <w:rPr>
          <w:sz w:val="28"/>
          <w:szCs w:val="28"/>
        </w:rPr>
        <w:t xml:space="preserve"> </w:t>
      </w:r>
      <w:r w:rsidRPr="00564053">
        <w:rPr>
          <w:sz w:val="28"/>
          <w:szCs w:val="28"/>
        </w:rPr>
        <w:t>М.: Энергоатомиздат, 1986.</w:t>
      </w:r>
      <w:bookmarkStart w:id="3" w:name="_GoBack"/>
      <w:bookmarkEnd w:id="3"/>
    </w:p>
    <w:sectPr w:rsidR="00247DD6" w:rsidRPr="00B473C6" w:rsidSect="001A6DB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9FB" w:rsidRDefault="00E919FB">
      <w:r>
        <w:separator/>
      </w:r>
    </w:p>
  </w:endnote>
  <w:endnote w:type="continuationSeparator" w:id="0">
    <w:p w:rsidR="00E919FB" w:rsidRDefault="00E9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53" w:rsidRDefault="00564053">
    <w:pPr>
      <w:pStyle w:val="a9"/>
      <w:framePr w:wrap="around" w:vAnchor="text" w:hAnchor="margin" w:xAlign="right" w:y="1"/>
      <w:rPr>
        <w:rStyle w:val="ab"/>
      </w:rPr>
    </w:pPr>
  </w:p>
  <w:p w:rsidR="00564053" w:rsidRDefault="0056405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53" w:rsidRDefault="00564053">
    <w:pPr>
      <w:pStyle w:val="a9"/>
      <w:framePr w:wrap="around" w:vAnchor="text" w:hAnchor="margin" w:xAlign="right" w:y="1"/>
      <w:rPr>
        <w:rStyle w:val="ab"/>
      </w:rPr>
    </w:pPr>
  </w:p>
  <w:p w:rsidR="00564053" w:rsidRDefault="0056405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9FB" w:rsidRDefault="00E919FB">
      <w:r>
        <w:separator/>
      </w:r>
    </w:p>
  </w:footnote>
  <w:footnote w:type="continuationSeparator" w:id="0">
    <w:p w:rsidR="00E919FB" w:rsidRDefault="00E91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A75FB"/>
    <w:multiLevelType w:val="hybridMultilevel"/>
    <w:tmpl w:val="1D42C2A4"/>
    <w:lvl w:ilvl="0" w:tplc="C374D45E">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9648E6"/>
    <w:multiLevelType w:val="hybridMultilevel"/>
    <w:tmpl w:val="C2608E30"/>
    <w:lvl w:ilvl="0" w:tplc="FFFFFFFF">
      <w:start w:val="1"/>
      <w:numFmt w:val="russianLow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977237B"/>
    <w:multiLevelType w:val="hybridMultilevel"/>
    <w:tmpl w:val="D518B138"/>
    <w:lvl w:ilvl="0" w:tplc="0D8AD7A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3579EB"/>
    <w:multiLevelType w:val="hybridMultilevel"/>
    <w:tmpl w:val="2B329F60"/>
    <w:lvl w:ilvl="0" w:tplc="0D8AD7AC">
      <w:start w:val="1"/>
      <w:numFmt w:val="bullet"/>
      <w:lvlText w:val="-"/>
      <w:lvlJc w:val="left"/>
      <w:pPr>
        <w:tabs>
          <w:tab w:val="num" w:pos="720"/>
        </w:tabs>
        <w:ind w:left="720" w:hanging="360"/>
      </w:pPr>
      <w:rPr>
        <w:rFonts w:ascii="Courier New" w:hAnsi="Courier New" w:hint="default"/>
      </w:rPr>
    </w:lvl>
    <w:lvl w:ilvl="1" w:tplc="85AC965A" w:tentative="1">
      <w:start w:val="1"/>
      <w:numFmt w:val="bullet"/>
      <w:lvlText w:val="o"/>
      <w:lvlJc w:val="left"/>
      <w:pPr>
        <w:tabs>
          <w:tab w:val="num" w:pos="1440"/>
        </w:tabs>
        <w:ind w:left="1440" w:hanging="360"/>
      </w:pPr>
      <w:rPr>
        <w:rFonts w:ascii="Courier New" w:hAnsi="Courier New" w:hint="default"/>
      </w:rPr>
    </w:lvl>
    <w:lvl w:ilvl="2" w:tplc="84B6C120" w:tentative="1">
      <w:start w:val="1"/>
      <w:numFmt w:val="bullet"/>
      <w:lvlText w:val=""/>
      <w:lvlJc w:val="left"/>
      <w:pPr>
        <w:tabs>
          <w:tab w:val="num" w:pos="2160"/>
        </w:tabs>
        <w:ind w:left="2160" w:hanging="360"/>
      </w:pPr>
      <w:rPr>
        <w:rFonts w:ascii="Wingdings" w:hAnsi="Wingdings" w:hint="default"/>
      </w:rPr>
    </w:lvl>
    <w:lvl w:ilvl="3" w:tplc="A5229A1C" w:tentative="1">
      <w:start w:val="1"/>
      <w:numFmt w:val="bullet"/>
      <w:lvlText w:val=""/>
      <w:lvlJc w:val="left"/>
      <w:pPr>
        <w:tabs>
          <w:tab w:val="num" w:pos="2880"/>
        </w:tabs>
        <w:ind w:left="2880" w:hanging="360"/>
      </w:pPr>
      <w:rPr>
        <w:rFonts w:ascii="Symbol" w:hAnsi="Symbol" w:hint="default"/>
      </w:rPr>
    </w:lvl>
    <w:lvl w:ilvl="4" w:tplc="B46AC088" w:tentative="1">
      <w:start w:val="1"/>
      <w:numFmt w:val="bullet"/>
      <w:lvlText w:val="o"/>
      <w:lvlJc w:val="left"/>
      <w:pPr>
        <w:tabs>
          <w:tab w:val="num" w:pos="3600"/>
        </w:tabs>
        <w:ind w:left="3600" w:hanging="360"/>
      </w:pPr>
      <w:rPr>
        <w:rFonts w:ascii="Courier New" w:hAnsi="Courier New" w:hint="default"/>
      </w:rPr>
    </w:lvl>
    <w:lvl w:ilvl="5" w:tplc="9E8A80D4" w:tentative="1">
      <w:start w:val="1"/>
      <w:numFmt w:val="bullet"/>
      <w:lvlText w:val=""/>
      <w:lvlJc w:val="left"/>
      <w:pPr>
        <w:tabs>
          <w:tab w:val="num" w:pos="4320"/>
        </w:tabs>
        <w:ind w:left="4320" w:hanging="360"/>
      </w:pPr>
      <w:rPr>
        <w:rFonts w:ascii="Wingdings" w:hAnsi="Wingdings" w:hint="default"/>
      </w:rPr>
    </w:lvl>
    <w:lvl w:ilvl="6" w:tplc="B570232E" w:tentative="1">
      <w:start w:val="1"/>
      <w:numFmt w:val="bullet"/>
      <w:lvlText w:val=""/>
      <w:lvlJc w:val="left"/>
      <w:pPr>
        <w:tabs>
          <w:tab w:val="num" w:pos="5040"/>
        </w:tabs>
        <w:ind w:left="5040" w:hanging="360"/>
      </w:pPr>
      <w:rPr>
        <w:rFonts w:ascii="Symbol" w:hAnsi="Symbol" w:hint="default"/>
      </w:rPr>
    </w:lvl>
    <w:lvl w:ilvl="7" w:tplc="0748A216" w:tentative="1">
      <w:start w:val="1"/>
      <w:numFmt w:val="bullet"/>
      <w:lvlText w:val="o"/>
      <w:lvlJc w:val="left"/>
      <w:pPr>
        <w:tabs>
          <w:tab w:val="num" w:pos="5760"/>
        </w:tabs>
        <w:ind w:left="5760" w:hanging="360"/>
      </w:pPr>
      <w:rPr>
        <w:rFonts w:ascii="Courier New" w:hAnsi="Courier New" w:hint="default"/>
      </w:rPr>
    </w:lvl>
    <w:lvl w:ilvl="8" w:tplc="A9C0C152" w:tentative="1">
      <w:start w:val="1"/>
      <w:numFmt w:val="bullet"/>
      <w:lvlText w:val=""/>
      <w:lvlJc w:val="left"/>
      <w:pPr>
        <w:tabs>
          <w:tab w:val="num" w:pos="6480"/>
        </w:tabs>
        <w:ind w:left="6480" w:hanging="360"/>
      </w:pPr>
      <w:rPr>
        <w:rFonts w:ascii="Wingdings" w:hAnsi="Wingdings" w:hint="default"/>
      </w:rPr>
    </w:lvl>
  </w:abstractNum>
  <w:abstractNum w:abstractNumId="4">
    <w:nsid w:val="295568B3"/>
    <w:multiLevelType w:val="singleLevel"/>
    <w:tmpl w:val="479CB396"/>
    <w:lvl w:ilvl="0">
      <w:start w:val="2"/>
      <w:numFmt w:val="bullet"/>
      <w:lvlText w:val="-"/>
      <w:lvlJc w:val="left"/>
      <w:pPr>
        <w:tabs>
          <w:tab w:val="num" w:pos="360"/>
        </w:tabs>
        <w:ind w:left="360" w:hanging="360"/>
      </w:pPr>
      <w:rPr>
        <w:rFonts w:hint="default"/>
        <w:color w:val="000000"/>
      </w:rPr>
    </w:lvl>
  </w:abstractNum>
  <w:abstractNum w:abstractNumId="5">
    <w:nsid w:val="2C5F7CBF"/>
    <w:multiLevelType w:val="hybridMultilevel"/>
    <w:tmpl w:val="F8580FF4"/>
    <w:lvl w:ilvl="0" w:tplc="C374D45E">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2F799E"/>
    <w:multiLevelType w:val="hybridMultilevel"/>
    <w:tmpl w:val="1128947A"/>
    <w:lvl w:ilvl="0" w:tplc="282A522C">
      <w:start w:val="1"/>
      <w:numFmt w:val="bullet"/>
      <w:lvlText w:val="-"/>
      <w:lvlJc w:val="left"/>
      <w:pPr>
        <w:tabs>
          <w:tab w:val="num" w:pos="720"/>
        </w:tabs>
        <w:ind w:left="720" w:hanging="360"/>
      </w:pPr>
      <w:rPr>
        <w:rFonts w:ascii="Courier New" w:hAnsi="Courier New" w:hint="default"/>
      </w:rPr>
    </w:lvl>
    <w:lvl w:ilvl="1" w:tplc="6CAED334" w:tentative="1">
      <w:start w:val="1"/>
      <w:numFmt w:val="bullet"/>
      <w:lvlText w:val="o"/>
      <w:lvlJc w:val="left"/>
      <w:pPr>
        <w:tabs>
          <w:tab w:val="num" w:pos="1440"/>
        </w:tabs>
        <w:ind w:left="1440" w:hanging="360"/>
      </w:pPr>
      <w:rPr>
        <w:rFonts w:ascii="Courier New" w:hAnsi="Courier New" w:hint="default"/>
      </w:rPr>
    </w:lvl>
    <w:lvl w:ilvl="2" w:tplc="32AA0598" w:tentative="1">
      <w:start w:val="1"/>
      <w:numFmt w:val="bullet"/>
      <w:lvlText w:val=""/>
      <w:lvlJc w:val="left"/>
      <w:pPr>
        <w:tabs>
          <w:tab w:val="num" w:pos="2160"/>
        </w:tabs>
        <w:ind w:left="2160" w:hanging="360"/>
      </w:pPr>
      <w:rPr>
        <w:rFonts w:ascii="Wingdings" w:hAnsi="Wingdings" w:hint="default"/>
      </w:rPr>
    </w:lvl>
    <w:lvl w:ilvl="3" w:tplc="D500FDF4" w:tentative="1">
      <w:start w:val="1"/>
      <w:numFmt w:val="bullet"/>
      <w:lvlText w:val=""/>
      <w:lvlJc w:val="left"/>
      <w:pPr>
        <w:tabs>
          <w:tab w:val="num" w:pos="2880"/>
        </w:tabs>
        <w:ind w:left="2880" w:hanging="360"/>
      </w:pPr>
      <w:rPr>
        <w:rFonts w:ascii="Symbol" w:hAnsi="Symbol" w:hint="default"/>
      </w:rPr>
    </w:lvl>
    <w:lvl w:ilvl="4" w:tplc="0BA89482" w:tentative="1">
      <w:start w:val="1"/>
      <w:numFmt w:val="bullet"/>
      <w:lvlText w:val="o"/>
      <w:lvlJc w:val="left"/>
      <w:pPr>
        <w:tabs>
          <w:tab w:val="num" w:pos="3600"/>
        </w:tabs>
        <w:ind w:left="3600" w:hanging="360"/>
      </w:pPr>
      <w:rPr>
        <w:rFonts w:ascii="Courier New" w:hAnsi="Courier New" w:hint="default"/>
      </w:rPr>
    </w:lvl>
    <w:lvl w:ilvl="5" w:tplc="CD2A40DE" w:tentative="1">
      <w:start w:val="1"/>
      <w:numFmt w:val="bullet"/>
      <w:lvlText w:val=""/>
      <w:lvlJc w:val="left"/>
      <w:pPr>
        <w:tabs>
          <w:tab w:val="num" w:pos="4320"/>
        </w:tabs>
        <w:ind w:left="4320" w:hanging="360"/>
      </w:pPr>
      <w:rPr>
        <w:rFonts w:ascii="Wingdings" w:hAnsi="Wingdings" w:hint="default"/>
      </w:rPr>
    </w:lvl>
    <w:lvl w:ilvl="6" w:tplc="F7120EE6" w:tentative="1">
      <w:start w:val="1"/>
      <w:numFmt w:val="bullet"/>
      <w:lvlText w:val=""/>
      <w:lvlJc w:val="left"/>
      <w:pPr>
        <w:tabs>
          <w:tab w:val="num" w:pos="5040"/>
        </w:tabs>
        <w:ind w:left="5040" w:hanging="360"/>
      </w:pPr>
      <w:rPr>
        <w:rFonts w:ascii="Symbol" w:hAnsi="Symbol" w:hint="default"/>
      </w:rPr>
    </w:lvl>
    <w:lvl w:ilvl="7" w:tplc="F6AE092C" w:tentative="1">
      <w:start w:val="1"/>
      <w:numFmt w:val="bullet"/>
      <w:lvlText w:val="o"/>
      <w:lvlJc w:val="left"/>
      <w:pPr>
        <w:tabs>
          <w:tab w:val="num" w:pos="5760"/>
        </w:tabs>
        <w:ind w:left="5760" w:hanging="360"/>
      </w:pPr>
      <w:rPr>
        <w:rFonts w:ascii="Courier New" w:hAnsi="Courier New" w:hint="default"/>
      </w:rPr>
    </w:lvl>
    <w:lvl w:ilvl="8" w:tplc="3488D528" w:tentative="1">
      <w:start w:val="1"/>
      <w:numFmt w:val="bullet"/>
      <w:lvlText w:val=""/>
      <w:lvlJc w:val="left"/>
      <w:pPr>
        <w:tabs>
          <w:tab w:val="num" w:pos="6480"/>
        </w:tabs>
        <w:ind w:left="6480" w:hanging="360"/>
      </w:pPr>
      <w:rPr>
        <w:rFonts w:ascii="Wingdings" w:hAnsi="Wingdings" w:hint="default"/>
      </w:rPr>
    </w:lvl>
  </w:abstractNum>
  <w:abstractNum w:abstractNumId="7">
    <w:nsid w:val="36DD0282"/>
    <w:multiLevelType w:val="hybridMultilevel"/>
    <w:tmpl w:val="3BE0740E"/>
    <w:lvl w:ilvl="0" w:tplc="C374D45E">
      <w:start w:val="1"/>
      <w:numFmt w:val="russianLow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9D60EDA"/>
    <w:multiLevelType w:val="multilevel"/>
    <w:tmpl w:val="C3F4E0C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C6C39F7"/>
    <w:multiLevelType w:val="multilevel"/>
    <w:tmpl w:val="F294E23C"/>
    <w:lvl w:ilvl="0">
      <w:start w:val="3"/>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188371B"/>
    <w:multiLevelType w:val="hybridMultilevel"/>
    <w:tmpl w:val="82F43186"/>
    <w:lvl w:ilvl="0" w:tplc="C374D45E">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BD01B5"/>
    <w:multiLevelType w:val="singleLevel"/>
    <w:tmpl w:val="479CB396"/>
    <w:lvl w:ilvl="0">
      <w:start w:val="2"/>
      <w:numFmt w:val="bullet"/>
      <w:lvlText w:val="-"/>
      <w:lvlJc w:val="left"/>
      <w:pPr>
        <w:tabs>
          <w:tab w:val="num" w:pos="360"/>
        </w:tabs>
        <w:ind w:left="360" w:hanging="360"/>
      </w:pPr>
      <w:rPr>
        <w:rFonts w:hint="default"/>
        <w:color w:val="000000"/>
      </w:rPr>
    </w:lvl>
  </w:abstractNum>
  <w:abstractNum w:abstractNumId="12">
    <w:nsid w:val="527237F0"/>
    <w:multiLevelType w:val="multilevel"/>
    <w:tmpl w:val="4E3007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595E37F0"/>
    <w:multiLevelType w:val="hybridMultilevel"/>
    <w:tmpl w:val="CDE69A6E"/>
    <w:lvl w:ilvl="0" w:tplc="FFFFFFFF">
      <w:start w:val="1"/>
      <w:numFmt w:val="russianLow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63DA6A9E"/>
    <w:multiLevelType w:val="multilevel"/>
    <w:tmpl w:val="69B493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43B690B"/>
    <w:multiLevelType w:val="hybridMultilevel"/>
    <w:tmpl w:val="09602B8C"/>
    <w:lvl w:ilvl="0" w:tplc="0D8AD7A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A34B80"/>
    <w:multiLevelType w:val="singleLevel"/>
    <w:tmpl w:val="479CB396"/>
    <w:lvl w:ilvl="0">
      <w:start w:val="2"/>
      <w:numFmt w:val="bullet"/>
      <w:lvlText w:val="-"/>
      <w:lvlJc w:val="left"/>
      <w:pPr>
        <w:tabs>
          <w:tab w:val="num" w:pos="360"/>
        </w:tabs>
        <w:ind w:left="360" w:hanging="360"/>
      </w:pPr>
      <w:rPr>
        <w:rFonts w:hint="default"/>
        <w:color w:val="000000"/>
      </w:rPr>
    </w:lvl>
  </w:abstractNum>
  <w:abstractNum w:abstractNumId="17">
    <w:nsid w:val="71213F3E"/>
    <w:multiLevelType w:val="multilevel"/>
    <w:tmpl w:val="54C432B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136"/>
        </w:tabs>
        <w:ind w:left="2136" w:hanging="720"/>
      </w:pPr>
      <w:rPr>
        <w:rFonts w:cs="Times New Roman" w:hint="default"/>
      </w:rPr>
    </w:lvl>
    <w:lvl w:ilvl="2">
      <w:start w:val="1"/>
      <w:numFmt w:val="decimal"/>
      <w:isLgl/>
      <w:lvlText w:val="%1.%2.%3."/>
      <w:lvlJc w:val="left"/>
      <w:pPr>
        <w:tabs>
          <w:tab w:val="num" w:pos="3192"/>
        </w:tabs>
        <w:ind w:left="3192" w:hanging="720"/>
      </w:pPr>
      <w:rPr>
        <w:rFonts w:cs="Times New Roman" w:hint="default"/>
      </w:rPr>
    </w:lvl>
    <w:lvl w:ilvl="3">
      <w:start w:val="1"/>
      <w:numFmt w:val="decimal"/>
      <w:isLgl/>
      <w:lvlText w:val="%1.%2.%3.%4."/>
      <w:lvlJc w:val="left"/>
      <w:pPr>
        <w:tabs>
          <w:tab w:val="num" w:pos="4608"/>
        </w:tabs>
        <w:ind w:left="4608" w:hanging="1080"/>
      </w:pPr>
      <w:rPr>
        <w:rFonts w:cs="Times New Roman" w:hint="default"/>
      </w:rPr>
    </w:lvl>
    <w:lvl w:ilvl="4">
      <w:start w:val="1"/>
      <w:numFmt w:val="decimal"/>
      <w:isLgl/>
      <w:lvlText w:val="%1.%2.%3.%4.%5."/>
      <w:lvlJc w:val="left"/>
      <w:pPr>
        <w:tabs>
          <w:tab w:val="num" w:pos="6024"/>
        </w:tabs>
        <w:ind w:left="6024" w:hanging="1440"/>
      </w:pPr>
      <w:rPr>
        <w:rFonts w:cs="Times New Roman" w:hint="default"/>
      </w:rPr>
    </w:lvl>
    <w:lvl w:ilvl="5">
      <w:start w:val="1"/>
      <w:numFmt w:val="decimal"/>
      <w:isLgl/>
      <w:lvlText w:val="%1.%2.%3.%4.%5.%6."/>
      <w:lvlJc w:val="left"/>
      <w:pPr>
        <w:tabs>
          <w:tab w:val="num" w:pos="7080"/>
        </w:tabs>
        <w:ind w:left="7080" w:hanging="1440"/>
      </w:pPr>
      <w:rPr>
        <w:rFonts w:cs="Times New Roman" w:hint="default"/>
      </w:rPr>
    </w:lvl>
    <w:lvl w:ilvl="6">
      <w:start w:val="1"/>
      <w:numFmt w:val="decimal"/>
      <w:isLgl/>
      <w:lvlText w:val="%1.%2.%3.%4.%5.%6.%7."/>
      <w:lvlJc w:val="left"/>
      <w:pPr>
        <w:tabs>
          <w:tab w:val="num" w:pos="8496"/>
        </w:tabs>
        <w:ind w:left="8496" w:hanging="1800"/>
      </w:pPr>
      <w:rPr>
        <w:rFonts w:cs="Times New Roman" w:hint="default"/>
      </w:rPr>
    </w:lvl>
    <w:lvl w:ilvl="7">
      <w:start w:val="1"/>
      <w:numFmt w:val="decimal"/>
      <w:isLgl/>
      <w:lvlText w:val="%1.%2.%3.%4.%5.%6.%7.%8."/>
      <w:lvlJc w:val="left"/>
      <w:pPr>
        <w:tabs>
          <w:tab w:val="num" w:pos="9912"/>
        </w:tabs>
        <w:ind w:left="9912" w:hanging="2160"/>
      </w:pPr>
      <w:rPr>
        <w:rFonts w:cs="Times New Roman" w:hint="default"/>
      </w:rPr>
    </w:lvl>
    <w:lvl w:ilvl="8">
      <w:start w:val="1"/>
      <w:numFmt w:val="decimal"/>
      <w:isLgl/>
      <w:lvlText w:val="%1.%2.%3.%4.%5.%6.%7.%8.%9."/>
      <w:lvlJc w:val="left"/>
      <w:pPr>
        <w:tabs>
          <w:tab w:val="num" w:pos="10968"/>
        </w:tabs>
        <w:ind w:left="10968" w:hanging="2160"/>
      </w:pPr>
      <w:rPr>
        <w:rFonts w:cs="Times New Roman" w:hint="default"/>
      </w:rPr>
    </w:lvl>
  </w:abstractNum>
  <w:abstractNum w:abstractNumId="18">
    <w:nsid w:val="75ED646D"/>
    <w:multiLevelType w:val="multilevel"/>
    <w:tmpl w:val="E1564CE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7D9F00BB"/>
    <w:multiLevelType w:val="singleLevel"/>
    <w:tmpl w:val="532AEF58"/>
    <w:lvl w:ilvl="0">
      <w:start w:val="2"/>
      <w:numFmt w:val="bullet"/>
      <w:lvlText w:val="-"/>
      <w:lvlJc w:val="left"/>
      <w:pPr>
        <w:tabs>
          <w:tab w:val="num" w:pos="360"/>
        </w:tabs>
        <w:ind w:left="360" w:hanging="360"/>
      </w:pPr>
      <w:rPr>
        <w:rFonts w:hint="default"/>
        <w:color w:val="000000"/>
      </w:rPr>
    </w:lvl>
  </w:abstractNum>
  <w:abstractNum w:abstractNumId="20">
    <w:nsid w:val="7DED3034"/>
    <w:multiLevelType w:val="singleLevel"/>
    <w:tmpl w:val="479CB396"/>
    <w:lvl w:ilvl="0">
      <w:start w:val="2"/>
      <w:numFmt w:val="bullet"/>
      <w:lvlText w:val="-"/>
      <w:lvlJc w:val="left"/>
      <w:pPr>
        <w:tabs>
          <w:tab w:val="num" w:pos="360"/>
        </w:tabs>
        <w:ind w:left="360" w:hanging="360"/>
      </w:pPr>
      <w:rPr>
        <w:rFonts w:hint="default"/>
        <w:color w:val="000000"/>
      </w:rPr>
    </w:lvl>
  </w:abstractNum>
  <w:abstractNum w:abstractNumId="21">
    <w:nsid w:val="7F884B67"/>
    <w:multiLevelType w:val="hybridMultilevel"/>
    <w:tmpl w:val="DAEC349C"/>
    <w:lvl w:ilvl="0" w:tplc="0D8AD7A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3"/>
  </w:num>
  <w:num w:numId="3">
    <w:abstractNumId w:val="1"/>
  </w:num>
  <w:num w:numId="4">
    <w:abstractNumId w:val="18"/>
  </w:num>
  <w:num w:numId="5">
    <w:abstractNumId w:val="14"/>
  </w:num>
  <w:num w:numId="6">
    <w:abstractNumId w:val="9"/>
  </w:num>
  <w:num w:numId="7">
    <w:abstractNumId w:val="19"/>
  </w:num>
  <w:num w:numId="8">
    <w:abstractNumId w:val="11"/>
  </w:num>
  <w:num w:numId="9">
    <w:abstractNumId w:val="20"/>
  </w:num>
  <w:num w:numId="10">
    <w:abstractNumId w:val="16"/>
  </w:num>
  <w:num w:numId="11">
    <w:abstractNumId w:val="4"/>
  </w:num>
  <w:num w:numId="12">
    <w:abstractNumId w:val="17"/>
  </w:num>
  <w:num w:numId="13">
    <w:abstractNumId w:val="8"/>
  </w:num>
  <w:num w:numId="14">
    <w:abstractNumId w:val="3"/>
  </w:num>
  <w:num w:numId="15">
    <w:abstractNumId w:val="6"/>
  </w:num>
  <w:num w:numId="16">
    <w:abstractNumId w:val="15"/>
  </w:num>
  <w:num w:numId="17">
    <w:abstractNumId w:val="21"/>
  </w:num>
  <w:num w:numId="18">
    <w:abstractNumId w:val="2"/>
  </w:num>
  <w:num w:numId="19">
    <w:abstractNumId w:val="10"/>
  </w:num>
  <w:num w:numId="20">
    <w:abstractNumId w:val="5"/>
  </w:num>
  <w:num w:numId="21">
    <w:abstractNumId w:val="0"/>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C46"/>
    <w:rsid w:val="00002480"/>
    <w:rsid w:val="0000759C"/>
    <w:rsid w:val="00015F42"/>
    <w:rsid w:val="000274CD"/>
    <w:rsid w:val="0007130A"/>
    <w:rsid w:val="00082365"/>
    <w:rsid w:val="0008657B"/>
    <w:rsid w:val="00095516"/>
    <w:rsid w:val="000A082A"/>
    <w:rsid w:val="000A105A"/>
    <w:rsid w:val="000A5B04"/>
    <w:rsid w:val="000B0089"/>
    <w:rsid w:val="000B3E4E"/>
    <w:rsid w:val="000B6655"/>
    <w:rsid w:val="000C1A3E"/>
    <w:rsid w:val="000C2BC6"/>
    <w:rsid w:val="000C4B50"/>
    <w:rsid w:val="000E4855"/>
    <w:rsid w:val="000E7E91"/>
    <w:rsid w:val="000F2722"/>
    <w:rsid w:val="00111F2C"/>
    <w:rsid w:val="0011207E"/>
    <w:rsid w:val="00116AB7"/>
    <w:rsid w:val="00117423"/>
    <w:rsid w:val="001322A7"/>
    <w:rsid w:val="001364E0"/>
    <w:rsid w:val="001417E5"/>
    <w:rsid w:val="001446B0"/>
    <w:rsid w:val="00150B54"/>
    <w:rsid w:val="00153C66"/>
    <w:rsid w:val="00157B9B"/>
    <w:rsid w:val="0016347A"/>
    <w:rsid w:val="00164F87"/>
    <w:rsid w:val="00175127"/>
    <w:rsid w:val="00186A25"/>
    <w:rsid w:val="00186CF2"/>
    <w:rsid w:val="001A6167"/>
    <w:rsid w:val="001A6DBF"/>
    <w:rsid w:val="001B49BC"/>
    <w:rsid w:val="001B4C46"/>
    <w:rsid w:val="001B6181"/>
    <w:rsid w:val="001B699B"/>
    <w:rsid w:val="001C333B"/>
    <w:rsid w:val="001D10BC"/>
    <w:rsid w:val="001D45A4"/>
    <w:rsid w:val="001D6681"/>
    <w:rsid w:val="001E2DFF"/>
    <w:rsid w:val="001E2F9A"/>
    <w:rsid w:val="001E64D5"/>
    <w:rsid w:val="001E6A42"/>
    <w:rsid w:val="001E6F47"/>
    <w:rsid w:val="001F2221"/>
    <w:rsid w:val="002039F5"/>
    <w:rsid w:val="00215CD6"/>
    <w:rsid w:val="002256F8"/>
    <w:rsid w:val="002332FC"/>
    <w:rsid w:val="00240ECE"/>
    <w:rsid w:val="002444C9"/>
    <w:rsid w:val="0024595D"/>
    <w:rsid w:val="00247DD6"/>
    <w:rsid w:val="002552E1"/>
    <w:rsid w:val="00267526"/>
    <w:rsid w:val="00275BF1"/>
    <w:rsid w:val="00276A44"/>
    <w:rsid w:val="00277157"/>
    <w:rsid w:val="002802A2"/>
    <w:rsid w:val="00285969"/>
    <w:rsid w:val="00285D68"/>
    <w:rsid w:val="00290A50"/>
    <w:rsid w:val="002C5B34"/>
    <w:rsid w:val="002D76C2"/>
    <w:rsid w:val="00300465"/>
    <w:rsid w:val="00300FDC"/>
    <w:rsid w:val="00305BFD"/>
    <w:rsid w:val="00306631"/>
    <w:rsid w:val="0031577A"/>
    <w:rsid w:val="00322C7A"/>
    <w:rsid w:val="00325410"/>
    <w:rsid w:val="00332AB2"/>
    <w:rsid w:val="00332C10"/>
    <w:rsid w:val="003333F7"/>
    <w:rsid w:val="003379D0"/>
    <w:rsid w:val="00342C84"/>
    <w:rsid w:val="00346763"/>
    <w:rsid w:val="00346932"/>
    <w:rsid w:val="00352894"/>
    <w:rsid w:val="00360592"/>
    <w:rsid w:val="003717FE"/>
    <w:rsid w:val="003727A6"/>
    <w:rsid w:val="00375CDF"/>
    <w:rsid w:val="003855ED"/>
    <w:rsid w:val="00390D28"/>
    <w:rsid w:val="003A2873"/>
    <w:rsid w:val="003B0D16"/>
    <w:rsid w:val="003B1A77"/>
    <w:rsid w:val="003B1CA8"/>
    <w:rsid w:val="003B38FD"/>
    <w:rsid w:val="003B52DC"/>
    <w:rsid w:val="003C3B3F"/>
    <w:rsid w:val="003C5A11"/>
    <w:rsid w:val="003D17AA"/>
    <w:rsid w:val="003D67E8"/>
    <w:rsid w:val="00400F6F"/>
    <w:rsid w:val="00414432"/>
    <w:rsid w:val="004208E1"/>
    <w:rsid w:val="004228BE"/>
    <w:rsid w:val="00427C54"/>
    <w:rsid w:val="004455D3"/>
    <w:rsid w:val="004513EB"/>
    <w:rsid w:val="00453F85"/>
    <w:rsid w:val="004628C4"/>
    <w:rsid w:val="00466FE1"/>
    <w:rsid w:val="00471766"/>
    <w:rsid w:val="00481F56"/>
    <w:rsid w:val="00482478"/>
    <w:rsid w:val="00483BE7"/>
    <w:rsid w:val="00485732"/>
    <w:rsid w:val="004A35B1"/>
    <w:rsid w:val="004B14F9"/>
    <w:rsid w:val="004C17BE"/>
    <w:rsid w:val="004C797C"/>
    <w:rsid w:val="004E4E56"/>
    <w:rsid w:val="004F6BB1"/>
    <w:rsid w:val="00505AA4"/>
    <w:rsid w:val="00512697"/>
    <w:rsid w:val="00522264"/>
    <w:rsid w:val="005279C7"/>
    <w:rsid w:val="0053001D"/>
    <w:rsid w:val="00533075"/>
    <w:rsid w:val="00553837"/>
    <w:rsid w:val="005615CB"/>
    <w:rsid w:val="00564053"/>
    <w:rsid w:val="005708A2"/>
    <w:rsid w:val="005807CE"/>
    <w:rsid w:val="005909EE"/>
    <w:rsid w:val="005925B0"/>
    <w:rsid w:val="005A1495"/>
    <w:rsid w:val="005B5C8B"/>
    <w:rsid w:val="005C1EF4"/>
    <w:rsid w:val="005C214D"/>
    <w:rsid w:val="005D0B2D"/>
    <w:rsid w:val="005D28EE"/>
    <w:rsid w:val="005D7749"/>
    <w:rsid w:val="005E08D3"/>
    <w:rsid w:val="005E4BEB"/>
    <w:rsid w:val="00623D95"/>
    <w:rsid w:val="00633667"/>
    <w:rsid w:val="006368C1"/>
    <w:rsid w:val="00644D53"/>
    <w:rsid w:val="00652659"/>
    <w:rsid w:val="00661E3E"/>
    <w:rsid w:val="0066243F"/>
    <w:rsid w:val="006665BD"/>
    <w:rsid w:val="00670593"/>
    <w:rsid w:val="0068060D"/>
    <w:rsid w:val="00685314"/>
    <w:rsid w:val="00686D46"/>
    <w:rsid w:val="006937C9"/>
    <w:rsid w:val="006A6A79"/>
    <w:rsid w:val="006A7244"/>
    <w:rsid w:val="006B6DF5"/>
    <w:rsid w:val="006D3842"/>
    <w:rsid w:val="006E1136"/>
    <w:rsid w:val="006E518F"/>
    <w:rsid w:val="006E5325"/>
    <w:rsid w:val="006E6042"/>
    <w:rsid w:val="006F131E"/>
    <w:rsid w:val="006F1A75"/>
    <w:rsid w:val="006F52ED"/>
    <w:rsid w:val="006F6695"/>
    <w:rsid w:val="00704454"/>
    <w:rsid w:val="00713481"/>
    <w:rsid w:val="00714969"/>
    <w:rsid w:val="0072741F"/>
    <w:rsid w:val="00735CE7"/>
    <w:rsid w:val="00736004"/>
    <w:rsid w:val="00742255"/>
    <w:rsid w:val="00744EC8"/>
    <w:rsid w:val="00754493"/>
    <w:rsid w:val="007567BA"/>
    <w:rsid w:val="007632C1"/>
    <w:rsid w:val="00781907"/>
    <w:rsid w:val="007856D0"/>
    <w:rsid w:val="00786431"/>
    <w:rsid w:val="007B0EF6"/>
    <w:rsid w:val="007C13BA"/>
    <w:rsid w:val="007D20B7"/>
    <w:rsid w:val="007D2B3E"/>
    <w:rsid w:val="007D445E"/>
    <w:rsid w:val="007E6247"/>
    <w:rsid w:val="007F4EF8"/>
    <w:rsid w:val="00813466"/>
    <w:rsid w:val="00816CE6"/>
    <w:rsid w:val="008175DC"/>
    <w:rsid w:val="00817B22"/>
    <w:rsid w:val="00826572"/>
    <w:rsid w:val="00837C1E"/>
    <w:rsid w:val="008425B7"/>
    <w:rsid w:val="00845A1A"/>
    <w:rsid w:val="00846ED4"/>
    <w:rsid w:val="0084771F"/>
    <w:rsid w:val="008725C2"/>
    <w:rsid w:val="00880FBB"/>
    <w:rsid w:val="00884F62"/>
    <w:rsid w:val="008876C3"/>
    <w:rsid w:val="00891D5C"/>
    <w:rsid w:val="008A0030"/>
    <w:rsid w:val="008A76D3"/>
    <w:rsid w:val="008C57FF"/>
    <w:rsid w:val="008C671C"/>
    <w:rsid w:val="008C78F4"/>
    <w:rsid w:val="008D0158"/>
    <w:rsid w:val="008F25E0"/>
    <w:rsid w:val="008F599D"/>
    <w:rsid w:val="009030E5"/>
    <w:rsid w:val="00903252"/>
    <w:rsid w:val="009120DE"/>
    <w:rsid w:val="009130A7"/>
    <w:rsid w:val="0091480C"/>
    <w:rsid w:val="00916BAD"/>
    <w:rsid w:val="00917C05"/>
    <w:rsid w:val="0092349C"/>
    <w:rsid w:val="00925290"/>
    <w:rsid w:val="00925DA0"/>
    <w:rsid w:val="00926B8B"/>
    <w:rsid w:val="00927F92"/>
    <w:rsid w:val="00931794"/>
    <w:rsid w:val="00937578"/>
    <w:rsid w:val="00962B0A"/>
    <w:rsid w:val="00964CF8"/>
    <w:rsid w:val="00967235"/>
    <w:rsid w:val="00970F37"/>
    <w:rsid w:val="00977454"/>
    <w:rsid w:val="0098320E"/>
    <w:rsid w:val="009902D6"/>
    <w:rsid w:val="00990762"/>
    <w:rsid w:val="00990B65"/>
    <w:rsid w:val="009A2087"/>
    <w:rsid w:val="009A2DFE"/>
    <w:rsid w:val="009A4059"/>
    <w:rsid w:val="009C268E"/>
    <w:rsid w:val="009D7535"/>
    <w:rsid w:val="009E06FE"/>
    <w:rsid w:val="009E25A5"/>
    <w:rsid w:val="009F2A85"/>
    <w:rsid w:val="009F2B4A"/>
    <w:rsid w:val="009F2FE0"/>
    <w:rsid w:val="00A03A10"/>
    <w:rsid w:val="00A04FF4"/>
    <w:rsid w:val="00A0732A"/>
    <w:rsid w:val="00A1363F"/>
    <w:rsid w:val="00A4718C"/>
    <w:rsid w:val="00A52321"/>
    <w:rsid w:val="00A52BBC"/>
    <w:rsid w:val="00A52DE8"/>
    <w:rsid w:val="00A54B51"/>
    <w:rsid w:val="00A6260C"/>
    <w:rsid w:val="00AA765C"/>
    <w:rsid w:val="00AB6823"/>
    <w:rsid w:val="00AC0D06"/>
    <w:rsid w:val="00AD0504"/>
    <w:rsid w:val="00AD11E5"/>
    <w:rsid w:val="00AD39D6"/>
    <w:rsid w:val="00AE22BC"/>
    <w:rsid w:val="00AF0777"/>
    <w:rsid w:val="00AF7FA1"/>
    <w:rsid w:val="00B03617"/>
    <w:rsid w:val="00B20E66"/>
    <w:rsid w:val="00B27941"/>
    <w:rsid w:val="00B27AEB"/>
    <w:rsid w:val="00B317B3"/>
    <w:rsid w:val="00B3651D"/>
    <w:rsid w:val="00B412FB"/>
    <w:rsid w:val="00B4638A"/>
    <w:rsid w:val="00B473C6"/>
    <w:rsid w:val="00B556E9"/>
    <w:rsid w:val="00B82FB7"/>
    <w:rsid w:val="00B92AC6"/>
    <w:rsid w:val="00BC496C"/>
    <w:rsid w:val="00BD2E9C"/>
    <w:rsid w:val="00BE3464"/>
    <w:rsid w:val="00BE7ED9"/>
    <w:rsid w:val="00BF08FC"/>
    <w:rsid w:val="00C0037D"/>
    <w:rsid w:val="00C10379"/>
    <w:rsid w:val="00C212A1"/>
    <w:rsid w:val="00C31B81"/>
    <w:rsid w:val="00C7662F"/>
    <w:rsid w:val="00C84F1E"/>
    <w:rsid w:val="00C87D67"/>
    <w:rsid w:val="00C90A0A"/>
    <w:rsid w:val="00C935A7"/>
    <w:rsid w:val="00CA470F"/>
    <w:rsid w:val="00CA7FA3"/>
    <w:rsid w:val="00CD0533"/>
    <w:rsid w:val="00CD638C"/>
    <w:rsid w:val="00D20959"/>
    <w:rsid w:val="00D222B5"/>
    <w:rsid w:val="00D2342F"/>
    <w:rsid w:val="00D369A5"/>
    <w:rsid w:val="00D64BB8"/>
    <w:rsid w:val="00D66041"/>
    <w:rsid w:val="00D66BFE"/>
    <w:rsid w:val="00D766C9"/>
    <w:rsid w:val="00D77350"/>
    <w:rsid w:val="00D9304A"/>
    <w:rsid w:val="00DB321F"/>
    <w:rsid w:val="00E06B71"/>
    <w:rsid w:val="00E333FB"/>
    <w:rsid w:val="00E343AE"/>
    <w:rsid w:val="00E47C2F"/>
    <w:rsid w:val="00E606F8"/>
    <w:rsid w:val="00E61351"/>
    <w:rsid w:val="00E80047"/>
    <w:rsid w:val="00E840AB"/>
    <w:rsid w:val="00E919FB"/>
    <w:rsid w:val="00E93E37"/>
    <w:rsid w:val="00E948BA"/>
    <w:rsid w:val="00EA144E"/>
    <w:rsid w:val="00EA3097"/>
    <w:rsid w:val="00EB0A06"/>
    <w:rsid w:val="00EB5B0A"/>
    <w:rsid w:val="00EB7F92"/>
    <w:rsid w:val="00EC251B"/>
    <w:rsid w:val="00EC3EB8"/>
    <w:rsid w:val="00EC3FF8"/>
    <w:rsid w:val="00EC4B7F"/>
    <w:rsid w:val="00EC60DB"/>
    <w:rsid w:val="00EC65EA"/>
    <w:rsid w:val="00ED2A38"/>
    <w:rsid w:val="00EF2299"/>
    <w:rsid w:val="00F07A51"/>
    <w:rsid w:val="00F13500"/>
    <w:rsid w:val="00F17B2E"/>
    <w:rsid w:val="00F213C6"/>
    <w:rsid w:val="00F22719"/>
    <w:rsid w:val="00F312C7"/>
    <w:rsid w:val="00F427BB"/>
    <w:rsid w:val="00F47550"/>
    <w:rsid w:val="00F47A6F"/>
    <w:rsid w:val="00F530DB"/>
    <w:rsid w:val="00F5721A"/>
    <w:rsid w:val="00F575C1"/>
    <w:rsid w:val="00F66DB7"/>
    <w:rsid w:val="00F71117"/>
    <w:rsid w:val="00F727B2"/>
    <w:rsid w:val="00F73520"/>
    <w:rsid w:val="00F82570"/>
    <w:rsid w:val="00F82643"/>
    <w:rsid w:val="00F923D3"/>
    <w:rsid w:val="00FA342A"/>
    <w:rsid w:val="00FA7B80"/>
    <w:rsid w:val="00FC1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4"/>
    <o:shapelayout v:ext="edit">
      <o:idmap v:ext="edit" data="1"/>
    </o:shapelayout>
  </w:shapeDefaults>
  <w:decimalSymbol w:val=","/>
  <w:listSeparator w:val=";"/>
  <w14:defaultImageDpi w14:val="0"/>
  <w15:chartTrackingRefBased/>
  <w15:docId w15:val="{28EAC53E-4E2D-48EB-80BB-863CF50E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jc w:val="center"/>
      <w:outlineLvl w:val="2"/>
    </w:pPr>
    <w:rPr>
      <w:b/>
      <w:bCs/>
      <w:sz w:val="32"/>
    </w:rPr>
  </w:style>
  <w:style w:type="paragraph" w:styleId="4">
    <w:name w:val="heading 4"/>
    <w:basedOn w:val="a"/>
    <w:next w:val="a"/>
    <w:link w:val="40"/>
    <w:uiPriority w:val="9"/>
    <w:qFormat/>
    <w:pPr>
      <w:keepNext/>
      <w:tabs>
        <w:tab w:val="num" w:pos="900"/>
      </w:tabs>
      <w:jc w:val="center"/>
      <w:outlineLvl w:val="3"/>
    </w:pPr>
    <w:rPr>
      <w:sz w:val="32"/>
    </w:rPr>
  </w:style>
  <w:style w:type="paragraph" w:styleId="5">
    <w:name w:val="heading 5"/>
    <w:basedOn w:val="a"/>
    <w:next w:val="a"/>
    <w:link w:val="50"/>
    <w:uiPriority w:val="9"/>
    <w:qFormat/>
    <w:pPr>
      <w:keepNext/>
      <w:jc w:val="center"/>
      <w:outlineLvl w:val="4"/>
    </w:pPr>
    <w:rPr>
      <w:sz w:val="32"/>
      <w:u w:val="single"/>
    </w:rPr>
  </w:style>
  <w:style w:type="paragraph" w:styleId="6">
    <w:name w:val="heading 6"/>
    <w:basedOn w:val="a"/>
    <w:next w:val="a"/>
    <w:link w:val="60"/>
    <w:uiPriority w:val="9"/>
    <w:qFormat/>
    <w:pPr>
      <w:keepNext/>
      <w:shd w:val="clear" w:color="auto" w:fill="FFFFFF"/>
      <w:autoSpaceDE w:val="0"/>
      <w:autoSpaceDN w:val="0"/>
      <w:adjustRightInd w:val="0"/>
      <w:outlineLvl w:val="5"/>
    </w:pPr>
    <w:rPr>
      <w:b/>
      <w:color w:val="FF000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jc w:val="both"/>
    </w:pPr>
    <w:rPr>
      <w:rFonts w:ascii="Arial" w:hAnsi="Arial" w:cs="Arial"/>
      <w:sz w:val="16"/>
      <w:szCs w:val="16"/>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540"/>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Title"/>
    <w:basedOn w:val="a"/>
    <w:link w:val="a8"/>
    <w:uiPriority w:val="10"/>
    <w:qFormat/>
    <w:pPr>
      <w:ind w:left="40"/>
      <w:jc w:val="center"/>
    </w:pPr>
    <w:rPr>
      <w:b/>
      <w:bCs/>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Indent 2"/>
    <w:basedOn w:val="a"/>
    <w:link w:val="22"/>
    <w:uiPriority w:val="99"/>
    <w:pPr>
      <w:spacing w:before="80"/>
      <w:ind w:firstLine="360"/>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tabs>
        <w:tab w:val="num" w:pos="900"/>
      </w:tabs>
      <w:ind w:firstLine="720"/>
    </w:pPr>
    <w:rPr>
      <w:sz w:val="28"/>
    </w:rPr>
  </w:style>
  <w:style w:type="character" w:customStyle="1" w:styleId="32">
    <w:name w:val="Основной текст с отступом 3 Знак"/>
    <w:link w:val="31"/>
    <w:uiPriority w:val="99"/>
    <w:semiHidden/>
    <w:rPr>
      <w:sz w:val="16"/>
      <w:szCs w:val="16"/>
    </w:rPr>
  </w:style>
  <w:style w:type="paragraph" w:customStyle="1" w:styleId="FR1">
    <w:name w:val="FR1"/>
    <w:pPr>
      <w:widowControl w:val="0"/>
      <w:autoSpaceDE w:val="0"/>
      <w:autoSpaceDN w:val="0"/>
      <w:adjustRightInd w:val="0"/>
      <w:ind w:left="200"/>
    </w:pPr>
    <w:rPr>
      <w:sz w:val="28"/>
      <w:szCs w:val="28"/>
    </w:rPr>
  </w:style>
  <w:style w:type="paragraph" w:styleId="23">
    <w:name w:val="Body Text 2"/>
    <w:basedOn w:val="a"/>
    <w:link w:val="24"/>
    <w:uiPriority w:val="99"/>
    <w:rPr>
      <w:sz w:val="28"/>
    </w:rPr>
  </w:style>
  <w:style w:type="character" w:customStyle="1" w:styleId="24">
    <w:name w:val="Основной текст 2 Знак"/>
    <w:link w:val="23"/>
    <w:uiPriority w:val="99"/>
    <w:semiHidden/>
    <w:rPr>
      <w:sz w:val="24"/>
      <w:szCs w:val="24"/>
    </w:rPr>
  </w:style>
  <w:style w:type="paragraph" w:customStyle="1" w:styleId="FR2">
    <w:name w:val="FR2"/>
    <w:pPr>
      <w:widowControl w:val="0"/>
      <w:autoSpaceDE w:val="0"/>
      <w:autoSpaceDN w:val="0"/>
      <w:adjustRightInd w:val="0"/>
      <w:spacing w:before="120"/>
      <w:ind w:left="1640"/>
    </w:pPr>
    <w:rPr>
      <w:rFonts w:ascii="Arial" w:hAnsi="Arial" w:cs="Arial"/>
      <w:sz w:val="18"/>
      <w:szCs w:val="18"/>
    </w:rPr>
  </w:style>
  <w:style w:type="paragraph" w:customStyle="1" w:styleId="FR3">
    <w:name w:val="FR3"/>
    <w:pPr>
      <w:widowControl w:val="0"/>
      <w:autoSpaceDE w:val="0"/>
      <w:autoSpaceDN w:val="0"/>
      <w:adjustRightInd w:val="0"/>
      <w:spacing w:before="20"/>
      <w:jc w:val="both"/>
    </w:pPr>
    <w:rPr>
      <w:sz w:val="12"/>
      <w:szCs w:val="12"/>
    </w:rPr>
  </w:style>
  <w:style w:type="paragraph" w:customStyle="1" w:styleId="25">
    <w:name w:val="Стиль2"/>
    <w:basedOn w:val="a"/>
    <w:pPr>
      <w:spacing w:before="120" w:line="360" w:lineRule="auto"/>
    </w:pPr>
    <w:rPr>
      <w:b/>
      <w:bCs/>
      <w:shadow/>
      <w:sz w:val="28"/>
    </w:rPr>
  </w:style>
  <w:style w:type="paragraph" w:customStyle="1" w:styleId="33">
    <w:name w:val="Стиль3"/>
    <w:basedOn w:val="a5"/>
    <w:rPr>
      <w:b/>
      <w:bCs/>
      <w:i/>
      <w:iCs/>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11">
    <w:name w:val="Стиль1"/>
    <w:basedOn w:val="1"/>
    <w:pPr>
      <w:spacing w:line="360" w:lineRule="auto"/>
    </w:pPr>
    <w:rPr>
      <w:b/>
      <w:smallCaps/>
      <w:shadow/>
      <w:sz w:val="32"/>
      <w:szCs w:val="16"/>
    </w:rPr>
  </w:style>
  <w:style w:type="character" w:styleId="ab">
    <w:name w:val="page number"/>
    <w:uiPriority w:val="99"/>
    <w:rPr>
      <w:rFonts w:cs="Times New Roman"/>
    </w:rPr>
  </w:style>
  <w:style w:type="paragraph" w:customStyle="1" w:styleId="ac">
    <w:name w:val="Чертежный"/>
    <w:pPr>
      <w:jc w:val="both"/>
    </w:pPr>
    <w:rPr>
      <w:rFonts w:ascii="ISOCPEUR" w:hAnsi="ISOCPEUR"/>
      <w:i/>
      <w:sz w:val="28"/>
      <w:lang w:val="uk-UA"/>
    </w:rPr>
  </w:style>
  <w:style w:type="paragraph" w:styleId="34">
    <w:name w:val="Body Text 3"/>
    <w:basedOn w:val="a"/>
    <w:link w:val="35"/>
    <w:uiPriority w:val="99"/>
    <w:pPr>
      <w:keepLines/>
      <w:shd w:val="clear" w:color="auto" w:fill="FFFFFF"/>
      <w:autoSpaceDE w:val="0"/>
      <w:autoSpaceDN w:val="0"/>
      <w:adjustRightInd w:val="0"/>
    </w:pPr>
    <w:rPr>
      <w:sz w:val="28"/>
    </w:rPr>
  </w:style>
  <w:style w:type="character" w:customStyle="1" w:styleId="35">
    <w:name w:val="Основной текст 3 Знак"/>
    <w:link w:val="34"/>
    <w:uiPriority w:val="99"/>
    <w:semiHidden/>
    <w:rPr>
      <w:sz w:val="16"/>
      <w:szCs w:val="16"/>
    </w:rPr>
  </w:style>
  <w:style w:type="character" w:styleId="ad">
    <w:name w:val="Hyperlink"/>
    <w:uiPriority w:val="99"/>
    <w:rPr>
      <w:rFonts w:cs="Times New Roman"/>
      <w:color w:val="0000FF"/>
      <w:u w:val="single"/>
    </w:rPr>
  </w:style>
  <w:style w:type="paragraph" w:customStyle="1" w:styleId="ae">
    <w:name w:val="Мой"/>
    <w:basedOn w:val="af"/>
    <w:qFormat/>
    <w:rsid w:val="000A082A"/>
    <w:pPr>
      <w:ind w:firstLine="567"/>
      <w:jc w:val="both"/>
    </w:pPr>
    <w:rPr>
      <w:color w:val="333333"/>
      <w:sz w:val="28"/>
      <w:szCs w:val="28"/>
    </w:rPr>
  </w:style>
  <w:style w:type="paragraph" w:styleId="af">
    <w:name w:val="Normal (Web)"/>
    <w:basedOn w:val="a"/>
    <w:uiPriority w:val="99"/>
    <w:rsid w:val="000A082A"/>
  </w:style>
  <w:style w:type="paragraph" w:styleId="af0">
    <w:name w:val="header"/>
    <w:basedOn w:val="a"/>
    <w:link w:val="af1"/>
    <w:uiPriority w:val="99"/>
    <w:rsid w:val="00F71117"/>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FollowedHyperlink"/>
    <w:uiPriority w:val="99"/>
    <w:rsid w:val="00CD638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9.emf"/><Relationship Id="rId21" Type="http://schemas.openxmlformats.org/officeDocument/2006/relationships/image" Target="media/image13.wmf"/><Relationship Id="rId42" Type="http://schemas.openxmlformats.org/officeDocument/2006/relationships/image" Target="media/image34.emf"/><Relationship Id="rId47" Type="http://schemas.openxmlformats.org/officeDocument/2006/relationships/image" Target="media/image39.png"/><Relationship Id="rId63" Type="http://schemas.openxmlformats.org/officeDocument/2006/relationships/image" Target="media/image55.emf"/><Relationship Id="rId68" Type="http://schemas.openxmlformats.org/officeDocument/2006/relationships/image" Target="media/image60.emf"/><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4.emf"/><Relationship Id="rId16" Type="http://schemas.openxmlformats.org/officeDocument/2006/relationships/image" Target="media/image8.wmf"/><Relationship Id="rId107" Type="http://schemas.openxmlformats.org/officeDocument/2006/relationships/image" Target="media/image99.e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emf"/><Relationship Id="rId53" Type="http://schemas.openxmlformats.org/officeDocument/2006/relationships/image" Target="media/image45.wmf"/><Relationship Id="rId58" Type="http://schemas.openxmlformats.org/officeDocument/2006/relationships/image" Target="media/image50.png"/><Relationship Id="rId74" Type="http://schemas.openxmlformats.org/officeDocument/2006/relationships/image" Target="media/image66.emf"/><Relationship Id="rId79" Type="http://schemas.openxmlformats.org/officeDocument/2006/relationships/image" Target="media/image71.png"/><Relationship Id="rId102" Type="http://schemas.openxmlformats.org/officeDocument/2006/relationships/image" Target="media/image94.emf"/><Relationship Id="rId123" Type="http://schemas.openxmlformats.org/officeDocument/2006/relationships/image" Target="media/image115.png"/><Relationship Id="rId128" Type="http://schemas.openxmlformats.org/officeDocument/2006/relationships/image" Target="media/image120.png"/><Relationship Id="rId5" Type="http://schemas.openxmlformats.org/officeDocument/2006/relationships/footnotes" Target="footnotes.xml"/><Relationship Id="rId90" Type="http://schemas.openxmlformats.org/officeDocument/2006/relationships/image" Target="media/image82.png"/><Relationship Id="rId95" Type="http://schemas.openxmlformats.org/officeDocument/2006/relationships/image" Target="media/image87.emf"/><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png"/><Relationship Id="rId43" Type="http://schemas.openxmlformats.org/officeDocument/2006/relationships/image" Target="media/image35.emf"/><Relationship Id="rId48" Type="http://schemas.openxmlformats.org/officeDocument/2006/relationships/image" Target="media/image40.png"/><Relationship Id="rId56" Type="http://schemas.openxmlformats.org/officeDocument/2006/relationships/image" Target="media/image48.w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image" Target="media/image69.png"/><Relationship Id="rId100" Type="http://schemas.openxmlformats.org/officeDocument/2006/relationships/image" Target="media/image92.emf"/><Relationship Id="rId105" Type="http://schemas.openxmlformats.org/officeDocument/2006/relationships/image" Target="media/image97.emf"/><Relationship Id="rId113" Type="http://schemas.openxmlformats.org/officeDocument/2006/relationships/image" Target="media/image105.emf"/><Relationship Id="rId118" Type="http://schemas.openxmlformats.org/officeDocument/2006/relationships/image" Target="media/image110.emf"/><Relationship Id="rId126" Type="http://schemas.openxmlformats.org/officeDocument/2006/relationships/image" Target="media/image118.png"/><Relationship Id="rId8" Type="http://schemas.openxmlformats.org/officeDocument/2006/relationships/footer" Target="footer2.xml"/><Relationship Id="rId51" Type="http://schemas.openxmlformats.org/officeDocument/2006/relationships/image" Target="media/image43.wmf"/><Relationship Id="rId72" Type="http://schemas.openxmlformats.org/officeDocument/2006/relationships/image" Target="media/image64.emf"/><Relationship Id="rId80" Type="http://schemas.openxmlformats.org/officeDocument/2006/relationships/image" Target="media/image72.png"/><Relationship Id="rId85" Type="http://schemas.openxmlformats.org/officeDocument/2006/relationships/image" Target="media/image77.png"/><Relationship Id="rId93" Type="http://schemas.openxmlformats.org/officeDocument/2006/relationships/image" Target="media/image85.emf"/><Relationship Id="rId98" Type="http://schemas.openxmlformats.org/officeDocument/2006/relationships/image" Target="media/image90.emf"/><Relationship Id="rId121" Type="http://schemas.openxmlformats.org/officeDocument/2006/relationships/image" Target="media/image113.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png"/><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103" Type="http://schemas.openxmlformats.org/officeDocument/2006/relationships/image" Target="media/image95.emf"/><Relationship Id="rId108" Type="http://schemas.openxmlformats.org/officeDocument/2006/relationships/image" Target="media/image100.emf"/><Relationship Id="rId116" Type="http://schemas.openxmlformats.org/officeDocument/2006/relationships/image" Target="media/image108.emf"/><Relationship Id="rId124" Type="http://schemas.openxmlformats.org/officeDocument/2006/relationships/image" Target="media/image116.png"/><Relationship Id="rId129" Type="http://schemas.openxmlformats.org/officeDocument/2006/relationships/image" Target="media/image121.png"/><Relationship Id="rId20" Type="http://schemas.openxmlformats.org/officeDocument/2006/relationships/image" Target="media/image12.wmf"/><Relationship Id="rId41" Type="http://schemas.openxmlformats.org/officeDocument/2006/relationships/image" Target="media/image33.emf"/><Relationship Id="rId54" Type="http://schemas.openxmlformats.org/officeDocument/2006/relationships/image" Target="media/image46.png"/><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image" Target="media/image88.emf"/><Relationship Id="rId111" Type="http://schemas.openxmlformats.org/officeDocument/2006/relationships/image" Target="media/image103.e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image" Target="media/image98.emf"/><Relationship Id="rId114" Type="http://schemas.openxmlformats.org/officeDocument/2006/relationships/image" Target="media/image106.emf"/><Relationship Id="rId119" Type="http://schemas.openxmlformats.org/officeDocument/2006/relationships/image" Target="media/image111.emf"/><Relationship Id="rId127" Type="http://schemas.openxmlformats.org/officeDocument/2006/relationships/image" Target="media/image119.png"/><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emf"/><Relationship Id="rId52" Type="http://schemas.openxmlformats.org/officeDocument/2006/relationships/image" Target="media/image44.png"/><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image" Target="media/image65.emf"/><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emf"/><Relationship Id="rId99" Type="http://schemas.openxmlformats.org/officeDocument/2006/relationships/image" Target="media/image91.emf"/><Relationship Id="rId101" Type="http://schemas.openxmlformats.org/officeDocument/2006/relationships/image" Target="media/image93.emf"/><Relationship Id="rId122" Type="http://schemas.openxmlformats.org/officeDocument/2006/relationships/image" Target="media/image114.png"/><Relationship Id="rId130" Type="http://schemas.openxmlformats.org/officeDocument/2006/relationships/image" Target="media/image122.png"/><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emf"/><Relationship Id="rId109" Type="http://schemas.openxmlformats.org/officeDocument/2006/relationships/image" Target="media/image101.emf"/><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emf"/><Relationship Id="rId104" Type="http://schemas.openxmlformats.org/officeDocument/2006/relationships/image" Target="media/image96.emf"/><Relationship Id="rId120" Type="http://schemas.openxmlformats.org/officeDocument/2006/relationships/image" Target="media/image112.emf"/><Relationship Id="rId125" Type="http://schemas.openxmlformats.org/officeDocument/2006/relationships/image" Target="media/image117.png"/><Relationship Id="rId7" Type="http://schemas.openxmlformats.org/officeDocument/2006/relationships/footer" Target="footer1.xml"/><Relationship Id="rId71" Type="http://schemas.openxmlformats.org/officeDocument/2006/relationships/image" Target="media/image63.emf"/><Relationship Id="rId92" Type="http://schemas.openxmlformats.org/officeDocument/2006/relationships/image" Target="media/image84.e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emf"/><Relationship Id="rId45" Type="http://schemas.openxmlformats.org/officeDocument/2006/relationships/image" Target="media/image37.png"/><Relationship Id="rId66" Type="http://schemas.openxmlformats.org/officeDocument/2006/relationships/image" Target="media/image58.emf"/><Relationship Id="rId87" Type="http://schemas.openxmlformats.org/officeDocument/2006/relationships/image" Target="media/image79.png"/><Relationship Id="rId110" Type="http://schemas.openxmlformats.org/officeDocument/2006/relationships/image" Target="media/image102.emf"/><Relationship Id="rId115" Type="http://schemas.openxmlformats.org/officeDocument/2006/relationships/image" Target="media/image107.emf"/><Relationship Id="rId131" Type="http://schemas.openxmlformats.org/officeDocument/2006/relationships/fontTable" Target="fontTable.xml"/><Relationship Id="rId61" Type="http://schemas.openxmlformats.org/officeDocument/2006/relationships/image" Target="media/image53.emf"/><Relationship Id="rId82" Type="http://schemas.openxmlformats.org/officeDocument/2006/relationships/image" Target="media/image7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15965</Words>
  <Characters>91004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106756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Женя</dc:creator>
  <cp:keywords/>
  <dc:description/>
  <cp:lastModifiedBy>admin</cp:lastModifiedBy>
  <cp:revision>2</cp:revision>
  <cp:lastPrinted>2007-04-11T22:14:00Z</cp:lastPrinted>
  <dcterms:created xsi:type="dcterms:W3CDTF">2014-03-04T20:25:00Z</dcterms:created>
  <dcterms:modified xsi:type="dcterms:W3CDTF">2014-03-04T20:25:00Z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