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E12" w:rsidRPr="002369C6" w:rsidRDefault="00F24DB3" w:rsidP="002369C6">
      <w:pPr>
        <w:pStyle w:val="1"/>
        <w:spacing w:before="0"/>
        <w:ind w:firstLine="709"/>
        <w:jc w:val="both"/>
        <w:rPr>
          <w:sz w:val="28"/>
          <w:u w:val="none"/>
        </w:rPr>
      </w:pPr>
      <w:r w:rsidRPr="002369C6">
        <w:rPr>
          <w:sz w:val="28"/>
          <w:u w:val="none"/>
        </w:rPr>
        <w:t>Содержание</w:t>
      </w:r>
    </w:p>
    <w:p w:rsidR="002369C6" w:rsidRPr="002369C6" w:rsidRDefault="002369C6" w:rsidP="002369C6">
      <w:pPr>
        <w:spacing w:after="0"/>
        <w:ind w:firstLine="709"/>
        <w:jc w:val="both"/>
        <w:rPr>
          <w:b/>
          <w:szCs w:val="28"/>
        </w:rPr>
      </w:pPr>
    </w:p>
    <w:p w:rsidR="00C60CCD" w:rsidRPr="00C60CCD" w:rsidRDefault="00C60CCD" w:rsidP="00C60CCD">
      <w:pPr>
        <w:pStyle w:val="1"/>
        <w:spacing w:before="0"/>
        <w:jc w:val="both"/>
        <w:rPr>
          <w:b w:val="0"/>
          <w:sz w:val="28"/>
          <w:u w:val="none"/>
        </w:rPr>
      </w:pPr>
      <w:r w:rsidRPr="00C60CCD">
        <w:rPr>
          <w:b w:val="0"/>
          <w:sz w:val="28"/>
          <w:u w:val="none"/>
        </w:rPr>
        <w:t>1. Введение</w:t>
      </w:r>
    </w:p>
    <w:p w:rsidR="00C60CCD" w:rsidRPr="00C60CCD" w:rsidRDefault="00C60CCD" w:rsidP="00C60CCD">
      <w:pPr>
        <w:pStyle w:val="1"/>
        <w:spacing w:before="0"/>
        <w:jc w:val="both"/>
        <w:rPr>
          <w:b w:val="0"/>
          <w:sz w:val="28"/>
          <w:u w:val="none"/>
        </w:rPr>
      </w:pPr>
      <w:r w:rsidRPr="00C60CCD">
        <w:rPr>
          <w:b w:val="0"/>
          <w:sz w:val="28"/>
          <w:u w:val="none"/>
        </w:rPr>
        <w:t>2. Обязанности контролёра</w:t>
      </w:r>
    </w:p>
    <w:p w:rsidR="00C60CCD" w:rsidRPr="00C60CCD" w:rsidRDefault="00C60CCD" w:rsidP="00C60CCD">
      <w:pPr>
        <w:pStyle w:val="1"/>
        <w:spacing w:before="0"/>
        <w:jc w:val="both"/>
        <w:rPr>
          <w:b w:val="0"/>
          <w:sz w:val="28"/>
          <w:u w:val="none"/>
        </w:rPr>
      </w:pPr>
      <w:r w:rsidRPr="00C60CCD">
        <w:rPr>
          <w:b w:val="0"/>
          <w:sz w:val="28"/>
          <w:u w:val="none"/>
        </w:rPr>
        <w:t>3. Технология изготовления конденсаторов переменной ёмкости</w:t>
      </w:r>
    </w:p>
    <w:p w:rsidR="00C60CCD" w:rsidRPr="00C60CCD" w:rsidRDefault="00C60CCD" w:rsidP="00C60CCD">
      <w:pPr>
        <w:pStyle w:val="1"/>
        <w:spacing w:before="0"/>
        <w:jc w:val="both"/>
        <w:rPr>
          <w:b w:val="0"/>
          <w:sz w:val="28"/>
          <w:u w:val="none"/>
        </w:rPr>
      </w:pPr>
      <w:r w:rsidRPr="00C60CCD">
        <w:rPr>
          <w:b w:val="0"/>
          <w:sz w:val="28"/>
          <w:u w:val="none"/>
        </w:rPr>
        <w:t>4. Технология контроля конденсаторов переменной ёмкости</w:t>
      </w:r>
    </w:p>
    <w:p w:rsidR="00C60CCD" w:rsidRPr="00C60CCD" w:rsidRDefault="00C60CCD" w:rsidP="00C60CCD">
      <w:pPr>
        <w:pStyle w:val="1"/>
        <w:spacing w:before="0"/>
        <w:jc w:val="both"/>
        <w:rPr>
          <w:b w:val="0"/>
          <w:sz w:val="28"/>
          <w:u w:val="none"/>
        </w:rPr>
      </w:pPr>
      <w:r w:rsidRPr="00C60CCD">
        <w:rPr>
          <w:b w:val="0"/>
          <w:sz w:val="28"/>
          <w:u w:val="none"/>
        </w:rPr>
        <w:t>5. Основные принципы организации контроля на предприятии</w:t>
      </w:r>
    </w:p>
    <w:p w:rsidR="00C60CCD" w:rsidRPr="00C60CCD" w:rsidRDefault="00C60CCD" w:rsidP="00C60CCD">
      <w:pPr>
        <w:pStyle w:val="1"/>
        <w:spacing w:before="0"/>
        <w:jc w:val="both"/>
        <w:rPr>
          <w:b w:val="0"/>
          <w:sz w:val="28"/>
          <w:u w:val="none"/>
        </w:rPr>
      </w:pPr>
      <w:r w:rsidRPr="00C60CCD">
        <w:rPr>
          <w:b w:val="0"/>
          <w:sz w:val="28"/>
          <w:u w:val="none"/>
        </w:rPr>
        <w:t>Приложение</w:t>
      </w:r>
    </w:p>
    <w:p w:rsidR="00C60CCD" w:rsidRPr="00C60CCD" w:rsidRDefault="00C60CCD" w:rsidP="00C60CCD">
      <w:pPr>
        <w:pStyle w:val="1"/>
        <w:spacing w:before="0"/>
        <w:jc w:val="both"/>
        <w:rPr>
          <w:b w:val="0"/>
          <w:sz w:val="28"/>
          <w:u w:val="none"/>
        </w:rPr>
      </w:pPr>
      <w:r w:rsidRPr="00C60CCD">
        <w:rPr>
          <w:b w:val="0"/>
          <w:sz w:val="28"/>
          <w:u w:val="none"/>
        </w:rPr>
        <w:t>Заключение</w:t>
      </w:r>
    </w:p>
    <w:p w:rsidR="00C60CCD" w:rsidRPr="00C60CCD" w:rsidRDefault="00C60CCD" w:rsidP="00C60CCD">
      <w:pPr>
        <w:pStyle w:val="1"/>
        <w:spacing w:before="0"/>
        <w:jc w:val="both"/>
        <w:rPr>
          <w:b w:val="0"/>
          <w:sz w:val="28"/>
          <w:u w:val="none"/>
        </w:rPr>
      </w:pPr>
      <w:r w:rsidRPr="00C60CCD">
        <w:rPr>
          <w:b w:val="0"/>
          <w:sz w:val="28"/>
          <w:u w:val="none"/>
        </w:rPr>
        <w:t>Список источников</w:t>
      </w:r>
    </w:p>
    <w:p w:rsidR="002369C6" w:rsidRPr="002369C6" w:rsidRDefault="002369C6" w:rsidP="002369C6">
      <w:pPr>
        <w:spacing w:after="0"/>
        <w:ind w:firstLine="709"/>
        <w:jc w:val="both"/>
        <w:rPr>
          <w:b/>
          <w:szCs w:val="28"/>
        </w:rPr>
      </w:pPr>
    </w:p>
    <w:p w:rsidR="00E65DAE" w:rsidRPr="002369C6" w:rsidRDefault="00E65DAE" w:rsidP="002369C6">
      <w:pPr>
        <w:spacing w:after="0"/>
        <w:ind w:firstLine="709"/>
        <w:jc w:val="both"/>
        <w:rPr>
          <w:b/>
          <w:szCs w:val="28"/>
        </w:rPr>
      </w:pPr>
      <w:r w:rsidRPr="002369C6">
        <w:rPr>
          <w:b/>
          <w:szCs w:val="28"/>
        </w:rPr>
        <w:br w:type="page"/>
      </w:r>
    </w:p>
    <w:p w:rsidR="00FC6E12" w:rsidRPr="002369C6" w:rsidRDefault="00A525F0" w:rsidP="002369C6">
      <w:pPr>
        <w:pStyle w:val="1"/>
        <w:spacing w:before="0"/>
        <w:ind w:firstLine="709"/>
        <w:jc w:val="both"/>
        <w:rPr>
          <w:sz w:val="28"/>
          <w:u w:val="none"/>
        </w:rPr>
      </w:pPr>
      <w:bookmarkStart w:id="0" w:name="_Введение:"/>
      <w:bookmarkEnd w:id="0"/>
      <w:r w:rsidRPr="002369C6">
        <w:rPr>
          <w:sz w:val="28"/>
          <w:u w:val="none"/>
        </w:rPr>
        <w:t xml:space="preserve">1. </w:t>
      </w:r>
      <w:r w:rsidR="002369C6">
        <w:rPr>
          <w:sz w:val="28"/>
          <w:u w:val="none"/>
        </w:rPr>
        <w:t>Введение</w:t>
      </w:r>
    </w:p>
    <w:p w:rsidR="007636C8" w:rsidRPr="002369C6" w:rsidRDefault="007636C8" w:rsidP="002369C6">
      <w:pPr>
        <w:spacing w:after="0"/>
        <w:ind w:firstLine="709"/>
        <w:jc w:val="both"/>
        <w:rPr>
          <w:szCs w:val="28"/>
        </w:rPr>
      </w:pPr>
    </w:p>
    <w:p w:rsidR="007636C8" w:rsidRPr="002369C6" w:rsidRDefault="007636C8" w:rsidP="002369C6">
      <w:pPr>
        <w:spacing w:after="0"/>
        <w:ind w:firstLine="709"/>
        <w:contextualSpacing/>
        <w:jc w:val="both"/>
        <w:rPr>
          <w:szCs w:val="28"/>
        </w:rPr>
      </w:pPr>
      <w:r w:rsidRPr="002369C6">
        <w:rPr>
          <w:szCs w:val="28"/>
        </w:rPr>
        <w:t>Функциональная электроника - это новое перспективное направление в современной электронной базе РЭС. Устройства функциональной электроники основаны на использовании динамических неоднородностей и физических принципов интеграции. Это отличает их от транзисторов, диодов, интегральных схем и других элементов РЭС, работа которых основана на статических неоднородностях и конструкторской - технологической интеграции. В настоящее время стоит вопрос о создании устройств, в качестве основных носителей информации, в которых будут использованы всевозможные виды динамических неоднородностей, т.е. устройства для обработки больших массивов информации с помощью интеграции различных физических эффектов.</w:t>
      </w:r>
    </w:p>
    <w:p w:rsidR="007636C8" w:rsidRPr="002369C6" w:rsidRDefault="007636C8" w:rsidP="002369C6">
      <w:pPr>
        <w:spacing w:after="0"/>
        <w:ind w:firstLine="709"/>
        <w:contextualSpacing/>
        <w:jc w:val="both"/>
        <w:rPr>
          <w:szCs w:val="28"/>
        </w:rPr>
      </w:pPr>
      <w:r w:rsidRPr="002369C6">
        <w:rPr>
          <w:szCs w:val="28"/>
        </w:rPr>
        <w:t>Из всего многообразия РЭС в большинстве случаев возникает необходимость в элементах, способных изменять свою емкость в зависимости от какого - то внешнего параметра. Наиболее часто изменение емкости необходимо для изменения резонансной частоты контура, в состав которого входит элемент. Существует несколько типов таких, элементов, одним из которых является конденсатор переменной емкости (КПЕ), рассматриваемый в данной работе.</w:t>
      </w:r>
    </w:p>
    <w:p w:rsidR="007636C8" w:rsidRPr="002369C6" w:rsidRDefault="007636C8" w:rsidP="002369C6">
      <w:pPr>
        <w:spacing w:after="0"/>
        <w:ind w:firstLine="709"/>
        <w:contextualSpacing/>
        <w:jc w:val="both"/>
        <w:rPr>
          <w:b/>
          <w:bCs/>
          <w:szCs w:val="28"/>
        </w:rPr>
      </w:pPr>
      <w:r w:rsidRPr="002369C6">
        <w:rPr>
          <w:szCs w:val="28"/>
        </w:rPr>
        <w:t>Электрические конденсаторы являются одним из наиболее массовых элементов РЭС. В СНГ их выпускается до 11 млн. штук в год (в мире выпуск достигает 10 штук в год). Применимость конденсаторов объясняется достаточно широкими функциональными возможностями как элементов колебательных контуров и фильтрующих, разделительных пусковых, помехоподавляющих, блокировочных цепей и т.д.</w:t>
      </w:r>
    </w:p>
    <w:p w:rsidR="002369C6" w:rsidRDefault="002369C6" w:rsidP="002369C6">
      <w:pPr>
        <w:spacing w:after="0"/>
        <w:ind w:firstLine="709"/>
        <w:jc w:val="both"/>
        <w:rPr>
          <w:szCs w:val="28"/>
        </w:rPr>
      </w:pPr>
    </w:p>
    <w:p w:rsidR="007636C8" w:rsidRPr="002369C6" w:rsidRDefault="007636C8" w:rsidP="002369C6">
      <w:pPr>
        <w:spacing w:after="0"/>
        <w:ind w:firstLine="709"/>
        <w:jc w:val="both"/>
        <w:rPr>
          <w:szCs w:val="28"/>
        </w:rPr>
      </w:pPr>
      <w:r w:rsidRPr="002369C6">
        <w:rPr>
          <w:szCs w:val="28"/>
        </w:rPr>
        <w:br w:type="page"/>
      </w:r>
    </w:p>
    <w:p w:rsidR="007636C8" w:rsidRPr="002369C6" w:rsidRDefault="00A525F0" w:rsidP="002369C6">
      <w:pPr>
        <w:pStyle w:val="1"/>
        <w:spacing w:before="0"/>
        <w:ind w:firstLine="709"/>
        <w:jc w:val="both"/>
        <w:rPr>
          <w:sz w:val="28"/>
          <w:u w:val="none"/>
        </w:rPr>
      </w:pPr>
      <w:r w:rsidRPr="002369C6">
        <w:rPr>
          <w:sz w:val="28"/>
          <w:u w:val="none"/>
        </w:rPr>
        <w:t>2. О</w:t>
      </w:r>
      <w:r w:rsidR="007636C8" w:rsidRPr="002369C6">
        <w:rPr>
          <w:sz w:val="28"/>
          <w:u w:val="none"/>
        </w:rPr>
        <w:t>бязанности контролёра</w:t>
      </w:r>
    </w:p>
    <w:p w:rsidR="002369C6" w:rsidRDefault="002369C6" w:rsidP="002369C6">
      <w:pPr>
        <w:spacing w:after="0"/>
        <w:ind w:firstLine="709"/>
        <w:jc w:val="both"/>
        <w:rPr>
          <w:szCs w:val="28"/>
        </w:rPr>
      </w:pPr>
    </w:p>
    <w:p w:rsidR="00A33546" w:rsidRPr="002369C6" w:rsidRDefault="00A33546" w:rsidP="002369C6">
      <w:pPr>
        <w:spacing w:after="0"/>
        <w:ind w:firstLine="709"/>
        <w:jc w:val="both"/>
        <w:rPr>
          <w:rStyle w:val="apple-style-span"/>
          <w:b/>
          <w:szCs w:val="28"/>
        </w:rPr>
      </w:pPr>
      <w:r w:rsidRPr="002369C6">
        <w:rPr>
          <w:rStyle w:val="apple-style-span"/>
          <w:b/>
          <w:szCs w:val="28"/>
        </w:rPr>
        <w:t>В обязанности контролера готовой продукции входит:</w:t>
      </w:r>
    </w:p>
    <w:p w:rsidR="00A33546" w:rsidRPr="002369C6" w:rsidRDefault="00A33546" w:rsidP="002369C6">
      <w:pPr>
        <w:pStyle w:val="af"/>
        <w:numPr>
          <w:ilvl w:val="0"/>
          <w:numId w:val="11"/>
        </w:numPr>
        <w:spacing w:after="0"/>
        <w:ind w:left="0" w:firstLine="709"/>
        <w:jc w:val="both"/>
        <w:rPr>
          <w:rStyle w:val="apple-style-span"/>
          <w:szCs w:val="28"/>
        </w:rPr>
      </w:pPr>
      <w:r w:rsidRPr="002369C6">
        <w:rPr>
          <w:rStyle w:val="apple-style-span"/>
          <w:szCs w:val="28"/>
        </w:rPr>
        <w:t>проводить приемо-сдаточные и периодические испытания готовой продукции на соответствие требованиям государственных стандартов и технических условий;</w:t>
      </w:r>
    </w:p>
    <w:p w:rsidR="00A33546" w:rsidRPr="002369C6" w:rsidRDefault="00A33546" w:rsidP="002369C6">
      <w:pPr>
        <w:pStyle w:val="af"/>
        <w:numPr>
          <w:ilvl w:val="0"/>
          <w:numId w:val="11"/>
        </w:numPr>
        <w:spacing w:after="0"/>
        <w:ind w:left="0" w:firstLine="709"/>
        <w:jc w:val="both"/>
        <w:rPr>
          <w:rStyle w:val="apple-style-span"/>
          <w:szCs w:val="28"/>
        </w:rPr>
      </w:pPr>
      <w:r w:rsidRPr="002369C6">
        <w:rPr>
          <w:rStyle w:val="apple-style-span"/>
          <w:szCs w:val="28"/>
        </w:rPr>
        <w:t>производить отбор и подготовку испытуемых образцов;</w:t>
      </w:r>
    </w:p>
    <w:p w:rsidR="00A33546" w:rsidRPr="002369C6" w:rsidRDefault="00A33546" w:rsidP="002369C6">
      <w:pPr>
        <w:pStyle w:val="af"/>
        <w:numPr>
          <w:ilvl w:val="0"/>
          <w:numId w:val="11"/>
        </w:numPr>
        <w:spacing w:after="0"/>
        <w:ind w:left="0" w:firstLine="709"/>
        <w:jc w:val="both"/>
        <w:rPr>
          <w:rStyle w:val="apple-style-span"/>
          <w:szCs w:val="28"/>
        </w:rPr>
      </w:pPr>
      <w:r w:rsidRPr="002369C6">
        <w:rPr>
          <w:rStyle w:val="apple-style-span"/>
          <w:szCs w:val="28"/>
        </w:rPr>
        <w:t>осуществлять контроль качества конденсаторов на соответствие требованиям государственных стандартов и технических условий по линейным размерам, форме, внешнему виду;</w:t>
      </w:r>
    </w:p>
    <w:p w:rsidR="00A33546" w:rsidRPr="002369C6" w:rsidRDefault="00A33546" w:rsidP="002369C6">
      <w:pPr>
        <w:pStyle w:val="af"/>
        <w:numPr>
          <w:ilvl w:val="0"/>
          <w:numId w:val="11"/>
        </w:numPr>
        <w:spacing w:after="0"/>
        <w:ind w:left="0" w:firstLine="709"/>
        <w:jc w:val="both"/>
        <w:rPr>
          <w:rStyle w:val="apple-style-span"/>
          <w:szCs w:val="28"/>
        </w:rPr>
      </w:pPr>
      <w:r w:rsidRPr="002369C6">
        <w:rPr>
          <w:rStyle w:val="apple-style-span"/>
          <w:szCs w:val="28"/>
        </w:rPr>
        <w:t>осуществлять контроль за правильностью маркировки, укладки, упаковки и складирование изделий;</w:t>
      </w:r>
    </w:p>
    <w:p w:rsidR="00A33546" w:rsidRPr="002369C6" w:rsidRDefault="00A33546" w:rsidP="002369C6">
      <w:pPr>
        <w:pStyle w:val="af"/>
        <w:numPr>
          <w:ilvl w:val="0"/>
          <w:numId w:val="11"/>
        </w:numPr>
        <w:spacing w:after="0"/>
        <w:ind w:left="0" w:firstLine="709"/>
        <w:jc w:val="both"/>
        <w:rPr>
          <w:szCs w:val="28"/>
        </w:rPr>
      </w:pPr>
      <w:r w:rsidRPr="002369C6">
        <w:rPr>
          <w:rStyle w:val="apple-style-span"/>
          <w:szCs w:val="28"/>
        </w:rPr>
        <w:t>осуществлять контроль за правильностью отгрузки продукции потребителю;</w:t>
      </w:r>
    </w:p>
    <w:p w:rsidR="00834D1D" w:rsidRPr="002369C6" w:rsidRDefault="00834D1D" w:rsidP="002369C6">
      <w:pPr>
        <w:pStyle w:val="af"/>
        <w:numPr>
          <w:ilvl w:val="0"/>
          <w:numId w:val="11"/>
        </w:numPr>
        <w:spacing w:after="0"/>
        <w:ind w:left="0" w:firstLine="709"/>
        <w:jc w:val="both"/>
        <w:rPr>
          <w:rStyle w:val="apple-style-span"/>
          <w:szCs w:val="28"/>
        </w:rPr>
      </w:pPr>
      <w:r w:rsidRPr="002369C6">
        <w:rPr>
          <w:rStyle w:val="apple-style-span"/>
          <w:szCs w:val="28"/>
        </w:rPr>
        <w:t>производить разбраковку изделий на поддонах сортировщиков;</w:t>
      </w:r>
    </w:p>
    <w:p w:rsidR="00A33546" w:rsidRPr="002369C6" w:rsidRDefault="00A33546" w:rsidP="002369C6">
      <w:pPr>
        <w:pStyle w:val="af"/>
        <w:numPr>
          <w:ilvl w:val="0"/>
          <w:numId w:val="11"/>
        </w:numPr>
        <w:spacing w:after="0"/>
        <w:ind w:left="0" w:firstLine="709"/>
        <w:jc w:val="both"/>
        <w:rPr>
          <w:rStyle w:val="apple-style-span"/>
          <w:szCs w:val="28"/>
        </w:rPr>
      </w:pPr>
      <w:r w:rsidRPr="002369C6">
        <w:rPr>
          <w:rStyle w:val="apple-style-span"/>
          <w:szCs w:val="28"/>
        </w:rPr>
        <w:t>составлять акты разбраковок;</w:t>
      </w:r>
    </w:p>
    <w:p w:rsidR="00A33546" w:rsidRPr="002369C6" w:rsidRDefault="00A33546" w:rsidP="002369C6">
      <w:pPr>
        <w:pStyle w:val="af"/>
        <w:numPr>
          <w:ilvl w:val="0"/>
          <w:numId w:val="11"/>
        </w:numPr>
        <w:spacing w:after="0"/>
        <w:ind w:left="0" w:firstLine="709"/>
        <w:jc w:val="both"/>
        <w:rPr>
          <w:rStyle w:val="apple-style-span"/>
          <w:szCs w:val="28"/>
        </w:rPr>
      </w:pPr>
      <w:r w:rsidRPr="002369C6">
        <w:rPr>
          <w:rStyle w:val="apple-style-span"/>
          <w:szCs w:val="28"/>
        </w:rPr>
        <w:t>производить периодические испытания изделий на предел прочности при сжатии и изгибе, на определение водопоглащения изделий, на наличие известковых включений;</w:t>
      </w:r>
    </w:p>
    <w:p w:rsidR="00A33546" w:rsidRPr="002369C6" w:rsidRDefault="00A33546" w:rsidP="002369C6">
      <w:pPr>
        <w:pStyle w:val="af"/>
        <w:numPr>
          <w:ilvl w:val="0"/>
          <w:numId w:val="11"/>
        </w:numPr>
        <w:spacing w:after="0"/>
        <w:ind w:left="0" w:firstLine="709"/>
        <w:jc w:val="both"/>
        <w:rPr>
          <w:rStyle w:val="apple-style-span"/>
          <w:szCs w:val="28"/>
        </w:rPr>
      </w:pPr>
      <w:r w:rsidRPr="002369C6">
        <w:rPr>
          <w:rStyle w:val="apple-style-span"/>
          <w:szCs w:val="28"/>
        </w:rPr>
        <w:t>осуществлять ведение контрольно-учетных материалов;</w:t>
      </w:r>
    </w:p>
    <w:p w:rsidR="00A33546" w:rsidRPr="002369C6" w:rsidRDefault="00A33546" w:rsidP="002369C6">
      <w:pPr>
        <w:spacing w:after="0"/>
        <w:ind w:firstLine="709"/>
        <w:jc w:val="both"/>
        <w:rPr>
          <w:rStyle w:val="apple-style-span"/>
          <w:szCs w:val="28"/>
        </w:rPr>
      </w:pPr>
      <w:r w:rsidRPr="002369C6">
        <w:rPr>
          <w:rStyle w:val="apple-style-span"/>
          <w:szCs w:val="28"/>
        </w:rPr>
        <w:t>Контролер готовой продукции принимает участие в изучении причин возникновения производственных дефектов готовой прод</w:t>
      </w:r>
      <w:r w:rsidR="00A525F0" w:rsidRPr="002369C6">
        <w:rPr>
          <w:rStyle w:val="apple-style-span"/>
          <w:szCs w:val="28"/>
        </w:rPr>
        <w:t>укции и поступивших рекламаций, в</w:t>
      </w:r>
      <w:r w:rsidRPr="002369C6">
        <w:rPr>
          <w:rStyle w:val="apple-style-span"/>
          <w:szCs w:val="28"/>
        </w:rPr>
        <w:t>едет контроль за отгрузкой готовой продукции в вагоны.</w:t>
      </w:r>
    </w:p>
    <w:p w:rsidR="00834D1D" w:rsidRPr="002369C6" w:rsidRDefault="00A33546" w:rsidP="002369C6">
      <w:pPr>
        <w:spacing w:after="0"/>
        <w:ind w:firstLine="709"/>
        <w:contextualSpacing/>
        <w:jc w:val="both"/>
        <w:rPr>
          <w:rStyle w:val="apple-style-span"/>
          <w:b/>
          <w:szCs w:val="28"/>
        </w:rPr>
      </w:pPr>
      <w:r w:rsidRPr="002369C6">
        <w:rPr>
          <w:rStyle w:val="apple-style-span"/>
          <w:b/>
          <w:szCs w:val="28"/>
        </w:rPr>
        <w:t>Контролер готовой продукции должен знать:</w:t>
      </w:r>
    </w:p>
    <w:p w:rsidR="00834D1D" w:rsidRPr="002369C6" w:rsidRDefault="00834D1D" w:rsidP="002369C6">
      <w:pPr>
        <w:pStyle w:val="af"/>
        <w:numPr>
          <w:ilvl w:val="0"/>
          <w:numId w:val="12"/>
        </w:numPr>
        <w:spacing w:after="0"/>
        <w:ind w:left="0" w:firstLine="709"/>
        <w:jc w:val="both"/>
        <w:rPr>
          <w:rStyle w:val="apple-style-span"/>
          <w:szCs w:val="28"/>
        </w:rPr>
      </w:pPr>
      <w:r w:rsidRPr="002369C6">
        <w:rPr>
          <w:rStyle w:val="apple-style-span"/>
          <w:szCs w:val="28"/>
        </w:rPr>
        <w:t>действующие государственные стандарты, технические условия и инструкции;</w:t>
      </w:r>
    </w:p>
    <w:p w:rsidR="00834D1D" w:rsidRPr="002369C6" w:rsidRDefault="00834D1D" w:rsidP="002369C6">
      <w:pPr>
        <w:pStyle w:val="af"/>
        <w:numPr>
          <w:ilvl w:val="0"/>
          <w:numId w:val="12"/>
        </w:numPr>
        <w:spacing w:after="0"/>
        <w:ind w:left="0" w:firstLine="709"/>
        <w:jc w:val="both"/>
        <w:rPr>
          <w:rStyle w:val="apple-style-span"/>
          <w:szCs w:val="28"/>
        </w:rPr>
      </w:pPr>
      <w:r w:rsidRPr="002369C6">
        <w:rPr>
          <w:rStyle w:val="apple-style-span"/>
          <w:szCs w:val="28"/>
        </w:rPr>
        <w:t>технологию изготовления выпускаемой продукции;</w:t>
      </w:r>
    </w:p>
    <w:p w:rsidR="00834D1D" w:rsidRPr="002369C6" w:rsidRDefault="00834D1D" w:rsidP="002369C6">
      <w:pPr>
        <w:pStyle w:val="af"/>
        <w:numPr>
          <w:ilvl w:val="0"/>
          <w:numId w:val="12"/>
        </w:numPr>
        <w:spacing w:after="0"/>
        <w:ind w:left="0" w:firstLine="709"/>
        <w:jc w:val="both"/>
        <w:rPr>
          <w:rStyle w:val="apple-style-span"/>
          <w:szCs w:val="28"/>
        </w:rPr>
      </w:pPr>
      <w:r w:rsidRPr="002369C6">
        <w:rPr>
          <w:rStyle w:val="apple-style-span"/>
          <w:szCs w:val="28"/>
        </w:rPr>
        <w:t>порядок отбора и оформления образцов по видам и свойствам анализируемой продукции;</w:t>
      </w:r>
    </w:p>
    <w:p w:rsidR="00834D1D" w:rsidRPr="002369C6" w:rsidRDefault="00834D1D" w:rsidP="002369C6">
      <w:pPr>
        <w:pStyle w:val="af"/>
        <w:numPr>
          <w:ilvl w:val="0"/>
          <w:numId w:val="12"/>
        </w:numPr>
        <w:spacing w:after="0"/>
        <w:ind w:left="0" w:firstLine="709"/>
        <w:jc w:val="both"/>
        <w:rPr>
          <w:rStyle w:val="apple-style-span"/>
          <w:szCs w:val="28"/>
        </w:rPr>
      </w:pPr>
      <w:r w:rsidRPr="002369C6">
        <w:rPr>
          <w:rStyle w:val="apple-style-span"/>
          <w:szCs w:val="28"/>
        </w:rPr>
        <w:t>правила ведения физико-механических испытаний и определение показателей качества;</w:t>
      </w:r>
    </w:p>
    <w:p w:rsidR="00834D1D" w:rsidRPr="002369C6" w:rsidRDefault="00834D1D" w:rsidP="002369C6">
      <w:pPr>
        <w:pStyle w:val="af"/>
        <w:numPr>
          <w:ilvl w:val="0"/>
          <w:numId w:val="12"/>
        </w:numPr>
        <w:spacing w:after="0"/>
        <w:ind w:left="0" w:firstLine="709"/>
        <w:jc w:val="both"/>
        <w:rPr>
          <w:rStyle w:val="apple-style-span"/>
          <w:szCs w:val="28"/>
        </w:rPr>
      </w:pPr>
      <w:r w:rsidRPr="002369C6">
        <w:rPr>
          <w:rStyle w:val="apple-style-span"/>
          <w:szCs w:val="28"/>
        </w:rPr>
        <w:t>средства и правила маркировки;</w:t>
      </w:r>
    </w:p>
    <w:p w:rsidR="00834D1D" w:rsidRPr="002369C6" w:rsidRDefault="00834D1D" w:rsidP="002369C6">
      <w:pPr>
        <w:pStyle w:val="af"/>
        <w:numPr>
          <w:ilvl w:val="0"/>
          <w:numId w:val="12"/>
        </w:numPr>
        <w:spacing w:after="0"/>
        <w:ind w:left="0" w:firstLine="709"/>
        <w:jc w:val="both"/>
        <w:rPr>
          <w:rStyle w:val="apple-style-span"/>
          <w:szCs w:val="28"/>
        </w:rPr>
      </w:pPr>
      <w:r w:rsidRPr="002369C6">
        <w:rPr>
          <w:rStyle w:val="apple-style-span"/>
          <w:szCs w:val="28"/>
        </w:rPr>
        <w:t>способы складирования изделий на складские площадки и на транспортные средства;</w:t>
      </w:r>
    </w:p>
    <w:p w:rsidR="00834D1D" w:rsidRPr="002369C6" w:rsidRDefault="00834D1D" w:rsidP="002369C6">
      <w:pPr>
        <w:pStyle w:val="af"/>
        <w:numPr>
          <w:ilvl w:val="0"/>
          <w:numId w:val="12"/>
        </w:numPr>
        <w:spacing w:after="0"/>
        <w:ind w:left="0" w:firstLine="709"/>
        <w:jc w:val="both"/>
        <w:rPr>
          <w:rStyle w:val="apple-style-span"/>
          <w:szCs w:val="28"/>
        </w:rPr>
      </w:pPr>
      <w:r w:rsidRPr="002369C6">
        <w:rPr>
          <w:rStyle w:val="apple-style-span"/>
          <w:szCs w:val="28"/>
        </w:rPr>
        <w:t>назначение контрольно-измерительных приборов, инструментов и правила пользования ими;</w:t>
      </w:r>
    </w:p>
    <w:p w:rsidR="00834D1D" w:rsidRPr="002369C6" w:rsidRDefault="00834D1D" w:rsidP="002369C6">
      <w:pPr>
        <w:pStyle w:val="af"/>
        <w:numPr>
          <w:ilvl w:val="0"/>
          <w:numId w:val="12"/>
        </w:numPr>
        <w:spacing w:after="0"/>
        <w:ind w:left="0" w:firstLine="709"/>
        <w:jc w:val="both"/>
        <w:rPr>
          <w:rStyle w:val="apple-style-span"/>
          <w:szCs w:val="28"/>
        </w:rPr>
      </w:pPr>
      <w:r w:rsidRPr="002369C6">
        <w:rPr>
          <w:rStyle w:val="apple-style-span"/>
          <w:szCs w:val="28"/>
        </w:rPr>
        <w:t>систему записи и учета результатов испытаний;</w:t>
      </w:r>
    </w:p>
    <w:p w:rsidR="00834D1D" w:rsidRPr="002369C6" w:rsidRDefault="00834D1D" w:rsidP="002369C6">
      <w:pPr>
        <w:pStyle w:val="af"/>
        <w:numPr>
          <w:ilvl w:val="0"/>
          <w:numId w:val="12"/>
        </w:numPr>
        <w:spacing w:after="0"/>
        <w:ind w:left="0" w:firstLine="709"/>
        <w:jc w:val="both"/>
        <w:rPr>
          <w:rStyle w:val="apple-style-span"/>
          <w:szCs w:val="28"/>
        </w:rPr>
      </w:pPr>
      <w:r w:rsidRPr="002369C6">
        <w:rPr>
          <w:rStyle w:val="apple-style-span"/>
          <w:szCs w:val="28"/>
        </w:rPr>
        <w:t>методики проведения контроля и испытаний;</w:t>
      </w:r>
    </w:p>
    <w:p w:rsidR="00834D1D" w:rsidRPr="002369C6" w:rsidRDefault="00834D1D" w:rsidP="002369C6">
      <w:pPr>
        <w:pStyle w:val="af"/>
        <w:numPr>
          <w:ilvl w:val="0"/>
          <w:numId w:val="12"/>
        </w:numPr>
        <w:spacing w:after="0"/>
        <w:ind w:left="0" w:firstLine="709"/>
        <w:jc w:val="both"/>
        <w:rPr>
          <w:rStyle w:val="apple-style-span"/>
          <w:szCs w:val="28"/>
        </w:rPr>
      </w:pPr>
      <w:r w:rsidRPr="002369C6">
        <w:rPr>
          <w:rStyle w:val="apple-style-span"/>
          <w:szCs w:val="28"/>
        </w:rPr>
        <w:t>виды брака, причины и способы его устранения;</w:t>
      </w:r>
    </w:p>
    <w:p w:rsidR="00834D1D" w:rsidRPr="002369C6" w:rsidRDefault="00834D1D" w:rsidP="002369C6">
      <w:pPr>
        <w:pStyle w:val="af"/>
        <w:numPr>
          <w:ilvl w:val="0"/>
          <w:numId w:val="12"/>
        </w:numPr>
        <w:spacing w:after="0"/>
        <w:ind w:left="0" w:firstLine="709"/>
        <w:jc w:val="both"/>
        <w:rPr>
          <w:rStyle w:val="apple-style-span"/>
          <w:szCs w:val="28"/>
        </w:rPr>
      </w:pPr>
      <w:r w:rsidRPr="002369C6">
        <w:rPr>
          <w:rStyle w:val="apple-style-span"/>
          <w:szCs w:val="28"/>
        </w:rPr>
        <w:t>организация труда, производства и управления;</w:t>
      </w:r>
    </w:p>
    <w:p w:rsidR="00834D1D" w:rsidRPr="002369C6" w:rsidRDefault="00834D1D" w:rsidP="002369C6">
      <w:pPr>
        <w:pStyle w:val="af"/>
        <w:numPr>
          <w:ilvl w:val="0"/>
          <w:numId w:val="12"/>
        </w:numPr>
        <w:spacing w:after="0"/>
        <w:ind w:left="0" w:firstLine="709"/>
        <w:jc w:val="both"/>
        <w:rPr>
          <w:rStyle w:val="apple-style-span"/>
          <w:szCs w:val="28"/>
        </w:rPr>
      </w:pPr>
      <w:r w:rsidRPr="002369C6">
        <w:rPr>
          <w:rStyle w:val="apple-style-span"/>
          <w:szCs w:val="28"/>
        </w:rPr>
        <w:t>нормы на применяемые сырьевые материалы и готовую продукцию;</w:t>
      </w:r>
    </w:p>
    <w:p w:rsidR="00A33546" w:rsidRPr="002369C6" w:rsidRDefault="00834D1D" w:rsidP="002369C6">
      <w:pPr>
        <w:pStyle w:val="af"/>
        <w:numPr>
          <w:ilvl w:val="0"/>
          <w:numId w:val="12"/>
        </w:numPr>
        <w:spacing w:after="0"/>
        <w:ind w:left="0" w:firstLine="709"/>
        <w:jc w:val="both"/>
        <w:rPr>
          <w:rStyle w:val="apple-style-span"/>
          <w:szCs w:val="28"/>
        </w:rPr>
      </w:pPr>
      <w:r w:rsidRPr="002369C6">
        <w:rPr>
          <w:rStyle w:val="apple-style-span"/>
          <w:szCs w:val="28"/>
        </w:rPr>
        <w:t>правила внутреннего распорядка</w:t>
      </w:r>
    </w:p>
    <w:p w:rsidR="00A33546" w:rsidRPr="002369C6" w:rsidRDefault="00A33546" w:rsidP="002369C6">
      <w:pPr>
        <w:spacing w:after="0"/>
        <w:ind w:firstLine="709"/>
        <w:jc w:val="both"/>
        <w:rPr>
          <w:szCs w:val="28"/>
        </w:rPr>
      </w:pPr>
    </w:p>
    <w:p w:rsidR="00D35339" w:rsidRPr="002369C6" w:rsidRDefault="00A525F0" w:rsidP="002369C6">
      <w:pPr>
        <w:pStyle w:val="1"/>
        <w:spacing w:before="0"/>
        <w:ind w:firstLine="709"/>
        <w:jc w:val="both"/>
        <w:rPr>
          <w:sz w:val="28"/>
          <w:u w:val="none"/>
        </w:rPr>
      </w:pPr>
      <w:r w:rsidRPr="002369C6">
        <w:rPr>
          <w:sz w:val="28"/>
          <w:u w:val="none"/>
        </w:rPr>
        <w:t>3</w:t>
      </w:r>
      <w:r w:rsidR="003B2E20" w:rsidRPr="002369C6">
        <w:rPr>
          <w:sz w:val="28"/>
          <w:u w:val="none"/>
        </w:rPr>
        <w:t>. Технология изготовления конденсаторов переменной ёмкости</w:t>
      </w:r>
    </w:p>
    <w:p w:rsidR="00F175F1" w:rsidRPr="00553409" w:rsidRDefault="00F175F1" w:rsidP="00F175F1">
      <w:pPr>
        <w:spacing w:after="0"/>
        <w:ind w:firstLine="709"/>
        <w:jc w:val="both"/>
        <w:rPr>
          <w:noProof/>
          <w:color w:val="FFFFFF"/>
          <w:szCs w:val="28"/>
        </w:rPr>
      </w:pPr>
      <w:r w:rsidRPr="00553409">
        <w:rPr>
          <w:noProof/>
          <w:color w:val="FFFFFF"/>
          <w:szCs w:val="28"/>
        </w:rPr>
        <w:t>конденсатор качество контролер продукция</w:t>
      </w:r>
    </w:p>
    <w:p w:rsidR="00A525F0" w:rsidRPr="002369C6" w:rsidRDefault="00A525F0" w:rsidP="002369C6">
      <w:pPr>
        <w:spacing w:after="0"/>
        <w:ind w:firstLine="709"/>
        <w:contextualSpacing/>
        <w:jc w:val="both"/>
        <w:rPr>
          <w:szCs w:val="28"/>
        </w:rPr>
      </w:pPr>
      <w:r w:rsidRPr="002369C6">
        <w:rPr>
          <w:szCs w:val="28"/>
        </w:rPr>
        <w:t>Все электрические</w:t>
      </w:r>
      <w:r w:rsidR="002369C6">
        <w:rPr>
          <w:szCs w:val="28"/>
        </w:rPr>
        <w:t xml:space="preserve"> </w:t>
      </w:r>
      <w:r w:rsidRPr="002369C6">
        <w:rPr>
          <w:szCs w:val="28"/>
        </w:rPr>
        <w:t>конденсаторы, применяемые в радиоэлектронной аппаратуре, разделяются на конденсаторы постоянной и переменной емкости. Конденсаторы применяются в колебательных контурах, в качестве разделительных и блокировочных элементов, в качестве фильтров и для других целей. В связи с выпускает их нескольких типов. Типы конденсаторов определяются главным образом, применяемым диэлектриком. По диэлектрику конденсаторы делятся на газообразные, бумажные, пленочные, слюдяные, керамические, стеклоэмалевые и электролитические.</w:t>
      </w:r>
    </w:p>
    <w:p w:rsidR="00A525F0" w:rsidRPr="002369C6" w:rsidRDefault="00A525F0" w:rsidP="002369C6">
      <w:pPr>
        <w:spacing w:after="0"/>
        <w:ind w:firstLine="709"/>
        <w:contextualSpacing/>
        <w:jc w:val="both"/>
        <w:rPr>
          <w:szCs w:val="28"/>
        </w:rPr>
      </w:pPr>
      <w:r w:rsidRPr="002369C6">
        <w:rPr>
          <w:szCs w:val="28"/>
        </w:rPr>
        <w:t>Газообразный диэлектрик получил применение в воздушных переменных конденсаторах; в конденсаторах постоянной емкости применяется очень редко, так как конденсаторы получаются громоздкими из – за малой величины диэлектрической проницаемости газов (</w:t>
      </w:r>
      <w:r w:rsidRPr="002369C6">
        <w:rPr>
          <w:szCs w:val="28"/>
        </w:rPr>
        <w:sym w:font="Symbol" w:char="F065"/>
      </w:r>
      <w:r w:rsidRPr="002369C6">
        <w:rPr>
          <w:szCs w:val="28"/>
        </w:rPr>
        <w:t>=1) и сложны в изготовлении, поэтому в данной главе технология изготовления их не приведена.</w:t>
      </w:r>
    </w:p>
    <w:p w:rsidR="00A525F0" w:rsidRPr="002369C6" w:rsidRDefault="00A525F0" w:rsidP="002369C6">
      <w:pPr>
        <w:spacing w:after="0"/>
        <w:ind w:firstLine="709"/>
        <w:contextualSpacing/>
        <w:jc w:val="both"/>
        <w:rPr>
          <w:szCs w:val="28"/>
        </w:rPr>
      </w:pPr>
      <w:r w:rsidRPr="002369C6">
        <w:rPr>
          <w:szCs w:val="28"/>
        </w:rPr>
        <w:t>Конструктивно конденсаторы оформлены различно, поэтому имеется возможность широкого выбора для различных конструкций радиоэлектронной аппаратуры.</w:t>
      </w:r>
    </w:p>
    <w:p w:rsidR="00A525F0" w:rsidRPr="002369C6" w:rsidRDefault="00A525F0" w:rsidP="002369C6">
      <w:pPr>
        <w:spacing w:after="0"/>
        <w:ind w:firstLine="709"/>
        <w:contextualSpacing/>
        <w:jc w:val="both"/>
        <w:rPr>
          <w:szCs w:val="28"/>
        </w:rPr>
      </w:pPr>
      <w:r w:rsidRPr="002369C6">
        <w:rPr>
          <w:szCs w:val="28"/>
        </w:rPr>
        <w:t>Все конденсаторы обладают определенными электрическими свойствами и параметрами:</w:t>
      </w:r>
    </w:p>
    <w:p w:rsidR="00A525F0" w:rsidRPr="002369C6" w:rsidRDefault="00A525F0" w:rsidP="002369C6">
      <w:pPr>
        <w:numPr>
          <w:ilvl w:val="0"/>
          <w:numId w:val="14"/>
        </w:numPr>
        <w:tabs>
          <w:tab w:val="clear" w:pos="0"/>
        </w:tabs>
        <w:spacing w:after="0"/>
        <w:ind w:firstLine="709"/>
        <w:contextualSpacing/>
        <w:jc w:val="both"/>
        <w:rPr>
          <w:szCs w:val="28"/>
        </w:rPr>
      </w:pPr>
      <w:r w:rsidRPr="002369C6">
        <w:rPr>
          <w:szCs w:val="28"/>
        </w:rPr>
        <w:t>Номинальная величина емкости должна соответствовать шкале емкостей, установленных ГОСТ.</w:t>
      </w:r>
    </w:p>
    <w:p w:rsidR="00A525F0" w:rsidRPr="002369C6" w:rsidRDefault="00A525F0" w:rsidP="002369C6">
      <w:pPr>
        <w:spacing w:after="0"/>
        <w:ind w:firstLine="709"/>
        <w:contextualSpacing/>
        <w:jc w:val="both"/>
        <w:rPr>
          <w:szCs w:val="28"/>
        </w:rPr>
      </w:pPr>
      <w:r w:rsidRPr="002369C6">
        <w:rPr>
          <w:szCs w:val="28"/>
        </w:rPr>
        <w:t>2. Класс точности или допуск</w:t>
      </w:r>
      <w:r w:rsidR="002369C6">
        <w:rPr>
          <w:szCs w:val="28"/>
        </w:rPr>
        <w:t xml:space="preserve"> </w:t>
      </w:r>
      <w:r w:rsidRPr="002369C6">
        <w:rPr>
          <w:szCs w:val="28"/>
        </w:rPr>
        <w:t xml:space="preserve">на отклонение величины емкости от номинальной: </w:t>
      </w:r>
      <w:r w:rsidRPr="002369C6">
        <w:rPr>
          <w:szCs w:val="28"/>
          <w:lang w:val="en-US"/>
        </w:rPr>
        <w:t>I</w:t>
      </w:r>
      <w:r w:rsidRPr="002369C6">
        <w:rPr>
          <w:szCs w:val="28"/>
        </w:rPr>
        <w:t xml:space="preserve"> класс допускает отклонение ± 5%, </w:t>
      </w:r>
      <w:r w:rsidRPr="002369C6">
        <w:rPr>
          <w:szCs w:val="28"/>
          <w:lang w:val="en-US"/>
        </w:rPr>
        <w:t>II</w:t>
      </w:r>
      <w:r w:rsidRPr="002369C6">
        <w:rPr>
          <w:szCs w:val="28"/>
        </w:rPr>
        <w:t xml:space="preserve"> класс ± 10% и Ш класс ± 20 %</w:t>
      </w:r>
    </w:p>
    <w:p w:rsidR="00A525F0" w:rsidRPr="002369C6" w:rsidRDefault="00A525F0" w:rsidP="002369C6">
      <w:pPr>
        <w:spacing w:after="0"/>
        <w:ind w:firstLine="709"/>
        <w:contextualSpacing/>
        <w:jc w:val="both"/>
        <w:rPr>
          <w:szCs w:val="28"/>
        </w:rPr>
      </w:pPr>
      <w:r w:rsidRPr="002369C6">
        <w:rPr>
          <w:szCs w:val="28"/>
        </w:rPr>
        <w:t>3. Электрическая прочность конденсатора зависит от диэлектрика и конструкции конденсатора. Электрическая прочность характеризуется и испытательным напряжением. Рабочее напряжение – это такое напряжение , при котором конденсатор может работать длительно без перебоя (2000 – 10000ч). Испытательное напряжение конденсатор может выдержать в течение 60 сек без перебоя ,</w:t>
      </w:r>
      <w:r w:rsidR="002369C6">
        <w:rPr>
          <w:szCs w:val="28"/>
        </w:rPr>
        <w:t xml:space="preserve"> </w:t>
      </w:r>
      <w:r w:rsidRPr="002369C6">
        <w:rPr>
          <w:szCs w:val="28"/>
        </w:rPr>
        <w:t>оно больше рабочего в 1,5 – 3 раза . Величина испытательного напряжения зависит от конструкции и свойств диэлектрика конденсатора .</w:t>
      </w:r>
    </w:p>
    <w:p w:rsidR="00A525F0" w:rsidRPr="002369C6" w:rsidRDefault="00A525F0" w:rsidP="002369C6">
      <w:pPr>
        <w:spacing w:after="0"/>
        <w:ind w:firstLine="709"/>
        <w:contextualSpacing/>
        <w:jc w:val="both"/>
        <w:rPr>
          <w:szCs w:val="28"/>
        </w:rPr>
      </w:pPr>
      <w:r w:rsidRPr="002369C6">
        <w:rPr>
          <w:szCs w:val="28"/>
        </w:rPr>
        <w:t>4. Сопротивление изоляции конденсатора зависит от применяемого диэлектрика и должно быть не менее 10 000 Мом .</w:t>
      </w:r>
    </w:p>
    <w:p w:rsidR="00A525F0" w:rsidRPr="002369C6" w:rsidRDefault="00A525F0" w:rsidP="002369C6">
      <w:pPr>
        <w:spacing w:after="0"/>
        <w:ind w:firstLine="709"/>
        <w:contextualSpacing/>
        <w:jc w:val="both"/>
        <w:rPr>
          <w:szCs w:val="28"/>
        </w:rPr>
      </w:pPr>
      <w:r w:rsidRPr="002369C6">
        <w:rPr>
          <w:szCs w:val="28"/>
        </w:rPr>
        <w:t xml:space="preserve">5. Температурная стабильность конденсатора в основном зависит от температурной стабильности диэлектрической проницаемости диэлектрика ТК </w:t>
      </w:r>
      <w:r w:rsidRPr="002369C6">
        <w:rPr>
          <w:szCs w:val="28"/>
        </w:rPr>
        <w:sym w:font="Symbol" w:char="F065"/>
      </w:r>
      <w:r w:rsidRPr="002369C6">
        <w:rPr>
          <w:szCs w:val="28"/>
        </w:rPr>
        <w:t>,</w:t>
      </w:r>
      <w:r w:rsidR="002369C6">
        <w:rPr>
          <w:szCs w:val="28"/>
        </w:rPr>
        <w:t xml:space="preserve"> </w:t>
      </w:r>
      <w:r w:rsidRPr="002369C6">
        <w:rPr>
          <w:szCs w:val="28"/>
        </w:rPr>
        <w:t>которая меняется с изменением температуры окружающей среды.</w:t>
      </w:r>
    </w:p>
    <w:p w:rsidR="00A525F0" w:rsidRPr="002369C6" w:rsidRDefault="00A525F0" w:rsidP="002369C6">
      <w:pPr>
        <w:spacing w:after="0"/>
        <w:ind w:firstLine="709"/>
        <w:contextualSpacing/>
        <w:jc w:val="both"/>
        <w:rPr>
          <w:szCs w:val="28"/>
        </w:rPr>
      </w:pPr>
      <w:r w:rsidRPr="002369C6">
        <w:rPr>
          <w:szCs w:val="28"/>
        </w:rPr>
        <w:t xml:space="preserve">6. Потери в конденсаторе определяются потерями в диэлектрике и потерями в проводящих деталях конденсатора. Характеризуются они величиной </w:t>
      </w:r>
      <w:r w:rsidRPr="002369C6">
        <w:rPr>
          <w:szCs w:val="28"/>
          <w:lang w:val="en-US"/>
        </w:rPr>
        <w:t>tg</w:t>
      </w:r>
      <w:r w:rsidR="002369C6">
        <w:rPr>
          <w:szCs w:val="28"/>
        </w:rPr>
        <w:t xml:space="preserve"> </w:t>
      </w:r>
      <w:r w:rsidRPr="002369C6">
        <w:rPr>
          <w:szCs w:val="28"/>
        </w:rPr>
        <w:t>для разных конденсаторов лежит в пределах от 0,0001 до 0, 02.</w:t>
      </w:r>
    </w:p>
    <w:p w:rsidR="00A525F0" w:rsidRPr="002369C6" w:rsidRDefault="00A525F0" w:rsidP="002369C6">
      <w:pPr>
        <w:spacing w:after="0"/>
        <w:ind w:firstLine="709"/>
        <w:contextualSpacing/>
        <w:jc w:val="both"/>
        <w:rPr>
          <w:szCs w:val="28"/>
        </w:rPr>
      </w:pPr>
      <w:r w:rsidRPr="002369C6">
        <w:rPr>
          <w:szCs w:val="28"/>
        </w:rPr>
        <w:t>7. Собственная индуктивность конденсатора зависит от формы и размер выводов и от формы обкладок. Величина собственной индуктивности конденсатора обусловливает возможности применения конденсаторов при различных частотах, например бумажные конденсаторы можно применять до частоты 1, 5 МГц, а слюдяные до частоты 3 000 МГц.</w:t>
      </w:r>
    </w:p>
    <w:p w:rsidR="005A2335" w:rsidRPr="002369C6" w:rsidRDefault="00A525F0" w:rsidP="002369C6">
      <w:pPr>
        <w:spacing w:after="0"/>
        <w:ind w:firstLine="709"/>
        <w:contextualSpacing/>
        <w:jc w:val="both"/>
        <w:rPr>
          <w:szCs w:val="28"/>
        </w:rPr>
      </w:pPr>
      <w:r w:rsidRPr="002369C6">
        <w:rPr>
          <w:szCs w:val="28"/>
        </w:rPr>
        <w:t>8. Удельная ёмкость характеризует качество конденсаторов и представляет отношение величины ёмкости конд</w:t>
      </w:r>
      <w:r w:rsidR="005A2335" w:rsidRPr="002369C6">
        <w:rPr>
          <w:szCs w:val="28"/>
        </w:rPr>
        <w:t>енсатора к его объёму или массе</w:t>
      </w:r>
    </w:p>
    <w:p w:rsidR="005A2335" w:rsidRPr="002369C6" w:rsidRDefault="005A2335" w:rsidP="002369C6">
      <w:pPr>
        <w:spacing w:after="0"/>
        <w:ind w:firstLine="709"/>
        <w:jc w:val="both"/>
        <w:rPr>
          <w:noProof/>
          <w:szCs w:val="28"/>
          <w:lang w:eastAsia="ru-RU"/>
        </w:rPr>
      </w:pPr>
    </w:p>
    <w:p w:rsidR="003B2E20" w:rsidRPr="002369C6" w:rsidRDefault="00A525F0" w:rsidP="002369C6">
      <w:pPr>
        <w:pStyle w:val="1"/>
        <w:spacing w:before="0"/>
        <w:ind w:firstLine="709"/>
        <w:jc w:val="both"/>
        <w:rPr>
          <w:sz w:val="28"/>
          <w:u w:val="none"/>
        </w:rPr>
      </w:pPr>
      <w:r w:rsidRPr="002369C6">
        <w:rPr>
          <w:sz w:val="28"/>
          <w:u w:val="none"/>
        </w:rPr>
        <w:t>4. Т</w:t>
      </w:r>
      <w:r w:rsidR="00321F8E" w:rsidRPr="002369C6">
        <w:rPr>
          <w:sz w:val="28"/>
          <w:u w:val="none"/>
        </w:rPr>
        <w:t>ехнология контроля конденсаторов переменной ёмкости</w:t>
      </w:r>
    </w:p>
    <w:p w:rsidR="002369C6" w:rsidRDefault="002369C6" w:rsidP="002369C6">
      <w:pPr>
        <w:spacing w:after="0"/>
        <w:ind w:firstLine="709"/>
        <w:contextualSpacing/>
        <w:jc w:val="both"/>
        <w:rPr>
          <w:szCs w:val="28"/>
        </w:rPr>
      </w:pPr>
    </w:p>
    <w:p w:rsidR="002A31B5" w:rsidRPr="002369C6" w:rsidRDefault="002A31B5" w:rsidP="002369C6">
      <w:pPr>
        <w:spacing w:after="0"/>
        <w:ind w:firstLine="709"/>
        <w:contextualSpacing/>
        <w:jc w:val="both"/>
        <w:rPr>
          <w:szCs w:val="28"/>
        </w:rPr>
      </w:pPr>
      <w:r w:rsidRPr="002369C6">
        <w:rPr>
          <w:szCs w:val="28"/>
        </w:rPr>
        <w:t>Готовые конденсаторы подвергаются контролю. Контроль проводится в соответствии с ГОСТ 658063.</w:t>
      </w:r>
    </w:p>
    <w:p w:rsidR="002A31B5" w:rsidRPr="002369C6" w:rsidRDefault="002A31B5" w:rsidP="002369C6">
      <w:pPr>
        <w:spacing w:after="0"/>
        <w:ind w:firstLine="709"/>
        <w:contextualSpacing/>
        <w:jc w:val="both"/>
        <w:rPr>
          <w:szCs w:val="28"/>
        </w:rPr>
      </w:pPr>
      <w:r w:rsidRPr="002369C6">
        <w:rPr>
          <w:szCs w:val="28"/>
        </w:rPr>
        <w:t>Все конденсаторы проверяют внешним осмотром на отсутствие дефектов, измеряют геометрические размеры, взвешиванием проверяют массу.</w:t>
      </w:r>
    </w:p>
    <w:p w:rsidR="002A31B5" w:rsidRPr="002369C6" w:rsidRDefault="002A31B5" w:rsidP="002369C6">
      <w:pPr>
        <w:spacing w:after="0"/>
        <w:ind w:firstLine="709"/>
        <w:contextualSpacing/>
        <w:jc w:val="both"/>
        <w:rPr>
          <w:szCs w:val="28"/>
        </w:rPr>
      </w:pPr>
      <w:r w:rsidRPr="002369C6">
        <w:rPr>
          <w:szCs w:val="28"/>
        </w:rPr>
        <w:t>Прочность крепления выводов проверяют их подергиванием, кроме того, проверяют пайкой на расстоянии 7-10мм от корпуса.</w:t>
      </w:r>
    </w:p>
    <w:p w:rsidR="002A31B5" w:rsidRPr="002369C6" w:rsidRDefault="002A31B5" w:rsidP="002369C6">
      <w:pPr>
        <w:spacing w:after="0"/>
        <w:ind w:firstLine="709"/>
        <w:contextualSpacing/>
        <w:jc w:val="both"/>
        <w:rPr>
          <w:szCs w:val="28"/>
        </w:rPr>
      </w:pPr>
      <w:r w:rsidRPr="002369C6">
        <w:rPr>
          <w:szCs w:val="28"/>
        </w:rPr>
        <w:t>Диэлектрические потери проверяют при заданных напряжениях и частоте с определенной точностью, электрическую прочность конденсатора проверяют на высоковольтной установке. Испытательное напряжение прикладывают между выводами или соединенными выводами и корпусом. Испытательное напряжение подается плавно. В результате испытания не должно быть пробоя. Сопротивление изоляции проверяют мегомметром или методом амперметра</w:t>
      </w:r>
      <w:r w:rsidR="002369C6">
        <w:rPr>
          <w:szCs w:val="28"/>
        </w:rPr>
        <w:t xml:space="preserve"> </w:t>
      </w:r>
      <w:r w:rsidRPr="002369C6">
        <w:rPr>
          <w:szCs w:val="28"/>
        </w:rPr>
        <w:t>- вольтметра.</w:t>
      </w:r>
    </w:p>
    <w:p w:rsidR="002A31B5" w:rsidRPr="002369C6" w:rsidRDefault="002A31B5" w:rsidP="002369C6">
      <w:pPr>
        <w:spacing w:after="0"/>
        <w:ind w:firstLine="709"/>
        <w:contextualSpacing/>
        <w:jc w:val="both"/>
        <w:rPr>
          <w:szCs w:val="28"/>
        </w:rPr>
      </w:pPr>
      <w:r w:rsidRPr="002369C6">
        <w:rPr>
          <w:szCs w:val="28"/>
        </w:rPr>
        <w:t>В механические испытания входит проверка на вибропрочность и ударную прочность. При проверке на вибропрочность конденсаторы крепят на платформе вибростенда за выводы или крепежные детали, имеющиеся на корпусе, и ставят в горизонтальном и вертикальном положении.</w:t>
      </w:r>
    </w:p>
    <w:p w:rsidR="002A31B5" w:rsidRPr="002369C6" w:rsidRDefault="002A31B5" w:rsidP="002369C6">
      <w:pPr>
        <w:spacing w:after="0"/>
        <w:ind w:firstLine="709"/>
        <w:contextualSpacing/>
        <w:jc w:val="both"/>
        <w:rPr>
          <w:szCs w:val="28"/>
        </w:rPr>
      </w:pPr>
      <w:r w:rsidRPr="002369C6">
        <w:rPr>
          <w:szCs w:val="28"/>
        </w:rPr>
        <w:t>Конденсаторы в герметических корпусах проверяют на герметичность. Проверка на герметичность производится по-разному, например, конденсаторы типа КГ проверяют погружением в масло, нагретое до 95=5С. при этом не должны выделяться пузырьки.</w:t>
      </w:r>
    </w:p>
    <w:p w:rsidR="002A31B5" w:rsidRPr="002369C6" w:rsidRDefault="002A31B5" w:rsidP="002369C6">
      <w:pPr>
        <w:spacing w:after="0"/>
        <w:ind w:firstLine="709"/>
        <w:contextualSpacing/>
        <w:jc w:val="both"/>
        <w:rPr>
          <w:szCs w:val="28"/>
        </w:rPr>
      </w:pPr>
      <w:r w:rsidRPr="002369C6">
        <w:rPr>
          <w:szCs w:val="28"/>
        </w:rPr>
        <w:t>Пропитанные конденсаторы проверяют в камере тепла, уложенными на чистую фильтрованную бумагу, после выдержки не должно быть пятен на бумаге или после выдержки в камере тепла на поверхности корпуса не должно быть люминесцентного свечения в лучах ртутнокварцевых ламп.</w:t>
      </w:r>
    </w:p>
    <w:p w:rsidR="002A31B5" w:rsidRPr="002369C6" w:rsidRDefault="002A31B5" w:rsidP="002369C6">
      <w:pPr>
        <w:spacing w:after="0"/>
        <w:ind w:firstLine="709"/>
        <w:contextualSpacing/>
        <w:jc w:val="both"/>
        <w:rPr>
          <w:szCs w:val="28"/>
        </w:rPr>
      </w:pPr>
      <w:r w:rsidRPr="002369C6">
        <w:rPr>
          <w:szCs w:val="28"/>
        </w:rPr>
        <w:t>На высотность конденсаторы проверяют в барокамере. Давление в барокамере устанавливают в зависимости от условий эксплуатации конденсаторов, после установления нужного давления падают напряжение на выводы и корпус.</w:t>
      </w:r>
    </w:p>
    <w:p w:rsidR="002A31B5" w:rsidRPr="002369C6" w:rsidRDefault="002A31B5" w:rsidP="002369C6">
      <w:pPr>
        <w:spacing w:after="0"/>
        <w:ind w:firstLine="709"/>
        <w:contextualSpacing/>
        <w:jc w:val="both"/>
        <w:rPr>
          <w:szCs w:val="28"/>
        </w:rPr>
      </w:pPr>
      <w:r w:rsidRPr="002369C6">
        <w:rPr>
          <w:szCs w:val="28"/>
        </w:rPr>
        <w:t>Испытательное напряжение выдерживают 60</w:t>
      </w:r>
      <w:r w:rsidRPr="002369C6">
        <w:rPr>
          <w:szCs w:val="28"/>
        </w:rPr>
        <w:sym w:font="Symbol" w:char="F0B1"/>
      </w:r>
      <w:r w:rsidRPr="002369C6">
        <w:rPr>
          <w:szCs w:val="28"/>
        </w:rPr>
        <w:t>5сек. При этом не должно быть поверхностного разряда или пробоя.</w:t>
      </w:r>
    </w:p>
    <w:p w:rsidR="002369C6" w:rsidRDefault="002369C6" w:rsidP="002369C6">
      <w:pPr>
        <w:pStyle w:val="1"/>
        <w:spacing w:before="0"/>
        <w:ind w:firstLine="709"/>
        <w:jc w:val="both"/>
        <w:rPr>
          <w:sz w:val="28"/>
          <w:u w:val="none"/>
        </w:rPr>
      </w:pPr>
    </w:p>
    <w:p w:rsidR="00321F8E" w:rsidRPr="002369C6" w:rsidRDefault="00A525F0" w:rsidP="002369C6">
      <w:pPr>
        <w:pStyle w:val="1"/>
        <w:spacing w:before="0"/>
        <w:ind w:firstLine="709"/>
        <w:jc w:val="both"/>
        <w:rPr>
          <w:sz w:val="28"/>
          <w:u w:val="none"/>
        </w:rPr>
      </w:pPr>
      <w:r w:rsidRPr="002369C6">
        <w:rPr>
          <w:sz w:val="28"/>
          <w:u w:val="none"/>
        </w:rPr>
        <w:t>5</w:t>
      </w:r>
      <w:r w:rsidR="00321F8E" w:rsidRPr="002369C6">
        <w:rPr>
          <w:sz w:val="28"/>
          <w:u w:val="none"/>
        </w:rPr>
        <w:t>. Основные принципы организации контроля на предприятии</w:t>
      </w:r>
    </w:p>
    <w:p w:rsidR="002369C6" w:rsidRDefault="002369C6" w:rsidP="002369C6">
      <w:pPr>
        <w:spacing w:after="0"/>
        <w:ind w:firstLine="709"/>
        <w:jc w:val="both"/>
        <w:rPr>
          <w:szCs w:val="28"/>
        </w:rPr>
      </w:pPr>
    </w:p>
    <w:p w:rsidR="006F5608" w:rsidRPr="002369C6" w:rsidRDefault="006F5608" w:rsidP="002369C6">
      <w:pPr>
        <w:spacing w:after="0"/>
        <w:ind w:firstLine="709"/>
        <w:jc w:val="both"/>
        <w:rPr>
          <w:szCs w:val="28"/>
        </w:rPr>
      </w:pPr>
      <w:r w:rsidRPr="002369C6">
        <w:rPr>
          <w:szCs w:val="28"/>
        </w:rPr>
        <w:t>Система контроля организуется руководством предприятия.</w:t>
      </w:r>
    </w:p>
    <w:p w:rsidR="001F0DE5" w:rsidRPr="002369C6" w:rsidRDefault="001F0DE5" w:rsidP="002369C6">
      <w:pPr>
        <w:spacing w:after="0"/>
        <w:ind w:firstLine="709"/>
        <w:jc w:val="both"/>
        <w:rPr>
          <w:szCs w:val="28"/>
        </w:rPr>
      </w:pPr>
      <w:r w:rsidRPr="002369C6">
        <w:rPr>
          <w:bCs/>
          <w:szCs w:val="28"/>
        </w:rPr>
        <w:t>К</w:t>
      </w:r>
      <w:r w:rsidR="006F5608" w:rsidRPr="002369C6">
        <w:rPr>
          <w:bCs/>
          <w:szCs w:val="28"/>
        </w:rPr>
        <w:t>онтроль</w:t>
      </w:r>
      <w:r w:rsidR="006F5608" w:rsidRPr="002369C6">
        <w:rPr>
          <w:szCs w:val="28"/>
        </w:rPr>
        <w:t xml:space="preserve"> - это система мер, организованных руководством предприятия и осуществляемых на предприятии с целью наиболее эффективного выполнения всеми работниками своих обязанностей при совершении хозяйственных операций.</w:t>
      </w:r>
    </w:p>
    <w:p w:rsidR="006F5608" w:rsidRPr="002369C6" w:rsidRDefault="001F0DE5" w:rsidP="002369C6">
      <w:pPr>
        <w:spacing w:after="0"/>
        <w:ind w:firstLine="709"/>
        <w:jc w:val="both"/>
        <w:rPr>
          <w:szCs w:val="28"/>
        </w:rPr>
      </w:pPr>
      <w:r w:rsidRPr="002369C6">
        <w:rPr>
          <w:szCs w:val="28"/>
        </w:rPr>
        <w:t>К</w:t>
      </w:r>
      <w:r w:rsidR="006F5608" w:rsidRPr="002369C6">
        <w:rPr>
          <w:szCs w:val="28"/>
        </w:rPr>
        <w:t>онтроль определяет законность этих операций и их экономическую целесообразность для предприятия.</w:t>
      </w:r>
    </w:p>
    <w:p w:rsidR="006F5608" w:rsidRPr="002369C6" w:rsidRDefault="006F5608" w:rsidP="002369C6">
      <w:pPr>
        <w:spacing w:after="0"/>
        <w:ind w:firstLine="709"/>
        <w:jc w:val="both"/>
        <w:rPr>
          <w:szCs w:val="28"/>
        </w:rPr>
      </w:pPr>
      <w:r w:rsidRPr="002369C6">
        <w:rPr>
          <w:bCs/>
          <w:szCs w:val="28"/>
        </w:rPr>
        <w:t>Целями организации системы внутреннего контроля</w:t>
      </w:r>
      <w:r w:rsidRPr="002369C6">
        <w:rPr>
          <w:szCs w:val="28"/>
        </w:rPr>
        <w:t xml:space="preserve"> на предприятии являются:</w:t>
      </w:r>
    </w:p>
    <w:p w:rsidR="006F5608" w:rsidRPr="002369C6" w:rsidRDefault="006F5608" w:rsidP="002369C6">
      <w:pPr>
        <w:spacing w:after="0"/>
        <w:ind w:firstLine="709"/>
        <w:jc w:val="both"/>
        <w:rPr>
          <w:szCs w:val="28"/>
        </w:rPr>
      </w:pPr>
      <w:r w:rsidRPr="002369C6">
        <w:rPr>
          <w:szCs w:val="28"/>
        </w:rPr>
        <w:t>1) осуществление упорядоченной и эффективной деятельности предприятия;</w:t>
      </w:r>
    </w:p>
    <w:p w:rsidR="006F5608" w:rsidRPr="002369C6" w:rsidRDefault="006F5608" w:rsidP="002369C6">
      <w:pPr>
        <w:spacing w:after="0"/>
        <w:ind w:firstLine="709"/>
        <w:jc w:val="both"/>
        <w:rPr>
          <w:szCs w:val="28"/>
        </w:rPr>
      </w:pPr>
      <w:r w:rsidRPr="002369C6">
        <w:rPr>
          <w:szCs w:val="28"/>
        </w:rPr>
        <w:t>2) обеспечение соблюдения политики руководства каждым работником предприятия;</w:t>
      </w:r>
    </w:p>
    <w:p w:rsidR="006F5608" w:rsidRPr="002369C6" w:rsidRDefault="006F5608" w:rsidP="002369C6">
      <w:pPr>
        <w:spacing w:after="0"/>
        <w:ind w:firstLine="709"/>
        <w:jc w:val="both"/>
        <w:rPr>
          <w:szCs w:val="28"/>
        </w:rPr>
      </w:pPr>
      <w:r w:rsidRPr="002369C6">
        <w:rPr>
          <w:szCs w:val="28"/>
        </w:rPr>
        <w:t>3) обеспечение сохранности имущества предприятия.</w:t>
      </w:r>
    </w:p>
    <w:p w:rsidR="001F0DE5" w:rsidRPr="002369C6" w:rsidRDefault="001F0DE5" w:rsidP="002369C6">
      <w:pPr>
        <w:spacing w:after="0"/>
        <w:ind w:firstLine="709"/>
        <w:jc w:val="both"/>
        <w:rPr>
          <w:szCs w:val="28"/>
        </w:rPr>
      </w:pPr>
      <w:r w:rsidRPr="002369C6">
        <w:rPr>
          <w:szCs w:val="28"/>
        </w:rPr>
        <w:t>4)обеспечения надлежащего качества продукции</w:t>
      </w:r>
    </w:p>
    <w:p w:rsidR="006F5608" w:rsidRPr="002369C6" w:rsidRDefault="006F5608" w:rsidP="002369C6">
      <w:pPr>
        <w:spacing w:after="0"/>
        <w:ind w:firstLine="709"/>
        <w:jc w:val="both"/>
        <w:rPr>
          <w:szCs w:val="28"/>
        </w:rPr>
      </w:pPr>
      <w:r w:rsidRPr="002369C6">
        <w:rPr>
          <w:szCs w:val="28"/>
        </w:rPr>
        <w:t xml:space="preserve">Для достижения вышеперечисленных целей необходимым условием является согласованность системы учета и системы внутреннего </w:t>
      </w:r>
      <w:r w:rsidR="001F0DE5" w:rsidRPr="002369C6">
        <w:rPr>
          <w:szCs w:val="28"/>
        </w:rPr>
        <w:t>контроля.</w:t>
      </w:r>
    </w:p>
    <w:p w:rsidR="001F0DE5" w:rsidRPr="002369C6" w:rsidRDefault="006F5608" w:rsidP="002369C6">
      <w:pPr>
        <w:spacing w:after="0"/>
        <w:ind w:firstLine="709"/>
        <w:jc w:val="both"/>
        <w:rPr>
          <w:szCs w:val="28"/>
        </w:rPr>
      </w:pPr>
      <w:r w:rsidRPr="002369C6">
        <w:rPr>
          <w:szCs w:val="28"/>
        </w:rPr>
        <w:t xml:space="preserve">Для достижения целей организации системы контроля необходимо </w:t>
      </w:r>
      <w:r w:rsidRPr="002369C6">
        <w:rPr>
          <w:bCs/>
          <w:szCs w:val="28"/>
        </w:rPr>
        <w:t xml:space="preserve">решение отдельных задач. </w:t>
      </w:r>
      <w:r w:rsidRPr="002369C6">
        <w:rPr>
          <w:szCs w:val="28"/>
        </w:rPr>
        <w:t>Руководство предприятия обязано обеспечить организацию и поддержание на должном уровне</w:t>
      </w:r>
      <w:r w:rsidR="001F0DE5" w:rsidRPr="002369C6">
        <w:rPr>
          <w:szCs w:val="28"/>
        </w:rPr>
        <w:t>.</w:t>
      </w:r>
    </w:p>
    <w:p w:rsidR="006F5608" w:rsidRPr="002369C6" w:rsidRDefault="006F5608" w:rsidP="002369C6">
      <w:pPr>
        <w:spacing w:after="0"/>
        <w:ind w:firstLine="709"/>
        <w:jc w:val="both"/>
        <w:rPr>
          <w:szCs w:val="28"/>
        </w:rPr>
      </w:pPr>
      <w:r w:rsidRPr="002369C6">
        <w:rPr>
          <w:szCs w:val="28"/>
        </w:rPr>
        <w:t>Степень сложности контроля должна соответствовать организационной структуре предприятия, численности персонала, разветвленности сети филиалов и подразделений, степени централизации бухгалтерского учета и другим характеристикам предприятия в целом.</w:t>
      </w:r>
    </w:p>
    <w:p w:rsidR="00321F8E" w:rsidRPr="002369C6" w:rsidRDefault="00321F8E" w:rsidP="002369C6">
      <w:pPr>
        <w:pStyle w:val="1"/>
        <w:spacing w:before="0"/>
        <w:ind w:firstLine="709"/>
        <w:jc w:val="both"/>
        <w:rPr>
          <w:sz w:val="28"/>
          <w:u w:val="none"/>
        </w:rPr>
      </w:pPr>
      <w:r w:rsidRPr="002369C6">
        <w:rPr>
          <w:sz w:val="28"/>
          <w:u w:val="none"/>
        </w:rPr>
        <w:t xml:space="preserve">Техника </w:t>
      </w:r>
      <w:r w:rsidR="002369C6" w:rsidRPr="002369C6">
        <w:rPr>
          <w:sz w:val="28"/>
          <w:u w:val="none"/>
        </w:rPr>
        <w:t>безопасности</w:t>
      </w:r>
    </w:p>
    <w:p w:rsidR="00A525F0" w:rsidRPr="002369C6" w:rsidRDefault="00A525F0" w:rsidP="002369C6">
      <w:pPr>
        <w:spacing w:after="0"/>
        <w:ind w:firstLine="709"/>
        <w:contextualSpacing/>
        <w:jc w:val="both"/>
        <w:rPr>
          <w:szCs w:val="28"/>
          <w:lang w:eastAsia="ru-RU"/>
        </w:rPr>
      </w:pPr>
      <w:r w:rsidRPr="002369C6">
        <w:rPr>
          <w:szCs w:val="28"/>
          <w:lang w:eastAsia="ru-RU"/>
        </w:rPr>
        <w:t>1.При получении новой (незнакомой) работы требовать от мастера дополнительного инструктажа по технике безопасности.</w:t>
      </w:r>
    </w:p>
    <w:p w:rsidR="00A525F0" w:rsidRPr="002369C6" w:rsidRDefault="00A525F0" w:rsidP="002369C6">
      <w:pPr>
        <w:spacing w:after="0"/>
        <w:ind w:firstLine="709"/>
        <w:contextualSpacing/>
        <w:jc w:val="both"/>
        <w:rPr>
          <w:szCs w:val="28"/>
          <w:lang w:eastAsia="ru-RU"/>
        </w:rPr>
      </w:pPr>
      <w:r w:rsidRPr="002369C6">
        <w:rPr>
          <w:szCs w:val="28"/>
          <w:lang w:eastAsia="ru-RU"/>
        </w:rPr>
        <w:t>2.При выполнении работы нужно быть внимательным, не отвлекаться посторонними делами и разговорами и не отвлекать других.</w:t>
      </w:r>
    </w:p>
    <w:p w:rsidR="00A525F0" w:rsidRPr="002369C6" w:rsidRDefault="00A525F0" w:rsidP="002369C6">
      <w:pPr>
        <w:spacing w:after="0"/>
        <w:ind w:firstLine="709"/>
        <w:contextualSpacing/>
        <w:jc w:val="both"/>
        <w:rPr>
          <w:szCs w:val="28"/>
          <w:lang w:eastAsia="ru-RU"/>
        </w:rPr>
      </w:pPr>
      <w:r w:rsidRPr="002369C6">
        <w:rPr>
          <w:szCs w:val="28"/>
          <w:lang w:eastAsia="ru-RU"/>
        </w:rPr>
        <w:t>3.На территории завода (во дворе, здании, на подъездных путях) выполнять следующие правила:</w:t>
      </w:r>
    </w:p>
    <w:p w:rsidR="00A525F0" w:rsidRPr="002369C6" w:rsidRDefault="00A525F0" w:rsidP="002369C6">
      <w:pPr>
        <w:spacing w:after="0"/>
        <w:ind w:firstLine="709"/>
        <w:contextualSpacing/>
        <w:jc w:val="both"/>
        <w:rPr>
          <w:szCs w:val="28"/>
          <w:lang w:eastAsia="ru-RU"/>
        </w:rPr>
      </w:pPr>
      <w:r w:rsidRPr="002369C6">
        <w:rPr>
          <w:szCs w:val="28"/>
          <w:lang w:eastAsia="ru-RU"/>
        </w:rPr>
        <w:t>не ходить без надобности по другим цехам предприятия;</w:t>
      </w:r>
    </w:p>
    <w:p w:rsidR="00A525F0" w:rsidRPr="002369C6" w:rsidRDefault="00A525F0" w:rsidP="002369C6">
      <w:pPr>
        <w:spacing w:after="0"/>
        <w:ind w:firstLine="709"/>
        <w:contextualSpacing/>
        <w:jc w:val="both"/>
        <w:rPr>
          <w:szCs w:val="28"/>
          <w:lang w:eastAsia="ru-RU"/>
        </w:rPr>
      </w:pPr>
      <w:r w:rsidRPr="002369C6">
        <w:rPr>
          <w:szCs w:val="28"/>
          <w:lang w:eastAsia="ru-RU"/>
        </w:rPr>
        <w:t>быть внимательным к сигналам, подаваемым крановщиками электро кранов и водителями движущегося транспорта, выполнять их;</w:t>
      </w:r>
    </w:p>
    <w:p w:rsidR="00A525F0" w:rsidRPr="002369C6" w:rsidRDefault="00A525F0" w:rsidP="002369C6">
      <w:pPr>
        <w:spacing w:after="0"/>
        <w:ind w:firstLine="709"/>
        <w:contextualSpacing/>
        <w:jc w:val="both"/>
        <w:rPr>
          <w:szCs w:val="28"/>
          <w:lang w:eastAsia="ru-RU"/>
        </w:rPr>
      </w:pPr>
      <w:r w:rsidRPr="002369C6">
        <w:rPr>
          <w:szCs w:val="28"/>
          <w:lang w:eastAsia="ru-RU"/>
        </w:rPr>
        <w:t>обходить места погрузки и выгрузки и не находиться под поднятым грузом;</w:t>
      </w:r>
    </w:p>
    <w:p w:rsidR="00A525F0" w:rsidRPr="002369C6" w:rsidRDefault="00A525F0" w:rsidP="002369C6">
      <w:pPr>
        <w:spacing w:after="0"/>
        <w:ind w:firstLine="709"/>
        <w:contextualSpacing/>
        <w:jc w:val="both"/>
        <w:rPr>
          <w:szCs w:val="28"/>
          <w:lang w:eastAsia="ru-RU"/>
        </w:rPr>
      </w:pPr>
      <w:r w:rsidRPr="002369C6">
        <w:rPr>
          <w:szCs w:val="28"/>
          <w:lang w:eastAsia="ru-RU"/>
        </w:rPr>
        <w:t>не проходить в местах, не предназначенных для прохода, не подлезать под стоящий железнодорожный состав и не перебегать путь впереди движущегося транспорта;</w:t>
      </w:r>
    </w:p>
    <w:p w:rsidR="00A525F0" w:rsidRPr="002369C6" w:rsidRDefault="00A525F0" w:rsidP="002369C6">
      <w:pPr>
        <w:spacing w:after="0"/>
        <w:ind w:firstLine="709"/>
        <w:contextualSpacing/>
        <w:jc w:val="both"/>
        <w:rPr>
          <w:szCs w:val="28"/>
          <w:lang w:eastAsia="ru-RU"/>
        </w:rPr>
      </w:pPr>
      <w:r w:rsidRPr="002369C6">
        <w:rPr>
          <w:szCs w:val="28"/>
          <w:lang w:eastAsia="ru-RU"/>
        </w:rPr>
        <w:t>не переходить в неустановленных местах через конвейеры и рольганги и не подлезать под них, не заходить без разрешения за ограждения;</w:t>
      </w:r>
    </w:p>
    <w:p w:rsidR="00A525F0" w:rsidRPr="002369C6" w:rsidRDefault="00A525F0" w:rsidP="002369C6">
      <w:pPr>
        <w:spacing w:after="0"/>
        <w:ind w:firstLine="709"/>
        <w:contextualSpacing/>
        <w:jc w:val="both"/>
        <w:rPr>
          <w:szCs w:val="28"/>
          <w:lang w:eastAsia="ru-RU"/>
        </w:rPr>
      </w:pPr>
      <w:r w:rsidRPr="002369C6">
        <w:rPr>
          <w:szCs w:val="28"/>
          <w:lang w:eastAsia="ru-RU"/>
        </w:rPr>
        <w:t>не прикасаться к электрооборудованию, клеммам и электропроводам, арматуре общего освещения и не открывать дверец электрошкафов;</w:t>
      </w:r>
    </w:p>
    <w:p w:rsidR="00A525F0" w:rsidRPr="002369C6" w:rsidRDefault="00A525F0" w:rsidP="002369C6">
      <w:pPr>
        <w:spacing w:after="0"/>
        <w:ind w:firstLine="709"/>
        <w:contextualSpacing/>
        <w:jc w:val="both"/>
        <w:rPr>
          <w:szCs w:val="28"/>
          <w:lang w:eastAsia="ru-RU"/>
        </w:rPr>
      </w:pPr>
      <w:r w:rsidRPr="002369C6">
        <w:rPr>
          <w:szCs w:val="28"/>
          <w:lang w:eastAsia="ru-RU"/>
        </w:rPr>
        <w:t>не включать и не останавливать (кроме аварийных случаев) машин, станков и механизмов, работа на которых не поручена тебе администрацией твоего цеха.</w:t>
      </w:r>
    </w:p>
    <w:p w:rsidR="00A525F0" w:rsidRPr="002369C6" w:rsidRDefault="00A525F0" w:rsidP="002369C6">
      <w:pPr>
        <w:spacing w:after="0"/>
        <w:ind w:firstLine="709"/>
        <w:contextualSpacing/>
        <w:jc w:val="both"/>
        <w:rPr>
          <w:szCs w:val="28"/>
          <w:lang w:eastAsia="ru-RU"/>
        </w:rPr>
      </w:pPr>
      <w:r w:rsidRPr="002369C6">
        <w:rPr>
          <w:szCs w:val="28"/>
          <w:lang w:eastAsia="ru-RU"/>
        </w:rPr>
        <w:t>4. В случае травмирования или недомогания прекратить работу, известить об этом мастера и обратиться в медпункт.</w:t>
      </w:r>
    </w:p>
    <w:p w:rsidR="00A525F0" w:rsidRPr="002369C6" w:rsidRDefault="00A525F0" w:rsidP="002369C6">
      <w:pPr>
        <w:spacing w:after="0"/>
        <w:ind w:firstLine="709"/>
        <w:contextualSpacing/>
        <w:jc w:val="both"/>
        <w:rPr>
          <w:szCs w:val="28"/>
          <w:lang w:eastAsia="ru-RU"/>
        </w:rPr>
      </w:pPr>
      <w:r w:rsidRPr="002369C6">
        <w:rPr>
          <w:szCs w:val="28"/>
          <w:lang w:eastAsia="ru-RU"/>
        </w:rPr>
        <w:t>Ниже приведены специальные требования безопасности.</w:t>
      </w:r>
    </w:p>
    <w:p w:rsidR="00A525F0" w:rsidRPr="002369C6" w:rsidRDefault="00A525F0" w:rsidP="002369C6">
      <w:pPr>
        <w:spacing w:after="0"/>
        <w:ind w:firstLine="709"/>
        <w:contextualSpacing/>
        <w:jc w:val="both"/>
        <w:rPr>
          <w:szCs w:val="28"/>
          <w:lang w:eastAsia="ru-RU"/>
        </w:rPr>
      </w:pPr>
      <w:r w:rsidRPr="002369C6">
        <w:rPr>
          <w:szCs w:val="28"/>
          <w:lang w:eastAsia="ru-RU"/>
        </w:rPr>
        <w:t>Перед началом работы:</w:t>
      </w:r>
    </w:p>
    <w:p w:rsidR="00A525F0" w:rsidRPr="002369C6" w:rsidRDefault="00A525F0" w:rsidP="002369C6">
      <w:pPr>
        <w:spacing w:after="0"/>
        <w:ind w:firstLine="709"/>
        <w:contextualSpacing/>
        <w:jc w:val="both"/>
        <w:rPr>
          <w:szCs w:val="28"/>
          <w:lang w:eastAsia="ru-RU"/>
        </w:rPr>
      </w:pPr>
      <w:r w:rsidRPr="002369C6">
        <w:rPr>
          <w:szCs w:val="28"/>
          <w:lang w:eastAsia="ru-RU"/>
        </w:rPr>
        <w:t>1. Привести в порядок свою рабочую одежду: застегнуть или обхватить широкой резинкой обшлага рукавов; заправить одежду так, чтобы не было развевающихся концов одежды: убрать концы галстука, косынки или платка; надеть плотно облегающий головной убор и подобрать под него волосы.</w:t>
      </w:r>
    </w:p>
    <w:p w:rsidR="00A525F0" w:rsidRPr="002369C6" w:rsidRDefault="00A525F0" w:rsidP="002369C6">
      <w:pPr>
        <w:spacing w:after="0"/>
        <w:ind w:firstLine="709"/>
        <w:contextualSpacing/>
        <w:jc w:val="both"/>
        <w:rPr>
          <w:szCs w:val="28"/>
          <w:lang w:eastAsia="ru-RU"/>
        </w:rPr>
      </w:pPr>
      <w:r w:rsidRPr="002369C6">
        <w:rPr>
          <w:szCs w:val="28"/>
          <w:lang w:eastAsia="ru-RU"/>
        </w:rPr>
        <w:t>2. Надеть рабочую обувь. Работа в легкой обуви (тапочках, сандалиях, босоножках) запрещается ввиду возможности ранения ног острой и горячей металлической стружкой.</w:t>
      </w:r>
    </w:p>
    <w:p w:rsidR="00A525F0" w:rsidRPr="002369C6" w:rsidRDefault="00A525F0" w:rsidP="002369C6">
      <w:pPr>
        <w:spacing w:after="0"/>
        <w:ind w:firstLine="709"/>
        <w:contextualSpacing/>
        <w:jc w:val="both"/>
        <w:rPr>
          <w:szCs w:val="28"/>
          <w:lang w:eastAsia="ru-RU"/>
        </w:rPr>
      </w:pPr>
      <w:r w:rsidRPr="002369C6">
        <w:rPr>
          <w:szCs w:val="28"/>
          <w:lang w:eastAsia="ru-RU"/>
        </w:rPr>
        <w:t>3. Внимательно осмотреть рабочее место, привести его в порядок, убрать все загромождающие и мешающие работе предметы. Инструмент, приспособления, необходимый материал и детали для работы расположить в удобном и безопасном для пользования порядке. Убедиться в исправности рабочего инструмента и приспособлений.</w:t>
      </w:r>
    </w:p>
    <w:p w:rsidR="00A525F0" w:rsidRPr="002369C6" w:rsidRDefault="00A525F0" w:rsidP="002369C6">
      <w:pPr>
        <w:spacing w:after="0"/>
        <w:ind w:firstLine="709"/>
        <w:contextualSpacing/>
        <w:jc w:val="both"/>
        <w:rPr>
          <w:szCs w:val="28"/>
          <w:lang w:eastAsia="ru-RU"/>
        </w:rPr>
      </w:pPr>
      <w:r w:rsidRPr="002369C6">
        <w:rPr>
          <w:szCs w:val="28"/>
          <w:lang w:eastAsia="ru-RU"/>
        </w:rPr>
        <w:t>4. Проверить, чтобы рабочее место было достаточно освещено и свет не слепил глаза.</w:t>
      </w:r>
    </w:p>
    <w:p w:rsidR="00A525F0" w:rsidRPr="002369C6" w:rsidRDefault="00A525F0" w:rsidP="002369C6">
      <w:pPr>
        <w:spacing w:after="0"/>
        <w:ind w:firstLine="709"/>
        <w:contextualSpacing/>
        <w:jc w:val="both"/>
        <w:rPr>
          <w:szCs w:val="28"/>
          <w:lang w:eastAsia="ru-RU"/>
        </w:rPr>
      </w:pPr>
      <w:r w:rsidRPr="002369C6">
        <w:rPr>
          <w:szCs w:val="28"/>
          <w:lang w:eastAsia="ru-RU"/>
        </w:rPr>
        <w:t>5. Если необходимо пользоваться переносной электрической лампой, проверить наличие на лампе защитной сетки, исправности шнура и изоляционной резиновой трубки. Напряжение переносных электрических светильников не должно превышать 36 В, что необходимо проверить по надписям на щитках и токоприемниках.</w:t>
      </w:r>
    </w:p>
    <w:p w:rsidR="00A525F0" w:rsidRPr="002369C6" w:rsidRDefault="00A525F0" w:rsidP="002369C6">
      <w:pPr>
        <w:spacing w:after="0"/>
        <w:ind w:firstLine="709"/>
        <w:contextualSpacing/>
        <w:jc w:val="both"/>
        <w:rPr>
          <w:szCs w:val="28"/>
          <w:lang w:eastAsia="ru-RU"/>
        </w:rPr>
      </w:pPr>
      <w:r w:rsidRPr="002369C6">
        <w:rPr>
          <w:szCs w:val="28"/>
          <w:lang w:eastAsia="ru-RU"/>
        </w:rPr>
        <w:t>6. Убедиться, что на рабочем месте пол в полной исправности, без выбоин, без скользких поверхностей и т. п., что вблизи нет оголенных электропроводов и все опасные места ограждены.</w:t>
      </w:r>
    </w:p>
    <w:p w:rsidR="00A525F0" w:rsidRPr="002369C6" w:rsidRDefault="00A525F0" w:rsidP="002369C6">
      <w:pPr>
        <w:spacing w:after="0"/>
        <w:ind w:firstLine="709"/>
        <w:contextualSpacing/>
        <w:jc w:val="both"/>
        <w:rPr>
          <w:szCs w:val="28"/>
          <w:lang w:eastAsia="ru-RU"/>
        </w:rPr>
      </w:pPr>
      <w:r w:rsidRPr="002369C6">
        <w:rPr>
          <w:szCs w:val="28"/>
          <w:lang w:eastAsia="ru-RU"/>
        </w:rPr>
        <w:t>7. При работе с талями или тельферами проверить их исправность, приподнять груз на небольшую высоту и убедиться в надежности тормозов, стропа и цепи.</w:t>
      </w:r>
    </w:p>
    <w:p w:rsidR="00A525F0" w:rsidRPr="002369C6" w:rsidRDefault="00A525F0" w:rsidP="002369C6">
      <w:pPr>
        <w:spacing w:after="0"/>
        <w:ind w:firstLine="709"/>
        <w:contextualSpacing/>
        <w:jc w:val="both"/>
        <w:rPr>
          <w:szCs w:val="28"/>
          <w:lang w:eastAsia="ru-RU"/>
        </w:rPr>
      </w:pPr>
      <w:r w:rsidRPr="002369C6">
        <w:rPr>
          <w:szCs w:val="28"/>
          <w:lang w:eastAsia="ru-RU"/>
        </w:rPr>
        <w:t>8. При подъеме и перемещении тяжелых грузов сигналы крановщику должен подавать только один человек.</w:t>
      </w:r>
    </w:p>
    <w:p w:rsidR="00A525F0" w:rsidRPr="002369C6" w:rsidRDefault="00A525F0" w:rsidP="002369C6">
      <w:pPr>
        <w:spacing w:after="0"/>
        <w:ind w:firstLine="709"/>
        <w:contextualSpacing/>
        <w:jc w:val="both"/>
        <w:rPr>
          <w:szCs w:val="28"/>
          <w:lang w:eastAsia="ru-RU"/>
        </w:rPr>
      </w:pPr>
      <w:r w:rsidRPr="002369C6">
        <w:rPr>
          <w:szCs w:val="28"/>
          <w:lang w:eastAsia="ru-RU"/>
        </w:rPr>
        <w:t>9. Строповка (зачаливание) груза должна быть надежной, чалками (канатами или тросами) соответствующей прочности.</w:t>
      </w:r>
    </w:p>
    <w:p w:rsidR="00A525F0" w:rsidRPr="002369C6" w:rsidRDefault="00A525F0" w:rsidP="002369C6">
      <w:pPr>
        <w:spacing w:after="0"/>
        <w:ind w:firstLine="709"/>
        <w:contextualSpacing/>
        <w:jc w:val="both"/>
        <w:rPr>
          <w:szCs w:val="28"/>
          <w:lang w:eastAsia="ru-RU"/>
        </w:rPr>
      </w:pPr>
      <w:r w:rsidRPr="002369C6">
        <w:rPr>
          <w:szCs w:val="28"/>
          <w:lang w:eastAsia="ru-RU"/>
        </w:rPr>
        <w:t>10. Перед установкой крупногабаритных деталей на плиту или на сборочный стол заранее подбирать установочные и крепежные приспособления (подставки, мерные прокладки, угольники, домкраты, прижимные планки, болты и т. д.).</w:t>
      </w:r>
    </w:p>
    <w:p w:rsidR="00A525F0" w:rsidRPr="002369C6" w:rsidRDefault="00A525F0" w:rsidP="002369C6">
      <w:pPr>
        <w:spacing w:after="0"/>
        <w:ind w:firstLine="709"/>
        <w:contextualSpacing/>
        <w:jc w:val="both"/>
        <w:rPr>
          <w:szCs w:val="28"/>
          <w:lang w:eastAsia="ru-RU"/>
        </w:rPr>
      </w:pPr>
      <w:r w:rsidRPr="002369C6">
        <w:rPr>
          <w:szCs w:val="28"/>
          <w:lang w:eastAsia="ru-RU"/>
        </w:rPr>
        <w:t>11. При установке тяжелых деталей выбирать такое положение, которое позволяет обрабатывать ее с одной или с меньшим числом установок.</w:t>
      </w:r>
    </w:p>
    <w:p w:rsidR="00A525F0" w:rsidRPr="002369C6" w:rsidRDefault="00A525F0" w:rsidP="002369C6">
      <w:pPr>
        <w:spacing w:after="0"/>
        <w:ind w:firstLine="709"/>
        <w:contextualSpacing/>
        <w:jc w:val="both"/>
        <w:rPr>
          <w:szCs w:val="28"/>
          <w:lang w:eastAsia="ru-RU"/>
        </w:rPr>
      </w:pPr>
      <w:r w:rsidRPr="002369C6">
        <w:rPr>
          <w:szCs w:val="28"/>
          <w:lang w:eastAsia="ru-RU"/>
        </w:rPr>
        <w:t>12. Заранее выбрать схему и метод обработки, учесть удобство смены инструмента и производства замеров.</w:t>
      </w:r>
    </w:p>
    <w:p w:rsidR="00A525F0" w:rsidRPr="002369C6" w:rsidRDefault="00A525F0" w:rsidP="002369C6">
      <w:pPr>
        <w:spacing w:after="0"/>
        <w:ind w:firstLine="709"/>
        <w:contextualSpacing/>
        <w:jc w:val="both"/>
        <w:rPr>
          <w:szCs w:val="28"/>
          <w:lang w:eastAsia="ru-RU"/>
        </w:rPr>
      </w:pPr>
      <w:r w:rsidRPr="002369C6">
        <w:rPr>
          <w:szCs w:val="28"/>
          <w:lang w:eastAsia="ru-RU"/>
        </w:rPr>
        <w:t>Во время работы:</w:t>
      </w:r>
    </w:p>
    <w:p w:rsidR="00A525F0" w:rsidRPr="002369C6" w:rsidRDefault="00A525F0" w:rsidP="002369C6">
      <w:pPr>
        <w:spacing w:after="0"/>
        <w:ind w:firstLine="709"/>
        <w:contextualSpacing/>
        <w:jc w:val="both"/>
        <w:rPr>
          <w:szCs w:val="28"/>
          <w:lang w:eastAsia="ru-RU"/>
        </w:rPr>
      </w:pPr>
      <w:r w:rsidRPr="002369C6">
        <w:rPr>
          <w:szCs w:val="28"/>
          <w:lang w:eastAsia="ru-RU"/>
        </w:rPr>
        <w:t>13. При заточке инструмента на шлифовальных кругах обязательно надеть защитные очки (если при круге нет защитного экрана). Если имеется защитный экран, то не отодвигать его в сторону, а использовать для собственной безопасности. Проверить, хорошо ли установлен подручник, подвести его возможно ближе к шлифовальному кругу, на расстояние 3—4 мм. При заточке стоять не против круга, а в полуоборот к нему.</w:t>
      </w:r>
    </w:p>
    <w:p w:rsidR="00A525F0" w:rsidRPr="002369C6" w:rsidRDefault="00A525F0" w:rsidP="002369C6">
      <w:pPr>
        <w:spacing w:after="0"/>
        <w:ind w:firstLine="709"/>
        <w:contextualSpacing/>
        <w:jc w:val="both"/>
        <w:rPr>
          <w:szCs w:val="28"/>
          <w:lang w:eastAsia="ru-RU"/>
        </w:rPr>
      </w:pPr>
      <w:r w:rsidRPr="002369C6">
        <w:rPr>
          <w:szCs w:val="28"/>
          <w:lang w:eastAsia="ru-RU"/>
        </w:rPr>
        <w:t>14. Следить за исправностью ограждений вращающихся частей станков, на которых приходится работать.</w:t>
      </w:r>
    </w:p>
    <w:p w:rsidR="00A525F0" w:rsidRPr="002369C6" w:rsidRDefault="00A525F0" w:rsidP="002369C6">
      <w:pPr>
        <w:spacing w:after="0"/>
        <w:ind w:firstLine="709"/>
        <w:contextualSpacing/>
        <w:jc w:val="both"/>
        <w:rPr>
          <w:szCs w:val="28"/>
          <w:lang w:eastAsia="ru-RU"/>
        </w:rPr>
      </w:pPr>
      <w:r w:rsidRPr="002369C6">
        <w:rPr>
          <w:szCs w:val="28"/>
          <w:lang w:eastAsia="ru-RU"/>
        </w:rPr>
        <w:t>15. Не удалять стружку руками, а пользоваться проволочным крючком.</w:t>
      </w:r>
    </w:p>
    <w:p w:rsidR="00A525F0" w:rsidRPr="002369C6" w:rsidRDefault="00A525F0" w:rsidP="002369C6">
      <w:pPr>
        <w:spacing w:after="0"/>
        <w:ind w:firstLine="709"/>
        <w:contextualSpacing/>
        <w:jc w:val="both"/>
        <w:rPr>
          <w:szCs w:val="28"/>
          <w:lang w:eastAsia="ru-RU"/>
        </w:rPr>
      </w:pPr>
      <w:r w:rsidRPr="002369C6">
        <w:rPr>
          <w:szCs w:val="28"/>
          <w:lang w:eastAsia="ru-RU"/>
        </w:rPr>
        <w:t>16. Во всех инструментальных цехах используется сжатый воздух давлением от 4 до 8 ат. При таком давлении струя воздуха представляет большую опасность. Поэтому сжатым воздухом надлежит пользоваться с большой осторожностью, чтобы его струя не попала случайно в лицо и уши пользующегося им или работающего рядом.</w:t>
      </w:r>
    </w:p>
    <w:p w:rsidR="00321F8E" w:rsidRPr="00553409" w:rsidRDefault="00321F8E" w:rsidP="002369C6">
      <w:pPr>
        <w:spacing w:after="0"/>
        <w:ind w:firstLine="709"/>
        <w:jc w:val="both"/>
        <w:rPr>
          <w:szCs w:val="28"/>
        </w:rPr>
      </w:pPr>
    </w:p>
    <w:p w:rsidR="00A525F0" w:rsidRPr="00553409" w:rsidRDefault="00A525F0" w:rsidP="002369C6">
      <w:pPr>
        <w:spacing w:after="0"/>
        <w:ind w:firstLine="709"/>
        <w:jc w:val="both"/>
        <w:rPr>
          <w:b/>
          <w:bCs/>
          <w:szCs w:val="28"/>
        </w:rPr>
      </w:pPr>
      <w:r w:rsidRPr="002369C6">
        <w:rPr>
          <w:szCs w:val="28"/>
        </w:rPr>
        <w:br w:type="page"/>
      </w:r>
    </w:p>
    <w:p w:rsidR="00A525F0" w:rsidRDefault="002369C6" w:rsidP="002369C6">
      <w:pPr>
        <w:pStyle w:val="1"/>
        <w:spacing w:before="0"/>
        <w:ind w:firstLine="709"/>
        <w:jc w:val="both"/>
        <w:rPr>
          <w:sz w:val="28"/>
          <w:u w:val="none"/>
        </w:rPr>
      </w:pPr>
      <w:r w:rsidRPr="002369C6">
        <w:rPr>
          <w:sz w:val="28"/>
          <w:u w:val="none"/>
        </w:rPr>
        <w:t>Приложение</w:t>
      </w:r>
    </w:p>
    <w:p w:rsidR="002369C6" w:rsidRDefault="002369C6" w:rsidP="002369C6">
      <w:pPr>
        <w:pStyle w:val="1"/>
        <w:spacing w:before="0"/>
        <w:ind w:firstLine="709"/>
        <w:jc w:val="both"/>
        <w:rPr>
          <w:noProof/>
          <w:sz w:val="28"/>
          <w:u w:val="none"/>
          <w:lang w:eastAsia="ru-RU"/>
        </w:rPr>
      </w:pPr>
    </w:p>
    <w:p w:rsidR="005A6D71" w:rsidRPr="002369C6" w:rsidRDefault="00C70D5D" w:rsidP="002369C6">
      <w:pPr>
        <w:pStyle w:val="1"/>
        <w:spacing w:before="0"/>
        <w:ind w:firstLine="709"/>
        <w:jc w:val="both"/>
        <w:rPr>
          <w:noProof/>
          <w:sz w:val="28"/>
          <w:u w:val="none"/>
          <w:lang w:eastAsia="ru-RU"/>
        </w:rPr>
      </w:pPr>
      <w:r>
        <w:rPr>
          <w:noProof/>
          <w:sz w:val="28"/>
          <w:u w:val="none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Описание: C:\Users\DeOS\Desktop\zeh.jpg" style="width:270pt;height:201.75pt;visibility:visible">
            <v:imagedata r:id="rId8" o:title="zeh"/>
          </v:shape>
        </w:pict>
      </w:r>
    </w:p>
    <w:p w:rsidR="005A6D71" w:rsidRPr="002369C6" w:rsidRDefault="005A6D71" w:rsidP="002369C6">
      <w:pPr>
        <w:pStyle w:val="1"/>
        <w:spacing w:before="0"/>
        <w:ind w:firstLine="709"/>
        <w:jc w:val="both"/>
        <w:rPr>
          <w:noProof/>
          <w:sz w:val="28"/>
          <w:u w:val="none"/>
          <w:lang w:eastAsia="ru-RU"/>
        </w:rPr>
      </w:pPr>
    </w:p>
    <w:p w:rsidR="00D55E4C" w:rsidRPr="002369C6" w:rsidRDefault="00C70D5D" w:rsidP="002369C6">
      <w:pPr>
        <w:pStyle w:val="1"/>
        <w:spacing w:before="0"/>
        <w:ind w:firstLine="709"/>
        <w:jc w:val="both"/>
        <w:rPr>
          <w:sz w:val="28"/>
          <w:u w:val="none"/>
        </w:rPr>
      </w:pPr>
      <w:r>
        <w:rPr>
          <w:noProof/>
          <w:sz w:val="28"/>
          <w:u w:val="none"/>
          <w:lang w:eastAsia="ru-RU"/>
        </w:rPr>
        <w:pict>
          <v:shape id="Рисунок 7" o:spid="_x0000_i1026" type="#_x0000_t75" alt="Описание: C:\Users\DeOS\Desktop\folga.jpg" style="width:273.75pt;height:204pt;visibility:visible">
            <v:imagedata r:id="rId9" o:title="folga"/>
          </v:shape>
        </w:pict>
      </w:r>
    </w:p>
    <w:p w:rsidR="002369C6" w:rsidRDefault="002369C6" w:rsidP="002369C6">
      <w:pPr>
        <w:pStyle w:val="1"/>
        <w:spacing w:before="0"/>
        <w:ind w:firstLine="709"/>
        <w:jc w:val="both"/>
        <w:rPr>
          <w:sz w:val="28"/>
          <w:u w:val="none"/>
        </w:rPr>
      </w:pPr>
    </w:p>
    <w:p w:rsidR="002369C6" w:rsidRPr="00553409" w:rsidRDefault="002369C6">
      <w:pPr>
        <w:spacing w:line="276" w:lineRule="auto"/>
        <w:rPr>
          <w:b/>
          <w:bCs/>
          <w:szCs w:val="28"/>
        </w:rPr>
      </w:pPr>
      <w:r>
        <w:br w:type="page"/>
      </w:r>
    </w:p>
    <w:p w:rsidR="00A525F0" w:rsidRPr="002369C6" w:rsidRDefault="005A6D71" w:rsidP="002369C6">
      <w:pPr>
        <w:pStyle w:val="1"/>
        <w:spacing w:before="0"/>
        <w:ind w:firstLine="709"/>
        <w:jc w:val="both"/>
        <w:rPr>
          <w:sz w:val="28"/>
          <w:u w:val="none"/>
        </w:rPr>
      </w:pPr>
      <w:r w:rsidRPr="002369C6">
        <w:rPr>
          <w:sz w:val="28"/>
          <w:u w:val="none"/>
        </w:rPr>
        <w:t>Заключение</w:t>
      </w:r>
    </w:p>
    <w:p w:rsidR="002369C6" w:rsidRDefault="002369C6" w:rsidP="002369C6">
      <w:pPr>
        <w:spacing w:after="0"/>
        <w:ind w:firstLine="709"/>
        <w:contextualSpacing/>
        <w:jc w:val="both"/>
        <w:rPr>
          <w:szCs w:val="28"/>
        </w:rPr>
      </w:pPr>
    </w:p>
    <w:p w:rsidR="001F6AD5" w:rsidRPr="002369C6" w:rsidRDefault="00B819F5" w:rsidP="002369C6">
      <w:pPr>
        <w:spacing w:after="0"/>
        <w:ind w:firstLine="709"/>
        <w:contextualSpacing/>
        <w:jc w:val="both"/>
        <w:rPr>
          <w:rStyle w:val="apple-style-span"/>
          <w:szCs w:val="28"/>
        </w:rPr>
      </w:pPr>
      <w:r w:rsidRPr="002369C6">
        <w:rPr>
          <w:szCs w:val="28"/>
        </w:rPr>
        <w:t>В нашем веке, век</w:t>
      </w:r>
      <w:r w:rsidR="001F6AD5" w:rsidRPr="002369C6">
        <w:rPr>
          <w:szCs w:val="28"/>
        </w:rPr>
        <w:t>е информационных технологий и бесконечных новинок радиоэлектронной аппаратуры, важны все их компоненты</w:t>
      </w:r>
      <w:r w:rsidR="00345085" w:rsidRPr="002369C6">
        <w:rPr>
          <w:szCs w:val="28"/>
        </w:rPr>
        <w:t>,</w:t>
      </w:r>
      <w:r w:rsidR="001F6AD5" w:rsidRPr="002369C6">
        <w:rPr>
          <w:szCs w:val="28"/>
        </w:rPr>
        <w:t xml:space="preserve"> в том числе и конденсаторы переменной ёмкости (подстроечные). Основная функция конденсатора хранение электрического заряда, т.е. его можно использовать </w:t>
      </w:r>
      <w:r w:rsidR="001F6AD5" w:rsidRPr="002369C6">
        <w:rPr>
          <w:rStyle w:val="apple-style-span"/>
          <w:szCs w:val="28"/>
        </w:rPr>
        <w:t>в качестве элемента</w:t>
      </w:r>
      <w:r w:rsidR="001F6AD5" w:rsidRPr="002369C6">
        <w:rPr>
          <w:rStyle w:val="apple-converted-space"/>
          <w:szCs w:val="28"/>
        </w:rPr>
        <w:t> </w:t>
      </w:r>
      <w:r w:rsidR="001F6AD5" w:rsidRPr="00553409">
        <w:rPr>
          <w:szCs w:val="28"/>
        </w:rPr>
        <w:t>памяти</w:t>
      </w:r>
      <w:r w:rsidR="001F6AD5" w:rsidRPr="002369C6">
        <w:rPr>
          <w:rStyle w:val="apple-converted-space"/>
          <w:szCs w:val="28"/>
        </w:rPr>
        <w:t> </w:t>
      </w:r>
      <w:r w:rsidR="001F6AD5" w:rsidRPr="002369C6">
        <w:rPr>
          <w:rStyle w:val="apple-style-span"/>
          <w:szCs w:val="28"/>
        </w:rPr>
        <w:t>или устройства хранения электрической энергии.</w:t>
      </w:r>
    </w:p>
    <w:p w:rsidR="001F6AD5" w:rsidRPr="002369C6" w:rsidRDefault="001F6AD5" w:rsidP="002369C6">
      <w:pPr>
        <w:spacing w:after="0"/>
        <w:ind w:firstLine="709"/>
        <w:contextualSpacing/>
        <w:jc w:val="both"/>
        <w:rPr>
          <w:szCs w:val="28"/>
        </w:rPr>
      </w:pPr>
      <w:r w:rsidRPr="002369C6">
        <w:rPr>
          <w:rStyle w:val="apple-style-span"/>
          <w:szCs w:val="28"/>
        </w:rPr>
        <w:t>Конденсаторы (совместно с</w:t>
      </w:r>
      <w:r w:rsidR="002369C6">
        <w:rPr>
          <w:rStyle w:val="apple-style-span"/>
          <w:szCs w:val="28"/>
        </w:rPr>
        <w:t xml:space="preserve"> </w:t>
      </w:r>
      <w:hyperlink r:id="rId10" w:tooltip="Катушка индуктивности" w:history="1">
        <w:r w:rsidRPr="002369C6">
          <w:rPr>
            <w:rStyle w:val="a7"/>
            <w:color w:val="auto"/>
            <w:szCs w:val="28"/>
            <w:u w:val="none"/>
          </w:rPr>
          <w:t>катушками индуктивности</w:t>
        </w:r>
      </w:hyperlink>
      <w:r w:rsidR="002369C6">
        <w:rPr>
          <w:rStyle w:val="apple-converted-space"/>
          <w:szCs w:val="28"/>
        </w:rPr>
        <w:t xml:space="preserve"> </w:t>
      </w:r>
      <w:r w:rsidRPr="002369C6">
        <w:rPr>
          <w:rStyle w:val="apple-style-span"/>
          <w:szCs w:val="28"/>
        </w:rPr>
        <w:t>и/или</w:t>
      </w:r>
      <w:r w:rsidR="002369C6">
        <w:rPr>
          <w:rStyle w:val="apple-style-span"/>
          <w:szCs w:val="28"/>
        </w:rPr>
        <w:t xml:space="preserve"> </w:t>
      </w:r>
      <w:r w:rsidRPr="00553409">
        <w:rPr>
          <w:szCs w:val="28"/>
        </w:rPr>
        <w:t>резисторами</w:t>
      </w:r>
      <w:r w:rsidRPr="002369C6">
        <w:rPr>
          <w:rStyle w:val="apple-style-span"/>
          <w:szCs w:val="28"/>
        </w:rPr>
        <w:t>) используются для построения различных цепей с частотно-зависимыми свойствами, в частности,</w:t>
      </w:r>
      <w:r w:rsidRPr="002369C6">
        <w:rPr>
          <w:rStyle w:val="apple-converted-space"/>
          <w:szCs w:val="28"/>
        </w:rPr>
        <w:t> </w:t>
      </w:r>
      <w:hyperlink r:id="rId11" w:tooltip="Фильтр (электроника)" w:history="1">
        <w:r w:rsidRPr="002369C6">
          <w:rPr>
            <w:rStyle w:val="a7"/>
            <w:color w:val="auto"/>
            <w:szCs w:val="28"/>
            <w:u w:val="none"/>
          </w:rPr>
          <w:t>фильтров</w:t>
        </w:r>
      </w:hyperlink>
      <w:r w:rsidRPr="002369C6">
        <w:rPr>
          <w:rStyle w:val="apple-style-span"/>
          <w:szCs w:val="28"/>
        </w:rPr>
        <w:t>, цепей</w:t>
      </w:r>
      <w:r w:rsidRPr="002369C6">
        <w:rPr>
          <w:rStyle w:val="apple-converted-space"/>
          <w:szCs w:val="28"/>
        </w:rPr>
        <w:t> </w:t>
      </w:r>
      <w:r w:rsidRPr="00553409">
        <w:rPr>
          <w:szCs w:val="28"/>
        </w:rPr>
        <w:t>обратной связи</w:t>
      </w:r>
      <w:r w:rsidRPr="002369C6">
        <w:rPr>
          <w:rStyle w:val="apple-style-span"/>
          <w:szCs w:val="28"/>
        </w:rPr>
        <w:t>,</w:t>
      </w:r>
      <w:r w:rsidRPr="002369C6">
        <w:rPr>
          <w:rStyle w:val="apple-converted-space"/>
          <w:szCs w:val="28"/>
        </w:rPr>
        <w:t> </w:t>
      </w:r>
      <w:hyperlink r:id="rId12" w:tooltip="Колебательный контур" w:history="1">
        <w:r w:rsidRPr="002369C6">
          <w:rPr>
            <w:rStyle w:val="a7"/>
            <w:color w:val="auto"/>
            <w:szCs w:val="28"/>
            <w:u w:val="none"/>
          </w:rPr>
          <w:t>колебательных контуров</w:t>
        </w:r>
      </w:hyperlink>
      <w:r w:rsidRPr="002369C6">
        <w:rPr>
          <w:rStyle w:val="apple-converted-space"/>
          <w:szCs w:val="28"/>
        </w:rPr>
        <w:t> </w:t>
      </w:r>
      <w:r w:rsidRPr="002369C6">
        <w:rPr>
          <w:rStyle w:val="apple-style-span"/>
          <w:szCs w:val="28"/>
        </w:rPr>
        <w:t>и т. п.</w:t>
      </w:r>
    </w:p>
    <w:p w:rsidR="001F6AD5" w:rsidRPr="002369C6" w:rsidRDefault="001F6AD5" w:rsidP="002369C6">
      <w:pPr>
        <w:spacing w:after="0"/>
        <w:ind w:firstLine="709"/>
        <w:contextualSpacing/>
        <w:jc w:val="both"/>
        <w:rPr>
          <w:rStyle w:val="apple-style-span"/>
          <w:szCs w:val="28"/>
        </w:rPr>
      </w:pPr>
      <w:r w:rsidRPr="002369C6">
        <w:rPr>
          <w:rStyle w:val="apple-style-span"/>
          <w:szCs w:val="28"/>
        </w:rPr>
        <w:t>В промышленной электротехнике конденсаторы используются для</w:t>
      </w:r>
      <w:r w:rsidRPr="002369C6">
        <w:rPr>
          <w:rStyle w:val="apple-converted-space"/>
          <w:szCs w:val="28"/>
        </w:rPr>
        <w:t> </w:t>
      </w:r>
      <w:r w:rsidRPr="00553409">
        <w:rPr>
          <w:szCs w:val="28"/>
        </w:rPr>
        <w:t>компенсации</w:t>
      </w:r>
      <w:r w:rsidRPr="002369C6">
        <w:rPr>
          <w:rStyle w:val="apple-converted-space"/>
          <w:szCs w:val="28"/>
        </w:rPr>
        <w:t> </w:t>
      </w:r>
      <w:hyperlink r:id="rId13" w:tooltip="Реактивная мощность" w:history="1">
        <w:r w:rsidRPr="002369C6">
          <w:rPr>
            <w:rStyle w:val="a7"/>
            <w:color w:val="auto"/>
            <w:szCs w:val="28"/>
            <w:u w:val="none"/>
          </w:rPr>
          <w:t>реактивной мощности</w:t>
        </w:r>
      </w:hyperlink>
      <w:r w:rsidRPr="002369C6">
        <w:rPr>
          <w:rStyle w:val="apple-converted-space"/>
          <w:szCs w:val="28"/>
        </w:rPr>
        <w:t> </w:t>
      </w:r>
      <w:r w:rsidRPr="002369C6">
        <w:rPr>
          <w:rStyle w:val="apple-style-span"/>
          <w:szCs w:val="28"/>
        </w:rPr>
        <w:t xml:space="preserve">и в фильтрах высших </w:t>
      </w:r>
      <w:r w:rsidRPr="00553409">
        <w:rPr>
          <w:szCs w:val="28"/>
        </w:rPr>
        <w:t>гармоник</w:t>
      </w:r>
      <w:r w:rsidRPr="002369C6">
        <w:rPr>
          <w:rStyle w:val="apple-style-span"/>
          <w:szCs w:val="28"/>
        </w:rPr>
        <w:t>.</w:t>
      </w:r>
    </w:p>
    <w:p w:rsidR="006B34A8" w:rsidRPr="002369C6" w:rsidRDefault="001F6AD5" w:rsidP="002369C6">
      <w:pPr>
        <w:spacing w:after="0"/>
        <w:ind w:firstLine="709"/>
        <w:contextualSpacing/>
        <w:jc w:val="both"/>
        <w:rPr>
          <w:rStyle w:val="apple-style-span"/>
          <w:szCs w:val="28"/>
        </w:rPr>
      </w:pPr>
      <w:r w:rsidRPr="002369C6">
        <w:rPr>
          <w:rStyle w:val="apple-style-span"/>
          <w:szCs w:val="28"/>
        </w:rPr>
        <w:t>Чаще всего конденсаторы переменной ёмкости (подстроечные)</w:t>
      </w:r>
      <w:r w:rsidR="006B34A8" w:rsidRPr="002369C6">
        <w:rPr>
          <w:rStyle w:val="apple-style-span"/>
          <w:szCs w:val="28"/>
        </w:rPr>
        <w:t xml:space="preserve"> применяются в радиоэлектронике в измерительных приборах, настроечной аппаратуры.</w:t>
      </w:r>
    </w:p>
    <w:p w:rsidR="006B34A8" w:rsidRPr="002369C6" w:rsidRDefault="006B34A8" w:rsidP="002369C6">
      <w:pPr>
        <w:spacing w:after="0"/>
        <w:ind w:firstLine="709"/>
        <w:contextualSpacing/>
        <w:jc w:val="both"/>
        <w:rPr>
          <w:rStyle w:val="apple-style-span"/>
          <w:szCs w:val="28"/>
        </w:rPr>
      </w:pPr>
      <w:r w:rsidRPr="002369C6">
        <w:rPr>
          <w:rStyle w:val="apple-style-span"/>
          <w:szCs w:val="28"/>
        </w:rPr>
        <w:t xml:space="preserve">В настоящее время </w:t>
      </w:r>
      <w:r w:rsidR="00A53AEF" w:rsidRPr="002369C6">
        <w:rPr>
          <w:rStyle w:val="apple-style-span"/>
          <w:szCs w:val="28"/>
        </w:rPr>
        <w:t>популярность конденсаторов возросла в</w:t>
      </w:r>
      <w:r w:rsidR="00345085" w:rsidRPr="002369C6">
        <w:rPr>
          <w:rStyle w:val="apple-style-span"/>
          <w:szCs w:val="28"/>
        </w:rPr>
        <w:t xml:space="preserve"> </w:t>
      </w:r>
      <w:r w:rsidR="00A53AEF" w:rsidRPr="002369C6">
        <w:rPr>
          <w:rStyle w:val="apple-style-span"/>
          <w:szCs w:val="28"/>
        </w:rPr>
        <w:t>качестве</w:t>
      </w:r>
      <w:r w:rsidRPr="002369C6">
        <w:rPr>
          <w:rStyle w:val="apple-style-span"/>
          <w:szCs w:val="28"/>
        </w:rPr>
        <w:t xml:space="preserve"> хранения энергии</w:t>
      </w:r>
      <w:r w:rsidR="00A53AEF" w:rsidRPr="002369C6">
        <w:rPr>
          <w:rStyle w:val="apple-style-span"/>
          <w:szCs w:val="28"/>
        </w:rPr>
        <w:t>,</w:t>
      </w:r>
      <w:r w:rsidRPr="002369C6">
        <w:rPr>
          <w:rStyle w:val="apple-style-span"/>
          <w:szCs w:val="28"/>
        </w:rPr>
        <w:t xml:space="preserve"> батареи для машин, в качестве примера можно привести ё мобиль, в котором испо</w:t>
      </w:r>
      <w:r w:rsidR="00345085" w:rsidRPr="002369C6">
        <w:rPr>
          <w:rStyle w:val="apple-style-span"/>
          <w:szCs w:val="28"/>
        </w:rPr>
        <w:t>ль</w:t>
      </w:r>
      <w:r w:rsidRPr="002369C6">
        <w:rPr>
          <w:rStyle w:val="apple-style-span"/>
          <w:szCs w:val="28"/>
        </w:rPr>
        <w:t>зуются конденсаторы.</w:t>
      </w:r>
    </w:p>
    <w:p w:rsidR="002369C6" w:rsidRDefault="006B34A8" w:rsidP="002369C6">
      <w:pPr>
        <w:spacing w:after="0"/>
        <w:ind w:firstLine="709"/>
        <w:contextualSpacing/>
        <w:jc w:val="both"/>
        <w:rPr>
          <w:rStyle w:val="apple-style-span"/>
          <w:szCs w:val="28"/>
        </w:rPr>
      </w:pPr>
      <w:r w:rsidRPr="002369C6">
        <w:rPr>
          <w:rStyle w:val="apple-style-span"/>
          <w:szCs w:val="28"/>
        </w:rPr>
        <w:t>Всё вышесказанное полностью доказывает, что конденсаторы несомненно важны в современной радиоэлектроники и дальнейшее её развит</w:t>
      </w:r>
      <w:r w:rsidR="00345085" w:rsidRPr="002369C6">
        <w:rPr>
          <w:rStyle w:val="apple-style-span"/>
          <w:szCs w:val="28"/>
        </w:rPr>
        <w:t>ие</w:t>
      </w:r>
      <w:r w:rsidRPr="002369C6">
        <w:rPr>
          <w:rStyle w:val="apple-style-span"/>
          <w:szCs w:val="28"/>
        </w:rPr>
        <w:t xml:space="preserve"> пока невозможно без них.</w:t>
      </w:r>
    </w:p>
    <w:p w:rsidR="002369C6" w:rsidRDefault="002369C6" w:rsidP="002369C6">
      <w:pPr>
        <w:spacing w:after="0"/>
        <w:ind w:firstLine="709"/>
        <w:contextualSpacing/>
        <w:jc w:val="both"/>
        <w:rPr>
          <w:rStyle w:val="apple-style-span"/>
          <w:szCs w:val="28"/>
        </w:rPr>
      </w:pPr>
    </w:p>
    <w:p w:rsidR="00321F8E" w:rsidRPr="002369C6" w:rsidRDefault="00321F8E" w:rsidP="002369C6">
      <w:pPr>
        <w:spacing w:after="0"/>
        <w:ind w:firstLine="709"/>
        <w:contextualSpacing/>
        <w:jc w:val="both"/>
        <w:rPr>
          <w:szCs w:val="28"/>
        </w:rPr>
      </w:pPr>
      <w:r w:rsidRPr="002369C6">
        <w:rPr>
          <w:szCs w:val="28"/>
        </w:rPr>
        <w:br w:type="page"/>
      </w:r>
    </w:p>
    <w:p w:rsidR="00321F8E" w:rsidRPr="002369C6" w:rsidRDefault="00321F8E" w:rsidP="002369C6">
      <w:pPr>
        <w:pStyle w:val="1"/>
        <w:spacing w:before="0"/>
        <w:ind w:firstLine="709"/>
        <w:jc w:val="both"/>
        <w:rPr>
          <w:sz w:val="28"/>
          <w:u w:val="none"/>
        </w:rPr>
      </w:pPr>
      <w:r w:rsidRPr="002369C6">
        <w:rPr>
          <w:sz w:val="28"/>
          <w:u w:val="none"/>
        </w:rPr>
        <w:t>Список источников</w:t>
      </w:r>
    </w:p>
    <w:p w:rsidR="002369C6" w:rsidRDefault="002369C6" w:rsidP="00C60CCD">
      <w:pPr>
        <w:spacing w:after="0"/>
        <w:contextualSpacing/>
        <w:jc w:val="both"/>
        <w:rPr>
          <w:noProof/>
          <w:szCs w:val="28"/>
        </w:rPr>
      </w:pPr>
    </w:p>
    <w:p w:rsidR="00E31794" w:rsidRPr="002369C6" w:rsidRDefault="00E31794" w:rsidP="00C60CCD">
      <w:pPr>
        <w:spacing w:after="0"/>
        <w:contextualSpacing/>
        <w:jc w:val="both"/>
        <w:rPr>
          <w:noProof/>
          <w:szCs w:val="28"/>
        </w:rPr>
      </w:pPr>
      <w:r w:rsidRPr="002369C6">
        <w:rPr>
          <w:noProof/>
          <w:szCs w:val="28"/>
        </w:rPr>
        <w:t>1. Белинский В.Т. и др. Практическое пособие по учебному конструированию РЭА. – К.: Вища школа, 1992.</w:t>
      </w:r>
    </w:p>
    <w:p w:rsidR="00B819F5" w:rsidRPr="002369C6" w:rsidRDefault="00E31794" w:rsidP="00C60CCD">
      <w:pPr>
        <w:spacing w:after="0"/>
        <w:contextualSpacing/>
        <w:jc w:val="both"/>
        <w:rPr>
          <w:noProof/>
          <w:szCs w:val="28"/>
        </w:rPr>
      </w:pPr>
      <w:r w:rsidRPr="002369C6">
        <w:rPr>
          <w:noProof/>
          <w:szCs w:val="28"/>
        </w:rPr>
        <w:t>2</w:t>
      </w:r>
      <w:r w:rsidR="00B819F5" w:rsidRPr="002369C6">
        <w:rPr>
          <w:noProof/>
          <w:szCs w:val="28"/>
        </w:rPr>
        <w:t>. Волгов В.А. Детали и узлы РЭА – М.: Энергия. 1977.- 656с.</w:t>
      </w:r>
    </w:p>
    <w:p w:rsidR="00C2567A" w:rsidRPr="002369C6" w:rsidRDefault="001978DF" w:rsidP="00C60CCD">
      <w:pPr>
        <w:spacing w:after="0"/>
        <w:contextualSpacing/>
        <w:jc w:val="both"/>
        <w:rPr>
          <w:noProof/>
          <w:szCs w:val="28"/>
        </w:rPr>
      </w:pPr>
      <w:r w:rsidRPr="002369C6">
        <w:rPr>
          <w:noProof/>
          <w:szCs w:val="28"/>
        </w:rPr>
        <w:t>3. Гусев В.П. Производство радио-аппаратуры. Издательство:”Высшая школа”, 1973.г.</w:t>
      </w:r>
    </w:p>
    <w:p w:rsidR="001978DF" w:rsidRPr="002369C6" w:rsidRDefault="001978DF" w:rsidP="00C60CCD">
      <w:pPr>
        <w:spacing w:after="0"/>
        <w:contextualSpacing/>
        <w:jc w:val="both"/>
        <w:rPr>
          <w:noProof/>
          <w:szCs w:val="28"/>
        </w:rPr>
      </w:pPr>
      <w:r w:rsidRPr="002369C6">
        <w:rPr>
          <w:noProof/>
          <w:szCs w:val="28"/>
        </w:rPr>
        <w:t>4. Дэммер Дж. В.А. и Норденберг Г.М. Конденсаторы постоянной и переменной емкости. – М.-Л.: ГосЭнергоИздат, 1963, 315 с.</w:t>
      </w:r>
    </w:p>
    <w:p w:rsidR="001978DF" w:rsidRPr="002369C6" w:rsidRDefault="001978DF" w:rsidP="00C60CCD">
      <w:pPr>
        <w:spacing w:after="0"/>
        <w:contextualSpacing/>
        <w:jc w:val="both"/>
        <w:rPr>
          <w:noProof/>
          <w:szCs w:val="28"/>
        </w:rPr>
      </w:pPr>
      <w:r w:rsidRPr="002369C6">
        <w:rPr>
          <w:noProof/>
          <w:szCs w:val="28"/>
        </w:rPr>
        <w:t>5. Ярошина Г.В. Радиоэлектронная аппаратура и приборы: Монтаж и регулировка. Издательский центр “академия”, 2004г.</w:t>
      </w:r>
    </w:p>
    <w:p w:rsidR="00B819F5" w:rsidRPr="002369C6" w:rsidRDefault="00B819F5" w:rsidP="00C60CCD">
      <w:pPr>
        <w:spacing w:after="0"/>
        <w:ind w:firstLine="709"/>
        <w:jc w:val="center"/>
        <w:rPr>
          <w:szCs w:val="28"/>
        </w:rPr>
      </w:pPr>
      <w:bookmarkStart w:id="1" w:name="_GoBack"/>
      <w:bookmarkEnd w:id="1"/>
    </w:p>
    <w:sectPr w:rsidR="00B819F5" w:rsidRPr="002369C6" w:rsidSect="002369C6">
      <w:headerReference w:type="default" r:id="rId14"/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42E" w:rsidRDefault="00A6142E" w:rsidP="00E35911">
      <w:pPr>
        <w:spacing w:after="0" w:line="240" w:lineRule="auto"/>
      </w:pPr>
      <w:r>
        <w:separator/>
      </w:r>
    </w:p>
  </w:endnote>
  <w:endnote w:type="continuationSeparator" w:id="0">
    <w:p w:rsidR="00A6142E" w:rsidRDefault="00A6142E" w:rsidP="00E35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42E" w:rsidRDefault="00A6142E" w:rsidP="00E35911">
      <w:pPr>
        <w:spacing w:after="0" w:line="240" w:lineRule="auto"/>
      </w:pPr>
      <w:r>
        <w:separator/>
      </w:r>
    </w:p>
  </w:footnote>
  <w:footnote w:type="continuationSeparator" w:id="0">
    <w:p w:rsidR="00A6142E" w:rsidRDefault="00A6142E" w:rsidP="00E35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911" w:rsidRPr="002369C6" w:rsidRDefault="00E35911" w:rsidP="002369C6">
    <w:pPr>
      <w:spacing w:after="0"/>
      <w:ind w:firstLine="709"/>
      <w:jc w:val="center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117D9"/>
    <w:multiLevelType w:val="hybridMultilevel"/>
    <w:tmpl w:val="17AEEB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19260E"/>
    <w:multiLevelType w:val="hybridMultilevel"/>
    <w:tmpl w:val="228C9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464843"/>
    <w:multiLevelType w:val="hybridMultilevel"/>
    <w:tmpl w:val="C7FCBAB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438D4316"/>
    <w:multiLevelType w:val="hybridMultilevel"/>
    <w:tmpl w:val="0B10B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84B99"/>
    <w:multiLevelType w:val="multilevel"/>
    <w:tmpl w:val="01E04B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C000ED"/>
    <w:multiLevelType w:val="hybridMultilevel"/>
    <w:tmpl w:val="4CF0F8A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80338C6"/>
    <w:multiLevelType w:val="multilevel"/>
    <w:tmpl w:val="878EB86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5A7E4A15"/>
    <w:multiLevelType w:val="hybridMultilevel"/>
    <w:tmpl w:val="6840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32C4B02"/>
    <w:multiLevelType w:val="hybridMultilevel"/>
    <w:tmpl w:val="3D38F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5A0342"/>
    <w:multiLevelType w:val="multilevel"/>
    <w:tmpl w:val="5148C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C223398"/>
    <w:multiLevelType w:val="hybridMultilevel"/>
    <w:tmpl w:val="2B3E40B4"/>
    <w:lvl w:ilvl="0" w:tplc="DC6C938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D59456E"/>
    <w:multiLevelType w:val="hybridMultilevel"/>
    <w:tmpl w:val="503C8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7E30830"/>
    <w:multiLevelType w:val="hybridMultilevel"/>
    <w:tmpl w:val="B87ABD40"/>
    <w:lvl w:ilvl="0" w:tplc="D2C0CDB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6E57DA"/>
    <w:multiLevelType w:val="hybridMultilevel"/>
    <w:tmpl w:val="FB12A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  <w:num w:numId="11">
    <w:abstractNumId w:val="3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34F"/>
    <w:rsid w:val="000028A8"/>
    <w:rsid w:val="00024092"/>
    <w:rsid w:val="000363E0"/>
    <w:rsid w:val="000C5EE0"/>
    <w:rsid w:val="000D5880"/>
    <w:rsid w:val="000F0FFA"/>
    <w:rsid w:val="00191BF0"/>
    <w:rsid w:val="001978DF"/>
    <w:rsid w:val="001B2C97"/>
    <w:rsid w:val="001D5E61"/>
    <w:rsid w:val="001F0DE5"/>
    <w:rsid w:val="001F6AD5"/>
    <w:rsid w:val="0020150A"/>
    <w:rsid w:val="002369C6"/>
    <w:rsid w:val="0028434F"/>
    <w:rsid w:val="00287AD3"/>
    <w:rsid w:val="002900E4"/>
    <w:rsid w:val="00292351"/>
    <w:rsid w:val="00297401"/>
    <w:rsid w:val="002A31B5"/>
    <w:rsid w:val="002A6BD6"/>
    <w:rsid w:val="002E15AD"/>
    <w:rsid w:val="002F5C36"/>
    <w:rsid w:val="00302C7C"/>
    <w:rsid w:val="00312EE8"/>
    <w:rsid w:val="00321F8E"/>
    <w:rsid w:val="00345085"/>
    <w:rsid w:val="00376F6A"/>
    <w:rsid w:val="003A1597"/>
    <w:rsid w:val="003A1B31"/>
    <w:rsid w:val="003B2E20"/>
    <w:rsid w:val="00401F05"/>
    <w:rsid w:val="00407F27"/>
    <w:rsid w:val="00487586"/>
    <w:rsid w:val="004B3E12"/>
    <w:rsid w:val="00507B9C"/>
    <w:rsid w:val="00553409"/>
    <w:rsid w:val="00553BB4"/>
    <w:rsid w:val="005668D2"/>
    <w:rsid w:val="00587648"/>
    <w:rsid w:val="00592C52"/>
    <w:rsid w:val="00597FC6"/>
    <w:rsid w:val="005A2335"/>
    <w:rsid w:val="005A6D71"/>
    <w:rsid w:val="005A758F"/>
    <w:rsid w:val="005B7045"/>
    <w:rsid w:val="005E6658"/>
    <w:rsid w:val="00645B9B"/>
    <w:rsid w:val="006A2D83"/>
    <w:rsid w:val="006B34A8"/>
    <w:rsid w:val="006F5608"/>
    <w:rsid w:val="007626AE"/>
    <w:rsid w:val="007636C8"/>
    <w:rsid w:val="00773352"/>
    <w:rsid w:val="007E4EBB"/>
    <w:rsid w:val="00834D1D"/>
    <w:rsid w:val="008622F1"/>
    <w:rsid w:val="008B65CA"/>
    <w:rsid w:val="008C5CBD"/>
    <w:rsid w:val="008F5477"/>
    <w:rsid w:val="008F66EE"/>
    <w:rsid w:val="009A3269"/>
    <w:rsid w:val="00A02101"/>
    <w:rsid w:val="00A0391F"/>
    <w:rsid w:val="00A33546"/>
    <w:rsid w:val="00A40092"/>
    <w:rsid w:val="00A525F0"/>
    <w:rsid w:val="00A53AEF"/>
    <w:rsid w:val="00A56B82"/>
    <w:rsid w:val="00A6142E"/>
    <w:rsid w:val="00A7663C"/>
    <w:rsid w:val="00AE6609"/>
    <w:rsid w:val="00B63D37"/>
    <w:rsid w:val="00B819F5"/>
    <w:rsid w:val="00BC54AE"/>
    <w:rsid w:val="00BD7291"/>
    <w:rsid w:val="00C247FF"/>
    <w:rsid w:val="00C2567A"/>
    <w:rsid w:val="00C33CC3"/>
    <w:rsid w:val="00C53EEA"/>
    <w:rsid w:val="00C60CCD"/>
    <w:rsid w:val="00C63798"/>
    <w:rsid w:val="00C70D5D"/>
    <w:rsid w:val="00C96E7B"/>
    <w:rsid w:val="00CA23B6"/>
    <w:rsid w:val="00CD0704"/>
    <w:rsid w:val="00CE6AEB"/>
    <w:rsid w:val="00D35339"/>
    <w:rsid w:val="00D55E4C"/>
    <w:rsid w:val="00D561D6"/>
    <w:rsid w:val="00DC2CC3"/>
    <w:rsid w:val="00DD4E65"/>
    <w:rsid w:val="00DF42E3"/>
    <w:rsid w:val="00E31794"/>
    <w:rsid w:val="00E35911"/>
    <w:rsid w:val="00E65DAE"/>
    <w:rsid w:val="00E72372"/>
    <w:rsid w:val="00E74EF3"/>
    <w:rsid w:val="00E97709"/>
    <w:rsid w:val="00E97961"/>
    <w:rsid w:val="00F175F1"/>
    <w:rsid w:val="00F24DB3"/>
    <w:rsid w:val="00F32494"/>
    <w:rsid w:val="00F4087B"/>
    <w:rsid w:val="00F40DE2"/>
    <w:rsid w:val="00F63FAE"/>
    <w:rsid w:val="00F87679"/>
    <w:rsid w:val="00FC6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F3020731-676D-4EBE-B074-BB80F250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E12"/>
    <w:pPr>
      <w:spacing w:after="200" w:line="360" w:lineRule="auto"/>
    </w:pPr>
    <w:rPr>
      <w:rFonts w:ascii="Times New Roman" w:hAnsi="Times New Roman"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E6658"/>
    <w:pPr>
      <w:keepNext/>
      <w:keepLines/>
      <w:spacing w:before="480" w:after="0"/>
      <w:jc w:val="center"/>
      <w:outlineLvl w:val="0"/>
    </w:pPr>
    <w:rPr>
      <w:b/>
      <w:bCs/>
      <w:sz w:val="36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5E6658"/>
    <w:pPr>
      <w:keepNext/>
      <w:keepLines/>
      <w:spacing w:before="200" w:after="0"/>
      <w:outlineLvl w:val="1"/>
    </w:pPr>
    <w:rPr>
      <w:b/>
      <w:bCs/>
      <w:color w:val="000000"/>
      <w:sz w:val="32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3E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E6658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customStyle="1" w:styleId="20">
    <w:name w:val="Заголовок 2 Знак"/>
    <w:link w:val="2"/>
    <w:uiPriority w:val="9"/>
    <w:locked/>
    <w:rsid w:val="005E6658"/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character" w:customStyle="1" w:styleId="30">
    <w:name w:val="Заголовок 3 Знак"/>
    <w:link w:val="3"/>
    <w:uiPriority w:val="9"/>
    <w:semiHidden/>
    <w:locked/>
    <w:rsid w:val="000363E0"/>
    <w:rPr>
      <w:rFonts w:ascii="Cambria" w:eastAsia="Times New Roman" w:hAnsi="Cambria" w:cs="Times New Roman"/>
      <w:b/>
      <w:bCs/>
      <w:color w:val="4F81BD"/>
      <w:sz w:val="28"/>
    </w:rPr>
  </w:style>
  <w:style w:type="paragraph" w:styleId="a3">
    <w:name w:val="No Spacing"/>
    <w:uiPriority w:val="1"/>
    <w:qFormat/>
    <w:rsid w:val="00FC6E12"/>
    <w:rPr>
      <w:rFonts w:cs="Times New Roman"/>
      <w:sz w:val="22"/>
      <w:szCs w:val="22"/>
      <w:lang w:eastAsia="en-US"/>
    </w:rPr>
  </w:style>
  <w:style w:type="paragraph" w:styleId="a4">
    <w:name w:val="TOC Heading"/>
    <w:basedOn w:val="1"/>
    <w:next w:val="a"/>
    <w:uiPriority w:val="39"/>
    <w:semiHidden/>
    <w:unhideWhenUsed/>
    <w:qFormat/>
    <w:rsid w:val="00FC6E12"/>
    <w:pPr>
      <w:spacing w:line="276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FC6E12"/>
    <w:pPr>
      <w:spacing w:after="100" w:line="276" w:lineRule="auto"/>
      <w:ind w:left="220"/>
    </w:pPr>
    <w:rPr>
      <w:rFonts w:ascii="Calibri" w:hAnsi="Calibri"/>
      <w:sz w:val="22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FC6E12"/>
    <w:pPr>
      <w:spacing w:after="100" w:line="276" w:lineRule="auto"/>
    </w:pPr>
    <w:rPr>
      <w:rFonts w:ascii="Calibri" w:hAnsi="Calibri"/>
      <w:sz w:val="22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C6E12"/>
    <w:pPr>
      <w:spacing w:after="100" w:line="276" w:lineRule="auto"/>
      <w:ind w:left="440"/>
    </w:pPr>
    <w:rPr>
      <w:rFonts w:ascii="Calibri" w:hAnsi="Calibri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6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C6E12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D35339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unhideWhenUsed/>
    <w:rsid w:val="00D35339"/>
    <w:rPr>
      <w:rFonts w:cs="Times New Roman"/>
      <w:color w:val="800080"/>
      <w:u w:val="single"/>
    </w:rPr>
  </w:style>
  <w:style w:type="character" w:styleId="a9">
    <w:name w:val="Intense Reference"/>
    <w:uiPriority w:val="32"/>
    <w:qFormat/>
    <w:rsid w:val="00DD4E65"/>
    <w:rPr>
      <w:rFonts w:ascii="Times New Roman" w:hAnsi="Times New Roman" w:cs="Times New Roman"/>
      <w:b/>
      <w:bCs/>
      <w:color w:val="000000"/>
      <w:spacing w:val="5"/>
      <w:sz w:val="28"/>
      <w:u w:val="none"/>
    </w:rPr>
  </w:style>
  <w:style w:type="paragraph" w:styleId="aa">
    <w:name w:val="caption"/>
    <w:basedOn w:val="a"/>
    <w:next w:val="a"/>
    <w:uiPriority w:val="35"/>
    <w:unhideWhenUsed/>
    <w:qFormat/>
    <w:rsid w:val="00297401"/>
    <w:pPr>
      <w:spacing w:line="240" w:lineRule="auto"/>
    </w:pPr>
    <w:rPr>
      <w:b/>
      <w:bCs/>
      <w:color w:val="4F81BD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35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E35911"/>
    <w:rPr>
      <w:rFonts w:ascii="Times New Roman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E35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E35911"/>
    <w:rPr>
      <w:rFonts w:ascii="Times New Roman" w:hAnsi="Times New Roman" w:cs="Times New Roman"/>
      <w:sz w:val="28"/>
    </w:rPr>
  </w:style>
  <w:style w:type="paragraph" w:styleId="af">
    <w:name w:val="List Paragraph"/>
    <w:basedOn w:val="a"/>
    <w:uiPriority w:val="34"/>
    <w:qFormat/>
    <w:rsid w:val="00AE6609"/>
    <w:pPr>
      <w:ind w:left="720"/>
      <w:contextualSpacing/>
    </w:pPr>
  </w:style>
  <w:style w:type="character" w:customStyle="1" w:styleId="apple-style-span">
    <w:name w:val="apple-style-span"/>
    <w:rsid w:val="00C53EEA"/>
    <w:rPr>
      <w:rFonts w:cs="Times New Roman"/>
    </w:rPr>
  </w:style>
  <w:style w:type="paragraph" w:styleId="af0">
    <w:name w:val="footnote text"/>
    <w:basedOn w:val="a"/>
    <w:link w:val="af1"/>
    <w:uiPriority w:val="99"/>
    <w:semiHidden/>
    <w:unhideWhenUsed/>
    <w:rsid w:val="00597FC6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locked/>
    <w:rsid w:val="00597FC6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597FC6"/>
    <w:rPr>
      <w:rFonts w:cs="Times New Roman"/>
      <w:vertAlign w:val="superscript"/>
    </w:rPr>
  </w:style>
  <w:style w:type="character" w:customStyle="1" w:styleId="apple-converted-space">
    <w:name w:val="apple-converted-space"/>
    <w:rsid w:val="001D5E61"/>
    <w:rPr>
      <w:rFonts w:cs="Times New Roman"/>
    </w:rPr>
  </w:style>
  <w:style w:type="paragraph" w:styleId="af3">
    <w:name w:val="Normal (Web)"/>
    <w:basedOn w:val="a"/>
    <w:uiPriority w:val="99"/>
    <w:semiHidden/>
    <w:unhideWhenUsed/>
    <w:rsid w:val="005668D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4">
    <w:name w:val="Strong"/>
    <w:uiPriority w:val="22"/>
    <w:qFormat/>
    <w:rsid w:val="00834D1D"/>
    <w:rPr>
      <w:rFonts w:cs="Times New Roman"/>
      <w:b/>
      <w:bCs/>
    </w:rPr>
  </w:style>
  <w:style w:type="character" w:styleId="af5">
    <w:name w:val="Emphasis"/>
    <w:uiPriority w:val="20"/>
    <w:qFormat/>
    <w:rsid w:val="00834D1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47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82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82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82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82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83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83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83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83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83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83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83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83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83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D0%A0%D0%B5%D0%B0%D0%BA%D1%82%D0%B8%D0%B2%D0%BD%D0%B0%D1%8F_%D0%BC%D0%BE%D1%89%D0%BD%D0%BE%D1%81%D1%82%D1%8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A%D0%BE%D0%BB%D0%B5%D0%B1%D0%B0%D1%82%D0%B5%D0%BB%D1%8C%D0%BD%D1%8B%D0%B9_%D0%BA%D0%BE%D0%BD%D1%82%D1%83%D1%8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4%D0%B8%D0%BB%D1%8C%D1%82%D1%80_(%D1%8D%D0%BB%D0%B5%D0%BA%D1%82%D1%80%D0%BE%D0%BD%D0%B8%D0%BA%D0%B0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A%D0%B0%D1%82%D1%83%D1%88%D0%BA%D0%B0_%D0%B8%D0%BD%D0%B4%D1%83%D0%BA%D1%82%D0%B8%D0%B2%D0%BD%D0%BE%D1%81%D1%82%D0%B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01E227-55AA-4421-93A5-B9D46FEA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2482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16597</CharactersWithSpaces>
  <SharedDoc>false</SharedDoc>
  <HLinks>
    <vt:vector size="24" baseType="variant">
      <vt:variant>
        <vt:i4>655472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http://ru.wikipedia.org/wiki/%D0%A0%D0%B5%D0%B0%D0%BA%D1%82%D0%B8%D0%B2%D0%BD%D0%B0%D1%8F_%D0%BC%D0%BE%D1%89%D0%BD%D0%BE%D1%81%D1%82%D1%8C</vt:lpwstr>
      </vt:variant>
      <vt:variant>
        <vt:lpwstr/>
      </vt:variant>
      <vt:variant>
        <vt:i4>7405663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http://ru.wikipedia.org/wiki/%D0%9A%D0%BE%D0%BB%D0%B5%D0%B1%D0%B0%D1%82%D0%B5%D0%BB%D1%8C%D0%BD%D1%8B%D0%B9_%D0%BA%D0%BE%D0%BD%D1%82%D1%83%D1%80</vt:lpwstr>
      </vt:variant>
      <vt:variant>
        <vt:lpwstr/>
      </vt:variant>
      <vt:variant>
        <vt:i4>655472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http://ru.wikipedia.org/wiki/%D0%A4%D0%B8%D0%BB%D1%8C%D1%82%D1%80_(%D1%8D%D0%BB%D0%B5%D0%BA%D1%82%D1%80%D0%BE%D0%BD%D0%B8%D0%BA%D0%B0)</vt:lpwstr>
      </vt:variant>
      <vt:variant>
        <vt:lpwstr/>
      </vt:variant>
      <vt:variant>
        <vt:i4>5832737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http://ru.wikipedia.org/wiki/%D0%9A%D0%B0%D1%82%D1%83%D1%88%D0%BA%D0%B0_%D0%B8%D0%BD%D0%B4%D1%83%D0%BA%D1%82%D0%B8%D0%B2%D0%BD%D0%BE%D1%81%D1%82%D0%B8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Моше</dc:creator>
  <cp:keywords/>
  <dc:description/>
  <cp:lastModifiedBy>admin</cp:lastModifiedBy>
  <cp:revision>2</cp:revision>
  <cp:lastPrinted>2011-06-09T21:02:00Z</cp:lastPrinted>
  <dcterms:created xsi:type="dcterms:W3CDTF">2014-03-28T03:12:00Z</dcterms:created>
  <dcterms:modified xsi:type="dcterms:W3CDTF">2014-03-28T03:12:00Z</dcterms:modified>
</cp:coreProperties>
</file>