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8BC" w:rsidRPr="00BA371A" w:rsidRDefault="000638BC" w:rsidP="00D20CED">
      <w:pPr>
        <w:widowControl w:val="0"/>
        <w:spacing w:line="360" w:lineRule="auto"/>
        <w:ind w:firstLine="720"/>
        <w:jc w:val="center"/>
        <w:rPr>
          <w:b/>
          <w:bCs/>
          <w:smallCaps/>
          <w:sz w:val="28"/>
          <w:szCs w:val="28"/>
        </w:rPr>
      </w:pPr>
      <w:r w:rsidRPr="00BA371A">
        <w:rPr>
          <w:b/>
          <w:bCs/>
          <w:smallCaps/>
          <w:sz w:val="28"/>
          <w:szCs w:val="28"/>
        </w:rPr>
        <w:t>Московский Государственный Университет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center"/>
        <w:rPr>
          <w:b/>
          <w:bCs/>
          <w:smallCaps/>
          <w:sz w:val="28"/>
          <w:szCs w:val="28"/>
        </w:rPr>
      </w:pPr>
      <w:r w:rsidRPr="00BA371A">
        <w:rPr>
          <w:b/>
          <w:bCs/>
          <w:smallCaps/>
          <w:sz w:val="28"/>
          <w:szCs w:val="28"/>
        </w:rPr>
        <w:t>Прикладной Биотехнологии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0638BC" w:rsidRPr="00BA371A" w:rsidRDefault="000638BC" w:rsidP="00D20CED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0638BC" w:rsidRPr="00BA371A" w:rsidRDefault="000638BC" w:rsidP="00D20CED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0638BC" w:rsidRPr="00BA371A" w:rsidRDefault="000638BC" w:rsidP="00D20CED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BA371A">
        <w:rPr>
          <w:b/>
          <w:bCs/>
          <w:sz w:val="28"/>
          <w:szCs w:val="28"/>
        </w:rPr>
        <w:t>Кафедра мяса и мясопродуктов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0638BC" w:rsidRPr="00BA371A" w:rsidRDefault="000638BC" w:rsidP="00D20CED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0638BC" w:rsidRPr="00BA371A" w:rsidRDefault="000638BC" w:rsidP="00D20CED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0638BC" w:rsidRPr="00BA371A" w:rsidRDefault="000638BC" w:rsidP="00D20CED">
      <w:pPr>
        <w:widowControl w:val="0"/>
        <w:spacing w:line="360" w:lineRule="auto"/>
        <w:ind w:firstLine="720"/>
        <w:jc w:val="center"/>
        <w:rPr>
          <w:sz w:val="28"/>
          <w:szCs w:val="28"/>
          <w:u w:val="single"/>
        </w:rPr>
      </w:pPr>
      <w:r w:rsidRPr="00BA371A">
        <w:rPr>
          <w:sz w:val="28"/>
          <w:szCs w:val="28"/>
          <w:u w:val="single"/>
        </w:rPr>
        <w:t>Курсовая работа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0638BC" w:rsidRPr="00BA371A" w:rsidRDefault="000638BC" w:rsidP="00D20CED">
      <w:pPr>
        <w:widowControl w:val="0"/>
        <w:spacing w:line="360" w:lineRule="auto"/>
        <w:ind w:firstLine="720"/>
        <w:jc w:val="center"/>
        <w:rPr>
          <w:b/>
          <w:bCs/>
          <w:smallCaps/>
          <w:sz w:val="28"/>
          <w:szCs w:val="28"/>
        </w:rPr>
      </w:pPr>
      <w:r w:rsidRPr="00BA371A">
        <w:rPr>
          <w:b/>
          <w:bCs/>
          <w:smallCaps/>
          <w:sz w:val="28"/>
          <w:szCs w:val="28"/>
        </w:rPr>
        <w:t>"</w:t>
      </w:r>
      <w:r w:rsidR="00A64811" w:rsidRPr="00BA371A">
        <w:rPr>
          <w:b/>
          <w:bCs/>
          <w:smallCaps/>
          <w:sz w:val="28"/>
          <w:szCs w:val="28"/>
        </w:rPr>
        <w:t>контроль качества мяса</w:t>
      </w:r>
      <w:r w:rsidR="00A64811">
        <w:rPr>
          <w:b/>
          <w:bCs/>
          <w:smallCaps/>
          <w:sz w:val="28"/>
          <w:szCs w:val="28"/>
        </w:rPr>
        <w:t xml:space="preserve"> </w:t>
      </w:r>
      <w:r w:rsidR="00A64811" w:rsidRPr="00BA371A">
        <w:rPr>
          <w:b/>
          <w:bCs/>
          <w:smallCaps/>
          <w:sz w:val="28"/>
          <w:szCs w:val="28"/>
        </w:rPr>
        <w:t>домашней птицы</w:t>
      </w:r>
      <w:r w:rsidRPr="00BA371A">
        <w:rPr>
          <w:b/>
          <w:bCs/>
          <w:smallCaps/>
          <w:sz w:val="28"/>
          <w:szCs w:val="28"/>
        </w:rPr>
        <w:t>"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0638BC" w:rsidRPr="00BA371A" w:rsidRDefault="000638BC" w:rsidP="00D20CED">
      <w:pPr>
        <w:widowControl w:val="0"/>
        <w:spacing w:line="360" w:lineRule="auto"/>
        <w:ind w:firstLine="720"/>
        <w:jc w:val="center"/>
        <w:rPr>
          <w:sz w:val="28"/>
          <w:szCs w:val="28"/>
          <w:u w:val="single"/>
        </w:rPr>
      </w:pPr>
    </w:p>
    <w:p w:rsidR="000638BC" w:rsidRPr="00BA371A" w:rsidRDefault="000638BC" w:rsidP="00D20CED">
      <w:pPr>
        <w:widowControl w:val="0"/>
        <w:spacing w:line="360" w:lineRule="auto"/>
        <w:ind w:firstLine="720"/>
        <w:jc w:val="center"/>
        <w:rPr>
          <w:sz w:val="28"/>
          <w:szCs w:val="28"/>
          <w:u w:val="single"/>
        </w:rPr>
      </w:pPr>
    </w:p>
    <w:p w:rsidR="000638BC" w:rsidRPr="00BA371A" w:rsidRDefault="000638BC" w:rsidP="00D20CED">
      <w:pPr>
        <w:widowControl w:val="0"/>
        <w:spacing w:line="360" w:lineRule="auto"/>
        <w:ind w:firstLine="720"/>
        <w:jc w:val="center"/>
        <w:rPr>
          <w:sz w:val="28"/>
          <w:szCs w:val="28"/>
          <w:u w:val="single"/>
        </w:rPr>
      </w:pPr>
    </w:p>
    <w:p w:rsidR="000638BC" w:rsidRPr="00BA371A" w:rsidRDefault="000638BC" w:rsidP="00D20CED">
      <w:pPr>
        <w:widowControl w:val="0"/>
        <w:spacing w:line="360" w:lineRule="auto"/>
        <w:ind w:firstLine="720"/>
        <w:jc w:val="center"/>
        <w:rPr>
          <w:sz w:val="28"/>
          <w:szCs w:val="28"/>
          <w:u w:val="single"/>
        </w:rPr>
      </w:pPr>
    </w:p>
    <w:p w:rsidR="000638BC" w:rsidRPr="00BA371A" w:rsidRDefault="000638BC" w:rsidP="00D20CED">
      <w:pPr>
        <w:widowControl w:val="0"/>
        <w:spacing w:line="360" w:lineRule="auto"/>
        <w:ind w:firstLine="720"/>
        <w:jc w:val="center"/>
        <w:rPr>
          <w:sz w:val="28"/>
          <w:szCs w:val="28"/>
          <w:u w:val="single"/>
        </w:rPr>
      </w:pPr>
    </w:p>
    <w:p w:rsidR="000638BC" w:rsidRPr="00BA371A" w:rsidRDefault="000638BC" w:rsidP="00D20CED">
      <w:pPr>
        <w:widowControl w:val="0"/>
        <w:spacing w:line="360" w:lineRule="auto"/>
        <w:ind w:firstLine="720"/>
        <w:jc w:val="center"/>
        <w:rPr>
          <w:sz w:val="28"/>
          <w:szCs w:val="28"/>
          <w:u w:val="single"/>
        </w:rPr>
      </w:pPr>
    </w:p>
    <w:p w:rsidR="000638BC" w:rsidRPr="00BA371A" w:rsidRDefault="000638BC" w:rsidP="00D20CED">
      <w:pPr>
        <w:widowControl w:val="0"/>
        <w:spacing w:line="360" w:lineRule="auto"/>
        <w:ind w:firstLine="720"/>
        <w:jc w:val="center"/>
        <w:rPr>
          <w:sz w:val="28"/>
          <w:szCs w:val="28"/>
          <w:u w:val="single"/>
        </w:rPr>
      </w:pPr>
    </w:p>
    <w:p w:rsidR="000638BC" w:rsidRPr="00BA371A" w:rsidRDefault="000638BC" w:rsidP="00D20CED">
      <w:pPr>
        <w:widowControl w:val="0"/>
        <w:spacing w:line="360" w:lineRule="auto"/>
        <w:ind w:firstLine="720"/>
        <w:jc w:val="center"/>
        <w:rPr>
          <w:sz w:val="28"/>
          <w:szCs w:val="28"/>
          <w:u w:val="single"/>
        </w:rPr>
      </w:pPr>
    </w:p>
    <w:p w:rsidR="000638BC" w:rsidRPr="00BA371A" w:rsidRDefault="000638BC" w:rsidP="00D20CED">
      <w:pPr>
        <w:widowControl w:val="0"/>
        <w:spacing w:line="360" w:lineRule="auto"/>
        <w:ind w:firstLine="720"/>
        <w:jc w:val="center"/>
        <w:rPr>
          <w:sz w:val="28"/>
          <w:szCs w:val="28"/>
          <w:u w:val="single"/>
        </w:rPr>
      </w:pPr>
    </w:p>
    <w:p w:rsidR="000638BC" w:rsidRPr="00BA371A" w:rsidRDefault="000638BC" w:rsidP="00D20CED">
      <w:pPr>
        <w:widowControl w:val="0"/>
        <w:spacing w:line="360" w:lineRule="auto"/>
        <w:ind w:firstLine="720"/>
        <w:jc w:val="center"/>
        <w:rPr>
          <w:sz w:val="28"/>
          <w:szCs w:val="28"/>
          <w:u w:val="single"/>
        </w:rPr>
      </w:pPr>
    </w:p>
    <w:p w:rsidR="000638BC" w:rsidRPr="00BA371A" w:rsidRDefault="000638BC" w:rsidP="00D20CED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0638BC" w:rsidRPr="00BA371A" w:rsidRDefault="000638BC" w:rsidP="00D20CED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0638BC" w:rsidRPr="00BA371A" w:rsidRDefault="000638BC" w:rsidP="00D20CED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0638BC" w:rsidRPr="00BA371A" w:rsidRDefault="000638BC" w:rsidP="00D20CED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0638BC" w:rsidRPr="00BA371A" w:rsidRDefault="000638BC" w:rsidP="00D20CED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0638BC" w:rsidRPr="00BA371A" w:rsidRDefault="000638BC" w:rsidP="00D20CED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BA371A">
        <w:rPr>
          <w:sz w:val="28"/>
          <w:szCs w:val="28"/>
        </w:rPr>
        <w:t>Троицк, 2008</w:t>
      </w:r>
    </w:p>
    <w:p w:rsidR="000638BC" w:rsidRPr="00BA371A" w:rsidRDefault="00D20CED" w:rsidP="00D20CED">
      <w:pPr>
        <w:widowControl w:val="0"/>
        <w:tabs>
          <w:tab w:val="left" w:pos="6062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BA371A">
        <w:rPr>
          <w:sz w:val="28"/>
          <w:szCs w:val="28"/>
        </w:rPr>
        <w:br w:type="page"/>
      </w:r>
      <w:r w:rsidR="000638BC" w:rsidRPr="00BA371A">
        <w:rPr>
          <w:b/>
          <w:bCs/>
          <w:sz w:val="28"/>
          <w:szCs w:val="28"/>
        </w:rPr>
        <w:t>Содержание</w:t>
      </w:r>
    </w:p>
    <w:p w:rsidR="000638BC" w:rsidRPr="00BA371A" w:rsidRDefault="000638BC" w:rsidP="00D20CED">
      <w:pPr>
        <w:widowControl w:val="0"/>
        <w:tabs>
          <w:tab w:val="left" w:pos="6062"/>
        </w:tabs>
        <w:spacing w:line="360" w:lineRule="auto"/>
        <w:ind w:firstLine="720"/>
        <w:jc w:val="both"/>
        <w:rPr>
          <w:sz w:val="28"/>
          <w:szCs w:val="28"/>
        </w:rPr>
      </w:pPr>
    </w:p>
    <w:p w:rsidR="000638BC" w:rsidRPr="00BA371A" w:rsidRDefault="000638BC" w:rsidP="00417BB7">
      <w:pPr>
        <w:widowControl w:val="0"/>
        <w:tabs>
          <w:tab w:val="left" w:pos="6062"/>
        </w:tabs>
        <w:spacing w:line="360" w:lineRule="auto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Введение</w:t>
      </w:r>
    </w:p>
    <w:p w:rsidR="000638BC" w:rsidRPr="00BA371A" w:rsidRDefault="000638BC" w:rsidP="00417BB7">
      <w:pPr>
        <w:widowControl w:val="0"/>
        <w:tabs>
          <w:tab w:val="left" w:pos="6062"/>
        </w:tabs>
        <w:spacing w:line="360" w:lineRule="auto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Особенности строения тела птицы</w:t>
      </w:r>
    </w:p>
    <w:p w:rsidR="000638BC" w:rsidRPr="00BA371A" w:rsidRDefault="000638BC" w:rsidP="00417BB7">
      <w:pPr>
        <w:widowControl w:val="0"/>
        <w:tabs>
          <w:tab w:val="left" w:pos="6062"/>
        </w:tabs>
        <w:spacing w:line="360" w:lineRule="auto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Химический состав мяса домашней птицы</w:t>
      </w:r>
    </w:p>
    <w:p w:rsidR="000638BC" w:rsidRPr="00BA371A" w:rsidRDefault="000638BC" w:rsidP="00417BB7">
      <w:pPr>
        <w:widowControl w:val="0"/>
        <w:tabs>
          <w:tab w:val="left" w:pos="6062"/>
        </w:tabs>
        <w:spacing w:line="360" w:lineRule="auto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Определение возраста и пола птицы</w:t>
      </w:r>
    </w:p>
    <w:p w:rsidR="000638BC" w:rsidRPr="00BA371A" w:rsidRDefault="000638BC" w:rsidP="00417BB7">
      <w:pPr>
        <w:widowControl w:val="0"/>
        <w:tabs>
          <w:tab w:val="left" w:pos="6062"/>
        </w:tabs>
        <w:spacing w:line="360" w:lineRule="auto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Определение качества и упитанности птицы</w:t>
      </w:r>
    </w:p>
    <w:p w:rsidR="000638BC" w:rsidRPr="00BA371A" w:rsidRDefault="000638BC" w:rsidP="00417BB7">
      <w:pPr>
        <w:widowControl w:val="0"/>
        <w:tabs>
          <w:tab w:val="left" w:pos="6062"/>
        </w:tabs>
        <w:spacing w:line="360" w:lineRule="auto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Оценка качества мяса после хранения</w:t>
      </w:r>
    </w:p>
    <w:p w:rsidR="000638BC" w:rsidRPr="00BA371A" w:rsidRDefault="000638BC" w:rsidP="00417BB7">
      <w:pPr>
        <w:widowControl w:val="0"/>
        <w:tabs>
          <w:tab w:val="left" w:pos="6062"/>
        </w:tabs>
        <w:spacing w:line="360" w:lineRule="auto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Пороки мяса домашней птицы</w:t>
      </w:r>
    </w:p>
    <w:p w:rsidR="000638BC" w:rsidRPr="00BA371A" w:rsidRDefault="000638BC" w:rsidP="00417BB7">
      <w:pPr>
        <w:widowControl w:val="0"/>
        <w:tabs>
          <w:tab w:val="left" w:pos="6062"/>
        </w:tabs>
        <w:spacing w:line="360" w:lineRule="auto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Определение свежести мяса</w:t>
      </w:r>
    </w:p>
    <w:p w:rsidR="000638BC" w:rsidRPr="00BA371A" w:rsidRDefault="000638BC" w:rsidP="00417BB7">
      <w:pPr>
        <w:widowControl w:val="0"/>
        <w:tabs>
          <w:tab w:val="left" w:pos="6062"/>
        </w:tabs>
        <w:spacing w:line="360" w:lineRule="auto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Оценка качества мяса птицы: методы отбора образцов</w:t>
      </w:r>
    </w:p>
    <w:p w:rsidR="000638BC" w:rsidRPr="00BA371A" w:rsidRDefault="000638BC" w:rsidP="00417BB7">
      <w:pPr>
        <w:widowControl w:val="0"/>
        <w:tabs>
          <w:tab w:val="left" w:pos="6062"/>
        </w:tabs>
        <w:spacing w:line="360" w:lineRule="auto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Органолептическая оценка</w:t>
      </w:r>
    </w:p>
    <w:p w:rsidR="000638BC" w:rsidRPr="00BA371A" w:rsidRDefault="000638BC" w:rsidP="00417BB7">
      <w:pPr>
        <w:widowControl w:val="0"/>
        <w:tabs>
          <w:tab w:val="left" w:pos="6062"/>
        </w:tabs>
        <w:spacing w:line="360" w:lineRule="auto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Химический анализ</w:t>
      </w:r>
    </w:p>
    <w:p w:rsidR="000638BC" w:rsidRPr="00BA371A" w:rsidRDefault="000638BC" w:rsidP="00417BB7">
      <w:pPr>
        <w:widowControl w:val="0"/>
        <w:tabs>
          <w:tab w:val="left" w:pos="6062"/>
        </w:tabs>
        <w:spacing w:line="360" w:lineRule="auto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Микроскопический анализ</w:t>
      </w:r>
    </w:p>
    <w:p w:rsidR="000638BC" w:rsidRPr="00BA371A" w:rsidRDefault="000638BC" w:rsidP="00417BB7">
      <w:pPr>
        <w:widowControl w:val="0"/>
        <w:tabs>
          <w:tab w:val="left" w:pos="6062"/>
        </w:tabs>
        <w:spacing w:line="360" w:lineRule="auto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Гистологический анализ</w:t>
      </w:r>
    </w:p>
    <w:p w:rsidR="000638BC" w:rsidRPr="00BA371A" w:rsidRDefault="000638BC" w:rsidP="00417BB7">
      <w:pPr>
        <w:widowControl w:val="0"/>
        <w:spacing w:line="360" w:lineRule="auto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Приложение 1.</w:t>
      </w:r>
    </w:p>
    <w:p w:rsidR="000638BC" w:rsidRPr="00BA371A" w:rsidRDefault="000638BC" w:rsidP="00417BB7">
      <w:pPr>
        <w:widowControl w:val="0"/>
        <w:tabs>
          <w:tab w:val="left" w:pos="6062"/>
        </w:tabs>
        <w:spacing w:line="360" w:lineRule="auto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Критерии использования мяса птицы для продуктов детского питания</w:t>
      </w:r>
    </w:p>
    <w:p w:rsidR="000638BC" w:rsidRPr="00BA371A" w:rsidRDefault="000638BC" w:rsidP="00417BB7">
      <w:pPr>
        <w:widowControl w:val="0"/>
        <w:spacing w:line="360" w:lineRule="auto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Приложение 2.</w:t>
      </w:r>
    </w:p>
    <w:p w:rsidR="000638BC" w:rsidRPr="00BA371A" w:rsidRDefault="000638BC" w:rsidP="00417BB7">
      <w:pPr>
        <w:widowControl w:val="0"/>
        <w:tabs>
          <w:tab w:val="left" w:pos="6062"/>
        </w:tabs>
        <w:spacing w:line="360" w:lineRule="auto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Таблицы и схемы</w:t>
      </w:r>
    </w:p>
    <w:p w:rsidR="000638BC" w:rsidRPr="00BA371A" w:rsidRDefault="000638BC" w:rsidP="00417BB7">
      <w:pPr>
        <w:widowControl w:val="0"/>
        <w:tabs>
          <w:tab w:val="left" w:pos="6062"/>
        </w:tabs>
        <w:spacing w:line="360" w:lineRule="auto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Литература</w:t>
      </w:r>
    </w:p>
    <w:p w:rsidR="000638BC" w:rsidRPr="00BA371A" w:rsidRDefault="000638BC" w:rsidP="00D20CED">
      <w:pPr>
        <w:widowControl w:val="0"/>
        <w:spacing w:line="360" w:lineRule="auto"/>
        <w:rPr>
          <w:sz w:val="28"/>
          <w:szCs w:val="28"/>
        </w:rPr>
      </w:pPr>
    </w:p>
    <w:p w:rsidR="000638BC" w:rsidRPr="00BA371A" w:rsidRDefault="00D20CED" w:rsidP="00D20CED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  <w:u w:val="single"/>
        </w:rPr>
      </w:pPr>
      <w:r w:rsidRPr="00BA371A">
        <w:rPr>
          <w:sz w:val="28"/>
          <w:szCs w:val="28"/>
        </w:rPr>
        <w:br w:type="page"/>
      </w:r>
      <w:r w:rsidR="000638BC" w:rsidRPr="00BA371A">
        <w:rPr>
          <w:b/>
          <w:bCs/>
          <w:sz w:val="28"/>
          <w:szCs w:val="28"/>
          <w:u w:val="single"/>
        </w:rPr>
        <w:t>Введение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В связи с увеличением объема и ассортимента поставок пищевых продуктов из-за рубежа, продажи отечественной продукции на предприятиях различных форм собственности, а также гражданами, зарегистрированными в качестве предпринимателей, серьезную тревогу вызывает безопасность ввозимой и реализуемой продукции.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В течение 1993 г. отмечались случаи поставок недоброкачественной пищевой продукции из Китая, Тайваня, Вьетнама, Италии, Германии, Бельгии и других стран. Зачастую продукция поступает с просроченными сроками хранения и реализации, без сопроводительных документов, подтверждающих ее безопасность для здоровья потребителя (сертификатов качества, сертификатов безопасности). По данным лабораторных исследований, импортное продовольственное сырье и пищевые продукты в 6,3 % случаях не отвечали нормам по санитарно-химическим показателям и в 5,3 % случаях - по микробиологическим показателям. Тревожная ситуация и с качеством продукции отечественного производства. Согласно данным Государственной санитарно-эпидемиологической службы, не соответствуют ГОСТу по микробиологическим показателям около 12 % проб молочных продуктов, почти 15 % рыбы, 7 % мясопродуктов. Эти показатели превышают норму в 2 и более раз. Почти каждая 6 проба пищевых продуктов содержит антибиотики (данные по семи областям РФ). В результате выбросов промышленных предприятий и автотранспорта, использования в качестве удобрений иловых осадков сточных вод и бытовых отходов, почва в местах производства сельскохозяйственной продукции содержит токсичные элементы, в концентрациях, превышающих ПДК (предельно-допустимые концентрации). Поэтому одним из требований времени является предотвращение поставки и реализации на территории РФ недоброкачественных продуктов питания. Для решения этой проблемы необходим квалифицированный контроль качества. Пригодность сырья для переработки на пищевые цели устанавливает ветеринарно-санитарная экспертиза. Это достигается путем тщательного осмотра скота и птицы при их поступлении в цех предубойного содержания и скотобазу. Однако окончательное заключение выносят на основании результатов осмотра тканей, желез, внутренних органов в процессе переработки скота и птицы и, при необходимости, на основании результатов бактериологического исследования.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 xml:space="preserve">Задача производственно-технического контроля - гарантировать выполнение технологических инструкций, технических условий и стандартов на сырье и готовую продукцию. 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К методам производственно-технического контроля относят:</w:t>
      </w:r>
    </w:p>
    <w:p w:rsidR="000638BC" w:rsidRPr="00BA371A" w:rsidRDefault="000638BC" w:rsidP="00D20CED">
      <w:pPr>
        <w:widowControl w:val="0"/>
        <w:numPr>
          <w:ilvl w:val="0"/>
          <w:numId w:val="3"/>
        </w:numPr>
        <w:tabs>
          <w:tab w:val="clear" w:pos="360"/>
          <w:tab w:val="num" w:pos="127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Оценка качества сырья, сортировка или отбраковка.</w:t>
      </w:r>
    </w:p>
    <w:p w:rsidR="000638BC" w:rsidRPr="00BA371A" w:rsidRDefault="000638BC" w:rsidP="00D20CED">
      <w:pPr>
        <w:widowControl w:val="0"/>
        <w:numPr>
          <w:ilvl w:val="0"/>
          <w:numId w:val="3"/>
        </w:numPr>
        <w:tabs>
          <w:tab w:val="clear" w:pos="360"/>
          <w:tab w:val="num" w:pos="127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Органолептическая оценка и дегустация - определение внешнего вида, запаха и вкуса. Иногда органолептическая оценка достаточна для определения доброкачественности сырья.</w:t>
      </w:r>
    </w:p>
    <w:p w:rsidR="000638BC" w:rsidRPr="00BA371A" w:rsidRDefault="000638BC" w:rsidP="00D20CED">
      <w:pPr>
        <w:widowControl w:val="0"/>
        <w:numPr>
          <w:ilvl w:val="0"/>
          <w:numId w:val="3"/>
        </w:numPr>
        <w:tabs>
          <w:tab w:val="clear" w:pos="360"/>
          <w:tab w:val="num" w:pos="127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Контроль методами химического, физического и физико-химического анализа. Применяется для определения качественных показателей сырья.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В ряде случаев о доброкачественности сырья судят по наличию в нем патогенной микрофлоры или общему количеству микроорганизмов. Окончательное заключение о пригодности данной продукции делают на основании результатов бактериологического анализа.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Все виды контроля на предприятиях мясной и птицеперерабатывающей промышленности выполняют отделы производственно-ветеринарного контроля (ОПВК).</w:t>
      </w:r>
    </w:p>
    <w:p w:rsidR="00D20CED" w:rsidRPr="00BA371A" w:rsidRDefault="00D20CED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638BC" w:rsidRPr="00BA371A" w:rsidRDefault="008A06DE" w:rsidP="00D20CED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  <w:r w:rsidR="000638BC" w:rsidRPr="00BA371A">
        <w:rPr>
          <w:b/>
          <w:bCs/>
          <w:sz w:val="28"/>
          <w:szCs w:val="28"/>
          <w:u w:val="single"/>
        </w:rPr>
        <w:t>Особенности строения тела птицы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Тело птицы отличается рядом особенностей в строении скелета, мускулатуры, внутренних органов, кожного покрова.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  <w:u w:val="single"/>
        </w:rPr>
        <w:t>Скелет</w:t>
      </w:r>
      <w:r w:rsidRPr="00BA371A">
        <w:rPr>
          <w:sz w:val="28"/>
          <w:szCs w:val="28"/>
        </w:rPr>
        <w:t xml:space="preserve"> птицы включает в себя кости черепа, позвоночника, плечевого пояса, передних конечностей, тазового пояса и задних конечностей. Позвоночник птиц характеризуется спаянностью позвонков, начиная с грудного отдела и срастанием с тазовыми костями. Кости у птиц тоньше, тверже и прочнее, чем у млекопитающих. Трубчатые кости тонкостенны, без костного мозга и заполнены воздухом, поступающим через окончания легочных бронхов. Шейных позвонков у кур 13-14, у индеек - 14, у гусей - 17-18. Грудная кость пластинчатая, имеет снизу киль. Киль у кур узкий, продолговатый, у индеек - почти треугольный с утолщением на переднем конце, у гусей киль в нижней части эллипсовидный и заканчивается, не достигая заднего края грудной кости. 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  <w:u w:val="single"/>
        </w:rPr>
        <w:t>Мышечная ткань</w:t>
      </w:r>
      <w:r w:rsidRPr="00BA371A">
        <w:rPr>
          <w:sz w:val="28"/>
          <w:szCs w:val="28"/>
        </w:rPr>
        <w:t xml:space="preserve"> у птиц характеризуется высокой плотностью. У птиц мясных пород мышечные волокна толще, чем у яйценоских; у самцов мышечная ткань грубее, чем у самок. Мышечная ткань птицы мелкозернистая, содержит меньше соединительной ткани, чем у млекопитающих, следовательно, она богаче белками. У фазаньих 40 - 45% массы всех мышц составляют грудные мышцы, мышцы задних конечностей — 30 - 35%. У гусей и молодых уток грудные мышцы развиты слабее и составляют 32-34% всех мышц. Грудные мышцы, по сравнению с мышцами задних конечностей, содержат больше белка, но меньше жира, влаги и экстрактивных веществ. Грудные мускулы (филейная часть) у кур и индеек белого цвета, остальные мускулы - темного цвета. 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 xml:space="preserve">Более нежной мускулатурой и более рыхлой соединительной тканью отличаются куры мясных и комбинированных пород. У них наиболее развиты грудные мышцы, а также мышцы бедра и голени. Жир откладывается в теле птиц под кожей, на внутренних органах, а также в мышечных волокнах и между ними, в соединительной ткани - между мышечными пучками. Большая часть жира приходится на подкожный жир. 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В мясе птиц отсутствует "мраморность". При равномерном распределении жира между мышечными пучками мясо имеет нежную консистенцию, хороший вкус и аромат. Общее количество жира в мясе кур может достигать 16%, в мясе гусей - 45%, причем, в мясе гусаков жира меньше, чем в мясе гусынь. При машинном откорме птицы, жира содержится на 4-5% больше, чем при откорме самоклевом. При одинаковом откорме тушки взрослых птиц жирнее, чем молодых. Подкожный жир у птиц белого или слегка желтоватого цвета. У фазаньих он откладывается на спине, вблизи копчика, в брюшной части - в области зоба, а у хорошо откормленной птицы может покрывать всю тушку. У водоплавающих птиц подкожный жир откладывается равномерно по всему туловищу, но в большей степени - на копчике, под крылом и на груди. Внутренний жир у водоплавающих откладывается интенсивнее, особенно между серозными складками мышечного желудка и на медиальной поверхности брюшной стенки.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  <w:u w:val="single"/>
        </w:rPr>
        <w:t>Кожа</w:t>
      </w:r>
      <w:r w:rsidRPr="00BA371A">
        <w:rPr>
          <w:sz w:val="28"/>
          <w:szCs w:val="28"/>
        </w:rPr>
        <w:t xml:space="preserve"> у птиц тонкая и подвижная, вследствие сильного развития подкожной соединительной ткани. Цвет кожи различен у разных пород птиц - от бело-розового до желтого разных оттенков.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В тушках молодых птиц содержится относительно больше мышечной и костной ткани и меньше подкожного жира, чем в тушках взрослой птицы. При откорме взрослой птицы увеличение ее веса достигается, преимущественно, за счет отложения жира. При откорме молодой птицы привес идет за счет образования мышечной ткани и накопления жира.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638BC" w:rsidRPr="00BA371A" w:rsidRDefault="000638BC" w:rsidP="006E4B88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BA371A">
        <w:rPr>
          <w:b/>
          <w:bCs/>
          <w:sz w:val="28"/>
          <w:szCs w:val="28"/>
          <w:u w:val="single"/>
        </w:rPr>
        <w:t>Химический состав мяса домашней птицы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Несмотря на недостаточную изученность химического состава мяса домашней птицы, имеющиеся данные все же дают основание считать, что химический состав его во многом сходен с химсоставом мяса убойных животных.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 xml:space="preserve">Мясо птицы состоит из воды, белков, жира, минеральных и экстрактивных веществ, небольшого количества углеводов (гликогена). На химический состав мяса птицы оказывают большое влияние ее вид, порода, возраст, упитанность, кормовой рацион и другие факторы. Мясо кур и индеек имеет примерно одинаковый химический состав, отличаясь от мяса уток и гусей несколько более высоким содержанием белков и меньшим количеством жира. Отличительная особенность мяса птиц - повышенное содержание белков. В мясе птиц содержатся те же белки и азотистые небелковые экстрактивные вещества, что и в мясе убойных животных, однако, в мясе птиц больше полноценных и меньше трудно усваиваемых белков (коллагена и эластина), что обусловливает его высокую питательную ценность. Процентное отношение неполноценных белков к полноценным в мясе птиц составляет около 7%, а в говядине - 15-20%. Различные мускулы одной и той же птицы имеют разный химический состав. Так, в белом мясе кур несколько больше азотистых веществ (белков, каротина и др.) и меньше жира, чем в красном мясе. </w:t>
      </w:r>
    </w:p>
    <w:p w:rsidR="000638BC" w:rsidRPr="00BA371A" w:rsidRDefault="000638BC" w:rsidP="00D47607">
      <w:pPr>
        <w:widowControl w:val="0"/>
        <w:numPr>
          <w:ilvl w:val="0"/>
          <w:numId w:val="5"/>
        </w:numPr>
        <w:tabs>
          <w:tab w:val="clear" w:pos="360"/>
          <w:tab w:val="left" w:pos="1134"/>
          <w:tab w:val="num" w:pos="510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 xml:space="preserve">pH белого мяса = 6,12; </w:t>
      </w:r>
    </w:p>
    <w:p w:rsidR="000638BC" w:rsidRPr="00BA371A" w:rsidRDefault="000638BC" w:rsidP="00D47607">
      <w:pPr>
        <w:widowControl w:val="0"/>
        <w:numPr>
          <w:ilvl w:val="0"/>
          <w:numId w:val="5"/>
        </w:numPr>
        <w:tabs>
          <w:tab w:val="clear" w:pos="360"/>
          <w:tab w:val="left" w:pos="1134"/>
          <w:tab w:val="num" w:pos="510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pH красного = 6,27.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 xml:space="preserve">Жир птиц относится к группе твердых жиров. Усвояемость его организмом человека - около 93%. В состав жира птиц входят, в основном, триглицериды стеариновой, пальмитиновой и олеиновой жирных кислот (последняя составляет до 47% от всех жирных кислот, входящих в состав гусиного жира). Кроме перечисленных жирных кислот, в состав жира кур и гусей входят также линолевая, миристиновая и лауриновая кислоты. Летучих жирных кислот содержится не более 0,1-0,2%. Кислотное число внутреннего жира выше, чем подкожного. Например, кислотное число внутреннего куриного жира = 0,60, а подкожного = 0,50; гусиного жира, соответственно, - 0,96 и 0,80. Благодаря высокому содержанию олеиновой кислоты, жир птиц имеет низкую температуру плавления: </w:t>
      </w:r>
    </w:p>
    <w:p w:rsidR="000638BC" w:rsidRPr="00BA371A" w:rsidRDefault="000638BC" w:rsidP="00D47607">
      <w:pPr>
        <w:widowControl w:val="0"/>
        <w:numPr>
          <w:ilvl w:val="0"/>
          <w:numId w:val="6"/>
        </w:numPr>
        <w:tabs>
          <w:tab w:val="clear" w:pos="360"/>
          <w:tab w:val="left" w:pos="1134"/>
          <w:tab w:val="num" w:pos="510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 xml:space="preserve">жир кур — 23-40 </w:t>
      </w:r>
      <w:r w:rsidRPr="00BA371A">
        <w:rPr>
          <w:sz w:val="28"/>
          <w:szCs w:val="28"/>
        </w:rPr>
        <w:sym w:font="Symbol" w:char="F0B0"/>
      </w:r>
      <w:r w:rsidRPr="00BA371A">
        <w:rPr>
          <w:sz w:val="28"/>
          <w:szCs w:val="28"/>
        </w:rPr>
        <w:t>С;</w:t>
      </w:r>
    </w:p>
    <w:p w:rsidR="000638BC" w:rsidRPr="00BA371A" w:rsidRDefault="000638BC" w:rsidP="00D47607">
      <w:pPr>
        <w:widowControl w:val="0"/>
        <w:numPr>
          <w:ilvl w:val="0"/>
          <w:numId w:val="6"/>
        </w:numPr>
        <w:tabs>
          <w:tab w:val="clear" w:pos="360"/>
          <w:tab w:val="left" w:pos="1134"/>
          <w:tab w:val="num" w:pos="510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 xml:space="preserve">гусей — 27-34 </w:t>
      </w:r>
      <w:r w:rsidRPr="00BA371A">
        <w:rPr>
          <w:sz w:val="28"/>
          <w:szCs w:val="28"/>
        </w:rPr>
        <w:sym w:font="Symbol" w:char="F0B0"/>
      </w:r>
      <w:r w:rsidRPr="00BA371A">
        <w:rPr>
          <w:sz w:val="28"/>
          <w:szCs w:val="28"/>
        </w:rPr>
        <w:t>С;</w:t>
      </w:r>
    </w:p>
    <w:p w:rsidR="000638BC" w:rsidRPr="00BA371A" w:rsidRDefault="000638BC" w:rsidP="00D47607">
      <w:pPr>
        <w:widowControl w:val="0"/>
        <w:numPr>
          <w:ilvl w:val="0"/>
          <w:numId w:val="6"/>
        </w:numPr>
        <w:tabs>
          <w:tab w:val="clear" w:pos="360"/>
          <w:tab w:val="left" w:pos="1134"/>
          <w:tab w:val="num" w:pos="510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 xml:space="preserve">уток и индеек — 31-32 </w:t>
      </w:r>
      <w:r w:rsidRPr="00BA371A">
        <w:rPr>
          <w:sz w:val="28"/>
          <w:szCs w:val="28"/>
        </w:rPr>
        <w:sym w:font="Symbol" w:char="F0B0"/>
      </w:r>
      <w:r w:rsidRPr="00BA371A">
        <w:rPr>
          <w:sz w:val="28"/>
          <w:szCs w:val="28"/>
        </w:rPr>
        <w:t>С.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Наиболее низкую точку плавления имеет межмышечный жир. На температуру плавления жира птицы влияет корм. Красящее вещество жира птиц - каротин и ксантофилл. К минеральным веществам мяса птицы относятся соединения K, Na, P, Ca, Mg, Fe, Cu и др.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Биохимические изменения в мясе птиц изучены недостаточно, нет единого мнения о значении и сроках его созревания. Однако большинство исследований последних лет в этом направлении показали, что процесс созревания оказывает положительное влияние на качество продукта, улучшая его органолептические показатели. По некоторым данным процесс созревания мяса птицы оканчивается примерно через 20 часов при t</w:t>
      </w:r>
      <w:r w:rsidRPr="00BA371A">
        <w:rPr>
          <w:sz w:val="28"/>
          <w:szCs w:val="28"/>
        </w:rPr>
        <w:sym w:font="Symbol" w:char="F0B0"/>
      </w:r>
      <w:r w:rsidRPr="00BA371A">
        <w:rPr>
          <w:sz w:val="28"/>
          <w:szCs w:val="28"/>
        </w:rPr>
        <w:t xml:space="preserve">= 15 </w:t>
      </w:r>
      <w:r w:rsidRPr="00BA371A">
        <w:rPr>
          <w:sz w:val="28"/>
          <w:szCs w:val="28"/>
        </w:rPr>
        <w:sym w:font="Symbol" w:char="F0B0"/>
      </w:r>
      <w:r w:rsidRPr="00BA371A">
        <w:rPr>
          <w:sz w:val="28"/>
          <w:szCs w:val="28"/>
        </w:rPr>
        <w:t xml:space="preserve">С и через 90 часов при 0 </w:t>
      </w:r>
      <w:r w:rsidRPr="00BA371A">
        <w:rPr>
          <w:sz w:val="28"/>
          <w:szCs w:val="28"/>
        </w:rPr>
        <w:sym w:font="Symbol" w:char="F0B0"/>
      </w:r>
      <w:r w:rsidRPr="00BA371A">
        <w:rPr>
          <w:sz w:val="28"/>
          <w:szCs w:val="28"/>
        </w:rPr>
        <w:t>С. другие же источники сообщают, что сроки созревания должны составлять 7 суток при 2-4</w:t>
      </w:r>
      <w:r w:rsidRPr="00BA371A">
        <w:rPr>
          <w:sz w:val="28"/>
          <w:szCs w:val="28"/>
        </w:rPr>
        <w:sym w:font="Symbol" w:char="F0B0"/>
      </w:r>
      <w:r w:rsidRPr="00BA371A">
        <w:rPr>
          <w:sz w:val="28"/>
          <w:szCs w:val="28"/>
        </w:rPr>
        <w:t>С. В мясе цыплят 7-суточного созревания pH = 6,11, а в тареном виде оно обладает большей сочностью и нежностью, чем мясо суточного созревания (pH = 5,69). Следует полагать, что для битой птицы созревание не имеет большого значения, так как мясо птицы характеризуется более нежной консистенцией, чем мясо КРС.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638BC" w:rsidRPr="00BA371A" w:rsidRDefault="000638BC" w:rsidP="00D47607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BA371A">
        <w:rPr>
          <w:b/>
          <w:bCs/>
          <w:sz w:val="28"/>
          <w:szCs w:val="28"/>
          <w:u w:val="single"/>
        </w:rPr>
        <w:t>Определение возраста и пола птицы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A371A">
        <w:rPr>
          <w:b/>
          <w:bCs/>
          <w:sz w:val="28"/>
          <w:szCs w:val="28"/>
        </w:rPr>
        <w:t>Определение возраста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 xml:space="preserve">Возраст определяют как живой, так и битой птицы. 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  <w:u w:val="single"/>
        </w:rPr>
        <w:t>У живых цыплят</w:t>
      </w:r>
      <w:r w:rsidRPr="00BA371A">
        <w:rPr>
          <w:sz w:val="28"/>
          <w:szCs w:val="28"/>
        </w:rPr>
        <w:t xml:space="preserve"> возраст определяют по оперению и смене маховых перьев крыла первого порядка. У суточного цыпленка кроме пуха можно обнаружить на крыле зачатки махового пера первого порядка, расположенные в области пясти и фалангов пальцев крыла. К 8-9 дню они достигают хвоста и имеют заостренную форму. Выпадение и смена маховых перьев первого порядка начинается от запястья с первого пера, причем у цыплят мелких пород выпадение начинается с 5-недельного возраста с последующим интервалом в 7-8 дней для каждого пера. У цыплят пород средней величины маховые перья начинают выпадать с 6-недельного возраста с интервалом в 10-12 дней; у цыплят крупных пород перо выпадает в возрасте около 3-х месяцев с интервалом в 12-14 дней. Выпадающие маховые перья имеют тусклую окраску, заостренные концы, а вновь вырастающие - блестящие с закругленными концами. У цыплят, сдаваемых на убой, должно быть не менее 3-х цыплячьих маховых перьев с заостренными концами. У курочек 4-6 мес. до 1 года масса почти равна массе старой птицы, но цевки покрыты блестящей тонкой чешуйкой; под крыльями кожа тонкая, эластичная; клюв легко сгибается; задний конец грудной кости мягкий, до 6-ти месяцев еще не окостеневает; оперение глянцевое, сухожилия на задней поверхности цевки мягкие. Маховых перьев с заостренными концами допускается не более двух.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  <w:u w:val="single"/>
        </w:rPr>
        <w:t>У кур старше года</w:t>
      </w:r>
      <w:r w:rsidRPr="00BA371A">
        <w:rPr>
          <w:sz w:val="28"/>
          <w:szCs w:val="28"/>
        </w:rPr>
        <w:t xml:space="preserve"> перья менее глянцевые. Конец грудной кости плотный, не сгибается. Клюв более массивный и плотный. У старых кур чешуйки на цевке становятся более выраженными, сухожилия на задней части плюсны плотные, грубые, коготь на заднем пальце стерт сильнее, чем у молодых.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  <w:u w:val="single"/>
        </w:rPr>
        <w:t>У петухов</w:t>
      </w:r>
      <w:r w:rsidRPr="00BA371A">
        <w:rPr>
          <w:sz w:val="28"/>
          <w:szCs w:val="28"/>
        </w:rPr>
        <w:t xml:space="preserve"> возраст определяют по шпорам. К трем месяцам они достигают 3-4 мм; к 4-5 месяцам приобретают коническую форму, длина - 5-8 мм; в 7-8 месяцев шпоры становятся твердыми, неподвижными; в годовалом возрасте длина шпор - 15-25 мм, сверху покрываются рогом. С возрастом они увеличиваются на 10-20 мм в год и загибаются вверх.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При определении возр</w:t>
      </w:r>
      <w:r w:rsidR="00D47607" w:rsidRPr="00BA371A">
        <w:rPr>
          <w:sz w:val="28"/>
          <w:szCs w:val="28"/>
        </w:rPr>
        <w:t>а</w:t>
      </w:r>
      <w:r w:rsidRPr="00BA371A">
        <w:rPr>
          <w:sz w:val="28"/>
          <w:szCs w:val="28"/>
        </w:rPr>
        <w:t xml:space="preserve">ста </w:t>
      </w:r>
      <w:r w:rsidRPr="00BA371A">
        <w:rPr>
          <w:sz w:val="28"/>
          <w:szCs w:val="28"/>
          <w:u w:val="single"/>
        </w:rPr>
        <w:t>битой птицы</w:t>
      </w:r>
      <w:r w:rsidRPr="00BA371A">
        <w:rPr>
          <w:sz w:val="28"/>
          <w:szCs w:val="28"/>
        </w:rPr>
        <w:t xml:space="preserve"> учитывают все перечисленные признаки, за исключением оперения, а также обращают внимание на прочность костей, цвет кожи и жира. Так, у цыплят тушки средней величины, гребень небольшой, киль сгибается в обе стороны и внутрь, лонные кости при надавливании снаружи сгибаются внутрь, при ломке не хрустят, кожа белая, гладкая, эластичная, жир белый.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  <w:u w:val="single"/>
        </w:rPr>
        <w:t>Откормленные курочки в возрасте до года</w:t>
      </w:r>
      <w:r w:rsidRPr="00BA371A">
        <w:rPr>
          <w:sz w:val="28"/>
          <w:szCs w:val="28"/>
        </w:rPr>
        <w:t xml:space="preserve"> более крупные, гребень сильно развит, кожа гладкая, эластичная, жир обильный, слегка желтоватый, киль слабо изгибается в стороны и после пяти месяцев не прогибается внутрь, лонные кости ломаются с незначительным хрустом.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  <w:u w:val="single"/>
        </w:rPr>
        <w:t>У старых кур</w:t>
      </w:r>
      <w:r w:rsidRPr="00BA371A">
        <w:rPr>
          <w:sz w:val="28"/>
          <w:szCs w:val="28"/>
        </w:rPr>
        <w:t xml:space="preserve"> кожа грубая, синеватая, шероховатая, жир желтый, каудальная часть лонной кости не сгибается, ломается с хрустом, киль грудной кости твердый , сухожилия на цевках плотные, клюв грубый и массивный, чешуйки на лапках слущиваются. У несушек сильно развиты лонные кости, у петухов - гребень, шпоры большие.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  <w:u w:val="single"/>
        </w:rPr>
        <w:t>У индюшат</w:t>
      </w:r>
      <w:r w:rsidRPr="00BA371A">
        <w:rPr>
          <w:sz w:val="28"/>
          <w:szCs w:val="28"/>
        </w:rPr>
        <w:t>, сдаваемых на убой, должно быть не менее трех заостренных маховых перьев крыла. Должна отсутствовать сережка, которая появляется над клювом к 7-8 месяцу. У молодых индюшат нет мозолей на подошве, когти короткие, гибкие, кожа бархатистая, лапы чаще черные. Окостенение сухожилий мышц происходит с 7-месячного возраста. Цвет цевок и лап к двум годам - розоватый, к четырем годам они бледнеют. Возраст цевок определяют так же, как у кур и по лобному отростку, который появляется в 2-месячном возрасте и полностью вырастает к 11-12 месяцам. Цвет его вначале темный, к 18 месяцам - свинцово-серый.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  <w:u w:val="single"/>
        </w:rPr>
        <w:t>У молодых гусей</w:t>
      </w:r>
      <w:r w:rsidRPr="00BA371A">
        <w:rPr>
          <w:sz w:val="28"/>
          <w:szCs w:val="28"/>
        </w:rPr>
        <w:t xml:space="preserve"> радужная оболочка, кости глазницы мягкие, податливые на изгиб, надклювье сжимается, конец грудной кости гибкий.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У утят (2-3 месяца) маховых не сменившихся перьев должно быть не менее трех, кожа нежная, гладкая, чешуйки на цевках гладкие, блестящие, клюв нежный, подвижный, хорошо сжимается, отросток грудной кости слабый, трахея мягкая. У взрослых уток главный признак - окостенение трахеи.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A371A">
        <w:rPr>
          <w:b/>
          <w:bCs/>
          <w:sz w:val="28"/>
          <w:szCs w:val="28"/>
        </w:rPr>
        <w:t>Определение пола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Определить пол кур, индеек и уток сравнительно легко. Петухи и индюки крупнее самок, имеют более богатое хвостовое оперение, чем самки. У петухов есть еще шпоры на ногах. Селезней от уток отличают по хвостовому оперению - четырем кольцеобразным (загнутым) перьям, которых нет у уток. По внешнему виду трудно отличить пол гусей, особенно при одинаковой окраске оперения самцов и самок. Наиболее точным способом является исследование клоаки, в которой у гусаков имеется спирально извитой половой орган. У гусят определить пол легче, чем у взрослых гусей, так как у последних клоака иногда сжимается.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638BC" w:rsidRPr="00BA371A" w:rsidRDefault="000638BC" w:rsidP="00D47607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BA371A">
        <w:rPr>
          <w:b/>
          <w:bCs/>
          <w:sz w:val="28"/>
          <w:szCs w:val="28"/>
          <w:u w:val="single"/>
        </w:rPr>
        <w:t>Определение качества и упитанности птицы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 xml:space="preserve">При осмотре птицы определяется состояние ее здоровья, качество оперения, форма тела, наличие дефектов, степень развития мышечной ткани и подкожных жировых отложений. 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 xml:space="preserve">Птица высокой жизнеспособности имеет имеет развитую пропор-ционально туловищу голову, круглые блестящие и подвижные глаза. Гребень блестящий, хорошо окрашенный, оперение плотно прилегает к телу, перья вокруг клоаки чистые и сухие. Копчиковая железа хорошо развита и выделяет достаточное количество жира для смазки пера. 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Менее жизнеспособная птица малоподвижна, имеет тусклое оперение, гребень и сережки - бледного цвета. Оперение неплотно прилегает к телу, около клоаки - грязное.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Основной критерий оценки мясных качеств птицы - степень развития мышечной ткани на груди, спине и голени. Недостаток формы тела - впалость, угловатость груди. При оценке качества птицы необходимо исследовать степень порезов, ушибов, кровоподтеков и других травматических повреждений на теле птицы.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Для определения упитанности кур и цыплят, птицу берут за основание крыльев головой к себе и просматривают грудь. Установив степень развития грудных мышц, прощупывают концы лонных костей, для определения степени отложения на них подкожного жира. У хорошо упитанных кур на этом участке имеется упругий выпуклый толстый слой жира. Края лонных костей в этом случае практически не прощупываются. У кур проверяют также степень жировых отложений в нижней части живота. У упитанных кур цвет кожи, преимущественно, бледный или желтоватый. Для более правильного определения упитанности осматривают также нижнюю часть бедра (наличие подкожных жировых отложений на бедре). У хорошо упитанных кур и индеек киль почти не прощупывается; по стронам киля имеются хорошо развитые грудные мышцы, что обеспечивает округлую форму груди. Киль грудной кости у кур и индеек удовлетворительной упитанности - прощупывается; по сторонам киля грудной кости имеются удовлетворительно развитые мышцы, форма груди угловатая. Киль грудной кости тощих кур и индеек хорошо прощупывается; мышцы на нижней части груди не прощупываются; форма груди - вогнутая.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 xml:space="preserve">Для определения упитанности индеек и индюшат, птицу берут за основание крыльев, ставят ее на стол и тщательно прощупывают грудь, концы лонных костей, живот. Проверяют наличие подкожного жира на бедре. 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 xml:space="preserve">При определении упитанности гусей и уток, одной рукой берут птицу за основания крыльев, а другой - прощупывают под крыльями на корпусе жировые отложения (у гусей - чаще всего округлой формы). Особое внимание уделяют степени развития мышечной ткани по сторонам киля грудной кости. 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Согласно НТД, приемке подлежит здоровая птица, поступающая из пунктов, благополучным по инфекционным заболеваниям, и по состоянию здоровья соответствующая ветеринарно-санитарным требованиям. После скидки на содержимое пищеварительного тракта в установленном размере, принимаемая птица должна иметь следующую минимальную массу (в граммах):</w:t>
      </w:r>
    </w:p>
    <w:p w:rsidR="000638BC" w:rsidRPr="00BA371A" w:rsidRDefault="000638BC" w:rsidP="00D47607">
      <w:pPr>
        <w:widowControl w:val="0"/>
        <w:numPr>
          <w:ilvl w:val="0"/>
          <w:numId w:val="7"/>
        </w:numPr>
        <w:tabs>
          <w:tab w:val="clear" w:pos="360"/>
          <w:tab w:val="left" w:pos="1134"/>
          <w:tab w:val="num" w:pos="212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цыпленок - 500;</w:t>
      </w:r>
    </w:p>
    <w:p w:rsidR="000638BC" w:rsidRPr="00BA371A" w:rsidRDefault="000638BC" w:rsidP="00D47607">
      <w:pPr>
        <w:widowControl w:val="0"/>
        <w:numPr>
          <w:ilvl w:val="0"/>
          <w:numId w:val="7"/>
        </w:numPr>
        <w:tabs>
          <w:tab w:val="clear" w:pos="360"/>
          <w:tab w:val="left" w:pos="1134"/>
          <w:tab w:val="num" w:pos="212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индюшенок - 1500;</w:t>
      </w:r>
    </w:p>
    <w:p w:rsidR="000638BC" w:rsidRPr="00BA371A" w:rsidRDefault="000638BC" w:rsidP="00D47607">
      <w:pPr>
        <w:widowControl w:val="0"/>
        <w:numPr>
          <w:ilvl w:val="0"/>
          <w:numId w:val="7"/>
        </w:numPr>
        <w:tabs>
          <w:tab w:val="clear" w:pos="360"/>
          <w:tab w:val="left" w:pos="1134"/>
          <w:tab w:val="num" w:pos="212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цесаренок - 500;</w:t>
      </w:r>
    </w:p>
    <w:p w:rsidR="000638BC" w:rsidRPr="00BA371A" w:rsidRDefault="000638BC" w:rsidP="00D47607">
      <w:pPr>
        <w:widowControl w:val="0"/>
        <w:numPr>
          <w:ilvl w:val="0"/>
          <w:numId w:val="7"/>
        </w:numPr>
        <w:tabs>
          <w:tab w:val="clear" w:pos="360"/>
          <w:tab w:val="left" w:pos="1134"/>
          <w:tab w:val="num" w:pos="212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утенок - 1000;</w:t>
      </w:r>
    </w:p>
    <w:p w:rsidR="000638BC" w:rsidRPr="00BA371A" w:rsidRDefault="000638BC" w:rsidP="00D47607">
      <w:pPr>
        <w:widowControl w:val="0"/>
        <w:numPr>
          <w:ilvl w:val="0"/>
          <w:numId w:val="7"/>
        </w:numPr>
        <w:tabs>
          <w:tab w:val="clear" w:pos="360"/>
          <w:tab w:val="left" w:pos="1134"/>
          <w:tab w:val="num" w:pos="212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гусенок - 1500;</w:t>
      </w:r>
    </w:p>
    <w:p w:rsidR="000638BC" w:rsidRPr="00BA371A" w:rsidRDefault="000638BC" w:rsidP="00D47607">
      <w:pPr>
        <w:widowControl w:val="0"/>
        <w:numPr>
          <w:ilvl w:val="0"/>
          <w:numId w:val="7"/>
        </w:numPr>
        <w:tabs>
          <w:tab w:val="clear" w:pos="360"/>
          <w:tab w:val="num" w:pos="426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курица - 850;</w:t>
      </w:r>
    </w:p>
    <w:p w:rsidR="000638BC" w:rsidRPr="00BA371A" w:rsidRDefault="000638BC" w:rsidP="00D47607">
      <w:pPr>
        <w:widowControl w:val="0"/>
        <w:numPr>
          <w:ilvl w:val="0"/>
          <w:numId w:val="7"/>
        </w:numPr>
        <w:tabs>
          <w:tab w:val="clear" w:pos="360"/>
          <w:tab w:val="num" w:pos="426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индейка - 2500;</w:t>
      </w:r>
    </w:p>
    <w:p w:rsidR="000638BC" w:rsidRPr="00BA371A" w:rsidRDefault="000638BC" w:rsidP="00D47607">
      <w:pPr>
        <w:widowControl w:val="0"/>
        <w:numPr>
          <w:ilvl w:val="0"/>
          <w:numId w:val="7"/>
        </w:numPr>
        <w:tabs>
          <w:tab w:val="clear" w:pos="360"/>
          <w:tab w:val="num" w:pos="426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цесарка - 850;</w:t>
      </w:r>
    </w:p>
    <w:p w:rsidR="000638BC" w:rsidRPr="00BA371A" w:rsidRDefault="000638BC" w:rsidP="00D47607">
      <w:pPr>
        <w:widowControl w:val="0"/>
        <w:numPr>
          <w:ilvl w:val="0"/>
          <w:numId w:val="7"/>
        </w:numPr>
        <w:tabs>
          <w:tab w:val="clear" w:pos="360"/>
          <w:tab w:val="num" w:pos="426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утка - 1000;</w:t>
      </w:r>
    </w:p>
    <w:p w:rsidR="000638BC" w:rsidRPr="00BA371A" w:rsidRDefault="000638BC" w:rsidP="00D47607">
      <w:pPr>
        <w:widowControl w:val="0"/>
        <w:numPr>
          <w:ilvl w:val="0"/>
          <w:numId w:val="7"/>
        </w:numPr>
        <w:tabs>
          <w:tab w:val="clear" w:pos="360"/>
          <w:tab w:val="num" w:pos="426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гусь - 3000.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Птицу меньших весовых кондиций не принимают. По упитанности птица должна соответствовать требованиям, изложенным в таблице 4. Птицу, не удовлетворяющую требованиям НТД, относят к тощей. У тощей птицы киль грудной кости резко выступает, плохо развита мышечная ткань и на грудной кости прощупывается с трудом, кожа красного цвета с синеватым оттенком или темно-красная.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Споры по определению упитанности туши, возникающие при приемке, разрешают контрольным убоем (не менее 10% отобранного спорного поголовья). При этом упитанность тушек птицы устанавливают в соответствии с требованиями ТУ на мясо птицы. Не подлежит приемке тощая птица, а также птица с травматическими повреждениями (кроме повреждения гребней у кур) и больная (с опухолью глаз и сережек, истечением из ноздрей, глаз, рта и клоаки, посиневшим и опухшим гребнем, с оспинами на коже). Допускается по согласованию с ветеринарным надзором приемка больной птицы и имеющей травматические повреждения для промышленной переработки. Больную птицу можно принимать только на мясо- или птицекомбинатах, имеющих санитарные бойни для излированного убоя больной птицы.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638BC" w:rsidRPr="00BA371A" w:rsidRDefault="000638BC" w:rsidP="00D47607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BA371A">
        <w:rPr>
          <w:b/>
          <w:bCs/>
          <w:sz w:val="28"/>
          <w:szCs w:val="28"/>
          <w:u w:val="single"/>
        </w:rPr>
        <w:t>Оценка качества мяса птицы после хранения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Для проведения послеубойной ветеринарно-санитарной экспертизы тушек птицы, эксперты должны руководствоваться правилами ветеринарного осмотра убойных животных и ветеринарно-санитарной экспертизы мяса и мясных продуктов.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A371A">
        <w:rPr>
          <w:b/>
          <w:bCs/>
          <w:sz w:val="28"/>
          <w:szCs w:val="28"/>
        </w:rPr>
        <w:t>Осмотр птицы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 xml:space="preserve">Птица, отправляемая на продажу, должна быть предварительно осмотрена ветеринарным врачом. Владелец птицы обязан предоставить ветеринарное свидетельство (форма №1) или ветеринарную справку (в пределах административного района) с обязательным указанием данных о благополучии местности по заразным болезням. Тушки птицы доставляют на рынок целыми в полупотрошеном виде. Кожный покров должен быть очищен от перьев и пеньков, без разрывов; клюв, гузка и ноги - без загрязнений и сгустков крови. Вместе с тушкой к осмотру предоставляют паренхиматозные органы (сердце, печень, селезенку, легкие). Экспертизу проводят на основании осмотра тушек и внутренних органов. При осмотре головы обращают внимание на цвет и размер гребешка и сережек, состояние глаз и слизистой рта, глотки и гортани. Осмотр внутренних органов начинают с сердца, поскольку при некоторых инфекционных заболеваниях (холера, оспа, сальмонеллез) в нем наблюдаются характерные патолого-морфологические изменения. Затем осматривают печень (при ряде инфекционных забелеваний она может быть изменена). Изменения в легких и трахее наблюдаются при чуме, орнитозе и др. Исследуют также почки, селезенку, яйцеводы, желчный пузырь. При осмотре внутренних органов определяют степень обескровливания туши, упитанность, состояние кожи, мышечной и жировой ткани, прощупывают конечности и суставы. Иногда возникает ситуация, когда необходимо различить тушки птиц, убитых в агонизирующем состоянии или разделанной после падежа. У трупа кожа багрово-красного или синеватого цвета, гребень и сережки — сине-фиолетового цвета, на разрезе мышц и внутренних органов выступают капли крови, место зареза ровное, в подкожной клетчатке находят гипостазы. Мясо здоровой птицы имеет рН = 6,0-6,4, больной - рН = 6,5 и выше. В случае обнаружения во внутренних органах или на серозных и слизистых оболочках паталогоморфологических изменений, тушку и внутренние органы направляют в ветеринарную лабораторию для бактериологического и биохимического анализа. Санитарную оценку тушек и внутренних органов проводят согласно действующим правилам в зависимости от установленного диагноза и лабораторных исследований. пищевод, зоб, кутикулу мышечного желудка, кишечник, трахею, селезенку, семенники, яичники, желчный пузырь утилизируют. 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При экспертизе также проверяют качество каждой партии мяса птицы. В зависимости от возраста мясо птицы подразделяют на мясо молодой и взрослой птицы. К мясу молодой относят тушки цыплят, цыплят-бройлеров, утят, гусят, индюшат и цесарят с неокостеневшим (хрящевым) килем грудной кости, с неороговевшим клювом, с нежной эластичной кожей. На ногах тушек цыплят, индюшат и цесарят гладкая, плотно прилегающая чешуя и неразвитые, в виде бугорков, шпоры. К мясу взрослой птицы относят тушки кур, уток, гусей, индеек и цесарок с окостеневшим (твердым) килем грудной кости и ороговевшим клювом. Тушки птицы должны быть чистые, без остатков пера, пуха, пеньков и волосовидных перьев, воска (для тушек водоплавающей птицы, подвергающихся воскованию), хорошо обескровлены, без цырапин, разрывов, пятен, кровоподтеков, остатков кишечника и клоаки. У полупотрошеных тушек полость рта и клюв должны быть очищены от корма и крови, ногти - от загрязнений, известковых наростов.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Допускается:</w:t>
      </w:r>
    </w:p>
    <w:p w:rsidR="000638BC" w:rsidRPr="00BA371A" w:rsidRDefault="000638BC" w:rsidP="00D20CED">
      <w:pPr>
        <w:widowControl w:val="0"/>
        <w:numPr>
          <w:ilvl w:val="0"/>
          <w:numId w:val="8"/>
        </w:numPr>
        <w:tabs>
          <w:tab w:val="clear" w:pos="360"/>
          <w:tab w:val="num" w:pos="92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на тушках птицы I-й категории - единичные пеньки и легкие ссадины, не более двух разрывов кожи длиной до 1 см. каждый (только не в области груди), незначительное слущивание эпидермиса кожи;</w:t>
      </w:r>
    </w:p>
    <w:p w:rsidR="000638BC" w:rsidRPr="00BA371A" w:rsidRDefault="000638BC" w:rsidP="00D20CED">
      <w:pPr>
        <w:widowControl w:val="0"/>
        <w:numPr>
          <w:ilvl w:val="0"/>
          <w:numId w:val="8"/>
        </w:numPr>
        <w:tabs>
          <w:tab w:val="clear" w:pos="360"/>
          <w:tab w:val="num" w:pos="92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на тушках птицы II-й категории - незначительное количество пеньков и ссадин, не более трех разрывов кожи длиной до 2-х см. каждый, слущивание эпидермиса кожи, незначительно ухудшающее товарный вид тушки;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Тушки, соответствующие по упитанности требованиям I-й категории, а по качеству обработки - II-й категории, относят ко II-й.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Не допускаются в реализацию тушки домашней птицы: не свежие, не потрошеные, не соответствующие по упитанности и качеству обработки требованиям стандарта, дважды замороженные, поврежденные грызунами, имеющие пороки.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638BC" w:rsidRPr="00BA371A" w:rsidRDefault="000638BC" w:rsidP="00BA371A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BA371A">
        <w:rPr>
          <w:b/>
          <w:bCs/>
          <w:sz w:val="28"/>
          <w:szCs w:val="28"/>
          <w:u w:val="single"/>
        </w:rPr>
        <w:t>Пороки мяса домашней птицы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Свежесть мяса оценивают по стобалльной системе в соответствии с приведенными ниже данными:</w:t>
      </w:r>
    </w:p>
    <w:p w:rsidR="00BA371A" w:rsidRPr="00BA371A" w:rsidRDefault="00BA371A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5000" w:type="pct"/>
        <w:tblInd w:w="-108" w:type="dxa"/>
        <w:tblLook w:val="0000" w:firstRow="0" w:lastRow="0" w:firstColumn="0" w:lastColumn="0" w:noHBand="0" w:noVBand="0"/>
      </w:tblPr>
      <w:tblGrid>
        <w:gridCol w:w="6469"/>
        <w:gridCol w:w="3101"/>
      </w:tblGrid>
      <w:tr w:rsidR="000638BC" w:rsidRPr="00BA371A" w:rsidTr="006A2D2C">
        <w:tc>
          <w:tcPr>
            <w:tcW w:w="3380" w:type="pct"/>
            <w:vAlign w:val="center"/>
          </w:tcPr>
          <w:p w:rsidR="000638BC" w:rsidRPr="00BA371A" w:rsidRDefault="000638BC" w:rsidP="00BA371A">
            <w:pPr>
              <w:widowControl w:val="0"/>
              <w:spacing w:line="360" w:lineRule="auto"/>
              <w:jc w:val="both"/>
              <w:rPr>
                <w:u w:val="single"/>
              </w:rPr>
            </w:pPr>
            <w:r w:rsidRPr="00BA371A">
              <w:rPr>
                <w:u w:val="single"/>
              </w:rPr>
              <w:t>Дефекты</w:t>
            </w:r>
          </w:p>
        </w:tc>
        <w:tc>
          <w:tcPr>
            <w:tcW w:w="1620" w:type="pct"/>
            <w:vAlign w:val="center"/>
          </w:tcPr>
          <w:p w:rsidR="000638BC" w:rsidRPr="00BA371A" w:rsidRDefault="000638BC" w:rsidP="00BA371A">
            <w:pPr>
              <w:widowControl w:val="0"/>
              <w:spacing w:line="360" w:lineRule="auto"/>
              <w:jc w:val="both"/>
            </w:pPr>
            <w:r w:rsidRPr="00BA371A">
              <w:rPr>
                <w:u w:val="single"/>
              </w:rPr>
              <w:t>Скидка</w:t>
            </w:r>
            <w:r w:rsidRPr="00BA371A">
              <w:t xml:space="preserve"> баллов за дефекты</w:t>
            </w:r>
          </w:p>
        </w:tc>
      </w:tr>
      <w:tr w:rsidR="000638BC" w:rsidRPr="00BA371A" w:rsidTr="006A2D2C">
        <w:tc>
          <w:tcPr>
            <w:tcW w:w="3380" w:type="pct"/>
            <w:vAlign w:val="center"/>
          </w:tcPr>
          <w:p w:rsidR="000638BC" w:rsidRPr="00BA371A" w:rsidRDefault="000638BC" w:rsidP="00BA371A">
            <w:pPr>
              <w:widowControl w:val="0"/>
              <w:spacing w:line="360" w:lineRule="auto"/>
              <w:jc w:val="both"/>
            </w:pPr>
            <w:r w:rsidRPr="00BA371A">
              <w:t>Деформация туши (вырезы мяса и/или жира)</w:t>
            </w:r>
          </w:p>
        </w:tc>
        <w:tc>
          <w:tcPr>
            <w:tcW w:w="1620" w:type="pct"/>
            <w:vAlign w:val="center"/>
          </w:tcPr>
          <w:p w:rsidR="000638BC" w:rsidRPr="00BA371A" w:rsidRDefault="000638BC" w:rsidP="00BA371A">
            <w:pPr>
              <w:widowControl w:val="0"/>
              <w:spacing w:line="360" w:lineRule="auto"/>
              <w:jc w:val="both"/>
            </w:pPr>
            <w:r w:rsidRPr="00BA371A">
              <w:t>5</w:t>
            </w:r>
          </w:p>
        </w:tc>
      </w:tr>
      <w:tr w:rsidR="000638BC" w:rsidRPr="00BA371A" w:rsidTr="006A2D2C">
        <w:tc>
          <w:tcPr>
            <w:tcW w:w="3380" w:type="pct"/>
            <w:vAlign w:val="center"/>
          </w:tcPr>
          <w:p w:rsidR="000638BC" w:rsidRPr="00BA371A" w:rsidRDefault="000638BC" w:rsidP="00BA371A">
            <w:pPr>
              <w:widowControl w:val="0"/>
              <w:spacing w:line="360" w:lineRule="auto"/>
              <w:jc w:val="both"/>
            </w:pPr>
            <w:r w:rsidRPr="00BA371A">
              <w:t>Легкое изменение цвета поверхности (без ослизнения)</w:t>
            </w:r>
          </w:p>
        </w:tc>
        <w:tc>
          <w:tcPr>
            <w:tcW w:w="1620" w:type="pct"/>
            <w:vAlign w:val="center"/>
          </w:tcPr>
          <w:p w:rsidR="000638BC" w:rsidRPr="00BA371A" w:rsidRDefault="000638BC" w:rsidP="00BA371A">
            <w:pPr>
              <w:widowControl w:val="0"/>
              <w:spacing w:line="360" w:lineRule="auto"/>
              <w:jc w:val="both"/>
            </w:pPr>
            <w:r w:rsidRPr="00BA371A">
              <w:t>5</w:t>
            </w:r>
          </w:p>
        </w:tc>
      </w:tr>
      <w:tr w:rsidR="000638BC" w:rsidRPr="00BA371A" w:rsidTr="006A2D2C">
        <w:tc>
          <w:tcPr>
            <w:tcW w:w="3380" w:type="pct"/>
            <w:vAlign w:val="center"/>
          </w:tcPr>
          <w:p w:rsidR="000638BC" w:rsidRPr="00BA371A" w:rsidRDefault="000638BC" w:rsidP="00BA371A">
            <w:pPr>
              <w:widowControl w:val="0"/>
              <w:spacing w:line="360" w:lineRule="auto"/>
              <w:jc w:val="both"/>
            </w:pPr>
            <w:r w:rsidRPr="00BA371A">
              <w:t>Отсутствие корочки подсыхания на охлажденной туше</w:t>
            </w:r>
          </w:p>
        </w:tc>
        <w:tc>
          <w:tcPr>
            <w:tcW w:w="1620" w:type="pct"/>
            <w:vAlign w:val="center"/>
          </w:tcPr>
          <w:p w:rsidR="000638BC" w:rsidRPr="00BA371A" w:rsidRDefault="000638BC" w:rsidP="00BA371A">
            <w:pPr>
              <w:widowControl w:val="0"/>
              <w:spacing w:line="360" w:lineRule="auto"/>
              <w:jc w:val="both"/>
            </w:pPr>
            <w:r w:rsidRPr="00BA371A">
              <w:t>10</w:t>
            </w:r>
          </w:p>
        </w:tc>
      </w:tr>
      <w:tr w:rsidR="000638BC" w:rsidRPr="00BA371A" w:rsidTr="006A2D2C">
        <w:tc>
          <w:tcPr>
            <w:tcW w:w="3380" w:type="pct"/>
            <w:vAlign w:val="center"/>
          </w:tcPr>
          <w:p w:rsidR="000638BC" w:rsidRPr="00BA371A" w:rsidRDefault="000638BC" w:rsidP="00BA371A">
            <w:pPr>
              <w:widowControl w:val="0"/>
              <w:spacing w:line="360" w:lineRule="auto"/>
              <w:jc w:val="both"/>
            </w:pPr>
            <w:r w:rsidRPr="00BA371A">
              <w:t>Наличие небольшого количества точечной белой плесени</w:t>
            </w:r>
          </w:p>
        </w:tc>
        <w:tc>
          <w:tcPr>
            <w:tcW w:w="1620" w:type="pct"/>
            <w:vAlign w:val="center"/>
          </w:tcPr>
          <w:p w:rsidR="000638BC" w:rsidRPr="00BA371A" w:rsidRDefault="000638BC" w:rsidP="00BA371A">
            <w:pPr>
              <w:widowControl w:val="0"/>
              <w:spacing w:line="360" w:lineRule="auto"/>
              <w:jc w:val="both"/>
            </w:pPr>
            <w:r w:rsidRPr="00BA371A">
              <w:t>10</w:t>
            </w:r>
          </w:p>
        </w:tc>
      </w:tr>
      <w:tr w:rsidR="000638BC" w:rsidRPr="00BA371A" w:rsidTr="006A2D2C">
        <w:tc>
          <w:tcPr>
            <w:tcW w:w="3380" w:type="pct"/>
            <w:vAlign w:val="center"/>
          </w:tcPr>
          <w:p w:rsidR="000638BC" w:rsidRPr="00BA371A" w:rsidRDefault="000638BC" w:rsidP="00BA371A">
            <w:pPr>
              <w:widowControl w:val="0"/>
              <w:spacing w:line="360" w:lineRule="auto"/>
              <w:jc w:val="both"/>
            </w:pPr>
            <w:r w:rsidRPr="00BA371A">
              <w:t>Незначительное ослизнение поверхности туши</w:t>
            </w:r>
          </w:p>
        </w:tc>
        <w:tc>
          <w:tcPr>
            <w:tcW w:w="1620" w:type="pct"/>
            <w:vAlign w:val="center"/>
          </w:tcPr>
          <w:p w:rsidR="000638BC" w:rsidRPr="00BA371A" w:rsidRDefault="000638BC" w:rsidP="00BA371A">
            <w:pPr>
              <w:widowControl w:val="0"/>
              <w:spacing w:line="360" w:lineRule="auto"/>
              <w:jc w:val="both"/>
            </w:pPr>
            <w:r w:rsidRPr="00BA371A">
              <w:t>10</w:t>
            </w:r>
          </w:p>
        </w:tc>
      </w:tr>
      <w:tr w:rsidR="000638BC" w:rsidRPr="00BA371A" w:rsidTr="006A2D2C">
        <w:tc>
          <w:tcPr>
            <w:tcW w:w="3380" w:type="pct"/>
            <w:vAlign w:val="center"/>
          </w:tcPr>
          <w:p w:rsidR="000638BC" w:rsidRPr="00BA371A" w:rsidRDefault="000638BC" w:rsidP="00BA371A">
            <w:pPr>
              <w:widowControl w:val="0"/>
              <w:spacing w:line="360" w:lineRule="auto"/>
              <w:jc w:val="both"/>
            </w:pPr>
            <w:r w:rsidRPr="00BA371A">
              <w:t>Загрязнение поверхности туши</w:t>
            </w:r>
          </w:p>
        </w:tc>
        <w:tc>
          <w:tcPr>
            <w:tcW w:w="1620" w:type="pct"/>
            <w:vAlign w:val="center"/>
          </w:tcPr>
          <w:p w:rsidR="000638BC" w:rsidRPr="00BA371A" w:rsidRDefault="000638BC" w:rsidP="00BA371A">
            <w:pPr>
              <w:widowControl w:val="0"/>
              <w:spacing w:line="360" w:lineRule="auto"/>
              <w:jc w:val="both"/>
            </w:pPr>
            <w:r w:rsidRPr="00BA371A">
              <w:t>15</w:t>
            </w:r>
          </w:p>
        </w:tc>
      </w:tr>
      <w:tr w:rsidR="000638BC" w:rsidRPr="00BA371A" w:rsidTr="006A2D2C">
        <w:tc>
          <w:tcPr>
            <w:tcW w:w="3380" w:type="pct"/>
            <w:vAlign w:val="center"/>
          </w:tcPr>
          <w:p w:rsidR="000638BC" w:rsidRPr="00BA371A" w:rsidRDefault="000638BC" w:rsidP="00BA371A">
            <w:pPr>
              <w:widowControl w:val="0"/>
              <w:spacing w:line="360" w:lineRule="auto"/>
              <w:jc w:val="both"/>
            </w:pPr>
            <w:r w:rsidRPr="00BA371A">
              <w:t>Загрязнение и повреждение туши грызунами</w:t>
            </w:r>
          </w:p>
        </w:tc>
        <w:tc>
          <w:tcPr>
            <w:tcW w:w="1620" w:type="pct"/>
            <w:vAlign w:val="center"/>
          </w:tcPr>
          <w:p w:rsidR="000638BC" w:rsidRPr="00BA371A" w:rsidRDefault="000638BC" w:rsidP="00BA371A">
            <w:pPr>
              <w:widowControl w:val="0"/>
              <w:spacing w:line="360" w:lineRule="auto"/>
              <w:jc w:val="both"/>
            </w:pPr>
            <w:r w:rsidRPr="00BA371A">
              <w:t>15</w:t>
            </w:r>
          </w:p>
        </w:tc>
      </w:tr>
      <w:tr w:rsidR="000638BC" w:rsidRPr="00BA371A" w:rsidTr="006A2D2C">
        <w:tc>
          <w:tcPr>
            <w:tcW w:w="3380" w:type="pct"/>
            <w:vAlign w:val="center"/>
          </w:tcPr>
          <w:p w:rsidR="000638BC" w:rsidRPr="00BA371A" w:rsidRDefault="000638BC" w:rsidP="00BA371A">
            <w:pPr>
              <w:widowControl w:val="0"/>
              <w:spacing w:line="360" w:lineRule="auto"/>
              <w:jc w:val="both"/>
            </w:pPr>
            <w:r w:rsidRPr="00BA371A">
              <w:t>Легкий кисловатый или затхлый запах</w:t>
            </w:r>
          </w:p>
        </w:tc>
        <w:tc>
          <w:tcPr>
            <w:tcW w:w="1620" w:type="pct"/>
            <w:vAlign w:val="center"/>
          </w:tcPr>
          <w:p w:rsidR="000638BC" w:rsidRPr="00BA371A" w:rsidRDefault="000638BC" w:rsidP="00BA371A">
            <w:pPr>
              <w:widowControl w:val="0"/>
              <w:spacing w:line="360" w:lineRule="auto"/>
              <w:jc w:val="both"/>
            </w:pPr>
            <w:r w:rsidRPr="00BA371A">
              <w:t>20</w:t>
            </w:r>
          </w:p>
        </w:tc>
      </w:tr>
    </w:tbl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638BC" w:rsidRPr="008A06DE" w:rsidRDefault="000638BC" w:rsidP="008A06DE">
      <w:pPr>
        <w:widowControl w:val="0"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8A06DE">
        <w:rPr>
          <w:sz w:val="28"/>
          <w:szCs w:val="28"/>
          <w:u w:val="single"/>
        </w:rPr>
        <w:t>Недопустимые пороки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Запах загара, значительное развитие плесеней, проникших в мышечную ткань, резкое изменение цвета поверхности мяса и жира, наличие ослизнения, сильно выраженный запах закисания или резкий затхлый запах.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BA371A">
        <w:rPr>
          <w:sz w:val="28"/>
          <w:szCs w:val="28"/>
          <w:u w:val="single"/>
        </w:rPr>
        <w:t>Загар</w:t>
      </w:r>
      <w:r w:rsidRPr="00BA371A">
        <w:rPr>
          <w:sz w:val="28"/>
          <w:szCs w:val="28"/>
        </w:rPr>
        <w:t xml:space="preserve"> характеризуется запахом сероводорода, зеленой окраской кожи и медно-красной мышечной тканью. Возникает в результате деятельности анаэробных бактерий или ферментов мышечной ткани при медленном охлаждении жирных тушек или их хранении в неохлаждаемом помещении.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  <w:u w:val="single"/>
        </w:rPr>
        <w:t>Позеленение</w:t>
      </w:r>
      <w:r w:rsidRPr="00BA371A">
        <w:rPr>
          <w:sz w:val="28"/>
          <w:szCs w:val="28"/>
        </w:rPr>
        <w:t xml:space="preserve"> обусловлено образованием сульфоаминоглобина и сульфоремоглобина вследствие хранения упитанных тушек при температуре выше +5</w:t>
      </w:r>
      <w:r w:rsidRPr="00BA371A">
        <w:rPr>
          <w:sz w:val="28"/>
          <w:szCs w:val="28"/>
        </w:rPr>
        <w:sym w:font="Symbol" w:char="F0B0"/>
      </w:r>
      <w:r w:rsidRPr="00BA371A">
        <w:rPr>
          <w:sz w:val="28"/>
          <w:szCs w:val="28"/>
        </w:rPr>
        <w:t>С.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  <w:u w:val="single"/>
        </w:rPr>
        <w:t>Плесневение</w:t>
      </w:r>
      <w:r w:rsidRPr="00BA371A">
        <w:rPr>
          <w:sz w:val="28"/>
          <w:szCs w:val="28"/>
        </w:rPr>
        <w:t xml:space="preserve"> - налет белой или черной плесени. Это результат хранения тушек при температуре выше 10-12</w:t>
      </w:r>
      <w:r w:rsidRPr="00BA371A">
        <w:rPr>
          <w:sz w:val="28"/>
          <w:szCs w:val="28"/>
        </w:rPr>
        <w:sym w:font="Symbol" w:char="F0B0"/>
      </w:r>
      <w:r w:rsidRPr="00BA371A">
        <w:rPr>
          <w:sz w:val="28"/>
          <w:szCs w:val="28"/>
        </w:rPr>
        <w:t>С и при плохой вентиляции помещения.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  <w:u w:val="single"/>
        </w:rPr>
        <w:t>Гнилостный запах</w:t>
      </w:r>
      <w:r w:rsidRPr="00BA371A">
        <w:rPr>
          <w:sz w:val="28"/>
          <w:szCs w:val="28"/>
        </w:rPr>
        <w:t xml:space="preserve"> в ротовой полости тушек, а также в брюшной полости потрошеной птицы. Появляется при температуре хранения выше 4-5</w:t>
      </w:r>
      <w:r w:rsidRPr="00BA371A">
        <w:rPr>
          <w:sz w:val="28"/>
          <w:szCs w:val="28"/>
        </w:rPr>
        <w:sym w:font="Symbol" w:char="F0B0"/>
      </w:r>
      <w:r w:rsidRPr="00BA371A">
        <w:rPr>
          <w:sz w:val="28"/>
          <w:szCs w:val="28"/>
        </w:rPr>
        <w:t>С в результате жизнедеятельности гнилостных бактерий, разрушающих белки.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  <w:u w:val="single"/>
        </w:rPr>
        <w:t xml:space="preserve">Потемнение </w:t>
      </w:r>
      <w:r w:rsidRPr="00BA371A">
        <w:rPr>
          <w:sz w:val="28"/>
          <w:szCs w:val="28"/>
        </w:rPr>
        <w:t>тушки происходит в местах, не покрытых подкожным жиром. Порок обусловлен увеличением концентрации красящих веществ мышечной ткани и переходом миоглобина в метмиоглобин при перешпарке и недостаточном охлаждении перед потрошением.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  <w:u w:val="single"/>
        </w:rPr>
        <w:t>Красные пятна</w:t>
      </w:r>
      <w:r w:rsidRPr="00BA371A">
        <w:rPr>
          <w:sz w:val="28"/>
          <w:szCs w:val="28"/>
        </w:rPr>
        <w:t xml:space="preserve"> на крыльях, шее, крестце - это результат недостаточного обескровливания туши. Мясо таких тушек приобретает терпкий вкус, свойственный дичи.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  <w:u w:val="single"/>
        </w:rPr>
      </w:pPr>
    </w:p>
    <w:p w:rsidR="000638BC" w:rsidRPr="00BA371A" w:rsidRDefault="000638BC" w:rsidP="00BA371A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BA371A">
        <w:rPr>
          <w:b/>
          <w:bCs/>
          <w:sz w:val="28"/>
          <w:szCs w:val="28"/>
          <w:u w:val="single"/>
        </w:rPr>
        <w:t>Определение свежести мяса птицы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Одним из наиболее распространенных видов порчи является гнилостное разложение мяса под действием гнилостной микрофлоры. Глубину гнилостного разложения принято характеризовать степенью изменения его свежести. Обычно гнилостное разложение начинается в поверхностном слое мяса под действием аэробных микроорганизмов, попадающих на него из внешней среды. Также возможно проникновение бактерий вглубь мяса по прослойкам соединительной ткани, особенно около суставов, костей и крупных кровеносных сосудов. При гниении происходит распад белков. Распад протекает различно в зависимости от состава мяса, внешних условий и вида микроорганизмов. На определенной стадии гнилостного распада мясо становится непригодным для употребления в пищу, что обусловливается неудовлетворительнымим органолептическими показателями, накоплением токсичных продуктов жизнедеятельности микроорганизмов. О свежести мяса судят по накоплению в нем наиболее распространенных продуктов гниения.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638BC" w:rsidRPr="00BA371A" w:rsidRDefault="000638BC" w:rsidP="00BA371A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BA371A">
        <w:rPr>
          <w:b/>
          <w:bCs/>
          <w:sz w:val="28"/>
          <w:szCs w:val="28"/>
          <w:u w:val="single"/>
        </w:rPr>
        <w:t>Оценка качества мяса птицы</w:t>
      </w:r>
      <w:r w:rsidRPr="00BA371A">
        <w:rPr>
          <w:b/>
          <w:bCs/>
          <w:sz w:val="28"/>
          <w:szCs w:val="28"/>
        </w:rPr>
        <w:t xml:space="preserve">: </w:t>
      </w:r>
      <w:r w:rsidRPr="00BA371A">
        <w:rPr>
          <w:b/>
          <w:bCs/>
          <w:sz w:val="28"/>
          <w:szCs w:val="28"/>
          <w:u w:val="single"/>
        </w:rPr>
        <w:t>методы отбора образцов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Отбор образцов проводят согласно ГОСТ 7702-74 "Мясо птицы. методы отбора образцов. Органолептические методы качества". И ГОСТ 25391-82. В соответствии с ними, мясо птицы принимают партиями. Под партией понимают любое количество мяса птицы одного вида и категории, одной даты убоя, выработанное на одном предприятии, оформленное одним документом о качестве и ветеринарным свидетельством. Для проверки соответствия качества мяса птицы требованиям стандарта, из разных мест партии проводят выборку 5% ящиков (при получении неудовлетворительных резульатов, проверке подлежит каждая тушка партии). Из отобранных ящиков направляют 3 тушки на органолептические, химичесике и микробиологические анализы. В случае необходимости для бактериологических анализов отбирают дополнительно три образцы (тушки). При расхождении органолептической оценки с результатами химических и микробиологических анализов, мясо подвергают повторным химическим анализам на вновь отобранных пяти образцах. С момента отбора до начала анализа образцы хранят при температуре от 0</w:t>
      </w:r>
      <w:r w:rsidRPr="00BA371A">
        <w:rPr>
          <w:sz w:val="28"/>
          <w:szCs w:val="28"/>
        </w:rPr>
        <w:sym w:font="Symbol" w:char="F0B0"/>
      </w:r>
      <w:r w:rsidRPr="00BA371A">
        <w:rPr>
          <w:sz w:val="28"/>
          <w:szCs w:val="28"/>
        </w:rPr>
        <w:t xml:space="preserve"> до 2</w:t>
      </w:r>
      <w:r w:rsidRPr="00BA371A">
        <w:rPr>
          <w:sz w:val="28"/>
          <w:szCs w:val="28"/>
        </w:rPr>
        <w:sym w:font="Symbol" w:char="F0B0"/>
      </w:r>
      <w:r w:rsidRPr="00BA371A">
        <w:rPr>
          <w:sz w:val="28"/>
          <w:szCs w:val="28"/>
        </w:rPr>
        <w:t>С не более двух суток. Образцы массой около 100 г. каждый берут:</w:t>
      </w:r>
    </w:p>
    <w:p w:rsidR="000638BC" w:rsidRPr="00BA371A" w:rsidRDefault="000638BC" w:rsidP="00D20CED">
      <w:pPr>
        <w:widowControl w:val="0"/>
        <w:numPr>
          <w:ilvl w:val="0"/>
          <w:numId w:val="9"/>
        </w:numPr>
        <w:tabs>
          <w:tab w:val="clear" w:pos="360"/>
          <w:tab w:val="num" w:pos="709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из зареза против 4-го и 5-го шейных позвонков;</w:t>
      </w:r>
    </w:p>
    <w:p w:rsidR="000638BC" w:rsidRPr="00BA371A" w:rsidRDefault="000638BC" w:rsidP="00D20CED">
      <w:pPr>
        <w:widowControl w:val="0"/>
        <w:numPr>
          <w:ilvl w:val="0"/>
          <w:numId w:val="9"/>
        </w:numPr>
        <w:tabs>
          <w:tab w:val="clear" w:pos="360"/>
          <w:tab w:val="num" w:pos="709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из мышц в области лопатки;</w:t>
      </w:r>
    </w:p>
    <w:p w:rsidR="000638BC" w:rsidRPr="00BA371A" w:rsidRDefault="000638BC" w:rsidP="00D20CED">
      <w:pPr>
        <w:widowControl w:val="0"/>
        <w:numPr>
          <w:ilvl w:val="0"/>
          <w:numId w:val="9"/>
        </w:numPr>
        <w:tabs>
          <w:tab w:val="clear" w:pos="360"/>
          <w:tab w:val="num" w:pos="709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 xml:space="preserve">из толщи мышц бедра. 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Каждую из взятых проб исследуют отдельно.</w:t>
      </w:r>
    </w:p>
    <w:p w:rsidR="00BA371A" w:rsidRPr="00BA371A" w:rsidRDefault="00BA371A" w:rsidP="00D20CED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  <w:u w:val="single"/>
        </w:rPr>
      </w:pPr>
    </w:p>
    <w:p w:rsidR="000638BC" w:rsidRPr="00BA371A" w:rsidRDefault="000638BC" w:rsidP="00BA371A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BA371A">
        <w:rPr>
          <w:b/>
          <w:bCs/>
          <w:sz w:val="28"/>
          <w:szCs w:val="28"/>
          <w:u w:val="single"/>
        </w:rPr>
        <w:t>Органолептическая оценка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638BC" w:rsidRPr="00BA371A" w:rsidRDefault="000638BC" w:rsidP="00D20CED">
      <w:pPr>
        <w:widowControl w:val="0"/>
        <w:numPr>
          <w:ilvl w:val="0"/>
          <w:numId w:val="10"/>
        </w:numPr>
        <w:tabs>
          <w:tab w:val="clear" w:pos="360"/>
          <w:tab w:val="num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Путем внешнего осмотра определяют состояние клюва, слизистой оболочки ротовой полости, глазного яблока, поверхности тушки и внутренней жировой ткани, грудобрюшной серозной оболочки. Разрезают мышечные волокна грудных и тазобедренных мышц.</w:t>
      </w:r>
    </w:p>
    <w:p w:rsidR="000638BC" w:rsidRPr="00BA371A" w:rsidRDefault="000638BC" w:rsidP="00D20CED">
      <w:pPr>
        <w:widowControl w:val="0"/>
        <w:numPr>
          <w:ilvl w:val="0"/>
          <w:numId w:val="10"/>
        </w:numPr>
        <w:tabs>
          <w:tab w:val="clear" w:pos="360"/>
          <w:tab w:val="num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Для определения влажности мышц прикладывают фильтровальную бумагу к поверхности мышечного разреза на две секунды.</w:t>
      </w:r>
    </w:p>
    <w:p w:rsidR="000638BC" w:rsidRPr="00BA371A" w:rsidRDefault="000638BC" w:rsidP="00D20CED">
      <w:pPr>
        <w:widowControl w:val="0"/>
        <w:numPr>
          <w:ilvl w:val="0"/>
          <w:numId w:val="10"/>
        </w:numPr>
        <w:tabs>
          <w:tab w:val="clear" w:pos="360"/>
          <w:tab w:val="num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 xml:space="preserve">Для определения консистенции слегка надавливают поверхность тушки в области грудных и тазобедренных мышц, осматривают тушку и следят за временем выравнивания поверхности. Определяют запах жира. Для этого не менее 20 гр. внутренней жировой ткани измельчают ножницами, вытапливают на водяной бане и охлаждают 20 минут до температуры 20-25 </w:t>
      </w:r>
      <w:r w:rsidRPr="00BA371A">
        <w:rPr>
          <w:sz w:val="28"/>
          <w:szCs w:val="28"/>
        </w:rPr>
        <w:sym w:font="Symbol" w:char="F0B0"/>
      </w:r>
      <w:r w:rsidRPr="00BA371A">
        <w:rPr>
          <w:sz w:val="28"/>
          <w:szCs w:val="28"/>
        </w:rPr>
        <w:t>С (запах поверхности туши и грудобрюшной полости определяют органолептически).</w:t>
      </w:r>
    </w:p>
    <w:p w:rsidR="000638BC" w:rsidRPr="00BA371A" w:rsidRDefault="000638BC" w:rsidP="00D20CED">
      <w:pPr>
        <w:widowControl w:val="0"/>
        <w:numPr>
          <w:ilvl w:val="0"/>
          <w:numId w:val="10"/>
        </w:numPr>
        <w:tabs>
          <w:tab w:val="clear" w:pos="360"/>
          <w:tab w:val="num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 xml:space="preserve">Для определения прозрачности и аромата бульона вырезают около 70 гр. мышц, измельчают. Навеску 20 гр. помещают в коническую колбу вместимостью 100 мл., заливают 60 мл. дистиллированной воды, закрывают стеклом и ставят на 10 мин. на водяную баню. Аромат мясного бульона определяют в процессе нагревания до температуры 80-85 </w:t>
      </w:r>
      <w:r w:rsidRPr="00BA371A">
        <w:rPr>
          <w:sz w:val="28"/>
          <w:szCs w:val="28"/>
        </w:rPr>
        <w:sym w:font="Symbol" w:char="F0B0"/>
      </w:r>
      <w:r w:rsidRPr="00BA371A">
        <w:rPr>
          <w:sz w:val="28"/>
          <w:szCs w:val="28"/>
        </w:rPr>
        <w:t>С. Степень прозрачности определяют визуально путем осмотра 20 мл. бульона, налитого в мерный цилиндр вместимостью 25 мл., диаметром 20 мм. Сопоставляя результаты органолептической оценки исследуемого образца по каждому показателю с требованиями стандарта, описывают результаты исследования и делают заключение о качестве мяса.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638BC" w:rsidRPr="00BA371A" w:rsidRDefault="000638BC" w:rsidP="00BA371A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BA371A">
        <w:rPr>
          <w:b/>
          <w:bCs/>
          <w:sz w:val="28"/>
          <w:szCs w:val="28"/>
          <w:u w:val="single"/>
        </w:rPr>
        <w:t>Химический анализ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Химическим исследованиям подвергают мясо и жир тушек птиц, органолептические показатели которых не соответствуют требованиям стандарта для свежих тушек.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ГОСТ 7702.1-74 предусматривает определение:</w:t>
      </w:r>
    </w:p>
    <w:p w:rsidR="000638BC" w:rsidRPr="00BA371A" w:rsidRDefault="000638BC" w:rsidP="00D20CED">
      <w:pPr>
        <w:widowControl w:val="0"/>
        <w:numPr>
          <w:ilvl w:val="0"/>
          <w:numId w:val="11"/>
        </w:numPr>
        <w:tabs>
          <w:tab w:val="clear" w:pos="360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Показателей аммиака и солей аммония;</w:t>
      </w:r>
    </w:p>
    <w:p w:rsidR="000638BC" w:rsidRPr="00BA371A" w:rsidRDefault="000638BC" w:rsidP="00D20CED">
      <w:pPr>
        <w:widowControl w:val="0"/>
        <w:numPr>
          <w:ilvl w:val="0"/>
          <w:numId w:val="11"/>
        </w:numPr>
        <w:tabs>
          <w:tab w:val="clear" w:pos="360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Активность пероксидазы;</w:t>
      </w:r>
    </w:p>
    <w:p w:rsidR="000638BC" w:rsidRPr="00BA371A" w:rsidRDefault="000638BC" w:rsidP="00D20CED">
      <w:pPr>
        <w:widowControl w:val="0"/>
        <w:numPr>
          <w:ilvl w:val="0"/>
          <w:numId w:val="11"/>
        </w:numPr>
        <w:tabs>
          <w:tab w:val="clear" w:pos="360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Количества летучих жирных кислот;</w:t>
      </w:r>
    </w:p>
    <w:p w:rsidR="000638BC" w:rsidRPr="00BA371A" w:rsidRDefault="000638BC" w:rsidP="00D20CED">
      <w:pPr>
        <w:widowControl w:val="0"/>
        <w:numPr>
          <w:ilvl w:val="0"/>
          <w:numId w:val="11"/>
        </w:numPr>
        <w:tabs>
          <w:tab w:val="clear" w:pos="360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Кислотного и перекисного чисел жира.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 xml:space="preserve">Определение химических показателей начинают с приготовления </w:t>
      </w:r>
      <w:r w:rsidRPr="00BA371A">
        <w:rPr>
          <w:b/>
          <w:bCs/>
          <w:sz w:val="28"/>
          <w:szCs w:val="28"/>
          <w:u w:val="single"/>
        </w:rPr>
        <w:t>вытяжки</w:t>
      </w:r>
      <w:r w:rsidRPr="00BA371A">
        <w:rPr>
          <w:sz w:val="28"/>
          <w:szCs w:val="28"/>
        </w:rPr>
        <w:t>: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От исследуемого образца из тазобедренных мышц вырезают пробу. Пробу освобождают от жира и соединительной ткани и измельчают. Из полученного фарша берут навеску 5 гр., переносят в колбу с 20 мл. дважды прокипяченой дистиллированной воды и настаивают 15 минут с трехкратным взбалтыванием. Полученную водную вытяжку фильтруют через бумажный фильтр.</w:t>
      </w:r>
    </w:p>
    <w:p w:rsidR="000638BC" w:rsidRPr="008A06DE" w:rsidRDefault="000638BC" w:rsidP="008A06DE">
      <w:pPr>
        <w:widowControl w:val="0"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8A06DE">
        <w:rPr>
          <w:sz w:val="28"/>
          <w:szCs w:val="28"/>
          <w:u w:val="single"/>
        </w:rPr>
        <w:t>Определение аммиака и солей аммония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При разложении белков мяса образуются аминокислоты, которые при последующем дезамнировании превращаются в аммиак и соли аммония. Сущность метода состоит в том, что реактив Несслера (щелочной раствор ртутно-йодистоводородного калия) в щелочной среде взаимодействует с аммиаком или солями аммония, образуя иодид меркураммония - вещество желто-оранжевого цвета. Интенсивность окраски и количество осадка зависит от количества аммиака или ионов аммония в фильтрате из исследуемой пробы мяса.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 xml:space="preserve">Мясо считается </w:t>
      </w:r>
      <w:r w:rsidRPr="00BA371A">
        <w:rPr>
          <w:sz w:val="28"/>
          <w:szCs w:val="28"/>
          <w:u w:val="single"/>
        </w:rPr>
        <w:t>свежим</w:t>
      </w:r>
      <w:r w:rsidRPr="00BA371A">
        <w:rPr>
          <w:sz w:val="28"/>
          <w:szCs w:val="28"/>
        </w:rPr>
        <w:t>, если вытяжка приобретает зеленовато-желтый цвет с сохранением прозрачности или слегка мутней.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 xml:space="preserve">Мясо </w:t>
      </w:r>
      <w:r w:rsidRPr="00BA371A">
        <w:rPr>
          <w:sz w:val="28"/>
          <w:szCs w:val="28"/>
          <w:u w:val="single"/>
        </w:rPr>
        <w:t>сомнительной</w:t>
      </w:r>
      <w:r w:rsidRPr="00BA371A">
        <w:rPr>
          <w:sz w:val="28"/>
          <w:szCs w:val="28"/>
        </w:rPr>
        <w:t xml:space="preserve"> </w:t>
      </w:r>
      <w:r w:rsidRPr="00BA371A">
        <w:rPr>
          <w:sz w:val="28"/>
          <w:szCs w:val="28"/>
          <w:u w:val="single"/>
        </w:rPr>
        <w:t>свежести</w:t>
      </w:r>
      <w:r w:rsidRPr="00BA371A">
        <w:rPr>
          <w:sz w:val="28"/>
          <w:szCs w:val="28"/>
        </w:rPr>
        <w:t xml:space="preserve"> - интенсивно-желтый цвет, иногда с оранжевым оттенком. После отстаивания в течении 10-2 минут наблюдается значительное помутнение и выпадение осадка.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  <w:u w:val="single"/>
        </w:rPr>
        <w:t>Несвежее</w:t>
      </w:r>
      <w:r w:rsidRPr="00BA371A">
        <w:rPr>
          <w:sz w:val="28"/>
          <w:szCs w:val="28"/>
        </w:rPr>
        <w:t xml:space="preserve"> мясо - желто-оранжевое окрашивание, быстрое образование крупных хлопьев, выпадающих в осадок.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В контрольной пробирке наблюдается лишь незначительное прозрачное пожелтение (за счет реактива).</w:t>
      </w:r>
    </w:p>
    <w:p w:rsidR="000638BC" w:rsidRPr="008A06DE" w:rsidRDefault="000638BC" w:rsidP="008A06DE">
      <w:pPr>
        <w:widowControl w:val="0"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8A06DE">
        <w:rPr>
          <w:sz w:val="28"/>
          <w:szCs w:val="28"/>
          <w:u w:val="single"/>
        </w:rPr>
        <w:t>Реакция на пероксидазу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Пероксидаза является окислительно-восстановительным ферментом, находится в ядре клетки, проявляет активность при рН = 6,3-6,4. По мере хранения пероксидаза диффундирует в клеточную саркоплазму, активность ее значительно снижается, затем фермент разрушается. Сущность реакции на пероксидазу с бензидином состоит в том, что в присутствии активной пероксидазы перекись водорода разрушается с выделением атомарного кислорода, который в свою очередь окисляет бензидин. Продукт окисления бензидина образует с неокисленным бензидином соединение, окрашенное в голубовато-зеленый цвет, постепенно переходящий в коричневый. Активность пероксидазы зависит от кислотности среды и при величине рН выше 6,3-6,4 результат реакции, как правило, отрицательный.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 xml:space="preserve">Результат анализа: 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  <w:u w:val="single"/>
        </w:rPr>
        <w:t>Свежее</w:t>
      </w:r>
      <w:r w:rsidRPr="00BA371A">
        <w:rPr>
          <w:sz w:val="28"/>
          <w:szCs w:val="28"/>
        </w:rPr>
        <w:t xml:space="preserve"> мясо - появление в течение 1-2 минут сине-зеленого окрашивания, постепенно переходящее в буро-коричневое.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  <w:u w:val="single"/>
        </w:rPr>
        <w:t>Сомнительная свежесть</w:t>
      </w:r>
      <w:r w:rsidRPr="00BA371A">
        <w:rPr>
          <w:sz w:val="28"/>
          <w:szCs w:val="28"/>
        </w:rPr>
        <w:t xml:space="preserve"> мяса - отсутствие окрашивания или появление его после трех минут.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 xml:space="preserve">В мясе </w:t>
      </w:r>
      <w:r w:rsidRPr="00BA371A">
        <w:rPr>
          <w:sz w:val="28"/>
          <w:szCs w:val="28"/>
          <w:u w:val="single"/>
        </w:rPr>
        <w:t>больной птицы сомнительной свежести</w:t>
      </w:r>
      <w:r w:rsidRPr="00BA371A">
        <w:rPr>
          <w:sz w:val="28"/>
          <w:szCs w:val="28"/>
        </w:rPr>
        <w:t xml:space="preserve"> из-за сдвига рН за пределы оптимальных условий, реакция отрицательная (запоздалое окрашивание или его отсутствие).</w:t>
      </w:r>
    </w:p>
    <w:p w:rsidR="000638BC" w:rsidRPr="008A06DE" w:rsidRDefault="000638BC" w:rsidP="008A06DE">
      <w:pPr>
        <w:widowControl w:val="0"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8A06DE">
        <w:rPr>
          <w:sz w:val="28"/>
          <w:szCs w:val="28"/>
          <w:u w:val="single"/>
        </w:rPr>
        <w:t>Определение количества летучих жирных кислот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Дезаминирование аминокислот приводит к образованию жирных кислот, большинство из которых являются летучими (муравьиная, уксусная, пропионовая, масляная, валериановая, капроновая и др.). они влияют на формирование запаха мяса. Количество летучих жирных кислот определяют путем отгонки их из подкисленной водной вытяжки острым паром с последующим титрованием гидроксидом калия.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Результат: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 xml:space="preserve">Мясо птицы считается </w:t>
      </w:r>
      <w:r w:rsidRPr="00BA371A">
        <w:rPr>
          <w:sz w:val="28"/>
          <w:szCs w:val="28"/>
          <w:u w:val="single"/>
        </w:rPr>
        <w:t>свежим</w:t>
      </w:r>
      <w:r w:rsidRPr="00BA371A">
        <w:rPr>
          <w:sz w:val="28"/>
          <w:szCs w:val="28"/>
        </w:rPr>
        <w:t xml:space="preserve">, если летучих жирных кислот содержится до 4,5 мл КОН, мясо </w:t>
      </w:r>
      <w:r w:rsidRPr="00BA371A">
        <w:rPr>
          <w:sz w:val="28"/>
          <w:szCs w:val="28"/>
          <w:u w:val="single"/>
        </w:rPr>
        <w:t>сомнительной свежести</w:t>
      </w:r>
      <w:r w:rsidRPr="00BA371A">
        <w:rPr>
          <w:sz w:val="28"/>
          <w:szCs w:val="28"/>
        </w:rPr>
        <w:t xml:space="preserve"> - от 4,5 до 9 мл КОН, </w:t>
      </w:r>
      <w:r w:rsidRPr="00BA371A">
        <w:rPr>
          <w:sz w:val="28"/>
          <w:szCs w:val="28"/>
          <w:u w:val="single"/>
        </w:rPr>
        <w:t>несвежее</w:t>
      </w:r>
      <w:r w:rsidRPr="00BA371A">
        <w:rPr>
          <w:sz w:val="28"/>
          <w:szCs w:val="28"/>
        </w:rPr>
        <w:t xml:space="preserve"> мясо - более 9 мл КОН.</w:t>
      </w:r>
    </w:p>
    <w:p w:rsidR="000638BC" w:rsidRPr="008A06DE" w:rsidRDefault="000638BC" w:rsidP="008A06DE">
      <w:pPr>
        <w:widowControl w:val="0"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8A06DE">
        <w:rPr>
          <w:sz w:val="28"/>
          <w:szCs w:val="28"/>
          <w:u w:val="single"/>
        </w:rPr>
        <w:t>Определение кислотного числа жира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Кислотное число жира - количество миллиграммов едкого калия, пошедшего на титрование свободных жирных кислот, содержащихся в 1 гр. жира. При хранении птицы в результате ферментативного гидролиза происходит накопление свободных жирных кислот, что значительно ухудшает качество мяса. Среднюю пробу для исследования жира готовят следующим образом: срезают жир со спины, у основания шеи и под крылом. 20 гр. жира очищают, измельчают, вытапливают на водяной бане и фильтруют через 4 слоя марли.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Результат анализа: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 xml:space="preserve">Жир от охлажденных и мороженых тушек всех видов птиц с кислотным числом до 1 мг. КОН считают </w:t>
      </w:r>
      <w:r w:rsidRPr="00BA371A">
        <w:rPr>
          <w:sz w:val="28"/>
          <w:szCs w:val="28"/>
          <w:u w:val="single"/>
        </w:rPr>
        <w:t>свежим</w:t>
      </w:r>
      <w:r w:rsidRPr="00BA371A">
        <w:rPr>
          <w:sz w:val="28"/>
          <w:szCs w:val="28"/>
        </w:rPr>
        <w:t xml:space="preserve">. Куриный жир от охлажденных тушек с кислотным числом 1,0-2,5 мг. КОН, гусиный - 1,0-2,0 мг. КОН, утиный и индюший - 1,0-3,0 мг. КОН, а также жир от мороженых тушек всех видов птицы с кислотным числом 1,0-1,6 мг. КОН, считают </w:t>
      </w:r>
      <w:r w:rsidRPr="00BA371A">
        <w:rPr>
          <w:sz w:val="28"/>
          <w:szCs w:val="28"/>
          <w:u w:val="single"/>
        </w:rPr>
        <w:t>сомнительной свежести</w:t>
      </w:r>
      <w:r w:rsidRPr="00BA371A">
        <w:rPr>
          <w:sz w:val="28"/>
          <w:szCs w:val="28"/>
        </w:rPr>
        <w:t>.</w:t>
      </w:r>
    </w:p>
    <w:p w:rsidR="000638BC" w:rsidRPr="008A06DE" w:rsidRDefault="000638BC" w:rsidP="008A06DE">
      <w:pPr>
        <w:widowControl w:val="0"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8A06DE">
        <w:rPr>
          <w:sz w:val="28"/>
          <w:szCs w:val="28"/>
          <w:u w:val="single"/>
        </w:rPr>
        <w:t>Определение перекисного числа жира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Перекисное число - количество граммов йода, выделенного из иодистого калия перекисями, содержащимися в 100 гр. жира и выражают в % иода. Перекиси накапливаются в результате окисления свободных жирных кислот и являются первичными продуктами окисления. Определение перекисного числа основано на действии перекисей на иодистый калий с выделением свободного иода, который оттитровывают гипосульфитом по индикатору - крахмалу.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Результаты метода: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 xml:space="preserve">Жир от охлажденных и мороженых тушек всех видов птицы считается </w:t>
      </w:r>
      <w:r w:rsidRPr="00BA371A">
        <w:rPr>
          <w:sz w:val="28"/>
          <w:szCs w:val="28"/>
          <w:u w:val="single"/>
        </w:rPr>
        <w:t>свежим</w:t>
      </w:r>
      <w:r w:rsidRPr="00BA371A">
        <w:rPr>
          <w:sz w:val="28"/>
          <w:szCs w:val="28"/>
        </w:rPr>
        <w:t>, если значение перекисного числа не превышает 0,1% иода.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 xml:space="preserve">Куриный жир от охлажденных тушек с перекисным числом 0,01-0,04% иода, гусиный, утиный и индюшиный - 0,01-0,1% иода, жир от мороженых тушек всех видов птицы с перекисным числом 0,01-0,03% иода считают </w:t>
      </w:r>
      <w:r w:rsidRPr="00BA371A">
        <w:rPr>
          <w:sz w:val="28"/>
          <w:szCs w:val="28"/>
          <w:u w:val="single"/>
        </w:rPr>
        <w:t>сомнительной свежести</w:t>
      </w:r>
      <w:r w:rsidRPr="00BA371A">
        <w:rPr>
          <w:sz w:val="28"/>
          <w:szCs w:val="28"/>
        </w:rPr>
        <w:t>.</w:t>
      </w:r>
    </w:p>
    <w:p w:rsidR="000638BC" w:rsidRPr="00BA371A" w:rsidRDefault="000638BC" w:rsidP="008A06DE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  <w:u w:val="single"/>
        </w:rPr>
      </w:pPr>
      <w:r w:rsidRPr="008A06DE">
        <w:rPr>
          <w:sz w:val="28"/>
          <w:szCs w:val="28"/>
          <w:u w:val="single"/>
        </w:rPr>
        <w:t xml:space="preserve">Определение продуктов первичного распада белков в бульоне </w:t>
      </w:r>
      <w:r w:rsidRPr="008A06DE">
        <w:rPr>
          <w:sz w:val="28"/>
          <w:szCs w:val="28"/>
        </w:rPr>
        <w:t>(реакция с сернокислой медью</w:t>
      </w:r>
      <w:r w:rsidRPr="00BA371A">
        <w:rPr>
          <w:b/>
          <w:bCs/>
          <w:sz w:val="28"/>
          <w:szCs w:val="28"/>
        </w:rPr>
        <w:t>)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Сущность реакции состоит в том, что ионы меди взаимодействуют с первичными продуктами ферментативного гидролиза белка, накапливающимися в процессе гнилостного разложения мяса.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В бульоне, приготовленном из мяса, белки удаляют фильтрованием. В фильтрат проходят растворимые продукты распада белка, в их числе полипептиды. При добавлении нескольких капель сернокислой меди, ионы меди присоединяются по месту разрыва полипептидных связей, вызывая легкое помутнение бульона. При наличии большого количества полипептидов в бульоне, приготовленном из мяса с явными признаками порчи, выпадает желеобразный осадок голубого цвета. Реакция является объективным качественным показателем свежести мяса.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Результат: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Свежее мясо - прозрачный бульон.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Мясо сомнительной свежести - легкое помутнение.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Замороженное мясо - интенсивное помутнение бульона с образованием хлопьев.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Несвежее мясо - с желеобразным осадком, из размороженного мяса - с крупными хлопьями.</w:t>
      </w:r>
    </w:p>
    <w:p w:rsidR="000638BC" w:rsidRPr="008A06DE" w:rsidRDefault="000638BC" w:rsidP="00BA371A">
      <w:pPr>
        <w:widowControl w:val="0"/>
        <w:spacing w:line="360" w:lineRule="auto"/>
        <w:ind w:firstLine="720"/>
        <w:jc w:val="center"/>
        <w:rPr>
          <w:sz w:val="28"/>
          <w:szCs w:val="28"/>
          <w:u w:val="single"/>
        </w:rPr>
      </w:pPr>
      <w:r w:rsidRPr="008A06DE">
        <w:rPr>
          <w:sz w:val="28"/>
          <w:szCs w:val="28"/>
          <w:u w:val="single"/>
        </w:rPr>
        <w:t>Заключение о свежести исследуемого мяса и соответствие его стандарту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В соответствии с требованиями стандарта, свежесть мяса устанавливается по основным показателям качества. Результаты органолептической оценки и химических исследований составляются в соответствии с требованиями ГОСТа и делают заключение о качестве исследуемых образцов мяса.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638BC" w:rsidRPr="00BA371A" w:rsidRDefault="006A2D2C" w:rsidP="00BA371A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br w:type="page"/>
      </w:r>
      <w:r w:rsidR="000638BC" w:rsidRPr="00BA371A">
        <w:rPr>
          <w:b/>
          <w:bCs/>
          <w:sz w:val="28"/>
          <w:szCs w:val="28"/>
          <w:u w:val="single"/>
        </w:rPr>
        <w:t>Микроскопический анализ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Метод основан на определении количества бактерий путем микроскопирования мазков-отпечатков.</w:t>
      </w:r>
    </w:p>
    <w:p w:rsidR="000638BC" w:rsidRPr="008A06DE" w:rsidRDefault="000638BC" w:rsidP="008A06DE">
      <w:pPr>
        <w:widowControl w:val="0"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8A06DE">
        <w:rPr>
          <w:sz w:val="28"/>
          <w:szCs w:val="28"/>
          <w:u w:val="single"/>
        </w:rPr>
        <w:t>Источники бактериального обсеменения мяса птицы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Микробное обсеменение мяса происходит прижизненно и после убоя.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BA371A">
        <w:rPr>
          <w:sz w:val="28"/>
          <w:szCs w:val="28"/>
          <w:u w:val="single"/>
        </w:rPr>
        <w:t>Прижизненное обсеменение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 xml:space="preserve">Наличие патогенных и условно-патогенных микроорганизмов в тканях и органах птицы наблюдается при инфекционных заболеваниях. У здоровой птицы эндогенное прижизненное обсеменение микроорганизмами органов и тканей происходит во время транспортирования. У птицы (особенно водоплавающей) перед убоем из-за смены обстановки, отсутствия кормов снижается резистентность и наблюдается обсеменение мышц (в первую очередь конечностей) сальмонеллами и другими микроорганизмами, обитающими в кишечнике, желчном пузыре, яичных фолликулах. В процессе тепловой обработки, при погружении тушек в горячую воду, происходит загрязнение циркуляционной воды органическими веществами и микроорганизмами. За несколько часов работы количество микроорганизмов в чанах шпарильных чанов увеличивается в 100 и более раз. Зачастую вода обсеменяется не только сапрофитными, но и патогенными бактериями. 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 xml:space="preserve">В процессе снятия оперения происходит обсеменение в результате повреждения кожи тушек (порезы, царапины, ссадины), через которые микробы проникают в подкожную клетчатку и мышцы. При удалении внутренних органов (потрошении и полупотрошении) обсеменение происходит в результате порезов и разрывов кишечного тракта. Чаще это происходит при полупотрошении. Во время удаления кишечника через клоаку, кишечник разрывается и внутренняя полость тушки обсеменяется мироорганизмами, в числе которых не только сапрофитные, но и условно-патогенные формы (кишечная палочка, протей). Часто встречаются сальмонеллы и палочка перфрингенс. 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 xml:space="preserve">В процессе охлаждения контактным способом при погружении тушек в ледяную воду происходит обсеменение используемой воды и перекрестное обсеменение тушек. Для исключения перекрестного обсеменения рекомендуется добавлять в ванны с ледяной водой 10-20 мг/л активного хлора. 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В Саратовской государственной академии ветеринарной медицины и биотехнологии было исследовано 140 тушек кур и установлена значительная контаминация кожного покрова, серозной оболочки брюшной полости тушек кур и скорлупы яиц бактериями рода сальмонелл, эшерихий, стафилококков, протей, псевдомонос, сульфитредуцирующими анаэробами. Незначительное количество случаев обнаружения сероваров сальмонелл и эшерихий позволяет предположить преимущественно экзогенный характер инфицирования. Бактериологическое исследование содержимого кишечника клинически здоровых кур свидетельствует о наличии сальмонелл и патогенных эшерихий (93,3%), патогенных стафилококков (70%), протей (86,6%), сульфитредуцирующих анаэробов (98%). Это позволяет оценивать кишечник как один из основных источников бактериального обсеменения тканей и органов.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A06DE">
        <w:rPr>
          <w:sz w:val="28"/>
          <w:szCs w:val="28"/>
          <w:u w:val="single"/>
        </w:rPr>
        <w:t>Заключение</w:t>
      </w:r>
      <w:r w:rsidRPr="00BA371A">
        <w:rPr>
          <w:sz w:val="28"/>
          <w:szCs w:val="28"/>
        </w:rPr>
        <w:t xml:space="preserve"> о качестве и соответствии стандарту дается на основании данных органолептической оценки, микроскопического анализа мяса и жира птицы.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638BC" w:rsidRPr="00BA371A" w:rsidRDefault="000638BC" w:rsidP="00BA371A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BA371A">
        <w:rPr>
          <w:b/>
          <w:bCs/>
          <w:sz w:val="28"/>
          <w:szCs w:val="28"/>
          <w:u w:val="single"/>
        </w:rPr>
        <w:t>Гистологический анализ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Отбирают 3 образца. Вырезают пробы мышечной ткани, площадью не менее 1 см</w:t>
      </w:r>
      <w:r w:rsidRPr="00BA371A">
        <w:rPr>
          <w:sz w:val="28"/>
          <w:szCs w:val="28"/>
          <w:vertAlign w:val="superscript"/>
        </w:rPr>
        <w:t>2</w:t>
      </w:r>
      <w:r w:rsidRPr="00BA371A">
        <w:rPr>
          <w:sz w:val="28"/>
          <w:szCs w:val="28"/>
        </w:rPr>
        <w:t xml:space="preserve"> на всю глубину мышцы, почки и легкого.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Пробу берут из мест, наиболее быстро подвергающихся порче:</w:t>
      </w:r>
    </w:p>
    <w:p w:rsidR="000638BC" w:rsidRPr="00BA371A" w:rsidRDefault="000638BC" w:rsidP="00D20CED">
      <w:pPr>
        <w:widowControl w:val="0"/>
        <w:numPr>
          <w:ilvl w:val="0"/>
          <w:numId w:val="12"/>
        </w:numPr>
        <w:tabs>
          <w:tab w:val="clear" w:pos="360"/>
          <w:tab w:val="num" w:pos="92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Внутренние брюшные мышцы;</w:t>
      </w:r>
    </w:p>
    <w:p w:rsidR="000638BC" w:rsidRPr="00BA371A" w:rsidRDefault="000638BC" w:rsidP="00D20CED">
      <w:pPr>
        <w:widowControl w:val="0"/>
        <w:numPr>
          <w:ilvl w:val="0"/>
          <w:numId w:val="12"/>
        </w:numPr>
        <w:tabs>
          <w:tab w:val="clear" w:pos="360"/>
          <w:tab w:val="num" w:pos="92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Мышцы в области шейного зареза;</w:t>
      </w:r>
    </w:p>
    <w:p w:rsidR="000638BC" w:rsidRPr="00BA371A" w:rsidRDefault="000638BC" w:rsidP="00D20CED">
      <w:pPr>
        <w:widowControl w:val="0"/>
        <w:numPr>
          <w:ilvl w:val="0"/>
          <w:numId w:val="12"/>
        </w:numPr>
        <w:tabs>
          <w:tab w:val="clear" w:pos="360"/>
          <w:tab w:val="num" w:pos="92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Почки и легкие (при их наличии);</w:t>
      </w:r>
    </w:p>
    <w:p w:rsidR="000638BC" w:rsidRPr="00BA371A" w:rsidRDefault="000638BC" w:rsidP="00D20CED">
      <w:pPr>
        <w:widowControl w:val="0"/>
        <w:numPr>
          <w:ilvl w:val="0"/>
          <w:numId w:val="12"/>
        </w:numPr>
        <w:tabs>
          <w:tab w:val="clear" w:pos="360"/>
          <w:tab w:val="num" w:pos="92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Любые другие участки, сомнительные по свежести.</w:t>
      </w:r>
    </w:p>
    <w:p w:rsidR="008A06DE" w:rsidRDefault="008A06DE" w:rsidP="00BA371A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0638BC" w:rsidRPr="00BA371A" w:rsidRDefault="00BA371A" w:rsidP="00BA371A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0638BC" w:rsidRPr="00BA371A">
        <w:rPr>
          <w:b/>
          <w:bCs/>
          <w:sz w:val="28"/>
          <w:szCs w:val="28"/>
          <w:u w:val="single"/>
        </w:rPr>
        <w:t>Приложение 1</w:t>
      </w:r>
    </w:p>
    <w:p w:rsidR="000638BC" w:rsidRPr="00BA371A" w:rsidRDefault="000638BC" w:rsidP="00BA371A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  <w:u w:val="single"/>
        </w:rPr>
      </w:pPr>
    </w:p>
    <w:p w:rsidR="000638BC" w:rsidRPr="00BA371A" w:rsidRDefault="000638BC" w:rsidP="00BA371A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  <w:u w:val="single"/>
        </w:rPr>
      </w:pPr>
      <w:r w:rsidRPr="00BA371A">
        <w:rPr>
          <w:b/>
          <w:bCs/>
          <w:sz w:val="28"/>
          <w:szCs w:val="28"/>
          <w:u w:val="single"/>
        </w:rPr>
        <w:t>Критерии использования мяса птицы для продуктов детского питания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638BC" w:rsidRPr="00BA371A" w:rsidRDefault="000638BC" w:rsidP="00BA371A">
      <w:pPr>
        <w:widowControl w:val="0"/>
        <w:spacing w:line="360" w:lineRule="auto"/>
        <w:ind w:firstLine="720"/>
        <w:jc w:val="right"/>
        <w:rPr>
          <w:b/>
          <w:bCs/>
          <w:sz w:val="28"/>
          <w:szCs w:val="28"/>
        </w:rPr>
      </w:pPr>
      <w:r w:rsidRPr="00BA371A">
        <w:rPr>
          <w:b/>
          <w:bCs/>
          <w:sz w:val="28"/>
          <w:szCs w:val="28"/>
        </w:rPr>
        <w:t xml:space="preserve">к.т.н. Тимошенко Н.В. </w:t>
      </w:r>
    </w:p>
    <w:p w:rsidR="000638BC" w:rsidRPr="00BA371A" w:rsidRDefault="000638BC" w:rsidP="00BA371A">
      <w:pPr>
        <w:widowControl w:val="0"/>
        <w:spacing w:line="360" w:lineRule="auto"/>
        <w:ind w:firstLine="720"/>
        <w:jc w:val="right"/>
        <w:rPr>
          <w:sz w:val="28"/>
          <w:szCs w:val="28"/>
        </w:rPr>
      </w:pPr>
      <w:r w:rsidRPr="00BA371A">
        <w:rPr>
          <w:sz w:val="28"/>
          <w:szCs w:val="28"/>
        </w:rPr>
        <w:t xml:space="preserve">ЗАО "Мясокомбинат "Тихорецкий"; </w:t>
      </w:r>
    </w:p>
    <w:p w:rsidR="000638BC" w:rsidRPr="00BA371A" w:rsidRDefault="000638BC" w:rsidP="00BA371A">
      <w:pPr>
        <w:widowControl w:val="0"/>
        <w:spacing w:line="360" w:lineRule="auto"/>
        <w:ind w:firstLine="720"/>
        <w:jc w:val="right"/>
        <w:rPr>
          <w:b/>
          <w:bCs/>
          <w:sz w:val="28"/>
          <w:szCs w:val="28"/>
        </w:rPr>
      </w:pPr>
      <w:r w:rsidRPr="00BA371A">
        <w:rPr>
          <w:b/>
          <w:bCs/>
          <w:sz w:val="28"/>
          <w:szCs w:val="28"/>
        </w:rPr>
        <w:t xml:space="preserve">к.т.н. Стефанова И.Л. </w:t>
      </w:r>
    </w:p>
    <w:p w:rsidR="000638BC" w:rsidRPr="00BA371A" w:rsidRDefault="000638BC" w:rsidP="00BA371A">
      <w:pPr>
        <w:widowControl w:val="0"/>
        <w:spacing w:line="360" w:lineRule="auto"/>
        <w:ind w:firstLine="720"/>
        <w:jc w:val="right"/>
        <w:rPr>
          <w:sz w:val="28"/>
          <w:szCs w:val="28"/>
        </w:rPr>
      </w:pPr>
      <w:r w:rsidRPr="00BA371A">
        <w:rPr>
          <w:sz w:val="28"/>
          <w:szCs w:val="28"/>
        </w:rPr>
        <w:t>ВНИИ птицеперерабатывающей промышленности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 xml:space="preserve">Проблема организации научно обоснованного питания детей имеет не только медицинское, но и большое социальное значение, так как является определяющим фактором всего последующего развития человека. 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При создании новых продуктов детского питания необходимо учитывать следующие основные факторы: соответствие продуктов потребностям организма в пищевых веществах, энергии, витаминах, а также экологическую безопасность продуктов. При производстве продуктов детского питания необходимо использовать экологически чистое сырье, обладающее высокой пищевой и биологической ценностью.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 xml:space="preserve">Этим требованиям в полной мере отвечает мясо птицы, в частности цыплят-бройлеров, крупных бройлеров и индеек, поскольку имеет в своем составе полноценный белок, приближающийся к формуле "идеального белка" </w:t>
      </w:r>
      <w:r w:rsidRPr="00BA371A">
        <w:rPr>
          <w:sz w:val="28"/>
          <w:szCs w:val="28"/>
          <w:lang w:val="en-US"/>
        </w:rPr>
        <w:t>FAO</w:t>
      </w:r>
      <w:r w:rsidRPr="00BA371A">
        <w:rPr>
          <w:sz w:val="28"/>
          <w:szCs w:val="28"/>
        </w:rPr>
        <w:t xml:space="preserve">/ВОЗ. Кроме того оно содержит жир, богатый полиненасыщенными жирными кислотами. 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При использовании мяса птицы в производстве продуктов детского питания главное внимание следует придать качеству мяса.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Соотношение белого и красного мяса у цыплят-бройлеров и крупных бройлеров примерно одинаковое. Это свидетельствует о том, что при механической обвалке приемлемы и те и другие породы. Однако, учитывая лучшие качественные показатели крупных бройлеров (мясокостный индекс выше на 20%, индекс мясных качеств - на 14,5%), выход мясной массы выше у крупных бройлеров. Кроме того, значительно большая масса крупных мышц обусловливает их использование для производства лечебных продуктов.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Полученные данные свидетельствуют о высокой пищевой ценности. Соотношение белок/жир составляет для большинства образцов 1,5/2,0. Более высокое содержание жира у курочек крупных бройлеров (отношение белок/жир тушки, равное 1,1, окорочка 0,89, грудки 1,6) обусловливает ограничение для использования окорочков и целой тушки для детского лечебного питания без специальной технологической обработки.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Мясо этих видов птицы отвечает медико-биологическим требованиям, предъявляемым к продуктам детского питания, и позволяет вырабатывать широкий ассортимент продуктов для здоровых и больных детей.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 xml:space="preserve">Одним из важнейших критериев использования мясного сырья для детского питания является его экологическая безопасность. 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Однако отмечается сезонное колебание уровня содержания вредных веществ, особенно свинца, в мясе птицы различных регионов. Так, в Тюмени содержание свинца в течение года в мясе цыплят, выращенных на одной и той же птицефабрике, колебалось от 0,04 до 0,21 мг/кг. Одновременно установлено повышение уровня содержания свинца в воде, используемой для поения птицы. это свидетельствует о необходимости постоянного контроля за зонами производства сырья, применяемого для выработки продуктов детского питания.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Однако уровень содержания вредных веществ не превышал ПДК.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Санитарному благополучию сырья при производстве продуктов детского питания придается особо важное значение.</w:t>
      </w:r>
      <w:r w:rsidR="005044C8">
        <w:rPr>
          <w:sz w:val="28"/>
          <w:szCs w:val="28"/>
        </w:rPr>
        <w:t xml:space="preserve"> </w:t>
      </w:r>
      <w:r w:rsidRPr="00BA371A">
        <w:rPr>
          <w:sz w:val="28"/>
          <w:szCs w:val="28"/>
        </w:rPr>
        <w:t>Изучение микробиологических показателей тушек цыплят и субпродуктов показало, что без проведения специальных мероприятий (потрошеные тушки подвергают воздушному и гидроаэрозольно-испарительному охлаждению. Водяное охлаждение методом погружения исключается. Вскрытые тушки цыплят промывают с наружной и внутренней поверхности в струе воды) уровень бактериальной обсемененности, как правило, превышает значения, требуемые для сырья при производстве продуктов детского питания (табл. 4).</w:t>
      </w:r>
    </w:p>
    <w:p w:rsidR="000638BC" w:rsidRPr="00BA371A" w:rsidRDefault="00BA371A" w:rsidP="00BA371A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0638BC" w:rsidRPr="00BA371A">
        <w:rPr>
          <w:b/>
          <w:bCs/>
          <w:sz w:val="28"/>
          <w:szCs w:val="28"/>
          <w:u w:val="single"/>
        </w:rPr>
        <w:t>Приложение 2</w:t>
      </w: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Морфологические характеристики цыплят-бройлеров, крупных бройлеров и индеек представлены в таблице 1.</w:t>
      </w:r>
    </w:p>
    <w:p w:rsidR="00BA371A" w:rsidRDefault="00BA371A" w:rsidP="00D20CED">
      <w:pPr>
        <w:widowControl w:val="0"/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BA371A">
        <w:rPr>
          <w:sz w:val="28"/>
          <w:szCs w:val="28"/>
          <w:u w:val="single"/>
        </w:rPr>
        <w:t>Таблица 1</w:t>
      </w: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48"/>
        <w:gridCol w:w="995"/>
        <w:gridCol w:w="955"/>
        <w:gridCol w:w="1869"/>
        <w:gridCol w:w="970"/>
      </w:tblGrid>
      <w:tr w:rsidR="000638BC" w:rsidRPr="00BA371A">
        <w:trPr>
          <w:cantSplit/>
          <w:trHeight w:val="80"/>
        </w:trPr>
        <w:tc>
          <w:tcPr>
            <w:tcW w:w="0" w:type="auto"/>
            <w:vMerge w:val="restart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 xml:space="preserve">Образец </w:t>
            </w:r>
          </w:p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исследования</w:t>
            </w:r>
          </w:p>
        </w:tc>
        <w:tc>
          <w:tcPr>
            <w:tcW w:w="0" w:type="auto"/>
            <w:gridSpan w:val="2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Крупные бройлеры</w:t>
            </w:r>
          </w:p>
        </w:tc>
        <w:tc>
          <w:tcPr>
            <w:tcW w:w="0" w:type="auto"/>
            <w:vMerge w:val="restart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Цыплята-бройлеры</w:t>
            </w:r>
          </w:p>
        </w:tc>
        <w:tc>
          <w:tcPr>
            <w:tcW w:w="0" w:type="auto"/>
            <w:vMerge w:val="restart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Индейки</w:t>
            </w:r>
          </w:p>
        </w:tc>
      </w:tr>
      <w:tr w:rsidR="000638BC" w:rsidRPr="00BA371A">
        <w:trPr>
          <w:cantSplit/>
          <w:trHeight w:val="80"/>
        </w:trPr>
        <w:tc>
          <w:tcPr>
            <w:tcW w:w="0" w:type="auto"/>
            <w:vMerge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Петушки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Курочки</w:t>
            </w:r>
          </w:p>
        </w:tc>
        <w:tc>
          <w:tcPr>
            <w:tcW w:w="0" w:type="auto"/>
            <w:vMerge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</w:tr>
      <w:tr w:rsidR="000638BC" w:rsidRPr="00BA371A">
        <w:trPr>
          <w:trHeight w:val="80"/>
        </w:trPr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Средняя масса тушек, г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1730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1590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1015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3280</w:t>
            </w:r>
          </w:p>
        </w:tc>
      </w:tr>
      <w:tr w:rsidR="000638BC" w:rsidRPr="00BA371A">
        <w:trPr>
          <w:trHeight w:val="80"/>
        </w:trPr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Съедобная часть, %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68,9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70,7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68,0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77,5</w:t>
            </w:r>
          </w:p>
        </w:tc>
      </w:tr>
      <w:tr w:rsidR="000638BC" w:rsidRPr="00BA371A">
        <w:trPr>
          <w:trHeight w:val="80"/>
        </w:trPr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Грудная мышца (белое мясо), %: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</w:tr>
      <w:tr w:rsidR="000638BC" w:rsidRPr="00BA371A">
        <w:trPr>
          <w:trHeight w:val="80"/>
        </w:trPr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С кожей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20,4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22,4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21,7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27,7</w:t>
            </w:r>
          </w:p>
        </w:tc>
      </w:tr>
      <w:tr w:rsidR="000638BC" w:rsidRPr="00BA371A">
        <w:trPr>
          <w:trHeight w:val="80"/>
        </w:trPr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Без кожи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23,0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26,6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—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30,8</w:t>
            </w:r>
          </w:p>
        </w:tc>
      </w:tr>
      <w:tr w:rsidR="000638BC" w:rsidRPr="00BA371A">
        <w:trPr>
          <w:trHeight w:val="80"/>
        </w:trPr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Мясо окорочков (красное мясо), %: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</w:tr>
      <w:tr w:rsidR="000638BC" w:rsidRPr="00BA371A">
        <w:trPr>
          <w:trHeight w:val="80"/>
        </w:trPr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С кожей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23,6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21,4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22,0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20,8</w:t>
            </w:r>
          </w:p>
        </w:tc>
      </w:tr>
      <w:tr w:rsidR="000638BC" w:rsidRPr="00BA371A">
        <w:trPr>
          <w:trHeight w:val="80"/>
        </w:trPr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Без кожи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27,4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26,0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—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23,1</w:t>
            </w:r>
          </w:p>
        </w:tc>
      </w:tr>
      <w:tr w:rsidR="000638BC" w:rsidRPr="00BA371A">
        <w:trPr>
          <w:trHeight w:val="80"/>
        </w:trPr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Мясокостный индекс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2,73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3,03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2,29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3,06</w:t>
            </w:r>
          </w:p>
        </w:tc>
      </w:tr>
      <w:tr w:rsidR="000638BC" w:rsidRPr="00BA371A">
        <w:trPr>
          <w:trHeight w:val="80"/>
        </w:trPr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Индекс мясных качеств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3,35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3,94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3,12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3,68</w:t>
            </w:r>
          </w:p>
        </w:tc>
      </w:tr>
    </w:tbl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A371A">
        <w:rPr>
          <w:sz w:val="28"/>
          <w:szCs w:val="28"/>
        </w:rPr>
        <w:t>Химический состав мяса птицы представлен в таблице 2.</w:t>
      </w:r>
    </w:p>
    <w:p w:rsidR="005044C8" w:rsidRDefault="005044C8" w:rsidP="00D20CED">
      <w:pPr>
        <w:widowControl w:val="0"/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BA371A">
        <w:rPr>
          <w:sz w:val="28"/>
          <w:szCs w:val="28"/>
          <w:u w:val="single"/>
        </w:rPr>
        <w:t>Таблица 2</w:t>
      </w: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235"/>
        <w:gridCol w:w="995"/>
        <w:gridCol w:w="955"/>
        <w:gridCol w:w="1869"/>
        <w:gridCol w:w="970"/>
      </w:tblGrid>
      <w:tr w:rsidR="000638BC" w:rsidRPr="005044C8">
        <w:trPr>
          <w:cantSplit/>
          <w:trHeight w:val="393"/>
        </w:trPr>
        <w:tc>
          <w:tcPr>
            <w:tcW w:w="0" w:type="auto"/>
            <w:vMerge w:val="restart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Содержание</w:t>
            </w:r>
          </w:p>
        </w:tc>
        <w:tc>
          <w:tcPr>
            <w:tcW w:w="0" w:type="auto"/>
            <w:gridSpan w:val="2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Крупные бройлеры</w:t>
            </w:r>
          </w:p>
        </w:tc>
        <w:tc>
          <w:tcPr>
            <w:tcW w:w="0" w:type="auto"/>
            <w:vMerge w:val="restart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Цыплята-бройлеры</w:t>
            </w:r>
          </w:p>
        </w:tc>
        <w:tc>
          <w:tcPr>
            <w:tcW w:w="0" w:type="auto"/>
            <w:vMerge w:val="restart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Индейки</w:t>
            </w:r>
          </w:p>
        </w:tc>
      </w:tr>
      <w:tr w:rsidR="000638BC" w:rsidRPr="005044C8">
        <w:trPr>
          <w:cantSplit/>
          <w:trHeight w:val="80"/>
        </w:trPr>
        <w:tc>
          <w:tcPr>
            <w:tcW w:w="0" w:type="auto"/>
            <w:vMerge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Петушки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Курочки</w:t>
            </w:r>
          </w:p>
        </w:tc>
        <w:tc>
          <w:tcPr>
            <w:tcW w:w="0" w:type="auto"/>
            <w:vMerge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</w:tr>
      <w:tr w:rsidR="000638BC" w:rsidRPr="005044C8">
        <w:trPr>
          <w:trHeight w:val="80"/>
        </w:trPr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Тушка (средняя проба):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</w:tr>
      <w:tr w:rsidR="000638BC" w:rsidRPr="005044C8">
        <w:trPr>
          <w:trHeight w:val="80"/>
        </w:trPr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влага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63,70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69,65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70,10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68,00</w:t>
            </w:r>
          </w:p>
        </w:tc>
      </w:tr>
      <w:tr w:rsidR="000638BC" w:rsidRPr="005044C8">
        <w:trPr>
          <w:trHeight w:val="80"/>
        </w:trPr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жир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16,97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11,07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10,08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12,00</w:t>
            </w:r>
          </w:p>
        </w:tc>
      </w:tr>
      <w:tr w:rsidR="000638BC" w:rsidRPr="005044C8">
        <w:trPr>
          <w:trHeight w:val="80"/>
        </w:trPr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белок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18,24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19,27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18,47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19,54</w:t>
            </w:r>
          </w:p>
        </w:tc>
      </w:tr>
      <w:tr w:rsidR="000638BC" w:rsidRPr="005044C8">
        <w:trPr>
          <w:trHeight w:val="80"/>
        </w:trPr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Грудка: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</w:tr>
      <w:tr w:rsidR="000638BC" w:rsidRPr="005044C8">
        <w:trPr>
          <w:trHeight w:val="80"/>
        </w:trPr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влага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68,01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72,01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70,60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64,71</w:t>
            </w:r>
          </w:p>
        </w:tc>
      </w:tr>
      <w:tr w:rsidR="000638BC" w:rsidRPr="005044C8">
        <w:trPr>
          <w:trHeight w:val="80"/>
        </w:trPr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жир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12,08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6,84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6,76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12,62</w:t>
            </w:r>
          </w:p>
        </w:tc>
      </w:tr>
      <w:tr w:rsidR="000638BC" w:rsidRPr="005044C8">
        <w:trPr>
          <w:trHeight w:val="80"/>
        </w:trPr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белок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19,16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19,39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20,02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21,67</w:t>
            </w:r>
          </w:p>
        </w:tc>
      </w:tr>
      <w:tr w:rsidR="000638BC" w:rsidRPr="005044C8">
        <w:trPr>
          <w:trHeight w:val="80"/>
        </w:trPr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Окорочек: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</w:tr>
      <w:tr w:rsidR="000638BC" w:rsidRPr="005044C8">
        <w:trPr>
          <w:trHeight w:val="80"/>
        </w:trPr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влага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61,40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69,39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69,39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67,54</w:t>
            </w:r>
          </w:p>
        </w:tc>
      </w:tr>
      <w:tr w:rsidR="000638BC" w:rsidRPr="005044C8">
        <w:trPr>
          <w:trHeight w:val="80"/>
        </w:trPr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жир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19,85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12,02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12,26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12,00</w:t>
            </w:r>
          </w:p>
        </w:tc>
      </w:tr>
      <w:tr w:rsidR="000638BC" w:rsidRPr="005044C8">
        <w:trPr>
          <w:trHeight w:val="80"/>
        </w:trPr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белок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17,67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17,65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17,87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19,54</w:t>
            </w:r>
          </w:p>
        </w:tc>
      </w:tr>
    </w:tbl>
    <w:p w:rsidR="005044C8" w:rsidRDefault="005044C8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638BC" w:rsidRPr="00BA371A" w:rsidRDefault="005044C8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38BC" w:rsidRPr="00BA371A">
        <w:rPr>
          <w:sz w:val="28"/>
          <w:szCs w:val="28"/>
        </w:rPr>
        <w:t>Исследования содержания контаминантов в мясе птицы показало, что все образцы отвечают требованиям, предъявленным к продуктам детского питания.</w:t>
      </w:r>
    </w:p>
    <w:p w:rsidR="005044C8" w:rsidRDefault="005044C8" w:rsidP="00D20CED">
      <w:pPr>
        <w:widowControl w:val="0"/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BA371A">
        <w:rPr>
          <w:sz w:val="28"/>
          <w:szCs w:val="28"/>
          <w:u w:val="single"/>
        </w:rPr>
        <w:t>Таблица 3</w:t>
      </w: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161"/>
        <w:gridCol w:w="1869"/>
        <w:gridCol w:w="1869"/>
        <w:gridCol w:w="1431"/>
      </w:tblGrid>
      <w:tr w:rsidR="000638BC" w:rsidRPr="005044C8"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Содержание, мг/кг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Крупные бройлеры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Цыплята-бройлеры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Индейки</w:t>
            </w:r>
          </w:p>
        </w:tc>
      </w:tr>
      <w:tr w:rsidR="000638BC" w:rsidRPr="005044C8"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Свинец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0,02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0,11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0,09</w:t>
            </w:r>
          </w:p>
        </w:tc>
      </w:tr>
      <w:tr w:rsidR="000638BC" w:rsidRPr="005044C8"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Кадмий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0,008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0,011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0,03</w:t>
            </w:r>
          </w:p>
        </w:tc>
      </w:tr>
      <w:tr w:rsidR="000638BC" w:rsidRPr="005044C8"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Мышьяк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0,03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0,06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0,05</w:t>
            </w:r>
          </w:p>
        </w:tc>
      </w:tr>
      <w:tr w:rsidR="000638BC" w:rsidRPr="005044C8"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Ртуть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0,005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0,004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0,005</w:t>
            </w:r>
          </w:p>
        </w:tc>
      </w:tr>
      <w:tr w:rsidR="000638BC" w:rsidRPr="005044C8"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Медь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0,5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0,35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0,46</w:t>
            </w:r>
          </w:p>
        </w:tc>
      </w:tr>
      <w:tr w:rsidR="000638BC" w:rsidRPr="005044C8">
        <w:trPr>
          <w:trHeight w:val="80"/>
        </w:trPr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Цинк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10,5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8,8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9,8</w:t>
            </w:r>
          </w:p>
        </w:tc>
      </w:tr>
      <w:tr w:rsidR="000638BC" w:rsidRPr="005044C8"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Афлатоксин В</w:t>
            </w:r>
            <w:r w:rsidRPr="005044C8">
              <w:rPr>
                <w:vertAlign w:val="subscript"/>
              </w:rPr>
              <w:t>1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Не обнаружен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Не обнаружен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Не обнаружен</w:t>
            </w:r>
          </w:p>
        </w:tc>
      </w:tr>
      <w:tr w:rsidR="000638BC" w:rsidRPr="005044C8"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Нитрозамины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Не обнаружен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Не обнаружен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Не обнаружен</w:t>
            </w:r>
          </w:p>
        </w:tc>
      </w:tr>
      <w:tr w:rsidR="000638BC" w:rsidRPr="005044C8"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Гексахлоран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Не обнаружен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Не обнаружен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Не обнаружен</w:t>
            </w:r>
          </w:p>
        </w:tc>
      </w:tr>
      <w:tr w:rsidR="000638BC" w:rsidRPr="005044C8"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Гептахлор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Не обнаружен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Не обнаружен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Не обнаружен</w:t>
            </w:r>
          </w:p>
        </w:tc>
      </w:tr>
      <w:tr w:rsidR="000638BC" w:rsidRPr="005044C8"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Гамма-ГХЦГ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Не обнаружен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Не обнаружен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Не обнаружен</w:t>
            </w:r>
          </w:p>
        </w:tc>
      </w:tr>
      <w:tr w:rsidR="000638BC" w:rsidRPr="005044C8"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ДДТ и его метаболиты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Не обнаружен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Не обнаружен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Не обнаружен</w:t>
            </w:r>
          </w:p>
        </w:tc>
      </w:tr>
    </w:tbl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BA371A">
        <w:rPr>
          <w:sz w:val="28"/>
          <w:szCs w:val="28"/>
          <w:u w:val="single"/>
        </w:rPr>
        <w:t>Таблица 4</w:t>
      </w: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465"/>
        <w:gridCol w:w="1032"/>
        <w:gridCol w:w="1099"/>
        <w:gridCol w:w="1356"/>
        <w:gridCol w:w="1356"/>
        <w:gridCol w:w="2262"/>
      </w:tblGrid>
      <w:tr w:rsidR="000638BC" w:rsidRPr="00BA371A">
        <w:trPr>
          <w:cantSplit/>
          <w:trHeight w:val="806"/>
        </w:trPr>
        <w:tc>
          <w:tcPr>
            <w:tcW w:w="0" w:type="auto"/>
            <w:vMerge w:val="restart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</w:pPr>
            <w:r w:rsidRPr="005044C8">
              <w:t>Объект исследования</w:t>
            </w:r>
          </w:p>
        </w:tc>
        <w:tc>
          <w:tcPr>
            <w:tcW w:w="0" w:type="auto"/>
            <w:gridSpan w:val="2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</w:pPr>
            <w:r w:rsidRPr="005044C8">
              <w:t>Общее микробное число (ОМЧ), КОЕ/г</w:t>
            </w:r>
          </w:p>
        </w:tc>
        <w:tc>
          <w:tcPr>
            <w:tcW w:w="0" w:type="auto"/>
            <w:gridSpan w:val="2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</w:pPr>
            <w:r w:rsidRPr="005044C8">
              <w:t xml:space="preserve">Споры клостридий </w:t>
            </w:r>
          </w:p>
          <w:p w:rsidR="000638BC" w:rsidRPr="005044C8" w:rsidRDefault="000638BC" w:rsidP="005044C8">
            <w:pPr>
              <w:widowControl w:val="0"/>
              <w:spacing w:line="360" w:lineRule="auto"/>
            </w:pPr>
            <w:r w:rsidRPr="005044C8">
              <w:t>в 0,5 г продукта</w:t>
            </w:r>
          </w:p>
        </w:tc>
        <w:tc>
          <w:tcPr>
            <w:tcW w:w="0" w:type="auto"/>
            <w:vMerge w:val="restart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</w:pPr>
            <w:r w:rsidRPr="005044C8">
              <w:t>Споры термофилов плоскокислой порчи в 1 г сырья</w:t>
            </w:r>
          </w:p>
        </w:tc>
      </w:tr>
      <w:tr w:rsidR="000638BC" w:rsidRPr="00BA371A">
        <w:trPr>
          <w:cantSplit/>
        </w:trPr>
        <w:tc>
          <w:tcPr>
            <w:tcW w:w="0" w:type="auto"/>
            <w:vMerge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</w:pP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rPr>
                <w:lang w:val="en-US"/>
              </w:rPr>
            </w:pPr>
            <w:r w:rsidRPr="005044C8">
              <w:rPr>
                <w:lang w:val="en-US"/>
              </w:rPr>
              <w:t>min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rPr>
                <w:lang w:val="en-US"/>
              </w:rPr>
            </w:pPr>
            <w:r w:rsidRPr="005044C8">
              <w:rPr>
                <w:lang w:val="en-US"/>
              </w:rPr>
              <w:t>max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</w:pPr>
            <w:r w:rsidRPr="005044C8">
              <w:t>мезофилы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</w:pPr>
            <w:r w:rsidRPr="005044C8">
              <w:t>термофилы</w:t>
            </w:r>
          </w:p>
        </w:tc>
        <w:tc>
          <w:tcPr>
            <w:tcW w:w="0" w:type="auto"/>
            <w:vMerge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</w:pPr>
          </w:p>
        </w:tc>
      </w:tr>
      <w:tr w:rsidR="000638BC" w:rsidRPr="00BA371A">
        <w:trPr>
          <w:trHeight w:val="80"/>
        </w:trPr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</w:pPr>
            <w:r w:rsidRPr="005044C8">
              <w:t xml:space="preserve">Тушки цыплят, выработанные по принятой </w:t>
            </w:r>
          </w:p>
          <w:p w:rsidR="000638BC" w:rsidRPr="005044C8" w:rsidRDefault="000638BC" w:rsidP="005044C8">
            <w:pPr>
              <w:widowControl w:val="0"/>
              <w:spacing w:line="360" w:lineRule="auto"/>
            </w:pPr>
            <w:r w:rsidRPr="005044C8">
              <w:t>технологии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rPr>
                <w:lang w:val="en-US"/>
              </w:rPr>
            </w:pPr>
            <w:r w:rsidRPr="005044C8">
              <w:t>1</w:t>
            </w:r>
            <w:r w:rsidRPr="005044C8">
              <w:rPr>
                <w:lang w:val="en-US"/>
              </w:rPr>
              <w:t>.1.10</w:t>
            </w:r>
            <w:r w:rsidRPr="005044C8">
              <w:rPr>
                <w:vertAlign w:val="superscript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rPr>
                <w:lang w:val="en-US"/>
              </w:rPr>
            </w:pPr>
            <w:r w:rsidRPr="005044C8">
              <w:rPr>
                <w:lang w:val="en-US"/>
              </w:rPr>
              <w:t>501.10</w:t>
            </w:r>
            <w:r w:rsidRPr="005044C8">
              <w:rPr>
                <w:vertAlign w:val="superscript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</w:pPr>
            <w:r w:rsidRPr="005044C8">
              <w:t>Не обнаружены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</w:pPr>
            <w:r w:rsidRPr="005044C8">
              <w:t>Не обнаружены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</w:pPr>
            <w:r w:rsidRPr="005044C8">
              <w:t>Не обнаружены</w:t>
            </w:r>
          </w:p>
        </w:tc>
      </w:tr>
      <w:tr w:rsidR="000638BC" w:rsidRPr="00BA371A">
        <w:trPr>
          <w:trHeight w:val="80"/>
        </w:trPr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</w:pPr>
            <w:r w:rsidRPr="005044C8">
              <w:t>Печень цыплят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rPr>
                <w:lang w:val="en-US"/>
              </w:rPr>
            </w:pPr>
            <w:r w:rsidRPr="005044C8">
              <w:rPr>
                <w:lang w:val="en-US"/>
              </w:rPr>
              <w:t>9.0.10</w:t>
            </w:r>
            <w:r w:rsidRPr="005044C8">
              <w:rPr>
                <w:vertAlign w:val="superscript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rPr>
                <w:lang w:val="en-US"/>
              </w:rPr>
            </w:pPr>
            <w:r w:rsidRPr="005044C8">
              <w:rPr>
                <w:lang w:val="en-US"/>
              </w:rPr>
              <w:t>4.8.10</w:t>
            </w:r>
            <w:r w:rsidRPr="005044C8">
              <w:rPr>
                <w:vertAlign w:val="superscript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</w:pPr>
            <w:r w:rsidRPr="005044C8">
              <w:t>- " " -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</w:pPr>
            <w:r w:rsidRPr="005044C8">
              <w:t>- " " -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</w:pPr>
            <w:r w:rsidRPr="005044C8">
              <w:t>- " " -</w:t>
            </w:r>
          </w:p>
        </w:tc>
      </w:tr>
      <w:tr w:rsidR="000638BC" w:rsidRPr="00BA371A">
        <w:trPr>
          <w:trHeight w:val="80"/>
        </w:trPr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</w:pPr>
            <w:r w:rsidRPr="005044C8">
              <w:t xml:space="preserve">Мышечные </w:t>
            </w:r>
          </w:p>
          <w:p w:rsidR="000638BC" w:rsidRPr="005044C8" w:rsidRDefault="000638BC" w:rsidP="005044C8">
            <w:pPr>
              <w:widowControl w:val="0"/>
              <w:spacing w:line="360" w:lineRule="auto"/>
            </w:pPr>
            <w:r w:rsidRPr="005044C8">
              <w:t>желудки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rPr>
                <w:lang w:val="en-US"/>
              </w:rPr>
            </w:pPr>
            <w:r w:rsidRPr="005044C8">
              <w:rPr>
                <w:lang w:val="en-US"/>
              </w:rPr>
              <w:t>4.4.10</w:t>
            </w:r>
            <w:r w:rsidRPr="005044C8">
              <w:rPr>
                <w:vertAlign w:val="superscript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rPr>
                <w:lang w:val="en-US"/>
              </w:rPr>
            </w:pPr>
            <w:r w:rsidRPr="005044C8">
              <w:rPr>
                <w:lang w:val="en-US"/>
              </w:rPr>
              <w:t>1.7.10</w:t>
            </w:r>
            <w:r w:rsidRPr="005044C8">
              <w:rPr>
                <w:vertAlign w:val="superscript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</w:pPr>
            <w:r w:rsidRPr="005044C8">
              <w:t>- " " -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</w:pPr>
            <w:r w:rsidRPr="005044C8">
              <w:t>- " " -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</w:pPr>
            <w:r w:rsidRPr="005044C8">
              <w:t>- " " -</w:t>
            </w:r>
          </w:p>
        </w:tc>
      </w:tr>
      <w:tr w:rsidR="000638BC" w:rsidRPr="00BA371A"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</w:pPr>
            <w:r w:rsidRPr="005044C8">
              <w:t>Тушки цыплят, выработанные по предлагаемой технологии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rPr>
                <w:lang w:val="en-US"/>
              </w:rPr>
            </w:pPr>
            <w:r w:rsidRPr="005044C8">
              <w:rPr>
                <w:lang w:val="en-US"/>
              </w:rPr>
              <w:t>6.7.10</w:t>
            </w:r>
            <w:r w:rsidRPr="005044C8">
              <w:rPr>
                <w:vertAlign w:val="superscript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rPr>
                <w:lang w:val="en-US"/>
              </w:rPr>
            </w:pPr>
            <w:r w:rsidRPr="005044C8">
              <w:rPr>
                <w:lang w:val="en-US"/>
              </w:rPr>
              <w:t>1.0.10</w:t>
            </w:r>
            <w:r w:rsidRPr="005044C8">
              <w:rPr>
                <w:vertAlign w:val="superscript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</w:pPr>
            <w:r w:rsidRPr="005044C8">
              <w:t>- " " -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</w:pPr>
            <w:r w:rsidRPr="005044C8">
              <w:t>- " " -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</w:pPr>
            <w:r w:rsidRPr="005044C8">
              <w:t>- " " -</w:t>
            </w:r>
          </w:p>
        </w:tc>
      </w:tr>
    </w:tbl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638BC" w:rsidRPr="00BA371A" w:rsidRDefault="005044C8" w:rsidP="00D20CED">
      <w:pPr>
        <w:widowControl w:val="0"/>
        <w:spacing w:line="360" w:lineRule="auto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  <w:r w:rsidR="000638BC" w:rsidRPr="00BA371A">
        <w:rPr>
          <w:sz w:val="28"/>
          <w:szCs w:val="28"/>
          <w:u w:val="single"/>
        </w:rPr>
        <w:t>Таблица 5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652"/>
        <w:gridCol w:w="1143"/>
        <w:gridCol w:w="1125"/>
        <w:gridCol w:w="1134"/>
        <w:gridCol w:w="1276"/>
        <w:gridCol w:w="1559"/>
      </w:tblGrid>
      <w:tr w:rsidR="000638BC" w:rsidRPr="005044C8">
        <w:trPr>
          <w:cantSplit/>
          <w:trHeight w:val="80"/>
        </w:trPr>
        <w:tc>
          <w:tcPr>
            <w:tcW w:w="3652" w:type="dxa"/>
            <w:vMerge w:val="restart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Категория упитанности</w:t>
            </w:r>
          </w:p>
        </w:tc>
        <w:tc>
          <w:tcPr>
            <w:tcW w:w="4678" w:type="dxa"/>
            <w:gridSpan w:val="4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Содержание, %</w:t>
            </w:r>
          </w:p>
        </w:tc>
        <w:tc>
          <w:tcPr>
            <w:tcW w:w="1559" w:type="dxa"/>
            <w:vMerge w:val="restart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Калорийность 100 гр. продукта, ккал</w:t>
            </w:r>
          </w:p>
        </w:tc>
      </w:tr>
      <w:tr w:rsidR="000638BC" w:rsidRPr="005044C8">
        <w:trPr>
          <w:cantSplit/>
          <w:trHeight w:val="80"/>
        </w:trPr>
        <w:tc>
          <w:tcPr>
            <w:tcW w:w="3652" w:type="dxa"/>
            <w:vMerge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  <w:tc>
          <w:tcPr>
            <w:tcW w:w="1143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Вода</w:t>
            </w:r>
          </w:p>
        </w:tc>
        <w:tc>
          <w:tcPr>
            <w:tcW w:w="1125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 xml:space="preserve">Белки </w:t>
            </w:r>
          </w:p>
        </w:tc>
        <w:tc>
          <w:tcPr>
            <w:tcW w:w="1134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 xml:space="preserve">Жир </w:t>
            </w:r>
          </w:p>
        </w:tc>
        <w:tc>
          <w:tcPr>
            <w:tcW w:w="1276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Минеральные в-ва</w:t>
            </w:r>
          </w:p>
        </w:tc>
        <w:tc>
          <w:tcPr>
            <w:tcW w:w="1559" w:type="dxa"/>
            <w:vMerge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</w:tr>
      <w:tr w:rsidR="000638BC" w:rsidRPr="005044C8">
        <w:tc>
          <w:tcPr>
            <w:tcW w:w="3652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Куры:</w:t>
            </w:r>
          </w:p>
        </w:tc>
        <w:tc>
          <w:tcPr>
            <w:tcW w:w="1143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  <w:tc>
          <w:tcPr>
            <w:tcW w:w="1125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  <w:tc>
          <w:tcPr>
            <w:tcW w:w="1134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  <w:tc>
          <w:tcPr>
            <w:tcW w:w="1276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  <w:tc>
          <w:tcPr>
            <w:tcW w:w="1559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</w:tr>
      <w:tr w:rsidR="000638BC" w:rsidRPr="005044C8">
        <w:tc>
          <w:tcPr>
            <w:tcW w:w="3652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rPr>
                <w:lang w:val="en-US"/>
              </w:rPr>
              <w:t xml:space="preserve">I </w:t>
            </w:r>
            <w:r w:rsidRPr="005044C8">
              <w:t>категория</w:t>
            </w:r>
          </w:p>
        </w:tc>
        <w:tc>
          <w:tcPr>
            <w:tcW w:w="1143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65,6</w:t>
            </w:r>
          </w:p>
        </w:tc>
        <w:tc>
          <w:tcPr>
            <w:tcW w:w="1125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20,3</w:t>
            </w:r>
          </w:p>
        </w:tc>
        <w:tc>
          <w:tcPr>
            <w:tcW w:w="1134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13,1</w:t>
            </w:r>
          </w:p>
        </w:tc>
        <w:tc>
          <w:tcPr>
            <w:tcW w:w="1276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1,0</w:t>
            </w:r>
          </w:p>
        </w:tc>
        <w:tc>
          <w:tcPr>
            <w:tcW w:w="1559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205</w:t>
            </w:r>
          </w:p>
        </w:tc>
      </w:tr>
      <w:tr w:rsidR="000638BC" w:rsidRPr="005044C8">
        <w:tc>
          <w:tcPr>
            <w:tcW w:w="3652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rPr>
                <w:lang w:val="en-US"/>
              </w:rPr>
              <w:t xml:space="preserve">II </w:t>
            </w:r>
            <w:r w:rsidRPr="005044C8">
              <w:t>категория</w:t>
            </w:r>
          </w:p>
        </w:tc>
        <w:tc>
          <w:tcPr>
            <w:tcW w:w="1143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69,2</w:t>
            </w:r>
          </w:p>
        </w:tc>
        <w:tc>
          <w:tcPr>
            <w:tcW w:w="1125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22,4</w:t>
            </w:r>
          </w:p>
        </w:tc>
        <w:tc>
          <w:tcPr>
            <w:tcW w:w="1134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7,5</w:t>
            </w:r>
          </w:p>
        </w:tc>
        <w:tc>
          <w:tcPr>
            <w:tcW w:w="1276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0,9</w:t>
            </w:r>
          </w:p>
        </w:tc>
        <w:tc>
          <w:tcPr>
            <w:tcW w:w="1559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161</w:t>
            </w:r>
          </w:p>
        </w:tc>
      </w:tr>
      <w:tr w:rsidR="000638BC" w:rsidRPr="005044C8">
        <w:tc>
          <w:tcPr>
            <w:tcW w:w="3652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Индейки:</w:t>
            </w:r>
          </w:p>
        </w:tc>
        <w:tc>
          <w:tcPr>
            <w:tcW w:w="1143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  <w:tc>
          <w:tcPr>
            <w:tcW w:w="1125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  <w:tc>
          <w:tcPr>
            <w:tcW w:w="1134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  <w:tc>
          <w:tcPr>
            <w:tcW w:w="1276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  <w:tc>
          <w:tcPr>
            <w:tcW w:w="1559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</w:tr>
      <w:tr w:rsidR="000638BC" w:rsidRPr="005044C8">
        <w:tc>
          <w:tcPr>
            <w:tcW w:w="3652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rPr>
                <w:lang w:val="en-US"/>
              </w:rPr>
              <w:t xml:space="preserve">I </w:t>
            </w:r>
            <w:r w:rsidRPr="005044C8">
              <w:t>категория</w:t>
            </w:r>
          </w:p>
        </w:tc>
        <w:tc>
          <w:tcPr>
            <w:tcW w:w="1143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63,2</w:t>
            </w:r>
          </w:p>
        </w:tc>
        <w:tc>
          <w:tcPr>
            <w:tcW w:w="1125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20,6</w:t>
            </w:r>
          </w:p>
        </w:tc>
        <w:tc>
          <w:tcPr>
            <w:tcW w:w="1134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15,3</w:t>
            </w:r>
          </w:p>
        </w:tc>
        <w:tc>
          <w:tcPr>
            <w:tcW w:w="1276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1,0</w:t>
            </w:r>
          </w:p>
        </w:tc>
        <w:tc>
          <w:tcPr>
            <w:tcW w:w="1559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227</w:t>
            </w:r>
          </w:p>
        </w:tc>
      </w:tr>
      <w:tr w:rsidR="000638BC" w:rsidRPr="005044C8">
        <w:tc>
          <w:tcPr>
            <w:tcW w:w="3652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rPr>
                <w:lang w:val="en-US"/>
              </w:rPr>
              <w:t xml:space="preserve">II </w:t>
            </w:r>
            <w:r w:rsidRPr="005044C8">
              <w:t>категория</w:t>
            </w:r>
          </w:p>
        </w:tc>
        <w:tc>
          <w:tcPr>
            <w:tcW w:w="1143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65,8</w:t>
            </w:r>
          </w:p>
        </w:tc>
        <w:tc>
          <w:tcPr>
            <w:tcW w:w="1125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24,5</w:t>
            </w:r>
          </w:p>
        </w:tc>
        <w:tc>
          <w:tcPr>
            <w:tcW w:w="1134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8,5</w:t>
            </w:r>
          </w:p>
        </w:tc>
        <w:tc>
          <w:tcPr>
            <w:tcW w:w="1276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1,2</w:t>
            </w:r>
          </w:p>
        </w:tc>
        <w:tc>
          <w:tcPr>
            <w:tcW w:w="1559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179</w:t>
            </w:r>
          </w:p>
        </w:tc>
      </w:tr>
      <w:tr w:rsidR="000638BC" w:rsidRPr="005044C8">
        <w:tc>
          <w:tcPr>
            <w:tcW w:w="3652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Гуси:</w:t>
            </w:r>
          </w:p>
        </w:tc>
        <w:tc>
          <w:tcPr>
            <w:tcW w:w="1143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  <w:tc>
          <w:tcPr>
            <w:tcW w:w="1125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  <w:tc>
          <w:tcPr>
            <w:tcW w:w="1134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  <w:tc>
          <w:tcPr>
            <w:tcW w:w="1276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  <w:tc>
          <w:tcPr>
            <w:tcW w:w="1559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</w:tr>
      <w:tr w:rsidR="000638BC" w:rsidRPr="005044C8">
        <w:tc>
          <w:tcPr>
            <w:tcW w:w="3652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rPr>
                <w:lang w:val="en-US"/>
              </w:rPr>
              <w:t xml:space="preserve">I </w:t>
            </w:r>
            <w:r w:rsidRPr="005044C8">
              <w:t>категория</w:t>
            </w:r>
          </w:p>
        </w:tc>
        <w:tc>
          <w:tcPr>
            <w:tcW w:w="1143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46,1</w:t>
            </w:r>
          </w:p>
        </w:tc>
        <w:tc>
          <w:tcPr>
            <w:tcW w:w="1125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14,0</w:t>
            </w:r>
          </w:p>
        </w:tc>
        <w:tc>
          <w:tcPr>
            <w:tcW w:w="1134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39,2</w:t>
            </w:r>
          </w:p>
        </w:tc>
        <w:tc>
          <w:tcPr>
            <w:tcW w:w="1276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0,7</w:t>
            </w:r>
          </w:p>
        </w:tc>
        <w:tc>
          <w:tcPr>
            <w:tcW w:w="1559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422</w:t>
            </w:r>
          </w:p>
        </w:tc>
      </w:tr>
      <w:tr w:rsidR="000638BC" w:rsidRPr="005044C8">
        <w:tc>
          <w:tcPr>
            <w:tcW w:w="3652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rPr>
                <w:lang w:val="en-US"/>
              </w:rPr>
              <w:t xml:space="preserve">II </w:t>
            </w:r>
            <w:r w:rsidRPr="005044C8">
              <w:t>категория</w:t>
            </w:r>
          </w:p>
        </w:tc>
        <w:tc>
          <w:tcPr>
            <w:tcW w:w="1143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60,8</w:t>
            </w:r>
          </w:p>
        </w:tc>
        <w:tc>
          <w:tcPr>
            <w:tcW w:w="1125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18,4</w:t>
            </w:r>
          </w:p>
        </w:tc>
        <w:tc>
          <w:tcPr>
            <w:tcW w:w="1134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19,9</w:t>
            </w:r>
          </w:p>
        </w:tc>
        <w:tc>
          <w:tcPr>
            <w:tcW w:w="1276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0,9</w:t>
            </w:r>
          </w:p>
        </w:tc>
        <w:tc>
          <w:tcPr>
            <w:tcW w:w="1559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260</w:t>
            </w:r>
          </w:p>
        </w:tc>
      </w:tr>
      <w:tr w:rsidR="000638BC" w:rsidRPr="005044C8">
        <w:tc>
          <w:tcPr>
            <w:tcW w:w="3652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Утки:</w:t>
            </w:r>
          </w:p>
        </w:tc>
        <w:tc>
          <w:tcPr>
            <w:tcW w:w="1143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  <w:tc>
          <w:tcPr>
            <w:tcW w:w="1125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  <w:tc>
          <w:tcPr>
            <w:tcW w:w="1134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  <w:tc>
          <w:tcPr>
            <w:tcW w:w="1276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  <w:tc>
          <w:tcPr>
            <w:tcW w:w="1559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</w:tr>
      <w:tr w:rsidR="000638BC" w:rsidRPr="005044C8">
        <w:tc>
          <w:tcPr>
            <w:tcW w:w="3652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rPr>
                <w:lang w:val="en-US"/>
              </w:rPr>
              <w:t xml:space="preserve">I </w:t>
            </w:r>
            <w:r w:rsidRPr="005044C8">
              <w:t>категория</w:t>
            </w:r>
          </w:p>
        </w:tc>
        <w:tc>
          <w:tcPr>
            <w:tcW w:w="1143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35,1</w:t>
            </w:r>
          </w:p>
        </w:tc>
        <w:tc>
          <w:tcPr>
            <w:tcW w:w="1125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11,4</w:t>
            </w:r>
          </w:p>
        </w:tc>
        <w:tc>
          <w:tcPr>
            <w:tcW w:w="1134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53,0</w:t>
            </w:r>
          </w:p>
        </w:tc>
        <w:tc>
          <w:tcPr>
            <w:tcW w:w="1276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0,5</w:t>
            </w:r>
          </w:p>
        </w:tc>
        <w:tc>
          <w:tcPr>
            <w:tcW w:w="1559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540</w:t>
            </w:r>
          </w:p>
        </w:tc>
      </w:tr>
      <w:tr w:rsidR="000638BC" w:rsidRPr="005044C8">
        <w:tc>
          <w:tcPr>
            <w:tcW w:w="3652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rPr>
                <w:lang w:val="en-US"/>
              </w:rPr>
              <w:t xml:space="preserve">II </w:t>
            </w:r>
            <w:r w:rsidRPr="005044C8">
              <w:t>категория</w:t>
            </w:r>
          </w:p>
        </w:tc>
        <w:tc>
          <w:tcPr>
            <w:tcW w:w="1143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59,5</w:t>
            </w:r>
          </w:p>
        </w:tc>
        <w:tc>
          <w:tcPr>
            <w:tcW w:w="1125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17,8</w:t>
            </w:r>
          </w:p>
        </w:tc>
        <w:tc>
          <w:tcPr>
            <w:tcW w:w="1134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21,8</w:t>
            </w:r>
          </w:p>
        </w:tc>
        <w:tc>
          <w:tcPr>
            <w:tcW w:w="1276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0,9</w:t>
            </w:r>
          </w:p>
        </w:tc>
        <w:tc>
          <w:tcPr>
            <w:tcW w:w="1559" w:type="dxa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276</w:t>
            </w:r>
          </w:p>
        </w:tc>
      </w:tr>
    </w:tbl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BA371A">
        <w:rPr>
          <w:sz w:val="28"/>
          <w:szCs w:val="28"/>
          <w:u w:val="single"/>
        </w:rPr>
        <w:t>Таблица 6</w:t>
      </w: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022"/>
        <w:gridCol w:w="2780"/>
        <w:gridCol w:w="2263"/>
        <w:gridCol w:w="2505"/>
      </w:tblGrid>
      <w:tr w:rsidR="000638BC" w:rsidRPr="00BA371A">
        <w:trPr>
          <w:cantSplit/>
        </w:trPr>
        <w:tc>
          <w:tcPr>
            <w:tcW w:w="0" w:type="auto"/>
            <w:vMerge w:val="restart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Показатель</w:t>
            </w:r>
          </w:p>
        </w:tc>
        <w:tc>
          <w:tcPr>
            <w:tcW w:w="0" w:type="auto"/>
            <w:gridSpan w:val="3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Микроструктурная характеристика мяса</w:t>
            </w:r>
          </w:p>
        </w:tc>
      </w:tr>
      <w:tr w:rsidR="000638BC" w:rsidRPr="00BA371A">
        <w:trPr>
          <w:cantSplit/>
        </w:trPr>
        <w:tc>
          <w:tcPr>
            <w:tcW w:w="0" w:type="auto"/>
            <w:vMerge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Свежее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Сомнительная свесть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Несвежее</w:t>
            </w:r>
          </w:p>
        </w:tc>
      </w:tr>
      <w:tr w:rsidR="000638BC" w:rsidRPr="00BA371A"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Состояние структуры ядер мышечных клеток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Четко выражена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Плохо различима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Распад ядер или растворение их в большинстве мышечных волокон</w:t>
            </w:r>
          </w:p>
        </w:tc>
      </w:tr>
      <w:tr w:rsidR="000638BC" w:rsidRPr="00BA371A"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Поперечная и продольная исчерченность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Четко выражена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Слабо выражена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Полное исчезновение</w:t>
            </w:r>
          </w:p>
        </w:tc>
      </w:tr>
      <w:tr w:rsidR="000638BC" w:rsidRPr="00BA371A">
        <w:trPr>
          <w:trHeight w:val="80"/>
        </w:trPr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Способность мышечных волокон к окраске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Яркая, равномерная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Яркость понижена, неравномерность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Слабо выражена</w:t>
            </w:r>
          </w:p>
        </w:tc>
      </w:tr>
      <w:tr w:rsidR="000638BC" w:rsidRPr="00BA371A">
        <w:trPr>
          <w:trHeight w:val="860"/>
        </w:trPr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Локализация и размножение микрофлоры в мышечной ткани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Допустимы единичные очаги кокковой микрофлоры в местах разреза и в прослойках рыхлой соединительной ткани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Многочисленные очаги кокковой и палочковидной микрофлоры</w:t>
            </w:r>
          </w:p>
        </w:tc>
        <w:tc>
          <w:tcPr>
            <w:tcW w:w="0" w:type="auto"/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Усиленное размножение палочковидной микрофлоры, проникновение вглубь мышечных волокон</w:t>
            </w:r>
          </w:p>
        </w:tc>
      </w:tr>
    </w:tbl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638BC" w:rsidRPr="00BA371A" w:rsidRDefault="005044C8" w:rsidP="00D20CED">
      <w:pPr>
        <w:widowControl w:val="0"/>
        <w:spacing w:line="360" w:lineRule="auto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  <w:r w:rsidR="000638BC" w:rsidRPr="00BA371A">
        <w:rPr>
          <w:sz w:val="28"/>
          <w:szCs w:val="28"/>
          <w:u w:val="single"/>
        </w:rPr>
        <w:t>Таблица 7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4"/>
        <w:gridCol w:w="2439"/>
        <w:gridCol w:w="2714"/>
        <w:gridCol w:w="2413"/>
      </w:tblGrid>
      <w:tr w:rsidR="000638BC" w:rsidRPr="005044C8">
        <w:trPr>
          <w:cantSplit/>
          <w:trHeight w:val="8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Показатель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Характерные признаки мяса</w:t>
            </w:r>
          </w:p>
        </w:tc>
      </w:tr>
      <w:tr w:rsidR="000638BC" w:rsidRPr="005044C8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Свежего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Сомнительной свежести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несвежего</w:t>
            </w:r>
          </w:p>
        </w:tc>
      </w:tr>
      <w:tr w:rsidR="000638BC" w:rsidRPr="005044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Внешний вид и цвет: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</w:tr>
      <w:tr w:rsidR="000638BC" w:rsidRPr="005044C8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Клюва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С глянцем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Без глянца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Без глянца</w:t>
            </w:r>
          </w:p>
        </w:tc>
      </w:tr>
      <w:tr w:rsidR="000638BC" w:rsidRPr="005044C8">
        <w:trPr>
          <w:trHeight w:val="1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Слизистой полости 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Блестящая, бледно-розового цвета, незначительное увлажнение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 xml:space="preserve">Без блеска, розовато-серого цвета, возможно </w:t>
            </w:r>
          </w:p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наличие плесени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Без блеска, серого цвета, покрыта слизью и/или плесенью</w:t>
            </w:r>
          </w:p>
        </w:tc>
      </w:tr>
      <w:tr w:rsidR="000638BC" w:rsidRPr="005044C8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 xml:space="preserve">Глазного </w:t>
            </w:r>
          </w:p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яблока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Выпуклое, роговица блестящая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Не выпуклое, роговица без блеска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"Провалившаяся" роговица без блеска</w:t>
            </w:r>
          </w:p>
        </w:tc>
      </w:tr>
      <w:tr w:rsidR="000638BC" w:rsidRPr="005044C8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Жировой ткани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Бледно-желтого цвета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Бледно-желтого или желтого цвета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 xml:space="preserve">Внутренняя - желтовато-белого цвета с серым </w:t>
            </w:r>
          </w:p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 xml:space="preserve">оттенком </w:t>
            </w:r>
          </w:p>
        </w:tc>
      </w:tr>
      <w:tr w:rsidR="000638BC" w:rsidRPr="005044C8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Серозная оболочка грудобрюшной полости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Влажная, блестящая, без слизи и плесневения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Липкая, возможно небольшое количество слизи и плесени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Покрыта слизью, возможно наличие плесени</w:t>
            </w:r>
          </w:p>
        </w:tc>
      </w:tr>
      <w:tr w:rsidR="000638BC" w:rsidRPr="005044C8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Мышцы на разрезе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Слегка влажные, не оставляют пятна на фильтровальной бумаге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Влажные, слегка липкие, оставляют пятно на бумаге, более темного цвета, чем свежие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Влажное пятно, липкие, темного цвета</w:t>
            </w:r>
          </w:p>
        </w:tc>
      </w:tr>
      <w:tr w:rsidR="000638BC" w:rsidRPr="005044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Мышцы плотные, ямка при нажатии выравнивается быстро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 xml:space="preserve">Менее плотные, ямка выравнивается медленнее </w:t>
            </w:r>
          </w:p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 xml:space="preserve">(в течение </w:t>
            </w:r>
          </w:p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1 минуты)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638BC" w:rsidRPr="005044C8" w:rsidRDefault="000638BC" w:rsidP="005044C8">
            <w:pPr>
              <w:widowControl w:val="0"/>
              <w:spacing w:line="360" w:lineRule="auto"/>
              <w:jc w:val="both"/>
            </w:pPr>
            <w:r w:rsidRPr="005044C8">
              <w:t>Мышцы дряблые, ямка не выравнивается</w:t>
            </w:r>
          </w:p>
        </w:tc>
      </w:tr>
    </w:tbl>
    <w:p w:rsidR="000638BC" w:rsidRPr="00BA371A" w:rsidRDefault="000638BC" w:rsidP="00D20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0638BC" w:rsidRPr="00BA371A" w:rsidSect="006A2D2C">
      <w:type w:val="continuous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228" w:rsidRDefault="00C72228">
      <w:r>
        <w:separator/>
      </w:r>
    </w:p>
  </w:endnote>
  <w:endnote w:type="continuationSeparator" w:id="0">
    <w:p w:rsidR="00C72228" w:rsidRDefault="00C7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228" w:rsidRDefault="00C72228">
      <w:r>
        <w:separator/>
      </w:r>
    </w:p>
  </w:footnote>
  <w:footnote w:type="continuationSeparator" w:id="0">
    <w:p w:rsidR="00C72228" w:rsidRDefault="00C72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B12F0"/>
    <w:multiLevelType w:val="singleLevel"/>
    <w:tmpl w:val="0666F61A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A9640D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>
    <w:nsid w:val="0B66716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>
    <w:nsid w:val="0B9459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92C745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>
    <w:nsid w:val="2D275D8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>
    <w:nsid w:val="2D4329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47874E3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8">
    <w:nsid w:val="54BB4DD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9">
    <w:nsid w:val="5C1A2DA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>
    <w:nsid w:val="7431517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1">
    <w:nsid w:val="7DF14AB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11"/>
  </w:num>
  <w:num w:numId="7">
    <w:abstractNumId w:val="9"/>
  </w:num>
  <w:num w:numId="8">
    <w:abstractNumId w:val="7"/>
  </w:num>
  <w:num w:numId="9">
    <w:abstractNumId w:val="1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38BC"/>
    <w:rsid w:val="000638BC"/>
    <w:rsid w:val="00417BB7"/>
    <w:rsid w:val="004F648A"/>
    <w:rsid w:val="005044C8"/>
    <w:rsid w:val="006A2D2C"/>
    <w:rsid w:val="006E4B88"/>
    <w:rsid w:val="00843102"/>
    <w:rsid w:val="008A06DE"/>
    <w:rsid w:val="00A64811"/>
    <w:rsid w:val="00BA371A"/>
    <w:rsid w:val="00C54AF0"/>
    <w:rsid w:val="00C65802"/>
    <w:rsid w:val="00C72228"/>
    <w:rsid w:val="00C72DAD"/>
    <w:rsid w:val="00D20CED"/>
    <w:rsid w:val="00D47607"/>
    <w:rsid w:val="00DE58B5"/>
    <w:rsid w:val="00E5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1DD03FB-CF8A-4043-B0C2-A8567E77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7055</Words>
  <Characters>40217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</vt:lpstr>
    </vt:vector>
  </TitlesOfParts>
  <Company>Сумасшедший Дом</Company>
  <LinksUpToDate>false</LinksUpToDate>
  <CharactersWithSpaces>47178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</dc:title>
  <dc:subject/>
  <dc:creator>Иванов Александр</dc:creator>
  <cp:keywords/>
  <dc:description/>
  <cp:lastModifiedBy>admin</cp:lastModifiedBy>
  <cp:revision>2</cp:revision>
  <cp:lastPrinted>2001-12-16T15:51:00Z</cp:lastPrinted>
  <dcterms:created xsi:type="dcterms:W3CDTF">2014-02-20T22:46:00Z</dcterms:created>
  <dcterms:modified xsi:type="dcterms:W3CDTF">2014-02-20T22:46:00Z</dcterms:modified>
</cp:coreProperties>
</file>